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840E3" w14:textId="0FA92E06" w:rsidR="002C29C3" w:rsidRPr="004824B5" w:rsidRDefault="00951405" w:rsidP="008857EB">
      <w:pPr>
        <w:rPr>
          <w:rFonts w:cstheme="minorHAnsi"/>
          <w:color w:val="000000" w:themeColor="text1"/>
          <w:sz w:val="20"/>
        </w:rPr>
      </w:pPr>
    </w:p>
    <w:p w14:paraId="68575DD1" w14:textId="7AB6F942" w:rsidR="00150131" w:rsidRPr="004824B5" w:rsidRDefault="00951405" w:rsidP="008857EB">
      <w:pPr>
        <w:rPr>
          <w:rFonts w:cstheme="minorHAnsi"/>
          <w:color w:val="000000" w:themeColor="text1"/>
          <w:sz w:val="20"/>
        </w:rPr>
      </w:pPr>
    </w:p>
    <w:p w14:paraId="48DDFA85" w14:textId="4AC2E01E" w:rsidR="004E10AD" w:rsidRPr="004824B5" w:rsidRDefault="00951405" w:rsidP="008857EB">
      <w:pPr>
        <w:spacing w:after="160"/>
        <w:jc w:val="center"/>
        <w:rPr>
          <w:rFonts w:cstheme="minorHAnsi"/>
          <w:color w:val="000000" w:themeColor="text1"/>
        </w:rPr>
      </w:pPr>
      <w:bookmarkStart w:id="0" w:name="_Hlk95398793"/>
    </w:p>
    <w:p w14:paraId="6FE5F4F4" w14:textId="22870D18" w:rsidR="004E10AD" w:rsidRPr="004824B5" w:rsidRDefault="00951405" w:rsidP="00EF0184">
      <w:pPr>
        <w:spacing w:after="160"/>
        <w:rPr>
          <w:rFonts w:cstheme="minorHAnsi"/>
          <w:color w:val="000000" w:themeColor="text1"/>
        </w:rPr>
      </w:pPr>
    </w:p>
    <w:p w14:paraId="2A34CC78" w14:textId="58450F1B" w:rsidR="000529DE" w:rsidRPr="000529DE" w:rsidRDefault="0091371A" w:rsidP="00AA48F9">
      <w:pPr>
        <w:spacing w:after="160"/>
        <w:jc w:val="center"/>
        <w:rPr>
          <w:rFonts w:eastAsia="Quattrocento Sans" w:cstheme="minorHAnsi"/>
          <w:b/>
          <w:color w:val="000000" w:themeColor="text1"/>
          <w:sz w:val="44"/>
          <w:szCs w:val="44"/>
        </w:rPr>
      </w:pPr>
      <w:r w:rsidRPr="000529DE">
        <w:rPr>
          <w:rFonts w:eastAsia="Quattrocento Sans" w:cstheme="minorHAnsi"/>
          <w:b/>
          <w:color w:val="000000" w:themeColor="text1"/>
          <w:sz w:val="44"/>
          <w:szCs w:val="44"/>
        </w:rPr>
        <w:t>Accelerating Transport and Trade Connectivity in Eastern South Asia (ACCESS) – Bangladesh Phase 1 Project</w:t>
      </w:r>
    </w:p>
    <w:p w14:paraId="4694DD94" w14:textId="77777777" w:rsidR="000529DE" w:rsidRPr="000529DE" w:rsidRDefault="00951405" w:rsidP="00AA48F9">
      <w:pPr>
        <w:spacing w:after="160"/>
        <w:jc w:val="center"/>
        <w:rPr>
          <w:rFonts w:eastAsia="Quattrocento Sans" w:cstheme="minorHAnsi"/>
          <w:b/>
          <w:color w:val="000000" w:themeColor="text1"/>
          <w:sz w:val="44"/>
          <w:szCs w:val="44"/>
        </w:rPr>
      </w:pPr>
    </w:p>
    <w:p w14:paraId="21BD8A45" w14:textId="0785C973" w:rsidR="00150131" w:rsidRPr="004824B5" w:rsidRDefault="0091371A" w:rsidP="000529DE">
      <w:pPr>
        <w:spacing w:after="160"/>
        <w:jc w:val="center"/>
        <w:rPr>
          <w:rFonts w:cstheme="minorHAnsi"/>
          <w:b/>
          <w:bCs/>
          <w:color w:val="000000" w:themeColor="text1"/>
        </w:rPr>
      </w:pPr>
      <w:r w:rsidRPr="000529DE">
        <w:rPr>
          <w:rFonts w:eastAsia="Quattrocento Sans" w:cstheme="minorHAnsi"/>
          <w:b/>
          <w:color w:val="000000" w:themeColor="text1"/>
          <w:sz w:val="44"/>
          <w:szCs w:val="44"/>
        </w:rPr>
        <w:t>AS PART OF A MULTIPHASE PROGRAMMATIC APPROACH (MPA)</w:t>
      </w:r>
    </w:p>
    <w:p w14:paraId="00C8081F" w14:textId="77777777" w:rsidR="00AE1D49" w:rsidRDefault="00AE1D49" w:rsidP="001E0A8C">
      <w:pPr>
        <w:spacing w:after="160"/>
        <w:jc w:val="center"/>
        <w:rPr>
          <w:rFonts w:cstheme="minorHAnsi"/>
          <w:b/>
          <w:bCs/>
          <w:color w:val="000000" w:themeColor="text1"/>
          <w:sz w:val="34"/>
          <w:szCs w:val="34"/>
        </w:rPr>
      </w:pPr>
    </w:p>
    <w:p w14:paraId="526EA66E" w14:textId="77777777" w:rsidR="00AE1D49" w:rsidRDefault="00AE1D49" w:rsidP="001E0A8C">
      <w:pPr>
        <w:spacing w:after="160"/>
        <w:jc w:val="center"/>
        <w:rPr>
          <w:rFonts w:cstheme="minorHAnsi"/>
          <w:b/>
          <w:bCs/>
          <w:color w:val="000000" w:themeColor="text1"/>
          <w:sz w:val="34"/>
          <w:szCs w:val="34"/>
        </w:rPr>
      </w:pPr>
    </w:p>
    <w:p w14:paraId="7F6E3A2D" w14:textId="03A7AB98" w:rsidR="00150131" w:rsidRPr="003C6DE2" w:rsidRDefault="0091371A" w:rsidP="001E0A8C">
      <w:pPr>
        <w:spacing w:after="160"/>
        <w:jc w:val="center"/>
        <w:rPr>
          <w:rFonts w:cstheme="minorHAnsi"/>
          <w:b/>
          <w:bCs/>
          <w:color w:val="000000" w:themeColor="text1"/>
          <w:sz w:val="44"/>
          <w:szCs w:val="44"/>
        </w:rPr>
      </w:pPr>
      <w:r w:rsidRPr="003C6DE2">
        <w:rPr>
          <w:rFonts w:cstheme="minorHAnsi"/>
          <w:b/>
          <w:bCs/>
          <w:color w:val="000000" w:themeColor="text1"/>
          <w:sz w:val="44"/>
          <w:szCs w:val="44"/>
        </w:rPr>
        <w:t xml:space="preserve">Resettlement Policy Framework (RPF) </w:t>
      </w:r>
    </w:p>
    <w:p w14:paraId="49709ADF" w14:textId="77777777" w:rsidR="004D500A" w:rsidRPr="004824B5" w:rsidRDefault="00951405" w:rsidP="001E0A8C">
      <w:pPr>
        <w:spacing w:after="160"/>
        <w:jc w:val="center"/>
        <w:rPr>
          <w:rFonts w:cstheme="minorHAnsi"/>
          <w:b/>
          <w:bCs/>
          <w:color w:val="000000" w:themeColor="text1"/>
          <w:sz w:val="28"/>
          <w:szCs w:val="28"/>
        </w:rPr>
      </w:pPr>
    </w:p>
    <w:p w14:paraId="7AC2D28D" w14:textId="19004BEC" w:rsidR="00AE1D49" w:rsidRDefault="004B0131" w:rsidP="003C6DE2">
      <w:pPr>
        <w:pStyle w:val="ListParagraph"/>
        <w:numPr>
          <w:ilvl w:val="0"/>
          <w:numId w:val="84"/>
        </w:numPr>
        <w:spacing w:after="160"/>
        <w:rPr>
          <w:rFonts w:cstheme="minorHAnsi"/>
          <w:b/>
          <w:bCs/>
          <w:color w:val="000000" w:themeColor="text1"/>
          <w:sz w:val="28"/>
          <w:szCs w:val="28"/>
        </w:rPr>
      </w:pPr>
      <w:r>
        <w:rPr>
          <w:rFonts w:cstheme="minorHAnsi"/>
          <w:b/>
          <w:bCs/>
          <w:color w:val="000000" w:themeColor="text1"/>
          <w:sz w:val="28"/>
          <w:szCs w:val="28"/>
        </w:rPr>
        <w:t>Roads and Highways Department (RHD)</w:t>
      </w:r>
    </w:p>
    <w:p w14:paraId="3B6D5561" w14:textId="5999DA39" w:rsidR="004B0131" w:rsidRDefault="004B0131" w:rsidP="003C6DE2">
      <w:pPr>
        <w:pStyle w:val="ListParagraph"/>
        <w:numPr>
          <w:ilvl w:val="0"/>
          <w:numId w:val="84"/>
        </w:numPr>
        <w:spacing w:after="160"/>
        <w:rPr>
          <w:rFonts w:cstheme="minorHAnsi"/>
          <w:b/>
          <w:bCs/>
          <w:color w:val="000000" w:themeColor="text1"/>
          <w:sz w:val="28"/>
          <w:szCs w:val="28"/>
        </w:rPr>
      </w:pPr>
      <w:r>
        <w:rPr>
          <w:rFonts w:cstheme="minorHAnsi"/>
          <w:b/>
          <w:bCs/>
          <w:color w:val="000000" w:themeColor="text1"/>
          <w:sz w:val="28"/>
          <w:szCs w:val="28"/>
        </w:rPr>
        <w:t>Bangladesh Land Port Authority (BLPA)</w:t>
      </w:r>
    </w:p>
    <w:p w14:paraId="7E5599C4" w14:textId="33611407" w:rsidR="004B0131" w:rsidRPr="003C6DE2" w:rsidRDefault="004B0131" w:rsidP="00951405">
      <w:pPr>
        <w:pStyle w:val="ListParagraph"/>
        <w:spacing w:after="160"/>
        <w:ind w:left="2520"/>
        <w:rPr>
          <w:rFonts w:cstheme="minorHAnsi"/>
          <w:b/>
          <w:bCs/>
          <w:color w:val="000000" w:themeColor="text1"/>
          <w:sz w:val="28"/>
          <w:szCs w:val="28"/>
        </w:rPr>
      </w:pPr>
    </w:p>
    <w:p w14:paraId="6ABDE51F" w14:textId="77777777" w:rsidR="00AE1D49" w:rsidRDefault="00AE1D49" w:rsidP="001E0A8C">
      <w:pPr>
        <w:spacing w:after="160"/>
        <w:jc w:val="center"/>
        <w:rPr>
          <w:rFonts w:cstheme="minorHAnsi"/>
          <w:b/>
          <w:bCs/>
          <w:color w:val="000000" w:themeColor="text1"/>
          <w:sz w:val="28"/>
          <w:szCs w:val="28"/>
        </w:rPr>
      </w:pPr>
    </w:p>
    <w:p w14:paraId="46D6215E" w14:textId="15F4B321" w:rsidR="004D500A" w:rsidRPr="004824B5" w:rsidRDefault="008342AE" w:rsidP="001E0A8C">
      <w:pPr>
        <w:spacing w:after="160"/>
        <w:jc w:val="center"/>
        <w:rPr>
          <w:rFonts w:cstheme="minorHAnsi"/>
          <w:b/>
          <w:bCs/>
          <w:color w:val="000000" w:themeColor="text1"/>
          <w:sz w:val="28"/>
          <w:szCs w:val="28"/>
        </w:rPr>
      </w:pPr>
      <w:r>
        <w:rPr>
          <w:rFonts w:cstheme="minorHAnsi"/>
          <w:b/>
          <w:bCs/>
          <w:color w:val="000000" w:themeColor="text1"/>
          <w:sz w:val="28"/>
          <w:szCs w:val="28"/>
        </w:rPr>
        <w:t>May</w:t>
      </w:r>
      <w:r w:rsidRPr="004824B5">
        <w:rPr>
          <w:rFonts w:cstheme="minorHAnsi"/>
          <w:b/>
          <w:bCs/>
          <w:color w:val="000000" w:themeColor="text1"/>
          <w:sz w:val="28"/>
          <w:szCs w:val="28"/>
        </w:rPr>
        <w:t xml:space="preserve"> </w:t>
      </w:r>
      <w:r w:rsidR="0091371A" w:rsidRPr="004824B5">
        <w:rPr>
          <w:rFonts w:cstheme="minorHAnsi"/>
          <w:b/>
          <w:bCs/>
          <w:color w:val="000000" w:themeColor="text1"/>
          <w:sz w:val="28"/>
          <w:szCs w:val="28"/>
        </w:rPr>
        <w:t>2022</w:t>
      </w:r>
    </w:p>
    <w:p w14:paraId="0AFE118F" w14:textId="7A71B4EC" w:rsidR="00110B0D" w:rsidRPr="004824B5" w:rsidRDefault="0091371A">
      <w:pPr>
        <w:rPr>
          <w:rFonts w:cstheme="minorHAnsi"/>
          <w:b/>
          <w:bCs/>
          <w:color w:val="000000" w:themeColor="text1"/>
          <w:sz w:val="28"/>
          <w:szCs w:val="28"/>
          <w:lang w:val="en-IN"/>
        </w:rPr>
      </w:pPr>
      <w:r w:rsidRPr="004824B5">
        <w:rPr>
          <w:rFonts w:cstheme="minorHAnsi"/>
          <w:b/>
          <w:bCs/>
          <w:color w:val="000000" w:themeColor="text1"/>
          <w:sz w:val="28"/>
          <w:szCs w:val="28"/>
          <w:lang w:val="en-IN"/>
        </w:rPr>
        <w:br w:type="page"/>
      </w:r>
    </w:p>
    <w:p w14:paraId="5DE46B4D" w14:textId="77777777" w:rsidR="002C29C3" w:rsidRPr="004824B5" w:rsidRDefault="0091371A" w:rsidP="00D74D7B">
      <w:pPr>
        <w:rPr>
          <w:color w:val="000000" w:themeColor="text1"/>
        </w:rPr>
      </w:pPr>
      <w:bookmarkStart w:id="1" w:name="_Toc99539072"/>
      <w:bookmarkEnd w:id="0"/>
      <w:r w:rsidRPr="004824B5">
        <w:rPr>
          <w:color w:val="000000" w:themeColor="text1"/>
        </w:rPr>
        <w:lastRenderedPageBreak/>
        <w:t>ABBREVIATIONS</w:t>
      </w:r>
      <w:bookmarkEnd w:id="1"/>
    </w:p>
    <w:tbl>
      <w:tblPr>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4"/>
        <w:gridCol w:w="6281"/>
      </w:tblGrid>
      <w:tr w:rsidR="005A7BAE" w:rsidRPr="004824B5" w14:paraId="6672934D" w14:textId="77777777" w:rsidTr="003C6DE2">
        <w:trPr>
          <w:trHeight w:val="345"/>
        </w:trPr>
        <w:tc>
          <w:tcPr>
            <w:tcW w:w="2194" w:type="dxa"/>
          </w:tcPr>
          <w:p w14:paraId="1EF55120" w14:textId="77777777" w:rsidR="002C29C3" w:rsidRPr="004824B5" w:rsidRDefault="0091371A" w:rsidP="008857EB">
            <w:pPr>
              <w:spacing w:before="3"/>
              <w:ind w:left="100"/>
              <w:rPr>
                <w:rFonts w:cstheme="minorHAnsi"/>
                <w:color w:val="000000" w:themeColor="text1"/>
                <w:sz w:val="20"/>
              </w:rPr>
            </w:pPr>
            <w:r w:rsidRPr="004824B5">
              <w:rPr>
                <w:rFonts w:cstheme="minorHAnsi"/>
                <w:color w:val="000000" w:themeColor="text1"/>
                <w:w w:val="105"/>
                <w:sz w:val="20"/>
              </w:rPr>
              <w:t>AP</w:t>
            </w:r>
          </w:p>
        </w:tc>
        <w:tc>
          <w:tcPr>
            <w:tcW w:w="6281" w:type="dxa"/>
          </w:tcPr>
          <w:p w14:paraId="4435FE88" w14:textId="77777777" w:rsidR="002C29C3" w:rsidRPr="004824B5" w:rsidRDefault="0091371A" w:rsidP="008857EB">
            <w:pPr>
              <w:spacing w:before="3"/>
              <w:ind w:left="102"/>
              <w:rPr>
                <w:rFonts w:cstheme="minorHAnsi"/>
                <w:color w:val="000000" w:themeColor="text1"/>
                <w:sz w:val="20"/>
              </w:rPr>
            </w:pPr>
            <w:r w:rsidRPr="004824B5">
              <w:rPr>
                <w:rFonts w:cstheme="minorHAnsi"/>
                <w:color w:val="000000" w:themeColor="text1"/>
                <w:spacing w:val="-1"/>
                <w:w w:val="105"/>
                <w:sz w:val="20"/>
              </w:rPr>
              <w:t>Affected</w:t>
            </w:r>
            <w:r w:rsidRPr="004824B5">
              <w:rPr>
                <w:rFonts w:cstheme="minorHAnsi"/>
                <w:color w:val="000000" w:themeColor="text1"/>
                <w:spacing w:val="-11"/>
                <w:w w:val="105"/>
                <w:sz w:val="20"/>
              </w:rPr>
              <w:t xml:space="preserve"> </w:t>
            </w:r>
            <w:r w:rsidRPr="004824B5">
              <w:rPr>
                <w:rFonts w:cstheme="minorHAnsi"/>
                <w:color w:val="000000" w:themeColor="text1"/>
                <w:w w:val="105"/>
                <w:sz w:val="20"/>
              </w:rPr>
              <w:t>Person</w:t>
            </w:r>
          </w:p>
        </w:tc>
      </w:tr>
      <w:tr w:rsidR="005A7BAE" w:rsidRPr="004824B5" w14:paraId="61277AB2" w14:textId="77777777" w:rsidTr="003C6DE2">
        <w:trPr>
          <w:trHeight w:val="346"/>
        </w:trPr>
        <w:tc>
          <w:tcPr>
            <w:tcW w:w="2194" w:type="dxa"/>
          </w:tcPr>
          <w:p w14:paraId="5489E064" w14:textId="77777777" w:rsidR="002C29C3" w:rsidRPr="004824B5" w:rsidRDefault="0091371A" w:rsidP="008857EB">
            <w:pPr>
              <w:spacing w:before="6"/>
              <w:ind w:left="100"/>
              <w:rPr>
                <w:rFonts w:cstheme="minorHAnsi"/>
                <w:color w:val="000000" w:themeColor="text1"/>
                <w:sz w:val="20"/>
              </w:rPr>
            </w:pPr>
            <w:r w:rsidRPr="004824B5">
              <w:rPr>
                <w:rFonts w:cstheme="minorHAnsi"/>
                <w:color w:val="000000" w:themeColor="text1"/>
                <w:w w:val="105"/>
                <w:sz w:val="20"/>
              </w:rPr>
              <w:t>ARAP</w:t>
            </w:r>
          </w:p>
        </w:tc>
        <w:tc>
          <w:tcPr>
            <w:tcW w:w="6281" w:type="dxa"/>
          </w:tcPr>
          <w:p w14:paraId="487239FD" w14:textId="77777777" w:rsidR="002C29C3" w:rsidRPr="004824B5" w:rsidRDefault="0091371A" w:rsidP="008857EB">
            <w:pPr>
              <w:spacing w:before="6"/>
              <w:ind w:left="102"/>
              <w:rPr>
                <w:rFonts w:cstheme="minorHAnsi"/>
                <w:color w:val="000000" w:themeColor="text1"/>
                <w:sz w:val="20"/>
              </w:rPr>
            </w:pPr>
            <w:r w:rsidRPr="00CD6903">
              <w:rPr>
                <w:rFonts w:cstheme="minorHAnsi"/>
                <w:color w:val="000000" w:themeColor="text1"/>
                <w:spacing w:val="-1"/>
                <w:w w:val="105"/>
                <w:sz w:val="20"/>
              </w:rPr>
              <w:t>Abbreviated</w:t>
            </w:r>
            <w:r w:rsidRPr="004824B5">
              <w:rPr>
                <w:rFonts w:cstheme="minorHAnsi"/>
                <w:color w:val="000000" w:themeColor="text1"/>
                <w:spacing w:val="-11"/>
                <w:w w:val="105"/>
                <w:sz w:val="20"/>
              </w:rPr>
              <w:t xml:space="preserve"> </w:t>
            </w:r>
            <w:r w:rsidRPr="004824B5">
              <w:rPr>
                <w:rFonts w:cstheme="minorHAnsi"/>
                <w:color w:val="000000" w:themeColor="text1"/>
                <w:spacing w:val="-1"/>
                <w:w w:val="105"/>
                <w:sz w:val="20"/>
              </w:rPr>
              <w:t>Resettlement</w:t>
            </w:r>
            <w:r w:rsidRPr="004824B5">
              <w:rPr>
                <w:rFonts w:cstheme="minorHAnsi"/>
                <w:color w:val="000000" w:themeColor="text1"/>
                <w:spacing w:val="-10"/>
                <w:w w:val="105"/>
                <w:sz w:val="20"/>
              </w:rPr>
              <w:t xml:space="preserve"> </w:t>
            </w:r>
            <w:r w:rsidRPr="004824B5">
              <w:rPr>
                <w:rFonts w:cstheme="minorHAnsi"/>
                <w:color w:val="000000" w:themeColor="text1"/>
                <w:spacing w:val="-1"/>
                <w:w w:val="105"/>
                <w:sz w:val="20"/>
              </w:rPr>
              <w:t>Action</w:t>
            </w:r>
            <w:r w:rsidRPr="004824B5">
              <w:rPr>
                <w:rFonts w:cstheme="minorHAnsi"/>
                <w:color w:val="000000" w:themeColor="text1"/>
                <w:spacing w:val="-8"/>
                <w:w w:val="105"/>
                <w:sz w:val="20"/>
              </w:rPr>
              <w:t xml:space="preserve"> </w:t>
            </w:r>
            <w:r w:rsidRPr="004824B5">
              <w:rPr>
                <w:rFonts w:cstheme="minorHAnsi"/>
                <w:color w:val="000000" w:themeColor="text1"/>
                <w:w w:val="105"/>
                <w:sz w:val="20"/>
              </w:rPr>
              <w:t>Plan</w:t>
            </w:r>
          </w:p>
        </w:tc>
      </w:tr>
      <w:tr w:rsidR="005A7BAE" w:rsidRPr="004824B5" w14:paraId="6E48BC9F" w14:textId="77777777" w:rsidTr="003C6DE2">
        <w:trPr>
          <w:trHeight w:val="346"/>
        </w:trPr>
        <w:tc>
          <w:tcPr>
            <w:tcW w:w="2194" w:type="dxa"/>
          </w:tcPr>
          <w:p w14:paraId="429AEC0F" w14:textId="77777777" w:rsidR="002C29C3" w:rsidRPr="004824B5" w:rsidRDefault="0091371A" w:rsidP="008857EB">
            <w:pPr>
              <w:spacing w:before="2"/>
              <w:ind w:left="100"/>
              <w:rPr>
                <w:rFonts w:cstheme="minorHAnsi"/>
                <w:color w:val="000000" w:themeColor="text1"/>
                <w:sz w:val="20"/>
              </w:rPr>
            </w:pPr>
            <w:r w:rsidRPr="004824B5">
              <w:rPr>
                <w:rFonts w:cstheme="minorHAnsi"/>
                <w:color w:val="000000" w:themeColor="text1"/>
                <w:w w:val="105"/>
                <w:sz w:val="20"/>
              </w:rPr>
              <w:t>ARIPA</w:t>
            </w:r>
          </w:p>
        </w:tc>
        <w:tc>
          <w:tcPr>
            <w:tcW w:w="6281" w:type="dxa"/>
          </w:tcPr>
          <w:p w14:paraId="4C5EDCC8" w14:textId="77777777" w:rsidR="002C29C3" w:rsidRPr="004824B5" w:rsidRDefault="0091371A" w:rsidP="008857EB">
            <w:pPr>
              <w:spacing w:before="2"/>
              <w:ind w:left="102"/>
              <w:rPr>
                <w:rFonts w:cstheme="minorHAnsi"/>
                <w:color w:val="000000" w:themeColor="text1"/>
                <w:sz w:val="20"/>
              </w:rPr>
            </w:pPr>
            <w:r w:rsidRPr="00CD6903">
              <w:rPr>
                <w:rFonts w:cstheme="minorHAnsi"/>
                <w:color w:val="000000" w:themeColor="text1"/>
                <w:spacing w:val="-1"/>
                <w:w w:val="105"/>
                <w:sz w:val="20"/>
              </w:rPr>
              <w:t>Acquisition</w:t>
            </w:r>
            <w:r w:rsidRPr="004824B5">
              <w:rPr>
                <w:rFonts w:cstheme="minorHAnsi"/>
                <w:color w:val="000000" w:themeColor="text1"/>
                <w:spacing w:val="-11"/>
                <w:w w:val="105"/>
                <w:sz w:val="20"/>
              </w:rPr>
              <w:t xml:space="preserve"> </w:t>
            </w:r>
            <w:r w:rsidRPr="004824B5">
              <w:rPr>
                <w:rFonts w:cstheme="minorHAnsi"/>
                <w:color w:val="000000" w:themeColor="text1"/>
                <w:w w:val="105"/>
                <w:sz w:val="20"/>
              </w:rPr>
              <w:t>and</w:t>
            </w:r>
            <w:r w:rsidRPr="004824B5">
              <w:rPr>
                <w:rFonts w:cstheme="minorHAnsi"/>
                <w:color w:val="000000" w:themeColor="text1"/>
                <w:spacing w:val="-11"/>
                <w:w w:val="105"/>
                <w:sz w:val="20"/>
              </w:rPr>
              <w:t xml:space="preserve"> </w:t>
            </w:r>
            <w:r w:rsidRPr="004824B5">
              <w:rPr>
                <w:rFonts w:cstheme="minorHAnsi"/>
                <w:color w:val="000000" w:themeColor="text1"/>
                <w:w w:val="105"/>
                <w:sz w:val="20"/>
              </w:rPr>
              <w:t>Requisition</w:t>
            </w:r>
            <w:r w:rsidRPr="004824B5">
              <w:rPr>
                <w:rFonts w:cstheme="minorHAnsi"/>
                <w:color w:val="000000" w:themeColor="text1"/>
                <w:spacing w:val="-10"/>
                <w:w w:val="105"/>
                <w:sz w:val="20"/>
              </w:rPr>
              <w:t xml:space="preserve"> </w:t>
            </w:r>
            <w:r w:rsidRPr="004824B5">
              <w:rPr>
                <w:rFonts w:cstheme="minorHAnsi"/>
                <w:color w:val="000000" w:themeColor="text1"/>
                <w:w w:val="105"/>
                <w:sz w:val="20"/>
              </w:rPr>
              <w:t>of</w:t>
            </w:r>
            <w:r w:rsidRPr="004824B5">
              <w:rPr>
                <w:rFonts w:cstheme="minorHAnsi"/>
                <w:color w:val="000000" w:themeColor="text1"/>
                <w:spacing w:val="-11"/>
                <w:w w:val="105"/>
                <w:sz w:val="20"/>
              </w:rPr>
              <w:t xml:space="preserve"> </w:t>
            </w:r>
            <w:r w:rsidRPr="004824B5">
              <w:rPr>
                <w:rFonts w:cstheme="minorHAnsi"/>
                <w:color w:val="000000" w:themeColor="text1"/>
                <w:w w:val="105"/>
                <w:sz w:val="20"/>
              </w:rPr>
              <w:t>Immovable</w:t>
            </w:r>
            <w:r w:rsidRPr="004824B5">
              <w:rPr>
                <w:rFonts w:cstheme="minorHAnsi"/>
                <w:color w:val="000000" w:themeColor="text1"/>
                <w:spacing w:val="-10"/>
                <w:w w:val="105"/>
                <w:sz w:val="20"/>
              </w:rPr>
              <w:t xml:space="preserve"> </w:t>
            </w:r>
            <w:r w:rsidRPr="004824B5">
              <w:rPr>
                <w:rFonts w:cstheme="minorHAnsi"/>
                <w:color w:val="000000" w:themeColor="text1"/>
                <w:w w:val="105"/>
                <w:sz w:val="20"/>
              </w:rPr>
              <w:t>Property</w:t>
            </w:r>
            <w:r w:rsidRPr="004824B5">
              <w:rPr>
                <w:rFonts w:cstheme="minorHAnsi"/>
                <w:color w:val="000000" w:themeColor="text1"/>
                <w:spacing w:val="-10"/>
                <w:w w:val="105"/>
                <w:sz w:val="20"/>
              </w:rPr>
              <w:t xml:space="preserve"> </w:t>
            </w:r>
            <w:r w:rsidRPr="004824B5">
              <w:rPr>
                <w:rFonts w:cstheme="minorHAnsi"/>
                <w:color w:val="000000" w:themeColor="text1"/>
                <w:w w:val="105"/>
                <w:sz w:val="20"/>
              </w:rPr>
              <w:t>Act</w:t>
            </w:r>
          </w:p>
        </w:tc>
      </w:tr>
      <w:tr w:rsidR="005A7BAE" w:rsidRPr="004824B5" w14:paraId="29F51DC5" w14:textId="77777777" w:rsidTr="003C6DE2">
        <w:trPr>
          <w:trHeight w:val="346"/>
        </w:trPr>
        <w:tc>
          <w:tcPr>
            <w:tcW w:w="2194" w:type="dxa"/>
          </w:tcPr>
          <w:p w14:paraId="6D02667F" w14:textId="6D63C593" w:rsidR="002B68BE" w:rsidRPr="004824B5" w:rsidRDefault="0091371A" w:rsidP="008857EB">
            <w:pPr>
              <w:spacing w:before="3"/>
              <w:ind w:left="100"/>
              <w:rPr>
                <w:rFonts w:cstheme="minorHAnsi"/>
                <w:color w:val="000000" w:themeColor="text1"/>
                <w:w w:val="105"/>
                <w:sz w:val="20"/>
              </w:rPr>
            </w:pPr>
            <w:r w:rsidRPr="004824B5">
              <w:rPr>
                <w:rFonts w:cstheme="minorHAnsi"/>
                <w:color w:val="000000" w:themeColor="text1"/>
                <w:w w:val="105"/>
                <w:sz w:val="20"/>
              </w:rPr>
              <w:t>BLPA</w:t>
            </w:r>
          </w:p>
        </w:tc>
        <w:tc>
          <w:tcPr>
            <w:tcW w:w="6281" w:type="dxa"/>
          </w:tcPr>
          <w:p w14:paraId="1023014A" w14:textId="522F0AE2" w:rsidR="002B68BE" w:rsidRPr="00CD6903" w:rsidRDefault="0091371A" w:rsidP="008857EB">
            <w:pPr>
              <w:spacing w:before="3"/>
              <w:ind w:left="102"/>
              <w:rPr>
                <w:rFonts w:cstheme="minorHAnsi"/>
                <w:color w:val="000000" w:themeColor="text1"/>
                <w:spacing w:val="-1"/>
                <w:w w:val="105"/>
                <w:sz w:val="20"/>
              </w:rPr>
            </w:pPr>
            <w:r w:rsidRPr="00CD6903">
              <w:rPr>
                <w:rFonts w:cstheme="minorHAnsi"/>
                <w:color w:val="000000" w:themeColor="text1"/>
                <w:spacing w:val="-1"/>
                <w:w w:val="105"/>
                <w:sz w:val="20"/>
              </w:rPr>
              <w:t>Bangladesh Land Port Authority</w:t>
            </w:r>
          </w:p>
        </w:tc>
      </w:tr>
      <w:tr w:rsidR="005A7BAE" w:rsidRPr="004824B5" w14:paraId="6A721E41" w14:textId="77777777" w:rsidTr="003C6DE2">
        <w:trPr>
          <w:trHeight w:val="346"/>
        </w:trPr>
        <w:tc>
          <w:tcPr>
            <w:tcW w:w="2194" w:type="dxa"/>
            <w:shd w:val="clear" w:color="auto" w:fill="auto"/>
          </w:tcPr>
          <w:p w14:paraId="75203B23" w14:textId="0237539A" w:rsidR="001319E3" w:rsidRPr="004824B5" w:rsidRDefault="0091371A" w:rsidP="001319E3">
            <w:pPr>
              <w:spacing w:before="3"/>
              <w:ind w:left="100"/>
              <w:rPr>
                <w:rFonts w:cstheme="minorHAnsi"/>
                <w:color w:val="000000" w:themeColor="text1"/>
                <w:w w:val="105"/>
                <w:sz w:val="20"/>
              </w:rPr>
            </w:pPr>
            <w:r w:rsidRPr="004824B5">
              <w:rPr>
                <w:rFonts w:cstheme="minorHAnsi"/>
                <w:color w:val="000000" w:themeColor="text1"/>
                <w:sz w:val="20"/>
              </w:rPr>
              <w:t>CBM</w:t>
            </w:r>
          </w:p>
        </w:tc>
        <w:tc>
          <w:tcPr>
            <w:tcW w:w="6281" w:type="dxa"/>
            <w:shd w:val="clear" w:color="auto" w:fill="auto"/>
          </w:tcPr>
          <w:p w14:paraId="70899DA8" w14:textId="1F8EFF35" w:rsidR="001319E3" w:rsidRPr="004824B5" w:rsidRDefault="0091371A" w:rsidP="001319E3">
            <w:pPr>
              <w:spacing w:before="3"/>
              <w:ind w:left="102"/>
              <w:rPr>
                <w:rFonts w:cstheme="minorHAnsi"/>
                <w:color w:val="000000" w:themeColor="text1"/>
                <w:spacing w:val="-1"/>
                <w:w w:val="105"/>
                <w:sz w:val="20"/>
              </w:rPr>
            </w:pPr>
            <w:r w:rsidRPr="00CD6903">
              <w:rPr>
                <w:rFonts w:cstheme="minorHAnsi"/>
                <w:color w:val="000000" w:themeColor="text1"/>
                <w:sz w:val="20"/>
              </w:rPr>
              <w:t xml:space="preserve">Coordinated Border Management </w:t>
            </w:r>
          </w:p>
        </w:tc>
      </w:tr>
      <w:tr w:rsidR="005A7BAE" w:rsidRPr="004824B5" w14:paraId="2ADF801F" w14:textId="77777777" w:rsidTr="003C6DE2">
        <w:trPr>
          <w:trHeight w:val="343"/>
        </w:trPr>
        <w:tc>
          <w:tcPr>
            <w:tcW w:w="2194" w:type="dxa"/>
          </w:tcPr>
          <w:p w14:paraId="2E512EFF" w14:textId="77777777" w:rsidR="001319E3" w:rsidRPr="004824B5" w:rsidRDefault="0091371A" w:rsidP="001319E3">
            <w:pPr>
              <w:spacing w:before="2"/>
              <w:ind w:left="100"/>
              <w:rPr>
                <w:rFonts w:cstheme="minorHAnsi"/>
                <w:color w:val="000000" w:themeColor="text1"/>
                <w:sz w:val="20"/>
              </w:rPr>
            </w:pPr>
            <w:r w:rsidRPr="004824B5">
              <w:rPr>
                <w:rFonts w:cstheme="minorHAnsi"/>
                <w:color w:val="000000" w:themeColor="text1"/>
                <w:w w:val="105"/>
                <w:sz w:val="20"/>
              </w:rPr>
              <w:t>CCL</w:t>
            </w:r>
          </w:p>
        </w:tc>
        <w:tc>
          <w:tcPr>
            <w:tcW w:w="6281" w:type="dxa"/>
          </w:tcPr>
          <w:p w14:paraId="7B84A5F4" w14:textId="77777777" w:rsidR="001319E3" w:rsidRPr="004824B5" w:rsidRDefault="0091371A" w:rsidP="001319E3">
            <w:pPr>
              <w:spacing w:before="2"/>
              <w:ind w:left="102"/>
              <w:rPr>
                <w:rFonts w:cstheme="minorHAnsi"/>
                <w:color w:val="000000" w:themeColor="text1"/>
                <w:sz w:val="20"/>
              </w:rPr>
            </w:pPr>
            <w:r w:rsidRPr="00CD6903">
              <w:rPr>
                <w:rFonts w:cstheme="minorHAnsi"/>
                <w:color w:val="000000" w:themeColor="text1"/>
                <w:spacing w:val="-1"/>
                <w:w w:val="105"/>
                <w:sz w:val="20"/>
              </w:rPr>
              <w:t>Cash</w:t>
            </w:r>
            <w:r w:rsidRPr="004824B5">
              <w:rPr>
                <w:rFonts w:cstheme="minorHAnsi"/>
                <w:color w:val="000000" w:themeColor="text1"/>
                <w:spacing w:val="-11"/>
                <w:w w:val="105"/>
                <w:sz w:val="20"/>
              </w:rPr>
              <w:t xml:space="preserve"> </w:t>
            </w:r>
            <w:r w:rsidRPr="004824B5">
              <w:rPr>
                <w:rFonts w:cstheme="minorHAnsi"/>
                <w:color w:val="000000" w:themeColor="text1"/>
                <w:spacing w:val="-1"/>
                <w:w w:val="105"/>
                <w:sz w:val="20"/>
              </w:rPr>
              <w:t>Compensation</w:t>
            </w:r>
            <w:r w:rsidRPr="004824B5">
              <w:rPr>
                <w:rFonts w:cstheme="minorHAnsi"/>
                <w:color w:val="000000" w:themeColor="text1"/>
                <w:spacing w:val="-8"/>
                <w:w w:val="105"/>
                <w:sz w:val="20"/>
              </w:rPr>
              <w:t xml:space="preserve"> </w:t>
            </w:r>
            <w:r w:rsidRPr="004824B5">
              <w:rPr>
                <w:rFonts w:cstheme="minorHAnsi"/>
                <w:color w:val="000000" w:themeColor="text1"/>
                <w:w w:val="105"/>
                <w:sz w:val="20"/>
              </w:rPr>
              <w:t>under</w:t>
            </w:r>
            <w:r w:rsidRPr="004824B5">
              <w:rPr>
                <w:rFonts w:cstheme="minorHAnsi"/>
                <w:color w:val="000000" w:themeColor="text1"/>
                <w:spacing w:val="-7"/>
                <w:w w:val="105"/>
                <w:sz w:val="20"/>
              </w:rPr>
              <w:t xml:space="preserve"> </w:t>
            </w:r>
            <w:r w:rsidRPr="004824B5">
              <w:rPr>
                <w:rFonts w:cstheme="minorHAnsi"/>
                <w:color w:val="000000" w:themeColor="text1"/>
                <w:w w:val="105"/>
                <w:sz w:val="20"/>
              </w:rPr>
              <w:t>Law</w:t>
            </w:r>
          </w:p>
        </w:tc>
      </w:tr>
      <w:tr w:rsidR="005A7BAE" w:rsidRPr="004824B5" w14:paraId="23285028" w14:textId="77777777" w:rsidTr="003C6DE2">
        <w:trPr>
          <w:trHeight w:val="346"/>
        </w:trPr>
        <w:tc>
          <w:tcPr>
            <w:tcW w:w="2194" w:type="dxa"/>
          </w:tcPr>
          <w:p w14:paraId="5B42F01D" w14:textId="77777777" w:rsidR="001319E3" w:rsidRPr="004824B5" w:rsidRDefault="0091371A" w:rsidP="001319E3">
            <w:pPr>
              <w:spacing w:before="3"/>
              <w:ind w:left="100"/>
              <w:rPr>
                <w:rFonts w:cstheme="minorHAnsi"/>
                <w:color w:val="000000" w:themeColor="text1"/>
                <w:sz w:val="20"/>
              </w:rPr>
            </w:pPr>
            <w:r w:rsidRPr="004824B5">
              <w:rPr>
                <w:rFonts w:cstheme="minorHAnsi"/>
                <w:color w:val="000000" w:themeColor="text1"/>
                <w:w w:val="105"/>
                <w:sz w:val="20"/>
              </w:rPr>
              <w:t>CPR</w:t>
            </w:r>
          </w:p>
        </w:tc>
        <w:tc>
          <w:tcPr>
            <w:tcW w:w="6281" w:type="dxa"/>
          </w:tcPr>
          <w:p w14:paraId="320273FC" w14:textId="77777777" w:rsidR="001319E3" w:rsidRPr="004824B5" w:rsidRDefault="0091371A" w:rsidP="001319E3">
            <w:pPr>
              <w:spacing w:before="3"/>
              <w:ind w:left="102"/>
              <w:rPr>
                <w:rFonts w:cstheme="minorHAnsi"/>
                <w:color w:val="000000" w:themeColor="text1"/>
                <w:sz w:val="20"/>
              </w:rPr>
            </w:pPr>
            <w:r w:rsidRPr="00CD6903">
              <w:rPr>
                <w:rFonts w:cstheme="minorHAnsi"/>
                <w:color w:val="000000" w:themeColor="text1"/>
                <w:spacing w:val="-1"/>
                <w:w w:val="105"/>
                <w:sz w:val="20"/>
              </w:rPr>
              <w:t>Common</w:t>
            </w:r>
            <w:r w:rsidRPr="004824B5">
              <w:rPr>
                <w:rFonts w:cstheme="minorHAnsi"/>
                <w:color w:val="000000" w:themeColor="text1"/>
                <w:spacing w:val="-7"/>
                <w:w w:val="105"/>
                <w:sz w:val="20"/>
              </w:rPr>
              <w:t xml:space="preserve"> </w:t>
            </w:r>
            <w:r w:rsidRPr="004824B5">
              <w:rPr>
                <w:rFonts w:cstheme="minorHAnsi"/>
                <w:color w:val="000000" w:themeColor="text1"/>
                <w:spacing w:val="-1"/>
                <w:w w:val="105"/>
                <w:sz w:val="20"/>
              </w:rPr>
              <w:t>Property</w:t>
            </w:r>
            <w:r w:rsidRPr="004824B5">
              <w:rPr>
                <w:rFonts w:cstheme="minorHAnsi"/>
                <w:color w:val="000000" w:themeColor="text1"/>
                <w:spacing w:val="-9"/>
                <w:w w:val="105"/>
                <w:sz w:val="20"/>
              </w:rPr>
              <w:t xml:space="preserve"> </w:t>
            </w:r>
            <w:r w:rsidRPr="004824B5">
              <w:rPr>
                <w:rFonts w:cstheme="minorHAnsi"/>
                <w:color w:val="000000" w:themeColor="text1"/>
                <w:spacing w:val="-1"/>
                <w:w w:val="105"/>
                <w:sz w:val="20"/>
              </w:rPr>
              <w:t>Resources</w:t>
            </w:r>
          </w:p>
        </w:tc>
      </w:tr>
      <w:tr w:rsidR="005A7BAE" w:rsidRPr="004824B5" w14:paraId="7B80F2C9" w14:textId="77777777" w:rsidTr="003C6DE2">
        <w:trPr>
          <w:trHeight w:val="346"/>
        </w:trPr>
        <w:tc>
          <w:tcPr>
            <w:tcW w:w="2194" w:type="dxa"/>
          </w:tcPr>
          <w:p w14:paraId="5C97DE8E" w14:textId="77777777" w:rsidR="001319E3" w:rsidRPr="004824B5" w:rsidRDefault="0091371A" w:rsidP="001319E3">
            <w:pPr>
              <w:spacing w:before="2"/>
              <w:ind w:left="100"/>
              <w:rPr>
                <w:rFonts w:cstheme="minorHAnsi"/>
                <w:color w:val="000000" w:themeColor="text1"/>
                <w:sz w:val="20"/>
              </w:rPr>
            </w:pPr>
            <w:r w:rsidRPr="004824B5">
              <w:rPr>
                <w:rFonts w:cstheme="minorHAnsi"/>
                <w:color w:val="000000" w:themeColor="text1"/>
                <w:w w:val="105"/>
                <w:sz w:val="20"/>
              </w:rPr>
              <w:t>DDR</w:t>
            </w:r>
          </w:p>
        </w:tc>
        <w:tc>
          <w:tcPr>
            <w:tcW w:w="6281" w:type="dxa"/>
          </w:tcPr>
          <w:p w14:paraId="4941C720" w14:textId="77777777" w:rsidR="001319E3" w:rsidRPr="004824B5" w:rsidRDefault="0091371A" w:rsidP="001319E3">
            <w:pPr>
              <w:spacing w:before="2"/>
              <w:ind w:left="102"/>
              <w:rPr>
                <w:rFonts w:cstheme="minorHAnsi"/>
                <w:color w:val="000000" w:themeColor="text1"/>
                <w:sz w:val="20"/>
              </w:rPr>
            </w:pPr>
            <w:r w:rsidRPr="00CD6903">
              <w:rPr>
                <w:rFonts w:cstheme="minorHAnsi"/>
                <w:color w:val="000000" w:themeColor="text1"/>
                <w:spacing w:val="-1"/>
                <w:w w:val="105"/>
                <w:sz w:val="20"/>
              </w:rPr>
              <w:t>Due</w:t>
            </w:r>
            <w:r w:rsidRPr="004824B5">
              <w:rPr>
                <w:rFonts w:cstheme="minorHAnsi"/>
                <w:color w:val="000000" w:themeColor="text1"/>
                <w:spacing w:val="-10"/>
                <w:w w:val="105"/>
                <w:sz w:val="20"/>
              </w:rPr>
              <w:t xml:space="preserve"> </w:t>
            </w:r>
            <w:r w:rsidRPr="004824B5">
              <w:rPr>
                <w:rFonts w:cstheme="minorHAnsi"/>
                <w:color w:val="000000" w:themeColor="text1"/>
                <w:spacing w:val="-1"/>
                <w:w w:val="105"/>
                <w:sz w:val="20"/>
              </w:rPr>
              <w:t>Diligence</w:t>
            </w:r>
            <w:r w:rsidRPr="004824B5">
              <w:rPr>
                <w:rFonts w:cstheme="minorHAnsi"/>
                <w:color w:val="000000" w:themeColor="text1"/>
                <w:spacing w:val="-9"/>
                <w:w w:val="105"/>
                <w:sz w:val="20"/>
              </w:rPr>
              <w:t xml:space="preserve"> </w:t>
            </w:r>
            <w:r w:rsidRPr="004824B5">
              <w:rPr>
                <w:rFonts w:cstheme="minorHAnsi"/>
                <w:color w:val="000000" w:themeColor="text1"/>
                <w:w w:val="105"/>
                <w:sz w:val="20"/>
              </w:rPr>
              <w:t>Report</w:t>
            </w:r>
          </w:p>
        </w:tc>
      </w:tr>
      <w:tr w:rsidR="005A7BAE" w:rsidRPr="004824B5" w14:paraId="27E47C15" w14:textId="77777777" w:rsidTr="003C6DE2">
        <w:trPr>
          <w:trHeight w:val="345"/>
        </w:trPr>
        <w:tc>
          <w:tcPr>
            <w:tcW w:w="2194" w:type="dxa"/>
          </w:tcPr>
          <w:p w14:paraId="1CEEF2E5" w14:textId="77777777" w:rsidR="001319E3" w:rsidRPr="004824B5" w:rsidRDefault="0091371A" w:rsidP="001319E3">
            <w:pPr>
              <w:spacing w:before="3"/>
              <w:ind w:left="100"/>
              <w:rPr>
                <w:rFonts w:cstheme="minorHAnsi"/>
                <w:color w:val="000000" w:themeColor="text1"/>
                <w:sz w:val="20"/>
              </w:rPr>
            </w:pPr>
            <w:r w:rsidRPr="004824B5">
              <w:rPr>
                <w:rFonts w:cstheme="minorHAnsi"/>
                <w:color w:val="000000" w:themeColor="text1"/>
                <w:w w:val="105"/>
                <w:sz w:val="20"/>
              </w:rPr>
              <w:t>ESS</w:t>
            </w:r>
          </w:p>
        </w:tc>
        <w:tc>
          <w:tcPr>
            <w:tcW w:w="6281" w:type="dxa"/>
          </w:tcPr>
          <w:p w14:paraId="15E907FF" w14:textId="77777777" w:rsidR="001319E3" w:rsidRPr="004824B5" w:rsidRDefault="0091371A" w:rsidP="001319E3">
            <w:pPr>
              <w:spacing w:before="3"/>
              <w:ind w:left="102"/>
              <w:rPr>
                <w:rFonts w:cstheme="minorHAnsi"/>
                <w:color w:val="000000" w:themeColor="text1"/>
                <w:sz w:val="20"/>
              </w:rPr>
            </w:pPr>
            <w:r w:rsidRPr="00CD6903">
              <w:rPr>
                <w:rFonts w:cstheme="minorHAnsi"/>
                <w:color w:val="000000" w:themeColor="text1"/>
                <w:spacing w:val="-1"/>
                <w:w w:val="105"/>
                <w:sz w:val="20"/>
              </w:rPr>
              <w:t>Environmental</w:t>
            </w:r>
            <w:r w:rsidRPr="004824B5">
              <w:rPr>
                <w:rFonts w:cstheme="minorHAnsi"/>
                <w:color w:val="000000" w:themeColor="text1"/>
                <w:spacing w:val="-11"/>
                <w:w w:val="105"/>
                <w:sz w:val="20"/>
              </w:rPr>
              <w:t xml:space="preserve"> </w:t>
            </w:r>
            <w:r w:rsidRPr="004824B5">
              <w:rPr>
                <w:rFonts w:cstheme="minorHAnsi"/>
                <w:color w:val="000000" w:themeColor="text1"/>
                <w:spacing w:val="-1"/>
                <w:w w:val="105"/>
                <w:sz w:val="20"/>
              </w:rPr>
              <w:t>and</w:t>
            </w:r>
            <w:r w:rsidRPr="004824B5">
              <w:rPr>
                <w:rFonts w:cstheme="minorHAnsi"/>
                <w:color w:val="000000" w:themeColor="text1"/>
                <w:spacing w:val="-8"/>
                <w:w w:val="105"/>
                <w:sz w:val="20"/>
              </w:rPr>
              <w:t xml:space="preserve"> </w:t>
            </w:r>
            <w:r w:rsidRPr="004824B5">
              <w:rPr>
                <w:rFonts w:cstheme="minorHAnsi"/>
                <w:color w:val="000000" w:themeColor="text1"/>
                <w:spacing w:val="-1"/>
                <w:w w:val="105"/>
                <w:sz w:val="20"/>
              </w:rPr>
              <w:t>Social</w:t>
            </w:r>
            <w:r w:rsidRPr="004824B5">
              <w:rPr>
                <w:rFonts w:cstheme="minorHAnsi"/>
                <w:color w:val="000000" w:themeColor="text1"/>
                <w:spacing w:val="-7"/>
                <w:w w:val="105"/>
                <w:sz w:val="20"/>
              </w:rPr>
              <w:t xml:space="preserve"> </w:t>
            </w:r>
            <w:r w:rsidRPr="004824B5">
              <w:rPr>
                <w:rFonts w:cstheme="minorHAnsi"/>
                <w:color w:val="000000" w:themeColor="text1"/>
                <w:w w:val="105"/>
                <w:sz w:val="20"/>
              </w:rPr>
              <w:t>Standards</w:t>
            </w:r>
          </w:p>
        </w:tc>
      </w:tr>
      <w:tr w:rsidR="005A7BAE" w:rsidRPr="004824B5" w14:paraId="2EC25006" w14:textId="77777777" w:rsidTr="003C6DE2">
        <w:trPr>
          <w:trHeight w:val="345"/>
        </w:trPr>
        <w:tc>
          <w:tcPr>
            <w:tcW w:w="2194" w:type="dxa"/>
          </w:tcPr>
          <w:p w14:paraId="0378FF2F" w14:textId="77777777" w:rsidR="001319E3" w:rsidRPr="004824B5" w:rsidRDefault="0091371A" w:rsidP="001319E3">
            <w:pPr>
              <w:spacing w:before="3"/>
              <w:ind w:left="100"/>
              <w:rPr>
                <w:rFonts w:cstheme="minorHAnsi"/>
                <w:color w:val="000000" w:themeColor="text1"/>
                <w:sz w:val="20"/>
              </w:rPr>
            </w:pPr>
            <w:r w:rsidRPr="004824B5">
              <w:rPr>
                <w:rFonts w:cstheme="minorHAnsi"/>
                <w:color w:val="000000" w:themeColor="text1"/>
                <w:w w:val="105"/>
                <w:sz w:val="20"/>
              </w:rPr>
              <w:t>ESF</w:t>
            </w:r>
          </w:p>
        </w:tc>
        <w:tc>
          <w:tcPr>
            <w:tcW w:w="6281" w:type="dxa"/>
          </w:tcPr>
          <w:p w14:paraId="53E26179" w14:textId="77777777" w:rsidR="001319E3" w:rsidRPr="004824B5" w:rsidRDefault="0091371A" w:rsidP="001319E3">
            <w:pPr>
              <w:spacing w:before="3"/>
              <w:ind w:left="102"/>
              <w:rPr>
                <w:rFonts w:cstheme="minorHAnsi"/>
                <w:color w:val="000000" w:themeColor="text1"/>
                <w:sz w:val="20"/>
              </w:rPr>
            </w:pPr>
            <w:r w:rsidRPr="00CD6903">
              <w:rPr>
                <w:rFonts w:cstheme="minorHAnsi"/>
                <w:color w:val="000000" w:themeColor="text1"/>
                <w:spacing w:val="-1"/>
                <w:w w:val="105"/>
                <w:sz w:val="20"/>
              </w:rPr>
              <w:t>Environmental</w:t>
            </w:r>
            <w:r w:rsidRPr="004824B5">
              <w:rPr>
                <w:rFonts w:cstheme="minorHAnsi"/>
                <w:color w:val="000000" w:themeColor="text1"/>
                <w:spacing w:val="-10"/>
                <w:w w:val="105"/>
                <w:sz w:val="20"/>
              </w:rPr>
              <w:t xml:space="preserve"> </w:t>
            </w:r>
            <w:r w:rsidRPr="004824B5">
              <w:rPr>
                <w:rFonts w:cstheme="minorHAnsi"/>
                <w:color w:val="000000" w:themeColor="text1"/>
                <w:spacing w:val="-1"/>
                <w:w w:val="105"/>
                <w:sz w:val="20"/>
              </w:rPr>
              <w:t>and</w:t>
            </w:r>
            <w:r w:rsidRPr="004824B5">
              <w:rPr>
                <w:rFonts w:cstheme="minorHAnsi"/>
                <w:color w:val="000000" w:themeColor="text1"/>
                <w:spacing w:val="-7"/>
                <w:w w:val="105"/>
                <w:sz w:val="20"/>
              </w:rPr>
              <w:t xml:space="preserve"> </w:t>
            </w:r>
            <w:r w:rsidRPr="004824B5">
              <w:rPr>
                <w:rFonts w:cstheme="minorHAnsi"/>
                <w:color w:val="000000" w:themeColor="text1"/>
                <w:spacing w:val="-1"/>
                <w:w w:val="105"/>
                <w:sz w:val="20"/>
              </w:rPr>
              <w:t>Social</w:t>
            </w:r>
            <w:r w:rsidRPr="004824B5">
              <w:rPr>
                <w:rFonts w:cstheme="minorHAnsi"/>
                <w:color w:val="000000" w:themeColor="text1"/>
                <w:spacing w:val="-7"/>
                <w:w w:val="105"/>
                <w:sz w:val="20"/>
              </w:rPr>
              <w:t xml:space="preserve"> </w:t>
            </w:r>
            <w:r w:rsidRPr="004824B5">
              <w:rPr>
                <w:rFonts w:cstheme="minorHAnsi"/>
                <w:color w:val="000000" w:themeColor="text1"/>
                <w:spacing w:val="-1"/>
                <w:w w:val="105"/>
                <w:sz w:val="20"/>
              </w:rPr>
              <w:t>Framework</w:t>
            </w:r>
          </w:p>
        </w:tc>
      </w:tr>
      <w:tr w:rsidR="005A7BAE" w:rsidRPr="004824B5" w14:paraId="5AE4D684" w14:textId="77777777" w:rsidTr="003C6DE2">
        <w:trPr>
          <w:trHeight w:val="347"/>
        </w:trPr>
        <w:tc>
          <w:tcPr>
            <w:tcW w:w="2194" w:type="dxa"/>
          </w:tcPr>
          <w:p w14:paraId="6F84D3B0" w14:textId="77777777" w:rsidR="001319E3" w:rsidRPr="004824B5" w:rsidRDefault="0091371A" w:rsidP="001319E3">
            <w:pPr>
              <w:spacing w:before="3"/>
              <w:ind w:left="100"/>
              <w:rPr>
                <w:rFonts w:cstheme="minorHAnsi"/>
                <w:color w:val="000000" w:themeColor="text1"/>
                <w:sz w:val="20"/>
              </w:rPr>
            </w:pPr>
            <w:r w:rsidRPr="004824B5">
              <w:rPr>
                <w:rFonts w:cstheme="minorHAnsi"/>
                <w:color w:val="000000" w:themeColor="text1"/>
                <w:w w:val="105"/>
                <w:sz w:val="20"/>
              </w:rPr>
              <w:t>ESMP</w:t>
            </w:r>
          </w:p>
        </w:tc>
        <w:tc>
          <w:tcPr>
            <w:tcW w:w="6281" w:type="dxa"/>
          </w:tcPr>
          <w:p w14:paraId="55B9FB26" w14:textId="77777777" w:rsidR="001319E3" w:rsidRPr="004824B5" w:rsidRDefault="0091371A" w:rsidP="001319E3">
            <w:pPr>
              <w:spacing w:before="3"/>
              <w:ind w:left="102"/>
              <w:rPr>
                <w:rFonts w:cstheme="minorHAnsi"/>
                <w:color w:val="000000" w:themeColor="text1"/>
                <w:sz w:val="20"/>
              </w:rPr>
            </w:pPr>
            <w:r w:rsidRPr="00CD6903">
              <w:rPr>
                <w:rFonts w:cstheme="minorHAnsi"/>
                <w:color w:val="000000" w:themeColor="text1"/>
                <w:spacing w:val="-1"/>
                <w:w w:val="105"/>
                <w:sz w:val="20"/>
              </w:rPr>
              <w:t>Environmental</w:t>
            </w:r>
            <w:r w:rsidRPr="004824B5">
              <w:rPr>
                <w:rFonts w:cstheme="minorHAnsi"/>
                <w:color w:val="000000" w:themeColor="text1"/>
                <w:spacing w:val="-9"/>
                <w:w w:val="105"/>
                <w:sz w:val="20"/>
              </w:rPr>
              <w:t xml:space="preserve"> </w:t>
            </w:r>
            <w:r w:rsidRPr="004824B5">
              <w:rPr>
                <w:rFonts w:cstheme="minorHAnsi"/>
                <w:color w:val="000000" w:themeColor="text1"/>
                <w:spacing w:val="-1"/>
                <w:w w:val="105"/>
                <w:sz w:val="20"/>
              </w:rPr>
              <w:t>and</w:t>
            </w:r>
            <w:r w:rsidRPr="004824B5">
              <w:rPr>
                <w:rFonts w:cstheme="minorHAnsi"/>
                <w:color w:val="000000" w:themeColor="text1"/>
                <w:spacing w:val="-7"/>
                <w:w w:val="105"/>
                <w:sz w:val="20"/>
              </w:rPr>
              <w:t xml:space="preserve"> </w:t>
            </w:r>
            <w:r w:rsidRPr="004824B5">
              <w:rPr>
                <w:rFonts w:cstheme="minorHAnsi"/>
                <w:color w:val="000000" w:themeColor="text1"/>
                <w:spacing w:val="-1"/>
                <w:w w:val="105"/>
                <w:sz w:val="20"/>
              </w:rPr>
              <w:t>Social</w:t>
            </w:r>
            <w:r w:rsidRPr="004824B5">
              <w:rPr>
                <w:rFonts w:cstheme="minorHAnsi"/>
                <w:color w:val="000000" w:themeColor="text1"/>
                <w:spacing w:val="-5"/>
                <w:w w:val="105"/>
                <w:sz w:val="20"/>
              </w:rPr>
              <w:t xml:space="preserve"> </w:t>
            </w:r>
            <w:r w:rsidRPr="004824B5">
              <w:rPr>
                <w:rFonts w:cstheme="minorHAnsi"/>
                <w:color w:val="000000" w:themeColor="text1"/>
                <w:spacing w:val="-1"/>
                <w:w w:val="105"/>
                <w:sz w:val="20"/>
              </w:rPr>
              <w:t>Management</w:t>
            </w:r>
            <w:r w:rsidRPr="004824B5">
              <w:rPr>
                <w:rFonts w:cstheme="minorHAnsi"/>
                <w:color w:val="000000" w:themeColor="text1"/>
                <w:spacing w:val="-11"/>
                <w:w w:val="105"/>
                <w:sz w:val="20"/>
              </w:rPr>
              <w:t xml:space="preserve"> </w:t>
            </w:r>
            <w:r w:rsidRPr="004824B5">
              <w:rPr>
                <w:rFonts w:cstheme="minorHAnsi"/>
                <w:color w:val="000000" w:themeColor="text1"/>
                <w:w w:val="105"/>
                <w:sz w:val="20"/>
              </w:rPr>
              <w:t>Plan</w:t>
            </w:r>
          </w:p>
        </w:tc>
      </w:tr>
      <w:tr w:rsidR="005A7BAE" w:rsidRPr="004824B5" w14:paraId="2B595441" w14:textId="77777777" w:rsidTr="003C6DE2">
        <w:trPr>
          <w:trHeight w:val="345"/>
        </w:trPr>
        <w:tc>
          <w:tcPr>
            <w:tcW w:w="2194" w:type="dxa"/>
          </w:tcPr>
          <w:p w14:paraId="18066D82" w14:textId="77777777" w:rsidR="001319E3" w:rsidRPr="004824B5" w:rsidRDefault="0091371A" w:rsidP="001319E3">
            <w:pPr>
              <w:spacing w:before="1"/>
              <w:ind w:left="100"/>
              <w:rPr>
                <w:rFonts w:cstheme="minorHAnsi"/>
                <w:color w:val="000000" w:themeColor="text1"/>
                <w:sz w:val="20"/>
              </w:rPr>
            </w:pPr>
            <w:r w:rsidRPr="004824B5">
              <w:rPr>
                <w:rFonts w:cstheme="minorHAnsi"/>
                <w:color w:val="000000" w:themeColor="text1"/>
                <w:w w:val="105"/>
                <w:sz w:val="20"/>
              </w:rPr>
              <w:t>EP</w:t>
            </w:r>
          </w:p>
        </w:tc>
        <w:tc>
          <w:tcPr>
            <w:tcW w:w="6281" w:type="dxa"/>
          </w:tcPr>
          <w:p w14:paraId="49A3C8C0" w14:textId="77777777" w:rsidR="001319E3" w:rsidRPr="004824B5" w:rsidRDefault="0091371A" w:rsidP="001319E3">
            <w:pPr>
              <w:spacing w:before="1"/>
              <w:ind w:left="102"/>
              <w:rPr>
                <w:rFonts w:cstheme="minorHAnsi"/>
                <w:color w:val="000000" w:themeColor="text1"/>
                <w:sz w:val="20"/>
              </w:rPr>
            </w:pPr>
            <w:r w:rsidRPr="00CD6903">
              <w:rPr>
                <w:rFonts w:cstheme="minorHAnsi"/>
                <w:color w:val="000000" w:themeColor="text1"/>
                <w:spacing w:val="-1"/>
                <w:w w:val="105"/>
                <w:sz w:val="20"/>
              </w:rPr>
              <w:t>Entitled</w:t>
            </w:r>
            <w:r w:rsidRPr="004824B5">
              <w:rPr>
                <w:rFonts w:cstheme="minorHAnsi"/>
                <w:color w:val="000000" w:themeColor="text1"/>
                <w:spacing w:val="-10"/>
                <w:w w:val="105"/>
                <w:sz w:val="20"/>
              </w:rPr>
              <w:t xml:space="preserve"> </w:t>
            </w:r>
            <w:r w:rsidRPr="004824B5">
              <w:rPr>
                <w:rFonts w:cstheme="minorHAnsi"/>
                <w:color w:val="000000" w:themeColor="text1"/>
                <w:w w:val="105"/>
                <w:sz w:val="20"/>
              </w:rPr>
              <w:t>Person</w:t>
            </w:r>
          </w:p>
        </w:tc>
      </w:tr>
      <w:tr w:rsidR="005A7BAE" w:rsidRPr="004824B5" w14:paraId="31AF8BD1" w14:textId="77777777" w:rsidTr="003C6DE2">
        <w:trPr>
          <w:trHeight w:val="345"/>
        </w:trPr>
        <w:tc>
          <w:tcPr>
            <w:tcW w:w="2194" w:type="dxa"/>
          </w:tcPr>
          <w:p w14:paraId="1D0207AC" w14:textId="77777777" w:rsidR="001319E3" w:rsidRPr="004824B5" w:rsidRDefault="0091371A" w:rsidP="001319E3">
            <w:pPr>
              <w:spacing w:before="3"/>
              <w:ind w:left="100"/>
              <w:rPr>
                <w:rFonts w:cstheme="minorHAnsi"/>
                <w:color w:val="000000" w:themeColor="text1"/>
                <w:sz w:val="20"/>
              </w:rPr>
            </w:pPr>
            <w:r w:rsidRPr="004824B5">
              <w:rPr>
                <w:rFonts w:cstheme="minorHAnsi"/>
                <w:color w:val="000000" w:themeColor="text1"/>
                <w:w w:val="105"/>
                <w:sz w:val="20"/>
              </w:rPr>
              <w:t>FGD</w:t>
            </w:r>
          </w:p>
        </w:tc>
        <w:tc>
          <w:tcPr>
            <w:tcW w:w="6281" w:type="dxa"/>
          </w:tcPr>
          <w:p w14:paraId="71ED24F4" w14:textId="77777777" w:rsidR="001319E3" w:rsidRPr="004824B5" w:rsidRDefault="0091371A" w:rsidP="001319E3">
            <w:pPr>
              <w:spacing w:before="3"/>
              <w:ind w:left="102"/>
              <w:rPr>
                <w:rFonts w:cstheme="minorHAnsi"/>
                <w:color w:val="000000" w:themeColor="text1"/>
                <w:sz w:val="20"/>
              </w:rPr>
            </w:pPr>
            <w:r w:rsidRPr="00CD6903">
              <w:rPr>
                <w:rFonts w:cstheme="minorHAnsi"/>
                <w:color w:val="000000" w:themeColor="text1"/>
                <w:spacing w:val="-1"/>
                <w:w w:val="105"/>
                <w:sz w:val="20"/>
              </w:rPr>
              <w:t>Focus</w:t>
            </w:r>
            <w:r w:rsidRPr="004824B5">
              <w:rPr>
                <w:rFonts w:cstheme="minorHAnsi"/>
                <w:color w:val="000000" w:themeColor="text1"/>
                <w:spacing w:val="-11"/>
                <w:w w:val="105"/>
                <w:sz w:val="20"/>
              </w:rPr>
              <w:t xml:space="preserve"> </w:t>
            </w:r>
            <w:r w:rsidRPr="004824B5">
              <w:rPr>
                <w:rFonts w:cstheme="minorHAnsi"/>
                <w:color w:val="000000" w:themeColor="text1"/>
                <w:w w:val="105"/>
                <w:sz w:val="20"/>
              </w:rPr>
              <w:t>Group</w:t>
            </w:r>
            <w:r w:rsidRPr="004824B5">
              <w:rPr>
                <w:rFonts w:cstheme="minorHAnsi"/>
                <w:color w:val="000000" w:themeColor="text1"/>
                <w:spacing w:val="-11"/>
                <w:w w:val="105"/>
                <w:sz w:val="20"/>
              </w:rPr>
              <w:t xml:space="preserve"> </w:t>
            </w:r>
            <w:r w:rsidRPr="004824B5">
              <w:rPr>
                <w:rFonts w:cstheme="minorHAnsi"/>
                <w:color w:val="000000" w:themeColor="text1"/>
                <w:w w:val="105"/>
                <w:sz w:val="20"/>
              </w:rPr>
              <w:t>Discussion</w:t>
            </w:r>
          </w:p>
        </w:tc>
      </w:tr>
      <w:tr w:rsidR="005A7BAE" w:rsidRPr="004824B5" w14:paraId="2621F9FD" w14:textId="77777777" w:rsidTr="003C6DE2">
        <w:trPr>
          <w:trHeight w:val="345"/>
        </w:trPr>
        <w:tc>
          <w:tcPr>
            <w:tcW w:w="2194" w:type="dxa"/>
          </w:tcPr>
          <w:p w14:paraId="3693AF69" w14:textId="77777777" w:rsidR="001319E3" w:rsidRPr="004824B5" w:rsidRDefault="0091371A" w:rsidP="001319E3">
            <w:pPr>
              <w:spacing w:before="3"/>
              <w:ind w:left="100"/>
              <w:rPr>
                <w:rFonts w:cstheme="minorHAnsi"/>
                <w:color w:val="000000" w:themeColor="text1"/>
                <w:sz w:val="20"/>
              </w:rPr>
            </w:pPr>
            <w:proofErr w:type="spellStart"/>
            <w:r w:rsidRPr="004824B5">
              <w:rPr>
                <w:rFonts w:cstheme="minorHAnsi"/>
                <w:color w:val="000000" w:themeColor="text1"/>
                <w:w w:val="105"/>
                <w:sz w:val="20"/>
              </w:rPr>
              <w:t>GoB</w:t>
            </w:r>
            <w:proofErr w:type="spellEnd"/>
          </w:p>
        </w:tc>
        <w:tc>
          <w:tcPr>
            <w:tcW w:w="6281" w:type="dxa"/>
          </w:tcPr>
          <w:p w14:paraId="5ABD2ADB" w14:textId="77777777" w:rsidR="001319E3" w:rsidRPr="004824B5" w:rsidRDefault="0091371A" w:rsidP="001319E3">
            <w:pPr>
              <w:spacing w:before="3"/>
              <w:ind w:left="102"/>
              <w:rPr>
                <w:rFonts w:cstheme="minorHAnsi"/>
                <w:color w:val="000000" w:themeColor="text1"/>
                <w:sz w:val="20"/>
              </w:rPr>
            </w:pPr>
            <w:r w:rsidRPr="00CD6903">
              <w:rPr>
                <w:rFonts w:cstheme="minorHAnsi"/>
                <w:color w:val="000000" w:themeColor="text1"/>
                <w:spacing w:val="-1"/>
                <w:w w:val="105"/>
                <w:sz w:val="20"/>
              </w:rPr>
              <w:t>Government</w:t>
            </w:r>
            <w:r w:rsidRPr="004824B5">
              <w:rPr>
                <w:rFonts w:cstheme="minorHAnsi"/>
                <w:color w:val="000000" w:themeColor="text1"/>
                <w:spacing w:val="-11"/>
                <w:w w:val="105"/>
                <w:sz w:val="20"/>
              </w:rPr>
              <w:t xml:space="preserve"> </w:t>
            </w:r>
            <w:r w:rsidRPr="004824B5">
              <w:rPr>
                <w:rFonts w:cstheme="minorHAnsi"/>
                <w:color w:val="000000" w:themeColor="text1"/>
                <w:spacing w:val="-1"/>
                <w:w w:val="105"/>
                <w:sz w:val="20"/>
              </w:rPr>
              <w:t>of</w:t>
            </w:r>
            <w:r w:rsidRPr="004824B5">
              <w:rPr>
                <w:rFonts w:cstheme="minorHAnsi"/>
                <w:color w:val="000000" w:themeColor="text1"/>
                <w:spacing w:val="-9"/>
                <w:w w:val="105"/>
                <w:sz w:val="20"/>
              </w:rPr>
              <w:t xml:space="preserve"> </w:t>
            </w:r>
            <w:r w:rsidRPr="004824B5">
              <w:rPr>
                <w:rFonts w:cstheme="minorHAnsi"/>
                <w:color w:val="000000" w:themeColor="text1"/>
                <w:w w:val="105"/>
                <w:sz w:val="20"/>
              </w:rPr>
              <w:t>Bangladesh</w:t>
            </w:r>
          </w:p>
        </w:tc>
      </w:tr>
      <w:tr w:rsidR="005A7BAE" w:rsidRPr="004824B5" w14:paraId="337530A9" w14:textId="77777777" w:rsidTr="003C6DE2">
        <w:trPr>
          <w:trHeight w:val="347"/>
        </w:trPr>
        <w:tc>
          <w:tcPr>
            <w:tcW w:w="2194" w:type="dxa"/>
          </w:tcPr>
          <w:p w14:paraId="00801E01" w14:textId="77777777" w:rsidR="001319E3" w:rsidRPr="004824B5" w:rsidRDefault="0091371A" w:rsidP="001319E3">
            <w:pPr>
              <w:spacing w:before="3"/>
              <w:ind w:left="100"/>
              <w:rPr>
                <w:rFonts w:cstheme="minorHAnsi"/>
                <w:color w:val="000000" w:themeColor="text1"/>
                <w:sz w:val="20"/>
              </w:rPr>
            </w:pPr>
            <w:r w:rsidRPr="004824B5">
              <w:rPr>
                <w:rFonts w:cstheme="minorHAnsi"/>
                <w:color w:val="000000" w:themeColor="text1"/>
                <w:w w:val="105"/>
                <w:sz w:val="20"/>
              </w:rPr>
              <w:t>GRM</w:t>
            </w:r>
          </w:p>
        </w:tc>
        <w:tc>
          <w:tcPr>
            <w:tcW w:w="6281" w:type="dxa"/>
          </w:tcPr>
          <w:p w14:paraId="4E0BBD97" w14:textId="77777777" w:rsidR="001319E3" w:rsidRPr="004824B5" w:rsidRDefault="0091371A" w:rsidP="001319E3">
            <w:pPr>
              <w:spacing w:before="3"/>
              <w:ind w:left="102"/>
              <w:rPr>
                <w:rFonts w:cstheme="minorHAnsi"/>
                <w:color w:val="000000" w:themeColor="text1"/>
                <w:sz w:val="20"/>
              </w:rPr>
            </w:pPr>
            <w:r w:rsidRPr="00CD6903">
              <w:rPr>
                <w:rFonts w:cstheme="minorHAnsi"/>
                <w:color w:val="000000" w:themeColor="text1"/>
                <w:spacing w:val="-1"/>
                <w:w w:val="105"/>
                <w:sz w:val="20"/>
              </w:rPr>
              <w:t>Grievance</w:t>
            </w:r>
            <w:r w:rsidRPr="004824B5">
              <w:rPr>
                <w:rFonts w:cstheme="minorHAnsi"/>
                <w:color w:val="000000" w:themeColor="text1"/>
                <w:spacing w:val="-8"/>
                <w:w w:val="105"/>
                <w:sz w:val="20"/>
              </w:rPr>
              <w:t xml:space="preserve"> </w:t>
            </w:r>
            <w:r w:rsidRPr="004824B5">
              <w:rPr>
                <w:rFonts w:cstheme="minorHAnsi"/>
                <w:color w:val="000000" w:themeColor="text1"/>
                <w:spacing w:val="-1"/>
                <w:w w:val="105"/>
                <w:sz w:val="20"/>
              </w:rPr>
              <w:t>Redress</w:t>
            </w:r>
            <w:r w:rsidRPr="004824B5">
              <w:rPr>
                <w:rFonts w:cstheme="minorHAnsi"/>
                <w:color w:val="000000" w:themeColor="text1"/>
                <w:spacing w:val="-9"/>
                <w:w w:val="105"/>
                <w:sz w:val="20"/>
              </w:rPr>
              <w:t xml:space="preserve"> </w:t>
            </w:r>
            <w:r w:rsidRPr="004824B5">
              <w:rPr>
                <w:rFonts w:cstheme="minorHAnsi"/>
                <w:color w:val="000000" w:themeColor="text1"/>
                <w:spacing w:val="-1"/>
                <w:w w:val="105"/>
                <w:sz w:val="20"/>
              </w:rPr>
              <w:t>Mechanism</w:t>
            </w:r>
          </w:p>
        </w:tc>
      </w:tr>
      <w:tr w:rsidR="005A7BAE" w:rsidRPr="004824B5" w14:paraId="41B77A6D" w14:textId="77777777" w:rsidTr="003C6DE2">
        <w:trPr>
          <w:trHeight w:val="345"/>
        </w:trPr>
        <w:tc>
          <w:tcPr>
            <w:tcW w:w="2194" w:type="dxa"/>
          </w:tcPr>
          <w:p w14:paraId="31D88A6E" w14:textId="77777777" w:rsidR="001319E3" w:rsidRPr="004824B5" w:rsidRDefault="0091371A" w:rsidP="001319E3">
            <w:pPr>
              <w:spacing w:before="3"/>
              <w:ind w:left="100"/>
              <w:rPr>
                <w:rFonts w:cstheme="minorHAnsi"/>
                <w:color w:val="000000" w:themeColor="text1"/>
                <w:sz w:val="20"/>
              </w:rPr>
            </w:pPr>
            <w:r w:rsidRPr="004824B5">
              <w:rPr>
                <w:rFonts w:cstheme="minorHAnsi"/>
                <w:color w:val="000000" w:themeColor="text1"/>
                <w:w w:val="105"/>
                <w:sz w:val="20"/>
              </w:rPr>
              <w:t>GRC</w:t>
            </w:r>
          </w:p>
        </w:tc>
        <w:tc>
          <w:tcPr>
            <w:tcW w:w="6281" w:type="dxa"/>
          </w:tcPr>
          <w:p w14:paraId="5B4358EE" w14:textId="77777777" w:rsidR="001319E3" w:rsidRPr="004824B5" w:rsidRDefault="0091371A" w:rsidP="001319E3">
            <w:pPr>
              <w:spacing w:before="3"/>
              <w:ind w:left="102"/>
              <w:rPr>
                <w:rFonts w:cstheme="minorHAnsi"/>
                <w:color w:val="000000" w:themeColor="text1"/>
                <w:sz w:val="20"/>
              </w:rPr>
            </w:pPr>
            <w:r w:rsidRPr="00CD6903">
              <w:rPr>
                <w:rFonts w:cstheme="minorHAnsi"/>
                <w:color w:val="000000" w:themeColor="text1"/>
                <w:spacing w:val="-1"/>
                <w:w w:val="105"/>
                <w:sz w:val="20"/>
              </w:rPr>
              <w:t>Grievance</w:t>
            </w:r>
            <w:r w:rsidRPr="004824B5">
              <w:rPr>
                <w:rFonts w:cstheme="minorHAnsi"/>
                <w:color w:val="000000" w:themeColor="text1"/>
                <w:spacing w:val="-8"/>
                <w:w w:val="105"/>
                <w:sz w:val="20"/>
              </w:rPr>
              <w:t xml:space="preserve"> </w:t>
            </w:r>
            <w:r w:rsidRPr="004824B5">
              <w:rPr>
                <w:rFonts w:cstheme="minorHAnsi"/>
                <w:color w:val="000000" w:themeColor="text1"/>
                <w:spacing w:val="-1"/>
                <w:w w:val="105"/>
                <w:sz w:val="20"/>
              </w:rPr>
              <w:t>Redress</w:t>
            </w:r>
            <w:r w:rsidRPr="004824B5">
              <w:rPr>
                <w:rFonts w:cstheme="minorHAnsi"/>
                <w:color w:val="000000" w:themeColor="text1"/>
                <w:spacing w:val="-10"/>
                <w:w w:val="105"/>
                <w:sz w:val="20"/>
              </w:rPr>
              <w:t xml:space="preserve"> </w:t>
            </w:r>
            <w:r w:rsidRPr="004824B5">
              <w:rPr>
                <w:rFonts w:cstheme="minorHAnsi"/>
                <w:color w:val="000000" w:themeColor="text1"/>
                <w:spacing w:val="-1"/>
                <w:w w:val="105"/>
                <w:sz w:val="20"/>
              </w:rPr>
              <w:t>Committee</w:t>
            </w:r>
          </w:p>
        </w:tc>
      </w:tr>
      <w:tr w:rsidR="005A7BAE" w:rsidRPr="004824B5" w14:paraId="16B6F7E8" w14:textId="77777777" w:rsidTr="003C6DE2">
        <w:trPr>
          <w:trHeight w:val="346"/>
        </w:trPr>
        <w:tc>
          <w:tcPr>
            <w:tcW w:w="2194" w:type="dxa"/>
          </w:tcPr>
          <w:p w14:paraId="5C8EBC56" w14:textId="77777777" w:rsidR="001319E3" w:rsidRPr="004824B5" w:rsidRDefault="0091371A" w:rsidP="001319E3">
            <w:pPr>
              <w:spacing w:before="6"/>
              <w:ind w:left="100"/>
              <w:rPr>
                <w:rFonts w:cstheme="minorHAnsi"/>
                <w:color w:val="000000" w:themeColor="text1"/>
                <w:sz w:val="20"/>
              </w:rPr>
            </w:pPr>
            <w:r w:rsidRPr="004824B5">
              <w:rPr>
                <w:rFonts w:cstheme="minorHAnsi"/>
                <w:color w:val="000000" w:themeColor="text1"/>
                <w:w w:val="105"/>
                <w:sz w:val="20"/>
              </w:rPr>
              <w:t>IDA</w:t>
            </w:r>
          </w:p>
        </w:tc>
        <w:tc>
          <w:tcPr>
            <w:tcW w:w="6281" w:type="dxa"/>
          </w:tcPr>
          <w:p w14:paraId="6ADC0BA0" w14:textId="77777777" w:rsidR="001319E3" w:rsidRPr="004824B5" w:rsidRDefault="0091371A" w:rsidP="001319E3">
            <w:pPr>
              <w:spacing w:before="6"/>
              <w:ind w:left="102"/>
              <w:rPr>
                <w:rFonts w:cstheme="minorHAnsi"/>
                <w:color w:val="000000" w:themeColor="text1"/>
                <w:sz w:val="20"/>
              </w:rPr>
            </w:pPr>
            <w:r w:rsidRPr="00CD6903">
              <w:rPr>
                <w:rFonts w:cstheme="minorHAnsi"/>
                <w:color w:val="000000" w:themeColor="text1"/>
                <w:sz w:val="20"/>
              </w:rPr>
              <w:t>International</w:t>
            </w:r>
            <w:r w:rsidRPr="004824B5">
              <w:rPr>
                <w:rFonts w:cstheme="minorHAnsi"/>
                <w:color w:val="000000" w:themeColor="text1"/>
                <w:spacing w:val="23"/>
                <w:sz w:val="20"/>
              </w:rPr>
              <w:t xml:space="preserve"> </w:t>
            </w:r>
            <w:r w:rsidRPr="004824B5">
              <w:rPr>
                <w:rFonts w:cstheme="minorHAnsi"/>
                <w:color w:val="000000" w:themeColor="text1"/>
                <w:sz w:val="20"/>
              </w:rPr>
              <w:t>Development</w:t>
            </w:r>
            <w:r w:rsidRPr="004824B5">
              <w:rPr>
                <w:rFonts w:cstheme="minorHAnsi"/>
                <w:color w:val="000000" w:themeColor="text1"/>
                <w:spacing w:val="31"/>
                <w:sz w:val="20"/>
              </w:rPr>
              <w:t xml:space="preserve"> </w:t>
            </w:r>
            <w:r w:rsidRPr="004824B5">
              <w:rPr>
                <w:rFonts w:cstheme="minorHAnsi"/>
                <w:color w:val="000000" w:themeColor="text1"/>
                <w:sz w:val="20"/>
              </w:rPr>
              <w:t>Association</w:t>
            </w:r>
          </w:p>
        </w:tc>
      </w:tr>
      <w:tr w:rsidR="005A7BAE" w:rsidRPr="004824B5" w14:paraId="6C1BC663" w14:textId="77777777" w:rsidTr="003C6DE2">
        <w:trPr>
          <w:trHeight w:val="346"/>
        </w:trPr>
        <w:tc>
          <w:tcPr>
            <w:tcW w:w="2194" w:type="dxa"/>
          </w:tcPr>
          <w:p w14:paraId="04513FA6" w14:textId="77777777" w:rsidR="001319E3" w:rsidRPr="004824B5" w:rsidRDefault="0091371A" w:rsidP="001319E3">
            <w:pPr>
              <w:spacing w:before="2"/>
              <w:ind w:left="100"/>
              <w:rPr>
                <w:rFonts w:cstheme="minorHAnsi"/>
                <w:color w:val="000000" w:themeColor="text1"/>
                <w:sz w:val="20"/>
              </w:rPr>
            </w:pPr>
            <w:proofErr w:type="spellStart"/>
            <w:r w:rsidRPr="004824B5">
              <w:rPr>
                <w:rFonts w:cstheme="minorHAnsi"/>
                <w:color w:val="000000" w:themeColor="text1"/>
                <w:w w:val="105"/>
                <w:sz w:val="20"/>
              </w:rPr>
              <w:t>IoL</w:t>
            </w:r>
            <w:proofErr w:type="spellEnd"/>
          </w:p>
        </w:tc>
        <w:tc>
          <w:tcPr>
            <w:tcW w:w="6281" w:type="dxa"/>
          </w:tcPr>
          <w:p w14:paraId="3C0377E8" w14:textId="77777777" w:rsidR="001319E3" w:rsidRPr="004824B5" w:rsidRDefault="0091371A" w:rsidP="001319E3">
            <w:pPr>
              <w:spacing w:before="2"/>
              <w:ind w:left="102"/>
              <w:rPr>
                <w:rFonts w:cstheme="minorHAnsi"/>
                <w:color w:val="000000" w:themeColor="text1"/>
                <w:sz w:val="20"/>
              </w:rPr>
            </w:pPr>
            <w:r w:rsidRPr="00CD6903">
              <w:rPr>
                <w:rFonts w:cstheme="minorHAnsi"/>
                <w:color w:val="000000" w:themeColor="text1"/>
                <w:w w:val="105"/>
                <w:sz w:val="20"/>
              </w:rPr>
              <w:t>Inventory</w:t>
            </w:r>
            <w:r w:rsidRPr="004824B5">
              <w:rPr>
                <w:rFonts w:cstheme="minorHAnsi"/>
                <w:color w:val="000000" w:themeColor="text1"/>
                <w:spacing w:val="-11"/>
                <w:w w:val="105"/>
                <w:sz w:val="20"/>
              </w:rPr>
              <w:t xml:space="preserve"> </w:t>
            </w:r>
            <w:r w:rsidRPr="004824B5">
              <w:rPr>
                <w:rFonts w:cstheme="minorHAnsi"/>
                <w:color w:val="000000" w:themeColor="text1"/>
                <w:w w:val="105"/>
                <w:sz w:val="20"/>
              </w:rPr>
              <w:t>of</w:t>
            </w:r>
            <w:r w:rsidRPr="004824B5">
              <w:rPr>
                <w:rFonts w:cstheme="minorHAnsi"/>
                <w:color w:val="000000" w:themeColor="text1"/>
                <w:spacing w:val="-9"/>
                <w:w w:val="105"/>
                <w:sz w:val="20"/>
              </w:rPr>
              <w:t xml:space="preserve"> </w:t>
            </w:r>
            <w:r w:rsidRPr="004824B5">
              <w:rPr>
                <w:rFonts w:cstheme="minorHAnsi"/>
                <w:color w:val="000000" w:themeColor="text1"/>
                <w:w w:val="105"/>
                <w:sz w:val="20"/>
              </w:rPr>
              <w:t>Losses</w:t>
            </w:r>
          </w:p>
        </w:tc>
      </w:tr>
      <w:tr w:rsidR="005A7BAE" w:rsidRPr="004824B5" w14:paraId="319621F4" w14:textId="77777777" w:rsidTr="003C6DE2">
        <w:trPr>
          <w:trHeight w:val="345"/>
        </w:trPr>
        <w:tc>
          <w:tcPr>
            <w:tcW w:w="2194" w:type="dxa"/>
          </w:tcPr>
          <w:p w14:paraId="26CBE24F" w14:textId="77777777" w:rsidR="001319E3" w:rsidRPr="004824B5" w:rsidRDefault="0091371A" w:rsidP="001319E3">
            <w:pPr>
              <w:spacing w:before="3"/>
              <w:ind w:left="100"/>
              <w:rPr>
                <w:rFonts w:cstheme="minorHAnsi"/>
                <w:color w:val="000000" w:themeColor="text1"/>
                <w:sz w:val="20"/>
              </w:rPr>
            </w:pPr>
            <w:r w:rsidRPr="004824B5">
              <w:rPr>
                <w:rFonts w:cstheme="minorHAnsi"/>
                <w:color w:val="000000" w:themeColor="text1"/>
                <w:w w:val="105"/>
                <w:sz w:val="20"/>
              </w:rPr>
              <w:t>IPF</w:t>
            </w:r>
          </w:p>
        </w:tc>
        <w:tc>
          <w:tcPr>
            <w:tcW w:w="6281" w:type="dxa"/>
          </w:tcPr>
          <w:p w14:paraId="76B5A55F" w14:textId="77777777" w:rsidR="001319E3" w:rsidRPr="004824B5" w:rsidRDefault="0091371A" w:rsidP="001319E3">
            <w:pPr>
              <w:spacing w:before="3"/>
              <w:ind w:left="102"/>
              <w:rPr>
                <w:rFonts w:cstheme="minorHAnsi"/>
                <w:color w:val="000000" w:themeColor="text1"/>
                <w:sz w:val="20"/>
              </w:rPr>
            </w:pPr>
            <w:r w:rsidRPr="00CD6903">
              <w:rPr>
                <w:rFonts w:cstheme="minorHAnsi"/>
                <w:color w:val="000000" w:themeColor="text1"/>
                <w:spacing w:val="-1"/>
                <w:w w:val="105"/>
                <w:sz w:val="20"/>
              </w:rPr>
              <w:t>Investment</w:t>
            </w:r>
            <w:r w:rsidRPr="004824B5">
              <w:rPr>
                <w:rFonts w:cstheme="minorHAnsi"/>
                <w:color w:val="000000" w:themeColor="text1"/>
                <w:spacing w:val="28"/>
                <w:w w:val="105"/>
                <w:sz w:val="20"/>
              </w:rPr>
              <w:t xml:space="preserve"> </w:t>
            </w:r>
            <w:r w:rsidRPr="004824B5">
              <w:rPr>
                <w:rFonts w:cstheme="minorHAnsi"/>
                <w:color w:val="000000" w:themeColor="text1"/>
                <w:w w:val="105"/>
                <w:sz w:val="20"/>
              </w:rPr>
              <w:t>Project</w:t>
            </w:r>
            <w:r w:rsidRPr="004824B5">
              <w:rPr>
                <w:rFonts w:cstheme="minorHAnsi"/>
                <w:color w:val="000000" w:themeColor="text1"/>
                <w:spacing w:val="-9"/>
                <w:w w:val="105"/>
                <w:sz w:val="20"/>
              </w:rPr>
              <w:t xml:space="preserve"> </w:t>
            </w:r>
            <w:r w:rsidRPr="004824B5">
              <w:rPr>
                <w:rFonts w:cstheme="minorHAnsi"/>
                <w:color w:val="000000" w:themeColor="text1"/>
                <w:w w:val="105"/>
                <w:sz w:val="20"/>
              </w:rPr>
              <w:t>Financing</w:t>
            </w:r>
          </w:p>
        </w:tc>
      </w:tr>
      <w:tr w:rsidR="005A7BAE" w:rsidRPr="004824B5" w14:paraId="3A67BC1F" w14:textId="77777777" w:rsidTr="003C6DE2">
        <w:trPr>
          <w:trHeight w:val="345"/>
        </w:trPr>
        <w:tc>
          <w:tcPr>
            <w:tcW w:w="2194" w:type="dxa"/>
          </w:tcPr>
          <w:p w14:paraId="67A14B9B" w14:textId="77777777" w:rsidR="001319E3" w:rsidRPr="004824B5" w:rsidRDefault="0091371A" w:rsidP="001319E3">
            <w:pPr>
              <w:spacing w:before="3"/>
              <w:ind w:left="100"/>
              <w:rPr>
                <w:rFonts w:cstheme="minorHAnsi"/>
                <w:color w:val="000000" w:themeColor="text1"/>
                <w:sz w:val="20"/>
              </w:rPr>
            </w:pPr>
            <w:r w:rsidRPr="004824B5">
              <w:rPr>
                <w:rFonts w:cstheme="minorHAnsi"/>
                <w:color w:val="000000" w:themeColor="text1"/>
                <w:w w:val="105"/>
                <w:sz w:val="20"/>
              </w:rPr>
              <w:t>IVC</w:t>
            </w:r>
          </w:p>
        </w:tc>
        <w:tc>
          <w:tcPr>
            <w:tcW w:w="6281" w:type="dxa"/>
          </w:tcPr>
          <w:p w14:paraId="31DE5B77" w14:textId="77777777" w:rsidR="001319E3" w:rsidRPr="004824B5" w:rsidRDefault="0091371A" w:rsidP="001319E3">
            <w:pPr>
              <w:spacing w:before="8"/>
              <w:ind w:left="102"/>
              <w:rPr>
                <w:rFonts w:cstheme="minorHAnsi"/>
                <w:color w:val="000000" w:themeColor="text1"/>
                <w:sz w:val="18"/>
              </w:rPr>
            </w:pPr>
            <w:r w:rsidRPr="00CD6903">
              <w:rPr>
                <w:rFonts w:cstheme="minorHAnsi"/>
                <w:color w:val="000000" w:themeColor="text1"/>
                <w:w w:val="105"/>
                <w:sz w:val="18"/>
              </w:rPr>
              <w:t>Inventory</w:t>
            </w:r>
            <w:r w:rsidRPr="004824B5">
              <w:rPr>
                <w:rFonts w:cstheme="minorHAnsi"/>
                <w:color w:val="000000" w:themeColor="text1"/>
                <w:spacing w:val="-10"/>
                <w:w w:val="105"/>
                <w:sz w:val="18"/>
              </w:rPr>
              <w:t xml:space="preserve"> </w:t>
            </w:r>
            <w:r w:rsidRPr="004824B5">
              <w:rPr>
                <w:rFonts w:cstheme="minorHAnsi"/>
                <w:color w:val="000000" w:themeColor="text1"/>
                <w:w w:val="105"/>
                <w:sz w:val="18"/>
              </w:rPr>
              <w:t>Verification</w:t>
            </w:r>
            <w:r w:rsidRPr="004824B5">
              <w:rPr>
                <w:rFonts w:cstheme="minorHAnsi"/>
                <w:color w:val="000000" w:themeColor="text1"/>
                <w:spacing w:val="-9"/>
                <w:w w:val="105"/>
                <w:sz w:val="18"/>
              </w:rPr>
              <w:t xml:space="preserve"> </w:t>
            </w:r>
            <w:r w:rsidRPr="004824B5">
              <w:rPr>
                <w:rFonts w:cstheme="minorHAnsi"/>
                <w:color w:val="000000" w:themeColor="text1"/>
                <w:w w:val="105"/>
                <w:sz w:val="18"/>
              </w:rPr>
              <w:t>Committee</w:t>
            </w:r>
          </w:p>
        </w:tc>
      </w:tr>
      <w:tr w:rsidR="005A7BAE" w:rsidRPr="004824B5" w14:paraId="41A1B3FD" w14:textId="77777777" w:rsidTr="003C6DE2">
        <w:trPr>
          <w:trHeight w:val="345"/>
        </w:trPr>
        <w:tc>
          <w:tcPr>
            <w:tcW w:w="2194" w:type="dxa"/>
          </w:tcPr>
          <w:p w14:paraId="5B69D9CC" w14:textId="77777777" w:rsidR="001319E3" w:rsidRPr="004824B5" w:rsidRDefault="0091371A" w:rsidP="001319E3">
            <w:pPr>
              <w:spacing w:before="1"/>
              <w:ind w:left="100"/>
              <w:rPr>
                <w:rFonts w:cstheme="minorHAnsi"/>
                <w:color w:val="000000" w:themeColor="text1"/>
                <w:sz w:val="20"/>
              </w:rPr>
            </w:pPr>
            <w:r w:rsidRPr="004824B5">
              <w:rPr>
                <w:rFonts w:cstheme="minorHAnsi"/>
                <w:color w:val="000000" w:themeColor="text1"/>
                <w:w w:val="105"/>
                <w:sz w:val="20"/>
              </w:rPr>
              <w:t>LMP</w:t>
            </w:r>
          </w:p>
        </w:tc>
        <w:tc>
          <w:tcPr>
            <w:tcW w:w="6281" w:type="dxa"/>
          </w:tcPr>
          <w:p w14:paraId="06D5581B" w14:textId="77777777" w:rsidR="001319E3" w:rsidRPr="004824B5" w:rsidRDefault="0091371A" w:rsidP="001319E3">
            <w:pPr>
              <w:spacing w:before="1"/>
              <w:ind w:left="102"/>
              <w:rPr>
                <w:rFonts w:cstheme="minorHAnsi"/>
                <w:color w:val="000000" w:themeColor="text1"/>
                <w:sz w:val="20"/>
              </w:rPr>
            </w:pPr>
            <w:r w:rsidRPr="00CD6903">
              <w:rPr>
                <w:rFonts w:cstheme="minorHAnsi"/>
                <w:color w:val="000000" w:themeColor="text1"/>
                <w:spacing w:val="-1"/>
                <w:w w:val="105"/>
                <w:sz w:val="20"/>
              </w:rPr>
              <w:t>Labor</w:t>
            </w:r>
            <w:r w:rsidRPr="004824B5">
              <w:rPr>
                <w:rFonts w:cstheme="minorHAnsi"/>
                <w:color w:val="000000" w:themeColor="text1"/>
                <w:spacing w:val="-8"/>
                <w:w w:val="105"/>
                <w:sz w:val="20"/>
              </w:rPr>
              <w:t xml:space="preserve"> </w:t>
            </w:r>
            <w:r w:rsidRPr="004824B5">
              <w:rPr>
                <w:rFonts w:cstheme="minorHAnsi"/>
                <w:color w:val="000000" w:themeColor="text1"/>
                <w:spacing w:val="-1"/>
                <w:w w:val="105"/>
                <w:sz w:val="20"/>
              </w:rPr>
              <w:t>Management</w:t>
            </w:r>
            <w:r w:rsidRPr="004824B5">
              <w:rPr>
                <w:rFonts w:cstheme="minorHAnsi"/>
                <w:color w:val="000000" w:themeColor="text1"/>
                <w:spacing w:val="-10"/>
                <w:w w:val="105"/>
                <w:sz w:val="20"/>
              </w:rPr>
              <w:t xml:space="preserve"> </w:t>
            </w:r>
            <w:r w:rsidRPr="004824B5">
              <w:rPr>
                <w:rFonts w:cstheme="minorHAnsi"/>
                <w:color w:val="000000" w:themeColor="text1"/>
                <w:w w:val="105"/>
                <w:sz w:val="20"/>
              </w:rPr>
              <w:t>Plan</w:t>
            </w:r>
          </w:p>
        </w:tc>
      </w:tr>
      <w:tr w:rsidR="005A7BAE" w:rsidRPr="004824B5" w14:paraId="61940F2D" w14:textId="77777777" w:rsidTr="003C6DE2">
        <w:trPr>
          <w:trHeight w:val="345"/>
        </w:trPr>
        <w:tc>
          <w:tcPr>
            <w:tcW w:w="2194" w:type="dxa"/>
          </w:tcPr>
          <w:p w14:paraId="7382C2E1" w14:textId="77777777" w:rsidR="001319E3" w:rsidRPr="004824B5" w:rsidRDefault="0091371A" w:rsidP="001319E3">
            <w:pPr>
              <w:spacing w:before="3"/>
              <w:ind w:left="100"/>
              <w:rPr>
                <w:rFonts w:cstheme="minorHAnsi"/>
                <w:color w:val="000000" w:themeColor="text1"/>
                <w:sz w:val="20"/>
              </w:rPr>
            </w:pPr>
            <w:proofErr w:type="spellStart"/>
            <w:r w:rsidRPr="004824B5">
              <w:rPr>
                <w:rFonts w:cstheme="minorHAnsi"/>
                <w:color w:val="000000" w:themeColor="text1"/>
                <w:w w:val="105"/>
                <w:sz w:val="20"/>
              </w:rPr>
              <w:t>MoLGRD&amp;C</w:t>
            </w:r>
            <w:proofErr w:type="spellEnd"/>
          </w:p>
        </w:tc>
        <w:tc>
          <w:tcPr>
            <w:tcW w:w="6281" w:type="dxa"/>
          </w:tcPr>
          <w:p w14:paraId="7A7B26FF" w14:textId="77777777" w:rsidR="001319E3" w:rsidRPr="004824B5" w:rsidRDefault="0091371A" w:rsidP="001319E3">
            <w:pPr>
              <w:spacing w:before="3"/>
              <w:ind w:left="102"/>
              <w:rPr>
                <w:rFonts w:cstheme="minorHAnsi"/>
                <w:color w:val="000000" w:themeColor="text1"/>
                <w:sz w:val="20"/>
              </w:rPr>
            </w:pPr>
            <w:r w:rsidRPr="00CD6903">
              <w:rPr>
                <w:rFonts w:cstheme="minorHAnsi"/>
                <w:color w:val="000000" w:themeColor="text1"/>
                <w:spacing w:val="-1"/>
                <w:w w:val="105"/>
                <w:sz w:val="20"/>
              </w:rPr>
              <w:t>Ministry</w:t>
            </w:r>
            <w:r w:rsidRPr="004824B5">
              <w:rPr>
                <w:rFonts w:cstheme="minorHAnsi"/>
                <w:color w:val="000000" w:themeColor="text1"/>
                <w:spacing w:val="-11"/>
                <w:w w:val="105"/>
                <w:sz w:val="20"/>
              </w:rPr>
              <w:t xml:space="preserve"> </w:t>
            </w:r>
            <w:r w:rsidRPr="004824B5">
              <w:rPr>
                <w:rFonts w:cstheme="minorHAnsi"/>
                <w:color w:val="000000" w:themeColor="text1"/>
                <w:spacing w:val="-1"/>
                <w:w w:val="105"/>
                <w:sz w:val="20"/>
              </w:rPr>
              <w:t>of</w:t>
            </w:r>
            <w:r w:rsidRPr="004824B5">
              <w:rPr>
                <w:rFonts w:cstheme="minorHAnsi"/>
                <w:color w:val="000000" w:themeColor="text1"/>
                <w:spacing w:val="-8"/>
                <w:w w:val="105"/>
                <w:sz w:val="20"/>
              </w:rPr>
              <w:t xml:space="preserve"> </w:t>
            </w:r>
            <w:r w:rsidRPr="004824B5">
              <w:rPr>
                <w:rFonts w:cstheme="minorHAnsi"/>
                <w:color w:val="000000" w:themeColor="text1"/>
                <w:spacing w:val="-1"/>
                <w:w w:val="105"/>
                <w:sz w:val="20"/>
              </w:rPr>
              <w:t>Local</w:t>
            </w:r>
            <w:r w:rsidRPr="004824B5">
              <w:rPr>
                <w:rFonts w:cstheme="minorHAnsi"/>
                <w:color w:val="000000" w:themeColor="text1"/>
                <w:spacing w:val="-6"/>
                <w:w w:val="105"/>
                <w:sz w:val="20"/>
              </w:rPr>
              <w:t xml:space="preserve"> </w:t>
            </w:r>
            <w:r w:rsidRPr="004824B5">
              <w:rPr>
                <w:rFonts w:cstheme="minorHAnsi"/>
                <w:color w:val="000000" w:themeColor="text1"/>
                <w:spacing w:val="-1"/>
                <w:w w:val="105"/>
                <w:sz w:val="20"/>
              </w:rPr>
              <w:t>Government,</w:t>
            </w:r>
            <w:r w:rsidRPr="004824B5">
              <w:rPr>
                <w:rFonts w:cstheme="minorHAnsi"/>
                <w:color w:val="000000" w:themeColor="text1"/>
                <w:spacing w:val="-10"/>
                <w:w w:val="105"/>
                <w:sz w:val="20"/>
              </w:rPr>
              <w:t xml:space="preserve"> </w:t>
            </w:r>
            <w:r w:rsidRPr="004824B5">
              <w:rPr>
                <w:rFonts w:cstheme="minorHAnsi"/>
                <w:color w:val="000000" w:themeColor="text1"/>
                <w:spacing w:val="-1"/>
                <w:w w:val="105"/>
                <w:sz w:val="20"/>
              </w:rPr>
              <w:t>Rural</w:t>
            </w:r>
            <w:r w:rsidRPr="004824B5">
              <w:rPr>
                <w:rFonts w:cstheme="minorHAnsi"/>
                <w:color w:val="000000" w:themeColor="text1"/>
                <w:spacing w:val="-7"/>
                <w:w w:val="105"/>
                <w:sz w:val="20"/>
              </w:rPr>
              <w:t xml:space="preserve"> </w:t>
            </w:r>
            <w:r w:rsidRPr="004824B5">
              <w:rPr>
                <w:rFonts w:cstheme="minorHAnsi"/>
                <w:color w:val="000000" w:themeColor="text1"/>
                <w:spacing w:val="-1"/>
                <w:w w:val="105"/>
                <w:sz w:val="20"/>
              </w:rPr>
              <w:t>Development</w:t>
            </w:r>
            <w:r w:rsidRPr="004824B5">
              <w:rPr>
                <w:rFonts w:cstheme="minorHAnsi"/>
                <w:color w:val="000000" w:themeColor="text1"/>
                <w:spacing w:val="-7"/>
                <w:w w:val="105"/>
                <w:sz w:val="20"/>
              </w:rPr>
              <w:t xml:space="preserve"> </w:t>
            </w:r>
            <w:r w:rsidRPr="004824B5">
              <w:rPr>
                <w:rFonts w:cstheme="minorHAnsi"/>
                <w:color w:val="000000" w:themeColor="text1"/>
                <w:w w:val="105"/>
                <w:sz w:val="20"/>
              </w:rPr>
              <w:t>and</w:t>
            </w:r>
            <w:r w:rsidRPr="004824B5">
              <w:rPr>
                <w:rFonts w:cstheme="minorHAnsi"/>
                <w:color w:val="000000" w:themeColor="text1"/>
                <w:spacing w:val="-11"/>
                <w:w w:val="105"/>
                <w:sz w:val="20"/>
              </w:rPr>
              <w:t xml:space="preserve"> </w:t>
            </w:r>
            <w:r w:rsidRPr="004824B5">
              <w:rPr>
                <w:rFonts w:cstheme="minorHAnsi"/>
                <w:color w:val="000000" w:themeColor="text1"/>
                <w:w w:val="105"/>
                <w:sz w:val="20"/>
              </w:rPr>
              <w:t>Co-operatives</w:t>
            </w:r>
          </w:p>
        </w:tc>
      </w:tr>
      <w:tr w:rsidR="005A7BAE" w:rsidRPr="004824B5" w14:paraId="2877F1AC" w14:textId="77777777" w:rsidTr="003C6DE2">
        <w:trPr>
          <w:trHeight w:val="345"/>
        </w:trPr>
        <w:tc>
          <w:tcPr>
            <w:tcW w:w="2194" w:type="dxa"/>
          </w:tcPr>
          <w:p w14:paraId="08172C02" w14:textId="77777777" w:rsidR="001319E3" w:rsidRPr="004824B5" w:rsidRDefault="0091371A" w:rsidP="001319E3">
            <w:pPr>
              <w:spacing w:before="6"/>
              <w:ind w:left="100"/>
              <w:rPr>
                <w:rFonts w:cstheme="minorHAnsi"/>
                <w:color w:val="000000" w:themeColor="text1"/>
                <w:sz w:val="20"/>
              </w:rPr>
            </w:pPr>
            <w:r w:rsidRPr="004824B5">
              <w:rPr>
                <w:rFonts w:cstheme="minorHAnsi"/>
                <w:color w:val="000000" w:themeColor="text1"/>
                <w:w w:val="105"/>
                <w:sz w:val="20"/>
              </w:rPr>
              <w:t>M&amp;E</w:t>
            </w:r>
          </w:p>
        </w:tc>
        <w:tc>
          <w:tcPr>
            <w:tcW w:w="6281" w:type="dxa"/>
          </w:tcPr>
          <w:p w14:paraId="7C000976" w14:textId="77777777" w:rsidR="001319E3" w:rsidRPr="004824B5" w:rsidRDefault="0091371A" w:rsidP="001319E3">
            <w:pPr>
              <w:spacing w:before="6"/>
              <w:ind w:left="102"/>
              <w:rPr>
                <w:rFonts w:cstheme="minorHAnsi"/>
                <w:color w:val="000000" w:themeColor="text1"/>
                <w:sz w:val="20"/>
              </w:rPr>
            </w:pPr>
            <w:r w:rsidRPr="00CD6903">
              <w:rPr>
                <w:rFonts w:cstheme="minorHAnsi"/>
                <w:color w:val="000000" w:themeColor="text1"/>
                <w:spacing w:val="-1"/>
                <w:w w:val="105"/>
                <w:sz w:val="20"/>
              </w:rPr>
              <w:t>Monitoring</w:t>
            </w:r>
            <w:r w:rsidRPr="004824B5">
              <w:rPr>
                <w:rFonts w:cstheme="minorHAnsi"/>
                <w:color w:val="000000" w:themeColor="text1"/>
                <w:spacing w:val="-10"/>
                <w:w w:val="105"/>
                <w:sz w:val="20"/>
              </w:rPr>
              <w:t xml:space="preserve"> </w:t>
            </w:r>
            <w:r w:rsidRPr="004824B5">
              <w:rPr>
                <w:rFonts w:cstheme="minorHAnsi"/>
                <w:color w:val="000000" w:themeColor="text1"/>
                <w:spacing w:val="-1"/>
                <w:w w:val="105"/>
                <w:sz w:val="20"/>
              </w:rPr>
              <w:t>and</w:t>
            </w:r>
            <w:r w:rsidRPr="004824B5">
              <w:rPr>
                <w:rFonts w:cstheme="minorHAnsi"/>
                <w:color w:val="000000" w:themeColor="text1"/>
                <w:spacing w:val="-6"/>
                <w:w w:val="105"/>
                <w:sz w:val="20"/>
              </w:rPr>
              <w:t xml:space="preserve"> </w:t>
            </w:r>
            <w:r w:rsidRPr="004824B5">
              <w:rPr>
                <w:rFonts w:cstheme="minorHAnsi"/>
                <w:color w:val="000000" w:themeColor="text1"/>
                <w:spacing w:val="-1"/>
                <w:w w:val="105"/>
                <w:sz w:val="20"/>
              </w:rPr>
              <w:t>Evaluation</w:t>
            </w:r>
          </w:p>
        </w:tc>
      </w:tr>
      <w:tr w:rsidR="005A7BAE" w:rsidRPr="004824B5" w14:paraId="5EC5735A" w14:textId="77777777" w:rsidTr="003C6DE2">
        <w:trPr>
          <w:trHeight w:val="347"/>
        </w:trPr>
        <w:tc>
          <w:tcPr>
            <w:tcW w:w="2194" w:type="dxa"/>
          </w:tcPr>
          <w:p w14:paraId="1C7F2C6D" w14:textId="77777777" w:rsidR="001319E3" w:rsidRPr="004824B5" w:rsidRDefault="0091371A" w:rsidP="001319E3">
            <w:pPr>
              <w:spacing w:before="3"/>
              <w:ind w:left="100"/>
              <w:rPr>
                <w:rFonts w:cstheme="minorHAnsi"/>
                <w:color w:val="000000" w:themeColor="text1"/>
                <w:sz w:val="20"/>
              </w:rPr>
            </w:pPr>
            <w:r w:rsidRPr="004824B5">
              <w:rPr>
                <w:rFonts w:cstheme="minorHAnsi"/>
                <w:color w:val="000000" w:themeColor="text1"/>
                <w:w w:val="105"/>
                <w:sz w:val="20"/>
              </w:rPr>
              <w:t>MOE</w:t>
            </w:r>
          </w:p>
        </w:tc>
        <w:tc>
          <w:tcPr>
            <w:tcW w:w="6281" w:type="dxa"/>
          </w:tcPr>
          <w:p w14:paraId="55D81C60" w14:textId="77777777" w:rsidR="001319E3" w:rsidRPr="004824B5" w:rsidRDefault="0091371A" w:rsidP="001319E3">
            <w:pPr>
              <w:spacing w:before="3"/>
              <w:ind w:left="102"/>
              <w:rPr>
                <w:rFonts w:cstheme="minorHAnsi"/>
                <w:color w:val="000000" w:themeColor="text1"/>
                <w:sz w:val="20"/>
              </w:rPr>
            </w:pPr>
            <w:r w:rsidRPr="00CD6903">
              <w:rPr>
                <w:rFonts w:cstheme="minorHAnsi"/>
                <w:color w:val="000000" w:themeColor="text1"/>
                <w:spacing w:val="-1"/>
                <w:w w:val="105"/>
                <w:sz w:val="20"/>
              </w:rPr>
              <w:t>Ministry</w:t>
            </w:r>
            <w:r w:rsidRPr="004824B5">
              <w:rPr>
                <w:rFonts w:cstheme="minorHAnsi"/>
                <w:color w:val="000000" w:themeColor="text1"/>
                <w:spacing w:val="-9"/>
                <w:w w:val="105"/>
                <w:sz w:val="20"/>
              </w:rPr>
              <w:t xml:space="preserve"> </w:t>
            </w:r>
            <w:r w:rsidRPr="004824B5">
              <w:rPr>
                <w:rFonts w:cstheme="minorHAnsi"/>
                <w:color w:val="000000" w:themeColor="text1"/>
                <w:spacing w:val="-1"/>
                <w:w w:val="105"/>
                <w:sz w:val="20"/>
              </w:rPr>
              <w:t>of</w:t>
            </w:r>
            <w:r w:rsidRPr="004824B5">
              <w:rPr>
                <w:rFonts w:cstheme="minorHAnsi"/>
                <w:color w:val="000000" w:themeColor="text1"/>
                <w:spacing w:val="-8"/>
                <w:w w:val="105"/>
                <w:sz w:val="20"/>
              </w:rPr>
              <w:t xml:space="preserve"> </w:t>
            </w:r>
            <w:r w:rsidRPr="004824B5">
              <w:rPr>
                <w:rFonts w:cstheme="minorHAnsi"/>
                <w:color w:val="000000" w:themeColor="text1"/>
                <w:spacing w:val="-1"/>
                <w:w w:val="105"/>
                <w:sz w:val="20"/>
              </w:rPr>
              <w:t>Environment</w:t>
            </w:r>
          </w:p>
        </w:tc>
      </w:tr>
      <w:tr w:rsidR="005A7BAE" w:rsidRPr="004824B5" w14:paraId="544E6661" w14:textId="77777777" w:rsidTr="003C6DE2">
        <w:trPr>
          <w:trHeight w:val="347"/>
        </w:trPr>
        <w:tc>
          <w:tcPr>
            <w:tcW w:w="2194" w:type="dxa"/>
          </w:tcPr>
          <w:p w14:paraId="146CED20" w14:textId="04EA7371" w:rsidR="001319E3" w:rsidRPr="004824B5" w:rsidRDefault="0091371A" w:rsidP="001319E3">
            <w:pPr>
              <w:spacing w:before="3"/>
              <w:ind w:left="100"/>
              <w:rPr>
                <w:rFonts w:cstheme="minorHAnsi"/>
                <w:color w:val="000000" w:themeColor="text1"/>
                <w:w w:val="105"/>
                <w:sz w:val="20"/>
              </w:rPr>
            </w:pPr>
            <w:r w:rsidRPr="004824B5">
              <w:rPr>
                <w:rFonts w:cstheme="minorHAnsi"/>
                <w:color w:val="000000" w:themeColor="text1"/>
                <w:w w:val="105"/>
                <w:sz w:val="20"/>
              </w:rPr>
              <w:t>MOF</w:t>
            </w:r>
          </w:p>
        </w:tc>
        <w:tc>
          <w:tcPr>
            <w:tcW w:w="6281" w:type="dxa"/>
          </w:tcPr>
          <w:p w14:paraId="31D1AFB4" w14:textId="3E1A4BE2" w:rsidR="001319E3" w:rsidRPr="00CD6903" w:rsidRDefault="0091371A" w:rsidP="001319E3">
            <w:pPr>
              <w:spacing w:before="3"/>
              <w:ind w:left="102"/>
              <w:rPr>
                <w:rFonts w:cstheme="minorHAnsi"/>
                <w:color w:val="000000" w:themeColor="text1"/>
                <w:spacing w:val="-1"/>
                <w:w w:val="105"/>
                <w:sz w:val="20"/>
              </w:rPr>
            </w:pPr>
            <w:r w:rsidRPr="00CD6903">
              <w:rPr>
                <w:rFonts w:cstheme="minorHAnsi"/>
                <w:color w:val="000000" w:themeColor="text1"/>
                <w:spacing w:val="-1"/>
                <w:w w:val="105"/>
                <w:sz w:val="20"/>
              </w:rPr>
              <w:t>Ministry of Finance</w:t>
            </w:r>
          </w:p>
        </w:tc>
      </w:tr>
      <w:tr w:rsidR="005A7BAE" w:rsidRPr="004824B5" w14:paraId="2100BBF8" w14:textId="77777777" w:rsidTr="003C6DE2">
        <w:trPr>
          <w:trHeight w:val="346"/>
        </w:trPr>
        <w:tc>
          <w:tcPr>
            <w:tcW w:w="2194" w:type="dxa"/>
          </w:tcPr>
          <w:p w14:paraId="57E733C9" w14:textId="77777777" w:rsidR="001319E3" w:rsidRPr="004824B5" w:rsidRDefault="0091371A" w:rsidP="001319E3">
            <w:pPr>
              <w:spacing w:before="3"/>
              <w:ind w:left="100"/>
              <w:rPr>
                <w:rFonts w:cstheme="minorHAnsi"/>
                <w:color w:val="000000" w:themeColor="text1"/>
                <w:sz w:val="20"/>
              </w:rPr>
            </w:pPr>
            <w:proofErr w:type="spellStart"/>
            <w:r w:rsidRPr="004824B5">
              <w:rPr>
                <w:rFonts w:cstheme="minorHAnsi"/>
                <w:color w:val="000000" w:themeColor="text1"/>
                <w:w w:val="105"/>
                <w:sz w:val="20"/>
              </w:rPr>
              <w:t>MoRTB</w:t>
            </w:r>
            <w:proofErr w:type="spellEnd"/>
          </w:p>
        </w:tc>
        <w:tc>
          <w:tcPr>
            <w:tcW w:w="6281" w:type="dxa"/>
          </w:tcPr>
          <w:p w14:paraId="5BBA9C08" w14:textId="77777777" w:rsidR="001319E3" w:rsidRPr="004824B5" w:rsidRDefault="0091371A" w:rsidP="001319E3">
            <w:pPr>
              <w:spacing w:before="3"/>
              <w:ind w:left="102"/>
              <w:rPr>
                <w:rFonts w:cstheme="minorHAnsi"/>
                <w:color w:val="000000" w:themeColor="text1"/>
                <w:sz w:val="20"/>
              </w:rPr>
            </w:pPr>
            <w:r w:rsidRPr="00CD6903">
              <w:rPr>
                <w:rFonts w:cstheme="minorHAnsi"/>
                <w:color w:val="000000" w:themeColor="text1"/>
                <w:spacing w:val="-1"/>
                <w:w w:val="105"/>
                <w:sz w:val="20"/>
              </w:rPr>
              <w:t>Mini</w:t>
            </w:r>
            <w:r w:rsidRPr="004824B5">
              <w:rPr>
                <w:rFonts w:cstheme="minorHAnsi"/>
                <w:color w:val="000000" w:themeColor="text1"/>
                <w:spacing w:val="-1"/>
                <w:w w:val="105"/>
                <w:sz w:val="20"/>
              </w:rPr>
              <w:t>stry</w:t>
            </w:r>
            <w:r w:rsidRPr="004824B5">
              <w:rPr>
                <w:rFonts w:cstheme="minorHAnsi"/>
                <w:color w:val="000000" w:themeColor="text1"/>
                <w:spacing w:val="-11"/>
                <w:w w:val="105"/>
                <w:sz w:val="20"/>
              </w:rPr>
              <w:t xml:space="preserve"> </w:t>
            </w:r>
            <w:r w:rsidRPr="004824B5">
              <w:rPr>
                <w:rFonts w:cstheme="minorHAnsi"/>
                <w:color w:val="000000" w:themeColor="text1"/>
                <w:w w:val="105"/>
                <w:sz w:val="20"/>
              </w:rPr>
              <w:t>of</w:t>
            </w:r>
            <w:r w:rsidRPr="004824B5">
              <w:rPr>
                <w:rFonts w:cstheme="minorHAnsi"/>
                <w:color w:val="000000" w:themeColor="text1"/>
                <w:spacing w:val="-10"/>
                <w:w w:val="105"/>
                <w:sz w:val="20"/>
              </w:rPr>
              <w:t xml:space="preserve"> </w:t>
            </w:r>
            <w:r w:rsidRPr="004824B5">
              <w:rPr>
                <w:rFonts w:cstheme="minorHAnsi"/>
                <w:color w:val="000000" w:themeColor="text1"/>
                <w:w w:val="105"/>
                <w:sz w:val="20"/>
              </w:rPr>
              <w:t>Road</w:t>
            </w:r>
            <w:r w:rsidRPr="004824B5">
              <w:rPr>
                <w:rFonts w:cstheme="minorHAnsi"/>
                <w:color w:val="000000" w:themeColor="text1"/>
                <w:spacing w:val="-12"/>
                <w:w w:val="105"/>
                <w:sz w:val="20"/>
              </w:rPr>
              <w:t xml:space="preserve"> </w:t>
            </w:r>
            <w:r w:rsidRPr="004824B5">
              <w:rPr>
                <w:rFonts w:cstheme="minorHAnsi"/>
                <w:color w:val="000000" w:themeColor="text1"/>
                <w:w w:val="105"/>
                <w:sz w:val="20"/>
              </w:rPr>
              <w:t>Transport</w:t>
            </w:r>
            <w:r w:rsidRPr="004824B5">
              <w:rPr>
                <w:rFonts w:cstheme="minorHAnsi"/>
                <w:color w:val="000000" w:themeColor="text1"/>
                <w:spacing w:val="-6"/>
                <w:w w:val="105"/>
                <w:sz w:val="20"/>
              </w:rPr>
              <w:t xml:space="preserve"> </w:t>
            </w:r>
            <w:r w:rsidRPr="004824B5">
              <w:rPr>
                <w:rFonts w:cstheme="minorHAnsi"/>
                <w:color w:val="000000" w:themeColor="text1"/>
                <w:w w:val="105"/>
                <w:sz w:val="20"/>
              </w:rPr>
              <w:t>and</w:t>
            </w:r>
            <w:r w:rsidRPr="004824B5">
              <w:rPr>
                <w:rFonts w:cstheme="minorHAnsi"/>
                <w:color w:val="000000" w:themeColor="text1"/>
                <w:spacing w:val="-10"/>
                <w:w w:val="105"/>
                <w:sz w:val="20"/>
              </w:rPr>
              <w:t xml:space="preserve"> </w:t>
            </w:r>
            <w:r w:rsidRPr="004824B5">
              <w:rPr>
                <w:rFonts w:cstheme="minorHAnsi"/>
                <w:color w:val="000000" w:themeColor="text1"/>
                <w:w w:val="105"/>
                <w:sz w:val="20"/>
              </w:rPr>
              <w:t>Bridges</w:t>
            </w:r>
          </w:p>
        </w:tc>
      </w:tr>
      <w:tr w:rsidR="005A7BAE" w:rsidRPr="004824B5" w14:paraId="3F291161" w14:textId="77777777" w:rsidTr="003C6DE2">
        <w:trPr>
          <w:trHeight w:val="346"/>
        </w:trPr>
        <w:tc>
          <w:tcPr>
            <w:tcW w:w="2194" w:type="dxa"/>
          </w:tcPr>
          <w:p w14:paraId="584F6FCD" w14:textId="1FD680DD" w:rsidR="001319E3" w:rsidRPr="004824B5" w:rsidRDefault="0091371A" w:rsidP="001319E3">
            <w:pPr>
              <w:spacing w:before="3"/>
              <w:ind w:left="100"/>
              <w:rPr>
                <w:rFonts w:cstheme="minorHAnsi"/>
                <w:color w:val="000000" w:themeColor="text1"/>
                <w:w w:val="105"/>
                <w:sz w:val="20"/>
              </w:rPr>
            </w:pPr>
            <w:r w:rsidRPr="004824B5">
              <w:rPr>
                <w:rFonts w:cstheme="minorHAnsi"/>
                <w:color w:val="000000" w:themeColor="text1"/>
                <w:w w:val="105"/>
                <w:sz w:val="20"/>
              </w:rPr>
              <w:t>NBR</w:t>
            </w:r>
          </w:p>
        </w:tc>
        <w:tc>
          <w:tcPr>
            <w:tcW w:w="6281" w:type="dxa"/>
          </w:tcPr>
          <w:p w14:paraId="7A80EDA0" w14:textId="19A86503" w:rsidR="001319E3" w:rsidRPr="00CD6903" w:rsidRDefault="0091371A" w:rsidP="001319E3">
            <w:pPr>
              <w:spacing w:before="3"/>
              <w:ind w:left="102"/>
              <w:rPr>
                <w:rFonts w:cstheme="minorHAnsi"/>
                <w:color w:val="000000" w:themeColor="text1"/>
                <w:spacing w:val="-1"/>
                <w:w w:val="105"/>
                <w:sz w:val="20"/>
              </w:rPr>
            </w:pPr>
            <w:r w:rsidRPr="00CD6903">
              <w:rPr>
                <w:rFonts w:cstheme="minorHAnsi"/>
                <w:color w:val="000000" w:themeColor="text1"/>
                <w:spacing w:val="-1"/>
                <w:w w:val="105"/>
                <w:sz w:val="20"/>
              </w:rPr>
              <w:t>National Board of Revenue</w:t>
            </w:r>
          </w:p>
        </w:tc>
      </w:tr>
      <w:tr w:rsidR="005A7BAE" w:rsidRPr="004824B5" w14:paraId="52C4880C" w14:textId="77777777" w:rsidTr="003C6DE2">
        <w:trPr>
          <w:trHeight w:val="343"/>
        </w:trPr>
        <w:tc>
          <w:tcPr>
            <w:tcW w:w="2194" w:type="dxa"/>
          </w:tcPr>
          <w:p w14:paraId="3437E380" w14:textId="6250A39E" w:rsidR="001319E3" w:rsidRPr="004824B5" w:rsidRDefault="0091371A" w:rsidP="001319E3">
            <w:pPr>
              <w:spacing w:before="2"/>
              <w:ind w:left="100"/>
              <w:rPr>
                <w:rFonts w:cstheme="minorHAnsi"/>
                <w:color w:val="000000" w:themeColor="text1"/>
                <w:sz w:val="20"/>
              </w:rPr>
            </w:pPr>
            <w:r w:rsidRPr="004824B5">
              <w:rPr>
                <w:rFonts w:cstheme="minorHAnsi"/>
                <w:color w:val="000000" w:themeColor="text1"/>
                <w:w w:val="105"/>
                <w:sz w:val="20"/>
              </w:rPr>
              <w:t>NGO</w:t>
            </w:r>
          </w:p>
        </w:tc>
        <w:tc>
          <w:tcPr>
            <w:tcW w:w="6281" w:type="dxa"/>
          </w:tcPr>
          <w:p w14:paraId="5F1F6723" w14:textId="77777777" w:rsidR="001319E3" w:rsidRPr="004824B5" w:rsidRDefault="0091371A" w:rsidP="001319E3">
            <w:pPr>
              <w:spacing w:before="2"/>
              <w:ind w:left="102"/>
              <w:rPr>
                <w:rFonts w:cstheme="minorHAnsi"/>
                <w:color w:val="000000" w:themeColor="text1"/>
                <w:sz w:val="20"/>
              </w:rPr>
            </w:pPr>
            <w:r w:rsidRPr="00CD6903">
              <w:rPr>
                <w:rFonts w:cstheme="minorHAnsi"/>
                <w:color w:val="000000" w:themeColor="text1"/>
                <w:sz w:val="20"/>
              </w:rPr>
              <w:t>Non-Governmental</w:t>
            </w:r>
            <w:r w:rsidRPr="004824B5">
              <w:rPr>
                <w:rFonts w:cstheme="minorHAnsi"/>
                <w:color w:val="000000" w:themeColor="text1"/>
                <w:spacing w:val="29"/>
                <w:sz w:val="20"/>
              </w:rPr>
              <w:t xml:space="preserve"> </w:t>
            </w:r>
            <w:r w:rsidRPr="004824B5">
              <w:rPr>
                <w:rFonts w:cstheme="minorHAnsi"/>
                <w:color w:val="000000" w:themeColor="text1"/>
                <w:sz w:val="20"/>
              </w:rPr>
              <w:t>Organizations</w:t>
            </w:r>
          </w:p>
        </w:tc>
      </w:tr>
      <w:tr w:rsidR="005A7BAE" w:rsidRPr="004824B5" w14:paraId="56B7898A" w14:textId="77777777" w:rsidTr="003C6DE2">
        <w:trPr>
          <w:trHeight w:val="346"/>
        </w:trPr>
        <w:tc>
          <w:tcPr>
            <w:tcW w:w="2194" w:type="dxa"/>
          </w:tcPr>
          <w:p w14:paraId="58A4287F" w14:textId="77777777" w:rsidR="001319E3" w:rsidRPr="004824B5" w:rsidRDefault="0091371A" w:rsidP="001319E3">
            <w:pPr>
              <w:spacing w:before="3"/>
              <w:ind w:left="100"/>
              <w:rPr>
                <w:rFonts w:cstheme="minorHAnsi"/>
                <w:color w:val="000000" w:themeColor="text1"/>
                <w:sz w:val="20"/>
              </w:rPr>
            </w:pPr>
            <w:r w:rsidRPr="004824B5">
              <w:rPr>
                <w:rFonts w:cstheme="minorHAnsi"/>
                <w:color w:val="000000" w:themeColor="text1"/>
                <w:w w:val="105"/>
                <w:sz w:val="20"/>
              </w:rPr>
              <w:t>OFC</w:t>
            </w:r>
          </w:p>
        </w:tc>
        <w:tc>
          <w:tcPr>
            <w:tcW w:w="6281" w:type="dxa"/>
          </w:tcPr>
          <w:p w14:paraId="2CB27ECF" w14:textId="77777777" w:rsidR="001319E3" w:rsidRPr="004824B5" w:rsidRDefault="0091371A" w:rsidP="001319E3">
            <w:pPr>
              <w:spacing w:before="3"/>
              <w:ind w:left="102"/>
              <w:rPr>
                <w:rFonts w:cstheme="minorHAnsi"/>
                <w:color w:val="000000" w:themeColor="text1"/>
                <w:sz w:val="20"/>
              </w:rPr>
            </w:pPr>
            <w:r w:rsidRPr="00CD6903">
              <w:rPr>
                <w:rFonts w:cstheme="minorHAnsi"/>
                <w:color w:val="000000" w:themeColor="text1"/>
                <w:w w:val="105"/>
                <w:sz w:val="20"/>
              </w:rPr>
              <w:t>Optical</w:t>
            </w:r>
            <w:r w:rsidRPr="004824B5">
              <w:rPr>
                <w:rFonts w:cstheme="minorHAnsi"/>
                <w:color w:val="000000" w:themeColor="text1"/>
                <w:spacing w:val="-12"/>
                <w:w w:val="105"/>
                <w:sz w:val="20"/>
              </w:rPr>
              <w:t xml:space="preserve"> </w:t>
            </w:r>
            <w:r w:rsidRPr="004824B5">
              <w:rPr>
                <w:rFonts w:cstheme="minorHAnsi"/>
                <w:color w:val="000000" w:themeColor="text1"/>
                <w:w w:val="105"/>
                <w:sz w:val="20"/>
              </w:rPr>
              <w:t>Fiber</w:t>
            </w:r>
            <w:r w:rsidRPr="004824B5">
              <w:rPr>
                <w:rFonts w:cstheme="minorHAnsi"/>
                <w:color w:val="000000" w:themeColor="text1"/>
                <w:spacing w:val="-11"/>
                <w:w w:val="105"/>
                <w:sz w:val="20"/>
              </w:rPr>
              <w:t xml:space="preserve"> </w:t>
            </w:r>
            <w:r w:rsidRPr="004824B5">
              <w:rPr>
                <w:rFonts w:cstheme="minorHAnsi"/>
                <w:color w:val="000000" w:themeColor="text1"/>
                <w:w w:val="105"/>
                <w:sz w:val="20"/>
              </w:rPr>
              <w:t>Cable</w:t>
            </w:r>
          </w:p>
        </w:tc>
      </w:tr>
      <w:tr w:rsidR="005A7BAE" w:rsidRPr="004824B5" w14:paraId="458A4A61" w14:textId="77777777" w:rsidTr="003C6DE2">
        <w:trPr>
          <w:trHeight w:val="346"/>
        </w:trPr>
        <w:tc>
          <w:tcPr>
            <w:tcW w:w="2194" w:type="dxa"/>
          </w:tcPr>
          <w:p w14:paraId="5A2451C4" w14:textId="77777777" w:rsidR="001319E3" w:rsidRPr="004824B5" w:rsidRDefault="0091371A" w:rsidP="001319E3">
            <w:pPr>
              <w:spacing w:before="2"/>
              <w:ind w:left="100"/>
              <w:rPr>
                <w:rFonts w:cstheme="minorHAnsi"/>
                <w:color w:val="000000" w:themeColor="text1"/>
                <w:sz w:val="20"/>
              </w:rPr>
            </w:pPr>
            <w:r w:rsidRPr="004824B5">
              <w:rPr>
                <w:rFonts w:cstheme="minorHAnsi"/>
                <w:color w:val="000000" w:themeColor="text1"/>
                <w:w w:val="105"/>
                <w:sz w:val="20"/>
              </w:rPr>
              <w:t>PAH</w:t>
            </w:r>
          </w:p>
        </w:tc>
        <w:tc>
          <w:tcPr>
            <w:tcW w:w="6281" w:type="dxa"/>
          </w:tcPr>
          <w:p w14:paraId="3E61B5DA" w14:textId="77777777" w:rsidR="001319E3" w:rsidRPr="004824B5" w:rsidRDefault="0091371A" w:rsidP="001319E3">
            <w:pPr>
              <w:spacing w:before="2"/>
              <w:ind w:left="102"/>
              <w:rPr>
                <w:rFonts w:cstheme="minorHAnsi"/>
                <w:color w:val="000000" w:themeColor="text1"/>
                <w:sz w:val="20"/>
              </w:rPr>
            </w:pPr>
            <w:r w:rsidRPr="00CD6903">
              <w:rPr>
                <w:rFonts w:cstheme="minorHAnsi"/>
                <w:color w:val="000000" w:themeColor="text1"/>
                <w:spacing w:val="-1"/>
                <w:w w:val="105"/>
                <w:sz w:val="20"/>
              </w:rPr>
              <w:t>Project</w:t>
            </w:r>
            <w:r w:rsidRPr="004824B5">
              <w:rPr>
                <w:rFonts w:cstheme="minorHAnsi"/>
                <w:color w:val="000000" w:themeColor="text1"/>
                <w:spacing w:val="-8"/>
                <w:w w:val="105"/>
                <w:sz w:val="20"/>
              </w:rPr>
              <w:t xml:space="preserve"> </w:t>
            </w:r>
            <w:r w:rsidRPr="004824B5">
              <w:rPr>
                <w:rFonts w:cstheme="minorHAnsi"/>
                <w:color w:val="000000" w:themeColor="text1"/>
                <w:spacing w:val="-1"/>
                <w:w w:val="105"/>
                <w:sz w:val="20"/>
              </w:rPr>
              <w:t>Affected</w:t>
            </w:r>
            <w:r w:rsidRPr="004824B5">
              <w:rPr>
                <w:rFonts w:cstheme="minorHAnsi"/>
                <w:color w:val="000000" w:themeColor="text1"/>
                <w:spacing w:val="-9"/>
                <w:w w:val="105"/>
                <w:sz w:val="20"/>
              </w:rPr>
              <w:t xml:space="preserve"> </w:t>
            </w:r>
            <w:r w:rsidRPr="004824B5">
              <w:rPr>
                <w:rFonts w:cstheme="minorHAnsi"/>
                <w:color w:val="000000" w:themeColor="text1"/>
                <w:spacing w:val="-1"/>
                <w:w w:val="105"/>
                <w:sz w:val="20"/>
              </w:rPr>
              <w:t>Households</w:t>
            </w:r>
          </w:p>
        </w:tc>
      </w:tr>
      <w:tr w:rsidR="005A7BAE" w:rsidRPr="004824B5" w14:paraId="1D4CCD8A" w14:textId="77777777" w:rsidTr="003C6DE2">
        <w:trPr>
          <w:trHeight w:val="346"/>
        </w:trPr>
        <w:tc>
          <w:tcPr>
            <w:tcW w:w="2194" w:type="dxa"/>
          </w:tcPr>
          <w:p w14:paraId="65545170" w14:textId="77777777" w:rsidR="001319E3" w:rsidRPr="004824B5" w:rsidRDefault="0091371A" w:rsidP="001319E3">
            <w:pPr>
              <w:spacing w:before="3"/>
              <w:ind w:left="100"/>
              <w:rPr>
                <w:rFonts w:cstheme="minorHAnsi"/>
                <w:color w:val="000000" w:themeColor="text1"/>
                <w:sz w:val="20"/>
              </w:rPr>
            </w:pPr>
            <w:r w:rsidRPr="004824B5">
              <w:rPr>
                <w:rFonts w:cstheme="minorHAnsi"/>
                <w:color w:val="000000" w:themeColor="text1"/>
                <w:w w:val="105"/>
                <w:sz w:val="20"/>
              </w:rPr>
              <w:t>PAP</w:t>
            </w:r>
          </w:p>
        </w:tc>
        <w:tc>
          <w:tcPr>
            <w:tcW w:w="6281" w:type="dxa"/>
          </w:tcPr>
          <w:p w14:paraId="6EC52C99" w14:textId="77777777" w:rsidR="001319E3" w:rsidRPr="004824B5" w:rsidRDefault="0091371A" w:rsidP="001319E3">
            <w:pPr>
              <w:spacing w:before="3"/>
              <w:ind w:left="102"/>
              <w:rPr>
                <w:rFonts w:cstheme="minorHAnsi"/>
                <w:color w:val="000000" w:themeColor="text1"/>
                <w:sz w:val="20"/>
              </w:rPr>
            </w:pPr>
            <w:r w:rsidRPr="00CD6903">
              <w:rPr>
                <w:rFonts w:cstheme="minorHAnsi"/>
                <w:color w:val="000000" w:themeColor="text1"/>
                <w:spacing w:val="-1"/>
                <w:w w:val="105"/>
                <w:sz w:val="20"/>
              </w:rPr>
              <w:t>Project</w:t>
            </w:r>
            <w:r w:rsidRPr="004824B5">
              <w:rPr>
                <w:rFonts w:cstheme="minorHAnsi"/>
                <w:color w:val="000000" w:themeColor="text1"/>
                <w:spacing w:val="-9"/>
                <w:w w:val="105"/>
                <w:sz w:val="20"/>
              </w:rPr>
              <w:t xml:space="preserve"> </w:t>
            </w:r>
            <w:r w:rsidRPr="004824B5">
              <w:rPr>
                <w:rFonts w:cstheme="minorHAnsi"/>
                <w:color w:val="000000" w:themeColor="text1"/>
                <w:spacing w:val="-1"/>
                <w:w w:val="105"/>
                <w:sz w:val="20"/>
              </w:rPr>
              <w:t>Affected</w:t>
            </w:r>
            <w:r w:rsidRPr="004824B5">
              <w:rPr>
                <w:rFonts w:cstheme="minorHAnsi"/>
                <w:color w:val="000000" w:themeColor="text1"/>
                <w:spacing w:val="-8"/>
                <w:w w:val="105"/>
                <w:sz w:val="20"/>
              </w:rPr>
              <w:t xml:space="preserve"> </w:t>
            </w:r>
            <w:r w:rsidRPr="004824B5">
              <w:rPr>
                <w:rFonts w:cstheme="minorHAnsi"/>
                <w:color w:val="000000" w:themeColor="text1"/>
                <w:spacing w:val="-1"/>
                <w:w w:val="105"/>
                <w:sz w:val="20"/>
              </w:rPr>
              <w:t>Persons</w:t>
            </w:r>
          </w:p>
        </w:tc>
      </w:tr>
      <w:tr w:rsidR="005A7BAE" w:rsidRPr="004824B5" w14:paraId="1D288BDE" w14:textId="77777777" w:rsidTr="003C6DE2">
        <w:trPr>
          <w:trHeight w:val="343"/>
        </w:trPr>
        <w:tc>
          <w:tcPr>
            <w:tcW w:w="2194" w:type="dxa"/>
          </w:tcPr>
          <w:p w14:paraId="2675E699" w14:textId="77777777" w:rsidR="001319E3" w:rsidRPr="004824B5" w:rsidRDefault="0091371A" w:rsidP="001319E3">
            <w:pPr>
              <w:spacing w:before="2"/>
              <w:ind w:left="100"/>
              <w:rPr>
                <w:rFonts w:cstheme="minorHAnsi"/>
                <w:color w:val="000000" w:themeColor="text1"/>
                <w:sz w:val="20"/>
              </w:rPr>
            </w:pPr>
            <w:r w:rsidRPr="004824B5">
              <w:rPr>
                <w:rFonts w:cstheme="minorHAnsi"/>
                <w:color w:val="000000" w:themeColor="text1"/>
                <w:w w:val="105"/>
                <w:sz w:val="20"/>
              </w:rPr>
              <w:t>PAVC</w:t>
            </w:r>
          </w:p>
        </w:tc>
        <w:tc>
          <w:tcPr>
            <w:tcW w:w="6281" w:type="dxa"/>
          </w:tcPr>
          <w:p w14:paraId="141C4FA8" w14:textId="77777777" w:rsidR="001319E3" w:rsidRPr="004824B5" w:rsidRDefault="0091371A" w:rsidP="001319E3">
            <w:pPr>
              <w:spacing w:before="2"/>
              <w:ind w:left="102"/>
              <w:rPr>
                <w:rFonts w:cstheme="minorHAnsi"/>
                <w:color w:val="000000" w:themeColor="text1"/>
                <w:sz w:val="20"/>
              </w:rPr>
            </w:pPr>
            <w:r w:rsidRPr="00CD6903">
              <w:rPr>
                <w:rFonts w:cstheme="minorHAnsi"/>
                <w:color w:val="000000" w:themeColor="text1"/>
                <w:spacing w:val="-1"/>
                <w:w w:val="105"/>
                <w:sz w:val="20"/>
              </w:rPr>
              <w:t>Property</w:t>
            </w:r>
            <w:r w:rsidRPr="004824B5">
              <w:rPr>
                <w:rFonts w:cstheme="minorHAnsi"/>
                <w:color w:val="000000" w:themeColor="text1"/>
                <w:spacing w:val="-11"/>
                <w:w w:val="105"/>
                <w:sz w:val="20"/>
              </w:rPr>
              <w:t xml:space="preserve"> </w:t>
            </w:r>
            <w:r w:rsidRPr="004824B5">
              <w:rPr>
                <w:rFonts w:cstheme="minorHAnsi"/>
                <w:color w:val="000000" w:themeColor="text1"/>
                <w:spacing w:val="-1"/>
                <w:w w:val="105"/>
                <w:sz w:val="20"/>
              </w:rPr>
              <w:t>Assessment</w:t>
            </w:r>
            <w:r w:rsidRPr="004824B5">
              <w:rPr>
                <w:rFonts w:cstheme="minorHAnsi"/>
                <w:color w:val="000000" w:themeColor="text1"/>
                <w:spacing w:val="-9"/>
                <w:w w:val="105"/>
                <w:sz w:val="20"/>
              </w:rPr>
              <w:t xml:space="preserve"> </w:t>
            </w:r>
            <w:r w:rsidRPr="004824B5">
              <w:rPr>
                <w:rFonts w:cstheme="minorHAnsi"/>
                <w:color w:val="000000" w:themeColor="text1"/>
                <w:spacing w:val="-1"/>
                <w:w w:val="105"/>
                <w:sz w:val="20"/>
              </w:rPr>
              <w:t>and</w:t>
            </w:r>
            <w:r w:rsidRPr="004824B5">
              <w:rPr>
                <w:rFonts w:cstheme="minorHAnsi"/>
                <w:color w:val="000000" w:themeColor="text1"/>
                <w:spacing w:val="-8"/>
                <w:w w:val="105"/>
                <w:sz w:val="20"/>
              </w:rPr>
              <w:t xml:space="preserve"> </w:t>
            </w:r>
            <w:r w:rsidRPr="004824B5">
              <w:rPr>
                <w:rFonts w:cstheme="minorHAnsi"/>
                <w:color w:val="000000" w:themeColor="text1"/>
                <w:spacing w:val="-1"/>
                <w:w w:val="105"/>
                <w:sz w:val="20"/>
              </w:rPr>
              <w:t>Valuation</w:t>
            </w:r>
            <w:r w:rsidRPr="004824B5">
              <w:rPr>
                <w:rFonts w:cstheme="minorHAnsi"/>
                <w:color w:val="000000" w:themeColor="text1"/>
                <w:spacing w:val="-10"/>
                <w:w w:val="105"/>
                <w:sz w:val="20"/>
              </w:rPr>
              <w:t xml:space="preserve"> </w:t>
            </w:r>
            <w:r w:rsidRPr="004824B5">
              <w:rPr>
                <w:rFonts w:cstheme="minorHAnsi"/>
                <w:color w:val="000000" w:themeColor="text1"/>
                <w:w w:val="105"/>
                <w:sz w:val="20"/>
              </w:rPr>
              <w:t>Committee</w:t>
            </w:r>
          </w:p>
        </w:tc>
      </w:tr>
    </w:tbl>
    <w:p w14:paraId="378A8117" w14:textId="77777777" w:rsidR="002C29C3" w:rsidRPr="004824B5" w:rsidRDefault="00951405" w:rsidP="008857EB">
      <w:pPr>
        <w:rPr>
          <w:rFonts w:cstheme="minorHAnsi"/>
          <w:color w:val="000000" w:themeColor="text1"/>
          <w:sz w:val="20"/>
        </w:rPr>
        <w:sectPr w:rsidR="002C29C3" w:rsidRPr="004824B5">
          <w:headerReference w:type="even" r:id="rId8"/>
          <w:headerReference w:type="default" r:id="rId9"/>
          <w:footerReference w:type="even" r:id="rId10"/>
          <w:footerReference w:type="default" r:id="rId11"/>
          <w:headerReference w:type="first" r:id="rId12"/>
          <w:footerReference w:type="first" r:id="rId13"/>
          <w:pgSz w:w="12240" w:h="15840"/>
          <w:pgMar w:top="1500" w:right="1220" w:bottom="1242" w:left="1220" w:header="0" w:footer="874" w:gutter="0"/>
          <w:pgNumType w:start="1"/>
          <w:cols w:space="720"/>
        </w:sectPr>
      </w:pPr>
    </w:p>
    <w:tbl>
      <w:tblPr>
        <w:tblW w:w="0" w:type="auto"/>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4"/>
        <w:gridCol w:w="6281"/>
      </w:tblGrid>
      <w:tr w:rsidR="005A7BAE" w:rsidRPr="004824B5" w14:paraId="7EF83A31" w14:textId="77777777">
        <w:trPr>
          <w:trHeight w:val="346"/>
        </w:trPr>
        <w:tc>
          <w:tcPr>
            <w:tcW w:w="2194" w:type="dxa"/>
          </w:tcPr>
          <w:p w14:paraId="57872718" w14:textId="77777777" w:rsidR="002C29C3" w:rsidRPr="004824B5" w:rsidRDefault="0091371A" w:rsidP="001E0A8C">
            <w:pPr>
              <w:ind w:left="100"/>
              <w:rPr>
                <w:rFonts w:cstheme="minorHAnsi"/>
                <w:color w:val="000000" w:themeColor="text1"/>
                <w:sz w:val="20"/>
              </w:rPr>
            </w:pPr>
            <w:r w:rsidRPr="00CD6903">
              <w:rPr>
                <w:rFonts w:cstheme="minorHAnsi"/>
                <w:color w:val="000000" w:themeColor="text1"/>
                <w:w w:val="105"/>
                <w:sz w:val="20"/>
              </w:rPr>
              <w:t>PIC</w:t>
            </w:r>
          </w:p>
        </w:tc>
        <w:tc>
          <w:tcPr>
            <w:tcW w:w="6281" w:type="dxa"/>
          </w:tcPr>
          <w:p w14:paraId="76F3B874" w14:textId="77777777" w:rsidR="002C29C3" w:rsidRPr="004824B5" w:rsidRDefault="0091371A" w:rsidP="001E0A8C">
            <w:pPr>
              <w:ind w:left="102"/>
              <w:rPr>
                <w:rFonts w:cstheme="minorHAnsi"/>
                <w:color w:val="000000" w:themeColor="text1"/>
                <w:sz w:val="20"/>
              </w:rPr>
            </w:pPr>
            <w:r w:rsidRPr="004824B5">
              <w:rPr>
                <w:rFonts w:cstheme="minorHAnsi"/>
                <w:color w:val="000000" w:themeColor="text1"/>
                <w:spacing w:val="-1"/>
                <w:w w:val="105"/>
                <w:sz w:val="20"/>
              </w:rPr>
              <w:t>Project</w:t>
            </w:r>
            <w:r w:rsidRPr="004824B5">
              <w:rPr>
                <w:rFonts w:cstheme="minorHAnsi"/>
                <w:color w:val="000000" w:themeColor="text1"/>
                <w:spacing w:val="-8"/>
                <w:w w:val="105"/>
                <w:sz w:val="20"/>
              </w:rPr>
              <w:t xml:space="preserve"> </w:t>
            </w:r>
            <w:r w:rsidRPr="004824B5">
              <w:rPr>
                <w:rFonts w:cstheme="minorHAnsi"/>
                <w:color w:val="000000" w:themeColor="text1"/>
                <w:spacing w:val="-1"/>
                <w:w w:val="105"/>
                <w:sz w:val="20"/>
              </w:rPr>
              <w:t>Implementation</w:t>
            </w:r>
            <w:r w:rsidRPr="004824B5">
              <w:rPr>
                <w:rFonts w:cstheme="minorHAnsi"/>
                <w:color w:val="000000" w:themeColor="text1"/>
                <w:spacing w:val="-10"/>
                <w:w w:val="105"/>
                <w:sz w:val="20"/>
              </w:rPr>
              <w:t xml:space="preserve"> </w:t>
            </w:r>
            <w:r w:rsidRPr="004824B5">
              <w:rPr>
                <w:rFonts w:cstheme="minorHAnsi"/>
                <w:color w:val="000000" w:themeColor="text1"/>
                <w:spacing w:val="-1"/>
                <w:w w:val="105"/>
                <w:sz w:val="20"/>
              </w:rPr>
              <w:t>Committee</w:t>
            </w:r>
          </w:p>
        </w:tc>
      </w:tr>
      <w:tr w:rsidR="005A7BAE" w:rsidRPr="004824B5" w14:paraId="5CD3C8AC" w14:textId="77777777">
        <w:trPr>
          <w:trHeight w:val="343"/>
        </w:trPr>
        <w:tc>
          <w:tcPr>
            <w:tcW w:w="2194" w:type="dxa"/>
          </w:tcPr>
          <w:p w14:paraId="13DD53FA" w14:textId="77777777" w:rsidR="002C29C3" w:rsidRPr="004824B5" w:rsidRDefault="0091371A" w:rsidP="001E0A8C">
            <w:pPr>
              <w:ind w:left="100"/>
              <w:rPr>
                <w:rFonts w:cstheme="minorHAnsi"/>
                <w:color w:val="000000" w:themeColor="text1"/>
                <w:sz w:val="20"/>
              </w:rPr>
            </w:pPr>
            <w:r w:rsidRPr="004824B5">
              <w:rPr>
                <w:rFonts w:cstheme="minorHAnsi"/>
                <w:color w:val="000000" w:themeColor="text1"/>
                <w:w w:val="105"/>
                <w:sz w:val="20"/>
              </w:rPr>
              <w:t>PIU</w:t>
            </w:r>
          </w:p>
        </w:tc>
        <w:tc>
          <w:tcPr>
            <w:tcW w:w="6281" w:type="dxa"/>
          </w:tcPr>
          <w:p w14:paraId="2CEB6022" w14:textId="77777777" w:rsidR="002C29C3" w:rsidRPr="004824B5" w:rsidRDefault="0091371A" w:rsidP="001E0A8C">
            <w:pPr>
              <w:ind w:left="102"/>
              <w:rPr>
                <w:rFonts w:cstheme="minorHAnsi"/>
                <w:color w:val="000000" w:themeColor="text1"/>
                <w:sz w:val="20"/>
              </w:rPr>
            </w:pPr>
            <w:r w:rsidRPr="00CD6903">
              <w:rPr>
                <w:rFonts w:cstheme="minorHAnsi"/>
                <w:color w:val="000000" w:themeColor="text1"/>
                <w:spacing w:val="-1"/>
                <w:w w:val="105"/>
                <w:sz w:val="20"/>
              </w:rPr>
              <w:t>Project</w:t>
            </w:r>
            <w:r w:rsidRPr="004824B5">
              <w:rPr>
                <w:rFonts w:cstheme="minorHAnsi"/>
                <w:color w:val="000000" w:themeColor="text1"/>
                <w:spacing w:val="-7"/>
                <w:w w:val="105"/>
                <w:sz w:val="20"/>
              </w:rPr>
              <w:t xml:space="preserve"> </w:t>
            </w:r>
            <w:r w:rsidRPr="004824B5">
              <w:rPr>
                <w:rFonts w:cstheme="minorHAnsi"/>
                <w:color w:val="000000" w:themeColor="text1"/>
                <w:spacing w:val="-1"/>
                <w:w w:val="105"/>
                <w:sz w:val="20"/>
              </w:rPr>
              <w:t>Implementation</w:t>
            </w:r>
            <w:r w:rsidRPr="004824B5">
              <w:rPr>
                <w:rFonts w:cstheme="minorHAnsi"/>
                <w:color w:val="000000" w:themeColor="text1"/>
                <w:spacing w:val="-10"/>
                <w:w w:val="105"/>
                <w:sz w:val="20"/>
              </w:rPr>
              <w:t xml:space="preserve"> </w:t>
            </w:r>
            <w:r w:rsidRPr="004824B5">
              <w:rPr>
                <w:rFonts w:cstheme="minorHAnsi"/>
                <w:color w:val="000000" w:themeColor="text1"/>
                <w:w w:val="105"/>
                <w:sz w:val="20"/>
              </w:rPr>
              <w:t>Unit</w:t>
            </w:r>
          </w:p>
        </w:tc>
      </w:tr>
      <w:tr w:rsidR="005A7BAE" w:rsidRPr="004824B5" w14:paraId="0A0DD4CF" w14:textId="77777777">
        <w:trPr>
          <w:trHeight w:val="346"/>
        </w:trPr>
        <w:tc>
          <w:tcPr>
            <w:tcW w:w="2194" w:type="dxa"/>
          </w:tcPr>
          <w:p w14:paraId="43C663E6" w14:textId="77777777" w:rsidR="002C29C3" w:rsidRPr="004824B5" w:rsidRDefault="0091371A" w:rsidP="001E0A8C">
            <w:pPr>
              <w:ind w:left="100"/>
              <w:rPr>
                <w:rFonts w:cstheme="minorHAnsi"/>
                <w:color w:val="000000" w:themeColor="text1"/>
                <w:sz w:val="20"/>
              </w:rPr>
            </w:pPr>
            <w:r w:rsidRPr="004824B5">
              <w:rPr>
                <w:rFonts w:cstheme="minorHAnsi"/>
                <w:color w:val="000000" w:themeColor="text1"/>
                <w:w w:val="105"/>
                <w:sz w:val="20"/>
              </w:rPr>
              <w:t>PMO</w:t>
            </w:r>
          </w:p>
        </w:tc>
        <w:tc>
          <w:tcPr>
            <w:tcW w:w="6281" w:type="dxa"/>
          </w:tcPr>
          <w:p w14:paraId="2CF33A3C" w14:textId="77777777" w:rsidR="002C29C3" w:rsidRPr="004824B5" w:rsidRDefault="0091371A" w:rsidP="001E0A8C">
            <w:pPr>
              <w:ind w:left="102"/>
              <w:rPr>
                <w:rFonts w:cstheme="minorHAnsi"/>
                <w:color w:val="000000" w:themeColor="text1"/>
                <w:sz w:val="20"/>
              </w:rPr>
            </w:pPr>
            <w:r w:rsidRPr="00CD6903">
              <w:rPr>
                <w:rFonts w:cstheme="minorHAnsi"/>
                <w:color w:val="000000" w:themeColor="text1"/>
                <w:spacing w:val="-1"/>
                <w:w w:val="105"/>
                <w:sz w:val="20"/>
              </w:rPr>
              <w:t>Project</w:t>
            </w:r>
            <w:r w:rsidRPr="004824B5">
              <w:rPr>
                <w:rFonts w:cstheme="minorHAnsi"/>
                <w:color w:val="000000" w:themeColor="text1"/>
                <w:spacing w:val="-10"/>
                <w:w w:val="105"/>
                <w:sz w:val="20"/>
              </w:rPr>
              <w:t xml:space="preserve"> </w:t>
            </w:r>
            <w:r w:rsidRPr="004824B5">
              <w:rPr>
                <w:rFonts w:cstheme="minorHAnsi"/>
                <w:color w:val="000000" w:themeColor="text1"/>
                <w:spacing w:val="-1"/>
                <w:w w:val="105"/>
                <w:sz w:val="20"/>
              </w:rPr>
              <w:t>Management</w:t>
            </w:r>
            <w:r w:rsidRPr="004824B5">
              <w:rPr>
                <w:rFonts w:cstheme="minorHAnsi"/>
                <w:color w:val="000000" w:themeColor="text1"/>
                <w:spacing w:val="-9"/>
                <w:w w:val="105"/>
                <w:sz w:val="20"/>
              </w:rPr>
              <w:t xml:space="preserve"> </w:t>
            </w:r>
            <w:r w:rsidRPr="004824B5">
              <w:rPr>
                <w:rFonts w:cstheme="minorHAnsi"/>
                <w:color w:val="000000" w:themeColor="text1"/>
                <w:w w:val="105"/>
                <w:sz w:val="20"/>
              </w:rPr>
              <w:t>Office</w:t>
            </w:r>
          </w:p>
        </w:tc>
      </w:tr>
      <w:tr w:rsidR="005A7BAE" w:rsidRPr="004824B5" w14:paraId="07740B6B" w14:textId="77777777">
        <w:trPr>
          <w:trHeight w:val="346"/>
        </w:trPr>
        <w:tc>
          <w:tcPr>
            <w:tcW w:w="2194" w:type="dxa"/>
          </w:tcPr>
          <w:p w14:paraId="4FA9C7D7" w14:textId="77777777" w:rsidR="002C29C3" w:rsidRPr="004824B5" w:rsidRDefault="0091371A" w:rsidP="001E0A8C">
            <w:pPr>
              <w:ind w:left="100"/>
              <w:rPr>
                <w:rFonts w:cstheme="minorHAnsi"/>
                <w:color w:val="000000" w:themeColor="text1"/>
                <w:sz w:val="20"/>
              </w:rPr>
            </w:pPr>
            <w:r w:rsidRPr="004824B5">
              <w:rPr>
                <w:rFonts w:cstheme="minorHAnsi"/>
                <w:color w:val="000000" w:themeColor="text1"/>
                <w:w w:val="105"/>
                <w:sz w:val="20"/>
              </w:rPr>
              <w:lastRenderedPageBreak/>
              <w:t>PMU</w:t>
            </w:r>
          </w:p>
        </w:tc>
        <w:tc>
          <w:tcPr>
            <w:tcW w:w="6281" w:type="dxa"/>
          </w:tcPr>
          <w:p w14:paraId="3F645740" w14:textId="77777777" w:rsidR="002C29C3" w:rsidRPr="004824B5" w:rsidRDefault="0091371A" w:rsidP="001E0A8C">
            <w:pPr>
              <w:ind w:left="102"/>
              <w:rPr>
                <w:rFonts w:cstheme="minorHAnsi"/>
                <w:color w:val="000000" w:themeColor="text1"/>
                <w:sz w:val="20"/>
              </w:rPr>
            </w:pPr>
            <w:r w:rsidRPr="00CD6903">
              <w:rPr>
                <w:rFonts w:cstheme="minorHAnsi"/>
                <w:color w:val="000000" w:themeColor="text1"/>
                <w:spacing w:val="-1"/>
                <w:w w:val="105"/>
                <w:sz w:val="20"/>
              </w:rPr>
              <w:t>Project</w:t>
            </w:r>
            <w:r w:rsidRPr="004824B5">
              <w:rPr>
                <w:rFonts w:cstheme="minorHAnsi"/>
                <w:color w:val="000000" w:themeColor="text1"/>
                <w:spacing w:val="-9"/>
                <w:w w:val="105"/>
                <w:sz w:val="20"/>
              </w:rPr>
              <w:t xml:space="preserve"> </w:t>
            </w:r>
            <w:r w:rsidRPr="004824B5">
              <w:rPr>
                <w:rFonts w:cstheme="minorHAnsi"/>
                <w:color w:val="000000" w:themeColor="text1"/>
                <w:spacing w:val="-1"/>
                <w:w w:val="105"/>
                <w:sz w:val="20"/>
              </w:rPr>
              <w:t>Management</w:t>
            </w:r>
            <w:r w:rsidRPr="004824B5">
              <w:rPr>
                <w:rFonts w:cstheme="minorHAnsi"/>
                <w:color w:val="000000" w:themeColor="text1"/>
                <w:spacing w:val="-10"/>
                <w:w w:val="105"/>
                <w:sz w:val="20"/>
              </w:rPr>
              <w:t xml:space="preserve"> </w:t>
            </w:r>
            <w:r w:rsidRPr="004824B5">
              <w:rPr>
                <w:rFonts w:cstheme="minorHAnsi"/>
                <w:color w:val="000000" w:themeColor="text1"/>
                <w:w w:val="105"/>
                <w:sz w:val="20"/>
              </w:rPr>
              <w:t>Unit</w:t>
            </w:r>
          </w:p>
        </w:tc>
      </w:tr>
      <w:tr w:rsidR="005A7BAE" w:rsidRPr="004824B5" w14:paraId="12299E3A" w14:textId="77777777">
        <w:trPr>
          <w:trHeight w:val="346"/>
        </w:trPr>
        <w:tc>
          <w:tcPr>
            <w:tcW w:w="2194" w:type="dxa"/>
          </w:tcPr>
          <w:p w14:paraId="09E6C132" w14:textId="77777777" w:rsidR="002C29C3" w:rsidRPr="004824B5" w:rsidRDefault="0091371A" w:rsidP="001E0A8C">
            <w:pPr>
              <w:ind w:left="100"/>
              <w:rPr>
                <w:rFonts w:cstheme="minorHAnsi"/>
                <w:color w:val="000000" w:themeColor="text1"/>
                <w:sz w:val="20"/>
              </w:rPr>
            </w:pPr>
            <w:r w:rsidRPr="004824B5">
              <w:rPr>
                <w:rFonts w:cstheme="minorHAnsi"/>
                <w:color w:val="000000" w:themeColor="text1"/>
                <w:w w:val="105"/>
                <w:sz w:val="20"/>
              </w:rPr>
              <w:t>PSC</w:t>
            </w:r>
          </w:p>
        </w:tc>
        <w:tc>
          <w:tcPr>
            <w:tcW w:w="6281" w:type="dxa"/>
          </w:tcPr>
          <w:p w14:paraId="748E4CEA" w14:textId="77777777" w:rsidR="002C29C3" w:rsidRPr="004824B5" w:rsidRDefault="0091371A" w:rsidP="001E0A8C">
            <w:pPr>
              <w:ind w:left="102"/>
              <w:rPr>
                <w:rFonts w:cstheme="minorHAnsi"/>
                <w:color w:val="000000" w:themeColor="text1"/>
                <w:sz w:val="20"/>
              </w:rPr>
            </w:pPr>
            <w:r w:rsidRPr="00CD6903">
              <w:rPr>
                <w:rFonts w:cstheme="minorHAnsi"/>
                <w:color w:val="000000" w:themeColor="text1"/>
                <w:spacing w:val="-1"/>
                <w:w w:val="105"/>
                <w:sz w:val="20"/>
              </w:rPr>
              <w:t>Project</w:t>
            </w:r>
            <w:r w:rsidRPr="004824B5">
              <w:rPr>
                <w:rFonts w:cstheme="minorHAnsi"/>
                <w:color w:val="000000" w:themeColor="text1"/>
                <w:spacing w:val="-8"/>
                <w:w w:val="105"/>
                <w:sz w:val="20"/>
              </w:rPr>
              <w:t xml:space="preserve"> </w:t>
            </w:r>
            <w:r w:rsidRPr="004824B5">
              <w:rPr>
                <w:rFonts w:cstheme="minorHAnsi"/>
                <w:color w:val="000000" w:themeColor="text1"/>
                <w:spacing w:val="-1"/>
                <w:w w:val="105"/>
                <w:sz w:val="20"/>
              </w:rPr>
              <w:t>Steering</w:t>
            </w:r>
            <w:r w:rsidRPr="004824B5">
              <w:rPr>
                <w:rFonts w:cstheme="minorHAnsi"/>
                <w:color w:val="000000" w:themeColor="text1"/>
                <w:spacing w:val="-9"/>
                <w:w w:val="105"/>
                <w:sz w:val="20"/>
              </w:rPr>
              <w:t xml:space="preserve"> </w:t>
            </w:r>
            <w:r w:rsidRPr="004824B5">
              <w:rPr>
                <w:rFonts w:cstheme="minorHAnsi"/>
                <w:color w:val="000000" w:themeColor="text1"/>
                <w:spacing w:val="-1"/>
                <w:w w:val="105"/>
                <w:sz w:val="20"/>
              </w:rPr>
              <w:t>committee</w:t>
            </w:r>
          </w:p>
        </w:tc>
      </w:tr>
      <w:tr w:rsidR="005A7BAE" w:rsidRPr="004824B5" w14:paraId="66798EFD" w14:textId="77777777">
        <w:trPr>
          <w:trHeight w:val="343"/>
        </w:trPr>
        <w:tc>
          <w:tcPr>
            <w:tcW w:w="2194" w:type="dxa"/>
          </w:tcPr>
          <w:p w14:paraId="61A7DC3A" w14:textId="77777777" w:rsidR="002C29C3" w:rsidRPr="004824B5" w:rsidRDefault="0091371A" w:rsidP="001E0A8C">
            <w:pPr>
              <w:ind w:left="100"/>
              <w:rPr>
                <w:rFonts w:cstheme="minorHAnsi"/>
                <w:color w:val="000000" w:themeColor="text1"/>
                <w:sz w:val="20"/>
              </w:rPr>
            </w:pPr>
            <w:r w:rsidRPr="004824B5">
              <w:rPr>
                <w:rFonts w:cstheme="minorHAnsi"/>
                <w:color w:val="000000" w:themeColor="text1"/>
                <w:w w:val="105"/>
                <w:sz w:val="20"/>
              </w:rPr>
              <w:t>PVAC</w:t>
            </w:r>
          </w:p>
        </w:tc>
        <w:tc>
          <w:tcPr>
            <w:tcW w:w="6281" w:type="dxa"/>
          </w:tcPr>
          <w:p w14:paraId="7FB89002" w14:textId="77777777" w:rsidR="002C29C3" w:rsidRPr="004824B5" w:rsidRDefault="0091371A" w:rsidP="001E0A8C">
            <w:pPr>
              <w:ind w:left="102"/>
              <w:rPr>
                <w:rFonts w:cstheme="minorHAnsi"/>
                <w:color w:val="000000" w:themeColor="text1"/>
                <w:sz w:val="20"/>
              </w:rPr>
            </w:pPr>
            <w:r w:rsidRPr="00CD6903">
              <w:rPr>
                <w:rFonts w:cstheme="minorHAnsi"/>
                <w:color w:val="000000" w:themeColor="text1"/>
                <w:spacing w:val="-1"/>
                <w:w w:val="105"/>
                <w:sz w:val="20"/>
              </w:rPr>
              <w:t>Property</w:t>
            </w:r>
            <w:r w:rsidRPr="004824B5">
              <w:rPr>
                <w:rFonts w:cstheme="minorHAnsi"/>
                <w:color w:val="000000" w:themeColor="text1"/>
                <w:spacing w:val="-11"/>
                <w:w w:val="105"/>
                <w:sz w:val="20"/>
              </w:rPr>
              <w:t xml:space="preserve"> </w:t>
            </w:r>
            <w:r w:rsidRPr="004824B5">
              <w:rPr>
                <w:rFonts w:cstheme="minorHAnsi"/>
                <w:color w:val="000000" w:themeColor="text1"/>
                <w:spacing w:val="-1"/>
                <w:w w:val="105"/>
                <w:sz w:val="20"/>
              </w:rPr>
              <w:t>Valuation</w:t>
            </w:r>
            <w:r w:rsidRPr="004824B5">
              <w:rPr>
                <w:rFonts w:cstheme="minorHAnsi"/>
                <w:color w:val="000000" w:themeColor="text1"/>
                <w:spacing w:val="-9"/>
                <w:w w:val="105"/>
                <w:sz w:val="20"/>
              </w:rPr>
              <w:t xml:space="preserve"> </w:t>
            </w:r>
            <w:r w:rsidRPr="004824B5">
              <w:rPr>
                <w:rFonts w:cstheme="minorHAnsi"/>
                <w:color w:val="000000" w:themeColor="text1"/>
                <w:spacing w:val="-1"/>
                <w:w w:val="105"/>
                <w:sz w:val="20"/>
              </w:rPr>
              <w:t>Advisory</w:t>
            </w:r>
            <w:r w:rsidRPr="004824B5">
              <w:rPr>
                <w:rFonts w:cstheme="minorHAnsi"/>
                <w:color w:val="000000" w:themeColor="text1"/>
                <w:spacing w:val="-8"/>
                <w:w w:val="105"/>
                <w:sz w:val="20"/>
              </w:rPr>
              <w:t xml:space="preserve"> </w:t>
            </w:r>
            <w:r w:rsidRPr="004824B5">
              <w:rPr>
                <w:rFonts w:cstheme="minorHAnsi"/>
                <w:color w:val="000000" w:themeColor="text1"/>
                <w:spacing w:val="-1"/>
                <w:w w:val="105"/>
                <w:sz w:val="20"/>
              </w:rPr>
              <w:t>Committee</w:t>
            </w:r>
          </w:p>
        </w:tc>
      </w:tr>
      <w:tr w:rsidR="005A7BAE" w:rsidRPr="004824B5" w14:paraId="6225606C" w14:textId="77777777">
        <w:trPr>
          <w:trHeight w:val="347"/>
        </w:trPr>
        <w:tc>
          <w:tcPr>
            <w:tcW w:w="2194" w:type="dxa"/>
          </w:tcPr>
          <w:p w14:paraId="606F8043" w14:textId="77777777" w:rsidR="002C29C3" w:rsidRPr="004824B5" w:rsidRDefault="0091371A" w:rsidP="001E0A8C">
            <w:pPr>
              <w:ind w:left="100"/>
              <w:rPr>
                <w:rFonts w:cstheme="minorHAnsi"/>
                <w:color w:val="000000" w:themeColor="text1"/>
                <w:sz w:val="20"/>
              </w:rPr>
            </w:pPr>
            <w:r w:rsidRPr="004824B5">
              <w:rPr>
                <w:rFonts w:cstheme="minorHAnsi"/>
                <w:color w:val="000000" w:themeColor="text1"/>
                <w:w w:val="105"/>
                <w:sz w:val="20"/>
              </w:rPr>
              <w:t>RAP</w:t>
            </w:r>
          </w:p>
        </w:tc>
        <w:tc>
          <w:tcPr>
            <w:tcW w:w="6281" w:type="dxa"/>
          </w:tcPr>
          <w:p w14:paraId="309869F3" w14:textId="77777777" w:rsidR="002C29C3" w:rsidRPr="004824B5" w:rsidRDefault="0091371A" w:rsidP="001E0A8C">
            <w:pPr>
              <w:ind w:left="102"/>
              <w:rPr>
                <w:rFonts w:cstheme="minorHAnsi"/>
                <w:color w:val="000000" w:themeColor="text1"/>
                <w:sz w:val="20"/>
              </w:rPr>
            </w:pPr>
            <w:r w:rsidRPr="00CD6903">
              <w:rPr>
                <w:rFonts w:cstheme="minorHAnsi"/>
                <w:color w:val="000000" w:themeColor="text1"/>
                <w:spacing w:val="-1"/>
                <w:w w:val="105"/>
                <w:sz w:val="20"/>
              </w:rPr>
              <w:t>Resettlement</w:t>
            </w:r>
            <w:r w:rsidRPr="004824B5">
              <w:rPr>
                <w:rFonts w:cstheme="minorHAnsi"/>
                <w:color w:val="000000" w:themeColor="text1"/>
                <w:spacing w:val="-11"/>
                <w:w w:val="105"/>
                <w:sz w:val="20"/>
              </w:rPr>
              <w:t xml:space="preserve"> </w:t>
            </w:r>
            <w:r w:rsidRPr="004824B5">
              <w:rPr>
                <w:rFonts w:cstheme="minorHAnsi"/>
                <w:color w:val="000000" w:themeColor="text1"/>
                <w:w w:val="105"/>
                <w:sz w:val="20"/>
              </w:rPr>
              <w:t>Action</w:t>
            </w:r>
            <w:r w:rsidRPr="004824B5">
              <w:rPr>
                <w:rFonts w:cstheme="minorHAnsi"/>
                <w:color w:val="000000" w:themeColor="text1"/>
                <w:spacing w:val="-8"/>
                <w:w w:val="105"/>
                <w:sz w:val="20"/>
              </w:rPr>
              <w:t xml:space="preserve"> </w:t>
            </w:r>
            <w:r w:rsidRPr="004824B5">
              <w:rPr>
                <w:rFonts w:cstheme="minorHAnsi"/>
                <w:color w:val="000000" w:themeColor="text1"/>
                <w:w w:val="105"/>
                <w:sz w:val="20"/>
              </w:rPr>
              <w:t>Plan</w:t>
            </w:r>
          </w:p>
        </w:tc>
      </w:tr>
      <w:tr w:rsidR="005A7BAE" w:rsidRPr="004824B5" w14:paraId="082D61AB" w14:textId="77777777">
        <w:trPr>
          <w:trHeight w:val="345"/>
        </w:trPr>
        <w:tc>
          <w:tcPr>
            <w:tcW w:w="2194" w:type="dxa"/>
          </w:tcPr>
          <w:p w14:paraId="4EF10492" w14:textId="77777777" w:rsidR="002C29C3" w:rsidRPr="004824B5" w:rsidRDefault="0091371A" w:rsidP="001E0A8C">
            <w:pPr>
              <w:ind w:left="100"/>
              <w:rPr>
                <w:rFonts w:cstheme="minorHAnsi"/>
                <w:color w:val="000000" w:themeColor="text1"/>
                <w:sz w:val="20"/>
              </w:rPr>
            </w:pPr>
            <w:r w:rsidRPr="004824B5">
              <w:rPr>
                <w:rFonts w:cstheme="minorHAnsi"/>
                <w:color w:val="000000" w:themeColor="text1"/>
                <w:w w:val="105"/>
                <w:sz w:val="20"/>
              </w:rPr>
              <w:t>RCS</w:t>
            </w:r>
          </w:p>
        </w:tc>
        <w:tc>
          <w:tcPr>
            <w:tcW w:w="6281" w:type="dxa"/>
          </w:tcPr>
          <w:p w14:paraId="0F49401D" w14:textId="77777777" w:rsidR="002C29C3" w:rsidRPr="004824B5" w:rsidRDefault="0091371A" w:rsidP="001E0A8C">
            <w:pPr>
              <w:ind w:left="102"/>
              <w:rPr>
                <w:rFonts w:cstheme="minorHAnsi"/>
                <w:color w:val="000000" w:themeColor="text1"/>
                <w:sz w:val="20"/>
              </w:rPr>
            </w:pPr>
            <w:r w:rsidRPr="00CD6903">
              <w:rPr>
                <w:rFonts w:cstheme="minorHAnsi"/>
                <w:color w:val="000000" w:themeColor="text1"/>
                <w:spacing w:val="-1"/>
                <w:w w:val="105"/>
                <w:sz w:val="20"/>
              </w:rPr>
              <w:t>Replacement</w:t>
            </w:r>
            <w:r w:rsidRPr="004824B5">
              <w:rPr>
                <w:rFonts w:cstheme="minorHAnsi"/>
                <w:color w:val="000000" w:themeColor="text1"/>
                <w:spacing w:val="-10"/>
                <w:w w:val="105"/>
                <w:sz w:val="20"/>
              </w:rPr>
              <w:t xml:space="preserve"> </w:t>
            </w:r>
            <w:r w:rsidRPr="004824B5">
              <w:rPr>
                <w:rFonts w:cstheme="minorHAnsi"/>
                <w:color w:val="000000" w:themeColor="text1"/>
                <w:w w:val="105"/>
                <w:sz w:val="20"/>
              </w:rPr>
              <w:t>Cost</w:t>
            </w:r>
            <w:r w:rsidRPr="004824B5">
              <w:rPr>
                <w:rFonts w:cstheme="minorHAnsi"/>
                <w:color w:val="000000" w:themeColor="text1"/>
                <w:spacing w:val="-9"/>
                <w:w w:val="105"/>
                <w:sz w:val="20"/>
              </w:rPr>
              <w:t xml:space="preserve"> </w:t>
            </w:r>
            <w:r w:rsidRPr="004824B5">
              <w:rPr>
                <w:rFonts w:cstheme="minorHAnsi"/>
                <w:color w:val="000000" w:themeColor="text1"/>
                <w:w w:val="105"/>
                <w:sz w:val="20"/>
              </w:rPr>
              <w:t>Study</w:t>
            </w:r>
          </w:p>
        </w:tc>
      </w:tr>
      <w:tr w:rsidR="005A7BAE" w:rsidRPr="004824B5" w14:paraId="66119A42" w14:textId="77777777">
        <w:trPr>
          <w:trHeight w:val="347"/>
        </w:trPr>
        <w:tc>
          <w:tcPr>
            <w:tcW w:w="2194" w:type="dxa"/>
          </w:tcPr>
          <w:p w14:paraId="50089B63" w14:textId="77777777" w:rsidR="002C29C3" w:rsidRPr="004824B5" w:rsidRDefault="0091371A" w:rsidP="001E0A8C">
            <w:pPr>
              <w:ind w:left="100"/>
              <w:rPr>
                <w:rFonts w:cstheme="minorHAnsi"/>
                <w:color w:val="000000" w:themeColor="text1"/>
                <w:sz w:val="20"/>
              </w:rPr>
            </w:pPr>
            <w:r w:rsidRPr="004824B5">
              <w:rPr>
                <w:rFonts w:cstheme="minorHAnsi"/>
                <w:color w:val="000000" w:themeColor="text1"/>
                <w:w w:val="105"/>
                <w:sz w:val="20"/>
              </w:rPr>
              <w:t>RHD</w:t>
            </w:r>
          </w:p>
        </w:tc>
        <w:tc>
          <w:tcPr>
            <w:tcW w:w="6281" w:type="dxa"/>
          </w:tcPr>
          <w:p w14:paraId="753DFCA1" w14:textId="77777777" w:rsidR="002C29C3" w:rsidRPr="004824B5" w:rsidRDefault="0091371A" w:rsidP="001E0A8C">
            <w:pPr>
              <w:ind w:left="102"/>
              <w:rPr>
                <w:rFonts w:cstheme="minorHAnsi"/>
                <w:color w:val="000000" w:themeColor="text1"/>
                <w:sz w:val="20"/>
              </w:rPr>
            </w:pPr>
            <w:r w:rsidRPr="00CD6903">
              <w:rPr>
                <w:rFonts w:cstheme="minorHAnsi"/>
                <w:color w:val="000000" w:themeColor="text1"/>
                <w:spacing w:val="-1"/>
                <w:w w:val="105"/>
                <w:sz w:val="20"/>
              </w:rPr>
              <w:t>R</w:t>
            </w:r>
            <w:r w:rsidRPr="004824B5">
              <w:rPr>
                <w:rFonts w:cstheme="minorHAnsi"/>
                <w:color w:val="000000" w:themeColor="text1"/>
                <w:spacing w:val="-1"/>
                <w:w w:val="105"/>
                <w:sz w:val="20"/>
              </w:rPr>
              <w:t>oads</w:t>
            </w:r>
            <w:r w:rsidRPr="004824B5">
              <w:rPr>
                <w:rFonts w:cstheme="minorHAnsi"/>
                <w:color w:val="000000" w:themeColor="text1"/>
                <w:spacing w:val="-11"/>
                <w:w w:val="105"/>
                <w:sz w:val="20"/>
              </w:rPr>
              <w:t xml:space="preserve"> </w:t>
            </w:r>
            <w:r w:rsidRPr="004824B5">
              <w:rPr>
                <w:rFonts w:cstheme="minorHAnsi"/>
                <w:color w:val="000000" w:themeColor="text1"/>
                <w:spacing w:val="-1"/>
                <w:w w:val="105"/>
                <w:sz w:val="20"/>
              </w:rPr>
              <w:t>and</w:t>
            </w:r>
            <w:r w:rsidRPr="004824B5">
              <w:rPr>
                <w:rFonts w:cstheme="minorHAnsi"/>
                <w:color w:val="000000" w:themeColor="text1"/>
                <w:spacing w:val="-10"/>
                <w:w w:val="105"/>
                <w:sz w:val="20"/>
              </w:rPr>
              <w:t xml:space="preserve"> </w:t>
            </w:r>
            <w:r w:rsidRPr="004824B5">
              <w:rPr>
                <w:rFonts w:cstheme="minorHAnsi"/>
                <w:color w:val="000000" w:themeColor="text1"/>
                <w:w w:val="105"/>
                <w:sz w:val="20"/>
              </w:rPr>
              <w:t>Highways</w:t>
            </w:r>
            <w:r w:rsidRPr="004824B5">
              <w:rPr>
                <w:rFonts w:cstheme="minorHAnsi"/>
                <w:color w:val="000000" w:themeColor="text1"/>
                <w:spacing w:val="-9"/>
                <w:w w:val="105"/>
                <w:sz w:val="20"/>
              </w:rPr>
              <w:t xml:space="preserve"> </w:t>
            </w:r>
            <w:r w:rsidRPr="004824B5">
              <w:rPr>
                <w:rFonts w:cstheme="minorHAnsi"/>
                <w:color w:val="000000" w:themeColor="text1"/>
                <w:w w:val="105"/>
                <w:sz w:val="20"/>
              </w:rPr>
              <w:t>Department</w:t>
            </w:r>
          </w:p>
        </w:tc>
      </w:tr>
      <w:tr w:rsidR="005A7BAE" w:rsidRPr="004824B5" w14:paraId="08443B12" w14:textId="77777777">
        <w:trPr>
          <w:trHeight w:val="342"/>
        </w:trPr>
        <w:tc>
          <w:tcPr>
            <w:tcW w:w="2194" w:type="dxa"/>
          </w:tcPr>
          <w:p w14:paraId="4C57B3DC" w14:textId="77777777" w:rsidR="002C29C3" w:rsidRPr="004824B5" w:rsidRDefault="0091371A" w:rsidP="001E0A8C">
            <w:pPr>
              <w:ind w:left="100"/>
              <w:rPr>
                <w:rFonts w:cstheme="minorHAnsi"/>
                <w:color w:val="000000" w:themeColor="text1"/>
                <w:sz w:val="20"/>
              </w:rPr>
            </w:pPr>
            <w:r w:rsidRPr="004824B5">
              <w:rPr>
                <w:rFonts w:cstheme="minorHAnsi"/>
                <w:color w:val="000000" w:themeColor="text1"/>
                <w:w w:val="105"/>
                <w:sz w:val="20"/>
              </w:rPr>
              <w:t>RPF</w:t>
            </w:r>
          </w:p>
        </w:tc>
        <w:tc>
          <w:tcPr>
            <w:tcW w:w="6281" w:type="dxa"/>
          </w:tcPr>
          <w:p w14:paraId="5B9BEF9D" w14:textId="77777777" w:rsidR="002C29C3" w:rsidRPr="004824B5" w:rsidRDefault="0091371A" w:rsidP="001E0A8C">
            <w:pPr>
              <w:ind w:left="102"/>
              <w:rPr>
                <w:rFonts w:cstheme="minorHAnsi"/>
                <w:color w:val="000000" w:themeColor="text1"/>
                <w:sz w:val="20"/>
              </w:rPr>
            </w:pPr>
            <w:r w:rsidRPr="00CD6903">
              <w:rPr>
                <w:rFonts w:cstheme="minorHAnsi"/>
                <w:color w:val="000000" w:themeColor="text1"/>
                <w:spacing w:val="-1"/>
                <w:w w:val="105"/>
                <w:sz w:val="20"/>
              </w:rPr>
              <w:t>Resettlement</w:t>
            </w:r>
            <w:r w:rsidRPr="004824B5">
              <w:rPr>
                <w:rFonts w:cstheme="minorHAnsi"/>
                <w:color w:val="000000" w:themeColor="text1"/>
                <w:spacing w:val="-9"/>
                <w:w w:val="105"/>
                <w:sz w:val="20"/>
              </w:rPr>
              <w:t xml:space="preserve"> </w:t>
            </w:r>
            <w:r w:rsidRPr="004824B5">
              <w:rPr>
                <w:rFonts w:cstheme="minorHAnsi"/>
                <w:color w:val="000000" w:themeColor="text1"/>
                <w:spacing w:val="-1"/>
                <w:w w:val="105"/>
                <w:sz w:val="20"/>
              </w:rPr>
              <w:t>Policy</w:t>
            </w:r>
            <w:r w:rsidRPr="004824B5">
              <w:rPr>
                <w:rFonts w:cstheme="minorHAnsi"/>
                <w:color w:val="000000" w:themeColor="text1"/>
                <w:spacing w:val="-9"/>
                <w:w w:val="105"/>
                <w:sz w:val="20"/>
              </w:rPr>
              <w:t xml:space="preserve"> </w:t>
            </w:r>
            <w:r w:rsidRPr="004824B5">
              <w:rPr>
                <w:rFonts w:cstheme="minorHAnsi"/>
                <w:color w:val="000000" w:themeColor="text1"/>
                <w:spacing w:val="-1"/>
                <w:w w:val="105"/>
                <w:sz w:val="20"/>
              </w:rPr>
              <w:t>Framework</w:t>
            </w:r>
          </w:p>
        </w:tc>
      </w:tr>
      <w:tr w:rsidR="005A7BAE" w:rsidRPr="004824B5" w14:paraId="46475271" w14:textId="77777777">
        <w:trPr>
          <w:trHeight w:val="347"/>
        </w:trPr>
        <w:tc>
          <w:tcPr>
            <w:tcW w:w="2194" w:type="dxa"/>
          </w:tcPr>
          <w:p w14:paraId="3C9ADDA2" w14:textId="77777777" w:rsidR="002C29C3" w:rsidRPr="004824B5" w:rsidRDefault="0091371A" w:rsidP="001E0A8C">
            <w:pPr>
              <w:ind w:left="100"/>
              <w:rPr>
                <w:rFonts w:cstheme="minorHAnsi"/>
                <w:color w:val="000000" w:themeColor="text1"/>
                <w:sz w:val="20"/>
              </w:rPr>
            </w:pPr>
            <w:r w:rsidRPr="004824B5">
              <w:rPr>
                <w:rFonts w:cstheme="minorHAnsi"/>
                <w:color w:val="000000" w:themeColor="text1"/>
                <w:w w:val="105"/>
                <w:sz w:val="20"/>
              </w:rPr>
              <w:t>ROW</w:t>
            </w:r>
          </w:p>
        </w:tc>
        <w:tc>
          <w:tcPr>
            <w:tcW w:w="6281" w:type="dxa"/>
          </w:tcPr>
          <w:p w14:paraId="1C355D41" w14:textId="77777777" w:rsidR="002C29C3" w:rsidRPr="004824B5" w:rsidRDefault="0091371A" w:rsidP="001E0A8C">
            <w:pPr>
              <w:ind w:left="102"/>
              <w:rPr>
                <w:rFonts w:cstheme="minorHAnsi"/>
                <w:color w:val="000000" w:themeColor="text1"/>
                <w:sz w:val="20"/>
              </w:rPr>
            </w:pPr>
            <w:r w:rsidRPr="00CD6903">
              <w:rPr>
                <w:rFonts w:cstheme="minorHAnsi"/>
                <w:color w:val="000000" w:themeColor="text1"/>
                <w:w w:val="105"/>
                <w:sz w:val="20"/>
              </w:rPr>
              <w:t>Right</w:t>
            </w:r>
            <w:r w:rsidRPr="004824B5">
              <w:rPr>
                <w:rFonts w:cstheme="minorHAnsi"/>
                <w:color w:val="000000" w:themeColor="text1"/>
                <w:spacing w:val="-9"/>
                <w:w w:val="105"/>
                <w:sz w:val="20"/>
              </w:rPr>
              <w:t xml:space="preserve"> </w:t>
            </w:r>
            <w:r w:rsidRPr="004824B5">
              <w:rPr>
                <w:rFonts w:cstheme="minorHAnsi"/>
                <w:color w:val="000000" w:themeColor="text1"/>
                <w:w w:val="105"/>
                <w:sz w:val="20"/>
              </w:rPr>
              <w:t>of</w:t>
            </w:r>
            <w:r w:rsidRPr="004824B5">
              <w:rPr>
                <w:rFonts w:cstheme="minorHAnsi"/>
                <w:color w:val="000000" w:themeColor="text1"/>
                <w:spacing w:val="-6"/>
                <w:w w:val="105"/>
                <w:sz w:val="20"/>
              </w:rPr>
              <w:t xml:space="preserve"> </w:t>
            </w:r>
            <w:r w:rsidRPr="004824B5">
              <w:rPr>
                <w:rFonts w:cstheme="minorHAnsi"/>
                <w:color w:val="000000" w:themeColor="text1"/>
                <w:w w:val="105"/>
                <w:sz w:val="20"/>
              </w:rPr>
              <w:t>Way</w:t>
            </w:r>
          </w:p>
        </w:tc>
      </w:tr>
      <w:tr w:rsidR="005A7BAE" w:rsidRPr="004824B5" w14:paraId="7FCA27F2" w14:textId="77777777">
        <w:trPr>
          <w:trHeight w:val="345"/>
        </w:trPr>
        <w:tc>
          <w:tcPr>
            <w:tcW w:w="2194" w:type="dxa"/>
          </w:tcPr>
          <w:p w14:paraId="39328BFF" w14:textId="77777777" w:rsidR="002C29C3" w:rsidRPr="004824B5" w:rsidRDefault="0091371A" w:rsidP="001E0A8C">
            <w:pPr>
              <w:ind w:left="100"/>
              <w:rPr>
                <w:rFonts w:cstheme="minorHAnsi"/>
                <w:color w:val="000000" w:themeColor="text1"/>
                <w:sz w:val="20"/>
              </w:rPr>
            </w:pPr>
            <w:r w:rsidRPr="004824B5">
              <w:rPr>
                <w:rFonts w:cstheme="minorHAnsi"/>
                <w:color w:val="000000" w:themeColor="text1"/>
                <w:w w:val="105"/>
                <w:sz w:val="20"/>
              </w:rPr>
              <w:t>RSEC</w:t>
            </w:r>
          </w:p>
        </w:tc>
        <w:tc>
          <w:tcPr>
            <w:tcW w:w="6281" w:type="dxa"/>
          </w:tcPr>
          <w:p w14:paraId="63319265" w14:textId="77777777" w:rsidR="002C29C3" w:rsidRPr="004824B5" w:rsidRDefault="0091371A" w:rsidP="006C762F">
            <w:pPr>
              <w:rPr>
                <w:rFonts w:cstheme="minorHAnsi"/>
                <w:color w:val="000000" w:themeColor="text1"/>
                <w:sz w:val="20"/>
              </w:rPr>
            </w:pPr>
            <w:r w:rsidRPr="00CD6903">
              <w:rPr>
                <w:rFonts w:cstheme="minorHAnsi"/>
                <w:color w:val="000000" w:themeColor="text1"/>
                <w:w w:val="105"/>
                <w:sz w:val="20"/>
              </w:rPr>
              <w:t>Social</w:t>
            </w:r>
            <w:r w:rsidRPr="004824B5">
              <w:rPr>
                <w:rFonts w:cstheme="minorHAnsi"/>
                <w:color w:val="000000" w:themeColor="text1"/>
                <w:spacing w:val="-12"/>
                <w:w w:val="105"/>
                <w:sz w:val="20"/>
              </w:rPr>
              <w:t xml:space="preserve"> </w:t>
            </w:r>
            <w:r w:rsidRPr="004824B5">
              <w:rPr>
                <w:rFonts w:cstheme="minorHAnsi"/>
                <w:color w:val="000000" w:themeColor="text1"/>
                <w:w w:val="105"/>
                <w:sz w:val="20"/>
              </w:rPr>
              <w:t>and</w:t>
            </w:r>
            <w:r w:rsidRPr="004824B5">
              <w:rPr>
                <w:rFonts w:cstheme="minorHAnsi"/>
                <w:color w:val="000000" w:themeColor="text1"/>
                <w:spacing w:val="-10"/>
                <w:w w:val="105"/>
                <w:sz w:val="20"/>
              </w:rPr>
              <w:t xml:space="preserve"> </w:t>
            </w:r>
            <w:r w:rsidRPr="004824B5">
              <w:rPr>
                <w:rFonts w:cstheme="minorHAnsi"/>
                <w:color w:val="000000" w:themeColor="text1"/>
                <w:w w:val="105"/>
                <w:sz w:val="20"/>
              </w:rPr>
              <w:t>Environmental</w:t>
            </w:r>
            <w:r w:rsidRPr="004824B5">
              <w:rPr>
                <w:rFonts w:cstheme="minorHAnsi"/>
                <w:color w:val="000000" w:themeColor="text1"/>
                <w:spacing w:val="-9"/>
                <w:w w:val="105"/>
                <w:sz w:val="20"/>
              </w:rPr>
              <w:t xml:space="preserve"> </w:t>
            </w:r>
            <w:r w:rsidRPr="004824B5">
              <w:rPr>
                <w:rFonts w:cstheme="minorHAnsi"/>
                <w:color w:val="000000" w:themeColor="text1"/>
                <w:w w:val="105"/>
                <w:sz w:val="20"/>
              </w:rPr>
              <w:t>Circle</w:t>
            </w:r>
            <w:r w:rsidRPr="004824B5">
              <w:rPr>
                <w:rFonts w:cstheme="minorHAnsi"/>
                <w:color w:val="000000" w:themeColor="text1"/>
                <w:spacing w:val="-12"/>
                <w:w w:val="105"/>
                <w:sz w:val="20"/>
              </w:rPr>
              <w:t xml:space="preserve"> </w:t>
            </w:r>
            <w:r w:rsidRPr="004824B5">
              <w:rPr>
                <w:rFonts w:cstheme="minorHAnsi"/>
                <w:color w:val="000000" w:themeColor="text1"/>
                <w:w w:val="105"/>
                <w:sz w:val="20"/>
              </w:rPr>
              <w:t>of</w:t>
            </w:r>
            <w:r w:rsidRPr="004824B5">
              <w:rPr>
                <w:rFonts w:cstheme="minorHAnsi"/>
                <w:color w:val="000000" w:themeColor="text1"/>
                <w:spacing w:val="-10"/>
                <w:w w:val="105"/>
                <w:sz w:val="20"/>
              </w:rPr>
              <w:t xml:space="preserve"> </w:t>
            </w:r>
            <w:r w:rsidRPr="004824B5">
              <w:rPr>
                <w:rFonts w:cstheme="minorHAnsi"/>
                <w:color w:val="000000" w:themeColor="text1"/>
                <w:w w:val="105"/>
                <w:sz w:val="20"/>
              </w:rPr>
              <w:t>RHD</w:t>
            </w:r>
          </w:p>
        </w:tc>
      </w:tr>
      <w:tr w:rsidR="005A7BAE" w:rsidRPr="004824B5" w14:paraId="2B4556B1" w14:textId="77777777">
        <w:trPr>
          <w:trHeight w:val="347"/>
        </w:trPr>
        <w:tc>
          <w:tcPr>
            <w:tcW w:w="2194" w:type="dxa"/>
          </w:tcPr>
          <w:p w14:paraId="096B6767" w14:textId="77777777" w:rsidR="002C29C3" w:rsidRPr="004824B5" w:rsidRDefault="0091371A" w:rsidP="001E0A8C">
            <w:pPr>
              <w:ind w:left="100"/>
              <w:rPr>
                <w:rFonts w:cstheme="minorHAnsi"/>
                <w:color w:val="000000" w:themeColor="text1"/>
                <w:sz w:val="20"/>
              </w:rPr>
            </w:pPr>
            <w:r w:rsidRPr="004824B5">
              <w:rPr>
                <w:rFonts w:cstheme="minorHAnsi"/>
                <w:color w:val="000000" w:themeColor="text1"/>
                <w:w w:val="105"/>
                <w:sz w:val="20"/>
              </w:rPr>
              <w:t>RV</w:t>
            </w:r>
          </w:p>
        </w:tc>
        <w:tc>
          <w:tcPr>
            <w:tcW w:w="6281" w:type="dxa"/>
          </w:tcPr>
          <w:p w14:paraId="786A90E3" w14:textId="77777777" w:rsidR="002C29C3" w:rsidRPr="004824B5" w:rsidRDefault="0091371A" w:rsidP="001E0A8C">
            <w:pPr>
              <w:ind w:left="102"/>
              <w:rPr>
                <w:rFonts w:cstheme="minorHAnsi"/>
                <w:color w:val="000000" w:themeColor="text1"/>
                <w:sz w:val="20"/>
              </w:rPr>
            </w:pPr>
            <w:r w:rsidRPr="00CD6903">
              <w:rPr>
                <w:rFonts w:cstheme="minorHAnsi"/>
                <w:color w:val="000000" w:themeColor="text1"/>
                <w:spacing w:val="-1"/>
                <w:w w:val="105"/>
                <w:sz w:val="20"/>
              </w:rPr>
              <w:t>Replacement</w:t>
            </w:r>
            <w:r w:rsidRPr="004824B5">
              <w:rPr>
                <w:rFonts w:cstheme="minorHAnsi"/>
                <w:color w:val="000000" w:themeColor="text1"/>
                <w:spacing w:val="-11"/>
                <w:w w:val="105"/>
                <w:sz w:val="20"/>
              </w:rPr>
              <w:t xml:space="preserve"> </w:t>
            </w:r>
            <w:r w:rsidRPr="004824B5">
              <w:rPr>
                <w:rFonts w:cstheme="minorHAnsi"/>
                <w:color w:val="000000" w:themeColor="text1"/>
                <w:w w:val="105"/>
                <w:sz w:val="20"/>
              </w:rPr>
              <w:t>Value</w:t>
            </w:r>
          </w:p>
        </w:tc>
      </w:tr>
      <w:tr w:rsidR="005A7BAE" w:rsidRPr="004824B5" w14:paraId="5B37C432" w14:textId="77777777">
        <w:trPr>
          <w:trHeight w:val="343"/>
        </w:trPr>
        <w:tc>
          <w:tcPr>
            <w:tcW w:w="2194" w:type="dxa"/>
          </w:tcPr>
          <w:p w14:paraId="1E1B9274" w14:textId="77777777" w:rsidR="002C29C3" w:rsidRPr="004824B5" w:rsidRDefault="0091371A" w:rsidP="001E0A8C">
            <w:pPr>
              <w:ind w:left="100"/>
              <w:rPr>
                <w:rFonts w:cstheme="minorHAnsi"/>
                <w:color w:val="000000" w:themeColor="text1"/>
                <w:sz w:val="20"/>
              </w:rPr>
            </w:pPr>
            <w:r w:rsidRPr="004824B5">
              <w:rPr>
                <w:rFonts w:cstheme="minorHAnsi"/>
                <w:color w:val="000000" w:themeColor="text1"/>
                <w:w w:val="105"/>
                <w:sz w:val="20"/>
              </w:rPr>
              <w:t>SES</w:t>
            </w:r>
          </w:p>
        </w:tc>
        <w:tc>
          <w:tcPr>
            <w:tcW w:w="6281" w:type="dxa"/>
          </w:tcPr>
          <w:p w14:paraId="22CE30ED" w14:textId="77777777" w:rsidR="002C29C3" w:rsidRPr="004824B5" w:rsidRDefault="0091371A" w:rsidP="001E0A8C">
            <w:pPr>
              <w:ind w:left="102"/>
              <w:rPr>
                <w:rFonts w:cstheme="minorHAnsi"/>
                <w:color w:val="000000" w:themeColor="text1"/>
                <w:sz w:val="20"/>
              </w:rPr>
            </w:pPr>
            <w:r w:rsidRPr="00CD6903">
              <w:rPr>
                <w:rFonts w:cstheme="minorHAnsi"/>
                <w:color w:val="000000" w:themeColor="text1"/>
                <w:spacing w:val="-1"/>
                <w:w w:val="105"/>
                <w:sz w:val="20"/>
              </w:rPr>
              <w:t>Socio-economic</w:t>
            </w:r>
            <w:r w:rsidRPr="004824B5">
              <w:rPr>
                <w:rFonts w:cstheme="minorHAnsi"/>
                <w:color w:val="000000" w:themeColor="text1"/>
                <w:spacing w:val="-11"/>
                <w:w w:val="105"/>
                <w:sz w:val="20"/>
              </w:rPr>
              <w:t xml:space="preserve"> </w:t>
            </w:r>
            <w:r w:rsidRPr="004824B5">
              <w:rPr>
                <w:rFonts w:cstheme="minorHAnsi"/>
                <w:color w:val="000000" w:themeColor="text1"/>
                <w:spacing w:val="-1"/>
                <w:w w:val="105"/>
                <w:sz w:val="20"/>
              </w:rPr>
              <w:t>survey</w:t>
            </w:r>
          </w:p>
        </w:tc>
      </w:tr>
      <w:tr w:rsidR="005A7BAE" w:rsidRPr="004824B5" w14:paraId="073706EF" w14:textId="77777777">
        <w:trPr>
          <w:trHeight w:val="346"/>
        </w:trPr>
        <w:tc>
          <w:tcPr>
            <w:tcW w:w="2194" w:type="dxa"/>
          </w:tcPr>
          <w:p w14:paraId="056E92AD" w14:textId="77777777" w:rsidR="002C29C3" w:rsidRPr="004824B5" w:rsidRDefault="0091371A" w:rsidP="001E0A8C">
            <w:pPr>
              <w:ind w:left="100"/>
              <w:rPr>
                <w:rFonts w:cstheme="minorHAnsi"/>
                <w:color w:val="000000" w:themeColor="text1"/>
                <w:sz w:val="20"/>
              </w:rPr>
            </w:pPr>
            <w:r w:rsidRPr="004824B5">
              <w:rPr>
                <w:rFonts w:cstheme="minorHAnsi"/>
                <w:color w:val="000000" w:themeColor="text1"/>
                <w:w w:val="105"/>
                <w:sz w:val="20"/>
              </w:rPr>
              <w:t>SEP</w:t>
            </w:r>
          </w:p>
        </w:tc>
        <w:tc>
          <w:tcPr>
            <w:tcW w:w="6281" w:type="dxa"/>
          </w:tcPr>
          <w:p w14:paraId="7DFDA886" w14:textId="77777777" w:rsidR="002C29C3" w:rsidRPr="004824B5" w:rsidRDefault="0091371A" w:rsidP="001E0A8C">
            <w:pPr>
              <w:ind w:left="102"/>
              <w:rPr>
                <w:rFonts w:cstheme="minorHAnsi"/>
                <w:color w:val="000000" w:themeColor="text1"/>
                <w:sz w:val="20"/>
              </w:rPr>
            </w:pPr>
            <w:r w:rsidRPr="00CD6903">
              <w:rPr>
                <w:rFonts w:cstheme="minorHAnsi"/>
                <w:color w:val="000000" w:themeColor="text1"/>
                <w:spacing w:val="-1"/>
                <w:w w:val="105"/>
                <w:sz w:val="20"/>
              </w:rPr>
              <w:t>Stakeholder</w:t>
            </w:r>
            <w:r w:rsidRPr="004824B5">
              <w:rPr>
                <w:rFonts w:cstheme="minorHAnsi"/>
                <w:color w:val="000000" w:themeColor="text1"/>
                <w:spacing w:val="-9"/>
                <w:w w:val="105"/>
                <w:sz w:val="20"/>
              </w:rPr>
              <w:t xml:space="preserve"> </w:t>
            </w:r>
            <w:r w:rsidRPr="004824B5">
              <w:rPr>
                <w:rFonts w:cstheme="minorHAnsi"/>
                <w:color w:val="000000" w:themeColor="text1"/>
                <w:spacing w:val="-1"/>
                <w:w w:val="105"/>
                <w:sz w:val="20"/>
              </w:rPr>
              <w:t>Engagement</w:t>
            </w:r>
            <w:r w:rsidRPr="004824B5">
              <w:rPr>
                <w:rFonts w:cstheme="minorHAnsi"/>
                <w:color w:val="000000" w:themeColor="text1"/>
                <w:spacing w:val="-8"/>
                <w:w w:val="105"/>
                <w:sz w:val="20"/>
              </w:rPr>
              <w:t xml:space="preserve"> </w:t>
            </w:r>
            <w:r w:rsidRPr="004824B5">
              <w:rPr>
                <w:rFonts w:cstheme="minorHAnsi"/>
                <w:color w:val="000000" w:themeColor="text1"/>
                <w:w w:val="105"/>
                <w:sz w:val="20"/>
              </w:rPr>
              <w:t>Plan</w:t>
            </w:r>
          </w:p>
        </w:tc>
      </w:tr>
      <w:tr w:rsidR="005F79D6" w:rsidRPr="004824B5" w14:paraId="4860C3CA" w14:textId="77777777" w:rsidTr="005F79D6">
        <w:trPr>
          <w:trHeight w:val="259"/>
        </w:trPr>
        <w:tc>
          <w:tcPr>
            <w:tcW w:w="2194" w:type="dxa"/>
          </w:tcPr>
          <w:p w14:paraId="67625416" w14:textId="5D08250E" w:rsidR="005F79D6" w:rsidRPr="004824B5" w:rsidRDefault="005F79D6" w:rsidP="001E0A8C">
            <w:pPr>
              <w:ind w:left="100"/>
              <w:rPr>
                <w:rFonts w:cstheme="minorHAnsi"/>
                <w:color w:val="000000" w:themeColor="text1"/>
                <w:w w:val="105"/>
                <w:sz w:val="20"/>
              </w:rPr>
            </w:pPr>
            <w:r w:rsidRPr="005F79D6">
              <w:rPr>
                <w:rFonts w:cstheme="minorHAnsi"/>
                <w:b/>
                <w:bCs/>
                <w:color w:val="000000" w:themeColor="text1"/>
                <w:spacing w:val="-1"/>
                <w:w w:val="105"/>
                <w:sz w:val="20"/>
              </w:rPr>
              <w:t>SEVCDF</w:t>
            </w:r>
          </w:p>
        </w:tc>
        <w:tc>
          <w:tcPr>
            <w:tcW w:w="6281" w:type="dxa"/>
          </w:tcPr>
          <w:p w14:paraId="4240BB5D" w14:textId="67B372A9" w:rsidR="005F79D6" w:rsidRPr="00CD6903" w:rsidRDefault="005F79D6" w:rsidP="005F79D6">
            <w:pPr>
              <w:ind w:left="102"/>
              <w:rPr>
                <w:rFonts w:cstheme="minorHAnsi"/>
                <w:color w:val="000000" w:themeColor="text1"/>
                <w:spacing w:val="-1"/>
                <w:w w:val="105"/>
                <w:sz w:val="20"/>
              </w:rPr>
            </w:pPr>
            <w:r w:rsidRPr="005F79D6">
              <w:rPr>
                <w:rFonts w:cstheme="minorHAnsi"/>
                <w:color w:val="000000" w:themeColor="text1"/>
                <w:spacing w:val="-1"/>
                <w:w w:val="105"/>
                <w:sz w:val="20"/>
              </w:rPr>
              <w:t>Small Ethnic &amp; Vulnerable Community Development Framework</w:t>
            </w:r>
          </w:p>
        </w:tc>
      </w:tr>
      <w:tr w:rsidR="005A7BAE" w:rsidRPr="004824B5" w14:paraId="054C6464" w14:textId="77777777">
        <w:trPr>
          <w:trHeight w:val="346"/>
        </w:trPr>
        <w:tc>
          <w:tcPr>
            <w:tcW w:w="2194" w:type="dxa"/>
          </w:tcPr>
          <w:p w14:paraId="6511A1D0" w14:textId="77777777" w:rsidR="002C29C3" w:rsidRPr="004824B5" w:rsidRDefault="0091371A" w:rsidP="001E0A8C">
            <w:pPr>
              <w:ind w:left="100"/>
              <w:rPr>
                <w:rFonts w:cstheme="minorHAnsi"/>
                <w:color w:val="000000" w:themeColor="text1"/>
                <w:sz w:val="20"/>
              </w:rPr>
            </w:pPr>
            <w:r w:rsidRPr="004824B5">
              <w:rPr>
                <w:rFonts w:cstheme="minorHAnsi"/>
                <w:color w:val="000000" w:themeColor="text1"/>
                <w:w w:val="105"/>
                <w:sz w:val="20"/>
              </w:rPr>
              <w:t>TOR</w:t>
            </w:r>
          </w:p>
        </w:tc>
        <w:tc>
          <w:tcPr>
            <w:tcW w:w="6281" w:type="dxa"/>
          </w:tcPr>
          <w:p w14:paraId="7079A218" w14:textId="77777777" w:rsidR="002C29C3" w:rsidRPr="004824B5" w:rsidRDefault="0091371A" w:rsidP="001E0A8C">
            <w:pPr>
              <w:ind w:left="102"/>
              <w:rPr>
                <w:rFonts w:cstheme="minorHAnsi"/>
                <w:color w:val="000000" w:themeColor="text1"/>
                <w:sz w:val="20"/>
              </w:rPr>
            </w:pPr>
            <w:r w:rsidRPr="00CD6903">
              <w:rPr>
                <w:rFonts w:cstheme="minorHAnsi"/>
                <w:color w:val="000000" w:themeColor="text1"/>
                <w:w w:val="105"/>
                <w:sz w:val="20"/>
              </w:rPr>
              <w:t>Terms</w:t>
            </w:r>
            <w:r w:rsidRPr="004824B5">
              <w:rPr>
                <w:rFonts w:cstheme="minorHAnsi"/>
                <w:color w:val="000000" w:themeColor="text1"/>
                <w:spacing w:val="-10"/>
                <w:w w:val="105"/>
                <w:sz w:val="20"/>
              </w:rPr>
              <w:t xml:space="preserve"> </w:t>
            </w:r>
            <w:r w:rsidRPr="004824B5">
              <w:rPr>
                <w:rFonts w:cstheme="minorHAnsi"/>
                <w:color w:val="000000" w:themeColor="text1"/>
                <w:w w:val="105"/>
                <w:sz w:val="20"/>
              </w:rPr>
              <w:t>of</w:t>
            </w:r>
            <w:r w:rsidRPr="004824B5">
              <w:rPr>
                <w:rFonts w:cstheme="minorHAnsi"/>
                <w:color w:val="000000" w:themeColor="text1"/>
                <w:spacing w:val="-12"/>
                <w:w w:val="105"/>
                <w:sz w:val="20"/>
              </w:rPr>
              <w:t xml:space="preserve"> </w:t>
            </w:r>
            <w:r w:rsidRPr="004824B5">
              <w:rPr>
                <w:rFonts w:cstheme="minorHAnsi"/>
                <w:color w:val="000000" w:themeColor="text1"/>
                <w:w w:val="105"/>
                <w:sz w:val="20"/>
              </w:rPr>
              <w:t>Reference</w:t>
            </w:r>
          </w:p>
        </w:tc>
      </w:tr>
      <w:tr w:rsidR="005A7BAE" w:rsidRPr="004824B5" w14:paraId="14F2A63D" w14:textId="77777777">
        <w:trPr>
          <w:trHeight w:val="346"/>
        </w:trPr>
        <w:tc>
          <w:tcPr>
            <w:tcW w:w="2194" w:type="dxa"/>
          </w:tcPr>
          <w:p w14:paraId="26E42FFD" w14:textId="77777777" w:rsidR="002C29C3" w:rsidRPr="004824B5" w:rsidRDefault="0091371A" w:rsidP="001E0A8C">
            <w:pPr>
              <w:ind w:left="100"/>
              <w:rPr>
                <w:rFonts w:cstheme="minorHAnsi"/>
                <w:color w:val="000000" w:themeColor="text1"/>
                <w:sz w:val="20"/>
              </w:rPr>
            </w:pPr>
            <w:r w:rsidRPr="004824B5">
              <w:rPr>
                <w:rFonts w:cstheme="minorHAnsi"/>
                <w:color w:val="000000" w:themeColor="text1"/>
                <w:w w:val="105"/>
                <w:sz w:val="20"/>
              </w:rPr>
              <w:t>WB</w:t>
            </w:r>
          </w:p>
        </w:tc>
        <w:tc>
          <w:tcPr>
            <w:tcW w:w="6281" w:type="dxa"/>
          </w:tcPr>
          <w:p w14:paraId="1B11CD03" w14:textId="77777777" w:rsidR="002C29C3" w:rsidRPr="004824B5" w:rsidRDefault="0091371A" w:rsidP="001E0A8C">
            <w:pPr>
              <w:ind w:left="102"/>
              <w:rPr>
                <w:rFonts w:cstheme="minorHAnsi"/>
                <w:color w:val="000000" w:themeColor="text1"/>
                <w:sz w:val="20"/>
              </w:rPr>
            </w:pPr>
            <w:r w:rsidRPr="00CD6903">
              <w:rPr>
                <w:rFonts w:cstheme="minorHAnsi"/>
                <w:color w:val="000000" w:themeColor="text1"/>
                <w:w w:val="105"/>
                <w:sz w:val="20"/>
              </w:rPr>
              <w:t>World</w:t>
            </w:r>
            <w:r w:rsidRPr="004824B5">
              <w:rPr>
                <w:rFonts w:cstheme="minorHAnsi"/>
                <w:color w:val="000000" w:themeColor="text1"/>
                <w:spacing w:val="-11"/>
                <w:w w:val="105"/>
                <w:sz w:val="20"/>
              </w:rPr>
              <w:t xml:space="preserve"> </w:t>
            </w:r>
            <w:r w:rsidRPr="004824B5">
              <w:rPr>
                <w:rFonts w:cstheme="minorHAnsi"/>
                <w:color w:val="000000" w:themeColor="text1"/>
                <w:w w:val="105"/>
                <w:sz w:val="20"/>
              </w:rPr>
              <w:t>Bank</w:t>
            </w:r>
          </w:p>
        </w:tc>
      </w:tr>
      <w:tr w:rsidR="002C29C3" w:rsidRPr="004824B5" w14:paraId="419E837B" w14:textId="77777777">
        <w:trPr>
          <w:trHeight w:val="346"/>
        </w:trPr>
        <w:tc>
          <w:tcPr>
            <w:tcW w:w="2194" w:type="dxa"/>
          </w:tcPr>
          <w:p w14:paraId="3BE023D7" w14:textId="77777777" w:rsidR="002C29C3" w:rsidRPr="004824B5" w:rsidRDefault="0091371A" w:rsidP="001E0A8C">
            <w:pPr>
              <w:ind w:left="100"/>
              <w:rPr>
                <w:rFonts w:cstheme="minorHAnsi"/>
                <w:color w:val="000000" w:themeColor="text1"/>
                <w:sz w:val="20"/>
              </w:rPr>
            </w:pPr>
            <w:r w:rsidRPr="004824B5">
              <w:rPr>
                <w:rFonts w:cstheme="minorHAnsi"/>
                <w:color w:val="000000" w:themeColor="text1"/>
                <w:w w:val="105"/>
                <w:sz w:val="20"/>
              </w:rPr>
              <w:t>WBG</w:t>
            </w:r>
          </w:p>
        </w:tc>
        <w:tc>
          <w:tcPr>
            <w:tcW w:w="6281" w:type="dxa"/>
          </w:tcPr>
          <w:p w14:paraId="20CBB2FE" w14:textId="77777777" w:rsidR="002C29C3" w:rsidRPr="004824B5" w:rsidRDefault="0091371A" w:rsidP="001E0A8C">
            <w:pPr>
              <w:ind w:left="102"/>
              <w:rPr>
                <w:rFonts w:cstheme="minorHAnsi"/>
                <w:color w:val="000000" w:themeColor="text1"/>
                <w:sz w:val="20"/>
              </w:rPr>
            </w:pPr>
            <w:r w:rsidRPr="00CD6903">
              <w:rPr>
                <w:rFonts w:cstheme="minorHAnsi"/>
                <w:color w:val="000000" w:themeColor="text1"/>
                <w:w w:val="105"/>
                <w:sz w:val="20"/>
              </w:rPr>
              <w:t>World</w:t>
            </w:r>
            <w:r w:rsidRPr="004824B5">
              <w:rPr>
                <w:rFonts w:cstheme="minorHAnsi"/>
                <w:color w:val="000000" w:themeColor="text1"/>
                <w:spacing w:val="-12"/>
                <w:w w:val="105"/>
                <w:sz w:val="20"/>
              </w:rPr>
              <w:t xml:space="preserve"> </w:t>
            </w:r>
            <w:r w:rsidRPr="004824B5">
              <w:rPr>
                <w:rFonts w:cstheme="minorHAnsi"/>
                <w:color w:val="000000" w:themeColor="text1"/>
                <w:w w:val="105"/>
                <w:sz w:val="20"/>
              </w:rPr>
              <w:t>Bank</w:t>
            </w:r>
            <w:r w:rsidRPr="004824B5">
              <w:rPr>
                <w:rFonts w:cstheme="minorHAnsi"/>
                <w:color w:val="000000" w:themeColor="text1"/>
                <w:spacing w:val="-9"/>
                <w:w w:val="105"/>
                <w:sz w:val="20"/>
              </w:rPr>
              <w:t xml:space="preserve"> </w:t>
            </w:r>
            <w:r w:rsidRPr="004824B5">
              <w:rPr>
                <w:rFonts w:cstheme="minorHAnsi"/>
                <w:color w:val="000000" w:themeColor="text1"/>
                <w:w w:val="105"/>
                <w:sz w:val="20"/>
              </w:rPr>
              <w:t>Group</w:t>
            </w:r>
          </w:p>
        </w:tc>
      </w:tr>
    </w:tbl>
    <w:p w14:paraId="0B0B0155" w14:textId="77777777" w:rsidR="002C29C3" w:rsidRPr="004824B5" w:rsidRDefault="00951405" w:rsidP="001E0A8C">
      <w:pPr>
        <w:rPr>
          <w:rFonts w:cstheme="minorHAnsi"/>
          <w:color w:val="000000" w:themeColor="text1"/>
          <w:sz w:val="20"/>
        </w:rPr>
        <w:sectPr w:rsidR="002C29C3" w:rsidRPr="004824B5">
          <w:type w:val="continuous"/>
          <w:pgSz w:w="12240" w:h="15840"/>
          <w:pgMar w:top="1360" w:right="1220" w:bottom="1060" w:left="1220" w:header="0" w:footer="874" w:gutter="0"/>
          <w:cols w:space="720"/>
        </w:sectPr>
      </w:pPr>
    </w:p>
    <w:p w14:paraId="403EC483" w14:textId="77777777" w:rsidR="002C29C3" w:rsidRPr="004824B5" w:rsidRDefault="0091371A" w:rsidP="00D74D7B">
      <w:pPr>
        <w:rPr>
          <w:color w:val="000000" w:themeColor="text1"/>
        </w:rPr>
      </w:pPr>
      <w:bookmarkStart w:id="2" w:name="_Toc99539073"/>
      <w:r w:rsidRPr="004824B5">
        <w:rPr>
          <w:color w:val="000000" w:themeColor="text1"/>
        </w:rPr>
        <w:lastRenderedPageBreak/>
        <w:t>Glossary</w:t>
      </w:r>
      <w:bookmarkEnd w:id="2"/>
    </w:p>
    <w:p w14:paraId="4305BCFE" w14:textId="77777777" w:rsidR="002C29C3" w:rsidRPr="004824B5" w:rsidRDefault="0091371A" w:rsidP="008857EB">
      <w:pPr>
        <w:spacing w:before="36"/>
        <w:ind w:left="651"/>
        <w:jc w:val="both"/>
        <w:rPr>
          <w:rFonts w:cstheme="minorHAnsi"/>
          <w:color w:val="000000" w:themeColor="text1"/>
          <w:sz w:val="20"/>
        </w:rPr>
      </w:pPr>
      <w:r w:rsidRPr="00CD6903">
        <w:rPr>
          <w:rFonts w:cstheme="minorHAnsi"/>
          <w:b/>
          <w:color w:val="000000" w:themeColor="text1"/>
          <w:spacing w:val="-1"/>
          <w:w w:val="105"/>
          <w:sz w:val="20"/>
        </w:rPr>
        <w:t>“Associated</w:t>
      </w:r>
      <w:r w:rsidRPr="004824B5">
        <w:rPr>
          <w:rFonts w:cstheme="minorHAnsi"/>
          <w:b/>
          <w:color w:val="000000" w:themeColor="text1"/>
          <w:spacing w:val="-7"/>
          <w:w w:val="105"/>
          <w:sz w:val="20"/>
        </w:rPr>
        <w:t xml:space="preserve"> </w:t>
      </w:r>
      <w:r w:rsidRPr="004824B5">
        <w:rPr>
          <w:rFonts w:cstheme="minorHAnsi"/>
          <w:b/>
          <w:color w:val="000000" w:themeColor="text1"/>
          <w:w w:val="105"/>
          <w:sz w:val="20"/>
        </w:rPr>
        <w:t>Facilities”</w:t>
      </w:r>
      <w:r w:rsidRPr="004824B5">
        <w:rPr>
          <w:rFonts w:cstheme="minorHAnsi"/>
          <w:b/>
          <w:color w:val="000000" w:themeColor="text1"/>
          <w:spacing w:val="-11"/>
          <w:w w:val="105"/>
          <w:sz w:val="20"/>
        </w:rPr>
        <w:t xml:space="preserve"> </w:t>
      </w:r>
      <w:r w:rsidRPr="004824B5">
        <w:rPr>
          <w:rFonts w:cstheme="minorHAnsi"/>
          <w:color w:val="000000" w:themeColor="text1"/>
          <w:w w:val="105"/>
          <w:sz w:val="20"/>
        </w:rPr>
        <w:t>means</w:t>
      </w:r>
      <w:r w:rsidRPr="004824B5">
        <w:rPr>
          <w:rFonts w:cstheme="minorHAnsi"/>
          <w:color w:val="000000" w:themeColor="text1"/>
          <w:spacing w:val="-9"/>
          <w:w w:val="105"/>
          <w:sz w:val="20"/>
        </w:rPr>
        <w:t xml:space="preserve"> </w:t>
      </w:r>
      <w:r w:rsidRPr="004824B5">
        <w:rPr>
          <w:rFonts w:cstheme="minorHAnsi"/>
          <w:color w:val="000000" w:themeColor="text1"/>
          <w:w w:val="105"/>
          <w:sz w:val="20"/>
        </w:rPr>
        <w:t>facilities</w:t>
      </w:r>
      <w:r w:rsidRPr="004824B5">
        <w:rPr>
          <w:rFonts w:cstheme="minorHAnsi"/>
          <w:color w:val="000000" w:themeColor="text1"/>
          <w:spacing w:val="-9"/>
          <w:w w:val="105"/>
          <w:sz w:val="20"/>
        </w:rPr>
        <w:t xml:space="preserve"> </w:t>
      </w:r>
      <w:r w:rsidRPr="004824B5">
        <w:rPr>
          <w:rFonts w:cstheme="minorHAnsi"/>
          <w:color w:val="000000" w:themeColor="text1"/>
          <w:w w:val="105"/>
          <w:sz w:val="20"/>
        </w:rPr>
        <w:t>or</w:t>
      </w:r>
      <w:r w:rsidRPr="004824B5">
        <w:rPr>
          <w:rFonts w:cstheme="minorHAnsi"/>
          <w:color w:val="000000" w:themeColor="text1"/>
          <w:spacing w:val="-10"/>
          <w:w w:val="105"/>
          <w:sz w:val="20"/>
        </w:rPr>
        <w:t xml:space="preserve"> </w:t>
      </w:r>
      <w:r w:rsidRPr="004824B5">
        <w:rPr>
          <w:rFonts w:cstheme="minorHAnsi"/>
          <w:color w:val="000000" w:themeColor="text1"/>
          <w:w w:val="105"/>
          <w:sz w:val="20"/>
        </w:rPr>
        <w:t>activities</w:t>
      </w:r>
      <w:r w:rsidRPr="004824B5">
        <w:rPr>
          <w:rFonts w:cstheme="minorHAnsi"/>
          <w:color w:val="000000" w:themeColor="text1"/>
          <w:spacing w:val="-9"/>
          <w:w w:val="105"/>
          <w:sz w:val="20"/>
        </w:rPr>
        <w:t xml:space="preserve"> </w:t>
      </w:r>
      <w:r w:rsidRPr="004824B5">
        <w:rPr>
          <w:rFonts w:cstheme="minorHAnsi"/>
          <w:color w:val="000000" w:themeColor="text1"/>
          <w:w w:val="105"/>
          <w:sz w:val="20"/>
        </w:rPr>
        <w:t>that</w:t>
      </w:r>
      <w:r w:rsidRPr="004824B5">
        <w:rPr>
          <w:rFonts w:cstheme="minorHAnsi"/>
          <w:color w:val="000000" w:themeColor="text1"/>
          <w:spacing w:val="-7"/>
          <w:w w:val="105"/>
          <w:sz w:val="20"/>
        </w:rPr>
        <w:t xml:space="preserve"> </w:t>
      </w:r>
      <w:r w:rsidRPr="004824B5">
        <w:rPr>
          <w:rFonts w:cstheme="minorHAnsi"/>
          <w:color w:val="000000" w:themeColor="text1"/>
          <w:w w:val="105"/>
          <w:sz w:val="20"/>
        </w:rPr>
        <w:t>are</w:t>
      </w:r>
      <w:r w:rsidRPr="004824B5">
        <w:rPr>
          <w:rFonts w:cstheme="minorHAnsi"/>
          <w:color w:val="000000" w:themeColor="text1"/>
          <w:spacing w:val="-7"/>
          <w:w w:val="105"/>
          <w:sz w:val="20"/>
        </w:rPr>
        <w:t xml:space="preserve"> </w:t>
      </w:r>
      <w:r w:rsidRPr="004824B5">
        <w:rPr>
          <w:rFonts w:cstheme="minorHAnsi"/>
          <w:color w:val="000000" w:themeColor="text1"/>
          <w:w w:val="105"/>
          <w:sz w:val="20"/>
        </w:rPr>
        <w:t>not</w:t>
      </w:r>
      <w:r w:rsidRPr="004824B5">
        <w:rPr>
          <w:rFonts w:cstheme="minorHAnsi"/>
          <w:color w:val="000000" w:themeColor="text1"/>
          <w:spacing w:val="-10"/>
          <w:w w:val="105"/>
          <w:sz w:val="20"/>
        </w:rPr>
        <w:t xml:space="preserve"> </w:t>
      </w:r>
      <w:r w:rsidRPr="004824B5">
        <w:rPr>
          <w:rFonts w:cstheme="minorHAnsi"/>
          <w:color w:val="000000" w:themeColor="text1"/>
          <w:w w:val="105"/>
          <w:sz w:val="20"/>
        </w:rPr>
        <w:t>funded</w:t>
      </w:r>
      <w:r w:rsidRPr="004824B5">
        <w:rPr>
          <w:rFonts w:cstheme="minorHAnsi"/>
          <w:color w:val="000000" w:themeColor="text1"/>
          <w:spacing w:val="-8"/>
          <w:w w:val="105"/>
          <w:sz w:val="20"/>
        </w:rPr>
        <w:t xml:space="preserve"> </w:t>
      </w:r>
      <w:r w:rsidRPr="004824B5">
        <w:rPr>
          <w:rFonts w:cstheme="minorHAnsi"/>
          <w:color w:val="000000" w:themeColor="text1"/>
          <w:w w:val="105"/>
          <w:sz w:val="20"/>
        </w:rPr>
        <w:t>as</w:t>
      </w:r>
      <w:r w:rsidRPr="004824B5">
        <w:rPr>
          <w:rFonts w:cstheme="minorHAnsi"/>
          <w:color w:val="000000" w:themeColor="text1"/>
          <w:spacing w:val="-9"/>
          <w:w w:val="105"/>
          <w:sz w:val="20"/>
        </w:rPr>
        <w:t xml:space="preserve"> </w:t>
      </w:r>
      <w:r w:rsidRPr="004824B5">
        <w:rPr>
          <w:rFonts w:cstheme="minorHAnsi"/>
          <w:color w:val="000000" w:themeColor="text1"/>
          <w:w w:val="105"/>
          <w:sz w:val="20"/>
        </w:rPr>
        <w:t>part</w:t>
      </w:r>
      <w:r w:rsidRPr="004824B5">
        <w:rPr>
          <w:rFonts w:cstheme="minorHAnsi"/>
          <w:color w:val="000000" w:themeColor="text1"/>
          <w:spacing w:val="-7"/>
          <w:w w:val="105"/>
          <w:sz w:val="20"/>
        </w:rPr>
        <w:t xml:space="preserve"> </w:t>
      </w:r>
      <w:r w:rsidRPr="004824B5">
        <w:rPr>
          <w:rFonts w:cstheme="minorHAnsi"/>
          <w:color w:val="000000" w:themeColor="text1"/>
          <w:w w:val="105"/>
          <w:sz w:val="20"/>
        </w:rPr>
        <w:t>of</w:t>
      </w:r>
      <w:r w:rsidRPr="004824B5">
        <w:rPr>
          <w:rFonts w:cstheme="minorHAnsi"/>
          <w:color w:val="000000" w:themeColor="text1"/>
          <w:spacing w:val="-8"/>
          <w:w w:val="105"/>
          <w:sz w:val="20"/>
        </w:rPr>
        <w:t xml:space="preserve"> </w:t>
      </w:r>
      <w:r w:rsidRPr="004824B5">
        <w:rPr>
          <w:rFonts w:cstheme="minorHAnsi"/>
          <w:color w:val="000000" w:themeColor="text1"/>
          <w:w w:val="105"/>
          <w:sz w:val="20"/>
        </w:rPr>
        <w:t>the</w:t>
      </w:r>
      <w:r w:rsidRPr="004824B5">
        <w:rPr>
          <w:rFonts w:cstheme="minorHAnsi"/>
          <w:color w:val="000000" w:themeColor="text1"/>
          <w:spacing w:val="-7"/>
          <w:w w:val="105"/>
          <w:sz w:val="20"/>
        </w:rPr>
        <w:t xml:space="preserve"> </w:t>
      </w:r>
      <w:r w:rsidRPr="004824B5">
        <w:rPr>
          <w:rFonts w:cstheme="minorHAnsi"/>
          <w:color w:val="000000" w:themeColor="text1"/>
          <w:w w:val="105"/>
          <w:sz w:val="20"/>
        </w:rPr>
        <w:t>project</w:t>
      </w:r>
      <w:r w:rsidRPr="004824B5">
        <w:rPr>
          <w:rFonts w:cstheme="minorHAnsi"/>
          <w:color w:val="000000" w:themeColor="text1"/>
          <w:spacing w:val="-8"/>
          <w:w w:val="105"/>
          <w:sz w:val="20"/>
        </w:rPr>
        <w:t xml:space="preserve"> </w:t>
      </w:r>
      <w:r w:rsidRPr="004824B5">
        <w:rPr>
          <w:rFonts w:cstheme="minorHAnsi"/>
          <w:color w:val="000000" w:themeColor="text1"/>
          <w:w w:val="105"/>
          <w:sz w:val="20"/>
        </w:rPr>
        <w:t>but</w:t>
      </w:r>
      <w:r w:rsidRPr="004824B5">
        <w:rPr>
          <w:rFonts w:cstheme="minorHAnsi"/>
          <w:color w:val="000000" w:themeColor="text1"/>
          <w:spacing w:val="-7"/>
          <w:w w:val="105"/>
          <w:sz w:val="20"/>
        </w:rPr>
        <w:t xml:space="preserve"> </w:t>
      </w:r>
      <w:r w:rsidRPr="004824B5">
        <w:rPr>
          <w:rFonts w:cstheme="minorHAnsi"/>
          <w:color w:val="000000" w:themeColor="text1"/>
          <w:w w:val="105"/>
          <w:sz w:val="20"/>
        </w:rPr>
        <w:t>are:</w:t>
      </w:r>
    </w:p>
    <w:p w14:paraId="4E302939" w14:textId="2A564F72" w:rsidR="002C29C3" w:rsidRPr="004824B5" w:rsidRDefault="0091371A" w:rsidP="001E0A8C">
      <w:pPr>
        <w:spacing w:before="10"/>
        <w:ind w:left="652" w:right="660" w:hanging="1"/>
        <w:jc w:val="both"/>
        <w:rPr>
          <w:rFonts w:cstheme="minorHAnsi"/>
          <w:color w:val="000000" w:themeColor="text1"/>
          <w:sz w:val="20"/>
        </w:rPr>
      </w:pPr>
      <w:r w:rsidRPr="004824B5">
        <w:rPr>
          <w:rFonts w:cstheme="minorHAnsi"/>
          <w:color w:val="000000" w:themeColor="text1"/>
          <w:w w:val="105"/>
          <w:sz w:val="20"/>
        </w:rPr>
        <w:t>(a) directly and significantly related to the project; and (b) carried out, or planned to be carried out,</w:t>
      </w:r>
      <w:r w:rsidRPr="004824B5">
        <w:rPr>
          <w:rFonts w:cstheme="minorHAnsi"/>
          <w:color w:val="000000" w:themeColor="text1"/>
          <w:spacing w:val="-45"/>
          <w:w w:val="105"/>
          <w:sz w:val="20"/>
        </w:rPr>
        <w:t xml:space="preserve"> </w:t>
      </w:r>
      <w:r w:rsidRPr="004824B5">
        <w:rPr>
          <w:rFonts w:cstheme="minorHAnsi"/>
          <w:color w:val="000000" w:themeColor="text1"/>
          <w:w w:val="105"/>
          <w:sz w:val="20"/>
        </w:rPr>
        <w:t>contemporaneously with the project; and (c) necessary for the project to be viable and would not</w:t>
      </w:r>
      <w:r w:rsidRPr="004824B5">
        <w:rPr>
          <w:rFonts w:cstheme="minorHAnsi"/>
          <w:color w:val="000000" w:themeColor="text1"/>
          <w:spacing w:val="1"/>
          <w:w w:val="105"/>
          <w:sz w:val="20"/>
        </w:rPr>
        <w:t xml:space="preserve"> </w:t>
      </w:r>
      <w:r w:rsidRPr="004824B5">
        <w:rPr>
          <w:rFonts w:cstheme="minorHAnsi"/>
          <w:color w:val="000000" w:themeColor="text1"/>
          <w:w w:val="105"/>
          <w:sz w:val="20"/>
        </w:rPr>
        <w:t>have</w:t>
      </w:r>
      <w:r w:rsidRPr="004824B5">
        <w:rPr>
          <w:rFonts w:cstheme="minorHAnsi"/>
          <w:color w:val="000000" w:themeColor="text1"/>
          <w:spacing w:val="-5"/>
          <w:w w:val="105"/>
          <w:sz w:val="20"/>
        </w:rPr>
        <w:t xml:space="preserve"> </w:t>
      </w:r>
      <w:r w:rsidRPr="004824B5">
        <w:rPr>
          <w:rFonts w:cstheme="minorHAnsi"/>
          <w:color w:val="000000" w:themeColor="text1"/>
          <w:w w:val="105"/>
          <w:sz w:val="20"/>
        </w:rPr>
        <w:t>been</w:t>
      </w:r>
      <w:r w:rsidRPr="004824B5">
        <w:rPr>
          <w:rFonts w:cstheme="minorHAnsi"/>
          <w:color w:val="000000" w:themeColor="text1"/>
          <w:spacing w:val="-2"/>
          <w:w w:val="105"/>
          <w:sz w:val="20"/>
        </w:rPr>
        <w:t xml:space="preserve"> </w:t>
      </w:r>
      <w:r w:rsidRPr="004824B5">
        <w:rPr>
          <w:rFonts w:cstheme="minorHAnsi"/>
          <w:color w:val="000000" w:themeColor="text1"/>
          <w:w w:val="105"/>
          <w:sz w:val="20"/>
        </w:rPr>
        <w:t>constructed,</w:t>
      </w:r>
      <w:r w:rsidRPr="004824B5">
        <w:rPr>
          <w:rFonts w:cstheme="minorHAnsi"/>
          <w:color w:val="000000" w:themeColor="text1"/>
          <w:spacing w:val="-5"/>
          <w:w w:val="105"/>
          <w:sz w:val="20"/>
        </w:rPr>
        <w:t xml:space="preserve"> </w:t>
      </w:r>
      <w:r w:rsidRPr="004824B5">
        <w:rPr>
          <w:rFonts w:cstheme="minorHAnsi"/>
          <w:color w:val="000000" w:themeColor="text1"/>
          <w:w w:val="105"/>
          <w:sz w:val="20"/>
        </w:rPr>
        <w:t>expanded,</w:t>
      </w:r>
      <w:r w:rsidRPr="004824B5">
        <w:rPr>
          <w:rFonts w:cstheme="minorHAnsi"/>
          <w:color w:val="000000" w:themeColor="text1"/>
          <w:spacing w:val="-6"/>
          <w:w w:val="105"/>
          <w:sz w:val="20"/>
        </w:rPr>
        <w:t xml:space="preserve"> </w:t>
      </w:r>
      <w:r w:rsidRPr="004824B5">
        <w:rPr>
          <w:rFonts w:cstheme="minorHAnsi"/>
          <w:color w:val="000000" w:themeColor="text1"/>
          <w:w w:val="105"/>
          <w:sz w:val="20"/>
        </w:rPr>
        <w:t>or</w:t>
      </w:r>
      <w:r w:rsidRPr="004824B5">
        <w:rPr>
          <w:rFonts w:cstheme="minorHAnsi"/>
          <w:color w:val="000000" w:themeColor="text1"/>
          <w:spacing w:val="1"/>
          <w:w w:val="105"/>
          <w:sz w:val="20"/>
        </w:rPr>
        <w:t xml:space="preserve"> </w:t>
      </w:r>
      <w:r w:rsidRPr="004824B5">
        <w:rPr>
          <w:rFonts w:cstheme="minorHAnsi"/>
          <w:color w:val="000000" w:themeColor="text1"/>
          <w:w w:val="105"/>
          <w:sz w:val="20"/>
        </w:rPr>
        <w:t>conducted</w:t>
      </w:r>
      <w:r w:rsidRPr="004824B5">
        <w:rPr>
          <w:rFonts w:cstheme="minorHAnsi"/>
          <w:color w:val="000000" w:themeColor="text1"/>
          <w:spacing w:val="-2"/>
          <w:w w:val="105"/>
          <w:sz w:val="20"/>
        </w:rPr>
        <w:t xml:space="preserve"> </w:t>
      </w:r>
      <w:r w:rsidRPr="004824B5">
        <w:rPr>
          <w:rFonts w:cstheme="minorHAnsi"/>
          <w:color w:val="000000" w:themeColor="text1"/>
          <w:w w:val="105"/>
          <w:sz w:val="20"/>
        </w:rPr>
        <w:t>if</w:t>
      </w:r>
      <w:r w:rsidRPr="004824B5">
        <w:rPr>
          <w:rFonts w:cstheme="minorHAnsi"/>
          <w:color w:val="000000" w:themeColor="text1"/>
          <w:spacing w:val="-6"/>
          <w:w w:val="105"/>
          <w:sz w:val="20"/>
        </w:rPr>
        <w:t xml:space="preserve"> </w:t>
      </w:r>
      <w:r w:rsidRPr="004824B5">
        <w:rPr>
          <w:rFonts w:cstheme="minorHAnsi"/>
          <w:color w:val="000000" w:themeColor="text1"/>
          <w:w w:val="105"/>
          <w:sz w:val="20"/>
        </w:rPr>
        <w:t>the</w:t>
      </w:r>
      <w:r w:rsidRPr="004824B5">
        <w:rPr>
          <w:rFonts w:cstheme="minorHAnsi"/>
          <w:color w:val="000000" w:themeColor="text1"/>
          <w:spacing w:val="-1"/>
          <w:w w:val="105"/>
          <w:sz w:val="20"/>
        </w:rPr>
        <w:t xml:space="preserve"> </w:t>
      </w:r>
      <w:r w:rsidRPr="004824B5">
        <w:rPr>
          <w:rFonts w:cstheme="minorHAnsi"/>
          <w:color w:val="000000" w:themeColor="text1"/>
          <w:w w:val="105"/>
          <w:sz w:val="20"/>
        </w:rPr>
        <w:t>project</w:t>
      </w:r>
      <w:r w:rsidRPr="004824B5">
        <w:rPr>
          <w:rFonts w:cstheme="minorHAnsi"/>
          <w:color w:val="000000" w:themeColor="text1"/>
          <w:spacing w:val="-4"/>
          <w:w w:val="105"/>
          <w:sz w:val="20"/>
        </w:rPr>
        <w:t xml:space="preserve"> </w:t>
      </w:r>
      <w:r w:rsidRPr="004824B5">
        <w:rPr>
          <w:rFonts w:cstheme="minorHAnsi"/>
          <w:color w:val="000000" w:themeColor="text1"/>
          <w:w w:val="105"/>
          <w:sz w:val="20"/>
        </w:rPr>
        <w:t>did</w:t>
      </w:r>
      <w:r w:rsidRPr="004824B5">
        <w:rPr>
          <w:rFonts w:cstheme="minorHAnsi"/>
          <w:color w:val="000000" w:themeColor="text1"/>
          <w:spacing w:val="-3"/>
          <w:w w:val="105"/>
          <w:sz w:val="20"/>
        </w:rPr>
        <w:t xml:space="preserve"> </w:t>
      </w:r>
      <w:r w:rsidRPr="004824B5">
        <w:rPr>
          <w:rFonts w:cstheme="minorHAnsi"/>
          <w:color w:val="000000" w:themeColor="text1"/>
          <w:w w:val="105"/>
          <w:sz w:val="20"/>
        </w:rPr>
        <w:t>not</w:t>
      </w:r>
      <w:r w:rsidRPr="004824B5">
        <w:rPr>
          <w:rFonts w:cstheme="minorHAnsi"/>
          <w:color w:val="000000" w:themeColor="text1"/>
          <w:spacing w:val="-4"/>
          <w:w w:val="105"/>
          <w:sz w:val="20"/>
        </w:rPr>
        <w:t xml:space="preserve"> </w:t>
      </w:r>
      <w:r w:rsidRPr="004824B5">
        <w:rPr>
          <w:rFonts w:cstheme="minorHAnsi"/>
          <w:color w:val="000000" w:themeColor="text1"/>
          <w:w w:val="105"/>
          <w:sz w:val="20"/>
        </w:rPr>
        <w:t>exist.</w:t>
      </w:r>
    </w:p>
    <w:p w14:paraId="28AA5E74" w14:textId="77777777" w:rsidR="002C29C3" w:rsidRPr="004824B5" w:rsidRDefault="00951405" w:rsidP="008857EB">
      <w:pPr>
        <w:spacing w:before="10"/>
        <w:rPr>
          <w:rFonts w:cstheme="minorHAnsi"/>
          <w:color w:val="000000" w:themeColor="text1"/>
          <w:sz w:val="20"/>
        </w:rPr>
      </w:pPr>
    </w:p>
    <w:p w14:paraId="2AF64D73" w14:textId="1A82E34A" w:rsidR="002C29C3" w:rsidRPr="004824B5" w:rsidRDefault="0091371A" w:rsidP="001E0A8C">
      <w:pPr>
        <w:ind w:left="652" w:right="662"/>
        <w:jc w:val="both"/>
        <w:rPr>
          <w:rFonts w:cstheme="minorHAnsi"/>
          <w:color w:val="000000" w:themeColor="text1"/>
          <w:sz w:val="20"/>
        </w:rPr>
      </w:pPr>
      <w:r w:rsidRPr="004824B5">
        <w:rPr>
          <w:rFonts w:cstheme="minorHAnsi"/>
          <w:b/>
          <w:color w:val="000000" w:themeColor="text1"/>
          <w:w w:val="105"/>
          <w:sz w:val="20"/>
        </w:rPr>
        <w:t xml:space="preserve">“Census” </w:t>
      </w:r>
      <w:r w:rsidRPr="004824B5">
        <w:rPr>
          <w:rFonts w:cstheme="minorHAnsi"/>
          <w:color w:val="000000" w:themeColor="text1"/>
          <w:w w:val="105"/>
          <w:sz w:val="20"/>
        </w:rPr>
        <w:t>is a complete count of the population affected by a project activity, including collation of</w:t>
      </w:r>
      <w:r w:rsidRPr="004824B5">
        <w:rPr>
          <w:rFonts w:cstheme="minorHAnsi"/>
          <w:color w:val="000000" w:themeColor="text1"/>
          <w:spacing w:val="1"/>
          <w:w w:val="105"/>
          <w:sz w:val="20"/>
        </w:rPr>
        <w:t xml:space="preserve"> </w:t>
      </w:r>
      <w:r w:rsidRPr="004824B5">
        <w:rPr>
          <w:rFonts w:cstheme="minorHAnsi"/>
          <w:color w:val="000000" w:themeColor="text1"/>
          <w:w w:val="105"/>
          <w:sz w:val="20"/>
        </w:rPr>
        <w:t>demographic and property information. This will identify and determine the number of Project</w:t>
      </w:r>
      <w:r w:rsidRPr="004824B5">
        <w:rPr>
          <w:rFonts w:cstheme="minorHAnsi"/>
          <w:color w:val="000000" w:themeColor="text1"/>
          <w:spacing w:val="1"/>
          <w:w w:val="105"/>
          <w:sz w:val="20"/>
        </w:rPr>
        <w:t xml:space="preserve"> </w:t>
      </w:r>
      <w:r w:rsidRPr="004824B5">
        <w:rPr>
          <w:rFonts w:cstheme="minorHAnsi"/>
          <w:color w:val="000000" w:themeColor="text1"/>
          <w:w w:val="105"/>
          <w:sz w:val="20"/>
        </w:rPr>
        <w:t>Affected</w:t>
      </w:r>
      <w:r w:rsidRPr="004824B5">
        <w:rPr>
          <w:rFonts w:cstheme="minorHAnsi"/>
          <w:color w:val="000000" w:themeColor="text1"/>
          <w:spacing w:val="-5"/>
          <w:w w:val="105"/>
          <w:sz w:val="20"/>
        </w:rPr>
        <w:t xml:space="preserve"> </w:t>
      </w:r>
      <w:r w:rsidRPr="004824B5">
        <w:rPr>
          <w:rFonts w:cstheme="minorHAnsi"/>
          <w:color w:val="000000" w:themeColor="text1"/>
          <w:w w:val="105"/>
          <w:sz w:val="20"/>
        </w:rPr>
        <w:t>Persons</w:t>
      </w:r>
      <w:r w:rsidRPr="004824B5">
        <w:rPr>
          <w:rFonts w:cstheme="minorHAnsi"/>
          <w:color w:val="000000" w:themeColor="text1"/>
          <w:spacing w:val="-2"/>
          <w:w w:val="105"/>
          <w:sz w:val="20"/>
        </w:rPr>
        <w:t xml:space="preserve"> </w:t>
      </w:r>
      <w:r w:rsidRPr="004824B5">
        <w:rPr>
          <w:rFonts w:cstheme="minorHAnsi"/>
          <w:color w:val="000000" w:themeColor="text1"/>
          <w:w w:val="105"/>
          <w:sz w:val="20"/>
        </w:rPr>
        <w:t>(PAP)</w:t>
      </w:r>
      <w:r w:rsidRPr="004824B5">
        <w:rPr>
          <w:rFonts w:cstheme="minorHAnsi"/>
          <w:color w:val="000000" w:themeColor="text1"/>
          <w:spacing w:val="-2"/>
          <w:w w:val="105"/>
          <w:sz w:val="20"/>
        </w:rPr>
        <w:t xml:space="preserve"> </w:t>
      </w:r>
      <w:r w:rsidRPr="004824B5">
        <w:rPr>
          <w:rFonts w:cstheme="minorHAnsi"/>
          <w:color w:val="000000" w:themeColor="text1"/>
          <w:w w:val="105"/>
          <w:sz w:val="20"/>
        </w:rPr>
        <w:t>and</w:t>
      </w:r>
      <w:r w:rsidRPr="004824B5">
        <w:rPr>
          <w:rFonts w:cstheme="minorHAnsi"/>
          <w:color w:val="000000" w:themeColor="text1"/>
          <w:spacing w:val="-1"/>
          <w:w w:val="105"/>
          <w:sz w:val="20"/>
        </w:rPr>
        <w:t xml:space="preserve"> </w:t>
      </w:r>
      <w:r w:rsidRPr="004824B5">
        <w:rPr>
          <w:rFonts w:cstheme="minorHAnsi"/>
          <w:color w:val="000000" w:themeColor="text1"/>
          <w:w w:val="105"/>
          <w:sz w:val="20"/>
        </w:rPr>
        <w:t>the</w:t>
      </w:r>
      <w:r w:rsidRPr="004824B5">
        <w:rPr>
          <w:rFonts w:cstheme="minorHAnsi"/>
          <w:color w:val="000000" w:themeColor="text1"/>
          <w:spacing w:val="-4"/>
          <w:w w:val="105"/>
          <w:sz w:val="20"/>
        </w:rPr>
        <w:t xml:space="preserve"> </w:t>
      </w:r>
      <w:r w:rsidRPr="004824B5">
        <w:rPr>
          <w:rFonts w:cstheme="minorHAnsi"/>
          <w:color w:val="000000" w:themeColor="text1"/>
          <w:w w:val="105"/>
          <w:sz w:val="20"/>
        </w:rPr>
        <w:t>nature</w:t>
      </w:r>
      <w:r w:rsidRPr="004824B5">
        <w:rPr>
          <w:rFonts w:cstheme="minorHAnsi"/>
          <w:color w:val="000000" w:themeColor="text1"/>
          <w:spacing w:val="-3"/>
          <w:w w:val="105"/>
          <w:sz w:val="20"/>
        </w:rPr>
        <w:t xml:space="preserve"> </w:t>
      </w:r>
      <w:r w:rsidRPr="004824B5">
        <w:rPr>
          <w:rFonts w:cstheme="minorHAnsi"/>
          <w:color w:val="000000" w:themeColor="text1"/>
          <w:w w:val="105"/>
          <w:sz w:val="20"/>
        </w:rPr>
        <w:t>and</w:t>
      </w:r>
      <w:r w:rsidRPr="004824B5">
        <w:rPr>
          <w:rFonts w:cstheme="minorHAnsi"/>
          <w:color w:val="000000" w:themeColor="text1"/>
          <w:spacing w:val="-2"/>
          <w:w w:val="105"/>
          <w:sz w:val="20"/>
        </w:rPr>
        <w:t xml:space="preserve"> </w:t>
      </w:r>
      <w:r w:rsidRPr="004824B5">
        <w:rPr>
          <w:rFonts w:cstheme="minorHAnsi"/>
          <w:color w:val="000000" w:themeColor="text1"/>
          <w:w w:val="105"/>
          <w:sz w:val="20"/>
        </w:rPr>
        <w:t>levels</w:t>
      </w:r>
      <w:r w:rsidRPr="004824B5">
        <w:rPr>
          <w:rFonts w:cstheme="minorHAnsi"/>
          <w:color w:val="000000" w:themeColor="text1"/>
          <w:spacing w:val="-2"/>
          <w:w w:val="105"/>
          <w:sz w:val="20"/>
        </w:rPr>
        <w:t xml:space="preserve"> </w:t>
      </w:r>
      <w:r w:rsidRPr="004824B5">
        <w:rPr>
          <w:rFonts w:cstheme="minorHAnsi"/>
          <w:color w:val="000000" w:themeColor="text1"/>
          <w:w w:val="105"/>
          <w:sz w:val="20"/>
        </w:rPr>
        <w:t>of</w:t>
      </w:r>
      <w:r w:rsidRPr="004824B5">
        <w:rPr>
          <w:rFonts w:cstheme="minorHAnsi"/>
          <w:color w:val="000000" w:themeColor="text1"/>
          <w:spacing w:val="-2"/>
          <w:w w:val="105"/>
          <w:sz w:val="20"/>
        </w:rPr>
        <w:t xml:space="preserve"> </w:t>
      </w:r>
      <w:r w:rsidRPr="004824B5">
        <w:rPr>
          <w:rFonts w:cstheme="minorHAnsi"/>
          <w:color w:val="000000" w:themeColor="text1"/>
          <w:w w:val="105"/>
          <w:sz w:val="20"/>
        </w:rPr>
        <w:t>impact.</w:t>
      </w:r>
    </w:p>
    <w:p w14:paraId="46060F4A" w14:textId="77777777" w:rsidR="002C29C3" w:rsidRPr="004824B5" w:rsidRDefault="00951405" w:rsidP="008857EB">
      <w:pPr>
        <w:spacing w:before="11"/>
        <w:rPr>
          <w:rFonts w:cstheme="minorHAnsi"/>
          <w:color w:val="000000" w:themeColor="text1"/>
          <w:sz w:val="20"/>
        </w:rPr>
      </w:pPr>
    </w:p>
    <w:p w14:paraId="718573E7" w14:textId="06A209BD" w:rsidR="002C29C3" w:rsidRPr="004824B5" w:rsidRDefault="0091371A" w:rsidP="001E0A8C">
      <w:pPr>
        <w:spacing w:before="1"/>
        <w:ind w:left="652" w:right="657" w:hanging="1"/>
        <w:jc w:val="both"/>
        <w:rPr>
          <w:rFonts w:cstheme="minorHAnsi"/>
          <w:color w:val="000000" w:themeColor="text1"/>
          <w:w w:val="105"/>
          <w:sz w:val="20"/>
        </w:rPr>
      </w:pPr>
      <w:r w:rsidRPr="004824B5">
        <w:rPr>
          <w:rFonts w:cstheme="minorHAnsi"/>
          <w:b/>
          <w:color w:val="000000" w:themeColor="text1"/>
          <w:w w:val="105"/>
          <w:sz w:val="20"/>
        </w:rPr>
        <w:t xml:space="preserve">“Cut-off date” </w:t>
      </w:r>
      <w:r w:rsidRPr="004824B5">
        <w:rPr>
          <w:rFonts w:cstheme="minorHAnsi"/>
          <w:color w:val="000000" w:themeColor="text1"/>
          <w:w w:val="105"/>
          <w:sz w:val="20"/>
        </w:rPr>
        <w:t>is when PAPs and their affected assets, as relevant, have been identified</w:t>
      </w:r>
      <w:r w:rsidRPr="004824B5">
        <w:rPr>
          <w:rFonts w:cstheme="minorHAnsi"/>
          <w:color w:val="000000" w:themeColor="text1"/>
          <w:spacing w:val="-45"/>
          <w:w w:val="105"/>
          <w:sz w:val="20"/>
        </w:rPr>
        <w:t xml:space="preserve"> </w:t>
      </w:r>
      <w:r w:rsidRPr="004824B5">
        <w:rPr>
          <w:rFonts w:cstheme="minorHAnsi"/>
          <w:color w:val="000000" w:themeColor="text1"/>
          <w:w w:val="105"/>
          <w:sz w:val="20"/>
        </w:rPr>
        <w:t>and new entrants to the site cannot make claims to compensation or resettlement assistance.</w:t>
      </w:r>
      <w:r w:rsidRPr="004824B5">
        <w:rPr>
          <w:rFonts w:cstheme="minorHAnsi"/>
          <w:color w:val="000000" w:themeColor="text1"/>
          <w:spacing w:val="1"/>
          <w:w w:val="105"/>
          <w:sz w:val="20"/>
        </w:rPr>
        <w:t xml:space="preserve"> </w:t>
      </w:r>
      <w:r w:rsidRPr="004824B5">
        <w:rPr>
          <w:rFonts w:cstheme="minorHAnsi"/>
          <w:color w:val="000000" w:themeColor="text1"/>
          <w:w w:val="105"/>
          <w:sz w:val="20"/>
        </w:rPr>
        <w:t>Persons whose ownership, use of occupancy before the cut-off date can be demonstrated remain</w:t>
      </w:r>
      <w:r w:rsidRPr="004824B5">
        <w:rPr>
          <w:rFonts w:cstheme="minorHAnsi"/>
          <w:color w:val="000000" w:themeColor="text1"/>
          <w:spacing w:val="1"/>
          <w:w w:val="105"/>
          <w:sz w:val="20"/>
        </w:rPr>
        <w:t xml:space="preserve"> </w:t>
      </w:r>
      <w:r w:rsidRPr="004824B5">
        <w:rPr>
          <w:rFonts w:cstheme="minorHAnsi"/>
          <w:color w:val="000000" w:themeColor="text1"/>
          <w:w w:val="105"/>
          <w:sz w:val="20"/>
        </w:rPr>
        <w:t>eligible</w:t>
      </w:r>
      <w:r w:rsidRPr="004824B5">
        <w:rPr>
          <w:rFonts w:cstheme="minorHAnsi"/>
          <w:color w:val="000000" w:themeColor="text1"/>
          <w:spacing w:val="-4"/>
          <w:w w:val="105"/>
          <w:sz w:val="20"/>
        </w:rPr>
        <w:t xml:space="preserve"> </w:t>
      </w:r>
      <w:r w:rsidRPr="004824B5">
        <w:rPr>
          <w:rFonts w:cstheme="minorHAnsi"/>
          <w:color w:val="000000" w:themeColor="text1"/>
          <w:w w:val="105"/>
          <w:sz w:val="20"/>
        </w:rPr>
        <w:t>for</w:t>
      </w:r>
      <w:r w:rsidRPr="004824B5">
        <w:rPr>
          <w:rFonts w:cstheme="minorHAnsi"/>
          <w:color w:val="000000" w:themeColor="text1"/>
          <w:spacing w:val="-4"/>
          <w:w w:val="105"/>
          <w:sz w:val="20"/>
        </w:rPr>
        <w:t xml:space="preserve"> </w:t>
      </w:r>
      <w:r w:rsidRPr="004824B5">
        <w:rPr>
          <w:rFonts w:cstheme="minorHAnsi"/>
          <w:color w:val="000000" w:themeColor="text1"/>
          <w:w w:val="105"/>
          <w:sz w:val="20"/>
        </w:rPr>
        <w:t>assistance,</w:t>
      </w:r>
      <w:r w:rsidRPr="004824B5">
        <w:rPr>
          <w:rFonts w:cstheme="minorHAnsi"/>
          <w:color w:val="000000" w:themeColor="text1"/>
          <w:spacing w:val="-3"/>
          <w:w w:val="105"/>
          <w:sz w:val="20"/>
        </w:rPr>
        <w:t xml:space="preserve"> </w:t>
      </w:r>
      <w:r w:rsidRPr="004824B5">
        <w:rPr>
          <w:rFonts w:cstheme="minorHAnsi"/>
          <w:color w:val="000000" w:themeColor="text1"/>
          <w:w w:val="105"/>
          <w:sz w:val="20"/>
        </w:rPr>
        <w:t>regardless</w:t>
      </w:r>
      <w:r w:rsidRPr="004824B5">
        <w:rPr>
          <w:rFonts w:cstheme="minorHAnsi"/>
          <w:color w:val="000000" w:themeColor="text1"/>
          <w:spacing w:val="-6"/>
          <w:w w:val="105"/>
          <w:sz w:val="20"/>
        </w:rPr>
        <w:t xml:space="preserve"> </w:t>
      </w:r>
      <w:r w:rsidRPr="004824B5">
        <w:rPr>
          <w:rFonts w:cstheme="minorHAnsi"/>
          <w:color w:val="000000" w:themeColor="text1"/>
          <w:w w:val="105"/>
          <w:sz w:val="20"/>
        </w:rPr>
        <w:t>of</w:t>
      </w:r>
      <w:r w:rsidRPr="004824B5">
        <w:rPr>
          <w:rFonts w:cstheme="minorHAnsi"/>
          <w:color w:val="000000" w:themeColor="text1"/>
          <w:spacing w:val="-5"/>
          <w:w w:val="105"/>
          <w:sz w:val="20"/>
        </w:rPr>
        <w:t xml:space="preserve"> </w:t>
      </w:r>
      <w:r w:rsidRPr="004824B5">
        <w:rPr>
          <w:rFonts w:cstheme="minorHAnsi"/>
          <w:color w:val="000000" w:themeColor="text1"/>
          <w:w w:val="105"/>
          <w:sz w:val="20"/>
        </w:rPr>
        <w:t>their</w:t>
      </w:r>
      <w:r w:rsidRPr="004824B5">
        <w:rPr>
          <w:rFonts w:cstheme="minorHAnsi"/>
          <w:color w:val="000000" w:themeColor="text1"/>
          <w:spacing w:val="-2"/>
          <w:w w:val="105"/>
          <w:sz w:val="20"/>
        </w:rPr>
        <w:t xml:space="preserve"> </w:t>
      </w:r>
      <w:r w:rsidRPr="004824B5">
        <w:rPr>
          <w:rFonts w:cstheme="minorHAnsi"/>
          <w:color w:val="000000" w:themeColor="text1"/>
          <w:w w:val="105"/>
          <w:sz w:val="20"/>
        </w:rPr>
        <w:t>identification</w:t>
      </w:r>
      <w:r w:rsidRPr="004824B5">
        <w:rPr>
          <w:rFonts w:cstheme="minorHAnsi"/>
          <w:color w:val="000000" w:themeColor="text1"/>
          <w:spacing w:val="-4"/>
          <w:w w:val="105"/>
          <w:sz w:val="20"/>
        </w:rPr>
        <w:t xml:space="preserve"> </w:t>
      </w:r>
      <w:r w:rsidRPr="004824B5">
        <w:rPr>
          <w:rFonts w:cstheme="minorHAnsi"/>
          <w:color w:val="000000" w:themeColor="text1"/>
          <w:w w:val="105"/>
          <w:sz w:val="20"/>
        </w:rPr>
        <w:t>in</w:t>
      </w:r>
      <w:r w:rsidRPr="004824B5">
        <w:rPr>
          <w:rFonts w:cstheme="minorHAnsi"/>
          <w:color w:val="000000" w:themeColor="text1"/>
          <w:spacing w:val="-5"/>
          <w:w w:val="105"/>
          <w:sz w:val="20"/>
        </w:rPr>
        <w:t xml:space="preserve"> </w:t>
      </w:r>
      <w:r w:rsidRPr="004824B5">
        <w:rPr>
          <w:rFonts w:cstheme="minorHAnsi"/>
          <w:color w:val="000000" w:themeColor="text1"/>
          <w:w w:val="105"/>
          <w:sz w:val="20"/>
        </w:rPr>
        <w:t>the</w:t>
      </w:r>
      <w:r w:rsidRPr="004824B5">
        <w:rPr>
          <w:rFonts w:cstheme="minorHAnsi"/>
          <w:color w:val="000000" w:themeColor="text1"/>
          <w:spacing w:val="-1"/>
          <w:w w:val="105"/>
          <w:sz w:val="20"/>
        </w:rPr>
        <w:t xml:space="preserve"> </w:t>
      </w:r>
      <w:r w:rsidRPr="004824B5">
        <w:rPr>
          <w:rFonts w:cstheme="minorHAnsi"/>
          <w:color w:val="000000" w:themeColor="text1"/>
          <w:w w:val="105"/>
          <w:sz w:val="20"/>
        </w:rPr>
        <w:t>census. The census details will be notified and disseminated among the PAPs and other related stakeholders.</w:t>
      </w:r>
    </w:p>
    <w:p w14:paraId="3CCFC3EE" w14:textId="77777777" w:rsidR="002D664B" w:rsidRPr="004824B5" w:rsidRDefault="00951405" w:rsidP="001E0A8C">
      <w:pPr>
        <w:ind w:left="651"/>
        <w:jc w:val="both"/>
        <w:rPr>
          <w:rFonts w:cstheme="minorHAnsi"/>
          <w:color w:val="000000" w:themeColor="text1"/>
          <w:w w:val="105"/>
          <w:sz w:val="20"/>
          <w:szCs w:val="22"/>
        </w:rPr>
      </w:pPr>
    </w:p>
    <w:p w14:paraId="7DB5A6DF" w14:textId="507ECBD1" w:rsidR="002D664B" w:rsidRPr="004824B5" w:rsidRDefault="0091371A" w:rsidP="001E0A8C">
      <w:pPr>
        <w:ind w:left="651" w:right="710"/>
        <w:jc w:val="both"/>
        <w:rPr>
          <w:rFonts w:cstheme="minorHAnsi"/>
          <w:color w:val="000000" w:themeColor="text1"/>
          <w:w w:val="105"/>
          <w:sz w:val="20"/>
          <w:szCs w:val="22"/>
        </w:rPr>
      </w:pPr>
      <w:r w:rsidRPr="004824B5">
        <w:rPr>
          <w:rFonts w:cstheme="minorHAnsi"/>
          <w:b/>
          <w:color w:val="000000" w:themeColor="text1"/>
          <w:w w:val="105"/>
          <w:sz w:val="20"/>
          <w:szCs w:val="22"/>
        </w:rPr>
        <w:t>“Forced eviction”</w:t>
      </w:r>
      <w:r w:rsidRPr="004824B5">
        <w:rPr>
          <w:rFonts w:cstheme="minorHAnsi"/>
          <w:color w:val="000000" w:themeColor="text1"/>
          <w:w w:val="105"/>
          <w:sz w:val="20"/>
          <w:szCs w:val="22"/>
        </w:rPr>
        <w:t xml:space="preserve"> defined as the permanent or temporary removal, against the will of individuals, families and/or communities, from homes or land (or both) which they occupy, without the provision of, or access to, appropriate forms of legal or other protection. The exercise of eminent domain, compulsory </w:t>
      </w:r>
      <w:proofErr w:type="gramStart"/>
      <w:r w:rsidRPr="004824B5">
        <w:rPr>
          <w:rFonts w:cstheme="minorHAnsi"/>
          <w:color w:val="000000" w:themeColor="text1"/>
          <w:w w:val="105"/>
          <w:sz w:val="20"/>
          <w:szCs w:val="22"/>
        </w:rPr>
        <w:t>acquisition</w:t>
      </w:r>
      <w:proofErr w:type="gramEnd"/>
      <w:r w:rsidRPr="004824B5">
        <w:rPr>
          <w:rFonts w:cstheme="minorHAnsi"/>
          <w:color w:val="000000" w:themeColor="text1"/>
          <w:w w:val="105"/>
          <w:sz w:val="20"/>
          <w:szCs w:val="22"/>
        </w:rPr>
        <w:t xml:space="preserve"> or similar powers, is not considered to be forced eviction, providing it complies with the requirements of national law, and is conducted in a manner consistent with basic principles of due process (including provision of adequate advance notice, meaningful opportunities to lodge grievances and appeal, and avoidance of the use of unnecessary, disproportionate or excessive force). </w:t>
      </w:r>
    </w:p>
    <w:p w14:paraId="326144F3" w14:textId="77777777" w:rsidR="008038F6" w:rsidRPr="004824B5" w:rsidRDefault="00951405" w:rsidP="001E0A8C">
      <w:pPr>
        <w:ind w:left="652" w:right="660"/>
        <w:jc w:val="both"/>
        <w:rPr>
          <w:rFonts w:cstheme="minorHAnsi"/>
          <w:b/>
          <w:color w:val="000000" w:themeColor="text1"/>
          <w:w w:val="105"/>
          <w:sz w:val="20"/>
        </w:rPr>
      </w:pPr>
    </w:p>
    <w:p w14:paraId="3C520A48" w14:textId="77777777" w:rsidR="008038F6" w:rsidRPr="004824B5" w:rsidRDefault="0091371A" w:rsidP="001E0A8C">
      <w:pPr>
        <w:ind w:left="652" w:right="660"/>
        <w:jc w:val="both"/>
        <w:rPr>
          <w:rFonts w:cstheme="minorHAnsi"/>
          <w:color w:val="000000" w:themeColor="text1"/>
          <w:sz w:val="20"/>
        </w:rPr>
      </w:pPr>
      <w:r w:rsidRPr="004824B5">
        <w:rPr>
          <w:rFonts w:cstheme="minorHAnsi"/>
          <w:b/>
          <w:color w:val="000000" w:themeColor="text1"/>
          <w:w w:val="105"/>
          <w:sz w:val="20"/>
        </w:rPr>
        <w:t xml:space="preserve">“Informed consent” </w:t>
      </w:r>
      <w:r w:rsidRPr="004824B5">
        <w:rPr>
          <w:rFonts w:cstheme="minorHAnsi"/>
          <w:color w:val="000000" w:themeColor="text1"/>
          <w:w w:val="105"/>
          <w:sz w:val="20"/>
        </w:rPr>
        <w:t>means the people involved are fully knowledgeable about the project and its</w:t>
      </w:r>
      <w:r w:rsidRPr="004824B5">
        <w:rPr>
          <w:rFonts w:cstheme="minorHAnsi"/>
          <w:color w:val="000000" w:themeColor="text1"/>
          <w:spacing w:val="1"/>
          <w:w w:val="105"/>
          <w:sz w:val="20"/>
        </w:rPr>
        <w:t xml:space="preserve"> </w:t>
      </w:r>
      <w:r w:rsidRPr="004824B5">
        <w:rPr>
          <w:rFonts w:cstheme="minorHAnsi"/>
          <w:color w:val="000000" w:themeColor="text1"/>
          <w:w w:val="105"/>
          <w:sz w:val="20"/>
        </w:rPr>
        <w:t>implications and consequences and freely agree to participate in the project Power of choice refers</w:t>
      </w:r>
      <w:r w:rsidRPr="004824B5">
        <w:rPr>
          <w:rFonts w:cstheme="minorHAnsi"/>
          <w:color w:val="000000" w:themeColor="text1"/>
          <w:spacing w:val="-45"/>
          <w:w w:val="105"/>
          <w:sz w:val="20"/>
        </w:rPr>
        <w:t xml:space="preserve"> </w:t>
      </w:r>
      <w:r w:rsidRPr="004824B5">
        <w:rPr>
          <w:rFonts w:cstheme="minorHAnsi"/>
          <w:color w:val="000000" w:themeColor="text1"/>
          <w:w w:val="105"/>
          <w:sz w:val="20"/>
        </w:rPr>
        <w:t>to the people involved have option to agree or disagree, without adverse consequences imposed</w:t>
      </w:r>
      <w:r w:rsidRPr="004824B5">
        <w:rPr>
          <w:rFonts w:cstheme="minorHAnsi"/>
          <w:color w:val="000000" w:themeColor="text1"/>
          <w:spacing w:val="1"/>
          <w:w w:val="105"/>
          <w:sz w:val="20"/>
        </w:rPr>
        <w:t xml:space="preserve"> </w:t>
      </w:r>
      <w:r w:rsidRPr="004824B5">
        <w:rPr>
          <w:rFonts w:cstheme="minorHAnsi"/>
          <w:color w:val="000000" w:themeColor="text1"/>
          <w:w w:val="105"/>
          <w:sz w:val="20"/>
        </w:rPr>
        <w:t>formally</w:t>
      </w:r>
      <w:r w:rsidRPr="004824B5">
        <w:rPr>
          <w:rFonts w:cstheme="minorHAnsi"/>
          <w:color w:val="000000" w:themeColor="text1"/>
          <w:spacing w:val="-3"/>
          <w:w w:val="105"/>
          <w:sz w:val="20"/>
        </w:rPr>
        <w:t xml:space="preserve"> </w:t>
      </w:r>
      <w:r w:rsidRPr="004824B5">
        <w:rPr>
          <w:rFonts w:cstheme="minorHAnsi"/>
          <w:color w:val="000000" w:themeColor="text1"/>
          <w:w w:val="105"/>
          <w:sz w:val="20"/>
        </w:rPr>
        <w:t>or</w:t>
      </w:r>
      <w:r w:rsidRPr="004824B5">
        <w:rPr>
          <w:rFonts w:cstheme="minorHAnsi"/>
          <w:color w:val="000000" w:themeColor="text1"/>
          <w:spacing w:val="-1"/>
          <w:w w:val="105"/>
          <w:sz w:val="20"/>
        </w:rPr>
        <w:t xml:space="preserve"> </w:t>
      </w:r>
      <w:r w:rsidRPr="004824B5">
        <w:rPr>
          <w:rFonts w:cstheme="minorHAnsi"/>
          <w:color w:val="000000" w:themeColor="text1"/>
          <w:w w:val="105"/>
          <w:sz w:val="20"/>
        </w:rPr>
        <w:t>informally</w:t>
      </w:r>
      <w:r w:rsidRPr="004824B5">
        <w:rPr>
          <w:rFonts w:cstheme="minorHAnsi"/>
          <w:color w:val="000000" w:themeColor="text1"/>
          <w:spacing w:val="-3"/>
          <w:w w:val="105"/>
          <w:sz w:val="20"/>
        </w:rPr>
        <w:t xml:space="preserve"> </w:t>
      </w:r>
      <w:r w:rsidRPr="004824B5">
        <w:rPr>
          <w:rFonts w:cstheme="minorHAnsi"/>
          <w:color w:val="000000" w:themeColor="text1"/>
          <w:w w:val="105"/>
          <w:sz w:val="20"/>
        </w:rPr>
        <w:t>by</w:t>
      </w:r>
      <w:r w:rsidRPr="004824B5">
        <w:rPr>
          <w:rFonts w:cstheme="minorHAnsi"/>
          <w:color w:val="000000" w:themeColor="text1"/>
          <w:spacing w:val="-1"/>
          <w:w w:val="105"/>
          <w:sz w:val="20"/>
        </w:rPr>
        <w:t xml:space="preserve"> </w:t>
      </w:r>
      <w:r w:rsidRPr="004824B5">
        <w:rPr>
          <w:rFonts w:cstheme="minorHAnsi"/>
          <w:color w:val="000000" w:themeColor="text1"/>
          <w:w w:val="105"/>
          <w:sz w:val="20"/>
        </w:rPr>
        <w:t>others.</w:t>
      </w:r>
    </w:p>
    <w:p w14:paraId="27BC65F2" w14:textId="77777777" w:rsidR="002C29C3" w:rsidRPr="004824B5" w:rsidRDefault="00951405" w:rsidP="008857EB">
      <w:pPr>
        <w:spacing w:before="9"/>
        <w:rPr>
          <w:rFonts w:cstheme="minorHAnsi"/>
          <w:color w:val="000000" w:themeColor="text1"/>
          <w:sz w:val="20"/>
        </w:rPr>
      </w:pPr>
    </w:p>
    <w:p w14:paraId="019FC6AA" w14:textId="62ECA3B7" w:rsidR="002C29C3" w:rsidRPr="004824B5" w:rsidRDefault="0091371A" w:rsidP="001E0A8C">
      <w:pPr>
        <w:spacing w:before="1"/>
        <w:ind w:left="652" w:right="660"/>
        <w:jc w:val="both"/>
        <w:rPr>
          <w:rFonts w:cstheme="minorHAnsi"/>
          <w:color w:val="000000" w:themeColor="text1"/>
          <w:sz w:val="20"/>
        </w:rPr>
      </w:pPr>
      <w:r w:rsidRPr="004824B5">
        <w:rPr>
          <w:rFonts w:cstheme="minorHAnsi"/>
          <w:b/>
          <w:color w:val="000000" w:themeColor="text1"/>
          <w:w w:val="105"/>
          <w:sz w:val="20"/>
        </w:rPr>
        <w:t xml:space="preserve">“Involuntary resettlement” </w:t>
      </w:r>
      <w:r w:rsidRPr="004824B5">
        <w:rPr>
          <w:rFonts w:cstheme="minorHAnsi"/>
          <w:color w:val="000000" w:themeColor="text1"/>
          <w:w w:val="105"/>
          <w:sz w:val="20"/>
        </w:rPr>
        <w:t xml:space="preserve">covers physical displacement (relocation, loss of residential land or loss of shelter) and economic displacement (loss of land or access to land loss of assets or access to assets, or loss of income sources or means of livelihood) </w:t>
      </w:r>
      <w:proofErr w:type="gramStart"/>
      <w:r w:rsidRPr="004824B5">
        <w:rPr>
          <w:rFonts w:cstheme="minorHAnsi"/>
          <w:color w:val="000000" w:themeColor="text1"/>
          <w:w w:val="105"/>
          <w:sz w:val="20"/>
        </w:rPr>
        <w:t>as a result of</w:t>
      </w:r>
      <w:proofErr w:type="gramEnd"/>
      <w:r w:rsidRPr="004824B5">
        <w:rPr>
          <w:rFonts w:cstheme="minorHAnsi"/>
          <w:color w:val="000000" w:themeColor="text1"/>
          <w:w w:val="105"/>
          <w:sz w:val="20"/>
        </w:rPr>
        <w:t>: (a) involuntary acquisition of land; or (b) involuntary restrictions on land use or on access to legally designated parks and protected areas. It covers whether such losses and involuntary restrictions are full or partial, permanent, or temporary. It</w:t>
      </w:r>
      <w:r w:rsidRPr="004824B5">
        <w:rPr>
          <w:rFonts w:cstheme="minorHAnsi"/>
          <w:b/>
          <w:color w:val="000000" w:themeColor="text1"/>
          <w:w w:val="105"/>
          <w:sz w:val="20"/>
        </w:rPr>
        <w:t xml:space="preserve"> </w:t>
      </w:r>
      <w:r w:rsidRPr="004824B5">
        <w:rPr>
          <w:rFonts w:cstheme="minorHAnsi"/>
          <w:color w:val="000000" w:themeColor="text1"/>
          <w:w w:val="105"/>
          <w:sz w:val="20"/>
        </w:rPr>
        <w:t>means the involuntary taking of land resulting in direct economic and</w:t>
      </w:r>
      <w:r w:rsidRPr="004824B5">
        <w:rPr>
          <w:rFonts w:cstheme="minorHAnsi"/>
          <w:color w:val="000000" w:themeColor="text1"/>
          <w:spacing w:val="1"/>
          <w:w w:val="105"/>
          <w:sz w:val="20"/>
        </w:rPr>
        <w:t xml:space="preserve"> </w:t>
      </w:r>
      <w:r w:rsidRPr="004824B5">
        <w:rPr>
          <w:rFonts w:cstheme="minorHAnsi"/>
          <w:color w:val="000000" w:themeColor="text1"/>
          <w:w w:val="105"/>
          <w:sz w:val="20"/>
        </w:rPr>
        <w:t>social</w:t>
      </w:r>
      <w:r w:rsidRPr="004824B5">
        <w:rPr>
          <w:rFonts w:cstheme="minorHAnsi"/>
          <w:color w:val="000000" w:themeColor="text1"/>
          <w:spacing w:val="-3"/>
          <w:w w:val="105"/>
          <w:sz w:val="20"/>
        </w:rPr>
        <w:t xml:space="preserve"> </w:t>
      </w:r>
      <w:r w:rsidRPr="004824B5">
        <w:rPr>
          <w:rFonts w:cstheme="minorHAnsi"/>
          <w:color w:val="000000" w:themeColor="text1"/>
          <w:w w:val="105"/>
          <w:sz w:val="20"/>
        </w:rPr>
        <w:t>impacts</w:t>
      </w:r>
      <w:r w:rsidRPr="004824B5">
        <w:rPr>
          <w:rFonts w:cstheme="minorHAnsi"/>
          <w:color w:val="000000" w:themeColor="text1"/>
          <w:spacing w:val="-1"/>
          <w:w w:val="105"/>
          <w:sz w:val="20"/>
        </w:rPr>
        <w:t xml:space="preserve"> </w:t>
      </w:r>
      <w:r w:rsidRPr="004824B5">
        <w:rPr>
          <w:rFonts w:cstheme="minorHAnsi"/>
          <w:color w:val="000000" w:themeColor="text1"/>
          <w:w w:val="105"/>
          <w:sz w:val="20"/>
        </w:rPr>
        <w:t>caused</w:t>
      </w:r>
      <w:r w:rsidRPr="004824B5">
        <w:rPr>
          <w:rFonts w:cstheme="minorHAnsi"/>
          <w:color w:val="000000" w:themeColor="text1"/>
          <w:spacing w:val="-1"/>
          <w:w w:val="105"/>
          <w:sz w:val="20"/>
        </w:rPr>
        <w:t xml:space="preserve"> </w:t>
      </w:r>
      <w:r w:rsidRPr="004824B5">
        <w:rPr>
          <w:rFonts w:cstheme="minorHAnsi"/>
          <w:color w:val="000000" w:themeColor="text1"/>
          <w:w w:val="105"/>
          <w:sz w:val="20"/>
        </w:rPr>
        <w:t>by</w:t>
      </w:r>
      <w:r w:rsidRPr="004824B5">
        <w:rPr>
          <w:rFonts w:cstheme="minorHAnsi"/>
          <w:color w:val="000000" w:themeColor="text1"/>
          <w:spacing w:val="-4"/>
          <w:w w:val="105"/>
          <w:sz w:val="20"/>
        </w:rPr>
        <w:t xml:space="preserve"> </w:t>
      </w:r>
      <w:r w:rsidRPr="004824B5">
        <w:rPr>
          <w:rFonts w:cstheme="minorHAnsi"/>
          <w:color w:val="000000" w:themeColor="text1"/>
          <w:w w:val="105"/>
          <w:sz w:val="20"/>
        </w:rPr>
        <w:t>the</w:t>
      </w:r>
      <w:r w:rsidRPr="004824B5">
        <w:rPr>
          <w:rFonts w:cstheme="minorHAnsi"/>
          <w:color w:val="000000" w:themeColor="text1"/>
          <w:spacing w:val="-2"/>
          <w:w w:val="105"/>
          <w:sz w:val="20"/>
        </w:rPr>
        <w:t xml:space="preserve"> </w:t>
      </w:r>
      <w:r w:rsidRPr="004824B5">
        <w:rPr>
          <w:rFonts w:cstheme="minorHAnsi"/>
          <w:color w:val="000000" w:themeColor="text1"/>
          <w:w w:val="105"/>
          <w:sz w:val="20"/>
        </w:rPr>
        <w:t>involuntary</w:t>
      </w:r>
      <w:r w:rsidRPr="004824B5">
        <w:rPr>
          <w:rFonts w:cstheme="minorHAnsi"/>
          <w:color w:val="000000" w:themeColor="text1"/>
          <w:spacing w:val="-1"/>
          <w:w w:val="105"/>
          <w:sz w:val="20"/>
        </w:rPr>
        <w:t xml:space="preserve"> </w:t>
      </w:r>
      <w:r w:rsidRPr="004824B5">
        <w:rPr>
          <w:rFonts w:cstheme="minorHAnsi"/>
          <w:color w:val="000000" w:themeColor="text1"/>
          <w:w w:val="105"/>
          <w:sz w:val="20"/>
        </w:rPr>
        <w:t>taking of</w:t>
      </w:r>
      <w:r w:rsidRPr="004824B5">
        <w:rPr>
          <w:rFonts w:cstheme="minorHAnsi"/>
          <w:color w:val="000000" w:themeColor="text1"/>
          <w:spacing w:val="-1"/>
          <w:w w:val="105"/>
          <w:sz w:val="20"/>
        </w:rPr>
        <w:t xml:space="preserve"> </w:t>
      </w:r>
      <w:r w:rsidRPr="004824B5">
        <w:rPr>
          <w:rFonts w:cstheme="minorHAnsi"/>
          <w:color w:val="000000" w:themeColor="text1"/>
          <w:w w:val="105"/>
          <w:sz w:val="20"/>
        </w:rPr>
        <w:t>land</w:t>
      </w:r>
      <w:r w:rsidRPr="004824B5">
        <w:rPr>
          <w:rFonts w:cstheme="minorHAnsi"/>
          <w:color w:val="000000" w:themeColor="text1"/>
          <w:spacing w:val="-4"/>
          <w:w w:val="105"/>
          <w:sz w:val="20"/>
        </w:rPr>
        <w:t xml:space="preserve"> </w:t>
      </w:r>
      <w:r w:rsidRPr="004824B5">
        <w:rPr>
          <w:rFonts w:cstheme="minorHAnsi"/>
          <w:color w:val="000000" w:themeColor="text1"/>
          <w:w w:val="105"/>
          <w:sz w:val="20"/>
        </w:rPr>
        <w:t>resulting</w:t>
      </w:r>
      <w:r w:rsidRPr="004824B5">
        <w:rPr>
          <w:rFonts w:cstheme="minorHAnsi"/>
          <w:color w:val="000000" w:themeColor="text1"/>
          <w:spacing w:val="-2"/>
          <w:w w:val="105"/>
          <w:sz w:val="20"/>
        </w:rPr>
        <w:t xml:space="preserve"> </w:t>
      </w:r>
      <w:r w:rsidRPr="004824B5">
        <w:rPr>
          <w:rFonts w:cstheme="minorHAnsi"/>
          <w:color w:val="000000" w:themeColor="text1"/>
          <w:w w:val="105"/>
          <w:sz w:val="20"/>
        </w:rPr>
        <w:t>in</w:t>
      </w:r>
      <w:r w:rsidRPr="004824B5">
        <w:rPr>
          <w:rFonts w:cstheme="minorHAnsi"/>
          <w:color w:val="000000" w:themeColor="text1"/>
          <w:spacing w:val="-2"/>
          <w:w w:val="105"/>
          <w:sz w:val="20"/>
        </w:rPr>
        <w:t xml:space="preserve"> </w:t>
      </w:r>
      <w:r w:rsidRPr="004824B5">
        <w:rPr>
          <w:rFonts w:cstheme="minorHAnsi"/>
          <w:color w:val="000000" w:themeColor="text1"/>
          <w:w w:val="105"/>
          <w:sz w:val="20"/>
        </w:rPr>
        <w:t>relocation</w:t>
      </w:r>
      <w:r w:rsidRPr="004824B5">
        <w:rPr>
          <w:rFonts w:cstheme="minorHAnsi"/>
          <w:color w:val="000000" w:themeColor="text1"/>
          <w:spacing w:val="-4"/>
          <w:w w:val="105"/>
          <w:sz w:val="20"/>
        </w:rPr>
        <w:t xml:space="preserve"> </w:t>
      </w:r>
      <w:r w:rsidRPr="004824B5">
        <w:rPr>
          <w:rFonts w:cstheme="minorHAnsi"/>
          <w:color w:val="000000" w:themeColor="text1"/>
          <w:w w:val="105"/>
          <w:sz w:val="20"/>
        </w:rPr>
        <w:t>or</w:t>
      </w:r>
      <w:r w:rsidRPr="004824B5">
        <w:rPr>
          <w:rFonts w:cstheme="minorHAnsi"/>
          <w:color w:val="000000" w:themeColor="text1"/>
          <w:spacing w:val="-4"/>
          <w:w w:val="105"/>
          <w:sz w:val="20"/>
        </w:rPr>
        <w:t xml:space="preserve"> </w:t>
      </w:r>
      <w:r w:rsidRPr="004824B5">
        <w:rPr>
          <w:rFonts w:cstheme="minorHAnsi"/>
          <w:color w:val="000000" w:themeColor="text1"/>
          <w:w w:val="105"/>
          <w:sz w:val="20"/>
        </w:rPr>
        <w:t>loss</w:t>
      </w:r>
      <w:r w:rsidRPr="004824B5">
        <w:rPr>
          <w:rFonts w:cstheme="minorHAnsi"/>
          <w:color w:val="000000" w:themeColor="text1"/>
          <w:spacing w:val="-2"/>
          <w:w w:val="105"/>
          <w:sz w:val="20"/>
        </w:rPr>
        <w:t xml:space="preserve"> </w:t>
      </w:r>
      <w:r w:rsidRPr="004824B5">
        <w:rPr>
          <w:rFonts w:cstheme="minorHAnsi"/>
          <w:color w:val="000000" w:themeColor="text1"/>
          <w:w w:val="105"/>
          <w:sz w:val="20"/>
        </w:rPr>
        <w:t>of</w:t>
      </w:r>
      <w:r w:rsidRPr="004824B5">
        <w:rPr>
          <w:rFonts w:cstheme="minorHAnsi"/>
          <w:color w:val="000000" w:themeColor="text1"/>
          <w:spacing w:val="-2"/>
          <w:w w:val="105"/>
          <w:sz w:val="20"/>
        </w:rPr>
        <w:t xml:space="preserve"> </w:t>
      </w:r>
      <w:r w:rsidRPr="004824B5">
        <w:rPr>
          <w:rFonts w:cstheme="minorHAnsi"/>
          <w:color w:val="000000" w:themeColor="text1"/>
          <w:w w:val="105"/>
          <w:sz w:val="20"/>
        </w:rPr>
        <w:t>shelter;</w:t>
      </w:r>
      <w:r w:rsidRPr="004824B5">
        <w:rPr>
          <w:rFonts w:cstheme="minorHAnsi"/>
          <w:color w:val="000000" w:themeColor="text1"/>
          <w:spacing w:val="-3"/>
          <w:w w:val="105"/>
          <w:sz w:val="20"/>
        </w:rPr>
        <w:t xml:space="preserve"> </w:t>
      </w:r>
      <w:r w:rsidRPr="004824B5">
        <w:rPr>
          <w:rFonts w:cstheme="minorHAnsi"/>
          <w:color w:val="000000" w:themeColor="text1"/>
          <w:w w:val="105"/>
          <w:sz w:val="20"/>
        </w:rPr>
        <w:t>loss</w:t>
      </w:r>
      <w:r w:rsidRPr="004824B5">
        <w:rPr>
          <w:rFonts w:cstheme="minorHAnsi"/>
          <w:color w:val="000000" w:themeColor="text1"/>
          <w:spacing w:val="-45"/>
          <w:w w:val="105"/>
          <w:sz w:val="20"/>
        </w:rPr>
        <w:t xml:space="preserve"> </w:t>
      </w:r>
      <w:r w:rsidRPr="004824B5">
        <w:rPr>
          <w:rFonts w:cstheme="minorHAnsi"/>
          <w:color w:val="000000" w:themeColor="text1"/>
          <w:w w:val="105"/>
          <w:sz w:val="20"/>
        </w:rPr>
        <w:t xml:space="preserve">of assets or access to assets; or loss of income sources or means of livelihood, </w:t>
      </w:r>
      <w:proofErr w:type="gramStart"/>
      <w:r w:rsidRPr="004824B5">
        <w:rPr>
          <w:rFonts w:cstheme="minorHAnsi"/>
          <w:color w:val="000000" w:themeColor="text1"/>
          <w:w w:val="105"/>
          <w:sz w:val="20"/>
        </w:rPr>
        <w:t>whether or not</w:t>
      </w:r>
      <w:proofErr w:type="gramEnd"/>
      <w:r w:rsidRPr="004824B5">
        <w:rPr>
          <w:rFonts w:cstheme="minorHAnsi"/>
          <w:color w:val="000000" w:themeColor="text1"/>
          <w:w w:val="105"/>
          <w:sz w:val="20"/>
        </w:rPr>
        <w:t xml:space="preserve"> the</w:t>
      </w:r>
      <w:r w:rsidRPr="004824B5">
        <w:rPr>
          <w:rFonts w:cstheme="minorHAnsi"/>
          <w:color w:val="000000" w:themeColor="text1"/>
          <w:spacing w:val="1"/>
          <w:w w:val="105"/>
          <w:sz w:val="20"/>
        </w:rPr>
        <w:t xml:space="preserve"> </w:t>
      </w:r>
      <w:r w:rsidRPr="004824B5">
        <w:rPr>
          <w:rFonts w:cstheme="minorHAnsi"/>
          <w:color w:val="000000" w:themeColor="text1"/>
          <w:w w:val="105"/>
          <w:sz w:val="20"/>
        </w:rPr>
        <w:t>PAP has moved to another location and causes adverse impacts on the livelihoods of the displaced</w:t>
      </w:r>
      <w:r w:rsidRPr="004824B5">
        <w:rPr>
          <w:rFonts w:cstheme="minorHAnsi"/>
          <w:color w:val="000000" w:themeColor="text1"/>
          <w:spacing w:val="1"/>
          <w:w w:val="105"/>
          <w:sz w:val="20"/>
        </w:rPr>
        <w:t xml:space="preserve"> </w:t>
      </w:r>
      <w:r w:rsidRPr="004824B5">
        <w:rPr>
          <w:rFonts w:cstheme="minorHAnsi"/>
          <w:color w:val="000000" w:themeColor="text1"/>
          <w:w w:val="105"/>
          <w:sz w:val="20"/>
        </w:rPr>
        <w:t>persons</w:t>
      </w:r>
      <w:r w:rsidRPr="004824B5">
        <w:rPr>
          <w:rFonts w:cstheme="minorHAnsi"/>
          <w:color w:val="000000" w:themeColor="text1"/>
          <w:spacing w:val="-10"/>
          <w:w w:val="105"/>
          <w:sz w:val="20"/>
        </w:rPr>
        <w:t xml:space="preserve"> </w:t>
      </w:r>
      <w:r w:rsidRPr="004824B5">
        <w:rPr>
          <w:rFonts w:cstheme="minorHAnsi"/>
          <w:color w:val="000000" w:themeColor="text1"/>
          <w:w w:val="105"/>
          <w:sz w:val="20"/>
        </w:rPr>
        <w:t>due</w:t>
      </w:r>
      <w:r w:rsidRPr="004824B5">
        <w:rPr>
          <w:rFonts w:cstheme="minorHAnsi"/>
          <w:color w:val="000000" w:themeColor="text1"/>
          <w:spacing w:val="-8"/>
          <w:w w:val="105"/>
          <w:sz w:val="20"/>
        </w:rPr>
        <w:t xml:space="preserve"> </w:t>
      </w:r>
      <w:r w:rsidRPr="004824B5">
        <w:rPr>
          <w:rFonts w:cstheme="minorHAnsi"/>
          <w:color w:val="000000" w:themeColor="text1"/>
          <w:w w:val="105"/>
          <w:sz w:val="20"/>
        </w:rPr>
        <w:t>to</w:t>
      </w:r>
      <w:r w:rsidRPr="004824B5">
        <w:rPr>
          <w:rFonts w:cstheme="minorHAnsi"/>
          <w:color w:val="000000" w:themeColor="text1"/>
          <w:spacing w:val="-9"/>
          <w:w w:val="105"/>
          <w:sz w:val="20"/>
        </w:rPr>
        <w:t xml:space="preserve"> </w:t>
      </w:r>
      <w:r w:rsidRPr="004824B5">
        <w:rPr>
          <w:rFonts w:cstheme="minorHAnsi"/>
          <w:color w:val="000000" w:themeColor="text1"/>
          <w:w w:val="105"/>
          <w:sz w:val="20"/>
        </w:rPr>
        <w:t>Involuntary</w:t>
      </w:r>
      <w:r w:rsidRPr="004824B5">
        <w:rPr>
          <w:rFonts w:cstheme="minorHAnsi"/>
          <w:color w:val="000000" w:themeColor="text1"/>
          <w:spacing w:val="-7"/>
          <w:w w:val="105"/>
          <w:sz w:val="20"/>
        </w:rPr>
        <w:t xml:space="preserve"> </w:t>
      </w:r>
      <w:r w:rsidRPr="004824B5">
        <w:rPr>
          <w:rFonts w:cstheme="minorHAnsi"/>
          <w:color w:val="000000" w:themeColor="text1"/>
          <w:w w:val="105"/>
          <w:sz w:val="20"/>
        </w:rPr>
        <w:t>restriction</w:t>
      </w:r>
      <w:r w:rsidRPr="004824B5">
        <w:rPr>
          <w:rFonts w:cstheme="minorHAnsi"/>
          <w:color w:val="000000" w:themeColor="text1"/>
          <w:spacing w:val="-6"/>
          <w:w w:val="105"/>
          <w:sz w:val="20"/>
        </w:rPr>
        <w:t xml:space="preserve"> </w:t>
      </w:r>
      <w:r w:rsidRPr="004824B5">
        <w:rPr>
          <w:rFonts w:cstheme="minorHAnsi"/>
          <w:color w:val="000000" w:themeColor="text1"/>
          <w:w w:val="105"/>
          <w:sz w:val="20"/>
        </w:rPr>
        <w:t>of</w:t>
      </w:r>
      <w:r w:rsidRPr="004824B5">
        <w:rPr>
          <w:rFonts w:cstheme="minorHAnsi"/>
          <w:color w:val="000000" w:themeColor="text1"/>
          <w:spacing w:val="-7"/>
          <w:w w:val="105"/>
          <w:sz w:val="20"/>
        </w:rPr>
        <w:t xml:space="preserve"> </w:t>
      </w:r>
      <w:r w:rsidRPr="004824B5">
        <w:rPr>
          <w:rFonts w:cstheme="minorHAnsi"/>
          <w:color w:val="000000" w:themeColor="text1"/>
          <w:w w:val="105"/>
          <w:sz w:val="20"/>
        </w:rPr>
        <w:t>access</w:t>
      </w:r>
      <w:r w:rsidRPr="004824B5">
        <w:rPr>
          <w:rFonts w:cstheme="minorHAnsi"/>
          <w:color w:val="000000" w:themeColor="text1"/>
          <w:spacing w:val="-7"/>
          <w:w w:val="105"/>
          <w:sz w:val="20"/>
        </w:rPr>
        <w:t xml:space="preserve"> </w:t>
      </w:r>
      <w:r w:rsidRPr="004824B5">
        <w:rPr>
          <w:rFonts w:cstheme="minorHAnsi"/>
          <w:color w:val="000000" w:themeColor="text1"/>
          <w:w w:val="105"/>
          <w:sz w:val="20"/>
        </w:rPr>
        <w:t>to</w:t>
      </w:r>
      <w:r w:rsidRPr="004824B5">
        <w:rPr>
          <w:rFonts w:cstheme="minorHAnsi"/>
          <w:color w:val="000000" w:themeColor="text1"/>
          <w:spacing w:val="-6"/>
          <w:w w:val="105"/>
          <w:sz w:val="20"/>
        </w:rPr>
        <w:t xml:space="preserve"> </w:t>
      </w:r>
      <w:r w:rsidRPr="004824B5">
        <w:rPr>
          <w:rFonts w:cstheme="minorHAnsi"/>
          <w:color w:val="000000" w:themeColor="text1"/>
          <w:w w:val="105"/>
          <w:sz w:val="20"/>
        </w:rPr>
        <w:t>legally</w:t>
      </w:r>
      <w:r w:rsidRPr="004824B5">
        <w:rPr>
          <w:rFonts w:cstheme="minorHAnsi"/>
          <w:color w:val="000000" w:themeColor="text1"/>
          <w:spacing w:val="-10"/>
          <w:w w:val="105"/>
          <w:sz w:val="20"/>
        </w:rPr>
        <w:t xml:space="preserve"> </w:t>
      </w:r>
      <w:r w:rsidRPr="004824B5">
        <w:rPr>
          <w:rFonts w:cstheme="minorHAnsi"/>
          <w:color w:val="000000" w:themeColor="text1"/>
          <w:w w:val="105"/>
          <w:sz w:val="20"/>
        </w:rPr>
        <w:t>designated</w:t>
      </w:r>
      <w:r w:rsidRPr="004824B5">
        <w:rPr>
          <w:rFonts w:cstheme="minorHAnsi"/>
          <w:color w:val="000000" w:themeColor="text1"/>
          <w:spacing w:val="-9"/>
          <w:w w:val="105"/>
          <w:sz w:val="20"/>
        </w:rPr>
        <w:t xml:space="preserve"> </w:t>
      </w:r>
      <w:r w:rsidRPr="004824B5">
        <w:rPr>
          <w:rFonts w:cstheme="minorHAnsi"/>
          <w:color w:val="000000" w:themeColor="text1"/>
          <w:w w:val="105"/>
          <w:sz w:val="20"/>
        </w:rPr>
        <w:t>parks</w:t>
      </w:r>
      <w:r w:rsidRPr="004824B5">
        <w:rPr>
          <w:rFonts w:cstheme="minorHAnsi"/>
          <w:color w:val="000000" w:themeColor="text1"/>
          <w:spacing w:val="-7"/>
          <w:w w:val="105"/>
          <w:sz w:val="20"/>
        </w:rPr>
        <w:t xml:space="preserve"> </w:t>
      </w:r>
      <w:r w:rsidRPr="004824B5">
        <w:rPr>
          <w:rFonts w:cstheme="minorHAnsi"/>
          <w:color w:val="000000" w:themeColor="text1"/>
          <w:w w:val="105"/>
          <w:sz w:val="20"/>
        </w:rPr>
        <w:t>and</w:t>
      </w:r>
      <w:r w:rsidRPr="004824B5">
        <w:rPr>
          <w:rFonts w:cstheme="minorHAnsi"/>
          <w:color w:val="000000" w:themeColor="text1"/>
          <w:spacing w:val="-7"/>
          <w:w w:val="105"/>
          <w:sz w:val="20"/>
        </w:rPr>
        <w:t xml:space="preserve"> </w:t>
      </w:r>
      <w:r w:rsidRPr="004824B5">
        <w:rPr>
          <w:rFonts w:cstheme="minorHAnsi"/>
          <w:color w:val="000000" w:themeColor="text1"/>
          <w:w w:val="105"/>
          <w:sz w:val="20"/>
        </w:rPr>
        <w:t>protected</w:t>
      </w:r>
      <w:r w:rsidRPr="004824B5">
        <w:rPr>
          <w:rFonts w:cstheme="minorHAnsi"/>
          <w:color w:val="000000" w:themeColor="text1"/>
          <w:spacing w:val="-9"/>
          <w:w w:val="105"/>
          <w:sz w:val="20"/>
        </w:rPr>
        <w:t xml:space="preserve"> </w:t>
      </w:r>
      <w:r w:rsidRPr="004824B5">
        <w:rPr>
          <w:rFonts w:cstheme="minorHAnsi"/>
          <w:color w:val="000000" w:themeColor="text1"/>
          <w:w w:val="105"/>
          <w:sz w:val="20"/>
        </w:rPr>
        <w:t>areas.</w:t>
      </w:r>
    </w:p>
    <w:p w14:paraId="699521C0" w14:textId="77777777" w:rsidR="002C29C3" w:rsidRPr="004824B5" w:rsidRDefault="00951405" w:rsidP="008857EB">
      <w:pPr>
        <w:spacing w:before="3"/>
        <w:rPr>
          <w:rFonts w:cstheme="minorHAnsi"/>
          <w:color w:val="000000" w:themeColor="text1"/>
          <w:sz w:val="21"/>
        </w:rPr>
      </w:pPr>
    </w:p>
    <w:p w14:paraId="193CB339" w14:textId="1B81FD7C" w:rsidR="002C29C3" w:rsidRPr="004824B5" w:rsidRDefault="0091371A" w:rsidP="001E0A8C">
      <w:pPr>
        <w:ind w:left="652" w:right="660"/>
        <w:jc w:val="both"/>
        <w:rPr>
          <w:rFonts w:cstheme="minorHAnsi"/>
          <w:color w:val="000000" w:themeColor="text1"/>
          <w:sz w:val="20"/>
        </w:rPr>
      </w:pPr>
      <w:r w:rsidRPr="004824B5">
        <w:rPr>
          <w:rFonts w:cstheme="minorHAnsi"/>
          <w:b/>
          <w:color w:val="000000" w:themeColor="text1"/>
          <w:w w:val="105"/>
          <w:sz w:val="20"/>
        </w:rPr>
        <w:t xml:space="preserve">“Land acquisition” </w:t>
      </w:r>
      <w:r w:rsidRPr="004824B5">
        <w:rPr>
          <w:rFonts w:cstheme="minorHAnsi"/>
          <w:color w:val="000000" w:themeColor="text1"/>
          <w:w w:val="105"/>
          <w:sz w:val="20"/>
        </w:rPr>
        <w:t>refers</w:t>
      </w:r>
      <w:r w:rsidRPr="004824B5">
        <w:rPr>
          <w:rFonts w:cstheme="minorHAnsi"/>
          <w:b/>
          <w:color w:val="000000" w:themeColor="text1"/>
          <w:w w:val="105"/>
          <w:sz w:val="20"/>
        </w:rPr>
        <w:t xml:space="preserve"> </w:t>
      </w:r>
      <w:r w:rsidRPr="004824B5">
        <w:rPr>
          <w:rFonts w:cstheme="minorHAnsi"/>
          <w:color w:val="000000" w:themeColor="text1"/>
          <w:w w:val="105"/>
          <w:sz w:val="20"/>
        </w:rPr>
        <w:t>to all methods of obtaining land for project purposes, including</w:t>
      </w:r>
      <w:r w:rsidRPr="004824B5">
        <w:rPr>
          <w:rFonts w:cstheme="minorHAnsi"/>
          <w:color w:val="000000" w:themeColor="text1"/>
          <w:spacing w:val="1"/>
          <w:w w:val="105"/>
          <w:sz w:val="20"/>
        </w:rPr>
        <w:t xml:space="preserve"> </w:t>
      </w:r>
      <w:r w:rsidRPr="004824B5">
        <w:rPr>
          <w:rFonts w:cstheme="minorHAnsi"/>
          <w:color w:val="000000" w:themeColor="text1"/>
          <w:w w:val="105"/>
          <w:sz w:val="20"/>
        </w:rPr>
        <w:t>outright purchase, expropriation of property and acquisition of access rights, such as easements or</w:t>
      </w:r>
      <w:r w:rsidRPr="004824B5">
        <w:rPr>
          <w:rFonts w:cstheme="minorHAnsi"/>
          <w:color w:val="000000" w:themeColor="text1"/>
          <w:spacing w:val="1"/>
          <w:w w:val="105"/>
          <w:sz w:val="20"/>
        </w:rPr>
        <w:t xml:space="preserve"> </w:t>
      </w:r>
      <w:r w:rsidRPr="004824B5">
        <w:rPr>
          <w:rFonts w:cstheme="minorHAnsi"/>
          <w:color w:val="000000" w:themeColor="text1"/>
          <w:w w:val="105"/>
          <w:sz w:val="20"/>
        </w:rPr>
        <w:t>rights of way. Land acquisition may also include: (a) acquisition of unoccupied or unutilized land</w:t>
      </w:r>
      <w:r w:rsidRPr="004824B5">
        <w:rPr>
          <w:rFonts w:cstheme="minorHAnsi"/>
          <w:color w:val="000000" w:themeColor="text1"/>
          <w:spacing w:val="1"/>
          <w:w w:val="105"/>
          <w:sz w:val="20"/>
        </w:rPr>
        <w:t xml:space="preserve"> </w:t>
      </w:r>
      <w:proofErr w:type="gramStart"/>
      <w:r w:rsidRPr="004824B5">
        <w:rPr>
          <w:rFonts w:cstheme="minorHAnsi"/>
          <w:color w:val="000000" w:themeColor="text1"/>
          <w:w w:val="105"/>
          <w:sz w:val="20"/>
        </w:rPr>
        <w:t>whether</w:t>
      </w:r>
      <w:r w:rsidRPr="004824B5">
        <w:rPr>
          <w:rFonts w:cstheme="minorHAnsi"/>
          <w:color w:val="000000" w:themeColor="text1"/>
          <w:spacing w:val="1"/>
          <w:w w:val="105"/>
          <w:sz w:val="20"/>
        </w:rPr>
        <w:t xml:space="preserve"> </w:t>
      </w:r>
      <w:r w:rsidRPr="004824B5">
        <w:rPr>
          <w:rFonts w:cstheme="minorHAnsi"/>
          <w:color w:val="000000" w:themeColor="text1"/>
          <w:w w:val="105"/>
          <w:sz w:val="20"/>
        </w:rPr>
        <w:t>or</w:t>
      </w:r>
      <w:r w:rsidRPr="004824B5">
        <w:rPr>
          <w:rFonts w:cstheme="minorHAnsi"/>
          <w:color w:val="000000" w:themeColor="text1"/>
          <w:spacing w:val="1"/>
          <w:w w:val="105"/>
          <w:sz w:val="20"/>
        </w:rPr>
        <w:t xml:space="preserve"> </w:t>
      </w:r>
      <w:r w:rsidRPr="004824B5">
        <w:rPr>
          <w:rFonts w:cstheme="minorHAnsi"/>
          <w:color w:val="000000" w:themeColor="text1"/>
          <w:w w:val="105"/>
          <w:sz w:val="20"/>
        </w:rPr>
        <w:t>not</w:t>
      </w:r>
      <w:proofErr w:type="gramEnd"/>
      <w:r w:rsidRPr="004824B5">
        <w:rPr>
          <w:rFonts w:cstheme="minorHAnsi"/>
          <w:color w:val="000000" w:themeColor="text1"/>
          <w:spacing w:val="1"/>
          <w:w w:val="105"/>
          <w:sz w:val="20"/>
        </w:rPr>
        <w:t xml:space="preserve"> </w:t>
      </w:r>
      <w:r w:rsidRPr="004824B5">
        <w:rPr>
          <w:rFonts w:cstheme="minorHAnsi"/>
          <w:color w:val="000000" w:themeColor="text1"/>
          <w:w w:val="105"/>
          <w:sz w:val="20"/>
        </w:rPr>
        <w:t>the</w:t>
      </w:r>
      <w:r w:rsidRPr="004824B5">
        <w:rPr>
          <w:rFonts w:cstheme="minorHAnsi"/>
          <w:color w:val="000000" w:themeColor="text1"/>
          <w:spacing w:val="1"/>
          <w:w w:val="105"/>
          <w:sz w:val="20"/>
        </w:rPr>
        <w:t xml:space="preserve"> </w:t>
      </w:r>
      <w:r w:rsidRPr="004824B5">
        <w:rPr>
          <w:rFonts w:cstheme="minorHAnsi"/>
          <w:color w:val="000000" w:themeColor="text1"/>
          <w:w w:val="105"/>
          <w:sz w:val="20"/>
        </w:rPr>
        <w:t>landholder</w:t>
      </w:r>
      <w:r w:rsidRPr="004824B5">
        <w:rPr>
          <w:rFonts w:cstheme="minorHAnsi"/>
          <w:color w:val="000000" w:themeColor="text1"/>
          <w:spacing w:val="1"/>
          <w:w w:val="105"/>
          <w:sz w:val="20"/>
        </w:rPr>
        <w:t xml:space="preserve"> </w:t>
      </w:r>
      <w:r w:rsidRPr="004824B5">
        <w:rPr>
          <w:rFonts w:cstheme="minorHAnsi"/>
          <w:color w:val="000000" w:themeColor="text1"/>
          <w:w w:val="105"/>
          <w:sz w:val="20"/>
        </w:rPr>
        <w:t>relies</w:t>
      </w:r>
      <w:r w:rsidRPr="004824B5">
        <w:rPr>
          <w:rFonts w:cstheme="minorHAnsi"/>
          <w:color w:val="000000" w:themeColor="text1"/>
          <w:spacing w:val="1"/>
          <w:w w:val="105"/>
          <w:sz w:val="20"/>
        </w:rPr>
        <w:t xml:space="preserve"> </w:t>
      </w:r>
      <w:r w:rsidRPr="004824B5">
        <w:rPr>
          <w:rFonts w:cstheme="minorHAnsi"/>
          <w:color w:val="000000" w:themeColor="text1"/>
          <w:w w:val="105"/>
          <w:sz w:val="20"/>
        </w:rPr>
        <w:t>upon</w:t>
      </w:r>
      <w:r w:rsidRPr="004824B5">
        <w:rPr>
          <w:rFonts w:cstheme="minorHAnsi"/>
          <w:color w:val="000000" w:themeColor="text1"/>
          <w:spacing w:val="1"/>
          <w:w w:val="105"/>
          <w:sz w:val="20"/>
        </w:rPr>
        <w:t xml:space="preserve"> </w:t>
      </w:r>
      <w:r w:rsidRPr="004824B5">
        <w:rPr>
          <w:rFonts w:cstheme="minorHAnsi"/>
          <w:color w:val="000000" w:themeColor="text1"/>
          <w:w w:val="105"/>
          <w:sz w:val="20"/>
        </w:rPr>
        <w:t>such</w:t>
      </w:r>
      <w:r w:rsidRPr="004824B5">
        <w:rPr>
          <w:rFonts w:cstheme="minorHAnsi"/>
          <w:color w:val="000000" w:themeColor="text1"/>
          <w:spacing w:val="1"/>
          <w:w w:val="105"/>
          <w:sz w:val="20"/>
        </w:rPr>
        <w:t xml:space="preserve"> </w:t>
      </w:r>
      <w:r w:rsidRPr="004824B5">
        <w:rPr>
          <w:rFonts w:cstheme="minorHAnsi"/>
          <w:color w:val="000000" w:themeColor="text1"/>
          <w:w w:val="105"/>
          <w:sz w:val="20"/>
        </w:rPr>
        <w:t>land</w:t>
      </w:r>
      <w:r w:rsidRPr="004824B5">
        <w:rPr>
          <w:rFonts w:cstheme="minorHAnsi"/>
          <w:color w:val="000000" w:themeColor="text1"/>
          <w:spacing w:val="1"/>
          <w:w w:val="105"/>
          <w:sz w:val="20"/>
        </w:rPr>
        <w:t xml:space="preserve"> </w:t>
      </w:r>
      <w:r w:rsidRPr="004824B5">
        <w:rPr>
          <w:rFonts w:cstheme="minorHAnsi"/>
          <w:color w:val="000000" w:themeColor="text1"/>
          <w:w w:val="105"/>
          <w:sz w:val="20"/>
        </w:rPr>
        <w:t>for</w:t>
      </w:r>
      <w:r w:rsidRPr="004824B5">
        <w:rPr>
          <w:rFonts w:cstheme="minorHAnsi"/>
          <w:color w:val="000000" w:themeColor="text1"/>
          <w:spacing w:val="1"/>
          <w:w w:val="105"/>
          <w:sz w:val="20"/>
        </w:rPr>
        <w:t xml:space="preserve"> </w:t>
      </w:r>
      <w:r w:rsidRPr="004824B5">
        <w:rPr>
          <w:rFonts w:cstheme="minorHAnsi"/>
          <w:color w:val="000000" w:themeColor="text1"/>
          <w:w w:val="105"/>
          <w:sz w:val="20"/>
        </w:rPr>
        <w:t>income</w:t>
      </w:r>
      <w:r w:rsidRPr="004824B5">
        <w:rPr>
          <w:rFonts w:cstheme="minorHAnsi"/>
          <w:color w:val="000000" w:themeColor="text1"/>
          <w:spacing w:val="1"/>
          <w:w w:val="105"/>
          <w:sz w:val="20"/>
        </w:rPr>
        <w:t xml:space="preserve"> </w:t>
      </w:r>
      <w:r w:rsidRPr="004824B5">
        <w:rPr>
          <w:rFonts w:cstheme="minorHAnsi"/>
          <w:color w:val="000000" w:themeColor="text1"/>
          <w:w w:val="105"/>
          <w:sz w:val="20"/>
        </w:rPr>
        <w:t>or</w:t>
      </w:r>
      <w:r w:rsidRPr="004824B5">
        <w:rPr>
          <w:rFonts w:cstheme="minorHAnsi"/>
          <w:color w:val="000000" w:themeColor="text1"/>
          <w:spacing w:val="1"/>
          <w:w w:val="105"/>
          <w:sz w:val="20"/>
        </w:rPr>
        <w:t xml:space="preserve"> </w:t>
      </w:r>
      <w:r w:rsidRPr="004824B5">
        <w:rPr>
          <w:rFonts w:cstheme="minorHAnsi"/>
          <w:color w:val="000000" w:themeColor="text1"/>
          <w:w w:val="105"/>
          <w:sz w:val="20"/>
        </w:rPr>
        <w:t>livelihood</w:t>
      </w:r>
      <w:r w:rsidRPr="004824B5">
        <w:rPr>
          <w:rFonts w:cstheme="minorHAnsi"/>
          <w:color w:val="000000" w:themeColor="text1"/>
          <w:spacing w:val="1"/>
          <w:w w:val="105"/>
          <w:sz w:val="20"/>
        </w:rPr>
        <w:t xml:space="preserve"> </w:t>
      </w:r>
      <w:r w:rsidRPr="004824B5">
        <w:rPr>
          <w:rFonts w:cstheme="minorHAnsi"/>
          <w:color w:val="000000" w:themeColor="text1"/>
          <w:w w:val="105"/>
          <w:sz w:val="20"/>
        </w:rPr>
        <w:t>purposes;</w:t>
      </w:r>
      <w:r w:rsidRPr="004824B5">
        <w:rPr>
          <w:rFonts w:cstheme="minorHAnsi"/>
          <w:color w:val="000000" w:themeColor="text1"/>
          <w:spacing w:val="1"/>
          <w:w w:val="105"/>
          <w:sz w:val="20"/>
        </w:rPr>
        <w:t xml:space="preserve"> </w:t>
      </w:r>
      <w:r w:rsidRPr="004824B5">
        <w:rPr>
          <w:rFonts w:cstheme="minorHAnsi"/>
          <w:color w:val="000000" w:themeColor="text1"/>
          <w:w w:val="105"/>
          <w:sz w:val="20"/>
        </w:rPr>
        <w:t>(b)</w:t>
      </w:r>
      <w:r w:rsidRPr="004824B5">
        <w:rPr>
          <w:rFonts w:cstheme="minorHAnsi"/>
          <w:color w:val="000000" w:themeColor="text1"/>
          <w:spacing w:val="1"/>
          <w:w w:val="105"/>
          <w:sz w:val="20"/>
        </w:rPr>
        <w:t xml:space="preserve"> </w:t>
      </w:r>
      <w:r w:rsidRPr="004824B5">
        <w:rPr>
          <w:rFonts w:cstheme="minorHAnsi"/>
          <w:color w:val="000000" w:themeColor="text1"/>
          <w:w w:val="105"/>
          <w:sz w:val="20"/>
        </w:rPr>
        <w:t>repossession of public land that is used or occupied by individuals or households; and (c) project</w:t>
      </w:r>
      <w:r w:rsidRPr="004824B5">
        <w:rPr>
          <w:rFonts w:cstheme="minorHAnsi"/>
          <w:color w:val="000000" w:themeColor="text1"/>
          <w:spacing w:val="1"/>
          <w:w w:val="105"/>
          <w:sz w:val="20"/>
        </w:rPr>
        <w:t xml:space="preserve"> </w:t>
      </w:r>
      <w:r w:rsidRPr="004824B5">
        <w:rPr>
          <w:rFonts w:cstheme="minorHAnsi"/>
          <w:color w:val="000000" w:themeColor="text1"/>
          <w:w w:val="105"/>
          <w:sz w:val="20"/>
        </w:rPr>
        <w:t>impacts</w:t>
      </w:r>
      <w:r w:rsidRPr="004824B5">
        <w:rPr>
          <w:rFonts w:cstheme="minorHAnsi"/>
          <w:color w:val="000000" w:themeColor="text1"/>
          <w:spacing w:val="-9"/>
          <w:w w:val="105"/>
          <w:sz w:val="20"/>
        </w:rPr>
        <w:t xml:space="preserve"> </w:t>
      </w:r>
      <w:r w:rsidRPr="004824B5">
        <w:rPr>
          <w:rFonts w:cstheme="minorHAnsi"/>
          <w:color w:val="000000" w:themeColor="text1"/>
          <w:w w:val="105"/>
          <w:sz w:val="20"/>
        </w:rPr>
        <w:t>that</w:t>
      </w:r>
      <w:r w:rsidRPr="004824B5">
        <w:rPr>
          <w:rFonts w:cstheme="minorHAnsi"/>
          <w:color w:val="000000" w:themeColor="text1"/>
          <w:spacing w:val="-5"/>
          <w:w w:val="105"/>
          <w:sz w:val="20"/>
        </w:rPr>
        <w:t xml:space="preserve"> </w:t>
      </w:r>
      <w:r w:rsidRPr="004824B5">
        <w:rPr>
          <w:rFonts w:cstheme="minorHAnsi"/>
          <w:color w:val="000000" w:themeColor="text1"/>
          <w:w w:val="105"/>
          <w:sz w:val="20"/>
        </w:rPr>
        <w:t>result</w:t>
      </w:r>
      <w:r w:rsidRPr="004824B5">
        <w:rPr>
          <w:rFonts w:cstheme="minorHAnsi"/>
          <w:color w:val="000000" w:themeColor="text1"/>
          <w:spacing w:val="-6"/>
          <w:w w:val="105"/>
          <w:sz w:val="20"/>
        </w:rPr>
        <w:t xml:space="preserve"> </w:t>
      </w:r>
      <w:r w:rsidRPr="004824B5">
        <w:rPr>
          <w:rFonts w:cstheme="minorHAnsi"/>
          <w:color w:val="000000" w:themeColor="text1"/>
          <w:w w:val="105"/>
          <w:sz w:val="20"/>
        </w:rPr>
        <w:t>in</w:t>
      </w:r>
      <w:r w:rsidRPr="004824B5">
        <w:rPr>
          <w:rFonts w:cstheme="minorHAnsi"/>
          <w:color w:val="000000" w:themeColor="text1"/>
          <w:spacing w:val="-8"/>
          <w:w w:val="105"/>
          <w:sz w:val="20"/>
        </w:rPr>
        <w:t xml:space="preserve"> </w:t>
      </w:r>
      <w:r w:rsidRPr="004824B5">
        <w:rPr>
          <w:rFonts w:cstheme="minorHAnsi"/>
          <w:color w:val="000000" w:themeColor="text1"/>
          <w:w w:val="105"/>
          <w:sz w:val="20"/>
        </w:rPr>
        <w:t>land</w:t>
      </w:r>
      <w:r w:rsidRPr="004824B5">
        <w:rPr>
          <w:rFonts w:cstheme="minorHAnsi"/>
          <w:color w:val="000000" w:themeColor="text1"/>
          <w:spacing w:val="-6"/>
          <w:w w:val="105"/>
          <w:sz w:val="20"/>
        </w:rPr>
        <w:t xml:space="preserve"> </w:t>
      </w:r>
      <w:r w:rsidRPr="004824B5">
        <w:rPr>
          <w:rFonts w:cstheme="minorHAnsi"/>
          <w:color w:val="000000" w:themeColor="text1"/>
          <w:w w:val="105"/>
          <w:sz w:val="20"/>
        </w:rPr>
        <w:t>being</w:t>
      </w:r>
      <w:r w:rsidRPr="004824B5">
        <w:rPr>
          <w:rFonts w:cstheme="minorHAnsi"/>
          <w:color w:val="000000" w:themeColor="text1"/>
          <w:spacing w:val="-7"/>
          <w:w w:val="105"/>
          <w:sz w:val="20"/>
        </w:rPr>
        <w:t xml:space="preserve"> </w:t>
      </w:r>
      <w:r w:rsidRPr="004824B5">
        <w:rPr>
          <w:rFonts w:cstheme="minorHAnsi"/>
          <w:color w:val="000000" w:themeColor="text1"/>
          <w:w w:val="105"/>
          <w:sz w:val="20"/>
        </w:rPr>
        <w:t>submerged</w:t>
      </w:r>
      <w:r w:rsidRPr="004824B5">
        <w:rPr>
          <w:rFonts w:cstheme="minorHAnsi"/>
          <w:color w:val="000000" w:themeColor="text1"/>
          <w:spacing w:val="-8"/>
          <w:w w:val="105"/>
          <w:sz w:val="20"/>
        </w:rPr>
        <w:t xml:space="preserve"> </w:t>
      </w:r>
      <w:r w:rsidRPr="004824B5">
        <w:rPr>
          <w:rFonts w:cstheme="minorHAnsi"/>
          <w:color w:val="000000" w:themeColor="text1"/>
          <w:w w:val="105"/>
          <w:sz w:val="20"/>
        </w:rPr>
        <w:t>or</w:t>
      </w:r>
      <w:r w:rsidRPr="004824B5">
        <w:rPr>
          <w:rFonts w:cstheme="minorHAnsi"/>
          <w:color w:val="000000" w:themeColor="text1"/>
          <w:spacing w:val="-7"/>
          <w:w w:val="105"/>
          <w:sz w:val="20"/>
        </w:rPr>
        <w:t xml:space="preserve"> </w:t>
      </w:r>
      <w:r w:rsidRPr="004824B5">
        <w:rPr>
          <w:rFonts w:cstheme="minorHAnsi"/>
          <w:color w:val="000000" w:themeColor="text1"/>
          <w:w w:val="105"/>
          <w:sz w:val="20"/>
        </w:rPr>
        <w:t>otherwise</w:t>
      </w:r>
      <w:r w:rsidRPr="004824B5">
        <w:rPr>
          <w:rFonts w:cstheme="minorHAnsi"/>
          <w:color w:val="000000" w:themeColor="text1"/>
          <w:spacing w:val="-7"/>
          <w:w w:val="105"/>
          <w:sz w:val="20"/>
        </w:rPr>
        <w:t xml:space="preserve"> </w:t>
      </w:r>
      <w:r w:rsidRPr="004824B5">
        <w:rPr>
          <w:rFonts w:cstheme="minorHAnsi"/>
          <w:color w:val="000000" w:themeColor="text1"/>
          <w:w w:val="105"/>
          <w:sz w:val="20"/>
        </w:rPr>
        <w:t>rendered</w:t>
      </w:r>
      <w:r w:rsidRPr="004824B5">
        <w:rPr>
          <w:rFonts w:cstheme="minorHAnsi"/>
          <w:color w:val="000000" w:themeColor="text1"/>
          <w:spacing w:val="-8"/>
          <w:w w:val="105"/>
          <w:sz w:val="20"/>
        </w:rPr>
        <w:t xml:space="preserve"> </w:t>
      </w:r>
      <w:r w:rsidRPr="004824B5">
        <w:rPr>
          <w:rFonts w:cstheme="minorHAnsi"/>
          <w:color w:val="000000" w:themeColor="text1"/>
          <w:w w:val="105"/>
          <w:sz w:val="20"/>
        </w:rPr>
        <w:t>unusable</w:t>
      </w:r>
      <w:r w:rsidRPr="004824B5">
        <w:rPr>
          <w:rFonts w:cstheme="minorHAnsi"/>
          <w:color w:val="000000" w:themeColor="text1"/>
          <w:spacing w:val="-4"/>
          <w:w w:val="105"/>
          <w:sz w:val="20"/>
        </w:rPr>
        <w:t xml:space="preserve"> </w:t>
      </w:r>
      <w:r w:rsidRPr="004824B5">
        <w:rPr>
          <w:rFonts w:cstheme="minorHAnsi"/>
          <w:color w:val="000000" w:themeColor="text1"/>
          <w:w w:val="105"/>
          <w:sz w:val="20"/>
        </w:rPr>
        <w:t>or</w:t>
      </w:r>
      <w:r w:rsidRPr="004824B5">
        <w:rPr>
          <w:rFonts w:cstheme="minorHAnsi"/>
          <w:color w:val="000000" w:themeColor="text1"/>
          <w:spacing w:val="-3"/>
          <w:w w:val="105"/>
          <w:sz w:val="20"/>
        </w:rPr>
        <w:t xml:space="preserve"> </w:t>
      </w:r>
      <w:r w:rsidRPr="004824B5">
        <w:rPr>
          <w:rFonts w:cstheme="minorHAnsi"/>
          <w:color w:val="000000" w:themeColor="text1"/>
          <w:w w:val="105"/>
          <w:sz w:val="20"/>
        </w:rPr>
        <w:t>inaccessible.</w:t>
      </w:r>
    </w:p>
    <w:p w14:paraId="48B442EF" w14:textId="77777777" w:rsidR="002C29C3" w:rsidRPr="004824B5" w:rsidRDefault="00951405" w:rsidP="008857EB">
      <w:pPr>
        <w:spacing w:before="1"/>
        <w:rPr>
          <w:rFonts w:cstheme="minorHAnsi"/>
          <w:color w:val="000000" w:themeColor="text1"/>
          <w:sz w:val="21"/>
        </w:rPr>
      </w:pPr>
    </w:p>
    <w:p w14:paraId="4678B1A0" w14:textId="77777777" w:rsidR="002C29C3" w:rsidRPr="004824B5" w:rsidRDefault="0091371A" w:rsidP="001E0A8C">
      <w:pPr>
        <w:ind w:left="652" w:right="660"/>
        <w:jc w:val="both"/>
        <w:rPr>
          <w:rFonts w:cstheme="minorHAnsi"/>
          <w:color w:val="000000" w:themeColor="text1"/>
          <w:sz w:val="20"/>
        </w:rPr>
      </w:pPr>
      <w:r w:rsidRPr="004824B5">
        <w:rPr>
          <w:rFonts w:cstheme="minorHAnsi"/>
          <w:b/>
          <w:color w:val="000000" w:themeColor="text1"/>
          <w:w w:val="105"/>
          <w:sz w:val="20"/>
        </w:rPr>
        <w:t xml:space="preserve">“Livelihood” </w:t>
      </w:r>
      <w:r w:rsidRPr="004824B5">
        <w:rPr>
          <w:rFonts w:cstheme="minorHAnsi"/>
          <w:color w:val="000000" w:themeColor="text1"/>
          <w:w w:val="105"/>
          <w:sz w:val="20"/>
        </w:rPr>
        <w:t xml:space="preserve">refers to the full range of means that individuals, </w:t>
      </w:r>
      <w:proofErr w:type="gramStart"/>
      <w:r w:rsidRPr="004824B5">
        <w:rPr>
          <w:rFonts w:cstheme="minorHAnsi"/>
          <w:color w:val="000000" w:themeColor="text1"/>
          <w:w w:val="105"/>
          <w:sz w:val="20"/>
        </w:rPr>
        <w:t>families</w:t>
      </w:r>
      <w:proofErr w:type="gramEnd"/>
      <w:r w:rsidRPr="004824B5">
        <w:rPr>
          <w:rFonts w:cstheme="minorHAnsi"/>
          <w:color w:val="000000" w:themeColor="text1"/>
          <w:w w:val="105"/>
          <w:sz w:val="20"/>
        </w:rPr>
        <w:t xml:space="preserve"> and communities utilize to</w:t>
      </w:r>
      <w:r w:rsidRPr="004824B5">
        <w:rPr>
          <w:rFonts w:cstheme="minorHAnsi"/>
          <w:color w:val="000000" w:themeColor="text1"/>
          <w:spacing w:val="1"/>
          <w:w w:val="105"/>
          <w:sz w:val="20"/>
        </w:rPr>
        <w:t xml:space="preserve"> </w:t>
      </w:r>
      <w:r w:rsidRPr="004824B5">
        <w:rPr>
          <w:rFonts w:cstheme="minorHAnsi"/>
          <w:color w:val="000000" w:themeColor="text1"/>
          <w:w w:val="105"/>
          <w:sz w:val="20"/>
        </w:rPr>
        <w:t>make a living, such as wage-based income, agriculture, fishing, foraging, other natural resource-</w:t>
      </w:r>
      <w:r w:rsidRPr="004824B5">
        <w:rPr>
          <w:rFonts w:cstheme="minorHAnsi"/>
          <w:color w:val="000000" w:themeColor="text1"/>
          <w:spacing w:val="1"/>
          <w:w w:val="105"/>
          <w:sz w:val="20"/>
        </w:rPr>
        <w:t xml:space="preserve"> </w:t>
      </w:r>
      <w:r w:rsidRPr="004824B5">
        <w:rPr>
          <w:rFonts w:cstheme="minorHAnsi"/>
          <w:color w:val="000000" w:themeColor="text1"/>
          <w:w w:val="105"/>
          <w:sz w:val="20"/>
        </w:rPr>
        <w:t>based</w:t>
      </w:r>
      <w:r w:rsidRPr="004824B5">
        <w:rPr>
          <w:rFonts w:cstheme="minorHAnsi"/>
          <w:color w:val="000000" w:themeColor="text1"/>
          <w:spacing w:val="-4"/>
          <w:w w:val="105"/>
          <w:sz w:val="20"/>
        </w:rPr>
        <w:t xml:space="preserve"> </w:t>
      </w:r>
      <w:r w:rsidRPr="004824B5">
        <w:rPr>
          <w:rFonts w:cstheme="minorHAnsi"/>
          <w:color w:val="000000" w:themeColor="text1"/>
          <w:w w:val="105"/>
          <w:sz w:val="20"/>
        </w:rPr>
        <w:t>livelihoods,</w:t>
      </w:r>
      <w:r w:rsidRPr="004824B5">
        <w:rPr>
          <w:rFonts w:cstheme="minorHAnsi"/>
          <w:color w:val="000000" w:themeColor="text1"/>
          <w:spacing w:val="-5"/>
          <w:w w:val="105"/>
          <w:sz w:val="20"/>
        </w:rPr>
        <w:t xml:space="preserve"> </w:t>
      </w:r>
      <w:r w:rsidRPr="004824B5">
        <w:rPr>
          <w:rFonts w:cstheme="minorHAnsi"/>
          <w:color w:val="000000" w:themeColor="text1"/>
          <w:w w:val="105"/>
          <w:sz w:val="20"/>
        </w:rPr>
        <w:t>petty</w:t>
      </w:r>
      <w:r w:rsidRPr="004824B5">
        <w:rPr>
          <w:rFonts w:cstheme="minorHAnsi"/>
          <w:color w:val="000000" w:themeColor="text1"/>
          <w:spacing w:val="-4"/>
          <w:w w:val="105"/>
          <w:sz w:val="20"/>
        </w:rPr>
        <w:t xml:space="preserve"> </w:t>
      </w:r>
      <w:r w:rsidRPr="004824B5">
        <w:rPr>
          <w:rFonts w:cstheme="minorHAnsi"/>
          <w:color w:val="000000" w:themeColor="text1"/>
          <w:w w:val="105"/>
          <w:sz w:val="20"/>
        </w:rPr>
        <w:t>trade</w:t>
      </w:r>
      <w:r w:rsidRPr="004824B5">
        <w:rPr>
          <w:rFonts w:cstheme="minorHAnsi"/>
          <w:color w:val="000000" w:themeColor="text1"/>
          <w:spacing w:val="-4"/>
          <w:w w:val="105"/>
          <w:sz w:val="20"/>
        </w:rPr>
        <w:t xml:space="preserve"> </w:t>
      </w:r>
      <w:r w:rsidRPr="004824B5">
        <w:rPr>
          <w:rFonts w:cstheme="minorHAnsi"/>
          <w:color w:val="000000" w:themeColor="text1"/>
          <w:w w:val="105"/>
          <w:sz w:val="20"/>
        </w:rPr>
        <w:t>and</w:t>
      </w:r>
      <w:r w:rsidRPr="004824B5">
        <w:rPr>
          <w:rFonts w:cstheme="minorHAnsi"/>
          <w:color w:val="000000" w:themeColor="text1"/>
          <w:spacing w:val="-1"/>
          <w:w w:val="105"/>
          <w:sz w:val="20"/>
        </w:rPr>
        <w:t xml:space="preserve"> </w:t>
      </w:r>
      <w:r w:rsidRPr="004824B5">
        <w:rPr>
          <w:rFonts w:cstheme="minorHAnsi"/>
          <w:color w:val="000000" w:themeColor="text1"/>
          <w:w w:val="105"/>
          <w:sz w:val="20"/>
        </w:rPr>
        <w:t>bartering.</w:t>
      </w:r>
    </w:p>
    <w:p w14:paraId="1F43290F" w14:textId="77777777" w:rsidR="002C29C3" w:rsidRPr="004824B5" w:rsidRDefault="00951405" w:rsidP="008857EB">
      <w:pPr>
        <w:spacing w:before="2"/>
        <w:rPr>
          <w:rFonts w:cstheme="minorHAnsi"/>
          <w:color w:val="000000" w:themeColor="text1"/>
          <w:sz w:val="20"/>
        </w:rPr>
      </w:pPr>
    </w:p>
    <w:p w14:paraId="6E8AE76F" w14:textId="5A4D080D" w:rsidR="002C29C3" w:rsidRPr="004824B5" w:rsidRDefault="0091371A" w:rsidP="001E0A8C">
      <w:pPr>
        <w:ind w:left="652" w:right="659"/>
        <w:jc w:val="both"/>
        <w:rPr>
          <w:rFonts w:cstheme="minorHAnsi"/>
          <w:color w:val="000000" w:themeColor="text1"/>
          <w:sz w:val="20"/>
        </w:rPr>
      </w:pPr>
      <w:r w:rsidRPr="004824B5">
        <w:rPr>
          <w:rFonts w:cstheme="minorHAnsi"/>
          <w:b/>
          <w:color w:val="000000" w:themeColor="text1"/>
          <w:w w:val="105"/>
          <w:sz w:val="20"/>
        </w:rPr>
        <w:lastRenderedPageBreak/>
        <w:t xml:space="preserve">“Negotiated settlements” </w:t>
      </w:r>
      <w:r w:rsidRPr="004824B5">
        <w:rPr>
          <w:rFonts w:cstheme="minorHAnsi"/>
          <w:color w:val="000000" w:themeColor="text1"/>
          <w:w w:val="105"/>
          <w:sz w:val="20"/>
        </w:rPr>
        <w:t>refers to situations where the Borrower needs to acquire specific land or</w:t>
      </w:r>
      <w:r w:rsidRPr="004824B5">
        <w:rPr>
          <w:rFonts w:cstheme="minorHAnsi"/>
          <w:color w:val="000000" w:themeColor="text1"/>
          <w:spacing w:val="1"/>
          <w:w w:val="105"/>
          <w:sz w:val="20"/>
        </w:rPr>
        <w:t xml:space="preserve"> </w:t>
      </w:r>
      <w:r w:rsidRPr="004824B5">
        <w:rPr>
          <w:rFonts w:cstheme="minorHAnsi"/>
          <w:color w:val="000000" w:themeColor="text1"/>
          <w:w w:val="105"/>
          <w:sz w:val="20"/>
        </w:rPr>
        <w:t>restrict its use for project purposes. Rather than doing so through an expropriation proceeding,</w:t>
      </w:r>
      <w:r w:rsidRPr="004824B5">
        <w:rPr>
          <w:rFonts w:cstheme="minorHAnsi"/>
          <w:color w:val="000000" w:themeColor="text1"/>
          <w:spacing w:val="1"/>
          <w:w w:val="105"/>
          <w:sz w:val="20"/>
        </w:rPr>
        <w:t xml:space="preserve"> </w:t>
      </w:r>
      <w:r w:rsidRPr="004824B5">
        <w:rPr>
          <w:rFonts w:cstheme="minorHAnsi"/>
          <w:color w:val="000000" w:themeColor="text1"/>
          <w:w w:val="105"/>
          <w:sz w:val="20"/>
        </w:rPr>
        <w:t>the</w:t>
      </w:r>
      <w:r w:rsidRPr="004824B5">
        <w:rPr>
          <w:rFonts w:cstheme="minorHAnsi"/>
          <w:color w:val="000000" w:themeColor="text1"/>
          <w:spacing w:val="1"/>
          <w:w w:val="105"/>
          <w:sz w:val="20"/>
        </w:rPr>
        <w:t xml:space="preserve"> </w:t>
      </w:r>
      <w:r w:rsidRPr="004824B5">
        <w:rPr>
          <w:rFonts w:cstheme="minorHAnsi"/>
          <w:color w:val="000000" w:themeColor="text1"/>
          <w:w w:val="105"/>
          <w:sz w:val="20"/>
        </w:rPr>
        <w:t>Borrower</w:t>
      </w:r>
      <w:r w:rsidRPr="004824B5">
        <w:rPr>
          <w:rFonts w:cstheme="minorHAnsi"/>
          <w:color w:val="000000" w:themeColor="text1"/>
          <w:spacing w:val="1"/>
          <w:w w:val="105"/>
          <w:sz w:val="20"/>
        </w:rPr>
        <w:t xml:space="preserve"> </w:t>
      </w:r>
      <w:r w:rsidRPr="004824B5">
        <w:rPr>
          <w:rFonts w:cstheme="minorHAnsi"/>
          <w:color w:val="000000" w:themeColor="text1"/>
          <w:w w:val="105"/>
          <w:sz w:val="20"/>
        </w:rPr>
        <w:t>first</w:t>
      </w:r>
      <w:r w:rsidRPr="004824B5">
        <w:rPr>
          <w:rFonts w:cstheme="minorHAnsi"/>
          <w:color w:val="000000" w:themeColor="text1"/>
          <w:spacing w:val="1"/>
          <w:w w:val="105"/>
          <w:sz w:val="20"/>
        </w:rPr>
        <w:t xml:space="preserve"> </w:t>
      </w:r>
      <w:r w:rsidRPr="004824B5">
        <w:rPr>
          <w:rFonts w:cstheme="minorHAnsi"/>
          <w:color w:val="000000" w:themeColor="text1"/>
          <w:w w:val="105"/>
          <w:sz w:val="20"/>
        </w:rPr>
        <w:t>tries</w:t>
      </w:r>
      <w:r w:rsidRPr="004824B5">
        <w:rPr>
          <w:rFonts w:cstheme="minorHAnsi"/>
          <w:color w:val="000000" w:themeColor="text1"/>
          <w:spacing w:val="1"/>
          <w:w w:val="105"/>
          <w:sz w:val="20"/>
        </w:rPr>
        <w:t xml:space="preserve"> </w:t>
      </w:r>
      <w:r w:rsidRPr="004824B5">
        <w:rPr>
          <w:rFonts w:cstheme="minorHAnsi"/>
          <w:color w:val="000000" w:themeColor="text1"/>
          <w:w w:val="105"/>
          <w:sz w:val="20"/>
        </w:rPr>
        <w:t>to</w:t>
      </w:r>
      <w:r w:rsidRPr="004824B5">
        <w:rPr>
          <w:rFonts w:cstheme="minorHAnsi"/>
          <w:color w:val="000000" w:themeColor="text1"/>
          <w:spacing w:val="1"/>
          <w:w w:val="105"/>
          <w:sz w:val="20"/>
        </w:rPr>
        <w:t xml:space="preserve"> </w:t>
      </w:r>
      <w:r w:rsidRPr="004824B5">
        <w:rPr>
          <w:rFonts w:cstheme="minorHAnsi"/>
          <w:color w:val="000000" w:themeColor="text1"/>
          <w:w w:val="105"/>
          <w:sz w:val="20"/>
        </w:rPr>
        <w:t>arrive</w:t>
      </w:r>
      <w:r w:rsidRPr="004824B5">
        <w:rPr>
          <w:rFonts w:cstheme="minorHAnsi"/>
          <w:color w:val="000000" w:themeColor="text1"/>
          <w:spacing w:val="1"/>
          <w:w w:val="105"/>
          <w:sz w:val="20"/>
        </w:rPr>
        <w:t xml:space="preserve"> </w:t>
      </w:r>
      <w:r w:rsidRPr="004824B5">
        <w:rPr>
          <w:rFonts w:cstheme="minorHAnsi"/>
          <w:color w:val="000000" w:themeColor="text1"/>
          <w:w w:val="105"/>
          <w:sz w:val="20"/>
        </w:rPr>
        <w:t>at</w:t>
      </w:r>
      <w:r w:rsidRPr="004824B5">
        <w:rPr>
          <w:rFonts w:cstheme="minorHAnsi"/>
          <w:color w:val="000000" w:themeColor="text1"/>
          <w:spacing w:val="1"/>
          <w:w w:val="105"/>
          <w:sz w:val="20"/>
        </w:rPr>
        <w:t xml:space="preserve"> </w:t>
      </w:r>
      <w:r w:rsidRPr="004824B5">
        <w:rPr>
          <w:rFonts w:cstheme="minorHAnsi"/>
          <w:color w:val="000000" w:themeColor="text1"/>
          <w:w w:val="105"/>
          <w:sz w:val="20"/>
        </w:rPr>
        <w:t>a</w:t>
      </w:r>
      <w:r w:rsidRPr="004824B5">
        <w:rPr>
          <w:rFonts w:cstheme="minorHAnsi"/>
          <w:color w:val="000000" w:themeColor="text1"/>
          <w:spacing w:val="1"/>
          <w:w w:val="105"/>
          <w:sz w:val="20"/>
        </w:rPr>
        <w:t xml:space="preserve"> </w:t>
      </w:r>
      <w:r w:rsidRPr="004824B5">
        <w:rPr>
          <w:rFonts w:cstheme="minorHAnsi"/>
          <w:color w:val="000000" w:themeColor="text1"/>
          <w:w w:val="105"/>
          <w:sz w:val="20"/>
        </w:rPr>
        <w:t>mutually</w:t>
      </w:r>
      <w:r w:rsidRPr="004824B5">
        <w:rPr>
          <w:rFonts w:cstheme="minorHAnsi"/>
          <w:color w:val="000000" w:themeColor="text1"/>
          <w:spacing w:val="1"/>
          <w:w w:val="105"/>
          <w:sz w:val="20"/>
        </w:rPr>
        <w:t xml:space="preserve"> </w:t>
      </w:r>
      <w:r w:rsidRPr="004824B5">
        <w:rPr>
          <w:rFonts w:cstheme="minorHAnsi"/>
          <w:color w:val="000000" w:themeColor="text1"/>
          <w:w w:val="105"/>
          <w:sz w:val="20"/>
        </w:rPr>
        <w:t>agreeable</w:t>
      </w:r>
      <w:r w:rsidRPr="004824B5">
        <w:rPr>
          <w:rFonts w:cstheme="minorHAnsi"/>
          <w:color w:val="000000" w:themeColor="text1"/>
          <w:spacing w:val="1"/>
          <w:w w:val="105"/>
          <w:sz w:val="20"/>
        </w:rPr>
        <w:t xml:space="preserve"> </w:t>
      </w:r>
      <w:r w:rsidRPr="004824B5">
        <w:rPr>
          <w:rFonts w:cstheme="minorHAnsi"/>
          <w:color w:val="000000" w:themeColor="text1"/>
          <w:w w:val="105"/>
          <w:sz w:val="20"/>
        </w:rPr>
        <w:t>negotiated</w:t>
      </w:r>
      <w:r w:rsidRPr="004824B5">
        <w:rPr>
          <w:rFonts w:cstheme="minorHAnsi"/>
          <w:color w:val="000000" w:themeColor="text1"/>
          <w:spacing w:val="1"/>
          <w:w w:val="105"/>
          <w:sz w:val="20"/>
        </w:rPr>
        <w:t xml:space="preserve"> </w:t>
      </w:r>
      <w:r w:rsidRPr="004824B5">
        <w:rPr>
          <w:rFonts w:cstheme="minorHAnsi"/>
          <w:color w:val="000000" w:themeColor="text1"/>
          <w:w w:val="105"/>
          <w:sz w:val="20"/>
        </w:rPr>
        <w:t>settlement</w:t>
      </w:r>
      <w:r w:rsidRPr="004824B5">
        <w:rPr>
          <w:rFonts w:cstheme="minorHAnsi"/>
          <w:color w:val="000000" w:themeColor="text1"/>
          <w:spacing w:val="1"/>
          <w:w w:val="105"/>
          <w:sz w:val="20"/>
        </w:rPr>
        <w:t xml:space="preserve"> </w:t>
      </w:r>
      <w:r w:rsidRPr="004824B5">
        <w:rPr>
          <w:rFonts w:cstheme="minorHAnsi"/>
          <w:color w:val="000000" w:themeColor="text1"/>
          <w:w w:val="105"/>
          <w:sz w:val="20"/>
        </w:rPr>
        <w:t>with</w:t>
      </w:r>
      <w:r w:rsidRPr="004824B5">
        <w:rPr>
          <w:rFonts w:cstheme="minorHAnsi"/>
          <w:color w:val="000000" w:themeColor="text1"/>
          <w:spacing w:val="1"/>
          <w:w w:val="105"/>
          <w:sz w:val="20"/>
        </w:rPr>
        <w:t xml:space="preserve"> </w:t>
      </w:r>
      <w:r w:rsidRPr="004824B5">
        <w:rPr>
          <w:rFonts w:cstheme="minorHAnsi"/>
          <w:color w:val="000000" w:themeColor="text1"/>
          <w:w w:val="105"/>
          <w:sz w:val="20"/>
        </w:rPr>
        <w:t>the</w:t>
      </w:r>
      <w:r w:rsidRPr="004824B5">
        <w:rPr>
          <w:rFonts w:cstheme="minorHAnsi"/>
          <w:color w:val="000000" w:themeColor="text1"/>
          <w:spacing w:val="1"/>
          <w:w w:val="105"/>
          <w:sz w:val="20"/>
        </w:rPr>
        <w:t xml:space="preserve"> </w:t>
      </w:r>
      <w:r w:rsidRPr="004824B5">
        <w:rPr>
          <w:rFonts w:cstheme="minorHAnsi"/>
          <w:color w:val="000000" w:themeColor="text1"/>
          <w:w w:val="105"/>
          <w:sz w:val="20"/>
        </w:rPr>
        <w:t xml:space="preserve">landowner/user.  The minimum negotiated amount will be 25% above the eminent domain compensation.  </w:t>
      </w:r>
    </w:p>
    <w:p w14:paraId="61DD75FF" w14:textId="77777777" w:rsidR="002C29C3" w:rsidRPr="004824B5" w:rsidRDefault="00951405" w:rsidP="008857EB">
      <w:pPr>
        <w:spacing w:before="5"/>
        <w:rPr>
          <w:rFonts w:cstheme="minorHAnsi"/>
          <w:color w:val="000000" w:themeColor="text1"/>
          <w:sz w:val="16"/>
        </w:rPr>
      </w:pPr>
    </w:p>
    <w:p w14:paraId="0804AE67" w14:textId="3BB155E1" w:rsidR="002C29C3" w:rsidRPr="004824B5" w:rsidRDefault="0091371A" w:rsidP="001E0A8C">
      <w:pPr>
        <w:ind w:left="652" w:right="660" w:hanging="1"/>
        <w:jc w:val="both"/>
        <w:rPr>
          <w:rFonts w:cstheme="minorHAnsi"/>
          <w:color w:val="000000" w:themeColor="text1"/>
          <w:sz w:val="20"/>
        </w:rPr>
      </w:pPr>
      <w:r w:rsidRPr="004824B5">
        <w:rPr>
          <w:rFonts w:cstheme="minorHAnsi"/>
          <w:b/>
          <w:color w:val="000000" w:themeColor="text1"/>
          <w:w w:val="105"/>
          <w:sz w:val="20"/>
        </w:rPr>
        <w:t>“Project</w:t>
      </w:r>
      <w:r w:rsidRPr="004824B5">
        <w:rPr>
          <w:rFonts w:cstheme="minorHAnsi"/>
          <w:b/>
          <w:color w:val="000000" w:themeColor="text1"/>
          <w:spacing w:val="-3"/>
          <w:w w:val="105"/>
          <w:sz w:val="20"/>
        </w:rPr>
        <w:t xml:space="preserve"> </w:t>
      </w:r>
      <w:r w:rsidRPr="004824B5">
        <w:rPr>
          <w:rFonts w:cstheme="minorHAnsi"/>
          <w:b/>
          <w:color w:val="000000" w:themeColor="text1"/>
          <w:w w:val="105"/>
          <w:sz w:val="20"/>
        </w:rPr>
        <w:t>affected</w:t>
      </w:r>
      <w:r w:rsidRPr="004824B5">
        <w:rPr>
          <w:rFonts w:cstheme="minorHAnsi"/>
          <w:b/>
          <w:color w:val="000000" w:themeColor="text1"/>
          <w:spacing w:val="-4"/>
          <w:w w:val="105"/>
          <w:sz w:val="20"/>
        </w:rPr>
        <w:t xml:space="preserve"> </w:t>
      </w:r>
      <w:r w:rsidRPr="004824B5">
        <w:rPr>
          <w:rFonts w:cstheme="minorHAnsi"/>
          <w:b/>
          <w:color w:val="000000" w:themeColor="text1"/>
          <w:w w:val="105"/>
          <w:sz w:val="20"/>
        </w:rPr>
        <w:t>persons”</w:t>
      </w:r>
      <w:r w:rsidRPr="004824B5">
        <w:rPr>
          <w:rFonts w:cstheme="minorHAnsi"/>
          <w:b/>
          <w:color w:val="000000" w:themeColor="text1"/>
          <w:spacing w:val="-4"/>
          <w:w w:val="105"/>
          <w:sz w:val="20"/>
        </w:rPr>
        <w:t xml:space="preserve"> </w:t>
      </w:r>
      <w:r w:rsidRPr="004824B5">
        <w:rPr>
          <w:rFonts w:cstheme="minorHAnsi"/>
          <w:b/>
          <w:color w:val="000000" w:themeColor="text1"/>
          <w:w w:val="105"/>
          <w:sz w:val="20"/>
        </w:rPr>
        <w:t>(PAPs)</w:t>
      </w:r>
      <w:r w:rsidRPr="004824B5">
        <w:rPr>
          <w:rFonts w:cstheme="minorHAnsi"/>
          <w:b/>
          <w:color w:val="000000" w:themeColor="text1"/>
          <w:spacing w:val="-5"/>
          <w:w w:val="105"/>
          <w:sz w:val="20"/>
        </w:rPr>
        <w:t xml:space="preserve"> </w:t>
      </w:r>
      <w:r w:rsidRPr="004824B5">
        <w:rPr>
          <w:rFonts w:cstheme="minorHAnsi"/>
          <w:color w:val="000000" w:themeColor="text1"/>
          <w:w w:val="105"/>
          <w:sz w:val="20"/>
        </w:rPr>
        <w:t>means</w:t>
      </w:r>
      <w:r w:rsidRPr="004824B5">
        <w:rPr>
          <w:rFonts w:cstheme="minorHAnsi"/>
          <w:color w:val="000000" w:themeColor="text1"/>
          <w:spacing w:val="-4"/>
          <w:w w:val="105"/>
          <w:sz w:val="20"/>
        </w:rPr>
        <w:t xml:space="preserve"> </w:t>
      </w:r>
      <w:r w:rsidRPr="004824B5">
        <w:rPr>
          <w:rFonts w:cstheme="minorHAnsi"/>
          <w:color w:val="000000" w:themeColor="text1"/>
          <w:w w:val="105"/>
          <w:sz w:val="20"/>
        </w:rPr>
        <w:t>persons</w:t>
      </w:r>
      <w:r w:rsidRPr="004824B5">
        <w:rPr>
          <w:rFonts w:cstheme="minorHAnsi"/>
          <w:color w:val="000000" w:themeColor="text1"/>
          <w:spacing w:val="-5"/>
          <w:w w:val="105"/>
          <w:sz w:val="20"/>
        </w:rPr>
        <w:t xml:space="preserve"> </w:t>
      </w:r>
      <w:r w:rsidRPr="004824B5">
        <w:rPr>
          <w:rFonts w:cstheme="minorHAnsi"/>
          <w:color w:val="000000" w:themeColor="text1"/>
          <w:w w:val="105"/>
          <w:sz w:val="20"/>
        </w:rPr>
        <w:t>impacted</w:t>
      </w:r>
      <w:r w:rsidRPr="004824B5">
        <w:rPr>
          <w:rFonts w:cstheme="minorHAnsi"/>
          <w:color w:val="000000" w:themeColor="text1"/>
          <w:spacing w:val="-4"/>
          <w:w w:val="105"/>
          <w:sz w:val="20"/>
        </w:rPr>
        <w:t xml:space="preserve"> </w:t>
      </w:r>
      <w:r w:rsidRPr="004824B5">
        <w:rPr>
          <w:rFonts w:cstheme="minorHAnsi"/>
          <w:color w:val="000000" w:themeColor="text1"/>
          <w:w w:val="105"/>
          <w:sz w:val="20"/>
        </w:rPr>
        <w:t>by</w:t>
      </w:r>
      <w:r w:rsidRPr="004824B5">
        <w:rPr>
          <w:rFonts w:cstheme="minorHAnsi"/>
          <w:color w:val="000000" w:themeColor="text1"/>
          <w:spacing w:val="-5"/>
          <w:w w:val="105"/>
          <w:sz w:val="20"/>
        </w:rPr>
        <w:t xml:space="preserve"> </w:t>
      </w:r>
      <w:r w:rsidRPr="004824B5">
        <w:rPr>
          <w:rFonts w:cstheme="minorHAnsi"/>
          <w:color w:val="000000" w:themeColor="text1"/>
          <w:w w:val="105"/>
          <w:sz w:val="20"/>
        </w:rPr>
        <w:t>involuntary</w:t>
      </w:r>
      <w:r w:rsidRPr="004824B5">
        <w:rPr>
          <w:rFonts w:cstheme="minorHAnsi"/>
          <w:color w:val="000000" w:themeColor="text1"/>
          <w:spacing w:val="-4"/>
          <w:w w:val="105"/>
          <w:sz w:val="20"/>
        </w:rPr>
        <w:t xml:space="preserve"> </w:t>
      </w:r>
      <w:r w:rsidRPr="004824B5">
        <w:rPr>
          <w:rFonts w:cstheme="minorHAnsi"/>
          <w:color w:val="000000" w:themeColor="text1"/>
          <w:w w:val="105"/>
          <w:sz w:val="20"/>
        </w:rPr>
        <w:t>resettlement</w:t>
      </w:r>
      <w:r w:rsidRPr="004824B5">
        <w:rPr>
          <w:rFonts w:cstheme="minorHAnsi"/>
          <w:color w:val="000000" w:themeColor="text1"/>
          <w:spacing w:val="-3"/>
          <w:w w:val="105"/>
          <w:sz w:val="20"/>
        </w:rPr>
        <w:t xml:space="preserve"> </w:t>
      </w:r>
      <w:r w:rsidRPr="004824B5">
        <w:rPr>
          <w:rFonts w:cstheme="minorHAnsi"/>
          <w:color w:val="000000" w:themeColor="text1"/>
          <w:w w:val="105"/>
          <w:sz w:val="20"/>
        </w:rPr>
        <w:t>as</w:t>
      </w:r>
      <w:r w:rsidRPr="004824B5">
        <w:rPr>
          <w:rFonts w:cstheme="minorHAnsi"/>
          <w:color w:val="000000" w:themeColor="text1"/>
          <w:spacing w:val="-45"/>
          <w:w w:val="105"/>
          <w:sz w:val="20"/>
        </w:rPr>
        <w:t xml:space="preserve"> </w:t>
      </w:r>
      <w:r w:rsidRPr="004824B5">
        <w:rPr>
          <w:rFonts w:cstheme="minorHAnsi"/>
          <w:color w:val="000000" w:themeColor="text1"/>
          <w:w w:val="105"/>
          <w:sz w:val="20"/>
        </w:rPr>
        <w:t>defined</w:t>
      </w:r>
      <w:r w:rsidRPr="004824B5">
        <w:rPr>
          <w:rFonts w:cstheme="minorHAnsi"/>
          <w:color w:val="000000" w:themeColor="text1"/>
          <w:spacing w:val="-4"/>
          <w:w w:val="105"/>
          <w:sz w:val="20"/>
        </w:rPr>
        <w:t xml:space="preserve"> </w:t>
      </w:r>
      <w:r w:rsidRPr="004824B5">
        <w:rPr>
          <w:rFonts w:cstheme="minorHAnsi"/>
          <w:color w:val="000000" w:themeColor="text1"/>
          <w:w w:val="105"/>
          <w:sz w:val="20"/>
        </w:rPr>
        <w:t xml:space="preserve">below. includes any person or entity or organization affected by the Project, who, on account of the involuntary acquisition of private land or repossession of public land from formal or private information uses, in support of the implementation of the Project, would have their (i) standard of living adversely affected; (ii) right, title or interest in all or any part of a house and buildings, land (including residential. commercial, agricultural, plantations, forest and grazing land) water resources, </w:t>
      </w:r>
      <w:proofErr w:type="gramStart"/>
      <w:r w:rsidRPr="004824B5">
        <w:rPr>
          <w:rFonts w:cstheme="minorHAnsi"/>
          <w:color w:val="000000" w:themeColor="text1"/>
          <w:w w:val="105"/>
          <w:sz w:val="20"/>
        </w:rPr>
        <w:t>fish ponds</w:t>
      </w:r>
      <w:proofErr w:type="gramEnd"/>
      <w:r w:rsidRPr="004824B5">
        <w:rPr>
          <w:rFonts w:cstheme="minorHAnsi"/>
          <w:color w:val="000000" w:themeColor="text1"/>
          <w:w w:val="105"/>
          <w:sz w:val="20"/>
        </w:rPr>
        <w:t>, communal fishing grounds, annual or perennial crops and trees, or any other moveable or fixed assets acquired or possessed, in full or in part, permanently or temporarily; and (iii) business, profession, work or source of income and livelihood lost partly or totally, permanently or temporarily. PAPs are categorized as (a) who have formal legal rights to land or assets; (b) who do not have formal legal rights to land or assets but have a claim to land or assets that is recognized or recognizable under national law; or (c) who have no recognizable legal right or claim to the land or assets they occupy or use.</w:t>
      </w:r>
    </w:p>
    <w:p w14:paraId="36A35513" w14:textId="77777777" w:rsidR="002C29C3" w:rsidRPr="004824B5" w:rsidRDefault="00951405" w:rsidP="008857EB">
      <w:pPr>
        <w:spacing w:before="9"/>
        <w:rPr>
          <w:rFonts w:cstheme="minorHAnsi"/>
          <w:color w:val="000000" w:themeColor="text1"/>
          <w:sz w:val="16"/>
        </w:rPr>
      </w:pPr>
    </w:p>
    <w:p w14:paraId="33038176" w14:textId="756EA8D7" w:rsidR="002C29C3" w:rsidRPr="004824B5" w:rsidRDefault="0091371A" w:rsidP="001E0A8C">
      <w:pPr>
        <w:ind w:left="652" w:right="658" w:hanging="1"/>
        <w:jc w:val="both"/>
        <w:rPr>
          <w:rFonts w:cstheme="minorHAnsi"/>
          <w:color w:val="000000" w:themeColor="text1"/>
          <w:sz w:val="20"/>
        </w:rPr>
      </w:pPr>
      <w:r w:rsidRPr="004824B5">
        <w:rPr>
          <w:rFonts w:cstheme="minorHAnsi"/>
          <w:b/>
          <w:color w:val="000000" w:themeColor="text1"/>
          <w:w w:val="105"/>
          <w:sz w:val="20"/>
        </w:rPr>
        <w:t xml:space="preserve">“Resettlement Action Plan (RAP)” </w:t>
      </w:r>
      <w:r w:rsidRPr="004824B5">
        <w:rPr>
          <w:rFonts w:cstheme="minorHAnsi"/>
          <w:color w:val="000000" w:themeColor="text1"/>
          <w:w w:val="105"/>
          <w:sz w:val="20"/>
        </w:rPr>
        <w:t>is a resettlement instrument (document) to be prepared when</w:t>
      </w:r>
      <w:r w:rsidRPr="004824B5">
        <w:rPr>
          <w:rFonts w:cstheme="minorHAnsi"/>
          <w:color w:val="000000" w:themeColor="text1"/>
          <w:spacing w:val="1"/>
          <w:w w:val="105"/>
          <w:sz w:val="20"/>
        </w:rPr>
        <w:t xml:space="preserve"> </w:t>
      </w:r>
      <w:r w:rsidRPr="004824B5">
        <w:rPr>
          <w:rFonts w:cstheme="minorHAnsi"/>
          <w:color w:val="000000" w:themeColor="text1"/>
          <w:w w:val="105"/>
          <w:sz w:val="20"/>
        </w:rPr>
        <w:t>subproject locations are identified. RAPs contain specific and legally binding requirements to be</w:t>
      </w:r>
      <w:r w:rsidRPr="004824B5">
        <w:rPr>
          <w:rFonts w:cstheme="minorHAnsi"/>
          <w:color w:val="000000" w:themeColor="text1"/>
          <w:spacing w:val="1"/>
          <w:w w:val="105"/>
          <w:sz w:val="20"/>
        </w:rPr>
        <w:t xml:space="preserve"> </w:t>
      </w:r>
      <w:r w:rsidRPr="004824B5">
        <w:rPr>
          <w:rFonts w:cstheme="minorHAnsi"/>
          <w:color w:val="000000" w:themeColor="text1"/>
          <w:w w:val="105"/>
          <w:sz w:val="20"/>
        </w:rPr>
        <w:t>abided by to resettle and compensate the affected party before implementing the project</w:t>
      </w:r>
      <w:r w:rsidRPr="004824B5">
        <w:rPr>
          <w:rFonts w:cstheme="minorHAnsi"/>
          <w:color w:val="000000" w:themeColor="text1"/>
          <w:spacing w:val="1"/>
          <w:w w:val="105"/>
          <w:sz w:val="20"/>
        </w:rPr>
        <w:t xml:space="preserve"> </w:t>
      </w:r>
      <w:r w:rsidRPr="004824B5">
        <w:rPr>
          <w:rFonts w:cstheme="minorHAnsi"/>
          <w:color w:val="000000" w:themeColor="text1"/>
          <w:w w:val="105"/>
          <w:sz w:val="20"/>
        </w:rPr>
        <w:t>activities causing</w:t>
      </w:r>
      <w:r w:rsidRPr="004824B5">
        <w:rPr>
          <w:rFonts w:cstheme="minorHAnsi"/>
          <w:color w:val="000000" w:themeColor="text1"/>
          <w:spacing w:val="-2"/>
          <w:w w:val="105"/>
          <w:sz w:val="20"/>
        </w:rPr>
        <w:t xml:space="preserve"> </w:t>
      </w:r>
      <w:r w:rsidRPr="004824B5">
        <w:rPr>
          <w:rFonts w:cstheme="minorHAnsi"/>
          <w:color w:val="000000" w:themeColor="text1"/>
          <w:w w:val="105"/>
          <w:sz w:val="20"/>
        </w:rPr>
        <w:t>adverse</w:t>
      </w:r>
      <w:r w:rsidRPr="004824B5">
        <w:rPr>
          <w:rFonts w:cstheme="minorHAnsi"/>
          <w:color w:val="000000" w:themeColor="text1"/>
          <w:spacing w:val="-3"/>
          <w:w w:val="105"/>
          <w:sz w:val="20"/>
        </w:rPr>
        <w:t xml:space="preserve"> </w:t>
      </w:r>
      <w:r w:rsidRPr="004824B5">
        <w:rPr>
          <w:rFonts w:cstheme="minorHAnsi"/>
          <w:color w:val="000000" w:themeColor="text1"/>
          <w:w w:val="105"/>
          <w:sz w:val="20"/>
        </w:rPr>
        <w:t>impacts.</w:t>
      </w:r>
    </w:p>
    <w:p w14:paraId="288A5141" w14:textId="77777777" w:rsidR="002C29C3" w:rsidRPr="004824B5" w:rsidRDefault="00951405" w:rsidP="008857EB">
      <w:pPr>
        <w:rPr>
          <w:rFonts w:cstheme="minorHAnsi"/>
          <w:color w:val="000000" w:themeColor="text1"/>
          <w:sz w:val="17"/>
        </w:rPr>
      </w:pPr>
    </w:p>
    <w:p w14:paraId="5D5BE5BB" w14:textId="635C9917" w:rsidR="002C29C3" w:rsidRPr="004824B5" w:rsidRDefault="0091371A" w:rsidP="001E0A8C">
      <w:pPr>
        <w:ind w:left="652" w:right="660" w:hanging="1"/>
        <w:jc w:val="both"/>
        <w:rPr>
          <w:rFonts w:cstheme="minorHAnsi"/>
          <w:color w:val="000000" w:themeColor="text1"/>
          <w:w w:val="105"/>
          <w:sz w:val="20"/>
        </w:rPr>
      </w:pPr>
      <w:r w:rsidRPr="004824B5">
        <w:rPr>
          <w:rFonts w:cstheme="minorHAnsi"/>
          <w:b/>
          <w:color w:val="000000" w:themeColor="text1"/>
          <w:w w:val="105"/>
          <w:sz w:val="20"/>
        </w:rPr>
        <w:t xml:space="preserve">“Resettlement Assistance (RA)” </w:t>
      </w:r>
      <w:r w:rsidRPr="004824B5">
        <w:rPr>
          <w:rFonts w:cstheme="minorHAnsi"/>
          <w:color w:val="000000" w:themeColor="text1"/>
          <w:w w:val="105"/>
          <w:sz w:val="20"/>
        </w:rPr>
        <w:t>means the measures to ensure that project-affected persons who may</w:t>
      </w:r>
      <w:r w:rsidRPr="004824B5">
        <w:rPr>
          <w:rFonts w:cstheme="minorHAnsi"/>
          <w:color w:val="000000" w:themeColor="text1"/>
          <w:spacing w:val="1"/>
          <w:w w:val="105"/>
          <w:sz w:val="20"/>
        </w:rPr>
        <w:t xml:space="preserve"> </w:t>
      </w:r>
      <w:r w:rsidRPr="004824B5">
        <w:rPr>
          <w:rFonts w:cstheme="minorHAnsi"/>
          <w:color w:val="000000" w:themeColor="text1"/>
          <w:w w:val="105"/>
          <w:sz w:val="20"/>
        </w:rPr>
        <w:t>require</w:t>
      </w:r>
      <w:r w:rsidRPr="004824B5">
        <w:rPr>
          <w:rFonts w:cstheme="minorHAnsi"/>
          <w:color w:val="000000" w:themeColor="text1"/>
          <w:spacing w:val="1"/>
          <w:w w:val="105"/>
          <w:sz w:val="20"/>
        </w:rPr>
        <w:t xml:space="preserve"> </w:t>
      </w:r>
      <w:r w:rsidRPr="004824B5">
        <w:rPr>
          <w:rFonts w:cstheme="minorHAnsi"/>
          <w:color w:val="000000" w:themeColor="text1"/>
          <w:w w:val="105"/>
          <w:sz w:val="20"/>
        </w:rPr>
        <w:t>to</w:t>
      </w:r>
      <w:r w:rsidRPr="004824B5">
        <w:rPr>
          <w:rFonts w:cstheme="minorHAnsi"/>
          <w:color w:val="000000" w:themeColor="text1"/>
          <w:spacing w:val="1"/>
          <w:w w:val="105"/>
          <w:sz w:val="20"/>
        </w:rPr>
        <w:t xml:space="preserve"> </w:t>
      </w:r>
      <w:r w:rsidRPr="004824B5">
        <w:rPr>
          <w:rFonts w:cstheme="minorHAnsi"/>
          <w:color w:val="000000" w:themeColor="text1"/>
          <w:w w:val="105"/>
          <w:sz w:val="20"/>
        </w:rPr>
        <w:t>be</w:t>
      </w:r>
      <w:r w:rsidRPr="004824B5">
        <w:rPr>
          <w:rFonts w:cstheme="minorHAnsi"/>
          <w:color w:val="000000" w:themeColor="text1"/>
          <w:spacing w:val="1"/>
          <w:w w:val="105"/>
          <w:sz w:val="20"/>
        </w:rPr>
        <w:t xml:space="preserve"> </w:t>
      </w:r>
      <w:r w:rsidRPr="004824B5">
        <w:rPr>
          <w:rFonts w:cstheme="minorHAnsi"/>
          <w:color w:val="000000" w:themeColor="text1"/>
          <w:w w:val="105"/>
          <w:sz w:val="20"/>
        </w:rPr>
        <w:t>physically</w:t>
      </w:r>
      <w:r w:rsidRPr="004824B5">
        <w:rPr>
          <w:rFonts w:cstheme="minorHAnsi"/>
          <w:color w:val="000000" w:themeColor="text1"/>
          <w:spacing w:val="1"/>
          <w:w w:val="105"/>
          <w:sz w:val="20"/>
        </w:rPr>
        <w:t xml:space="preserve"> </w:t>
      </w:r>
      <w:r w:rsidRPr="004824B5">
        <w:rPr>
          <w:rFonts w:cstheme="minorHAnsi"/>
          <w:color w:val="000000" w:themeColor="text1"/>
          <w:w w:val="105"/>
          <w:sz w:val="20"/>
        </w:rPr>
        <w:t>relocated</w:t>
      </w:r>
      <w:r w:rsidRPr="004824B5">
        <w:rPr>
          <w:rFonts w:cstheme="minorHAnsi"/>
          <w:color w:val="000000" w:themeColor="text1"/>
          <w:spacing w:val="1"/>
          <w:w w:val="105"/>
          <w:sz w:val="20"/>
        </w:rPr>
        <w:t xml:space="preserve"> </w:t>
      </w:r>
      <w:r w:rsidRPr="004824B5">
        <w:rPr>
          <w:rFonts w:cstheme="minorHAnsi"/>
          <w:color w:val="000000" w:themeColor="text1"/>
          <w:w w:val="105"/>
          <w:sz w:val="20"/>
        </w:rPr>
        <w:t>are</w:t>
      </w:r>
      <w:r w:rsidRPr="004824B5">
        <w:rPr>
          <w:rFonts w:cstheme="minorHAnsi"/>
          <w:color w:val="000000" w:themeColor="text1"/>
          <w:spacing w:val="1"/>
          <w:w w:val="105"/>
          <w:sz w:val="20"/>
        </w:rPr>
        <w:t xml:space="preserve"> </w:t>
      </w:r>
      <w:r w:rsidRPr="004824B5">
        <w:rPr>
          <w:rFonts w:cstheme="minorHAnsi"/>
          <w:color w:val="000000" w:themeColor="text1"/>
          <w:w w:val="105"/>
          <w:sz w:val="20"/>
        </w:rPr>
        <w:t>provided</w:t>
      </w:r>
      <w:r w:rsidRPr="004824B5">
        <w:rPr>
          <w:rFonts w:cstheme="minorHAnsi"/>
          <w:color w:val="000000" w:themeColor="text1"/>
          <w:spacing w:val="1"/>
          <w:w w:val="105"/>
          <w:sz w:val="20"/>
        </w:rPr>
        <w:t xml:space="preserve"> </w:t>
      </w:r>
      <w:r w:rsidRPr="004824B5">
        <w:rPr>
          <w:rFonts w:cstheme="minorHAnsi"/>
          <w:color w:val="000000" w:themeColor="text1"/>
          <w:w w:val="105"/>
          <w:sz w:val="20"/>
        </w:rPr>
        <w:t>with</w:t>
      </w:r>
      <w:r w:rsidRPr="004824B5">
        <w:rPr>
          <w:rFonts w:cstheme="minorHAnsi"/>
          <w:color w:val="000000" w:themeColor="text1"/>
          <w:spacing w:val="1"/>
          <w:w w:val="105"/>
          <w:sz w:val="20"/>
        </w:rPr>
        <w:t xml:space="preserve"> </w:t>
      </w:r>
      <w:r w:rsidRPr="004824B5">
        <w:rPr>
          <w:rFonts w:cstheme="minorHAnsi"/>
          <w:color w:val="000000" w:themeColor="text1"/>
          <w:w w:val="105"/>
          <w:sz w:val="20"/>
        </w:rPr>
        <w:t>assistance</w:t>
      </w:r>
      <w:r w:rsidRPr="004824B5">
        <w:rPr>
          <w:rFonts w:cstheme="minorHAnsi"/>
          <w:color w:val="000000" w:themeColor="text1"/>
          <w:spacing w:val="1"/>
          <w:w w:val="105"/>
          <w:sz w:val="20"/>
        </w:rPr>
        <w:t xml:space="preserve"> </w:t>
      </w:r>
      <w:r w:rsidRPr="004824B5">
        <w:rPr>
          <w:rFonts w:cstheme="minorHAnsi"/>
          <w:color w:val="000000" w:themeColor="text1"/>
          <w:w w:val="105"/>
          <w:sz w:val="20"/>
        </w:rPr>
        <w:t>such</w:t>
      </w:r>
      <w:r w:rsidRPr="004824B5">
        <w:rPr>
          <w:rFonts w:cstheme="minorHAnsi"/>
          <w:color w:val="000000" w:themeColor="text1"/>
          <w:spacing w:val="1"/>
          <w:w w:val="105"/>
          <w:sz w:val="20"/>
        </w:rPr>
        <w:t xml:space="preserve"> </w:t>
      </w:r>
      <w:r w:rsidRPr="004824B5">
        <w:rPr>
          <w:rFonts w:cstheme="minorHAnsi"/>
          <w:color w:val="000000" w:themeColor="text1"/>
          <w:w w:val="105"/>
          <w:sz w:val="20"/>
        </w:rPr>
        <w:t>as</w:t>
      </w:r>
      <w:r w:rsidRPr="004824B5">
        <w:rPr>
          <w:rFonts w:cstheme="minorHAnsi"/>
          <w:color w:val="000000" w:themeColor="text1"/>
          <w:spacing w:val="1"/>
          <w:w w:val="105"/>
          <w:sz w:val="20"/>
        </w:rPr>
        <w:t xml:space="preserve"> </w:t>
      </w:r>
      <w:r w:rsidRPr="004824B5">
        <w:rPr>
          <w:rFonts w:cstheme="minorHAnsi"/>
          <w:color w:val="000000" w:themeColor="text1"/>
          <w:w w:val="105"/>
          <w:sz w:val="20"/>
        </w:rPr>
        <w:t>moving</w:t>
      </w:r>
      <w:r w:rsidRPr="004824B5">
        <w:rPr>
          <w:rFonts w:cstheme="minorHAnsi"/>
          <w:color w:val="000000" w:themeColor="text1"/>
          <w:spacing w:val="1"/>
          <w:w w:val="105"/>
          <w:sz w:val="20"/>
        </w:rPr>
        <w:t xml:space="preserve"> </w:t>
      </w:r>
      <w:r w:rsidRPr="004824B5">
        <w:rPr>
          <w:rFonts w:cstheme="minorHAnsi"/>
          <w:color w:val="000000" w:themeColor="text1"/>
          <w:w w:val="105"/>
          <w:sz w:val="20"/>
        </w:rPr>
        <w:t>allowances,</w:t>
      </w:r>
      <w:r w:rsidRPr="004824B5">
        <w:rPr>
          <w:rFonts w:cstheme="minorHAnsi"/>
          <w:color w:val="000000" w:themeColor="text1"/>
          <w:spacing w:val="1"/>
          <w:w w:val="105"/>
          <w:sz w:val="20"/>
        </w:rPr>
        <w:t xml:space="preserve"> </w:t>
      </w:r>
      <w:r w:rsidRPr="004824B5">
        <w:rPr>
          <w:rFonts w:cstheme="minorHAnsi"/>
          <w:color w:val="000000" w:themeColor="text1"/>
          <w:w w:val="105"/>
          <w:sz w:val="20"/>
        </w:rPr>
        <w:t>residential housing or rentals whichever is feasible and as required, for ease of resettlement during</w:t>
      </w:r>
      <w:r w:rsidRPr="004824B5">
        <w:rPr>
          <w:rFonts w:cstheme="minorHAnsi"/>
          <w:color w:val="000000" w:themeColor="text1"/>
          <w:spacing w:val="-45"/>
          <w:w w:val="105"/>
          <w:sz w:val="20"/>
        </w:rPr>
        <w:t xml:space="preserve"> </w:t>
      </w:r>
      <w:r w:rsidRPr="004824B5">
        <w:rPr>
          <w:rFonts w:cstheme="minorHAnsi"/>
          <w:color w:val="000000" w:themeColor="text1"/>
          <w:w w:val="105"/>
          <w:sz w:val="20"/>
        </w:rPr>
        <w:t>relocation.</w:t>
      </w:r>
    </w:p>
    <w:p w14:paraId="4E55592A" w14:textId="77777777" w:rsidR="0048161E" w:rsidRPr="004824B5" w:rsidRDefault="00951405" w:rsidP="001E0A8C">
      <w:pPr>
        <w:ind w:left="652" w:right="660" w:hanging="1"/>
        <w:jc w:val="both"/>
        <w:rPr>
          <w:rFonts w:cstheme="minorHAnsi"/>
          <w:b/>
          <w:bCs/>
          <w:color w:val="000000" w:themeColor="text1"/>
          <w:w w:val="105"/>
          <w:sz w:val="16"/>
        </w:rPr>
      </w:pPr>
    </w:p>
    <w:p w14:paraId="4F93DE9D" w14:textId="1D386BB0" w:rsidR="0048161E" w:rsidRPr="004824B5" w:rsidRDefault="0091371A" w:rsidP="001E0A8C">
      <w:pPr>
        <w:ind w:left="652" w:right="660" w:hanging="1"/>
        <w:jc w:val="both"/>
        <w:rPr>
          <w:rFonts w:cstheme="minorHAnsi"/>
          <w:bCs/>
          <w:color w:val="000000" w:themeColor="text1"/>
          <w:w w:val="105"/>
          <w:sz w:val="20"/>
        </w:rPr>
      </w:pPr>
      <w:r w:rsidRPr="004824B5">
        <w:rPr>
          <w:rFonts w:cstheme="minorHAnsi"/>
          <w:b/>
          <w:bCs/>
          <w:color w:val="000000" w:themeColor="text1"/>
          <w:w w:val="105"/>
          <w:sz w:val="20"/>
        </w:rPr>
        <w:t>“Replacement Value/ Cost (RV/RC)”</w:t>
      </w:r>
      <w:r w:rsidRPr="004824B5">
        <w:rPr>
          <w:rFonts w:cstheme="minorHAnsi"/>
          <w:bCs/>
          <w:color w:val="000000" w:themeColor="text1"/>
          <w:w w:val="105"/>
          <w:sz w:val="20"/>
        </w:rPr>
        <w:t xml:space="preserve"> </w:t>
      </w:r>
      <w:r w:rsidRPr="004824B5">
        <w:rPr>
          <w:rFonts w:cstheme="minorHAnsi"/>
          <w:color w:val="000000" w:themeColor="text1"/>
          <w:w w:val="105"/>
          <w:sz w:val="20"/>
        </w:rPr>
        <w:t xml:space="preserve">is a valuation method yielding compensation sufficient to replace assets, plus necessary transaction costs associated with asset replacement. Replacement cost is the market value as established through independent and competent real estate valuation, plus transaction costs. In all instances where physical displacement results in loss of shelter, replacement cost must at least be sufficient to enable purchase or construction of housing that meets acceptable minimum community standards of quality and safety. The valuation method for determining replacement cost should be documented and included in relevant resettlement planning documents. Transaction costs include administrative charges, registration or title fees, reasonable moving expenses, and any similar costs imposed on affected persons. To ensure compensation at replacement cost, planned compensation rates may require updating in project areas where inflation is high or the </w:t>
      </w:r>
      <w:proofErr w:type="gramStart"/>
      <w:r w:rsidRPr="004824B5">
        <w:rPr>
          <w:rFonts w:cstheme="minorHAnsi"/>
          <w:color w:val="000000" w:themeColor="text1"/>
          <w:w w:val="105"/>
          <w:sz w:val="20"/>
        </w:rPr>
        <w:t>period of time</w:t>
      </w:r>
      <w:proofErr w:type="gramEnd"/>
      <w:r w:rsidRPr="004824B5">
        <w:rPr>
          <w:rFonts w:cstheme="minorHAnsi"/>
          <w:color w:val="000000" w:themeColor="text1"/>
          <w:w w:val="105"/>
          <w:sz w:val="20"/>
        </w:rPr>
        <w:t xml:space="preserve"> between calculation of compensation rates and delivery of compensation is extensive, more than a year.</w:t>
      </w:r>
    </w:p>
    <w:p w14:paraId="5547EFC4" w14:textId="77777777" w:rsidR="0048161E" w:rsidRPr="004824B5" w:rsidRDefault="00951405" w:rsidP="001E0A8C">
      <w:pPr>
        <w:ind w:left="652" w:right="660" w:hanging="1"/>
        <w:jc w:val="both"/>
        <w:rPr>
          <w:rFonts w:cstheme="minorHAnsi"/>
          <w:b/>
          <w:bCs/>
          <w:color w:val="000000" w:themeColor="text1"/>
          <w:w w:val="105"/>
          <w:sz w:val="16"/>
        </w:rPr>
      </w:pPr>
    </w:p>
    <w:p w14:paraId="7E68C976" w14:textId="1C0A76BA" w:rsidR="0048161E" w:rsidRPr="004824B5" w:rsidRDefault="0091371A" w:rsidP="001E0A8C">
      <w:pPr>
        <w:ind w:left="652" w:right="660" w:hanging="1"/>
        <w:jc w:val="both"/>
        <w:rPr>
          <w:rFonts w:cstheme="minorHAnsi"/>
          <w:color w:val="000000" w:themeColor="text1"/>
          <w:w w:val="105"/>
          <w:sz w:val="20"/>
        </w:rPr>
      </w:pPr>
      <w:r w:rsidRPr="004824B5">
        <w:rPr>
          <w:rFonts w:cstheme="minorHAnsi"/>
          <w:b/>
          <w:bCs/>
          <w:color w:val="000000" w:themeColor="text1"/>
          <w:w w:val="105"/>
          <w:sz w:val="20"/>
        </w:rPr>
        <w:t xml:space="preserve">“Restrictions on land use” </w:t>
      </w:r>
      <w:r w:rsidRPr="004824B5">
        <w:rPr>
          <w:rFonts w:cstheme="minorHAnsi"/>
          <w:color w:val="000000" w:themeColor="text1"/>
          <w:w w:val="105"/>
          <w:sz w:val="20"/>
        </w:rPr>
        <w:t xml:space="preserve">refers to limitations or prohibitions on the use of agricultural, residential, commercial, or other land that are directly introduced and put into effect as part of the project. These may include restrictions on access to legally designated parks and protected areas, restrictions on access to other common property resources, restrictions on land use within utility easements or safety zones. </w:t>
      </w:r>
    </w:p>
    <w:p w14:paraId="14181EA9" w14:textId="77777777" w:rsidR="007C796C" w:rsidRPr="004824B5" w:rsidRDefault="00951405" w:rsidP="001E0A8C">
      <w:pPr>
        <w:spacing w:before="1"/>
        <w:ind w:left="651" w:right="659"/>
        <w:jc w:val="both"/>
        <w:rPr>
          <w:rFonts w:cstheme="minorHAnsi"/>
          <w:b/>
          <w:color w:val="000000" w:themeColor="text1"/>
          <w:w w:val="105"/>
          <w:sz w:val="20"/>
        </w:rPr>
      </w:pPr>
    </w:p>
    <w:p w14:paraId="323E1E2B" w14:textId="1887F557" w:rsidR="007C796C" w:rsidRPr="004824B5" w:rsidRDefault="0091371A" w:rsidP="001E0A8C">
      <w:pPr>
        <w:spacing w:before="1"/>
        <w:ind w:left="651" w:right="659"/>
        <w:jc w:val="both"/>
        <w:rPr>
          <w:rFonts w:cstheme="minorHAnsi"/>
          <w:color w:val="000000" w:themeColor="text1"/>
          <w:sz w:val="20"/>
        </w:rPr>
      </w:pPr>
      <w:r w:rsidRPr="004824B5">
        <w:rPr>
          <w:rFonts w:cstheme="minorHAnsi"/>
          <w:b/>
          <w:color w:val="000000" w:themeColor="text1"/>
          <w:w w:val="105"/>
          <w:sz w:val="20"/>
        </w:rPr>
        <w:t xml:space="preserve">“Security of tenure” </w:t>
      </w:r>
      <w:r w:rsidRPr="004824B5">
        <w:rPr>
          <w:rFonts w:cstheme="minorHAnsi"/>
          <w:color w:val="000000" w:themeColor="text1"/>
          <w:w w:val="105"/>
          <w:sz w:val="20"/>
        </w:rPr>
        <w:t>means that resettled individuals or communities are resettled to a site that</w:t>
      </w:r>
      <w:r w:rsidRPr="004824B5">
        <w:rPr>
          <w:rFonts w:cstheme="minorHAnsi"/>
          <w:color w:val="000000" w:themeColor="text1"/>
          <w:spacing w:val="1"/>
          <w:w w:val="105"/>
          <w:sz w:val="20"/>
        </w:rPr>
        <w:t xml:space="preserve"> </w:t>
      </w:r>
      <w:r w:rsidRPr="004824B5">
        <w:rPr>
          <w:rFonts w:cstheme="minorHAnsi"/>
          <w:color w:val="000000" w:themeColor="text1"/>
          <w:w w:val="105"/>
          <w:sz w:val="20"/>
        </w:rPr>
        <w:t>they can legally occupy, protected from the risk of eviction and where the tenure</w:t>
      </w:r>
      <w:r w:rsidRPr="004824B5">
        <w:rPr>
          <w:rFonts w:cstheme="minorHAnsi"/>
          <w:color w:val="000000" w:themeColor="text1"/>
          <w:spacing w:val="1"/>
          <w:w w:val="105"/>
          <w:sz w:val="20"/>
        </w:rPr>
        <w:t xml:space="preserve"> </w:t>
      </w:r>
      <w:r w:rsidRPr="004824B5">
        <w:rPr>
          <w:rFonts w:cstheme="minorHAnsi"/>
          <w:color w:val="000000" w:themeColor="text1"/>
          <w:w w:val="105"/>
          <w:sz w:val="20"/>
        </w:rPr>
        <w:t>rights</w:t>
      </w:r>
      <w:r w:rsidRPr="004824B5">
        <w:rPr>
          <w:rFonts w:cstheme="minorHAnsi"/>
          <w:color w:val="000000" w:themeColor="text1"/>
          <w:spacing w:val="-4"/>
          <w:w w:val="105"/>
          <w:sz w:val="20"/>
        </w:rPr>
        <w:t xml:space="preserve"> </w:t>
      </w:r>
      <w:r w:rsidRPr="004824B5">
        <w:rPr>
          <w:rFonts w:cstheme="minorHAnsi"/>
          <w:color w:val="000000" w:themeColor="text1"/>
          <w:w w:val="105"/>
          <w:sz w:val="20"/>
        </w:rPr>
        <w:t>provided</w:t>
      </w:r>
      <w:r w:rsidRPr="004824B5">
        <w:rPr>
          <w:rFonts w:cstheme="minorHAnsi"/>
          <w:color w:val="000000" w:themeColor="text1"/>
          <w:spacing w:val="-2"/>
          <w:w w:val="105"/>
          <w:sz w:val="20"/>
        </w:rPr>
        <w:t xml:space="preserve"> </w:t>
      </w:r>
      <w:r w:rsidRPr="004824B5">
        <w:rPr>
          <w:rFonts w:cstheme="minorHAnsi"/>
          <w:color w:val="000000" w:themeColor="text1"/>
          <w:w w:val="105"/>
          <w:sz w:val="20"/>
        </w:rPr>
        <w:t>to</w:t>
      </w:r>
      <w:r w:rsidRPr="004824B5">
        <w:rPr>
          <w:rFonts w:cstheme="minorHAnsi"/>
          <w:color w:val="000000" w:themeColor="text1"/>
          <w:spacing w:val="-3"/>
          <w:w w:val="105"/>
          <w:sz w:val="20"/>
        </w:rPr>
        <w:t xml:space="preserve"> </w:t>
      </w:r>
      <w:r w:rsidRPr="004824B5">
        <w:rPr>
          <w:rFonts w:cstheme="minorHAnsi"/>
          <w:color w:val="000000" w:themeColor="text1"/>
          <w:w w:val="105"/>
          <w:sz w:val="20"/>
        </w:rPr>
        <w:t>them</w:t>
      </w:r>
      <w:r w:rsidRPr="004824B5">
        <w:rPr>
          <w:rFonts w:cstheme="minorHAnsi"/>
          <w:color w:val="000000" w:themeColor="text1"/>
          <w:spacing w:val="-5"/>
          <w:w w:val="105"/>
          <w:sz w:val="20"/>
        </w:rPr>
        <w:t xml:space="preserve"> </w:t>
      </w:r>
      <w:r w:rsidRPr="004824B5">
        <w:rPr>
          <w:rFonts w:cstheme="minorHAnsi"/>
          <w:color w:val="000000" w:themeColor="text1"/>
          <w:w w:val="105"/>
          <w:sz w:val="20"/>
        </w:rPr>
        <w:t>are</w:t>
      </w:r>
      <w:r w:rsidRPr="004824B5">
        <w:rPr>
          <w:rFonts w:cstheme="minorHAnsi"/>
          <w:color w:val="000000" w:themeColor="text1"/>
          <w:spacing w:val="-1"/>
          <w:w w:val="105"/>
          <w:sz w:val="20"/>
        </w:rPr>
        <w:t xml:space="preserve"> </w:t>
      </w:r>
      <w:r w:rsidRPr="004824B5">
        <w:rPr>
          <w:rFonts w:cstheme="minorHAnsi"/>
          <w:color w:val="000000" w:themeColor="text1"/>
          <w:w w:val="105"/>
          <w:sz w:val="20"/>
        </w:rPr>
        <w:t>socially</w:t>
      </w:r>
      <w:r w:rsidRPr="004824B5">
        <w:rPr>
          <w:rFonts w:cstheme="minorHAnsi"/>
          <w:color w:val="000000" w:themeColor="text1"/>
          <w:spacing w:val="-2"/>
          <w:w w:val="105"/>
          <w:sz w:val="20"/>
        </w:rPr>
        <w:t xml:space="preserve"> </w:t>
      </w:r>
      <w:r w:rsidRPr="004824B5">
        <w:rPr>
          <w:rFonts w:cstheme="minorHAnsi"/>
          <w:color w:val="000000" w:themeColor="text1"/>
          <w:w w:val="105"/>
          <w:sz w:val="20"/>
        </w:rPr>
        <w:t>and</w:t>
      </w:r>
      <w:r w:rsidRPr="004824B5">
        <w:rPr>
          <w:rFonts w:cstheme="minorHAnsi"/>
          <w:color w:val="000000" w:themeColor="text1"/>
          <w:spacing w:val="-1"/>
          <w:w w:val="105"/>
          <w:sz w:val="20"/>
        </w:rPr>
        <w:t xml:space="preserve"> </w:t>
      </w:r>
      <w:r w:rsidRPr="004824B5">
        <w:rPr>
          <w:rFonts w:cstheme="minorHAnsi"/>
          <w:color w:val="000000" w:themeColor="text1"/>
          <w:w w:val="105"/>
          <w:sz w:val="20"/>
        </w:rPr>
        <w:t>culturally</w:t>
      </w:r>
      <w:r w:rsidRPr="004824B5">
        <w:rPr>
          <w:rFonts w:cstheme="minorHAnsi"/>
          <w:color w:val="000000" w:themeColor="text1"/>
          <w:spacing w:val="-3"/>
          <w:w w:val="105"/>
          <w:sz w:val="20"/>
        </w:rPr>
        <w:t xml:space="preserve"> </w:t>
      </w:r>
      <w:r w:rsidRPr="004824B5">
        <w:rPr>
          <w:rFonts w:cstheme="minorHAnsi"/>
          <w:color w:val="000000" w:themeColor="text1"/>
          <w:w w:val="105"/>
          <w:sz w:val="20"/>
        </w:rPr>
        <w:t>appropriate.</w:t>
      </w:r>
      <w:r w:rsidRPr="004824B5">
        <w:rPr>
          <w:rFonts w:cstheme="minorHAnsi"/>
          <w:color w:val="000000" w:themeColor="text1"/>
          <w:spacing w:val="-3"/>
          <w:w w:val="105"/>
          <w:sz w:val="20"/>
        </w:rPr>
        <w:t xml:space="preserve"> </w:t>
      </w:r>
      <w:r w:rsidRPr="004824B5">
        <w:rPr>
          <w:rFonts w:cstheme="minorHAnsi"/>
          <w:color w:val="000000" w:themeColor="text1"/>
          <w:w w:val="105"/>
          <w:sz w:val="20"/>
        </w:rPr>
        <w:t>In</w:t>
      </w:r>
      <w:r w:rsidRPr="004824B5">
        <w:rPr>
          <w:rFonts w:cstheme="minorHAnsi"/>
          <w:color w:val="000000" w:themeColor="text1"/>
          <w:spacing w:val="-5"/>
          <w:w w:val="105"/>
          <w:sz w:val="20"/>
        </w:rPr>
        <w:t xml:space="preserve"> </w:t>
      </w:r>
      <w:r w:rsidRPr="004824B5">
        <w:rPr>
          <w:rFonts w:cstheme="minorHAnsi"/>
          <w:color w:val="000000" w:themeColor="text1"/>
          <w:w w:val="105"/>
          <w:sz w:val="20"/>
        </w:rPr>
        <w:t>no</w:t>
      </w:r>
      <w:r w:rsidRPr="004824B5">
        <w:rPr>
          <w:rFonts w:cstheme="minorHAnsi"/>
          <w:color w:val="000000" w:themeColor="text1"/>
          <w:spacing w:val="-1"/>
          <w:w w:val="105"/>
          <w:sz w:val="20"/>
        </w:rPr>
        <w:t xml:space="preserve"> </w:t>
      </w:r>
      <w:r w:rsidRPr="004824B5">
        <w:rPr>
          <w:rFonts w:cstheme="minorHAnsi"/>
          <w:color w:val="000000" w:themeColor="text1"/>
          <w:w w:val="105"/>
          <w:sz w:val="20"/>
        </w:rPr>
        <w:t>event</w:t>
      </w:r>
      <w:r w:rsidRPr="004824B5">
        <w:rPr>
          <w:rFonts w:cstheme="minorHAnsi"/>
          <w:color w:val="000000" w:themeColor="text1"/>
          <w:spacing w:val="-2"/>
          <w:w w:val="105"/>
          <w:sz w:val="20"/>
        </w:rPr>
        <w:t xml:space="preserve"> </w:t>
      </w:r>
      <w:r w:rsidRPr="004824B5">
        <w:rPr>
          <w:rFonts w:cstheme="minorHAnsi"/>
          <w:color w:val="000000" w:themeColor="text1"/>
          <w:w w:val="105"/>
          <w:sz w:val="20"/>
        </w:rPr>
        <w:t>will</w:t>
      </w:r>
      <w:r w:rsidRPr="004824B5">
        <w:rPr>
          <w:rFonts w:cstheme="minorHAnsi"/>
          <w:color w:val="000000" w:themeColor="text1"/>
          <w:spacing w:val="3"/>
          <w:w w:val="105"/>
          <w:sz w:val="20"/>
        </w:rPr>
        <w:t xml:space="preserve"> </w:t>
      </w:r>
      <w:r w:rsidRPr="004824B5">
        <w:rPr>
          <w:rFonts w:cstheme="minorHAnsi"/>
          <w:color w:val="000000" w:themeColor="text1"/>
          <w:w w:val="105"/>
          <w:sz w:val="20"/>
        </w:rPr>
        <w:t>resettled</w:t>
      </w:r>
      <w:r w:rsidRPr="004824B5">
        <w:rPr>
          <w:rFonts w:cstheme="minorHAnsi"/>
          <w:color w:val="000000" w:themeColor="text1"/>
          <w:spacing w:val="-2"/>
          <w:w w:val="105"/>
          <w:sz w:val="20"/>
        </w:rPr>
        <w:t xml:space="preserve"> </w:t>
      </w:r>
      <w:r w:rsidRPr="004824B5">
        <w:rPr>
          <w:rFonts w:cstheme="minorHAnsi"/>
          <w:color w:val="000000" w:themeColor="text1"/>
          <w:w w:val="105"/>
          <w:sz w:val="20"/>
        </w:rPr>
        <w:t>persons</w:t>
      </w:r>
      <w:r w:rsidRPr="004824B5">
        <w:rPr>
          <w:rFonts w:cstheme="minorHAnsi"/>
          <w:color w:val="000000" w:themeColor="text1"/>
          <w:spacing w:val="-4"/>
          <w:w w:val="105"/>
          <w:sz w:val="20"/>
        </w:rPr>
        <w:t xml:space="preserve"> </w:t>
      </w:r>
      <w:r w:rsidRPr="004824B5">
        <w:rPr>
          <w:rFonts w:cstheme="minorHAnsi"/>
          <w:color w:val="000000" w:themeColor="text1"/>
          <w:w w:val="105"/>
          <w:sz w:val="20"/>
        </w:rPr>
        <w:t>be</w:t>
      </w:r>
      <w:r w:rsidRPr="004824B5">
        <w:rPr>
          <w:rFonts w:cstheme="minorHAnsi"/>
          <w:color w:val="000000" w:themeColor="text1"/>
          <w:spacing w:val="-45"/>
          <w:w w:val="105"/>
          <w:sz w:val="20"/>
        </w:rPr>
        <w:t xml:space="preserve"> </w:t>
      </w:r>
      <w:r w:rsidRPr="004824B5">
        <w:rPr>
          <w:rFonts w:cstheme="minorHAnsi"/>
          <w:color w:val="000000" w:themeColor="text1"/>
          <w:w w:val="105"/>
          <w:sz w:val="20"/>
        </w:rPr>
        <w:t>provided tenure rights that are in effect weaker than the rights they had to the land or assets from</w:t>
      </w:r>
      <w:r w:rsidRPr="004824B5">
        <w:rPr>
          <w:rFonts w:cstheme="minorHAnsi"/>
          <w:color w:val="000000" w:themeColor="text1"/>
          <w:spacing w:val="1"/>
          <w:w w:val="105"/>
          <w:sz w:val="20"/>
        </w:rPr>
        <w:t xml:space="preserve"> </w:t>
      </w:r>
      <w:r w:rsidRPr="004824B5">
        <w:rPr>
          <w:rFonts w:cstheme="minorHAnsi"/>
          <w:color w:val="000000" w:themeColor="text1"/>
          <w:w w:val="105"/>
          <w:sz w:val="20"/>
        </w:rPr>
        <w:t>which</w:t>
      </w:r>
      <w:r w:rsidRPr="004824B5">
        <w:rPr>
          <w:rFonts w:cstheme="minorHAnsi"/>
          <w:color w:val="000000" w:themeColor="text1"/>
          <w:spacing w:val="-4"/>
          <w:w w:val="105"/>
          <w:sz w:val="20"/>
        </w:rPr>
        <w:t xml:space="preserve"> </w:t>
      </w:r>
      <w:r w:rsidRPr="004824B5">
        <w:rPr>
          <w:rFonts w:cstheme="minorHAnsi"/>
          <w:color w:val="000000" w:themeColor="text1"/>
          <w:w w:val="105"/>
          <w:sz w:val="20"/>
        </w:rPr>
        <w:t>they</w:t>
      </w:r>
      <w:r w:rsidRPr="004824B5">
        <w:rPr>
          <w:rFonts w:cstheme="minorHAnsi"/>
          <w:color w:val="000000" w:themeColor="text1"/>
          <w:spacing w:val="-3"/>
          <w:w w:val="105"/>
          <w:sz w:val="20"/>
        </w:rPr>
        <w:t xml:space="preserve"> </w:t>
      </w:r>
      <w:r w:rsidRPr="004824B5">
        <w:rPr>
          <w:rFonts w:cstheme="minorHAnsi"/>
          <w:color w:val="000000" w:themeColor="text1"/>
          <w:w w:val="105"/>
          <w:sz w:val="20"/>
        </w:rPr>
        <w:t>have</w:t>
      </w:r>
      <w:r w:rsidRPr="004824B5">
        <w:rPr>
          <w:rFonts w:cstheme="minorHAnsi"/>
          <w:color w:val="000000" w:themeColor="text1"/>
          <w:spacing w:val="-3"/>
          <w:w w:val="105"/>
          <w:sz w:val="20"/>
        </w:rPr>
        <w:t xml:space="preserve"> </w:t>
      </w:r>
      <w:r w:rsidRPr="004824B5">
        <w:rPr>
          <w:rFonts w:cstheme="minorHAnsi"/>
          <w:color w:val="000000" w:themeColor="text1"/>
          <w:w w:val="105"/>
          <w:sz w:val="20"/>
        </w:rPr>
        <w:t>been</w:t>
      </w:r>
      <w:r w:rsidRPr="004824B5">
        <w:rPr>
          <w:rFonts w:cstheme="minorHAnsi"/>
          <w:color w:val="000000" w:themeColor="text1"/>
          <w:spacing w:val="-4"/>
          <w:w w:val="105"/>
          <w:sz w:val="20"/>
        </w:rPr>
        <w:t xml:space="preserve"> </w:t>
      </w:r>
      <w:r w:rsidRPr="004824B5">
        <w:rPr>
          <w:rFonts w:cstheme="minorHAnsi"/>
          <w:color w:val="000000" w:themeColor="text1"/>
          <w:w w:val="105"/>
          <w:sz w:val="20"/>
        </w:rPr>
        <w:t>displaced.</w:t>
      </w:r>
    </w:p>
    <w:p w14:paraId="62489A78" w14:textId="77777777" w:rsidR="002D664B" w:rsidRPr="004824B5" w:rsidRDefault="00951405" w:rsidP="001E0A8C">
      <w:pPr>
        <w:ind w:left="652" w:right="660" w:hanging="1"/>
        <w:jc w:val="both"/>
        <w:rPr>
          <w:rFonts w:cstheme="minorHAnsi"/>
          <w:b/>
          <w:bCs/>
          <w:color w:val="000000" w:themeColor="text1"/>
          <w:w w:val="105"/>
          <w:sz w:val="20"/>
        </w:rPr>
      </w:pPr>
    </w:p>
    <w:p w14:paraId="1505AA1B" w14:textId="32DBB923" w:rsidR="0048161E" w:rsidRPr="004824B5" w:rsidRDefault="0091371A" w:rsidP="001E0A8C">
      <w:pPr>
        <w:ind w:left="652" w:right="660" w:hanging="1"/>
        <w:jc w:val="both"/>
        <w:rPr>
          <w:rFonts w:cstheme="minorHAnsi"/>
          <w:color w:val="000000" w:themeColor="text1"/>
          <w:w w:val="105"/>
          <w:sz w:val="20"/>
        </w:rPr>
      </w:pPr>
      <w:r w:rsidRPr="004824B5">
        <w:rPr>
          <w:rFonts w:cstheme="minorHAnsi"/>
          <w:b/>
          <w:bCs/>
          <w:color w:val="000000" w:themeColor="text1"/>
          <w:w w:val="105"/>
          <w:sz w:val="20"/>
        </w:rPr>
        <w:lastRenderedPageBreak/>
        <w:t xml:space="preserve">“Vulnerable groups </w:t>
      </w:r>
      <w:r w:rsidRPr="004824B5">
        <w:rPr>
          <w:rFonts w:cstheme="minorHAnsi"/>
          <w:b/>
          <w:color w:val="000000" w:themeColor="text1"/>
          <w:w w:val="105"/>
          <w:sz w:val="20"/>
        </w:rPr>
        <w:t xml:space="preserve">or individuals” </w:t>
      </w:r>
      <w:r w:rsidRPr="004824B5">
        <w:rPr>
          <w:rFonts w:cstheme="minorHAnsi"/>
          <w:color w:val="000000" w:themeColor="text1"/>
          <w:w w:val="105"/>
          <w:sz w:val="20"/>
        </w:rPr>
        <w:t xml:space="preserve">refers to people who, by factors beyond their control, (a) may be more likely to be adversely affected by the Project’s environmental and social impacts; and (b) may be more limited than others in their ability to claim or take advantage of Project benefits. Such an individual or group is also more likely to be excluded from or unable to participate fully in the mainstream consultation process and may require specific measures or assistance (or both). </w:t>
      </w:r>
    </w:p>
    <w:p w14:paraId="6925B01C" w14:textId="77777777" w:rsidR="002C29C3" w:rsidRPr="004824B5" w:rsidRDefault="00951405" w:rsidP="008857EB">
      <w:pPr>
        <w:rPr>
          <w:rFonts w:cstheme="minorHAnsi"/>
          <w:color w:val="000000" w:themeColor="text1"/>
          <w:sz w:val="15"/>
        </w:rPr>
      </w:pPr>
    </w:p>
    <w:p w14:paraId="7EC16472" w14:textId="77777777" w:rsidR="002C29C3" w:rsidRPr="004824B5" w:rsidRDefault="00951405" w:rsidP="008857EB">
      <w:pPr>
        <w:rPr>
          <w:rFonts w:cstheme="minorHAnsi"/>
          <w:color w:val="000000" w:themeColor="text1"/>
          <w:sz w:val="15"/>
        </w:rPr>
      </w:pPr>
    </w:p>
    <w:p w14:paraId="54A7E679" w14:textId="77777777" w:rsidR="002C29C3" w:rsidRPr="004824B5" w:rsidRDefault="00951405" w:rsidP="008857EB">
      <w:pPr>
        <w:spacing w:before="6"/>
        <w:rPr>
          <w:rFonts w:cstheme="minorHAnsi"/>
          <w:color w:val="000000" w:themeColor="text1"/>
          <w:sz w:val="20"/>
        </w:rPr>
      </w:pPr>
    </w:p>
    <w:p w14:paraId="15E881EE" w14:textId="77777777" w:rsidR="002C29C3" w:rsidRPr="004824B5" w:rsidRDefault="00951405" w:rsidP="001E0A8C">
      <w:pPr>
        <w:jc w:val="both"/>
        <w:rPr>
          <w:rFonts w:cstheme="minorHAnsi"/>
          <w:color w:val="000000" w:themeColor="text1"/>
          <w:sz w:val="20"/>
        </w:rPr>
        <w:sectPr w:rsidR="002C29C3" w:rsidRPr="004824B5">
          <w:pgSz w:w="12240" w:h="15840"/>
          <w:pgMar w:top="1320" w:right="1220" w:bottom="1220" w:left="1220" w:header="0" w:footer="874" w:gutter="0"/>
          <w:cols w:space="720"/>
        </w:sectPr>
      </w:pPr>
    </w:p>
    <w:p w14:paraId="13CD4641" w14:textId="77777777" w:rsidR="002C29C3" w:rsidRPr="004824B5" w:rsidRDefault="00951405" w:rsidP="008857EB">
      <w:pPr>
        <w:spacing w:before="10"/>
        <w:rPr>
          <w:rFonts w:cstheme="minorHAnsi"/>
          <w:color w:val="000000" w:themeColor="text1"/>
          <w:sz w:val="23"/>
        </w:rPr>
      </w:pPr>
    </w:p>
    <w:p w14:paraId="450CE755" w14:textId="3BB6B942" w:rsidR="002C29C3" w:rsidRPr="004824B5" w:rsidRDefault="00951405" w:rsidP="008857EB">
      <w:pPr>
        <w:spacing w:before="66"/>
        <w:ind w:left="651"/>
        <w:rPr>
          <w:rFonts w:cstheme="minorHAnsi"/>
          <w:color w:val="000000" w:themeColor="text1"/>
          <w:sz w:val="20"/>
        </w:rPr>
      </w:pPr>
    </w:p>
    <w:p w14:paraId="1B1378CE" w14:textId="77777777" w:rsidR="002C29C3" w:rsidRPr="004824B5" w:rsidRDefault="00951405" w:rsidP="008857EB">
      <w:pPr>
        <w:rPr>
          <w:rFonts w:cstheme="minorHAnsi"/>
          <w:color w:val="000000" w:themeColor="text1"/>
          <w:sz w:val="20"/>
        </w:rPr>
        <w:sectPr w:rsidR="002C29C3" w:rsidRPr="004824B5">
          <w:pgSz w:w="12240" w:h="15840"/>
          <w:pgMar w:top="1500" w:right="1220" w:bottom="1356" w:left="1220" w:header="0" w:footer="874" w:gutter="0"/>
          <w:cols w:space="720"/>
        </w:sectPr>
      </w:pPr>
    </w:p>
    <w:sdt>
      <w:sdtPr>
        <w:rPr>
          <w:rFonts w:eastAsia="Calibri" w:cstheme="minorHAnsi"/>
          <w:color w:val="000000" w:themeColor="text1"/>
          <w:sz w:val="22"/>
          <w:szCs w:val="22"/>
        </w:rPr>
        <w:id w:val="-45139149"/>
        <w:docPartObj>
          <w:docPartGallery w:val="Table of Contents"/>
          <w:docPartUnique/>
        </w:docPartObj>
      </w:sdtPr>
      <w:sdtEndPr>
        <w:rPr>
          <w:noProof/>
        </w:rPr>
      </w:sdtEndPr>
      <w:sdtContent>
        <w:p w14:paraId="28D698B5" w14:textId="2A28EA11" w:rsidR="00A2429A" w:rsidRPr="00CF2246" w:rsidRDefault="0091371A">
          <w:pPr>
            <w:rPr>
              <w:rFonts w:cstheme="minorHAnsi"/>
              <w:color w:val="000000" w:themeColor="text1"/>
            </w:rPr>
          </w:pPr>
          <w:r w:rsidRPr="00CF2246">
            <w:rPr>
              <w:rFonts w:cstheme="minorHAnsi"/>
              <w:color w:val="000000" w:themeColor="text1"/>
            </w:rPr>
            <w:t>Contents</w:t>
          </w:r>
        </w:p>
        <w:p w14:paraId="4687F54B" w14:textId="6EEC2925" w:rsidR="00661B82" w:rsidRPr="00CF2246" w:rsidRDefault="0091371A">
          <w:pPr>
            <w:tabs>
              <w:tab w:val="right" w:leader="dot" w:pos="9790"/>
            </w:tabs>
            <w:rPr>
              <w:rFonts w:cstheme="minorHAnsi"/>
              <w:noProof/>
              <w:color w:val="000000" w:themeColor="text1"/>
            </w:rPr>
          </w:pPr>
          <w:r w:rsidRPr="00CF2246">
            <w:rPr>
              <w:rFonts w:cstheme="minorHAnsi"/>
              <w:color w:val="000000" w:themeColor="text1"/>
            </w:rPr>
            <w:fldChar w:fldCharType="begin"/>
          </w:r>
          <w:r w:rsidRPr="00CF2246">
            <w:rPr>
              <w:rFonts w:cstheme="minorHAnsi"/>
              <w:color w:val="000000" w:themeColor="text1"/>
            </w:rPr>
            <w:instrText xml:space="preserve"> TOC \o "1-3" \h \z \u </w:instrText>
          </w:r>
          <w:r w:rsidRPr="00CF2246">
            <w:rPr>
              <w:rFonts w:cstheme="minorHAnsi"/>
              <w:color w:val="000000" w:themeColor="text1"/>
            </w:rPr>
            <w:fldChar w:fldCharType="separate"/>
          </w:r>
          <w:hyperlink w:anchor="_Toc99539072" w:history="1">
            <w:r w:rsidRPr="00CF2246">
              <w:rPr>
                <w:rFonts w:cstheme="minorHAnsi"/>
                <w:noProof/>
                <w:color w:val="000000" w:themeColor="text1"/>
              </w:rPr>
              <w:t>ABBREVIATIONS</w:t>
            </w:r>
            <w:r w:rsidRPr="00CF2246">
              <w:rPr>
                <w:rFonts w:cstheme="minorHAnsi"/>
                <w:noProof/>
                <w:webHidden/>
                <w:color w:val="000000" w:themeColor="text1"/>
              </w:rPr>
              <w:tab/>
            </w:r>
            <w:r w:rsidRPr="00CF2246">
              <w:rPr>
                <w:rFonts w:cstheme="minorHAnsi"/>
                <w:noProof/>
                <w:webHidden/>
                <w:color w:val="000000" w:themeColor="text1"/>
              </w:rPr>
              <w:fldChar w:fldCharType="begin"/>
            </w:r>
            <w:r w:rsidRPr="00CF2246">
              <w:rPr>
                <w:rFonts w:cstheme="minorHAnsi"/>
                <w:noProof/>
                <w:webHidden/>
                <w:color w:val="000000" w:themeColor="text1"/>
              </w:rPr>
              <w:instrText xml:space="preserve"> PAGEREF _Toc99539072 \h </w:instrText>
            </w:r>
            <w:r w:rsidRPr="00CF2246">
              <w:rPr>
                <w:rFonts w:cstheme="minorHAnsi"/>
                <w:noProof/>
                <w:webHidden/>
                <w:color w:val="000000" w:themeColor="text1"/>
              </w:rPr>
            </w:r>
            <w:r w:rsidRPr="00CF2246">
              <w:rPr>
                <w:rFonts w:cstheme="minorHAnsi"/>
                <w:noProof/>
                <w:webHidden/>
                <w:color w:val="000000" w:themeColor="text1"/>
              </w:rPr>
              <w:fldChar w:fldCharType="separate"/>
            </w:r>
            <w:r w:rsidRPr="00CF2246">
              <w:rPr>
                <w:rFonts w:cstheme="minorHAnsi"/>
                <w:noProof/>
                <w:webHidden/>
                <w:color w:val="000000" w:themeColor="text1"/>
              </w:rPr>
              <w:t>2</w:t>
            </w:r>
            <w:r w:rsidRPr="00CF2246">
              <w:rPr>
                <w:rFonts w:cstheme="minorHAnsi"/>
                <w:noProof/>
                <w:webHidden/>
                <w:color w:val="000000" w:themeColor="text1"/>
              </w:rPr>
              <w:fldChar w:fldCharType="end"/>
            </w:r>
          </w:hyperlink>
        </w:p>
        <w:p w14:paraId="68DA086C" w14:textId="45104897" w:rsidR="00661B82" w:rsidRPr="00CF2246" w:rsidRDefault="00951405">
          <w:pPr>
            <w:tabs>
              <w:tab w:val="right" w:leader="dot" w:pos="9790"/>
            </w:tabs>
            <w:rPr>
              <w:rFonts w:cstheme="minorHAnsi"/>
              <w:noProof/>
              <w:color w:val="000000" w:themeColor="text1"/>
            </w:rPr>
          </w:pPr>
          <w:hyperlink w:anchor="_Toc99539073" w:history="1">
            <w:r w:rsidR="0091371A" w:rsidRPr="00CF2246">
              <w:rPr>
                <w:rFonts w:cstheme="minorHAnsi"/>
                <w:noProof/>
                <w:color w:val="000000" w:themeColor="text1"/>
              </w:rPr>
              <w:t>Glossary</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_Toc99539073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4</w:t>
            </w:r>
            <w:r w:rsidR="0091371A" w:rsidRPr="00CF2246">
              <w:rPr>
                <w:rFonts w:cstheme="minorHAnsi"/>
                <w:noProof/>
                <w:webHidden/>
                <w:color w:val="000000" w:themeColor="text1"/>
              </w:rPr>
              <w:fldChar w:fldCharType="end"/>
            </w:r>
          </w:hyperlink>
        </w:p>
        <w:p w14:paraId="0F8210B2" w14:textId="26485E8E" w:rsidR="00661B82" w:rsidRPr="00CF2246" w:rsidRDefault="00951405">
          <w:pPr>
            <w:tabs>
              <w:tab w:val="right" w:leader="dot" w:pos="9790"/>
            </w:tabs>
            <w:rPr>
              <w:rFonts w:cstheme="minorHAnsi"/>
              <w:noProof/>
              <w:color w:val="000000" w:themeColor="text1"/>
            </w:rPr>
          </w:pPr>
          <w:hyperlink w:anchor="_Toc99539074" w:history="1">
            <w:r w:rsidR="0091371A" w:rsidRPr="00CF2246">
              <w:rPr>
                <w:rFonts w:cstheme="minorHAnsi"/>
                <w:noProof/>
                <w:color w:val="000000" w:themeColor="text1"/>
              </w:rPr>
              <w:t>Executive</w:t>
            </w:r>
            <w:r w:rsidR="0091371A" w:rsidRPr="00CF2246">
              <w:rPr>
                <w:rFonts w:cstheme="minorHAnsi"/>
                <w:noProof/>
                <w:color w:val="000000" w:themeColor="text1"/>
                <w:spacing w:val="-9"/>
              </w:rPr>
              <w:t xml:space="preserve"> </w:t>
            </w:r>
            <w:r w:rsidR="0091371A" w:rsidRPr="00CF2246">
              <w:rPr>
                <w:rFonts w:cstheme="minorHAnsi"/>
                <w:noProof/>
                <w:color w:val="000000" w:themeColor="text1"/>
              </w:rPr>
              <w:t>Summary</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_Toc99539074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10</w:t>
            </w:r>
            <w:r w:rsidR="0091371A" w:rsidRPr="00CF2246">
              <w:rPr>
                <w:rFonts w:cstheme="minorHAnsi"/>
                <w:noProof/>
                <w:webHidden/>
                <w:color w:val="000000" w:themeColor="text1"/>
              </w:rPr>
              <w:fldChar w:fldCharType="end"/>
            </w:r>
          </w:hyperlink>
        </w:p>
        <w:p w14:paraId="0BC74101" w14:textId="0E5770E0" w:rsidR="00661B82" w:rsidRPr="00CF2246" w:rsidRDefault="00951405">
          <w:pPr>
            <w:tabs>
              <w:tab w:val="right" w:leader="dot" w:pos="9790"/>
            </w:tabs>
            <w:rPr>
              <w:rFonts w:cstheme="minorHAnsi"/>
              <w:noProof/>
              <w:color w:val="000000" w:themeColor="text1"/>
            </w:rPr>
          </w:pPr>
          <w:hyperlink w:anchor="_Toc99539075" w:history="1">
            <w:r w:rsidR="0091371A" w:rsidRPr="00CF2246">
              <w:rPr>
                <w:rFonts w:cstheme="minorHAnsi"/>
                <w:noProof/>
                <w:color w:val="000000" w:themeColor="text1"/>
              </w:rPr>
              <w:t>Chapter 1: Introduction and Project Description</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_Toc99539075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12</w:t>
            </w:r>
            <w:r w:rsidR="0091371A" w:rsidRPr="00CF2246">
              <w:rPr>
                <w:rFonts w:cstheme="minorHAnsi"/>
                <w:noProof/>
                <w:webHidden/>
                <w:color w:val="000000" w:themeColor="text1"/>
              </w:rPr>
              <w:fldChar w:fldCharType="end"/>
            </w:r>
          </w:hyperlink>
        </w:p>
        <w:p w14:paraId="761569A6" w14:textId="440884F9" w:rsidR="00661B82" w:rsidRPr="00CF2246" w:rsidRDefault="00951405">
          <w:pPr>
            <w:tabs>
              <w:tab w:val="right" w:leader="dot" w:pos="9790"/>
            </w:tabs>
            <w:rPr>
              <w:rFonts w:cstheme="minorHAnsi"/>
              <w:noProof/>
              <w:color w:val="000000" w:themeColor="text1"/>
            </w:rPr>
          </w:pPr>
          <w:hyperlink w:anchor="_Toc99539076" w:history="1">
            <w:r w:rsidR="0091371A" w:rsidRPr="00CF2246">
              <w:rPr>
                <w:rFonts w:cstheme="minorHAnsi"/>
                <w:noProof/>
                <w:color w:val="000000" w:themeColor="text1"/>
              </w:rPr>
              <w:t>1.1 Introduction</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_Toc99539076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12</w:t>
            </w:r>
            <w:r w:rsidR="0091371A" w:rsidRPr="00CF2246">
              <w:rPr>
                <w:rFonts w:cstheme="minorHAnsi"/>
                <w:noProof/>
                <w:webHidden/>
                <w:color w:val="000000" w:themeColor="text1"/>
              </w:rPr>
              <w:fldChar w:fldCharType="end"/>
            </w:r>
          </w:hyperlink>
        </w:p>
        <w:p w14:paraId="2E82FE8A" w14:textId="6DFDD812" w:rsidR="00661B82" w:rsidRPr="00CF2246" w:rsidRDefault="00951405">
          <w:pPr>
            <w:tabs>
              <w:tab w:val="right" w:leader="dot" w:pos="9790"/>
            </w:tabs>
            <w:rPr>
              <w:rFonts w:cstheme="minorHAnsi"/>
              <w:noProof/>
              <w:color w:val="000000" w:themeColor="text1"/>
            </w:rPr>
          </w:pPr>
          <w:hyperlink w:anchor="_Toc99539077" w:history="1">
            <w:r w:rsidR="0091371A" w:rsidRPr="00CF2246">
              <w:rPr>
                <w:rFonts w:cstheme="minorHAnsi"/>
                <w:noProof/>
                <w:color w:val="000000" w:themeColor="text1"/>
              </w:rPr>
              <w:t>1.3 Program</w:t>
            </w:r>
            <w:r w:rsidR="0091371A" w:rsidRPr="00CF2246">
              <w:rPr>
                <w:rFonts w:cstheme="minorHAnsi"/>
                <w:noProof/>
                <w:color w:val="000000" w:themeColor="text1"/>
                <w:spacing w:val="13"/>
              </w:rPr>
              <w:t xml:space="preserve"> </w:t>
            </w:r>
            <w:r w:rsidR="0091371A" w:rsidRPr="00CF2246">
              <w:rPr>
                <w:rFonts w:cstheme="minorHAnsi"/>
                <w:noProof/>
                <w:color w:val="000000" w:themeColor="text1"/>
              </w:rPr>
              <w:t>Principles</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_Toc99539077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14</w:t>
            </w:r>
            <w:r w:rsidR="0091371A" w:rsidRPr="00CF2246">
              <w:rPr>
                <w:rFonts w:cstheme="minorHAnsi"/>
                <w:noProof/>
                <w:webHidden/>
                <w:color w:val="000000" w:themeColor="text1"/>
              </w:rPr>
              <w:fldChar w:fldCharType="end"/>
            </w:r>
          </w:hyperlink>
        </w:p>
        <w:p w14:paraId="726BCA13" w14:textId="488A5570" w:rsidR="00661B82" w:rsidRPr="00CF2246" w:rsidRDefault="00951405">
          <w:pPr>
            <w:tabs>
              <w:tab w:val="right" w:leader="dot" w:pos="9790"/>
            </w:tabs>
            <w:rPr>
              <w:rFonts w:cstheme="minorHAnsi"/>
              <w:noProof/>
              <w:color w:val="000000" w:themeColor="text1"/>
            </w:rPr>
          </w:pPr>
          <w:hyperlink w:anchor="_Toc99539078" w:history="1">
            <w:r w:rsidR="0091371A" w:rsidRPr="00CF2246">
              <w:rPr>
                <w:rFonts w:cstheme="minorHAnsi"/>
                <w:noProof/>
                <w:color w:val="000000" w:themeColor="text1"/>
              </w:rPr>
              <w:t>1.4 Objective</w:t>
            </w:r>
            <w:r w:rsidR="0091371A" w:rsidRPr="00CF2246">
              <w:rPr>
                <w:rFonts w:cstheme="minorHAnsi"/>
                <w:noProof/>
                <w:color w:val="000000" w:themeColor="text1"/>
                <w:spacing w:val="4"/>
              </w:rPr>
              <w:t xml:space="preserve"> and purpose </w:t>
            </w:r>
            <w:r w:rsidR="0091371A" w:rsidRPr="00CF2246">
              <w:rPr>
                <w:rFonts w:cstheme="minorHAnsi"/>
                <w:noProof/>
                <w:color w:val="000000" w:themeColor="text1"/>
              </w:rPr>
              <w:t>of</w:t>
            </w:r>
            <w:r w:rsidR="0091371A" w:rsidRPr="00CF2246">
              <w:rPr>
                <w:rFonts w:cstheme="minorHAnsi"/>
                <w:noProof/>
                <w:color w:val="000000" w:themeColor="text1"/>
                <w:spacing w:val="5"/>
              </w:rPr>
              <w:t xml:space="preserve"> </w:t>
            </w:r>
            <w:r w:rsidR="0091371A" w:rsidRPr="00CF2246">
              <w:rPr>
                <w:rFonts w:cstheme="minorHAnsi"/>
                <w:noProof/>
                <w:color w:val="000000" w:themeColor="text1"/>
              </w:rPr>
              <w:t>the</w:t>
            </w:r>
            <w:r w:rsidR="0091371A" w:rsidRPr="00CF2246">
              <w:rPr>
                <w:rFonts w:cstheme="minorHAnsi"/>
                <w:noProof/>
                <w:color w:val="000000" w:themeColor="text1"/>
                <w:spacing w:val="7"/>
              </w:rPr>
              <w:t xml:space="preserve"> </w:t>
            </w:r>
            <w:r w:rsidR="0091371A" w:rsidRPr="00CF2246">
              <w:rPr>
                <w:rFonts w:cstheme="minorHAnsi"/>
                <w:noProof/>
                <w:color w:val="000000" w:themeColor="text1"/>
              </w:rPr>
              <w:t>RPF</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_Toc99539078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16</w:t>
            </w:r>
            <w:r w:rsidR="0091371A" w:rsidRPr="00CF2246">
              <w:rPr>
                <w:rFonts w:cstheme="minorHAnsi"/>
                <w:noProof/>
                <w:webHidden/>
                <w:color w:val="000000" w:themeColor="text1"/>
              </w:rPr>
              <w:fldChar w:fldCharType="end"/>
            </w:r>
          </w:hyperlink>
        </w:p>
        <w:p w14:paraId="2C3421DB" w14:textId="0178F8FF" w:rsidR="00661B82" w:rsidRPr="00CF2246" w:rsidRDefault="00951405">
          <w:pPr>
            <w:tabs>
              <w:tab w:val="right" w:leader="dot" w:pos="9790"/>
            </w:tabs>
            <w:rPr>
              <w:rFonts w:cstheme="minorHAnsi"/>
              <w:noProof/>
              <w:color w:val="000000" w:themeColor="text1"/>
            </w:rPr>
          </w:pPr>
          <w:hyperlink w:anchor="_Toc99539079" w:history="1">
            <w:r w:rsidR="0091371A" w:rsidRPr="00CF2246">
              <w:rPr>
                <w:rFonts w:cstheme="minorHAnsi"/>
                <w:noProof/>
                <w:color w:val="000000" w:themeColor="text1"/>
                <w:lang w:bidi="bn-IN"/>
              </w:rPr>
              <w:t>1.5 Methodology</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_Toc99539079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16</w:t>
            </w:r>
            <w:r w:rsidR="0091371A" w:rsidRPr="00CF2246">
              <w:rPr>
                <w:rFonts w:cstheme="minorHAnsi"/>
                <w:noProof/>
                <w:webHidden/>
                <w:color w:val="000000" w:themeColor="text1"/>
              </w:rPr>
              <w:fldChar w:fldCharType="end"/>
            </w:r>
          </w:hyperlink>
        </w:p>
        <w:p w14:paraId="67039836" w14:textId="279AA775" w:rsidR="00661B82" w:rsidRPr="00CF2246" w:rsidRDefault="00951405">
          <w:pPr>
            <w:tabs>
              <w:tab w:val="right" w:leader="dot" w:pos="9790"/>
            </w:tabs>
            <w:rPr>
              <w:rFonts w:cstheme="minorHAnsi"/>
              <w:noProof/>
              <w:color w:val="000000" w:themeColor="text1"/>
            </w:rPr>
          </w:pPr>
          <w:hyperlink w:anchor="_Toc99539080" w:history="1">
            <w:r w:rsidR="0091371A" w:rsidRPr="00CF2246">
              <w:rPr>
                <w:rFonts w:cstheme="minorHAnsi"/>
                <w:noProof/>
                <w:color w:val="000000" w:themeColor="text1"/>
                <w:lang w:bidi="bn-IN"/>
              </w:rPr>
              <w:t>1.6 Approval, Discloser and Updating of the RPF</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_Toc99539080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16</w:t>
            </w:r>
            <w:r w:rsidR="0091371A" w:rsidRPr="00CF2246">
              <w:rPr>
                <w:rFonts w:cstheme="minorHAnsi"/>
                <w:noProof/>
                <w:webHidden/>
                <w:color w:val="000000" w:themeColor="text1"/>
              </w:rPr>
              <w:fldChar w:fldCharType="end"/>
            </w:r>
          </w:hyperlink>
        </w:p>
        <w:p w14:paraId="0FF33EAA" w14:textId="30FD3E78" w:rsidR="00661B82" w:rsidRPr="00CF2246" w:rsidRDefault="00951405">
          <w:pPr>
            <w:tabs>
              <w:tab w:val="right" w:leader="dot" w:pos="9790"/>
            </w:tabs>
            <w:rPr>
              <w:rFonts w:cstheme="minorHAnsi"/>
              <w:noProof/>
              <w:color w:val="000000" w:themeColor="text1"/>
            </w:rPr>
          </w:pPr>
          <w:hyperlink w:anchor="_Toc99539081" w:history="1">
            <w:r w:rsidR="0091371A" w:rsidRPr="00CF2246">
              <w:rPr>
                <w:rFonts w:cstheme="minorHAnsi"/>
                <w:noProof/>
                <w:color w:val="000000" w:themeColor="text1"/>
              </w:rPr>
              <w:t>Chapter 2:</w:t>
            </w:r>
            <w:r w:rsidR="0091371A" w:rsidRPr="00CF2246">
              <w:rPr>
                <w:rFonts w:cstheme="minorHAnsi"/>
                <w:noProof/>
                <w:color w:val="000000" w:themeColor="text1"/>
                <w:spacing w:val="2"/>
              </w:rPr>
              <w:t xml:space="preserve"> </w:t>
            </w:r>
            <w:r w:rsidR="0091371A" w:rsidRPr="00CF2246">
              <w:rPr>
                <w:rFonts w:cstheme="minorHAnsi"/>
                <w:noProof/>
                <w:color w:val="000000" w:themeColor="text1"/>
              </w:rPr>
              <w:t>Baseline</w:t>
            </w:r>
            <w:r w:rsidR="0091371A" w:rsidRPr="00CF2246">
              <w:rPr>
                <w:rFonts w:cstheme="minorHAnsi"/>
                <w:noProof/>
                <w:color w:val="000000" w:themeColor="text1"/>
                <w:spacing w:val="-1"/>
              </w:rPr>
              <w:t xml:space="preserve"> </w:t>
            </w:r>
            <w:r w:rsidR="0091371A" w:rsidRPr="00CF2246">
              <w:rPr>
                <w:rFonts w:cstheme="minorHAnsi"/>
                <w:noProof/>
                <w:color w:val="000000" w:themeColor="text1"/>
              </w:rPr>
              <w:t>information, potential</w:t>
            </w:r>
            <w:r w:rsidR="0091371A" w:rsidRPr="00CF2246">
              <w:rPr>
                <w:rFonts w:cstheme="minorHAnsi"/>
                <w:noProof/>
                <w:color w:val="000000" w:themeColor="text1"/>
                <w:spacing w:val="-3"/>
              </w:rPr>
              <w:t xml:space="preserve"> </w:t>
            </w:r>
            <w:r w:rsidR="0091371A" w:rsidRPr="00CF2246">
              <w:rPr>
                <w:rFonts w:cstheme="minorHAnsi"/>
                <w:noProof/>
                <w:color w:val="000000" w:themeColor="text1"/>
              </w:rPr>
              <w:t>impacts</w:t>
            </w:r>
            <w:r w:rsidR="0091371A" w:rsidRPr="00CF2246">
              <w:rPr>
                <w:rFonts w:cstheme="minorHAnsi"/>
                <w:noProof/>
                <w:color w:val="000000" w:themeColor="text1"/>
                <w:spacing w:val="-4"/>
              </w:rPr>
              <w:t xml:space="preserve"> </w:t>
            </w:r>
            <w:r w:rsidR="0091371A" w:rsidRPr="00CF2246">
              <w:rPr>
                <w:rFonts w:cstheme="minorHAnsi"/>
                <w:noProof/>
                <w:color w:val="000000" w:themeColor="text1"/>
              </w:rPr>
              <w:t>and</w:t>
            </w:r>
            <w:r w:rsidR="0091371A" w:rsidRPr="00CF2246">
              <w:rPr>
                <w:rFonts w:cstheme="minorHAnsi"/>
                <w:noProof/>
                <w:color w:val="000000" w:themeColor="text1"/>
                <w:spacing w:val="1"/>
              </w:rPr>
              <w:t xml:space="preserve"> </w:t>
            </w:r>
            <w:r w:rsidR="0091371A" w:rsidRPr="00CF2246">
              <w:rPr>
                <w:rFonts w:cstheme="minorHAnsi"/>
                <w:noProof/>
                <w:color w:val="000000" w:themeColor="text1"/>
              </w:rPr>
              <w:t>risks</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_Toc99539081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18</w:t>
            </w:r>
            <w:r w:rsidR="0091371A" w:rsidRPr="00CF2246">
              <w:rPr>
                <w:rFonts w:cstheme="minorHAnsi"/>
                <w:noProof/>
                <w:webHidden/>
                <w:color w:val="000000" w:themeColor="text1"/>
              </w:rPr>
              <w:fldChar w:fldCharType="end"/>
            </w:r>
          </w:hyperlink>
        </w:p>
        <w:p w14:paraId="01B7BA95" w14:textId="64DEB0F8" w:rsidR="00661B82" w:rsidRPr="00CF2246" w:rsidRDefault="00951405">
          <w:pPr>
            <w:tabs>
              <w:tab w:val="right" w:leader="dot" w:pos="9790"/>
            </w:tabs>
            <w:rPr>
              <w:rFonts w:cstheme="minorHAnsi"/>
              <w:noProof/>
              <w:color w:val="000000" w:themeColor="text1"/>
            </w:rPr>
          </w:pPr>
          <w:hyperlink w:anchor="_Toc99539082" w:history="1">
            <w:r w:rsidR="0091371A" w:rsidRPr="00CF2246">
              <w:rPr>
                <w:rFonts w:cstheme="minorHAnsi"/>
                <w:noProof/>
                <w:color w:val="000000" w:themeColor="text1"/>
              </w:rPr>
              <w:t>2.1 Baseline</w:t>
            </w:r>
            <w:r w:rsidR="0091371A" w:rsidRPr="00CF2246">
              <w:rPr>
                <w:rFonts w:cstheme="minorHAnsi"/>
                <w:noProof/>
                <w:color w:val="000000" w:themeColor="text1"/>
                <w:spacing w:val="8"/>
              </w:rPr>
              <w:t xml:space="preserve"> </w:t>
            </w:r>
            <w:r w:rsidR="0091371A" w:rsidRPr="00CF2246">
              <w:rPr>
                <w:rFonts w:cstheme="minorHAnsi"/>
                <w:noProof/>
                <w:color w:val="000000" w:themeColor="text1"/>
              </w:rPr>
              <w:t>Information</w:t>
            </w:r>
            <w:r w:rsidR="0091371A" w:rsidRPr="00CF2246">
              <w:rPr>
                <w:rFonts w:cstheme="minorHAnsi"/>
                <w:noProof/>
                <w:color w:val="000000" w:themeColor="text1"/>
                <w:spacing w:val="11"/>
              </w:rPr>
              <w:t xml:space="preserve"> </w:t>
            </w:r>
            <w:r w:rsidR="0091371A" w:rsidRPr="00CF2246">
              <w:rPr>
                <w:rFonts w:cstheme="minorHAnsi"/>
                <w:noProof/>
                <w:color w:val="000000" w:themeColor="text1"/>
              </w:rPr>
              <w:t>and</w:t>
            </w:r>
            <w:r w:rsidR="0091371A" w:rsidRPr="00CF2246">
              <w:rPr>
                <w:rFonts w:cstheme="minorHAnsi"/>
                <w:noProof/>
                <w:color w:val="000000" w:themeColor="text1"/>
                <w:spacing w:val="14"/>
              </w:rPr>
              <w:t xml:space="preserve"> </w:t>
            </w:r>
            <w:r w:rsidR="0091371A" w:rsidRPr="00CF2246">
              <w:rPr>
                <w:rFonts w:cstheme="minorHAnsi"/>
                <w:noProof/>
                <w:color w:val="000000" w:themeColor="text1"/>
              </w:rPr>
              <w:t>impact</w:t>
            </w:r>
            <w:r w:rsidR="0091371A" w:rsidRPr="00CF2246">
              <w:rPr>
                <w:rFonts w:cstheme="minorHAnsi"/>
                <w:noProof/>
                <w:color w:val="000000" w:themeColor="text1"/>
                <w:spacing w:val="11"/>
              </w:rPr>
              <w:t xml:space="preserve"> </w:t>
            </w:r>
            <w:r w:rsidR="0091371A" w:rsidRPr="00CF2246">
              <w:rPr>
                <w:rFonts w:cstheme="minorHAnsi"/>
                <w:noProof/>
                <w:color w:val="000000" w:themeColor="text1"/>
              </w:rPr>
              <w:t>assessment</w:t>
            </w:r>
            <w:r w:rsidR="0091371A" w:rsidRPr="00CF2246">
              <w:rPr>
                <w:rFonts w:cstheme="minorHAnsi"/>
                <w:noProof/>
                <w:color w:val="000000" w:themeColor="text1"/>
                <w:spacing w:val="11"/>
              </w:rPr>
              <w:t xml:space="preserve"> </w:t>
            </w:r>
            <w:r w:rsidR="0091371A" w:rsidRPr="00CF2246">
              <w:rPr>
                <w:rFonts w:cstheme="minorHAnsi"/>
                <w:noProof/>
                <w:color w:val="000000" w:themeColor="text1"/>
              </w:rPr>
              <w:t>procedure</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_Toc99539082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18</w:t>
            </w:r>
            <w:r w:rsidR="0091371A" w:rsidRPr="00CF2246">
              <w:rPr>
                <w:rFonts w:cstheme="minorHAnsi"/>
                <w:noProof/>
                <w:webHidden/>
                <w:color w:val="000000" w:themeColor="text1"/>
              </w:rPr>
              <w:fldChar w:fldCharType="end"/>
            </w:r>
          </w:hyperlink>
        </w:p>
        <w:p w14:paraId="007D89CD" w14:textId="6A5E0CFA" w:rsidR="00661B82" w:rsidRPr="00CF2246" w:rsidRDefault="00951405">
          <w:pPr>
            <w:tabs>
              <w:tab w:val="right" w:leader="dot" w:pos="9790"/>
            </w:tabs>
            <w:rPr>
              <w:rFonts w:cstheme="minorHAnsi"/>
              <w:noProof/>
              <w:color w:val="000000" w:themeColor="text1"/>
            </w:rPr>
          </w:pPr>
          <w:hyperlink w:anchor="_Toc99539083" w:history="1">
            <w:r w:rsidR="0091371A" w:rsidRPr="00CF2246">
              <w:rPr>
                <w:rFonts w:cstheme="minorHAnsi"/>
                <w:noProof/>
                <w:color w:val="000000" w:themeColor="text1"/>
              </w:rPr>
              <w:t>2.2 Potential</w:t>
            </w:r>
            <w:r w:rsidR="0091371A" w:rsidRPr="00CF2246">
              <w:rPr>
                <w:rFonts w:cstheme="minorHAnsi"/>
                <w:noProof/>
                <w:color w:val="000000" w:themeColor="text1"/>
                <w:spacing w:val="8"/>
              </w:rPr>
              <w:t xml:space="preserve"> </w:t>
            </w:r>
            <w:r w:rsidR="0091371A" w:rsidRPr="00CF2246">
              <w:rPr>
                <w:rFonts w:cstheme="minorHAnsi"/>
                <w:noProof/>
                <w:color w:val="000000" w:themeColor="text1"/>
              </w:rPr>
              <w:t>Impacts</w:t>
            </w:r>
            <w:r w:rsidR="0091371A" w:rsidRPr="00CF2246">
              <w:rPr>
                <w:rFonts w:cstheme="minorHAnsi"/>
                <w:noProof/>
                <w:color w:val="000000" w:themeColor="text1"/>
                <w:spacing w:val="5"/>
              </w:rPr>
              <w:t xml:space="preserve"> </w:t>
            </w:r>
            <w:r w:rsidR="0091371A" w:rsidRPr="00CF2246">
              <w:rPr>
                <w:rFonts w:cstheme="minorHAnsi"/>
                <w:noProof/>
                <w:color w:val="000000" w:themeColor="text1"/>
              </w:rPr>
              <w:t>and</w:t>
            </w:r>
            <w:r w:rsidR="0091371A" w:rsidRPr="00CF2246">
              <w:rPr>
                <w:rFonts w:cstheme="minorHAnsi"/>
                <w:noProof/>
                <w:color w:val="000000" w:themeColor="text1"/>
                <w:spacing w:val="11"/>
              </w:rPr>
              <w:t xml:space="preserve"> </w:t>
            </w:r>
            <w:r w:rsidR="0091371A" w:rsidRPr="00CF2246">
              <w:rPr>
                <w:rFonts w:cstheme="minorHAnsi"/>
                <w:noProof/>
                <w:color w:val="000000" w:themeColor="text1"/>
              </w:rPr>
              <w:t>Risks</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_Toc99539083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21</w:t>
            </w:r>
            <w:r w:rsidR="0091371A" w:rsidRPr="00CF2246">
              <w:rPr>
                <w:rFonts w:cstheme="minorHAnsi"/>
                <w:noProof/>
                <w:webHidden/>
                <w:color w:val="000000" w:themeColor="text1"/>
              </w:rPr>
              <w:fldChar w:fldCharType="end"/>
            </w:r>
          </w:hyperlink>
        </w:p>
        <w:p w14:paraId="6B1C1C45" w14:textId="6D9D13CD" w:rsidR="00661B82" w:rsidRPr="00CF2246" w:rsidRDefault="00951405">
          <w:pPr>
            <w:tabs>
              <w:tab w:val="right" w:leader="dot" w:pos="9790"/>
            </w:tabs>
            <w:rPr>
              <w:rFonts w:cstheme="minorHAnsi"/>
              <w:noProof/>
              <w:color w:val="000000" w:themeColor="text1"/>
            </w:rPr>
          </w:pPr>
          <w:hyperlink w:anchor="_Toc99539084" w:history="1">
            <w:r w:rsidR="0091371A" w:rsidRPr="00CF2246">
              <w:rPr>
                <w:rFonts w:cstheme="minorHAnsi"/>
                <w:noProof/>
                <w:color w:val="000000" w:themeColor="text1"/>
              </w:rPr>
              <w:t>Chapter</w:t>
            </w:r>
            <w:r w:rsidR="0091371A" w:rsidRPr="00CF2246">
              <w:rPr>
                <w:rFonts w:cstheme="minorHAnsi"/>
                <w:noProof/>
                <w:color w:val="000000" w:themeColor="text1"/>
                <w:spacing w:val="-1"/>
              </w:rPr>
              <w:t xml:space="preserve"> </w:t>
            </w:r>
            <w:r w:rsidR="0091371A" w:rsidRPr="00CF2246">
              <w:rPr>
                <w:rFonts w:cstheme="minorHAnsi"/>
                <w:noProof/>
                <w:color w:val="000000" w:themeColor="text1"/>
              </w:rPr>
              <w:t>3:</w:t>
            </w:r>
            <w:r w:rsidR="0091371A" w:rsidRPr="00CF2246">
              <w:rPr>
                <w:rFonts w:cstheme="minorHAnsi"/>
                <w:noProof/>
                <w:color w:val="000000" w:themeColor="text1"/>
                <w:spacing w:val="1"/>
              </w:rPr>
              <w:t xml:space="preserve"> </w:t>
            </w:r>
            <w:r w:rsidR="0091371A" w:rsidRPr="00CF2246">
              <w:rPr>
                <w:rFonts w:cstheme="minorHAnsi"/>
                <w:noProof/>
                <w:color w:val="000000" w:themeColor="text1"/>
              </w:rPr>
              <w:t>Policy,</w:t>
            </w:r>
            <w:r w:rsidR="0091371A" w:rsidRPr="00CF2246">
              <w:rPr>
                <w:rFonts w:cstheme="minorHAnsi"/>
                <w:noProof/>
                <w:color w:val="000000" w:themeColor="text1"/>
                <w:spacing w:val="-1"/>
              </w:rPr>
              <w:t xml:space="preserve"> </w:t>
            </w:r>
            <w:r w:rsidR="0091371A" w:rsidRPr="00CF2246">
              <w:rPr>
                <w:rFonts w:cstheme="minorHAnsi"/>
                <w:noProof/>
                <w:color w:val="000000" w:themeColor="text1"/>
              </w:rPr>
              <w:t>Legal</w:t>
            </w:r>
            <w:r w:rsidR="0091371A" w:rsidRPr="00CF2246">
              <w:rPr>
                <w:rFonts w:cstheme="minorHAnsi"/>
                <w:noProof/>
                <w:color w:val="000000" w:themeColor="text1"/>
                <w:spacing w:val="1"/>
              </w:rPr>
              <w:t xml:space="preserve"> </w:t>
            </w:r>
            <w:r w:rsidR="0091371A" w:rsidRPr="00CF2246">
              <w:rPr>
                <w:rFonts w:cstheme="minorHAnsi"/>
                <w:noProof/>
                <w:color w:val="000000" w:themeColor="text1"/>
              </w:rPr>
              <w:t>and</w:t>
            </w:r>
            <w:r w:rsidR="0091371A" w:rsidRPr="00CF2246">
              <w:rPr>
                <w:rFonts w:cstheme="minorHAnsi"/>
                <w:noProof/>
                <w:color w:val="000000" w:themeColor="text1"/>
                <w:spacing w:val="-2"/>
              </w:rPr>
              <w:t xml:space="preserve"> </w:t>
            </w:r>
            <w:r w:rsidR="0091371A" w:rsidRPr="00CF2246">
              <w:rPr>
                <w:rFonts w:cstheme="minorHAnsi"/>
                <w:noProof/>
                <w:color w:val="000000" w:themeColor="text1"/>
              </w:rPr>
              <w:t>Principles</w:t>
            </w:r>
            <w:r w:rsidR="0091371A" w:rsidRPr="00CF2246">
              <w:rPr>
                <w:rFonts w:cstheme="minorHAnsi"/>
                <w:noProof/>
                <w:color w:val="000000" w:themeColor="text1"/>
                <w:spacing w:val="-4"/>
              </w:rPr>
              <w:t xml:space="preserve"> </w:t>
            </w:r>
            <w:r w:rsidR="0091371A" w:rsidRPr="00CF2246">
              <w:rPr>
                <w:rFonts w:cstheme="minorHAnsi"/>
                <w:noProof/>
                <w:color w:val="000000" w:themeColor="text1"/>
              </w:rPr>
              <w:t>Governing</w:t>
            </w:r>
            <w:r w:rsidR="0091371A" w:rsidRPr="00CF2246">
              <w:rPr>
                <w:rFonts w:cstheme="minorHAnsi"/>
                <w:noProof/>
                <w:color w:val="000000" w:themeColor="text1"/>
                <w:spacing w:val="-1"/>
              </w:rPr>
              <w:t xml:space="preserve"> </w:t>
            </w:r>
            <w:r w:rsidR="0091371A" w:rsidRPr="00CF2246">
              <w:rPr>
                <w:rFonts w:cstheme="minorHAnsi"/>
                <w:noProof/>
                <w:color w:val="000000" w:themeColor="text1"/>
              </w:rPr>
              <w:t>Resettlement</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_Toc99539084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23</w:t>
            </w:r>
            <w:r w:rsidR="0091371A" w:rsidRPr="00CF2246">
              <w:rPr>
                <w:rFonts w:cstheme="minorHAnsi"/>
                <w:noProof/>
                <w:webHidden/>
                <w:color w:val="000000" w:themeColor="text1"/>
              </w:rPr>
              <w:fldChar w:fldCharType="end"/>
            </w:r>
          </w:hyperlink>
        </w:p>
        <w:p w14:paraId="307566A4" w14:textId="68E8B7FE" w:rsidR="00661B82" w:rsidRPr="00CF2246" w:rsidRDefault="00951405">
          <w:pPr>
            <w:tabs>
              <w:tab w:val="right" w:leader="dot" w:pos="9790"/>
            </w:tabs>
            <w:rPr>
              <w:rFonts w:cstheme="minorHAnsi"/>
              <w:noProof/>
              <w:color w:val="000000" w:themeColor="text1"/>
            </w:rPr>
          </w:pPr>
          <w:hyperlink w:anchor="_Toc99539085" w:history="1">
            <w:r w:rsidR="0091371A" w:rsidRPr="00CF2246">
              <w:rPr>
                <w:rFonts w:cstheme="minorHAnsi"/>
                <w:noProof/>
                <w:color w:val="000000" w:themeColor="text1"/>
              </w:rPr>
              <w:t>3.1 Land</w:t>
            </w:r>
            <w:r w:rsidR="0091371A" w:rsidRPr="00CF2246">
              <w:rPr>
                <w:rFonts w:cstheme="minorHAnsi"/>
                <w:noProof/>
                <w:color w:val="000000" w:themeColor="text1"/>
                <w:spacing w:val="7"/>
              </w:rPr>
              <w:t xml:space="preserve"> </w:t>
            </w:r>
            <w:r w:rsidR="0091371A" w:rsidRPr="00CF2246">
              <w:rPr>
                <w:rFonts w:cstheme="minorHAnsi"/>
                <w:noProof/>
                <w:color w:val="000000" w:themeColor="text1"/>
              </w:rPr>
              <w:t>Acquisition</w:t>
            </w:r>
            <w:r w:rsidR="0091371A" w:rsidRPr="00CF2246">
              <w:rPr>
                <w:rFonts w:cstheme="minorHAnsi"/>
                <w:noProof/>
                <w:color w:val="000000" w:themeColor="text1"/>
                <w:spacing w:val="12"/>
              </w:rPr>
              <w:t xml:space="preserve"> </w:t>
            </w:r>
            <w:r w:rsidR="0091371A" w:rsidRPr="00CF2246">
              <w:rPr>
                <w:rFonts w:cstheme="minorHAnsi"/>
                <w:noProof/>
                <w:color w:val="000000" w:themeColor="text1"/>
              </w:rPr>
              <w:t>policy</w:t>
            </w:r>
            <w:r w:rsidR="0091371A" w:rsidRPr="00CF2246">
              <w:rPr>
                <w:rFonts w:cstheme="minorHAnsi"/>
                <w:noProof/>
                <w:color w:val="000000" w:themeColor="text1"/>
                <w:spacing w:val="8"/>
              </w:rPr>
              <w:t xml:space="preserve"> and laws </w:t>
            </w:r>
            <w:r w:rsidR="0091371A" w:rsidRPr="00CF2246">
              <w:rPr>
                <w:rFonts w:cstheme="minorHAnsi"/>
                <w:noProof/>
                <w:color w:val="000000" w:themeColor="text1"/>
              </w:rPr>
              <w:t>of</w:t>
            </w:r>
            <w:r w:rsidR="0091371A" w:rsidRPr="00CF2246">
              <w:rPr>
                <w:rFonts w:cstheme="minorHAnsi"/>
                <w:noProof/>
                <w:color w:val="000000" w:themeColor="text1"/>
                <w:spacing w:val="11"/>
              </w:rPr>
              <w:t xml:space="preserve"> </w:t>
            </w:r>
            <w:r w:rsidR="0091371A" w:rsidRPr="00CF2246">
              <w:rPr>
                <w:rFonts w:cstheme="minorHAnsi"/>
                <w:noProof/>
                <w:color w:val="000000" w:themeColor="text1"/>
              </w:rPr>
              <w:t>Bangladesh</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_Toc99539085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23</w:t>
            </w:r>
            <w:r w:rsidR="0091371A" w:rsidRPr="00CF2246">
              <w:rPr>
                <w:rFonts w:cstheme="minorHAnsi"/>
                <w:noProof/>
                <w:webHidden/>
                <w:color w:val="000000" w:themeColor="text1"/>
              </w:rPr>
              <w:fldChar w:fldCharType="end"/>
            </w:r>
          </w:hyperlink>
        </w:p>
        <w:p w14:paraId="22EF77AC" w14:textId="6D058B98" w:rsidR="00661B82" w:rsidRPr="00CF2246" w:rsidRDefault="00951405">
          <w:pPr>
            <w:tabs>
              <w:tab w:val="right" w:leader="dot" w:pos="9790"/>
            </w:tabs>
            <w:rPr>
              <w:rFonts w:cstheme="minorHAnsi"/>
              <w:noProof/>
              <w:color w:val="000000" w:themeColor="text1"/>
            </w:rPr>
          </w:pPr>
          <w:hyperlink w:anchor="_Toc99539086" w:history="1">
            <w:r w:rsidR="0091371A" w:rsidRPr="00CF2246">
              <w:rPr>
                <w:rFonts w:cstheme="minorHAnsi"/>
                <w:noProof/>
                <w:color w:val="000000" w:themeColor="text1"/>
              </w:rPr>
              <w:t>3.2 The</w:t>
            </w:r>
            <w:r w:rsidR="0091371A" w:rsidRPr="00CF2246">
              <w:rPr>
                <w:rFonts w:cstheme="minorHAnsi"/>
                <w:noProof/>
                <w:color w:val="000000" w:themeColor="text1"/>
                <w:spacing w:val="8"/>
              </w:rPr>
              <w:t xml:space="preserve"> </w:t>
            </w:r>
            <w:r w:rsidR="0091371A" w:rsidRPr="00CF2246">
              <w:rPr>
                <w:rFonts w:cstheme="minorHAnsi"/>
                <w:noProof/>
                <w:color w:val="000000" w:themeColor="text1"/>
              </w:rPr>
              <w:t>World</w:t>
            </w:r>
            <w:r w:rsidR="0091371A" w:rsidRPr="00CF2246">
              <w:rPr>
                <w:rFonts w:cstheme="minorHAnsi"/>
                <w:noProof/>
                <w:color w:val="000000" w:themeColor="text1"/>
                <w:spacing w:val="10"/>
              </w:rPr>
              <w:t xml:space="preserve"> </w:t>
            </w:r>
            <w:r w:rsidR="0091371A" w:rsidRPr="00CF2246">
              <w:rPr>
                <w:rFonts w:cstheme="minorHAnsi"/>
                <w:noProof/>
                <w:color w:val="000000" w:themeColor="text1"/>
              </w:rPr>
              <w:t>Bank</w:t>
            </w:r>
            <w:r w:rsidR="0091371A" w:rsidRPr="00CF2246">
              <w:rPr>
                <w:rFonts w:cstheme="minorHAnsi"/>
                <w:noProof/>
                <w:color w:val="000000" w:themeColor="text1"/>
                <w:spacing w:val="10"/>
              </w:rPr>
              <w:t xml:space="preserve"> </w:t>
            </w:r>
            <w:r w:rsidR="0091371A" w:rsidRPr="00CF2246">
              <w:rPr>
                <w:rFonts w:cstheme="minorHAnsi"/>
                <w:noProof/>
                <w:color w:val="000000" w:themeColor="text1"/>
              </w:rPr>
              <w:t>environment</w:t>
            </w:r>
            <w:r w:rsidR="0091371A" w:rsidRPr="00CF2246">
              <w:rPr>
                <w:rFonts w:cstheme="minorHAnsi"/>
                <w:noProof/>
                <w:color w:val="000000" w:themeColor="text1"/>
                <w:spacing w:val="8"/>
              </w:rPr>
              <w:t xml:space="preserve"> </w:t>
            </w:r>
            <w:r w:rsidR="0091371A" w:rsidRPr="00CF2246">
              <w:rPr>
                <w:rFonts w:cstheme="minorHAnsi"/>
                <w:noProof/>
                <w:color w:val="000000" w:themeColor="text1"/>
              </w:rPr>
              <w:t>and</w:t>
            </w:r>
            <w:r w:rsidR="0091371A" w:rsidRPr="00CF2246">
              <w:rPr>
                <w:rFonts w:cstheme="minorHAnsi"/>
                <w:noProof/>
                <w:color w:val="000000" w:themeColor="text1"/>
                <w:spacing w:val="11"/>
              </w:rPr>
              <w:t xml:space="preserve"> </w:t>
            </w:r>
            <w:r w:rsidR="0091371A" w:rsidRPr="00CF2246">
              <w:rPr>
                <w:rFonts w:cstheme="minorHAnsi"/>
                <w:noProof/>
                <w:color w:val="000000" w:themeColor="text1"/>
              </w:rPr>
              <w:t>social</w:t>
            </w:r>
            <w:r w:rsidR="0091371A" w:rsidRPr="00CF2246">
              <w:rPr>
                <w:rFonts w:cstheme="minorHAnsi"/>
                <w:noProof/>
                <w:color w:val="000000" w:themeColor="text1"/>
                <w:spacing w:val="10"/>
              </w:rPr>
              <w:t xml:space="preserve"> </w:t>
            </w:r>
            <w:r w:rsidR="0091371A" w:rsidRPr="00CF2246">
              <w:rPr>
                <w:rFonts w:cstheme="minorHAnsi"/>
                <w:noProof/>
                <w:color w:val="000000" w:themeColor="text1"/>
              </w:rPr>
              <w:t>standards</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_Toc99539086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26</w:t>
            </w:r>
            <w:r w:rsidR="0091371A" w:rsidRPr="00CF2246">
              <w:rPr>
                <w:rFonts w:cstheme="minorHAnsi"/>
                <w:noProof/>
                <w:webHidden/>
                <w:color w:val="000000" w:themeColor="text1"/>
              </w:rPr>
              <w:fldChar w:fldCharType="end"/>
            </w:r>
          </w:hyperlink>
        </w:p>
        <w:p w14:paraId="57CED002" w14:textId="60348021" w:rsidR="00661B82" w:rsidRPr="00CF2246" w:rsidRDefault="00951405">
          <w:pPr>
            <w:tabs>
              <w:tab w:val="right" w:leader="dot" w:pos="9790"/>
            </w:tabs>
            <w:rPr>
              <w:rFonts w:cstheme="minorHAnsi"/>
              <w:noProof/>
              <w:color w:val="000000" w:themeColor="text1"/>
            </w:rPr>
          </w:pPr>
          <w:hyperlink w:anchor="_Toc99539087" w:history="1">
            <w:r w:rsidR="0091371A" w:rsidRPr="00CF2246">
              <w:rPr>
                <w:rFonts w:cstheme="minorHAnsi"/>
                <w:noProof/>
                <w:color w:val="000000" w:themeColor="text1"/>
              </w:rPr>
              <w:t>3.2 1 Objectives</w:t>
            </w:r>
            <w:r w:rsidR="0091371A" w:rsidRPr="00CF2246">
              <w:rPr>
                <w:rFonts w:cstheme="minorHAnsi"/>
                <w:noProof/>
                <w:color w:val="000000" w:themeColor="text1"/>
                <w:spacing w:val="6"/>
              </w:rPr>
              <w:t xml:space="preserve"> </w:t>
            </w:r>
            <w:r w:rsidR="0091371A" w:rsidRPr="00CF2246">
              <w:rPr>
                <w:rFonts w:cstheme="minorHAnsi"/>
                <w:noProof/>
                <w:color w:val="000000" w:themeColor="text1"/>
              </w:rPr>
              <w:t>of</w:t>
            </w:r>
            <w:r w:rsidR="0091371A" w:rsidRPr="00CF2246">
              <w:rPr>
                <w:rFonts w:cstheme="minorHAnsi"/>
                <w:noProof/>
                <w:color w:val="000000" w:themeColor="text1"/>
                <w:spacing w:val="8"/>
              </w:rPr>
              <w:t xml:space="preserve"> </w:t>
            </w:r>
            <w:r w:rsidR="0091371A" w:rsidRPr="00CF2246">
              <w:rPr>
                <w:rFonts w:cstheme="minorHAnsi"/>
                <w:noProof/>
                <w:color w:val="000000" w:themeColor="text1"/>
              </w:rPr>
              <w:t>ESS</w:t>
            </w:r>
            <w:r w:rsidR="0091371A" w:rsidRPr="00CF2246">
              <w:rPr>
                <w:rFonts w:cstheme="minorHAnsi"/>
                <w:noProof/>
                <w:color w:val="000000" w:themeColor="text1"/>
                <w:spacing w:val="10"/>
              </w:rPr>
              <w:t xml:space="preserve"> </w:t>
            </w:r>
            <w:r w:rsidR="0091371A" w:rsidRPr="00CF2246">
              <w:rPr>
                <w:rFonts w:cstheme="minorHAnsi"/>
                <w:noProof/>
                <w:color w:val="000000" w:themeColor="text1"/>
              </w:rPr>
              <w:t>5</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_Toc99539087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27</w:t>
            </w:r>
            <w:r w:rsidR="0091371A" w:rsidRPr="00CF2246">
              <w:rPr>
                <w:rFonts w:cstheme="minorHAnsi"/>
                <w:noProof/>
                <w:webHidden/>
                <w:color w:val="000000" w:themeColor="text1"/>
              </w:rPr>
              <w:fldChar w:fldCharType="end"/>
            </w:r>
          </w:hyperlink>
        </w:p>
        <w:p w14:paraId="340EC45A" w14:textId="4F1A2989" w:rsidR="00661B82" w:rsidRPr="00CF2246" w:rsidRDefault="00951405">
          <w:pPr>
            <w:tabs>
              <w:tab w:val="right" w:leader="dot" w:pos="9790"/>
            </w:tabs>
            <w:rPr>
              <w:rFonts w:cstheme="minorHAnsi"/>
              <w:noProof/>
              <w:color w:val="000000" w:themeColor="text1"/>
            </w:rPr>
          </w:pPr>
          <w:hyperlink w:anchor="_Toc99539088" w:history="1">
            <w:r w:rsidR="0091371A" w:rsidRPr="00CF2246">
              <w:rPr>
                <w:rFonts w:cstheme="minorHAnsi"/>
                <w:noProof/>
                <w:color w:val="000000" w:themeColor="text1"/>
              </w:rPr>
              <w:t>3.2.2 Applicability</w:t>
            </w:r>
            <w:r w:rsidR="0091371A" w:rsidRPr="00CF2246">
              <w:rPr>
                <w:rFonts w:cstheme="minorHAnsi"/>
                <w:noProof/>
                <w:color w:val="000000" w:themeColor="text1"/>
                <w:spacing w:val="9"/>
              </w:rPr>
              <w:t xml:space="preserve"> </w:t>
            </w:r>
            <w:r w:rsidR="0091371A" w:rsidRPr="00CF2246">
              <w:rPr>
                <w:rFonts w:cstheme="minorHAnsi"/>
                <w:noProof/>
                <w:color w:val="000000" w:themeColor="text1"/>
              </w:rPr>
              <w:t>of</w:t>
            </w:r>
            <w:r w:rsidR="0091371A" w:rsidRPr="00CF2246">
              <w:rPr>
                <w:rFonts w:cstheme="minorHAnsi"/>
                <w:noProof/>
                <w:color w:val="000000" w:themeColor="text1"/>
                <w:spacing w:val="7"/>
              </w:rPr>
              <w:t xml:space="preserve"> </w:t>
            </w:r>
            <w:r w:rsidR="0091371A" w:rsidRPr="00CF2246">
              <w:rPr>
                <w:rFonts w:cstheme="minorHAnsi"/>
                <w:noProof/>
                <w:color w:val="000000" w:themeColor="text1"/>
              </w:rPr>
              <w:t>ESS</w:t>
            </w:r>
            <w:r w:rsidR="0091371A" w:rsidRPr="00CF2246">
              <w:rPr>
                <w:rFonts w:cstheme="minorHAnsi"/>
                <w:noProof/>
                <w:color w:val="000000" w:themeColor="text1"/>
                <w:spacing w:val="9"/>
              </w:rPr>
              <w:t xml:space="preserve"> </w:t>
            </w:r>
            <w:r w:rsidR="0091371A" w:rsidRPr="00CF2246">
              <w:rPr>
                <w:rFonts w:cstheme="minorHAnsi"/>
                <w:noProof/>
                <w:color w:val="000000" w:themeColor="text1"/>
              </w:rPr>
              <w:t>5</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_Toc99539088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27</w:t>
            </w:r>
            <w:r w:rsidR="0091371A" w:rsidRPr="00CF2246">
              <w:rPr>
                <w:rFonts w:cstheme="minorHAnsi"/>
                <w:noProof/>
                <w:webHidden/>
                <w:color w:val="000000" w:themeColor="text1"/>
              </w:rPr>
              <w:fldChar w:fldCharType="end"/>
            </w:r>
          </w:hyperlink>
        </w:p>
        <w:p w14:paraId="358F928D" w14:textId="31512E49" w:rsidR="00661B82" w:rsidRPr="00CF2246" w:rsidRDefault="00951405">
          <w:pPr>
            <w:tabs>
              <w:tab w:val="right" w:leader="dot" w:pos="9790"/>
            </w:tabs>
            <w:rPr>
              <w:rFonts w:cstheme="minorHAnsi"/>
              <w:noProof/>
              <w:color w:val="000000" w:themeColor="text1"/>
            </w:rPr>
          </w:pPr>
          <w:hyperlink w:anchor="_Toc99539089" w:history="1">
            <w:r w:rsidR="0091371A" w:rsidRPr="00CF2246">
              <w:rPr>
                <w:rFonts w:cstheme="minorHAnsi"/>
                <w:noProof/>
                <w:color w:val="000000" w:themeColor="text1"/>
              </w:rPr>
              <w:t>3.3 Gaps</w:t>
            </w:r>
            <w:r w:rsidR="0091371A" w:rsidRPr="00CF2246">
              <w:rPr>
                <w:rFonts w:cstheme="minorHAnsi"/>
                <w:noProof/>
                <w:color w:val="000000" w:themeColor="text1"/>
                <w:spacing w:val="6"/>
              </w:rPr>
              <w:t xml:space="preserve"> </w:t>
            </w:r>
            <w:r w:rsidR="0091371A" w:rsidRPr="00CF2246">
              <w:rPr>
                <w:rFonts w:cstheme="minorHAnsi"/>
                <w:noProof/>
                <w:color w:val="000000" w:themeColor="text1"/>
              </w:rPr>
              <w:t>between</w:t>
            </w:r>
            <w:r w:rsidR="0091371A" w:rsidRPr="00CF2246">
              <w:rPr>
                <w:rFonts w:cstheme="minorHAnsi"/>
                <w:noProof/>
                <w:color w:val="000000" w:themeColor="text1"/>
                <w:spacing w:val="6"/>
              </w:rPr>
              <w:t xml:space="preserve"> </w:t>
            </w:r>
            <w:r w:rsidR="0091371A" w:rsidRPr="00CF2246">
              <w:rPr>
                <w:rFonts w:cstheme="minorHAnsi"/>
                <w:noProof/>
                <w:color w:val="000000" w:themeColor="text1"/>
              </w:rPr>
              <w:t>ESS5</w:t>
            </w:r>
            <w:r w:rsidR="0091371A" w:rsidRPr="00CF2246">
              <w:rPr>
                <w:rFonts w:cstheme="minorHAnsi"/>
                <w:noProof/>
                <w:color w:val="000000" w:themeColor="text1"/>
                <w:spacing w:val="12"/>
              </w:rPr>
              <w:t xml:space="preserve"> </w:t>
            </w:r>
            <w:r w:rsidR="0091371A" w:rsidRPr="00CF2246">
              <w:rPr>
                <w:rFonts w:cstheme="minorHAnsi"/>
                <w:noProof/>
                <w:color w:val="000000" w:themeColor="text1"/>
              </w:rPr>
              <w:t>and</w:t>
            </w:r>
            <w:r w:rsidR="0091371A" w:rsidRPr="00CF2246">
              <w:rPr>
                <w:rFonts w:cstheme="minorHAnsi"/>
                <w:noProof/>
                <w:color w:val="000000" w:themeColor="text1"/>
                <w:spacing w:val="9"/>
              </w:rPr>
              <w:t xml:space="preserve"> </w:t>
            </w:r>
            <w:r w:rsidR="0091371A" w:rsidRPr="00CF2246">
              <w:rPr>
                <w:rFonts w:cstheme="minorHAnsi"/>
                <w:noProof/>
                <w:color w:val="000000" w:themeColor="text1"/>
              </w:rPr>
              <w:t>ARIPA</w:t>
            </w:r>
            <w:r w:rsidR="0091371A" w:rsidRPr="00CF2246">
              <w:rPr>
                <w:rFonts w:cstheme="minorHAnsi"/>
                <w:noProof/>
                <w:color w:val="000000" w:themeColor="text1"/>
                <w:spacing w:val="7"/>
              </w:rPr>
              <w:t xml:space="preserve"> </w:t>
            </w:r>
            <w:r w:rsidR="0091371A" w:rsidRPr="00CF2246">
              <w:rPr>
                <w:rFonts w:cstheme="minorHAnsi"/>
                <w:noProof/>
                <w:color w:val="000000" w:themeColor="text1"/>
              </w:rPr>
              <w:t>2017</w:t>
            </w:r>
            <w:r w:rsidR="0091371A" w:rsidRPr="00CF2246">
              <w:rPr>
                <w:rFonts w:cstheme="minorHAnsi"/>
                <w:noProof/>
                <w:color w:val="000000" w:themeColor="text1"/>
                <w:spacing w:val="9"/>
              </w:rPr>
              <w:t xml:space="preserve"> </w:t>
            </w:r>
            <w:r w:rsidR="0091371A" w:rsidRPr="00CF2246">
              <w:rPr>
                <w:rFonts w:cstheme="minorHAnsi"/>
                <w:noProof/>
                <w:color w:val="000000" w:themeColor="text1"/>
              </w:rPr>
              <w:t>and</w:t>
            </w:r>
            <w:r w:rsidR="0091371A" w:rsidRPr="00CF2246">
              <w:rPr>
                <w:rFonts w:cstheme="minorHAnsi"/>
                <w:noProof/>
                <w:color w:val="000000" w:themeColor="text1"/>
                <w:spacing w:val="6"/>
              </w:rPr>
              <w:t xml:space="preserve"> </w:t>
            </w:r>
            <w:r w:rsidR="0091371A" w:rsidRPr="00CF2246">
              <w:rPr>
                <w:rFonts w:cstheme="minorHAnsi"/>
                <w:noProof/>
                <w:color w:val="000000" w:themeColor="text1"/>
              </w:rPr>
              <w:t>Gap</w:t>
            </w:r>
            <w:r w:rsidR="0091371A" w:rsidRPr="00CF2246">
              <w:rPr>
                <w:rFonts w:cstheme="minorHAnsi"/>
                <w:noProof/>
                <w:color w:val="000000" w:themeColor="text1"/>
                <w:spacing w:val="6"/>
              </w:rPr>
              <w:t xml:space="preserve"> </w:t>
            </w:r>
            <w:r w:rsidR="0091371A" w:rsidRPr="00CF2246">
              <w:rPr>
                <w:rFonts w:cstheme="minorHAnsi"/>
                <w:noProof/>
                <w:color w:val="000000" w:themeColor="text1"/>
              </w:rPr>
              <w:t>filling</w:t>
            </w:r>
            <w:r w:rsidR="0091371A" w:rsidRPr="00CF2246">
              <w:rPr>
                <w:rFonts w:cstheme="minorHAnsi"/>
                <w:noProof/>
                <w:color w:val="000000" w:themeColor="text1"/>
                <w:spacing w:val="9"/>
              </w:rPr>
              <w:t xml:space="preserve"> </w:t>
            </w:r>
            <w:r w:rsidR="0091371A" w:rsidRPr="00CF2246">
              <w:rPr>
                <w:rFonts w:cstheme="minorHAnsi"/>
                <w:noProof/>
                <w:color w:val="000000" w:themeColor="text1"/>
              </w:rPr>
              <w:t>measures</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_Toc99539089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28</w:t>
            </w:r>
            <w:r w:rsidR="0091371A" w:rsidRPr="00CF2246">
              <w:rPr>
                <w:rFonts w:cstheme="minorHAnsi"/>
                <w:noProof/>
                <w:webHidden/>
                <w:color w:val="000000" w:themeColor="text1"/>
              </w:rPr>
              <w:fldChar w:fldCharType="end"/>
            </w:r>
          </w:hyperlink>
        </w:p>
        <w:p w14:paraId="5FF60D9A" w14:textId="6097828D" w:rsidR="00661B82" w:rsidRPr="00CF2246" w:rsidRDefault="00951405">
          <w:pPr>
            <w:tabs>
              <w:tab w:val="right" w:leader="dot" w:pos="9790"/>
            </w:tabs>
            <w:rPr>
              <w:rFonts w:cstheme="minorHAnsi"/>
              <w:noProof/>
              <w:color w:val="000000" w:themeColor="text1"/>
            </w:rPr>
          </w:pPr>
          <w:hyperlink w:anchor="_Toc99539090" w:history="1">
            <w:r w:rsidR="0091371A" w:rsidRPr="00CF2246">
              <w:rPr>
                <w:rFonts w:cstheme="minorHAnsi"/>
                <w:noProof/>
                <w:color w:val="000000" w:themeColor="text1"/>
              </w:rPr>
              <w:t>Chapter</w:t>
            </w:r>
            <w:r w:rsidR="0091371A" w:rsidRPr="00CF2246">
              <w:rPr>
                <w:rFonts w:cstheme="minorHAnsi"/>
                <w:noProof/>
                <w:color w:val="000000" w:themeColor="text1"/>
                <w:spacing w:val="-4"/>
              </w:rPr>
              <w:t xml:space="preserve"> </w:t>
            </w:r>
            <w:r w:rsidR="0091371A" w:rsidRPr="00CF2246">
              <w:rPr>
                <w:rFonts w:cstheme="minorHAnsi"/>
                <w:noProof/>
                <w:color w:val="000000" w:themeColor="text1"/>
              </w:rPr>
              <w:t>4:</w:t>
            </w:r>
            <w:r w:rsidR="0091371A" w:rsidRPr="00CF2246">
              <w:rPr>
                <w:rFonts w:cstheme="minorHAnsi"/>
                <w:noProof/>
                <w:color w:val="000000" w:themeColor="text1"/>
                <w:spacing w:val="-4"/>
              </w:rPr>
              <w:t xml:space="preserve"> </w:t>
            </w:r>
            <w:r w:rsidR="0091371A" w:rsidRPr="00CF2246">
              <w:rPr>
                <w:rFonts w:cstheme="minorHAnsi"/>
                <w:noProof/>
                <w:color w:val="000000" w:themeColor="text1"/>
              </w:rPr>
              <w:t>Resettlement</w:t>
            </w:r>
            <w:r w:rsidR="0091371A" w:rsidRPr="00CF2246">
              <w:rPr>
                <w:rFonts w:cstheme="minorHAnsi"/>
                <w:noProof/>
                <w:color w:val="000000" w:themeColor="text1"/>
                <w:spacing w:val="-2"/>
              </w:rPr>
              <w:t xml:space="preserve"> </w:t>
            </w:r>
            <w:r w:rsidR="0091371A" w:rsidRPr="00CF2246">
              <w:rPr>
                <w:rFonts w:cstheme="minorHAnsi"/>
                <w:noProof/>
                <w:color w:val="000000" w:themeColor="text1"/>
              </w:rPr>
              <w:t>planning</w:t>
            </w:r>
            <w:r w:rsidR="0091371A" w:rsidRPr="00CF2246">
              <w:rPr>
                <w:rFonts w:cstheme="minorHAnsi"/>
                <w:noProof/>
                <w:color w:val="000000" w:themeColor="text1"/>
                <w:spacing w:val="-3"/>
              </w:rPr>
              <w:t xml:space="preserve"> </w:t>
            </w:r>
            <w:r w:rsidR="0091371A" w:rsidRPr="00CF2246">
              <w:rPr>
                <w:rFonts w:cstheme="minorHAnsi"/>
                <w:noProof/>
                <w:color w:val="000000" w:themeColor="text1"/>
              </w:rPr>
              <w:t>procedures</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_Toc99539090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34</w:t>
            </w:r>
            <w:r w:rsidR="0091371A" w:rsidRPr="00CF2246">
              <w:rPr>
                <w:rFonts w:cstheme="minorHAnsi"/>
                <w:noProof/>
                <w:webHidden/>
                <w:color w:val="000000" w:themeColor="text1"/>
              </w:rPr>
              <w:fldChar w:fldCharType="end"/>
            </w:r>
          </w:hyperlink>
        </w:p>
        <w:p w14:paraId="7D74B9BD" w14:textId="5C002D6C" w:rsidR="00661B82" w:rsidRPr="00CF2246" w:rsidRDefault="00951405">
          <w:pPr>
            <w:tabs>
              <w:tab w:val="right" w:leader="dot" w:pos="9790"/>
            </w:tabs>
            <w:rPr>
              <w:rFonts w:cstheme="minorHAnsi"/>
              <w:noProof/>
              <w:color w:val="000000" w:themeColor="text1"/>
            </w:rPr>
          </w:pPr>
          <w:hyperlink w:anchor="_Toc99539091" w:history="1">
            <w:r w:rsidR="0091371A" w:rsidRPr="00CF2246">
              <w:rPr>
                <w:rFonts w:cstheme="minorHAnsi"/>
                <w:noProof/>
                <w:color w:val="000000" w:themeColor="text1"/>
              </w:rPr>
              <w:t>4.1 Resettlement</w:t>
            </w:r>
            <w:r w:rsidR="0091371A" w:rsidRPr="00CF2246">
              <w:rPr>
                <w:rFonts w:cstheme="minorHAnsi"/>
                <w:noProof/>
                <w:color w:val="000000" w:themeColor="text1"/>
                <w:spacing w:val="-4"/>
              </w:rPr>
              <w:t xml:space="preserve"> </w:t>
            </w:r>
            <w:r w:rsidR="0091371A" w:rsidRPr="00CF2246">
              <w:rPr>
                <w:rFonts w:cstheme="minorHAnsi"/>
                <w:noProof/>
                <w:color w:val="000000" w:themeColor="text1"/>
              </w:rPr>
              <w:t>and</w:t>
            </w:r>
            <w:r w:rsidR="0091371A" w:rsidRPr="00CF2246">
              <w:rPr>
                <w:rFonts w:cstheme="minorHAnsi"/>
                <w:noProof/>
                <w:color w:val="000000" w:themeColor="text1"/>
                <w:spacing w:val="-3"/>
              </w:rPr>
              <w:t xml:space="preserve"> </w:t>
            </w:r>
            <w:r w:rsidR="0091371A" w:rsidRPr="00CF2246">
              <w:rPr>
                <w:rFonts w:cstheme="minorHAnsi"/>
                <w:noProof/>
                <w:color w:val="000000" w:themeColor="text1"/>
              </w:rPr>
              <w:t>Relocation</w:t>
            </w:r>
            <w:r w:rsidR="0091371A" w:rsidRPr="00CF2246">
              <w:rPr>
                <w:rFonts w:cstheme="minorHAnsi"/>
                <w:noProof/>
                <w:color w:val="000000" w:themeColor="text1"/>
                <w:spacing w:val="-3"/>
              </w:rPr>
              <w:t xml:space="preserve"> </w:t>
            </w:r>
            <w:r w:rsidR="0091371A" w:rsidRPr="00CF2246">
              <w:rPr>
                <w:rFonts w:cstheme="minorHAnsi"/>
                <w:noProof/>
                <w:color w:val="000000" w:themeColor="text1"/>
              </w:rPr>
              <w:t>Process</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_Toc99539091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34</w:t>
            </w:r>
            <w:r w:rsidR="0091371A" w:rsidRPr="00CF2246">
              <w:rPr>
                <w:rFonts w:cstheme="minorHAnsi"/>
                <w:noProof/>
                <w:webHidden/>
                <w:color w:val="000000" w:themeColor="text1"/>
              </w:rPr>
              <w:fldChar w:fldCharType="end"/>
            </w:r>
          </w:hyperlink>
        </w:p>
        <w:p w14:paraId="02067DFA" w14:textId="3716781D" w:rsidR="00661B82" w:rsidRPr="00CF2246" w:rsidRDefault="00951405">
          <w:pPr>
            <w:tabs>
              <w:tab w:val="right" w:leader="dot" w:pos="9790"/>
            </w:tabs>
            <w:rPr>
              <w:rFonts w:cstheme="minorHAnsi"/>
              <w:noProof/>
              <w:color w:val="000000" w:themeColor="text1"/>
            </w:rPr>
          </w:pPr>
          <w:hyperlink w:anchor="_Toc99539092" w:history="1">
            <w:r w:rsidR="0091371A" w:rsidRPr="00CF2246">
              <w:rPr>
                <w:rFonts w:cstheme="minorHAnsi"/>
                <w:noProof/>
                <w:color w:val="000000" w:themeColor="text1"/>
              </w:rPr>
              <w:t>4.2 Detailed</w:t>
            </w:r>
            <w:r w:rsidR="0091371A" w:rsidRPr="00CF2246">
              <w:rPr>
                <w:rFonts w:cstheme="minorHAnsi"/>
                <w:noProof/>
                <w:color w:val="000000" w:themeColor="text1"/>
                <w:spacing w:val="-5"/>
              </w:rPr>
              <w:t xml:space="preserve"> </w:t>
            </w:r>
            <w:r w:rsidR="0091371A" w:rsidRPr="00CF2246">
              <w:rPr>
                <w:rFonts w:cstheme="minorHAnsi"/>
                <w:noProof/>
                <w:color w:val="000000" w:themeColor="text1"/>
              </w:rPr>
              <w:t>Assessment</w:t>
            </w:r>
            <w:r w:rsidR="0091371A" w:rsidRPr="00CF2246">
              <w:rPr>
                <w:rFonts w:cstheme="minorHAnsi"/>
                <w:noProof/>
                <w:color w:val="000000" w:themeColor="text1"/>
                <w:spacing w:val="-3"/>
              </w:rPr>
              <w:t xml:space="preserve"> </w:t>
            </w:r>
            <w:r w:rsidR="0091371A" w:rsidRPr="00CF2246">
              <w:rPr>
                <w:rFonts w:cstheme="minorHAnsi"/>
                <w:noProof/>
                <w:color w:val="000000" w:themeColor="text1"/>
              </w:rPr>
              <w:t>and</w:t>
            </w:r>
            <w:r w:rsidR="0091371A" w:rsidRPr="00CF2246">
              <w:rPr>
                <w:rFonts w:cstheme="minorHAnsi"/>
                <w:noProof/>
                <w:color w:val="000000" w:themeColor="text1"/>
                <w:spacing w:val="-4"/>
              </w:rPr>
              <w:t xml:space="preserve"> </w:t>
            </w:r>
            <w:r w:rsidR="0091371A" w:rsidRPr="00CF2246">
              <w:rPr>
                <w:rFonts w:cstheme="minorHAnsi"/>
                <w:noProof/>
                <w:color w:val="000000" w:themeColor="text1"/>
              </w:rPr>
              <w:t>Survey</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_Toc99539092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34</w:t>
            </w:r>
            <w:r w:rsidR="0091371A" w:rsidRPr="00CF2246">
              <w:rPr>
                <w:rFonts w:cstheme="minorHAnsi"/>
                <w:noProof/>
                <w:webHidden/>
                <w:color w:val="000000" w:themeColor="text1"/>
              </w:rPr>
              <w:fldChar w:fldCharType="end"/>
            </w:r>
          </w:hyperlink>
        </w:p>
        <w:p w14:paraId="4E1B8C1A" w14:textId="51C23EEA" w:rsidR="00661B82" w:rsidRPr="00CF2246" w:rsidRDefault="00951405">
          <w:pPr>
            <w:tabs>
              <w:tab w:val="right" w:leader="dot" w:pos="9790"/>
            </w:tabs>
            <w:rPr>
              <w:rFonts w:cstheme="minorHAnsi"/>
              <w:noProof/>
              <w:color w:val="000000" w:themeColor="text1"/>
            </w:rPr>
          </w:pPr>
          <w:hyperlink w:anchor="_Toc99539093" w:history="1">
            <w:r w:rsidR="0091371A" w:rsidRPr="00CF2246">
              <w:rPr>
                <w:rFonts w:cstheme="minorHAnsi"/>
                <w:noProof/>
                <w:color w:val="000000" w:themeColor="text1"/>
              </w:rPr>
              <w:t>4.3 Valuation</w:t>
            </w:r>
            <w:r w:rsidR="0091371A" w:rsidRPr="00CF2246">
              <w:rPr>
                <w:rFonts w:cstheme="minorHAnsi"/>
                <w:noProof/>
                <w:color w:val="000000" w:themeColor="text1"/>
                <w:spacing w:val="-5"/>
              </w:rPr>
              <w:t xml:space="preserve"> </w:t>
            </w:r>
            <w:r w:rsidR="0091371A" w:rsidRPr="00CF2246">
              <w:rPr>
                <w:rFonts w:cstheme="minorHAnsi"/>
                <w:noProof/>
                <w:color w:val="000000" w:themeColor="text1"/>
              </w:rPr>
              <w:t>method</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_Toc99539093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35</w:t>
            </w:r>
            <w:r w:rsidR="0091371A" w:rsidRPr="00CF2246">
              <w:rPr>
                <w:rFonts w:cstheme="minorHAnsi"/>
                <w:noProof/>
                <w:webHidden/>
                <w:color w:val="000000" w:themeColor="text1"/>
              </w:rPr>
              <w:fldChar w:fldCharType="end"/>
            </w:r>
          </w:hyperlink>
        </w:p>
        <w:p w14:paraId="11DAA8B4" w14:textId="4B338B08" w:rsidR="00661B82" w:rsidRPr="00CF2246" w:rsidRDefault="00951405">
          <w:pPr>
            <w:tabs>
              <w:tab w:val="right" w:leader="dot" w:pos="9790"/>
            </w:tabs>
            <w:rPr>
              <w:rFonts w:cstheme="minorHAnsi"/>
              <w:noProof/>
              <w:color w:val="000000" w:themeColor="text1"/>
            </w:rPr>
          </w:pPr>
          <w:hyperlink w:anchor="_Toc99539094" w:history="1">
            <w:r w:rsidR="0091371A" w:rsidRPr="00CF2246">
              <w:rPr>
                <w:rFonts w:cstheme="minorHAnsi"/>
                <w:noProof/>
                <w:color w:val="000000" w:themeColor="text1"/>
              </w:rPr>
              <w:t>4.3.1 Valuation</w:t>
            </w:r>
            <w:r w:rsidR="0091371A" w:rsidRPr="00CF2246">
              <w:rPr>
                <w:rFonts w:cstheme="minorHAnsi"/>
                <w:noProof/>
                <w:color w:val="000000" w:themeColor="text1"/>
                <w:spacing w:val="-1"/>
              </w:rPr>
              <w:t xml:space="preserve"> </w:t>
            </w:r>
            <w:r w:rsidR="0091371A" w:rsidRPr="00CF2246">
              <w:rPr>
                <w:rFonts w:cstheme="minorHAnsi"/>
                <w:noProof/>
                <w:color w:val="000000" w:themeColor="text1"/>
              </w:rPr>
              <w:t>method</w:t>
            </w:r>
            <w:r w:rsidR="0091371A" w:rsidRPr="00CF2246">
              <w:rPr>
                <w:rFonts w:cstheme="minorHAnsi"/>
                <w:noProof/>
                <w:color w:val="000000" w:themeColor="text1"/>
                <w:spacing w:val="-1"/>
              </w:rPr>
              <w:t xml:space="preserve"> </w:t>
            </w:r>
            <w:r w:rsidR="0091371A" w:rsidRPr="00CF2246">
              <w:rPr>
                <w:rFonts w:cstheme="minorHAnsi"/>
                <w:noProof/>
                <w:color w:val="000000" w:themeColor="text1"/>
              </w:rPr>
              <w:t>for</w:t>
            </w:r>
            <w:r w:rsidR="0091371A" w:rsidRPr="00CF2246">
              <w:rPr>
                <w:rFonts w:cstheme="minorHAnsi"/>
                <w:noProof/>
                <w:color w:val="000000" w:themeColor="text1"/>
                <w:spacing w:val="-5"/>
              </w:rPr>
              <w:t xml:space="preserve"> </w:t>
            </w:r>
            <w:r w:rsidR="0091371A" w:rsidRPr="00CF2246">
              <w:rPr>
                <w:rFonts w:cstheme="minorHAnsi"/>
                <w:noProof/>
                <w:color w:val="000000" w:themeColor="text1"/>
              </w:rPr>
              <w:t>land</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_Toc99539094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35</w:t>
            </w:r>
            <w:r w:rsidR="0091371A" w:rsidRPr="00CF2246">
              <w:rPr>
                <w:rFonts w:cstheme="minorHAnsi"/>
                <w:noProof/>
                <w:webHidden/>
                <w:color w:val="000000" w:themeColor="text1"/>
              </w:rPr>
              <w:fldChar w:fldCharType="end"/>
            </w:r>
          </w:hyperlink>
        </w:p>
        <w:p w14:paraId="0C86B10C" w14:textId="494A39E7" w:rsidR="00661B82" w:rsidRPr="00CF2246" w:rsidRDefault="00951405">
          <w:pPr>
            <w:tabs>
              <w:tab w:val="right" w:leader="dot" w:pos="9790"/>
            </w:tabs>
            <w:rPr>
              <w:rFonts w:cstheme="minorHAnsi"/>
              <w:noProof/>
              <w:color w:val="000000" w:themeColor="text1"/>
            </w:rPr>
          </w:pPr>
          <w:hyperlink w:anchor="_Toc99539095" w:history="1">
            <w:r w:rsidR="0091371A" w:rsidRPr="00CF2246">
              <w:rPr>
                <w:rFonts w:cstheme="minorHAnsi"/>
                <w:noProof/>
                <w:color w:val="000000" w:themeColor="text1"/>
              </w:rPr>
              <w:t>4.3.2 Valuation</w:t>
            </w:r>
            <w:r w:rsidR="0091371A" w:rsidRPr="00CF2246">
              <w:rPr>
                <w:rFonts w:cstheme="minorHAnsi"/>
                <w:noProof/>
                <w:color w:val="000000" w:themeColor="text1"/>
                <w:spacing w:val="-4"/>
              </w:rPr>
              <w:t xml:space="preserve"> </w:t>
            </w:r>
            <w:r w:rsidR="0091371A" w:rsidRPr="00CF2246">
              <w:rPr>
                <w:rFonts w:cstheme="minorHAnsi"/>
                <w:noProof/>
                <w:color w:val="000000" w:themeColor="text1"/>
              </w:rPr>
              <w:t>method</w:t>
            </w:r>
            <w:r w:rsidR="0091371A" w:rsidRPr="00CF2246">
              <w:rPr>
                <w:rFonts w:cstheme="minorHAnsi"/>
                <w:noProof/>
                <w:color w:val="000000" w:themeColor="text1"/>
                <w:spacing w:val="-3"/>
              </w:rPr>
              <w:t xml:space="preserve"> </w:t>
            </w:r>
            <w:r w:rsidR="0091371A" w:rsidRPr="00CF2246">
              <w:rPr>
                <w:rFonts w:cstheme="minorHAnsi"/>
                <w:noProof/>
                <w:color w:val="000000" w:themeColor="text1"/>
              </w:rPr>
              <w:t>for</w:t>
            </w:r>
            <w:r w:rsidR="0091371A" w:rsidRPr="00CF2246">
              <w:rPr>
                <w:rFonts w:cstheme="minorHAnsi"/>
                <w:noProof/>
                <w:color w:val="000000" w:themeColor="text1"/>
                <w:spacing w:val="-4"/>
              </w:rPr>
              <w:t xml:space="preserve"> </w:t>
            </w:r>
            <w:r w:rsidR="0091371A" w:rsidRPr="00CF2246">
              <w:rPr>
                <w:rFonts w:cstheme="minorHAnsi"/>
                <w:noProof/>
                <w:color w:val="000000" w:themeColor="text1"/>
              </w:rPr>
              <w:t>structure</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_Toc99539095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36</w:t>
            </w:r>
            <w:r w:rsidR="0091371A" w:rsidRPr="00CF2246">
              <w:rPr>
                <w:rFonts w:cstheme="minorHAnsi"/>
                <w:noProof/>
                <w:webHidden/>
                <w:color w:val="000000" w:themeColor="text1"/>
              </w:rPr>
              <w:fldChar w:fldCharType="end"/>
            </w:r>
          </w:hyperlink>
        </w:p>
        <w:p w14:paraId="2642E0EB" w14:textId="5B20301E" w:rsidR="00661B82" w:rsidRPr="00CF2246" w:rsidRDefault="00951405">
          <w:pPr>
            <w:tabs>
              <w:tab w:val="right" w:leader="dot" w:pos="9790"/>
            </w:tabs>
            <w:rPr>
              <w:rFonts w:cstheme="minorHAnsi"/>
              <w:noProof/>
              <w:color w:val="000000" w:themeColor="text1"/>
            </w:rPr>
          </w:pPr>
          <w:hyperlink w:anchor="_Toc99539096" w:history="1">
            <w:r w:rsidR="0091371A" w:rsidRPr="00CF2246">
              <w:rPr>
                <w:rFonts w:cstheme="minorHAnsi"/>
                <w:noProof/>
                <w:color w:val="000000" w:themeColor="text1"/>
              </w:rPr>
              <w:t>4.3.3 Valuation</w:t>
            </w:r>
            <w:r w:rsidR="0091371A" w:rsidRPr="00CF2246">
              <w:rPr>
                <w:rFonts w:cstheme="minorHAnsi"/>
                <w:noProof/>
                <w:color w:val="000000" w:themeColor="text1"/>
                <w:spacing w:val="-3"/>
              </w:rPr>
              <w:t xml:space="preserve"> </w:t>
            </w:r>
            <w:r w:rsidR="0091371A" w:rsidRPr="00CF2246">
              <w:rPr>
                <w:rFonts w:cstheme="minorHAnsi"/>
                <w:noProof/>
                <w:color w:val="000000" w:themeColor="text1"/>
              </w:rPr>
              <w:t>method</w:t>
            </w:r>
            <w:r w:rsidR="0091371A" w:rsidRPr="00CF2246">
              <w:rPr>
                <w:rFonts w:cstheme="minorHAnsi"/>
                <w:noProof/>
                <w:color w:val="000000" w:themeColor="text1"/>
                <w:spacing w:val="-2"/>
              </w:rPr>
              <w:t xml:space="preserve"> </w:t>
            </w:r>
            <w:r w:rsidR="0091371A" w:rsidRPr="00CF2246">
              <w:rPr>
                <w:rFonts w:cstheme="minorHAnsi"/>
                <w:noProof/>
                <w:color w:val="000000" w:themeColor="text1"/>
              </w:rPr>
              <w:t>for</w:t>
            </w:r>
            <w:r w:rsidR="0091371A" w:rsidRPr="00CF2246">
              <w:rPr>
                <w:rFonts w:cstheme="minorHAnsi"/>
                <w:noProof/>
                <w:color w:val="000000" w:themeColor="text1"/>
                <w:spacing w:val="-4"/>
              </w:rPr>
              <w:t xml:space="preserve"> </w:t>
            </w:r>
            <w:r w:rsidR="0091371A" w:rsidRPr="00CF2246">
              <w:rPr>
                <w:rFonts w:cstheme="minorHAnsi"/>
                <w:noProof/>
                <w:color w:val="000000" w:themeColor="text1"/>
              </w:rPr>
              <w:t>trees</w:t>
            </w:r>
            <w:r w:rsidR="0091371A" w:rsidRPr="00CF2246">
              <w:rPr>
                <w:rFonts w:cstheme="minorHAnsi"/>
                <w:noProof/>
                <w:color w:val="000000" w:themeColor="text1"/>
                <w:spacing w:val="-2"/>
              </w:rPr>
              <w:t xml:space="preserve"> </w:t>
            </w:r>
            <w:r w:rsidR="0091371A" w:rsidRPr="00CF2246">
              <w:rPr>
                <w:rFonts w:cstheme="minorHAnsi"/>
                <w:noProof/>
                <w:color w:val="000000" w:themeColor="text1"/>
              </w:rPr>
              <w:t>and</w:t>
            </w:r>
            <w:r w:rsidR="0091371A" w:rsidRPr="00CF2246">
              <w:rPr>
                <w:rFonts w:cstheme="minorHAnsi"/>
                <w:noProof/>
                <w:color w:val="000000" w:themeColor="text1"/>
                <w:spacing w:val="-2"/>
              </w:rPr>
              <w:t xml:space="preserve"> </w:t>
            </w:r>
            <w:r w:rsidR="0091371A" w:rsidRPr="00CF2246">
              <w:rPr>
                <w:rFonts w:cstheme="minorHAnsi"/>
                <w:noProof/>
                <w:color w:val="000000" w:themeColor="text1"/>
              </w:rPr>
              <w:t>crops</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_Toc99539096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36</w:t>
            </w:r>
            <w:r w:rsidR="0091371A" w:rsidRPr="00CF2246">
              <w:rPr>
                <w:rFonts w:cstheme="minorHAnsi"/>
                <w:noProof/>
                <w:webHidden/>
                <w:color w:val="000000" w:themeColor="text1"/>
              </w:rPr>
              <w:fldChar w:fldCharType="end"/>
            </w:r>
          </w:hyperlink>
        </w:p>
        <w:p w14:paraId="6EBB5CC1" w14:textId="3C27A259" w:rsidR="00661B82" w:rsidRPr="00CF2246" w:rsidRDefault="00951405">
          <w:pPr>
            <w:tabs>
              <w:tab w:val="right" w:leader="dot" w:pos="9790"/>
            </w:tabs>
            <w:rPr>
              <w:rFonts w:cstheme="minorHAnsi"/>
              <w:noProof/>
              <w:color w:val="000000" w:themeColor="text1"/>
            </w:rPr>
          </w:pPr>
          <w:hyperlink w:anchor="_Toc99539097" w:history="1">
            <w:r w:rsidR="0091371A" w:rsidRPr="00CF2246">
              <w:rPr>
                <w:rFonts w:cstheme="minorHAnsi"/>
                <w:noProof/>
                <w:color w:val="000000" w:themeColor="text1"/>
              </w:rPr>
              <w:t>4.4 Land Acquisition and Resettlement Planning</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_Toc99539097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37</w:t>
            </w:r>
            <w:r w:rsidR="0091371A" w:rsidRPr="00CF2246">
              <w:rPr>
                <w:rFonts w:cstheme="minorHAnsi"/>
                <w:noProof/>
                <w:webHidden/>
                <w:color w:val="000000" w:themeColor="text1"/>
              </w:rPr>
              <w:fldChar w:fldCharType="end"/>
            </w:r>
          </w:hyperlink>
        </w:p>
        <w:p w14:paraId="24E23999" w14:textId="3EDA6D0A" w:rsidR="00661B82" w:rsidRPr="00CF2246" w:rsidRDefault="00951405">
          <w:pPr>
            <w:tabs>
              <w:tab w:val="right" w:leader="dot" w:pos="9790"/>
            </w:tabs>
            <w:rPr>
              <w:rFonts w:cstheme="minorHAnsi"/>
              <w:noProof/>
              <w:color w:val="000000" w:themeColor="text1"/>
            </w:rPr>
          </w:pPr>
          <w:hyperlink w:anchor="_Toc99539098" w:history="1">
            <w:r w:rsidR="0091371A" w:rsidRPr="00CF2246">
              <w:rPr>
                <w:rFonts w:cstheme="minorHAnsi"/>
                <w:noProof/>
                <w:color w:val="000000" w:themeColor="text1"/>
              </w:rPr>
              <w:t>4.5 Preparation</w:t>
            </w:r>
            <w:r w:rsidR="0091371A" w:rsidRPr="00CF2246">
              <w:rPr>
                <w:rFonts w:cstheme="minorHAnsi"/>
                <w:noProof/>
                <w:color w:val="000000" w:themeColor="text1"/>
                <w:spacing w:val="-3"/>
              </w:rPr>
              <w:t xml:space="preserve"> </w:t>
            </w:r>
            <w:r w:rsidR="0091371A" w:rsidRPr="00CF2246">
              <w:rPr>
                <w:rFonts w:cstheme="minorHAnsi"/>
                <w:noProof/>
                <w:color w:val="000000" w:themeColor="text1"/>
              </w:rPr>
              <w:t>of</w:t>
            </w:r>
            <w:r w:rsidR="0091371A" w:rsidRPr="00CF2246">
              <w:rPr>
                <w:rFonts w:cstheme="minorHAnsi"/>
                <w:noProof/>
                <w:color w:val="000000" w:themeColor="text1"/>
                <w:spacing w:val="-3"/>
              </w:rPr>
              <w:t xml:space="preserve"> </w:t>
            </w:r>
            <w:r w:rsidR="0091371A" w:rsidRPr="00CF2246">
              <w:rPr>
                <w:rFonts w:cstheme="minorHAnsi"/>
                <w:noProof/>
                <w:color w:val="000000" w:themeColor="text1"/>
              </w:rPr>
              <w:t>RAP</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_Toc99539098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37</w:t>
            </w:r>
            <w:r w:rsidR="0091371A" w:rsidRPr="00CF2246">
              <w:rPr>
                <w:rFonts w:cstheme="minorHAnsi"/>
                <w:noProof/>
                <w:webHidden/>
                <w:color w:val="000000" w:themeColor="text1"/>
              </w:rPr>
              <w:fldChar w:fldCharType="end"/>
            </w:r>
          </w:hyperlink>
        </w:p>
        <w:p w14:paraId="15C86233" w14:textId="756DB4B3" w:rsidR="00661B82" w:rsidRPr="00CF2246" w:rsidRDefault="00951405">
          <w:pPr>
            <w:tabs>
              <w:tab w:val="right" w:leader="dot" w:pos="9790"/>
            </w:tabs>
            <w:rPr>
              <w:rFonts w:cstheme="minorHAnsi"/>
              <w:noProof/>
              <w:color w:val="000000" w:themeColor="text1"/>
            </w:rPr>
          </w:pPr>
          <w:hyperlink w:anchor="_Toc99539099" w:history="1">
            <w:r w:rsidR="0091371A" w:rsidRPr="00CF2246">
              <w:rPr>
                <w:rFonts w:cstheme="minorHAnsi"/>
                <w:noProof/>
                <w:color w:val="000000" w:themeColor="text1"/>
              </w:rPr>
              <w:t>Chapter</w:t>
            </w:r>
            <w:r w:rsidR="0091371A" w:rsidRPr="00CF2246">
              <w:rPr>
                <w:rFonts w:cstheme="minorHAnsi"/>
                <w:noProof/>
                <w:color w:val="000000" w:themeColor="text1"/>
                <w:spacing w:val="-3"/>
              </w:rPr>
              <w:t xml:space="preserve"> </w:t>
            </w:r>
            <w:r w:rsidR="0091371A" w:rsidRPr="00CF2246">
              <w:rPr>
                <w:rFonts w:cstheme="minorHAnsi"/>
                <w:noProof/>
                <w:color w:val="000000" w:themeColor="text1"/>
              </w:rPr>
              <w:t>5:</w:t>
            </w:r>
            <w:r w:rsidR="0091371A" w:rsidRPr="00CF2246">
              <w:rPr>
                <w:rFonts w:cstheme="minorHAnsi"/>
                <w:noProof/>
                <w:color w:val="000000" w:themeColor="text1"/>
                <w:spacing w:val="-2"/>
              </w:rPr>
              <w:t xml:space="preserve"> </w:t>
            </w:r>
            <w:r w:rsidR="0091371A" w:rsidRPr="00CF2246">
              <w:rPr>
                <w:rFonts w:cstheme="minorHAnsi"/>
                <w:noProof/>
                <w:color w:val="000000" w:themeColor="text1"/>
              </w:rPr>
              <w:t>Entitlement</w:t>
            </w:r>
            <w:r w:rsidR="0091371A" w:rsidRPr="00CF2246">
              <w:rPr>
                <w:rFonts w:cstheme="minorHAnsi"/>
                <w:noProof/>
                <w:color w:val="000000" w:themeColor="text1"/>
                <w:spacing w:val="-1"/>
              </w:rPr>
              <w:t xml:space="preserve"> </w:t>
            </w:r>
            <w:r w:rsidR="0091371A" w:rsidRPr="00CF2246">
              <w:rPr>
                <w:rFonts w:cstheme="minorHAnsi"/>
                <w:noProof/>
                <w:color w:val="000000" w:themeColor="text1"/>
              </w:rPr>
              <w:t>and</w:t>
            </w:r>
            <w:r w:rsidR="0091371A" w:rsidRPr="00CF2246">
              <w:rPr>
                <w:rFonts w:cstheme="minorHAnsi"/>
                <w:noProof/>
                <w:color w:val="000000" w:themeColor="text1"/>
                <w:spacing w:val="-3"/>
              </w:rPr>
              <w:t xml:space="preserve"> </w:t>
            </w:r>
            <w:r w:rsidR="0091371A" w:rsidRPr="00CF2246">
              <w:rPr>
                <w:rFonts w:cstheme="minorHAnsi"/>
                <w:noProof/>
                <w:color w:val="000000" w:themeColor="text1"/>
              </w:rPr>
              <w:t>Eligibility</w:t>
            </w:r>
            <w:r w:rsidR="0091371A" w:rsidRPr="00CF2246">
              <w:rPr>
                <w:rFonts w:cstheme="minorHAnsi"/>
                <w:noProof/>
                <w:color w:val="000000" w:themeColor="text1"/>
                <w:spacing w:val="-4"/>
              </w:rPr>
              <w:t xml:space="preserve"> </w:t>
            </w:r>
            <w:r w:rsidR="0091371A" w:rsidRPr="00CF2246">
              <w:rPr>
                <w:rFonts w:cstheme="minorHAnsi"/>
                <w:noProof/>
                <w:color w:val="000000" w:themeColor="text1"/>
              </w:rPr>
              <w:t>Criteria</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_Toc99539099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38</w:t>
            </w:r>
            <w:r w:rsidR="0091371A" w:rsidRPr="00CF2246">
              <w:rPr>
                <w:rFonts w:cstheme="minorHAnsi"/>
                <w:noProof/>
                <w:webHidden/>
                <w:color w:val="000000" w:themeColor="text1"/>
              </w:rPr>
              <w:fldChar w:fldCharType="end"/>
            </w:r>
          </w:hyperlink>
        </w:p>
        <w:p w14:paraId="436BFA2C" w14:textId="7C2F9FAF" w:rsidR="00661B82" w:rsidRPr="00CF2246" w:rsidRDefault="00951405">
          <w:pPr>
            <w:tabs>
              <w:tab w:val="right" w:leader="dot" w:pos="9790"/>
            </w:tabs>
            <w:rPr>
              <w:rFonts w:cstheme="minorHAnsi"/>
              <w:noProof/>
              <w:color w:val="000000" w:themeColor="text1"/>
            </w:rPr>
          </w:pPr>
          <w:hyperlink w:anchor="_Toc99539100" w:history="1">
            <w:r w:rsidR="0091371A" w:rsidRPr="00CF2246">
              <w:rPr>
                <w:rFonts w:cstheme="minorHAnsi"/>
                <w:noProof/>
                <w:color w:val="000000" w:themeColor="text1"/>
              </w:rPr>
              <w:t>5.1 Principles</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_Toc99539100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38</w:t>
            </w:r>
            <w:r w:rsidR="0091371A" w:rsidRPr="00CF2246">
              <w:rPr>
                <w:rFonts w:cstheme="minorHAnsi"/>
                <w:noProof/>
                <w:webHidden/>
                <w:color w:val="000000" w:themeColor="text1"/>
              </w:rPr>
              <w:fldChar w:fldCharType="end"/>
            </w:r>
          </w:hyperlink>
        </w:p>
        <w:p w14:paraId="206933F1" w14:textId="331C90FA" w:rsidR="00661B82" w:rsidRPr="00CF2246" w:rsidRDefault="00951405">
          <w:pPr>
            <w:tabs>
              <w:tab w:val="right" w:leader="dot" w:pos="9790"/>
            </w:tabs>
            <w:rPr>
              <w:rFonts w:cstheme="minorHAnsi"/>
              <w:noProof/>
              <w:color w:val="000000" w:themeColor="text1"/>
            </w:rPr>
          </w:pPr>
          <w:hyperlink w:anchor="_Toc99539101" w:history="1">
            <w:r w:rsidR="0091371A" w:rsidRPr="00CF2246">
              <w:rPr>
                <w:rFonts w:cstheme="minorHAnsi"/>
                <w:noProof/>
                <w:color w:val="000000" w:themeColor="text1"/>
              </w:rPr>
              <w:t>5.2 Methods</w:t>
            </w:r>
            <w:r w:rsidR="0091371A" w:rsidRPr="00CF2246">
              <w:rPr>
                <w:rFonts w:cstheme="minorHAnsi"/>
                <w:noProof/>
                <w:color w:val="000000" w:themeColor="text1"/>
                <w:spacing w:val="-3"/>
              </w:rPr>
              <w:t xml:space="preserve"> </w:t>
            </w:r>
            <w:r w:rsidR="0091371A" w:rsidRPr="00CF2246">
              <w:rPr>
                <w:rFonts w:cstheme="minorHAnsi"/>
                <w:noProof/>
                <w:color w:val="000000" w:themeColor="text1"/>
              </w:rPr>
              <w:t>to</w:t>
            </w:r>
            <w:r w:rsidR="0091371A" w:rsidRPr="00CF2246">
              <w:rPr>
                <w:rFonts w:cstheme="minorHAnsi"/>
                <w:noProof/>
                <w:color w:val="000000" w:themeColor="text1"/>
                <w:spacing w:val="-1"/>
              </w:rPr>
              <w:t xml:space="preserve"> </w:t>
            </w:r>
            <w:r w:rsidR="0091371A" w:rsidRPr="00CF2246">
              <w:rPr>
                <w:rFonts w:cstheme="minorHAnsi"/>
                <w:noProof/>
                <w:color w:val="000000" w:themeColor="text1"/>
              </w:rPr>
              <w:t>Determine</w:t>
            </w:r>
            <w:r w:rsidR="0091371A" w:rsidRPr="00CF2246">
              <w:rPr>
                <w:rFonts w:cstheme="minorHAnsi"/>
                <w:noProof/>
                <w:color w:val="000000" w:themeColor="text1"/>
                <w:spacing w:val="-3"/>
              </w:rPr>
              <w:t xml:space="preserve"> </w:t>
            </w:r>
            <w:r w:rsidR="0091371A" w:rsidRPr="00CF2246">
              <w:rPr>
                <w:rFonts w:cstheme="minorHAnsi"/>
                <w:noProof/>
                <w:color w:val="000000" w:themeColor="text1"/>
              </w:rPr>
              <w:t>Cut-Off</w:t>
            </w:r>
            <w:r w:rsidR="0091371A" w:rsidRPr="00CF2246">
              <w:rPr>
                <w:rFonts w:cstheme="minorHAnsi"/>
                <w:noProof/>
                <w:color w:val="000000" w:themeColor="text1"/>
                <w:spacing w:val="-3"/>
              </w:rPr>
              <w:t xml:space="preserve"> </w:t>
            </w:r>
            <w:r w:rsidR="0091371A" w:rsidRPr="00CF2246">
              <w:rPr>
                <w:rFonts w:cstheme="minorHAnsi"/>
                <w:noProof/>
                <w:color w:val="000000" w:themeColor="text1"/>
              </w:rPr>
              <w:t>Date</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_Toc99539101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38</w:t>
            </w:r>
            <w:r w:rsidR="0091371A" w:rsidRPr="00CF2246">
              <w:rPr>
                <w:rFonts w:cstheme="minorHAnsi"/>
                <w:noProof/>
                <w:webHidden/>
                <w:color w:val="000000" w:themeColor="text1"/>
              </w:rPr>
              <w:fldChar w:fldCharType="end"/>
            </w:r>
          </w:hyperlink>
        </w:p>
        <w:p w14:paraId="7EFA62BD" w14:textId="39450601" w:rsidR="00661B82" w:rsidRPr="00CF2246" w:rsidRDefault="00951405">
          <w:pPr>
            <w:tabs>
              <w:tab w:val="right" w:leader="dot" w:pos="9790"/>
            </w:tabs>
            <w:rPr>
              <w:rFonts w:cstheme="minorHAnsi"/>
              <w:noProof/>
              <w:color w:val="000000" w:themeColor="text1"/>
            </w:rPr>
          </w:pPr>
          <w:hyperlink w:anchor="_Toc99539102" w:history="1">
            <w:r w:rsidR="0091371A" w:rsidRPr="00CF2246">
              <w:rPr>
                <w:rFonts w:cstheme="minorHAnsi"/>
                <w:noProof/>
                <w:color w:val="000000" w:themeColor="text1"/>
              </w:rPr>
              <w:t>5.3 Eligibility</w:t>
            </w:r>
            <w:r w:rsidR="0091371A" w:rsidRPr="00CF2246">
              <w:rPr>
                <w:rFonts w:cstheme="minorHAnsi"/>
                <w:noProof/>
                <w:color w:val="000000" w:themeColor="text1"/>
                <w:spacing w:val="-5"/>
              </w:rPr>
              <w:t xml:space="preserve"> </w:t>
            </w:r>
            <w:r w:rsidR="0091371A" w:rsidRPr="00CF2246">
              <w:rPr>
                <w:rFonts w:cstheme="minorHAnsi"/>
                <w:noProof/>
                <w:color w:val="000000" w:themeColor="text1"/>
              </w:rPr>
              <w:t>Criteria</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_Toc99539102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38</w:t>
            </w:r>
            <w:r w:rsidR="0091371A" w:rsidRPr="00CF2246">
              <w:rPr>
                <w:rFonts w:cstheme="minorHAnsi"/>
                <w:noProof/>
                <w:webHidden/>
                <w:color w:val="000000" w:themeColor="text1"/>
              </w:rPr>
              <w:fldChar w:fldCharType="end"/>
            </w:r>
          </w:hyperlink>
        </w:p>
        <w:p w14:paraId="66AAE3B8" w14:textId="6C087C81" w:rsidR="00661B82" w:rsidRPr="00CF2246" w:rsidRDefault="00951405">
          <w:pPr>
            <w:tabs>
              <w:tab w:val="right" w:leader="dot" w:pos="9790"/>
            </w:tabs>
            <w:rPr>
              <w:rFonts w:cstheme="minorHAnsi"/>
              <w:noProof/>
              <w:color w:val="000000" w:themeColor="text1"/>
            </w:rPr>
          </w:pPr>
          <w:hyperlink w:anchor="_Toc99539103" w:history="1">
            <w:r w:rsidR="0091371A" w:rsidRPr="00CF2246">
              <w:rPr>
                <w:rFonts w:cstheme="minorHAnsi"/>
                <w:noProof/>
                <w:color w:val="000000" w:themeColor="text1"/>
              </w:rPr>
              <w:t>5.4 Determination</w:t>
            </w:r>
            <w:r w:rsidR="0091371A" w:rsidRPr="00CF2246">
              <w:rPr>
                <w:rFonts w:cstheme="minorHAnsi"/>
                <w:noProof/>
                <w:color w:val="000000" w:themeColor="text1"/>
                <w:spacing w:val="-5"/>
              </w:rPr>
              <w:t xml:space="preserve"> </w:t>
            </w:r>
            <w:r w:rsidR="0091371A" w:rsidRPr="00CF2246">
              <w:rPr>
                <w:rFonts w:cstheme="minorHAnsi"/>
                <w:noProof/>
                <w:color w:val="000000" w:themeColor="text1"/>
              </w:rPr>
              <w:t>and</w:t>
            </w:r>
            <w:r w:rsidR="0091371A" w:rsidRPr="00CF2246">
              <w:rPr>
                <w:rFonts w:cstheme="minorHAnsi"/>
                <w:noProof/>
                <w:color w:val="000000" w:themeColor="text1"/>
                <w:spacing w:val="-1"/>
              </w:rPr>
              <w:t xml:space="preserve"> </w:t>
            </w:r>
            <w:r w:rsidR="0091371A" w:rsidRPr="00CF2246">
              <w:rPr>
                <w:rFonts w:cstheme="minorHAnsi"/>
                <w:noProof/>
                <w:color w:val="000000" w:themeColor="text1"/>
              </w:rPr>
              <w:t>Payment</w:t>
            </w:r>
            <w:r w:rsidR="0091371A" w:rsidRPr="00CF2246">
              <w:rPr>
                <w:rFonts w:cstheme="minorHAnsi"/>
                <w:noProof/>
                <w:color w:val="000000" w:themeColor="text1"/>
                <w:spacing w:val="-2"/>
              </w:rPr>
              <w:t xml:space="preserve"> </w:t>
            </w:r>
            <w:r w:rsidR="0091371A" w:rsidRPr="00CF2246">
              <w:rPr>
                <w:rFonts w:cstheme="minorHAnsi"/>
                <w:noProof/>
                <w:color w:val="000000" w:themeColor="text1"/>
              </w:rPr>
              <w:t>of</w:t>
            </w:r>
            <w:r w:rsidR="0091371A" w:rsidRPr="00CF2246">
              <w:rPr>
                <w:rFonts w:cstheme="minorHAnsi"/>
                <w:noProof/>
                <w:color w:val="000000" w:themeColor="text1"/>
                <w:spacing w:val="-3"/>
              </w:rPr>
              <w:t xml:space="preserve"> </w:t>
            </w:r>
            <w:r w:rsidR="0091371A" w:rsidRPr="00CF2246">
              <w:rPr>
                <w:rFonts w:cstheme="minorHAnsi"/>
                <w:noProof/>
                <w:color w:val="000000" w:themeColor="text1"/>
              </w:rPr>
              <w:t>Top-up</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_Toc99539103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39</w:t>
            </w:r>
            <w:r w:rsidR="0091371A" w:rsidRPr="00CF2246">
              <w:rPr>
                <w:rFonts w:cstheme="minorHAnsi"/>
                <w:noProof/>
                <w:webHidden/>
                <w:color w:val="000000" w:themeColor="text1"/>
              </w:rPr>
              <w:fldChar w:fldCharType="end"/>
            </w:r>
          </w:hyperlink>
        </w:p>
        <w:p w14:paraId="44EEFBCF" w14:textId="371D56D0" w:rsidR="00661B82" w:rsidRPr="00CF2246" w:rsidRDefault="00951405">
          <w:pPr>
            <w:tabs>
              <w:tab w:val="right" w:leader="dot" w:pos="9790"/>
            </w:tabs>
            <w:rPr>
              <w:rFonts w:cstheme="minorHAnsi"/>
              <w:noProof/>
              <w:color w:val="000000" w:themeColor="text1"/>
            </w:rPr>
          </w:pPr>
          <w:hyperlink w:anchor="_Toc99539104" w:history="1">
            <w:r w:rsidR="0091371A" w:rsidRPr="00CF2246">
              <w:rPr>
                <w:rFonts w:cstheme="minorHAnsi"/>
                <w:noProof/>
                <w:color w:val="000000" w:themeColor="text1"/>
              </w:rPr>
              <w:t>5.5 Entitlements</w:t>
            </w:r>
            <w:r w:rsidR="0091371A" w:rsidRPr="00CF2246">
              <w:rPr>
                <w:rFonts w:cstheme="minorHAnsi"/>
                <w:noProof/>
                <w:color w:val="000000" w:themeColor="text1"/>
                <w:spacing w:val="-6"/>
              </w:rPr>
              <w:t xml:space="preserve"> </w:t>
            </w:r>
            <w:r w:rsidR="0091371A" w:rsidRPr="00CF2246">
              <w:rPr>
                <w:rFonts w:cstheme="minorHAnsi"/>
                <w:noProof/>
                <w:color w:val="000000" w:themeColor="text1"/>
              </w:rPr>
              <w:t>matrix:</w:t>
            </w:r>
            <w:r w:rsidR="0091371A" w:rsidRPr="00CF2246">
              <w:rPr>
                <w:rFonts w:cstheme="minorHAnsi"/>
                <w:noProof/>
                <w:color w:val="000000" w:themeColor="text1"/>
                <w:spacing w:val="53"/>
              </w:rPr>
              <w:t xml:space="preserve"> </w:t>
            </w:r>
            <w:r w:rsidR="0091371A" w:rsidRPr="00CF2246">
              <w:rPr>
                <w:rFonts w:cstheme="minorHAnsi"/>
                <w:noProof/>
                <w:color w:val="000000" w:themeColor="text1"/>
              </w:rPr>
              <w:t>Eligible</w:t>
            </w:r>
            <w:r w:rsidR="0091371A" w:rsidRPr="00CF2246">
              <w:rPr>
                <w:rFonts w:cstheme="minorHAnsi"/>
                <w:noProof/>
                <w:color w:val="000000" w:themeColor="text1"/>
                <w:spacing w:val="-5"/>
              </w:rPr>
              <w:t xml:space="preserve"> </w:t>
            </w:r>
            <w:r w:rsidR="0091371A" w:rsidRPr="00CF2246">
              <w:rPr>
                <w:rFonts w:cstheme="minorHAnsi"/>
                <w:noProof/>
                <w:color w:val="000000" w:themeColor="text1"/>
              </w:rPr>
              <w:t>PAPs,</w:t>
            </w:r>
            <w:r w:rsidR="0091371A" w:rsidRPr="00CF2246">
              <w:rPr>
                <w:rFonts w:cstheme="minorHAnsi"/>
                <w:noProof/>
                <w:color w:val="000000" w:themeColor="text1"/>
                <w:spacing w:val="-2"/>
              </w:rPr>
              <w:t xml:space="preserve"> </w:t>
            </w:r>
            <w:r w:rsidR="0091371A" w:rsidRPr="00CF2246">
              <w:rPr>
                <w:rFonts w:cstheme="minorHAnsi"/>
                <w:noProof/>
                <w:color w:val="000000" w:themeColor="text1"/>
              </w:rPr>
              <w:t>Assets</w:t>
            </w:r>
            <w:r w:rsidR="0091371A" w:rsidRPr="00CF2246">
              <w:rPr>
                <w:rFonts w:cstheme="minorHAnsi"/>
                <w:noProof/>
                <w:color w:val="000000" w:themeColor="text1"/>
                <w:spacing w:val="-3"/>
              </w:rPr>
              <w:t xml:space="preserve"> </w:t>
            </w:r>
            <w:r w:rsidR="0091371A" w:rsidRPr="00CF2246">
              <w:rPr>
                <w:rFonts w:cstheme="minorHAnsi"/>
                <w:noProof/>
                <w:color w:val="000000" w:themeColor="text1"/>
              </w:rPr>
              <w:t>and</w:t>
            </w:r>
            <w:r w:rsidR="0091371A" w:rsidRPr="00CF2246">
              <w:rPr>
                <w:rFonts w:cstheme="minorHAnsi"/>
                <w:noProof/>
                <w:color w:val="000000" w:themeColor="text1"/>
                <w:spacing w:val="-5"/>
              </w:rPr>
              <w:t xml:space="preserve"> </w:t>
            </w:r>
            <w:r w:rsidR="0091371A" w:rsidRPr="00CF2246">
              <w:rPr>
                <w:rFonts w:cstheme="minorHAnsi"/>
                <w:noProof/>
                <w:color w:val="000000" w:themeColor="text1"/>
              </w:rPr>
              <w:t>Compensation</w:t>
            </w:r>
            <w:r w:rsidR="0091371A" w:rsidRPr="00CF2246">
              <w:rPr>
                <w:rFonts w:cstheme="minorHAnsi"/>
                <w:noProof/>
                <w:color w:val="000000" w:themeColor="text1"/>
                <w:spacing w:val="-4"/>
              </w:rPr>
              <w:t xml:space="preserve"> </w:t>
            </w:r>
            <w:r w:rsidR="0091371A" w:rsidRPr="00CF2246">
              <w:rPr>
                <w:rFonts w:cstheme="minorHAnsi"/>
                <w:noProof/>
                <w:color w:val="000000" w:themeColor="text1"/>
              </w:rPr>
              <w:t>Guidelines</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_Toc99539104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41</w:t>
            </w:r>
            <w:r w:rsidR="0091371A" w:rsidRPr="00CF2246">
              <w:rPr>
                <w:rFonts w:cstheme="minorHAnsi"/>
                <w:noProof/>
                <w:webHidden/>
                <w:color w:val="000000" w:themeColor="text1"/>
              </w:rPr>
              <w:fldChar w:fldCharType="end"/>
            </w:r>
          </w:hyperlink>
        </w:p>
        <w:p w14:paraId="1F3F189B" w14:textId="3CD2E1F9" w:rsidR="00661B82" w:rsidRPr="00CF2246" w:rsidRDefault="00951405">
          <w:pPr>
            <w:tabs>
              <w:tab w:val="right" w:leader="dot" w:pos="9790"/>
            </w:tabs>
            <w:rPr>
              <w:rFonts w:cstheme="minorHAnsi"/>
              <w:noProof/>
              <w:color w:val="000000" w:themeColor="text1"/>
            </w:rPr>
          </w:pPr>
          <w:hyperlink w:anchor="_Toc99539105" w:history="1">
            <w:r w:rsidR="0091371A" w:rsidRPr="00CF2246">
              <w:rPr>
                <w:rFonts w:cstheme="minorHAnsi"/>
                <w:noProof/>
                <w:color w:val="000000" w:themeColor="text1"/>
              </w:rPr>
              <w:t>Chapter</w:t>
            </w:r>
            <w:r w:rsidR="0091371A" w:rsidRPr="00CF2246">
              <w:rPr>
                <w:rFonts w:cstheme="minorHAnsi"/>
                <w:noProof/>
                <w:color w:val="000000" w:themeColor="text1"/>
                <w:spacing w:val="-3"/>
              </w:rPr>
              <w:t xml:space="preserve"> </w:t>
            </w:r>
            <w:r w:rsidR="0091371A" w:rsidRPr="00CF2246">
              <w:rPr>
                <w:rFonts w:cstheme="minorHAnsi"/>
                <w:noProof/>
                <w:color w:val="000000" w:themeColor="text1"/>
              </w:rPr>
              <w:t>6:</w:t>
            </w:r>
            <w:r w:rsidR="0091371A" w:rsidRPr="00CF2246">
              <w:rPr>
                <w:rFonts w:cstheme="minorHAnsi"/>
                <w:noProof/>
                <w:color w:val="000000" w:themeColor="text1"/>
                <w:spacing w:val="-1"/>
              </w:rPr>
              <w:t xml:space="preserve"> </w:t>
            </w:r>
            <w:r w:rsidR="0091371A" w:rsidRPr="00CF2246">
              <w:rPr>
                <w:rFonts w:cstheme="minorHAnsi"/>
                <w:noProof/>
                <w:color w:val="000000" w:themeColor="text1"/>
              </w:rPr>
              <w:t>Consultation</w:t>
            </w:r>
            <w:r w:rsidR="0091371A" w:rsidRPr="00CF2246">
              <w:rPr>
                <w:rFonts w:cstheme="minorHAnsi"/>
                <w:noProof/>
                <w:color w:val="000000" w:themeColor="text1"/>
                <w:spacing w:val="-3"/>
              </w:rPr>
              <w:t xml:space="preserve"> </w:t>
            </w:r>
            <w:r w:rsidR="0091371A" w:rsidRPr="00CF2246">
              <w:rPr>
                <w:rFonts w:cstheme="minorHAnsi"/>
                <w:noProof/>
                <w:color w:val="000000" w:themeColor="text1"/>
              </w:rPr>
              <w:t>and</w:t>
            </w:r>
            <w:r w:rsidR="0091371A" w:rsidRPr="00CF2246">
              <w:rPr>
                <w:rFonts w:cstheme="minorHAnsi"/>
                <w:noProof/>
                <w:color w:val="000000" w:themeColor="text1"/>
                <w:spacing w:val="-2"/>
              </w:rPr>
              <w:t xml:space="preserve"> </w:t>
            </w:r>
            <w:r w:rsidR="0091371A" w:rsidRPr="00CF2246">
              <w:rPr>
                <w:rFonts w:cstheme="minorHAnsi"/>
                <w:noProof/>
                <w:color w:val="000000" w:themeColor="text1"/>
              </w:rPr>
              <w:t>Participation</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_Toc99539105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45</w:t>
            </w:r>
            <w:r w:rsidR="0091371A" w:rsidRPr="00CF2246">
              <w:rPr>
                <w:rFonts w:cstheme="minorHAnsi"/>
                <w:noProof/>
                <w:webHidden/>
                <w:color w:val="000000" w:themeColor="text1"/>
              </w:rPr>
              <w:fldChar w:fldCharType="end"/>
            </w:r>
          </w:hyperlink>
        </w:p>
        <w:p w14:paraId="529FB512" w14:textId="3F0AD878" w:rsidR="00661B82" w:rsidRPr="00CF2246" w:rsidRDefault="00951405">
          <w:pPr>
            <w:tabs>
              <w:tab w:val="right" w:leader="dot" w:pos="9790"/>
            </w:tabs>
            <w:rPr>
              <w:rFonts w:cstheme="minorHAnsi"/>
              <w:noProof/>
              <w:color w:val="000000" w:themeColor="text1"/>
            </w:rPr>
          </w:pPr>
          <w:hyperlink w:anchor="_Toc99539106" w:history="1">
            <w:r w:rsidR="0091371A" w:rsidRPr="00CF2246">
              <w:rPr>
                <w:rFonts w:cstheme="minorHAnsi"/>
                <w:noProof/>
                <w:color w:val="000000" w:themeColor="text1"/>
              </w:rPr>
              <w:t>6.1 Purpose</w:t>
            </w:r>
            <w:r w:rsidR="0091371A" w:rsidRPr="00CF2246">
              <w:rPr>
                <w:rFonts w:cstheme="minorHAnsi"/>
                <w:noProof/>
                <w:color w:val="000000" w:themeColor="text1"/>
                <w:spacing w:val="-3"/>
              </w:rPr>
              <w:t xml:space="preserve"> </w:t>
            </w:r>
            <w:r w:rsidR="0091371A" w:rsidRPr="00CF2246">
              <w:rPr>
                <w:rFonts w:cstheme="minorHAnsi"/>
                <w:noProof/>
                <w:color w:val="000000" w:themeColor="text1"/>
              </w:rPr>
              <w:t>of</w:t>
            </w:r>
            <w:r w:rsidR="0091371A" w:rsidRPr="00CF2246">
              <w:rPr>
                <w:rFonts w:cstheme="minorHAnsi"/>
                <w:noProof/>
                <w:color w:val="000000" w:themeColor="text1"/>
                <w:spacing w:val="-3"/>
              </w:rPr>
              <w:t xml:space="preserve"> </w:t>
            </w:r>
            <w:r w:rsidR="0091371A" w:rsidRPr="00CF2246">
              <w:rPr>
                <w:rFonts w:cstheme="minorHAnsi"/>
                <w:noProof/>
                <w:color w:val="000000" w:themeColor="text1"/>
              </w:rPr>
              <w:t>stakeholder’s</w:t>
            </w:r>
            <w:r w:rsidR="0091371A" w:rsidRPr="00CF2246">
              <w:rPr>
                <w:rFonts w:cstheme="minorHAnsi"/>
                <w:noProof/>
                <w:color w:val="000000" w:themeColor="text1"/>
                <w:spacing w:val="-3"/>
              </w:rPr>
              <w:t xml:space="preserve"> </w:t>
            </w:r>
            <w:r w:rsidR="0091371A" w:rsidRPr="00CF2246">
              <w:rPr>
                <w:rFonts w:cstheme="minorHAnsi"/>
                <w:noProof/>
                <w:color w:val="000000" w:themeColor="text1"/>
              </w:rPr>
              <w:t>engagement:</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_Toc99539106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45</w:t>
            </w:r>
            <w:r w:rsidR="0091371A" w:rsidRPr="00CF2246">
              <w:rPr>
                <w:rFonts w:cstheme="minorHAnsi"/>
                <w:noProof/>
                <w:webHidden/>
                <w:color w:val="000000" w:themeColor="text1"/>
              </w:rPr>
              <w:fldChar w:fldCharType="end"/>
            </w:r>
          </w:hyperlink>
        </w:p>
        <w:p w14:paraId="53F2474F" w14:textId="10288096" w:rsidR="00661B82" w:rsidRPr="00CF2246" w:rsidRDefault="00951405">
          <w:pPr>
            <w:tabs>
              <w:tab w:val="right" w:leader="dot" w:pos="9790"/>
            </w:tabs>
            <w:rPr>
              <w:rFonts w:cstheme="minorHAnsi"/>
              <w:noProof/>
              <w:color w:val="000000" w:themeColor="text1"/>
            </w:rPr>
          </w:pPr>
          <w:hyperlink w:anchor="_Toc99539107" w:history="1">
            <w:r w:rsidR="0091371A" w:rsidRPr="00CF2246">
              <w:rPr>
                <w:rFonts w:cstheme="minorHAnsi"/>
                <w:noProof/>
                <w:color w:val="000000" w:themeColor="text1"/>
              </w:rPr>
              <w:t>6.2 Project</w:t>
            </w:r>
            <w:r w:rsidR="0091371A" w:rsidRPr="00CF2246">
              <w:rPr>
                <w:rFonts w:cstheme="minorHAnsi"/>
                <w:noProof/>
                <w:color w:val="000000" w:themeColor="text1"/>
                <w:spacing w:val="-4"/>
              </w:rPr>
              <w:t xml:space="preserve"> </w:t>
            </w:r>
            <w:r w:rsidR="0091371A" w:rsidRPr="00CF2246">
              <w:rPr>
                <w:rFonts w:cstheme="minorHAnsi"/>
                <w:noProof/>
                <w:color w:val="000000" w:themeColor="text1"/>
              </w:rPr>
              <w:t>Stakeholders</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_Toc99539107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45</w:t>
            </w:r>
            <w:r w:rsidR="0091371A" w:rsidRPr="00CF2246">
              <w:rPr>
                <w:rFonts w:cstheme="minorHAnsi"/>
                <w:noProof/>
                <w:webHidden/>
                <w:color w:val="000000" w:themeColor="text1"/>
              </w:rPr>
              <w:fldChar w:fldCharType="end"/>
            </w:r>
          </w:hyperlink>
        </w:p>
        <w:p w14:paraId="10A67E64" w14:textId="3DF4DCD1" w:rsidR="00661B82" w:rsidRPr="00CF2246" w:rsidRDefault="00951405">
          <w:pPr>
            <w:tabs>
              <w:tab w:val="right" w:leader="dot" w:pos="9790"/>
            </w:tabs>
            <w:rPr>
              <w:rFonts w:cstheme="minorHAnsi"/>
              <w:noProof/>
              <w:color w:val="000000" w:themeColor="text1"/>
            </w:rPr>
          </w:pPr>
          <w:hyperlink w:anchor="_Toc99539108" w:history="1">
            <w:r w:rsidR="0091371A" w:rsidRPr="00CF2246">
              <w:rPr>
                <w:rFonts w:cstheme="minorHAnsi"/>
                <w:noProof/>
                <w:color w:val="000000" w:themeColor="text1"/>
              </w:rPr>
              <w:t>6.3 Outcomes</w:t>
            </w:r>
            <w:r w:rsidR="0091371A" w:rsidRPr="00CF2246">
              <w:rPr>
                <w:rFonts w:cstheme="minorHAnsi"/>
                <w:noProof/>
                <w:color w:val="000000" w:themeColor="text1"/>
                <w:spacing w:val="-3"/>
              </w:rPr>
              <w:t xml:space="preserve"> </w:t>
            </w:r>
            <w:r w:rsidR="0091371A" w:rsidRPr="00CF2246">
              <w:rPr>
                <w:rFonts w:cstheme="minorHAnsi"/>
                <w:noProof/>
                <w:color w:val="000000" w:themeColor="text1"/>
              </w:rPr>
              <w:t>of</w:t>
            </w:r>
            <w:r w:rsidR="0091371A" w:rsidRPr="00CF2246">
              <w:rPr>
                <w:rFonts w:cstheme="minorHAnsi"/>
                <w:noProof/>
                <w:color w:val="000000" w:themeColor="text1"/>
                <w:spacing w:val="-4"/>
              </w:rPr>
              <w:t xml:space="preserve"> </w:t>
            </w:r>
            <w:r w:rsidR="0091371A" w:rsidRPr="00CF2246">
              <w:rPr>
                <w:rFonts w:cstheme="minorHAnsi"/>
                <w:noProof/>
                <w:color w:val="000000" w:themeColor="text1"/>
              </w:rPr>
              <w:t>consultation</w:t>
            </w:r>
            <w:r w:rsidR="0091371A" w:rsidRPr="00CF2246">
              <w:rPr>
                <w:rFonts w:cstheme="minorHAnsi"/>
                <w:noProof/>
                <w:color w:val="000000" w:themeColor="text1"/>
                <w:spacing w:val="-4"/>
              </w:rPr>
              <w:t xml:space="preserve"> </w:t>
            </w:r>
            <w:r w:rsidR="0091371A" w:rsidRPr="00CF2246">
              <w:rPr>
                <w:rFonts w:cstheme="minorHAnsi"/>
                <w:noProof/>
                <w:color w:val="000000" w:themeColor="text1"/>
              </w:rPr>
              <w:t>meetings</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_Toc99539108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47</w:t>
            </w:r>
            <w:r w:rsidR="0091371A" w:rsidRPr="00CF2246">
              <w:rPr>
                <w:rFonts w:cstheme="minorHAnsi"/>
                <w:noProof/>
                <w:webHidden/>
                <w:color w:val="000000" w:themeColor="text1"/>
              </w:rPr>
              <w:fldChar w:fldCharType="end"/>
            </w:r>
          </w:hyperlink>
        </w:p>
        <w:p w14:paraId="5E4B69E4" w14:textId="49D5A12D" w:rsidR="00661B82" w:rsidRPr="00CF2246" w:rsidRDefault="00951405">
          <w:pPr>
            <w:tabs>
              <w:tab w:val="right" w:leader="dot" w:pos="9790"/>
            </w:tabs>
            <w:rPr>
              <w:rFonts w:cstheme="minorHAnsi"/>
              <w:noProof/>
              <w:color w:val="000000" w:themeColor="text1"/>
            </w:rPr>
          </w:pPr>
          <w:hyperlink w:anchor="_Toc99539109" w:history="1">
            <w:r w:rsidR="0091371A" w:rsidRPr="00CF2246">
              <w:rPr>
                <w:rFonts w:cstheme="minorHAnsi"/>
                <w:noProof/>
                <w:color w:val="000000" w:themeColor="text1"/>
              </w:rPr>
              <w:t>6.4 Future</w:t>
            </w:r>
            <w:r w:rsidR="0091371A" w:rsidRPr="00CF2246">
              <w:rPr>
                <w:rFonts w:cstheme="minorHAnsi"/>
                <w:noProof/>
                <w:color w:val="000000" w:themeColor="text1"/>
                <w:spacing w:val="-4"/>
              </w:rPr>
              <w:t xml:space="preserve"> </w:t>
            </w:r>
            <w:r w:rsidR="0091371A" w:rsidRPr="00CF2246">
              <w:rPr>
                <w:rFonts w:cstheme="minorHAnsi"/>
                <w:noProof/>
                <w:color w:val="000000" w:themeColor="text1"/>
              </w:rPr>
              <w:t>stakeholder</w:t>
            </w:r>
            <w:r w:rsidR="0091371A" w:rsidRPr="00CF2246">
              <w:rPr>
                <w:rFonts w:cstheme="minorHAnsi"/>
                <w:noProof/>
                <w:color w:val="000000" w:themeColor="text1"/>
                <w:spacing w:val="-3"/>
              </w:rPr>
              <w:t xml:space="preserve"> </w:t>
            </w:r>
            <w:r w:rsidR="0091371A" w:rsidRPr="00CF2246">
              <w:rPr>
                <w:rFonts w:cstheme="minorHAnsi"/>
                <w:noProof/>
                <w:color w:val="000000" w:themeColor="text1"/>
              </w:rPr>
              <w:t>engagement</w:t>
            </w:r>
            <w:r w:rsidR="0091371A" w:rsidRPr="00CF2246">
              <w:rPr>
                <w:rFonts w:cstheme="minorHAnsi"/>
                <w:noProof/>
                <w:color w:val="000000" w:themeColor="text1"/>
                <w:spacing w:val="-2"/>
              </w:rPr>
              <w:t xml:space="preserve"> </w:t>
            </w:r>
            <w:r w:rsidR="0091371A" w:rsidRPr="00CF2246">
              <w:rPr>
                <w:rFonts w:cstheme="minorHAnsi"/>
                <w:noProof/>
                <w:color w:val="000000" w:themeColor="text1"/>
              </w:rPr>
              <w:t>activities</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_Toc99539109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47</w:t>
            </w:r>
            <w:r w:rsidR="0091371A" w:rsidRPr="00CF2246">
              <w:rPr>
                <w:rFonts w:cstheme="minorHAnsi"/>
                <w:noProof/>
                <w:webHidden/>
                <w:color w:val="000000" w:themeColor="text1"/>
              </w:rPr>
              <w:fldChar w:fldCharType="end"/>
            </w:r>
          </w:hyperlink>
        </w:p>
        <w:p w14:paraId="0E2A2613" w14:textId="2FEAF759" w:rsidR="00661B82" w:rsidRPr="00CF2246" w:rsidRDefault="00951405">
          <w:pPr>
            <w:tabs>
              <w:tab w:val="right" w:leader="dot" w:pos="9790"/>
            </w:tabs>
            <w:rPr>
              <w:rFonts w:cstheme="minorHAnsi"/>
              <w:noProof/>
              <w:color w:val="000000" w:themeColor="text1"/>
            </w:rPr>
          </w:pPr>
          <w:hyperlink w:anchor="_Toc99539110" w:history="1">
            <w:r w:rsidR="0091371A" w:rsidRPr="00CF2246">
              <w:rPr>
                <w:rFonts w:cstheme="minorHAnsi"/>
                <w:noProof/>
                <w:color w:val="000000" w:themeColor="text1"/>
              </w:rPr>
              <w:t>6.5 Description</w:t>
            </w:r>
            <w:r w:rsidR="0091371A" w:rsidRPr="00CF2246">
              <w:rPr>
                <w:rFonts w:cstheme="minorHAnsi"/>
                <w:noProof/>
                <w:color w:val="000000" w:themeColor="text1"/>
                <w:spacing w:val="-2"/>
              </w:rPr>
              <w:t xml:space="preserve"> </w:t>
            </w:r>
            <w:r w:rsidR="0091371A" w:rsidRPr="00CF2246">
              <w:rPr>
                <w:rFonts w:cstheme="minorHAnsi"/>
                <w:noProof/>
                <w:color w:val="000000" w:themeColor="text1"/>
              </w:rPr>
              <w:t>of</w:t>
            </w:r>
            <w:r w:rsidR="0091371A" w:rsidRPr="00CF2246">
              <w:rPr>
                <w:rFonts w:cstheme="minorHAnsi"/>
                <w:noProof/>
                <w:color w:val="000000" w:themeColor="text1"/>
                <w:spacing w:val="-3"/>
              </w:rPr>
              <w:t xml:space="preserve"> </w:t>
            </w:r>
            <w:r w:rsidR="0091371A" w:rsidRPr="00CF2246">
              <w:rPr>
                <w:rFonts w:cstheme="minorHAnsi"/>
                <w:noProof/>
                <w:color w:val="000000" w:themeColor="text1"/>
              </w:rPr>
              <w:t>Information</w:t>
            </w:r>
            <w:r w:rsidR="0091371A" w:rsidRPr="00CF2246">
              <w:rPr>
                <w:rFonts w:cstheme="minorHAnsi"/>
                <w:noProof/>
                <w:color w:val="000000" w:themeColor="text1"/>
                <w:spacing w:val="-5"/>
              </w:rPr>
              <w:t xml:space="preserve"> </w:t>
            </w:r>
            <w:r w:rsidR="0091371A" w:rsidRPr="00CF2246">
              <w:rPr>
                <w:rFonts w:cstheme="minorHAnsi"/>
                <w:noProof/>
                <w:color w:val="000000" w:themeColor="text1"/>
              </w:rPr>
              <w:t>Disclosure</w:t>
            </w:r>
            <w:r w:rsidR="0091371A" w:rsidRPr="00CF2246">
              <w:rPr>
                <w:rFonts w:cstheme="minorHAnsi"/>
                <w:noProof/>
                <w:color w:val="000000" w:themeColor="text1"/>
                <w:spacing w:val="-3"/>
              </w:rPr>
              <w:t xml:space="preserve"> </w:t>
            </w:r>
            <w:r w:rsidR="0091371A" w:rsidRPr="00CF2246">
              <w:rPr>
                <w:rFonts w:cstheme="minorHAnsi"/>
                <w:noProof/>
                <w:color w:val="000000" w:themeColor="text1"/>
              </w:rPr>
              <w:t>Methods</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_Toc99539110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48</w:t>
            </w:r>
            <w:r w:rsidR="0091371A" w:rsidRPr="00CF2246">
              <w:rPr>
                <w:rFonts w:cstheme="minorHAnsi"/>
                <w:noProof/>
                <w:webHidden/>
                <w:color w:val="000000" w:themeColor="text1"/>
              </w:rPr>
              <w:fldChar w:fldCharType="end"/>
            </w:r>
          </w:hyperlink>
        </w:p>
        <w:p w14:paraId="02035D01" w14:textId="39CC49EB" w:rsidR="00661B82" w:rsidRPr="00CF2246" w:rsidRDefault="00951405">
          <w:pPr>
            <w:tabs>
              <w:tab w:val="right" w:leader="dot" w:pos="9790"/>
            </w:tabs>
            <w:rPr>
              <w:rFonts w:cstheme="minorHAnsi"/>
              <w:noProof/>
              <w:color w:val="000000" w:themeColor="text1"/>
            </w:rPr>
          </w:pPr>
          <w:hyperlink w:anchor="_Toc99539111" w:history="1">
            <w:r w:rsidR="0091371A" w:rsidRPr="00CF2246">
              <w:rPr>
                <w:rFonts w:cstheme="minorHAnsi"/>
                <w:b/>
                <w:bCs/>
                <w:noProof/>
                <w:color w:val="000000" w:themeColor="text1"/>
              </w:rPr>
              <w:t>6.6 Grievance</w:t>
            </w:r>
            <w:r w:rsidR="0091371A" w:rsidRPr="00CF2246">
              <w:rPr>
                <w:rFonts w:cstheme="minorHAnsi"/>
                <w:b/>
                <w:bCs/>
                <w:noProof/>
                <w:color w:val="000000" w:themeColor="text1"/>
                <w:spacing w:val="-3"/>
              </w:rPr>
              <w:t xml:space="preserve"> </w:t>
            </w:r>
            <w:r w:rsidR="0091371A" w:rsidRPr="00CF2246">
              <w:rPr>
                <w:rFonts w:cstheme="minorHAnsi"/>
                <w:b/>
                <w:bCs/>
                <w:noProof/>
                <w:color w:val="000000" w:themeColor="text1"/>
              </w:rPr>
              <w:t>Redress</w:t>
            </w:r>
            <w:r w:rsidR="0091371A" w:rsidRPr="00CF2246">
              <w:rPr>
                <w:rFonts w:cstheme="minorHAnsi"/>
                <w:b/>
                <w:bCs/>
                <w:noProof/>
                <w:color w:val="000000" w:themeColor="text1"/>
                <w:spacing w:val="-5"/>
              </w:rPr>
              <w:t xml:space="preserve"> </w:t>
            </w:r>
            <w:r w:rsidR="0091371A" w:rsidRPr="00CF2246">
              <w:rPr>
                <w:rFonts w:cstheme="minorHAnsi"/>
                <w:b/>
                <w:bCs/>
                <w:noProof/>
                <w:color w:val="000000" w:themeColor="text1"/>
              </w:rPr>
              <w:t>Mechanism</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_Toc99539111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48</w:t>
            </w:r>
            <w:r w:rsidR="0091371A" w:rsidRPr="00CF2246">
              <w:rPr>
                <w:rFonts w:cstheme="minorHAnsi"/>
                <w:noProof/>
                <w:webHidden/>
                <w:color w:val="000000" w:themeColor="text1"/>
              </w:rPr>
              <w:fldChar w:fldCharType="end"/>
            </w:r>
          </w:hyperlink>
        </w:p>
        <w:p w14:paraId="5613A862" w14:textId="7A0C2C5C" w:rsidR="00661B82" w:rsidRPr="00CF2246" w:rsidRDefault="00951405">
          <w:pPr>
            <w:tabs>
              <w:tab w:val="right" w:leader="dot" w:pos="9790"/>
            </w:tabs>
            <w:rPr>
              <w:rFonts w:cstheme="minorHAnsi"/>
              <w:noProof/>
              <w:color w:val="000000" w:themeColor="text1"/>
            </w:rPr>
          </w:pPr>
          <w:hyperlink w:anchor="_Toc99539112" w:history="1">
            <w:r w:rsidR="0091371A" w:rsidRPr="00CF2246">
              <w:rPr>
                <w:rFonts w:cstheme="minorHAnsi"/>
                <w:bCs/>
                <w:noProof/>
                <w:color w:val="000000" w:themeColor="text1"/>
              </w:rPr>
              <w:t>6.6.1 Introduction</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_Toc99539112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48</w:t>
            </w:r>
            <w:r w:rsidR="0091371A" w:rsidRPr="00CF2246">
              <w:rPr>
                <w:rFonts w:cstheme="minorHAnsi"/>
                <w:noProof/>
                <w:webHidden/>
                <w:color w:val="000000" w:themeColor="text1"/>
              </w:rPr>
              <w:fldChar w:fldCharType="end"/>
            </w:r>
          </w:hyperlink>
        </w:p>
        <w:p w14:paraId="4B2F9A36" w14:textId="2765AA3A" w:rsidR="00661B82" w:rsidRPr="00CF2246" w:rsidRDefault="00951405">
          <w:pPr>
            <w:tabs>
              <w:tab w:val="right" w:leader="dot" w:pos="9790"/>
            </w:tabs>
            <w:rPr>
              <w:rFonts w:cstheme="minorHAnsi"/>
              <w:noProof/>
              <w:color w:val="000000" w:themeColor="text1"/>
            </w:rPr>
          </w:pPr>
          <w:hyperlink w:anchor="_Toc99539113" w:history="1">
            <w:r w:rsidR="0091371A" w:rsidRPr="00CF2246">
              <w:rPr>
                <w:rFonts w:cstheme="minorHAnsi"/>
                <w:bCs/>
                <w:noProof/>
                <w:color w:val="000000" w:themeColor="text1"/>
              </w:rPr>
              <w:t>6.6.2 Objectives</w:t>
            </w:r>
            <w:r w:rsidR="0091371A" w:rsidRPr="00CF2246">
              <w:rPr>
                <w:rFonts w:cstheme="minorHAnsi"/>
                <w:bCs/>
                <w:noProof/>
                <w:color w:val="000000" w:themeColor="text1"/>
                <w:spacing w:val="-3"/>
              </w:rPr>
              <w:t xml:space="preserve"> </w:t>
            </w:r>
            <w:r w:rsidR="0091371A" w:rsidRPr="00CF2246">
              <w:rPr>
                <w:rFonts w:cstheme="minorHAnsi"/>
                <w:bCs/>
                <w:noProof/>
                <w:color w:val="000000" w:themeColor="text1"/>
              </w:rPr>
              <w:t>of</w:t>
            </w:r>
            <w:r w:rsidR="0091371A" w:rsidRPr="00CF2246">
              <w:rPr>
                <w:rFonts w:cstheme="minorHAnsi"/>
                <w:bCs/>
                <w:noProof/>
                <w:color w:val="000000" w:themeColor="text1"/>
                <w:spacing w:val="-3"/>
              </w:rPr>
              <w:t xml:space="preserve"> </w:t>
            </w:r>
            <w:r w:rsidR="0091371A" w:rsidRPr="00CF2246">
              <w:rPr>
                <w:rFonts w:cstheme="minorHAnsi"/>
                <w:bCs/>
                <w:noProof/>
                <w:color w:val="000000" w:themeColor="text1"/>
              </w:rPr>
              <w:t>GRM</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_Toc99539113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49</w:t>
            </w:r>
            <w:r w:rsidR="0091371A" w:rsidRPr="00CF2246">
              <w:rPr>
                <w:rFonts w:cstheme="minorHAnsi"/>
                <w:noProof/>
                <w:webHidden/>
                <w:color w:val="000000" w:themeColor="text1"/>
              </w:rPr>
              <w:fldChar w:fldCharType="end"/>
            </w:r>
          </w:hyperlink>
        </w:p>
        <w:p w14:paraId="7C3BD597" w14:textId="69C054E0" w:rsidR="00661B82" w:rsidRPr="00CF2246" w:rsidRDefault="00951405">
          <w:pPr>
            <w:tabs>
              <w:tab w:val="right" w:leader="dot" w:pos="9790"/>
            </w:tabs>
            <w:rPr>
              <w:rFonts w:cstheme="minorHAnsi"/>
              <w:noProof/>
              <w:color w:val="000000" w:themeColor="text1"/>
            </w:rPr>
          </w:pPr>
          <w:hyperlink w:anchor="_Toc99539114" w:history="1">
            <w:r w:rsidR="0091371A" w:rsidRPr="00CF2246">
              <w:rPr>
                <w:rFonts w:cstheme="minorHAnsi"/>
                <w:noProof/>
                <w:color w:val="000000" w:themeColor="text1"/>
              </w:rPr>
              <w:t xml:space="preserve">6.6.3 </w:t>
            </w:r>
            <w:r w:rsidR="0091371A" w:rsidRPr="00CF2246">
              <w:rPr>
                <w:rFonts w:cstheme="minorHAnsi"/>
                <w:bCs/>
                <w:noProof/>
                <w:color w:val="000000" w:themeColor="text1"/>
              </w:rPr>
              <w:t>Composition</w:t>
            </w:r>
            <w:r w:rsidR="0091371A" w:rsidRPr="00CF2246">
              <w:rPr>
                <w:rFonts w:cstheme="minorHAnsi"/>
                <w:bCs/>
                <w:noProof/>
                <w:color w:val="000000" w:themeColor="text1"/>
                <w:spacing w:val="-2"/>
              </w:rPr>
              <w:t xml:space="preserve"> </w:t>
            </w:r>
            <w:r w:rsidR="0091371A" w:rsidRPr="00CF2246">
              <w:rPr>
                <w:rFonts w:cstheme="minorHAnsi"/>
                <w:bCs/>
                <w:noProof/>
                <w:color w:val="000000" w:themeColor="text1"/>
              </w:rPr>
              <w:t>of</w:t>
            </w:r>
            <w:r w:rsidR="0091371A" w:rsidRPr="00CF2246">
              <w:rPr>
                <w:rFonts w:cstheme="minorHAnsi"/>
                <w:bCs/>
                <w:noProof/>
                <w:color w:val="000000" w:themeColor="text1"/>
                <w:spacing w:val="-3"/>
              </w:rPr>
              <w:t xml:space="preserve"> </w:t>
            </w:r>
            <w:r w:rsidR="0091371A" w:rsidRPr="00CF2246">
              <w:rPr>
                <w:rFonts w:cstheme="minorHAnsi"/>
                <w:bCs/>
                <w:noProof/>
                <w:color w:val="000000" w:themeColor="text1"/>
              </w:rPr>
              <w:t>GRC</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_Toc99539114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49</w:t>
            </w:r>
            <w:r w:rsidR="0091371A" w:rsidRPr="00CF2246">
              <w:rPr>
                <w:rFonts w:cstheme="minorHAnsi"/>
                <w:noProof/>
                <w:webHidden/>
                <w:color w:val="000000" w:themeColor="text1"/>
              </w:rPr>
              <w:fldChar w:fldCharType="end"/>
            </w:r>
          </w:hyperlink>
        </w:p>
        <w:p w14:paraId="1E7E091A" w14:textId="7F646C4F" w:rsidR="00661B82" w:rsidRPr="00CF2246" w:rsidRDefault="00951405">
          <w:pPr>
            <w:tabs>
              <w:tab w:val="right" w:leader="dot" w:pos="9790"/>
            </w:tabs>
            <w:rPr>
              <w:rFonts w:cstheme="minorHAnsi"/>
              <w:noProof/>
              <w:color w:val="000000" w:themeColor="text1"/>
            </w:rPr>
          </w:pPr>
          <w:hyperlink w:anchor="_Toc99539115" w:history="1">
            <w:r w:rsidR="0091371A" w:rsidRPr="00CF2246">
              <w:rPr>
                <w:rFonts w:cstheme="minorHAnsi"/>
                <w:bCs/>
                <w:smallCaps/>
                <w:noProof/>
                <w:color w:val="000000" w:themeColor="text1"/>
                <w:spacing w:val="5"/>
              </w:rPr>
              <w:t>6.6.4 GRM for Dealing SEA/SH Related Issues</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_Toc99539115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51</w:t>
            </w:r>
            <w:r w:rsidR="0091371A" w:rsidRPr="00CF2246">
              <w:rPr>
                <w:rFonts w:cstheme="minorHAnsi"/>
                <w:noProof/>
                <w:webHidden/>
                <w:color w:val="000000" w:themeColor="text1"/>
              </w:rPr>
              <w:fldChar w:fldCharType="end"/>
            </w:r>
          </w:hyperlink>
        </w:p>
        <w:p w14:paraId="642FFF0A" w14:textId="771EF316" w:rsidR="00661B82" w:rsidRPr="00CF2246" w:rsidRDefault="00951405">
          <w:pPr>
            <w:tabs>
              <w:tab w:val="right" w:leader="dot" w:pos="9790"/>
            </w:tabs>
            <w:rPr>
              <w:rFonts w:cstheme="minorHAnsi"/>
              <w:noProof/>
              <w:color w:val="000000" w:themeColor="text1"/>
            </w:rPr>
          </w:pPr>
          <w:hyperlink w:anchor="_Toc99539116" w:history="1">
            <w:r w:rsidR="0091371A" w:rsidRPr="00CF2246">
              <w:rPr>
                <w:rFonts w:cstheme="minorHAnsi"/>
                <w:smallCaps/>
                <w:noProof/>
                <w:color w:val="000000" w:themeColor="text1"/>
                <w:spacing w:val="5"/>
              </w:rPr>
              <w:t>6.6.5. GRM for dealing with labor issues</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_Toc99539116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52</w:t>
            </w:r>
            <w:r w:rsidR="0091371A" w:rsidRPr="00CF2246">
              <w:rPr>
                <w:rFonts w:cstheme="minorHAnsi"/>
                <w:noProof/>
                <w:webHidden/>
                <w:color w:val="000000" w:themeColor="text1"/>
              </w:rPr>
              <w:fldChar w:fldCharType="end"/>
            </w:r>
          </w:hyperlink>
        </w:p>
        <w:p w14:paraId="2057FF3F" w14:textId="3356BBCF" w:rsidR="00661B82" w:rsidRPr="00CF2246" w:rsidRDefault="00951405">
          <w:pPr>
            <w:tabs>
              <w:tab w:val="right" w:leader="dot" w:pos="9790"/>
            </w:tabs>
            <w:rPr>
              <w:rFonts w:cstheme="minorHAnsi"/>
              <w:noProof/>
              <w:color w:val="000000" w:themeColor="text1"/>
            </w:rPr>
          </w:pPr>
          <w:hyperlink w:anchor="_Toc99539117" w:history="1">
            <w:r w:rsidR="0091371A" w:rsidRPr="00CF2246">
              <w:rPr>
                <w:rFonts w:cstheme="minorHAnsi"/>
                <w:noProof/>
                <w:color w:val="000000" w:themeColor="text1"/>
              </w:rPr>
              <w:t>Chapter</w:t>
            </w:r>
            <w:r w:rsidR="0091371A" w:rsidRPr="00CF2246">
              <w:rPr>
                <w:rFonts w:cstheme="minorHAnsi"/>
                <w:noProof/>
                <w:color w:val="000000" w:themeColor="text1"/>
                <w:spacing w:val="-4"/>
              </w:rPr>
              <w:t xml:space="preserve"> </w:t>
            </w:r>
            <w:r w:rsidR="0091371A" w:rsidRPr="00CF2246">
              <w:rPr>
                <w:rFonts w:cstheme="minorHAnsi"/>
                <w:noProof/>
                <w:color w:val="000000" w:themeColor="text1"/>
              </w:rPr>
              <w:t>7:</w:t>
            </w:r>
            <w:r w:rsidR="0091371A" w:rsidRPr="00CF2246">
              <w:rPr>
                <w:rFonts w:cstheme="minorHAnsi"/>
                <w:noProof/>
                <w:color w:val="000000" w:themeColor="text1"/>
                <w:spacing w:val="-3"/>
              </w:rPr>
              <w:t xml:space="preserve"> </w:t>
            </w:r>
            <w:r w:rsidR="0091371A" w:rsidRPr="00CF2246">
              <w:rPr>
                <w:rFonts w:cstheme="minorHAnsi"/>
                <w:noProof/>
                <w:color w:val="000000" w:themeColor="text1"/>
              </w:rPr>
              <w:t>Institutional</w:t>
            </w:r>
            <w:r w:rsidR="0091371A" w:rsidRPr="00CF2246">
              <w:rPr>
                <w:rFonts w:cstheme="minorHAnsi"/>
                <w:noProof/>
                <w:color w:val="000000" w:themeColor="text1"/>
                <w:spacing w:val="-2"/>
              </w:rPr>
              <w:t xml:space="preserve"> </w:t>
            </w:r>
            <w:r w:rsidR="0091371A" w:rsidRPr="00CF2246">
              <w:rPr>
                <w:rFonts w:cstheme="minorHAnsi"/>
                <w:noProof/>
                <w:color w:val="000000" w:themeColor="text1"/>
              </w:rPr>
              <w:t>and</w:t>
            </w:r>
            <w:r w:rsidR="0091371A" w:rsidRPr="00CF2246">
              <w:rPr>
                <w:rFonts w:cstheme="minorHAnsi"/>
                <w:noProof/>
                <w:color w:val="000000" w:themeColor="text1"/>
                <w:spacing w:val="-3"/>
              </w:rPr>
              <w:t xml:space="preserve"> </w:t>
            </w:r>
            <w:r w:rsidR="0091371A" w:rsidRPr="00CF2246">
              <w:rPr>
                <w:rFonts w:cstheme="minorHAnsi"/>
                <w:noProof/>
                <w:color w:val="000000" w:themeColor="text1"/>
              </w:rPr>
              <w:t>Implementation</w:t>
            </w:r>
            <w:r w:rsidR="0091371A" w:rsidRPr="00CF2246">
              <w:rPr>
                <w:rFonts w:cstheme="minorHAnsi"/>
                <w:noProof/>
                <w:color w:val="000000" w:themeColor="text1"/>
                <w:spacing w:val="-3"/>
              </w:rPr>
              <w:t xml:space="preserve"> </w:t>
            </w:r>
            <w:r w:rsidR="0091371A" w:rsidRPr="00CF2246">
              <w:rPr>
                <w:rFonts w:cstheme="minorHAnsi"/>
                <w:noProof/>
                <w:color w:val="000000" w:themeColor="text1"/>
              </w:rPr>
              <w:t>Arrangements</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_Toc99539117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53</w:t>
            </w:r>
            <w:r w:rsidR="0091371A" w:rsidRPr="00CF2246">
              <w:rPr>
                <w:rFonts w:cstheme="minorHAnsi"/>
                <w:noProof/>
                <w:webHidden/>
                <w:color w:val="000000" w:themeColor="text1"/>
              </w:rPr>
              <w:fldChar w:fldCharType="end"/>
            </w:r>
          </w:hyperlink>
        </w:p>
        <w:p w14:paraId="6AE7DAD7" w14:textId="4825CFBD" w:rsidR="00661B82" w:rsidRPr="00CF2246" w:rsidRDefault="00951405">
          <w:pPr>
            <w:tabs>
              <w:tab w:val="right" w:leader="dot" w:pos="9790"/>
            </w:tabs>
            <w:rPr>
              <w:rFonts w:cstheme="minorHAnsi"/>
              <w:noProof/>
              <w:color w:val="000000" w:themeColor="text1"/>
            </w:rPr>
          </w:pPr>
          <w:hyperlink w:anchor="_Toc99539118" w:history="1">
            <w:r w:rsidR="0091371A" w:rsidRPr="00CF2246">
              <w:rPr>
                <w:rFonts w:cstheme="minorHAnsi"/>
                <w:noProof/>
                <w:color w:val="000000" w:themeColor="text1"/>
              </w:rPr>
              <w:t>7.1 Institutional</w:t>
            </w:r>
            <w:r w:rsidR="0091371A" w:rsidRPr="00CF2246">
              <w:rPr>
                <w:rFonts w:cstheme="minorHAnsi"/>
                <w:noProof/>
                <w:color w:val="000000" w:themeColor="text1"/>
                <w:spacing w:val="-6"/>
              </w:rPr>
              <w:t xml:space="preserve"> </w:t>
            </w:r>
            <w:r w:rsidR="0091371A" w:rsidRPr="00CF2246">
              <w:rPr>
                <w:rFonts w:cstheme="minorHAnsi"/>
                <w:noProof/>
                <w:color w:val="000000" w:themeColor="text1"/>
              </w:rPr>
              <w:t>arrangement</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_Toc99539118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53</w:t>
            </w:r>
            <w:r w:rsidR="0091371A" w:rsidRPr="00CF2246">
              <w:rPr>
                <w:rFonts w:cstheme="minorHAnsi"/>
                <w:noProof/>
                <w:webHidden/>
                <w:color w:val="000000" w:themeColor="text1"/>
              </w:rPr>
              <w:fldChar w:fldCharType="end"/>
            </w:r>
          </w:hyperlink>
        </w:p>
        <w:p w14:paraId="5BC36AD5" w14:textId="44B0D69A" w:rsidR="00661B82" w:rsidRPr="00CF2246" w:rsidRDefault="00951405">
          <w:pPr>
            <w:tabs>
              <w:tab w:val="right" w:leader="dot" w:pos="9790"/>
            </w:tabs>
            <w:rPr>
              <w:rFonts w:cstheme="minorHAnsi"/>
              <w:noProof/>
              <w:color w:val="000000" w:themeColor="text1"/>
            </w:rPr>
          </w:pPr>
          <w:hyperlink w:anchor="_Toc99539119" w:history="1">
            <w:r w:rsidR="0091371A" w:rsidRPr="00CF2246">
              <w:rPr>
                <w:rFonts w:cstheme="minorHAnsi"/>
                <w:noProof/>
                <w:color w:val="000000" w:themeColor="text1"/>
              </w:rPr>
              <w:t>7.2 Specialist</w:t>
            </w:r>
            <w:r w:rsidR="0091371A" w:rsidRPr="00CF2246">
              <w:rPr>
                <w:rFonts w:cstheme="minorHAnsi"/>
                <w:noProof/>
                <w:color w:val="000000" w:themeColor="text1"/>
                <w:spacing w:val="-3"/>
              </w:rPr>
              <w:t xml:space="preserve"> </w:t>
            </w:r>
            <w:r w:rsidR="0091371A" w:rsidRPr="00CF2246">
              <w:rPr>
                <w:rFonts w:cstheme="minorHAnsi"/>
                <w:noProof/>
                <w:color w:val="000000" w:themeColor="text1"/>
              </w:rPr>
              <w:t>Responsibility</w:t>
            </w:r>
            <w:r w:rsidR="0091371A" w:rsidRPr="00CF2246">
              <w:rPr>
                <w:rFonts w:cstheme="minorHAnsi"/>
                <w:noProof/>
                <w:color w:val="000000" w:themeColor="text1"/>
                <w:spacing w:val="-5"/>
              </w:rPr>
              <w:t xml:space="preserve"> </w:t>
            </w:r>
            <w:r w:rsidR="0091371A" w:rsidRPr="00CF2246">
              <w:rPr>
                <w:rFonts w:cstheme="minorHAnsi"/>
                <w:noProof/>
                <w:color w:val="000000" w:themeColor="text1"/>
              </w:rPr>
              <w:t>at</w:t>
            </w:r>
            <w:r w:rsidR="0091371A" w:rsidRPr="00CF2246">
              <w:rPr>
                <w:rFonts w:cstheme="minorHAnsi"/>
                <w:noProof/>
                <w:color w:val="000000" w:themeColor="text1"/>
                <w:spacing w:val="-4"/>
              </w:rPr>
              <w:t xml:space="preserve"> </w:t>
            </w:r>
            <w:r w:rsidR="0091371A" w:rsidRPr="00CF2246">
              <w:rPr>
                <w:rFonts w:cstheme="minorHAnsi"/>
                <w:noProof/>
                <w:color w:val="000000" w:themeColor="text1"/>
              </w:rPr>
              <w:t>Construction</w:t>
            </w:r>
            <w:r w:rsidR="0091371A" w:rsidRPr="00CF2246">
              <w:rPr>
                <w:rFonts w:cstheme="minorHAnsi"/>
                <w:noProof/>
                <w:color w:val="000000" w:themeColor="text1"/>
                <w:spacing w:val="-3"/>
              </w:rPr>
              <w:t xml:space="preserve"> </w:t>
            </w:r>
            <w:r w:rsidR="0091371A" w:rsidRPr="00CF2246">
              <w:rPr>
                <w:rFonts w:cstheme="minorHAnsi"/>
                <w:noProof/>
                <w:color w:val="000000" w:themeColor="text1"/>
              </w:rPr>
              <w:t>phase</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_Toc99539119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57</w:t>
            </w:r>
            <w:r w:rsidR="0091371A" w:rsidRPr="00CF2246">
              <w:rPr>
                <w:rFonts w:cstheme="minorHAnsi"/>
                <w:noProof/>
                <w:webHidden/>
                <w:color w:val="000000" w:themeColor="text1"/>
              </w:rPr>
              <w:fldChar w:fldCharType="end"/>
            </w:r>
          </w:hyperlink>
        </w:p>
        <w:p w14:paraId="72E6499D" w14:textId="227A03E8" w:rsidR="00661B82" w:rsidRPr="00CF2246" w:rsidRDefault="00951405">
          <w:pPr>
            <w:tabs>
              <w:tab w:val="right" w:leader="dot" w:pos="9790"/>
            </w:tabs>
            <w:rPr>
              <w:rFonts w:cstheme="minorHAnsi"/>
              <w:noProof/>
              <w:color w:val="000000" w:themeColor="text1"/>
            </w:rPr>
          </w:pPr>
          <w:hyperlink w:anchor="_Toc99539120" w:history="1">
            <w:r w:rsidR="0091371A" w:rsidRPr="00CF2246">
              <w:rPr>
                <w:rFonts w:cstheme="minorHAnsi"/>
                <w:noProof/>
                <w:color w:val="000000" w:themeColor="text1"/>
              </w:rPr>
              <w:t>7.3 Capacity</w:t>
            </w:r>
            <w:r w:rsidR="0091371A" w:rsidRPr="00CF2246">
              <w:rPr>
                <w:rFonts w:cstheme="minorHAnsi"/>
                <w:noProof/>
                <w:color w:val="000000" w:themeColor="text1"/>
                <w:spacing w:val="-4"/>
              </w:rPr>
              <w:t xml:space="preserve"> </w:t>
            </w:r>
            <w:r w:rsidR="0091371A" w:rsidRPr="00CF2246">
              <w:rPr>
                <w:rFonts w:cstheme="minorHAnsi"/>
                <w:noProof/>
                <w:color w:val="000000" w:themeColor="text1"/>
              </w:rPr>
              <w:t>Building</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_Toc99539120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58</w:t>
            </w:r>
            <w:r w:rsidR="0091371A" w:rsidRPr="00CF2246">
              <w:rPr>
                <w:rFonts w:cstheme="minorHAnsi"/>
                <w:noProof/>
                <w:webHidden/>
                <w:color w:val="000000" w:themeColor="text1"/>
              </w:rPr>
              <w:fldChar w:fldCharType="end"/>
            </w:r>
          </w:hyperlink>
        </w:p>
        <w:p w14:paraId="07A2FCE2" w14:textId="44EDBA7A" w:rsidR="00661B82" w:rsidRPr="00CF2246" w:rsidRDefault="00951405">
          <w:pPr>
            <w:tabs>
              <w:tab w:val="right" w:leader="dot" w:pos="9790"/>
            </w:tabs>
            <w:rPr>
              <w:rFonts w:cstheme="minorHAnsi"/>
              <w:noProof/>
              <w:color w:val="000000" w:themeColor="text1"/>
            </w:rPr>
          </w:pPr>
          <w:hyperlink w:anchor="_Toc99539121" w:history="1">
            <w:r w:rsidR="0091371A" w:rsidRPr="00CF2246">
              <w:rPr>
                <w:rFonts w:cstheme="minorHAnsi"/>
                <w:noProof/>
                <w:color w:val="000000" w:themeColor="text1"/>
              </w:rPr>
              <w:t>7.4 Guidelines</w:t>
            </w:r>
            <w:r w:rsidR="0091371A" w:rsidRPr="00CF2246">
              <w:rPr>
                <w:rFonts w:cstheme="minorHAnsi"/>
                <w:noProof/>
                <w:color w:val="000000" w:themeColor="text1"/>
                <w:spacing w:val="-3"/>
              </w:rPr>
              <w:t xml:space="preserve"> </w:t>
            </w:r>
            <w:r w:rsidR="0091371A" w:rsidRPr="00CF2246">
              <w:rPr>
                <w:rFonts w:cstheme="minorHAnsi"/>
                <w:noProof/>
                <w:color w:val="000000" w:themeColor="text1"/>
              </w:rPr>
              <w:t>for</w:t>
            </w:r>
            <w:r w:rsidR="0091371A" w:rsidRPr="00CF2246">
              <w:rPr>
                <w:rFonts w:cstheme="minorHAnsi"/>
                <w:noProof/>
                <w:color w:val="000000" w:themeColor="text1"/>
                <w:spacing w:val="-2"/>
              </w:rPr>
              <w:t xml:space="preserve"> </w:t>
            </w:r>
            <w:r w:rsidR="0091371A" w:rsidRPr="00CF2246">
              <w:rPr>
                <w:rFonts w:cstheme="minorHAnsi"/>
                <w:noProof/>
                <w:color w:val="000000" w:themeColor="text1"/>
              </w:rPr>
              <w:t>Bid</w:t>
            </w:r>
            <w:r w:rsidR="0091371A" w:rsidRPr="00CF2246">
              <w:rPr>
                <w:rFonts w:cstheme="minorHAnsi"/>
                <w:noProof/>
                <w:color w:val="000000" w:themeColor="text1"/>
                <w:spacing w:val="-4"/>
              </w:rPr>
              <w:t xml:space="preserve"> </w:t>
            </w:r>
            <w:r w:rsidR="0091371A" w:rsidRPr="00CF2246">
              <w:rPr>
                <w:rFonts w:cstheme="minorHAnsi"/>
                <w:noProof/>
                <w:color w:val="000000" w:themeColor="text1"/>
              </w:rPr>
              <w:t>Documents</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_Toc99539121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59</w:t>
            </w:r>
            <w:r w:rsidR="0091371A" w:rsidRPr="00CF2246">
              <w:rPr>
                <w:rFonts w:cstheme="minorHAnsi"/>
                <w:noProof/>
                <w:webHidden/>
                <w:color w:val="000000" w:themeColor="text1"/>
              </w:rPr>
              <w:fldChar w:fldCharType="end"/>
            </w:r>
          </w:hyperlink>
        </w:p>
        <w:p w14:paraId="12CC0C7F" w14:textId="1C057957" w:rsidR="00661B82" w:rsidRPr="00CF2246" w:rsidRDefault="00951405">
          <w:pPr>
            <w:tabs>
              <w:tab w:val="right" w:leader="dot" w:pos="9790"/>
            </w:tabs>
            <w:rPr>
              <w:rFonts w:cstheme="minorHAnsi"/>
              <w:noProof/>
              <w:color w:val="000000" w:themeColor="text1"/>
            </w:rPr>
          </w:pPr>
          <w:hyperlink w:anchor="_Toc99539122" w:history="1">
            <w:r w:rsidR="0091371A" w:rsidRPr="00CF2246">
              <w:rPr>
                <w:rFonts w:cstheme="minorHAnsi"/>
                <w:noProof/>
                <w:color w:val="000000" w:themeColor="text1"/>
              </w:rPr>
              <w:t>7.5 Budget</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_Toc99539122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59</w:t>
            </w:r>
            <w:r w:rsidR="0091371A" w:rsidRPr="00CF2246">
              <w:rPr>
                <w:rFonts w:cstheme="minorHAnsi"/>
                <w:noProof/>
                <w:webHidden/>
                <w:color w:val="000000" w:themeColor="text1"/>
              </w:rPr>
              <w:fldChar w:fldCharType="end"/>
            </w:r>
          </w:hyperlink>
        </w:p>
        <w:p w14:paraId="390825ED" w14:textId="0F9042D1" w:rsidR="00661B82" w:rsidRPr="00CF2246" w:rsidRDefault="00951405">
          <w:pPr>
            <w:tabs>
              <w:tab w:val="right" w:leader="dot" w:pos="9790"/>
            </w:tabs>
            <w:rPr>
              <w:rFonts w:cstheme="minorHAnsi"/>
              <w:noProof/>
              <w:color w:val="000000" w:themeColor="text1"/>
            </w:rPr>
          </w:pPr>
          <w:hyperlink w:anchor="_Toc99539123" w:history="1">
            <w:r w:rsidR="0091371A" w:rsidRPr="00CF2246">
              <w:rPr>
                <w:rFonts w:cstheme="minorHAnsi"/>
                <w:noProof/>
                <w:color w:val="000000" w:themeColor="text1"/>
              </w:rPr>
              <w:t>Chapter</w:t>
            </w:r>
            <w:r w:rsidR="0091371A" w:rsidRPr="00CF2246">
              <w:rPr>
                <w:rFonts w:cstheme="minorHAnsi"/>
                <w:noProof/>
                <w:color w:val="000000" w:themeColor="text1"/>
                <w:spacing w:val="-3"/>
              </w:rPr>
              <w:t xml:space="preserve"> </w:t>
            </w:r>
            <w:r w:rsidR="0091371A" w:rsidRPr="00CF2246">
              <w:rPr>
                <w:rFonts w:cstheme="minorHAnsi"/>
                <w:noProof/>
                <w:color w:val="000000" w:themeColor="text1"/>
              </w:rPr>
              <w:t>8:</w:t>
            </w:r>
            <w:r w:rsidR="0091371A" w:rsidRPr="00CF2246">
              <w:rPr>
                <w:rFonts w:cstheme="minorHAnsi"/>
                <w:noProof/>
                <w:color w:val="000000" w:themeColor="text1"/>
                <w:spacing w:val="-3"/>
              </w:rPr>
              <w:t xml:space="preserve"> </w:t>
            </w:r>
            <w:r w:rsidR="0091371A" w:rsidRPr="00CF2246">
              <w:rPr>
                <w:rFonts w:cstheme="minorHAnsi"/>
                <w:noProof/>
                <w:color w:val="000000" w:themeColor="text1"/>
              </w:rPr>
              <w:t>MONITORING</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_Toc99539123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61</w:t>
            </w:r>
            <w:r w:rsidR="0091371A" w:rsidRPr="00CF2246">
              <w:rPr>
                <w:rFonts w:cstheme="minorHAnsi"/>
                <w:noProof/>
                <w:webHidden/>
                <w:color w:val="000000" w:themeColor="text1"/>
              </w:rPr>
              <w:fldChar w:fldCharType="end"/>
            </w:r>
          </w:hyperlink>
        </w:p>
        <w:p w14:paraId="08A3BB02" w14:textId="16A45837" w:rsidR="00661B82" w:rsidRPr="00CF2246" w:rsidRDefault="00951405">
          <w:pPr>
            <w:tabs>
              <w:tab w:val="right" w:leader="dot" w:pos="9790"/>
            </w:tabs>
            <w:rPr>
              <w:rFonts w:cstheme="minorHAnsi"/>
              <w:noProof/>
              <w:color w:val="000000" w:themeColor="text1"/>
            </w:rPr>
          </w:pPr>
          <w:hyperlink w:anchor="_Toc99539124" w:history="1">
            <w:r w:rsidR="0091371A" w:rsidRPr="00CF2246">
              <w:rPr>
                <w:rFonts w:eastAsia="Arial" w:cstheme="minorHAnsi"/>
                <w:noProof/>
                <w:color w:val="000000" w:themeColor="text1"/>
              </w:rPr>
              <w:t>Tentative</w:t>
            </w:r>
            <w:r w:rsidR="0091371A" w:rsidRPr="00CF2246">
              <w:rPr>
                <w:rFonts w:eastAsia="Arial" w:cstheme="minorHAnsi"/>
                <w:noProof/>
                <w:color w:val="000000" w:themeColor="text1"/>
                <w:spacing w:val="-4"/>
              </w:rPr>
              <w:t xml:space="preserve"> </w:t>
            </w:r>
            <w:r w:rsidR="0091371A" w:rsidRPr="00CF2246">
              <w:rPr>
                <w:rFonts w:eastAsia="Arial" w:cstheme="minorHAnsi"/>
                <w:noProof/>
                <w:color w:val="000000" w:themeColor="text1"/>
              </w:rPr>
              <w:t>Activity</w:t>
            </w:r>
            <w:r w:rsidR="0091371A" w:rsidRPr="00CF2246">
              <w:rPr>
                <w:rFonts w:eastAsia="Arial" w:cstheme="minorHAnsi"/>
                <w:noProof/>
                <w:color w:val="000000" w:themeColor="text1"/>
                <w:spacing w:val="-13"/>
              </w:rPr>
              <w:t xml:space="preserve"> </w:t>
            </w:r>
            <w:r w:rsidR="0091371A" w:rsidRPr="00CF2246">
              <w:rPr>
                <w:rFonts w:eastAsia="Arial" w:cstheme="minorHAnsi"/>
                <w:noProof/>
                <w:color w:val="000000" w:themeColor="text1"/>
              </w:rPr>
              <w:t>Schedule</w:t>
            </w:r>
            <w:r w:rsidR="0091371A" w:rsidRPr="00CF2246">
              <w:rPr>
                <w:rFonts w:eastAsia="Arial" w:cstheme="minorHAnsi"/>
                <w:noProof/>
                <w:color w:val="000000" w:themeColor="text1"/>
                <w:spacing w:val="-5"/>
              </w:rPr>
              <w:t xml:space="preserve"> </w:t>
            </w:r>
            <w:r w:rsidR="0091371A" w:rsidRPr="00CF2246">
              <w:rPr>
                <w:rFonts w:eastAsia="Arial" w:cstheme="minorHAnsi"/>
                <w:noProof/>
                <w:color w:val="000000" w:themeColor="text1"/>
              </w:rPr>
              <w:t>of</w:t>
            </w:r>
            <w:r w:rsidR="0091371A" w:rsidRPr="00CF2246">
              <w:rPr>
                <w:rFonts w:eastAsia="Arial" w:cstheme="minorHAnsi"/>
                <w:noProof/>
                <w:color w:val="000000" w:themeColor="text1"/>
                <w:spacing w:val="-9"/>
              </w:rPr>
              <w:t xml:space="preserve"> </w:t>
            </w:r>
            <w:r w:rsidR="0091371A" w:rsidRPr="00CF2246">
              <w:rPr>
                <w:rFonts w:eastAsia="Arial" w:cstheme="minorHAnsi"/>
                <w:noProof/>
                <w:color w:val="000000" w:themeColor="text1"/>
              </w:rPr>
              <w:t>I</w:t>
            </w:r>
            <w:r w:rsidR="0091371A" w:rsidRPr="00CF2246">
              <w:rPr>
                <w:rFonts w:eastAsia="Arial" w:cstheme="minorHAnsi"/>
                <w:noProof/>
                <w:color w:val="000000" w:themeColor="text1"/>
                <w:spacing w:val="-8"/>
              </w:rPr>
              <w:t xml:space="preserve"> </w:t>
            </w:r>
            <w:r w:rsidR="0091371A" w:rsidRPr="00CF2246">
              <w:rPr>
                <w:rFonts w:eastAsia="Arial" w:cstheme="minorHAnsi"/>
                <w:noProof/>
                <w:color w:val="000000" w:themeColor="text1"/>
              </w:rPr>
              <w:t>for</w:t>
            </w:r>
            <w:r w:rsidR="0091371A" w:rsidRPr="00CF2246">
              <w:rPr>
                <w:rFonts w:eastAsia="Arial" w:cstheme="minorHAnsi"/>
                <w:noProof/>
                <w:color w:val="000000" w:themeColor="text1"/>
                <w:spacing w:val="-10"/>
              </w:rPr>
              <w:t xml:space="preserve"> </w:t>
            </w:r>
            <w:r w:rsidR="0091371A" w:rsidRPr="00CF2246">
              <w:rPr>
                <w:rFonts w:eastAsia="Arial" w:cstheme="minorHAnsi"/>
                <w:noProof/>
                <w:color w:val="000000" w:themeColor="text1"/>
              </w:rPr>
              <w:t>Implementation</w:t>
            </w:r>
            <w:r w:rsidR="0091371A" w:rsidRPr="00CF2246">
              <w:rPr>
                <w:rFonts w:eastAsia="Arial" w:cstheme="minorHAnsi"/>
                <w:noProof/>
                <w:color w:val="000000" w:themeColor="text1"/>
                <w:spacing w:val="-5"/>
              </w:rPr>
              <w:t xml:space="preserve"> </w:t>
            </w:r>
            <w:r w:rsidR="0091371A" w:rsidRPr="00CF2246">
              <w:rPr>
                <w:rFonts w:eastAsia="Arial" w:cstheme="minorHAnsi"/>
                <w:noProof/>
                <w:color w:val="000000" w:themeColor="text1"/>
              </w:rPr>
              <w:t>of</w:t>
            </w:r>
            <w:r w:rsidR="0091371A" w:rsidRPr="00CF2246">
              <w:rPr>
                <w:rFonts w:eastAsia="Arial" w:cstheme="minorHAnsi"/>
                <w:noProof/>
                <w:color w:val="000000" w:themeColor="text1"/>
                <w:spacing w:val="-12"/>
              </w:rPr>
              <w:t xml:space="preserve"> </w:t>
            </w:r>
            <w:r w:rsidR="0091371A" w:rsidRPr="00CF2246">
              <w:rPr>
                <w:rFonts w:eastAsia="Arial" w:cstheme="minorHAnsi"/>
                <w:noProof/>
                <w:color w:val="000000" w:themeColor="text1"/>
              </w:rPr>
              <w:t>RP</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_Toc99539124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85</w:t>
            </w:r>
            <w:r w:rsidR="0091371A" w:rsidRPr="00CF2246">
              <w:rPr>
                <w:rFonts w:cstheme="minorHAnsi"/>
                <w:noProof/>
                <w:webHidden/>
                <w:color w:val="000000" w:themeColor="text1"/>
              </w:rPr>
              <w:fldChar w:fldCharType="end"/>
            </w:r>
          </w:hyperlink>
        </w:p>
        <w:p w14:paraId="0C4A0143" w14:textId="724B3C82" w:rsidR="00661B82" w:rsidRPr="00CF2246" w:rsidRDefault="00951405">
          <w:pPr>
            <w:tabs>
              <w:tab w:val="right" w:leader="dot" w:pos="9790"/>
            </w:tabs>
            <w:rPr>
              <w:rFonts w:cstheme="minorHAnsi"/>
              <w:noProof/>
              <w:color w:val="000000" w:themeColor="text1"/>
            </w:rPr>
          </w:pPr>
          <w:hyperlink w:anchor="_Toc99539125" w:history="1">
            <w:r w:rsidR="0091371A" w:rsidRPr="00CF2246">
              <w:rPr>
                <w:rFonts w:eastAsia="Arial" w:cstheme="minorHAnsi"/>
                <w:noProof/>
                <w:color w:val="000000" w:themeColor="text1"/>
              </w:rPr>
              <w:t>Table</w:t>
            </w:r>
            <w:r w:rsidR="0091371A" w:rsidRPr="00CF2246">
              <w:rPr>
                <w:rFonts w:eastAsia="Arial" w:cstheme="minorHAnsi"/>
                <w:noProof/>
                <w:color w:val="000000" w:themeColor="text1"/>
                <w:spacing w:val="-4"/>
              </w:rPr>
              <w:t xml:space="preserve"> </w:t>
            </w:r>
            <w:r w:rsidR="0091371A" w:rsidRPr="00CF2246">
              <w:rPr>
                <w:rFonts w:eastAsia="Arial" w:cstheme="minorHAnsi"/>
                <w:noProof/>
                <w:color w:val="000000" w:themeColor="text1"/>
              </w:rPr>
              <w:t>02:</w:t>
            </w:r>
            <w:r w:rsidR="0091371A" w:rsidRPr="00CF2246">
              <w:rPr>
                <w:rFonts w:eastAsia="Arial" w:cstheme="minorHAnsi"/>
                <w:noProof/>
                <w:color w:val="000000" w:themeColor="text1"/>
                <w:spacing w:val="-5"/>
              </w:rPr>
              <w:t xml:space="preserve"> Tentative </w:t>
            </w:r>
            <w:r w:rsidR="0091371A" w:rsidRPr="00CF2246">
              <w:rPr>
                <w:rFonts w:eastAsia="Arial" w:cstheme="minorHAnsi"/>
                <w:noProof/>
                <w:color w:val="000000" w:themeColor="text1"/>
              </w:rPr>
              <w:t>Man-month</w:t>
            </w:r>
            <w:r w:rsidR="0091371A" w:rsidRPr="00CF2246">
              <w:rPr>
                <w:rFonts w:eastAsia="Arial" w:cstheme="minorHAnsi"/>
                <w:noProof/>
                <w:color w:val="000000" w:themeColor="text1"/>
                <w:spacing w:val="-9"/>
              </w:rPr>
              <w:t xml:space="preserve"> </w:t>
            </w:r>
            <w:r w:rsidR="0091371A" w:rsidRPr="00CF2246">
              <w:rPr>
                <w:rFonts w:eastAsia="Arial" w:cstheme="minorHAnsi"/>
                <w:noProof/>
                <w:color w:val="000000" w:themeColor="text1"/>
              </w:rPr>
              <w:t>and</w:t>
            </w:r>
            <w:r w:rsidR="0091371A" w:rsidRPr="00CF2246">
              <w:rPr>
                <w:rFonts w:eastAsia="Arial" w:cstheme="minorHAnsi"/>
                <w:noProof/>
                <w:color w:val="000000" w:themeColor="text1"/>
                <w:spacing w:val="-7"/>
              </w:rPr>
              <w:t xml:space="preserve"> </w:t>
            </w:r>
            <w:r w:rsidR="0091371A" w:rsidRPr="00CF2246">
              <w:rPr>
                <w:rFonts w:eastAsia="Arial" w:cstheme="minorHAnsi"/>
                <w:noProof/>
                <w:color w:val="000000" w:themeColor="text1"/>
              </w:rPr>
              <w:t>designation</w:t>
            </w:r>
            <w:r w:rsidR="0091371A" w:rsidRPr="00CF2246">
              <w:rPr>
                <w:rFonts w:eastAsia="Arial" w:cstheme="minorHAnsi"/>
                <w:noProof/>
                <w:color w:val="000000" w:themeColor="text1"/>
                <w:spacing w:val="-5"/>
              </w:rPr>
              <w:t xml:space="preserve"> </w:t>
            </w:r>
            <w:r w:rsidR="0091371A" w:rsidRPr="00CF2246">
              <w:rPr>
                <w:rFonts w:eastAsia="Arial" w:cstheme="minorHAnsi"/>
                <w:noProof/>
                <w:color w:val="000000" w:themeColor="text1"/>
              </w:rPr>
              <w:t>of</w:t>
            </w:r>
            <w:r w:rsidR="0091371A" w:rsidRPr="00CF2246">
              <w:rPr>
                <w:rFonts w:eastAsia="Arial" w:cstheme="minorHAnsi"/>
                <w:noProof/>
                <w:color w:val="000000" w:themeColor="text1"/>
                <w:spacing w:val="-6"/>
              </w:rPr>
              <w:t xml:space="preserve"> </w:t>
            </w:r>
            <w:r w:rsidR="0091371A" w:rsidRPr="00CF2246">
              <w:rPr>
                <w:rFonts w:eastAsia="Arial" w:cstheme="minorHAnsi"/>
                <w:noProof/>
                <w:color w:val="000000" w:themeColor="text1"/>
              </w:rPr>
              <w:t>the</w:t>
            </w:r>
            <w:r w:rsidR="0091371A" w:rsidRPr="00CF2246">
              <w:rPr>
                <w:rFonts w:eastAsia="Arial" w:cstheme="minorHAnsi"/>
                <w:noProof/>
                <w:color w:val="000000" w:themeColor="text1"/>
                <w:spacing w:val="-9"/>
              </w:rPr>
              <w:t xml:space="preserve"> </w:t>
            </w:r>
            <w:r w:rsidR="0091371A" w:rsidRPr="00CF2246">
              <w:rPr>
                <w:rFonts w:eastAsia="Arial" w:cstheme="minorHAnsi"/>
                <w:noProof/>
                <w:color w:val="000000" w:themeColor="text1"/>
              </w:rPr>
              <w:t>staff</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_Toc99539125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88</w:t>
            </w:r>
            <w:r w:rsidR="0091371A" w:rsidRPr="00CF2246">
              <w:rPr>
                <w:rFonts w:cstheme="minorHAnsi"/>
                <w:noProof/>
                <w:webHidden/>
                <w:color w:val="000000" w:themeColor="text1"/>
              </w:rPr>
              <w:fldChar w:fldCharType="end"/>
            </w:r>
          </w:hyperlink>
        </w:p>
        <w:p w14:paraId="0E1F3066" w14:textId="0E532DCB" w:rsidR="00661B82" w:rsidRPr="00CF2246" w:rsidRDefault="00951405">
          <w:pPr>
            <w:tabs>
              <w:tab w:val="right" w:leader="dot" w:pos="9790"/>
            </w:tabs>
            <w:rPr>
              <w:rFonts w:cstheme="minorHAnsi"/>
              <w:noProof/>
              <w:color w:val="000000" w:themeColor="text1"/>
            </w:rPr>
          </w:pPr>
          <w:hyperlink w:anchor="_Toc99539126" w:history="1">
            <w:r w:rsidR="0091371A" w:rsidRPr="00CF2246">
              <w:rPr>
                <w:rFonts w:cstheme="minorHAnsi"/>
                <w:noProof/>
                <w:color w:val="000000" w:themeColor="text1"/>
              </w:rPr>
              <w:t>Objectives</w:t>
            </w:r>
            <w:r w:rsidR="0091371A" w:rsidRPr="00CF2246">
              <w:rPr>
                <w:rFonts w:cstheme="minorHAnsi"/>
                <w:noProof/>
                <w:color w:val="000000" w:themeColor="text1"/>
                <w:spacing w:val="-8"/>
              </w:rPr>
              <w:t xml:space="preserve"> </w:t>
            </w:r>
            <w:r w:rsidR="0091371A" w:rsidRPr="00CF2246">
              <w:rPr>
                <w:rFonts w:cstheme="minorHAnsi"/>
                <w:noProof/>
                <w:color w:val="000000" w:themeColor="text1"/>
              </w:rPr>
              <w:t>of</w:t>
            </w:r>
            <w:r w:rsidR="0091371A" w:rsidRPr="00CF2246">
              <w:rPr>
                <w:rFonts w:cstheme="minorHAnsi"/>
                <w:noProof/>
                <w:color w:val="000000" w:themeColor="text1"/>
                <w:spacing w:val="-7"/>
              </w:rPr>
              <w:t xml:space="preserve"> </w:t>
            </w:r>
            <w:r w:rsidR="0091371A" w:rsidRPr="00CF2246">
              <w:rPr>
                <w:rFonts w:cstheme="minorHAnsi"/>
                <w:noProof/>
                <w:color w:val="000000" w:themeColor="text1"/>
              </w:rPr>
              <w:t>the</w:t>
            </w:r>
            <w:r w:rsidR="0091371A" w:rsidRPr="00CF2246">
              <w:rPr>
                <w:rFonts w:cstheme="minorHAnsi"/>
                <w:noProof/>
                <w:color w:val="000000" w:themeColor="text1"/>
                <w:spacing w:val="-7"/>
              </w:rPr>
              <w:t xml:space="preserve"> </w:t>
            </w:r>
            <w:r w:rsidR="0091371A" w:rsidRPr="00CF2246">
              <w:rPr>
                <w:rFonts w:cstheme="minorHAnsi"/>
                <w:noProof/>
                <w:color w:val="000000" w:themeColor="text1"/>
              </w:rPr>
              <w:t>FGD:</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_Toc99539126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114</w:t>
            </w:r>
            <w:r w:rsidR="0091371A" w:rsidRPr="00CF2246">
              <w:rPr>
                <w:rFonts w:cstheme="minorHAnsi"/>
                <w:noProof/>
                <w:webHidden/>
                <w:color w:val="000000" w:themeColor="text1"/>
              </w:rPr>
              <w:fldChar w:fldCharType="end"/>
            </w:r>
          </w:hyperlink>
        </w:p>
        <w:p w14:paraId="5D90705A" w14:textId="1488D1AB" w:rsidR="00661B82" w:rsidRPr="00CF2246" w:rsidRDefault="00951405">
          <w:pPr>
            <w:tabs>
              <w:tab w:val="right" w:leader="dot" w:pos="9790"/>
            </w:tabs>
            <w:rPr>
              <w:rFonts w:cstheme="minorHAnsi"/>
              <w:noProof/>
              <w:color w:val="000000" w:themeColor="text1"/>
            </w:rPr>
          </w:pPr>
          <w:hyperlink w:anchor="_Toc99539127" w:history="1">
            <w:r w:rsidR="0091371A" w:rsidRPr="00CF2246">
              <w:rPr>
                <w:rFonts w:cstheme="minorHAnsi"/>
                <w:noProof/>
                <w:color w:val="000000" w:themeColor="text1"/>
              </w:rPr>
              <w:t>Category</w:t>
            </w:r>
            <w:r w:rsidR="0091371A" w:rsidRPr="00CF2246">
              <w:rPr>
                <w:rFonts w:cstheme="minorHAnsi"/>
                <w:noProof/>
                <w:color w:val="000000" w:themeColor="text1"/>
                <w:spacing w:val="-11"/>
              </w:rPr>
              <w:t xml:space="preserve"> </w:t>
            </w:r>
            <w:r w:rsidR="0091371A" w:rsidRPr="00CF2246">
              <w:rPr>
                <w:rFonts w:cstheme="minorHAnsi"/>
                <w:noProof/>
                <w:color w:val="000000" w:themeColor="text1"/>
              </w:rPr>
              <w:t>of</w:t>
            </w:r>
            <w:r w:rsidR="0091371A" w:rsidRPr="00CF2246">
              <w:rPr>
                <w:rFonts w:cstheme="minorHAnsi"/>
                <w:noProof/>
                <w:color w:val="000000" w:themeColor="text1"/>
                <w:spacing w:val="-5"/>
              </w:rPr>
              <w:t xml:space="preserve"> </w:t>
            </w:r>
            <w:r w:rsidR="0091371A" w:rsidRPr="00CF2246">
              <w:rPr>
                <w:rFonts w:cstheme="minorHAnsi"/>
                <w:noProof/>
                <w:color w:val="000000" w:themeColor="text1"/>
              </w:rPr>
              <w:t>Participants</w:t>
            </w:r>
            <w:r w:rsidR="0091371A" w:rsidRPr="00CF2246">
              <w:rPr>
                <w:rFonts w:cstheme="minorHAnsi"/>
                <w:noProof/>
                <w:color w:val="000000" w:themeColor="text1"/>
                <w:spacing w:val="-8"/>
              </w:rPr>
              <w:t xml:space="preserve"> </w:t>
            </w:r>
            <w:r w:rsidR="0091371A" w:rsidRPr="00CF2246">
              <w:rPr>
                <w:rFonts w:cstheme="minorHAnsi"/>
                <w:noProof/>
                <w:color w:val="000000" w:themeColor="text1"/>
                <w:spacing w:val="1"/>
              </w:rPr>
              <w:t>for</w:t>
            </w:r>
            <w:r w:rsidR="0091371A" w:rsidRPr="00CF2246">
              <w:rPr>
                <w:rFonts w:cstheme="minorHAnsi"/>
                <w:noProof/>
                <w:color w:val="000000" w:themeColor="text1"/>
                <w:spacing w:val="-9"/>
              </w:rPr>
              <w:t xml:space="preserve"> </w:t>
            </w:r>
            <w:r w:rsidR="0091371A" w:rsidRPr="00CF2246">
              <w:rPr>
                <w:rFonts w:cstheme="minorHAnsi"/>
                <w:noProof/>
                <w:color w:val="000000" w:themeColor="text1"/>
              </w:rPr>
              <w:t>these</w:t>
            </w:r>
            <w:r w:rsidR="0091371A" w:rsidRPr="00CF2246">
              <w:rPr>
                <w:rFonts w:cstheme="minorHAnsi"/>
                <w:noProof/>
                <w:color w:val="000000" w:themeColor="text1"/>
                <w:spacing w:val="-8"/>
              </w:rPr>
              <w:t xml:space="preserve"> </w:t>
            </w:r>
            <w:r w:rsidR="0091371A" w:rsidRPr="00CF2246">
              <w:rPr>
                <w:rFonts w:cstheme="minorHAnsi"/>
                <w:noProof/>
                <w:color w:val="000000" w:themeColor="text1"/>
              </w:rPr>
              <w:t>FGD:</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_Toc99539127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114</w:t>
            </w:r>
            <w:r w:rsidR="0091371A" w:rsidRPr="00CF2246">
              <w:rPr>
                <w:rFonts w:cstheme="minorHAnsi"/>
                <w:noProof/>
                <w:webHidden/>
                <w:color w:val="000000" w:themeColor="text1"/>
              </w:rPr>
              <w:fldChar w:fldCharType="end"/>
            </w:r>
          </w:hyperlink>
        </w:p>
        <w:p w14:paraId="0933087C" w14:textId="75EC5E46" w:rsidR="00661B82" w:rsidRPr="00CF2246" w:rsidRDefault="00951405">
          <w:pPr>
            <w:tabs>
              <w:tab w:val="right" w:leader="dot" w:pos="9790"/>
            </w:tabs>
            <w:rPr>
              <w:rFonts w:cstheme="minorHAnsi"/>
              <w:noProof/>
              <w:color w:val="000000" w:themeColor="text1"/>
            </w:rPr>
          </w:pPr>
          <w:hyperlink w:anchor="_Toc99539128" w:history="1">
            <w:r w:rsidR="0091371A" w:rsidRPr="00CF2246">
              <w:rPr>
                <w:rFonts w:cstheme="minorHAnsi"/>
                <w:noProof/>
                <w:color w:val="000000" w:themeColor="text1"/>
              </w:rPr>
              <w:t>FGD</w:t>
            </w:r>
            <w:r w:rsidR="0091371A" w:rsidRPr="00CF2246">
              <w:rPr>
                <w:rFonts w:cstheme="minorHAnsi"/>
                <w:noProof/>
                <w:color w:val="000000" w:themeColor="text1"/>
                <w:spacing w:val="-13"/>
              </w:rPr>
              <w:t xml:space="preserve"> </w:t>
            </w:r>
            <w:r w:rsidR="0091371A" w:rsidRPr="00CF2246">
              <w:rPr>
                <w:rFonts w:cstheme="minorHAnsi"/>
                <w:noProof/>
                <w:color w:val="000000" w:themeColor="text1"/>
              </w:rPr>
              <w:t>Findings</w:t>
            </w:r>
            <w:r w:rsidR="0091371A" w:rsidRPr="00CF2246">
              <w:rPr>
                <w:rFonts w:cstheme="minorHAnsi"/>
                <w:noProof/>
                <w:color w:val="000000" w:themeColor="text1"/>
                <w:spacing w:val="-12"/>
              </w:rPr>
              <w:t xml:space="preserve"> </w:t>
            </w:r>
            <w:r w:rsidR="0091371A" w:rsidRPr="00CF2246">
              <w:rPr>
                <w:rFonts w:cstheme="minorHAnsi"/>
                <w:noProof/>
                <w:color w:val="000000" w:themeColor="text1"/>
              </w:rPr>
              <w:t>and</w:t>
            </w:r>
            <w:r w:rsidR="0091371A" w:rsidRPr="00CF2246">
              <w:rPr>
                <w:rFonts w:cstheme="minorHAnsi"/>
                <w:noProof/>
                <w:color w:val="000000" w:themeColor="text1"/>
                <w:spacing w:val="-12"/>
              </w:rPr>
              <w:t xml:space="preserve"> </w:t>
            </w:r>
            <w:r w:rsidR="0091371A" w:rsidRPr="00CF2246">
              <w:rPr>
                <w:rFonts w:cstheme="minorHAnsi"/>
                <w:noProof/>
                <w:color w:val="000000" w:themeColor="text1"/>
              </w:rPr>
              <w:t>Recommendations:</w:t>
            </w:r>
            <w:r w:rsidR="0091371A" w:rsidRPr="00CF2246">
              <w:rPr>
                <w:rFonts w:cstheme="minorHAnsi"/>
                <w:noProof/>
                <w:webHidden/>
                <w:color w:val="000000" w:themeColor="text1"/>
              </w:rPr>
              <w:tab/>
            </w:r>
            <w:r w:rsidR="0091371A" w:rsidRPr="00CF2246">
              <w:rPr>
                <w:rFonts w:cstheme="minorHAnsi"/>
                <w:noProof/>
                <w:webHidden/>
                <w:color w:val="000000" w:themeColor="text1"/>
              </w:rPr>
              <w:fldChar w:fldCharType="begin"/>
            </w:r>
            <w:r w:rsidR="0091371A" w:rsidRPr="00CF2246">
              <w:rPr>
                <w:rFonts w:cstheme="minorHAnsi"/>
                <w:noProof/>
                <w:webHidden/>
                <w:color w:val="000000" w:themeColor="text1"/>
              </w:rPr>
              <w:instrText xml:space="preserve"> PAGEREF _Toc99539128 \h </w:instrText>
            </w:r>
            <w:r w:rsidR="0091371A" w:rsidRPr="00CF2246">
              <w:rPr>
                <w:rFonts w:cstheme="minorHAnsi"/>
                <w:noProof/>
                <w:webHidden/>
                <w:color w:val="000000" w:themeColor="text1"/>
              </w:rPr>
            </w:r>
            <w:r w:rsidR="0091371A" w:rsidRPr="00CF2246">
              <w:rPr>
                <w:rFonts w:cstheme="minorHAnsi"/>
                <w:noProof/>
                <w:webHidden/>
                <w:color w:val="000000" w:themeColor="text1"/>
              </w:rPr>
              <w:fldChar w:fldCharType="separate"/>
            </w:r>
            <w:r w:rsidR="0091371A" w:rsidRPr="00CF2246">
              <w:rPr>
                <w:rFonts w:cstheme="minorHAnsi"/>
                <w:noProof/>
                <w:webHidden/>
                <w:color w:val="000000" w:themeColor="text1"/>
              </w:rPr>
              <w:t>114</w:t>
            </w:r>
            <w:r w:rsidR="0091371A" w:rsidRPr="00CF2246">
              <w:rPr>
                <w:rFonts w:cstheme="minorHAnsi"/>
                <w:noProof/>
                <w:webHidden/>
                <w:color w:val="000000" w:themeColor="text1"/>
              </w:rPr>
              <w:fldChar w:fldCharType="end"/>
            </w:r>
          </w:hyperlink>
        </w:p>
        <w:p w14:paraId="4BAD2754" w14:textId="64164CAA" w:rsidR="00A2429A" w:rsidRPr="00CF2246" w:rsidRDefault="0091371A">
          <w:pPr>
            <w:rPr>
              <w:rFonts w:cstheme="minorHAnsi"/>
              <w:color w:val="000000" w:themeColor="text1"/>
            </w:rPr>
          </w:pPr>
          <w:r w:rsidRPr="00CF2246">
            <w:rPr>
              <w:rFonts w:cstheme="minorHAnsi"/>
              <w:b/>
              <w:bCs/>
              <w:noProof/>
              <w:color w:val="000000" w:themeColor="text1"/>
            </w:rPr>
            <w:fldChar w:fldCharType="end"/>
          </w:r>
        </w:p>
      </w:sdtContent>
    </w:sdt>
    <w:p w14:paraId="3FA8ADAF" w14:textId="77777777" w:rsidR="004C7CB9" w:rsidRPr="004824B5" w:rsidRDefault="00951405" w:rsidP="00461585">
      <w:pPr>
        <w:ind w:left="140" w:firstLine="720"/>
        <w:rPr>
          <w:rFonts w:cstheme="minorHAnsi"/>
          <w:color w:val="000000" w:themeColor="text1"/>
          <w:w w:val="105"/>
          <w:sz w:val="20"/>
          <w:szCs w:val="20"/>
        </w:rPr>
      </w:pPr>
    </w:p>
    <w:p w14:paraId="451BD6E9" w14:textId="77777777" w:rsidR="004A7632" w:rsidRPr="004824B5" w:rsidRDefault="00951405" w:rsidP="00541F66">
      <w:pPr>
        <w:ind w:left="140" w:firstLine="720"/>
        <w:rPr>
          <w:rFonts w:cstheme="minorHAnsi"/>
          <w:color w:val="000000" w:themeColor="text1"/>
          <w:w w:val="105"/>
          <w:sz w:val="20"/>
          <w:szCs w:val="20"/>
        </w:rPr>
        <w:sectPr w:rsidR="004A7632" w:rsidRPr="004824B5">
          <w:type w:val="continuous"/>
          <w:pgSz w:w="12240" w:h="15840"/>
          <w:pgMar w:top="1320" w:right="1220" w:bottom="1356" w:left="1220" w:header="0" w:footer="874" w:gutter="0"/>
          <w:cols w:space="720"/>
        </w:sectPr>
      </w:pPr>
    </w:p>
    <w:p w14:paraId="5C521578" w14:textId="1D66F681" w:rsidR="002C29C3" w:rsidRPr="004824B5" w:rsidRDefault="0091371A" w:rsidP="008857EB">
      <w:pPr>
        <w:ind w:left="651"/>
        <w:rPr>
          <w:rFonts w:cstheme="minorHAnsi"/>
          <w:color w:val="000000" w:themeColor="text1"/>
        </w:rPr>
      </w:pPr>
      <w:r w:rsidRPr="004824B5">
        <w:rPr>
          <w:rFonts w:cstheme="minorHAnsi"/>
          <w:color w:val="000000" w:themeColor="text1"/>
        </w:rPr>
        <w:lastRenderedPageBreak/>
        <w:t>List</w:t>
      </w:r>
      <w:r w:rsidRPr="004824B5">
        <w:rPr>
          <w:rFonts w:cstheme="minorHAnsi"/>
          <w:color w:val="000000" w:themeColor="text1"/>
          <w:spacing w:val="3"/>
        </w:rPr>
        <w:t xml:space="preserve"> </w:t>
      </w:r>
      <w:r w:rsidRPr="004824B5">
        <w:rPr>
          <w:rFonts w:cstheme="minorHAnsi"/>
          <w:color w:val="000000" w:themeColor="text1"/>
        </w:rPr>
        <w:t>of</w:t>
      </w:r>
      <w:r w:rsidRPr="004824B5">
        <w:rPr>
          <w:rFonts w:cstheme="minorHAnsi"/>
          <w:color w:val="000000" w:themeColor="text1"/>
          <w:spacing w:val="4"/>
        </w:rPr>
        <w:t xml:space="preserve"> </w:t>
      </w:r>
      <w:r w:rsidRPr="004824B5">
        <w:rPr>
          <w:rFonts w:cstheme="minorHAnsi"/>
          <w:color w:val="000000" w:themeColor="text1"/>
        </w:rPr>
        <w:t>Tables</w:t>
      </w:r>
    </w:p>
    <w:p w14:paraId="540E7695" w14:textId="77777777" w:rsidR="002C29C3" w:rsidRPr="004824B5" w:rsidRDefault="0091371A" w:rsidP="008857EB">
      <w:pPr>
        <w:tabs>
          <w:tab w:val="left" w:leader="dot" w:pos="8916"/>
        </w:tabs>
        <w:spacing w:before="30"/>
        <w:ind w:left="651"/>
        <w:rPr>
          <w:rFonts w:cstheme="minorHAnsi"/>
          <w:color w:val="000000" w:themeColor="text1"/>
          <w:sz w:val="20"/>
        </w:rPr>
      </w:pPr>
      <w:r w:rsidRPr="004824B5">
        <w:rPr>
          <w:rFonts w:cstheme="minorHAnsi"/>
          <w:color w:val="000000" w:themeColor="text1"/>
          <w:spacing w:val="-1"/>
          <w:w w:val="105"/>
          <w:sz w:val="20"/>
        </w:rPr>
        <w:t>Table</w:t>
      </w:r>
      <w:r w:rsidRPr="004824B5">
        <w:rPr>
          <w:rFonts w:cstheme="minorHAnsi"/>
          <w:color w:val="000000" w:themeColor="text1"/>
          <w:spacing w:val="-9"/>
          <w:w w:val="105"/>
          <w:sz w:val="20"/>
        </w:rPr>
        <w:t xml:space="preserve"> </w:t>
      </w:r>
      <w:r w:rsidRPr="004824B5">
        <w:rPr>
          <w:rFonts w:cstheme="minorHAnsi"/>
          <w:color w:val="000000" w:themeColor="text1"/>
          <w:spacing w:val="-1"/>
          <w:w w:val="105"/>
          <w:sz w:val="20"/>
        </w:rPr>
        <w:t>01:</w:t>
      </w:r>
      <w:r w:rsidRPr="004824B5">
        <w:rPr>
          <w:rFonts w:cstheme="minorHAnsi"/>
          <w:color w:val="000000" w:themeColor="text1"/>
          <w:spacing w:val="-10"/>
          <w:w w:val="105"/>
          <w:sz w:val="20"/>
        </w:rPr>
        <w:t xml:space="preserve"> </w:t>
      </w:r>
      <w:r w:rsidRPr="004824B5">
        <w:rPr>
          <w:rFonts w:cstheme="minorHAnsi"/>
          <w:color w:val="000000" w:themeColor="text1"/>
          <w:spacing w:val="-1"/>
          <w:w w:val="105"/>
          <w:sz w:val="20"/>
        </w:rPr>
        <w:t>Project</w:t>
      </w:r>
      <w:r w:rsidRPr="004824B5">
        <w:rPr>
          <w:rFonts w:cstheme="minorHAnsi"/>
          <w:color w:val="000000" w:themeColor="text1"/>
          <w:spacing w:val="-6"/>
          <w:w w:val="105"/>
          <w:sz w:val="20"/>
        </w:rPr>
        <w:t xml:space="preserve"> </w:t>
      </w:r>
      <w:r w:rsidRPr="004824B5">
        <w:rPr>
          <w:rFonts w:cstheme="minorHAnsi"/>
          <w:color w:val="000000" w:themeColor="text1"/>
          <w:spacing w:val="-1"/>
          <w:w w:val="105"/>
          <w:sz w:val="20"/>
        </w:rPr>
        <w:t>Impact</w:t>
      </w:r>
      <w:r w:rsidRPr="004824B5">
        <w:rPr>
          <w:rFonts w:cstheme="minorHAnsi"/>
          <w:color w:val="000000" w:themeColor="text1"/>
          <w:spacing w:val="-9"/>
          <w:w w:val="105"/>
          <w:sz w:val="20"/>
        </w:rPr>
        <w:t xml:space="preserve"> </w:t>
      </w:r>
      <w:r w:rsidRPr="004824B5">
        <w:rPr>
          <w:rFonts w:cstheme="minorHAnsi"/>
          <w:color w:val="000000" w:themeColor="text1"/>
          <w:spacing w:val="-1"/>
          <w:w w:val="105"/>
          <w:sz w:val="20"/>
        </w:rPr>
        <w:t>and</w:t>
      </w:r>
      <w:r w:rsidRPr="004824B5">
        <w:rPr>
          <w:rFonts w:cstheme="minorHAnsi"/>
          <w:color w:val="000000" w:themeColor="text1"/>
          <w:spacing w:val="-9"/>
          <w:w w:val="105"/>
          <w:sz w:val="20"/>
        </w:rPr>
        <w:t xml:space="preserve"> </w:t>
      </w:r>
      <w:r w:rsidRPr="004824B5">
        <w:rPr>
          <w:rFonts w:cstheme="minorHAnsi"/>
          <w:color w:val="000000" w:themeColor="text1"/>
          <w:spacing w:val="-1"/>
          <w:w w:val="105"/>
          <w:sz w:val="20"/>
        </w:rPr>
        <w:t>Baseline</w:t>
      </w:r>
      <w:r w:rsidRPr="004824B5">
        <w:rPr>
          <w:rFonts w:cstheme="minorHAnsi"/>
          <w:color w:val="000000" w:themeColor="text1"/>
          <w:spacing w:val="-8"/>
          <w:w w:val="105"/>
          <w:sz w:val="20"/>
        </w:rPr>
        <w:t xml:space="preserve"> </w:t>
      </w:r>
      <w:r w:rsidRPr="004824B5">
        <w:rPr>
          <w:rFonts w:cstheme="minorHAnsi"/>
          <w:color w:val="000000" w:themeColor="text1"/>
          <w:w w:val="105"/>
          <w:sz w:val="20"/>
        </w:rPr>
        <w:t>Assessment</w:t>
      </w:r>
      <w:r w:rsidRPr="004824B5">
        <w:rPr>
          <w:rFonts w:cstheme="minorHAnsi"/>
          <w:color w:val="000000" w:themeColor="text1"/>
          <w:spacing w:val="-9"/>
          <w:w w:val="105"/>
          <w:sz w:val="20"/>
        </w:rPr>
        <w:t xml:space="preserve"> </w:t>
      </w:r>
      <w:r w:rsidRPr="004824B5">
        <w:rPr>
          <w:rFonts w:cstheme="minorHAnsi"/>
          <w:color w:val="000000" w:themeColor="text1"/>
          <w:w w:val="105"/>
          <w:sz w:val="20"/>
        </w:rPr>
        <w:t>Methodology</w:t>
      </w:r>
      <w:r w:rsidRPr="004824B5">
        <w:rPr>
          <w:rFonts w:cstheme="minorHAnsi"/>
          <w:color w:val="000000" w:themeColor="text1"/>
          <w:w w:val="105"/>
          <w:sz w:val="20"/>
        </w:rPr>
        <w:tab/>
        <w:t>21</w:t>
      </w:r>
    </w:p>
    <w:p w14:paraId="49E811BD" w14:textId="77777777" w:rsidR="002C29C3" w:rsidRPr="004824B5" w:rsidRDefault="0091371A" w:rsidP="008857EB">
      <w:pPr>
        <w:tabs>
          <w:tab w:val="left" w:leader="dot" w:pos="8915"/>
        </w:tabs>
        <w:spacing w:before="29"/>
        <w:ind w:left="652"/>
        <w:rPr>
          <w:rFonts w:cstheme="minorHAnsi"/>
          <w:color w:val="000000" w:themeColor="text1"/>
          <w:sz w:val="20"/>
        </w:rPr>
      </w:pPr>
      <w:r w:rsidRPr="004824B5">
        <w:rPr>
          <w:rFonts w:cstheme="minorHAnsi"/>
          <w:color w:val="000000" w:themeColor="text1"/>
          <w:w w:val="105"/>
          <w:sz w:val="20"/>
        </w:rPr>
        <w:t>Table</w:t>
      </w:r>
      <w:r w:rsidRPr="004824B5">
        <w:rPr>
          <w:rFonts w:cstheme="minorHAnsi"/>
          <w:color w:val="000000" w:themeColor="text1"/>
          <w:spacing w:val="-11"/>
          <w:w w:val="105"/>
          <w:sz w:val="20"/>
        </w:rPr>
        <w:t xml:space="preserve"> </w:t>
      </w:r>
      <w:r w:rsidRPr="004824B5">
        <w:rPr>
          <w:rFonts w:cstheme="minorHAnsi"/>
          <w:color w:val="000000" w:themeColor="text1"/>
          <w:w w:val="105"/>
          <w:sz w:val="20"/>
        </w:rPr>
        <w:t>02:</w:t>
      </w:r>
      <w:r w:rsidRPr="004824B5">
        <w:rPr>
          <w:rFonts w:cstheme="minorHAnsi"/>
          <w:color w:val="000000" w:themeColor="text1"/>
          <w:spacing w:val="-11"/>
          <w:w w:val="105"/>
          <w:sz w:val="20"/>
        </w:rPr>
        <w:t xml:space="preserve"> </w:t>
      </w:r>
      <w:r w:rsidRPr="004824B5">
        <w:rPr>
          <w:rFonts w:cstheme="minorHAnsi"/>
          <w:color w:val="000000" w:themeColor="text1"/>
          <w:w w:val="105"/>
          <w:sz w:val="20"/>
        </w:rPr>
        <w:t>Socio-economic</w:t>
      </w:r>
      <w:r w:rsidRPr="004824B5">
        <w:rPr>
          <w:rFonts w:cstheme="minorHAnsi"/>
          <w:color w:val="000000" w:themeColor="text1"/>
          <w:spacing w:val="-10"/>
          <w:w w:val="105"/>
          <w:sz w:val="20"/>
        </w:rPr>
        <w:t xml:space="preserve"> </w:t>
      </w:r>
      <w:r w:rsidRPr="004824B5">
        <w:rPr>
          <w:rFonts w:cstheme="minorHAnsi"/>
          <w:color w:val="000000" w:themeColor="text1"/>
          <w:w w:val="105"/>
          <w:sz w:val="20"/>
        </w:rPr>
        <w:t>baseline</w:t>
      </w:r>
      <w:r w:rsidRPr="004824B5">
        <w:rPr>
          <w:rFonts w:cstheme="minorHAnsi"/>
          <w:color w:val="000000" w:themeColor="text1"/>
          <w:spacing w:val="-10"/>
          <w:w w:val="105"/>
          <w:sz w:val="20"/>
        </w:rPr>
        <w:t xml:space="preserve"> </w:t>
      </w:r>
      <w:r w:rsidRPr="004824B5">
        <w:rPr>
          <w:rFonts w:cstheme="minorHAnsi"/>
          <w:color w:val="000000" w:themeColor="text1"/>
          <w:w w:val="105"/>
          <w:sz w:val="20"/>
        </w:rPr>
        <w:t>of</w:t>
      </w:r>
      <w:r w:rsidRPr="004824B5">
        <w:rPr>
          <w:rFonts w:cstheme="minorHAnsi"/>
          <w:color w:val="000000" w:themeColor="text1"/>
          <w:spacing w:val="-11"/>
          <w:w w:val="105"/>
          <w:sz w:val="20"/>
        </w:rPr>
        <w:t xml:space="preserve"> </w:t>
      </w:r>
      <w:r w:rsidRPr="004824B5">
        <w:rPr>
          <w:rFonts w:cstheme="minorHAnsi"/>
          <w:color w:val="000000" w:themeColor="text1"/>
          <w:w w:val="105"/>
          <w:sz w:val="20"/>
        </w:rPr>
        <w:t>the</w:t>
      </w:r>
      <w:r w:rsidRPr="004824B5">
        <w:rPr>
          <w:rFonts w:cstheme="minorHAnsi"/>
          <w:color w:val="000000" w:themeColor="text1"/>
          <w:spacing w:val="-10"/>
          <w:w w:val="105"/>
          <w:sz w:val="20"/>
        </w:rPr>
        <w:t xml:space="preserve"> </w:t>
      </w:r>
      <w:r w:rsidRPr="004824B5">
        <w:rPr>
          <w:rFonts w:cstheme="minorHAnsi"/>
          <w:color w:val="000000" w:themeColor="text1"/>
          <w:w w:val="105"/>
          <w:sz w:val="20"/>
        </w:rPr>
        <w:t>project</w:t>
      </w:r>
      <w:r w:rsidRPr="004824B5">
        <w:rPr>
          <w:rFonts w:cstheme="minorHAnsi"/>
          <w:color w:val="000000" w:themeColor="text1"/>
          <w:spacing w:val="-10"/>
          <w:w w:val="105"/>
          <w:sz w:val="20"/>
        </w:rPr>
        <w:t xml:space="preserve"> </w:t>
      </w:r>
      <w:r w:rsidRPr="004824B5">
        <w:rPr>
          <w:rFonts w:cstheme="minorHAnsi"/>
          <w:color w:val="000000" w:themeColor="text1"/>
          <w:w w:val="105"/>
          <w:sz w:val="20"/>
        </w:rPr>
        <w:t>area</w:t>
      </w:r>
      <w:r w:rsidRPr="004824B5">
        <w:rPr>
          <w:rFonts w:cstheme="minorHAnsi"/>
          <w:color w:val="000000" w:themeColor="text1"/>
          <w:w w:val="105"/>
          <w:sz w:val="20"/>
        </w:rPr>
        <w:tab/>
        <w:t>21</w:t>
      </w:r>
    </w:p>
    <w:p w14:paraId="66FD50CE" w14:textId="77777777" w:rsidR="002C29C3" w:rsidRPr="004824B5" w:rsidRDefault="0091371A" w:rsidP="008857EB">
      <w:pPr>
        <w:tabs>
          <w:tab w:val="right" w:leader="dot" w:pos="9124"/>
        </w:tabs>
        <w:spacing w:before="30"/>
        <w:ind w:left="652"/>
        <w:rPr>
          <w:rFonts w:cstheme="minorHAnsi"/>
          <w:color w:val="000000" w:themeColor="text1"/>
          <w:sz w:val="20"/>
        </w:rPr>
      </w:pPr>
      <w:r w:rsidRPr="004824B5">
        <w:rPr>
          <w:rFonts w:cstheme="minorHAnsi"/>
          <w:color w:val="000000" w:themeColor="text1"/>
          <w:w w:val="105"/>
          <w:sz w:val="20"/>
        </w:rPr>
        <w:t>Table</w:t>
      </w:r>
      <w:r w:rsidRPr="004824B5">
        <w:rPr>
          <w:rFonts w:cstheme="minorHAnsi"/>
          <w:color w:val="000000" w:themeColor="text1"/>
          <w:spacing w:val="-3"/>
          <w:w w:val="105"/>
          <w:sz w:val="20"/>
        </w:rPr>
        <w:t xml:space="preserve"> </w:t>
      </w:r>
      <w:r w:rsidRPr="004824B5">
        <w:rPr>
          <w:rFonts w:cstheme="minorHAnsi"/>
          <w:color w:val="000000" w:themeColor="text1"/>
          <w:w w:val="105"/>
          <w:sz w:val="20"/>
        </w:rPr>
        <w:t>03:</w:t>
      </w:r>
      <w:r w:rsidRPr="004824B5">
        <w:rPr>
          <w:rFonts w:cstheme="minorHAnsi"/>
          <w:color w:val="000000" w:themeColor="text1"/>
          <w:spacing w:val="-5"/>
          <w:w w:val="105"/>
          <w:sz w:val="20"/>
        </w:rPr>
        <w:t xml:space="preserve"> </w:t>
      </w:r>
      <w:r w:rsidRPr="004824B5">
        <w:rPr>
          <w:rFonts w:cstheme="minorHAnsi"/>
          <w:color w:val="000000" w:themeColor="text1"/>
          <w:w w:val="105"/>
          <w:sz w:val="20"/>
        </w:rPr>
        <w:t>Potential</w:t>
      </w:r>
      <w:r w:rsidRPr="004824B5">
        <w:rPr>
          <w:rFonts w:cstheme="minorHAnsi"/>
          <w:color w:val="000000" w:themeColor="text1"/>
          <w:spacing w:val="-3"/>
          <w:w w:val="105"/>
          <w:sz w:val="20"/>
        </w:rPr>
        <w:t xml:space="preserve"> </w:t>
      </w:r>
      <w:r w:rsidRPr="004824B5">
        <w:rPr>
          <w:rFonts w:cstheme="minorHAnsi"/>
          <w:color w:val="000000" w:themeColor="text1"/>
          <w:w w:val="105"/>
          <w:sz w:val="20"/>
        </w:rPr>
        <w:t>impacts</w:t>
      </w:r>
      <w:r w:rsidRPr="004824B5">
        <w:rPr>
          <w:rFonts w:cstheme="minorHAnsi"/>
          <w:color w:val="000000" w:themeColor="text1"/>
          <w:spacing w:val="-2"/>
          <w:w w:val="105"/>
          <w:sz w:val="20"/>
        </w:rPr>
        <w:t xml:space="preserve"> </w:t>
      </w:r>
      <w:r w:rsidRPr="004824B5">
        <w:rPr>
          <w:rFonts w:cstheme="minorHAnsi"/>
          <w:color w:val="000000" w:themeColor="text1"/>
          <w:w w:val="105"/>
          <w:sz w:val="20"/>
        </w:rPr>
        <w:t>and</w:t>
      </w:r>
      <w:r w:rsidRPr="004824B5">
        <w:rPr>
          <w:rFonts w:cstheme="minorHAnsi"/>
          <w:color w:val="000000" w:themeColor="text1"/>
          <w:spacing w:val="-4"/>
          <w:w w:val="105"/>
          <w:sz w:val="20"/>
        </w:rPr>
        <w:t xml:space="preserve"> </w:t>
      </w:r>
      <w:r w:rsidRPr="004824B5">
        <w:rPr>
          <w:rFonts w:cstheme="minorHAnsi"/>
          <w:color w:val="000000" w:themeColor="text1"/>
          <w:w w:val="105"/>
          <w:sz w:val="20"/>
        </w:rPr>
        <w:t>risk</w:t>
      </w:r>
      <w:r w:rsidRPr="004824B5">
        <w:rPr>
          <w:rFonts w:cstheme="minorHAnsi"/>
          <w:color w:val="000000" w:themeColor="text1"/>
          <w:w w:val="105"/>
          <w:sz w:val="20"/>
        </w:rPr>
        <w:tab/>
        <w:t>23</w:t>
      </w:r>
    </w:p>
    <w:p w14:paraId="1F11E42D" w14:textId="77777777" w:rsidR="002C29C3" w:rsidRPr="004824B5" w:rsidRDefault="0091371A" w:rsidP="008857EB">
      <w:pPr>
        <w:tabs>
          <w:tab w:val="right" w:leader="dot" w:pos="9126"/>
        </w:tabs>
        <w:spacing w:before="29"/>
        <w:ind w:left="652"/>
        <w:rPr>
          <w:rFonts w:cstheme="minorHAnsi"/>
          <w:color w:val="000000" w:themeColor="text1"/>
          <w:sz w:val="20"/>
        </w:rPr>
      </w:pPr>
      <w:r w:rsidRPr="004824B5">
        <w:rPr>
          <w:rFonts w:cstheme="minorHAnsi"/>
          <w:color w:val="000000" w:themeColor="text1"/>
          <w:w w:val="105"/>
          <w:sz w:val="20"/>
        </w:rPr>
        <w:t>Table</w:t>
      </w:r>
      <w:r w:rsidRPr="004824B5">
        <w:rPr>
          <w:rFonts w:cstheme="minorHAnsi"/>
          <w:color w:val="000000" w:themeColor="text1"/>
          <w:spacing w:val="-4"/>
          <w:w w:val="105"/>
          <w:sz w:val="20"/>
        </w:rPr>
        <w:t xml:space="preserve"> </w:t>
      </w:r>
      <w:r w:rsidRPr="004824B5">
        <w:rPr>
          <w:rFonts w:cstheme="minorHAnsi"/>
          <w:color w:val="000000" w:themeColor="text1"/>
          <w:w w:val="105"/>
          <w:sz w:val="20"/>
        </w:rPr>
        <w:t>04:</w:t>
      </w:r>
      <w:r w:rsidRPr="004824B5">
        <w:rPr>
          <w:rFonts w:cstheme="minorHAnsi"/>
          <w:color w:val="000000" w:themeColor="text1"/>
          <w:spacing w:val="-5"/>
          <w:w w:val="105"/>
          <w:sz w:val="20"/>
        </w:rPr>
        <w:t xml:space="preserve"> </w:t>
      </w:r>
      <w:r w:rsidRPr="004824B5">
        <w:rPr>
          <w:rFonts w:cstheme="minorHAnsi"/>
          <w:color w:val="000000" w:themeColor="text1"/>
          <w:w w:val="105"/>
          <w:sz w:val="20"/>
        </w:rPr>
        <w:t>Land</w:t>
      </w:r>
      <w:r w:rsidRPr="004824B5">
        <w:rPr>
          <w:rFonts w:cstheme="minorHAnsi"/>
          <w:color w:val="000000" w:themeColor="text1"/>
          <w:spacing w:val="-4"/>
          <w:w w:val="105"/>
          <w:sz w:val="20"/>
        </w:rPr>
        <w:t xml:space="preserve"> </w:t>
      </w:r>
      <w:r w:rsidRPr="004824B5">
        <w:rPr>
          <w:rFonts w:cstheme="minorHAnsi"/>
          <w:color w:val="000000" w:themeColor="text1"/>
          <w:w w:val="105"/>
          <w:sz w:val="20"/>
        </w:rPr>
        <w:t>Acquisition Process under</w:t>
      </w:r>
      <w:r w:rsidRPr="004824B5">
        <w:rPr>
          <w:rFonts w:cstheme="minorHAnsi"/>
          <w:color w:val="000000" w:themeColor="text1"/>
          <w:spacing w:val="-5"/>
          <w:w w:val="105"/>
          <w:sz w:val="20"/>
        </w:rPr>
        <w:t xml:space="preserve"> </w:t>
      </w:r>
      <w:r w:rsidRPr="004824B5">
        <w:rPr>
          <w:rFonts w:cstheme="minorHAnsi"/>
          <w:color w:val="000000" w:themeColor="text1"/>
          <w:w w:val="105"/>
          <w:sz w:val="20"/>
        </w:rPr>
        <w:t>ARIPA,</w:t>
      </w:r>
      <w:r w:rsidRPr="004824B5">
        <w:rPr>
          <w:rFonts w:cstheme="minorHAnsi"/>
          <w:color w:val="000000" w:themeColor="text1"/>
          <w:spacing w:val="-4"/>
          <w:w w:val="105"/>
          <w:sz w:val="20"/>
        </w:rPr>
        <w:t xml:space="preserve"> </w:t>
      </w:r>
      <w:r w:rsidRPr="004824B5">
        <w:rPr>
          <w:rFonts w:cstheme="minorHAnsi"/>
          <w:color w:val="000000" w:themeColor="text1"/>
          <w:w w:val="105"/>
          <w:sz w:val="20"/>
        </w:rPr>
        <w:t>2017</w:t>
      </w:r>
      <w:r w:rsidRPr="004824B5">
        <w:rPr>
          <w:rFonts w:cstheme="minorHAnsi"/>
          <w:color w:val="000000" w:themeColor="text1"/>
          <w:w w:val="105"/>
          <w:sz w:val="20"/>
        </w:rPr>
        <w:tab/>
        <w:t>26</w:t>
      </w:r>
    </w:p>
    <w:p w14:paraId="0C6B570F" w14:textId="77777777" w:rsidR="002C29C3" w:rsidRPr="004824B5" w:rsidRDefault="0091371A" w:rsidP="008857EB">
      <w:pPr>
        <w:tabs>
          <w:tab w:val="right" w:leader="dot" w:pos="9128"/>
        </w:tabs>
        <w:spacing w:before="25"/>
        <w:ind w:left="652"/>
        <w:rPr>
          <w:rFonts w:cstheme="minorHAnsi"/>
          <w:color w:val="000000" w:themeColor="text1"/>
          <w:sz w:val="20"/>
        </w:rPr>
      </w:pPr>
      <w:r w:rsidRPr="004824B5">
        <w:rPr>
          <w:rFonts w:cstheme="minorHAnsi"/>
          <w:color w:val="000000" w:themeColor="text1"/>
          <w:w w:val="105"/>
          <w:sz w:val="20"/>
        </w:rPr>
        <w:t>Figure</w:t>
      </w:r>
      <w:r w:rsidRPr="004824B5">
        <w:rPr>
          <w:rFonts w:cstheme="minorHAnsi"/>
          <w:color w:val="000000" w:themeColor="text1"/>
          <w:spacing w:val="-6"/>
          <w:w w:val="105"/>
          <w:sz w:val="20"/>
        </w:rPr>
        <w:t xml:space="preserve"> </w:t>
      </w:r>
      <w:r w:rsidRPr="004824B5">
        <w:rPr>
          <w:rFonts w:cstheme="minorHAnsi"/>
          <w:color w:val="000000" w:themeColor="text1"/>
          <w:w w:val="105"/>
          <w:sz w:val="20"/>
        </w:rPr>
        <w:t>01:</w:t>
      </w:r>
      <w:r w:rsidRPr="004824B5">
        <w:rPr>
          <w:rFonts w:cstheme="minorHAnsi"/>
          <w:color w:val="000000" w:themeColor="text1"/>
          <w:spacing w:val="-6"/>
          <w:w w:val="105"/>
          <w:sz w:val="20"/>
        </w:rPr>
        <w:t xml:space="preserve"> </w:t>
      </w:r>
      <w:r w:rsidRPr="004824B5">
        <w:rPr>
          <w:rFonts w:cstheme="minorHAnsi"/>
          <w:color w:val="000000" w:themeColor="text1"/>
          <w:w w:val="105"/>
          <w:sz w:val="20"/>
        </w:rPr>
        <w:t>Land</w:t>
      </w:r>
      <w:r w:rsidRPr="004824B5">
        <w:rPr>
          <w:rFonts w:cstheme="minorHAnsi"/>
          <w:color w:val="000000" w:themeColor="text1"/>
          <w:spacing w:val="-3"/>
          <w:w w:val="105"/>
          <w:sz w:val="20"/>
        </w:rPr>
        <w:t xml:space="preserve"> </w:t>
      </w:r>
      <w:r w:rsidRPr="004824B5">
        <w:rPr>
          <w:rFonts w:cstheme="minorHAnsi"/>
          <w:color w:val="000000" w:themeColor="text1"/>
          <w:w w:val="105"/>
          <w:sz w:val="20"/>
        </w:rPr>
        <w:t>Acquisition</w:t>
      </w:r>
      <w:r w:rsidRPr="004824B5">
        <w:rPr>
          <w:rFonts w:cstheme="minorHAnsi"/>
          <w:color w:val="000000" w:themeColor="text1"/>
          <w:spacing w:val="-4"/>
          <w:w w:val="105"/>
          <w:sz w:val="20"/>
        </w:rPr>
        <w:t xml:space="preserve"> </w:t>
      </w:r>
      <w:r w:rsidRPr="004824B5">
        <w:rPr>
          <w:rFonts w:cstheme="minorHAnsi"/>
          <w:color w:val="000000" w:themeColor="text1"/>
          <w:w w:val="105"/>
          <w:sz w:val="20"/>
        </w:rPr>
        <w:t>and</w:t>
      </w:r>
      <w:r w:rsidRPr="004824B5">
        <w:rPr>
          <w:rFonts w:cstheme="minorHAnsi"/>
          <w:color w:val="000000" w:themeColor="text1"/>
          <w:spacing w:val="-4"/>
          <w:w w:val="105"/>
          <w:sz w:val="20"/>
        </w:rPr>
        <w:t xml:space="preserve"> </w:t>
      </w:r>
      <w:r w:rsidRPr="004824B5">
        <w:rPr>
          <w:rFonts w:cstheme="minorHAnsi"/>
          <w:color w:val="000000" w:themeColor="text1"/>
          <w:w w:val="105"/>
          <w:sz w:val="20"/>
        </w:rPr>
        <w:t>Compensation</w:t>
      </w:r>
      <w:r w:rsidRPr="004824B5">
        <w:rPr>
          <w:rFonts w:cstheme="minorHAnsi"/>
          <w:color w:val="000000" w:themeColor="text1"/>
          <w:spacing w:val="-3"/>
          <w:w w:val="105"/>
          <w:sz w:val="20"/>
        </w:rPr>
        <w:t xml:space="preserve"> </w:t>
      </w:r>
      <w:r w:rsidRPr="004824B5">
        <w:rPr>
          <w:rFonts w:cstheme="minorHAnsi"/>
          <w:color w:val="000000" w:themeColor="text1"/>
          <w:w w:val="105"/>
          <w:sz w:val="20"/>
        </w:rPr>
        <w:t>Payment</w:t>
      </w:r>
      <w:r w:rsidRPr="004824B5">
        <w:rPr>
          <w:rFonts w:cstheme="minorHAnsi"/>
          <w:color w:val="000000" w:themeColor="text1"/>
          <w:spacing w:val="-6"/>
          <w:w w:val="105"/>
          <w:sz w:val="20"/>
        </w:rPr>
        <w:t xml:space="preserve"> </w:t>
      </w:r>
      <w:r w:rsidRPr="004824B5">
        <w:rPr>
          <w:rFonts w:cstheme="minorHAnsi"/>
          <w:color w:val="000000" w:themeColor="text1"/>
          <w:w w:val="105"/>
          <w:sz w:val="20"/>
        </w:rPr>
        <w:t>Process</w:t>
      </w:r>
      <w:r w:rsidRPr="004824B5">
        <w:rPr>
          <w:rFonts w:cstheme="minorHAnsi"/>
          <w:color w:val="000000" w:themeColor="text1"/>
          <w:spacing w:val="-5"/>
          <w:w w:val="105"/>
          <w:sz w:val="20"/>
        </w:rPr>
        <w:t xml:space="preserve"> </w:t>
      </w:r>
      <w:r w:rsidRPr="004824B5">
        <w:rPr>
          <w:rFonts w:cstheme="minorHAnsi"/>
          <w:color w:val="000000" w:themeColor="text1"/>
          <w:w w:val="105"/>
          <w:sz w:val="20"/>
        </w:rPr>
        <w:t>under</w:t>
      </w:r>
      <w:r w:rsidRPr="004824B5">
        <w:rPr>
          <w:rFonts w:cstheme="minorHAnsi"/>
          <w:color w:val="000000" w:themeColor="text1"/>
          <w:spacing w:val="-5"/>
          <w:w w:val="105"/>
          <w:sz w:val="20"/>
        </w:rPr>
        <w:t xml:space="preserve"> </w:t>
      </w:r>
      <w:r w:rsidRPr="004824B5">
        <w:rPr>
          <w:rFonts w:cstheme="minorHAnsi"/>
          <w:color w:val="000000" w:themeColor="text1"/>
          <w:w w:val="105"/>
          <w:sz w:val="20"/>
        </w:rPr>
        <w:t>ARIPA,</w:t>
      </w:r>
      <w:r w:rsidRPr="004824B5">
        <w:rPr>
          <w:rFonts w:cstheme="minorHAnsi"/>
          <w:color w:val="000000" w:themeColor="text1"/>
          <w:spacing w:val="-7"/>
          <w:w w:val="105"/>
          <w:sz w:val="20"/>
        </w:rPr>
        <w:t xml:space="preserve"> </w:t>
      </w:r>
      <w:r w:rsidRPr="004824B5">
        <w:rPr>
          <w:rFonts w:cstheme="minorHAnsi"/>
          <w:color w:val="000000" w:themeColor="text1"/>
          <w:w w:val="105"/>
          <w:sz w:val="20"/>
        </w:rPr>
        <w:t>2017</w:t>
      </w:r>
      <w:r w:rsidRPr="004824B5">
        <w:rPr>
          <w:rFonts w:cstheme="minorHAnsi"/>
          <w:color w:val="000000" w:themeColor="text1"/>
          <w:w w:val="105"/>
          <w:sz w:val="20"/>
        </w:rPr>
        <w:tab/>
        <w:t>29</w:t>
      </w:r>
    </w:p>
    <w:p w14:paraId="0CF7A395" w14:textId="77777777" w:rsidR="002C29C3" w:rsidRPr="004824B5" w:rsidRDefault="0091371A" w:rsidP="008857EB">
      <w:pPr>
        <w:tabs>
          <w:tab w:val="right" w:leader="dot" w:pos="9126"/>
        </w:tabs>
        <w:spacing w:before="30"/>
        <w:ind w:left="652"/>
        <w:rPr>
          <w:rFonts w:cstheme="minorHAnsi"/>
          <w:color w:val="000000" w:themeColor="text1"/>
          <w:sz w:val="20"/>
        </w:rPr>
      </w:pPr>
      <w:r w:rsidRPr="004824B5">
        <w:rPr>
          <w:rFonts w:cstheme="minorHAnsi"/>
          <w:color w:val="000000" w:themeColor="text1"/>
          <w:w w:val="105"/>
          <w:sz w:val="20"/>
        </w:rPr>
        <w:t>Table</w:t>
      </w:r>
      <w:r w:rsidRPr="004824B5">
        <w:rPr>
          <w:rFonts w:cstheme="minorHAnsi"/>
          <w:color w:val="000000" w:themeColor="text1"/>
          <w:spacing w:val="-4"/>
          <w:w w:val="105"/>
          <w:sz w:val="20"/>
        </w:rPr>
        <w:t xml:space="preserve"> </w:t>
      </w:r>
      <w:r w:rsidRPr="004824B5">
        <w:rPr>
          <w:rFonts w:cstheme="minorHAnsi"/>
          <w:color w:val="000000" w:themeColor="text1"/>
          <w:w w:val="105"/>
          <w:sz w:val="20"/>
        </w:rPr>
        <w:t>05:</w:t>
      </w:r>
      <w:r w:rsidRPr="004824B5">
        <w:rPr>
          <w:rFonts w:cstheme="minorHAnsi"/>
          <w:color w:val="000000" w:themeColor="text1"/>
          <w:spacing w:val="-5"/>
          <w:w w:val="105"/>
          <w:sz w:val="20"/>
        </w:rPr>
        <w:t xml:space="preserve"> </w:t>
      </w:r>
      <w:r w:rsidRPr="004824B5">
        <w:rPr>
          <w:rFonts w:cstheme="minorHAnsi"/>
          <w:color w:val="000000" w:themeColor="text1"/>
          <w:w w:val="105"/>
          <w:sz w:val="20"/>
        </w:rPr>
        <w:t>Gaps between</w:t>
      </w:r>
      <w:r w:rsidRPr="004824B5">
        <w:rPr>
          <w:rFonts w:cstheme="minorHAnsi"/>
          <w:color w:val="000000" w:themeColor="text1"/>
          <w:spacing w:val="-2"/>
          <w:w w:val="105"/>
          <w:sz w:val="20"/>
        </w:rPr>
        <w:t xml:space="preserve"> </w:t>
      </w:r>
      <w:r w:rsidRPr="004824B5">
        <w:rPr>
          <w:rFonts w:cstheme="minorHAnsi"/>
          <w:color w:val="000000" w:themeColor="text1"/>
          <w:w w:val="105"/>
          <w:sz w:val="20"/>
        </w:rPr>
        <w:t>GOB</w:t>
      </w:r>
      <w:r w:rsidRPr="004824B5">
        <w:rPr>
          <w:rFonts w:cstheme="minorHAnsi"/>
          <w:color w:val="000000" w:themeColor="text1"/>
          <w:spacing w:val="-3"/>
          <w:w w:val="105"/>
          <w:sz w:val="20"/>
        </w:rPr>
        <w:t xml:space="preserve"> </w:t>
      </w:r>
      <w:r w:rsidRPr="004824B5">
        <w:rPr>
          <w:rFonts w:cstheme="minorHAnsi"/>
          <w:color w:val="000000" w:themeColor="text1"/>
          <w:w w:val="105"/>
          <w:sz w:val="20"/>
        </w:rPr>
        <w:t>policies/act and</w:t>
      </w:r>
      <w:r w:rsidRPr="004824B5">
        <w:rPr>
          <w:rFonts w:cstheme="minorHAnsi"/>
          <w:color w:val="000000" w:themeColor="text1"/>
          <w:spacing w:val="-1"/>
          <w:w w:val="105"/>
          <w:sz w:val="20"/>
        </w:rPr>
        <w:t xml:space="preserve"> </w:t>
      </w:r>
      <w:r w:rsidRPr="004824B5">
        <w:rPr>
          <w:rFonts w:cstheme="minorHAnsi"/>
          <w:color w:val="000000" w:themeColor="text1"/>
          <w:w w:val="105"/>
          <w:sz w:val="20"/>
        </w:rPr>
        <w:t>ESS5</w:t>
      </w:r>
      <w:r w:rsidRPr="004824B5">
        <w:rPr>
          <w:rFonts w:cstheme="minorHAnsi"/>
          <w:color w:val="000000" w:themeColor="text1"/>
          <w:w w:val="105"/>
          <w:sz w:val="20"/>
        </w:rPr>
        <w:tab/>
        <w:t>32</w:t>
      </w:r>
    </w:p>
    <w:p w14:paraId="134B4966" w14:textId="77777777" w:rsidR="002C29C3" w:rsidRPr="004824B5" w:rsidRDefault="0091371A" w:rsidP="008857EB">
      <w:pPr>
        <w:tabs>
          <w:tab w:val="right" w:leader="dot" w:pos="9126"/>
        </w:tabs>
        <w:spacing w:before="29"/>
        <w:ind w:left="652"/>
        <w:rPr>
          <w:rFonts w:cstheme="minorHAnsi"/>
          <w:color w:val="000000" w:themeColor="text1"/>
          <w:sz w:val="20"/>
        </w:rPr>
      </w:pPr>
      <w:r w:rsidRPr="004824B5">
        <w:rPr>
          <w:rFonts w:cstheme="minorHAnsi"/>
          <w:color w:val="000000" w:themeColor="text1"/>
          <w:w w:val="105"/>
          <w:sz w:val="20"/>
        </w:rPr>
        <w:t>Table</w:t>
      </w:r>
      <w:r w:rsidRPr="004824B5">
        <w:rPr>
          <w:rFonts w:cstheme="minorHAnsi"/>
          <w:color w:val="000000" w:themeColor="text1"/>
          <w:spacing w:val="-4"/>
          <w:w w:val="105"/>
          <w:sz w:val="20"/>
        </w:rPr>
        <w:t xml:space="preserve"> </w:t>
      </w:r>
      <w:r w:rsidRPr="004824B5">
        <w:rPr>
          <w:rFonts w:cstheme="minorHAnsi"/>
          <w:color w:val="000000" w:themeColor="text1"/>
          <w:w w:val="105"/>
          <w:sz w:val="20"/>
        </w:rPr>
        <w:t>06:</w:t>
      </w:r>
      <w:r w:rsidRPr="004824B5">
        <w:rPr>
          <w:rFonts w:cstheme="minorHAnsi"/>
          <w:color w:val="000000" w:themeColor="text1"/>
          <w:spacing w:val="-5"/>
          <w:w w:val="105"/>
          <w:sz w:val="20"/>
        </w:rPr>
        <w:t xml:space="preserve"> </w:t>
      </w:r>
      <w:r w:rsidRPr="004824B5">
        <w:rPr>
          <w:rFonts w:cstheme="minorHAnsi"/>
          <w:color w:val="000000" w:themeColor="text1"/>
          <w:w w:val="105"/>
          <w:sz w:val="20"/>
        </w:rPr>
        <w:t>Resettlement</w:t>
      </w:r>
      <w:r w:rsidRPr="004824B5">
        <w:rPr>
          <w:rFonts w:cstheme="minorHAnsi"/>
          <w:color w:val="000000" w:themeColor="text1"/>
          <w:spacing w:val="-4"/>
          <w:w w:val="105"/>
          <w:sz w:val="20"/>
        </w:rPr>
        <w:t xml:space="preserve"> </w:t>
      </w:r>
      <w:r w:rsidRPr="004824B5">
        <w:rPr>
          <w:rFonts w:cstheme="minorHAnsi"/>
          <w:color w:val="000000" w:themeColor="text1"/>
          <w:w w:val="105"/>
          <w:sz w:val="20"/>
        </w:rPr>
        <w:t>Planning,</w:t>
      </w:r>
      <w:r w:rsidRPr="004824B5">
        <w:rPr>
          <w:rFonts w:cstheme="minorHAnsi"/>
          <w:color w:val="000000" w:themeColor="text1"/>
          <w:spacing w:val="-6"/>
          <w:w w:val="105"/>
          <w:sz w:val="20"/>
        </w:rPr>
        <w:t xml:space="preserve"> </w:t>
      </w:r>
      <w:proofErr w:type="gramStart"/>
      <w:r w:rsidRPr="004824B5">
        <w:rPr>
          <w:rFonts w:cstheme="minorHAnsi"/>
          <w:color w:val="000000" w:themeColor="text1"/>
          <w:w w:val="105"/>
          <w:sz w:val="20"/>
        </w:rPr>
        <w:t>responsibility</w:t>
      </w:r>
      <w:proofErr w:type="gramEnd"/>
      <w:r w:rsidRPr="004824B5">
        <w:rPr>
          <w:rFonts w:cstheme="minorHAnsi"/>
          <w:color w:val="000000" w:themeColor="text1"/>
          <w:spacing w:val="-5"/>
          <w:w w:val="105"/>
          <w:sz w:val="20"/>
        </w:rPr>
        <w:t xml:space="preserve"> </w:t>
      </w:r>
      <w:r w:rsidRPr="004824B5">
        <w:rPr>
          <w:rFonts w:cstheme="minorHAnsi"/>
          <w:color w:val="000000" w:themeColor="text1"/>
          <w:w w:val="105"/>
          <w:sz w:val="20"/>
        </w:rPr>
        <w:t>and</w:t>
      </w:r>
      <w:r w:rsidRPr="004824B5">
        <w:rPr>
          <w:rFonts w:cstheme="minorHAnsi"/>
          <w:color w:val="000000" w:themeColor="text1"/>
          <w:spacing w:val="-4"/>
          <w:w w:val="105"/>
          <w:sz w:val="20"/>
        </w:rPr>
        <w:t xml:space="preserve"> </w:t>
      </w:r>
      <w:r w:rsidRPr="004824B5">
        <w:rPr>
          <w:rFonts w:cstheme="minorHAnsi"/>
          <w:color w:val="000000" w:themeColor="text1"/>
          <w:w w:val="105"/>
          <w:sz w:val="20"/>
        </w:rPr>
        <w:t>timing</w:t>
      </w:r>
      <w:r w:rsidRPr="004824B5">
        <w:rPr>
          <w:rFonts w:cstheme="minorHAnsi"/>
          <w:color w:val="000000" w:themeColor="text1"/>
          <w:w w:val="105"/>
          <w:sz w:val="20"/>
        </w:rPr>
        <w:tab/>
        <w:t>37</w:t>
      </w:r>
    </w:p>
    <w:p w14:paraId="4A4B7F5B" w14:textId="77777777" w:rsidR="002C29C3" w:rsidRPr="004824B5" w:rsidRDefault="0091371A" w:rsidP="008857EB">
      <w:pPr>
        <w:tabs>
          <w:tab w:val="right" w:leader="dot" w:pos="9125"/>
        </w:tabs>
        <w:spacing w:before="29"/>
        <w:ind w:left="652"/>
        <w:rPr>
          <w:rFonts w:cstheme="minorHAnsi"/>
          <w:color w:val="000000" w:themeColor="text1"/>
          <w:sz w:val="20"/>
        </w:rPr>
      </w:pPr>
      <w:r w:rsidRPr="004824B5">
        <w:rPr>
          <w:rFonts w:cstheme="minorHAnsi"/>
          <w:color w:val="000000" w:themeColor="text1"/>
          <w:w w:val="105"/>
          <w:sz w:val="20"/>
        </w:rPr>
        <w:t>Table</w:t>
      </w:r>
      <w:r w:rsidRPr="004824B5">
        <w:rPr>
          <w:rFonts w:cstheme="minorHAnsi"/>
          <w:color w:val="000000" w:themeColor="text1"/>
          <w:spacing w:val="-4"/>
          <w:w w:val="105"/>
          <w:sz w:val="20"/>
        </w:rPr>
        <w:t xml:space="preserve"> </w:t>
      </w:r>
      <w:r w:rsidRPr="004824B5">
        <w:rPr>
          <w:rFonts w:cstheme="minorHAnsi"/>
          <w:color w:val="000000" w:themeColor="text1"/>
          <w:w w:val="105"/>
          <w:sz w:val="20"/>
        </w:rPr>
        <w:t>07:</w:t>
      </w:r>
      <w:r w:rsidRPr="004824B5">
        <w:rPr>
          <w:rFonts w:cstheme="minorHAnsi"/>
          <w:color w:val="000000" w:themeColor="text1"/>
          <w:spacing w:val="-5"/>
          <w:w w:val="105"/>
          <w:sz w:val="20"/>
        </w:rPr>
        <w:t xml:space="preserve"> </w:t>
      </w:r>
      <w:r w:rsidRPr="004824B5">
        <w:rPr>
          <w:rFonts w:cstheme="minorHAnsi"/>
          <w:color w:val="000000" w:themeColor="text1"/>
          <w:w w:val="105"/>
          <w:sz w:val="20"/>
        </w:rPr>
        <w:t>Eligibility</w:t>
      </w:r>
      <w:r w:rsidRPr="004824B5">
        <w:rPr>
          <w:rFonts w:cstheme="minorHAnsi"/>
          <w:color w:val="000000" w:themeColor="text1"/>
          <w:spacing w:val="-3"/>
          <w:w w:val="105"/>
          <w:sz w:val="20"/>
        </w:rPr>
        <w:t xml:space="preserve"> </w:t>
      </w:r>
      <w:r w:rsidRPr="004824B5">
        <w:rPr>
          <w:rFonts w:cstheme="minorHAnsi"/>
          <w:color w:val="000000" w:themeColor="text1"/>
          <w:w w:val="105"/>
          <w:sz w:val="20"/>
        </w:rPr>
        <w:t>and</w:t>
      </w:r>
      <w:r w:rsidRPr="004824B5">
        <w:rPr>
          <w:rFonts w:cstheme="minorHAnsi"/>
          <w:color w:val="000000" w:themeColor="text1"/>
          <w:spacing w:val="-1"/>
          <w:w w:val="105"/>
          <w:sz w:val="20"/>
        </w:rPr>
        <w:t xml:space="preserve"> </w:t>
      </w:r>
      <w:r w:rsidRPr="004824B5">
        <w:rPr>
          <w:rFonts w:cstheme="minorHAnsi"/>
          <w:color w:val="000000" w:themeColor="text1"/>
          <w:w w:val="105"/>
          <w:sz w:val="20"/>
        </w:rPr>
        <w:t>Entitlement</w:t>
      </w:r>
      <w:r w:rsidRPr="004824B5">
        <w:rPr>
          <w:rFonts w:cstheme="minorHAnsi"/>
          <w:color w:val="000000" w:themeColor="text1"/>
          <w:spacing w:val="-3"/>
          <w:w w:val="105"/>
          <w:sz w:val="20"/>
        </w:rPr>
        <w:t xml:space="preserve"> </w:t>
      </w:r>
      <w:r w:rsidRPr="004824B5">
        <w:rPr>
          <w:rFonts w:cstheme="minorHAnsi"/>
          <w:color w:val="000000" w:themeColor="text1"/>
          <w:w w:val="105"/>
          <w:sz w:val="20"/>
        </w:rPr>
        <w:t>Matrix</w:t>
      </w:r>
      <w:r w:rsidRPr="004824B5">
        <w:rPr>
          <w:rFonts w:cstheme="minorHAnsi"/>
          <w:color w:val="000000" w:themeColor="text1"/>
          <w:w w:val="105"/>
          <w:sz w:val="20"/>
        </w:rPr>
        <w:tab/>
        <w:t>44</w:t>
      </w:r>
    </w:p>
    <w:p w14:paraId="4D61B3D4" w14:textId="77777777" w:rsidR="002C29C3" w:rsidRPr="004824B5" w:rsidRDefault="0091371A" w:rsidP="008857EB">
      <w:pPr>
        <w:tabs>
          <w:tab w:val="right" w:leader="dot" w:pos="9124"/>
        </w:tabs>
        <w:spacing w:before="25"/>
        <w:ind w:left="652"/>
        <w:rPr>
          <w:rFonts w:cstheme="minorHAnsi"/>
          <w:color w:val="000000" w:themeColor="text1"/>
          <w:sz w:val="20"/>
        </w:rPr>
      </w:pPr>
      <w:r w:rsidRPr="004824B5">
        <w:rPr>
          <w:rFonts w:cstheme="minorHAnsi"/>
          <w:color w:val="000000" w:themeColor="text1"/>
          <w:w w:val="105"/>
          <w:sz w:val="20"/>
        </w:rPr>
        <w:t>Table</w:t>
      </w:r>
      <w:r w:rsidRPr="004824B5">
        <w:rPr>
          <w:rFonts w:cstheme="minorHAnsi"/>
          <w:color w:val="000000" w:themeColor="text1"/>
          <w:spacing w:val="-3"/>
          <w:w w:val="105"/>
          <w:sz w:val="20"/>
        </w:rPr>
        <w:t xml:space="preserve"> </w:t>
      </w:r>
      <w:r w:rsidRPr="004824B5">
        <w:rPr>
          <w:rFonts w:cstheme="minorHAnsi"/>
          <w:color w:val="000000" w:themeColor="text1"/>
          <w:w w:val="105"/>
          <w:sz w:val="20"/>
        </w:rPr>
        <w:t>08:</w:t>
      </w:r>
      <w:r w:rsidRPr="004824B5">
        <w:rPr>
          <w:rFonts w:cstheme="minorHAnsi"/>
          <w:color w:val="000000" w:themeColor="text1"/>
          <w:spacing w:val="-5"/>
          <w:w w:val="105"/>
          <w:sz w:val="20"/>
        </w:rPr>
        <w:t xml:space="preserve"> </w:t>
      </w:r>
      <w:r w:rsidRPr="004824B5">
        <w:rPr>
          <w:rFonts w:cstheme="minorHAnsi"/>
          <w:color w:val="000000" w:themeColor="text1"/>
          <w:w w:val="105"/>
          <w:sz w:val="20"/>
        </w:rPr>
        <w:t>Project stakeholder</w:t>
      </w:r>
      <w:r w:rsidRPr="004824B5">
        <w:rPr>
          <w:rFonts w:cstheme="minorHAnsi"/>
          <w:color w:val="000000" w:themeColor="text1"/>
          <w:spacing w:val="-5"/>
          <w:w w:val="105"/>
          <w:sz w:val="20"/>
        </w:rPr>
        <w:t xml:space="preserve"> </w:t>
      </w:r>
      <w:r w:rsidRPr="004824B5">
        <w:rPr>
          <w:rFonts w:cstheme="minorHAnsi"/>
          <w:color w:val="000000" w:themeColor="text1"/>
          <w:w w:val="105"/>
          <w:sz w:val="20"/>
        </w:rPr>
        <w:t>analysis</w:t>
      </w:r>
      <w:r w:rsidRPr="004824B5">
        <w:rPr>
          <w:rFonts w:cstheme="minorHAnsi"/>
          <w:color w:val="000000" w:themeColor="text1"/>
          <w:w w:val="105"/>
          <w:sz w:val="20"/>
        </w:rPr>
        <w:tab/>
        <w:t>49</w:t>
      </w:r>
    </w:p>
    <w:p w14:paraId="383CA9D4" w14:textId="77777777" w:rsidR="002C29C3" w:rsidRPr="004824B5" w:rsidRDefault="0091371A" w:rsidP="008857EB">
      <w:pPr>
        <w:tabs>
          <w:tab w:val="right" w:leader="dot" w:pos="9126"/>
        </w:tabs>
        <w:spacing w:before="30"/>
        <w:ind w:left="651"/>
        <w:rPr>
          <w:rFonts w:cstheme="minorHAnsi"/>
          <w:color w:val="000000" w:themeColor="text1"/>
          <w:sz w:val="20"/>
        </w:rPr>
      </w:pPr>
      <w:r w:rsidRPr="004824B5">
        <w:rPr>
          <w:rFonts w:cstheme="minorHAnsi"/>
          <w:color w:val="000000" w:themeColor="text1"/>
          <w:w w:val="105"/>
          <w:sz w:val="20"/>
        </w:rPr>
        <w:t>Table</w:t>
      </w:r>
      <w:r w:rsidRPr="004824B5">
        <w:rPr>
          <w:rFonts w:cstheme="minorHAnsi"/>
          <w:color w:val="000000" w:themeColor="text1"/>
          <w:spacing w:val="-4"/>
          <w:w w:val="105"/>
          <w:sz w:val="20"/>
        </w:rPr>
        <w:t xml:space="preserve"> </w:t>
      </w:r>
      <w:r w:rsidRPr="004824B5">
        <w:rPr>
          <w:rFonts w:cstheme="minorHAnsi"/>
          <w:color w:val="000000" w:themeColor="text1"/>
          <w:w w:val="105"/>
          <w:sz w:val="20"/>
        </w:rPr>
        <w:t>09:</w:t>
      </w:r>
      <w:r w:rsidRPr="004824B5">
        <w:rPr>
          <w:rFonts w:cstheme="minorHAnsi"/>
          <w:color w:val="000000" w:themeColor="text1"/>
          <w:spacing w:val="-5"/>
          <w:w w:val="105"/>
          <w:sz w:val="20"/>
        </w:rPr>
        <w:t xml:space="preserve"> </w:t>
      </w:r>
      <w:r w:rsidRPr="004824B5">
        <w:rPr>
          <w:rFonts w:cstheme="minorHAnsi"/>
          <w:color w:val="000000" w:themeColor="text1"/>
          <w:w w:val="105"/>
          <w:sz w:val="20"/>
        </w:rPr>
        <w:t>Summary</w:t>
      </w:r>
      <w:r w:rsidRPr="004824B5">
        <w:rPr>
          <w:rFonts w:cstheme="minorHAnsi"/>
          <w:color w:val="000000" w:themeColor="text1"/>
          <w:spacing w:val="-5"/>
          <w:w w:val="105"/>
          <w:sz w:val="20"/>
        </w:rPr>
        <w:t xml:space="preserve"> </w:t>
      </w:r>
      <w:r w:rsidRPr="004824B5">
        <w:rPr>
          <w:rFonts w:cstheme="minorHAnsi"/>
          <w:color w:val="000000" w:themeColor="text1"/>
          <w:w w:val="105"/>
          <w:sz w:val="20"/>
        </w:rPr>
        <w:t>of</w:t>
      </w:r>
      <w:r w:rsidRPr="004824B5">
        <w:rPr>
          <w:rFonts w:cstheme="minorHAnsi"/>
          <w:color w:val="000000" w:themeColor="text1"/>
          <w:spacing w:val="-2"/>
          <w:w w:val="105"/>
          <w:sz w:val="20"/>
        </w:rPr>
        <w:t xml:space="preserve"> </w:t>
      </w:r>
      <w:r w:rsidRPr="004824B5">
        <w:rPr>
          <w:rFonts w:cstheme="minorHAnsi"/>
          <w:color w:val="000000" w:themeColor="text1"/>
          <w:w w:val="105"/>
          <w:sz w:val="20"/>
        </w:rPr>
        <w:t>Consultation</w:t>
      </w:r>
      <w:r w:rsidRPr="004824B5">
        <w:rPr>
          <w:rFonts w:cstheme="minorHAnsi"/>
          <w:color w:val="000000" w:themeColor="text1"/>
          <w:spacing w:val="-4"/>
          <w:w w:val="105"/>
          <w:sz w:val="20"/>
        </w:rPr>
        <w:t xml:space="preserve"> </w:t>
      </w:r>
      <w:r w:rsidRPr="004824B5">
        <w:rPr>
          <w:rFonts w:cstheme="minorHAnsi"/>
          <w:color w:val="000000" w:themeColor="text1"/>
          <w:w w:val="105"/>
          <w:sz w:val="20"/>
        </w:rPr>
        <w:t>Meetings</w:t>
      </w:r>
      <w:r w:rsidRPr="004824B5">
        <w:rPr>
          <w:rFonts w:cstheme="minorHAnsi"/>
          <w:color w:val="000000" w:themeColor="text1"/>
          <w:spacing w:val="-5"/>
          <w:w w:val="105"/>
          <w:sz w:val="20"/>
        </w:rPr>
        <w:t xml:space="preserve"> </w:t>
      </w:r>
      <w:r w:rsidRPr="004824B5">
        <w:rPr>
          <w:rFonts w:cstheme="minorHAnsi"/>
          <w:color w:val="000000" w:themeColor="text1"/>
          <w:w w:val="105"/>
          <w:sz w:val="20"/>
        </w:rPr>
        <w:t>and</w:t>
      </w:r>
      <w:r w:rsidRPr="004824B5">
        <w:rPr>
          <w:rFonts w:cstheme="minorHAnsi"/>
          <w:color w:val="000000" w:themeColor="text1"/>
          <w:spacing w:val="-5"/>
          <w:w w:val="105"/>
          <w:sz w:val="20"/>
        </w:rPr>
        <w:t xml:space="preserve"> </w:t>
      </w:r>
      <w:r w:rsidRPr="004824B5">
        <w:rPr>
          <w:rFonts w:cstheme="minorHAnsi"/>
          <w:color w:val="000000" w:themeColor="text1"/>
          <w:w w:val="105"/>
          <w:sz w:val="20"/>
        </w:rPr>
        <w:t>FGDs</w:t>
      </w:r>
      <w:r w:rsidRPr="004824B5">
        <w:rPr>
          <w:rFonts w:cstheme="minorHAnsi"/>
          <w:color w:val="000000" w:themeColor="text1"/>
          <w:w w:val="105"/>
          <w:sz w:val="20"/>
        </w:rPr>
        <w:tab/>
        <w:t>50</w:t>
      </w:r>
    </w:p>
    <w:p w14:paraId="1DDE6108" w14:textId="77777777" w:rsidR="002C29C3" w:rsidRPr="004824B5" w:rsidRDefault="0091371A" w:rsidP="008857EB">
      <w:pPr>
        <w:tabs>
          <w:tab w:val="right" w:leader="dot" w:pos="9125"/>
        </w:tabs>
        <w:spacing w:before="37"/>
        <w:ind w:left="651"/>
        <w:rPr>
          <w:rFonts w:cstheme="minorHAnsi"/>
          <w:color w:val="000000" w:themeColor="text1"/>
          <w:sz w:val="20"/>
        </w:rPr>
      </w:pPr>
      <w:r w:rsidRPr="004824B5">
        <w:rPr>
          <w:rFonts w:cstheme="minorHAnsi"/>
          <w:color w:val="000000" w:themeColor="text1"/>
          <w:w w:val="105"/>
          <w:sz w:val="20"/>
        </w:rPr>
        <w:t>Table</w:t>
      </w:r>
      <w:r w:rsidRPr="004824B5">
        <w:rPr>
          <w:rFonts w:cstheme="minorHAnsi"/>
          <w:color w:val="000000" w:themeColor="text1"/>
          <w:spacing w:val="-4"/>
          <w:w w:val="105"/>
          <w:sz w:val="20"/>
        </w:rPr>
        <w:t xml:space="preserve"> </w:t>
      </w:r>
      <w:r w:rsidRPr="004824B5">
        <w:rPr>
          <w:rFonts w:cstheme="minorHAnsi"/>
          <w:color w:val="000000" w:themeColor="text1"/>
          <w:w w:val="105"/>
          <w:sz w:val="20"/>
        </w:rPr>
        <w:t>10:</w:t>
      </w:r>
      <w:r w:rsidRPr="004824B5">
        <w:rPr>
          <w:rFonts w:cstheme="minorHAnsi"/>
          <w:color w:val="000000" w:themeColor="text1"/>
          <w:spacing w:val="-5"/>
          <w:w w:val="105"/>
          <w:sz w:val="20"/>
        </w:rPr>
        <w:t xml:space="preserve"> </w:t>
      </w:r>
      <w:r w:rsidRPr="004824B5">
        <w:rPr>
          <w:rFonts w:cstheme="minorHAnsi"/>
          <w:color w:val="000000" w:themeColor="text1"/>
          <w:w w:val="105"/>
          <w:sz w:val="20"/>
        </w:rPr>
        <w:t>summary</w:t>
      </w:r>
      <w:r w:rsidRPr="004824B5">
        <w:rPr>
          <w:rFonts w:cstheme="minorHAnsi"/>
          <w:color w:val="000000" w:themeColor="text1"/>
          <w:spacing w:val="-3"/>
          <w:w w:val="105"/>
          <w:sz w:val="20"/>
        </w:rPr>
        <w:t xml:space="preserve"> </w:t>
      </w:r>
      <w:r w:rsidRPr="004824B5">
        <w:rPr>
          <w:rFonts w:cstheme="minorHAnsi"/>
          <w:color w:val="000000" w:themeColor="text1"/>
          <w:w w:val="105"/>
          <w:sz w:val="20"/>
        </w:rPr>
        <w:t>of</w:t>
      </w:r>
      <w:r w:rsidRPr="004824B5">
        <w:rPr>
          <w:rFonts w:cstheme="minorHAnsi"/>
          <w:color w:val="000000" w:themeColor="text1"/>
          <w:spacing w:val="1"/>
          <w:w w:val="105"/>
          <w:sz w:val="20"/>
        </w:rPr>
        <w:t xml:space="preserve"> </w:t>
      </w:r>
      <w:r w:rsidRPr="004824B5">
        <w:rPr>
          <w:rFonts w:cstheme="minorHAnsi"/>
          <w:color w:val="000000" w:themeColor="text1"/>
          <w:w w:val="105"/>
          <w:sz w:val="20"/>
        </w:rPr>
        <w:t>consultation</w:t>
      </w:r>
      <w:r w:rsidRPr="004824B5">
        <w:rPr>
          <w:rFonts w:cstheme="minorHAnsi"/>
          <w:color w:val="000000" w:themeColor="text1"/>
          <w:spacing w:val="-4"/>
          <w:w w:val="105"/>
          <w:sz w:val="20"/>
        </w:rPr>
        <w:t xml:space="preserve"> </w:t>
      </w:r>
      <w:r w:rsidRPr="004824B5">
        <w:rPr>
          <w:rFonts w:cstheme="minorHAnsi"/>
          <w:color w:val="000000" w:themeColor="text1"/>
          <w:w w:val="105"/>
          <w:sz w:val="20"/>
        </w:rPr>
        <w:t>outcomes</w:t>
      </w:r>
      <w:r w:rsidRPr="004824B5">
        <w:rPr>
          <w:rFonts w:cstheme="minorHAnsi"/>
          <w:color w:val="000000" w:themeColor="text1"/>
          <w:w w:val="105"/>
          <w:sz w:val="20"/>
        </w:rPr>
        <w:tab/>
        <w:t>50</w:t>
      </w:r>
    </w:p>
    <w:p w14:paraId="773D2B9F" w14:textId="77777777" w:rsidR="002C29C3" w:rsidRPr="004824B5" w:rsidRDefault="0091371A" w:rsidP="008857EB">
      <w:pPr>
        <w:tabs>
          <w:tab w:val="right" w:leader="dot" w:pos="9125"/>
        </w:tabs>
        <w:spacing w:before="30"/>
        <w:ind w:left="651"/>
        <w:rPr>
          <w:rFonts w:cstheme="minorHAnsi"/>
          <w:color w:val="000000" w:themeColor="text1"/>
          <w:sz w:val="20"/>
        </w:rPr>
      </w:pPr>
      <w:r w:rsidRPr="004824B5">
        <w:rPr>
          <w:rFonts w:cstheme="minorHAnsi"/>
          <w:color w:val="000000" w:themeColor="text1"/>
          <w:w w:val="105"/>
          <w:sz w:val="20"/>
        </w:rPr>
        <w:t>Table</w:t>
      </w:r>
      <w:r w:rsidRPr="004824B5">
        <w:rPr>
          <w:rFonts w:cstheme="minorHAnsi"/>
          <w:color w:val="000000" w:themeColor="text1"/>
          <w:spacing w:val="-4"/>
          <w:w w:val="105"/>
          <w:sz w:val="20"/>
        </w:rPr>
        <w:t xml:space="preserve"> </w:t>
      </w:r>
      <w:r w:rsidRPr="004824B5">
        <w:rPr>
          <w:rFonts w:cstheme="minorHAnsi"/>
          <w:color w:val="000000" w:themeColor="text1"/>
          <w:w w:val="105"/>
          <w:sz w:val="20"/>
        </w:rPr>
        <w:t>11:</w:t>
      </w:r>
      <w:r w:rsidRPr="004824B5">
        <w:rPr>
          <w:rFonts w:cstheme="minorHAnsi"/>
          <w:color w:val="000000" w:themeColor="text1"/>
          <w:spacing w:val="39"/>
          <w:w w:val="105"/>
          <w:sz w:val="20"/>
        </w:rPr>
        <w:t xml:space="preserve"> </w:t>
      </w:r>
      <w:r w:rsidRPr="004824B5">
        <w:rPr>
          <w:rFonts w:cstheme="minorHAnsi"/>
          <w:color w:val="000000" w:themeColor="text1"/>
          <w:w w:val="105"/>
          <w:sz w:val="20"/>
        </w:rPr>
        <w:t>Future</w:t>
      </w:r>
      <w:r w:rsidRPr="004824B5">
        <w:rPr>
          <w:rFonts w:cstheme="minorHAnsi"/>
          <w:color w:val="000000" w:themeColor="text1"/>
          <w:spacing w:val="-3"/>
          <w:w w:val="105"/>
          <w:sz w:val="20"/>
        </w:rPr>
        <w:t xml:space="preserve"> </w:t>
      </w:r>
      <w:r w:rsidRPr="004824B5">
        <w:rPr>
          <w:rFonts w:cstheme="minorHAnsi"/>
          <w:color w:val="000000" w:themeColor="text1"/>
          <w:w w:val="105"/>
          <w:sz w:val="20"/>
        </w:rPr>
        <w:t>stakeholder</w:t>
      </w:r>
      <w:r w:rsidRPr="004824B5">
        <w:rPr>
          <w:rFonts w:cstheme="minorHAnsi"/>
          <w:color w:val="000000" w:themeColor="text1"/>
          <w:spacing w:val="-3"/>
          <w:w w:val="105"/>
          <w:sz w:val="20"/>
        </w:rPr>
        <w:t xml:space="preserve"> </w:t>
      </w:r>
      <w:r w:rsidRPr="004824B5">
        <w:rPr>
          <w:rFonts w:cstheme="minorHAnsi"/>
          <w:color w:val="000000" w:themeColor="text1"/>
          <w:w w:val="105"/>
          <w:sz w:val="20"/>
        </w:rPr>
        <w:t>engagement</w:t>
      </w:r>
      <w:r w:rsidRPr="004824B5">
        <w:rPr>
          <w:rFonts w:cstheme="minorHAnsi"/>
          <w:color w:val="000000" w:themeColor="text1"/>
          <w:spacing w:val="-4"/>
          <w:w w:val="105"/>
          <w:sz w:val="20"/>
        </w:rPr>
        <w:t xml:space="preserve"> </w:t>
      </w:r>
      <w:r w:rsidRPr="004824B5">
        <w:rPr>
          <w:rFonts w:cstheme="minorHAnsi"/>
          <w:color w:val="000000" w:themeColor="text1"/>
          <w:w w:val="105"/>
          <w:sz w:val="20"/>
        </w:rPr>
        <w:t>activities</w:t>
      </w:r>
      <w:r w:rsidRPr="004824B5">
        <w:rPr>
          <w:rFonts w:cstheme="minorHAnsi"/>
          <w:color w:val="000000" w:themeColor="text1"/>
          <w:w w:val="105"/>
          <w:sz w:val="20"/>
        </w:rPr>
        <w:tab/>
        <w:t>52</w:t>
      </w:r>
    </w:p>
    <w:p w14:paraId="00BF6A0D" w14:textId="77777777" w:rsidR="002C29C3" w:rsidRPr="004824B5" w:rsidRDefault="0091371A" w:rsidP="008857EB">
      <w:pPr>
        <w:tabs>
          <w:tab w:val="right" w:leader="dot" w:pos="9125"/>
        </w:tabs>
        <w:spacing w:before="27"/>
        <w:ind w:left="651"/>
        <w:rPr>
          <w:rFonts w:cstheme="minorHAnsi"/>
          <w:color w:val="000000" w:themeColor="text1"/>
          <w:sz w:val="20"/>
        </w:rPr>
      </w:pPr>
      <w:r w:rsidRPr="004824B5">
        <w:rPr>
          <w:rFonts w:cstheme="minorHAnsi"/>
          <w:color w:val="000000" w:themeColor="text1"/>
          <w:w w:val="105"/>
          <w:sz w:val="20"/>
        </w:rPr>
        <w:t>Table</w:t>
      </w:r>
      <w:r w:rsidRPr="004824B5">
        <w:rPr>
          <w:rFonts w:cstheme="minorHAnsi"/>
          <w:color w:val="000000" w:themeColor="text1"/>
          <w:spacing w:val="-3"/>
          <w:w w:val="105"/>
          <w:sz w:val="20"/>
        </w:rPr>
        <w:t xml:space="preserve"> </w:t>
      </w:r>
      <w:r w:rsidRPr="004824B5">
        <w:rPr>
          <w:rFonts w:cstheme="minorHAnsi"/>
          <w:color w:val="000000" w:themeColor="text1"/>
          <w:w w:val="105"/>
          <w:sz w:val="20"/>
        </w:rPr>
        <w:t>12:</w:t>
      </w:r>
      <w:r w:rsidRPr="004824B5">
        <w:rPr>
          <w:rFonts w:cstheme="minorHAnsi"/>
          <w:color w:val="000000" w:themeColor="text1"/>
          <w:spacing w:val="42"/>
          <w:w w:val="105"/>
          <w:sz w:val="20"/>
        </w:rPr>
        <w:t xml:space="preserve"> </w:t>
      </w:r>
      <w:r w:rsidRPr="004824B5">
        <w:rPr>
          <w:rFonts w:cstheme="minorHAnsi"/>
          <w:color w:val="000000" w:themeColor="text1"/>
          <w:w w:val="105"/>
          <w:sz w:val="20"/>
        </w:rPr>
        <w:t>GRC</w:t>
      </w:r>
      <w:r w:rsidRPr="004824B5">
        <w:rPr>
          <w:rFonts w:cstheme="minorHAnsi"/>
          <w:color w:val="000000" w:themeColor="text1"/>
          <w:spacing w:val="-5"/>
          <w:w w:val="105"/>
          <w:sz w:val="20"/>
        </w:rPr>
        <w:t xml:space="preserve"> </w:t>
      </w:r>
      <w:r w:rsidRPr="004824B5">
        <w:rPr>
          <w:rFonts w:cstheme="minorHAnsi"/>
          <w:color w:val="000000" w:themeColor="text1"/>
          <w:w w:val="105"/>
          <w:sz w:val="20"/>
        </w:rPr>
        <w:t>membership</w:t>
      </w:r>
      <w:r w:rsidRPr="004824B5">
        <w:rPr>
          <w:rFonts w:cstheme="minorHAnsi"/>
          <w:color w:val="000000" w:themeColor="text1"/>
          <w:spacing w:val="-4"/>
          <w:w w:val="105"/>
          <w:sz w:val="20"/>
        </w:rPr>
        <w:t xml:space="preserve"> </w:t>
      </w:r>
      <w:r w:rsidRPr="004824B5">
        <w:rPr>
          <w:rFonts w:cstheme="minorHAnsi"/>
          <w:color w:val="000000" w:themeColor="text1"/>
          <w:w w:val="105"/>
          <w:sz w:val="20"/>
        </w:rPr>
        <w:t>at</w:t>
      </w:r>
      <w:r w:rsidRPr="004824B5">
        <w:rPr>
          <w:rFonts w:cstheme="minorHAnsi"/>
          <w:color w:val="000000" w:themeColor="text1"/>
          <w:spacing w:val="-3"/>
          <w:w w:val="105"/>
          <w:sz w:val="20"/>
        </w:rPr>
        <w:t xml:space="preserve"> </w:t>
      </w:r>
      <w:r w:rsidRPr="004824B5">
        <w:rPr>
          <w:rFonts w:cstheme="minorHAnsi"/>
          <w:color w:val="000000" w:themeColor="text1"/>
          <w:w w:val="105"/>
          <w:sz w:val="20"/>
        </w:rPr>
        <w:t>local level</w:t>
      </w:r>
      <w:r w:rsidRPr="004824B5">
        <w:rPr>
          <w:rFonts w:cstheme="minorHAnsi"/>
          <w:color w:val="000000" w:themeColor="text1"/>
          <w:w w:val="105"/>
          <w:sz w:val="20"/>
        </w:rPr>
        <w:tab/>
        <w:t>57</w:t>
      </w:r>
    </w:p>
    <w:p w14:paraId="4A542ECB" w14:textId="77777777" w:rsidR="002C29C3" w:rsidRPr="004824B5" w:rsidRDefault="0091371A" w:rsidP="008857EB">
      <w:pPr>
        <w:tabs>
          <w:tab w:val="right" w:leader="dot" w:pos="9125"/>
        </w:tabs>
        <w:spacing w:before="27"/>
        <w:ind w:left="651"/>
        <w:rPr>
          <w:rFonts w:cstheme="minorHAnsi"/>
          <w:color w:val="000000" w:themeColor="text1"/>
          <w:sz w:val="20"/>
        </w:rPr>
      </w:pPr>
      <w:r w:rsidRPr="004824B5">
        <w:rPr>
          <w:rFonts w:cstheme="minorHAnsi"/>
          <w:color w:val="000000" w:themeColor="text1"/>
          <w:w w:val="105"/>
          <w:sz w:val="20"/>
        </w:rPr>
        <w:t>Table</w:t>
      </w:r>
      <w:r w:rsidRPr="004824B5">
        <w:rPr>
          <w:rFonts w:cstheme="minorHAnsi"/>
          <w:color w:val="000000" w:themeColor="text1"/>
          <w:spacing w:val="-4"/>
          <w:w w:val="105"/>
          <w:sz w:val="20"/>
        </w:rPr>
        <w:t xml:space="preserve"> </w:t>
      </w:r>
      <w:r w:rsidRPr="004824B5">
        <w:rPr>
          <w:rFonts w:cstheme="minorHAnsi"/>
          <w:color w:val="000000" w:themeColor="text1"/>
          <w:w w:val="105"/>
          <w:sz w:val="20"/>
        </w:rPr>
        <w:t>13:</w:t>
      </w:r>
      <w:r w:rsidRPr="004824B5">
        <w:rPr>
          <w:rFonts w:cstheme="minorHAnsi"/>
          <w:color w:val="000000" w:themeColor="text1"/>
          <w:spacing w:val="-5"/>
          <w:w w:val="105"/>
          <w:sz w:val="20"/>
        </w:rPr>
        <w:t xml:space="preserve"> </w:t>
      </w:r>
      <w:r w:rsidRPr="004824B5">
        <w:rPr>
          <w:rFonts w:cstheme="minorHAnsi"/>
          <w:color w:val="000000" w:themeColor="text1"/>
          <w:w w:val="105"/>
          <w:sz w:val="20"/>
        </w:rPr>
        <w:t>GRC</w:t>
      </w:r>
      <w:r w:rsidRPr="004824B5">
        <w:rPr>
          <w:rFonts w:cstheme="minorHAnsi"/>
          <w:color w:val="000000" w:themeColor="text1"/>
          <w:spacing w:val="-1"/>
          <w:w w:val="105"/>
          <w:sz w:val="20"/>
        </w:rPr>
        <w:t xml:space="preserve"> </w:t>
      </w:r>
      <w:r w:rsidRPr="004824B5">
        <w:rPr>
          <w:rFonts w:cstheme="minorHAnsi"/>
          <w:color w:val="000000" w:themeColor="text1"/>
          <w:w w:val="105"/>
          <w:sz w:val="20"/>
        </w:rPr>
        <w:t>membership</w:t>
      </w:r>
      <w:r w:rsidRPr="004824B5">
        <w:rPr>
          <w:rFonts w:cstheme="minorHAnsi"/>
          <w:color w:val="000000" w:themeColor="text1"/>
          <w:spacing w:val="-1"/>
          <w:w w:val="105"/>
          <w:sz w:val="20"/>
        </w:rPr>
        <w:t xml:space="preserve"> </w:t>
      </w:r>
      <w:r w:rsidRPr="004824B5">
        <w:rPr>
          <w:rFonts w:cstheme="minorHAnsi"/>
          <w:color w:val="000000" w:themeColor="text1"/>
          <w:w w:val="105"/>
          <w:sz w:val="20"/>
        </w:rPr>
        <w:t>at</w:t>
      </w:r>
      <w:r w:rsidRPr="004824B5">
        <w:rPr>
          <w:rFonts w:cstheme="minorHAnsi"/>
          <w:color w:val="000000" w:themeColor="text1"/>
          <w:spacing w:val="-5"/>
          <w:w w:val="105"/>
          <w:sz w:val="20"/>
        </w:rPr>
        <w:t xml:space="preserve"> </w:t>
      </w:r>
      <w:r w:rsidRPr="004824B5">
        <w:rPr>
          <w:rFonts w:cstheme="minorHAnsi"/>
          <w:color w:val="000000" w:themeColor="text1"/>
          <w:w w:val="105"/>
          <w:sz w:val="20"/>
        </w:rPr>
        <w:t>district</w:t>
      </w:r>
      <w:r w:rsidRPr="004824B5">
        <w:rPr>
          <w:rFonts w:cstheme="minorHAnsi"/>
          <w:color w:val="000000" w:themeColor="text1"/>
          <w:spacing w:val="-3"/>
          <w:w w:val="105"/>
          <w:sz w:val="20"/>
        </w:rPr>
        <w:t xml:space="preserve"> </w:t>
      </w:r>
      <w:r w:rsidRPr="004824B5">
        <w:rPr>
          <w:rFonts w:cstheme="minorHAnsi"/>
          <w:color w:val="000000" w:themeColor="text1"/>
          <w:w w:val="105"/>
          <w:sz w:val="20"/>
        </w:rPr>
        <w:t>level</w:t>
      </w:r>
      <w:r w:rsidRPr="004824B5">
        <w:rPr>
          <w:rFonts w:cstheme="minorHAnsi"/>
          <w:color w:val="000000" w:themeColor="text1"/>
          <w:w w:val="105"/>
          <w:sz w:val="20"/>
        </w:rPr>
        <w:tab/>
        <w:t>57</w:t>
      </w:r>
    </w:p>
    <w:p w14:paraId="1A93F2D3" w14:textId="77777777" w:rsidR="002C29C3" w:rsidRPr="004824B5" w:rsidRDefault="0091371A" w:rsidP="008857EB">
      <w:pPr>
        <w:tabs>
          <w:tab w:val="right" w:leader="dot" w:pos="9126"/>
        </w:tabs>
        <w:spacing w:before="29"/>
        <w:ind w:left="651"/>
        <w:rPr>
          <w:rFonts w:cstheme="minorHAnsi"/>
          <w:color w:val="000000" w:themeColor="text1"/>
          <w:sz w:val="20"/>
        </w:rPr>
      </w:pPr>
      <w:r w:rsidRPr="004824B5">
        <w:rPr>
          <w:rFonts w:cstheme="minorHAnsi"/>
          <w:color w:val="000000" w:themeColor="text1"/>
          <w:w w:val="105"/>
          <w:sz w:val="20"/>
        </w:rPr>
        <w:t>Table</w:t>
      </w:r>
      <w:r w:rsidRPr="004824B5">
        <w:rPr>
          <w:rFonts w:cstheme="minorHAnsi"/>
          <w:color w:val="000000" w:themeColor="text1"/>
          <w:spacing w:val="-4"/>
          <w:w w:val="105"/>
          <w:sz w:val="20"/>
        </w:rPr>
        <w:t xml:space="preserve"> </w:t>
      </w:r>
      <w:r w:rsidRPr="004824B5">
        <w:rPr>
          <w:rFonts w:cstheme="minorHAnsi"/>
          <w:color w:val="000000" w:themeColor="text1"/>
          <w:w w:val="105"/>
          <w:sz w:val="20"/>
        </w:rPr>
        <w:t>14:</w:t>
      </w:r>
      <w:r w:rsidRPr="004824B5">
        <w:rPr>
          <w:rFonts w:cstheme="minorHAnsi"/>
          <w:color w:val="000000" w:themeColor="text1"/>
          <w:spacing w:val="-6"/>
          <w:w w:val="105"/>
          <w:sz w:val="20"/>
        </w:rPr>
        <w:t xml:space="preserve"> </w:t>
      </w:r>
      <w:r w:rsidRPr="004824B5">
        <w:rPr>
          <w:rFonts w:cstheme="minorHAnsi"/>
          <w:color w:val="000000" w:themeColor="text1"/>
          <w:w w:val="105"/>
          <w:sz w:val="20"/>
        </w:rPr>
        <w:t>RPF</w:t>
      </w:r>
      <w:r w:rsidRPr="004824B5">
        <w:rPr>
          <w:rFonts w:cstheme="minorHAnsi"/>
          <w:color w:val="000000" w:themeColor="text1"/>
          <w:spacing w:val="-2"/>
          <w:w w:val="105"/>
          <w:sz w:val="20"/>
        </w:rPr>
        <w:t xml:space="preserve"> </w:t>
      </w:r>
      <w:r w:rsidRPr="004824B5">
        <w:rPr>
          <w:rFonts w:cstheme="minorHAnsi"/>
          <w:color w:val="000000" w:themeColor="text1"/>
          <w:w w:val="105"/>
          <w:sz w:val="20"/>
        </w:rPr>
        <w:t>related</w:t>
      </w:r>
      <w:r w:rsidRPr="004824B5">
        <w:rPr>
          <w:rFonts w:cstheme="minorHAnsi"/>
          <w:color w:val="000000" w:themeColor="text1"/>
          <w:spacing w:val="-6"/>
          <w:w w:val="105"/>
          <w:sz w:val="20"/>
        </w:rPr>
        <w:t xml:space="preserve"> </w:t>
      </w:r>
      <w:r w:rsidRPr="004824B5">
        <w:rPr>
          <w:rFonts w:cstheme="minorHAnsi"/>
          <w:color w:val="000000" w:themeColor="text1"/>
          <w:w w:val="105"/>
          <w:sz w:val="20"/>
        </w:rPr>
        <w:t>activities,</w:t>
      </w:r>
      <w:r w:rsidRPr="004824B5">
        <w:rPr>
          <w:rFonts w:cstheme="minorHAnsi"/>
          <w:color w:val="000000" w:themeColor="text1"/>
          <w:spacing w:val="-7"/>
          <w:w w:val="105"/>
          <w:sz w:val="20"/>
        </w:rPr>
        <w:t xml:space="preserve"> </w:t>
      </w:r>
      <w:proofErr w:type="gramStart"/>
      <w:r w:rsidRPr="004824B5">
        <w:rPr>
          <w:rFonts w:cstheme="minorHAnsi"/>
          <w:color w:val="000000" w:themeColor="text1"/>
          <w:w w:val="105"/>
          <w:sz w:val="20"/>
        </w:rPr>
        <w:t>responsibility</w:t>
      </w:r>
      <w:proofErr w:type="gramEnd"/>
      <w:r w:rsidRPr="004824B5">
        <w:rPr>
          <w:rFonts w:cstheme="minorHAnsi"/>
          <w:color w:val="000000" w:themeColor="text1"/>
          <w:spacing w:val="-4"/>
          <w:w w:val="105"/>
          <w:sz w:val="20"/>
        </w:rPr>
        <w:t xml:space="preserve"> </w:t>
      </w:r>
      <w:r w:rsidRPr="004824B5">
        <w:rPr>
          <w:rFonts w:cstheme="minorHAnsi"/>
          <w:color w:val="000000" w:themeColor="text1"/>
          <w:w w:val="105"/>
          <w:sz w:val="20"/>
        </w:rPr>
        <w:t>and</w:t>
      </w:r>
      <w:r w:rsidRPr="004824B5">
        <w:rPr>
          <w:rFonts w:cstheme="minorHAnsi"/>
          <w:color w:val="000000" w:themeColor="text1"/>
          <w:spacing w:val="-2"/>
          <w:w w:val="105"/>
          <w:sz w:val="20"/>
        </w:rPr>
        <w:t xml:space="preserve"> </w:t>
      </w:r>
      <w:r w:rsidRPr="004824B5">
        <w:rPr>
          <w:rFonts w:cstheme="minorHAnsi"/>
          <w:color w:val="000000" w:themeColor="text1"/>
          <w:w w:val="105"/>
          <w:sz w:val="20"/>
        </w:rPr>
        <w:t>approval</w:t>
      </w:r>
      <w:r w:rsidRPr="004824B5">
        <w:rPr>
          <w:rFonts w:cstheme="minorHAnsi"/>
          <w:color w:val="000000" w:themeColor="text1"/>
          <w:spacing w:val="-6"/>
          <w:w w:val="105"/>
          <w:sz w:val="20"/>
        </w:rPr>
        <w:t xml:space="preserve"> </w:t>
      </w:r>
      <w:r w:rsidRPr="004824B5">
        <w:rPr>
          <w:rFonts w:cstheme="minorHAnsi"/>
          <w:color w:val="000000" w:themeColor="text1"/>
          <w:w w:val="105"/>
          <w:sz w:val="20"/>
        </w:rPr>
        <w:t>authority</w:t>
      </w:r>
      <w:r w:rsidRPr="004824B5">
        <w:rPr>
          <w:rFonts w:cstheme="minorHAnsi"/>
          <w:color w:val="000000" w:themeColor="text1"/>
          <w:w w:val="105"/>
          <w:sz w:val="20"/>
        </w:rPr>
        <w:tab/>
        <w:t>65</w:t>
      </w:r>
    </w:p>
    <w:p w14:paraId="38D735C3" w14:textId="77777777" w:rsidR="002C29C3" w:rsidRPr="004824B5" w:rsidRDefault="0091371A" w:rsidP="008857EB">
      <w:pPr>
        <w:tabs>
          <w:tab w:val="right" w:leader="dot" w:pos="9123"/>
        </w:tabs>
        <w:spacing w:before="30"/>
        <w:ind w:left="651"/>
        <w:rPr>
          <w:rFonts w:cstheme="minorHAnsi"/>
          <w:color w:val="000000" w:themeColor="text1"/>
          <w:sz w:val="20"/>
        </w:rPr>
      </w:pPr>
      <w:r w:rsidRPr="004824B5">
        <w:rPr>
          <w:rFonts w:cstheme="minorHAnsi"/>
          <w:color w:val="000000" w:themeColor="text1"/>
          <w:w w:val="105"/>
          <w:sz w:val="20"/>
        </w:rPr>
        <w:t>Table</w:t>
      </w:r>
      <w:r w:rsidRPr="004824B5">
        <w:rPr>
          <w:rFonts w:cstheme="minorHAnsi"/>
          <w:color w:val="000000" w:themeColor="text1"/>
          <w:spacing w:val="-3"/>
          <w:w w:val="105"/>
          <w:sz w:val="20"/>
        </w:rPr>
        <w:t xml:space="preserve"> </w:t>
      </w:r>
      <w:r w:rsidRPr="004824B5">
        <w:rPr>
          <w:rFonts w:cstheme="minorHAnsi"/>
          <w:color w:val="000000" w:themeColor="text1"/>
          <w:w w:val="105"/>
          <w:sz w:val="20"/>
        </w:rPr>
        <w:t>15:</w:t>
      </w:r>
      <w:r w:rsidRPr="004824B5">
        <w:rPr>
          <w:rFonts w:cstheme="minorHAnsi"/>
          <w:color w:val="000000" w:themeColor="text1"/>
          <w:spacing w:val="-5"/>
          <w:w w:val="105"/>
          <w:sz w:val="20"/>
        </w:rPr>
        <w:t xml:space="preserve"> </w:t>
      </w:r>
      <w:r w:rsidRPr="004824B5">
        <w:rPr>
          <w:rFonts w:cstheme="minorHAnsi"/>
          <w:color w:val="000000" w:themeColor="text1"/>
          <w:w w:val="105"/>
          <w:sz w:val="20"/>
        </w:rPr>
        <w:t>Training</w:t>
      </w:r>
      <w:r w:rsidRPr="004824B5">
        <w:rPr>
          <w:rFonts w:cstheme="minorHAnsi"/>
          <w:color w:val="000000" w:themeColor="text1"/>
          <w:w w:val="105"/>
          <w:sz w:val="20"/>
        </w:rPr>
        <w:tab/>
        <w:t>66</w:t>
      </w:r>
    </w:p>
    <w:p w14:paraId="33363AA7" w14:textId="77777777" w:rsidR="002C29C3" w:rsidRPr="004824B5" w:rsidRDefault="0091371A" w:rsidP="008857EB">
      <w:pPr>
        <w:tabs>
          <w:tab w:val="right" w:leader="dot" w:pos="9124"/>
        </w:tabs>
        <w:spacing w:before="27"/>
        <w:ind w:left="651"/>
        <w:rPr>
          <w:rFonts w:cstheme="minorHAnsi"/>
          <w:color w:val="000000" w:themeColor="text1"/>
          <w:sz w:val="20"/>
        </w:rPr>
      </w:pPr>
      <w:r w:rsidRPr="004824B5">
        <w:rPr>
          <w:rFonts w:cstheme="minorHAnsi"/>
          <w:color w:val="000000" w:themeColor="text1"/>
          <w:w w:val="105"/>
          <w:sz w:val="20"/>
        </w:rPr>
        <w:t>Table</w:t>
      </w:r>
      <w:r w:rsidRPr="004824B5">
        <w:rPr>
          <w:rFonts w:cstheme="minorHAnsi"/>
          <w:color w:val="000000" w:themeColor="text1"/>
          <w:spacing w:val="-3"/>
          <w:w w:val="105"/>
          <w:sz w:val="20"/>
        </w:rPr>
        <w:t xml:space="preserve"> </w:t>
      </w:r>
      <w:r w:rsidRPr="004824B5">
        <w:rPr>
          <w:rFonts w:cstheme="minorHAnsi"/>
          <w:color w:val="000000" w:themeColor="text1"/>
          <w:w w:val="105"/>
          <w:sz w:val="20"/>
        </w:rPr>
        <w:t>16:</w:t>
      </w:r>
      <w:r w:rsidRPr="004824B5">
        <w:rPr>
          <w:rFonts w:cstheme="minorHAnsi"/>
          <w:color w:val="000000" w:themeColor="text1"/>
          <w:spacing w:val="-5"/>
          <w:w w:val="105"/>
          <w:sz w:val="20"/>
        </w:rPr>
        <w:t xml:space="preserve"> </w:t>
      </w:r>
      <w:r w:rsidRPr="004824B5">
        <w:rPr>
          <w:rFonts w:cstheme="minorHAnsi"/>
          <w:color w:val="000000" w:themeColor="text1"/>
          <w:w w:val="105"/>
          <w:sz w:val="20"/>
        </w:rPr>
        <w:t>A</w:t>
      </w:r>
      <w:r w:rsidRPr="004824B5">
        <w:rPr>
          <w:rFonts w:cstheme="minorHAnsi"/>
          <w:color w:val="000000" w:themeColor="text1"/>
          <w:spacing w:val="-3"/>
          <w:w w:val="105"/>
          <w:sz w:val="20"/>
        </w:rPr>
        <w:t xml:space="preserve"> </w:t>
      </w:r>
      <w:r w:rsidRPr="004824B5">
        <w:rPr>
          <w:rFonts w:cstheme="minorHAnsi"/>
          <w:color w:val="000000" w:themeColor="text1"/>
          <w:w w:val="105"/>
          <w:sz w:val="20"/>
        </w:rPr>
        <w:t>tentative</w:t>
      </w:r>
      <w:r w:rsidRPr="004824B5">
        <w:rPr>
          <w:rFonts w:cstheme="minorHAnsi"/>
          <w:color w:val="000000" w:themeColor="text1"/>
          <w:spacing w:val="-3"/>
          <w:w w:val="105"/>
          <w:sz w:val="20"/>
        </w:rPr>
        <w:t xml:space="preserve"> </w:t>
      </w:r>
      <w:r w:rsidRPr="004824B5">
        <w:rPr>
          <w:rFonts w:cstheme="minorHAnsi"/>
          <w:color w:val="000000" w:themeColor="text1"/>
          <w:w w:val="105"/>
          <w:sz w:val="20"/>
        </w:rPr>
        <w:t>budget</w:t>
      </w:r>
      <w:r w:rsidRPr="004824B5">
        <w:rPr>
          <w:rFonts w:cstheme="minorHAnsi"/>
          <w:color w:val="000000" w:themeColor="text1"/>
          <w:w w:val="105"/>
          <w:sz w:val="20"/>
        </w:rPr>
        <w:tab/>
        <w:t>67</w:t>
      </w:r>
    </w:p>
    <w:p w14:paraId="4274F714" w14:textId="77777777" w:rsidR="002C29C3" w:rsidRPr="004824B5" w:rsidRDefault="0091371A" w:rsidP="008857EB">
      <w:pPr>
        <w:tabs>
          <w:tab w:val="right" w:leader="dot" w:pos="9125"/>
        </w:tabs>
        <w:spacing w:before="27"/>
        <w:ind w:left="651"/>
        <w:rPr>
          <w:rFonts w:cstheme="minorHAnsi"/>
          <w:color w:val="000000" w:themeColor="text1"/>
          <w:sz w:val="20"/>
        </w:rPr>
      </w:pPr>
      <w:r w:rsidRPr="004824B5">
        <w:rPr>
          <w:rFonts w:cstheme="minorHAnsi"/>
          <w:color w:val="000000" w:themeColor="text1"/>
          <w:w w:val="105"/>
          <w:sz w:val="20"/>
        </w:rPr>
        <w:t>Table</w:t>
      </w:r>
      <w:r w:rsidRPr="004824B5">
        <w:rPr>
          <w:rFonts w:cstheme="minorHAnsi"/>
          <w:color w:val="000000" w:themeColor="text1"/>
          <w:spacing w:val="-4"/>
          <w:w w:val="105"/>
          <w:sz w:val="20"/>
        </w:rPr>
        <w:t xml:space="preserve"> </w:t>
      </w:r>
      <w:r w:rsidRPr="004824B5">
        <w:rPr>
          <w:rFonts w:cstheme="minorHAnsi"/>
          <w:color w:val="000000" w:themeColor="text1"/>
          <w:w w:val="105"/>
          <w:sz w:val="20"/>
        </w:rPr>
        <w:t>17:</w:t>
      </w:r>
      <w:r w:rsidRPr="004824B5">
        <w:rPr>
          <w:rFonts w:cstheme="minorHAnsi"/>
          <w:color w:val="000000" w:themeColor="text1"/>
          <w:spacing w:val="-5"/>
          <w:w w:val="105"/>
          <w:sz w:val="20"/>
        </w:rPr>
        <w:t xml:space="preserve"> </w:t>
      </w:r>
      <w:r w:rsidRPr="004824B5">
        <w:rPr>
          <w:rFonts w:cstheme="minorHAnsi"/>
          <w:color w:val="000000" w:themeColor="text1"/>
          <w:w w:val="105"/>
          <w:sz w:val="20"/>
        </w:rPr>
        <w:t>Monitoring</w:t>
      </w:r>
      <w:r w:rsidRPr="004824B5">
        <w:rPr>
          <w:rFonts w:cstheme="minorHAnsi"/>
          <w:color w:val="000000" w:themeColor="text1"/>
          <w:spacing w:val="-4"/>
          <w:w w:val="105"/>
          <w:sz w:val="20"/>
        </w:rPr>
        <w:t xml:space="preserve"> </w:t>
      </w:r>
      <w:r w:rsidRPr="004824B5">
        <w:rPr>
          <w:rFonts w:cstheme="minorHAnsi"/>
          <w:color w:val="000000" w:themeColor="text1"/>
          <w:w w:val="105"/>
          <w:sz w:val="20"/>
        </w:rPr>
        <w:t>process</w:t>
      </w:r>
      <w:r w:rsidRPr="004824B5">
        <w:rPr>
          <w:rFonts w:cstheme="minorHAnsi"/>
          <w:color w:val="000000" w:themeColor="text1"/>
          <w:spacing w:val="-2"/>
          <w:w w:val="105"/>
          <w:sz w:val="20"/>
        </w:rPr>
        <w:t xml:space="preserve"> </w:t>
      </w:r>
      <w:r w:rsidRPr="004824B5">
        <w:rPr>
          <w:rFonts w:cstheme="minorHAnsi"/>
          <w:color w:val="000000" w:themeColor="text1"/>
          <w:w w:val="105"/>
          <w:sz w:val="20"/>
        </w:rPr>
        <w:t>of</w:t>
      </w:r>
      <w:r w:rsidRPr="004824B5">
        <w:rPr>
          <w:rFonts w:cstheme="minorHAnsi"/>
          <w:color w:val="000000" w:themeColor="text1"/>
          <w:spacing w:val="-1"/>
          <w:w w:val="105"/>
          <w:sz w:val="20"/>
        </w:rPr>
        <w:t xml:space="preserve"> </w:t>
      </w:r>
      <w:r w:rsidRPr="004824B5">
        <w:rPr>
          <w:rFonts w:cstheme="minorHAnsi"/>
          <w:color w:val="000000" w:themeColor="text1"/>
          <w:w w:val="105"/>
          <w:sz w:val="20"/>
        </w:rPr>
        <w:t>key</w:t>
      </w:r>
      <w:r w:rsidRPr="004824B5">
        <w:rPr>
          <w:rFonts w:cstheme="minorHAnsi"/>
          <w:color w:val="000000" w:themeColor="text1"/>
          <w:spacing w:val="-3"/>
          <w:w w:val="105"/>
          <w:sz w:val="20"/>
        </w:rPr>
        <w:t xml:space="preserve"> </w:t>
      </w:r>
      <w:r w:rsidRPr="004824B5">
        <w:rPr>
          <w:rFonts w:cstheme="minorHAnsi"/>
          <w:color w:val="000000" w:themeColor="text1"/>
          <w:w w:val="105"/>
          <w:sz w:val="20"/>
        </w:rPr>
        <w:t>indicators</w:t>
      </w:r>
      <w:r w:rsidRPr="004824B5">
        <w:rPr>
          <w:rFonts w:cstheme="minorHAnsi"/>
          <w:color w:val="000000" w:themeColor="text1"/>
          <w:w w:val="105"/>
          <w:sz w:val="20"/>
        </w:rPr>
        <w:tab/>
        <w:t>70</w:t>
      </w:r>
    </w:p>
    <w:p w14:paraId="1C378F03" w14:textId="77777777" w:rsidR="002C29C3" w:rsidRPr="004824B5" w:rsidRDefault="0091371A" w:rsidP="008857EB">
      <w:pPr>
        <w:tabs>
          <w:tab w:val="right" w:leader="dot" w:pos="9124"/>
        </w:tabs>
        <w:spacing w:before="29"/>
        <w:ind w:left="651"/>
        <w:rPr>
          <w:rFonts w:cstheme="minorHAnsi"/>
          <w:color w:val="000000" w:themeColor="text1"/>
          <w:sz w:val="20"/>
        </w:rPr>
      </w:pPr>
      <w:r w:rsidRPr="004824B5">
        <w:rPr>
          <w:rFonts w:cstheme="minorHAnsi"/>
          <w:color w:val="000000" w:themeColor="text1"/>
          <w:w w:val="105"/>
          <w:sz w:val="20"/>
        </w:rPr>
        <w:t>Table</w:t>
      </w:r>
      <w:r w:rsidRPr="004824B5">
        <w:rPr>
          <w:rFonts w:cstheme="minorHAnsi"/>
          <w:color w:val="000000" w:themeColor="text1"/>
          <w:spacing w:val="-3"/>
          <w:w w:val="105"/>
          <w:sz w:val="20"/>
        </w:rPr>
        <w:t xml:space="preserve"> </w:t>
      </w:r>
      <w:r w:rsidRPr="004824B5">
        <w:rPr>
          <w:rFonts w:cstheme="minorHAnsi"/>
          <w:color w:val="000000" w:themeColor="text1"/>
          <w:w w:val="105"/>
          <w:sz w:val="20"/>
        </w:rPr>
        <w:t>18:</w:t>
      </w:r>
      <w:r w:rsidRPr="004824B5">
        <w:rPr>
          <w:rFonts w:cstheme="minorHAnsi"/>
          <w:color w:val="000000" w:themeColor="text1"/>
          <w:spacing w:val="-5"/>
          <w:w w:val="105"/>
          <w:sz w:val="20"/>
        </w:rPr>
        <w:t xml:space="preserve"> </w:t>
      </w:r>
      <w:r w:rsidRPr="004824B5">
        <w:rPr>
          <w:rFonts w:cstheme="minorHAnsi"/>
          <w:color w:val="000000" w:themeColor="text1"/>
          <w:w w:val="105"/>
          <w:sz w:val="20"/>
        </w:rPr>
        <w:t>Reporting</w:t>
      </w:r>
      <w:r w:rsidRPr="004824B5">
        <w:rPr>
          <w:rFonts w:cstheme="minorHAnsi"/>
          <w:color w:val="000000" w:themeColor="text1"/>
          <w:spacing w:val="-4"/>
          <w:w w:val="105"/>
          <w:sz w:val="20"/>
        </w:rPr>
        <w:t xml:space="preserve"> </w:t>
      </w:r>
      <w:r w:rsidRPr="004824B5">
        <w:rPr>
          <w:rFonts w:cstheme="minorHAnsi"/>
          <w:color w:val="000000" w:themeColor="text1"/>
          <w:w w:val="105"/>
          <w:sz w:val="20"/>
        </w:rPr>
        <w:t>Requirements</w:t>
      </w:r>
      <w:r w:rsidRPr="004824B5">
        <w:rPr>
          <w:rFonts w:cstheme="minorHAnsi"/>
          <w:color w:val="000000" w:themeColor="text1"/>
          <w:w w:val="105"/>
          <w:sz w:val="20"/>
        </w:rPr>
        <w:tab/>
        <w:t>73</w:t>
      </w:r>
    </w:p>
    <w:p w14:paraId="1A762A47" w14:textId="77777777" w:rsidR="002C29C3" w:rsidRPr="004824B5" w:rsidRDefault="00951405" w:rsidP="008857EB">
      <w:pPr>
        <w:rPr>
          <w:rFonts w:cstheme="minorHAnsi"/>
          <w:color w:val="000000" w:themeColor="text1"/>
          <w:sz w:val="20"/>
        </w:rPr>
        <w:sectPr w:rsidR="002C29C3" w:rsidRPr="004824B5">
          <w:pgSz w:w="12240" w:h="15840"/>
          <w:pgMar w:top="1320" w:right="1220" w:bottom="1220" w:left="1220" w:header="0" w:footer="874" w:gutter="0"/>
          <w:cols w:space="720"/>
        </w:sectPr>
      </w:pPr>
    </w:p>
    <w:p w14:paraId="4240A482" w14:textId="0B74D7CE" w:rsidR="002C29C3" w:rsidRPr="004824B5" w:rsidRDefault="0091371A" w:rsidP="00BD7B0E">
      <w:pPr>
        <w:rPr>
          <w:color w:val="000000" w:themeColor="text1"/>
        </w:rPr>
      </w:pPr>
      <w:bookmarkStart w:id="3" w:name="_Toc99539074"/>
      <w:r w:rsidRPr="004824B5">
        <w:rPr>
          <w:color w:val="000000" w:themeColor="text1"/>
        </w:rPr>
        <w:lastRenderedPageBreak/>
        <w:t>Executive</w:t>
      </w:r>
      <w:r w:rsidRPr="004824B5">
        <w:rPr>
          <w:color w:val="000000" w:themeColor="text1"/>
          <w:spacing w:val="-9"/>
        </w:rPr>
        <w:t xml:space="preserve"> </w:t>
      </w:r>
      <w:r w:rsidRPr="004824B5">
        <w:rPr>
          <w:color w:val="000000" w:themeColor="text1"/>
        </w:rPr>
        <w:t>Summary</w:t>
      </w:r>
      <w:bookmarkEnd w:id="3"/>
    </w:p>
    <w:p w14:paraId="44F3EA57" w14:textId="77777777" w:rsidR="002C29C3" w:rsidRPr="00307EC5" w:rsidRDefault="0091371A" w:rsidP="00307EC5">
      <w:pPr>
        <w:spacing w:before="456"/>
        <w:ind w:firstLine="360"/>
        <w:rPr>
          <w:rFonts w:cstheme="minorHAnsi"/>
          <w:b/>
          <w:bCs/>
          <w:color w:val="000000" w:themeColor="text1"/>
        </w:rPr>
      </w:pPr>
      <w:r w:rsidRPr="00307EC5">
        <w:rPr>
          <w:rFonts w:cstheme="minorHAnsi"/>
          <w:b/>
          <w:bCs/>
          <w:color w:val="000000" w:themeColor="text1"/>
        </w:rPr>
        <w:t>Introduction</w:t>
      </w:r>
      <w:r w:rsidRPr="00307EC5">
        <w:rPr>
          <w:rFonts w:cstheme="minorHAnsi"/>
          <w:b/>
          <w:bCs/>
          <w:color w:val="000000" w:themeColor="text1"/>
          <w:spacing w:val="9"/>
        </w:rPr>
        <w:t xml:space="preserve"> </w:t>
      </w:r>
      <w:r w:rsidRPr="00307EC5">
        <w:rPr>
          <w:rFonts w:cstheme="minorHAnsi"/>
          <w:b/>
          <w:bCs/>
          <w:color w:val="000000" w:themeColor="text1"/>
        </w:rPr>
        <w:t>and</w:t>
      </w:r>
      <w:r w:rsidRPr="00307EC5">
        <w:rPr>
          <w:rFonts w:cstheme="minorHAnsi"/>
          <w:b/>
          <w:bCs/>
          <w:color w:val="000000" w:themeColor="text1"/>
          <w:spacing w:val="6"/>
        </w:rPr>
        <w:t xml:space="preserve"> </w:t>
      </w:r>
      <w:r w:rsidRPr="00307EC5">
        <w:rPr>
          <w:rFonts w:cstheme="minorHAnsi"/>
          <w:b/>
          <w:bCs/>
          <w:color w:val="000000" w:themeColor="text1"/>
        </w:rPr>
        <w:t>Project</w:t>
      </w:r>
      <w:r w:rsidRPr="00307EC5">
        <w:rPr>
          <w:rFonts w:cstheme="minorHAnsi"/>
          <w:b/>
          <w:bCs/>
          <w:color w:val="000000" w:themeColor="text1"/>
          <w:spacing w:val="9"/>
        </w:rPr>
        <w:t xml:space="preserve"> </w:t>
      </w:r>
      <w:r w:rsidRPr="00307EC5">
        <w:rPr>
          <w:rFonts w:cstheme="minorHAnsi"/>
          <w:b/>
          <w:bCs/>
          <w:color w:val="000000" w:themeColor="text1"/>
        </w:rPr>
        <w:t>description</w:t>
      </w:r>
    </w:p>
    <w:p w14:paraId="5C71E0A6" w14:textId="77777777" w:rsidR="002C29C3" w:rsidRPr="004824B5" w:rsidRDefault="00951405" w:rsidP="008857EB">
      <w:pPr>
        <w:rPr>
          <w:rFonts w:cstheme="minorHAnsi"/>
          <w:b/>
          <w:color w:val="000000" w:themeColor="text1"/>
          <w:sz w:val="15"/>
        </w:rPr>
      </w:pPr>
    </w:p>
    <w:p w14:paraId="5A1A6461" w14:textId="3F75AB41" w:rsidR="002C29C3" w:rsidRPr="006516E6" w:rsidRDefault="0091371A" w:rsidP="006516E6">
      <w:pPr>
        <w:pStyle w:val="ListParagraph"/>
        <w:numPr>
          <w:ilvl w:val="0"/>
          <w:numId w:val="101"/>
        </w:numPr>
        <w:spacing w:before="135"/>
        <w:ind w:right="659"/>
        <w:jc w:val="both"/>
        <w:rPr>
          <w:rFonts w:cstheme="minorHAnsi"/>
          <w:color w:val="000000" w:themeColor="text1"/>
          <w:sz w:val="20"/>
        </w:rPr>
      </w:pPr>
      <w:r w:rsidRPr="006516E6">
        <w:rPr>
          <w:rFonts w:cstheme="minorHAnsi"/>
          <w:color w:val="000000" w:themeColor="text1"/>
          <w:w w:val="105"/>
          <w:sz w:val="20"/>
        </w:rPr>
        <w:t xml:space="preserve">This Resettlement Policy Framework (RPF) is jointly prepared and owned by </w:t>
      </w:r>
      <w:bookmarkStart w:id="4" w:name="_Hlk96446926"/>
      <w:r w:rsidRPr="006516E6">
        <w:rPr>
          <w:rFonts w:cstheme="minorHAnsi"/>
          <w:color w:val="000000" w:themeColor="text1"/>
          <w:w w:val="105"/>
          <w:sz w:val="20"/>
        </w:rPr>
        <w:t>the Bangladesh Land Port Authority (BLPA), an autonomous body under the Ministry is Shipping, Bangladesh National Board of Revenue (NBR) under the Ministry of Finance and the Road and Highways Department (RHD) under the Ministry of Road Transport and Bridges (</w:t>
      </w:r>
      <w:proofErr w:type="spellStart"/>
      <w:r w:rsidRPr="006516E6">
        <w:rPr>
          <w:rFonts w:cstheme="minorHAnsi"/>
          <w:color w:val="000000" w:themeColor="text1"/>
          <w:w w:val="105"/>
          <w:sz w:val="20"/>
        </w:rPr>
        <w:t>MoRTB</w:t>
      </w:r>
      <w:proofErr w:type="spellEnd"/>
      <w:r w:rsidRPr="006516E6">
        <w:rPr>
          <w:rFonts w:cstheme="minorHAnsi"/>
          <w:color w:val="000000" w:themeColor="text1"/>
          <w:w w:val="105"/>
          <w:sz w:val="20"/>
        </w:rPr>
        <w:t>)</w:t>
      </w:r>
      <w:bookmarkEnd w:id="4"/>
      <w:r w:rsidRPr="006516E6">
        <w:rPr>
          <w:rFonts w:cstheme="minorHAnsi"/>
          <w:color w:val="000000" w:themeColor="text1"/>
          <w:w w:val="105"/>
          <w:sz w:val="20"/>
        </w:rPr>
        <w:t>, per</w:t>
      </w:r>
      <w:r w:rsidRPr="006516E6">
        <w:rPr>
          <w:rFonts w:cstheme="minorHAnsi"/>
          <w:color w:val="000000" w:themeColor="text1"/>
          <w:spacing w:val="1"/>
          <w:w w:val="105"/>
          <w:sz w:val="20"/>
        </w:rPr>
        <w:t xml:space="preserve"> </w:t>
      </w:r>
      <w:r w:rsidRPr="006516E6">
        <w:rPr>
          <w:rFonts w:cstheme="minorHAnsi"/>
          <w:color w:val="000000" w:themeColor="text1"/>
          <w:w w:val="105"/>
          <w:sz w:val="20"/>
        </w:rPr>
        <w:t>Government</w:t>
      </w:r>
      <w:r w:rsidRPr="006516E6">
        <w:rPr>
          <w:rFonts w:cstheme="minorHAnsi"/>
          <w:color w:val="000000" w:themeColor="text1"/>
          <w:spacing w:val="1"/>
          <w:w w:val="105"/>
          <w:sz w:val="20"/>
        </w:rPr>
        <w:t xml:space="preserve"> </w:t>
      </w:r>
      <w:r w:rsidRPr="006516E6">
        <w:rPr>
          <w:rFonts w:cstheme="minorHAnsi"/>
          <w:color w:val="000000" w:themeColor="text1"/>
          <w:w w:val="105"/>
          <w:sz w:val="20"/>
        </w:rPr>
        <w:t>of</w:t>
      </w:r>
      <w:r w:rsidRPr="006516E6">
        <w:rPr>
          <w:rFonts w:cstheme="minorHAnsi"/>
          <w:color w:val="000000" w:themeColor="text1"/>
          <w:spacing w:val="1"/>
          <w:w w:val="105"/>
          <w:sz w:val="20"/>
        </w:rPr>
        <w:t xml:space="preserve"> </w:t>
      </w:r>
      <w:r w:rsidRPr="006516E6">
        <w:rPr>
          <w:rFonts w:cstheme="minorHAnsi"/>
          <w:color w:val="000000" w:themeColor="text1"/>
          <w:w w:val="105"/>
          <w:sz w:val="20"/>
        </w:rPr>
        <w:t>Bangladesh’s</w:t>
      </w:r>
      <w:r w:rsidRPr="006516E6">
        <w:rPr>
          <w:rFonts w:cstheme="minorHAnsi"/>
          <w:color w:val="000000" w:themeColor="text1"/>
          <w:spacing w:val="1"/>
          <w:w w:val="105"/>
          <w:sz w:val="20"/>
        </w:rPr>
        <w:t xml:space="preserve"> </w:t>
      </w:r>
      <w:r w:rsidRPr="006516E6">
        <w:rPr>
          <w:rFonts w:cstheme="minorHAnsi"/>
          <w:color w:val="000000" w:themeColor="text1"/>
          <w:w w:val="105"/>
          <w:sz w:val="20"/>
        </w:rPr>
        <w:t>(</w:t>
      </w:r>
      <w:proofErr w:type="spellStart"/>
      <w:r w:rsidRPr="006516E6">
        <w:rPr>
          <w:rFonts w:cstheme="minorHAnsi"/>
          <w:color w:val="000000" w:themeColor="text1"/>
          <w:w w:val="105"/>
          <w:sz w:val="20"/>
        </w:rPr>
        <w:t>GoB</w:t>
      </w:r>
      <w:proofErr w:type="spellEnd"/>
      <w:r w:rsidRPr="006516E6">
        <w:rPr>
          <w:rFonts w:cstheme="minorHAnsi"/>
          <w:color w:val="000000" w:themeColor="text1"/>
          <w:w w:val="105"/>
          <w:sz w:val="20"/>
        </w:rPr>
        <w:t>)</w:t>
      </w:r>
      <w:r w:rsidRPr="006516E6">
        <w:rPr>
          <w:rFonts w:cstheme="minorHAnsi"/>
          <w:color w:val="000000" w:themeColor="text1"/>
          <w:spacing w:val="1"/>
          <w:w w:val="105"/>
          <w:sz w:val="20"/>
        </w:rPr>
        <w:t xml:space="preserve"> </w:t>
      </w:r>
      <w:r w:rsidRPr="006516E6">
        <w:rPr>
          <w:rFonts w:cstheme="minorHAnsi"/>
          <w:color w:val="000000" w:themeColor="text1"/>
          <w:w w:val="105"/>
          <w:sz w:val="20"/>
        </w:rPr>
        <w:t>legal</w:t>
      </w:r>
      <w:r w:rsidRPr="006516E6">
        <w:rPr>
          <w:rFonts w:cstheme="minorHAnsi"/>
          <w:color w:val="000000" w:themeColor="text1"/>
          <w:spacing w:val="1"/>
          <w:w w:val="105"/>
          <w:sz w:val="20"/>
        </w:rPr>
        <w:t xml:space="preserve"> </w:t>
      </w:r>
      <w:r w:rsidRPr="006516E6">
        <w:rPr>
          <w:rFonts w:cstheme="minorHAnsi"/>
          <w:color w:val="000000" w:themeColor="text1"/>
          <w:w w:val="105"/>
          <w:sz w:val="20"/>
        </w:rPr>
        <w:t>policy and</w:t>
      </w:r>
      <w:r w:rsidRPr="006516E6">
        <w:rPr>
          <w:rFonts w:cstheme="minorHAnsi"/>
          <w:color w:val="000000" w:themeColor="text1"/>
          <w:spacing w:val="1"/>
          <w:w w:val="105"/>
          <w:sz w:val="20"/>
        </w:rPr>
        <w:t xml:space="preserve"> </w:t>
      </w:r>
      <w:r w:rsidRPr="006516E6">
        <w:rPr>
          <w:rFonts w:cstheme="minorHAnsi"/>
          <w:color w:val="000000" w:themeColor="text1"/>
          <w:w w:val="105"/>
          <w:sz w:val="20"/>
        </w:rPr>
        <w:t>World</w:t>
      </w:r>
      <w:r w:rsidRPr="006516E6">
        <w:rPr>
          <w:rFonts w:cstheme="minorHAnsi"/>
          <w:color w:val="000000" w:themeColor="text1"/>
          <w:spacing w:val="1"/>
          <w:w w:val="105"/>
          <w:sz w:val="20"/>
        </w:rPr>
        <w:t xml:space="preserve"> </w:t>
      </w:r>
      <w:r w:rsidRPr="006516E6">
        <w:rPr>
          <w:rFonts w:cstheme="minorHAnsi"/>
          <w:color w:val="000000" w:themeColor="text1"/>
          <w:w w:val="105"/>
          <w:sz w:val="20"/>
        </w:rPr>
        <w:t>Bank’s</w:t>
      </w:r>
      <w:r w:rsidRPr="006516E6">
        <w:rPr>
          <w:rFonts w:cstheme="minorHAnsi"/>
          <w:color w:val="000000" w:themeColor="text1"/>
          <w:spacing w:val="1"/>
          <w:w w:val="105"/>
          <w:sz w:val="20"/>
        </w:rPr>
        <w:t xml:space="preserve"> </w:t>
      </w:r>
      <w:r w:rsidRPr="006516E6">
        <w:rPr>
          <w:rFonts w:cstheme="minorHAnsi"/>
          <w:color w:val="000000" w:themeColor="text1"/>
          <w:w w:val="105"/>
          <w:sz w:val="20"/>
        </w:rPr>
        <w:t>(WB)</w:t>
      </w:r>
      <w:r w:rsidRPr="006516E6">
        <w:rPr>
          <w:rFonts w:cstheme="minorHAnsi"/>
          <w:color w:val="000000" w:themeColor="text1"/>
          <w:spacing w:val="1"/>
          <w:w w:val="105"/>
          <w:sz w:val="20"/>
        </w:rPr>
        <w:t xml:space="preserve"> </w:t>
      </w:r>
      <w:r w:rsidRPr="006516E6">
        <w:rPr>
          <w:rFonts w:cstheme="minorHAnsi"/>
          <w:color w:val="000000" w:themeColor="text1"/>
          <w:w w:val="105"/>
          <w:sz w:val="20"/>
        </w:rPr>
        <w:t>Environmental</w:t>
      </w:r>
      <w:r w:rsidRPr="006516E6">
        <w:rPr>
          <w:rFonts w:cstheme="minorHAnsi"/>
          <w:color w:val="000000" w:themeColor="text1"/>
          <w:spacing w:val="1"/>
          <w:w w:val="105"/>
          <w:sz w:val="20"/>
        </w:rPr>
        <w:t xml:space="preserve"> </w:t>
      </w:r>
      <w:r w:rsidRPr="006516E6">
        <w:rPr>
          <w:rFonts w:cstheme="minorHAnsi"/>
          <w:color w:val="000000" w:themeColor="text1"/>
          <w:w w:val="105"/>
          <w:sz w:val="20"/>
        </w:rPr>
        <w:t>and</w:t>
      </w:r>
      <w:r w:rsidRPr="006516E6">
        <w:rPr>
          <w:rFonts w:cstheme="minorHAnsi"/>
          <w:color w:val="000000" w:themeColor="text1"/>
          <w:spacing w:val="1"/>
          <w:w w:val="105"/>
          <w:sz w:val="20"/>
        </w:rPr>
        <w:t xml:space="preserve"> </w:t>
      </w:r>
      <w:r w:rsidRPr="006516E6">
        <w:rPr>
          <w:rFonts w:cstheme="minorHAnsi"/>
          <w:color w:val="000000" w:themeColor="text1"/>
          <w:w w:val="105"/>
          <w:sz w:val="20"/>
        </w:rPr>
        <w:t>Social</w:t>
      </w:r>
      <w:r w:rsidRPr="006516E6">
        <w:rPr>
          <w:rFonts w:cstheme="minorHAnsi"/>
          <w:color w:val="000000" w:themeColor="text1"/>
          <w:spacing w:val="1"/>
          <w:w w:val="105"/>
          <w:sz w:val="20"/>
        </w:rPr>
        <w:t xml:space="preserve"> </w:t>
      </w:r>
      <w:r w:rsidRPr="006516E6">
        <w:rPr>
          <w:rFonts w:cstheme="minorHAnsi"/>
          <w:color w:val="000000" w:themeColor="text1"/>
          <w:w w:val="105"/>
          <w:sz w:val="20"/>
        </w:rPr>
        <w:t xml:space="preserve">Framework. There are four components in this program. Under component 2, sub-components 2a, 2b and 2c will be implemented by BLPA, NBR, and RHD respectively for upgrading green and resilient regional transport and trade infrastructure, which poses social risks and impacts largely due to the land acquisition and involuntary resettlement at the </w:t>
      </w:r>
      <w:proofErr w:type="spellStart"/>
      <w:r w:rsidRPr="006516E6">
        <w:rPr>
          <w:rFonts w:cstheme="minorHAnsi"/>
          <w:color w:val="000000" w:themeColor="text1"/>
          <w:w w:val="105"/>
          <w:sz w:val="20"/>
        </w:rPr>
        <w:t>Bhomra</w:t>
      </w:r>
      <w:proofErr w:type="spellEnd"/>
      <w:r w:rsidRPr="006516E6">
        <w:rPr>
          <w:rFonts w:cstheme="minorHAnsi"/>
          <w:color w:val="000000" w:themeColor="text1"/>
          <w:w w:val="105"/>
          <w:sz w:val="20"/>
        </w:rPr>
        <w:t xml:space="preserve"> and </w:t>
      </w:r>
      <w:proofErr w:type="spellStart"/>
      <w:r w:rsidRPr="006516E6">
        <w:rPr>
          <w:rFonts w:cstheme="minorHAnsi"/>
          <w:color w:val="000000" w:themeColor="text1"/>
          <w:w w:val="105"/>
          <w:sz w:val="20"/>
        </w:rPr>
        <w:t>Benapole</w:t>
      </w:r>
      <w:proofErr w:type="spellEnd"/>
      <w:r w:rsidRPr="006516E6">
        <w:rPr>
          <w:rFonts w:cstheme="minorHAnsi"/>
          <w:color w:val="000000" w:themeColor="text1"/>
          <w:w w:val="105"/>
          <w:sz w:val="20"/>
        </w:rPr>
        <w:t xml:space="preserve"> land ports (BLPA)ss. This</w:t>
      </w:r>
      <w:r w:rsidRPr="006516E6">
        <w:rPr>
          <w:rFonts w:cstheme="minorHAnsi"/>
          <w:color w:val="000000" w:themeColor="text1"/>
          <w:spacing w:val="-8"/>
          <w:w w:val="105"/>
          <w:sz w:val="20"/>
        </w:rPr>
        <w:t xml:space="preserve"> </w:t>
      </w:r>
      <w:r w:rsidRPr="006516E6">
        <w:rPr>
          <w:rFonts w:cstheme="minorHAnsi"/>
          <w:color w:val="000000" w:themeColor="text1"/>
          <w:w w:val="105"/>
          <w:sz w:val="20"/>
        </w:rPr>
        <w:t>RPF</w:t>
      </w:r>
      <w:r w:rsidRPr="006516E6">
        <w:rPr>
          <w:rFonts w:cstheme="minorHAnsi"/>
          <w:color w:val="000000" w:themeColor="text1"/>
          <w:spacing w:val="-6"/>
          <w:w w:val="105"/>
          <w:sz w:val="20"/>
        </w:rPr>
        <w:t xml:space="preserve"> </w:t>
      </w:r>
      <w:r w:rsidRPr="006516E6">
        <w:rPr>
          <w:rFonts w:cstheme="minorHAnsi"/>
          <w:color w:val="000000" w:themeColor="text1"/>
          <w:w w:val="105"/>
          <w:sz w:val="20"/>
        </w:rPr>
        <w:t>is</w:t>
      </w:r>
      <w:r w:rsidRPr="006516E6">
        <w:rPr>
          <w:rFonts w:cstheme="minorHAnsi"/>
          <w:color w:val="000000" w:themeColor="text1"/>
          <w:spacing w:val="-9"/>
          <w:w w:val="105"/>
          <w:sz w:val="20"/>
        </w:rPr>
        <w:t xml:space="preserve"> </w:t>
      </w:r>
      <w:r w:rsidRPr="006516E6">
        <w:rPr>
          <w:rFonts w:cstheme="minorHAnsi"/>
          <w:color w:val="000000" w:themeColor="text1"/>
          <w:w w:val="105"/>
          <w:sz w:val="20"/>
        </w:rPr>
        <w:t>prepared</w:t>
      </w:r>
      <w:r w:rsidRPr="006516E6">
        <w:rPr>
          <w:rFonts w:cstheme="minorHAnsi"/>
          <w:color w:val="000000" w:themeColor="text1"/>
          <w:spacing w:val="-8"/>
          <w:w w:val="105"/>
          <w:sz w:val="20"/>
        </w:rPr>
        <w:t xml:space="preserve"> </w:t>
      </w:r>
      <w:r w:rsidRPr="006516E6">
        <w:rPr>
          <w:rFonts w:cstheme="minorHAnsi"/>
          <w:color w:val="000000" w:themeColor="text1"/>
          <w:w w:val="105"/>
          <w:sz w:val="20"/>
        </w:rPr>
        <w:t>to</w:t>
      </w:r>
      <w:r w:rsidRPr="006516E6">
        <w:rPr>
          <w:rFonts w:cstheme="minorHAnsi"/>
          <w:color w:val="000000" w:themeColor="text1"/>
          <w:spacing w:val="-8"/>
          <w:w w:val="105"/>
          <w:sz w:val="20"/>
        </w:rPr>
        <w:t xml:space="preserve"> </w:t>
      </w:r>
      <w:r w:rsidRPr="006516E6">
        <w:rPr>
          <w:rFonts w:cstheme="minorHAnsi"/>
          <w:color w:val="000000" w:themeColor="text1"/>
          <w:w w:val="105"/>
          <w:sz w:val="20"/>
        </w:rPr>
        <w:t>guide</w:t>
      </w:r>
      <w:r w:rsidRPr="006516E6">
        <w:rPr>
          <w:rFonts w:cstheme="minorHAnsi"/>
          <w:color w:val="000000" w:themeColor="text1"/>
          <w:spacing w:val="-8"/>
          <w:w w:val="105"/>
          <w:sz w:val="20"/>
        </w:rPr>
        <w:t xml:space="preserve"> </w:t>
      </w:r>
      <w:r w:rsidRPr="006516E6">
        <w:rPr>
          <w:rFonts w:cstheme="minorHAnsi"/>
          <w:color w:val="000000" w:themeColor="text1"/>
          <w:w w:val="105"/>
          <w:sz w:val="20"/>
        </w:rPr>
        <w:t>land</w:t>
      </w:r>
      <w:r w:rsidRPr="006516E6">
        <w:rPr>
          <w:rFonts w:cstheme="minorHAnsi"/>
          <w:color w:val="000000" w:themeColor="text1"/>
          <w:spacing w:val="-8"/>
          <w:w w:val="105"/>
          <w:sz w:val="20"/>
        </w:rPr>
        <w:t xml:space="preserve"> </w:t>
      </w:r>
      <w:r w:rsidRPr="006516E6">
        <w:rPr>
          <w:rFonts w:cstheme="minorHAnsi"/>
          <w:color w:val="000000" w:themeColor="text1"/>
          <w:w w:val="105"/>
          <w:sz w:val="20"/>
        </w:rPr>
        <w:t>acquisition</w:t>
      </w:r>
      <w:r w:rsidRPr="006516E6">
        <w:rPr>
          <w:rFonts w:cstheme="minorHAnsi"/>
          <w:color w:val="000000" w:themeColor="text1"/>
          <w:spacing w:val="-8"/>
          <w:w w:val="105"/>
          <w:sz w:val="20"/>
        </w:rPr>
        <w:t xml:space="preserve"> </w:t>
      </w:r>
      <w:r w:rsidRPr="006516E6">
        <w:rPr>
          <w:rFonts w:cstheme="minorHAnsi"/>
          <w:color w:val="000000" w:themeColor="text1"/>
          <w:w w:val="105"/>
          <w:sz w:val="20"/>
        </w:rPr>
        <w:t>and</w:t>
      </w:r>
      <w:r w:rsidRPr="006516E6">
        <w:rPr>
          <w:rFonts w:cstheme="minorHAnsi"/>
          <w:color w:val="000000" w:themeColor="text1"/>
          <w:spacing w:val="-7"/>
          <w:w w:val="105"/>
          <w:sz w:val="20"/>
        </w:rPr>
        <w:t xml:space="preserve"> </w:t>
      </w:r>
      <w:r w:rsidRPr="006516E6">
        <w:rPr>
          <w:rFonts w:cstheme="minorHAnsi"/>
          <w:color w:val="000000" w:themeColor="text1"/>
          <w:w w:val="105"/>
          <w:sz w:val="20"/>
        </w:rPr>
        <w:t>resettlement</w:t>
      </w:r>
      <w:r w:rsidRPr="006516E6">
        <w:rPr>
          <w:rFonts w:cstheme="minorHAnsi"/>
          <w:color w:val="000000" w:themeColor="text1"/>
          <w:spacing w:val="-7"/>
          <w:w w:val="105"/>
          <w:sz w:val="20"/>
        </w:rPr>
        <w:t xml:space="preserve"> </w:t>
      </w:r>
      <w:r w:rsidRPr="006516E6">
        <w:rPr>
          <w:rFonts w:cstheme="minorHAnsi"/>
          <w:color w:val="000000" w:themeColor="text1"/>
          <w:w w:val="105"/>
          <w:sz w:val="20"/>
        </w:rPr>
        <w:t>and</w:t>
      </w:r>
      <w:r w:rsidRPr="006516E6">
        <w:rPr>
          <w:rFonts w:cstheme="minorHAnsi"/>
          <w:color w:val="000000" w:themeColor="text1"/>
          <w:spacing w:val="-8"/>
          <w:w w:val="105"/>
          <w:sz w:val="20"/>
        </w:rPr>
        <w:t xml:space="preserve"> </w:t>
      </w:r>
      <w:r w:rsidRPr="006516E6">
        <w:rPr>
          <w:rFonts w:cstheme="minorHAnsi"/>
          <w:color w:val="000000" w:themeColor="text1"/>
          <w:w w:val="105"/>
          <w:sz w:val="20"/>
        </w:rPr>
        <w:t>the</w:t>
      </w:r>
      <w:r w:rsidRPr="006516E6">
        <w:rPr>
          <w:rFonts w:cstheme="minorHAnsi"/>
          <w:color w:val="000000" w:themeColor="text1"/>
          <w:spacing w:val="-7"/>
          <w:w w:val="105"/>
          <w:sz w:val="20"/>
        </w:rPr>
        <w:t xml:space="preserve"> </w:t>
      </w:r>
      <w:r w:rsidRPr="006516E6">
        <w:rPr>
          <w:rFonts w:cstheme="minorHAnsi"/>
          <w:color w:val="000000" w:themeColor="text1"/>
          <w:w w:val="105"/>
          <w:sz w:val="20"/>
        </w:rPr>
        <w:t>consequent</w:t>
      </w:r>
      <w:r w:rsidRPr="006516E6">
        <w:rPr>
          <w:rFonts w:cstheme="minorHAnsi"/>
          <w:color w:val="000000" w:themeColor="text1"/>
          <w:spacing w:val="-8"/>
          <w:w w:val="105"/>
          <w:sz w:val="20"/>
        </w:rPr>
        <w:t xml:space="preserve"> </w:t>
      </w:r>
      <w:r w:rsidRPr="006516E6">
        <w:rPr>
          <w:rFonts w:cstheme="minorHAnsi"/>
          <w:color w:val="000000" w:themeColor="text1"/>
          <w:w w:val="105"/>
          <w:sz w:val="20"/>
        </w:rPr>
        <w:t>preparation</w:t>
      </w:r>
      <w:r w:rsidRPr="006516E6">
        <w:rPr>
          <w:rFonts w:cstheme="minorHAnsi"/>
          <w:color w:val="000000" w:themeColor="text1"/>
          <w:spacing w:val="-8"/>
          <w:w w:val="105"/>
          <w:sz w:val="20"/>
        </w:rPr>
        <w:t xml:space="preserve"> </w:t>
      </w:r>
      <w:r w:rsidRPr="006516E6">
        <w:rPr>
          <w:rFonts w:cstheme="minorHAnsi"/>
          <w:color w:val="000000" w:themeColor="text1"/>
          <w:w w:val="105"/>
          <w:sz w:val="20"/>
        </w:rPr>
        <w:t>and</w:t>
      </w:r>
      <w:r w:rsidRPr="006516E6">
        <w:rPr>
          <w:rFonts w:cstheme="minorHAnsi"/>
          <w:color w:val="000000" w:themeColor="text1"/>
          <w:spacing w:val="-45"/>
          <w:w w:val="105"/>
          <w:sz w:val="20"/>
        </w:rPr>
        <w:t xml:space="preserve"> </w:t>
      </w:r>
      <w:r w:rsidRPr="006516E6">
        <w:rPr>
          <w:rFonts w:cstheme="minorHAnsi"/>
          <w:color w:val="000000" w:themeColor="text1"/>
          <w:w w:val="105"/>
          <w:sz w:val="20"/>
        </w:rPr>
        <w:t>implementation of sub-project specific Resettlement Action Plans (RAPs) where the BLPA, and RHD are applicable under the program. The potential risks and impacts may include: (i) land acquisition along the expanded right-of-Way (ROW); (ii) permanent and/or temporary physical</w:t>
      </w:r>
      <w:r w:rsidRPr="006516E6">
        <w:rPr>
          <w:rFonts w:cstheme="minorHAnsi"/>
          <w:color w:val="000000" w:themeColor="text1"/>
          <w:spacing w:val="1"/>
          <w:w w:val="105"/>
          <w:sz w:val="20"/>
        </w:rPr>
        <w:t xml:space="preserve"> </w:t>
      </w:r>
      <w:r w:rsidRPr="006516E6">
        <w:rPr>
          <w:rFonts w:cstheme="minorHAnsi"/>
          <w:color w:val="000000" w:themeColor="text1"/>
          <w:w w:val="105"/>
          <w:sz w:val="20"/>
        </w:rPr>
        <w:t>displacement</w:t>
      </w:r>
      <w:r w:rsidRPr="006516E6">
        <w:rPr>
          <w:rFonts w:cstheme="minorHAnsi"/>
          <w:color w:val="000000" w:themeColor="text1"/>
          <w:spacing w:val="7"/>
          <w:w w:val="105"/>
          <w:sz w:val="20"/>
        </w:rPr>
        <w:t xml:space="preserve"> </w:t>
      </w:r>
      <w:r w:rsidRPr="006516E6">
        <w:rPr>
          <w:rFonts w:cstheme="minorHAnsi"/>
          <w:color w:val="000000" w:themeColor="text1"/>
          <w:w w:val="105"/>
          <w:sz w:val="20"/>
        </w:rPr>
        <w:t>of</w:t>
      </w:r>
      <w:r w:rsidRPr="006516E6">
        <w:rPr>
          <w:rFonts w:cstheme="minorHAnsi"/>
          <w:color w:val="000000" w:themeColor="text1"/>
          <w:spacing w:val="8"/>
          <w:w w:val="105"/>
          <w:sz w:val="20"/>
        </w:rPr>
        <w:t xml:space="preserve"> </w:t>
      </w:r>
      <w:r w:rsidRPr="006516E6">
        <w:rPr>
          <w:rFonts w:cstheme="minorHAnsi"/>
          <w:color w:val="000000" w:themeColor="text1"/>
          <w:w w:val="105"/>
          <w:sz w:val="20"/>
        </w:rPr>
        <w:t>residential</w:t>
      </w:r>
      <w:r w:rsidRPr="006516E6">
        <w:rPr>
          <w:rFonts w:cstheme="minorHAnsi"/>
          <w:color w:val="000000" w:themeColor="text1"/>
          <w:spacing w:val="7"/>
          <w:w w:val="105"/>
          <w:sz w:val="20"/>
        </w:rPr>
        <w:t xml:space="preserve"> </w:t>
      </w:r>
      <w:r w:rsidRPr="006516E6">
        <w:rPr>
          <w:rFonts w:cstheme="minorHAnsi"/>
          <w:color w:val="000000" w:themeColor="text1"/>
          <w:w w:val="105"/>
          <w:sz w:val="20"/>
        </w:rPr>
        <w:t>and</w:t>
      </w:r>
      <w:r w:rsidRPr="006516E6">
        <w:rPr>
          <w:rFonts w:cstheme="minorHAnsi"/>
          <w:color w:val="000000" w:themeColor="text1"/>
          <w:spacing w:val="7"/>
          <w:w w:val="105"/>
          <w:sz w:val="20"/>
        </w:rPr>
        <w:t xml:space="preserve"> </w:t>
      </w:r>
      <w:r w:rsidRPr="006516E6">
        <w:rPr>
          <w:rFonts w:cstheme="minorHAnsi"/>
          <w:color w:val="000000" w:themeColor="text1"/>
          <w:w w:val="105"/>
          <w:sz w:val="20"/>
        </w:rPr>
        <w:t>commercial</w:t>
      </w:r>
      <w:r w:rsidRPr="006516E6">
        <w:rPr>
          <w:rFonts w:cstheme="minorHAnsi"/>
          <w:color w:val="000000" w:themeColor="text1"/>
          <w:spacing w:val="9"/>
          <w:w w:val="105"/>
          <w:sz w:val="20"/>
        </w:rPr>
        <w:t xml:space="preserve"> </w:t>
      </w:r>
      <w:r w:rsidRPr="006516E6">
        <w:rPr>
          <w:rFonts w:cstheme="minorHAnsi"/>
          <w:color w:val="000000" w:themeColor="text1"/>
          <w:w w:val="105"/>
          <w:sz w:val="20"/>
        </w:rPr>
        <w:t>HHs</w:t>
      </w:r>
      <w:r w:rsidRPr="006516E6">
        <w:rPr>
          <w:rFonts w:cstheme="minorHAnsi"/>
          <w:color w:val="000000" w:themeColor="text1"/>
          <w:spacing w:val="7"/>
          <w:w w:val="105"/>
          <w:sz w:val="20"/>
        </w:rPr>
        <w:t xml:space="preserve"> </w:t>
      </w:r>
      <w:r w:rsidRPr="006516E6">
        <w:rPr>
          <w:rFonts w:cstheme="minorHAnsi"/>
          <w:color w:val="000000" w:themeColor="text1"/>
          <w:w w:val="105"/>
          <w:sz w:val="20"/>
        </w:rPr>
        <w:t>including</w:t>
      </w:r>
      <w:r w:rsidRPr="006516E6">
        <w:rPr>
          <w:rFonts w:cstheme="minorHAnsi"/>
          <w:color w:val="000000" w:themeColor="text1"/>
          <w:spacing w:val="6"/>
          <w:w w:val="105"/>
          <w:sz w:val="20"/>
        </w:rPr>
        <w:t xml:space="preserve"> </w:t>
      </w:r>
      <w:r w:rsidRPr="006516E6">
        <w:rPr>
          <w:rFonts w:cstheme="minorHAnsi"/>
          <w:color w:val="000000" w:themeColor="text1"/>
          <w:w w:val="105"/>
          <w:sz w:val="20"/>
        </w:rPr>
        <w:t>the</w:t>
      </w:r>
      <w:r w:rsidRPr="006516E6">
        <w:rPr>
          <w:rFonts w:cstheme="minorHAnsi"/>
          <w:color w:val="000000" w:themeColor="text1"/>
          <w:spacing w:val="7"/>
          <w:w w:val="105"/>
          <w:sz w:val="20"/>
        </w:rPr>
        <w:t xml:space="preserve"> </w:t>
      </w:r>
      <w:r w:rsidRPr="006516E6">
        <w:rPr>
          <w:rFonts w:cstheme="minorHAnsi"/>
          <w:color w:val="000000" w:themeColor="text1"/>
          <w:w w:val="105"/>
          <w:sz w:val="20"/>
        </w:rPr>
        <w:t>Common</w:t>
      </w:r>
      <w:r w:rsidRPr="006516E6">
        <w:rPr>
          <w:rFonts w:cstheme="minorHAnsi"/>
          <w:color w:val="000000" w:themeColor="text1"/>
          <w:spacing w:val="7"/>
          <w:w w:val="105"/>
          <w:sz w:val="20"/>
        </w:rPr>
        <w:t xml:space="preserve"> </w:t>
      </w:r>
      <w:r w:rsidRPr="006516E6">
        <w:rPr>
          <w:rFonts w:cstheme="minorHAnsi"/>
          <w:color w:val="000000" w:themeColor="text1"/>
          <w:w w:val="105"/>
          <w:sz w:val="20"/>
        </w:rPr>
        <w:t>Property</w:t>
      </w:r>
      <w:r w:rsidRPr="006516E6">
        <w:rPr>
          <w:rFonts w:cstheme="minorHAnsi"/>
          <w:color w:val="000000" w:themeColor="text1"/>
          <w:spacing w:val="7"/>
          <w:w w:val="105"/>
          <w:sz w:val="20"/>
        </w:rPr>
        <w:t xml:space="preserve"> </w:t>
      </w:r>
      <w:r w:rsidRPr="006516E6">
        <w:rPr>
          <w:rFonts w:cstheme="minorHAnsi"/>
          <w:color w:val="000000" w:themeColor="text1"/>
          <w:w w:val="105"/>
          <w:sz w:val="20"/>
        </w:rPr>
        <w:t>Resources</w:t>
      </w:r>
      <w:r w:rsidRPr="006516E6">
        <w:rPr>
          <w:rFonts w:cstheme="minorHAnsi"/>
          <w:color w:val="000000" w:themeColor="text1"/>
          <w:spacing w:val="7"/>
          <w:w w:val="105"/>
          <w:sz w:val="20"/>
        </w:rPr>
        <w:t xml:space="preserve"> </w:t>
      </w:r>
      <w:r w:rsidRPr="006516E6">
        <w:rPr>
          <w:rFonts w:cstheme="minorHAnsi"/>
          <w:color w:val="000000" w:themeColor="text1"/>
          <w:w w:val="105"/>
          <w:sz w:val="20"/>
        </w:rPr>
        <w:t>(CPR);</w:t>
      </w:r>
      <w:r w:rsidRPr="006516E6">
        <w:rPr>
          <w:rFonts w:cstheme="minorHAnsi"/>
          <w:color w:val="000000" w:themeColor="text1"/>
          <w:sz w:val="20"/>
        </w:rPr>
        <w:t xml:space="preserve"> (iii) </w:t>
      </w:r>
      <w:r w:rsidRPr="006516E6">
        <w:rPr>
          <w:rFonts w:cstheme="minorHAnsi"/>
          <w:color w:val="000000" w:themeColor="text1"/>
          <w:w w:val="105"/>
          <w:sz w:val="20"/>
        </w:rPr>
        <w:t>temporary economic displacement of some vendors and businesses along the ROW and in</w:t>
      </w:r>
      <w:r w:rsidRPr="006516E6">
        <w:rPr>
          <w:rFonts w:cstheme="minorHAnsi"/>
          <w:color w:val="000000" w:themeColor="text1"/>
          <w:spacing w:val="1"/>
          <w:w w:val="105"/>
          <w:sz w:val="20"/>
        </w:rPr>
        <w:t xml:space="preserve"> </w:t>
      </w:r>
      <w:r w:rsidRPr="006516E6">
        <w:rPr>
          <w:rFonts w:cstheme="minorHAnsi"/>
          <w:color w:val="000000" w:themeColor="text1"/>
          <w:w w:val="105"/>
          <w:sz w:val="20"/>
        </w:rPr>
        <w:t>market</w:t>
      </w:r>
      <w:r w:rsidRPr="006516E6">
        <w:rPr>
          <w:rFonts w:cstheme="minorHAnsi"/>
          <w:color w:val="000000" w:themeColor="text1"/>
          <w:spacing w:val="-3"/>
          <w:w w:val="105"/>
          <w:sz w:val="20"/>
        </w:rPr>
        <w:t xml:space="preserve"> </w:t>
      </w:r>
      <w:r w:rsidRPr="006516E6">
        <w:rPr>
          <w:rFonts w:cstheme="minorHAnsi"/>
          <w:color w:val="000000" w:themeColor="text1"/>
          <w:w w:val="105"/>
          <w:sz w:val="20"/>
        </w:rPr>
        <w:t>areas</w:t>
      </w:r>
      <w:r w:rsidRPr="006516E6">
        <w:rPr>
          <w:rFonts w:cstheme="minorHAnsi"/>
          <w:color w:val="000000" w:themeColor="text1"/>
          <w:spacing w:val="-5"/>
          <w:w w:val="105"/>
          <w:sz w:val="20"/>
        </w:rPr>
        <w:t xml:space="preserve"> </w:t>
      </w:r>
      <w:r w:rsidRPr="006516E6">
        <w:rPr>
          <w:rFonts w:cstheme="minorHAnsi"/>
          <w:color w:val="000000" w:themeColor="text1"/>
          <w:w w:val="105"/>
          <w:sz w:val="20"/>
        </w:rPr>
        <w:t>where</w:t>
      </w:r>
      <w:r w:rsidRPr="006516E6">
        <w:rPr>
          <w:rFonts w:cstheme="minorHAnsi"/>
          <w:color w:val="000000" w:themeColor="text1"/>
          <w:spacing w:val="-7"/>
          <w:w w:val="105"/>
          <w:sz w:val="20"/>
        </w:rPr>
        <w:t xml:space="preserve"> </w:t>
      </w:r>
      <w:r w:rsidRPr="006516E6">
        <w:rPr>
          <w:rFonts w:cstheme="minorHAnsi"/>
          <w:color w:val="000000" w:themeColor="text1"/>
          <w:w w:val="105"/>
          <w:sz w:val="20"/>
        </w:rPr>
        <w:t>some</w:t>
      </w:r>
      <w:r w:rsidRPr="006516E6">
        <w:rPr>
          <w:rFonts w:cstheme="minorHAnsi"/>
          <w:color w:val="000000" w:themeColor="text1"/>
          <w:spacing w:val="-4"/>
          <w:w w:val="105"/>
          <w:sz w:val="20"/>
        </w:rPr>
        <w:t xml:space="preserve"> </w:t>
      </w:r>
      <w:r w:rsidRPr="006516E6">
        <w:rPr>
          <w:rFonts w:cstheme="minorHAnsi"/>
          <w:color w:val="000000" w:themeColor="text1"/>
          <w:w w:val="105"/>
          <w:sz w:val="20"/>
        </w:rPr>
        <w:t>rural</w:t>
      </w:r>
      <w:r w:rsidRPr="006516E6">
        <w:rPr>
          <w:rFonts w:cstheme="minorHAnsi"/>
          <w:color w:val="000000" w:themeColor="text1"/>
          <w:spacing w:val="-3"/>
          <w:w w:val="105"/>
          <w:sz w:val="20"/>
        </w:rPr>
        <w:t xml:space="preserve"> </w:t>
      </w:r>
      <w:r w:rsidRPr="006516E6">
        <w:rPr>
          <w:rFonts w:cstheme="minorHAnsi"/>
          <w:color w:val="000000" w:themeColor="text1"/>
          <w:w w:val="105"/>
          <w:sz w:val="20"/>
        </w:rPr>
        <w:t>roads</w:t>
      </w:r>
      <w:r w:rsidRPr="006516E6">
        <w:rPr>
          <w:rFonts w:cstheme="minorHAnsi"/>
          <w:color w:val="000000" w:themeColor="text1"/>
          <w:spacing w:val="-3"/>
          <w:w w:val="105"/>
          <w:sz w:val="20"/>
        </w:rPr>
        <w:t xml:space="preserve"> </w:t>
      </w:r>
      <w:r w:rsidRPr="006516E6">
        <w:rPr>
          <w:rFonts w:cstheme="minorHAnsi"/>
          <w:color w:val="000000" w:themeColor="text1"/>
          <w:w w:val="105"/>
          <w:sz w:val="20"/>
        </w:rPr>
        <w:t>will</w:t>
      </w:r>
      <w:r w:rsidRPr="006516E6">
        <w:rPr>
          <w:rFonts w:cstheme="minorHAnsi"/>
          <w:color w:val="000000" w:themeColor="text1"/>
          <w:spacing w:val="-2"/>
          <w:w w:val="105"/>
          <w:sz w:val="20"/>
        </w:rPr>
        <w:t xml:space="preserve"> </w:t>
      </w:r>
      <w:r w:rsidRPr="006516E6">
        <w:rPr>
          <w:rFonts w:cstheme="minorHAnsi"/>
          <w:color w:val="000000" w:themeColor="text1"/>
          <w:w w:val="105"/>
          <w:sz w:val="20"/>
        </w:rPr>
        <w:t>be</w:t>
      </w:r>
      <w:r w:rsidRPr="006516E6">
        <w:rPr>
          <w:rFonts w:cstheme="minorHAnsi"/>
          <w:color w:val="000000" w:themeColor="text1"/>
          <w:spacing w:val="-3"/>
          <w:w w:val="105"/>
          <w:sz w:val="20"/>
        </w:rPr>
        <w:t xml:space="preserve"> </w:t>
      </w:r>
      <w:r w:rsidRPr="006516E6">
        <w:rPr>
          <w:rFonts w:cstheme="minorHAnsi"/>
          <w:color w:val="000000" w:themeColor="text1"/>
          <w:w w:val="105"/>
          <w:sz w:val="20"/>
        </w:rPr>
        <w:t>constructed</w:t>
      </w:r>
      <w:r w:rsidRPr="006516E6">
        <w:rPr>
          <w:rFonts w:cstheme="minorHAnsi"/>
          <w:color w:val="000000" w:themeColor="text1"/>
          <w:spacing w:val="-4"/>
          <w:w w:val="105"/>
          <w:sz w:val="20"/>
        </w:rPr>
        <w:t xml:space="preserve"> </w:t>
      </w:r>
      <w:r w:rsidRPr="006516E6">
        <w:rPr>
          <w:rFonts w:cstheme="minorHAnsi"/>
          <w:color w:val="000000" w:themeColor="text1"/>
          <w:w w:val="105"/>
          <w:sz w:val="20"/>
        </w:rPr>
        <w:t>and/or</w:t>
      </w:r>
      <w:r w:rsidRPr="006516E6">
        <w:rPr>
          <w:rFonts w:cstheme="minorHAnsi"/>
          <w:color w:val="000000" w:themeColor="text1"/>
          <w:spacing w:val="-3"/>
          <w:w w:val="105"/>
          <w:sz w:val="20"/>
        </w:rPr>
        <w:t xml:space="preserve"> </w:t>
      </w:r>
      <w:r w:rsidRPr="006516E6">
        <w:rPr>
          <w:rFonts w:cstheme="minorHAnsi"/>
          <w:color w:val="000000" w:themeColor="text1"/>
          <w:w w:val="105"/>
          <w:sz w:val="20"/>
        </w:rPr>
        <w:t>rehabilitated;</w:t>
      </w:r>
      <w:r w:rsidRPr="006516E6">
        <w:rPr>
          <w:rFonts w:cstheme="minorHAnsi"/>
          <w:color w:val="000000" w:themeColor="text1"/>
          <w:spacing w:val="-5"/>
          <w:w w:val="105"/>
          <w:sz w:val="20"/>
        </w:rPr>
        <w:t xml:space="preserve"> </w:t>
      </w:r>
      <w:r w:rsidRPr="006516E6">
        <w:rPr>
          <w:rFonts w:cstheme="minorHAnsi"/>
          <w:color w:val="000000" w:themeColor="text1"/>
          <w:w w:val="105"/>
          <w:sz w:val="20"/>
        </w:rPr>
        <w:t>(iv)</w:t>
      </w:r>
      <w:r w:rsidRPr="006516E6">
        <w:rPr>
          <w:rFonts w:cstheme="minorHAnsi"/>
          <w:color w:val="000000" w:themeColor="text1"/>
          <w:spacing w:val="-4"/>
          <w:w w:val="105"/>
          <w:sz w:val="20"/>
        </w:rPr>
        <w:t xml:space="preserve"> </w:t>
      </w:r>
      <w:r w:rsidRPr="006516E6">
        <w:rPr>
          <w:rFonts w:cstheme="minorHAnsi"/>
          <w:color w:val="000000" w:themeColor="text1"/>
          <w:w w:val="105"/>
          <w:sz w:val="20"/>
        </w:rPr>
        <w:t>Loss</w:t>
      </w:r>
      <w:r w:rsidRPr="006516E6">
        <w:rPr>
          <w:rFonts w:cstheme="minorHAnsi"/>
          <w:color w:val="000000" w:themeColor="text1"/>
          <w:spacing w:val="-2"/>
          <w:w w:val="105"/>
          <w:sz w:val="20"/>
        </w:rPr>
        <w:t xml:space="preserve"> </w:t>
      </w:r>
      <w:r w:rsidRPr="006516E6">
        <w:rPr>
          <w:rFonts w:cstheme="minorHAnsi"/>
          <w:color w:val="000000" w:themeColor="text1"/>
          <w:w w:val="105"/>
          <w:sz w:val="20"/>
        </w:rPr>
        <w:t>of</w:t>
      </w:r>
      <w:r w:rsidRPr="006516E6">
        <w:rPr>
          <w:rFonts w:cstheme="minorHAnsi"/>
          <w:color w:val="000000" w:themeColor="text1"/>
          <w:spacing w:val="-4"/>
          <w:w w:val="105"/>
          <w:sz w:val="20"/>
        </w:rPr>
        <w:t xml:space="preserve"> </w:t>
      </w:r>
      <w:r w:rsidRPr="006516E6">
        <w:rPr>
          <w:rFonts w:cstheme="minorHAnsi"/>
          <w:color w:val="000000" w:themeColor="text1"/>
          <w:w w:val="105"/>
          <w:sz w:val="20"/>
        </w:rPr>
        <w:t>trees</w:t>
      </w:r>
      <w:r w:rsidRPr="006516E6">
        <w:rPr>
          <w:rFonts w:cstheme="minorHAnsi"/>
          <w:color w:val="000000" w:themeColor="text1"/>
          <w:spacing w:val="-3"/>
          <w:w w:val="105"/>
          <w:sz w:val="20"/>
        </w:rPr>
        <w:t xml:space="preserve"> </w:t>
      </w:r>
      <w:r w:rsidRPr="006516E6">
        <w:rPr>
          <w:rFonts w:cstheme="minorHAnsi"/>
          <w:color w:val="000000" w:themeColor="text1"/>
          <w:w w:val="105"/>
          <w:sz w:val="20"/>
        </w:rPr>
        <w:t>and</w:t>
      </w:r>
      <w:r w:rsidRPr="006516E6">
        <w:rPr>
          <w:rFonts w:cstheme="minorHAnsi"/>
          <w:color w:val="000000" w:themeColor="text1"/>
          <w:spacing w:val="-45"/>
          <w:w w:val="105"/>
          <w:sz w:val="20"/>
        </w:rPr>
        <w:t xml:space="preserve"> </w:t>
      </w:r>
      <w:r w:rsidRPr="006516E6">
        <w:rPr>
          <w:rFonts w:cstheme="minorHAnsi"/>
          <w:color w:val="000000" w:themeColor="text1"/>
          <w:w w:val="105"/>
          <w:sz w:val="20"/>
        </w:rPr>
        <w:t>crops</w:t>
      </w:r>
      <w:r w:rsidRPr="006516E6">
        <w:rPr>
          <w:rFonts w:cstheme="minorHAnsi"/>
          <w:color w:val="000000" w:themeColor="text1"/>
          <w:sz w:val="20"/>
        </w:rPr>
        <w:t xml:space="preserve">; (v) </w:t>
      </w:r>
      <w:r w:rsidRPr="006516E6">
        <w:rPr>
          <w:rFonts w:cstheme="minorHAnsi"/>
          <w:color w:val="000000" w:themeColor="text1"/>
          <w:w w:val="105"/>
          <w:sz w:val="20"/>
        </w:rPr>
        <w:t>Increased risk of SEA/SH and road accidents.</w:t>
      </w:r>
    </w:p>
    <w:p w14:paraId="40AB7CF1" w14:textId="77777777" w:rsidR="00A66614" w:rsidRPr="004824B5" w:rsidRDefault="00951405" w:rsidP="008857EB">
      <w:pPr>
        <w:spacing w:before="4"/>
        <w:rPr>
          <w:rFonts w:cstheme="minorHAnsi"/>
          <w:color w:val="000000" w:themeColor="text1"/>
          <w:sz w:val="26"/>
        </w:rPr>
      </w:pPr>
    </w:p>
    <w:p w14:paraId="20FCAC4A" w14:textId="7E00911D" w:rsidR="00200B22" w:rsidRPr="004824B5" w:rsidRDefault="0091371A" w:rsidP="001F4109">
      <w:pPr>
        <w:spacing w:after="160"/>
        <w:ind w:right="710" w:firstLine="360"/>
        <w:jc w:val="both"/>
        <w:rPr>
          <w:rFonts w:cstheme="minorHAnsi"/>
          <w:color w:val="000000" w:themeColor="text1"/>
          <w:sz w:val="18"/>
          <w:szCs w:val="20"/>
          <w:u w:color="000000"/>
        </w:rPr>
      </w:pPr>
      <w:r w:rsidRPr="004824B5">
        <w:rPr>
          <w:rFonts w:cstheme="minorHAnsi"/>
          <w:b/>
          <w:bCs/>
          <w:color w:val="000000" w:themeColor="text1"/>
          <w:szCs w:val="26"/>
          <w:u w:color="000000"/>
        </w:rPr>
        <w:t>Objectives and purpose of RPF</w:t>
      </w:r>
    </w:p>
    <w:p w14:paraId="4BF3074F" w14:textId="7A2FC797" w:rsidR="00200B22" w:rsidRPr="006516E6" w:rsidRDefault="0091371A" w:rsidP="006516E6">
      <w:pPr>
        <w:pStyle w:val="ListParagraph"/>
        <w:numPr>
          <w:ilvl w:val="0"/>
          <w:numId w:val="101"/>
        </w:numPr>
        <w:spacing w:after="160"/>
        <w:ind w:right="710"/>
        <w:jc w:val="both"/>
        <w:rPr>
          <w:rFonts w:cstheme="minorHAnsi"/>
          <w:iCs/>
          <w:color w:val="000000" w:themeColor="text1"/>
          <w:sz w:val="20"/>
        </w:rPr>
      </w:pPr>
      <w:r w:rsidRPr="006516E6">
        <w:rPr>
          <w:rFonts w:cstheme="minorHAnsi"/>
          <w:iCs/>
          <w:color w:val="000000" w:themeColor="text1"/>
          <w:sz w:val="20"/>
        </w:rPr>
        <w:t xml:space="preserve">Final design of the sub-projects </w:t>
      </w:r>
      <w:proofErr w:type="gramStart"/>
      <w:r w:rsidRPr="006516E6">
        <w:rPr>
          <w:rFonts w:cstheme="minorHAnsi"/>
          <w:iCs/>
          <w:color w:val="000000" w:themeColor="text1"/>
          <w:sz w:val="20"/>
        </w:rPr>
        <w:t>are</w:t>
      </w:r>
      <w:proofErr w:type="gramEnd"/>
      <w:r w:rsidRPr="006516E6">
        <w:rPr>
          <w:rFonts w:cstheme="minorHAnsi"/>
          <w:iCs/>
          <w:color w:val="000000" w:themeColor="text1"/>
          <w:sz w:val="20"/>
        </w:rPr>
        <w:t xml:space="preserve"> ongoing. Hence, it was agreed to prepare an RPF that would guide the respective IA to prepare relevant RAP/</w:t>
      </w:r>
      <w:proofErr w:type="spellStart"/>
      <w:r w:rsidRPr="006516E6">
        <w:rPr>
          <w:rFonts w:cstheme="minorHAnsi"/>
          <w:iCs/>
          <w:color w:val="000000" w:themeColor="text1"/>
          <w:sz w:val="20"/>
        </w:rPr>
        <w:t>s.This</w:t>
      </w:r>
      <w:proofErr w:type="spellEnd"/>
      <w:r w:rsidRPr="006516E6">
        <w:rPr>
          <w:rFonts w:cstheme="minorHAnsi"/>
          <w:iCs/>
          <w:color w:val="000000" w:themeColor="text1"/>
          <w:sz w:val="20"/>
        </w:rPr>
        <w:t xml:space="preserve"> RPF has been prepared in consistent to World Bank’s ESS5 on land acquisition, restriction on land use and involuntary resettlement to clarify resettlement principles, implementation arrangements, and criteria to be applied to site-specific activities to be designed during implementation. As designs are not completed </w:t>
      </w:r>
      <w:proofErr w:type="gramStart"/>
      <w:r w:rsidRPr="006516E6">
        <w:rPr>
          <w:rFonts w:cstheme="minorHAnsi"/>
          <w:iCs/>
          <w:color w:val="000000" w:themeColor="text1"/>
          <w:sz w:val="20"/>
        </w:rPr>
        <w:t>and also</w:t>
      </w:r>
      <w:proofErr w:type="gramEnd"/>
      <w:r w:rsidRPr="006516E6">
        <w:rPr>
          <w:rFonts w:cstheme="minorHAnsi"/>
          <w:iCs/>
          <w:color w:val="000000" w:themeColor="text1"/>
          <w:sz w:val="20"/>
        </w:rPr>
        <w:t xml:space="preserve"> the feasibility study is ongoing (for BLPA component), it was decided to prepare the RPF. This RPF will guide the project implementing agencies (IAs) to prepare site-specific Resettlement Action Plans (RAPs) to avoid or minimize land acquisition and involuntary resettlement to the extent feasible, assess residual resettlement impacts, devise compensation and entitlement measures on the principle of replacement cost (as defined in ESS5) and relocation and livelihood restoration of the project affected persons (PAPs). </w:t>
      </w:r>
    </w:p>
    <w:p w14:paraId="5B6382BD" w14:textId="31DF059B" w:rsidR="002C29C3" w:rsidRPr="00307EC5" w:rsidRDefault="0091371A" w:rsidP="00307EC5">
      <w:pPr>
        <w:spacing w:before="158"/>
        <w:ind w:firstLine="360"/>
        <w:rPr>
          <w:rFonts w:cstheme="minorHAnsi"/>
          <w:b/>
          <w:bCs/>
          <w:color w:val="000000" w:themeColor="text1"/>
        </w:rPr>
      </w:pPr>
      <w:r w:rsidRPr="00307EC5">
        <w:rPr>
          <w:rFonts w:cstheme="minorHAnsi"/>
          <w:b/>
          <w:bCs/>
          <w:color w:val="000000" w:themeColor="text1"/>
        </w:rPr>
        <w:t>Baseline</w:t>
      </w:r>
      <w:r w:rsidRPr="00307EC5">
        <w:rPr>
          <w:rFonts w:cstheme="minorHAnsi"/>
          <w:b/>
          <w:bCs/>
          <w:color w:val="000000" w:themeColor="text1"/>
          <w:spacing w:val="7"/>
        </w:rPr>
        <w:t xml:space="preserve"> </w:t>
      </w:r>
      <w:r w:rsidRPr="00307EC5">
        <w:rPr>
          <w:rFonts w:cstheme="minorHAnsi"/>
          <w:b/>
          <w:bCs/>
          <w:color w:val="000000" w:themeColor="text1"/>
        </w:rPr>
        <w:t>information</w:t>
      </w:r>
    </w:p>
    <w:p w14:paraId="139B62C2" w14:textId="77777777" w:rsidR="002C29C3" w:rsidRPr="004824B5" w:rsidRDefault="00951405" w:rsidP="008857EB">
      <w:pPr>
        <w:spacing w:before="9"/>
        <w:rPr>
          <w:rFonts w:cstheme="minorHAnsi"/>
          <w:b/>
          <w:color w:val="000000" w:themeColor="text1"/>
          <w:sz w:val="9"/>
        </w:rPr>
      </w:pPr>
    </w:p>
    <w:p w14:paraId="10A82763" w14:textId="6A777145" w:rsidR="002C29C3" w:rsidRPr="00307EC5" w:rsidRDefault="0091371A" w:rsidP="00307EC5">
      <w:pPr>
        <w:pStyle w:val="ListParagraph"/>
        <w:numPr>
          <w:ilvl w:val="0"/>
          <w:numId w:val="101"/>
        </w:numPr>
        <w:ind w:right="660"/>
        <w:jc w:val="both"/>
        <w:rPr>
          <w:rFonts w:cstheme="minorHAnsi"/>
          <w:color w:val="000000" w:themeColor="text1"/>
          <w:w w:val="105"/>
          <w:sz w:val="20"/>
        </w:rPr>
      </w:pPr>
      <w:r w:rsidRPr="00307EC5">
        <w:rPr>
          <w:rFonts w:cstheme="minorHAnsi"/>
          <w:color w:val="000000" w:themeColor="text1"/>
          <w:w w:val="105"/>
          <w:sz w:val="20"/>
        </w:rPr>
        <w:t>During preparation of the RPF, IAs together with its consultants visited selected sample sites to</w:t>
      </w:r>
      <w:r w:rsidRPr="00307EC5">
        <w:rPr>
          <w:rFonts w:cstheme="minorHAnsi"/>
          <w:color w:val="000000" w:themeColor="text1"/>
          <w:spacing w:val="1"/>
          <w:w w:val="105"/>
          <w:sz w:val="20"/>
        </w:rPr>
        <w:t xml:space="preserve"> </w:t>
      </w:r>
      <w:r w:rsidRPr="00307EC5">
        <w:rPr>
          <w:rFonts w:cstheme="minorHAnsi"/>
          <w:color w:val="000000" w:themeColor="text1"/>
          <w:w w:val="105"/>
          <w:sz w:val="20"/>
        </w:rPr>
        <w:t>identify</w:t>
      </w:r>
      <w:r w:rsidRPr="00307EC5">
        <w:rPr>
          <w:rFonts w:cstheme="minorHAnsi"/>
          <w:color w:val="000000" w:themeColor="text1"/>
          <w:spacing w:val="1"/>
          <w:w w:val="105"/>
          <w:sz w:val="20"/>
        </w:rPr>
        <w:t xml:space="preserve"> </w:t>
      </w:r>
      <w:r w:rsidRPr="00307EC5">
        <w:rPr>
          <w:rFonts w:cstheme="minorHAnsi"/>
          <w:color w:val="000000" w:themeColor="text1"/>
          <w:w w:val="105"/>
          <w:sz w:val="20"/>
        </w:rPr>
        <w:t>the</w:t>
      </w:r>
      <w:r w:rsidRPr="00307EC5">
        <w:rPr>
          <w:rFonts w:cstheme="minorHAnsi"/>
          <w:color w:val="000000" w:themeColor="text1"/>
          <w:spacing w:val="1"/>
          <w:w w:val="105"/>
          <w:sz w:val="20"/>
        </w:rPr>
        <w:t xml:space="preserve"> </w:t>
      </w:r>
      <w:r w:rsidRPr="00307EC5">
        <w:rPr>
          <w:rFonts w:cstheme="minorHAnsi"/>
          <w:color w:val="000000" w:themeColor="text1"/>
          <w:w w:val="105"/>
          <w:sz w:val="20"/>
        </w:rPr>
        <w:t>initial</w:t>
      </w:r>
      <w:r w:rsidRPr="00307EC5">
        <w:rPr>
          <w:rFonts w:cstheme="minorHAnsi"/>
          <w:color w:val="000000" w:themeColor="text1"/>
          <w:spacing w:val="1"/>
          <w:w w:val="105"/>
          <w:sz w:val="20"/>
        </w:rPr>
        <w:t xml:space="preserve"> </w:t>
      </w:r>
      <w:r w:rsidRPr="00307EC5">
        <w:rPr>
          <w:rFonts w:cstheme="minorHAnsi"/>
          <w:color w:val="000000" w:themeColor="text1"/>
          <w:w w:val="105"/>
          <w:sz w:val="20"/>
        </w:rPr>
        <w:t>impacts</w:t>
      </w:r>
      <w:r w:rsidRPr="00307EC5">
        <w:rPr>
          <w:rFonts w:cstheme="minorHAnsi"/>
          <w:color w:val="000000" w:themeColor="text1"/>
          <w:spacing w:val="1"/>
          <w:w w:val="105"/>
          <w:sz w:val="20"/>
        </w:rPr>
        <w:t xml:space="preserve"> </w:t>
      </w:r>
      <w:r w:rsidRPr="00307EC5">
        <w:rPr>
          <w:rFonts w:cstheme="minorHAnsi"/>
          <w:color w:val="000000" w:themeColor="text1"/>
          <w:w w:val="105"/>
          <w:sz w:val="20"/>
        </w:rPr>
        <w:t>and</w:t>
      </w:r>
      <w:r w:rsidRPr="00307EC5">
        <w:rPr>
          <w:rFonts w:cstheme="minorHAnsi"/>
          <w:color w:val="000000" w:themeColor="text1"/>
          <w:spacing w:val="1"/>
          <w:w w:val="105"/>
          <w:sz w:val="20"/>
        </w:rPr>
        <w:t xml:space="preserve"> </w:t>
      </w:r>
      <w:r w:rsidRPr="00307EC5">
        <w:rPr>
          <w:rFonts w:cstheme="minorHAnsi"/>
          <w:color w:val="000000" w:themeColor="text1"/>
          <w:w w:val="105"/>
          <w:sz w:val="20"/>
        </w:rPr>
        <w:t>risks.</w:t>
      </w:r>
      <w:r w:rsidRPr="00307EC5">
        <w:rPr>
          <w:rFonts w:cstheme="minorHAnsi"/>
          <w:color w:val="000000" w:themeColor="text1"/>
          <w:spacing w:val="1"/>
          <w:w w:val="105"/>
          <w:sz w:val="20"/>
        </w:rPr>
        <w:t xml:space="preserve"> </w:t>
      </w:r>
      <w:r w:rsidRPr="00307EC5">
        <w:rPr>
          <w:rFonts w:cstheme="minorHAnsi"/>
          <w:color w:val="000000" w:themeColor="text1"/>
          <w:w w:val="105"/>
          <w:sz w:val="20"/>
        </w:rPr>
        <w:t>During</w:t>
      </w:r>
      <w:r w:rsidRPr="00307EC5">
        <w:rPr>
          <w:rFonts w:cstheme="minorHAnsi"/>
          <w:color w:val="000000" w:themeColor="text1"/>
          <w:spacing w:val="1"/>
          <w:w w:val="105"/>
          <w:sz w:val="20"/>
        </w:rPr>
        <w:t xml:space="preserve"> </w:t>
      </w:r>
      <w:r w:rsidRPr="00307EC5">
        <w:rPr>
          <w:rFonts w:cstheme="minorHAnsi"/>
          <w:color w:val="000000" w:themeColor="text1"/>
          <w:w w:val="105"/>
          <w:sz w:val="20"/>
        </w:rPr>
        <w:t>screening</w:t>
      </w:r>
      <w:r w:rsidRPr="00307EC5">
        <w:rPr>
          <w:rFonts w:cstheme="minorHAnsi"/>
          <w:color w:val="000000" w:themeColor="text1"/>
          <w:spacing w:val="1"/>
          <w:w w:val="105"/>
          <w:sz w:val="20"/>
        </w:rPr>
        <w:t xml:space="preserve"> </w:t>
      </w:r>
      <w:r w:rsidRPr="00307EC5">
        <w:rPr>
          <w:rFonts w:cstheme="minorHAnsi"/>
          <w:color w:val="000000" w:themeColor="text1"/>
          <w:w w:val="105"/>
          <w:sz w:val="20"/>
        </w:rPr>
        <w:t>and</w:t>
      </w:r>
      <w:r w:rsidRPr="00307EC5">
        <w:rPr>
          <w:rFonts w:cstheme="minorHAnsi"/>
          <w:color w:val="000000" w:themeColor="text1"/>
          <w:spacing w:val="1"/>
          <w:w w:val="105"/>
          <w:sz w:val="20"/>
        </w:rPr>
        <w:t xml:space="preserve"> </w:t>
      </w:r>
      <w:r w:rsidRPr="00307EC5">
        <w:rPr>
          <w:rFonts w:cstheme="minorHAnsi"/>
          <w:color w:val="000000" w:themeColor="text1"/>
          <w:w w:val="105"/>
          <w:sz w:val="20"/>
        </w:rPr>
        <w:t>the</w:t>
      </w:r>
      <w:r w:rsidRPr="00307EC5">
        <w:rPr>
          <w:rFonts w:cstheme="minorHAnsi"/>
          <w:color w:val="000000" w:themeColor="text1"/>
          <w:spacing w:val="1"/>
          <w:w w:val="105"/>
          <w:sz w:val="20"/>
        </w:rPr>
        <w:t xml:space="preserve"> </w:t>
      </w:r>
      <w:r w:rsidRPr="00307EC5">
        <w:rPr>
          <w:rFonts w:cstheme="minorHAnsi"/>
          <w:color w:val="000000" w:themeColor="text1"/>
          <w:w w:val="105"/>
          <w:sz w:val="20"/>
        </w:rPr>
        <w:t>consultations</w:t>
      </w:r>
      <w:r w:rsidRPr="00307EC5">
        <w:rPr>
          <w:rFonts w:cstheme="minorHAnsi"/>
          <w:color w:val="000000" w:themeColor="text1"/>
          <w:spacing w:val="1"/>
          <w:w w:val="105"/>
          <w:sz w:val="20"/>
        </w:rPr>
        <w:t xml:space="preserve"> </w:t>
      </w:r>
      <w:r w:rsidRPr="00307EC5">
        <w:rPr>
          <w:rFonts w:cstheme="minorHAnsi"/>
          <w:color w:val="000000" w:themeColor="text1"/>
          <w:w w:val="105"/>
          <w:sz w:val="20"/>
        </w:rPr>
        <w:t>with</w:t>
      </w:r>
      <w:r w:rsidRPr="00307EC5">
        <w:rPr>
          <w:rFonts w:cstheme="minorHAnsi"/>
          <w:color w:val="000000" w:themeColor="text1"/>
          <w:spacing w:val="1"/>
          <w:w w:val="105"/>
          <w:sz w:val="20"/>
        </w:rPr>
        <w:t xml:space="preserve"> </w:t>
      </w:r>
      <w:r w:rsidRPr="00307EC5">
        <w:rPr>
          <w:rFonts w:cstheme="minorHAnsi"/>
          <w:color w:val="000000" w:themeColor="text1"/>
          <w:w w:val="105"/>
          <w:sz w:val="20"/>
        </w:rPr>
        <w:t>different</w:t>
      </w:r>
      <w:r w:rsidRPr="00307EC5">
        <w:rPr>
          <w:rFonts w:cstheme="minorHAnsi"/>
          <w:color w:val="000000" w:themeColor="text1"/>
          <w:spacing w:val="1"/>
          <w:w w:val="105"/>
          <w:sz w:val="20"/>
        </w:rPr>
        <w:t xml:space="preserve"> </w:t>
      </w:r>
      <w:r w:rsidRPr="00307EC5">
        <w:rPr>
          <w:rFonts w:cstheme="minorHAnsi"/>
          <w:color w:val="000000" w:themeColor="text1"/>
          <w:w w:val="105"/>
          <w:sz w:val="20"/>
        </w:rPr>
        <w:t>stakeholders, community people opined that construction of RHD roads and up-gradation of the BLPA land ports will dramatically improve</w:t>
      </w:r>
      <w:r w:rsidRPr="00307EC5">
        <w:rPr>
          <w:rFonts w:cstheme="minorHAnsi"/>
          <w:color w:val="000000" w:themeColor="text1"/>
          <w:spacing w:val="1"/>
          <w:w w:val="105"/>
          <w:sz w:val="20"/>
        </w:rPr>
        <w:t xml:space="preserve"> </w:t>
      </w:r>
      <w:r w:rsidRPr="00307EC5">
        <w:rPr>
          <w:rFonts w:cstheme="minorHAnsi"/>
          <w:color w:val="000000" w:themeColor="text1"/>
          <w:w w:val="105"/>
          <w:sz w:val="20"/>
        </w:rPr>
        <w:t>the living standards and livelihood opportunities lifestyle of local people with local economy and</w:t>
      </w:r>
      <w:r w:rsidRPr="00307EC5">
        <w:rPr>
          <w:rFonts w:cstheme="minorHAnsi"/>
          <w:color w:val="000000" w:themeColor="text1"/>
          <w:spacing w:val="1"/>
          <w:w w:val="105"/>
          <w:sz w:val="20"/>
        </w:rPr>
        <w:t xml:space="preserve"> </w:t>
      </w:r>
      <w:r w:rsidRPr="00307EC5">
        <w:rPr>
          <w:rFonts w:cstheme="minorHAnsi"/>
          <w:color w:val="000000" w:themeColor="text1"/>
          <w:spacing w:val="-1"/>
          <w:w w:val="105"/>
          <w:sz w:val="20"/>
        </w:rPr>
        <w:t>socio-cultural</w:t>
      </w:r>
      <w:r w:rsidRPr="00307EC5">
        <w:rPr>
          <w:rFonts w:cstheme="minorHAnsi"/>
          <w:color w:val="000000" w:themeColor="text1"/>
          <w:spacing w:val="-6"/>
          <w:w w:val="105"/>
          <w:sz w:val="20"/>
        </w:rPr>
        <w:t xml:space="preserve"> </w:t>
      </w:r>
      <w:r w:rsidRPr="00307EC5">
        <w:rPr>
          <w:rFonts w:cstheme="minorHAnsi"/>
          <w:color w:val="000000" w:themeColor="text1"/>
          <w:spacing w:val="-1"/>
          <w:w w:val="105"/>
          <w:sz w:val="20"/>
        </w:rPr>
        <w:t>environments,</w:t>
      </w:r>
      <w:r w:rsidRPr="00307EC5">
        <w:rPr>
          <w:rFonts w:cstheme="minorHAnsi"/>
          <w:color w:val="000000" w:themeColor="text1"/>
          <w:spacing w:val="-9"/>
          <w:w w:val="105"/>
          <w:sz w:val="20"/>
        </w:rPr>
        <w:t xml:space="preserve"> </w:t>
      </w:r>
      <w:r w:rsidRPr="00307EC5">
        <w:rPr>
          <w:rFonts w:cstheme="minorHAnsi"/>
          <w:color w:val="000000" w:themeColor="text1"/>
          <w:spacing w:val="-1"/>
          <w:w w:val="105"/>
          <w:sz w:val="20"/>
        </w:rPr>
        <w:t>trade</w:t>
      </w:r>
      <w:r w:rsidRPr="00307EC5">
        <w:rPr>
          <w:rFonts w:cstheme="minorHAnsi"/>
          <w:color w:val="000000" w:themeColor="text1"/>
          <w:spacing w:val="-7"/>
          <w:w w:val="105"/>
          <w:sz w:val="20"/>
        </w:rPr>
        <w:t xml:space="preserve"> </w:t>
      </w:r>
      <w:r w:rsidRPr="00307EC5">
        <w:rPr>
          <w:rFonts w:cstheme="minorHAnsi"/>
          <w:color w:val="000000" w:themeColor="text1"/>
          <w:spacing w:val="-1"/>
          <w:w w:val="105"/>
          <w:sz w:val="20"/>
        </w:rPr>
        <w:t>and</w:t>
      </w:r>
      <w:r w:rsidRPr="00307EC5">
        <w:rPr>
          <w:rFonts w:cstheme="minorHAnsi"/>
          <w:color w:val="000000" w:themeColor="text1"/>
          <w:spacing w:val="-6"/>
          <w:w w:val="105"/>
          <w:sz w:val="20"/>
        </w:rPr>
        <w:t xml:space="preserve"> </w:t>
      </w:r>
      <w:r w:rsidRPr="00307EC5">
        <w:rPr>
          <w:rFonts w:cstheme="minorHAnsi"/>
          <w:color w:val="000000" w:themeColor="text1"/>
          <w:spacing w:val="-1"/>
          <w:w w:val="105"/>
          <w:sz w:val="20"/>
        </w:rPr>
        <w:t>commerce,</w:t>
      </w:r>
      <w:r w:rsidRPr="00307EC5">
        <w:rPr>
          <w:rFonts w:cstheme="minorHAnsi"/>
          <w:color w:val="000000" w:themeColor="text1"/>
          <w:spacing w:val="-10"/>
          <w:w w:val="105"/>
          <w:sz w:val="20"/>
        </w:rPr>
        <w:t xml:space="preserve"> </w:t>
      </w:r>
      <w:r w:rsidRPr="00307EC5">
        <w:rPr>
          <w:rFonts w:cstheme="minorHAnsi"/>
          <w:color w:val="000000" w:themeColor="text1"/>
          <w:spacing w:val="-1"/>
          <w:w w:val="105"/>
          <w:sz w:val="20"/>
        </w:rPr>
        <w:t>transport</w:t>
      </w:r>
      <w:r w:rsidRPr="00307EC5">
        <w:rPr>
          <w:rFonts w:cstheme="minorHAnsi"/>
          <w:color w:val="000000" w:themeColor="text1"/>
          <w:spacing w:val="-7"/>
          <w:w w:val="105"/>
          <w:sz w:val="20"/>
        </w:rPr>
        <w:t xml:space="preserve"> </w:t>
      </w:r>
      <w:r w:rsidRPr="00307EC5">
        <w:rPr>
          <w:rFonts w:cstheme="minorHAnsi"/>
          <w:color w:val="000000" w:themeColor="text1"/>
          <w:spacing w:val="-1"/>
          <w:w w:val="105"/>
          <w:sz w:val="20"/>
        </w:rPr>
        <w:t>development,</w:t>
      </w:r>
      <w:r w:rsidRPr="00307EC5">
        <w:rPr>
          <w:rFonts w:cstheme="minorHAnsi"/>
          <w:color w:val="000000" w:themeColor="text1"/>
          <w:spacing w:val="-9"/>
          <w:w w:val="105"/>
          <w:sz w:val="20"/>
        </w:rPr>
        <w:t xml:space="preserve"> </w:t>
      </w:r>
      <w:r w:rsidRPr="00307EC5">
        <w:rPr>
          <w:rFonts w:cstheme="minorHAnsi"/>
          <w:color w:val="000000" w:themeColor="text1"/>
          <w:spacing w:val="-1"/>
          <w:w w:val="105"/>
          <w:sz w:val="20"/>
        </w:rPr>
        <w:t>infrastructure</w:t>
      </w:r>
      <w:r w:rsidRPr="00307EC5">
        <w:rPr>
          <w:rFonts w:cstheme="minorHAnsi"/>
          <w:color w:val="000000" w:themeColor="text1"/>
          <w:spacing w:val="-7"/>
          <w:w w:val="105"/>
          <w:sz w:val="20"/>
        </w:rPr>
        <w:t xml:space="preserve"> </w:t>
      </w:r>
      <w:r w:rsidRPr="00307EC5">
        <w:rPr>
          <w:rFonts w:cstheme="minorHAnsi"/>
          <w:color w:val="000000" w:themeColor="text1"/>
          <w:spacing w:val="-1"/>
          <w:w w:val="105"/>
          <w:sz w:val="20"/>
        </w:rPr>
        <w:t>expansion,</w:t>
      </w:r>
      <w:r w:rsidRPr="00307EC5">
        <w:rPr>
          <w:rFonts w:cstheme="minorHAnsi"/>
          <w:color w:val="000000" w:themeColor="text1"/>
          <w:spacing w:val="-45"/>
          <w:w w:val="105"/>
          <w:sz w:val="20"/>
        </w:rPr>
        <w:t xml:space="preserve"> </w:t>
      </w:r>
      <w:r w:rsidRPr="00307EC5">
        <w:rPr>
          <w:rFonts w:cstheme="minorHAnsi"/>
          <w:color w:val="000000" w:themeColor="text1"/>
          <w:w w:val="105"/>
          <w:sz w:val="20"/>
        </w:rPr>
        <w:t>establishment</w:t>
      </w:r>
      <w:r w:rsidRPr="00307EC5">
        <w:rPr>
          <w:rFonts w:cstheme="minorHAnsi"/>
          <w:color w:val="000000" w:themeColor="text1"/>
          <w:spacing w:val="-4"/>
          <w:w w:val="105"/>
          <w:sz w:val="20"/>
        </w:rPr>
        <w:t xml:space="preserve"> </w:t>
      </w:r>
      <w:r w:rsidRPr="00307EC5">
        <w:rPr>
          <w:rFonts w:cstheme="minorHAnsi"/>
          <w:color w:val="000000" w:themeColor="text1"/>
          <w:w w:val="105"/>
          <w:sz w:val="20"/>
        </w:rPr>
        <w:t>of</w:t>
      </w:r>
      <w:r w:rsidRPr="00307EC5">
        <w:rPr>
          <w:rFonts w:cstheme="minorHAnsi"/>
          <w:color w:val="000000" w:themeColor="text1"/>
          <w:spacing w:val="-5"/>
          <w:w w:val="105"/>
          <w:sz w:val="20"/>
        </w:rPr>
        <w:t xml:space="preserve"> </w:t>
      </w:r>
      <w:r w:rsidRPr="00307EC5">
        <w:rPr>
          <w:rFonts w:cstheme="minorHAnsi"/>
          <w:color w:val="000000" w:themeColor="text1"/>
          <w:w w:val="105"/>
          <w:sz w:val="20"/>
        </w:rPr>
        <w:t>small</w:t>
      </w:r>
      <w:r w:rsidRPr="00307EC5">
        <w:rPr>
          <w:rFonts w:cstheme="minorHAnsi"/>
          <w:color w:val="000000" w:themeColor="text1"/>
          <w:spacing w:val="-4"/>
          <w:w w:val="105"/>
          <w:sz w:val="20"/>
        </w:rPr>
        <w:t xml:space="preserve"> </w:t>
      </w:r>
      <w:r w:rsidRPr="00307EC5">
        <w:rPr>
          <w:rFonts w:cstheme="minorHAnsi"/>
          <w:color w:val="000000" w:themeColor="text1"/>
          <w:w w:val="105"/>
          <w:sz w:val="20"/>
        </w:rPr>
        <w:t>and</w:t>
      </w:r>
      <w:r w:rsidRPr="00307EC5">
        <w:rPr>
          <w:rFonts w:cstheme="minorHAnsi"/>
          <w:color w:val="000000" w:themeColor="text1"/>
          <w:spacing w:val="-1"/>
          <w:w w:val="105"/>
          <w:sz w:val="20"/>
        </w:rPr>
        <w:t xml:space="preserve"> </w:t>
      </w:r>
      <w:r w:rsidRPr="00307EC5">
        <w:rPr>
          <w:rFonts w:cstheme="minorHAnsi"/>
          <w:color w:val="000000" w:themeColor="text1"/>
          <w:w w:val="105"/>
          <w:sz w:val="20"/>
        </w:rPr>
        <w:t>medium</w:t>
      </w:r>
      <w:r w:rsidRPr="00307EC5">
        <w:rPr>
          <w:rFonts w:cstheme="minorHAnsi"/>
          <w:color w:val="000000" w:themeColor="text1"/>
          <w:spacing w:val="-4"/>
          <w:w w:val="105"/>
          <w:sz w:val="20"/>
        </w:rPr>
        <w:t xml:space="preserve"> </w:t>
      </w:r>
      <w:r w:rsidRPr="00307EC5">
        <w:rPr>
          <w:rFonts w:cstheme="minorHAnsi"/>
          <w:color w:val="000000" w:themeColor="text1"/>
          <w:w w:val="105"/>
          <w:sz w:val="20"/>
        </w:rPr>
        <w:t>scale</w:t>
      </w:r>
      <w:r w:rsidRPr="00307EC5">
        <w:rPr>
          <w:rFonts w:cstheme="minorHAnsi"/>
          <w:color w:val="000000" w:themeColor="text1"/>
          <w:spacing w:val="-4"/>
          <w:w w:val="105"/>
          <w:sz w:val="20"/>
        </w:rPr>
        <w:t xml:space="preserve"> </w:t>
      </w:r>
      <w:r w:rsidRPr="00307EC5">
        <w:rPr>
          <w:rFonts w:cstheme="minorHAnsi"/>
          <w:color w:val="000000" w:themeColor="text1"/>
          <w:w w:val="105"/>
          <w:sz w:val="20"/>
        </w:rPr>
        <w:t>industries</w:t>
      </w:r>
      <w:r w:rsidRPr="00307EC5">
        <w:rPr>
          <w:rFonts w:cstheme="minorHAnsi"/>
          <w:color w:val="000000" w:themeColor="text1"/>
          <w:spacing w:val="-4"/>
          <w:w w:val="105"/>
          <w:sz w:val="20"/>
        </w:rPr>
        <w:t xml:space="preserve"> </w:t>
      </w:r>
      <w:r w:rsidRPr="00307EC5">
        <w:rPr>
          <w:rFonts w:cstheme="minorHAnsi"/>
          <w:color w:val="000000" w:themeColor="text1"/>
          <w:w w:val="105"/>
          <w:sz w:val="20"/>
        </w:rPr>
        <w:t>and</w:t>
      </w:r>
      <w:r w:rsidRPr="00307EC5">
        <w:rPr>
          <w:rFonts w:cstheme="minorHAnsi"/>
          <w:color w:val="000000" w:themeColor="text1"/>
          <w:spacing w:val="-5"/>
          <w:w w:val="105"/>
          <w:sz w:val="20"/>
        </w:rPr>
        <w:t xml:space="preserve"> </w:t>
      </w:r>
      <w:r w:rsidRPr="00307EC5">
        <w:rPr>
          <w:rFonts w:cstheme="minorHAnsi"/>
          <w:color w:val="000000" w:themeColor="text1"/>
          <w:w w:val="105"/>
          <w:sz w:val="20"/>
        </w:rPr>
        <w:t>urbanization. As IAs is in process to finalize the sub-project location and the Right-of-Way (</w:t>
      </w:r>
      <w:proofErr w:type="spellStart"/>
      <w:r w:rsidRPr="00307EC5">
        <w:rPr>
          <w:rFonts w:cstheme="minorHAnsi"/>
          <w:color w:val="000000" w:themeColor="text1"/>
          <w:w w:val="105"/>
          <w:sz w:val="20"/>
        </w:rPr>
        <w:t>RoW</w:t>
      </w:r>
      <w:proofErr w:type="spellEnd"/>
      <w:r w:rsidRPr="00307EC5">
        <w:rPr>
          <w:rFonts w:cstheme="minorHAnsi"/>
          <w:color w:val="000000" w:themeColor="text1"/>
          <w:w w:val="105"/>
          <w:sz w:val="20"/>
        </w:rPr>
        <w:t>) of the road, based on the community needs and assessment, actual project impacts will be identified</w:t>
      </w:r>
      <w:r w:rsidRPr="00307EC5">
        <w:rPr>
          <w:rFonts w:cstheme="minorHAnsi"/>
          <w:color w:val="000000" w:themeColor="text1"/>
          <w:spacing w:val="1"/>
          <w:w w:val="105"/>
          <w:sz w:val="20"/>
        </w:rPr>
        <w:t xml:space="preserve"> </w:t>
      </w:r>
      <w:r w:rsidRPr="00307EC5">
        <w:rPr>
          <w:rFonts w:cstheme="minorHAnsi"/>
          <w:color w:val="000000" w:themeColor="text1"/>
          <w:w w:val="105"/>
          <w:sz w:val="20"/>
        </w:rPr>
        <w:t>based</w:t>
      </w:r>
      <w:r w:rsidRPr="00307EC5">
        <w:rPr>
          <w:rFonts w:cstheme="minorHAnsi"/>
          <w:color w:val="000000" w:themeColor="text1"/>
          <w:spacing w:val="-10"/>
          <w:w w:val="105"/>
          <w:sz w:val="20"/>
        </w:rPr>
        <w:t xml:space="preserve"> </w:t>
      </w:r>
      <w:r w:rsidRPr="00307EC5">
        <w:rPr>
          <w:rFonts w:cstheme="minorHAnsi"/>
          <w:color w:val="000000" w:themeColor="text1"/>
          <w:w w:val="105"/>
          <w:sz w:val="20"/>
        </w:rPr>
        <w:t>on</w:t>
      </w:r>
      <w:r w:rsidRPr="00307EC5">
        <w:rPr>
          <w:rFonts w:cstheme="minorHAnsi"/>
          <w:color w:val="000000" w:themeColor="text1"/>
          <w:spacing w:val="-10"/>
          <w:w w:val="105"/>
          <w:sz w:val="20"/>
        </w:rPr>
        <w:t xml:space="preserve"> </w:t>
      </w:r>
      <w:r w:rsidRPr="00307EC5">
        <w:rPr>
          <w:rFonts w:cstheme="minorHAnsi"/>
          <w:color w:val="000000" w:themeColor="text1"/>
          <w:w w:val="105"/>
          <w:sz w:val="20"/>
        </w:rPr>
        <w:t>Census,</w:t>
      </w:r>
      <w:r w:rsidRPr="00307EC5">
        <w:rPr>
          <w:rFonts w:cstheme="minorHAnsi"/>
          <w:color w:val="000000" w:themeColor="text1"/>
          <w:spacing w:val="-11"/>
          <w:w w:val="105"/>
          <w:sz w:val="20"/>
        </w:rPr>
        <w:t xml:space="preserve"> </w:t>
      </w:r>
      <w:r w:rsidRPr="00307EC5">
        <w:rPr>
          <w:rFonts w:cstheme="minorHAnsi"/>
          <w:color w:val="000000" w:themeColor="text1"/>
          <w:w w:val="105"/>
          <w:sz w:val="20"/>
        </w:rPr>
        <w:t>Inventory</w:t>
      </w:r>
      <w:r w:rsidRPr="00307EC5">
        <w:rPr>
          <w:rFonts w:cstheme="minorHAnsi"/>
          <w:color w:val="000000" w:themeColor="text1"/>
          <w:spacing w:val="-10"/>
          <w:w w:val="105"/>
          <w:sz w:val="20"/>
        </w:rPr>
        <w:t xml:space="preserve"> </w:t>
      </w:r>
      <w:r w:rsidRPr="00307EC5">
        <w:rPr>
          <w:rFonts w:cstheme="minorHAnsi"/>
          <w:color w:val="000000" w:themeColor="text1"/>
          <w:w w:val="105"/>
          <w:sz w:val="20"/>
        </w:rPr>
        <w:t>of</w:t>
      </w:r>
      <w:r w:rsidRPr="00307EC5">
        <w:rPr>
          <w:rFonts w:cstheme="minorHAnsi"/>
          <w:color w:val="000000" w:themeColor="text1"/>
          <w:spacing w:val="-8"/>
          <w:w w:val="105"/>
          <w:sz w:val="20"/>
        </w:rPr>
        <w:t xml:space="preserve"> </w:t>
      </w:r>
      <w:r w:rsidRPr="00307EC5">
        <w:rPr>
          <w:rFonts w:cstheme="minorHAnsi"/>
          <w:color w:val="000000" w:themeColor="text1"/>
          <w:w w:val="105"/>
          <w:sz w:val="20"/>
        </w:rPr>
        <w:t>Loses</w:t>
      </w:r>
      <w:r w:rsidRPr="00307EC5">
        <w:rPr>
          <w:rFonts w:cstheme="minorHAnsi"/>
          <w:color w:val="000000" w:themeColor="text1"/>
          <w:spacing w:val="-7"/>
          <w:w w:val="105"/>
          <w:sz w:val="20"/>
        </w:rPr>
        <w:t xml:space="preserve"> </w:t>
      </w:r>
      <w:r w:rsidRPr="00307EC5">
        <w:rPr>
          <w:rFonts w:cstheme="minorHAnsi"/>
          <w:color w:val="000000" w:themeColor="text1"/>
          <w:w w:val="105"/>
          <w:sz w:val="20"/>
        </w:rPr>
        <w:t>(IOL)</w:t>
      </w:r>
      <w:r w:rsidRPr="00307EC5">
        <w:rPr>
          <w:rFonts w:cstheme="minorHAnsi"/>
          <w:color w:val="000000" w:themeColor="text1"/>
          <w:spacing w:val="-9"/>
          <w:w w:val="105"/>
          <w:sz w:val="20"/>
        </w:rPr>
        <w:t xml:space="preserve"> </w:t>
      </w:r>
      <w:r w:rsidRPr="00307EC5">
        <w:rPr>
          <w:rFonts w:cstheme="minorHAnsi"/>
          <w:color w:val="000000" w:themeColor="text1"/>
          <w:w w:val="105"/>
          <w:sz w:val="20"/>
        </w:rPr>
        <w:t>and</w:t>
      </w:r>
      <w:r w:rsidRPr="00307EC5">
        <w:rPr>
          <w:rFonts w:cstheme="minorHAnsi"/>
          <w:color w:val="000000" w:themeColor="text1"/>
          <w:spacing w:val="-9"/>
          <w:w w:val="105"/>
          <w:sz w:val="20"/>
        </w:rPr>
        <w:t xml:space="preserve"> </w:t>
      </w:r>
      <w:r w:rsidRPr="00307EC5">
        <w:rPr>
          <w:rFonts w:cstheme="minorHAnsi"/>
          <w:color w:val="000000" w:themeColor="text1"/>
          <w:w w:val="105"/>
          <w:sz w:val="20"/>
        </w:rPr>
        <w:t>Socio</w:t>
      </w:r>
      <w:r w:rsidRPr="00307EC5">
        <w:rPr>
          <w:rFonts w:cstheme="minorHAnsi"/>
          <w:color w:val="000000" w:themeColor="text1"/>
          <w:spacing w:val="-8"/>
          <w:w w:val="105"/>
          <w:sz w:val="20"/>
        </w:rPr>
        <w:t xml:space="preserve">-Economic </w:t>
      </w:r>
      <w:r w:rsidRPr="00307EC5">
        <w:rPr>
          <w:rFonts w:cstheme="minorHAnsi"/>
          <w:color w:val="000000" w:themeColor="text1"/>
          <w:w w:val="105"/>
          <w:sz w:val="20"/>
        </w:rPr>
        <w:t>Survey</w:t>
      </w:r>
      <w:r w:rsidRPr="00307EC5">
        <w:rPr>
          <w:rFonts w:cstheme="minorHAnsi"/>
          <w:color w:val="000000" w:themeColor="text1"/>
          <w:spacing w:val="-10"/>
          <w:w w:val="105"/>
          <w:sz w:val="20"/>
        </w:rPr>
        <w:t xml:space="preserve"> </w:t>
      </w:r>
      <w:r w:rsidRPr="00307EC5">
        <w:rPr>
          <w:rFonts w:cstheme="minorHAnsi"/>
          <w:color w:val="000000" w:themeColor="text1"/>
          <w:w w:val="105"/>
          <w:sz w:val="20"/>
        </w:rPr>
        <w:t>(SES).</w:t>
      </w:r>
      <w:r w:rsidRPr="00307EC5">
        <w:rPr>
          <w:rFonts w:cstheme="minorHAnsi"/>
          <w:color w:val="000000" w:themeColor="text1"/>
          <w:spacing w:val="-7"/>
          <w:w w:val="105"/>
          <w:sz w:val="20"/>
        </w:rPr>
        <w:t xml:space="preserve"> </w:t>
      </w:r>
    </w:p>
    <w:p w14:paraId="5BF2C879" w14:textId="77777777" w:rsidR="002C29C3" w:rsidRPr="001F4109" w:rsidRDefault="0091371A" w:rsidP="001F4109">
      <w:pPr>
        <w:spacing w:before="178"/>
        <w:ind w:firstLine="360"/>
        <w:rPr>
          <w:rFonts w:cstheme="minorHAnsi"/>
          <w:b/>
          <w:bCs/>
          <w:color w:val="000000" w:themeColor="text1"/>
        </w:rPr>
      </w:pPr>
      <w:r w:rsidRPr="001F4109">
        <w:rPr>
          <w:rFonts w:cstheme="minorHAnsi"/>
          <w:b/>
          <w:bCs/>
          <w:color w:val="000000" w:themeColor="text1"/>
        </w:rPr>
        <w:t>Policy,</w:t>
      </w:r>
      <w:r w:rsidRPr="001F4109">
        <w:rPr>
          <w:rFonts w:cstheme="minorHAnsi"/>
          <w:b/>
          <w:bCs/>
          <w:color w:val="000000" w:themeColor="text1"/>
          <w:spacing w:val="4"/>
        </w:rPr>
        <w:t xml:space="preserve"> </w:t>
      </w:r>
      <w:r w:rsidRPr="001F4109">
        <w:rPr>
          <w:rFonts w:cstheme="minorHAnsi"/>
          <w:b/>
          <w:bCs/>
          <w:color w:val="000000" w:themeColor="text1"/>
        </w:rPr>
        <w:t>legal</w:t>
      </w:r>
      <w:r w:rsidRPr="001F4109">
        <w:rPr>
          <w:rFonts w:cstheme="minorHAnsi"/>
          <w:b/>
          <w:bCs/>
          <w:color w:val="000000" w:themeColor="text1"/>
          <w:spacing w:val="11"/>
        </w:rPr>
        <w:t xml:space="preserve"> </w:t>
      </w:r>
      <w:r w:rsidRPr="001F4109">
        <w:rPr>
          <w:rFonts w:cstheme="minorHAnsi"/>
          <w:b/>
          <w:bCs/>
          <w:color w:val="000000" w:themeColor="text1"/>
        </w:rPr>
        <w:t>and</w:t>
      </w:r>
      <w:r w:rsidRPr="001F4109">
        <w:rPr>
          <w:rFonts w:cstheme="minorHAnsi"/>
          <w:b/>
          <w:bCs/>
          <w:color w:val="000000" w:themeColor="text1"/>
          <w:spacing w:val="10"/>
        </w:rPr>
        <w:t xml:space="preserve"> </w:t>
      </w:r>
      <w:r w:rsidRPr="001F4109">
        <w:rPr>
          <w:rFonts w:cstheme="minorHAnsi"/>
          <w:b/>
          <w:bCs/>
          <w:color w:val="000000" w:themeColor="text1"/>
        </w:rPr>
        <w:t>principles</w:t>
      </w:r>
      <w:r w:rsidRPr="001F4109">
        <w:rPr>
          <w:rFonts w:cstheme="minorHAnsi"/>
          <w:b/>
          <w:bCs/>
          <w:color w:val="000000" w:themeColor="text1"/>
          <w:spacing w:val="9"/>
        </w:rPr>
        <w:t xml:space="preserve"> </w:t>
      </w:r>
      <w:r w:rsidRPr="001F4109">
        <w:rPr>
          <w:rFonts w:cstheme="minorHAnsi"/>
          <w:b/>
          <w:bCs/>
          <w:color w:val="000000" w:themeColor="text1"/>
        </w:rPr>
        <w:t>governing</w:t>
      </w:r>
      <w:r w:rsidRPr="001F4109">
        <w:rPr>
          <w:rFonts w:cstheme="minorHAnsi"/>
          <w:b/>
          <w:bCs/>
          <w:color w:val="000000" w:themeColor="text1"/>
          <w:spacing w:val="5"/>
        </w:rPr>
        <w:t xml:space="preserve"> </w:t>
      </w:r>
      <w:r w:rsidRPr="001F4109">
        <w:rPr>
          <w:rFonts w:cstheme="minorHAnsi"/>
          <w:b/>
          <w:bCs/>
          <w:color w:val="000000" w:themeColor="text1"/>
        </w:rPr>
        <w:t>resettlement</w:t>
      </w:r>
    </w:p>
    <w:p w14:paraId="0C01A7C5" w14:textId="77777777" w:rsidR="002C29C3" w:rsidRPr="004824B5" w:rsidRDefault="00951405" w:rsidP="008857EB">
      <w:pPr>
        <w:spacing w:before="6"/>
        <w:rPr>
          <w:rFonts w:cstheme="minorHAnsi"/>
          <w:b/>
          <w:color w:val="000000" w:themeColor="text1"/>
          <w:sz w:val="9"/>
        </w:rPr>
      </w:pPr>
    </w:p>
    <w:p w14:paraId="368DF3EE" w14:textId="0F322E0F" w:rsidR="002C29C3" w:rsidRPr="001F4109" w:rsidRDefault="0091371A" w:rsidP="001F4109">
      <w:pPr>
        <w:pStyle w:val="ListParagraph"/>
        <w:numPr>
          <w:ilvl w:val="0"/>
          <w:numId w:val="101"/>
        </w:numPr>
        <w:spacing w:before="66"/>
        <w:ind w:right="657"/>
        <w:jc w:val="both"/>
        <w:rPr>
          <w:rFonts w:cstheme="minorHAnsi"/>
          <w:color w:val="000000" w:themeColor="text1"/>
          <w:sz w:val="20"/>
        </w:rPr>
      </w:pPr>
      <w:r w:rsidRPr="001F4109">
        <w:rPr>
          <w:rFonts w:cstheme="minorHAnsi"/>
          <w:color w:val="000000" w:themeColor="text1"/>
          <w:w w:val="105"/>
          <w:sz w:val="20"/>
        </w:rPr>
        <w:t xml:space="preserve">The RPF has </w:t>
      </w:r>
      <w:proofErr w:type="gramStart"/>
      <w:r w:rsidRPr="001F4109">
        <w:rPr>
          <w:rFonts w:cstheme="minorHAnsi"/>
          <w:color w:val="000000" w:themeColor="text1"/>
          <w:w w:val="105"/>
          <w:sz w:val="20"/>
        </w:rPr>
        <w:t>taken into account</w:t>
      </w:r>
      <w:proofErr w:type="gramEnd"/>
      <w:r w:rsidRPr="001F4109">
        <w:rPr>
          <w:rFonts w:cstheme="minorHAnsi"/>
          <w:color w:val="000000" w:themeColor="text1"/>
          <w:w w:val="105"/>
          <w:sz w:val="20"/>
        </w:rPr>
        <w:t xml:space="preserve"> applicable laws, identified major gaps and suggested how to prepare the RAP/s and advise for measures therein in consistent with Bank’s ESS5.</w:t>
      </w:r>
    </w:p>
    <w:p w14:paraId="1A1D6955" w14:textId="77777777" w:rsidR="002C29C3" w:rsidRPr="004824B5" w:rsidRDefault="00951405" w:rsidP="008857EB">
      <w:pPr>
        <w:rPr>
          <w:rFonts w:cstheme="minorHAnsi"/>
          <w:color w:val="000000" w:themeColor="text1"/>
          <w:sz w:val="20"/>
        </w:rPr>
      </w:pPr>
    </w:p>
    <w:p w14:paraId="755EB2E0" w14:textId="77777777" w:rsidR="002C29C3" w:rsidRPr="004824B5" w:rsidRDefault="00951405" w:rsidP="008857EB">
      <w:pPr>
        <w:spacing w:before="1"/>
        <w:rPr>
          <w:rFonts w:cstheme="minorHAnsi"/>
          <w:color w:val="000000" w:themeColor="text1"/>
          <w:sz w:val="15"/>
        </w:rPr>
      </w:pPr>
    </w:p>
    <w:p w14:paraId="4D0122C7" w14:textId="77777777" w:rsidR="002C29C3" w:rsidRPr="001F4109" w:rsidRDefault="0091371A" w:rsidP="001F4109">
      <w:pPr>
        <w:ind w:firstLine="360"/>
        <w:rPr>
          <w:rFonts w:cstheme="minorHAnsi"/>
          <w:b/>
          <w:bCs/>
          <w:color w:val="000000" w:themeColor="text1"/>
        </w:rPr>
      </w:pPr>
      <w:r w:rsidRPr="001F4109">
        <w:rPr>
          <w:rFonts w:cstheme="minorHAnsi"/>
          <w:b/>
          <w:bCs/>
          <w:color w:val="000000" w:themeColor="text1"/>
        </w:rPr>
        <w:t>Resettlement</w:t>
      </w:r>
      <w:r w:rsidRPr="001F4109">
        <w:rPr>
          <w:rFonts w:cstheme="minorHAnsi"/>
          <w:b/>
          <w:bCs/>
          <w:color w:val="000000" w:themeColor="text1"/>
          <w:spacing w:val="10"/>
        </w:rPr>
        <w:t xml:space="preserve"> </w:t>
      </w:r>
      <w:r w:rsidRPr="001F4109">
        <w:rPr>
          <w:rFonts w:cstheme="minorHAnsi"/>
          <w:b/>
          <w:bCs/>
          <w:color w:val="000000" w:themeColor="text1"/>
        </w:rPr>
        <w:t>planning</w:t>
      </w:r>
      <w:r w:rsidRPr="001F4109">
        <w:rPr>
          <w:rFonts w:cstheme="minorHAnsi"/>
          <w:b/>
          <w:bCs/>
          <w:color w:val="000000" w:themeColor="text1"/>
          <w:spacing w:val="10"/>
        </w:rPr>
        <w:t xml:space="preserve"> </w:t>
      </w:r>
      <w:r w:rsidRPr="001F4109">
        <w:rPr>
          <w:rFonts w:cstheme="minorHAnsi"/>
          <w:b/>
          <w:bCs/>
          <w:color w:val="000000" w:themeColor="text1"/>
        </w:rPr>
        <w:t>procedures</w:t>
      </w:r>
    </w:p>
    <w:p w14:paraId="3F9FF93F" w14:textId="77777777" w:rsidR="002C29C3" w:rsidRPr="004824B5" w:rsidRDefault="00951405" w:rsidP="008857EB">
      <w:pPr>
        <w:spacing w:before="6"/>
        <w:rPr>
          <w:rFonts w:cstheme="minorHAnsi"/>
          <w:b/>
          <w:color w:val="000000" w:themeColor="text1"/>
          <w:sz w:val="9"/>
        </w:rPr>
      </w:pPr>
    </w:p>
    <w:p w14:paraId="07D80778" w14:textId="0D0D14BF" w:rsidR="002C29C3" w:rsidRPr="001F4109" w:rsidRDefault="0091371A" w:rsidP="001F4109">
      <w:pPr>
        <w:pStyle w:val="ListParagraph"/>
        <w:numPr>
          <w:ilvl w:val="0"/>
          <w:numId w:val="101"/>
        </w:numPr>
        <w:ind w:right="657"/>
        <w:jc w:val="both"/>
        <w:rPr>
          <w:rFonts w:cstheme="minorHAnsi"/>
          <w:color w:val="000000" w:themeColor="text1"/>
          <w:sz w:val="20"/>
        </w:rPr>
      </w:pPr>
      <w:r w:rsidRPr="001F4109">
        <w:rPr>
          <w:rFonts w:cstheme="minorHAnsi"/>
          <w:color w:val="000000" w:themeColor="text1"/>
          <w:w w:val="105"/>
          <w:sz w:val="20"/>
        </w:rPr>
        <w:lastRenderedPageBreak/>
        <w:t>The RPF will</w:t>
      </w:r>
      <w:r w:rsidRPr="001F4109">
        <w:rPr>
          <w:rFonts w:cstheme="minorHAnsi"/>
          <w:color w:val="000000" w:themeColor="text1"/>
          <w:spacing w:val="1"/>
          <w:w w:val="105"/>
          <w:sz w:val="20"/>
        </w:rPr>
        <w:t xml:space="preserve"> </w:t>
      </w:r>
      <w:r w:rsidRPr="001F4109">
        <w:rPr>
          <w:rFonts w:cstheme="minorHAnsi"/>
          <w:color w:val="000000" w:themeColor="text1"/>
          <w:w w:val="105"/>
          <w:sz w:val="20"/>
        </w:rPr>
        <w:t>provide</w:t>
      </w:r>
      <w:r w:rsidRPr="001F4109">
        <w:rPr>
          <w:rFonts w:cstheme="minorHAnsi"/>
          <w:color w:val="000000" w:themeColor="text1"/>
          <w:spacing w:val="1"/>
          <w:w w:val="105"/>
          <w:sz w:val="20"/>
        </w:rPr>
        <w:t xml:space="preserve"> </w:t>
      </w:r>
      <w:r w:rsidRPr="001F4109">
        <w:rPr>
          <w:rFonts w:cstheme="minorHAnsi"/>
          <w:color w:val="000000" w:themeColor="text1"/>
          <w:w w:val="105"/>
          <w:sz w:val="20"/>
        </w:rPr>
        <w:t>a</w:t>
      </w:r>
      <w:r w:rsidRPr="001F4109">
        <w:rPr>
          <w:rFonts w:cstheme="minorHAnsi"/>
          <w:color w:val="000000" w:themeColor="text1"/>
          <w:spacing w:val="1"/>
          <w:w w:val="105"/>
          <w:sz w:val="20"/>
        </w:rPr>
        <w:t xml:space="preserve"> </w:t>
      </w:r>
      <w:r w:rsidRPr="001F4109">
        <w:rPr>
          <w:rFonts w:cstheme="minorHAnsi"/>
          <w:color w:val="000000" w:themeColor="text1"/>
          <w:w w:val="105"/>
          <w:sz w:val="20"/>
        </w:rPr>
        <w:t>preliminary</w:t>
      </w:r>
      <w:r w:rsidRPr="001F4109">
        <w:rPr>
          <w:rFonts w:cstheme="minorHAnsi"/>
          <w:color w:val="000000" w:themeColor="text1"/>
          <w:spacing w:val="-45"/>
          <w:w w:val="105"/>
          <w:sz w:val="20"/>
        </w:rPr>
        <w:t xml:space="preserve"> </w:t>
      </w:r>
      <w:r w:rsidRPr="001F4109">
        <w:rPr>
          <w:rFonts w:cstheme="minorHAnsi"/>
          <w:color w:val="000000" w:themeColor="text1"/>
          <w:w w:val="105"/>
          <w:sz w:val="20"/>
        </w:rPr>
        <w:t>assessment</w:t>
      </w:r>
      <w:r w:rsidRPr="001F4109">
        <w:rPr>
          <w:rFonts w:cstheme="minorHAnsi"/>
          <w:color w:val="000000" w:themeColor="text1"/>
          <w:spacing w:val="19"/>
          <w:w w:val="105"/>
          <w:sz w:val="20"/>
        </w:rPr>
        <w:t xml:space="preserve"> </w:t>
      </w:r>
      <w:r w:rsidRPr="001F4109">
        <w:rPr>
          <w:rFonts w:cstheme="minorHAnsi"/>
          <w:color w:val="000000" w:themeColor="text1"/>
          <w:w w:val="105"/>
          <w:sz w:val="20"/>
        </w:rPr>
        <w:t>of</w:t>
      </w:r>
      <w:r w:rsidRPr="001F4109">
        <w:rPr>
          <w:rFonts w:cstheme="minorHAnsi"/>
          <w:color w:val="000000" w:themeColor="text1"/>
          <w:spacing w:val="19"/>
          <w:w w:val="105"/>
          <w:sz w:val="20"/>
        </w:rPr>
        <w:t xml:space="preserve"> </w:t>
      </w:r>
      <w:r w:rsidRPr="001F4109">
        <w:rPr>
          <w:rFonts w:cstheme="minorHAnsi"/>
          <w:color w:val="000000" w:themeColor="text1"/>
          <w:w w:val="105"/>
          <w:sz w:val="20"/>
        </w:rPr>
        <w:t>the</w:t>
      </w:r>
      <w:r w:rsidRPr="001F4109">
        <w:rPr>
          <w:rFonts w:cstheme="minorHAnsi"/>
          <w:color w:val="000000" w:themeColor="text1"/>
          <w:spacing w:val="19"/>
          <w:w w:val="105"/>
          <w:sz w:val="20"/>
        </w:rPr>
        <w:t xml:space="preserve"> </w:t>
      </w:r>
      <w:r w:rsidRPr="001F4109">
        <w:rPr>
          <w:rFonts w:cstheme="minorHAnsi"/>
          <w:color w:val="000000" w:themeColor="text1"/>
          <w:w w:val="105"/>
          <w:sz w:val="20"/>
        </w:rPr>
        <w:t>potential</w:t>
      </w:r>
      <w:r w:rsidRPr="001F4109">
        <w:rPr>
          <w:rFonts w:cstheme="minorHAnsi"/>
          <w:color w:val="000000" w:themeColor="text1"/>
          <w:spacing w:val="20"/>
          <w:w w:val="105"/>
          <w:sz w:val="20"/>
        </w:rPr>
        <w:t xml:space="preserve"> </w:t>
      </w:r>
      <w:r w:rsidRPr="001F4109">
        <w:rPr>
          <w:rFonts w:cstheme="minorHAnsi"/>
          <w:color w:val="000000" w:themeColor="text1"/>
          <w:w w:val="105"/>
          <w:sz w:val="20"/>
        </w:rPr>
        <w:t>impacts</w:t>
      </w:r>
      <w:r w:rsidRPr="001F4109">
        <w:rPr>
          <w:rFonts w:cstheme="minorHAnsi"/>
          <w:color w:val="000000" w:themeColor="text1"/>
          <w:spacing w:val="20"/>
          <w:w w:val="105"/>
          <w:sz w:val="20"/>
        </w:rPr>
        <w:t xml:space="preserve"> </w:t>
      </w:r>
      <w:r w:rsidRPr="001F4109">
        <w:rPr>
          <w:rFonts w:cstheme="minorHAnsi"/>
          <w:color w:val="000000" w:themeColor="text1"/>
          <w:w w:val="105"/>
          <w:sz w:val="20"/>
        </w:rPr>
        <w:t>of</w:t>
      </w:r>
      <w:r w:rsidRPr="001F4109">
        <w:rPr>
          <w:rFonts w:cstheme="minorHAnsi"/>
          <w:color w:val="000000" w:themeColor="text1"/>
          <w:spacing w:val="21"/>
          <w:w w:val="105"/>
          <w:sz w:val="20"/>
        </w:rPr>
        <w:t xml:space="preserve"> </w:t>
      </w:r>
      <w:r w:rsidRPr="001F4109">
        <w:rPr>
          <w:rFonts w:cstheme="minorHAnsi"/>
          <w:color w:val="000000" w:themeColor="text1"/>
          <w:w w:val="105"/>
          <w:sz w:val="20"/>
        </w:rPr>
        <w:t>the</w:t>
      </w:r>
      <w:r w:rsidRPr="001F4109">
        <w:rPr>
          <w:rFonts w:cstheme="minorHAnsi"/>
          <w:color w:val="000000" w:themeColor="text1"/>
          <w:spacing w:val="20"/>
          <w:w w:val="105"/>
          <w:sz w:val="20"/>
        </w:rPr>
        <w:t xml:space="preserve"> </w:t>
      </w:r>
      <w:r w:rsidRPr="001F4109">
        <w:rPr>
          <w:rFonts w:cstheme="minorHAnsi"/>
          <w:color w:val="000000" w:themeColor="text1"/>
          <w:w w:val="105"/>
          <w:sz w:val="20"/>
        </w:rPr>
        <w:t>sub-project.</w:t>
      </w:r>
      <w:r w:rsidRPr="001F4109">
        <w:rPr>
          <w:rFonts w:cstheme="minorHAnsi"/>
          <w:color w:val="000000" w:themeColor="text1"/>
          <w:spacing w:val="17"/>
          <w:w w:val="105"/>
          <w:sz w:val="20"/>
        </w:rPr>
        <w:t xml:space="preserve"> </w:t>
      </w:r>
      <w:r w:rsidRPr="001F4109">
        <w:rPr>
          <w:rFonts w:cstheme="minorHAnsi"/>
          <w:color w:val="000000" w:themeColor="text1"/>
          <w:w w:val="105"/>
          <w:sz w:val="20"/>
        </w:rPr>
        <w:t>It will also help to identify opportunities for avoidance or minimization early in the project</w:t>
      </w:r>
      <w:r w:rsidRPr="001F4109">
        <w:rPr>
          <w:rFonts w:cstheme="minorHAnsi"/>
          <w:color w:val="000000" w:themeColor="text1"/>
          <w:spacing w:val="1"/>
          <w:w w:val="105"/>
          <w:sz w:val="20"/>
        </w:rPr>
        <w:t xml:space="preserve"> </w:t>
      </w:r>
      <w:r w:rsidRPr="001F4109">
        <w:rPr>
          <w:rFonts w:cstheme="minorHAnsi"/>
          <w:color w:val="000000" w:themeColor="text1"/>
          <w:w w:val="105"/>
          <w:sz w:val="20"/>
        </w:rPr>
        <w:t>cycle so that the design process can be informed appropriately. The screening will also help identify the scope of further assessments and the timeframe required to obtain the regulatory</w:t>
      </w:r>
      <w:r w:rsidRPr="001F4109">
        <w:rPr>
          <w:rFonts w:cstheme="minorHAnsi"/>
          <w:color w:val="000000" w:themeColor="text1"/>
          <w:spacing w:val="1"/>
          <w:w w:val="105"/>
          <w:sz w:val="20"/>
        </w:rPr>
        <w:t xml:space="preserve"> </w:t>
      </w:r>
      <w:r w:rsidRPr="001F4109">
        <w:rPr>
          <w:rFonts w:cstheme="minorHAnsi"/>
          <w:color w:val="000000" w:themeColor="text1"/>
          <w:w w:val="105"/>
          <w:sz w:val="20"/>
        </w:rPr>
        <w:t>clearances</w:t>
      </w:r>
      <w:r w:rsidRPr="001F4109">
        <w:rPr>
          <w:rFonts w:cstheme="minorHAnsi"/>
          <w:color w:val="000000" w:themeColor="text1"/>
          <w:spacing w:val="-9"/>
          <w:w w:val="105"/>
          <w:sz w:val="20"/>
        </w:rPr>
        <w:t xml:space="preserve"> </w:t>
      </w:r>
      <w:r w:rsidRPr="001F4109">
        <w:rPr>
          <w:rFonts w:cstheme="minorHAnsi"/>
          <w:color w:val="000000" w:themeColor="text1"/>
          <w:w w:val="105"/>
          <w:sz w:val="20"/>
        </w:rPr>
        <w:t>(if</w:t>
      </w:r>
      <w:r w:rsidRPr="001F4109">
        <w:rPr>
          <w:rFonts w:cstheme="minorHAnsi"/>
          <w:color w:val="000000" w:themeColor="text1"/>
          <w:spacing w:val="-8"/>
          <w:w w:val="105"/>
          <w:sz w:val="20"/>
        </w:rPr>
        <w:t xml:space="preserve"> </w:t>
      </w:r>
      <w:r w:rsidRPr="001F4109">
        <w:rPr>
          <w:rFonts w:cstheme="minorHAnsi"/>
          <w:color w:val="000000" w:themeColor="text1"/>
          <w:w w:val="105"/>
          <w:sz w:val="20"/>
        </w:rPr>
        <w:t>any).</w:t>
      </w:r>
      <w:r w:rsidRPr="001F4109">
        <w:rPr>
          <w:rFonts w:cstheme="minorHAnsi"/>
          <w:color w:val="000000" w:themeColor="text1"/>
          <w:spacing w:val="-8"/>
          <w:w w:val="105"/>
          <w:sz w:val="20"/>
        </w:rPr>
        <w:t xml:space="preserve"> </w:t>
      </w:r>
    </w:p>
    <w:p w14:paraId="20A92D7E" w14:textId="77777777" w:rsidR="002C29C3" w:rsidRPr="001F4109" w:rsidRDefault="0091371A" w:rsidP="001F4109">
      <w:pPr>
        <w:spacing w:before="173"/>
        <w:ind w:firstLine="360"/>
        <w:rPr>
          <w:rFonts w:cstheme="minorHAnsi"/>
          <w:b/>
          <w:bCs/>
          <w:color w:val="000000" w:themeColor="text1"/>
        </w:rPr>
      </w:pPr>
      <w:r w:rsidRPr="001F4109">
        <w:rPr>
          <w:rFonts w:cstheme="minorHAnsi"/>
          <w:b/>
          <w:bCs/>
          <w:color w:val="000000" w:themeColor="text1"/>
        </w:rPr>
        <w:t>Entitlement</w:t>
      </w:r>
      <w:r w:rsidRPr="001F4109">
        <w:rPr>
          <w:rFonts w:cstheme="minorHAnsi"/>
          <w:b/>
          <w:bCs/>
          <w:color w:val="000000" w:themeColor="text1"/>
          <w:spacing w:val="7"/>
        </w:rPr>
        <w:t xml:space="preserve"> </w:t>
      </w:r>
      <w:r w:rsidRPr="001F4109">
        <w:rPr>
          <w:rFonts w:cstheme="minorHAnsi"/>
          <w:b/>
          <w:bCs/>
          <w:color w:val="000000" w:themeColor="text1"/>
        </w:rPr>
        <w:t>and</w:t>
      </w:r>
      <w:r w:rsidRPr="001F4109">
        <w:rPr>
          <w:rFonts w:cstheme="minorHAnsi"/>
          <w:b/>
          <w:bCs/>
          <w:color w:val="000000" w:themeColor="text1"/>
          <w:spacing w:val="6"/>
        </w:rPr>
        <w:t xml:space="preserve"> </w:t>
      </w:r>
      <w:r w:rsidRPr="001F4109">
        <w:rPr>
          <w:rFonts w:cstheme="minorHAnsi"/>
          <w:b/>
          <w:bCs/>
          <w:color w:val="000000" w:themeColor="text1"/>
        </w:rPr>
        <w:t>eligibility</w:t>
      </w:r>
      <w:r w:rsidRPr="001F4109">
        <w:rPr>
          <w:rFonts w:cstheme="minorHAnsi"/>
          <w:b/>
          <w:bCs/>
          <w:color w:val="000000" w:themeColor="text1"/>
          <w:spacing w:val="6"/>
        </w:rPr>
        <w:t xml:space="preserve"> </w:t>
      </w:r>
      <w:r w:rsidRPr="001F4109">
        <w:rPr>
          <w:rFonts w:cstheme="minorHAnsi"/>
          <w:b/>
          <w:bCs/>
          <w:color w:val="000000" w:themeColor="text1"/>
        </w:rPr>
        <w:t>criteria</w:t>
      </w:r>
    </w:p>
    <w:p w14:paraId="1542ED2A" w14:textId="77777777" w:rsidR="002C29C3" w:rsidRPr="004824B5" w:rsidRDefault="00951405" w:rsidP="008857EB">
      <w:pPr>
        <w:spacing w:before="6"/>
        <w:rPr>
          <w:rFonts w:cstheme="minorHAnsi"/>
          <w:b/>
          <w:color w:val="000000" w:themeColor="text1"/>
          <w:sz w:val="9"/>
        </w:rPr>
      </w:pPr>
    </w:p>
    <w:p w14:paraId="49CAE477" w14:textId="4AE212E2" w:rsidR="002C29C3" w:rsidRPr="001F4109" w:rsidRDefault="0091371A" w:rsidP="001F4109">
      <w:pPr>
        <w:pStyle w:val="ListParagraph"/>
        <w:numPr>
          <w:ilvl w:val="0"/>
          <w:numId w:val="101"/>
        </w:numPr>
        <w:ind w:right="658"/>
        <w:jc w:val="both"/>
        <w:rPr>
          <w:rFonts w:cstheme="minorHAnsi"/>
          <w:color w:val="000000" w:themeColor="text1"/>
          <w:sz w:val="20"/>
        </w:rPr>
      </w:pPr>
      <w:r w:rsidRPr="001F4109">
        <w:rPr>
          <w:rFonts w:cstheme="minorHAnsi"/>
          <w:color w:val="000000" w:themeColor="text1"/>
          <w:w w:val="105"/>
          <w:sz w:val="20"/>
        </w:rPr>
        <w:t>The RPF stipulates eligibility and provisions for compensating losses (land, crops/trees,</w:t>
      </w:r>
      <w:r w:rsidRPr="001F4109">
        <w:rPr>
          <w:rFonts w:cstheme="minorHAnsi"/>
          <w:color w:val="000000" w:themeColor="text1"/>
          <w:spacing w:val="1"/>
          <w:w w:val="105"/>
          <w:sz w:val="20"/>
        </w:rPr>
        <w:t xml:space="preserve"> </w:t>
      </w:r>
      <w:r w:rsidRPr="001F4109">
        <w:rPr>
          <w:rFonts w:cstheme="minorHAnsi"/>
          <w:color w:val="000000" w:themeColor="text1"/>
          <w:w w:val="105"/>
          <w:sz w:val="20"/>
        </w:rPr>
        <w:t>structures, business/employment, and workdays/wages). All PAPs including non-titled or informal</w:t>
      </w:r>
      <w:r w:rsidRPr="001F4109">
        <w:rPr>
          <w:rFonts w:cstheme="minorHAnsi"/>
          <w:color w:val="000000" w:themeColor="text1"/>
          <w:spacing w:val="1"/>
          <w:w w:val="105"/>
          <w:sz w:val="20"/>
        </w:rPr>
        <w:t xml:space="preserve"> </w:t>
      </w:r>
      <w:r w:rsidRPr="001F4109">
        <w:rPr>
          <w:rFonts w:cstheme="minorHAnsi"/>
          <w:color w:val="000000" w:themeColor="text1"/>
          <w:w w:val="105"/>
          <w:sz w:val="20"/>
        </w:rPr>
        <w:t>dwellers</w:t>
      </w:r>
      <w:r w:rsidRPr="001F4109">
        <w:rPr>
          <w:rFonts w:cstheme="minorHAnsi"/>
          <w:color w:val="000000" w:themeColor="text1"/>
          <w:spacing w:val="-8"/>
          <w:w w:val="105"/>
          <w:sz w:val="20"/>
        </w:rPr>
        <w:t xml:space="preserve"> </w:t>
      </w:r>
      <w:r w:rsidRPr="001F4109">
        <w:rPr>
          <w:rFonts w:cstheme="minorHAnsi"/>
          <w:color w:val="000000" w:themeColor="text1"/>
          <w:w w:val="105"/>
          <w:sz w:val="20"/>
        </w:rPr>
        <w:t>will</w:t>
      </w:r>
      <w:r w:rsidRPr="001F4109">
        <w:rPr>
          <w:rFonts w:cstheme="minorHAnsi"/>
          <w:color w:val="000000" w:themeColor="text1"/>
          <w:spacing w:val="-7"/>
          <w:w w:val="105"/>
          <w:sz w:val="20"/>
        </w:rPr>
        <w:t xml:space="preserve"> </w:t>
      </w:r>
      <w:r w:rsidRPr="001F4109">
        <w:rPr>
          <w:rFonts w:cstheme="minorHAnsi"/>
          <w:color w:val="000000" w:themeColor="text1"/>
          <w:w w:val="105"/>
          <w:sz w:val="20"/>
        </w:rPr>
        <w:t>be</w:t>
      </w:r>
      <w:r w:rsidRPr="001F4109">
        <w:rPr>
          <w:rFonts w:cstheme="minorHAnsi"/>
          <w:color w:val="000000" w:themeColor="text1"/>
          <w:spacing w:val="-7"/>
          <w:w w:val="105"/>
          <w:sz w:val="20"/>
        </w:rPr>
        <w:t xml:space="preserve"> </w:t>
      </w:r>
      <w:r w:rsidRPr="001F4109">
        <w:rPr>
          <w:rFonts w:cstheme="minorHAnsi"/>
          <w:color w:val="000000" w:themeColor="text1"/>
          <w:w w:val="105"/>
          <w:sz w:val="20"/>
        </w:rPr>
        <w:t>compensated</w:t>
      </w:r>
      <w:r w:rsidRPr="001F4109">
        <w:rPr>
          <w:rFonts w:cstheme="minorHAnsi"/>
          <w:color w:val="000000" w:themeColor="text1"/>
          <w:spacing w:val="-8"/>
          <w:w w:val="105"/>
          <w:sz w:val="20"/>
        </w:rPr>
        <w:t xml:space="preserve"> </w:t>
      </w:r>
      <w:r w:rsidRPr="001F4109">
        <w:rPr>
          <w:rFonts w:cstheme="minorHAnsi"/>
          <w:color w:val="000000" w:themeColor="text1"/>
          <w:w w:val="105"/>
          <w:sz w:val="20"/>
        </w:rPr>
        <w:t>for</w:t>
      </w:r>
      <w:r w:rsidRPr="001F4109">
        <w:rPr>
          <w:rFonts w:cstheme="minorHAnsi"/>
          <w:color w:val="000000" w:themeColor="text1"/>
          <w:spacing w:val="-10"/>
          <w:w w:val="105"/>
          <w:sz w:val="20"/>
        </w:rPr>
        <w:t xml:space="preserve"> </w:t>
      </w:r>
      <w:r w:rsidRPr="001F4109">
        <w:rPr>
          <w:rFonts w:cstheme="minorHAnsi"/>
          <w:color w:val="000000" w:themeColor="text1"/>
          <w:w w:val="105"/>
          <w:sz w:val="20"/>
        </w:rPr>
        <w:t>lost</w:t>
      </w:r>
      <w:r w:rsidRPr="001F4109">
        <w:rPr>
          <w:rFonts w:cstheme="minorHAnsi"/>
          <w:color w:val="000000" w:themeColor="text1"/>
          <w:spacing w:val="-7"/>
          <w:w w:val="105"/>
          <w:sz w:val="20"/>
        </w:rPr>
        <w:t xml:space="preserve"> </w:t>
      </w:r>
      <w:r w:rsidRPr="001F4109">
        <w:rPr>
          <w:rFonts w:cstheme="minorHAnsi"/>
          <w:color w:val="000000" w:themeColor="text1"/>
          <w:w w:val="105"/>
          <w:sz w:val="20"/>
        </w:rPr>
        <w:t>assets</w:t>
      </w:r>
      <w:r w:rsidRPr="001F4109">
        <w:rPr>
          <w:rFonts w:cstheme="minorHAnsi"/>
          <w:color w:val="000000" w:themeColor="text1"/>
          <w:spacing w:val="-9"/>
          <w:w w:val="105"/>
          <w:sz w:val="20"/>
        </w:rPr>
        <w:t xml:space="preserve"> </w:t>
      </w:r>
      <w:r w:rsidRPr="001F4109">
        <w:rPr>
          <w:rFonts w:cstheme="minorHAnsi"/>
          <w:color w:val="000000" w:themeColor="text1"/>
          <w:w w:val="105"/>
          <w:sz w:val="20"/>
        </w:rPr>
        <w:t>(crops,</w:t>
      </w:r>
      <w:r w:rsidRPr="001F4109">
        <w:rPr>
          <w:rFonts w:cstheme="minorHAnsi"/>
          <w:color w:val="000000" w:themeColor="text1"/>
          <w:spacing w:val="-11"/>
          <w:w w:val="105"/>
          <w:sz w:val="20"/>
        </w:rPr>
        <w:t xml:space="preserve"> </w:t>
      </w:r>
      <w:r w:rsidRPr="001F4109">
        <w:rPr>
          <w:rFonts w:cstheme="minorHAnsi"/>
          <w:color w:val="000000" w:themeColor="text1"/>
          <w:w w:val="105"/>
          <w:sz w:val="20"/>
        </w:rPr>
        <w:t>structures,</w:t>
      </w:r>
      <w:r w:rsidRPr="001F4109">
        <w:rPr>
          <w:rFonts w:cstheme="minorHAnsi"/>
          <w:color w:val="000000" w:themeColor="text1"/>
          <w:spacing w:val="-10"/>
          <w:w w:val="105"/>
          <w:sz w:val="20"/>
        </w:rPr>
        <w:t xml:space="preserve"> </w:t>
      </w:r>
      <w:r w:rsidRPr="001F4109">
        <w:rPr>
          <w:rFonts w:cstheme="minorHAnsi"/>
          <w:color w:val="000000" w:themeColor="text1"/>
          <w:w w:val="105"/>
          <w:sz w:val="20"/>
        </w:rPr>
        <w:t>trees</w:t>
      </w:r>
      <w:r w:rsidRPr="001F4109">
        <w:rPr>
          <w:rFonts w:cstheme="minorHAnsi"/>
          <w:color w:val="000000" w:themeColor="text1"/>
          <w:spacing w:val="-9"/>
          <w:w w:val="105"/>
          <w:sz w:val="20"/>
        </w:rPr>
        <w:t xml:space="preserve"> </w:t>
      </w:r>
      <w:r w:rsidRPr="001F4109">
        <w:rPr>
          <w:rFonts w:cstheme="minorHAnsi"/>
          <w:color w:val="000000" w:themeColor="text1"/>
          <w:w w:val="105"/>
          <w:sz w:val="20"/>
        </w:rPr>
        <w:t>and/or</w:t>
      </w:r>
      <w:r w:rsidRPr="001F4109">
        <w:rPr>
          <w:rFonts w:cstheme="minorHAnsi"/>
          <w:color w:val="000000" w:themeColor="text1"/>
          <w:spacing w:val="-7"/>
          <w:w w:val="105"/>
          <w:sz w:val="20"/>
        </w:rPr>
        <w:t xml:space="preserve"> </w:t>
      </w:r>
      <w:r w:rsidRPr="001F4109">
        <w:rPr>
          <w:rFonts w:cstheme="minorHAnsi"/>
          <w:color w:val="000000" w:themeColor="text1"/>
          <w:w w:val="105"/>
          <w:sz w:val="20"/>
        </w:rPr>
        <w:t>business</w:t>
      </w:r>
      <w:r w:rsidRPr="001F4109">
        <w:rPr>
          <w:rFonts w:cstheme="minorHAnsi"/>
          <w:color w:val="000000" w:themeColor="text1"/>
          <w:spacing w:val="-9"/>
          <w:w w:val="105"/>
          <w:sz w:val="20"/>
        </w:rPr>
        <w:t xml:space="preserve"> </w:t>
      </w:r>
      <w:r w:rsidRPr="001F4109">
        <w:rPr>
          <w:rFonts w:cstheme="minorHAnsi"/>
          <w:color w:val="000000" w:themeColor="text1"/>
          <w:w w:val="105"/>
          <w:sz w:val="20"/>
        </w:rPr>
        <w:t>losses)</w:t>
      </w:r>
      <w:r w:rsidRPr="001F4109">
        <w:rPr>
          <w:rFonts w:cstheme="minorHAnsi"/>
          <w:color w:val="000000" w:themeColor="text1"/>
          <w:spacing w:val="-8"/>
          <w:w w:val="105"/>
          <w:sz w:val="20"/>
        </w:rPr>
        <w:t xml:space="preserve"> </w:t>
      </w:r>
      <w:r w:rsidRPr="001F4109">
        <w:rPr>
          <w:rFonts w:cstheme="minorHAnsi"/>
          <w:color w:val="000000" w:themeColor="text1"/>
          <w:w w:val="105"/>
          <w:sz w:val="20"/>
        </w:rPr>
        <w:t>and</w:t>
      </w:r>
      <w:r w:rsidRPr="001F4109">
        <w:rPr>
          <w:rFonts w:cstheme="minorHAnsi"/>
          <w:color w:val="000000" w:themeColor="text1"/>
          <w:spacing w:val="-8"/>
          <w:w w:val="105"/>
          <w:sz w:val="20"/>
        </w:rPr>
        <w:t xml:space="preserve"> </w:t>
      </w:r>
      <w:r w:rsidRPr="001F4109">
        <w:rPr>
          <w:rFonts w:cstheme="minorHAnsi"/>
          <w:color w:val="000000" w:themeColor="text1"/>
          <w:w w:val="105"/>
          <w:sz w:val="20"/>
        </w:rPr>
        <w:t>will</w:t>
      </w:r>
      <w:r w:rsidRPr="001F4109">
        <w:rPr>
          <w:rFonts w:cstheme="minorHAnsi"/>
          <w:color w:val="000000" w:themeColor="text1"/>
          <w:spacing w:val="-45"/>
          <w:w w:val="105"/>
          <w:sz w:val="20"/>
        </w:rPr>
        <w:t xml:space="preserve"> </w:t>
      </w:r>
      <w:r w:rsidRPr="001F4109">
        <w:rPr>
          <w:rFonts w:cstheme="minorHAnsi"/>
          <w:color w:val="000000" w:themeColor="text1"/>
          <w:w w:val="105"/>
          <w:sz w:val="20"/>
        </w:rPr>
        <w:t>receive (i) compensation (as required, to match replacement value), and/or (ii) replacement land,</w:t>
      </w:r>
      <w:r w:rsidRPr="001F4109">
        <w:rPr>
          <w:rFonts w:cstheme="minorHAnsi"/>
          <w:color w:val="000000" w:themeColor="text1"/>
          <w:spacing w:val="1"/>
          <w:w w:val="105"/>
          <w:sz w:val="20"/>
        </w:rPr>
        <w:t xml:space="preserve"> </w:t>
      </w:r>
      <w:r w:rsidRPr="001F4109">
        <w:rPr>
          <w:rFonts w:cstheme="minorHAnsi"/>
          <w:color w:val="000000" w:themeColor="text1"/>
          <w:w w:val="105"/>
          <w:sz w:val="20"/>
        </w:rPr>
        <w:t>structures, seedlings, other resettlement assistance such as shifting allowance, assistance with</w:t>
      </w:r>
      <w:r w:rsidRPr="001F4109">
        <w:rPr>
          <w:rFonts w:cstheme="minorHAnsi"/>
          <w:color w:val="000000" w:themeColor="text1"/>
          <w:spacing w:val="1"/>
          <w:w w:val="105"/>
          <w:sz w:val="20"/>
        </w:rPr>
        <w:t xml:space="preserve"> </w:t>
      </w:r>
      <w:r w:rsidRPr="001F4109">
        <w:rPr>
          <w:rFonts w:cstheme="minorHAnsi"/>
          <w:color w:val="000000" w:themeColor="text1"/>
          <w:w w:val="105"/>
          <w:sz w:val="20"/>
        </w:rPr>
        <w:t>rebuilding</w:t>
      </w:r>
      <w:r w:rsidRPr="001F4109">
        <w:rPr>
          <w:rFonts w:cstheme="minorHAnsi"/>
          <w:color w:val="000000" w:themeColor="text1"/>
          <w:spacing w:val="-5"/>
          <w:w w:val="105"/>
          <w:sz w:val="20"/>
        </w:rPr>
        <w:t xml:space="preserve"> </w:t>
      </w:r>
      <w:r w:rsidRPr="001F4109">
        <w:rPr>
          <w:rFonts w:cstheme="minorHAnsi"/>
          <w:color w:val="000000" w:themeColor="text1"/>
          <w:w w:val="105"/>
          <w:sz w:val="20"/>
        </w:rPr>
        <w:t>structures,</w:t>
      </w:r>
      <w:r w:rsidRPr="001F4109">
        <w:rPr>
          <w:rFonts w:cstheme="minorHAnsi"/>
          <w:color w:val="000000" w:themeColor="text1"/>
          <w:spacing w:val="-5"/>
          <w:w w:val="105"/>
          <w:sz w:val="20"/>
        </w:rPr>
        <w:t xml:space="preserve"> </w:t>
      </w:r>
      <w:r w:rsidRPr="001F4109">
        <w:rPr>
          <w:rFonts w:cstheme="minorHAnsi"/>
          <w:color w:val="000000" w:themeColor="text1"/>
          <w:w w:val="105"/>
          <w:sz w:val="20"/>
        </w:rPr>
        <w:t>compensation</w:t>
      </w:r>
      <w:r w:rsidRPr="001F4109">
        <w:rPr>
          <w:rFonts w:cstheme="minorHAnsi"/>
          <w:color w:val="000000" w:themeColor="text1"/>
          <w:spacing w:val="-5"/>
          <w:w w:val="105"/>
          <w:sz w:val="20"/>
        </w:rPr>
        <w:t xml:space="preserve"> </w:t>
      </w:r>
      <w:r w:rsidRPr="001F4109">
        <w:rPr>
          <w:rFonts w:cstheme="minorHAnsi"/>
          <w:color w:val="000000" w:themeColor="text1"/>
          <w:w w:val="105"/>
          <w:sz w:val="20"/>
        </w:rPr>
        <w:t>for</w:t>
      </w:r>
      <w:r w:rsidRPr="001F4109">
        <w:rPr>
          <w:rFonts w:cstheme="minorHAnsi"/>
          <w:color w:val="000000" w:themeColor="text1"/>
          <w:spacing w:val="-2"/>
          <w:w w:val="105"/>
          <w:sz w:val="20"/>
        </w:rPr>
        <w:t xml:space="preserve"> </w:t>
      </w:r>
      <w:r w:rsidRPr="001F4109">
        <w:rPr>
          <w:rFonts w:cstheme="minorHAnsi"/>
          <w:color w:val="000000" w:themeColor="text1"/>
          <w:w w:val="105"/>
          <w:sz w:val="20"/>
        </w:rPr>
        <w:t>loss</w:t>
      </w:r>
      <w:r w:rsidRPr="001F4109">
        <w:rPr>
          <w:rFonts w:cstheme="minorHAnsi"/>
          <w:color w:val="000000" w:themeColor="text1"/>
          <w:spacing w:val="-3"/>
          <w:w w:val="105"/>
          <w:sz w:val="20"/>
        </w:rPr>
        <w:t xml:space="preserve"> </w:t>
      </w:r>
      <w:r w:rsidRPr="001F4109">
        <w:rPr>
          <w:rFonts w:cstheme="minorHAnsi"/>
          <w:color w:val="000000" w:themeColor="text1"/>
          <w:w w:val="105"/>
          <w:sz w:val="20"/>
        </w:rPr>
        <w:t>of</w:t>
      </w:r>
      <w:r w:rsidRPr="001F4109">
        <w:rPr>
          <w:rFonts w:cstheme="minorHAnsi"/>
          <w:color w:val="000000" w:themeColor="text1"/>
          <w:spacing w:val="-2"/>
          <w:w w:val="105"/>
          <w:sz w:val="20"/>
        </w:rPr>
        <w:t xml:space="preserve"> </w:t>
      </w:r>
      <w:r w:rsidRPr="001F4109">
        <w:rPr>
          <w:rFonts w:cstheme="minorHAnsi"/>
          <w:color w:val="000000" w:themeColor="text1"/>
          <w:w w:val="105"/>
          <w:sz w:val="20"/>
        </w:rPr>
        <w:t>workdays/income. Other</w:t>
      </w:r>
      <w:r w:rsidRPr="001F4109">
        <w:rPr>
          <w:rFonts w:cstheme="minorHAnsi"/>
          <w:color w:val="000000" w:themeColor="text1"/>
          <w:spacing w:val="1"/>
          <w:w w:val="105"/>
          <w:sz w:val="20"/>
        </w:rPr>
        <w:t xml:space="preserve"> </w:t>
      </w:r>
      <w:r w:rsidRPr="001F4109">
        <w:rPr>
          <w:rFonts w:cstheme="minorHAnsi"/>
          <w:color w:val="000000" w:themeColor="text1"/>
          <w:w w:val="105"/>
          <w:sz w:val="20"/>
        </w:rPr>
        <w:t>than</w:t>
      </w:r>
      <w:r w:rsidRPr="001F4109">
        <w:rPr>
          <w:rFonts w:cstheme="minorHAnsi"/>
          <w:color w:val="000000" w:themeColor="text1"/>
          <w:spacing w:val="1"/>
          <w:w w:val="105"/>
          <w:sz w:val="20"/>
        </w:rPr>
        <w:t xml:space="preserve"> </w:t>
      </w:r>
      <w:r w:rsidRPr="001F4109">
        <w:rPr>
          <w:rFonts w:cstheme="minorHAnsi"/>
          <w:color w:val="000000" w:themeColor="text1"/>
          <w:w w:val="105"/>
          <w:sz w:val="20"/>
        </w:rPr>
        <w:t>PAPs</w:t>
      </w:r>
      <w:r w:rsidRPr="001F4109">
        <w:rPr>
          <w:rFonts w:cstheme="minorHAnsi"/>
          <w:color w:val="000000" w:themeColor="text1"/>
          <w:spacing w:val="1"/>
          <w:w w:val="105"/>
          <w:sz w:val="20"/>
        </w:rPr>
        <w:t xml:space="preserve"> </w:t>
      </w:r>
      <w:r w:rsidRPr="001F4109">
        <w:rPr>
          <w:rFonts w:cstheme="minorHAnsi"/>
          <w:color w:val="000000" w:themeColor="text1"/>
          <w:w w:val="105"/>
          <w:sz w:val="20"/>
        </w:rPr>
        <w:t>any</w:t>
      </w:r>
      <w:r w:rsidRPr="001F4109">
        <w:rPr>
          <w:rFonts w:cstheme="minorHAnsi"/>
          <w:color w:val="000000" w:themeColor="text1"/>
          <w:spacing w:val="1"/>
          <w:w w:val="105"/>
          <w:sz w:val="20"/>
        </w:rPr>
        <w:t xml:space="preserve"> </w:t>
      </w:r>
      <w:r w:rsidRPr="001F4109">
        <w:rPr>
          <w:rFonts w:cstheme="minorHAnsi"/>
          <w:color w:val="000000" w:themeColor="text1"/>
          <w:w w:val="105"/>
          <w:sz w:val="20"/>
        </w:rPr>
        <w:t>entities/ CPRs</w:t>
      </w:r>
      <w:r w:rsidRPr="001F4109">
        <w:rPr>
          <w:rFonts w:cstheme="minorHAnsi"/>
          <w:color w:val="000000" w:themeColor="text1"/>
          <w:spacing w:val="1"/>
          <w:w w:val="105"/>
          <w:sz w:val="20"/>
        </w:rPr>
        <w:t xml:space="preserve"> </w:t>
      </w:r>
      <w:r w:rsidRPr="001F4109">
        <w:rPr>
          <w:rFonts w:cstheme="minorHAnsi"/>
          <w:color w:val="000000" w:themeColor="text1"/>
          <w:w w:val="105"/>
          <w:sz w:val="20"/>
        </w:rPr>
        <w:t>affected</w:t>
      </w:r>
      <w:r w:rsidRPr="001F4109">
        <w:rPr>
          <w:rFonts w:cstheme="minorHAnsi"/>
          <w:color w:val="000000" w:themeColor="text1"/>
          <w:spacing w:val="1"/>
          <w:w w:val="105"/>
          <w:sz w:val="20"/>
        </w:rPr>
        <w:t xml:space="preserve"> </w:t>
      </w:r>
      <w:r w:rsidRPr="001F4109">
        <w:rPr>
          <w:rFonts w:cstheme="minorHAnsi"/>
          <w:color w:val="000000" w:themeColor="text1"/>
          <w:w w:val="105"/>
          <w:sz w:val="20"/>
        </w:rPr>
        <w:t>by</w:t>
      </w:r>
      <w:r w:rsidRPr="001F4109">
        <w:rPr>
          <w:rFonts w:cstheme="minorHAnsi"/>
          <w:color w:val="000000" w:themeColor="text1"/>
          <w:spacing w:val="1"/>
          <w:w w:val="105"/>
          <w:sz w:val="20"/>
        </w:rPr>
        <w:t xml:space="preserve"> </w:t>
      </w:r>
      <w:r w:rsidRPr="001F4109">
        <w:rPr>
          <w:rFonts w:cstheme="minorHAnsi"/>
          <w:color w:val="000000" w:themeColor="text1"/>
          <w:w w:val="105"/>
          <w:sz w:val="20"/>
        </w:rPr>
        <w:t>the</w:t>
      </w:r>
      <w:r w:rsidRPr="001F4109">
        <w:rPr>
          <w:rFonts w:cstheme="minorHAnsi"/>
          <w:color w:val="000000" w:themeColor="text1"/>
          <w:spacing w:val="1"/>
          <w:w w:val="105"/>
          <w:sz w:val="20"/>
        </w:rPr>
        <w:t xml:space="preserve"> </w:t>
      </w:r>
      <w:r w:rsidRPr="001F4109">
        <w:rPr>
          <w:rFonts w:cstheme="minorHAnsi"/>
          <w:color w:val="000000" w:themeColor="text1"/>
          <w:w w:val="105"/>
          <w:sz w:val="20"/>
        </w:rPr>
        <w:t>project</w:t>
      </w:r>
      <w:r w:rsidRPr="001F4109">
        <w:rPr>
          <w:rFonts w:cstheme="minorHAnsi"/>
          <w:color w:val="000000" w:themeColor="text1"/>
          <w:spacing w:val="1"/>
          <w:w w:val="105"/>
          <w:sz w:val="20"/>
        </w:rPr>
        <w:t xml:space="preserve"> </w:t>
      </w:r>
      <w:r w:rsidRPr="001F4109">
        <w:rPr>
          <w:rFonts w:cstheme="minorHAnsi"/>
          <w:color w:val="000000" w:themeColor="text1"/>
          <w:w w:val="105"/>
          <w:sz w:val="20"/>
        </w:rPr>
        <w:t>within</w:t>
      </w:r>
      <w:r w:rsidRPr="001F4109">
        <w:rPr>
          <w:rFonts w:cstheme="minorHAnsi"/>
          <w:color w:val="000000" w:themeColor="text1"/>
          <w:spacing w:val="1"/>
          <w:w w:val="105"/>
          <w:sz w:val="20"/>
        </w:rPr>
        <w:t xml:space="preserve"> </w:t>
      </w:r>
      <w:r w:rsidRPr="001F4109">
        <w:rPr>
          <w:rFonts w:cstheme="minorHAnsi"/>
          <w:color w:val="000000" w:themeColor="text1"/>
          <w:w w:val="105"/>
          <w:sz w:val="20"/>
        </w:rPr>
        <w:t>the</w:t>
      </w:r>
      <w:r w:rsidRPr="001F4109">
        <w:rPr>
          <w:rFonts w:cstheme="minorHAnsi"/>
          <w:color w:val="000000" w:themeColor="text1"/>
          <w:spacing w:val="1"/>
          <w:w w:val="105"/>
          <w:sz w:val="20"/>
        </w:rPr>
        <w:t xml:space="preserve"> </w:t>
      </w:r>
      <w:proofErr w:type="spellStart"/>
      <w:r w:rsidRPr="001F4109">
        <w:rPr>
          <w:rFonts w:cstheme="minorHAnsi"/>
          <w:color w:val="000000" w:themeColor="text1"/>
          <w:w w:val="105"/>
          <w:sz w:val="20"/>
        </w:rPr>
        <w:t>RoW</w:t>
      </w:r>
      <w:proofErr w:type="spellEnd"/>
      <w:r w:rsidRPr="001F4109">
        <w:rPr>
          <w:rFonts w:cstheme="minorHAnsi"/>
          <w:color w:val="000000" w:themeColor="text1"/>
          <w:spacing w:val="1"/>
          <w:w w:val="105"/>
          <w:sz w:val="20"/>
        </w:rPr>
        <w:t xml:space="preserve"> </w:t>
      </w:r>
      <w:r w:rsidRPr="001F4109">
        <w:rPr>
          <w:rFonts w:cstheme="minorHAnsi"/>
          <w:color w:val="000000" w:themeColor="text1"/>
          <w:w w:val="105"/>
          <w:sz w:val="20"/>
        </w:rPr>
        <w:t>are</w:t>
      </w:r>
      <w:r w:rsidRPr="001F4109">
        <w:rPr>
          <w:rFonts w:cstheme="minorHAnsi"/>
          <w:color w:val="000000" w:themeColor="text1"/>
          <w:spacing w:val="1"/>
          <w:w w:val="105"/>
          <w:sz w:val="20"/>
        </w:rPr>
        <w:t xml:space="preserve"> </w:t>
      </w:r>
      <w:r w:rsidRPr="001F4109">
        <w:rPr>
          <w:rFonts w:cstheme="minorHAnsi"/>
          <w:color w:val="000000" w:themeColor="text1"/>
          <w:w w:val="105"/>
          <w:sz w:val="20"/>
        </w:rPr>
        <w:t>entitled</w:t>
      </w:r>
      <w:r w:rsidRPr="001F4109">
        <w:rPr>
          <w:rFonts w:cstheme="minorHAnsi"/>
          <w:color w:val="000000" w:themeColor="text1"/>
          <w:spacing w:val="1"/>
          <w:w w:val="105"/>
          <w:sz w:val="20"/>
        </w:rPr>
        <w:t xml:space="preserve"> </w:t>
      </w:r>
      <w:r w:rsidRPr="001F4109">
        <w:rPr>
          <w:rFonts w:cstheme="minorHAnsi"/>
          <w:color w:val="000000" w:themeColor="text1"/>
          <w:w w:val="105"/>
          <w:sz w:val="20"/>
        </w:rPr>
        <w:t>for</w:t>
      </w:r>
      <w:r w:rsidRPr="001F4109">
        <w:rPr>
          <w:rFonts w:cstheme="minorHAnsi"/>
          <w:color w:val="000000" w:themeColor="text1"/>
          <w:spacing w:val="1"/>
          <w:w w:val="105"/>
          <w:sz w:val="20"/>
        </w:rPr>
        <w:t xml:space="preserve"> </w:t>
      </w:r>
      <w:r w:rsidRPr="001F4109">
        <w:rPr>
          <w:rFonts w:cstheme="minorHAnsi"/>
          <w:color w:val="000000" w:themeColor="text1"/>
          <w:w w:val="105"/>
          <w:sz w:val="20"/>
        </w:rPr>
        <w:t>the</w:t>
      </w:r>
      <w:r w:rsidRPr="001F4109">
        <w:rPr>
          <w:rFonts w:cstheme="minorHAnsi"/>
          <w:color w:val="000000" w:themeColor="text1"/>
          <w:spacing w:val="1"/>
          <w:w w:val="105"/>
          <w:sz w:val="20"/>
        </w:rPr>
        <w:t xml:space="preserve"> </w:t>
      </w:r>
      <w:r w:rsidRPr="001F4109">
        <w:rPr>
          <w:rFonts w:cstheme="minorHAnsi"/>
          <w:color w:val="000000" w:themeColor="text1"/>
          <w:w w:val="105"/>
          <w:sz w:val="20"/>
        </w:rPr>
        <w:t xml:space="preserve">compensation and/ or appropriate measures. </w:t>
      </w:r>
    </w:p>
    <w:p w14:paraId="07AB9030" w14:textId="77777777" w:rsidR="002C29C3" w:rsidRPr="004824B5" w:rsidRDefault="00951405" w:rsidP="008857EB">
      <w:pPr>
        <w:spacing w:before="5"/>
        <w:rPr>
          <w:rFonts w:cstheme="minorHAnsi"/>
          <w:color w:val="000000" w:themeColor="text1"/>
          <w:sz w:val="21"/>
        </w:rPr>
      </w:pPr>
    </w:p>
    <w:p w14:paraId="5BC72494" w14:textId="2DF1C546" w:rsidR="002C29C3" w:rsidRPr="001F4109" w:rsidRDefault="0091371A" w:rsidP="001F4109">
      <w:pPr>
        <w:pStyle w:val="ListParagraph"/>
        <w:keepNext/>
        <w:ind w:left="360"/>
        <w:rPr>
          <w:rFonts w:cstheme="minorHAnsi"/>
          <w:b/>
          <w:bCs/>
          <w:color w:val="000000" w:themeColor="text1"/>
        </w:rPr>
      </w:pPr>
      <w:r w:rsidRPr="001F4109">
        <w:rPr>
          <w:rFonts w:cstheme="minorHAnsi"/>
          <w:b/>
          <w:bCs/>
          <w:color w:val="000000" w:themeColor="text1"/>
        </w:rPr>
        <w:t>Consultation</w:t>
      </w:r>
      <w:r w:rsidRPr="001F4109">
        <w:rPr>
          <w:rFonts w:cstheme="minorHAnsi"/>
          <w:b/>
          <w:bCs/>
          <w:color w:val="000000" w:themeColor="text1"/>
          <w:spacing w:val="9"/>
        </w:rPr>
        <w:t xml:space="preserve"> </w:t>
      </w:r>
      <w:r w:rsidRPr="001F4109">
        <w:rPr>
          <w:rFonts w:cstheme="minorHAnsi"/>
          <w:b/>
          <w:bCs/>
          <w:color w:val="000000" w:themeColor="text1"/>
        </w:rPr>
        <w:t>and</w:t>
      </w:r>
      <w:r w:rsidRPr="001F4109">
        <w:rPr>
          <w:rFonts w:cstheme="minorHAnsi"/>
          <w:b/>
          <w:bCs/>
          <w:color w:val="000000" w:themeColor="text1"/>
          <w:spacing w:val="10"/>
        </w:rPr>
        <w:t xml:space="preserve"> </w:t>
      </w:r>
      <w:r w:rsidRPr="001F4109">
        <w:rPr>
          <w:rFonts w:cstheme="minorHAnsi"/>
          <w:b/>
          <w:bCs/>
          <w:color w:val="000000" w:themeColor="text1"/>
        </w:rPr>
        <w:t>participation</w:t>
      </w:r>
    </w:p>
    <w:p w14:paraId="0F7B52D1" w14:textId="77777777" w:rsidR="00B94493" w:rsidRPr="004824B5" w:rsidRDefault="00951405" w:rsidP="00461585">
      <w:pPr>
        <w:ind w:left="651" w:right="659"/>
        <w:jc w:val="both"/>
        <w:rPr>
          <w:rFonts w:cstheme="minorHAnsi"/>
          <w:color w:val="000000" w:themeColor="text1"/>
          <w:w w:val="105"/>
          <w:sz w:val="20"/>
        </w:rPr>
      </w:pPr>
    </w:p>
    <w:p w14:paraId="59EB6F06" w14:textId="6463EE1D" w:rsidR="00873060" w:rsidRPr="001F4109" w:rsidRDefault="0091371A" w:rsidP="001F4109">
      <w:pPr>
        <w:pStyle w:val="ListParagraph"/>
        <w:numPr>
          <w:ilvl w:val="0"/>
          <w:numId w:val="101"/>
        </w:numPr>
        <w:spacing w:before="37"/>
        <w:ind w:right="659"/>
        <w:jc w:val="both"/>
        <w:rPr>
          <w:rFonts w:cstheme="minorHAnsi"/>
          <w:color w:val="000000" w:themeColor="text1"/>
          <w:w w:val="105"/>
          <w:sz w:val="20"/>
        </w:rPr>
      </w:pPr>
      <w:r w:rsidRPr="001F4109">
        <w:rPr>
          <w:rFonts w:cstheme="minorHAnsi"/>
          <w:color w:val="000000" w:themeColor="text1"/>
          <w:w w:val="105"/>
          <w:sz w:val="20"/>
        </w:rPr>
        <w:t>During consultation with different stakeholders, including land and structure owners, squatters, CPR management, wage earners, etc., BLPA and RHD has registered all the concerns raised by the potential affected people. The Project Displaced Persons (PDPs) particularly expressed high concerns of adversities they would be subjected to because of land acquisition and raised questions about compensation rates and payment process. All the concerns are in line with ESS5 mitigation measures policy, BLPA and RHD has incorporated those concerns with the entitlement matrix of this RPF.</w:t>
      </w:r>
    </w:p>
    <w:p w14:paraId="54B00D9B" w14:textId="77777777" w:rsidR="00873060" w:rsidRPr="004824B5" w:rsidRDefault="00951405" w:rsidP="00873060">
      <w:pPr>
        <w:spacing w:before="37"/>
        <w:ind w:left="651" w:right="659"/>
        <w:jc w:val="both"/>
        <w:rPr>
          <w:rFonts w:cstheme="minorHAnsi"/>
          <w:color w:val="000000" w:themeColor="text1"/>
          <w:sz w:val="20"/>
        </w:rPr>
      </w:pPr>
    </w:p>
    <w:p w14:paraId="619CADDB" w14:textId="77777777" w:rsidR="002C29C3" w:rsidRPr="001F4109" w:rsidRDefault="0091371A" w:rsidP="001F4109">
      <w:pPr>
        <w:spacing w:before="126"/>
        <w:ind w:firstLine="360"/>
        <w:rPr>
          <w:rFonts w:cstheme="minorHAnsi"/>
          <w:b/>
          <w:bCs/>
          <w:color w:val="000000" w:themeColor="text1"/>
        </w:rPr>
      </w:pPr>
      <w:r w:rsidRPr="001F4109">
        <w:rPr>
          <w:rFonts w:cstheme="minorHAnsi"/>
          <w:b/>
          <w:bCs/>
          <w:color w:val="000000" w:themeColor="text1"/>
        </w:rPr>
        <w:t>Institutional</w:t>
      </w:r>
      <w:r w:rsidRPr="001F4109">
        <w:rPr>
          <w:rFonts w:cstheme="minorHAnsi"/>
          <w:b/>
          <w:bCs/>
          <w:color w:val="000000" w:themeColor="text1"/>
          <w:spacing w:val="10"/>
        </w:rPr>
        <w:t xml:space="preserve"> </w:t>
      </w:r>
      <w:r w:rsidRPr="001F4109">
        <w:rPr>
          <w:rFonts w:cstheme="minorHAnsi"/>
          <w:b/>
          <w:bCs/>
          <w:color w:val="000000" w:themeColor="text1"/>
        </w:rPr>
        <w:t>and</w:t>
      </w:r>
      <w:r w:rsidRPr="001F4109">
        <w:rPr>
          <w:rFonts w:cstheme="minorHAnsi"/>
          <w:b/>
          <w:bCs/>
          <w:color w:val="000000" w:themeColor="text1"/>
          <w:spacing w:val="8"/>
        </w:rPr>
        <w:t xml:space="preserve"> </w:t>
      </w:r>
      <w:r w:rsidRPr="001F4109">
        <w:rPr>
          <w:rFonts w:cstheme="minorHAnsi"/>
          <w:b/>
          <w:bCs/>
          <w:color w:val="000000" w:themeColor="text1"/>
        </w:rPr>
        <w:t>implementation</w:t>
      </w:r>
      <w:r w:rsidRPr="001F4109">
        <w:rPr>
          <w:rFonts w:cstheme="minorHAnsi"/>
          <w:b/>
          <w:bCs/>
          <w:color w:val="000000" w:themeColor="text1"/>
          <w:spacing w:val="13"/>
        </w:rPr>
        <w:t xml:space="preserve"> </w:t>
      </w:r>
      <w:r w:rsidRPr="001F4109">
        <w:rPr>
          <w:rFonts w:cstheme="minorHAnsi"/>
          <w:b/>
          <w:bCs/>
          <w:color w:val="000000" w:themeColor="text1"/>
        </w:rPr>
        <w:t>arrangements</w:t>
      </w:r>
    </w:p>
    <w:p w14:paraId="52C6A79D" w14:textId="77777777" w:rsidR="002C29C3" w:rsidRPr="004824B5" w:rsidRDefault="00951405" w:rsidP="008857EB">
      <w:pPr>
        <w:spacing w:before="8"/>
        <w:rPr>
          <w:rFonts w:cstheme="minorHAnsi"/>
          <w:b/>
          <w:color w:val="000000" w:themeColor="text1"/>
          <w:sz w:val="9"/>
        </w:rPr>
      </w:pPr>
    </w:p>
    <w:p w14:paraId="01AAC0E6" w14:textId="328A30EA" w:rsidR="002C29C3" w:rsidRPr="001F4109" w:rsidRDefault="0091371A" w:rsidP="001F4109">
      <w:pPr>
        <w:pStyle w:val="ListParagraph"/>
        <w:numPr>
          <w:ilvl w:val="0"/>
          <w:numId w:val="101"/>
        </w:numPr>
        <w:spacing w:before="37"/>
        <w:ind w:right="542"/>
        <w:jc w:val="both"/>
        <w:rPr>
          <w:rFonts w:cstheme="minorHAnsi"/>
          <w:color w:val="000000" w:themeColor="text1"/>
          <w:w w:val="105"/>
          <w:sz w:val="20"/>
        </w:rPr>
      </w:pPr>
      <w:r w:rsidRPr="001F4109">
        <w:rPr>
          <w:rFonts w:cstheme="minorHAnsi"/>
          <w:color w:val="000000" w:themeColor="text1"/>
          <w:w w:val="105"/>
          <w:sz w:val="20"/>
        </w:rPr>
        <w:t xml:space="preserve">BLPA will arrange for RPF/RAP implementation and monitoring mechanism. The PIU will have an Environmental and Social Cell in the PIU. At overall project level all RPF/RAP oversight will be ensured by BLPA. The Deputy Director including Assistant Project Director &amp; Project Manager of the Social cell will be assisted by a Senior Social Specialist-ACCESS will ensure the preparation and implementation of the RAPs. The Supervision Consultants and Contractors will have Environmental and Social Specialists to supervise and implement the RAP provisions. RHD’s institutional arrangement consist of Program Steering Committee (PSC) at </w:t>
      </w:r>
      <w:r w:rsidR="0018619E">
        <w:rPr>
          <w:rFonts w:cstheme="minorHAnsi"/>
          <w:color w:val="000000" w:themeColor="text1"/>
          <w:w w:val="105"/>
          <w:sz w:val="20"/>
        </w:rPr>
        <w:t>Ministry</w:t>
      </w:r>
      <w:r w:rsidRPr="001F4109">
        <w:rPr>
          <w:rFonts w:cstheme="minorHAnsi"/>
          <w:color w:val="000000" w:themeColor="text1"/>
          <w:w w:val="105"/>
          <w:sz w:val="20"/>
        </w:rPr>
        <w:t xml:space="preserve"> level; Project Implementation Unit (PIU) at project level; and project Implementation Committee (PIC) at RHD field level. </w:t>
      </w:r>
      <w:r w:rsidR="004E2979" w:rsidRPr="001F4109">
        <w:rPr>
          <w:rFonts w:cstheme="minorHAnsi"/>
          <w:color w:val="000000" w:themeColor="text1"/>
          <w:w w:val="105"/>
          <w:sz w:val="20"/>
        </w:rPr>
        <w:t xml:space="preserve">An </w:t>
      </w:r>
      <w:r w:rsidRPr="001F4109">
        <w:rPr>
          <w:rFonts w:cstheme="minorHAnsi"/>
          <w:color w:val="000000" w:themeColor="text1"/>
          <w:w w:val="105"/>
          <w:sz w:val="20"/>
        </w:rPr>
        <w:t xml:space="preserve">Inter-ministerial “Project Coordination Committee” (PCC) between the 3 IAs (RHD, NBR, BLPA) will </w:t>
      </w:r>
      <w:r w:rsidR="004E2979" w:rsidRPr="001F4109">
        <w:rPr>
          <w:rFonts w:cstheme="minorHAnsi"/>
          <w:color w:val="000000" w:themeColor="text1"/>
          <w:w w:val="105"/>
          <w:sz w:val="20"/>
        </w:rPr>
        <w:t xml:space="preserve">be </w:t>
      </w:r>
      <w:r w:rsidRPr="001F4109">
        <w:rPr>
          <w:rFonts w:cstheme="minorHAnsi"/>
          <w:color w:val="000000" w:themeColor="text1"/>
          <w:w w:val="105"/>
          <w:sz w:val="20"/>
        </w:rPr>
        <w:t>establish</w:t>
      </w:r>
      <w:r w:rsidR="004E2979" w:rsidRPr="001F4109">
        <w:rPr>
          <w:rFonts w:cstheme="minorHAnsi"/>
          <w:color w:val="000000" w:themeColor="text1"/>
          <w:w w:val="105"/>
          <w:sz w:val="20"/>
        </w:rPr>
        <w:t>ed.</w:t>
      </w:r>
      <w:r w:rsidRPr="001F4109">
        <w:rPr>
          <w:rFonts w:cstheme="minorHAnsi"/>
          <w:color w:val="000000" w:themeColor="text1"/>
          <w:w w:val="105"/>
          <w:sz w:val="20"/>
        </w:rPr>
        <w:t xml:space="preserve"> </w:t>
      </w:r>
      <w:r w:rsidR="004E2979" w:rsidRPr="001F4109">
        <w:rPr>
          <w:rFonts w:cstheme="minorHAnsi"/>
          <w:color w:val="000000" w:themeColor="text1"/>
          <w:w w:val="105"/>
          <w:sz w:val="20"/>
        </w:rPr>
        <w:t>A</w:t>
      </w:r>
      <w:r w:rsidRPr="001F4109">
        <w:rPr>
          <w:rFonts w:cstheme="minorHAnsi"/>
          <w:color w:val="000000" w:themeColor="text1"/>
          <w:w w:val="105"/>
          <w:sz w:val="20"/>
        </w:rPr>
        <w:t>s per the ARIPA 2017 and relevant WB guidelines, a procedure to deal with and resolve any queries as well as address complaints and grievances about any irregularities in the application of the guidelines adopted in this RAP for assessment and mitigation of social and environmental impacts through grievance redress mechanism (GRM).</w:t>
      </w:r>
    </w:p>
    <w:p w14:paraId="0EB6D767" w14:textId="77777777" w:rsidR="002C29C3" w:rsidRPr="0018619E" w:rsidRDefault="0091371A" w:rsidP="0018619E">
      <w:pPr>
        <w:spacing w:before="108"/>
        <w:ind w:firstLine="360"/>
        <w:rPr>
          <w:rFonts w:cstheme="minorHAnsi"/>
          <w:b/>
          <w:bCs/>
          <w:color w:val="000000" w:themeColor="text1"/>
        </w:rPr>
      </w:pPr>
      <w:r w:rsidRPr="0018619E">
        <w:rPr>
          <w:rFonts w:cstheme="minorHAnsi"/>
          <w:b/>
          <w:bCs/>
          <w:color w:val="000000" w:themeColor="text1"/>
        </w:rPr>
        <w:t>Tentative</w:t>
      </w:r>
      <w:r w:rsidRPr="0018619E">
        <w:rPr>
          <w:rFonts w:cstheme="minorHAnsi"/>
          <w:b/>
          <w:bCs/>
          <w:color w:val="000000" w:themeColor="text1"/>
          <w:spacing w:val="9"/>
        </w:rPr>
        <w:t xml:space="preserve"> </w:t>
      </w:r>
      <w:r w:rsidRPr="0018619E">
        <w:rPr>
          <w:rFonts w:cstheme="minorHAnsi"/>
          <w:b/>
          <w:bCs/>
          <w:color w:val="000000" w:themeColor="text1"/>
        </w:rPr>
        <w:t>Budget</w:t>
      </w:r>
    </w:p>
    <w:p w14:paraId="17724577" w14:textId="77777777" w:rsidR="002C29C3" w:rsidRPr="004824B5" w:rsidRDefault="00951405" w:rsidP="008857EB">
      <w:pPr>
        <w:spacing w:before="9"/>
        <w:rPr>
          <w:rFonts w:cstheme="minorHAnsi"/>
          <w:b/>
          <w:color w:val="000000" w:themeColor="text1"/>
          <w:sz w:val="9"/>
        </w:rPr>
      </w:pPr>
    </w:p>
    <w:p w14:paraId="15DFB5CF" w14:textId="4451F34E" w:rsidR="002C29C3" w:rsidRPr="0018619E" w:rsidRDefault="0091371A" w:rsidP="0018619E">
      <w:pPr>
        <w:pStyle w:val="ListParagraph"/>
        <w:numPr>
          <w:ilvl w:val="0"/>
          <w:numId w:val="101"/>
        </w:numPr>
        <w:spacing w:before="65"/>
        <w:ind w:right="542"/>
        <w:jc w:val="both"/>
        <w:rPr>
          <w:rFonts w:cstheme="minorHAnsi"/>
          <w:color w:val="000000" w:themeColor="text1"/>
          <w:w w:val="105"/>
          <w:sz w:val="20"/>
        </w:rPr>
      </w:pPr>
      <w:r w:rsidRPr="0018619E">
        <w:rPr>
          <w:rFonts w:cstheme="minorHAnsi"/>
          <w:color w:val="000000" w:themeColor="text1"/>
          <w:w w:val="105"/>
          <w:sz w:val="20"/>
        </w:rPr>
        <w:t>Tentative</w:t>
      </w:r>
      <w:r w:rsidRPr="0018619E">
        <w:rPr>
          <w:rFonts w:cstheme="minorHAnsi"/>
          <w:color w:val="000000" w:themeColor="text1"/>
          <w:spacing w:val="36"/>
          <w:w w:val="105"/>
          <w:sz w:val="20"/>
        </w:rPr>
        <w:t xml:space="preserve"> </w:t>
      </w:r>
      <w:r w:rsidRPr="0018619E">
        <w:rPr>
          <w:rFonts w:cstheme="minorHAnsi"/>
          <w:color w:val="000000" w:themeColor="text1"/>
          <w:w w:val="105"/>
          <w:sz w:val="20"/>
        </w:rPr>
        <w:t>budget</w:t>
      </w:r>
      <w:r w:rsidRPr="0018619E">
        <w:rPr>
          <w:rFonts w:cstheme="minorHAnsi"/>
          <w:color w:val="000000" w:themeColor="text1"/>
          <w:spacing w:val="39"/>
          <w:w w:val="105"/>
          <w:sz w:val="20"/>
        </w:rPr>
        <w:t xml:space="preserve"> </w:t>
      </w:r>
      <w:r w:rsidRPr="0018619E">
        <w:rPr>
          <w:rFonts w:cstheme="minorHAnsi"/>
          <w:color w:val="000000" w:themeColor="text1"/>
          <w:w w:val="105"/>
          <w:sz w:val="20"/>
        </w:rPr>
        <w:t>for the BLPA would be USD 980,000; NBR USD 40,000 and USD 160,000 for the RHD.</w:t>
      </w:r>
      <w:r w:rsidRPr="0018619E">
        <w:rPr>
          <w:rFonts w:cstheme="minorHAnsi"/>
          <w:color w:val="000000" w:themeColor="text1"/>
          <w:spacing w:val="-5"/>
          <w:w w:val="105"/>
          <w:sz w:val="20"/>
        </w:rPr>
        <w:t xml:space="preserve"> </w:t>
      </w:r>
      <w:r w:rsidRPr="0018619E">
        <w:rPr>
          <w:rFonts w:cstheme="minorHAnsi"/>
          <w:color w:val="000000" w:themeColor="text1"/>
          <w:w w:val="105"/>
          <w:sz w:val="20"/>
        </w:rPr>
        <w:t>This</w:t>
      </w:r>
      <w:r w:rsidRPr="0018619E">
        <w:rPr>
          <w:rFonts w:cstheme="minorHAnsi"/>
          <w:color w:val="000000" w:themeColor="text1"/>
          <w:spacing w:val="-4"/>
          <w:w w:val="105"/>
          <w:sz w:val="20"/>
        </w:rPr>
        <w:t xml:space="preserve"> </w:t>
      </w:r>
      <w:r w:rsidRPr="0018619E">
        <w:rPr>
          <w:rFonts w:cstheme="minorHAnsi"/>
          <w:color w:val="000000" w:themeColor="text1"/>
          <w:w w:val="105"/>
          <w:sz w:val="20"/>
        </w:rPr>
        <w:t>budget</w:t>
      </w:r>
      <w:r w:rsidRPr="0018619E">
        <w:rPr>
          <w:rFonts w:cstheme="minorHAnsi"/>
          <w:color w:val="000000" w:themeColor="text1"/>
          <w:spacing w:val="-5"/>
          <w:w w:val="105"/>
          <w:sz w:val="20"/>
        </w:rPr>
        <w:t xml:space="preserve"> </w:t>
      </w:r>
      <w:proofErr w:type="gramStart"/>
      <w:r w:rsidRPr="0018619E">
        <w:rPr>
          <w:rFonts w:cstheme="minorHAnsi"/>
          <w:color w:val="000000" w:themeColor="text1"/>
          <w:spacing w:val="-5"/>
          <w:w w:val="105"/>
          <w:sz w:val="20"/>
        </w:rPr>
        <w:t>be will borne</w:t>
      </w:r>
      <w:proofErr w:type="gramEnd"/>
      <w:r w:rsidRPr="0018619E">
        <w:rPr>
          <w:rFonts w:cstheme="minorHAnsi"/>
          <w:color w:val="000000" w:themeColor="text1"/>
          <w:spacing w:val="-5"/>
          <w:w w:val="105"/>
          <w:sz w:val="20"/>
        </w:rPr>
        <w:t xml:space="preserve"> with the project. This budget </w:t>
      </w:r>
      <w:r w:rsidRPr="0018619E">
        <w:rPr>
          <w:rFonts w:cstheme="minorHAnsi"/>
          <w:color w:val="000000" w:themeColor="text1"/>
          <w:w w:val="105"/>
          <w:sz w:val="20"/>
        </w:rPr>
        <w:t>do</w:t>
      </w:r>
      <w:r w:rsidRPr="0018619E">
        <w:rPr>
          <w:rFonts w:cstheme="minorHAnsi"/>
          <w:color w:val="000000" w:themeColor="text1"/>
          <w:spacing w:val="-6"/>
          <w:w w:val="105"/>
          <w:sz w:val="20"/>
        </w:rPr>
        <w:t>es not include the cost of land acquisition and resettlement</w:t>
      </w:r>
      <w:r w:rsidRPr="0018619E">
        <w:rPr>
          <w:rFonts w:cstheme="minorHAnsi"/>
          <w:color w:val="000000" w:themeColor="text1"/>
          <w:w w:val="105"/>
          <w:sz w:val="20"/>
        </w:rPr>
        <w:t xml:space="preserve"> borne with the respective IAs.</w:t>
      </w:r>
    </w:p>
    <w:p w14:paraId="7D2B19DE" w14:textId="77777777" w:rsidR="002C29C3" w:rsidRPr="00696062" w:rsidRDefault="0091371A" w:rsidP="00696062">
      <w:pPr>
        <w:spacing w:before="240"/>
        <w:ind w:left="360"/>
        <w:rPr>
          <w:rFonts w:cstheme="minorHAnsi"/>
          <w:b/>
          <w:bCs/>
          <w:color w:val="000000" w:themeColor="text1"/>
        </w:rPr>
      </w:pPr>
      <w:r w:rsidRPr="00696062">
        <w:rPr>
          <w:rFonts w:cstheme="minorHAnsi"/>
          <w:b/>
          <w:bCs/>
          <w:color w:val="000000" w:themeColor="text1"/>
        </w:rPr>
        <w:t>Monitoring</w:t>
      </w:r>
    </w:p>
    <w:p w14:paraId="798C4F5C" w14:textId="77777777" w:rsidR="002C29C3" w:rsidRPr="004824B5" w:rsidRDefault="00951405" w:rsidP="008857EB">
      <w:pPr>
        <w:spacing w:before="6"/>
        <w:rPr>
          <w:rFonts w:cstheme="minorHAnsi"/>
          <w:b/>
          <w:color w:val="000000" w:themeColor="text1"/>
          <w:sz w:val="9"/>
        </w:rPr>
      </w:pPr>
    </w:p>
    <w:p w14:paraId="16CD640D" w14:textId="6987E7DA" w:rsidR="002C29C3" w:rsidRPr="00696062" w:rsidRDefault="0091371A" w:rsidP="00696062">
      <w:pPr>
        <w:pStyle w:val="ListParagraph"/>
        <w:numPr>
          <w:ilvl w:val="0"/>
          <w:numId w:val="101"/>
        </w:numPr>
        <w:spacing w:before="66"/>
        <w:ind w:right="659"/>
        <w:jc w:val="both"/>
        <w:rPr>
          <w:rFonts w:cstheme="minorHAnsi"/>
          <w:color w:val="000000" w:themeColor="text1"/>
          <w:sz w:val="20"/>
        </w:rPr>
      </w:pPr>
      <w:r w:rsidRPr="00696062">
        <w:rPr>
          <w:rFonts w:cstheme="minorHAnsi"/>
          <w:color w:val="000000" w:themeColor="text1"/>
          <w:w w:val="105"/>
          <w:sz w:val="20"/>
        </w:rPr>
        <w:t xml:space="preserve">Third-party independent monitoring </w:t>
      </w:r>
      <w:r w:rsidRPr="00696062">
        <w:rPr>
          <w:rFonts w:cstheme="minorHAnsi"/>
          <w:color w:val="000000" w:themeColor="text1"/>
          <w:spacing w:val="-4"/>
          <w:w w:val="105"/>
          <w:sz w:val="20"/>
        </w:rPr>
        <w:t>will</w:t>
      </w:r>
      <w:r w:rsidRPr="00696062">
        <w:rPr>
          <w:rFonts w:cstheme="minorHAnsi"/>
          <w:color w:val="000000" w:themeColor="text1"/>
          <w:spacing w:val="-5"/>
          <w:w w:val="105"/>
          <w:sz w:val="20"/>
        </w:rPr>
        <w:t xml:space="preserve"> </w:t>
      </w:r>
      <w:r w:rsidRPr="00696062">
        <w:rPr>
          <w:rFonts w:cstheme="minorHAnsi"/>
          <w:color w:val="000000" w:themeColor="text1"/>
          <w:w w:val="105"/>
          <w:sz w:val="20"/>
        </w:rPr>
        <w:t>review</w:t>
      </w:r>
      <w:r w:rsidRPr="00696062">
        <w:rPr>
          <w:rFonts w:cstheme="minorHAnsi"/>
          <w:color w:val="000000" w:themeColor="text1"/>
          <w:spacing w:val="-3"/>
          <w:w w:val="105"/>
          <w:sz w:val="20"/>
        </w:rPr>
        <w:t xml:space="preserve"> </w:t>
      </w:r>
      <w:r w:rsidRPr="00696062">
        <w:rPr>
          <w:rFonts w:cstheme="minorHAnsi"/>
          <w:color w:val="000000" w:themeColor="text1"/>
          <w:w w:val="105"/>
          <w:sz w:val="20"/>
        </w:rPr>
        <w:t>all</w:t>
      </w:r>
      <w:r w:rsidRPr="00696062">
        <w:rPr>
          <w:rFonts w:cstheme="minorHAnsi"/>
          <w:color w:val="000000" w:themeColor="text1"/>
          <w:spacing w:val="-5"/>
          <w:w w:val="105"/>
          <w:sz w:val="20"/>
        </w:rPr>
        <w:t xml:space="preserve"> </w:t>
      </w:r>
      <w:r w:rsidRPr="00696062">
        <w:rPr>
          <w:rFonts w:cstheme="minorHAnsi"/>
          <w:color w:val="000000" w:themeColor="text1"/>
          <w:w w:val="105"/>
          <w:sz w:val="20"/>
        </w:rPr>
        <w:t>the</w:t>
      </w:r>
      <w:r w:rsidRPr="00696062">
        <w:rPr>
          <w:rFonts w:cstheme="minorHAnsi"/>
          <w:color w:val="000000" w:themeColor="text1"/>
          <w:spacing w:val="-4"/>
          <w:w w:val="105"/>
          <w:sz w:val="20"/>
        </w:rPr>
        <w:t xml:space="preserve"> </w:t>
      </w:r>
      <w:r w:rsidRPr="00696062">
        <w:rPr>
          <w:rFonts w:cstheme="minorHAnsi"/>
          <w:color w:val="000000" w:themeColor="text1"/>
          <w:w w:val="105"/>
          <w:sz w:val="20"/>
        </w:rPr>
        <w:t>social</w:t>
      </w:r>
      <w:r w:rsidRPr="00696062">
        <w:rPr>
          <w:rFonts w:cstheme="minorHAnsi"/>
          <w:color w:val="000000" w:themeColor="text1"/>
          <w:spacing w:val="-5"/>
          <w:w w:val="105"/>
          <w:sz w:val="20"/>
        </w:rPr>
        <w:t xml:space="preserve"> </w:t>
      </w:r>
      <w:r w:rsidRPr="00696062">
        <w:rPr>
          <w:rFonts w:cstheme="minorHAnsi"/>
          <w:color w:val="000000" w:themeColor="text1"/>
          <w:w w:val="105"/>
          <w:sz w:val="20"/>
        </w:rPr>
        <w:t>standard</w:t>
      </w:r>
      <w:r w:rsidRPr="00696062">
        <w:rPr>
          <w:rFonts w:cstheme="minorHAnsi"/>
          <w:color w:val="000000" w:themeColor="text1"/>
          <w:spacing w:val="-6"/>
          <w:w w:val="105"/>
          <w:sz w:val="20"/>
        </w:rPr>
        <w:t xml:space="preserve"> </w:t>
      </w:r>
      <w:r w:rsidRPr="00696062">
        <w:rPr>
          <w:rFonts w:cstheme="minorHAnsi"/>
          <w:color w:val="000000" w:themeColor="text1"/>
          <w:w w:val="105"/>
          <w:sz w:val="20"/>
        </w:rPr>
        <w:t>Due-Diligence</w:t>
      </w:r>
      <w:r w:rsidRPr="00696062">
        <w:rPr>
          <w:rFonts w:cstheme="minorHAnsi"/>
          <w:color w:val="000000" w:themeColor="text1"/>
          <w:spacing w:val="-4"/>
          <w:w w:val="105"/>
          <w:sz w:val="20"/>
        </w:rPr>
        <w:t xml:space="preserve"> </w:t>
      </w:r>
      <w:r w:rsidRPr="00696062">
        <w:rPr>
          <w:rFonts w:cstheme="minorHAnsi"/>
          <w:color w:val="000000" w:themeColor="text1"/>
          <w:w w:val="105"/>
          <w:sz w:val="20"/>
        </w:rPr>
        <w:t>Reports</w:t>
      </w:r>
      <w:r w:rsidRPr="00696062">
        <w:rPr>
          <w:rFonts w:cstheme="minorHAnsi"/>
          <w:color w:val="000000" w:themeColor="text1"/>
          <w:spacing w:val="-45"/>
          <w:w w:val="105"/>
          <w:sz w:val="20"/>
        </w:rPr>
        <w:t xml:space="preserve"> </w:t>
      </w:r>
      <w:r w:rsidRPr="00696062">
        <w:rPr>
          <w:rFonts w:cstheme="minorHAnsi"/>
          <w:color w:val="000000" w:themeColor="text1"/>
          <w:w w:val="105"/>
          <w:sz w:val="20"/>
        </w:rPr>
        <w:t>(DDR)</w:t>
      </w:r>
      <w:r w:rsidRPr="00696062">
        <w:rPr>
          <w:rFonts w:cstheme="minorHAnsi"/>
          <w:color w:val="000000" w:themeColor="text1"/>
          <w:spacing w:val="1"/>
          <w:w w:val="105"/>
          <w:sz w:val="20"/>
        </w:rPr>
        <w:t xml:space="preserve"> </w:t>
      </w:r>
      <w:r w:rsidRPr="00696062">
        <w:rPr>
          <w:rFonts w:cstheme="minorHAnsi"/>
          <w:color w:val="000000" w:themeColor="text1"/>
          <w:w w:val="105"/>
          <w:sz w:val="20"/>
        </w:rPr>
        <w:t>prepared</w:t>
      </w:r>
      <w:r w:rsidRPr="00696062">
        <w:rPr>
          <w:rFonts w:cstheme="minorHAnsi"/>
          <w:color w:val="000000" w:themeColor="text1"/>
          <w:spacing w:val="1"/>
          <w:w w:val="105"/>
          <w:sz w:val="20"/>
        </w:rPr>
        <w:t xml:space="preserve"> </w:t>
      </w:r>
      <w:r w:rsidRPr="00696062">
        <w:rPr>
          <w:rFonts w:cstheme="minorHAnsi"/>
          <w:color w:val="000000" w:themeColor="text1"/>
          <w:w w:val="105"/>
          <w:sz w:val="20"/>
        </w:rPr>
        <w:t>for</w:t>
      </w:r>
      <w:r w:rsidRPr="00696062">
        <w:rPr>
          <w:rFonts w:cstheme="minorHAnsi"/>
          <w:color w:val="000000" w:themeColor="text1"/>
          <w:spacing w:val="1"/>
          <w:w w:val="105"/>
          <w:sz w:val="20"/>
        </w:rPr>
        <w:t xml:space="preserve"> </w:t>
      </w:r>
      <w:r w:rsidRPr="00696062">
        <w:rPr>
          <w:rFonts w:cstheme="minorHAnsi"/>
          <w:color w:val="000000" w:themeColor="text1"/>
          <w:w w:val="105"/>
          <w:sz w:val="20"/>
        </w:rPr>
        <w:t>this</w:t>
      </w:r>
      <w:r w:rsidRPr="00696062">
        <w:rPr>
          <w:rFonts w:cstheme="minorHAnsi"/>
          <w:color w:val="000000" w:themeColor="text1"/>
          <w:spacing w:val="1"/>
          <w:w w:val="105"/>
          <w:sz w:val="20"/>
        </w:rPr>
        <w:t xml:space="preserve"> </w:t>
      </w:r>
      <w:r w:rsidRPr="00696062">
        <w:rPr>
          <w:rFonts w:cstheme="minorHAnsi"/>
          <w:color w:val="000000" w:themeColor="text1"/>
          <w:w w:val="105"/>
          <w:sz w:val="20"/>
        </w:rPr>
        <w:t>project.</w:t>
      </w:r>
      <w:r w:rsidRPr="00696062">
        <w:rPr>
          <w:rFonts w:cstheme="minorHAnsi"/>
          <w:color w:val="000000" w:themeColor="text1"/>
          <w:spacing w:val="1"/>
          <w:w w:val="105"/>
          <w:sz w:val="20"/>
        </w:rPr>
        <w:t xml:space="preserve"> </w:t>
      </w:r>
      <w:r w:rsidRPr="00696062">
        <w:rPr>
          <w:rFonts w:cstheme="minorHAnsi"/>
          <w:color w:val="000000" w:themeColor="text1"/>
          <w:w w:val="105"/>
          <w:sz w:val="20"/>
        </w:rPr>
        <w:t>The extent of monitoring activities will be proportionate to the</w:t>
      </w:r>
      <w:r w:rsidRPr="00696062">
        <w:rPr>
          <w:rFonts w:cstheme="minorHAnsi"/>
          <w:color w:val="000000" w:themeColor="text1"/>
          <w:spacing w:val="1"/>
          <w:w w:val="105"/>
          <w:sz w:val="20"/>
        </w:rPr>
        <w:t xml:space="preserve"> </w:t>
      </w:r>
      <w:r w:rsidRPr="00696062">
        <w:rPr>
          <w:rFonts w:cstheme="minorHAnsi"/>
          <w:color w:val="000000" w:themeColor="text1"/>
          <w:w w:val="105"/>
          <w:sz w:val="20"/>
        </w:rPr>
        <w:t>project’s risks and impacts. Affected</w:t>
      </w:r>
      <w:r w:rsidRPr="00696062">
        <w:rPr>
          <w:rFonts w:cstheme="minorHAnsi"/>
          <w:color w:val="000000" w:themeColor="text1"/>
          <w:spacing w:val="1"/>
          <w:w w:val="105"/>
          <w:sz w:val="20"/>
        </w:rPr>
        <w:t xml:space="preserve"> </w:t>
      </w:r>
      <w:r w:rsidRPr="00696062">
        <w:rPr>
          <w:rFonts w:cstheme="minorHAnsi"/>
          <w:color w:val="000000" w:themeColor="text1"/>
          <w:w w:val="105"/>
          <w:sz w:val="20"/>
        </w:rPr>
        <w:t>persons</w:t>
      </w:r>
      <w:r w:rsidRPr="00696062">
        <w:rPr>
          <w:rFonts w:cstheme="minorHAnsi"/>
          <w:color w:val="000000" w:themeColor="text1"/>
          <w:spacing w:val="1"/>
          <w:w w:val="105"/>
          <w:sz w:val="20"/>
        </w:rPr>
        <w:t xml:space="preserve"> </w:t>
      </w:r>
      <w:r w:rsidRPr="00696062">
        <w:rPr>
          <w:rFonts w:cstheme="minorHAnsi"/>
          <w:color w:val="000000" w:themeColor="text1"/>
          <w:w w:val="105"/>
          <w:sz w:val="20"/>
        </w:rPr>
        <w:t>will</w:t>
      </w:r>
      <w:r w:rsidRPr="00696062">
        <w:rPr>
          <w:rFonts w:cstheme="minorHAnsi"/>
          <w:color w:val="000000" w:themeColor="text1"/>
          <w:spacing w:val="1"/>
          <w:w w:val="105"/>
          <w:sz w:val="20"/>
        </w:rPr>
        <w:t xml:space="preserve"> </w:t>
      </w:r>
      <w:r w:rsidRPr="00696062">
        <w:rPr>
          <w:rFonts w:cstheme="minorHAnsi"/>
          <w:color w:val="000000" w:themeColor="text1"/>
          <w:w w:val="105"/>
          <w:sz w:val="20"/>
        </w:rPr>
        <w:t>be</w:t>
      </w:r>
      <w:r w:rsidRPr="00696062">
        <w:rPr>
          <w:rFonts w:cstheme="minorHAnsi"/>
          <w:color w:val="000000" w:themeColor="text1"/>
          <w:spacing w:val="1"/>
          <w:w w:val="105"/>
          <w:sz w:val="20"/>
        </w:rPr>
        <w:t xml:space="preserve"> </w:t>
      </w:r>
      <w:r w:rsidRPr="00696062">
        <w:rPr>
          <w:rFonts w:cstheme="minorHAnsi"/>
          <w:color w:val="000000" w:themeColor="text1"/>
          <w:w w:val="105"/>
          <w:sz w:val="20"/>
        </w:rPr>
        <w:t>consulted</w:t>
      </w:r>
      <w:r w:rsidRPr="00696062">
        <w:rPr>
          <w:rFonts w:cstheme="minorHAnsi"/>
          <w:color w:val="000000" w:themeColor="text1"/>
          <w:spacing w:val="1"/>
          <w:w w:val="105"/>
          <w:sz w:val="20"/>
        </w:rPr>
        <w:t xml:space="preserve"> </w:t>
      </w:r>
      <w:r w:rsidRPr="00696062">
        <w:rPr>
          <w:rFonts w:cstheme="minorHAnsi"/>
          <w:color w:val="000000" w:themeColor="text1"/>
          <w:w w:val="105"/>
          <w:sz w:val="20"/>
        </w:rPr>
        <w:t>during</w:t>
      </w:r>
      <w:r w:rsidRPr="00696062">
        <w:rPr>
          <w:rFonts w:cstheme="minorHAnsi"/>
          <w:color w:val="000000" w:themeColor="text1"/>
          <w:spacing w:val="1"/>
          <w:w w:val="105"/>
          <w:sz w:val="20"/>
        </w:rPr>
        <w:t xml:space="preserve"> </w:t>
      </w:r>
      <w:r w:rsidRPr="00696062">
        <w:rPr>
          <w:rFonts w:cstheme="minorHAnsi"/>
          <w:color w:val="000000" w:themeColor="text1"/>
          <w:w w:val="105"/>
          <w:sz w:val="20"/>
        </w:rPr>
        <w:t>the</w:t>
      </w:r>
      <w:r w:rsidRPr="00696062">
        <w:rPr>
          <w:rFonts w:cstheme="minorHAnsi"/>
          <w:color w:val="000000" w:themeColor="text1"/>
          <w:spacing w:val="1"/>
          <w:w w:val="105"/>
          <w:sz w:val="20"/>
        </w:rPr>
        <w:t xml:space="preserve"> </w:t>
      </w:r>
      <w:r w:rsidRPr="00696062">
        <w:rPr>
          <w:rFonts w:cstheme="minorHAnsi"/>
          <w:color w:val="000000" w:themeColor="text1"/>
          <w:w w:val="105"/>
          <w:sz w:val="20"/>
        </w:rPr>
        <w:t xml:space="preserve">monitoring process. Periodic monitoring reports will be prepared and </w:t>
      </w:r>
      <w:proofErr w:type="gramStart"/>
      <w:r w:rsidRPr="00696062">
        <w:rPr>
          <w:rFonts w:cstheme="minorHAnsi"/>
          <w:color w:val="000000" w:themeColor="text1"/>
          <w:w w:val="105"/>
          <w:sz w:val="20"/>
        </w:rPr>
        <w:t>disclosed, and</w:t>
      </w:r>
      <w:proofErr w:type="gramEnd"/>
      <w:r w:rsidRPr="00696062">
        <w:rPr>
          <w:rFonts w:cstheme="minorHAnsi"/>
          <w:color w:val="000000" w:themeColor="text1"/>
          <w:w w:val="105"/>
          <w:sz w:val="20"/>
        </w:rPr>
        <w:t xml:space="preserve"> affected persons will be</w:t>
      </w:r>
      <w:r w:rsidRPr="00696062">
        <w:rPr>
          <w:rFonts w:cstheme="minorHAnsi"/>
          <w:color w:val="000000" w:themeColor="text1"/>
          <w:spacing w:val="1"/>
          <w:w w:val="105"/>
          <w:sz w:val="20"/>
        </w:rPr>
        <w:t xml:space="preserve"> </w:t>
      </w:r>
      <w:r w:rsidRPr="00696062">
        <w:rPr>
          <w:rFonts w:cstheme="minorHAnsi"/>
          <w:color w:val="000000" w:themeColor="text1"/>
          <w:w w:val="105"/>
          <w:sz w:val="20"/>
        </w:rPr>
        <w:t>informed</w:t>
      </w:r>
      <w:r w:rsidRPr="00696062">
        <w:rPr>
          <w:rFonts w:cstheme="minorHAnsi"/>
          <w:color w:val="000000" w:themeColor="text1"/>
          <w:spacing w:val="-5"/>
          <w:w w:val="105"/>
          <w:sz w:val="20"/>
        </w:rPr>
        <w:t xml:space="preserve"> </w:t>
      </w:r>
      <w:r w:rsidRPr="00696062">
        <w:rPr>
          <w:rFonts w:cstheme="minorHAnsi"/>
          <w:color w:val="000000" w:themeColor="text1"/>
          <w:w w:val="105"/>
          <w:sz w:val="20"/>
        </w:rPr>
        <w:t>about</w:t>
      </w:r>
      <w:r w:rsidRPr="00696062">
        <w:rPr>
          <w:rFonts w:cstheme="minorHAnsi"/>
          <w:color w:val="000000" w:themeColor="text1"/>
          <w:spacing w:val="-3"/>
          <w:w w:val="105"/>
          <w:sz w:val="20"/>
        </w:rPr>
        <w:t xml:space="preserve"> </w:t>
      </w:r>
      <w:r w:rsidRPr="00696062">
        <w:rPr>
          <w:rFonts w:cstheme="minorHAnsi"/>
          <w:color w:val="000000" w:themeColor="text1"/>
          <w:w w:val="105"/>
          <w:sz w:val="20"/>
        </w:rPr>
        <w:t>monitoring</w:t>
      </w:r>
      <w:r w:rsidRPr="00696062">
        <w:rPr>
          <w:rFonts w:cstheme="minorHAnsi"/>
          <w:color w:val="000000" w:themeColor="text1"/>
          <w:spacing w:val="-2"/>
          <w:w w:val="105"/>
          <w:sz w:val="20"/>
        </w:rPr>
        <w:t xml:space="preserve"> </w:t>
      </w:r>
      <w:r w:rsidRPr="00696062">
        <w:rPr>
          <w:rFonts w:cstheme="minorHAnsi"/>
          <w:color w:val="000000" w:themeColor="text1"/>
          <w:w w:val="105"/>
          <w:sz w:val="20"/>
        </w:rPr>
        <w:t>results</w:t>
      </w:r>
      <w:r w:rsidRPr="00696062">
        <w:rPr>
          <w:rFonts w:cstheme="minorHAnsi"/>
          <w:color w:val="000000" w:themeColor="text1"/>
          <w:spacing w:val="-5"/>
          <w:w w:val="105"/>
          <w:sz w:val="20"/>
        </w:rPr>
        <w:t xml:space="preserve"> </w:t>
      </w:r>
      <w:r w:rsidRPr="00696062">
        <w:rPr>
          <w:rFonts w:cstheme="minorHAnsi"/>
          <w:color w:val="000000" w:themeColor="text1"/>
          <w:w w:val="105"/>
          <w:sz w:val="20"/>
        </w:rPr>
        <w:t>on time.</w:t>
      </w:r>
    </w:p>
    <w:p w14:paraId="6084024A" w14:textId="77777777" w:rsidR="002C29C3" w:rsidRPr="004824B5" w:rsidRDefault="00951405" w:rsidP="001E0A8C">
      <w:pPr>
        <w:jc w:val="both"/>
        <w:rPr>
          <w:rFonts w:cstheme="minorHAnsi"/>
          <w:color w:val="000000" w:themeColor="text1"/>
          <w:sz w:val="20"/>
        </w:rPr>
        <w:sectPr w:rsidR="002C29C3" w:rsidRPr="004824B5">
          <w:footerReference w:type="default" r:id="rId14"/>
          <w:pgSz w:w="12240" w:h="15840"/>
          <w:pgMar w:top="1320" w:right="1220" w:bottom="1220" w:left="1220" w:header="0" w:footer="874" w:gutter="0"/>
          <w:cols w:space="720"/>
        </w:sectPr>
      </w:pPr>
    </w:p>
    <w:p w14:paraId="4358BA3B" w14:textId="69C527D5" w:rsidR="002C29C3" w:rsidRPr="00696062" w:rsidRDefault="0091371A" w:rsidP="00BD7B0E">
      <w:pPr>
        <w:rPr>
          <w:b/>
          <w:bCs/>
          <w:color w:val="000000" w:themeColor="text1"/>
          <w:sz w:val="28"/>
          <w:szCs w:val="28"/>
        </w:rPr>
      </w:pPr>
      <w:bookmarkStart w:id="5" w:name="_Toc99539075"/>
      <w:r w:rsidRPr="00696062">
        <w:rPr>
          <w:b/>
          <w:bCs/>
          <w:color w:val="000000" w:themeColor="text1"/>
          <w:sz w:val="28"/>
          <w:szCs w:val="28"/>
        </w:rPr>
        <w:lastRenderedPageBreak/>
        <w:t>Chapter 1: Introduction and Project Description</w:t>
      </w:r>
      <w:bookmarkEnd w:id="5"/>
    </w:p>
    <w:p w14:paraId="3DED521C" w14:textId="77777777" w:rsidR="002C29C3" w:rsidRPr="004824B5" w:rsidRDefault="00951405" w:rsidP="008857EB">
      <w:pPr>
        <w:spacing w:before="12"/>
        <w:rPr>
          <w:rFonts w:cstheme="minorHAnsi"/>
          <w:color w:val="000000" w:themeColor="text1"/>
          <w:sz w:val="26"/>
        </w:rPr>
      </w:pPr>
    </w:p>
    <w:p w14:paraId="5473CC7E" w14:textId="46E6D9A8" w:rsidR="002C29C3" w:rsidRPr="00AF2813" w:rsidRDefault="0091371A" w:rsidP="00AF2813">
      <w:pPr>
        <w:pStyle w:val="ListParagraph"/>
        <w:numPr>
          <w:ilvl w:val="1"/>
          <w:numId w:val="102"/>
        </w:numPr>
        <w:ind w:firstLine="90"/>
        <w:rPr>
          <w:b/>
          <w:bCs/>
          <w:color w:val="000000" w:themeColor="text1"/>
        </w:rPr>
      </w:pPr>
      <w:bookmarkStart w:id="6" w:name="_Toc99539076"/>
      <w:r w:rsidRPr="00AF2813">
        <w:rPr>
          <w:b/>
          <w:bCs/>
          <w:color w:val="000000" w:themeColor="text1"/>
        </w:rPr>
        <w:t>Introduction</w:t>
      </w:r>
      <w:bookmarkEnd w:id="6"/>
    </w:p>
    <w:p w14:paraId="7128E823" w14:textId="77777777" w:rsidR="00AF2813" w:rsidRPr="00AF2813" w:rsidRDefault="0091371A" w:rsidP="00AF2813">
      <w:pPr>
        <w:pStyle w:val="ListParagraph"/>
        <w:numPr>
          <w:ilvl w:val="0"/>
          <w:numId w:val="1"/>
        </w:numPr>
        <w:spacing w:before="26"/>
        <w:ind w:right="661"/>
        <w:jc w:val="both"/>
        <w:rPr>
          <w:rFonts w:cstheme="minorHAnsi"/>
          <w:color w:val="000000" w:themeColor="text1"/>
          <w:spacing w:val="-45"/>
          <w:w w:val="105"/>
          <w:sz w:val="20"/>
        </w:rPr>
      </w:pPr>
      <w:r w:rsidRPr="00AF2813">
        <w:rPr>
          <w:rFonts w:cstheme="minorHAnsi"/>
          <w:color w:val="000000" w:themeColor="text1"/>
          <w:w w:val="105"/>
          <w:sz w:val="20"/>
        </w:rPr>
        <w:t xml:space="preserve">This Resettlement Policy Framework (RPF) is jointly prepared and </w:t>
      </w:r>
      <w:proofErr w:type="gramStart"/>
      <w:r w:rsidRPr="00AF2813">
        <w:rPr>
          <w:rFonts w:cstheme="minorHAnsi"/>
          <w:color w:val="000000" w:themeColor="text1"/>
          <w:w w:val="105"/>
          <w:sz w:val="20"/>
        </w:rPr>
        <w:t>owned  by</w:t>
      </w:r>
      <w:proofErr w:type="gramEnd"/>
      <w:r w:rsidRPr="00AF2813">
        <w:rPr>
          <w:rFonts w:cstheme="minorHAnsi"/>
          <w:color w:val="000000" w:themeColor="text1"/>
          <w:w w:val="105"/>
          <w:sz w:val="20"/>
        </w:rPr>
        <w:t xml:space="preserve"> the Bangladesh Land Port Authority (BLPA), an autonomous body under the Ministry of Shipping and Road and Highways Department</w:t>
      </w:r>
      <w:r w:rsidRPr="00AF2813">
        <w:rPr>
          <w:rFonts w:cstheme="minorHAnsi"/>
          <w:color w:val="000000" w:themeColor="text1"/>
          <w:spacing w:val="1"/>
          <w:w w:val="105"/>
          <w:sz w:val="20"/>
        </w:rPr>
        <w:t xml:space="preserve"> </w:t>
      </w:r>
      <w:r w:rsidRPr="00AF2813">
        <w:rPr>
          <w:rFonts w:cstheme="minorHAnsi"/>
          <w:color w:val="000000" w:themeColor="text1"/>
          <w:w w:val="105"/>
          <w:sz w:val="20"/>
        </w:rPr>
        <w:t>(RHD)</w:t>
      </w:r>
      <w:r w:rsidRPr="00AF2813">
        <w:rPr>
          <w:rFonts w:cstheme="minorHAnsi"/>
          <w:color w:val="000000" w:themeColor="text1"/>
          <w:spacing w:val="1"/>
          <w:w w:val="105"/>
          <w:sz w:val="20"/>
        </w:rPr>
        <w:t xml:space="preserve"> </w:t>
      </w:r>
      <w:r w:rsidRPr="00AF2813">
        <w:rPr>
          <w:rFonts w:cstheme="minorHAnsi"/>
          <w:color w:val="000000" w:themeColor="text1"/>
          <w:w w:val="105"/>
          <w:sz w:val="20"/>
        </w:rPr>
        <w:t>under</w:t>
      </w:r>
      <w:r w:rsidRPr="00AF2813">
        <w:rPr>
          <w:rFonts w:cstheme="minorHAnsi"/>
          <w:color w:val="000000" w:themeColor="text1"/>
          <w:spacing w:val="1"/>
          <w:w w:val="105"/>
          <w:sz w:val="20"/>
        </w:rPr>
        <w:t xml:space="preserve"> </w:t>
      </w:r>
      <w:r w:rsidRPr="00AF2813">
        <w:rPr>
          <w:rFonts w:cstheme="minorHAnsi"/>
          <w:color w:val="000000" w:themeColor="text1"/>
          <w:w w:val="105"/>
          <w:sz w:val="20"/>
        </w:rPr>
        <w:t>Ministry</w:t>
      </w:r>
      <w:r w:rsidRPr="00AF2813">
        <w:rPr>
          <w:rFonts w:cstheme="minorHAnsi"/>
          <w:color w:val="000000" w:themeColor="text1"/>
          <w:spacing w:val="1"/>
          <w:w w:val="105"/>
          <w:sz w:val="20"/>
        </w:rPr>
        <w:t xml:space="preserve"> </w:t>
      </w:r>
      <w:r w:rsidRPr="00AF2813">
        <w:rPr>
          <w:rFonts w:cstheme="minorHAnsi"/>
          <w:color w:val="000000" w:themeColor="text1"/>
          <w:w w:val="105"/>
          <w:sz w:val="20"/>
        </w:rPr>
        <w:t>of</w:t>
      </w:r>
      <w:r w:rsidRPr="00AF2813">
        <w:rPr>
          <w:rFonts w:cstheme="minorHAnsi"/>
          <w:color w:val="000000" w:themeColor="text1"/>
          <w:spacing w:val="1"/>
          <w:w w:val="105"/>
          <w:sz w:val="20"/>
        </w:rPr>
        <w:t xml:space="preserve"> </w:t>
      </w:r>
      <w:r w:rsidRPr="00AF2813">
        <w:rPr>
          <w:rFonts w:cstheme="minorHAnsi"/>
          <w:color w:val="000000" w:themeColor="text1"/>
          <w:w w:val="105"/>
          <w:sz w:val="20"/>
        </w:rPr>
        <w:t>Road</w:t>
      </w:r>
      <w:r w:rsidRPr="00AF2813">
        <w:rPr>
          <w:rFonts w:cstheme="minorHAnsi"/>
          <w:color w:val="000000" w:themeColor="text1"/>
          <w:spacing w:val="1"/>
          <w:w w:val="105"/>
          <w:sz w:val="20"/>
        </w:rPr>
        <w:t xml:space="preserve"> </w:t>
      </w:r>
      <w:r w:rsidRPr="00AF2813">
        <w:rPr>
          <w:rFonts w:cstheme="minorHAnsi"/>
          <w:color w:val="000000" w:themeColor="text1"/>
          <w:w w:val="105"/>
          <w:sz w:val="20"/>
        </w:rPr>
        <w:t>Transport</w:t>
      </w:r>
      <w:r w:rsidRPr="00AF2813">
        <w:rPr>
          <w:rFonts w:cstheme="minorHAnsi"/>
          <w:color w:val="000000" w:themeColor="text1"/>
          <w:spacing w:val="1"/>
          <w:w w:val="105"/>
          <w:sz w:val="20"/>
        </w:rPr>
        <w:t xml:space="preserve"> </w:t>
      </w:r>
      <w:r w:rsidRPr="00AF2813">
        <w:rPr>
          <w:rFonts w:cstheme="minorHAnsi"/>
          <w:color w:val="000000" w:themeColor="text1"/>
          <w:w w:val="105"/>
          <w:sz w:val="20"/>
        </w:rPr>
        <w:t>and</w:t>
      </w:r>
      <w:r w:rsidRPr="00AF2813">
        <w:rPr>
          <w:rFonts w:cstheme="minorHAnsi"/>
          <w:color w:val="000000" w:themeColor="text1"/>
          <w:spacing w:val="1"/>
          <w:w w:val="105"/>
          <w:sz w:val="20"/>
        </w:rPr>
        <w:t xml:space="preserve"> </w:t>
      </w:r>
      <w:r w:rsidRPr="00AF2813">
        <w:rPr>
          <w:rFonts w:cstheme="minorHAnsi"/>
          <w:color w:val="000000" w:themeColor="text1"/>
          <w:w w:val="105"/>
          <w:sz w:val="20"/>
        </w:rPr>
        <w:t>Bridges</w:t>
      </w:r>
      <w:r w:rsidRPr="00AF2813">
        <w:rPr>
          <w:rFonts w:cstheme="minorHAnsi"/>
          <w:color w:val="000000" w:themeColor="text1"/>
          <w:spacing w:val="1"/>
          <w:w w:val="105"/>
          <w:sz w:val="20"/>
        </w:rPr>
        <w:t xml:space="preserve"> </w:t>
      </w:r>
      <w:r w:rsidRPr="00AF2813">
        <w:rPr>
          <w:rFonts w:cstheme="minorHAnsi"/>
          <w:color w:val="000000" w:themeColor="text1"/>
          <w:w w:val="105"/>
          <w:sz w:val="20"/>
        </w:rPr>
        <w:t>(</w:t>
      </w:r>
      <w:proofErr w:type="spellStart"/>
      <w:r w:rsidRPr="00AF2813">
        <w:rPr>
          <w:rFonts w:cstheme="minorHAnsi"/>
          <w:color w:val="000000" w:themeColor="text1"/>
          <w:w w:val="105"/>
          <w:sz w:val="20"/>
        </w:rPr>
        <w:t>MoRTB</w:t>
      </w:r>
      <w:proofErr w:type="spellEnd"/>
      <w:r w:rsidRPr="00AF2813">
        <w:rPr>
          <w:rFonts w:cstheme="minorHAnsi"/>
          <w:color w:val="000000" w:themeColor="text1"/>
          <w:w w:val="105"/>
          <w:sz w:val="20"/>
        </w:rPr>
        <w:t>)</w:t>
      </w:r>
      <w:r w:rsidRPr="00AF2813">
        <w:rPr>
          <w:rFonts w:cstheme="minorHAnsi"/>
          <w:color w:val="000000" w:themeColor="text1"/>
          <w:spacing w:val="1"/>
          <w:w w:val="105"/>
          <w:sz w:val="20"/>
        </w:rPr>
        <w:t xml:space="preserve"> </w:t>
      </w:r>
      <w:r w:rsidRPr="00AF2813">
        <w:rPr>
          <w:rFonts w:cstheme="minorHAnsi"/>
          <w:color w:val="000000" w:themeColor="text1"/>
          <w:w w:val="105"/>
          <w:sz w:val="20"/>
        </w:rPr>
        <w:t>following</w:t>
      </w:r>
      <w:r w:rsidRPr="00AF2813">
        <w:rPr>
          <w:rFonts w:cstheme="minorHAnsi"/>
          <w:color w:val="000000" w:themeColor="text1"/>
          <w:spacing w:val="1"/>
          <w:w w:val="105"/>
          <w:sz w:val="20"/>
        </w:rPr>
        <w:t xml:space="preserve"> </w:t>
      </w:r>
      <w:r w:rsidRPr="00AF2813">
        <w:rPr>
          <w:rFonts w:cstheme="minorHAnsi"/>
          <w:color w:val="000000" w:themeColor="text1"/>
          <w:w w:val="105"/>
          <w:sz w:val="20"/>
        </w:rPr>
        <w:t>Government</w:t>
      </w:r>
      <w:r w:rsidRPr="00AF2813">
        <w:rPr>
          <w:rFonts w:cstheme="minorHAnsi"/>
          <w:color w:val="000000" w:themeColor="text1"/>
          <w:spacing w:val="1"/>
          <w:w w:val="105"/>
          <w:sz w:val="20"/>
        </w:rPr>
        <w:t xml:space="preserve"> </w:t>
      </w:r>
      <w:r w:rsidRPr="00AF2813">
        <w:rPr>
          <w:rFonts w:cstheme="minorHAnsi"/>
          <w:color w:val="000000" w:themeColor="text1"/>
          <w:w w:val="105"/>
          <w:sz w:val="20"/>
        </w:rPr>
        <w:t>of</w:t>
      </w:r>
      <w:r w:rsidRPr="00AF2813">
        <w:rPr>
          <w:rFonts w:cstheme="minorHAnsi"/>
          <w:color w:val="000000" w:themeColor="text1"/>
          <w:spacing w:val="1"/>
          <w:w w:val="105"/>
          <w:sz w:val="20"/>
        </w:rPr>
        <w:t xml:space="preserve"> </w:t>
      </w:r>
      <w:r w:rsidRPr="00AF2813">
        <w:rPr>
          <w:rFonts w:cstheme="minorHAnsi"/>
          <w:color w:val="000000" w:themeColor="text1"/>
          <w:w w:val="105"/>
          <w:sz w:val="20"/>
        </w:rPr>
        <w:t>Bangladesh’s</w:t>
      </w:r>
      <w:r w:rsidRPr="00AF2813">
        <w:rPr>
          <w:rFonts w:cstheme="minorHAnsi"/>
          <w:color w:val="000000" w:themeColor="text1"/>
          <w:spacing w:val="1"/>
          <w:w w:val="105"/>
          <w:sz w:val="20"/>
        </w:rPr>
        <w:t xml:space="preserve"> </w:t>
      </w:r>
      <w:r w:rsidRPr="00AF2813">
        <w:rPr>
          <w:rFonts w:cstheme="minorHAnsi"/>
          <w:color w:val="000000" w:themeColor="text1"/>
          <w:w w:val="105"/>
          <w:sz w:val="20"/>
        </w:rPr>
        <w:t>(</w:t>
      </w:r>
      <w:proofErr w:type="spellStart"/>
      <w:r w:rsidRPr="00AF2813">
        <w:rPr>
          <w:rFonts w:cstheme="minorHAnsi"/>
          <w:color w:val="000000" w:themeColor="text1"/>
          <w:w w:val="105"/>
          <w:sz w:val="20"/>
        </w:rPr>
        <w:t>GoB</w:t>
      </w:r>
      <w:proofErr w:type="spellEnd"/>
      <w:r w:rsidRPr="00AF2813">
        <w:rPr>
          <w:rFonts w:cstheme="minorHAnsi"/>
          <w:color w:val="000000" w:themeColor="text1"/>
          <w:w w:val="105"/>
          <w:sz w:val="20"/>
        </w:rPr>
        <w:t>)</w:t>
      </w:r>
      <w:r w:rsidRPr="00AF2813">
        <w:rPr>
          <w:rFonts w:cstheme="minorHAnsi"/>
          <w:color w:val="000000" w:themeColor="text1"/>
          <w:spacing w:val="1"/>
          <w:w w:val="105"/>
          <w:sz w:val="20"/>
        </w:rPr>
        <w:t xml:space="preserve"> </w:t>
      </w:r>
      <w:r w:rsidRPr="00AF2813">
        <w:rPr>
          <w:rFonts w:cstheme="minorHAnsi"/>
          <w:color w:val="000000" w:themeColor="text1"/>
          <w:w w:val="105"/>
          <w:sz w:val="20"/>
        </w:rPr>
        <w:t>legal</w:t>
      </w:r>
      <w:r w:rsidRPr="00AF2813">
        <w:rPr>
          <w:rFonts w:cstheme="minorHAnsi"/>
          <w:color w:val="000000" w:themeColor="text1"/>
          <w:spacing w:val="1"/>
          <w:w w:val="105"/>
          <w:sz w:val="20"/>
        </w:rPr>
        <w:t xml:space="preserve"> </w:t>
      </w:r>
      <w:r w:rsidRPr="00AF2813">
        <w:rPr>
          <w:rFonts w:cstheme="minorHAnsi"/>
          <w:color w:val="000000" w:themeColor="text1"/>
          <w:w w:val="105"/>
          <w:sz w:val="20"/>
        </w:rPr>
        <w:t>policy and</w:t>
      </w:r>
      <w:r w:rsidRPr="00AF2813">
        <w:rPr>
          <w:rFonts w:cstheme="minorHAnsi"/>
          <w:color w:val="000000" w:themeColor="text1"/>
          <w:spacing w:val="1"/>
          <w:w w:val="105"/>
          <w:sz w:val="20"/>
        </w:rPr>
        <w:t xml:space="preserve"> </w:t>
      </w:r>
      <w:r w:rsidRPr="00AF2813">
        <w:rPr>
          <w:rFonts w:cstheme="minorHAnsi"/>
          <w:color w:val="000000" w:themeColor="text1"/>
          <w:w w:val="105"/>
          <w:sz w:val="20"/>
        </w:rPr>
        <w:t>World</w:t>
      </w:r>
      <w:r w:rsidRPr="00AF2813">
        <w:rPr>
          <w:rFonts w:cstheme="minorHAnsi"/>
          <w:color w:val="000000" w:themeColor="text1"/>
          <w:spacing w:val="1"/>
          <w:w w:val="105"/>
          <w:sz w:val="20"/>
        </w:rPr>
        <w:t xml:space="preserve"> </w:t>
      </w:r>
      <w:r w:rsidRPr="00AF2813">
        <w:rPr>
          <w:rFonts w:cstheme="minorHAnsi"/>
          <w:color w:val="000000" w:themeColor="text1"/>
          <w:w w:val="105"/>
          <w:sz w:val="20"/>
        </w:rPr>
        <w:t>Bank’s</w:t>
      </w:r>
      <w:r w:rsidRPr="00AF2813">
        <w:rPr>
          <w:rFonts w:cstheme="minorHAnsi"/>
          <w:color w:val="000000" w:themeColor="text1"/>
          <w:spacing w:val="1"/>
          <w:w w:val="105"/>
          <w:sz w:val="20"/>
        </w:rPr>
        <w:t xml:space="preserve"> </w:t>
      </w:r>
      <w:r w:rsidRPr="00AF2813">
        <w:rPr>
          <w:rFonts w:cstheme="minorHAnsi"/>
          <w:color w:val="000000" w:themeColor="text1"/>
          <w:w w:val="105"/>
          <w:sz w:val="20"/>
        </w:rPr>
        <w:t>(WB)</w:t>
      </w:r>
      <w:r w:rsidRPr="00AF2813">
        <w:rPr>
          <w:rFonts w:cstheme="minorHAnsi"/>
          <w:color w:val="000000" w:themeColor="text1"/>
          <w:spacing w:val="1"/>
          <w:w w:val="105"/>
          <w:sz w:val="20"/>
        </w:rPr>
        <w:t xml:space="preserve"> </w:t>
      </w:r>
      <w:r w:rsidRPr="00AF2813">
        <w:rPr>
          <w:rFonts w:cstheme="minorHAnsi"/>
          <w:color w:val="000000" w:themeColor="text1"/>
          <w:w w:val="105"/>
          <w:sz w:val="20"/>
        </w:rPr>
        <w:t>Environmental</w:t>
      </w:r>
      <w:r w:rsidRPr="00AF2813">
        <w:rPr>
          <w:rFonts w:cstheme="minorHAnsi"/>
          <w:color w:val="000000" w:themeColor="text1"/>
          <w:spacing w:val="1"/>
          <w:w w:val="105"/>
          <w:sz w:val="20"/>
        </w:rPr>
        <w:t xml:space="preserve"> </w:t>
      </w:r>
      <w:r w:rsidRPr="00AF2813">
        <w:rPr>
          <w:rFonts w:cstheme="minorHAnsi"/>
          <w:color w:val="000000" w:themeColor="text1"/>
          <w:w w:val="105"/>
          <w:sz w:val="20"/>
        </w:rPr>
        <w:t>and</w:t>
      </w:r>
      <w:r w:rsidRPr="00AF2813">
        <w:rPr>
          <w:rFonts w:cstheme="minorHAnsi"/>
          <w:color w:val="000000" w:themeColor="text1"/>
          <w:spacing w:val="1"/>
          <w:w w:val="105"/>
          <w:sz w:val="20"/>
        </w:rPr>
        <w:t xml:space="preserve"> </w:t>
      </w:r>
      <w:r w:rsidRPr="00AF2813">
        <w:rPr>
          <w:rFonts w:cstheme="minorHAnsi"/>
          <w:color w:val="000000" w:themeColor="text1"/>
          <w:w w:val="105"/>
          <w:sz w:val="20"/>
        </w:rPr>
        <w:t>Social</w:t>
      </w:r>
      <w:r w:rsidRPr="00AF2813">
        <w:rPr>
          <w:rFonts w:cstheme="minorHAnsi"/>
          <w:color w:val="000000" w:themeColor="text1"/>
          <w:spacing w:val="1"/>
          <w:w w:val="105"/>
          <w:sz w:val="20"/>
        </w:rPr>
        <w:t xml:space="preserve"> </w:t>
      </w:r>
      <w:r w:rsidRPr="00AF2813">
        <w:rPr>
          <w:rFonts w:cstheme="minorHAnsi"/>
          <w:color w:val="000000" w:themeColor="text1"/>
          <w:w w:val="105"/>
          <w:sz w:val="20"/>
        </w:rPr>
        <w:t>Framework,</w:t>
      </w:r>
      <w:r w:rsidRPr="00AF2813">
        <w:rPr>
          <w:rFonts w:cstheme="minorHAnsi"/>
          <w:color w:val="000000" w:themeColor="text1"/>
          <w:spacing w:val="1"/>
          <w:w w:val="105"/>
          <w:sz w:val="20"/>
        </w:rPr>
        <w:t xml:space="preserve"> </w:t>
      </w:r>
      <w:r w:rsidRPr="00AF2813">
        <w:rPr>
          <w:rFonts w:cstheme="minorHAnsi"/>
          <w:color w:val="000000" w:themeColor="text1"/>
          <w:w w:val="105"/>
          <w:sz w:val="20"/>
        </w:rPr>
        <w:t>specifically ESS-5 “Land Acquisition, Restrictions on Land and Involuntary</w:t>
      </w:r>
      <w:r w:rsidRPr="00AF2813">
        <w:rPr>
          <w:rFonts w:cstheme="minorHAnsi"/>
          <w:color w:val="000000" w:themeColor="text1"/>
          <w:spacing w:val="1"/>
          <w:w w:val="105"/>
          <w:sz w:val="20"/>
        </w:rPr>
        <w:t xml:space="preserve"> </w:t>
      </w:r>
      <w:r w:rsidRPr="00AF2813">
        <w:rPr>
          <w:rFonts w:cstheme="minorHAnsi"/>
          <w:color w:val="000000" w:themeColor="text1"/>
          <w:w w:val="105"/>
          <w:sz w:val="20"/>
        </w:rPr>
        <w:t>Resettlement”.</w:t>
      </w:r>
      <w:r w:rsidRPr="00AF2813">
        <w:rPr>
          <w:rFonts w:cstheme="minorHAnsi"/>
          <w:color w:val="000000" w:themeColor="text1"/>
          <w:spacing w:val="1"/>
          <w:w w:val="105"/>
          <w:sz w:val="20"/>
        </w:rPr>
        <w:t xml:space="preserve"> </w:t>
      </w:r>
      <w:r w:rsidRPr="00AF2813">
        <w:rPr>
          <w:rFonts w:cstheme="minorHAnsi"/>
          <w:color w:val="000000" w:themeColor="text1"/>
          <w:w w:val="105"/>
          <w:sz w:val="20"/>
        </w:rPr>
        <w:t>This</w:t>
      </w:r>
      <w:r w:rsidRPr="00AF2813">
        <w:rPr>
          <w:rFonts w:cstheme="minorHAnsi"/>
          <w:color w:val="000000" w:themeColor="text1"/>
          <w:spacing w:val="1"/>
          <w:w w:val="105"/>
          <w:sz w:val="20"/>
        </w:rPr>
        <w:t xml:space="preserve"> </w:t>
      </w:r>
      <w:r w:rsidRPr="00AF2813">
        <w:rPr>
          <w:rFonts w:cstheme="minorHAnsi"/>
          <w:color w:val="000000" w:themeColor="text1"/>
          <w:w w:val="105"/>
          <w:sz w:val="20"/>
        </w:rPr>
        <w:t>RPF</w:t>
      </w:r>
      <w:r w:rsidRPr="00AF2813">
        <w:rPr>
          <w:rFonts w:cstheme="minorHAnsi"/>
          <w:color w:val="000000" w:themeColor="text1"/>
          <w:spacing w:val="1"/>
          <w:w w:val="105"/>
          <w:sz w:val="20"/>
        </w:rPr>
        <w:t xml:space="preserve"> </w:t>
      </w:r>
      <w:r w:rsidRPr="00AF2813">
        <w:rPr>
          <w:rFonts w:cstheme="minorHAnsi"/>
          <w:color w:val="000000" w:themeColor="text1"/>
          <w:w w:val="105"/>
          <w:sz w:val="20"/>
        </w:rPr>
        <w:t>is</w:t>
      </w:r>
      <w:r w:rsidRPr="00AF2813">
        <w:rPr>
          <w:rFonts w:cstheme="minorHAnsi"/>
          <w:color w:val="000000" w:themeColor="text1"/>
          <w:spacing w:val="1"/>
          <w:w w:val="105"/>
          <w:sz w:val="20"/>
        </w:rPr>
        <w:t xml:space="preserve"> </w:t>
      </w:r>
      <w:r w:rsidRPr="00AF2813">
        <w:rPr>
          <w:rFonts w:cstheme="minorHAnsi"/>
          <w:color w:val="000000" w:themeColor="text1"/>
          <w:w w:val="105"/>
          <w:sz w:val="20"/>
        </w:rPr>
        <w:t>for</w:t>
      </w:r>
      <w:r w:rsidRPr="00AF2813">
        <w:rPr>
          <w:rFonts w:cstheme="minorHAnsi"/>
          <w:color w:val="000000" w:themeColor="text1"/>
          <w:spacing w:val="1"/>
          <w:w w:val="105"/>
          <w:sz w:val="20"/>
        </w:rPr>
        <w:t xml:space="preserve"> ACCESS Program – Bangladesh Phase 1 as part of the World Bank's Multiphase Programmatic Approach (MPA)</w:t>
      </w:r>
      <w:r w:rsidRPr="00AF2813">
        <w:rPr>
          <w:rFonts w:cstheme="minorHAnsi"/>
          <w:color w:val="000000" w:themeColor="text1"/>
          <w:w w:val="105"/>
          <w:sz w:val="20"/>
        </w:rPr>
        <w:t>. There are four components in this program and</w:t>
      </w:r>
      <w:r w:rsidRPr="00AF2813">
        <w:rPr>
          <w:rFonts w:cstheme="minorHAnsi"/>
          <w:color w:val="000000" w:themeColor="text1"/>
          <w:spacing w:val="1"/>
          <w:w w:val="105"/>
          <w:sz w:val="20"/>
        </w:rPr>
        <w:t xml:space="preserve"> </w:t>
      </w:r>
      <w:r w:rsidRPr="00AF2813">
        <w:rPr>
          <w:rFonts w:cstheme="minorHAnsi"/>
          <w:color w:val="000000" w:themeColor="text1"/>
          <w:w w:val="105"/>
          <w:sz w:val="20"/>
        </w:rPr>
        <w:t>among them sub-components 2a, 2b and 2c under component 2 will be implemented by BLPA (under Ministry of Shipping)</w:t>
      </w:r>
      <w:r w:rsidRPr="00AF2813">
        <w:rPr>
          <w:rFonts w:cstheme="minorHAnsi"/>
          <w:color w:val="000000" w:themeColor="text1"/>
          <w:spacing w:val="-5"/>
          <w:w w:val="105"/>
          <w:sz w:val="20"/>
        </w:rPr>
        <w:t xml:space="preserve"> </w:t>
      </w:r>
      <w:r w:rsidRPr="00AF2813">
        <w:rPr>
          <w:rFonts w:cstheme="minorHAnsi"/>
          <w:color w:val="000000" w:themeColor="text1"/>
          <w:w w:val="105"/>
          <w:sz w:val="20"/>
        </w:rPr>
        <w:t xml:space="preserve">NBR (Customs Wing, Ministry of Finance) </w:t>
      </w:r>
      <w:proofErr w:type="gramStart"/>
      <w:r w:rsidRPr="00AF2813">
        <w:rPr>
          <w:rFonts w:cstheme="minorHAnsi"/>
          <w:color w:val="000000" w:themeColor="text1"/>
          <w:w w:val="105"/>
          <w:sz w:val="20"/>
        </w:rPr>
        <w:t xml:space="preserve">and </w:t>
      </w:r>
      <w:r w:rsidRPr="00AF2813">
        <w:rPr>
          <w:rFonts w:cstheme="minorHAnsi"/>
          <w:color w:val="000000" w:themeColor="text1"/>
          <w:spacing w:val="-6"/>
          <w:w w:val="105"/>
          <w:sz w:val="20"/>
        </w:rPr>
        <w:t xml:space="preserve"> </w:t>
      </w:r>
      <w:r w:rsidRPr="00AF2813">
        <w:rPr>
          <w:rFonts w:cstheme="minorHAnsi"/>
          <w:color w:val="000000" w:themeColor="text1"/>
          <w:w w:val="105"/>
          <w:sz w:val="20"/>
        </w:rPr>
        <w:t>RHD</w:t>
      </w:r>
      <w:proofErr w:type="gramEnd"/>
      <w:r w:rsidRPr="00AF2813">
        <w:rPr>
          <w:rFonts w:cstheme="minorHAnsi"/>
          <w:color w:val="000000" w:themeColor="text1"/>
          <w:w w:val="105"/>
          <w:sz w:val="20"/>
        </w:rPr>
        <w:t xml:space="preserve"> (Ministry of Road, Transport and Bridges) respectively</w:t>
      </w:r>
      <w:r w:rsidRPr="00AF2813">
        <w:rPr>
          <w:rFonts w:cstheme="minorHAnsi"/>
          <w:color w:val="000000" w:themeColor="text1"/>
        </w:rPr>
        <w:t xml:space="preserve"> </w:t>
      </w:r>
      <w:r w:rsidRPr="00AF2813">
        <w:rPr>
          <w:rFonts w:cstheme="minorHAnsi"/>
          <w:color w:val="000000" w:themeColor="text1"/>
          <w:w w:val="105"/>
          <w:sz w:val="20"/>
        </w:rPr>
        <w:t>for upgrading green and resilient regional transport and trade infrastructure .</w:t>
      </w:r>
    </w:p>
    <w:p w14:paraId="66818055" w14:textId="77777777" w:rsidR="00AF2813" w:rsidRPr="00AF2813" w:rsidRDefault="0091371A" w:rsidP="00AF2813">
      <w:pPr>
        <w:pStyle w:val="ListParagraph"/>
        <w:numPr>
          <w:ilvl w:val="0"/>
          <w:numId w:val="1"/>
        </w:numPr>
        <w:spacing w:before="26"/>
        <w:ind w:right="661"/>
        <w:jc w:val="both"/>
        <w:rPr>
          <w:rFonts w:cstheme="minorHAnsi"/>
          <w:color w:val="000000" w:themeColor="text1"/>
          <w:spacing w:val="-45"/>
          <w:w w:val="105"/>
          <w:sz w:val="20"/>
        </w:rPr>
      </w:pPr>
      <w:r w:rsidRPr="00AF2813">
        <w:rPr>
          <w:rFonts w:cstheme="minorHAnsi"/>
          <w:color w:val="000000" w:themeColor="text1"/>
          <w:w w:val="105"/>
          <w:sz w:val="20"/>
        </w:rPr>
        <w:t xml:space="preserve">Under sub-component 2a, the project activities will support building resilient land port infrastructure (by BLPA) by upgrading 3 land ports infrastructure, systems, and processes to become climate resilient, green, and sustainable, focusing on energy efficient waste and pollution reduction, water preservation, and renewable energy. </w:t>
      </w:r>
    </w:p>
    <w:p w14:paraId="7FC6B091" w14:textId="77777777" w:rsidR="00AF2813" w:rsidRPr="00AF2813" w:rsidRDefault="0091371A" w:rsidP="00AF2813">
      <w:pPr>
        <w:pStyle w:val="ListParagraph"/>
        <w:numPr>
          <w:ilvl w:val="0"/>
          <w:numId w:val="1"/>
        </w:numPr>
        <w:spacing w:before="26"/>
        <w:ind w:right="661"/>
        <w:jc w:val="both"/>
        <w:rPr>
          <w:rFonts w:cstheme="minorHAnsi"/>
          <w:color w:val="000000" w:themeColor="text1"/>
          <w:spacing w:val="-45"/>
          <w:w w:val="105"/>
          <w:sz w:val="20"/>
        </w:rPr>
      </w:pPr>
      <w:r w:rsidRPr="00AF2813">
        <w:rPr>
          <w:rFonts w:cstheme="minorHAnsi"/>
          <w:color w:val="000000" w:themeColor="text1"/>
          <w:w w:val="105"/>
          <w:sz w:val="20"/>
        </w:rPr>
        <w:t xml:space="preserve">Under sub-component 2b of NBR, the sub-project activities will involve upgradation of physical infrastructure of Chittagong Customs House within the existing building footprint of the land already owned by NBR.  The proposed buildings include customs houses, warehouses, transshipment sheds, truck sheds, export sheds, environmental labs, </w:t>
      </w:r>
      <w:proofErr w:type="gramStart"/>
      <w:r w:rsidRPr="00AF2813">
        <w:rPr>
          <w:rFonts w:cstheme="minorHAnsi"/>
          <w:color w:val="000000" w:themeColor="text1"/>
          <w:w w:val="105"/>
          <w:sz w:val="20"/>
        </w:rPr>
        <w:t>office</w:t>
      </w:r>
      <w:proofErr w:type="gramEnd"/>
      <w:r w:rsidRPr="00AF2813">
        <w:rPr>
          <w:rFonts w:cstheme="minorHAnsi"/>
          <w:color w:val="000000" w:themeColor="text1"/>
          <w:w w:val="105"/>
          <w:sz w:val="20"/>
        </w:rPr>
        <w:t xml:space="preserve"> and residential buildings, etc. </w:t>
      </w:r>
    </w:p>
    <w:p w14:paraId="394E6096" w14:textId="77777777" w:rsidR="00AF2813" w:rsidRPr="00AF2813" w:rsidRDefault="0091371A" w:rsidP="00AF2813">
      <w:pPr>
        <w:pStyle w:val="ListParagraph"/>
        <w:numPr>
          <w:ilvl w:val="0"/>
          <w:numId w:val="1"/>
        </w:numPr>
        <w:spacing w:before="26"/>
        <w:ind w:right="661"/>
        <w:jc w:val="both"/>
        <w:rPr>
          <w:rFonts w:cstheme="minorHAnsi"/>
          <w:color w:val="000000" w:themeColor="text1"/>
          <w:spacing w:val="-45"/>
          <w:w w:val="105"/>
          <w:sz w:val="20"/>
        </w:rPr>
      </w:pPr>
      <w:r w:rsidRPr="00AF2813">
        <w:rPr>
          <w:rFonts w:cstheme="minorHAnsi"/>
          <w:color w:val="000000" w:themeColor="text1"/>
          <w:w w:val="105"/>
          <w:sz w:val="20"/>
        </w:rPr>
        <w:t xml:space="preserve">World Bank will finance the program for </w:t>
      </w:r>
      <w:r w:rsidRPr="00AF2813">
        <w:rPr>
          <w:rFonts w:cstheme="minorHAnsi"/>
          <w:bCs/>
          <w:iCs/>
          <w:color w:val="000000" w:themeColor="text1"/>
          <w:w w:val="105"/>
          <w:sz w:val="20"/>
        </w:rPr>
        <w:t>Automated border management system (ABMS)</w:t>
      </w:r>
      <w:r w:rsidRPr="00AF2813" w:rsidDel="00412799">
        <w:rPr>
          <w:rFonts w:cstheme="minorHAnsi"/>
          <w:color w:val="000000" w:themeColor="text1"/>
          <w:w w:val="105"/>
          <w:sz w:val="20"/>
        </w:rPr>
        <w:t xml:space="preserve"> </w:t>
      </w:r>
      <w:r w:rsidRPr="00AF2813">
        <w:rPr>
          <w:rFonts w:cstheme="minorHAnsi"/>
          <w:color w:val="000000" w:themeColor="text1"/>
          <w:w w:val="105"/>
          <w:sz w:val="20"/>
        </w:rPr>
        <w:t xml:space="preserve">along with the </w:t>
      </w:r>
      <w:r w:rsidRPr="00AF2813">
        <w:rPr>
          <w:rFonts w:cstheme="minorHAnsi"/>
          <w:bCs/>
          <w:iCs/>
          <w:color w:val="000000" w:themeColor="text1"/>
          <w:w w:val="105"/>
          <w:sz w:val="20"/>
        </w:rPr>
        <w:t>resilient land port infrastructure</w:t>
      </w:r>
      <w:r w:rsidRPr="00AF2813">
        <w:rPr>
          <w:rFonts w:cstheme="minorHAnsi"/>
          <w:b/>
          <w:bCs/>
          <w:i/>
          <w:iCs/>
          <w:color w:val="000000" w:themeColor="text1"/>
          <w:w w:val="105"/>
          <w:sz w:val="20"/>
        </w:rPr>
        <w:t xml:space="preserve"> </w:t>
      </w:r>
      <w:r w:rsidRPr="00AF2813">
        <w:rPr>
          <w:rFonts w:cstheme="minorHAnsi"/>
          <w:bCs/>
          <w:iCs/>
          <w:color w:val="000000" w:themeColor="text1"/>
          <w:w w:val="105"/>
          <w:sz w:val="20"/>
        </w:rPr>
        <w:t xml:space="preserve">and technical (TA) assistance to foster contemporary border management </w:t>
      </w:r>
      <w:r w:rsidRPr="00AF2813">
        <w:rPr>
          <w:rFonts w:cstheme="minorHAnsi"/>
          <w:color w:val="000000" w:themeColor="text1"/>
          <w:w w:val="105"/>
          <w:sz w:val="20"/>
        </w:rPr>
        <w:t>under BLPA and 43.10 km of</w:t>
      </w:r>
      <w:r w:rsidRPr="00AF2813">
        <w:rPr>
          <w:rFonts w:cstheme="minorHAnsi"/>
          <w:color w:val="000000" w:themeColor="text1"/>
          <w:spacing w:val="1"/>
          <w:w w:val="105"/>
          <w:sz w:val="20"/>
        </w:rPr>
        <w:t xml:space="preserve"> </w:t>
      </w:r>
      <w:r w:rsidRPr="00AF2813">
        <w:rPr>
          <w:rFonts w:cstheme="minorHAnsi"/>
          <w:color w:val="000000" w:themeColor="text1"/>
          <w:w w:val="105"/>
          <w:sz w:val="20"/>
        </w:rPr>
        <w:t>national highway (Sylhet-</w:t>
      </w:r>
      <w:proofErr w:type="spellStart"/>
      <w:r w:rsidRPr="00AF2813">
        <w:rPr>
          <w:rFonts w:cstheme="minorHAnsi"/>
          <w:color w:val="000000" w:themeColor="text1"/>
          <w:w w:val="105"/>
          <w:sz w:val="20"/>
        </w:rPr>
        <w:t>Charkhai</w:t>
      </w:r>
      <w:proofErr w:type="spellEnd"/>
      <w:r w:rsidRPr="00AF2813">
        <w:rPr>
          <w:rFonts w:cstheme="minorHAnsi"/>
          <w:color w:val="000000" w:themeColor="text1"/>
          <w:w w:val="105"/>
          <w:sz w:val="20"/>
        </w:rPr>
        <w:t>-</w:t>
      </w:r>
      <w:proofErr w:type="spellStart"/>
      <w:r w:rsidRPr="00AF2813">
        <w:rPr>
          <w:rFonts w:cstheme="minorHAnsi"/>
          <w:color w:val="000000" w:themeColor="text1"/>
          <w:w w:val="105"/>
          <w:sz w:val="20"/>
        </w:rPr>
        <w:t>Sheola</w:t>
      </w:r>
      <w:proofErr w:type="spellEnd"/>
      <w:r w:rsidRPr="00AF2813">
        <w:rPr>
          <w:rFonts w:cstheme="minorHAnsi"/>
          <w:color w:val="000000" w:themeColor="text1"/>
          <w:w w:val="105"/>
          <w:sz w:val="20"/>
        </w:rPr>
        <w:t xml:space="preserve"> Highway) under RHD considered as associate facilities and</w:t>
      </w:r>
      <w:r w:rsidRPr="00AF2813">
        <w:rPr>
          <w:rFonts w:cstheme="minorHAnsi"/>
          <w:color w:val="000000" w:themeColor="text1"/>
          <w:spacing w:val="1"/>
          <w:w w:val="105"/>
          <w:sz w:val="20"/>
        </w:rPr>
        <w:t xml:space="preserve"> </w:t>
      </w:r>
      <w:r w:rsidRPr="00AF2813">
        <w:rPr>
          <w:rFonts w:cstheme="minorHAnsi"/>
          <w:color w:val="000000" w:themeColor="text1"/>
          <w:w w:val="105"/>
          <w:sz w:val="20"/>
        </w:rPr>
        <w:t>thus, a common approach has been taken in this RPF to meet the requirements of ESF and World</w:t>
      </w:r>
      <w:r w:rsidRPr="00AF2813">
        <w:rPr>
          <w:rFonts w:cstheme="minorHAnsi"/>
          <w:color w:val="000000" w:themeColor="text1"/>
          <w:spacing w:val="1"/>
          <w:w w:val="105"/>
          <w:sz w:val="20"/>
        </w:rPr>
        <w:t xml:space="preserve"> </w:t>
      </w:r>
      <w:r w:rsidRPr="00AF2813">
        <w:rPr>
          <w:rFonts w:cstheme="minorHAnsi"/>
          <w:color w:val="000000" w:themeColor="text1"/>
          <w:w w:val="105"/>
          <w:sz w:val="20"/>
        </w:rPr>
        <w:t>Bank’s</w:t>
      </w:r>
      <w:r w:rsidRPr="00AF2813">
        <w:rPr>
          <w:rFonts w:cstheme="minorHAnsi"/>
          <w:color w:val="000000" w:themeColor="text1"/>
          <w:spacing w:val="-5"/>
          <w:w w:val="105"/>
          <w:sz w:val="20"/>
        </w:rPr>
        <w:t xml:space="preserve"> </w:t>
      </w:r>
      <w:r w:rsidRPr="00AF2813">
        <w:rPr>
          <w:rFonts w:cstheme="minorHAnsi"/>
          <w:color w:val="000000" w:themeColor="text1"/>
          <w:w w:val="105"/>
          <w:sz w:val="20"/>
        </w:rPr>
        <w:t>due-diligence</w:t>
      </w:r>
      <w:r w:rsidRPr="00AF2813">
        <w:rPr>
          <w:rFonts w:cstheme="minorHAnsi"/>
          <w:color w:val="000000" w:themeColor="text1"/>
          <w:spacing w:val="-2"/>
          <w:w w:val="105"/>
          <w:sz w:val="20"/>
        </w:rPr>
        <w:t xml:space="preserve"> </w:t>
      </w:r>
      <w:r w:rsidRPr="00AF2813">
        <w:rPr>
          <w:rFonts w:cstheme="minorHAnsi"/>
          <w:color w:val="000000" w:themeColor="text1"/>
          <w:w w:val="105"/>
          <w:sz w:val="20"/>
        </w:rPr>
        <w:t>under</w:t>
      </w:r>
      <w:r w:rsidRPr="00AF2813">
        <w:rPr>
          <w:rFonts w:cstheme="minorHAnsi"/>
          <w:color w:val="000000" w:themeColor="text1"/>
          <w:spacing w:val="-5"/>
          <w:w w:val="105"/>
          <w:sz w:val="20"/>
        </w:rPr>
        <w:t xml:space="preserve"> </w:t>
      </w:r>
      <w:r w:rsidRPr="00AF2813">
        <w:rPr>
          <w:rFonts w:cstheme="minorHAnsi"/>
          <w:color w:val="000000" w:themeColor="text1"/>
          <w:w w:val="105"/>
          <w:sz w:val="20"/>
        </w:rPr>
        <w:t>ESS5</w:t>
      </w:r>
      <w:r w:rsidRPr="00AF2813">
        <w:rPr>
          <w:rFonts w:cstheme="minorHAnsi"/>
          <w:color w:val="000000" w:themeColor="text1"/>
          <w:spacing w:val="-4"/>
          <w:w w:val="105"/>
          <w:sz w:val="20"/>
        </w:rPr>
        <w:t xml:space="preserve"> </w:t>
      </w:r>
      <w:r w:rsidRPr="00AF2813">
        <w:rPr>
          <w:rFonts w:cstheme="minorHAnsi"/>
          <w:color w:val="000000" w:themeColor="text1"/>
          <w:w w:val="105"/>
          <w:sz w:val="20"/>
        </w:rPr>
        <w:t>for</w:t>
      </w:r>
      <w:r w:rsidRPr="00AF2813">
        <w:rPr>
          <w:rFonts w:cstheme="minorHAnsi"/>
          <w:color w:val="000000" w:themeColor="text1"/>
          <w:spacing w:val="-6"/>
          <w:w w:val="105"/>
          <w:sz w:val="20"/>
        </w:rPr>
        <w:t xml:space="preserve"> </w:t>
      </w:r>
      <w:r w:rsidRPr="00AF2813">
        <w:rPr>
          <w:rFonts w:cstheme="minorHAnsi"/>
          <w:color w:val="000000" w:themeColor="text1"/>
          <w:w w:val="105"/>
          <w:sz w:val="20"/>
        </w:rPr>
        <w:t>all</w:t>
      </w:r>
      <w:r w:rsidRPr="00AF2813">
        <w:rPr>
          <w:rFonts w:cstheme="minorHAnsi"/>
          <w:color w:val="000000" w:themeColor="text1"/>
          <w:spacing w:val="-5"/>
          <w:w w:val="105"/>
          <w:sz w:val="20"/>
        </w:rPr>
        <w:t xml:space="preserve"> </w:t>
      </w:r>
      <w:r w:rsidRPr="00AF2813">
        <w:rPr>
          <w:rFonts w:cstheme="minorHAnsi"/>
          <w:color w:val="000000" w:themeColor="text1"/>
          <w:w w:val="105"/>
          <w:sz w:val="20"/>
        </w:rPr>
        <w:t>involuntary</w:t>
      </w:r>
      <w:r w:rsidRPr="00AF2813">
        <w:rPr>
          <w:rFonts w:cstheme="minorHAnsi"/>
          <w:color w:val="000000" w:themeColor="text1"/>
          <w:spacing w:val="-1"/>
          <w:w w:val="105"/>
          <w:sz w:val="20"/>
        </w:rPr>
        <w:t xml:space="preserve"> </w:t>
      </w:r>
      <w:r w:rsidRPr="00AF2813">
        <w:rPr>
          <w:rFonts w:cstheme="minorHAnsi"/>
          <w:color w:val="000000" w:themeColor="text1"/>
          <w:w w:val="105"/>
          <w:sz w:val="20"/>
        </w:rPr>
        <w:t>resettlement</w:t>
      </w:r>
      <w:r w:rsidRPr="00AF2813">
        <w:rPr>
          <w:rFonts w:cstheme="minorHAnsi"/>
          <w:color w:val="000000" w:themeColor="text1"/>
          <w:spacing w:val="-5"/>
          <w:w w:val="105"/>
          <w:sz w:val="20"/>
        </w:rPr>
        <w:t xml:space="preserve"> </w:t>
      </w:r>
      <w:r w:rsidRPr="00AF2813">
        <w:rPr>
          <w:rFonts w:cstheme="minorHAnsi"/>
          <w:color w:val="000000" w:themeColor="text1"/>
          <w:w w:val="105"/>
          <w:sz w:val="20"/>
        </w:rPr>
        <w:t>related</w:t>
      </w:r>
      <w:r w:rsidRPr="00AF2813">
        <w:rPr>
          <w:rFonts w:cstheme="minorHAnsi"/>
          <w:color w:val="000000" w:themeColor="text1"/>
          <w:spacing w:val="-6"/>
          <w:w w:val="105"/>
          <w:sz w:val="20"/>
        </w:rPr>
        <w:t xml:space="preserve"> </w:t>
      </w:r>
      <w:r w:rsidRPr="00AF2813">
        <w:rPr>
          <w:rFonts w:cstheme="minorHAnsi"/>
          <w:color w:val="000000" w:themeColor="text1"/>
          <w:w w:val="105"/>
          <w:sz w:val="20"/>
        </w:rPr>
        <w:t>activities.</w:t>
      </w:r>
    </w:p>
    <w:p w14:paraId="586329E6" w14:textId="77777777" w:rsidR="00AF2813" w:rsidRPr="00AF2813" w:rsidRDefault="0091371A" w:rsidP="00AF2813">
      <w:pPr>
        <w:pStyle w:val="ListParagraph"/>
        <w:numPr>
          <w:ilvl w:val="0"/>
          <w:numId w:val="1"/>
        </w:numPr>
        <w:spacing w:before="26"/>
        <w:ind w:right="661"/>
        <w:jc w:val="both"/>
        <w:rPr>
          <w:rFonts w:cstheme="minorHAnsi"/>
          <w:color w:val="000000" w:themeColor="text1"/>
          <w:spacing w:val="-45"/>
          <w:w w:val="105"/>
          <w:sz w:val="20"/>
        </w:rPr>
      </w:pPr>
      <w:r w:rsidRPr="00AF2813">
        <w:rPr>
          <w:rFonts w:cstheme="minorHAnsi"/>
          <w:color w:val="000000" w:themeColor="text1"/>
          <w:w w:val="105"/>
          <w:sz w:val="20"/>
        </w:rPr>
        <w:t>The civil works under Component 2 by NBR will involve construction/renovation of the existing infrastructure/facilities of the customs house and training academy within the land already owned by NBR which will not require land acquisition/requisition no presence of informal occupants/squatters. If the sub-project activities lead to displacement of informal occupants from their existing tenements and/or businesses it will require necessary compensation and rehabilitation in accordance with the RPF, as appropriate, for all such project affected persons (PAPs), if any, therein.</w:t>
      </w:r>
    </w:p>
    <w:p w14:paraId="13E1AB68" w14:textId="33F851B4" w:rsidR="002C29C3" w:rsidRPr="00AF2813" w:rsidRDefault="0091371A" w:rsidP="00AF2813">
      <w:pPr>
        <w:pStyle w:val="ListParagraph"/>
        <w:numPr>
          <w:ilvl w:val="0"/>
          <w:numId w:val="1"/>
        </w:numPr>
        <w:spacing w:before="26"/>
        <w:ind w:right="661"/>
        <w:jc w:val="both"/>
        <w:rPr>
          <w:rFonts w:cstheme="minorHAnsi"/>
          <w:color w:val="000000" w:themeColor="text1"/>
          <w:spacing w:val="-45"/>
          <w:w w:val="105"/>
          <w:sz w:val="20"/>
        </w:rPr>
      </w:pPr>
      <w:r w:rsidRPr="00AF2813">
        <w:rPr>
          <w:rFonts w:cstheme="minorHAnsi"/>
          <w:color w:val="000000" w:themeColor="text1"/>
          <w:w w:val="105"/>
          <w:sz w:val="20"/>
        </w:rPr>
        <w:t>As the exact project location and Right of Way (</w:t>
      </w:r>
      <w:proofErr w:type="spellStart"/>
      <w:r w:rsidRPr="00AF2813">
        <w:rPr>
          <w:rFonts w:cstheme="minorHAnsi"/>
          <w:color w:val="000000" w:themeColor="text1"/>
          <w:w w:val="105"/>
          <w:sz w:val="20"/>
        </w:rPr>
        <w:t>RoW</w:t>
      </w:r>
      <w:proofErr w:type="spellEnd"/>
      <w:r w:rsidRPr="00AF2813">
        <w:rPr>
          <w:rFonts w:cstheme="minorHAnsi"/>
          <w:color w:val="000000" w:themeColor="text1"/>
          <w:w w:val="105"/>
          <w:sz w:val="20"/>
        </w:rPr>
        <w:t>) of the proposed four lane road under RHD sub-component has been finalized, this</w:t>
      </w:r>
      <w:r w:rsidRPr="00AF2813">
        <w:rPr>
          <w:rFonts w:cstheme="minorHAnsi"/>
          <w:color w:val="000000" w:themeColor="text1"/>
          <w:spacing w:val="-5"/>
          <w:w w:val="105"/>
          <w:sz w:val="20"/>
        </w:rPr>
        <w:t xml:space="preserve"> </w:t>
      </w:r>
      <w:r w:rsidRPr="00AF2813">
        <w:rPr>
          <w:rFonts w:cstheme="minorHAnsi"/>
          <w:color w:val="000000" w:themeColor="text1"/>
          <w:w w:val="105"/>
          <w:sz w:val="20"/>
        </w:rPr>
        <w:t>RPF</w:t>
      </w:r>
      <w:r w:rsidRPr="00AF2813">
        <w:rPr>
          <w:rFonts w:cstheme="minorHAnsi"/>
          <w:color w:val="000000" w:themeColor="text1"/>
          <w:spacing w:val="-4"/>
          <w:w w:val="105"/>
          <w:sz w:val="20"/>
        </w:rPr>
        <w:t xml:space="preserve"> </w:t>
      </w:r>
      <w:r w:rsidRPr="00AF2813">
        <w:rPr>
          <w:rFonts w:cstheme="minorHAnsi"/>
          <w:color w:val="000000" w:themeColor="text1"/>
          <w:w w:val="105"/>
          <w:sz w:val="20"/>
        </w:rPr>
        <w:t>is</w:t>
      </w:r>
      <w:r w:rsidRPr="00AF2813">
        <w:rPr>
          <w:rFonts w:cstheme="minorHAnsi"/>
          <w:color w:val="000000" w:themeColor="text1"/>
          <w:spacing w:val="-7"/>
          <w:w w:val="105"/>
          <w:sz w:val="20"/>
        </w:rPr>
        <w:t xml:space="preserve"> </w:t>
      </w:r>
      <w:r w:rsidRPr="00AF2813">
        <w:rPr>
          <w:rFonts w:cstheme="minorHAnsi"/>
          <w:color w:val="000000" w:themeColor="text1"/>
          <w:w w:val="105"/>
          <w:sz w:val="20"/>
        </w:rPr>
        <w:t>prepared</w:t>
      </w:r>
      <w:r w:rsidRPr="00AF2813">
        <w:rPr>
          <w:rFonts w:cstheme="minorHAnsi"/>
          <w:color w:val="000000" w:themeColor="text1"/>
          <w:spacing w:val="-6"/>
          <w:w w:val="105"/>
          <w:sz w:val="20"/>
        </w:rPr>
        <w:t xml:space="preserve"> </w:t>
      </w:r>
      <w:r w:rsidRPr="00AF2813">
        <w:rPr>
          <w:rFonts w:cstheme="minorHAnsi"/>
          <w:color w:val="000000" w:themeColor="text1"/>
          <w:w w:val="105"/>
          <w:sz w:val="20"/>
        </w:rPr>
        <w:t>to</w:t>
      </w:r>
      <w:r w:rsidRPr="00AF2813">
        <w:rPr>
          <w:rFonts w:cstheme="minorHAnsi"/>
          <w:color w:val="000000" w:themeColor="text1"/>
          <w:spacing w:val="-6"/>
          <w:w w:val="105"/>
          <w:sz w:val="20"/>
        </w:rPr>
        <w:t xml:space="preserve"> </w:t>
      </w:r>
      <w:r w:rsidRPr="00AF2813">
        <w:rPr>
          <w:rFonts w:cstheme="minorHAnsi"/>
          <w:color w:val="000000" w:themeColor="text1"/>
          <w:w w:val="105"/>
          <w:sz w:val="20"/>
        </w:rPr>
        <w:t>guide</w:t>
      </w:r>
      <w:r w:rsidRPr="00AF2813">
        <w:rPr>
          <w:rFonts w:cstheme="minorHAnsi"/>
          <w:color w:val="000000" w:themeColor="text1"/>
          <w:spacing w:val="-5"/>
          <w:w w:val="105"/>
          <w:sz w:val="20"/>
        </w:rPr>
        <w:t xml:space="preserve"> </w:t>
      </w:r>
      <w:r w:rsidRPr="00AF2813">
        <w:rPr>
          <w:rFonts w:cstheme="minorHAnsi"/>
          <w:color w:val="000000" w:themeColor="text1"/>
          <w:w w:val="105"/>
          <w:sz w:val="20"/>
        </w:rPr>
        <w:t>land</w:t>
      </w:r>
      <w:r w:rsidRPr="00AF2813">
        <w:rPr>
          <w:rFonts w:cstheme="minorHAnsi"/>
          <w:color w:val="000000" w:themeColor="text1"/>
          <w:spacing w:val="-7"/>
          <w:w w:val="105"/>
          <w:sz w:val="20"/>
        </w:rPr>
        <w:t xml:space="preserve"> </w:t>
      </w:r>
      <w:r w:rsidRPr="00AF2813">
        <w:rPr>
          <w:rFonts w:cstheme="minorHAnsi"/>
          <w:color w:val="000000" w:themeColor="text1"/>
          <w:w w:val="105"/>
          <w:sz w:val="20"/>
        </w:rPr>
        <w:t>acquisition</w:t>
      </w:r>
      <w:r w:rsidRPr="00AF2813">
        <w:rPr>
          <w:rFonts w:cstheme="minorHAnsi"/>
          <w:color w:val="000000" w:themeColor="text1"/>
          <w:spacing w:val="-5"/>
          <w:w w:val="105"/>
          <w:sz w:val="20"/>
        </w:rPr>
        <w:t xml:space="preserve"> </w:t>
      </w:r>
      <w:r w:rsidRPr="00AF2813">
        <w:rPr>
          <w:rFonts w:cstheme="minorHAnsi"/>
          <w:color w:val="000000" w:themeColor="text1"/>
          <w:w w:val="105"/>
          <w:sz w:val="20"/>
        </w:rPr>
        <w:t>and</w:t>
      </w:r>
      <w:r w:rsidRPr="00AF2813">
        <w:rPr>
          <w:rFonts w:cstheme="minorHAnsi"/>
          <w:color w:val="000000" w:themeColor="text1"/>
          <w:spacing w:val="-4"/>
          <w:w w:val="105"/>
          <w:sz w:val="20"/>
        </w:rPr>
        <w:t xml:space="preserve"> </w:t>
      </w:r>
      <w:r w:rsidRPr="00AF2813">
        <w:rPr>
          <w:rFonts w:cstheme="minorHAnsi"/>
          <w:color w:val="000000" w:themeColor="text1"/>
          <w:w w:val="105"/>
          <w:sz w:val="20"/>
        </w:rPr>
        <w:t>resettlement</w:t>
      </w:r>
      <w:r w:rsidRPr="00AF2813">
        <w:rPr>
          <w:rFonts w:cstheme="minorHAnsi"/>
          <w:color w:val="000000" w:themeColor="text1"/>
          <w:spacing w:val="-4"/>
          <w:w w:val="105"/>
          <w:sz w:val="20"/>
        </w:rPr>
        <w:t xml:space="preserve"> </w:t>
      </w:r>
      <w:r w:rsidRPr="00AF2813">
        <w:rPr>
          <w:rFonts w:cstheme="minorHAnsi"/>
          <w:color w:val="000000" w:themeColor="text1"/>
          <w:w w:val="105"/>
          <w:sz w:val="20"/>
        </w:rPr>
        <w:t>and</w:t>
      </w:r>
      <w:r w:rsidRPr="00AF2813">
        <w:rPr>
          <w:rFonts w:cstheme="minorHAnsi"/>
          <w:color w:val="000000" w:themeColor="text1"/>
          <w:spacing w:val="-8"/>
          <w:w w:val="105"/>
          <w:sz w:val="20"/>
        </w:rPr>
        <w:t xml:space="preserve"> </w:t>
      </w:r>
      <w:r w:rsidRPr="00AF2813">
        <w:rPr>
          <w:rFonts w:cstheme="minorHAnsi"/>
          <w:color w:val="000000" w:themeColor="text1"/>
          <w:w w:val="105"/>
          <w:sz w:val="20"/>
        </w:rPr>
        <w:t>the</w:t>
      </w:r>
      <w:r w:rsidRPr="00AF2813">
        <w:rPr>
          <w:rFonts w:cstheme="minorHAnsi"/>
          <w:color w:val="000000" w:themeColor="text1"/>
          <w:spacing w:val="-7"/>
          <w:w w:val="105"/>
          <w:sz w:val="20"/>
        </w:rPr>
        <w:t xml:space="preserve"> </w:t>
      </w:r>
      <w:r w:rsidRPr="00AF2813">
        <w:rPr>
          <w:rFonts w:cstheme="minorHAnsi"/>
          <w:color w:val="000000" w:themeColor="text1"/>
          <w:w w:val="105"/>
          <w:sz w:val="20"/>
        </w:rPr>
        <w:t>consequent</w:t>
      </w:r>
      <w:r w:rsidRPr="00AF2813">
        <w:rPr>
          <w:rFonts w:cstheme="minorHAnsi"/>
          <w:color w:val="000000" w:themeColor="text1"/>
          <w:spacing w:val="-4"/>
          <w:w w:val="105"/>
          <w:sz w:val="20"/>
        </w:rPr>
        <w:t xml:space="preserve"> </w:t>
      </w:r>
      <w:r w:rsidRPr="00AF2813">
        <w:rPr>
          <w:rFonts w:cstheme="minorHAnsi"/>
          <w:color w:val="000000" w:themeColor="text1"/>
          <w:w w:val="105"/>
          <w:sz w:val="20"/>
        </w:rPr>
        <w:t>preparation</w:t>
      </w:r>
      <w:r w:rsidRPr="00AF2813">
        <w:rPr>
          <w:rFonts w:cstheme="minorHAnsi"/>
          <w:color w:val="000000" w:themeColor="text1"/>
          <w:spacing w:val="-45"/>
          <w:w w:val="105"/>
          <w:sz w:val="20"/>
        </w:rPr>
        <w:t xml:space="preserve">          </w:t>
      </w:r>
      <w:r w:rsidRPr="00AF2813">
        <w:rPr>
          <w:rFonts w:cstheme="minorHAnsi"/>
          <w:color w:val="000000" w:themeColor="text1"/>
          <w:w w:val="105"/>
          <w:sz w:val="20"/>
        </w:rPr>
        <w:t xml:space="preserve">and implementation of Resettlement Action Plans (RAPs) by RHD under the program. </w:t>
      </w:r>
      <w:r w:rsidRPr="00AF2813">
        <w:rPr>
          <w:rFonts w:cstheme="minorHAnsi"/>
          <w:color w:val="000000" w:themeColor="text1"/>
          <w:spacing w:val="-5"/>
          <w:w w:val="105"/>
          <w:sz w:val="20"/>
        </w:rPr>
        <w:t>ACCESS Phase 01</w:t>
      </w:r>
      <w:r w:rsidRPr="00AF2813">
        <w:rPr>
          <w:rFonts w:cstheme="minorHAnsi"/>
          <w:color w:val="000000" w:themeColor="text1"/>
          <w:w w:val="105"/>
          <w:sz w:val="20"/>
        </w:rPr>
        <w:t xml:space="preserve"> sets</w:t>
      </w:r>
      <w:r w:rsidRPr="00AF2813">
        <w:rPr>
          <w:rFonts w:cstheme="minorHAnsi"/>
          <w:color w:val="000000" w:themeColor="text1"/>
          <w:spacing w:val="1"/>
          <w:w w:val="105"/>
          <w:sz w:val="20"/>
        </w:rPr>
        <w:t xml:space="preserve"> </w:t>
      </w:r>
      <w:r w:rsidRPr="00AF2813">
        <w:rPr>
          <w:rFonts w:cstheme="minorHAnsi"/>
          <w:color w:val="000000" w:themeColor="text1"/>
          <w:w w:val="105"/>
          <w:sz w:val="20"/>
        </w:rPr>
        <w:t>out the principles and objectives governing the preparation and implementation of this social risks and impacts, mitigation measures according to the ESS5 requirements. The aim is to ensure that</w:t>
      </w:r>
      <w:r w:rsidRPr="00AF2813">
        <w:rPr>
          <w:rFonts w:cstheme="minorHAnsi"/>
          <w:color w:val="000000" w:themeColor="text1"/>
          <w:spacing w:val="1"/>
          <w:w w:val="105"/>
          <w:sz w:val="20"/>
        </w:rPr>
        <w:t xml:space="preserve"> </w:t>
      </w:r>
      <w:r w:rsidRPr="00AF2813">
        <w:rPr>
          <w:rFonts w:cstheme="minorHAnsi"/>
          <w:color w:val="000000" w:themeColor="text1"/>
          <w:w w:val="105"/>
          <w:sz w:val="20"/>
        </w:rPr>
        <w:t>adverse</w:t>
      </w:r>
      <w:r w:rsidRPr="00AF2813">
        <w:rPr>
          <w:rFonts w:cstheme="minorHAnsi"/>
          <w:color w:val="000000" w:themeColor="text1"/>
          <w:spacing w:val="-5"/>
          <w:w w:val="105"/>
          <w:sz w:val="20"/>
        </w:rPr>
        <w:t xml:space="preserve"> </w:t>
      </w:r>
      <w:r w:rsidRPr="00AF2813">
        <w:rPr>
          <w:rFonts w:cstheme="minorHAnsi"/>
          <w:color w:val="000000" w:themeColor="text1"/>
          <w:w w:val="105"/>
          <w:sz w:val="20"/>
        </w:rPr>
        <w:t>socio-economic</w:t>
      </w:r>
      <w:r w:rsidRPr="00AF2813">
        <w:rPr>
          <w:rFonts w:cstheme="minorHAnsi"/>
          <w:color w:val="000000" w:themeColor="text1"/>
          <w:spacing w:val="-6"/>
          <w:w w:val="105"/>
          <w:sz w:val="20"/>
        </w:rPr>
        <w:t xml:space="preserve"> </w:t>
      </w:r>
      <w:r w:rsidRPr="00AF2813">
        <w:rPr>
          <w:rFonts w:cstheme="minorHAnsi"/>
          <w:color w:val="000000" w:themeColor="text1"/>
          <w:w w:val="105"/>
          <w:sz w:val="20"/>
        </w:rPr>
        <w:t>impacts</w:t>
      </w:r>
      <w:r w:rsidRPr="00AF2813">
        <w:rPr>
          <w:rFonts w:cstheme="minorHAnsi"/>
          <w:color w:val="000000" w:themeColor="text1"/>
          <w:spacing w:val="-5"/>
          <w:w w:val="105"/>
          <w:sz w:val="20"/>
        </w:rPr>
        <w:t xml:space="preserve"> </w:t>
      </w:r>
      <w:r w:rsidRPr="00AF2813">
        <w:rPr>
          <w:rFonts w:cstheme="minorHAnsi"/>
          <w:color w:val="000000" w:themeColor="text1"/>
          <w:w w:val="105"/>
          <w:sz w:val="20"/>
        </w:rPr>
        <w:t>of</w:t>
      </w:r>
      <w:r w:rsidRPr="00AF2813">
        <w:rPr>
          <w:rFonts w:cstheme="minorHAnsi"/>
          <w:color w:val="000000" w:themeColor="text1"/>
          <w:spacing w:val="-6"/>
          <w:w w:val="105"/>
          <w:sz w:val="20"/>
        </w:rPr>
        <w:t xml:space="preserve"> </w:t>
      </w:r>
      <w:r w:rsidRPr="00AF2813">
        <w:rPr>
          <w:rFonts w:cstheme="minorHAnsi"/>
          <w:color w:val="000000" w:themeColor="text1"/>
          <w:w w:val="105"/>
          <w:sz w:val="20"/>
        </w:rPr>
        <w:t>the</w:t>
      </w:r>
      <w:r w:rsidRPr="00AF2813">
        <w:rPr>
          <w:rFonts w:cstheme="minorHAnsi"/>
          <w:color w:val="000000" w:themeColor="text1"/>
          <w:spacing w:val="-5"/>
          <w:w w:val="105"/>
          <w:sz w:val="20"/>
        </w:rPr>
        <w:t xml:space="preserve"> </w:t>
      </w:r>
      <w:r w:rsidRPr="00AF2813">
        <w:rPr>
          <w:rFonts w:cstheme="minorHAnsi"/>
          <w:color w:val="000000" w:themeColor="text1"/>
          <w:w w:val="105"/>
          <w:sz w:val="20"/>
        </w:rPr>
        <w:t>programs</w:t>
      </w:r>
      <w:r w:rsidRPr="00AF2813">
        <w:rPr>
          <w:rFonts w:cstheme="minorHAnsi"/>
          <w:color w:val="000000" w:themeColor="text1"/>
          <w:spacing w:val="-6"/>
          <w:w w:val="105"/>
          <w:sz w:val="20"/>
        </w:rPr>
        <w:t xml:space="preserve"> </w:t>
      </w:r>
      <w:r w:rsidRPr="00AF2813">
        <w:rPr>
          <w:rFonts w:cstheme="minorHAnsi"/>
          <w:color w:val="000000" w:themeColor="text1"/>
          <w:w w:val="105"/>
          <w:sz w:val="20"/>
        </w:rPr>
        <w:t>on</w:t>
      </w:r>
      <w:r w:rsidRPr="00AF2813">
        <w:rPr>
          <w:rFonts w:cstheme="minorHAnsi"/>
          <w:color w:val="000000" w:themeColor="text1"/>
          <w:spacing w:val="-6"/>
          <w:w w:val="105"/>
          <w:sz w:val="20"/>
        </w:rPr>
        <w:t xml:space="preserve"> </w:t>
      </w:r>
      <w:r w:rsidRPr="00AF2813">
        <w:rPr>
          <w:rFonts w:cstheme="minorHAnsi"/>
          <w:color w:val="000000" w:themeColor="text1"/>
          <w:w w:val="105"/>
          <w:sz w:val="20"/>
        </w:rPr>
        <w:t>Project</w:t>
      </w:r>
      <w:r w:rsidRPr="00AF2813">
        <w:rPr>
          <w:rFonts w:cstheme="minorHAnsi"/>
          <w:color w:val="000000" w:themeColor="text1"/>
          <w:spacing w:val="-6"/>
          <w:w w:val="105"/>
          <w:sz w:val="20"/>
        </w:rPr>
        <w:t xml:space="preserve"> </w:t>
      </w:r>
      <w:r w:rsidRPr="00AF2813">
        <w:rPr>
          <w:rFonts w:cstheme="minorHAnsi"/>
          <w:color w:val="000000" w:themeColor="text1"/>
          <w:w w:val="105"/>
          <w:sz w:val="20"/>
        </w:rPr>
        <w:t>Affected</w:t>
      </w:r>
      <w:r w:rsidRPr="00AF2813">
        <w:rPr>
          <w:rFonts w:cstheme="minorHAnsi"/>
          <w:color w:val="000000" w:themeColor="text1"/>
          <w:spacing w:val="-6"/>
          <w:w w:val="105"/>
          <w:sz w:val="20"/>
        </w:rPr>
        <w:t xml:space="preserve"> </w:t>
      </w:r>
      <w:r w:rsidRPr="00AF2813">
        <w:rPr>
          <w:rFonts w:cstheme="minorHAnsi"/>
          <w:color w:val="000000" w:themeColor="text1"/>
          <w:w w:val="105"/>
          <w:sz w:val="20"/>
        </w:rPr>
        <w:t>Persons</w:t>
      </w:r>
      <w:r w:rsidRPr="00AF2813">
        <w:rPr>
          <w:rFonts w:cstheme="minorHAnsi"/>
          <w:color w:val="000000" w:themeColor="text1"/>
          <w:spacing w:val="-6"/>
          <w:w w:val="105"/>
          <w:sz w:val="20"/>
        </w:rPr>
        <w:t xml:space="preserve"> </w:t>
      </w:r>
      <w:r w:rsidRPr="00AF2813">
        <w:rPr>
          <w:rFonts w:cstheme="minorHAnsi"/>
          <w:color w:val="000000" w:themeColor="text1"/>
          <w:w w:val="105"/>
          <w:sz w:val="20"/>
        </w:rPr>
        <w:t>(PAPs)</w:t>
      </w:r>
      <w:r w:rsidRPr="00AF2813">
        <w:rPr>
          <w:rFonts w:cstheme="minorHAnsi"/>
          <w:color w:val="000000" w:themeColor="text1"/>
          <w:spacing w:val="-6"/>
          <w:w w:val="105"/>
          <w:sz w:val="20"/>
        </w:rPr>
        <w:t xml:space="preserve"> </w:t>
      </w:r>
      <w:r w:rsidRPr="00AF2813">
        <w:rPr>
          <w:rFonts w:cstheme="minorHAnsi"/>
          <w:color w:val="000000" w:themeColor="text1"/>
          <w:w w:val="105"/>
          <w:sz w:val="20"/>
        </w:rPr>
        <w:t>are</w:t>
      </w:r>
      <w:r w:rsidRPr="00AF2813">
        <w:rPr>
          <w:rFonts w:cstheme="minorHAnsi"/>
          <w:color w:val="000000" w:themeColor="text1"/>
          <w:spacing w:val="-6"/>
          <w:w w:val="105"/>
          <w:sz w:val="20"/>
        </w:rPr>
        <w:t xml:space="preserve"> </w:t>
      </w:r>
      <w:r w:rsidRPr="00AF2813">
        <w:rPr>
          <w:rFonts w:cstheme="minorHAnsi"/>
          <w:color w:val="000000" w:themeColor="text1"/>
          <w:w w:val="105"/>
          <w:sz w:val="20"/>
        </w:rPr>
        <w:t>adequately</w:t>
      </w:r>
      <w:r w:rsidRPr="00AF2813">
        <w:rPr>
          <w:rFonts w:cstheme="minorHAnsi"/>
          <w:color w:val="000000" w:themeColor="text1"/>
          <w:spacing w:val="-46"/>
          <w:w w:val="105"/>
          <w:sz w:val="20"/>
        </w:rPr>
        <w:t xml:space="preserve">                </w:t>
      </w:r>
      <w:proofErr w:type="gramStart"/>
      <w:r w:rsidRPr="00AF2813">
        <w:rPr>
          <w:rFonts w:cstheme="minorHAnsi"/>
          <w:color w:val="000000" w:themeColor="text1"/>
          <w:w w:val="105"/>
          <w:sz w:val="20"/>
        </w:rPr>
        <w:t>mitigated</w:t>
      </w:r>
      <w:proofErr w:type="gramEnd"/>
      <w:r w:rsidRPr="00AF2813">
        <w:rPr>
          <w:rFonts w:cstheme="minorHAnsi"/>
          <w:color w:val="000000" w:themeColor="text1"/>
          <w:spacing w:val="-6"/>
          <w:w w:val="105"/>
          <w:sz w:val="20"/>
        </w:rPr>
        <w:t xml:space="preserve"> </w:t>
      </w:r>
      <w:r w:rsidRPr="00AF2813">
        <w:rPr>
          <w:rFonts w:cstheme="minorHAnsi"/>
          <w:color w:val="000000" w:themeColor="text1"/>
          <w:w w:val="105"/>
          <w:sz w:val="20"/>
        </w:rPr>
        <w:t>and</w:t>
      </w:r>
      <w:r w:rsidRPr="00AF2813">
        <w:rPr>
          <w:rFonts w:cstheme="minorHAnsi"/>
          <w:color w:val="000000" w:themeColor="text1"/>
          <w:spacing w:val="-5"/>
          <w:w w:val="105"/>
          <w:sz w:val="20"/>
        </w:rPr>
        <w:t xml:space="preserve"> </w:t>
      </w:r>
      <w:r w:rsidRPr="00AF2813">
        <w:rPr>
          <w:rFonts w:cstheme="minorHAnsi"/>
          <w:color w:val="000000" w:themeColor="text1"/>
          <w:w w:val="105"/>
          <w:sz w:val="20"/>
        </w:rPr>
        <w:t>the</w:t>
      </w:r>
      <w:r w:rsidRPr="00AF2813">
        <w:rPr>
          <w:rFonts w:cstheme="minorHAnsi"/>
          <w:color w:val="000000" w:themeColor="text1"/>
          <w:spacing w:val="-2"/>
          <w:w w:val="105"/>
          <w:sz w:val="20"/>
        </w:rPr>
        <w:t xml:space="preserve"> </w:t>
      </w:r>
      <w:r w:rsidRPr="00AF2813">
        <w:rPr>
          <w:rFonts w:cstheme="minorHAnsi"/>
          <w:color w:val="000000" w:themeColor="text1"/>
          <w:w w:val="105"/>
          <w:sz w:val="20"/>
        </w:rPr>
        <w:t>PAPs</w:t>
      </w:r>
      <w:r w:rsidRPr="00AF2813">
        <w:rPr>
          <w:rFonts w:cstheme="minorHAnsi"/>
          <w:color w:val="000000" w:themeColor="text1"/>
          <w:spacing w:val="-1"/>
          <w:w w:val="105"/>
          <w:sz w:val="20"/>
        </w:rPr>
        <w:t xml:space="preserve"> </w:t>
      </w:r>
      <w:r w:rsidRPr="00AF2813">
        <w:rPr>
          <w:rFonts w:cstheme="minorHAnsi"/>
          <w:color w:val="000000" w:themeColor="text1"/>
          <w:w w:val="105"/>
          <w:sz w:val="20"/>
        </w:rPr>
        <w:t>are</w:t>
      </w:r>
      <w:r w:rsidRPr="00AF2813">
        <w:rPr>
          <w:rFonts w:cstheme="minorHAnsi"/>
          <w:color w:val="000000" w:themeColor="text1"/>
          <w:spacing w:val="-5"/>
          <w:w w:val="105"/>
          <w:sz w:val="20"/>
        </w:rPr>
        <w:t xml:space="preserve"> </w:t>
      </w:r>
      <w:r w:rsidRPr="00AF2813">
        <w:rPr>
          <w:rFonts w:cstheme="minorHAnsi"/>
          <w:color w:val="000000" w:themeColor="text1"/>
          <w:w w:val="105"/>
          <w:sz w:val="20"/>
        </w:rPr>
        <w:t>not</w:t>
      </w:r>
      <w:r w:rsidRPr="00AF2813">
        <w:rPr>
          <w:rFonts w:cstheme="minorHAnsi"/>
          <w:color w:val="000000" w:themeColor="text1"/>
          <w:spacing w:val="-1"/>
          <w:w w:val="105"/>
          <w:sz w:val="20"/>
        </w:rPr>
        <w:t xml:space="preserve"> </w:t>
      </w:r>
      <w:r w:rsidRPr="00AF2813">
        <w:rPr>
          <w:rFonts w:cstheme="minorHAnsi"/>
          <w:color w:val="000000" w:themeColor="text1"/>
          <w:w w:val="105"/>
          <w:sz w:val="20"/>
        </w:rPr>
        <w:t>worst</w:t>
      </w:r>
      <w:r w:rsidRPr="00AF2813">
        <w:rPr>
          <w:rFonts w:cstheme="minorHAnsi"/>
          <w:color w:val="000000" w:themeColor="text1"/>
          <w:spacing w:val="-4"/>
          <w:w w:val="105"/>
          <w:sz w:val="20"/>
        </w:rPr>
        <w:t xml:space="preserve"> </w:t>
      </w:r>
      <w:r w:rsidRPr="00AF2813">
        <w:rPr>
          <w:rFonts w:cstheme="minorHAnsi"/>
          <w:color w:val="000000" w:themeColor="text1"/>
          <w:w w:val="105"/>
          <w:sz w:val="20"/>
        </w:rPr>
        <w:t>off</w:t>
      </w:r>
      <w:r w:rsidRPr="00AF2813">
        <w:rPr>
          <w:rFonts w:cstheme="minorHAnsi"/>
          <w:color w:val="000000" w:themeColor="text1"/>
          <w:spacing w:val="-3"/>
          <w:w w:val="105"/>
          <w:sz w:val="20"/>
        </w:rPr>
        <w:t xml:space="preserve"> </w:t>
      </w:r>
      <w:r w:rsidRPr="00AF2813">
        <w:rPr>
          <w:rFonts w:cstheme="minorHAnsi"/>
          <w:color w:val="000000" w:themeColor="text1"/>
          <w:w w:val="105"/>
          <w:sz w:val="20"/>
        </w:rPr>
        <w:t>as</w:t>
      </w:r>
      <w:r w:rsidRPr="00AF2813">
        <w:rPr>
          <w:rFonts w:cstheme="minorHAnsi"/>
          <w:color w:val="000000" w:themeColor="text1"/>
          <w:spacing w:val="-3"/>
          <w:w w:val="105"/>
          <w:sz w:val="20"/>
        </w:rPr>
        <w:t xml:space="preserve"> </w:t>
      </w:r>
      <w:r w:rsidRPr="00AF2813">
        <w:rPr>
          <w:rFonts w:cstheme="minorHAnsi"/>
          <w:color w:val="000000" w:themeColor="text1"/>
          <w:w w:val="105"/>
          <w:sz w:val="20"/>
        </w:rPr>
        <w:t>a</w:t>
      </w:r>
      <w:r w:rsidRPr="00AF2813">
        <w:rPr>
          <w:rFonts w:cstheme="minorHAnsi"/>
          <w:color w:val="000000" w:themeColor="text1"/>
          <w:spacing w:val="-3"/>
          <w:w w:val="105"/>
          <w:sz w:val="20"/>
        </w:rPr>
        <w:t xml:space="preserve"> </w:t>
      </w:r>
      <w:r w:rsidRPr="00AF2813">
        <w:rPr>
          <w:rFonts w:cstheme="minorHAnsi"/>
          <w:color w:val="000000" w:themeColor="text1"/>
          <w:w w:val="105"/>
          <w:sz w:val="20"/>
        </w:rPr>
        <w:t>result</w:t>
      </w:r>
      <w:r w:rsidRPr="00AF2813">
        <w:rPr>
          <w:rFonts w:cstheme="minorHAnsi"/>
          <w:color w:val="000000" w:themeColor="text1"/>
          <w:spacing w:val="-4"/>
          <w:w w:val="105"/>
          <w:sz w:val="20"/>
        </w:rPr>
        <w:t xml:space="preserve"> </w:t>
      </w:r>
      <w:r w:rsidRPr="00AF2813">
        <w:rPr>
          <w:rFonts w:cstheme="minorHAnsi"/>
          <w:color w:val="000000" w:themeColor="text1"/>
          <w:w w:val="105"/>
          <w:sz w:val="20"/>
        </w:rPr>
        <w:t>of</w:t>
      </w:r>
      <w:r w:rsidRPr="00AF2813">
        <w:rPr>
          <w:rFonts w:cstheme="minorHAnsi"/>
          <w:color w:val="000000" w:themeColor="text1"/>
          <w:spacing w:val="-1"/>
          <w:w w:val="105"/>
          <w:sz w:val="20"/>
        </w:rPr>
        <w:t xml:space="preserve"> </w:t>
      </w:r>
      <w:r w:rsidRPr="00AF2813">
        <w:rPr>
          <w:rFonts w:cstheme="minorHAnsi"/>
          <w:color w:val="000000" w:themeColor="text1"/>
          <w:w w:val="105"/>
          <w:sz w:val="20"/>
        </w:rPr>
        <w:t>project</w:t>
      </w:r>
      <w:r w:rsidRPr="00AF2813">
        <w:rPr>
          <w:rFonts w:cstheme="minorHAnsi"/>
          <w:color w:val="000000" w:themeColor="text1"/>
          <w:spacing w:val="-4"/>
          <w:w w:val="105"/>
          <w:sz w:val="20"/>
        </w:rPr>
        <w:t xml:space="preserve"> </w:t>
      </w:r>
      <w:r w:rsidRPr="00AF2813">
        <w:rPr>
          <w:rFonts w:cstheme="minorHAnsi"/>
          <w:color w:val="000000" w:themeColor="text1"/>
          <w:w w:val="105"/>
          <w:sz w:val="20"/>
        </w:rPr>
        <w:t>interventions.</w:t>
      </w:r>
    </w:p>
    <w:p w14:paraId="53796E07" w14:textId="77777777" w:rsidR="002C29C3" w:rsidRPr="004824B5" w:rsidRDefault="00951405" w:rsidP="008857EB">
      <w:pPr>
        <w:spacing w:before="4"/>
        <w:rPr>
          <w:rFonts w:cstheme="minorHAnsi"/>
          <w:color w:val="000000" w:themeColor="text1"/>
        </w:rPr>
      </w:pPr>
    </w:p>
    <w:p w14:paraId="1FFF77E0" w14:textId="05B7D864" w:rsidR="00455035" w:rsidRPr="00B876A5" w:rsidRDefault="0091371A" w:rsidP="00B876A5">
      <w:pPr>
        <w:pStyle w:val="ListParagraph"/>
        <w:numPr>
          <w:ilvl w:val="1"/>
          <w:numId w:val="102"/>
        </w:numPr>
        <w:ind w:left="810"/>
        <w:rPr>
          <w:rFonts w:cstheme="minorHAnsi"/>
          <w:b/>
          <w:bCs/>
          <w:color w:val="000000" w:themeColor="text1"/>
        </w:rPr>
      </w:pPr>
      <w:r w:rsidRPr="00B876A5">
        <w:rPr>
          <w:rFonts w:eastAsia="Calibri Light" w:cstheme="minorHAnsi"/>
          <w:b/>
          <w:bCs/>
          <w:color w:val="000000" w:themeColor="text1"/>
        </w:rPr>
        <w:t>Program Components</w:t>
      </w:r>
    </w:p>
    <w:p w14:paraId="5C05258E" w14:textId="77777777" w:rsidR="00455035" w:rsidRPr="00CF2246" w:rsidRDefault="00951405" w:rsidP="00B83F49">
      <w:pPr>
        <w:ind w:left="633"/>
        <w:rPr>
          <w:rFonts w:cstheme="minorHAnsi"/>
          <w:color w:val="000000" w:themeColor="text1"/>
        </w:rPr>
      </w:pPr>
    </w:p>
    <w:p w14:paraId="408BFC47" w14:textId="4A932765" w:rsidR="002C29C3" w:rsidRPr="00387990" w:rsidRDefault="0091371A" w:rsidP="00387990">
      <w:pPr>
        <w:pStyle w:val="ListParagraph"/>
        <w:numPr>
          <w:ilvl w:val="0"/>
          <w:numId w:val="1"/>
        </w:numPr>
        <w:spacing w:before="26"/>
        <w:ind w:right="-10"/>
        <w:jc w:val="both"/>
        <w:rPr>
          <w:rFonts w:cstheme="minorHAnsi"/>
          <w:color w:val="000000" w:themeColor="text1"/>
          <w:spacing w:val="-1"/>
          <w:w w:val="105"/>
          <w:sz w:val="20"/>
        </w:rPr>
      </w:pPr>
      <w:r w:rsidRPr="00387990">
        <w:rPr>
          <w:rFonts w:cstheme="minorHAnsi"/>
          <w:color w:val="000000" w:themeColor="text1"/>
          <w:spacing w:val="-1"/>
          <w:w w:val="105"/>
          <w:sz w:val="20"/>
        </w:rPr>
        <w:t>The program has the following components related to the RPF:</w:t>
      </w:r>
    </w:p>
    <w:p w14:paraId="5559F4A7" w14:textId="77777777" w:rsidR="002C29C3" w:rsidRPr="004824B5" w:rsidRDefault="00951405" w:rsidP="00AA48F9">
      <w:pPr>
        <w:spacing w:before="10"/>
        <w:jc w:val="both"/>
        <w:rPr>
          <w:rFonts w:cstheme="minorHAnsi"/>
          <w:color w:val="000000" w:themeColor="text1"/>
          <w:sz w:val="14"/>
        </w:rPr>
      </w:pPr>
    </w:p>
    <w:p w14:paraId="283995B6" w14:textId="509CEFD0" w:rsidR="00505A9F" w:rsidRPr="00387990" w:rsidRDefault="0091371A" w:rsidP="00387990">
      <w:pPr>
        <w:pStyle w:val="ListParagraph"/>
        <w:numPr>
          <w:ilvl w:val="0"/>
          <w:numId w:val="1"/>
        </w:numPr>
        <w:spacing w:before="26"/>
        <w:ind w:right="-10"/>
        <w:jc w:val="both"/>
        <w:rPr>
          <w:rFonts w:cstheme="minorHAnsi"/>
          <w:color w:val="000000" w:themeColor="text1"/>
          <w:spacing w:val="-1"/>
          <w:w w:val="105"/>
          <w:sz w:val="20"/>
        </w:rPr>
      </w:pPr>
      <w:r w:rsidRPr="00387990">
        <w:rPr>
          <w:rFonts w:cstheme="minorHAnsi"/>
          <w:color w:val="000000" w:themeColor="text1"/>
          <w:spacing w:val="-1"/>
          <w:w w:val="105"/>
          <w:sz w:val="20"/>
        </w:rPr>
        <w:t xml:space="preserve">The ACCESS will help Bangladesh in modernizing regional transportation and </w:t>
      </w:r>
      <w:sdt>
        <w:sdtPr>
          <w:rPr>
            <w:w w:val="105"/>
          </w:rPr>
          <w:tag w:val="goog_rdk_131"/>
          <w:id w:val="-817651481"/>
        </w:sdtPr>
        <w:sdtEndPr/>
        <w:sdtContent>
          <w:r w:rsidRPr="00387990">
            <w:rPr>
              <w:rFonts w:cstheme="minorHAnsi"/>
              <w:color w:val="000000" w:themeColor="text1"/>
              <w:spacing w:val="-1"/>
              <w:w w:val="105"/>
              <w:sz w:val="20"/>
            </w:rPr>
            <w:t xml:space="preserve">trade </w:t>
          </w:r>
        </w:sdtContent>
      </w:sdt>
      <w:r w:rsidRPr="00387990">
        <w:rPr>
          <w:rFonts w:cstheme="minorHAnsi"/>
          <w:color w:val="000000" w:themeColor="text1"/>
          <w:spacing w:val="-1"/>
          <w:w w:val="105"/>
          <w:sz w:val="20"/>
        </w:rPr>
        <w:t xml:space="preserve">infrastructure, systems, and procedures. The Project would fund infrastructure at the </w:t>
      </w:r>
      <w:proofErr w:type="spellStart"/>
      <w:r w:rsidRPr="00387990">
        <w:rPr>
          <w:rFonts w:cstheme="minorHAnsi"/>
          <w:color w:val="000000" w:themeColor="text1"/>
          <w:spacing w:val="-1"/>
          <w:w w:val="105"/>
          <w:sz w:val="20"/>
        </w:rPr>
        <w:t>Benapole</w:t>
      </w:r>
      <w:proofErr w:type="spellEnd"/>
      <w:r w:rsidRPr="00387990">
        <w:rPr>
          <w:rFonts w:cstheme="minorHAnsi"/>
          <w:color w:val="000000" w:themeColor="text1"/>
          <w:spacing w:val="-1"/>
          <w:w w:val="105"/>
          <w:sz w:val="20"/>
        </w:rPr>
        <w:t xml:space="preserve">, </w:t>
      </w:r>
      <w:proofErr w:type="spellStart"/>
      <w:r w:rsidRPr="00387990">
        <w:rPr>
          <w:rFonts w:cstheme="minorHAnsi"/>
          <w:color w:val="000000" w:themeColor="text1"/>
          <w:spacing w:val="-1"/>
          <w:w w:val="105"/>
          <w:sz w:val="20"/>
        </w:rPr>
        <w:t>Bhomra</w:t>
      </w:r>
      <w:proofErr w:type="spellEnd"/>
      <w:r w:rsidRPr="00387990">
        <w:rPr>
          <w:rFonts w:cstheme="minorHAnsi"/>
          <w:color w:val="000000" w:themeColor="text1"/>
          <w:spacing w:val="-1"/>
          <w:w w:val="105"/>
          <w:sz w:val="20"/>
        </w:rPr>
        <w:t xml:space="preserve">, </w:t>
      </w:r>
      <w:proofErr w:type="spellStart"/>
      <w:r w:rsidRPr="00387990">
        <w:rPr>
          <w:rFonts w:cstheme="minorHAnsi"/>
          <w:color w:val="000000" w:themeColor="text1"/>
          <w:spacing w:val="-1"/>
          <w:w w:val="105"/>
          <w:sz w:val="20"/>
        </w:rPr>
        <w:t>Burimari</w:t>
      </w:r>
      <w:proofErr w:type="spellEnd"/>
      <w:r w:rsidRPr="00387990">
        <w:rPr>
          <w:rFonts w:cstheme="minorHAnsi"/>
          <w:color w:val="000000" w:themeColor="text1"/>
          <w:spacing w:val="-1"/>
          <w:w w:val="105"/>
          <w:sz w:val="20"/>
        </w:rPr>
        <w:t xml:space="preserve"> Land Ports, custom </w:t>
      </w:r>
      <w:proofErr w:type="gramStart"/>
      <w:r w:rsidRPr="00387990">
        <w:rPr>
          <w:rFonts w:cstheme="minorHAnsi"/>
          <w:color w:val="000000" w:themeColor="text1"/>
          <w:spacing w:val="-1"/>
          <w:w w:val="105"/>
          <w:sz w:val="20"/>
        </w:rPr>
        <w:t>house</w:t>
      </w:r>
      <w:proofErr w:type="gramEnd"/>
      <w:r w:rsidRPr="00387990">
        <w:rPr>
          <w:rFonts w:cstheme="minorHAnsi"/>
          <w:color w:val="000000" w:themeColor="text1"/>
          <w:spacing w:val="-1"/>
          <w:w w:val="105"/>
          <w:sz w:val="20"/>
        </w:rPr>
        <w:t xml:space="preserve"> and trainings academy in Chattogram</w:t>
      </w:r>
      <w:sdt>
        <w:sdtPr>
          <w:rPr>
            <w:w w:val="105"/>
          </w:rPr>
          <w:tag w:val="goog_rdk_132"/>
          <w:id w:val="325025113"/>
          <w:showingPlcHdr/>
        </w:sdtPr>
        <w:sdtEndPr/>
        <w:sdtContent/>
      </w:sdt>
      <w:r w:rsidRPr="00387990">
        <w:rPr>
          <w:rFonts w:cstheme="minorHAnsi"/>
          <w:color w:val="000000" w:themeColor="text1"/>
          <w:spacing w:val="-1"/>
          <w:w w:val="105"/>
          <w:sz w:val="20"/>
        </w:rPr>
        <w:t xml:space="preserve"> for better connectivity. The infrastructure will be built on digitization, contactless, and paperless processing principles. In addition, the project will assist in creating an automated border management system, procedural, regulatory, and legislative reforms, and accompanying capacity-building support in enabling modern trade facilitation practices. The Project will improve efficiency, climate resilience and safety of movement of goods and people along the corridor.</w:t>
      </w:r>
    </w:p>
    <w:p w14:paraId="4431290E" w14:textId="01A06A6E" w:rsidR="00505A9F" w:rsidRDefault="0091371A" w:rsidP="00387990">
      <w:pPr>
        <w:pStyle w:val="ListParagraph"/>
        <w:numPr>
          <w:ilvl w:val="0"/>
          <w:numId w:val="1"/>
        </w:numPr>
        <w:spacing w:before="26"/>
        <w:ind w:right="-10"/>
        <w:jc w:val="both"/>
        <w:rPr>
          <w:rFonts w:cstheme="minorHAnsi"/>
          <w:color w:val="000000" w:themeColor="text1"/>
          <w:spacing w:val="-1"/>
          <w:w w:val="105"/>
          <w:sz w:val="20"/>
        </w:rPr>
      </w:pPr>
      <w:r w:rsidRPr="00387990">
        <w:rPr>
          <w:rFonts w:cstheme="minorHAnsi"/>
          <w:color w:val="000000" w:themeColor="text1"/>
          <w:spacing w:val="-1"/>
          <w:w w:val="105"/>
          <w:sz w:val="20"/>
        </w:rPr>
        <w:lastRenderedPageBreak/>
        <w:t xml:space="preserve">The program is anchored around the following three pillars that will be common across all projects in Eastern South Asian countries -- under the Program. </w:t>
      </w:r>
    </w:p>
    <w:p w14:paraId="021F9EA2" w14:textId="77777777" w:rsidR="00387990" w:rsidRPr="00387990" w:rsidRDefault="00387990" w:rsidP="00387990">
      <w:pPr>
        <w:pStyle w:val="ListParagraph"/>
        <w:spacing w:before="26"/>
        <w:ind w:right="-10"/>
        <w:jc w:val="both"/>
        <w:rPr>
          <w:rFonts w:cstheme="minorHAnsi"/>
          <w:color w:val="000000" w:themeColor="text1"/>
          <w:spacing w:val="-1"/>
          <w:w w:val="105"/>
          <w:sz w:val="20"/>
        </w:rPr>
      </w:pPr>
    </w:p>
    <w:p w14:paraId="2D00D1EF" w14:textId="77777777" w:rsidR="00505A9F" w:rsidRPr="00387990" w:rsidRDefault="0091371A" w:rsidP="00387990">
      <w:pPr>
        <w:pStyle w:val="NoSpacing"/>
        <w:numPr>
          <w:ilvl w:val="0"/>
          <w:numId w:val="103"/>
        </w:numPr>
        <w:rPr>
          <w:sz w:val="20"/>
          <w:szCs w:val="20"/>
        </w:rPr>
      </w:pPr>
      <w:r w:rsidRPr="00387990">
        <w:rPr>
          <w:sz w:val="20"/>
          <w:szCs w:val="20"/>
        </w:rPr>
        <w:t xml:space="preserve">Adoption and implementation of digital and automated systems to facilitate </w:t>
      </w:r>
      <w:proofErr w:type="gramStart"/>
      <w:r w:rsidRPr="00387990">
        <w:rPr>
          <w:sz w:val="20"/>
          <w:szCs w:val="20"/>
        </w:rPr>
        <w:t>trade;</w:t>
      </w:r>
      <w:proofErr w:type="gramEnd"/>
      <w:r w:rsidRPr="00387990">
        <w:rPr>
          <w:sz w:val="20"/>
          <w:szCs w:val="20"/>
        </w:rPr>
        <w:t xml:space="preserve"> </w:t>
      </w:r>
    </w:p>
    <w:p w14:paraId="13827B1E" w14:textId="77777777" w:rsidR="00505A9F" w:rsidRPr="00387990" w:rsidRDefault="0091371A" w:rsidP="00387990">
      <w:pPr>
        <w:pStyle w:val="NoSpacing"/>
        <w:numPr>
          <w:ilvl w:val="0"/>
          <w:numId w:val="103"/>
        </w:numPr>
        <w:rPr>
          <w:sz w:val="20"/>
          <w:szCs w:val="20"/>
        </w:rPr>
      </w:pPr>
      <w:r w:rsidRPr="00387990">
        <w:rPr>
          <w:sz w:val="20"/>
          <w:szCs w:val="20"/>
        </w:rPr>
        <w:t xml:space="preserve">Upgrading of regional transport infrastructure, last mile and hinterland connectivity, and modernization of priority trade gateways (land ports and customs houses); and </w:t>
      </w:r>
    </w:p>
    <w:p w14:paraId="0FB9F7B5" w14:textId="51C643B0" w:rsidR="00505A9F" w:rsidRPr="00387990" w:rsidRDefault="0091371A" w:rsidP="00387990">
      <w:pPr>
        <w:pStyle w:val="NoSpacing"/>
        <w:numPr>
          <w:ilvl w:val="0"/>
          <w:numId w:val="103"/>
        </w:numPr>
        <w:rPr>
          <w:sz w:val="20"/>
          <w:szCs w:val="20"/>
        </w:rPr>
      </w:pPr>
      <w:r w:rsidRPr="00387990">
        <w:rPr>
          <w:sz w:val="20"/>
          <w:szCs w:val="20"/>
        </w:rPr>
        <w:t>Technical assistance and capacity building to enable reforms required for the adoption of contemporary trade facilitation environment in the sub-region.</w:t>
      </w:r>
    </w:p>
    <w:p w14:paraId="3E1F93A0" w14:textId="77777777" w:rsidR="00370B14" w:rsidRPr="00AA48F9" w:rsidRDefault="00951405" w:rsidP="00AA48F9">
      <w:pPr>
        <w:spacing w:before="153"/>
        <w:ind w:left="1353" w:right="80"/>
        <w:jc w:val="both"/>
        <w:rPr>
          <w:rFonts w:cstheme="minorHAnsi"/>
          <w:color w:val="000000" w:themeColor="text1"/>
          <w:w w:val="105"/>
          <w:sz w:val="20"/>
        </w:rPr>
      </w:pPr>
    </w:p>
    <w:p w14:paraId="6C608B01" w14:textId="31DDA659" w:rsidR="00505A9F" w:rsidRPr="00B876A5" w:rsidRDefault="0091371A" w:rsidP="00B876A5">
      <w:pPr>
        <w:pStyle w:val="ListParagraph"/>
        <w:numPr>
          <w:ilvl w:val="0"/>
          <w:numId w:val="1"/>
        </w:numPr>
        <w:spacing w:before="26"/>
        <w:ind w:right="-10"/>
        <w:jc w:val="both"/>
        <w:rPr>
          <w:rFonts w:cstheme="minorHAnsi"/>
          <w:color w:val="000000" w:themeColor="text1"/>
          <w:spacing w:val="-1"/>
          <w:w w:val="105"/>
          <w:sz w:val="20"/>
        </w:rPr>
      </w:pPr>
      <w:r w:rsidRPr="00B876A5">
        <w:rPr>
          <w:rFonts w:cstheme="minorHAnsi"/>
          <w:color w:val="000000" w:themeColor="text1"/>
          <w:spacing w:val="-1"/>
          <w:w w:val="105"/>
          <w:sz w:val="20"/>
        </w:rPr>
        <w:t>In Bangladesh, the Phase 1 of the Program (Project) will have 4 components, as following-</w:t>
      </w:r>
    </w:p>
    <w:p w14:paraId="4EC1A4AA" w14:textId="77777777" w:rsidR="00505A9F" w:rsidRPr="00AA48F9" w:rsidRDefault="0091371A" w:rsidP="00B876A5">
      <w:pPr>
        <w:numPr>
          <w:ilvl w:val="0"/>
          <w:numId w:val="3"/>
        </w:numPr>
        <w:spacing w:before="153"/>
        <w:ind w:right="80" w:hanging="540"/>
        <w:jc w:val="both"/>
        <w:rPr>
          <w:rFonts w:cstheme="minorHAnsi"/>
          <w:color w:val="000000" w:themeColor="text1"/>
          <w:w w:val="105"/>
          <w:sz w:val="20"/>
        </w:rPr>
      </w:pPr>
      <w:bookmarkStart w:id="7" w:name="_Hlk97455095"/>
      <w:r w:rsidRPr="00AA48F9">
        <w:rPr>
          <w:rFonts w:cstheme="minorHAnsi"/>
          <w:color w:val="000000" w:themeColor="text1"/>
          <w:w w:val="105"/>
          <w:sz w:val="20"/>
        </w:rPr>
        <w:t>Component 1: Digital Systems for Facilitate Trade</w:t>
      </w:r>
    </w:p>
    <w:p w14:paraId="75D6FEF9" w14:textId="77777777" w:rsidR="00505A9F" w:rsidRPr="00AA48F9" w:rsidRDefault="0091371A" w:rsidP="00B876A5">
      <w:pPr>
        <w:numPr>
          <w:ilvl w:val="0"/>
          <w:numId w:val="3"/>
        </w:numPr>
        <w:spacing w:before="153"/>
        <w:ind w:right="80" w:hanging="540"/>
        <w:jc w:val="both"/>
        <w:rPr>
          <w:rFonts w:cstheme="minorHAnsi"/>
          <w:color w:val="000000" w:themeColor="text1"/>
          <w:w w:val="105"/>
          <w:sz w:val="20"/>
        </w:rPr>
      </w:pPr>
      <w:r w:rsidRPr="00AA48F9">
        <w:rPr>
          <w:rFonts w:cstheme="minorHAnsi"/>
          <w:color w:val="000000" w:themeColor="text1"/>
          <w:w w:val="105"/>
          <w:sz w:val="20"/>
        </w:rPr>
        <w:t>Component 2: Green and Resilient Regional Transport and Trade Infrastructure</w:t>
      </w:r>
    </w:p>
    <w:p w14:paraId="540081E7" w14:textId="77777777" w:rsidR="00505A9F" w:rsidRPr="00AA48F9" w:rsidRDefault="0091371A" w:rsidP="00B876A5">
      <w:pPr>
        <w:numPr>
          <w:ilvl w:val="0"/>
          <w:numId w:val="3"/>
        </w:numPr>
        <w:spacing w:before="153"/>
        <w:ind w:right="80" w:hanging="540"/>
        <w:jc w:val="both"/>
        <w:rPr>
          <w:rFonts w:cstheme="minorHAnsi"/>
          <w:color w:val="000000" w:themeColor="text1"/>
          <w:w w:val="105"/>
          <w:sz w:val="20"/>
        </w:rPr>
      </w:pPr>
      <w:r w:rsidRPr="00AA48F9">
        <w:rPr>
          <w:rFonts w:cstheme="minorHAnsi"/>
          <w:color w:val="000000" w:themeColor="text1"/>
          <w:w w:val="105"/>
          <w:sz w:val="20"/>
        </w:rPr>
        <w:t>Component 3: Institutional and Policy Strengthening for Transport and Trade</w:t>
      </w:r>
    </w:p>
    <w:p w14:paraId="3284670A" w14:textId="77777777" w:rsidR="00505A9F" w:rsidRPr="00AA48F9" w:rsidRDefault="0091371A" w:rsidP="00B876A5">
      <w:pPr>
        <w:numPr>
          <w:ilvl w:val="0"/>
          <w:numId w:val="3"/>
        </w:numPr>
        <w:spacing w:before="153"/>
        <w:ind w:right="80" w:hanging="540"/>
        <w:jc w:val="both"/>
        <w:rPr>
          <w:rFonts w:cstheme="minorHAnsi"/>
          <w:color w:val="000000" w:themeColor="text1"/>
          <w:w w:val="105"/>
          <w:sz w:val="20"/>
        </w:rPr>
      </w:pPr>
      <w:r w:rsidRPr="00AA48F9">
        <w:rPr>
          <w:rFonts w:cstheme="minorHAnsi"/>
          <w:color w:val="000000" w:themeColor="text1"/>
          <w:w w:val="105"/>
          <w:sz w:val="20"/>
        </w:rPr>
        <w:t>Component 4: Contingency Emergency Response Component (CERC)</w:t>
      </w:r>
      <w:bookmarkEnd w:id="7"/>
      <w:r w:rsidRPr="00AA48F9">
        <w:rPr>
          <w:rFonts w:cstheme="minorHAnsi"/>
          <w:color w:val="000000" w:themeColor="text1"/>
          <w:w w:val="105"/>
          <w:sz w:val="20"/>
        </w:rPr>
        <w:t>.</w:t>
      </w:r>
    </w:p>
    <w:p w14:paraId="045CC8B2" w14:textId="77777777" w:rsidR="00B257D5" w:rsidRPr="004824B5" w:rsidRDefault="00951405" w:rsidP="00605F1F">
      <w:pPr>
        <w:tabs>
          <w:tab w:val="left" w:pos="810"/>
          <w:tab w:val="left" w:pos="900"/>
        </w:tabs>
        <w:ind w:left="651"/>
        <w:jc w:val="both"/>
        <w:rPr>
          <w:rFonts w:cstheme="minorHAnsi"/>
          <w:b/>
          <w:color w:val="000000" w:themeColor="text1"/>
          <w:w w:val="105"/>
          <w:sz w:val="20"/>
        </w:rPr>
      </w:pPr>
    </w:p>
    <w:p w14:paraId="54A8C8F1" w14:textId="0FF5A122" w:rsidR="002C29C3" w:rsidRPr="00B876A5" w:rsidRDefault="0091371A" w:rsidP="00394433">
      <w:pPr>
        <w:pStyle w:val="ListParagraph"/>
        <w:numPr>
          <w:ilvl w:val="1"/>
          <w:numId w:val="102"/>
        </w:numPr>
        <w:ind w:left="900"/>
        <w:rPr>
          <w:color w:val="000000" w:themeColor="text1"/>
        </w:rPr>
      </w:pPr>
      <w:bookmarkStart w:id="8" w:name="_Toc99539077"/>
      <w:r w:rsidRPr="00B876A5">
        <w:rPr>
          <w:color w:val="000000" w:themeColor="text1"/>
        </w:rPr>
        <w:t>Program</w:t>
      </w:r>
      <w:r w:rsidRPr="00B876A5">
        <w:rPr>
          <w:color w:val="000000" w:themeColor="text1"/>
          <w:spacing w:val="13"/>
        </w:rPr>
        <w:t xml:space="preserve"> </w:t>
      </w:r>
      <w:r w:rsidRPr="00B876A5">
        <w:rPr>
          <w:color w:val="000000" w:themeColor="text1"/>
        </w:rPr>
        <w:t>Principles</w:t>
      </w:r>
      <w:bookmarkEnd w:id="8"/>
    </w:p>
    <w:p w14:paraId="60AB09A9" w14:textId="77777777" w:rsidR="00287C62" w:rsidRPr="00CF2246" w:rsidRDefault="00951405" w:rsidP="00020AE7">
      <w:pPr>
        <w:rPr>
          <w:rFonts w:cstheme="minorHAnsi"/>
          <w:color w:val="000000" w:themeColor="text1"/>
          <w:w w:val="105"/>
        </w:rPr>
      </w:pPr>
    </w:p>
    <w:p w14:paraId="7DD26CEF" w14:textId="1EE88C6C" w:rsidR="00287C62" w:rsidRPr="00394433" w:rsidRDefault="0091371A" w:rsidP="00394433">
      <w:pPr>
        <w:pStyle w:val="ListParagraph"/>
        <w:numPr>
          <w:ilvl w:val="0"/>
          <w:numId w:val="101"/>
        </w:numPr>
        <w:spacing w:before="26"/>
        <w:ind w:left="720" w:right="-10" w:hanging="720"/>
        <w:jc w:val="both"/>
        <w:rPr>
          <w:rFonts w:cstheme="minorHAnsi"/>
          <w:color w:val="000000" w:themeColor="text1"/>
          <w:spacing w:val="-1"/>
          <w:w w:val="105"/>
          <w:sz w:val="20"/>
        </w:rPr>
      </w:pPr>
      <w:r w:rsidRPr="00394433">
        <w:rPr>
          <w:rFonts w:cstheme="minorHAnsi"/>
          <w:color w:val="000000" w:themeColor="text1"/>
          <w:spacing w:val="-1"/>
          <w:w w:val="105"/>
          <w:sz w:val="20"/>
        </w:rPr>
        <w:t xml:space="preserve">The sub-project adopts the following policy principles and mitigation measures in line with the national legal framework </w:t>
      </w:r>
      <w:r w:rsidRPr="00394433">
        <w:rPr>
          <w:rFonts w:cstheme="minorHAnsi"/>
          <w:color w:val="000000" w:themeColor="text1"/>
          <w:w w:val="105"/>
          <w:sz w:val="20"/>
        </w:rPr>
        <w:t>and</w:t>
      </w:r>
      <w:r w:rsidRPr="00394433">
        <w:rPr>
          <w:rFonts w:cstheme="minorHAnsi"/>
          <w:color w:val="000000" w:themeColor="text1"/>
          <w:spacing w:val="-1"/>
          <w:w w:val="105"/>
          <w:sz w:val="20"/>
        </w:rPr>
        <w:t xml:space="preserve"> World Bank ESS5: </w:t>
      </w:r>
    </w:p>
    <w:p w14:paraId="0BAB7D4A" w14:textId="76886CDD" w:rsidR="002C29C3" w:rsidRPr="004824B5" w:rsidRDefault="0091371A" w:rsidP="002F3AD6">
      <w:pPr>
        <w:numPr>
          <w:ilvl w:val="0"/>
          <w:numId w:val="2"/>
        </w:numPr>
        <w:spacing w:before="153"/>
        <w:ind w:left="1350" w:right="80"/>
        <w:jc w:val="both"/>
        <w:rPr>
          <w:rFonts w:cstheme="minorHAnsi"/>
          <w:color w:val="000000" w:themeColor="text1"/>
          <w:sz w:val="20"/>
        </w:rPr>
      </w:pPr>
      <w:r w:rsidRPr="004824B5">
        <w:rPr>
          <w:rFonts w:cstheme="minorHAnsi"/>
          <w:color w:val="000000" w:themeColor="text1"/>
          <w:w w:val="105"/>
          <w:sz w:val="20"/>
        </w:rPr>
        <w:t>Affected households will be eligible for compensation and rehabilitation assistance,</w:t>
      </w:r>
      <w:r w:rsidRPr="004824B5">
        <w:rPr>
          <w:rFonts w:cstheme="minorHAnsi"/>
          <w:color w:val="000000" w:themeColor="text1"/>
          <w:spacing w:val="-45"/>
          <w:w w:val="105"/>
          <w:sz w:val="20"/>
        </w:rPr>
        <w:t xml:space="preserve"> </w:t>
      </w:r>
      <w:r w:rsidRPr="004824B5">
        <w:rPr>
          <w:rFonts w:cstheme="minorHAnsi"/>
          <w:color w:val="000000" w:themeColor="text1"/>
          <w:w w:val="105"/>
          <w:sz w:val="20"/>
        </w:rPr>
        <w:t>irrespective of tenure status, social or economic standing and any such factors that</w:t>
      </w:r>
      <w:r w:rsidRPr="004824B5">
        <w:rPr>
          <w:rFonts w:cstheme="minorHAnsi"/>
          <w:color w:val="000000" w:themeColor="text1"/>
          <w:spacing w:val="1"/>
          <w:w w:val="105"/>
          <w:sz w:val="20"/>
        </w:rPr>
        <w:t xml:space="preserve"> </w:t>
      </w:r>
      <w:r w:rsidRPr="004824B5">
        <w:rPr>
          <w:rFonts w:cstheme="minorHAnsi"/>
          <w:color w:val="000000" w:themeColor="text1"/>
          <w:w w:val="105"/>
          <w:sz w:val="20"/>
        </w:rPr>
        <w:t>discriminate</w:t>
      </w:r>
      <w:r w:rsidRPr="004824B5">
        <w:rPr>
          <w:rFonts w:cstheme="minorHAnsi"/>
          <w:color w:val="000000" w:themeColor="text1"/>
          <w:spacing w:val="-5"/>
          <w:w w:val="105"/>
          <w:sz w:val="20"/>
        </w:rPr>
        <w:t xml:space="preserve"> </w:t>
      </w:r>
      <w:r w:rsidRPr="004824B5">
        <w:rPr>
          <w:rFonts w:cstheme="minorHAnsi"/>
          <w:color w:val="000000" w:themeColor="text1"/>
          <w:w w:val="105"/>
          <w:sz w:val="20"/>
        </w:rPr>
        <w:t>against</w:t>
      </w:r>
      <w:r w:rsidRPr="004824B5">
        <w:rPr>
          <w:rFonts w:cstheme="minorHAnsi"/>
          <w:color w:val="000000" w:themeColor="text1"/>
          <w:spacing w:val="-5"/>
          <w:w w:val="105"/>
          <w:sz w:val="20"/>
        </w:rPr>
        <w:t xml:space="preserve"> </w:t>
      </w:r>
      <w:r w:rsidRPr="004824B5">
        <w:rPr>
          <w:rFonts w:cstheme="minorHAnsi"/>
          <w:color w:val="000000" w:themeColor="text1"/>
          <w:w w:val="105"/>
          <w:sz w:val="20"/>
        </w:rPr>
        <w:t>achievement</w:t>
      </w:r>
      <w:r w:rsidRPr="004824B5">
        <w:rPr>
          <w:rFonts w:cstheme="minorHAnsi"/>
          <w:color w:val="000000" w:themeColor="text1"/>
          <w:spacing w:val="-4"/>
          <w:w w:val="105"/>
          <w:sz w:val="20"/>
        </w:rPr>
        <w:t xml:space="preserve"> </w:t>
      </w:r>
      <w:r w:rsidRPr="004824B5">
        <w:rPr>
          <w:rFonts w:cstheme="minorHAnsi"/>
          <w:color w:val="000000" w:themeColor="text1"/>
          <w:w w:val="105"/>
          <w:sz w:val="20"/>
        </w:rPr>
        <w:t>of</w:t>
      </w:r>
      <w:r w:rsidRPr="004824B5">
        <w:rPr>
          <w:rFonts w:cstheme="minorHAnsi"/>
          <w:color w:val="000000" w:themeColor="text1"/>
          <w:spacing w:val="-6"/>
          <w:w w:val="105"/>
          <w:sz w:val="20"/>
        </w:rPr>
        <w:t xml:space="preserve"> </w:t>
      </w:r>
      <w:r w:rsidRPr="004824B5">
        <w:rPr>
          <w:rFonts w:cstheme="minorHAnsi"/>
          <w:color w:val="000000" w:themeColor="text1"/>
          <w:w w:val="105"/>
          <w:sz w:val="20"/>
        </w:rPr>
        <w:t>the</w:t>
      </w:r>
      <w:r w:rsidRPr="004824B5">
        <w:rPr>
          <w:rFonts w:cstheme="minorHAnsi"/>
          <w:color w:val="000000" w:themeColor="text1"/>
          <w:spacing w:val="-4"/>
          <w:w w:val="105"/>
          <w:sz w:val="20"/>
        </w:rPr>
        <w:t xml:space="preserve"> </w:t>
      </w:r>
      <w:r w:rsidRPr="004824B5">
        <w:rPr>
          <w:rFonts w:cstheme="minorHAnsi"/>
          <w:color w:val="000000" w:themeColor="text1"/>
          <w:w w:val="105"/>
          <w:sz w:val="20"/>
        </w:rPr>
        <w:t>resettlement</w:t>
      </w:r>
      <w:r w:rsidRPr="004824B5">
        <w:rPr>
          <w:rFonts w:cstheme="minorHAnsi"/>
          <w:color w:val="000000" w:themeColor="text1"/>
          <w:spacing w:val="-6"/>
          <w:w w:val="105"/>
          <w:sz w:val="20"/>
        </w:rPr>
        <w:t xml:space="preserve"> </w:t>
      </w:r>
      <w:r w:rsidRPr="004824B5">
        <w:rPr>
          <w:rFonts w:cstheme="minorHAnsi"/>
          <w:color w:val="000000" w:themeColor="text1"/>
          <w:w w:val="105"/>
          <w:sz w:val="20"/>
        </w:rPr>
        <w:t>objectives.</w:t>
      </w:r>
      <w:r w:rsidRPr="004824B5">
        <w:rPr>
          <w:rFonts w:cstheme="minorHAnsi"/>
          <w:color w:val="000000" w:themeColor="text1"/>
          <w:spacing w:val="-6"/>
          <w:w w:val="105"/>
          <w:sz w:val="20"/>
        </w:rPr>
        <w:t xml:space="preserve"> </w:t>
      </w:r>
      <w:r w:rsidRPr="004824B5">
        <w:rPr>
          <w:rFonts w:cstheme="minorHAnsi"/>
          <w:color w:val="000000" w:themeColor="text1"/>
          <w:w w:val="105"/>
          <w:sz w:val="20"/>
        </w:rPr>
        <w:t>Lack</w:t>
      </w:r>
      <w:r w:rsidRPr="004824B5">
        <w:rPr>
          <w:rFonts w:cstheme="minorHAnsi"/>
          <w:color w:val="000000" w:themeColor="text1"/>
          <w:spacing w:val="-7"/>
          <w:w w:val="105"/>
          <w:sz w:val="20"/>
        </w:rPr>
        <w:t xml:space="preserve"> </w:t>
      </w:r>
      <w:r w:rsidRPr="004824B5">
        <w:rPr>
          <w:rFonts w:cstheme="minorHAnsi"/>
          <w:color w:val="000000" w:themeColor="text1"/>
          <w:w w:val="105"/>
          <w:sz w:val="20"/>
        </w:rPr>
        <w:t>of</w:t>
      </w:r>
      <w:r w:rsidRPr="004824B5">
        <w:rPr>
          <w:rFonts w:cstheme="minorHAnsi"/>
          <w:color w:val="000000" w:themeColor="text1"/>
          <w:spacing w:val="-6"/>
          <w:w w:val="105"/>
          <w:sz w:val="20"/>
        </w:rPr>
        <w:t xml:space="preserve"> </w:t>
      </w:r>
      <w:r w:rsidRPr="004824B5">
        <w:rPr>
          <w:rFonts w:cstheme="minorHAnsi"/>
          <w:color w:val="000000" w:themeColor="text1"/>
          <w:w w:val="105"/>
          <w:sz w:val="20"/>
        </w:rPr>
        <w:t>legal</w:t>
      </w:r>
      <w:r w:rsidRPr="004824B5">
        <w:rPr>
          <w:rFonts w:cstheme="minorHAnsi"/>
          <w:color w:val="000000" w:themeColor="text1"/>
          <w:spacing w:val="-6"/>
          <w:w w:val="105"/>
          <w:sz w:val="20"/>
        </w:rPr>
        <w:t xml:space="preserve"> </w:t>
      </w:r>
      <w:r w:rsidRPr="004824B5">
        <w:rPr>
          <w:rFonts w:cstheme="minorHAnsi"/>
          <w:color w:val="000000" w:themeColor="text1"/>
          <w:w w:val="105"/>
          <w:sz w:val="20"/>
        </w:rPr>
        <w:t>rights</w:t>
      </w:r>
      <w:r w:rsidRPr="004824B5">
        <w:rPr>
          <w:rFonts w:cstheme="minorHAnsi"/>
          <w:color w:val="000000" w:themeColor="text1"/>
          <w:spacing w:val="-45"/>
          <w:w w:val="105"/>
          <w:sz w:val="20"/>
        </w:rPr>
        <w:t xml:space="preserve"> </w:t>
      </w:r>
      <w:r w:rsidRPr="004824B5">
        <w:rPr>
          <w:rFonts w:cstheme="minorHAnsi"/>
          <w:color w:val="000000" w:themeColor="text1"/>
          <w:w w:val="105"/>
          <w:sz w:val="20"/>
        </w:rPr>
        <w:t>to</w:t>
      </w:r>
      <w:r w:rsidRPr="004824B5">
        <w:rPr>
          <w:rFonts w:cstheme="minorHAnsi"/>
          <w:color w:val="000000" w:themeColor="text1"/>
          <w:spacing w:val="-6"/>
          <w:w w:val="105"/>
          <w:sz w:val="20"/>
        </w:rPr>
        <w:t xml:space="preserve"> </w:t>
      </w:r>
      <w:r w:rsidRPr="004824B5">
        <w:rPr>
          <w:rFonts w:cstheme="minorHAnsi"/>
          <w:color w:val="000000" w:themeColor="text1"/>
          <w:w w:val="105"/>
          <w:sz w:val="20"/>
        </w:rPr>
        <w:t>lost</w:t>
      </w:r>
      <w:r w:rsidRPr="004824B5">
        <w:rPr>
          <w:rFonts w:cstheme="minorHAnsi"/>
          <w:color w:val="000000" w:themeColor="text1"/>
          <w:spacing w:val="-6"/>
          <w:w w:val="105"/>
          <w:sz w:val="20"/>
        </w:rPr>
        <w:t xml:space="preserve"> </w:t>
      </w:r>
      <w:r w:rsidRPr="004824B5">
        <w:rPr>
          <w:rFonts w:cstheme="minorHAnsi"/>
          <w:color w:val="000000" w:themeColor="text1"/>
          <w:w w:val="105"/>
          <w:sz w:val="20"/>
        </w:rPr>
        <w:t>assets</w:t>
      </w:r>
      <w:r w:rsidRPr="004824B5">
        <w:rPr>
          <w:rFonts w:cstheme="minorHAnsi"/>
          <w:color w:val="000000" w:themeColor="text1"/>
          <w:spacing w:val="-7"/>
          <w:w w:val="105"/>
          <w:sz w:val="20"/>
        </w:rPr>
        <w:t xml:space="preserve"> </w:t>
      </w:r>
      <w:r w:rsidRPr="004824B5">
        <w:rPr>
          <w:rFonts w:cstheme="minorHAnsi"/>
          <w:color w:val="000000" w:themeColor="text1"/>
          <w:w w:val="105"/>
          <w:sz w:val="20"/>
        </w:rPr>
        <w:t>or</w:t>
      </w:r>
      <w:r w:rsidRPr="004824B5">
        <w:rPr>
          <w:rFonts w:cstheme="minorHAnsi"/>
          <w:color w:val="000000" w:themeColor="text1"/>
          <w:spacing w:val="-7"/>
          <w:w w:val="105"/>
          <w:sz w:val="20"/>
        </w:rPr>
        <w:t xml:space="preserve"> </w:t>
      </w:r>
      <w:r w:rsidRPr="004824B5">
        <w:rPr>
          <w:rFonts w:cstheme="minorHAnsi"/>
          <w:color w:val="000000" w:themeColor="text1"/>
          <w:w w:val="105"/>
          <w:sz w:val="20"/>
        </w:rPr>
        <w:t>tenure</w:t>
      </w:r>
      <w:r w:rsidRPr="004824B5">
        <w:rPr>
          <w:rFonts w:cstheme="minorHAnsi"/>
          <w:color w:val="000000" w:themeColor="text1"/>
          <w:spacing w:val="-5"/>
          <w:w w:val="105"/>
          <w:sz w:val="20"/>
        </w:rPr>
        <w:t xml:space="preserve"> </w:t>
      </w:r>
      <w:r w:rsidRPr="004824B5">
        <w:rPr>
          <w:rFonts w:cstheme="minorHAnsi"/>
          <w:color w:val="000000" w:themeColor="text1"/>
          <w:w w:val="105"/>
          <w:sz w:val="20"/>
        </w:rPr>
        <w:t>status</w:t>
      </w:r>
      <w:r w:rsidRPr="004824B5">
        <w:rPr>
          <w:rFonts w:cstheme="minorHAnsi"/>
          <w:color w:val="000000" w:themeColor="text1"/>
          <w:spacing w:val="-6"/>
          <w:w w:val="105"/>
          <w:sz w:val="20"/>
        </w:rPr>
        <w:t xml:space="preserve"> </w:t>
      </w:r>
      <w:r w:rsidRPr="004824B5">
        <w:rPr>
          <w:rFonts w:cstheme="minorHAnsi"/>
          <w:color w:val="000000" w:themeColor="text1"/>
          <w:w w:val="105"/>
          <w:sz w:val="20"/>
        </w:rPr>
        <w:t>and</w:t>
      </w:r>
      <w:r w:rsidRPr="004824B5">
        <w:rPr>
          <w:rFonts w:cstheme="minorHAnsi"/>
          <w:color w:val="000000" w:themeColor="text1"/>
          <w:spacing w:val="-7"/>
          <w:w w:val="105"/>
          <w:sz w:val="20"/>
        </w:rPr>
        <w:t xml:space="preserve"> </w:t>
      </w:r>
      <w:r w:rsidRPr="004824B5">
        <w:rPr>
          <w:rFonts w:cstheme="minorHAnsi"/>
          <w:color w:val="000000" w:themeColor="text1"/>
          <w:w w:val="105"/>
          <w:sz w:val="20"/>
        </w:rPr>
        <w:t>social</w:t>
      </w:r>
      <w:r w:rsidRPr="004824B5">
        <w:rPr>
          <w:rFonts w:cstheme="minorHAnsi"/>
          <w:color w:val="000000" w:themeColor="text1"/>
          <w:spacing w:val="-2"/>
          <w:w w:val="105"/>
          <w:sz w:val="20"/>
        </w:rPr>
        <w:t xml:space="preserve"> </w:t>
      </w:r>
      <w:r w:rsidRPr="004824B5">
        <w:rPr>
          <w:rFonts w:cstheme="minorHAnsi"/>
          <w:color w:val="000000" w:themeColor="text1"/>
          <w:w w:val="105"/>
          <w:sz w:val="20"/>
        </w:rPr>
        <w:t>or</w:t>
      </w:r>
      <w:r w:rsidRPr="004824B5">
        <w:rPr>
          <w:rFonts w:cstheme="minorHAnsi"/>
          <w:color w:val="000000" w:themeColor="text1"/>
          <w:spacing w:val="-8"/>
          <w:w w:val="105"/>
          <w:sz w:val="20"/>
        </w:rPr>
        <w:t xml:space="preserve"> </w:t>
      </w:r>
      <w:r w:rsidRPr="004824B5">
        <w:rPr>
          <w:rFonts w:cstheme="minorHAnsi"/>
          <w:color w:val="000000" w:themeColor="text1"/>
          <w:w w:val="105"/>
          <w:sz w:val="20"/>
        </w:rPr>
        <w:t>economic</w:t>
      </w:r>
      <w:r w:rsidRPr="004824B5">
        <w:rPr>
          <w:rFonts w:cstheme="minorHAnsi"/>
          <w:color w:val="000000" w:themeColor="text1"/>
          <w:spacing w:val="-5"/>
          <w:w w:val="105"/>
          <w:sz w:val="20"/>
        </w:rPr>
        <w:t xml:space="preserve"> </w:t>
      </w:r>
      <w:r w:rsidRPr="004824B5">
        <w:rPr>
          <w:rFonts w:cstheme="minorHAnsi"/>
          <w:color w:val="000000" w:themeColor="text1"/>
          <w:w w:val="105"/>
          <w:sz w:val="20"/>
        </w:rPr>
        <w:t>status</w:t>
      </w:r>
      <w:r w:rsidRPr="004824B5">
        <w:rPr>
          <w:rFonts w:cstheme="minorHAnsi"/>
          <w:color w:val="000000" w:themeColor="text1"/>
          <w:spacing w:val="-7"/>
          <w:w w:val="105"/>
          <w:sz w:val="20"/>
        </w:rPr>
        <w:t xml:space="preserve"> </w:t>
      </w:r>
      <w:r w:rsidRPr="004824B5">
        <w:rPr>
          <w:rFonts w:cstheme="minorHAnsi"/>
          <w:color w:val="000000" w:themeColor="text1"/>
          <w:w w:val="105"/>
          <w:sz w:val="20"/>
        </w:rPr>
        <w:t>will</w:t>
      </w:r>
      <w:r w:rsidRPr="004824B5">
        <w:rPr>
          <w:rFonts w:cstheme="minorHAnsi"/>
          <w:color w:val="000000" w:themeColor="text1"/>
          <w:spacing w:val="-6"/>
          <w:w w:val="105"/>
          <w:sz w:val="20"/>
        </w:rPr>
        <w:t xml:space="preserve"> </w:t>
      </w:r>
      <w:r w:rsidRPr="004824B5">
        <w:rPr>
          <w:rFonts w:cstheme="minorHAnsi"/>
          <w:color w:val="000000" w:themeColor="text1"/>
          <w:w w:val="105"/>
          <w:sz w:val="20"/>
        </w:rPr>
        <w:t>not</w:t>
      </w:r>
      <w:r w:rsidRPr="004824B5">
        <w:rPr>
          <w:rFonts w:cstheme="minorHAnsi"/>
          <w:color w:val="000000" w:themeColor="text1"/>
          <w:spacing w:val="-6"/>
          <w:w w:val="105"/>
          <w:sz w:val="20"/>
        </w:rPr>
        <w:t xml:space="preserve"> </w:t>
      </w:r>
      <w:r w:rsidRPr="004824B5">
        <w:rPr>
          <w:rFonts w:cstheme="minorHAnsi"/>
          <w:color w:val="000000" w:themeColor="text1"/>
          <w:w w:val="105"/>
          <w:sz w:val="20"/>
        </w:rPr>
        <w:t>bar</w:t>
      </w:r>
      <w:r w:rsidRPr="004824B5">
        <w:rPr>
          <w:rFonts w:cstheme="minorHAnsi"/>
          <w:color w:val="000000" w:themeColor="text1"/>
          <w:spacing w:val="-5"/>
          <w:w w:val="105"/>
          <w:sz w:val="20"/>
        </w:rPr>
        <w:t xml:space="preserve"> </w:t>
      </w:r>
      <w:r w:rsidRPr="004824B5">
        <w:rPr>
          <w:rFonts w:cstheme="minorHAnsi"/>
          <w:color w:val="000000" w:themeColor="text1"/>
          <w:w w:val="105"/>
          <w:sz w:val="20"/>
        </w:rPr>
        <w:t>the</w:t>
      </w:r>
      <w:r w:rsidRPr="004824B5">
        <w:rPr>
          <w:rFonts w:cstheme="minorHAnsi"/>
          <w:color w:val="000000" w:themeColor="text1"/>
          <w:spacing w:val="-5"/>
          <w:w w:val="105"/>
          <w:sz w:val="20"/>
        </w:rPr>
        <w:t xml:space="preserve"> </w:t>
      </w:r>
      <w:r w:rsidRPr="004824B5">
        <w:rPr>
          <w:rFonts w:cstheme="minorHAnsi"/>
          <w:color w:val="000000" w:themeColor="text1"/>
          <w:w w:val="105"/>
          <w:sz w:val="20"/>
        </w:rPr>
        <w:t>affected</w:t>
      </w:r>
      <w:r w:rsidRPr="004824B5">
        <w:rPr>
          <w:rFonts w:cstheme="minorHAnsi"/>
          <w:color w:val="000000" w:themeColor="text1"/>
          <w:spacing w:val="-45"/>
          <w:w w:val="105"/>
          <w:sz w:val="20"/>
        </w:rPr>
        <w:t xml:space="preserve"> </w:t>
      </w:r>
      <w:r w:rsidRPr="004824B5">
        <w:rPr>
          <w:rFonts w:cstheme="minorHAnsi"/>
          <w:color w:val="000000" w:themeColor="text1"/>
          <w:w w:val="105"/>
          <w:sz w:val="20"/>
        </w:rPr>
        <w:t>households</w:t>
      </w:r>
      <w:r w:rsidRPr="004824B5">
        <w:rPr>
          <w:rFonts w:cstheme="minorHAnsi"/>
          <w:color w:val="000000" w:themeColor="text1"/>
          <w:spacing w:val="-7"/>
          <w:w w:val="105"/>
          <w:sz w:val="20"/>
        </w:rPr>
        <w:t xml:space="preserve"> </w:t>
      </w:r>
      <w:r w:rsidRPr="004824B5">
        <w:rPr>
          <w:rFonts w:cstheme="minorHAnsi"/>
          <w:color w:val="000000" w:themeColor="text1"/>
          <w:w w:val="105"/>
          <w:sz w:val="20"/>
        </w:rPr>
        <w:t>from</w:t>
      </w:r>
      <w:r w:rsidRPr="004824B5">
        <w:rPr>
          <w:rFonts w:cstheme="minorHAnsi"/>
          <w:color w:val="000000" w:themeColor="text1"/>
          <w:spacing w:val="-4"/>
          <w:w w:val="105"/>
          <w:sz w:val="20"/>
        </w:rPr>
        <w:t xml:space="preserve"> </w:t>
      </w:r>
      <w:r w:rsidRPr="004824B5">
        <w:rPr>
          <w:rFonts w:cstheme="minorHAnsi"/>
          <w:color w:val="000000" w:themeColor="text1"/>
          <w:w w:val="105"/>
          <w:sz w:val="20"/>
        </w:rPr>
        <w:t>entitlements</w:t>
      </w:r>
      <w:r w:rsidRPr="004824B5">
        <w:rPr>
          <w:rFonts w:cstheme="minorHAnsi"/>
          <w:color w:val="000000" w:themeColor="text1"/>
          <w:spacing w:val="-6"/>
          <w:w w:val="105"/>
          <w:sz w:val="20"/>
        </w:rPr>
        <w:t xml:space="preserve"> </w:t>
      </w:r>
      <w:r w:rsidRPr="004824B5">
        <w:rPr>
          <w:rFonts w:cstheme="minorHAnsi"/>
          <w:color w:val="000000" w:themeColor="text1"/>
          <w:w w:val="105"/>
          <w:sz w:val="20"/>
        </w:rPr>
        <w:t>to</w:t>
      </w:r>
      <w:r w:rsidRPr="004824B5">
        <w:rPr>
          <w:rFonts w:cstheme="minorHAnsi"/>
          <w:color w:val="000000" w:themeColor="text1"/>
          <w:spacing w:val="-4"/>
          <w:w w:val="105"/>
          <w:sz w:val="20"/>
        </w:rPr>
        <w:t xml:space="preserve"> </w:t>
      </w:r>
      <w:r w:rsidRPr="004824B5">
        <w:rPr>
          <w:rFonts w:cstheme="minorHAnsi"/>
          <w:color w:val="000000" w:themeColor="text1"/>
          <w:w w:val="105"/>
          <w:sz w:val="20"/>
        </w:rPr>
        <w:t>compensation</w:t>
      </w:r>
      <w:r w:rsidRPr="004824B5">
        <w:rPr>
          <w:rFonts w:cstheme="minorHAnsi"/>
          <w:color w:val="000000" w:themeColor="text1"/>
          <w:spacing w:val="-5"/>
          <w:w w:val="105"/>
          <w:sz w:val="20"/>
        </w:rPr>
        <w:t xml:space="preserve"> </w:t>
      </w:r>
      <w:r w:rsidRPr="004824B5">
        <w:rPr>
          <w:rFonts w:cstheme="minorHAnsi"/>
          <w:color w:val="000000" w:themeColor="text1"/>
          <w:w w:val="105"/>
          <w:sz w:val="20"/>
        </w:rPr>
        <w:t>and</w:t>
      </w:r>
      <w:r w:rsidRPr="004824B5">
        <w:rPr>
          <w:rFonts w:cstheme="minorHAnsi"/>
          <w:color w:val="000000" w:themeColor="text1"/>
          <w:spacing w:val="-3"/>
          <w:w w:val="105"/>
          <w:sz w:val="20"/>
        </w:rPr>
        <w:t xml:space="preserve"> </w:t>
      </w:r>
      <w:proofErr w:type="gramStart"/>
      <w:r w:rsidRPr="004824B5">
        <w:rPr>
          <w:rFonts w:cstheme="minorHAnsi"/>
          <w:color w:val="000000" w:themeColor="text1"/>
          <w:w w:val="105"/>
          <w:sz w:val="20"/>
        </w:rPr>
        <w:t>assistance;</w:t>
      </w:r>
      <w:proofErr w:type="gramEnd"/>
    </w:p>
    <w:p w14:paraId="4CF23AC7" w14:textId="2C2B0D67" w:rsidR="002C29C3" w:rsidRPr="004824B5" w:rsidRDefault="0091371A" w:rsidP="002F3AD6">
      <w:pPr>
        <w:numPr>
          <w:ilvl w:val="0"/>
          <w:numId w:val="2"/>
        </w:numPr>
        <w:spacing w:before="4"/>
        <w:ind w:left="1350" w:right="80"/>
        <w:jc w:val="both"/>
        <w:rPr>
          <w:rFonts w:cstheme="minorHAnsi"/>
          <w:color w:val="000000" w:themeColor="text1"/>
          <w:sz w:val="20"/>
        </w:rPr>
      </w:pPr>
      <w:r w:rsidRPr="004824B5">
        <w:rPr>
          <w:rFonts w:cstheme="minorHAnsi"/>
          <w:color w:val="000000" w:themeColor="text1"/>
          <w:w w:val="105"/>
          <w:sz w:val="20"/>
        </w:rPr>
        <w:t>Acquisition of land and other assets, and resettlement of people will be avoided or</w:t>
      </w:r>
      <w:r w:rsidRPr="004824B5">
        <w:rPr>
          <w:rFonts w:cstheme="minorHAnsi"/>
          <w:color w:val="000000" w:themeColor="text1"/>
          <w:spacing w:val="1"/>
          <w:w w:val="105"/>
          <w:sz w:val="20"/>
        </w:rPr>
        <w:t xml:space="preserve"> </w:t>
      </w:r>
      <w:r w:rsidRPr="004824B5">
        <w:rPr>
          <w:rFonts w:cstheme="minorHAnsi"/>
          <w:color w:val="000000" w:themeColor="text1"/>
          <w:w w:val="105"/>
          <w:sz w:val="20"/>
        </w:rPr>
        <w:t>minimized as much as possible by identifying possible alternative project designs</w:t>
      </w:r>
      <w:r w:rsidRPr="004824B5">
        <w:rPr>
          <w:rFonts w:cstheme="minorHAnsi"/>
          <w:color w:val="000000" w:themeColor="text1"/>
          <w:spacing w:val="1"/>
          <w:w w:val="105"/>
          <w:sz w:val="20"/>
        </w:rPr>
        <w:t xml:space="preserve"> </w:t>
      </w:r>
      <w:r w:rsidRPr="004824B5">
        <w:rPr>
          <w:rFonts w:cstheme="minorHAnsi"/>
          <w:color w:val="000000" w:themeColor="text1"/>
          <w:spacing w:val="-1"/>
          <w:w w:val="105"/>
          <w:sz w:val="20"/>
        </w:rPr>
        <w:t>and</w:t>
      </w:r>
      <w:r w:rsidRPr="004824B5">
        <w:rPr>
          <w:rFonts w:cstheme="minorHAnsi"/>
          <w:color w:val="000000" w:themeColor="text1"/>
          <w:spacing w:val="-11"/>
          <w:w w:val="105"/>
          <w:sz w:val="20"/>
        </w:rPr>
        <w:t xml:space="preserve"> </w:t>
      </w:r>
      <w:r w:rsidRPr="004824B5">
        <w:rPr>
          <w:rFonts w:cstheme="minorHAnsi"/>
          <w:color w:val="000000" w:themeColor="text1"/>
          <w:spacing w:val="-1"/>
          <w:w w:val="105"/>
          <w:sz w:val="20"/>
        </w:rPr>
        <w:t>appropriate</w:t>
      </w:r>
      <w:r w:rsidRPr="004824B5">
        <w:rPr>
          <w:rFonts w:cstheme="minorHAnsi"/>
          <w:color w:val="000000" w:themeColor="text1"/>
          <w:spacing w:val="-9"/>
          <w:w w:val="105"/>
          <w:sz w:val="20"/>
        </w:rPr>
        <w:t xml:space="preserve"> </w:t>
      </w:r>
      <w:r w:rsidRPr="004824B5">
        <w:rPr>
          <w:rFonts w:cstheme="minorHAnsi"/>
          <w:color w:val="000000" w:themeColor="text1"/>
          <w:w w:val="105"/>
          <w:sz w:val="20"/>
        </w:rPr>
        <w:t>social,</w:t>
      </w:r>
      <w:r w:rsidRPr="004824B5">
        <w:rPr>
          <w:rFonts w:cstheme="minorHAnsi"/>
          <w:color w:val="000000" w:themeColor="text1"/>
          <w:spacing w:val="-11"/>
          <w:w w:val="105"/>
          <w:sz w:val="20"/>
        </w:rPr>
        <w:t xml:space="preserve"> </w:t>
      </w:r>
      <w:r w:rsidRPr="004824B5">
        <w:rPr>
          <w:rFonts w:cstheme="minorHAnsi"/>
          <w:color w:val="000000" w:themeColor="text1"/>
          <w:w w:val="105"/>
          <w:sz w:val="20"/>
        </w:rPr>
        <w:t>economic,</w:t>
      </w:r>
      <w:r w:rsidRPr="004824B5">
        <w:rPr>
          <w:rFonts w:cstheme="minorHAnsi"/>
          <w:color w:val="000000" w:themeColor="text1"/>
          <w:spacing w:val="-9"/>
          <w:w w:val="105"/>
          <w:sz w:val="20"/>
        </w:rPr>
        <w:t xml:space="preserve"> </w:t>
      </w:r>
      <w:r w:rsidRPr="004824B5">
        <w:rPr>
          <w:rFonts w:cstheme="minorHAnsi"/>
          <w:color w:val="000000" w:themeColor="text1"/>
          <w:w w:val="105"/>
          <w:sz w:val="20"/>
        </w:rPr>
        <w:t>operation</w:t>
      </w:r>
      <w:r w:rsidRPr="004824B5">
        <w:rPr>
          <w:rFonts w:cstheme="minorHAnsi"/>
          <w:color w:val="000000" w:themeColor="text1"/>
          <w:spacing w:val="-8"/>
          <w:w w:val="105"/>
          <w:sz w:val="20"/>
        </w:rPr>
        <w:t xml:space="preserve"> </w:t>
      </w:r>
      <w:r w:rsidRPr="004824B5">
        <w:rPr>
          <w:rFonts w:cstheme="minorHAnsi"/>
          <w:color w:val="000000" w:themeColor="text1"/>
          <w:w w:val="105"/>
          <w:sz w:val="20"/>
        </w:rPr>
        <w:t>and</w:t>
      </w:r>
      <w:r w:rsidRPr="004824B5">
        <w:rPr>
          <w:rFonts w:cstheme="minorHAnsi"/>
          <w:color w:val="000000" w:themeColor="text1"/>
          <w:spacing w:val="-9"/>
          <w:w w:val="105"/>
          <w:sz w:val="20"/>
        </w:rPr>
        <w:t xml:space="preserve"> </w:t>
      </w:r>
      <w:r w:rsidRPr="004824B5">
        <w:rPr>
          <w:rFonts w:cstheme="minorHAnsi"/>
          <w:color w:val="000000" w:themeColor="text1"/>
          <w:w w:val="105"/>
          <w:sz w:val="20"/>
        </w:rPr>
        <w:t>engineering</w:t>
      </w:r>
      <w:r w:rsidRPr="004824B5">
        <w:rPr>
          <w:rFonts w:cstheme="minorHAnsi"/>
          <w:color w:val="000000" w:themeColor="text1"/>
          <w:spacing w:val="-9"/>
          <w:w w:val="105"/>
          <w:sz w:val="20"/>
        </w:rPr>
        <w:t xml:space="preserve"> </w:t>
      </w:r>
      <w:r w:rsidRPr="004824B5">
        <w:rPr>
          <w:rFonts w:cstheme="minorHAnsi"/>
          <w:color w:val="000000" w:themeColor="text1"/>
          <w:w w:val="105"/>
          <w:sz w:val="20"/>
        </w:rPr>
        <w:t>solutions</w:t>
      </w:r>
      <w:r w:rsidRPr="004824B5">
        <w:rPr>
          <w:rFonts w:cstheme="minorHAnsi"/>
          <w:color w:val="000000" w:themeColor="text1"/>
          <w:spacing w:val="-9"/>
          <w:w w:val="105"/>
          <w:sz w:val="20"/>
        </w:rPr>
        <w:t xml:space="preserve"> </w:t>
      </w:r>
      <w:r w:rsidRPr="004824B5">
        <w:rPr>
          <w:rFonts w:cstheme="minorHAnsi"/>
          <w:color w:val="000000" w:themeColor="text1"/>
          <w:w w:val="105"/>
          <w:sz w:val="20"/>
        </w:rPr>
        <w:t>that</w:t>
      </w:r>
      <w:r w:rsidRPr="004824B5">
        <w:rPr>
          <w:rFonts w:cstheme="minorHAnsi"/>
          <w:color w:val="000000" w:themeColor="text1"/>
          <w:spacing w:val="-8"/>
          <w:w w:val="105"/>
          <w:sz w:val="20"/>
        </w:rPr>
        <w:t xml:space="preserve"> </w:t>
      </w:r>
      <w:r w:rsidRPr="004824B5">
        <w:rPr>
          <w:rFonts w:cstheme="minorHAnsi"/>
          <w:color w:val="000000" w:themeColor="text1"/>
          <w:w w:val="105"/>
          <w:sz w:val="20"/>
        </w:rPr>
        <w:t>have</w:t>
      </w:r>
      <w:r w:rsidRPr="004824B5">
        <w:rPr>
          <w:rFonts w:cstheme="minorHAnsi"/>
          <w:color w:val="000000" w:themeColor="text1"/>
          <w:spacing w:val="-8"/>
          <w:w w:val="105"/>
          <w:sz w:val="20"/>
        </w:rPr>
        <w:t xml:space="preserve"> </w:t>
      </w:r>
      <w:r w:rsidRPr="004824B5">
        <w:rPr>
          <w:rFonts w:cstheme="minorHAnsi"/>
          <w:color w:val="000000" w:themeColor="text1"/>
          <w:w w:val="105"/>
          <w:sz w:val="20"/>
        </w:rPr>
        <w:t>the</w:t>
      </w:r>
      <w:r w:rsidRPr="004824B5">
        <w:rPr>
          <w:rFonts w:cstheme="minorHAnsi"/>
          <w:color w:val="000000" w:themeColor="text1"/>
          <w:spacing w:val="-45"/>
          <w:w w:val="105"/>
          <w:sz w:val="20"/>
        </w:rPr>
        <w:t xml:space="preserve"> </w:t>
      </w:r>
      <w:r w:rsidRPr="004824B5">
        <w:rPr>
          <w:rFonts w:cstheme="minorHAnsi"/>
          <w:color w:val="000000" w:themeColor="text1"/>
          <w:w w:val="105"/>
          <w:sz w:val="20"/>
        </w:rPr>
        <w:t>least</w:t>
      </w:r>
      <w:r w:rsidRPr="004824B5">
        <w:rPr>
          <w:rFonts w:cstheme="minorHAnsi"/>
          <w:color w:val="000000" w:themeColor="text1"/>
          <w:spacing w:val="-4"/>
          <w:w w:val="105"/>
          <w:sz w:val="20"/>
        </w:rPr>
        <w:t xml:space="preserve"> </w:t>
      </w:r>
      <w:r w:rsidRPr="004824B5">
        <w:rPr>
          <w:rFonts w:cstheme="minorHAnsi"/>
          <w:color w:val="000000" w:themeColor="text1"/>
          <w:w w:val="105"/>
          <w:sz w:val="20"/>
        </w:rPr>
        <w:t>impact on</w:t>
      </w:r>
      <w:r w:rsidRPr="004824B5">
        <w:rPr>
          <w:rFonts w:cstheme="minorHAnsi"/>
          <w:color w:val="000000" w:themeColor="text1"/>
          <w:spacing w:val="-2"/>
          <w:w w:val="105"/>
          <w:sz w:val="20"/>
        </w:rPr>
        <w:t xml:space="preserve"> </w:t>
      </w:r>
      <w:r w:rsidRPr="004824B5">
        <w:rPr>
          <w:rFonts w:cstheme="minorHAnsi"/>
          <w:color w:val="000000" w:themeColor="text1"/>
          <w:w w:val="105"/>
          <w:sz w:val="20"/>
        </w:rPr>
        <w:t>populations</w:t>
      </w:r>
      <w:r w:rsidRPr="004824B5">
        <w:rPr>
          <w:rFonts w:cstheme="minorHAnsi"/>
          <w:color w:val="000000" w:themeColor="text1"/>
          <w:spacing w:val="-2"/>
          <w:w w:val="105"/>
          <w:sz w:val="20"/>
        </w:rPr>
        <w:t xml:space="preserve"> </w:t>
      </w:r>
      <w:r w:rsidRPr="004824B5">
        <w:rPr>
          <w:rFonts w:cstheme="minorHAnsi"/>
          <w:color w:val="000000" w:themeColor="text1"/>
          <w:w w:val="105"/>
          <w:sz w:val="20"/>
        </w:rPr>
        <w:t>in</w:t>
      </w:r>
      <w:r w:rsidRPr="004824B5">
        <w:rPr>
          <w:rFonts w:cstheme="minorHAnsi"/>
          <w:color w:val="000000" w:themeColor="text1"/>
          <w:spacing w:val="-4"/>
          <w:w w:val="105"/>
          <w:sz w:val="20"/>
        </w:rPr>
        <w:t xml:space="preserve"> </w:t>
      </w:r>
      <w:r w:rsidRPr="004824B5">
        <w:rPr>
          <w:rFonts w:cstheme="minorHAnsi"/>
          <w:color w:val="000000" w:themeColor="text1"/>
          <w:w w:val="105"/>
          <w:sz w:val="20"/>
        </w:rPr>
        <w:t>the</w:t>
      </w:r>
      <w:r w:rsidRPr="004824B5">
        <w:rPr>
          <w:rFonts w:cstheme="minorHAnsi"/>
          <w:color w:val="000000" w:themeColor="text1"/>
          <w:spacing w:val="-4"/>
          <w:w w:val="105"/>
          <w:sz w:val="20"/>
        </w:rPr>
        <w:t xml:space="preserve"> </w:t>
      </w:r>
      <w:r w:rsidRPr="004824B5">
        <w:rPr>
          <w:rFonts w:cstheme="minorHAnsi"/>
          <w:color w:val="000000" w:themeColor="text1"/>
          <w:w w:val="105"/>
          <w:sz w:val="20"/>
        </w:rPr>
        <w:t xml:space="preserve">project </w:t>
      </w:r>
      <w:proofErr w:type="gramStart"/>
      <w:r w:rsidRPr="004824B5">
        <w:rPr>
          <w:rFonts w:cstheme="minorHAnsi"/>
          <w:color w:val="000000" w:themeColor="text1"/>
          <w:w w:val="105"/>
          <w:sz w:val="20"/>
        </w:rPr>
        <w:t>area;</w:t>
      </w:r>
      <w:proofErr w:type="gramEnd"/>
    </w:p>
    <w:p w14:paraId="03C5B54B" w14:textId="069F32A2" w:rsidR="002C29C3" w:rsidRPr="004824B5" w:rsidRDefault="0091371A" w:rsidP="002F3AD6">
      <w:pPr>
        <w:numPr>
          <w:ilvl w:val="0"/>
          <w:numId w:val="2"/>
        </w:numPr>
        <w:spacing w:before="6"/>
        <w:ind w:left="1350" w:right="80"/>
        <w:jc w:val="both"/>
        <w:rPr>
          <w:rFonts w:cstheme="minorHAnsi"/>
          <w:color w:val="000000" w:themeColor="text1"/>
          <w:sz w:val="20"/>
        </w:rPr>
      </w:pPr>
      <w:r w:rsidRPr="004824B5">
        <w:rPr>
          <w:rFonts w:cstheme="minorHAnsi"/>
          <w:color w:val="000000" w:themeColor="text1"/>
          <w:w w:val="105"/>
          <w:sz w:val="20"/>
        </w:rPr>
        <w:t>No</w:t>
      </w:r>
      <w:r w:rsidRPr="004824B5">
        <w:rPr>
          <w:rFonts w:cstheme="minorHAnsi"/>
          <w:color w:val="000000" w:themeColor="text1"/>
          <w:spacing w:val="-4"/>
          <w:w w:val="105"/>
          <w:sz w:val="20"/>
        </w:rPr>
        <w:t xml:space="preserve"> </w:t>
      </w:r>
      <w:r w:rsidRPr="004824B5">
        <w:rPr>
          <w:rFonts w:cstheme="minorHAnsi"/>
          <w:color w:val="000000" w:themeColor="text1"/>
          <w:w w:val="105"/>
          <w:sz w:val="20"/>
        </w:rPr>
        <w:t>site</w:t>
      </w:r>
      <w:r w:rsidRPr="004824B5">
        <w:rPr>
          <w:rFonts w:cstheme="minorHAnsi"/>
          <w:color w:val="000000" w:themeColor="text1"/>
          <w:spacing w:val="-1"/>
          <w:w w:val="105"/>
          <w:sz w:val="20"/>
        </w:rPr>
        <w:t xml:space="preserve"> </w:t>
      </w:r>
      <w:r w:rsidRPr="004824B5">
        <w:rPr>
          <w:rFonts w:cstheme="minorHAnsi"/>
          <w:color w:val="000000" w:themeColor="text1"/>
          <w:w w:val="105"/>
          <w:sz w:val="20"/>
        </w:rPr>
        <w:t>clearing</w:t>
      </w:r>
      <w:r w:rsidRPr="004824B5">
        <w:rPr>
          <w:rFonts w:cstheme="minorHAnsi"/>
          <w:color w:val="000000" w:themeColor="text1"/>
          <w:spacing w:val="-3"/>
          <w:w w:val="105"/>
          <w:sz w:val="20"/>
        </w:rPr>
        <w:t xml:space="preserve"> </w:t>
      </w:r>
      <w:r w:rsidRPr="004824B5">
        <w:rPr>
          <w:rFonts w:cstheme="minorHAnsi"/>
          <w:color w:val="000000" w:themeColor="text1"/>
          <w:w w:val="105"/>
          <w:sz w:val="20"/>
        </w:rPr>
        <w:t>will</w:t>
      </w:r>
      <w:r w:rsidRPr="004824B5">
        <w:rPr>
          <w:rFonts w:cstheme="minorHAnsi"/>
          <w:color w:val="000000" w:themeColor="text1"/>
          <w:spacing w:val="-3"/>
          <w:w w:val="105"/>
          <w:sz w:val="20"/>
        </w:rPr>
        <w:t xml:space="preserve"> </w:t>
      </w:r>
      <w:r w:rsidRPr="004824B5">
        <w:rPr>
          <w:rFonts w:cstheme="minorHAnsi"/>
          <w:color w:val="000000" w:themeColor="text1"/>
          <w:w w:val="105"/>
          <w:sz w:val="20"/>
        </w:rPr>
        <w:t>be</w:t>
      </w:r>
      <w:r w:rsidRPr="004824B5">
        <w:rPr>
          <w:rFonts w:cstheme="minorHAnsi"/>
          <w:color w:val="000000" w:themeColor="text1"/>
          <w:spacing w:val="-1"/>
          <w:w w:val="105"/>
          <w:sz w:val="20"/>
        </w:rPr>
        <w:t xml:space="preserve"> </w:t>
      </w:r>
      <w:r w:rsidRPr="004824B5">
        <w:rPr>
          <w:rFonts w:cstheme="minorHAnsi"/>
          <w:color w:val="000000" w:themeColor="text1"/>
          <w:w w:val="105"/>
          <w:sz w:val="20"/>
        </w:rPr>
        <w:t>done</w:t>
      </w:r>
      <w:r w:rsidRPr="004824B5">
        <w:rPr>
          <w:rFonts w:cstheme="minorHAnsi"/>
          <w:color w:val="000000" w:themeColor="text1"/>
          <w:spacing w:val="-3"/>
          <w:w w:val="105"/>
          <w:sz w:val="20"/>
        </w:rPr>
        <w:t xml:space="preserve"> </w:t>
      </w:r>
      <w:r w:rsidRPr="004824B5">
        <w:rPr>
          <w:rFonts w:cstheme="minorHAnsi"/>
          <w:color w:val="000000" w:themeColor="text1"/>
          <w:w w:val="105"/>
          <w:sz w:val="20"/>
        </w:rPr>
        <w:t>in</w:t>
      </w:r>
      <w:r w:rsidRPr="004824B5">
        <w:rPr>
          <w:rFonts w:cstheme="minorHAnsi"/>
          <w:color w:val="000000" w:themeColor="text1"/>
          <w:spacing w:val="-3"/>
          <w:w w:val="105"/>
          <w:sz w:val="20"/>
        </w:rPr>
        <w:t xml:space="preserve"> </w:t>
      </w:r>
      <w:r w:rsidRPr="004824B5">
        <w:rPr>
          <w:rFonts w:cstheme="minorHAnsi"/>
          <w:color w:val="000000" w:themeColor="text1"/>
          <w:w w:val="105"/>
          <w:sz w:val="20"/>
        </w:rPr>
        <w:t>anticipation or</w:t>
      </w:r>
      <w:r w:rsidRPr="004824B5">
        <w:rPr>
          <w:rFonts w:cstheme="minorHAnsi"/>
          <w:color w:val="000000" w:themeColor="text1"/>
          <w:spacing w:val="-2"/>
          <w:w w:val="105"/>
          <w:sz w:val="20"/>
        </w:rPr>
        <w:t xml:space="preserve"> </w:t>
      </w:r>
      <w:r w:rsidRPr="004824B5">
        <w:rPr>
          <w:rFonts w:cstheme="minorHAnsi"/>
          <w:color w:val="000000" w:themeColor="text1"/>
          <w:w w:val="105"/>
          <w:sz w:val="20"/>
        </w:rPr>
        <w:t>before</w:t>
      </w:r>
      <w:r w:rsidRPr="004824B5">
        <w:rPr>
          <w:rFonts w:cstheme="minorHAnsi"/>
          <w:color w:val="000000" w:themeColor="text1"/>
          <w:spacing w:val="-1"/>
          <w:w w:val="105"/>
          <w:sz w:val="20"/>
        </w:rPr>
        <w:t xml:space="preserve"> </w:t>
      </w:r>
      <w:r w:rsidRPr="004824B5">
        <w:rPr>
          <w:rFonts w:cstheme="minorHAnsi"/>
          <w:color w:val="000000" w:themeColor="text1"/>
          <w:w w:val="105"/>
          <w:sz w:val="20"/>
        </w:rPr>
        <w:t>being</w:t>
      </w:r>
      <w:r w:rsidRPr="004824B5">
        <w:rPr>
          <w:rFonts w:cstheme="minorHAnsi"/>
          <w:color w:val="000000" w:themeColor="text1"/>
          <w:spacing w:val="-3"/>
          <w:w w:val="105"/>
          <w:sz w:val="20"/>
        </w:rPr>
        <w:t xml:space="preserve"> </w:t>
      </w:r>
      <w:r w:rsidRPr="004824B5">
        <w:rPr>
          <w:rFonts w:cstheme="minorHAnsi"/>
          <w:color w:val="000000" w:themeColor="text1"/>
          <w:w w:val="105"/>
          <w:sz w:val="20"/>
        </w:rPr>
        <w:t>considered</w:t>
      </w:r>
      <w:r w:rsidRPr="004824B5">
        <w:rPr>
          <w:rFonts w:cstheme="minorHAnsi"/>
          <w:color w:val="000000" w:themeColor="text1"/>
          <w:spacing w:val="-5"/>
          <w:w w:val="105"/>
          <w:sz w:val="20"/>
        </w:rPr>
        <w:t xml:space="preserve"> </w:t>
      </w:r>
      <w:r w:rsidRPr="004824B5">
        <w:rPr>
          <w:rFonts w:cstheme="minorHAnsi"/>
          <w:color w:val="000000" w:themeColor="text1"/>
          <w:w w:val="105"/>
          <w:sz w:val="20"/>
        </w:rPr>
        <w:t>for inclusion in</w:t>
      </w:r>
      <w:r w:rsidRPr="004824B5">
        <w:rPr>
          <w:rFonts w:cstheme="minorHAnsi"/>
          <w:color w:val="000000" w:themeColor="text1"/>
          <w:spacing w:val="-4"/>
          <w:w w:val="105"/>
          <w:sz w:val="20"/>
        </w:rPr>
        <w:t xml:space="preserve"> </w:t>
      </w:r>
      <w:r w:rsidRPr="004824B5">
        <w:rPr>
          <w:rFonts w:cstheme="minorHAnsi"/>
          <w:color w:val="000000" w:themeColor="text1"/>
          <w:w w:val="105"/>
          <w:sz w:val="20"/>
        </w:rPr>
        <w:t>the</w:t>
      </w:r>
      <w:r w:rsidRPr="004824B5">
        <w:rPr>
          <w:rFonts w:cstheme="minorHAnsi"/>
          <w:color w:val="000000" w:themeColor="text1"/>
          <w:spacing w:val="-3"/>
          <w:w w:val="105"/>
          <w:sz w:val="20"/>
        </w:rPr>
        <w:t xml:space="preserve"> </w:t>
      </w:r>
      <w:r w:rsidRPr="004824B5">
        <w:rPr>
          <w:rFonts w:cstheme="minorHAnsi"/>
          <w:color w:val="000000" w:themeColor="text1"/>
          <w:w w:val="105"/>
          <w:sz w:val="20"/>
        </w:rPr>
        <w:t>project</w:t>
      </w:r>
      <w:r w:rsidRPr="004824B5">
        <w:rPr>
          <w:rFonts w:cstheme="minorHAnsi"/>
          <w:color w:val="000000" w:themeColor="text1"/>
          <w:spacing w:val="-2"/>
          <w:w w:val="105"/>
          <w:sz w:val="20"/>
        </w:rPr>
        <w:t xml:space="preserve"> </w:t>
      </w:r>
      <w:proofErr w:type="gramStart"/>
      <w:r w:rsidRPr="004824B5">
        <w:rPr>
          <w:rFonts w:cstheme="minorHAnsi"/>
          <w:color w:val="000000" w:themeColor="text1"/>
          <w:w w:val="105"/>
          <w:sz w:val="20"/>
        </w:rPr>
        <w:t>site;</w:t>
      </w:r>
      <w:proofErr w:type="gramEnd"/>
    </w:p>
    <w:p w14:paraId="52C8BF48" w14:textId="52EAB034" w:rsidR="002C29C3" w:rsidRPr="004824B5" w:rsidRDefault="0091371A" w:rsidP="002F3AD6">
      <w:pPr>
        <w:numPr>
          <w:ilvl w:val="0"/>
          <w:numId w:val="2"/>
        </w:numPr>
        <w:spacing w:before="5"/>
        <w:ind w:left="1350" w:right="80"/>
        <w:jc w:val="both"/>
        <w:rPr>
          <w:rFonts w:cstheme="minorHAnsi"/>
          <w:color w:val="000000" w:themeColor="text1"/>
          <w:sz w:val="20"/>
        </w:rPr>
      </w:pPr>
      <w:r w:rsidRPr="004824B5">
        <w:rPr>
          <w:rFonts w:cstheme="minorHAnsi"/>
          <w:color w:val="000000" w:themeColor="text1"/>
          <w:w w:val="105"/>
          <w:sz w:val="20"/>
        </w:rPr>
        <w:t>Affected</w:t>
      </w:r>
      <w:r w:rsidRPr="004824B5">
        <w:rPr>
          <w:rFonts w:cstheme="minorHAnsi"/>
          <w:color w:val="000000" w:themeColor="text1"/>
          <w:spacing w:val="-10"/>
          <w:w w:val="105"/>
          <w:sz w:val="20"/>
        </w:rPr>
        <w:t xml:space="preserve"> </w:t>
      </w:r>
      <w:r w:rsidRPr="004824B5">
        <w:rPr>
          <w:rFonts w:cstheme="minorHAnsi"/>
          <w:color w:val="000000" w:themeColor="text1"/>
          <w:w w:val="105"/>
          <w:sz w:val="20"/>
        </w:rPr>
        <w:t>households</w:t>
      </w:r>
      <w:r w:rsidRPr="004824B5">
        <w:rPr>
          <w:rFonts w:cstheme="minorHAnsi"/>
          <w:color w:val="000000" w:themeColor="text1"/>
          <w:spacing w:val="-9"/>
          <w:w w:val="105"/>
          <w:sz w:val="20"/>
        </w:rPr>
        <w:t xml:space="preserve"> </w:t>
      </w:r>
      <w:r w:rsidRPr="004824B5">
        <w:rPr>
          <w:rFonts w:cstheme="minorHAnsi"/>
          <w:color w:val="000000" w:themeColor="text1"/>
          <w:w w:val="105"/>
          <w:sz w:val="20"/>
        </w:rPr>
        <w:t>residing,</w:t>
      </w:r>
      <w:r w:rsidRPr="004824B5">
        <w:rPr>
          <w:rFonts w:cstheme="minorHAnsi"/>
          <w:color w:val="000000" w:themeColor="text1"/>
          <w:spacing w:val="-10"/>
          <w:w w:val="105"/>
          <w:sz w:val="20"/>
        </w:rPr>
        <w:t xml:space="preserve"> </w:t>
      </w:r>
      <w:r w:rsidRPr="004824B5">
        <w:rPr>
          <w:rFonts w:cstheme="minorHAnsi"/>
          <w:color w:val="000000" w:themeColor="text1"/>
          <w:w w:val="105"/>
          <w:sz w:val="20"/>
        </w:rPr>
        <w:t>working,</w:t>
      </w:r>
      <w:r w:rsidRPr="004824B5">
        <w:rPr>
          <w:rFonts w:cstheme="minorHAnsi"/>
          <w:color w:val="000000" w:themeColor="text1"/>
          <w:spacing w:val="-11"/>
          <w:w w:val="105"/>
          <w:sz w:val="20"/>
        </w:rPr>
        <w:t xml:space="preserve"> </w:t>
      </w:r>
      <w:r w:rsidRPr="004824B5">
        <w:rPr>
          <w:rFonts w:cstheme="minorHAnsi"/>
          <w:color w:val="000000" w:themeColor="text1"/>
          <w:w w:val="105"/>
          <w:sz w:val="20"/>
        </w:rPr>
        <w:t>doing</w:t>
      </w:r>
      <w:r w:rsidRPr="004824B5">
        <w:rPr>
          <w:rFonts w:cstheme="minorHAnsi"/>
          <w:color w:val="000000" w:themeColor="text1"/>
          <w:spacing w:val="-10"/>
          <w:w w:val="105"/>
          <w:sz w:val="20"/>
        </w:rPr>
        <w:t xml:space="preserve"> </w:t>
      </w:r>
      <w:r w:rsidRPr="004824B5">
        <w:rPr>
          <w:rFonts w:cstheme="minorHAnsi"/>
          <w:color w:val="000000" w:themeColor="text1"/>
          <w:w w:val="105"/>
          <w:sz w:val="20"/>
        </w:rPr>
        <w:t>business</w:t>
      </w:r>
      <w:r w:rsidRPr="004824B5">
        <w:rPr>
          <w:rFonts w:cstheme="minorHAnsi"/>
          <w:color w:val="000000" w:themeColor="text1"/>
          <w:spacing w:val="-8"/>
          <w:w w:val="105"/>
          <w:sz w:val="20"/>
        </w:rPr>
        <w:t xml:space="preserve"> </w:t>
      </w:r>
      <w:r w:rsidRPr="004824B5">
        <w:rPr>
          <w:rFonts w:cstheme="minorHAnsi"/>
          <w:color w:val="000000" w:themeColor="text1"/>
          <w:w w:val="105"/>
          <w:sz w:val="20"/>
        </w:rPr>
        <w:t>and/or</w:t>
      </w:r>
      <w:r w:rsidRPr="004824B5">
        <w:rPr>
          <w:rFonts w:cstheme="minorHAnsi"/>
          <w:color w:val="000000" w:themeColor="text1"/>
          <w:spacing w:val="-9"/>
          <w:w w:val="105"/>
          <w:sz w:val="20"/>
        </w:rPr>
        <w:t xml:space="preserve"> </w:t>
      </w:r>
      <w:r w:rsidRPr="004824B5">
        <w:rPr>
          <w:rFonts w:cstheme="minorHAnsi"/>
          <w:color w:val="000000" w:themeColor="text1"/>
          <w:w w:val="105"/>
          <w:sz w:val="20"/>
        </w:rPr>
        <w:t>cultivating</w:t>
      </w:r>
      <w:r w:rsidRPr="004824B5">
        <w:rPr>
          <w:rFonts w:cstheme="minorHAnsi"/>
          <w:color w:val="000000" w:themeColor="text1"/>
          <w:spacing w:val="-10"/>
          <w:w w:val="105"/>
          <w:sz w:val="20"/>
        </w:rPr>
        <w:t xml:space="preserve"> </w:t>
      </w:r>
      <w:r w:rsidRPr="004824B5">
        <w:rPr>
          <w:rFonts w:cstheme="minorHAnsi"/>
          <w:color w:val="000000" w:themeColor="text1"/>
          <w:w w:val="105"/>
          <w:sz w:val="20"/>
        </w:rPr>
        <w:t>land</w:t>
      </w:r>
      <w:r w:rsidRPr="004824B5">
        <w:rPr>
          <w:rFonts w:cstheme="minorHAnsi"/>
          <w:color w:val="000000" w:themeColor="text1"/>
          <w:spacing w:val="-10"/>
          <w:w w:val="105"/>
          <w:sz w:val="20"/>
        </w:rPr>
        <w:t xml:space="preserve"> </w:t>
      </w:r>
      <w:r w:rsidRPr="004824B5">
        <w:rPr>
          <w:rFonts w:cstheme="minorHAnsi"/>
          <w:color w:val="000000" w:themeColor="text1"/>
          <w:w w:val="105"/>
          <w:sz w:val="20"/>
        </w:rPr>
        <w:t>within the impact area during the conduct of the census and in the detailed measurement survey (DMS), are entitled to be compensated for their lost assets, incomes and</w:t>
      </w:r>
      <w:r w:rsidRPr="004824B5">
        <w:rPr>
          <w:rFonts w:cstheme="minorHAnsi"/>
          <w:color w:val="000000" w:themeColor="text1"/>
          <w:spacing w:val="1"/>
          <w:w w:val="105"/>
          <w:sz w:val="20"/>
        </w:rPr>
        <w:t xml:space="preserve"> </w:t>
      </w:r>
      <w:r w:rsidRPr="004824B5">
        <w:rPr>
          <w:rFonts w:cstheme="minorHAnsi"/>
          <w:color w:val="000000" w:themeColor="text1"/>
          <w:w w:val="105"/>
          <w:sz w:val="20"/>
        </w:rPr>
        <w:t>businesses at replacement cost, and will be provided with assistance to improve or</w:t>
      </w:r>
      <w:r w:rsidRPr="004824B5">
        <w:rPr>
          <w:rFonts w:cstheme="minorHAnsi"/>
          <w:color w:val="000000" w:themeColor="text1"/>
          <w:spacing w:val="1"/>
          <w:w w:val="105"/>
          <w:sz w:val="20"/>
        </w:rPr>
        <w:t xml:space="preserve"> </w:t>
      </w:r>
      <w:r w:rsidRPr="004824B5">
        <w:rPr>
          <w:rFonts w:cstheme="minorHAnsi"/>
          <w:color w:val="000000" w:themeColor="text1"/>
          <w:w w:val="105"/>
          <w:sz w:val="20"/>
        </w:rPr>
        <w:t>at least maintain their pre-project living standards, income-earning capacity and</w:t>
      </w:r>
      <w:r w:rsidRPr="004824B5">
        <w:rPr>
          <w:rFonts w:cstheme="minorHAnsi"/>
          <w:color w:val="000000" w:themeColor="text1"/>
          <w:spacing w:val="1"/>
          <w:w w:val="105"/>
          <w:sz w:val="20"/>
        </w:rPr>
        <w:t xml:space="preserve"> </w:t>
      </w:r>
      <w:r w:rsidRPr="004824B5">
        <w:rPr>
          <w:rFonts w:cstheme="minorHAnsi"/>
          <w:color w:val="000000" w:themeColor="text1"/>
          <w:w w:val="105"/>
          <w:sz w:val="20"/>
        </w:rPr>
        <w:t>production</w:t>
      </w:r>
      <w:r w:rsidRPr="004824B5">
        <w:rPr>
          <w:rFonts w:cstheme="minorHAnsi"/>
          <w:color w:val="000000" w:themeColor="text1"/>
          <w:spacing w:val="-1"/>
          <w:w w:val="105"/>
          <w:sz w:val="20"/>
        </w:rPr>
        <w:t xml:space="preserve"> </w:t>
      </w:r>
      <w:proofErr w:type="gramStart"/>
      <w:r w:rsidRPr="004824B5">
        <w:rPr>
          <w:rFonts w:cstheme="minorHAnsi"/>
          <w:color w:val="000000" w:themeColor="text1"/>
          <w:w w:val="105"/>
          <w:sz w:val="20"/>
        </w:rPr>
        <w:t>levels;</w:t>
      </w:r>
      <w:proofErr w:type="gramEnd"/>
    </w:p>
    <w:p w14:paraId="75459B0D" w14:textId="768CBE45" w:rsidR="00247BDE" w:rsidRPr="004824B5" w:rsidRDefault="0091371A" w:rsidP="002F3AD6">
      <w:pPr>
        <w:numPr>
          <w:ilvl w:val="0"/>
          <w:numId w:val="2"/>
        </w:numPr>
        <w:ind w:left="1350" w:right="80"/>
        <w:jc w:val="both"/>
        <w:rPr>
          <w:rFonts w:cstheme="minorHAnsi"/>
          <w:color w:val="000000" w:themeColor="text1"/>
          <w:sz w:val="20"/>
        </w:rPr>
      </w:pPr>
      <w:r w:rsidRPr="004824B5">
        <w:rPr>
          <w:rFonts w:cstheme="minorHAnsi"/>
          <w:color w:val="000000" w:themeColor="text1"/>
          <w:w w:val="105"/>
          <w:sz w:val="20"/>
        </w:rPr>
        <w:t>Affected households will be fully consulted and given the opportunity to participate</w:t>
      </w:r>
      <w:r w:rsidRPr="004824B5">
        <w:rPr>
          <w:rFonts w:cstheme="minorHAnsi"/>
          <w:color w:val="000000" w:themeColor="text1"/>
          <w:spacing w:val="-45"/>
          <w:w w:val="105"/>
          <w:sz w:val="20"/>
        </w:rPr>
        <w:t xml:space="preserve"> </w:t>
      </w:r>
      <w:r w:rsidRPr="004824B5">
        <w:rPr>
          <w:rFonts w:cstheme="minorHAnsi"/>
          <w:color w:val="000000" w:themeColor="text1"/>
          <w:w w:val="105"/>
          <w:sz w:val="20"/>
        </w:rPr>
        <w:t>in</w:t>
      </w:r>
      <w:r w:rsidRPr="004824B5">
        <w:rPr>
          <w:rFonts w:cstheme="minorHAnsi"/>
          <w:color w:val="000000" w:themeColor="text1"/>
          <w:spacing w:val="1"/>
          <w:w w:val="105"/>
          <w:sz w:val="20"/>
        </w:rPr>
        <w:t xml:space="preserve"> </w:t>
      </w:r>
      <w:r w:rsidRPr="004824B5">
        <w:rPr>
          <w:rFonts w:cstheme="minorHAnsi"/>
          <w:color w:val="000000" w:themeColor="text1"/>
          <w:w w:val="105"/>
          <w:sz w:val="20"/>
        </w:rPr>
        <w:t>matters</w:t>
      </w:r>
      <w:r w:rsidRPr="004824B5">
        <w:rPr>
          <w:rFonts w:cstheme="minorHAnsi"/>
          <w:color w:val="000000" w:themeColor="text1"/>
          <w:spacing w:val="1"/>
          <w:w w:val="105"/>
          <w:sz w:val="20"/>
        </w:rPr>
        <w:t xml:space="preserve"> </w:t>
      </w:r>
      <w:r w:rsidRPr="004824B5">
        <w:rPr>
          <w:rFonts w:cstheme="minorHAnsi"/>
          <w:color w:val="000000" w:themeColor="text1"/>
          <w:w w:val="105"/>
          <w:sz w:val="20"/>
        </w:rPr>
        <w:t>that</w:t>
      </w:r>
      <w:r w:rsidRPr="004824B5">
        <w:rPr>
          <w:rFonts w:cstheme="minorHAnsi"/>
          <w:color w:val="000000" w:themeColor="text1"/>
          <w:spacing w:val="1"/>
          <w:w w:val="105"/>
          <w:sz w:val="20"/>
        </w:rPr>
        <w:t xml:space="preserve"> </w:t>
      </w:r>
      <w:r w:rsidRPr="004824B5">
        <w:rPr>
          <w:rFonts w:cstheme="minorHAnsi"/>
          <w:color w:val="000000" w:themeColor="text1"/>
          <w:w w:val="105"/>
          <w:sz w:val="20"/>
        </w:rPr>
        <w:t>will</w:t>
      </w:r>
      <w:r w:rsidRPr="004824B5">
        <w:rPr>
          <w:rFonts w:cstheme="minorHAnsi"/>
          <w:color w:val="000000" w:themeColor="text1"/>
          <w:spacing w:val="1"/>
          <w:w w:val="105"/>
          <w:sz w:val="20"/>
        </w:rPr>
        <w:t xml:space="preserve"> </w:t>
      </w:r>
      <w:r w:rsidRPr="004824B5">
        <w:rPr>
          <w:rFonts w:cstheme="minorHAnsi"/>
          <w:color w:val="000000" w:themeColor="text1"/>
          <w:w w:val="105"/>
          <w:sz w:val="20"/>
        </w:rPr>
        <w:t>affect</w:t>
      </w:r>
      <w:r w:rsidRPr="004824B5">
        <w:rPr>
          <w:rFonts w:cstheme="minorHAnsi"/>
          <w:color w:val="000000" w:themeColor="text1"/>
          <w:spacing w:val="1"/>
          <w:w w:val="105"/>
          <w:sz w:val="20"/>
        </w:rPr>
        <w:t xml:space="preserve"> </w:t>
      </w:r>
      <w:r w:rsidRPr="004824B5">
        <w:rPr>
          <w:rFonts w:cstheme="minorHAnsi"/>
          <w:color w:val="000000" w:themeColor="text1"/>
          <w:w w:val="105"/>
          <w:sz w:val="20"/>
        </w:rPr>
        <w:t>their</w:t>
      </w:r>
      <w:r w:rsidRPr="004824B5">
        <w:rPr>
          <w:rFonts w:cstheme="minorHAnsi"/>
          <w:color w:val="000000" w:themeColor="text1"/>
          <w:spacing w:val="1"/>
          <w:w w:val="105"/>
          <w:sz w:val="20"/>
        </w:rPr>
        <w:t xml:space="preserve"> </w:t>
      </w:r>
      <w:r w:rsidRPr="004824B5">
        <w:rPr>
          <w:rFonts w:cstheme="minorHAnsi"/>
          <w:color w:val="000000" w:themeColor="text1"/>
          <w:w w:val="105"/>
          <w:sz w:val="20"/>
        </w:rPr>
        <w:t>lives</w:t>
      </w:r>
      <w:r w:rsidRPr="004824B5">
        <w:rPr>
          <w:rFonts w:cstheme="minorHAnsi"/>
          <w:color w:val="000000" w:themeColor="text1"/>
          <w:spacing w:val="1"/>
          <w:w w:val="105"/>
          <w:sz w:val="20"/>
        </w:rPr>
        <w:t xml:space="preserve"> </w:t>
      </w:r>
      <w:r w:rsidRPr="004824B5">
        <w:rPr>
          <w:rFonts w:cstheme="minorHAnsi"/>
          <w:color w:val="000000" w:themeColor="text1"/>
          <w:w w:val="105"/>
          <w:sz w:val="20"/>
        </w:rPr>
        <w:t>during</w:t>
      </w:r>
      <w:r w:rsidRPr="004824B5">
        <w:rPr>
          <w:rFonts w:cstheme="minorHAnsi"/>
          <w:color w:val="000000" w:themeColor="text1"/>
          <w:spacing w:val="1"/>
          <w:w w:val="105"/>
          <w:sz w:val="20"/>
        </w:rPr>
        <w:t xml:space="preserve"> </w:t>
      </w:r>
      <w:r w:rsidRPr="004824B5">
        <w:rPr>
          <w:rFonts w:cstheme="minorHAnsi"/>
          <w:color w:val="000000" w:themeColor="text1"/>
          <w:w w:val="105"/>
          <w:sz w:val="20"/>
        </w:rPr>
        <w:t>the</w:t>
      </w:r>
      <w:r w:rsidRPr="004824B5">
        <w:rPr>
          <w:rFonts w:cstheme="minorHAnsi"/>
          <w:color w:val="000000" w:themeColor="text1"/>
          <w:spacing w:val="1"/>
          <w:w w:val="105"/>
          <w:sz w:val="20"/>
        </w:rPr>
        <w:t xml:space="preserve"> </w:t>
      </w:r>
      <w:r w:rsidRPr="004824B5">
        <w:rPr>
          <w:rFonts w:cstheme="minorHAnsi"/>
          <w:color w:val="000000" w:themeColor="text1"/>
          <w:w w:val="105"/>
          <w:sz w:val="20"/>
        </w:rPr>
        <w:t>design,</w:t>
      </w:r>
      <w:r w:rsidRPr="004824B5">
        <w:rPr>
          <w:rFonts w:cstheme="minorHAnsi"/>
          <w:color w:val="000000" w:themeColor="text1"/>
          <w:spacing w:val="1"/>
          <w:w w:val="105"/>
          <w:sz w:val="20"/>
        </w:rPr>
        <w:t xml:space="preserve"> </w:t>
      </w:r>
      <w:proofErr w:type="gramStart"/>
      <w:r w:rsidRPr="004824B5">
        <w:rPr>
          <w:rFonts w:cstheme="minorHAnsi"/>
          <w:color w:val="000000" w:themeColor="text1"/>
          <w:w w:val="105"/>
          <w:sz w:val="20"/>
        </w:rPr>
        <w:t>implementation</w:t>
      </w:r>
      <w:proofErr w:type="gramEnd"/>
      <w:r w:rsidRPr="004824B5">
        <w:rPr>
          <w:rFonts w:cstheme="minorHAnsi"/>
          <w:color w:val="000000" w:themeColor="text1"/>
          <w:spacing w:val="1"/>
          <w:w w:val="105"/>
          <w:sz w:val="20"/>
        </w:rPr>
        <w:t xml:space="preserve"> </w:t>
      </w:r>
      <w:r w:rsidRPr="004824B5">
        <w:rPr>
          <w:rFonts w:cstheme="minorHAnsi"/>
          <w:color w:val="000000" w:themeColor="text1"/>
          <w:w w:val="105"/>
          <w:sz w:val="20"/>
        </w:rPr>
        <w:t>and</w:t>
      </w:r>
      <w:r w:rsidRPr="004824B5">
        <w:rPr>
          <w:rFonts w:cstheme="minorHAnsi"/>
          <w:color w:val="000000" w:themeColor="text1"/>
          <w:spacing w:val="1"/>
          <w:w w:val="105"/>
          <w:sz w:val="20"/>
        </w:rPr>
        <w:t xml:space="preserve"> </w:t>
      </w:r>
      <w:r w:rsidRPr="004824B5">
        <w:rPr>
          <w:rFonts w:cstheme="minorHAnsi"/>
          <w:color w:val="000000" w:themeColor="text1"/>
          <w:w w:val="105"/>
          <w:sz w:val="20"/>
        </w:rPr>
        <w:t>operation. Moreover, plans for the acquisition and use of assets will be carried out</w:t>
      </w:r>
      <w:r w:rsidRPr="004824B5">
        <w:rPr>
          <w:rFonts w:cstheme="minorHAnsi"/>
          <w:color w:val="000000" w:themeColor="text1"/>
          <w:spacing w:val="1"/>
          <w:w w:val="105"/>
          <w:sz w:val="20"/>
        </w:rPr>
        <w:t xml:space="preserve"> </w:t>
      </w:r>
      <w:r w:rsidRPr="004824B5">
        <w:rPr>
          <w:rFonts w:cstheme="minorHAnsi"/>
          <w:color w:val="000000" w:themeColor="text1"/>
          <w:w w:val="105"/>
          <w:sz w:val="20"/>
        </w:rPr>
        <w:t>in consultation with the affected households who will receive prior information of</w:t>
      </w:r>
      <w:r w:rsidRPr="004824B5">
        <w:rPr>
          <w:rFonts w:cstheme="minorHAnsi"/>
          <w:color w:val="000000" w:themeColor="text1"/>
          <w:spacing w:val="1"/>
          <w:w w:val="105"/>
          <w:sz w:val="20"/>
        </w:rPr>
        <w:t xml:space="preserve"> </w:t>
      </w:r>
      <w:r w:rsidRPr="004824B5">
        <w:rPr>
          <w:rFonts w:cstheme="minorHAnsi"/>
          <w:color w:val="000000" w:themeColor="text1"/>
          <w:w w:val="105"/>
          <w:sz w:val="20"/>
        </w:rPr>
        <w:t>the</w:t>
      </w:r>
      <w:r w:rsidRPr="004824B5">
        <w:rPr>
          <w:rFonts w:cstheme="minorHAnsi"/>
          <w:color w:val="000000" w:themeColor="text1"/>
          <w:spacing w:val="-4"/>
          <w:w w:val="105"/>
          <w:sz w:val="20"/>
        </w:rPr>
        <w:t xml:space="preserve"> </w:t>
      </w:r>
      <w:r w:rsidRPr="004824B5">
        <w:rPr>
          <w:rFonts w:cstheme="minorHAnsi"/>
          <w:color w:val="000000" w:themeColor="text1"/>
          <w:w w:val="105"/>
          <w:sz w:val="20"/>
        </w:rPr>
        <w:t>compensation</w:t>
      </w:r>
      <w:r w:rsidRPr="004824B5">
        <w:rPr>
          <w:rFonts w:cstheme="minorHAnsi"/>
          <w:color w:val="000000" w:themeColor="text1"/>
          <w:spacing w:val="-5"/>
          <w:w w:val="105"/>
          <w:sz w:val="20"/>
        </w:rPr>
        <w:t xml:space="preserve"> </w:t>
      </w:r>
      <w:r w:rsidRPr="004824B5">
        <w:rPr>
          <w:rFonts w:cstheme="minorHAnsi"/>
          <w:color w:val="000000" w:themeColor="text1"/>
          <w:w w:val="105"/>
          <w:sz w:val="20"/>
        </w:rPr>
        <w:t>and other</w:t>
      </w:r>
      <w:r w:rsidRPr="004824B5">
        <w:rPr>
          <w:rFonts w:cstheme="minorHAnsi"/>
          <w:color w:val="000000" w:themeColor="text1"/>
          <w:spacing w:val="-4"/>
          <w:w w:val="105"/>
          <w:sz w:val="20"/>
        </w:rPr>
        <w:t xml:space="preserve"> </w:t>
      </w:r>
      <w:r w:rsidRPr="004824B5">
        <w:rPr>
          <w:rFonts w:cstheme="minorHAnsi"/>
          <w:color w:val="000000" w:themeColor="text1"/>
          <w:w w:val="105"/>
          <w:sz w:val="20"/>
        </w:rPr>
        <w:t>assistance</w:t>
      </w:r>
      <w:r w:rsidRPr="004824B5">
        <w:rPr>
          <w:rFonts w:cstheme="minorHAnsi"/>
          <w:color w:val="000000" w:themeColor="text1"/>
          <w:spacing w:val="-4"/>
          <w:w w:val="105"/>
          <w:sz w:val="20"/>
        </w:rPr>
        <w:t xml:space="preserve"> </w:t>
      </w:r>
      <w:r w:rsidRPr="004824B5">
        <w:rPr>
          <w:rFonts w:cstheme="minorHAnsi"/>
          <w:color w:val="000000" w:themeColor="text1"/>
          <w:w w:val="105"/>
          <w:sz w:val="20"/>
        </w:rPr>
        <w:t>available</w:t>
      </w:r>
      <w:r w:rsidRPr="004824B5">
        <w:rPr>
          <w:rFonts w:cstheme="minorHAnsi"/>
          <w:color w:val="000000" w:themeColor="text1"/>
          <w:spacing w:val="-4"/>
          <w:w w:val="105"/>
          <w:sz w:val="20"/>
        </w:rPr>
        <w:t xml:space="preserve"> </w:t>
      </w:r>
      <w:r w:rsidRPr="004824B5">
        <w:rPr>
          <w:rFonts w:cstheme="minorHAnsi"/>
          <w:color w:val="000000" w:themeColor="text1"/>
          <w:w w:val="105"/>
          <w:sz w:val="20"/>
        </w:rPr>
        <w:t>to</w:t>
      </w:r>
      <w:r w:rsidRPr="004824B5">
        <w:rPr>
          <w:rFonts w:cstheme="minorHAnsi"/>
          <w:color w:val="000000" w:themeColor="text1"/>
          <w:spacing w:val="-4"/>
          <w:w w:val="105"/>
          <w:sz w:val="20"/>
        </w:rPr>
        <w:t xml:space="preserve"> </w:t>
      </w:r>
      <w:proofErr w:type="gramStart"/>
      <w:r w:rsidRPr="004824B5">
        <w:rPr>
          <w:rFonts w:cstheme="minorHAnsi"/>
          <w:color w:val="000000" w:themeColor="text1"/>
          <w:w w:val="105"/>
          <w:sz w:val="20"/>
        </w:rPr>
        <w:t>them;</w:t>
      </w:r>
      <w:proofErr w:type="gramEnd"/>
    </w:p>
    <w:p w14:paraId="3B60F111" w14:textId="72813740" w:rsidR="002C29C3" w:rsidRPr="004824B5" w:rsidRDefault="0091371A" w:rsidP="002F3AD6">
      <w:pPr>
        <w:numPr>
          <w:ilvl w:val="0"/>
          <w:numId w:val="2"/>
        </w:numPr>
        <w:spacing w:before="79"/>
        <w:ind w:left="1350" w:right="-10"/>
        <w:jc w:val="both"/>
        <w:rPr>
          <w:rFonts w:cstheme="minorHAnsi"/>
          <w:color w:val="000000" w:themeColor="text1"/>
          <w:sz w:val="20"/>
        </w:rPr>
      </w:pPr>
      <w:r w:rsidRPr="004824B5">
        <w:rPr>
          <w:rFonts w:cstheme="minorHAnsi"/>
          <w:color w:val="000000" w:themeColor="text1"/>
          <w:w w:val="105"/>
          <w:sz w:val="20"/>
        </w:rPr>
        <w:t>Any acquisition of, or restriction on access to, resources owned or managed by the</w:t>
      </w:r>
      <w:r w:rsidRPr="004824B5">
        <w:rPr>
          <w:rFonts w:cstheme="minorHAnsi"/>
          <w:color w:val="000000" w:themeColor="text1"/>
          <w:spacing w:val="1"/>
          <w:w w:val="105"/>
          <w:sz w:val="20"/>
        </w:rPr>
        <w:t xml:space="preserve"> </w:t>
      </w:r>
      <w:r w:rsidRPr="004824B5">
        <w:rPr>
          <w:rFonts w:cstheme="minorHAnsi"/>
          <w:color w:val="000000" w:themeColor="text1"/>
          <w:w w:val="105"/>
          <w:sz w:val="20"/>
        </w:rPr>
        <w:t>affected</w:t>
      </w:r>
      <w:r w:rsidRPr="004824B5">
        <w:rPr>
          <w:rFonts w:cstheme="minorHAnsi"/>
          <w:color w:val="000000" w:themeColor="text1"/>
          <w:spacing w:val="-10"/>
          <w:w w:val="105"/>
          <w:sz w:val="20"/>
        </w:rPr>
        <w:t xml:space="preserve"> </w:t>
      </w:r>
      <w:r w:rsidRPr="004824B5">
        <w:rPr>
          <w:rFonts w:cstheme="minorHAnsi"/>
          <w:color w:val="000000" w:themeColor="text1"/>
          <w:w w:val="105"/>
          <w:sz w:val="20"/>
        </w:rPr>
        <w:t>households</w:t>
      </w:r>
      <w:r w:rsidRPr="004824B5">
        <w:rPr>
          <w:rFonts w:cstheme="minorHAnsi"/>
          <w:color w:val="000000" w:themeColor="text1"/>
          <w:spacing w:val="-9"/>
          <w:w w:val="105"/>
          <w:sz w:val="20"/>
        </w:rPr>
        <w:t xml:space="preserve"> </w:t>
      </w:r>
      <w:r w:rsidRPr="004824B5">
        <w:rPr>
          <w:rFonts w:cstheme="minorHAnsi"/>
          <w:color w:val="000000" w:themeColor="text1"/>
          <w:w w:val="105"/>
          <w:sz w:val="20"/>
        </w:rPr>
        <w:t>as</w:t>
      </w:r>
      <w:r w:rsidRPr="004824B5">
        <w:rPr>
          <w:rFonts w:cstheme="minorHAnsi"/>
          <w:color w:val="000000" w:themeColor="text1"/>
          <w:spacing w:val="-10"/>
          <w:w w:val="105"/>
          <w:sz w:val="20"/>
        </w:rPr>
        <w:t xml:space="preserve"> </w:t>
      </w:r>
      <w:r w:rsidRPr="004824B5">
        <w:rPr>
          <w:rFonts w:cstheme="minorHAnsi"/>
          <w:color w:val="000000" w:themeColor="text1"/>
          <w:w w:val="105"/>
          <w:sz w:val="20"/>
        </w:rPr>
        <w:t>a</w:t>
      </w:r>
      <w:r w:rsidRPr="004824B5">
        <w:rPr>
          <w:rFonts w:cstheme="minorHAnsi"/>
          <w:color w:val="000000" w:themeColor="text1"/>
          <w:spacing w:val="-9"/>
          <w:w w:val="105"/>
          <w:sz w:val="20"/>
        </w:rPr>
        <w:t xml:space="preserve"> </w:t>
      </w:r>
      <w:r w:rsidRPr="004824B5">
        <w:rPr>
          <w:rFonts w:cstheme="minorHAnsi"/>
          <w:color w:val="000000" w:themeColor="text1"/>
          <w:w w:val="105"/>
          <w:sz w:val="20"/>
        </w:rPr>
        <w:t>common</w:t>
      </w:r>
      <w:r w:rsidRPr="004824B5">
        <w:rPr>
          <w:rFonts w:cstheme="minorHAnsi"/>
          <w:color w:val="000000" w:themeColor="text1"/>
          <w:spacing w:val="-9"/>
          <w:w w:val="105"/>
          <w:sz w:val="20"/>
        </w:rPr>
        <w:t xml:space="preserve"> </w:t>
      </w:r>
      <w:r w:rsidRPr="004824B5">
        <w:rPr>
          <w:rFonts w:cstheme="minorHAnsi"/>
          <w:color w:val="000000" w:themeColor="text1"/>
          <w:w w:val="105"/>
          <w:sz w:val="20"/>
        </w:rPr>
        <w:t>property</w:t>
      </w:r>
      <w:r w:rsidRPr="004824B5">
        <w:rPr>
          <w:rFonts w:cstheme="minorHAnsi"/>
          <w:color w:val="000000" w:themeColor="text1"/>
          <w:spacing w:val="-9"/>
          <w:w w:val="105"/>
          <w:sz w:val="20"/>
        </w:rPr>
        <w:t xml:space="preserve"> </w:t>
      </w:r>
      <w:r w:rsidRPr="004824B5">
        <w:rPr>
          <w:rFonts w:cstheme="minorHAnsi"/>
          <w:color w:val="000000" w:themeColor="text1"/>
          <w:w w:val="105"/>
          <w:sz w:val="20"/>
        </w:rPr>
        <w:t>such</w:t>
      </w:r>
      <w:r w:rsidRPr="004824B5">
        <w:rPr>
          <w:rFonts w:cstheme="minorHAnsi"/>
          <w:color w:val="000000" w:themeColor="text1"/>
          <w:spacing w:val="-9"/>
          <w:w w:val="105"/>
          <w:sz w:val="20"/>
        </w:rPr>
        <w:t xml:space="preserve"> </w:t>
      </w:r>
      <w:r w:rsidRPr="004824B5">
        <w:rPr>
          <w:rFonts w:cstheme="minorHAnsi"/>
          <w:color w:val="000000" w:themeColor="text1"/>
          <w:w w:val="105"/>
          <w:sz w:val="20"/>
        </w:rPr>
        <w:t>as</w:t>
      </w:r>
      <w:r w:rsidRPr="004824B5">
        <w:rPr>
          <w:rFonts w:cstheme="minorHAnsi"/>
          <w:color w:val="000000" w:themeColor="text1"/>
          <w:spacing w:val="-9"/>
          <w:w w:val="105"/>
          <w:sz w:val="20"/>
        </w:rPr>
        <w:t xml:space="preserve"> </w:t>
      </w:r>
      <w:r w:rsidRPr="004824B5">
        <w:rPr>
          <w:rFonts w:cstheme="minorHAnsi"/>
          <w:color w:val="000000" w:themeColor="text1"/>
          <w:w w:val="105"/>
          <w:sz w:val="20"/>
        </w:rPr>
        <w:t>pasture</w:t>
      </w:r>
      <w:r w:rsidRPr="004824B5">
        <w:rPr>
          <w:rFonts w:cstheme="minorHAnsi"/>
          <w:color w:val="000000" w:themeColor="text1"/>
          <w:spacing w:val="-8"/>
          <w:w w:val="105"/>
          <w:sz w:val="20"/>
        </w:rPr>
        <w:t xml:space="preserve"> </w:t>
      </w:r>
      <w:r w:rsidRPr="004824B5">
        <w:rPr>
          <w:rFonts w:cstheme="minorHAnsi"/>
          <w:color w:val="000000" w:themeColor="text1"/>
          <w:w w:val="105"/>
          <w:sz w:val="20"/>
        </w:rPr>
        <w:t>area</w:t>
      </w:r>
      <w:r w:rsidRPr="004824B5">
        <w:rPr>
          <w:rFonts w:cstheme="minorHAnsi"/>
          <w:color w:val="000000" w:themeColor="text1"/>
          <w:spacing w:val="-9"/>
          <w:w w:val="105"/>
          <w:sz w:val="20"/>
        </w:rPr>
        <w:t xml:space="preserve"> </w:t>
      </w:r>
      <w:r w:rsidRPr="004824B5">
        <w:rPr>
          <w:rFonts w:cstheme="minorHAnsi"/>
          <w:color w:val="000000" w:themeColor="text1"/>
          <w:w w:val="105"/>
          <w:sz w:val="20"/>
        </w:rPr>
        <w:t>will</w:t>
      </w:r>
      <w:r w:rsidRPr="004824B5">
        <w:rPr>
          <w:rFonts w:cstheme="minorHAnsi"/>
          <w:color w:val="000000" w:themeColor="text1"/>
          <w:spacing w:val="-10"/>
          <w:w w:val="105"/>
          <w:sz w:val="20"/>
        </w:rPr>
        <w:t xml:space="preserve"> </w:t>
      </w:r>
      <w:r w:rsidRPr="004824B5">
        <w:rPr>
          <w:rFonts w:cstheme="minorHAnsi"/>
          <w:color w:val="000000" w:themeColor="text1"/>
          <w:w w:val="105"/>
          <w:sz w:val="20"/>
        </w:rPr>
        <w:t>be</w:t>
      </w:r>
      <w:r w:rsidRPr="004824B5">
        <w:rPr>
          <w:rFonts w:cstheme="minorHAnsi"/>
          <w:color w:val="000000" w:themeColor="text1"/>
          <w:spacing w:val="-9"/>
          <w:w w:val="105"/>
          <w:sz w:val="20"/>
        </w:rPr>
        <w:t xml:space="preserve"> </w:t>
      </w:r>
      <w:r w:rsidRPr="004824B5">
        <w:rPr>
          <w:rFonts w:cstheme="minorHAnsi"/>
          <w:color w:val="000000" w:themeColor="text1"/>
          <w:w w:val="105"/>
          <w:sz w:val="20"/>
        </w:rPr>
        <w:t>mitigated by</w:t>
      </w:r>
      <w:r w:rsidRPr="004824B5">
        <w:rPr>
          <w:rFonts w:cstheme="minorHAnsi"/>
          <w:color w:val="000000" w:themeColor="text1"/>
          <w:spacing w:val="-9"/>
          <w:w w:val="105"/>
          <w:sz w:val="20"/>
        </w:rPr>
        <w:t xml:space="preserve"> arrangement</w:t>
      </w:r>
      <w:r w:rsidRPr="004824B5">
        <w:rPr>
          <w:rFonts w:cstheme="minorHAnsi"/>
          <w:color w:val="000000" w:themeColor="text1"/>
          <w:spacing w:val="-8"/>
          <w:w w:val="105"/>
          <w:sz w:val="20"/>
        </w:rPr>
        <w:t xml:space="preserve"> </w:t>
      </w:r>
      <w:r w:rsidRPr="004824B5">
        <w:rPr>
          <w:rFonts w:cstheme="minorHAnsi"/>
          <w:color w:val="000000" w:themeColor="text1"/>
          <w:w w:val="105"/>
          <w:sz w:val="20"/>
        </w:rPr>
        <w:t>that</w:t>
      </w:r>
      <w:r w:rsidRPr="004824B5">
        <w:rPr>
          <w:rFonts w:cstheme="minorHAnsi"/>
          <w:color w:val="000000" w:themeColor="text1"/>
          <w:spacing w:val="-5"/>
          <w:w w:val="105"/>
          <w:sz w:val="20"/>
        </w:rPr>
        <w:t xml:space="preserve"> </w:t>
      </w:r>
      <w:r w:rsidRPr="004824B5">
        <w:rPr>
          <w:rFonts w:cstheme="minorHAnsi"/>
          <w:color w:val="000000" w:themeColor="text1"/>
          <w:w w:val="105"/>
          <w:sz w:val="20"/>
        </w:rPr>
        <w:t>will</w:t>
      </w:r>
      <w:r w:rsidRPr="004824B5">
        <w:rPr>
          <w:rFonts w:cstheme="minorHAnsi"/>
          <w:color w:val="000000" w:themeColor="text1"/>
          <w:spacing w:val="-6"/>
          <w:w w:val="105"/>
          <w:sz w:val="20"/>
        </w:rPr>
        <w:t xml:space="preserve"> </w:t>
      </w:r>
      <w:r w:rsidRPr="004824B5">
        <w:rPr>
          <w:rFonts w:cstheme="minorHAnsi"/>
          <w:color w:val="000000" w:themeColor="text1"/>
          <w:w w:val="105"/>
          <w:sz w:val="20"/>
        </w:rPr>
        <w:t>ensure</w:t>
      </w:r>
      <w:r w:rsidRPr="004824B5">
        <w:rPr>
          <w:rFonts w:cstheme="minorHAnsi"/>
          <w:color w:val="000000" w:themeColor="text1"/>
          <w:spacing w:val="-2"/>
          <w:w w:val="105"/>
          <w:sz w:val="20"/>
        </w:rPr>
        <w:t xml:space="preserve"> </w:t>
      </w:r>
      <w:r w:rsidRPr="004824B5">
        <w:rPr>
          <w:rFonts w:cstheme="minorHAnsi"/>
          <w:color w:val="000000" w:themeColor="text1"/>
          <w:w w:val="105"/>
          <w:sz w:val="20"/>
        </w:rPr>
        <w:t>they</w:t>
      </w:r>
      <w:r w:rsidRPr="004824B5">
        <w:rPr>
          <w:rFonts w:cstheme="minorHAnsi"/>
          <w:color w:val="000000" w:themeColor="text1"/>
          <w:spacing w:val="-8"/>
          <w:w w:val="105"/>
          <w:sz w:val="20"/>
        </w:rPr>
        <w:t xml:space="preserve"> </w:t>
      </w:r>
      <w:r w:rsidRPr="004824B5">
        <w:rPr>
          <w:rFonts w:cstheme="minorHAnsi"/>
          <w:color w:val="000000" w:themeColor="text1"/>
          <w:w w:val="105"/>
          <w:sz w:val="20"/>
        </w:rPr>
        <w:t>have</w:t>
      </w:r>
      <w:r w:rsidRPr="004824B5">
        <w:rPr>
          <w:rFonts w:cstheme="minorHAnsi"/>
          <w:color w:val="000000" w:themeColor="text1"/>
          <w:spacing w:val="-5"/>
          <w:w w:val="105"/>
          <w:sz w:val="20"/>
        </w:rPr>
        <w:t xml:space="preserve"> </w:t>
      </w:r>
      <w:r w:rsidRPr="004824B5">
        <w:rPr>
          <w:rFonts w:cstheme="minorHAnsi"/>
          <w:color w:val="000000" w:themeColor="text1"/>
          <w:w w:val="105"/>
          <w:sz w:val="20"/>
        </w:rPr>
        <w:t>access</w:t>
      </w:r>
      <w:r w:rsidRPr="004824B5">
        <w:rPr>
          <w:rFonts w:cstheme="minorHAnsi"/>
          <w:color w:val="000000" w:themeColor="text1"/>
          <w:spacing w:val="-5"/>
          <w:w w:val="105"/>
          <w:sz w:val="20"/>
        </w:rPr>
        <w:t xml:space="preserve"> </w:t>
      </w:r>
      <w:r w:rsidRPr="004824B5">
        <w:rPr>
          <w:rFonts w:cstheme="minorHAnsi"/>
          <w:color w:val="000000" w:themeColor="text1"/>
          <w:w w:val="105"/>
          <w:sz w:val="20"/>
        </w:rPr>
        <w:t>to</w:t>
      </w:r>
      <w:r w:rsidRPr="004824B5">
        <w:rPr>
          <w:rFonts w:cstheme="minorHAnsi"/>
          <w:color w:val="000000" w:themeColor="text1"/>
          <w:spacing w:val="-6"/>
          <w:w w:val="105"/>
          <w:sz w:val="20"/>
        </w:rPr>
        <w:t xml:space="preserve"> </w:t>
      </w:r>
      <w:r w:rsidRPr="004824B5">
        <w:rPr>
          <w:rFonts w:cstheme="minorHAnsi"/>
          <w:color w:val="000000" w:themeColor="text1"/>
          <w:w w:val="105"/>
          <w:sz w:val="20"/>
        </w:rPr>
        <w:t>equivalent</w:t>
      </w:r>
      <w:r w:rsidRPr="004824B5">
        <w:rPr>
          <w:rFonts w:cstheme="minorHAnsi"/>
          <w:color w:val="000000" w:themeColor="text1"/>
          <w:spacing w:val="-5"/>
          <w:w w:val="105"/>
          <w:sz w:val="20"/>
        </w:rPr>
        <w:t xml:space="preserve"> </w:t>
      </w:r>
      <w:proofErr w:type="gramStart"/>
      <w:r w:rsidRPr="004824B5">
        <w:rPr>
          <w:rFonts w:cstheme="minorHAnsi"/>
          <w:color w:val="000000" w:themeColor="text1"/>
          <w:w w:val="105"/>
          <w:sz w:val="20"/>
        </w:rPr>
        <w:t>resources;</w:t>
      </w:r>
      <w:proofErr w:type="gramEnd"/>
    </w:p>
    <w:p w14:paraId="110CDB44" w14:textId="2821A39D" w:rsidR="002C29C3" w:rsidRPr="004824B5" w:rsidRDefault="0091371A" w:rsidP="002F3AD6">
      <w:pPr>
        <w:numPr>
          <w:ilvl w:val="0"/>
          <w:numId w:val="2"/>
        </w:numPr>
        <w:spacing w:before="3"/>
        <w:ind w:left="1350" w:right="-10"/>
        <w:jc w:val="both"/>
        <w:rPr>
          <w:rFonts w:cstheme="minorHAnsi"/>
          <w:color w:val="000000" w:themeColor="text1"/>
          <w:sz w:val="20"/>
        </w:rPr>
      </w:pPr>
      <w:r w:rsidRPr="004824B5">
        <w:rPr>
          <w:rFonts w:cstheme="minorHAnsi"/>
          <w:color w:val="000000" w:themeColor="text1"/>
          <w:w w:val="105"/>
          <w:sz w:val="20"/>
        </w:rPr>
        <w:t>There will be no deductions in compensation payments for structures or other</w:t>
      </w:r>
      <w:r w:rsidRPr="004824B5">
        <w:rPr>
          <w:rFonts w:cstheme="minorHAnsi"/>
          <w:color w:val="000000" w:themeColor="text1"/>
          <w:spacing w:val="1"/>
          <w:w w:val="105"/>
          <w:sz w:val="20"/>
        </w:rPr>
        <w:t xml:space="preserve"> </w:t>
      </w:r>
      <w:r w:rsidRPr="004824B5">
        <w:rPr>
          <w:rFonts w:cstheme="minorHAnsi"/>
          <w:color w:val="000000" w:themeColor="text1"/>
          <w:w w:val="105"/>
          <w:sz w:val="20"/>
        </w:rPr>
        <w:t>affected assets for salvage value, depreciation, taxes, stamp duties, fees or other</w:t>
      </w:r>
      <w:r w:rsidRPr="004824B5">
        <w:rPr>
          <w:rFonts w:cstheme="minorHAnsi"/>
          <w:color w:val="000000" w:themeColor="text1"/>
          <w:spacing w:val="1"/>
          <w:w w:val="105"/>
          <w:sz w:val="20"/>
        </w:rPr>
        <w:t xml:space="preserve"> </w:t>
      </w:r>
      <w:proofErr w:type="gramStart"/>
      <w:r w:rsidRPr="004824B5">
        <w:rPr>
          <w:rFonts w:cstheme="minorHAnsi"/>
          <w:color w:val="000000" w:themeColor="text1"/>
          <w:w w:val="105"/>
          <w:sz w:val="20"/>
        </w:rPr>
        <w:t>payments;</w:t>
      </w:r>
      <w:proofErr w:type="gramEnd"/>
    </w:p>
    <w:p w14:paraId="35447B1F" w14:textId="3850A2D2" w:rsidR="002C29C3" w:rsidRPr="004824B5" w:rsidRDefault="0091371A" w:rsidP="002F3AD6">
      <w:pPr>
        <w:numPr>
          <w:ilvl w:val="0"/>
          <w:numId w:val="2"/>
        </w:numPr>
        <w:spacing w:before="2"/>
        <w:ind w:left="1350" w:right="-10"/>
        <w:jc w:val="both"/>
        <w:rPr>
          <w:rFonts w:cstheme="minorHAnsi"/>
          <w:color w:val="000000" w:themeColor="text1"/>
          <w:sz w:val="20"/>
        </w:rPr>
      </w:pPr>
      <w:r w:rsidRPr="004824B5">
        <w:rPr>
          <w:rFonts w:cstheme="minorHAnsi"/>
          <w:color w:val="000000" w:themeColor="text1"/>
          <w:w w:val="105"/>
          <w:sz w:val="20"/>
        </w:rPr>
        <w:t>There will be effective mechanisms for hearing and resolving grievances during the</w:t>
      </w:r>
      <w:r w:rsidRPr="004824B5">
        <w:rPr>
          <w:rFonts w:cstheme="minorHAnsi"/>
          <w:color w:val="000000" w:themeColor="text1"/>
          <w:spacing w:val="1"/>
          <w:w w:val="105"/>
          <w:sz w:val="20"/>
        </w:rPr>
        <w:t xml:space="preserve"> </w:t>
      </w:r>
      <w:r w:rsidRPr="004824B5">
        <w:rPr>
          <w:rFonts w:cstheme="minorHAnsi"/>
          <w:color w:val="000000" w:themeColor="text1"/>
          <w:w w:val="105"/>
          <w:sz w:val="20"/>
        </w:rPr>
        <w:t>planning</w:t>
      </w:r>
      <w:r w:rsidRPr="004824B5">
        <w:rPr>
          <w:rFonts w:cstheme="minorHAnsi"/>
          <w:color w:val="000000" w:themeColor="text1"/>
          <w:spacing w:val="-2"/>
          <w:w w:val="105"/>
          <w:sz w:val="20"/>
        </w:rPr>
        <w:t xml:space="preserve"> </w:t>
      </w:r>
      <w:r w:rsidRPr="004824B5">
        <w:rPr>
          <w:rFonts w:cstheme="minorHAnsi"/>
          <w:color w:val="000000" w:themeColor="text1"/>
          <w:w w:val="105"/>
          <w:sz w:val="20"/>
        </w:rPr>
        <w:t>and</w:t>
      </w:r>
      <w:r w:rsidRPr="004824B5">
        <w:rPr>
          <w:rFonts w:cstheme="minorHAnsi"/>
          <w:color w:val="000000" w:themeColor="text1"/>
          <w:spacing w:val="-2"/>
          <w:w w:val="105"/>
          <w:sz w:val="20"/>
        </w:rPr>
        <w:t xml:space="preserve"> </w:t>
      </w:r>
      <w:r w:rsidRPr="004824B5">
        <w:rPr>
          <w:rFonts w:cstheme="minorHAnsi"/>
          <w:color w:val="000000" w:themeColor="text1"/>
          <w:w w:val="105"/>
          <w:sz w:val="20"/>
        </w:rPr>
        <w:t>implementation</w:t>
      </w:r>
      <w:r w:rsidRPr="004824B5">
        <w:rPr>
          <w:rFonts w:cstheme="minorHAnsi"/>
          <w:color w:val="000000" w:themeColor="text1"/>
          <w:spacing w:val="-2"/>
          <w:w w:val="105"/>
          <w:sz w:val="20"/>
        </w:rPr>
        <w:t xml:space="preserve"> </w:t>
      </w:r>
      <w:r w:rsidRPr="004824B5">
        <w:rPr>
          <w:rFonts w:cstheme="minorHAnsi"/>
          <w:color w:val="000000" w:themeColor="text1"/>
          <w:w w:val="105"/>
          <w:sz w:val="20"/>
        </w:rPr>
        <w:t>of</w:t>
      </w:r>
      <w:r w:rsidRPr="004824B5">
        <w:rPr>
          <w:rFonts w:cstheme="minorHAnsi"/>
          <w:color w:val="000000" w:themeColor="text1"/>
          <w:spacing w:val="-6"/>
          <w:w w:val="105"/>
          <w:sz w:val="20"/>
        </w:rPr>
        <w:t xml:space="preserve"> </w:t>
      </w:r>
      <w:r w:rsidRPr="004824B5">
        <w:rPr>
          <w:rFonts w:cstheme="minorHAnsi"/>
          <w:color w:val="000000" w:themeColor="text1"/>
          <w:w w:val="105"/>
          <w:sz w:val="20"/>
        </w:rPr>
        <w:t>the</w:t>
      </w:r>
      <w:r w:rsidRPr="004824B5">
        <w:rPr>
          <w:rFonts w:cstheme="minorHAnsi"/>
          <w:color w:val="000000" w:themeColor="text1"/>
          <w:spacing w:val="-1"/>
          <w:w w:val="105"/>
          <w:sz w:val="20"/>
        </w:rPr>
        <w:t xml:space="preserve"> </w:t>
      </w:r>
      <w:r w:rsidRPr="004824B5">
        <w:rPr>
          <w:rFonts w:cstheme="minorHAnsi"/>
          <w:color w:val="000000" w:themeColor="text1"/>
          <w:w w:val="105"/>
          <w:sz w:val="20"/>
        </w:rPr>
        <w:t>component</w:t>
      </w:r>
      <w:r w:rsidRPr="004824B5">
        <w:rPr>
          <w:rFonts w:cstheme="minorHAnsi"/>
          <w:color w:val="000000" w:themeColor="text1"/>
          <w:spacing w:val="-4"/>
          <w:w w:val="105"/>
          <w:sz w:val="20"/>
        </w:rPr>
        <w:t xml:space="preserve"> </w:t>
      </w:r>
      <w:proofErr w:type="gramStart"/>
      <w:r w:rsidRPr="004824B5">
        <w:rPr>
          <w:rFonts w:cstheme="minorHAnsi"/>
          <w:color w:val="000000" w:themeColor="text1"/>
          <w:w w:val="105"/>
          <w:sz w:val="20"/>
        </w:rPr>
        <w:t>subprojects;</w:t>
      </w:r>
      <w:proofErr w:type="gramEnd"/>
    </w:p>
    <w:p w14:paraId="1F342FAD" w14:textId="11A07F94" w:rsidR="002C29C3" w:rsidRPr="004824B5" w:rsidRDefault="0091371A" w:rsidP="002F3AD6">
      <w:pPr>
        <w:numPr>
          <w:ilvl w:val="0"/>
          <w:numId w:val="2"/>
        </w:numPr>
        <w:spacing w:before="3"/>
        <w:ind w:left="1350" w:right="-10"/>
        <w:jc w:val="both"/>
        <w:rPr>
          <w:rFonts w:cstheme="minorHAnsi"/>
          <w:color w:val="000000" w:themeColor="text1"/>
          <w:sz w:val="20"/>
        </w:rPr>
      </w:pPr>
      <w:r w:rsidRPr="004824B5">
        <w:rPr>
          <w:rFonts w:cstheme="minorHAnsi"/>
          <w:color w:val="000000" w:themeColor="text1"/>
          <w:w w:val="105"/>
          <w:sz w:val="20"/>
        </w:rPr>
        <w:t>If ownership over any affected asset is under dispute, the case will be handled in</w:t>
      </w:r>
      <w:r w:rsidRPr="004824B5">
        <w:rPr>
          <w:rFonts w:cstheme="minorHAnsi"/>
          <w:color w:val="000000" w:themeColor="text1"/>
          <w:spacing w:val="1"/>
          <w:w w:val="105"/>
          <w:sz w:val="20"/>
        </w:rPr>
        <w:t xml:space="preserve"> </w:t>
      </w:r>
      <w:r w:rsidRPr="004824B5">
        <w:rPr>
          <w:rFonts w:cstheme="minorHAnsi"/>
          <w:color w:val="000000" w:themeColor="text1"/>
          <w:w w:val="105"/>
          <w:sz w:val="20"/>
        </w:rPr>
        <w:t>accordance</w:t>
      </w:r>
      <w:r w:rsidRPr="004824B5">
        <w:rPr>
          <w:rFonts w:cstheme="minorHAnsi"/>
          <w:color w:val="000000" w:themeColor="text1"/>
          <w:spacing w:val="-3"/>
          <w:w w:val="105"/>
          <w:sz w:val="20"/>
        </w:rPr>
        <w:t xml:space="preserve"> </w:t>
      </w:r>
      <w:r w:rsidRPr="004824B5">
        <w:rPr>
          <w:rFonts w:cstheme="minorHAnsi"/>
          <w:color w:val="000000" w:themeColor="text1"/>
          <w:w w:val="105"/>
          <w:sz w:val="20"/>
        </w:rPr>
        <w:t>with</w:t>
      </w:r>
      <w:r w:rsidRPr="004824B5">
        <w:rPr>
          <w:rFonts w:cstheme="minorHAnsi"/>
          <w:color w:val="000000" w:themeColor="text1"/>
          <w:spacing w:val="-6"/>
          <w:w w:val="105"/>
          <w:sz w:val="20"/>
        </w:rPr>
        <w:t xml:space="preserve"> </w:t>
      </w:r>
      <w:r w:rsidRPr="004824B5">
        <w:rPr>
          <w:rFonts w:cstheme="minorHAnsi"/>
          <w:color w:val="000000" w:themeColor="text1"/>
          <w:w w:val="105"/>
          <w:sz w:val="20"/>
        </w:rPr>
        <w:t>the</w:t>
      </w:r>
      <w:r w:rsidRPr="004824B5">
        <w:rPr>
          <w:rFonts w:cstheme="minorHAnsi"/>
          <w:color w:val="000000" w:themeColor="text1"/>
          <w:spacing w:val="-3"/>
          <w:w w:val="105"/>
          <w:sz w:val="20"/>
        </w:rPr>
        <w:t xml:space="preserve"> </w:t>
      </w:r>
      <w:r w:rsidRPr="004824B5">
        <w:rPr>
          <w:rFonts w:cstheme="minorHAnsi"/>
          <w:color w:val="000000" w:themeColor="text1"/>
          <w:w w:val="105"/>
          <w:sz w:val="20"/>
        </w:rPr>
        <w:t>grievance</w:t>
      </w:r>
      <w:r w:rsidRPr="004824B5">
        <w:rPr>
          <w:rFonts w:cstheme="minorHAnsi"/>
          <w:color w:val="000000" w:themeColor="text1"/>
          <w:spacing w:val="-5"/>
          <w:w w:val="105"/>
          <w:sz w:val="20"/>
        </w:rPr>
        <w:t xml:space="preserve"> </w:t>
      </w:r>
      <w:r w:rsidRPr="004824B5">
        <w:rPr>
          <w:rFonts w:cstheme="minorHAnsi"/>
          <w:color w:val="000000" w:themeColor="text1"/>
          <w:w w:val="105"/>
          <w:sz w:val="20"/>
        </w:rPr>
        <w:t>redress</w:t>
      </w:r>
      <w:r w:rsidRPr="004824B5">
        <w:rPr>
          <w:rFonts w:cstheme="minorHAnsi"/>
          <w:color w:val="000000" w:themeColor="text1"/>
          <w:spacing w:val="-4"/>
          <w:w w:val="105"/>
          <w:sz w:val="20"/>
        </w:rPr>
        <w:t xml:space="preserve"> </w:t>
      </w:r>
      <w:r w:rsidRPr="004824B5">
        <w:rPr>
          <w:rFonts w:cstheme="minorHAnsi"/>
          <w:color w:val="000000" w:themeColor="text1"/>
          <w:w w:val="105"/>
          <w:sz w:val="20"/>
        </w:rPr>
        <w:t>mechanism</w:t>
      </w:r>
      <w:r w:rsidRPr="004824B5">
        <w:rPr>
          <w:rFonts w:cstheme="minorHAnsi"/>
          <w:color w:val="000000" w:themeColor="text1"/>
          <w:spacing w:val="-3"/>
          <w:w w:val="105"/>
          <w:sz w:val="20"/>
        </w:rPr>
        <w:t xml:space="preserve"> </w:t>
      </w:r>
      <w:r w:rsidRPr="004824B5">
        <w:rPr>
          <w:rFonts w:cstheme="minorHAnsi"/>
          <w:color w:val="000000" w:themeColor="text1"/>
          <w:w w:val="105"/>
          <w:sz w:val="20"/>
        </w:rPr>
        <w:t>agreed</w:t>
      </w:r>
      <w:r w:rsidRPr="004824B5">
        <w:rPr>
          <w:rFonts w:cstheme="minorHAnsi"/>
          <w:color w:val="000000" w:themeColor="text1"/>
          <w:spacing w:val="-6"/>
          <w:w w:val="105"/>
          <w:sz w:val="20"/>
        </w:rPr>
        <w:t xml:space="preserve"> </w:t>
      </w:r>
      <w:r w:rsidRPr="004824B5">
        <w:rPr>
          <w:rFonts w:cstheme="minorHAnsi"/>
          <w:color w:val="000000" w:themeColor="text1"/>
          <w:w w:val="105"/>
          <w:sz w:val="20"/>
        </w:rPr>
        <w:t>with</w:t>
      </w:r>
      <w:r w:rsidRPr="004824B5">
        <w:rPr>
          <w:rFonts w:cstheme="minorHAnsi"/>
          <w:color w:val="000000" w:themeColor="text1"/>
          <w:spacing w:val="-7"/>
          <w:w w:val="105"/>
          <w:sz w:val="20"/>
        </w:rPr>
        <w:t xml:space="preserve"> </w:t>
      </w:r>
      <w:r w:rsidRPr="004824B5">
        <w:rPr>
          <w:rFonts w:cstheme="minorHAnsi"/>
          <w:color w:val="000000" w:themeColor="text1"/>
          <w:w w:val="105"/>
          <w:sz w:val="20"/>
        </w:rPr>
        <w:t>the</w:t>
      </w:r>
      <w:r w:rsidRPr="004824B5">
        <w:rPr>
          <w:rFonts w:cstheme="minorHAnsi"/>
          <w:color w:val="000000" w:themeColor="text1"/>
          <w:spacing w:val="-5"/>
          <w:w w:val="105"/>
          <w:sz w:val="20"/>
        </w:rPr>
        <w:t xml:space="preserve"> </w:t>
      </w:r>
      <w:proofErr w:type="gramStart"/>
      <w:r w:rsidRPr="004824B5">
        <w:rPr>
          <w:rFonts w:cstheme="minorHAnsi"/>
          <w:color w:val="000000" w:themeColor="text1"/>
          <w:w w:val="105"/>
          <w:sz w:val="20"/>
        </w:rPr>
        <w:t>EA;</w:t>
      </w:r>
      <w:proofErr w:type="gramEnd"/>
    </w:p>
    <w:p w14:paraId="4F02A0FE" w14:textId="7D34A6E7" w:rsidR="002C29C3" w:rsidRPr="004824B5" w:rsidRDefault="0091371A" w:rsidP="002F3AD6">
      <w:pPr>
        <w:numPr>
          <w:ilvl w:val="0"/>
          <w:numId w:val="2"/>
        </w:numPr>
        <w:ind w:left="1350" w:right="-10"/>
        <w:jc w:val="both"/>
        <w:rPr>
          <w:rFonts w:cstheme="minorHAnsi"/>
          <w:color w:val="000000" w:themeColor="text1"/>
          <w:sz w:val="20"/>
        </w:rPr>
      </w:pPr>
      <w:r w:rsidRPr="004824B5">
        <w:rPr>
          <w:rFonts w:cstheme="minorHAnsi"/>
          <w:color w:val="000000" w:themeColor="text1"/>
          <w:spacing w:val="-1"/>
          <w:w w:val="105"/>
          <w:sz w:val="20"/>
        </w:rPr>
        <w:lastRenderedPageBreak/>
        <w:t>Existing</w:t>
      </w:r>
      <w:r w:rsidRPr="004824B5">
        <w:rPr>
          <w:rFonts w:cstheme="minorHAnsi"/>
          <w:color w:val="000000" w:themeColor="text1"/>
          <w:spacing w:val="-10"/>
          <w:w w:val="105"/>
          <w:sz w:val="20"/>
        </w:rPr>
        <w:t xml:space="preserve"> </w:t>
      </w:r>
      <w:r w:rsidRPr="004824B5">
        <w:rPr>
          <w:rFonts w:cstheme="minorHAnsi"/>
          <w:color w:val="000000" w:themeColor="text1"/>
          <w:spacing w:val="-1"/>
          <w:w w:val="105"/>
          <w:sz w:val="20"/>
        </w:rPr>
        <w:t>social,</w:t>
      </w:r>
      <w:r w:rsidRPr="004824B5">
        <w:rPr>
          <w:rFonts w:cstheme="minorHAnsi"/>
          <w:color w:val="000000" w:themeColor="text1"/>
          <w:spacing w:val="-7"/>
          <w:w w:val="105"/>
          <w:sz w:val="20"/>
        </w:rPr>
        <w:t xml:space="preserve"> </w:t>
      </w:r>
      <w:r w:rsidRPr="004824B5">
        <w:rPr>
          <w:rFonts w:cstheme="minorHAnsi"/>
          <w:color w:val="000000" w:themeColor="text1"/>
          <w:spacing w:val="-1"/>
          <w:w w:val="105"/>
          <w:sz w:val="20"/>
        </w:rPr>
        <w:t>cultural</w:t>
      </w:r>
      <w:r w:rsidRPr="004824B5">
        <w:rPr>
          <w:rFonts w:cstheme="minorHAnsi"/>
          <w:color w:val="000000" w:themeColor="text1"/>
          <w:spacing w:val="-10"/>
          <w:w w:val="105"/>
          <w:sz w:val="20"/>
        </w:rPr>
        <w:t xml:space="preserve"> </w:t>
      </w:r>
      <w:r w:rsidRPr="004824B5">
        <w:rPr>
          <w:rFonts w:cstheme="minorHAnsi"/>
          <w:color w:val="000000" w:themeColor="text1"/>
          <w:spacing w:val="-1"/>
          <w:w w:val="105"/>
          <w:sz w:val="20"/>
        </w:rPr>
        <w:t>and</w:t>
      </w:r>
      <w:r w:rsidRPr="004824B5">
        <w:rPr>
          <w:rFonts w:cstheme="minorHAnsi"/>
          <w:color w:val="000000" w:themeColor="text1"/>
          <w:spacing w:val="-5"/>
          <w:w w:val="105"/>
          <w:sz w:val="20"/>
        </w:rPr>
        <w:t xml:space="preserve"> </w:t>
      </w:r>
      <w:r w:rsidRPr="004824B5">
        <w:rPr>
          <w:rFonts w:cstheme="minorHAnsi"/>
          <w:color w:val="000000" w:themeColor="text1"/>
          <w:spacing w:val="-1"/>
          <w:w w:val="105"/>
          <w:sz w:val="20"/>
        </w:rPr>
        <w:t>religious</w:t>
      </w:r>
      <w:r w:rsidRPr="004824B5">
        <w:rPr>
          <w:rFonts w:cstheme="minorHAnsi"/>
          <w:color w:val="000000" w:themeColor="text1"/>
          <w:spacing w:val="-10"/>
          <w:w w:val="105"/>
          <w:sz w:val="20"/>
        </w:rPr>
        <w:t xml:space="preserve"> </w:t>
      </w:r>
      <w:r w:rsidRPr="004824B5">
        <w:rPr>
          <w:rFonts w:cstheme="minorHAnsi"/>
          <w:color w:val="000000" w:themeColor="text1"/>
          <w:w w:val="105"/>
          <w:sz w:val="20"/>
        </w:rPr>
        <w:t>practices</w:t>
      </w:r>
      <w:r w:rsidRPr="004824B5">
        <w:rPr>
          <w:rFonts w:cstheme="minorHAnsi"/>
          <w:color w:val="000000" w:themeColor="text1"/>
          <w:spacing w:val="-8"/>
          <w:w w:val="105"/>
          <w:sz w:val="20"/>
        </w:rPr>
        <w:t xml:space="preserve"> </w:t>
      </w:r>
      <w:r w:rsidRPr="004824B5">
        <w:rPr>
          <w:rFonts w:cstheme="minorHAnsi"/>
          <w:color w:val="000000" w:themeColor="text1"/>
          <w:w w:val="105"/>
          <w:sz w:val="20"/>
        </w:rPr>
        <w:t>will</w:t>
      </w:r>
      <w:r w:rsidRPr="004824B5">
        <w:rPr>
          <w:rFonts w:cstheme="minorHAnsi"/>
          <w:color w:val="000000" w:themeColor="text1"/>
          <w:spacing w:val="-8"/>
          <w:w w:val="105"/>
          <w:sz w:val="20"/>
        </w:rPr>
        <w:t xml:space="preserve"> </w:t>
      </w:r>
      <w:r w:rsidRPr="004824B5">
        <w:rPr>
          <w:rFonts w:cstheme="minorHAnsi"/>
          <w:color w:val="000000" w:themeColor="text1"/>
          <w:w w:val="105"/>
          <w:sz w:val="20"/>
        </w:rPr>
        <w:t>be</w:t>
      </w:r>
      <w:r w:rsidRPr="004824B5">
        <w:rPr>
          <w:rFonts w:cstheme="minorHAnsi"/>
          <w:color w:val="000000" w:themeColor="text1"/>
          <w:spacing w:val="-8"/>
          <w:w w:val="105"/>
          <w:sz w:val="20"/>
        </w:rPr>
        <w:t xml:space="preserve"> </w:t>
      </w:r>
      <w:proofErr w:type="gramStart"/>
      <w:r w:rsidRPr="004824B5">
        <w:rPr>
          <w:rFonts w:cstheme="minorHAnsi"/>
          <w:color w:val="000000" w:themeColor="text1"/>
          <w:w w:val="105"/>
          <w:sz w:val="20"/>
        </w:rPr>
        <w:t>respected;</w:t>
      </w:r>
      <w:proofErr w:type="gramEnd"/>
    </w:p>
    <w:p w14:paraId="32E7065E" w14:textId="53956390" w:rsidR="002C29C3" w:rsidRPr="004824B5" w:rsidRDefault="0091371A" w:rsidP="002F3AD6">
      <w:pPr>
        <w:numPr>
          <w:ilvl w:val="0"/>
          <w:numId w:val="2"/>
        </w:numPr>
        <w:spacing w:before="9"/>
        <w:ind w:left="1350" w:right="-10"/>
        <w:jc w:val="both"/>
        <w:rPr>
          <w:rFonts w:cstheme="minorHAnsi"/>
          <w:color w:val="000000" w:themeColor="text1"/>
          <w:sz w:val="20"/>
        </w:rPr>
      </w:pPr>
      <w:r w:rsidRPr="004824B5">
        <w:rPr>
          <w:rFonts w:cstheme="minorHAnsi"/>
          <w:color w:val="000000" w:themeColor="text1"/>
          <w:w w:val="105"/>
          <w:sz w:val="20"/>
        </w:rPr>
        <w:t>Special measures will be incorporated in the RAP to complement mitigation and</w:t>
      </w:r>
      <w:r w:rsidRPr="004824B5">
        <w:rPr>
          <w:rFonts w:cstheme="minorHAnsi"/>
          <w:color w:val="000000" w:themeColor="text1"/>
          <w:spacing w:val="1"/>
          <w:w w:val="105"/>
          <w:sz w:val="20"/>
        </w:rPr>
        <w:t xml:space="preserve"> </w:t>
      </w:r>
      <w:r w:rsidRPr="004824B5">
        <w:rPr>
          <w:rFonts w:cstheme="minorHAnsi"/>
          <w:color w:val="000000" w:themeColor="text1"/>
          <w:w w:val="105"/>
          <w:sz w:val="20"/>
        </w:rPr>
        <w:t>enhancement activities to protect socially and economically vulnerable groups at</w:t>
      </w:r>
      <w:r w:rsidRPr="004824B5">
        <w:rPr>
          <w:rFonts w:cstheme="minorHAnsi"/>
          <w:color w:val="000000" w:themeColor="text1"/>
          <w:spacing w:val="1"/>
          <w:w w:val="105"/>
          <w:sz w:val="20"/>
        </w:rPr>
        <w:t xml:space="preserve"> </w:t>
      </w:r>
      <w:r w:rsidRPr="004824B5">
        <w:rPr>
          <w:rFonts w:cstheme="minorHAnsi"/>
          <w:color w:val="000000" w:themeColor="text1"/>
          <w:w w:val="105"/>
          <w:sz w:val="20"/>
        </w:rPr>
        <w:t>high risk of impoverishment. Appropriate assistance will be provided to help them</w:t>
      </w:r>
      <w:r w:rsidRPr="004824B5">
        <w:rPr>
          <w:rFonts w:cstheme="minorHAnsi"/>
          <w:color w:val="000000" w:themeColor="text1"/>
          <w:spacing w:val="1"/>
          <w:w w:val="105"/>
          <w:sz w:val="20"/>
        </w:rPr>
        <w:t xml:space="preserve"> </w:t>
      </w:r>
      <w:r w:rsidRPr="004824B5">
        <w:rPr>
          <w:rFonts w:cstheme="minorHAnsi"/>
          <w:color w:val="000000" w:themeColor="text1"/>
          <w:w w:val="105"/>
          <w:sz w:val="20"/>
        </w:rPr>
        <w:t>improve</w:t>
      </w:r>
      <w:r w:rsidRPr="004824B5">
        <w:rPr>
          <w:rFonts w:cstheme="minorHAnsi"/>
          <w:color w:val="000000" w:themeColor="text1"/>
          <w:spacing w:val="-4"/>
          <w:w w:val="105"/>
          <w:sz w:val="20"/>
        </w:rPr>
        <w:t xml:space="preserve"> </w:t>
      </w:r>
      <w:r w:rsidRPr="004824B5">
        <w:rPr>
          <w:rFonts w:cstheme="minorHAnsi"/>
          <w:color w:val="000000" w:themeColor="text1"/>
          <w:w w:val="105"/>
          <w:sz w:val="20"/>
        </w:rPr>
        <w:t>their</w:t>
      </w:r>
      <w:r w:rsidRPr="004824B5">
        <w:rPr>
          <w:rFonts w:cstheme="minorHAnsi"/>
          <w:color w:val="000000" w:themeColor="text1"/>
          <w:spacing w:val="-3"/>
          <w:w w:val="105"/>
          <w:sz w:val="20"/>
        </w:rPr>
        <w:t xml:space="preserve"> </w:t>
      </w:r>
      <w:r w:rsidRPr="004824B5">
        <w:rPr>
          <w:rFonts w:cstheme="minorHAnsi"/>
          <w:color w:val="000000" w:themeColor="text1"/>
          <w:w w:val="105"/>
          <w:sz w:val="20"/>
        </w:rPr>
        <w:t>socioeconomic</w:t>
      </w:r>
      <w:r w:rsidRPr="004824B5">
        <w:rPr>
          <w:rFonts w:cstheme="minorHAnsi"/>
          <w:color w:val="000000" w:themeColor="text1"/>
          <w:spacing w:val="-2"/>
          <w:w w:val="105"/>
          <w:sz w:val="20"/>
        </w:rPr>
        <w:t xml:space="preserve"> </w:t>
      </w:r>
      <w:proofErr w:type="gramStart"/>
      <w:r w:rsidRPr="004824B5">
        <w:rPr>
          <w:rFonts w:cstheme="minorHAnsi"/>
          <w:color w:val="000000" w:themeColor="text1"/>
          <w:w w:val="105"/>
          <w:sz w:val="20"/>
        </w:rPr>
        <w:t>status;</w:t>
      </w:r>
      <w:proofErr w:type="gramEnd"/>
    </w:p>
    <w:p w14:paraId="63EC12AC" w14:textId="7EAB49FE" w:rsidR="002C29C3" w:rsidRPr="004824B5" w:rsidRDefault="0091371A" w:rsidP="002F3AD6">
      <w:pPr>
        <w:numPr>
          <w:ilvl w:val="0"/>
          <w:numId w:val="2"/>
        </w:numPr>
        <w:spacing w:before="1"/>
        <w:ind w:left="1350" w:right="-10"/>
        <w:jc w:val="both"/>
        <w:rPr>
          <w:rFonts w:cstheme="minorHAnsi"/>
          <w:color w:val="000000" w:themeColor="text1"/>
          <w:sz w:val="20"/>
        </w:rPr>
      </w:pPr>
      <w:r w:rsidRPr="004824B5">
        <w:rPr>
          <w:rFonts w:cstheme="minorHAnsi"/>
          <w:color w:val="000000" w:themeColor="text1"/>
          <w:w w:val="105"/>
          <w:sz w:val="20"/>
        </w:rPr>
        <w:t>Particular</w:t>
      </w:r>
      <w:r w:rsidRPr="004824B5">
        <w:rPr>
          <w:rFonts w:cstheme="minorHAnsi"/>
          <w:color w:val="000000" w:themeColor="text1"/>
          <w:spacing w:val="1"/>
          <w:w w:val="105"/>
          <w:sz w:val="20"/>
        </w:rPr>
        <w:t xml:space="preserve"> </w:t>
      </w:r>
      <w:r w:rsidRPr="004824B5">
        <w:rPr>
          <w:rFonts w:cstheme="minorHAnsi"/>
          <w:color w:val="000000" w:themeColor="text1"/>
          <w:w w:val="105"/>
          <w:sz w:val="20"/>
        </w:rPr>
        <w:t>attention will be</w:t>
      </w:r>
      <w:r w:rsidRPr="004824B5">
        <w:rPr>
          <w:rFonts w:cstheme="minorHAnsi"/>
          <w:color w:val="000000" w:themeColor="text1"/>
          <w:spacing w:val="1"/>
          <w:w w:val="105"/>
          <w:sz w:val="20"/>
        </w:rPr>
        <w:t xml:space="preserve"> </w:t>
      </w:r>
      <w:r w:rsidRPr="004824B5">
        <w:rPr>
          <w:rFonts w:cstheme="minorHAnsi"/>
          <w:color w:val="000000" w:themeColor="text1"/>
          <w:w w:val="105"/>
          <w:sz w:val="20"/>
        </w:rPr>
        <w:t>paid to the</w:t>
      </w:r>
      <w:r w:rsidRPr="004824B5">
        <w:rPr>
          <w:rFonts w:cstheme="minorHAnsi"/>
          <w:color w:val="000000" w:themeColor="text1"/>
          <w:spacing w:val="1"/>
          <w:w w:val="105"/>
          <w:sz w:val="20"/>
        </w:rPr>
        <w:t xml:space="preserve"> </w:t>
      </w:r>
      <w:r w:rsidRPr="004824B5">
        <w:rPr>
          <w:rFonts w:cstheme="minorHAnsi"/>
          <w:color w:val="000000" w:themeColor="text1"/>
          <w:w w:val="105"/>
          <w:sz w:val="20"/>
        </w:rPr>
        <w:t>needs</w:t>
      </w:r>
      <w:r w:rsidRPr="004824B5">
        <w:rPr>
          <w:rFonts w:cstheme="minorHAnsi"/>
          <w:color w:val="000000" w:themeColor="text1"/>
          <w:spacing w:val="1"/>
          <w:w w:val="105"/>
          <w:sz w:val="20"/>
        </w:rPr>
        <w:t xml:space="preserve"> </w:t>
      </w:r>
      <w:r w:rsidRPr="004824B5">
        <w:rPr>
          <w:rFonts w:cstheme="minorHAnsi"/>
          <w:color w:val="000000" w:themeColor="text1"/>
          <w:w w:val="105"/>
          <w:sz w:val="20"/>
        </w:rPr>
        <w:t>of vulnerable</w:t>
      </w:r>
      <w:r w:rsidRPr="004824B5">
        <w:rPr>
          <w:rFonts w:cstheme="minorHAnsi"/>
          <w:color w:val="000000" w:themeColor="text1"/>
          <w:spacing w:val="1"/>
          <w:w w:val="105"/>
          <w:sz w:val="20"/>
        </w:rPr>
        <w:t xml:space="preserve"> </w:t>
      </w:r>
      <w:r w:rsidRPr="004824B5">
        <w:rPr>
          <w:rFonts w:cstheme="minorHAnsi"/>
          <w:color w:val="000000" w:themeColor="text1"/>
          <w:w w:val="105"/>
          <w:sz w:val="20"/>
        </w:rPr>
        <w:t>and disadvantaged</w:t>
      </w:r>
      <w:r w:rsidRPr="004824B5">
        <w:rPr>
          <w:rFonts w:cstheme="minorHAnsi"/>
          <w:color w:val="000000" w:themeColor="text1"/>
          <w:spacing w:val="1"/>
          <w:w w:val="105"/>
          <w:sz w:val="20"/>
        </w:rPr>
        <w:t xml:space="preserve"> </w:t>
      </w:r>
      <w:r w:rsidRPr="004824B5">
        <w:rPr>
          <w:rFonts w:cstheme="minorHAnsi"/>
          <w:color w:val="000000" w:themeColor="text1"/>
          <w:w w:val="105"/>
          <w:sz w:val="20"/>
        </w:rPr>
        <w:t>groups</w:t>
      </w:r>
      <w:r w:rsidRPr="004824B5">
        <w:rPr>
          <w:rFonts w:cstheme="minorHAnsi"/>
          <w:color w:val="000000" w:themeColor="text1"/>
          <w:spacing w:val="-10"/>
          <w:w w:val="105"/>
          <w:sz w:val="20"/>
        </w:rPr>
        <w:t xml:space="preserve"> as</w:t>
      </w:r>
      <w:r w:rsidRPr="004824B5">
        <w:rPr>
          <w:rFonts w:cstheme="minorHAnsi"/>
          <w:color w:val="000000" w:themeColor="text1"/>
          <w:spacing w:val="-8"/>
          <w:w w:val="105"/>
          <w:sz w:val="20"/>
        </w:rPr>
        <w:t xml:space="preserve"> </w:t>
      </w:r>
      <w:r w:rsidRPr="004824B5">
        <w:rPr>
          <w:rFonts w:cstheme="minorHAnsi"/>
          <w:color w:val="000000" w:themeColor="text1"/>
          <w:w w:val="105"/>
          <w:sz w:val="20"/>
        </w:rPr>
        <w:t>those</w:t>
      </w:r>
      <w:r w:rsidRPr="004824B5">
        <w:rPr>
          <w:rFonts w:cstheme="minorHAnsi"/>
          <w:color w:val="000000" w:themeColor="text1"/>
          <w:spacing w:val="-7"/>
          <w:w w:val="105"/>
          <w:sz w:val="20"/>
        </w:rPr>
        <w:t xml:space="preserve"> </w:t>
      </w:r>
      <w:r w:rsidRPr="004824B5">
        <w:rPr>
          <w:rFonts w:cstheme="minorHAnsi"/>
          <w:color w:val="000000" w:themeColor="text1"/>
          <w:w w:val="105"/>
          <w:sz w:val="20"/>
        </w:rPr>
        <w:t>individuals</w:t>
      </w:r>
      <w:r w:rsidRPr="004824B5">
        <w:rPr>
          <w:rFonts w:cstheme="minorHAnsi"/>
          <w:color w:val="000000" w:themeColor="text1"/>
          <w:spacing w:val="-8"/>
          <w:w w:val="105"/>
          <w:sz w:val="20"/>
        </w:rPr>
        <w:t xml:space="preserve"> </w:t>
      </w:r>
      <w:r w:rsidRPr="004824B5">
        <w:rPr>
          <w:rFonts w:cstheme="minorHAnsi"/>
          <w:color w:val="000000" w:themeColor="text1"/>
          <w:w w:val="105"/>
          <w:sz w:val="20"/>
        </w:rPr>
        <w:t>or</w:t>
      </w:r>
      <w:r w:rsidRPr="004824B5">
        <w:rPr>
          <w:rFonts w:cstheme="minorHAnsi"/>
          <w:color w:val="000000" w:themeColor="text1"/>
          <w:spacing w:val="-9"/>
          <w:w w:val="105"/>
          <w:sz w:val="20"/>
        </w:rPr>
        <w:t xml:space="preserve"> </w:t>
      </w:r>
      <w:r w:rsidRPr="004824B5">
        <w:rPr>
          <w:rFonts w:cstheme="minorHAnsi"/>
          <w:color w:val="000000" w:themeColor="text1"/>
          <w:w w:val="105"/>
          <w:sz w:val="20"/>
        </w:rPr>
        <w:t>groups</w:t>
      </w:r>
      <w:r w:rsidRPr="004824B5">
        <w:rPr>
          <w:rFonts w:cstheme="minorHAnsi"/>
          <w:color w:val="000000" w:themeColor="text1"/>
          <w:spacing w:val="-7"/>
          <w:w w:val="105"/>
          <w:sz w:val="20"/>
        </w:rPr>
        <w:t xml:space="preserve"> </w:t>
      </w:r>
      <w:r w:rsidRPr="004824B5">
        <w:rPr>
          <w:rFonts w:cstheme="minorHAnsi"/>
          <w:color w:val="000000" w:themeColor="text1"/>
          <w:w w:val="105"/>
          <w:sz w:val="20"/>
        </w:rPr>
        <w:t>who,</w:t>
      </w:r>
      <w:r w:rsidRPr="004824B5">
        <w:rPr>
          <w:rFonts w:cstheme="minorHAnsi"/>
          <w:color w:val="000000" w:themeColor="text1"/>
          <w:spacing w:val="-10"/>
          <w:w w:val="105"/>
          <w:sz w:val="20"/>
        </w:rPr>
        <w:t xml:space="preserve"> </w:t>
      </w:r>
      <w:r w:rsidRPr="004824B5">
        <w:rPr>
          <w:rFonts w:cstheme="minorHAnsi"/>
          <w:color w:val="000000" w:themeColor="text1"/>
          <w:w w:val="105"/>
          <w:sz w:val="20"/>
        </w:rPr>
        <w:t>by</w:t>
      </w:r>
      <w:r w:rsidRPr="004824B5">
        <w:rPr>
          <w:rFonts w:cstheme="minorHAnsi"/>
          <w:color w:val="000000" w:themeColor="text1"/>
          <w:spacing w:val="-10"/>
          <w:w w:val="105"/>
          <w:sz w:val="20"/>
        </w:rPr>
        <w:t xml:space="preserve"> </w:t>
      </w:r>
      <w:r w:rsidRPr="004824B5">
        <w:rPr>
          <w:rFonts w:cstheme="minorHAnsi"/>
          <w:color w:val="000000" w:themeColor="text1"/>
          <w:w w:val="105"/>
          <w:sz w:val="20"/>
        </w:rPr>
        <w:t>virtue</w:t>
      </w:r>
      <w:r w:rsidRPr="004824B5">
        <w:rPr>
          <w:rFonts w:cstheme="minorHAnsi"/>
          <w:color w:val="000000" w:themeColor="text1"/>
          <w:spacing w:val="-6"/>
          <w:w w:val="105"/>
          <w:sz w:val="20"/>
        </w:rPr>
        <w:t xml:space="preserve"> </w:t>
      </w:r>
      <w:r w:rsidRPr="004824B5">
        <w:rPr>
          <w:rFonts w:cstheme="minorHAnsi"/>
          <w:color w:val="000000" w:themeColor="text1"/>
          <w:w w:val="105"/>
          <w:sz w:val="20"/>
        </w:rPr>
        <w:t>of,</w:t>
      </w:r>
      <w:r w:rsidRPr="004824B5">
        <w:rPr>
          <w:rFonts w:cstheme="minorHAnsi"/>
          <w:color w:val="000000" w:themeColor="text1"/>
          <w:spacing w:val="29"/>
          <w:w w:val="105"/>
          <w:sz w:val="20"/>
        </w:rPr>
        <w:t xml:space="preserve"> </w:t>
      </w:r>
      <w:r w:rsidRPr="004824B5">
        <w:rPr>
          <w:rFonts w:cstheme="minorHAnsi"/>
          <w:color w:val="000000" w:themeColor="text1"/>
          <w:w w:val="105"/>
          <w:sz w:val="20"/>
        </w:rPr>
        <w:t>their</w:t>
      </w:r>
      <w:r w:rsidRPr="004824B5">
        <w:rPr>
          <w:rFonts w:cstheme="minorHAnsi"/>
          <w:color w:val="000000" w:themeColor="text1"/>
          <w:spacing w:val="-9"/>
          <w:w w:val="105"/>
          <w:sz w:val="20"/>
        </w:rPr>
        <w:t xml:space="preserve"> </w:t>
      </w:r>
      <w:r w:rsidRPr="004824B5">
        <w:rPr>
          <w:rFonts w:cstheme="minorHAnsi"/>
          <w:color w:val="000000" w:themeColor="text1"/>
          <w:w w:val="105"/>
          <w:sz w:val="20"/>
        </w:rPr>
        <w:t>age,</w:t>
      </w:r>
      <w:r w:rsidRPr="004824B5">
        <w:rPr>
          <w:rFonts w:cstheme="minorHAnsi"/>
          <w:color w:val="000000" w:themeColor="text1"/>
          <w:spacing w:val="-7"/>
          <w:w w:val="105"/>
          <w:sz w:val="20"/>
        </w:rPr>
        <w:t xml:space="preserve"> </w:t>
      </w:r>
      <w:r w:rsidRPr="004824B5">
        <w:rPr>
          <w:rFonts w:cstheme="minorHAnsi"/>
          <w:color w:val="000000" w:themeColor="text1"/>
          <w:w w:val="105"/>
          <w:sz w:val="20"/>
        </w:rPr>
        <w:t>gender,</w:t>
      </w:r>
      <w:r w:rsidRPr="004824B5">
        <w:rPr>
          <w:rFonts w:cstheme="minorHAnsi"/>
          <w:color w:val="000000" w:themeColor="text1"/>
          <w:spacing w:val="-11"/>
          <w:w w:val="105"/>
          <w:sz w:val="20"/>
        </w:rPr>
        <w:t xml:space="preserve"> </w:t>
      </w:r>
      <w:r w:rsidRPr="004824B5">
        <w:rPr>
          <w:rFonts w:cstheme="minorHAnsi"/>
          <w:color w:val="000000" w:themeColor="text1"/>
          <w:w w:val="105"/>
          <w:sz w:val="20"/>
        </w:rPr>
        <w:t>ethnicity,</w:t>
      </w:r>
      <w:r w:rsidRPr="004824B5">
        <w:rPr>
          <w:rFonts w:cstheme="minorHAnsi"/>
          <w:color w:val="000000" w:themeColor="text1"/>
          <w:spacing w:val="-45"/>
          <w:w w:val="105"/>
          <w:sz w:val="20"/>
        </w:rPr>
        <w:t xml:space="preserve"> </w:t>
      </w:r>
      <w:r w:rsidRPr="004824B5">
        <w:rPr>
          <w:rFonts w:cstheme="minorHAnsi"/>
          <w:color w:val="000000" w:themeColor="text1"/>
          <w:w w:val="105"/>
          <w:sz w:val="20"/>
        </w:rPr>
        <w:t>religion, physical, mental or other disability, social, civic or health status, sexual</w:t>
      </w:r>
      <w:r w:rsidRPr="004824B5">
        <w:rPr>
          <w:rFonts w:cstheme="minorHAnsi"/>
          <w:color w:val="000000" w:themeColor="text1"/>
          <w:spacing w:val="1"/>
          <w:w w:val="105"/>
          <w:sz w:val="20"/>
        </w:rPr>
        <w:t xml:space="preserve"> </w:t>
      </w:r>
      <w:r w:rsidRPr="004824B5">
        <w:rPr>
          <w:rFonts w:cstheme="minorHAnsi"/>
          <w:color w:val="000000" w:themeColor="text1"/>
          <w:w w:val="105"/>
          <w:sz w:val="20"/>
        </w:rPr>
        <w:t>orientation, gender identity, economic disadvantages or indigenous status, and/or</w:t>
      </w:r>
      <w:r w:rsidRPr="004824B5">
        <w:rPr>
          <w:rFonts w:cstheme="minorHAnsi"/>
          <w:color w:val="000000" w:themeColor="text1"/>
          <w:spacing w:val="1"/>
          <w:w w:val="105"/>
          <w:sz w:val="20"/>
        </w:rPr>
        <w:t xml:space="preserve"> </w:t>
      </w:r>
      <w:r w:rsidRPr="004824B5">
        <w:rPr>
          <w:rFonts w:cstheme="minorHAnsi"/>
          <w:color w:val="000000" w:themeColor="text1"/>
          <w:w w:val="105"/>
          <w:sz w:val="20"/>
        </w:rPr>
        <w:t>dependence</w:t>
      </w:r>
      <w:r w:rsidRPr="004824B5">
        <w:rPr>
          <w:rFonts w:cstheme="minorHAnsi"/>
          <w:color w:val="000000" w:themeColor="text1"/>
          <w:spacing w:val="1"/>
          <w:w w:val="105"/>
          <w:sz w:val="20"/>
        </w:rPr>
        <w:t xml:space="preserve"> </w:t>
      </w:r>
      <w:r w:rsidRPr="004824B5">
        <w:rPr>
          <w:rFonts w:cstheme="minorHAnsi"/>
          <w:color w:val="000000" w:themeColor="text1"/>
          <w:w w:val="105"/>
          <w:sz w:val="20"/>
        </w:rPr>
        <w:t>on</w:t>
      </w:r>
      <w:r w:rsidRPr="004824B5">
        <w:rPr>
          <w:rFonts w:cstheme="minorHAnsi"/>
          <w:color w:val="000000" w:themeColor="text1"/>
          <w:spacing w:val="1"/>
          <w:w w:val="105"/>
          <w:sz w:val="20"/>
        </w:rPr>
        <w:t xml:space="preserve"> unique </w:t>
      </w:r>
      <w:r w:rsidRPr="004824B5">
        <w:rPr>
          <w:rFonts w:cstheme="minorHAnsi"/>
          <w:color w:val="000000" w:themeColor="text1"/>
          <w:w w:val="105"/>
          <w:sz w:val="20"/>
        </w:rPr>
        <w:t>natural</w:t>
      </w:r>
      <w:r w:rsidRPr="004824B5">
        <w:rPr>
          <w:rFonts w:cstheme="minorHAnsi"/>
          <w:color w:val="000000" w:themeColor="text1"/>
          <w:spacing w:val="1"/>
          <w:w w:val="105"/>
          <w:sz w:val="20"/>
        </w:rPr>
        <w:t xml:space="preserve"> </w:t>
      </w:r>
      <w:r w:rsidRPr="004824B5">
        <w:rPr>
          <w:rFonts w:cstheme="minorHAnsi"/>
          <w:color w:val="000000" w:themeColor="text1"/>
          <w:w w:val="105"/>
          <w:sz w:val="20"/>
        </w:rPr>
        <w:t>resources,</w:t>
      </w:r>
      <w:r w:rsidRPr="004824B5">
        <w:rPr>
          <w:rFonts w:cstheme="minorHAnsi"/>
          <w:color w:val="000000" w:themeColor="text1"/>
          <w:spacing w:val="1"/>
          <w:w w:val="105"/>
          <w:sz w:val="20"/>
        </w:rPr>
        <w:t xml:space="preserve"> </w:t>
      </w:r>
      <w:r w:rsidRPr="004824B5">
        <w:rPr>
          <w:rFonts w:cstheme="minorHAnsi"/>
          <w:color w:val="000000" w:themeColor="text1"/>
          <w:w w:val="105"/>
          <w:sz w:val="20"/>
        </w:rPr>
        <w:t>may</w:t>
      </w:r>
      <w:r w:rsidRPr="004824B5">
        <w:rPr>
          <w:rFonts w:cstheme="minorHAnsi"/>
          <w:color w:val="000000" w:themeColor="text1"/>
          <w:spacing w:val="1"/>
          <w:w w:val="105"/>
          <w:sz w:val="20"/>
        </w:rPr>
        <w:t xml:space="preserve"> </w:t>
      </w:r>
      <w:r w:rsidRPr="004824B5">
        <w:rPr>
          <w:rFonts w:cstheme="minorHAnsi"/>
          <w:color w:val="000000" w:themeColor="text1"/>
          <w:w w:val="105"/>
          <w:sz w:val="20"/>
        </w:rPr>
        <w:t>be</w:t>
      </w:r>
      <w:r w:rsidRPr="004824B5">
        <w:rPr>
          <w:rFonts w:cstheme="minorHAnsi"/>
          <w:color w:val="000000" w:themeColor="text1"/>
          <w:spacing w:val="1"/>
          <w:w w:val="105"/>
          <w:sz w:val="20"/>
        </w:rPr>
        <w:t xml:space="preserve"> </w:t>
      </w:r>
      <w:r w:rsidRPr="004824B5">
        <w:rPr>
          <w:rFonts w:cstheme="minorHAnsi"/>
          <w:color w:val="000000" w:themeColor="text1"/>
          <w:w w:val="105"/>
          <w:sz w:val="20"/>
        </w:rPr>
        <w:t>more</w:t>
      </w:r>
      <w:r w:rsidRPr="004824B5">
        <w:rPr>
          <w:rFonts w:cstheme="minorHAnsi"/>
          <w:color w:val="000000" w:themeColor="text1"/>
          <w:spacing w:val="1"/>
          <w:w w:val="105"/>
          <w:sz w:val="20"/>
        </w:rPr>
        <w:t xml:space="preserve"> </w:t>
      </w:r>
      <w:r w:rsidRPr="004824B5">
        <w:rPr>
          <w:rFonts w:cstheme="minorHAnsi"/>
          <w:color w:val="000000" w:themeColor="text1"/>
          <w:w w:val="105"/>
          <w:sz w:val="20"/>
        </w:rPr>
        <w:t>likely</w:t>
      </w:r>
      <w:r w:rsidRPr="004824B5">
        <w:rPr>
          <w:rFonts w:cstheme="minorHAnsi"/>
          <w:color w:val="000000" w:themeColor="text1"/>
          <w:spacing w:val="1"/>
          <w:w w:val="105"/>
          <w:sz w:val="20"/>
        </w:rPr>
        <w:t xml:space="preserve"> </w:t>
      </w:r>
      <w:r w:rsidRPr="004824B5">
        <w:rPr>
          <w:rFonts w:cstheme="minorHAnsi"/>
          <w:color w:val="000000" w:themeColor="text1"/>
          <w:w w:val="105"/>
          <w:sz w:val="20"/>
        </w:rPr>
        <w:t>to</w:t>
      </w:r>
      <w:r w:rsidRPr="004824B5">
        <w:rPr>
          <w:rFonts w:cstheme="minorHAnsi"/>
          <w:color w:val="000000" w:themeColor="text1"/>
          <w:spacing w:val="1"/>
          <w:w w:val="105"/>
          <w:sz w:val="20"/>
        </w:rPr>
        <w:t xml:space="preserve"> </w:t>
      </w:r>
      <w:r w:rsidRPr="004824B5">
        <w:rPr>
          <w:rFonts w:cstheme="minorHAnsi"/>
          <w:color w:val="000000" w:themeColor="text1"/>
          <w:w w:val="105"/>
          <w:sz w:val="20"/>
        </w:rPr>
        <w:t>be</w:t>
      </w:r>
      <w:r w:rsidRPr="004824B5">
        <w:rPr>
          <w:rFonts w:cstheme="minorHAnsi"/>
          <w:color w:val="000000" w:themeColor="text1"/>
          <w:spacing w:val="1"/>
          <w:w w:val="105"/>
          <w:sz w:val="20"/>
        </w:rPr>
        <w:t xml:space="preserve"> adversely affected </w:t>
      </w:r>
      <w:r w:rsidRPr="004824B5">
        <w:rPr>
          <w:rFonts w:cstheme="minorHAnsi"/>
          <w:color w:val="000000" w:themeColor="text1"/>
          <w:w w:val="105"/>
          <w:sz w:val="20"/>
        </w:rPr>
        <w:t>by the project impacts and/or more limited than others in their ability to</w:t>
      </w:r>
      <w:r w:rsidRPr="004824B5">
        <w:rPr>
          <w:rFonts w:cstheme="minorHAnsi"/>
          <w:color w:val="000000" w:themeColor="text1"/>
          <w:spacing w:val="1"/>
          <w:w w:val="105"/>
          <w:sz w:val="20"/>
        </w:rPr>
        <w:t xml:space="preserve"> </w:t>
      </w:r>
      <w:r w:rsidRPr="004824B5">
        <w:rPr>
          <w:rFonts w:cstheme="minorHAnsi"/>
          <w:color w:val="000000" w:themeColor="text1"/>
          <w:w w:val="105"/>
          <w:sz w:val="20"/>
        </w:rPr>
        <w:t>take</w:t>
      </w:r>
      <w:r w:rsidRPr="004824B5">
        <w:rPr>
          <w:rFonts w:cstheme="minorHAnsi"/>
          <w:color w:val="000000" w:themeColor="text1"/>
          <w:spacing w:val="1"/>
          <w:w w:val="105"/>
          <w:sz w:val="20"/>
        </w:rPr>
        <w:t xml:space="preserve"> </w:t>
      </w:r>
      <w:r w:rsidRPr="004824B5">
        <w:rPr>
          <w:rFonts w:cstheme="minorHAnsi"/>
          <w:color w:val="000000" w:themeColor="text1"/>
          <w:w w:val="105"/>
          <w:sz w:val="20"/>
        </w:rPr>
        <w:t>advantage</w:t>
      </w:r>
      <w:r w:rsidRPr="004824B5">
        <w:rPr>
          <w:rFonts w:cstheme="minorHAnsi"/>
          <w:color w:val="000000" w:themeColor="text1"/>
          <w:spacing w:val="1"/>
          <w:w w:val="105"/>
          <w:sz w:val="20"/>
        </w:rPr>
        <w:t xml:space="preserve"> </w:t>
      </w:r>
      <w:r w:rsidRPr="004824B5">
        <w:rPr>
          <w:rFonts w:cstheme="minorHAnsi"/>
          <w:color w:val="000000" w:themeColor="text1"/>
          <w:w w:val="105"/>
          <w:sz w:val="20"/>
        </w:rPr>
        <w:t>of</w:t>
      </w:r>
      <w:r w:rsidRPr="004824B5">
        <w:rPr>
          <w:rFonts w:cstheme="minorHAnsi"/>
          <w:color w:val="000000" w:themeColor="text1"/>
          <w:spacing w:val="1"/>
          <w:w w:val="105"/>
          <w:sz w:val="20"/>
        </w:rPr>
        <w:t xml:space="preserve"> </w:t>
      </w:r>
      <w:r w:rsidRPr="004824B5">
        <w:rPr>
          <w:rFonts w:cstheme="minorHAnsi"/>
          <w:color w:val="000000" w:themeColor="text1"/>
          <w:w w:val="105"/>
          <w:sz w:val="20"/>
        </w:rPr>
        <w:t>a</w:t>
      </w:r>
      <w:r w:rsidRPr="004824B5">
        <w:rPr>
          <w:rFonts w:cstheme="minorHAnsi"/>
          <w:color w:val="000000" w:themeColor="text1"/>
          <w:spacing w:val="1"/>
          <w:w w:val="105"/>
          <w:sz w:val="20"/>
        </w:rPr>
        <w:t xml:space="preserve"> </w:t>
      </w:r>
      <w:r w:rsidRPr="004824B5">
        <w:rPr>
          <w:rFonts w:cstheme="minorHAnsi"/>
          <w:color w:val="000000" w:themeColor="text1"/>
          <w:w w:val="105"/>
          <w:sz w:val="20"/>
        </w:rPr>
        <w:t>project’s</w:t>
      </w:r>
      <w:r w:rsidRPr="004824B5">
        <w:rPr>
          <w:rFonts w:cstheme="minorHAnsi"/>
          <w:color w:val="000000" w:themeColor="text1"/>
          <w:spacing w:val="1"/>
          <w:w w:val="105"/>
          <w:sz w:val="20"/>
        </w:rPr>
        <w:t xml:space="preserve"> </w:t>
      </w:r>
      <w:r w:rsidRPr="004824B5">
        <w:rPr>
          <w:rFonts w:cstheme="minorHAnsi"/>
          <w:color w:val="000000" w:themeColor="text1"/>
          <w:w w:val="105"/>
          <w:sz w:val="20"/>
        </w:rPr>
        <w:t>benefits</w:t>
      </w:r>
      <w:r w:rsidRPr="004824B5">
        <w:rPr>
          <w:rFonts w:cstheme="minorHAnsi"/>
          <w:color w:val="000000" w:themeColor="text1"/>
          <w:spacing w:val="1"/>
          <w:w w:val="105"/>
          <w:sz w:val="20"/>
        </w:rPr>
        <w:t xml:space="preserve"> </w:t>
      </w:r>
      <w:r w:rsidRPr="004824B5">
        <w:rPr>
          <w:rFonts w:cstheme="minorHAnsi"/>
          <w:color w:val="000000" w:themeColor="text1"/>
          <w:w w:val="105"/>
          <w:sz w:val="20"/>
        </w:rPr>
        <w:t>and</w:t>
      </w:r>
      <w:r w:rsidRPr="004824B5">
        <w:rPr>
          <w:rFonts w:cstheme="minorHAnsi"/>
          <w:color w:val="000000" w:themeColor="text1"/>
          <w:spacing w:val="1"/>
          <w:w w:val="105"/>
          <w:sz w:val="20"/>
        </w:rPr>
        <w:t xml:space="preserve"> </w:t>
      </w:r>
      <w:r w:rsidRPr="004824B5">
        <w:rPr>
          <w:rFonts w:cstheme="minorHAnsi"/>
          <w:color w:val="000000" w:themeColor="text1"/>
          <w:w w:val="105"/>
          <w:sz w:val="20"/>
        </w:rPr>
        <w:t>ensure</w:t>
      </w:r>
      <w:r w:rsidRPr="004824B5">
        <w:rPr>
          <w:rFonts w:cstheme="minorHAnsi"/>
          <w:color w:val="000000" w:themeColor="text1"/>
          <w:spacing w:val="1"/>
          <w:w w:val="105"/>
          <w:sz w:val="20"/>
        </w:rPr>
        <w:t xml:space="preserve"> </w:t>
      </w:r>
      <w:r w:rsidRPr="004824B5">
        <w:rPr>
          <w:rFonts w:cstheme="minorHAnsi"/>
          <w:color w:val="000000" w:themeColor="text1"/>
          <w:w w:val="105"/>
          <w:sz w:val="20"/>
        </w:rPr>
        <w:t>their</w:t>
      </w:r>
      <w:r w:rsidRPr="004824B5">
        <w:rPr>
          <w:rFonts w:cstheme="minorHAnsi"/>
          <w:color w:val="000000" w:themeColor="text1"/>
          <w:spacing w:val="1"/>
          <w:w w:val="105"/>
          <w:sz w:val="20"/>
        </w:rPr>
        <w:t xml:space="preserve"> </w:t>
      </w:r>
      <w:r w:rsidRPr="004824B5">
        <w:rPr>
          <w:rFonts w:cstheme="minorHAnsi"/>
          <w:color w:val="000000" w:themeColor="text1"/>
          <w:w w:val="105"/>
          <w:sz w:val="20"/>
        </w:rPr>
        <w:t>participation</w:t>
      </w:r>
      <w:r w:rsidRPr="004824B5">
        <w:rPr>
          <w:rFonts w:cstheme="minorHAnsi"/>
          <w:color w:val="000000" w:themeColor="text1"/>
          <w:spacing w:val="1"/>
          <w:w w:val="105"/>
          <w:sz w:val="20"/>
        </w:rPr>
        <w:t xml:space="preserve"> </w:t>
      </w:r>
      <w:r w:rsidRPr="004824B5">
        <w:rPr>
          <w:rFonts w:cstheme="minorHAnsi"/>
          <w:color w:val="000000" w:themeColor="text1"/>
          <w:w w:val="105"/>
          <w:sz w:val="20"/>
        </w:rPr>
        <w:t>in</w:t>
      </w:r>
      <w:r w:rsidRPr="004824B5">
        <w:rPr>
          <w:rFonts w:cstheme="minorHAnsi"/>
          <w:color w:val="000000" w:themeColor="text1"/>
          <w:spacing w:val="1"/>
          <w:w w:val="105"/>
          <w:sz w:val="20"/>
        </w:rPr>
        <w:t xml:space="preserve"> </w:t>
      </w:r>
      <w:r w:rsidRPr="004824B5">
        <w:rPr>
          <w:rFonts w:cstheme="minorHAnsi"/>
          <w:color w:val="000000" w:themeColor="text1"/>
          <w:w w:val="105"/>
          <w:sz w:val="20"/>
        </w:rPr>
        <w:t>consultations;</w:t>
      </w:r>
    </w:p>
    <w:p w14:paraId="7295381C" w14:textId="5501C43A" w:rsidR="002C29C3" w:rsidRPr="004824B5" w:rsidRDefault="0091371A" w:rsidP="002F3AD6">
      <w:pPr>
        <w:numPr>
          <w:ilvl w:val="0"/>
          <w:numId w:val="2"/>
        </w:numPr>
        <w:spacing w:before="8"/>
        <w:ind w:left="1350" w:right="-10"/>
        <w:jc w:val="both"/>
        <w:rPr>
          <w:rFonts w:cstheme="minorHAnsi"/>
          <w:color w:val="000000" w:themeColor="text1"/>
          <w:sz w:val="20"/>
        </w:rPr>
      </w:pPr>
      <w:r w:rsidRPr="004824B5">
        <w:rPr>
          <w:rFonts w:cstheme="minorHAnsi"/>
          <w:color w:val="000000" w:themeColor="text1"/>
          <w:w w:val="105"/>
          <w:sz w:val="20"/>
        </w:rPr>
        <w:t>Adequate resources will be identified and committed during the preparation of the</w:t>
      </w:r>
      <w:r w:rsidRPr="004824B5">
        <w:rPr>
          <w:rFonts w:cstheme="minorHAnsi"/>
          <w:color w:val="000000" w:themeColor="text1"/>
          <w:spacing w:val="1"/>
          <w:w w:val="105"/>
          <w:sz w:val="20"/>
        </w:rPr>
        <w:t xml:space="preserve"> </w:t>
      </w:r>
      <w:r w:rsidRPr="004824B5">
        <w:rPr>
          <w:rFonts w:cstheme="minorHAnsi"/>
          <w:color w:val="000000" w:themeColor="text1"/>
          <w:w w:val="105"/>
          <w:sz w:val="20"/>
        </w:rPr>
        <w:t>RAP.</w:t>
      </w:r>
      <w:r w:rsidRPr="004824B5">
        <w:rPr>
          <w:rFonts w:cstheme="minorHAnsi"/>
          <w:color w:val="000000" w:themeColor="text1"/>
          <w:spacing w:val="-4"/>
          <w:w w:val="105"/>
          <w:sz w:val="20"/>
        </w:rPr>
        <w:t xml:space="preserve"> </w:t>
      </w:r>
      <w:r w:rsidRPr="004824B5">
        <w:rPr>
          <w:rFonts w:cstheme="minorHAnsi"/>
          <w:color w:val="000000" w:themeColor="text1"/>
          <w:w w:val="105"/>
          <w:sz w:val="20"/>
        </w:rPr>
        <w:t>This</w:t>
      </w:r>
      <w:r w:rsidRPr="004824B5">
        <w:rPr>
          <w:rFonts w:cstheme="minorHAnsi"/>
          <w:color w:val="000000" w:themeColor="text1"/>
          <w:spacing w:val="-2"/>
          <w:w w:val="105"/>
          <w:sz w:val="20"/>
        </w:rPr>
        <w:t xml:space="preserve"> </w:t>
      </w:r>
      <w:r w:rsidRPr="004824B5">
        <w:rPr>
          <w:rFonts w:cstheme="minorHAnsi"/>
          <w:color w:val="000000" w:themeColor="text1"/>
          <w:w w:val="105"/>
          <w:sz w:val="20"/>
        </w:rPr>
        <w:t>includes</w:t>
      </w:r>
      <w:r w:rsidRPr="004824B5">
        <w:rPr>
          <w:rFonts w:cstheme="minorHAnsi"/>
          <w:color w:val="000000" w:themeColor="text1"/>
          <w:spacing w:val="-1"/>
          <w:w w:val="105"/>
          <w:sz w:val="20"/>
        </w:rPr>
        <w:t xml:space="preserve"> </w:t>
      </w:r>
      <w:r w:rsidRPr="004824B5">
        <w:rPr>
          <w:rFonts w:cstheme="minorHAnsi"/>
          <w:color w:val="000000" w:themeColor="text1"/>
          <w:w w:val="105"/>
          <w:sz w:val="20"/>
        </w:rPr>
        <w:t>adequate</w:t>
      </w:r>
      <w:r w:rsidRPr="004824B5">
        <w:rPr>
          <w:rFonts w:cstheme="minorHAnsi"/>
          <w:color w:val="000000" w:themeColor="text1"/>
          <w:spacing w:val="-2"/>
          <w:w w:val="105"/>
          <w:sz w:val="20"/>
        </w:rPr>
        <w:t xml:space="preserve"> </w:t>
      </w:r>
      <w:r w:rsidRPr="004824B5">
        <w:rPr>
          <w:rFonts w:cstheme="minorHAnsi"/>
          <w:color w:val="000000" w:themeColor="text1"/>
          <w:w w:val="105"/>
          <w:sz w:val="20"/>
        </w:rPr>
        <w:t>budgetary</w:t>
      </w:r>
      <w:r w:rsidRPr="004824B5">
        <w:rPr>
          <w:rFonts w:cstheme="minorHAnsi"/>
          <w:color w:val="000000" w:themeColor="text1"/>
          <w:spacing w:val="-3"/>
          <w:w w:val="105"/>
          <w:sz w:val="20"/>
        </w:rPr>
        <w:t xml:space="preserve"> </w:t>
      </w:r>
      <w:r w:rsidRPr="004824B5">
        <w:rPr>
          <w:rFonts w:cstheme="minorHAnsi"/>
          <w:color w:val="000000" w:themeColor="text1"/>
          <w:w w:val="105"/>
          <w:sz w:val="20"/>
        </w:rPr>
        <w:t>support</w:t>
      </w:r>
      <w:r w:rsidRPr="004824B5">
        <w:rPr>
          <w:rFonts w:cstheme="minorHAnsi"/>
          <w:color w:val="000000" w:themeColor="text1"/>
          <w:spacing w:val="-2"/>
          <w:w w:val="105"/>
          <w:sz w:val="20"/>
        </w:rPr>
        <w:t xml:space="preserve"> </w:t>
      </w:r>
      <w:r w:rsidRPr="004824B5">
        <w:rPr>
          <w:rFonts w:cstheme="minorHAnsi"/>
          <w:color w:val="000000" w:themeColor="text1"/>
          <w:w w:val="105"/>
          <w:sz w:val="20"/>
        </w:rPr>
        <w:t>fully</w:t>
      </w:r>
      <w:r w:rsidRPr="004824B5">
        <w:rPr>
          <w:rFonts w:cstheme="minorHAnsi"/>
          <w:color w:val="000000" w:themeColor="text1"/>
          <w:spacing w:val="-1"/>
          <w:w w:val="105"/>
          <w:sz w:val="20"/>
        </w:rPr>
        <w:t xml:space="preserve"> </w:t>
      </w:r>
      <w:r w:rsidRPr="004824B5">
        <w:rPr>
          <w:rFonts w:cstheme="minorHAnsi"/>
          <w:color w:val="000000" w:themeColor="text1"/>
          <w:w w:val="105"/>
          <w:sz w:val="20"/>
        </w:rPr>
        <w:t>committed</w:t>
      </w:r>
      <w:r w:rsidRPr="004824B5">
        <w:rPr>
          <w:rFonts w:cstheme="minorHAnsi"/>
          <w:color w:val="000000" w:themeColor="text1"/>
          <w:spacing w:val="-5"/>
          <w:w w:val="105"/>
          <w:sz w:val="20"/>
        </w:rPr>
        <w:t xml:space="preserve"> </w:t>
      </w:r>
      <w:r w:rsidRPr="004824B5">
        <w:rPr>
          <w:rFonts w:cstheme="minorHAnsi"/>
          <w:color w:val="000000" w:themeColor="text1"/>
          <w:w w:val="105"/>
          <w:sz w:val="20"/>
        </w:rPr>
        <w:t>and</w:t>
      </w:r>
      <w:r w:rsidRPr="004824B5">
        <w:rPr>
          <w:rFonts w:cstheme="minorHAnsi"/>
          <w:color w:val="000000" w:themeColor="text1"/>
          <w:spacing w:val="-5"/>
          <w:w w:val="105"/>
          <w:sz w:val="20"/>
        </w:rPr>
        <w:t xml:space="preserve"> </w:t>
      </w:r>
      <w:r w:rsidRPr="004824B5">
        <w:rPr>
          <w:rFonts w:cstheme="minorHAnsi"/>
          <w:color w:val="000000" w:themeColor="text1"/>
          <w:w w:val="105"/>
          <w:sz w:val="20"/>
        </w:rPr>
        <w:t>made</w:t>
      </w:r>
      <w:r w:rsidRPr="004824B5">
        <w:rPr>
          <w:rFonts w:cstheme="minorHAnsi"/>
          <w:color w:val="000000" w:themeColor="text1"/>
          <w:spacing w:val="-2"/>
          <w:w w:val="105"/>
          <w:sz w:val="20"/>
        </w:rPr>
        <w:t xml:space="preserve"> available to </w:t>
      </w:r>
      <w:r w:rsidRPr="004824B5">
        <w:rPr>
          <w:rFonts w:cstheme="minorHAnsi"/>
          <w:color w:val="000000" w:themeColor="text1"/>
          <w:w w:val="105"/>
          <w:sz w:val="20"/>
        </w:rPr>
        <w:t>cover the costs of compensation, resettlement and rehabilitation within the</w:t>
      </w:r>
      <w:r w:rsidRPr="004824B5">
        <w:rPr>
          <w:rFonts w:cstheme="minorHAnsi"/>
          <w:color w:val="000000" w:themeColor="text1"/>
          <w:spacing w:val="1"/>
          <w:w w:val="105"/>
          <w:sz w:val="20"/>
        </w:rPr>
        <w:t xml:space="preserve"> </w:t>
      </w:r>
      <w:r w:rsidRPr="004824B5">
        <w:rPr>
          <w:rFonts w:cstheme="minorHAnsi"/>
          <w:color w:val="000000" w:themeColor="text1"/>
          <w:w w:val="105"/>
          <w:sz w:val="20"/>
        </w:rPr>
        <w:t xml:space="preserve">agreed implementation period for the project; </w:t>
      </w:r>
      <w:proofErr w:type="gramStart"/>
      <w:r w:rsidRPr="004824B5">
        <w:rPr>
          <w:rFonts w:cstheme="minorHAnsi"/>
          <w:color w:val="000000" w:themeColor="text1"/>
          <w:w w:val="105"/>
          <w:sz w:val="20"/>
        </w:rPr>
        <w:t>and,</w:t>
      </w:r>
      <w:proofErr w:type="gramEnd"/>
      <w:r w:rsidRPr="004824B5">
        <w:rPr>
          <w:rFonts w:cstheme="minorHAnsi"/>
          <w:color w:val="000000" w:themeColor="text1"/>
          <w:w w:val="105"/>
          <w:sz w:val="20"/>
        </w:rPr>
        <w:t xml:space="preserve"> adequate human resources for</w:t>
      </w:r>
      <w:r w:rsidRPr="004824B5">
        <w:rPr>
          <w:rFonts w:cstheme="minorHAnsi"/>
          <w:color w:val="000000" w:themeColor="text1"/>
          <w:spacing w:val="1"/>
          <w:w w:val="105"/>
          <w:sz w:val="20"/>
        </w:rPr>
        <w:t xml:space="preserve"> </w:t>
      </w:r>
      <w:r w:rsidRPr="004824B5">
        <w:rPr>
          <w:rFonts w:cstheme="minorHAnsi"/>
          <w:color w:val="000000" w:themeColor="text1"/>
          <w:w w:val="105"/>
          <w:sz w:val="20"/>
        </w:rPr>
        <w:t>supervision,</w:t>
      </w:r>
      <w:r w:rsidRPr="004824B5">
        <w:rPr>
          <w:rFonts w:cstheme="minorHAnsi"/>
          <w:color w:val="000000" w:themeColor="text1"/>
          <w:spacing w:val="1"/>
          <w:w w:val="105"/>
          <w:sz w:val="20"/>
        </w:rPr>
        <w:t xml:space="preserve"> </w:t>
      </w:r>
      <w:r w:rsidRPr="004824B5">
        <w:rPr>
          <w:rFonts w:cstheme="minorHAnsi"/>
          <w:color w:val="000000" w:themeColor="text1"/>
          <w:w w:val="105"/>
          <w:sz w:val="20"/>
        </w:rPr>
        <w:t>liaison</w:t>
      </w:r>
      <w:r w:rsidRPr="004824B5">
        <w:rPr>
          <w:rFonts w:cstheme="minorHAnsi"/>
          <w:color w:val="000000" w:themeColor="text1"/>
          <w:spacing w:val="1"/>
          <w:w w:val="105"/>
          <w:sz w:val="20"/>
        </w:rPr>
        <w:t xml:space="preserve"> </w:t>
      </w:r>
      <w:r w:rsidRPr="004824B5">
        <w:rPr>
          <w:rFonts w:cstheme="minorHAnsi"/>
          <w:color w:val="000000" w:themeColor="text1"/>
          <w:w w:val="105"/>
          <w:sz w:val="20"/>
        </w:rPr>
        <w:t>and</w:t>
      </w:r>
      <w:r w:rsidRPr="004824B5">
        <w:rPr>
          <w:rFonts w:cstheme="minorHAnsi"/>
          <w:color w:val="000000" w:themeColor="text1"/>
          <w:spacing w:val="1"/>
          <w:w w:val="105"/>
          <w:sz w:val="20"/>
        </w:rPr>
        <w:t xml:space="preserve"> </w:t>
      </w:r>
      <w:r w:rsidRPr="004824B5">
        <w:rPr>
          <w:rFonts w:cstheme="minorHAnsi"/>
          <w:color w:val="000000" w:themeColor="text1"/>
          <w:w w:val="105"/>
          <w:sz w:val="20"/>
        </w:rPr>
        <w:t>monitoring</w:t>
      </w:r>
      <w:r w:rsidRPr="004824B5">
        <w:rPr>
          <w:rFonts w:cstheme="minorHAnsi"/>
          <w:color w:val="000000" w:themeColor="text1"/>
          <w:spacing w:val="1"/>
          <w:w w:val="105"/>
          <w:sz w:val="20"/>
        </w:rPr>
        <w:t xml:space="preserve"> </w:t>
      </w:r>
      <w:r w:rsidRPr="004824B5">
        <w:rPr>
          <w:rFonts w:cstheme="minorHAnsi"/>
          <w:color w:val="000000" w:themeColor="text1"/>
          <w:w w:val="105"/>
          <w:sz w:val="20"/>
        </w:rPr>
        <w:t>of</w:t>
      </w:r>
      <w:r w:rsidRPr="004824B5">
        <w:rPr>
          <w:rFonts w:cstheme="minorHAnsi"/>
          <w:color w:val="000000" w:themeColor="text1"/>
          <w:spacing w:val="1"/>
          <w:w w:val="105"/>
          <w:sz w:val="20"/>
        </w:rPr>
        <w:t xml:space="preserve"> </w:t>
      </w:r>
      <w:r w:rsidRPr="004824B5">
        <w:rPr>
          <w:rFonts w:cstheme="minorHAnsi"/>
          <w:color w:val="000000" w:themeColor="text1"/>
          <w:w w:val="105"/>
          <w:sz w:val="20"/>
        </w:rPr>
        <w:t>land</w:t>
      </w:r>
      <w:r w:rsidRPr="004824B5">
        <w:rPr>
          <w:rFonts w:cstheme="minorHAnsi"/>
          <w:color w:val="000000" w:themeColor="text1"/>
          <w:spacing w:val="1"/>
          <w:w w:val="105"/>
          <w:sz w:val="20"/>
        </w:rPr>
        <w:t xml:space="preserve"> </w:t>
      </w:r>
      <w:r w:rsidRPr="004824B5">
        <w:rPr>
          <w:rFonts w:cstheme="minorHAnsi"/>
          <w:color w:val="000000" w:themeColor="text1"/>
          <w:w w:val="105"/>
          <w:sz w:val="20"/>
        </w:rPr>
        <w:t>acquisition,</w:t>
      </w:r>
      <w:r w:rsidRPr="004824B5">
        <w:rPr>
          <w:rFonts w:cstheme="minorHAnsi"/>
          <w:color w:val="000000" w:themeColor="text1"/>
          <w:spacing w:val="1"/>
          <w:w w:val="105"/>
          <w:sz w:val="20"/>
        </w:rPr>
        <w:t xml:space="preserve"> </w:t>
      </w:r>
      <w:r w:rsidRPr="004824B5">
        <w:rPr>
          <w:rFonts w:cstheme="minorHAnsi"/>
          <w:color w:val="000000" w:themeColor="text1"/>
          <w:w w:val="105"/>
          <w:sz w:val="20"/>
        </w:rPr>
        <w:t>resettlement</w:t>
      </w:r>
      <w:r w:rsidRPr="004824B5">
        <w:rPr>
          <w:rFonts w:cstheme="minorHAnsi"/>
          <w:color w:val="000000" w:themeColor="text1"/>
          <w:spacing w:val="1"/>
          <w:w w:val="105"/>
          <w:sz w:val="20"/>
        </w:rPr>
        <w:t xml:space="preserve"> </w:t>
      </w:r>
      <w:r w:rsidRPr="004824B5">
        <w:rPr>
          <w:rFonts w:cstheme="minorHAnsi"/>
          <w:color w:val="000000" w:themeColor="text1"/>
          <w:w w:val="105"/>
          <w:sz w:val="20"/>
        </w:rPr>
        <w:t>and</w:t>
      </w:r>
      <w:r w:rsidRPr="004824B5">
        <w:rPr>
          <w:rFonts w:cstheme="minorHAnsi"/>
          <w:color w:val="000000" w:themeColor="text1"/>
          <w:spacing w:val="1"/>
          <w:w w:val="105"/>
          <w:sz w:val="20"/>
        </w:rPr>
        <w:t xml:space="preserve"> </w:t>
      </w:r>
      <w:r w:rsidRPr="004824B5">
        <w:rPr>
          <w:rFonts w:cstheme="minorHAnsi"/>
          <w:color w:val="000000" w:themeColor="text1"/>
          <w:w w:val="105"/>
          <w:sz w:val="20"/>
        </w:rPr>
        <w:t>rehabilitation</w:t>
      </w:r>
      <w:r w:rsidRPr="004824B5">
        <w:rPr>
          <w:rFonts w:cstheme="minorHAnsi"/>
          <w:color w:val="000000" w:themeColor="text1"/>
          <w:spacing w:val="-4"/>
          <w:w w:val="105"/>
          <w:sz w:val="20"/>
        </w:rPr>
        <w:t xml:space="preserve"> </w:t>
      </w:r>
      <w:r w:rsidRPr="004824B5">
        <w:rPr>
          <w:rFonts w:cstheme="minorHAnsi"/>
          <w:color w:val="000000" w:themeColor="text1"/>
          <w:w w:val="105"/>
          <w:sz w:val="20"/>
        </w:rPr>
        <w:t>activities;</w:t>
      </w:r>
    </w:p>
    <w:p w14:paraId="61966C07" w14:textId="7680BA2B" w:rsidR="002C29C3" w:rsidRPr="004824B5" w:rsidRDefault="0091371A" w:rsidP="002F3AD6">
      <w:pPr>
        <w:numPr>
          <w:ilvl w:val="0"/>
          <w:numId w:val="2"/>
        </w:numPr>
        <w:ind w:left="1350" w:right="-10"/>
        <w:jc w:val="both"/>
        <w:rPr>
          <w:rFonts w:cstheme="minorHAnsi"/>
          <w:color w:val="000000" w:themeColor="text1"/>
          <w:sz w:val="20"/>
        </w:rPr>
      </w:pPr>
      <w:r w:rsidRPr="004824B5">
        <w:rPr>
          <w:rFonts w:cstheme="minorHAnsi"/>
          <w:color w:val="000000" w:themeColor="text1"/>
          <w:w w:val="105"/>
          <w:sz w:val="20"/>
        </w:rPr>
        <w:t>Appropriate</w:t>
      </w:r>
      <w:r w:rsidRPr="004824B5">
        <w:rPr>
          <w:rFonts w:cstheme="minorHAnsi"/>
          <w:color w:val="000000" w:themeColor="text1"/>
          <w:spacing w:val="-9"/>
          <w:w w:val="105"/>
          <w:sz w:val="20"/>
        </w:rPr>
        <w:t xml:space="preserve"> </w:t>
      </w:r>
      <w:r w:rsidRPr="004824B5">
        <w:rPr>
          <w:rFonts w:cstheme="minorHAnsi"/>
          <w:color w:val="000000" w:themeColor="text1"/>
          <w:w w:val="105"/>
          <w:sz w:val="20"/>
        </w:rPr>
        <w:t>reporting,</w:t>
      </w:r>
      <w:r w:rsidRPr="004824B5">
        <w:rPr>
          <w:rFonts w:cstheme="minorHAnsi"/>
          <w:color w:val="000000" w:themeColor="text1"/>
          <w:spacing w:val="-11"/>
          <w:w w:val="105"/>
          <w:sz w:val="20"/>
        </w:rPr>
        <w:t xml:space="preserve"> </w:t>
      </w:r>
      <w:r w:rsidRPr="004824B5">
        <w:rPr>
          <w:rFonts w:cstheme="minorHAnsi"/>
          <w:color w:val="000000" w:themeColor="text1"/>
          <w:w w:val="105"/>
          <w:sz w:val="20"/>
        </w:rPr>
        <w:t>monitoring</w:t>
      </w:r>
      <w:r w:rsidRPr="004824B5">
        <w:rPr>
          <w:rFonts w:cstheme="minorHAnsi"/>
          <w:color w:val="000000" w:themeColor="text1"/>
          <w:spacing w:val="-10"/>
          <w:w w:val="105"/>
          <w:sz w:val="20"/>
        </w:rPr>
        <w:t xml:space="preserve"> </w:t>
      </w:r>
      <w:r w:rsidRPr="004824B5">
        <w:rPr>
          <w:rFonts w:cstheme="minorHAnsi"/>
          <w:color w:val="000000" w:themeColor="text1"/>
          <w:w w:val="105"/>
          <w:sz w:val="20"/>
        </w:rPr>
        <w:t>and</w:t>
      </w:r>
      <w:r w:rsidRPr="004824B5">
        <w:rPr>
          <w:rFonts w:cstheme="minorHAnsi"/>
          <w:color w:val="000000" w:themeColor="text1"/>
          <w:spacing w:val="-10"/>
          <w:w w:val="105"/>
          <w:sz w:val="20"/>
        </w:rPr>
        <w:t xml:space="preserve"> </w:t>
      </w:r>
      <w:r w:rsidRPr="004824B5">
        <w:rPr>
          <w:rFonts w:cstheme="minorHAnsi"/>
          <w:color w:val="000000" w:themeColor="text1"/>
          <w:w w:val="105"/>
          <w:sz w:val="20"/>
        </w:rPr>
        <w:t>evaluation</w:t>
      </w:r>
      <w:r w:rsidRPr="004824B5">
        <w:rPr>
          <w:rFonts w:cstheme="minorHAnsi"/>
          <w:color w:val="000000" w:themeColor="text1"/>
          <w:spacing w:val="-10"/>
          <w:w w:val="105"/>
          <w:sz w:val="20"/>
        </w:rPr>
        <w:t xml:space="preserve"> </w:t>
      </w:r>
      <w:r w:rsidRPr="004824B5">
        <w:rPr>
          <w:rFonts w:cstheme="minorHAnsi"/>
          <w:color w:val="000000" w:themeColor="text1"/>
          <w:w w:val="105"/>
          <w:sz w:val="20"/>
        </w:rPr>
        <w:t>mechanisms</w:t>
      </w:r>
      <w:r w:rsidRPr="004824B5">
        <w:rPr>
          <w:rFonts w:cstheme="minorHAnsi"/>
          <w:color w:val="000000" w:themeColor="text1"/>
          <w:spacing w:val="-7"/>
          <w:w w:val="105"/>
          <w:sz w:val="20"/>
        </w:rPr>
        <w:t xml:space="preserve"> </w:t>
      </w:r>
      <w:r w:rsidRPr="004824B5">
        <w:rPr>
          <w:rFonts w:cstheme="minorHAnsi"/>
          <w:color w:val="000000" w:themeColor="text1"/>
          <w:w w:val="105"/>
          <w:sz w:val="20"/>
        </w:rPr>
        <w:t>will</w:t>
      </w:r>
      <w:r w:rsidRPr="004824B5">
        <w:rPr>
          <w:rFonts w:cstheme="minorHAnsi"/>
          <w:color w:val="000000" w:themeColor="text1"/>
          <w:spacing w:val="-8"/>
          <w:w w:val="105"/>
          <w:sz w:val="20"/>
        </w:rPr>
        <w:t xml:space="preserve"> </w:t>
      </w:r>
      <w:r w:rsidRPr="004824B5">
        <w:rPr>
          <w:rFonts w:cstheme="minorHAnsi"/>
          <w:color w:val="000000" w:themeColor="text1"/>
          <w:w w:val="105"/>
          <w:sz w:val="20"/>
        </w:rPr>
        <w:t>be</w:t>
      </w:r>
      <w:r w:rsidRPr="004824B5">
        <w:rPr>
          <w:rFonts w:cstheme="minorHAnsi"/>
          <w:color w:val="000000" w:themeColor="text1"/>
          <w:spacing w:val="-9"/>
          <w:w w:val="105"/>
          <w:sz w:val="20"/>
        </w:rPr>
        <w:t xml:space="preserve"> </w:t>
      </w:r>
      <w:r w:rsidRPr="004824B5">
        <w:rPr>
          <w:rFonts w:cstheme="minorHAnsi"/>
          <w:color w:val="000000" w:themeColor="text1"/>
          <w:w w:val="105"/>
          <w:sz w:val="20"/>
        </w:rPr>
        <w:t>identified</w:t>
      </w:r>
      <w:r w:rsidRPr="004824B5">
        <w:rPr>
          <w:rFonts w:cstheme="minorHAnsi"/>
          <w:color w:val="000000" w:themeColor="text1"/>
          <w:spacing w:val="-10"/>
          <w:w w:val="105"/>
          <w:sz w:val="20"/>
        </w:rPr>
        <w:t xml:space="preserve"> and set </w:t>
      </w:r>
      <w:r w:rsidRPr="004824B5">
        <w:rPr>
          <w:rFonts w:cstheme="minorHAnsi"/>
          <w:color w:val="000000" w:themeColor="text1"/>
          <w:w w:val="105"/>
          <w:sz w:val="20"/>
        </w:rPr>
        <w:t>in</w:t>
      </w:r>
      <w:r w:rsidRPr="004824B5">
        <w:rPr>
          <w:rFonts w:cstheme="minorHAnsi"/>
          <w:color w:val="000000" w:themeColor="text1"/>
          <w:spacing w:val="-5"/>
          <w:w w:val="105"/>
          <w:sz w:val="20"/>
        </w:rPr>
        <w:t xml:space="preserve"> </w:t>
      </w:r>
      <w:r w:rsidRPr="004824B5">
        <w:rPr>
          <w:rFonts w:cstheme="minorHAnsi"/>
          <w:color w:val="000000" w:themeColor="text1"/>
          <w:w w:val="105"/>
          <w:sz w:val="20"/>
        </w:rPr>
        <w:t>place</w:t>
      </w:r>
      <w:r w:rsidRPr="004824B5">
        <w:rPr>
          <w:rFonts w:cstheme="minorHAnsi"/>
          <w:color w:val="000000" w:themeColor="text1"/>
          <w:spacing w:val="-4"/>
          <w:w w:val="105"/>
          <w:sz w:val="20"/>
        </w:rPr>
        <w:t xml:space="preserve"> </w:t>
      </w:r>
      <w:r w:rsidRPr="004824B5">
        <w:rPr>
          <w:rFonts w:cstheme="minorHAnsi"/>
          <w:color w:val="000000" w:themeColor="text1"/>
          <w:w w:val="105"/>
          <w:sz w:val="20"/>
        </w:rPr>
        <w:t>as</w:t>
      </w:r>
      <w:r w:rsidRPr="004824B5">
        <w:rPr>
          <w:rFonts w:cstheme="minorHAnsi"/>
          <w:color w:val="000000" w:themeColor="text1"/>
          <w:spacing w:val="-1"/>
          <w:w w:val="105"/>
          <w:sz w:val="20"/>
        </w:rPr>
        <w:t xml:space="preserve"> </w:t>
      </w:r>
      <w:r w:rsidRPr="004824B5">
        <w:rPr>
          <w:rFonts w:cstheme="minorHAnsi"/>
          <w:color w:val="000000" w:themeColor="text1"/>
          <w:w w:val="105"/>
          <w:sz w:val="20"/>
        </w:rPr>
        <w:t>part</w:t>
      </w:r>
      <w:r w:rsidRPr="004824B5">
        <w:rPr>
          <w:rFonts w:cstheme="minorHAnsi"/>
          <w:color w:val="000000" w:themeColor="text1"/>
          <w:spacing w:val="-4"/>
          <w:w w:val="105"/>
          <w:sz w:val="20"/>
        </w:rPr>
        <w:t xml:space="preserve"> </w:t>
      </w:r>
      <w:r w:rsidRPr="004824B5">
        <w:rPr>
          <w:rFonts w:cstheme="minorHAnsi"/>
          <w:color w:val="000000" w:themeColor="text1"/>
          <w:w w:val="105"/>
          <w:sz w:val="20"/>
        </w:rPr>
        <w:t>of</w:t>
      </w:r>
      <w:r w:rsidRPr="004824B5">
        <w:rPr>
          <w:rFonts w:cstheme="minorHAnsi"/>
          <w:color w:val="000000" w:themeColor="text1"/>
          <w:spacing w:val="-2"/>
          <w:w w:val="105"/>
          <w:sz w:val="20"/>
        </w:rPr>
        <w:t xml:space="preserve"> </w:t>
      </w:r>
      <w:r w:rsidRPr="004824B5">
        <w:rPr>
          <w:rFonts w:cstheme="minorHAnsi"/>
          <w:color w:val="000000" w:themeColor="text1"/>
          <w:w w:val="105"/>
          <w:sz w:val="20"/>
        </w:rPr>
        <w:t>the</w:t>
      </w:r>
      <w:r w:rsidRPr="004824B5">
        <w:rPr>
          <w:rFonts w:cstheme="minorHAnsi"/>
          <w:color w:val="000000" w:themeColor="text1"/>
          <w:spacing w:val="-4"/>
          <w:w w:val="105"/>
          <w:sz w:val="20"/>
        </w:rPr>
        <w:t xml:space="preserve"> </w:t>
      </w:r>
      <w:r w:rsidRPr="004824B5">
        <w:rPr>
          <w:rFonts w:cstheme="minorHAnsi"/>
          <w:color w:val="000000" w:themeColor="text1"/>
          <w:w w:val="105"/>
          <w:sz w:val="20"/>
        </w:rPr>
        <w:t>resettlement</w:t>
      </w:r>
      <w:r w:rsidRPr="004824B5">
        <w:rPr>
          <w:rFonts w:cstheme="minorHAnsi"/>
          <w:color w:val="000000" w:themeColor="text1"/>
          <w:spacing w:val="-4"/>
          <w:w w:val="105"/>
          <w:sz w:val="20"/>
        </w:rPr>
        <w:t xml:space="preserve"> </w:t>
      </w:r>
      <w:r w:rsidRPr="004824B5">
        <w:rPr>
          <w:rFonts w:cstheme="minorHAnsi"/>
          <w:color w:val="000000" w:themeColor="text1"/>
          <w:w w:val="105"/>
          <w:sz w:val="20"/>
        </w:rPr>
        <w:t>management</w:t>
      </w:r>
      <w:r w:rsidRPr="004824B5">
        <w:rPr>
          <w:rFonts w:cstheme="minorHAnsi"/>
          <w:color w:val="000000" w:themeColor="text1"/>
          <w:spacing w:val="-4"/>
          <w:w w:val="105"/>
          <w:sz w:val="20"/>
        </w:rPr>
        <w:t xml:space="preserve"> </w:t>
      </w:r>
      <w:proofErr w:type="gramStart"/>
      <w:r w:rsidRPr="004824B5">
        <w:rPr>
          <w:rFonts w:cstheme="minorHAnsi"/>
          <w:color w:val="000000" w:themeColor="text1"/>
          <w:w w:val="105"/>
          <w:sz w:val="20"/>
        </w:rPr>
        <w:t>system;</w:t>
      </w:r>
      <w:proofErr w:type="gramEnd"/>
    </w:p>
    <w:p w14:paraId="62BB2B12" w14:textId="2C63FE7A" w:rsidR="002C29C3" w:rsidRPr="004824B5" w:rsidRDefault="0091371A" w:rsidP="002F3AD6">
      <w:pPr>
        <w:numPr>
          <w:ilvl w:val="0"/>
          <w:numId w:val="2"/>
        </w:numPr>
        <w:ind w:left="1350" w:right="-10"/>
        <w:jc w:val="both"/>
        <w:rPr>
          <w:rFonts w:cstheme="minorHAnsi"/>
          <w:color w:val="000000" w:themeColor="text1"/>
          <w:sz w:val="20"/>
        </w:rPr>
      </w:pPr>
      <w:r w:rsidRPr="004824B5">
        <w:rPr>
          <w:rFonts w:cstheme="minorHAnsi"/>
          <w:color w:val="000000" w:themeColor="text1"/>
          <w:w w:val="105"/>
          <w:sz w:val="20"/>
        </w:rPr>
        <w:t>The</w:t>
      </w:r>
      <w:r w:rsidRPr="004824B5">
        <w:rPr>
          <w:rFonts w:cstheme="minorHAnsi"/>
          <w:color w:val="000000" w:themeColor="text1"/>
          <w:spacing w:val="-1"/>
          <w:w w:val="105"/>
          <w:sz w:val="20"/>
        </w:rPr>
        <w:t xml:space="preserve"> </w:t>
      </w:r>
      <w:r w:rsidRPr="004824B5">
        <w:rPr>
          <w:rFonts w:cstheme="minorHAnsi"/>
          <w:color w:val="000000" w:themeColor="text1"/>
          <w:w w:val="105"/>
          <w:sz w:val="20"/>
        </w:rPr>
        <w:t>RAP</w:t>
      </w:r>
      <w:r w:rsidRPr="004824B5">
        <w:rPr>
          <w:rFonts w:cstheme="minorHAnsi"/>
          <w:color w:val="000000" w:themeColor="text1"/>
          <w:spacing w:val="-3"/>
          <w:w w:val="105"/>
          <w:sz w:val="20"/>
        </w:rPr>
        <w:t xml:space="preserve"> </w:t>
      </w:r>
      <w:r w:rsidRPr="004824B5">
        <w:rPr>
          <w:rFonts w:cstheme="minorHAnsi"/>
          <w:color w:val="000000" w:themeColor="text1"/>
          <w:w w:val="105"/>
          <w:sz w:val="20"/>
        </w:rPr>
        <w:t>or</w:t>
      </w:r>
      <w:r w:rsidRPr="004824B5">
        <w:rPr>
          <w:rFonts w:cstheme="minorHAnsi"/>
          <w:color w:val="000000" w:themeColor="text1"/>
          <w:spacing w:val="-1"/>
          <w:w w:val="105"/>
          <w:sz w:val="20"/>
        </w:rPr>
        <w:t xml:space="preserve"> </w:t>
      </w:r>
      <w:r w:rsidRPr="004824B5">
        <w:rPr>
          <w:rFonts w:cstheme="minorHAnsi"/>
          <w:color w:val="000000" w:themeColor="text1"/>
          <w:w w:val="105"/>
          <w:sz w:val="20"/>
        </w:rPr>
        <w:t>its</w:t>
      </w:r>
      <w:r w:rsidRPr="004824B5">
        <w:rPr>
          <w:rFonts w:cstheme="minorHAnsi"/>
          <w:color w:val="000000" w:themeColor="text1"/>
          <w:spacing w:val="-1"/>
          <w:w w:val="105"/>
          <w:sz w:val="20"/>
        </w:rPr>
        <w:t xml:space="preserve"> </w:t>
      </w:r>
      <w:r w:rsidRPr="004824B5">
        <w:rPr>
          <w:rFonts w:cstheme="minorHAnsi"/>
          <w:color w:val="000000" w:themeColor="text1"/>
          <w:w w:val="105"/>
          <w:sz w:val="20"/>
        </w:rPr>
        <w:t>summary</w:t>
      </w:r>
      <w:r w:rsidRPr="004824B5">
        <w:rPr>
          <w:rFonts w:cstheme="minorHAnsi"/>
          <w:color w:val="000000" w:themeColor="text1"/>
          <w:spacing w:val="-1"/>
          <w:w w:val="105"/>
          <w:sz w:val="20"/>
        </w:rPr>
        <w:t xml:space="preserve"> </w:t>
      </w:r>
      <w:r w:rsidRPr="004824B5">
        <w:rPr>
          <w:rFonts w:cstheme="minorHAnsi"/>
          <w:color w:val="000000" w:themeColor="text1"/>
          <w:w w:val="105"/>
          <w:sz w:val="20"/>
        </w:rPr>
        <w:t>will</w:t>
      </w:r>
      <w:r w:rsidRPr="004824B5">
        <w:rPr>
          <w:rFonts w:cstheme="minorHAnsi"/>
          <w:color w:val="000000" w:themeColor="text1"/>
          <w:spacing w:val="-3"/>
          <w:w w:val="105"/>
          <w:sz w:val="20"/>
        </w:rPr>
        <w:t xml:space="preserve"> </w:t>
      </w:r>
      <w:r w:rsidRPr="004824B5">
        <w:rPr>
          <w:rFonts w:cstheme="minorHAnsi"/>
          <w:color w:val="000000" w:themeColor="text1"/>
          <w:w w:val="105"/>
          <w:sz w:val="20"/>
        </w:rPr>
        <w:t>be</w:t>
      </w:r>
      <w:r w:rsidRPr="004824B5">
        <w:rPr>
          <w:rFonts w:cstheme="minorHAnsi"/>
          <w:color w:val="000000" w:themeColor="text1"/>
          <w:spacing w:val="-3"/>
          <w:w w:val="105"/>
          <w:sz w:val="20"/>
        </w:rPr>
        <w:t xml:space="preserve"> </w:t>
      </w:r>
      <w:r w:rsidRPr="004824B5">
        <w:rPr>
          <w:rFonts w:cstheme="minorHAnsi"/>
          <w:color w:val="000000" w:themeColor="text1"/>
          <w:w w:val="105"/>
          <w:sz w:val="20"/>
        </w:rPr>
        <w:t>translated</w:t>
      </w:r>
      <w:r w:rsidRPr="004824B5">
        <w:rPr>
          <w:rFonts w:cstheme="minorHAnsi"/>
          <w:color w:val="000000" w:themeColor="text1"/>
          <w:spacing w:val="-1"/>
          <w:w w:val="105"/>
          <w:sz w:val="20"/>
        </w:rPr>
        <w:t xml:space="preserve"> </w:t>
      </w:r>
      <w:r w:rsidRPr="004824B5">
        <w:rPr>
          <w:rFonts w:cstheme="minorHAnsi"/>
          <w:color w:val="000000" w:themeColor="text1"/>
          <w:w w:val="105"/>
          <w:sz w:val="20"/>
        </w:rPr>
        <w:t>into</w:t>
      </w:r>
      <w:r w:rsidRPr="004824B5">
        <w:rPr>
          <w:rFonts w:cstheme="minorHAnsi"/>
          <w:color w:val="000000" w:themeColor="text1"/>
          <w:spacing w:val="-3"/>
          <w:w w:val="105"/>
          <w:sz w:val="20"/>
        </w:rPr>
        <w:t xml:space="preserve"> </w:t>
      </w:r>
      <w:r w:rsidRPr="004824B5">
        <w:rPr>
          <w:rFonts w:cstheme="minorHAnsi"/>
          <w:color w:val="000000" w:themeColor="text1"/>
          <w:w w:val="105"/>
          <w:sz w:val="20"/>
        </w:rPr>
        <w:t>local</w:t>
      </w:r>
      <w:r w:rsidRPr="004824B5">
        <w:rPr>
          <w:rFonts w:cstheme="minorHAnsi"/>
          <w:color w:val="000000" w:themeColor="text1"/>
          <w:spacing w:val="-3"/>
          <w:w w:val="105"/>
          <w:sz w:val="20"/>
        </w:rPr>
        <w:t xml:space="preserve"> </w:t>
      </w:r>
      <w:r w:rsidRPr="004824B5">
        <w:rPr>
          <w:rFonts w:cstheme="minorHAnsi"/>
          <w:color w:val="000000" w:themeColor="text1"/>
          <w:w w:val="105"/>
          <w:sz w:val="20"/>
        </w:rPr>
        <w:t>language</w:t>
      </w:r>
      <w:r w:rsidRPr="004824B5">
        <w:rPr>
          <w:rFonts w:cstheme="minorHAnsi"/>
          <w:color w:val="000000" w:themeColor="text1"/>
          <w:spacing w:val="-1"/>
          <w:w w:val="105"/>
          <w:sz w:val="20"/>
        </w:rPr>
        <w:t xml:space="preserve"> </w:t>
      </w:r>
      <w:r w:rsidRPr="004824B5">
        <w:rPr>
          <w:rFonts w:cstheme="minorHAnsi"/>
          <w:color w:val="000000" w:themeColor="text1"/>
          <w:w w:val="105"/>
          <w:sz w:val="20"/>
        </w:rPr>
        <w:t>(Bangla)</w:t>
      </w:r>
      <w:r w:rsidRPr="004824B5">
        <w:rPr>
          <w:rFonts w:cstheme="minorHAnsi"/>
          <w:color w:val="000000" w:themeColor="text1"/>
          <w:spacing w:val="-3"/>
          <w:w w:val="105"/>
          <w:sz w:val="20"/>
        </w:rPr>
        <w:t xml:space="preserve"> </w:t>
      </w:r>
      <w:r w:rsidRPr="004824B5">
        <w:rPr>
          <w:rFonts w:cstheme="minorHAnsi"/>
          <w:color w:val="000000" w:themeColor="text1"/>
          <w:w w:val="105"/>
          <w:sz w:val="20"/>
        </w:rPr>
        <w:t>and</w:t>
      </w:r>
      <w:r w:rsidRPr="004824B5">
        <w:rPr>
          <w:rFonts w:cstheme="minorHAnsi"/>
          <w:color w:val="000000" w:themeColor="text1"/>
          <w:spacing w:val="-2"/>
          <w:w w:val="105"/>
          <w:sz w:val="20"/>
        </w:rPr>
        <w:t xml:space="preserve"> </w:t>
      </w:r>
      <w:r w:rsidRPr="004824B5">
        <w:rPr>
          <w:rFonts w:cstheme="minorHAnsi"/>
          <w:color w:val="000000" w:themeColor="text1"/>
          <w:w w:val="105"/>
          <w:sz w:val="20"/>
        </w:rPr>
        <w:t xml:space="preserve">placed </w:t>
      </w:r>
      <w:proofErr w:type="gramStart"/>
      <w:r w:rsidRPr="004824B5">
        <w:rPr>
          <w:rFonts w:cstheme="minorHAnsi"/>
          <w:color w:val="000000" w:themeColor="text1"/>
          <w:w w:val="105"/>
          <w:sz w:val="20"/>
        </w:rPr>
        <w:t xml:space="preserve">in </w:t>
      </w:r>
      <w:r w:rsidRPr="004824B5">
        <w:rPr>
          <w:rFonts w:cstheme="minorHAnsi"/>
          <w:color w:val="000000" w:themeColor="text1"/>
          <w:spacing w:val="-46"/>
          <w:w w:val="105"/>
          <w:sz w:val="20"/>
        </w:rPr>
        <w:t xml:space="preserve"> </w:t>
      </w:r>
      <w:r w:rsidRPr="004824B5">
        <w:rPr>
          <w:rFonts w:cstheme="minorHAnsi"/>
          <w:color w:val="000000" w:themeColor="text1"/>
          <w:w w:val="105"/>
          <w:sz w:val="20"/>
        </w:rPr>
        <w:t>district</w:t>
      </w:r>
      <w:proofErr w:type="gramEnd"/>
      <w:r w:rsidRPr="004824B5">
        <w:rPr>
          <w:rFonts w:cstheme="minorHAnsi"/>
          <w:color w:val="000000" w:themeColor="text1"/>
          <w:w w:val="105"/>
          <w:sz w:val="20"/>
        </w:rPr>
        <w:t xml:space="preserve"> and sub-district offices for the reference of affected households and other</w:t>
      </w:r>
      <w:r w:rsidRPr="004824B5">
        <w:rPr>
          <w:rFonts w:cstheme="minorHAnsi"/>
          <w:color w:val="000000" w:themeColor="text1"/>
          <w:spacing w:val="1"/>
          <w:w w:val="105"/>
          <w:sz w:val="20"/>
        </w:rPr>
        <w:t xml:space="preserve"> </w:t>
      </w:r>
      <w:r w:rsidRPr="004824B5">
        <w:rPr>
          <w:rFonts w:cstheme="minorHAnsi"/>
          <w:color w:val="000000" w:themeColor="text1"/>
          <w:w w:val="105"/>
          <w:sz w:val="20"/>
        </w:rPr>
        <w:t>interested</w:t>
      </w:r>
      <w:r w:rsidRPr="004824B5">
        <w:rPr>
          <w:rFonts w:cstheme="minorHAnsi"/>
          <w:color w:val="000000" w:themeColor="text1"/>
          <w:spacing w:val="-4"/>
          <w:w w:val="105"/>
          <w:sz w:val="20"/>
        </w:rPr>
        <w:t xml:space="preserve"> </w:t>
      </w:r>
      <w:r w:rsidRPr="004824B5">
        <w:rPr>
          <w:rFonts w:cstheme="minorHAnsi"/>
          <w:color w:val="000000" w:themeColor="text1"/>
          <w:w w:val="105"/>
          <w:sz w:val="20"/>
        </w:rPr>
        <w:t>groups;</w:t>
      </w:r>
    </w:p>
    <w:p w14:paraId="41704C46" w14:textId="7F3E46EF" w:rsidR="002C29C3" w:rsidRPr="004824B5" w:rsidRDefault="0091371A" w:rsidP="002F3AD6">
      <w:pPr>
        <w:numPr>
          <w:ilvl w:val="0"/>
          <w:numId w:val="2"/>
        </w:numPr>
        <w:ind w:left="1350" w:right="-10"/>
        <w:jc w:val="both"/>
        <w:rPr>
          <w:rFonts w:cstheme="minorHAnsi"/>
          <w:color w:val="000000" w:themeColor="text1"/>
          <w:sz w:val="20"/>
        </w:rPr>
      </w:pPr>
      <w:r w:rsidRPr="004824B5">
        <w:rPr>
          <w:rFonts w:cstheme="minorHAnsi"/>
          <w:color w:val="000000" w:themeColor="text1"/>
          <w:w w:val="105"/>
          <w:sz w:val="20"/>
        </w:rPr>
        <w:t>Civil works</w:t>
      </w:r>
      <w:r w:rsidRPr="004824B5">
        <w:rPr>
          <w:rFonts w:cstheme="minorHAnsi"/>
          <w:color w:val="000000" w:themeColor="text1"/>
          <w:spacing w:val="1"/>
          <w:w w:val="105"/>
          <w:sz w:val="20"/>
        </w:rPr>
        <w:t xml:space="preserve"> </w:t>
      </w:r>
      <w:r w:rsidRPr="004824B5">
        <w:rPr>
          <w:rFonts w:cstheme="minorHAnsi"/>
          <w:color w:val="000000" w:themeColor="text1"/>
          <w:w w:val="105"/>
          <w:sz w:val="20"/>
        </w:rPr>
        <w:t>contractors</w:t>
      </w:r>
      <w:r w:rsidRPr="004824B5">
        <w:rPr>
          <w:rFonts w:cstheme="minorHAnsi"/>
          <w:color w:val="000000" w:themeColor="text1"/>
          <w:spacing w:val="1"/>
          <w:w w:val="105"/>
          <w:sz w:val="20"/>
        </w:rPr>
        <w:t xml:space="preserve"> </w:t>
      </w:r>
      <w:r w:rsidRPr="004824B5">
        <w:rPr>
          <w:rFonts w:cstheme="minorHAnsi"/>
          <w:color w:val="000000" w:themeColor="text1"/>
          <w:w w:val="105"/>
          <w:sz w:val="20"/>
        </w:rPr>
        <w:t>will not be</w:t>
      </w:r>
      <w:r w:rsidRPr="004824B5">
        <w:rPr>
          <w:rFonts w:cstheme="minorHAnsi"/>
          <w:color w:val="000000" w:themeColor="text1"/>
          <w:spacing w:val="1"/>
          <w:w w:val="105"/>
          <w:sz w:val="20"/>
        </w:rPr>
        <w:t xml:space="preserve"> </w:t>
      </w:r>
      <w:r w:rsidRPr="004824B5">
        <w:rPr>
          <w:rFonts w:cstheme="minorHAnsi"/>
          <w:color w:val="000000" w:themeColor="text1"/>
          <w:w w:val="105"/>
          <w:sz w:val="20"/>
        </w:rPr>
        <w:t>issued a notice</w:t>
      </w:r>
      <w:r w:rsidRPr="004824B5">
        <w:rPr>
          <w:rFonts w:cstheme="minorHAnsi"/>
          <w:color w:val="000000" w:themeColor="text1"/>
          <w:spacing w:val="1"/>
          <w:w w:val="105"/>
          <w:sz w:val="20"/>
        </w:rPr>
        <w:t xml:space="preserve"> </w:t>
      </w:r>
      <w:r w:rsidRPr="004824B5">
        <w:rPr>
          <w:rFonts w:cstheme="minorHAnsi"/>
          <w:color w:val="000000" w:themeColor="text1"/>
          <w:w w:val="105"/>
          <w:sz w:val="20"/>
        </w:rPr>
        <w:t>of possession for any given</w:t>
      </w:r>
      <w:r w:rsidRPr="004824B5">
        <w:rPr>
          <w:rFonts w:cstheme="minorHAnsi"/>
          <w:color w:val="000000" w:themeColor="text1"/>
          <w:spacing w:val="1"/>
          <w:w w:val="105"/>
          <w:sz w:val="20"/>
        </w:rPr>
        <w:t xml:space="preserve"> </w:t>
      </w:r>
      <w:r w:rsidRPr="004824B5">
        <w:rPr>
          <w:rFonts w:cstheme="minorHAnsi"/>
          <w:color w:val="000000" w:themeColor="text1"/>
          <w:w w:val="105"/>
          <w:sz w:val="20"/>
        </w:rPr>
        <w:t>geographic location in accordance with the approved RAP until (a) compensation</w:t>
      </w:r>
      <w:r w:rsidRPr="004824B5">
        <w:rPr>
          <w:rFonts w:cstheme="minorHAnsi"/>
          <w:color w:val="000000" w:themeColor="text1"/>
          <w:spacing w:val="1"/>
          <w:w w:val="105"/>
          <w:sz w:val="20"/>
        </w:rPr>
        <w:t xml:space="preserve"> </w:t>
      </w:r>
      <w:r w:rsidRPr="004824B5">
        <w:rPr>
          <w:rFonts w:cstheme="minorHAnsi"/>
          <w:color w:val="000000" w:themeColor="text1"/>
          <w:w w:val="105"/>
          <w:sz w:val="20"/>
        </w:rPr>
        <w:t>payment at replacement cost have been satisfactorily completed for that area; (b)</w:t>
      </w:r>
      <w:r w:rsidRPr="004824B5">
        <w:rPr>
          <w:rFonts w:cstheme="minorHAnsi"/>
          <w:color w:val="000000" w:themeColor="text1"/>
          <w:spacing w:val="1"/>
          <w:w w:val="105"/>
          <w:sz w:val="20"/>
        </w:rPr>
        <w:t xml:space="preserve"> </w:t>
      </w:r>
      <w:r w:rsidRPr="004824B5">
        <w:rPr>
          <w:rFonts w:cstheme="minorHAnsi"/>
          <w:color w:val="000000" w:themeColor="text1"/>
          <w:w w:val="105"/>
          <w:sz w:val="20"/>
        </w:rPr>
        <w:t>agreed rehabilitation program by RHD and affected persons</w:t>
      </w:r>
      <w:r w:rsidRPr="004824B5">
        <w:rPr>
          <w:rFonts w:cstheme="minorHAnsi"/>
          <w:color w:val="000000" w:themeColor="text1"/>
          <w:spacing w:val="1"/>
          <w:w w:val="105"/>
          <w:sz w:val="20"/>
        </w:rPr>
        <w:t xml:space="preserve"> </w:t>
      </w:r>
      <w:r w:rsidRPr="004824B5">
        <w:rPr>
          <w:rFonts w:cstheme="minorHAnsi"/>
          <w:color w:val="000000" w:themeColor="text1"/>
          <w:w w:val="105"/>
          <w:sz w:val="20"/>
        </w:rPr>
        <w:t>is in place; and (c) the</w:t>
      </w:r>
      <w:r w:rsidRPr="004824B5">
        <w:rPr>
          <w:rFonts w:cstheme="minorHAnsi"/>
          <w:color w:val="000000" w:themeColor="text1"/>
          <w:spacing w:val="1"/>
          <w:w w:val="105"/>
          <w:sz w:val="20"/>
        </w:rPr>
        <w:t xml:space="preserve"> </w:t>
      </w:r>
      <w:r w:rsidRPr="004824B5">
        <w:rPr>
          <w:rFonts w:cstheme="minorHAnsi"/>
          <w:color w:val="000000" w:themeColor="text1"/>
          <w:w w:val="105"/>
          <w:sz w:val="20"/>
        </w:rPr>
        <w:t>area is free from all encumbrances. The RAP implementation consultant will submit</w:t>
      </w:r>
      <w:r w:rsidRPr="004824B5">
        <w:rPr>
          <w:rFonts w:cstheme="minorHAnsi"/>
          <w:color w:val="000000" w:themeColor="text1"/>
          <w:spacing w:val="1"/>
          <w:w w:val="105"/>
          <w:sz w:val="20"/>
        </w:rPr>
        <w:t xml:space="preserve"> </w:t>
      </w:r>
      <w:r w:rsidRPr="004824B5">
        <w:rPr>
          <w:rFonts w:cstheme="minorHAnsi"/>
          <w:color w:val="000000" w:themeColor="text1"/>
          <w:w w:val="105"/>
          <w:sz w:val="20"/>
        </w:rPr>
        <w:t>the</w:t>
      </w:r>
      <w:r w:rsidRPr="004824B5">
        <w:rPr>
          <w:rFonts w:cstheme="minorHAnsi"/>
          <w:color w:val="000000" w:themeColor="text1"/>
          <w:spacing w:val="-9"/>
          <w:w w:val="105"/>
          <w:sz w:val="20"/>
        </w:rPr>
        <w:t xml:space="preserve"> </w:t>
      </w:r>
      <w:r w:rsidRPr="004824B5">
        <w:rPr>
          <w:rFonts w:cstheme="minorHAnsi"/>
          <w:color w:val="000000" w:themeColor="text1"/>
          <w:w w:val="105"/>
          <w:sz w:val="20"/>
        </w:rPr>
        <w:t>report</w:t>
      </w:r>
      <w:r w:rsidRPr="004824B5">
        <w:rPr>
          <w:rFonts w:cstheme="minorHAnsi"/>
          <w:color w:val="000000" w:themeColor="text1"/>
          <w:spacing w:val="-8"/>
          <w:w w:val="105"/>
          <w:sz w:val="20"/>
        </w:rPr>
        <w:t xml:space="preserve"> </w:t>
      </w:r>
      <w:r w:rsidRPr="004824B5">
        <w:rPr>
          <w:rFonts w:cstheme="minorHAnsi"/>
          <w:color w:val="000000" w:themeColor="text1"/>
          <w:w w:val="105"/>
          <w:sz w:val="20"/>
        </w:rPr>
        <w:t>with</w:t>
      </w:r>
      <w:r w:rsidRPr="004824B5">
        <w:rPr>
          <w:rFonts w:cstheme="minorHAnsi"/>
          <w:color w:val="000000" w:themeColor="text1"/>
          <w:spacing w:val="-10"/>
          <w:w w:val="105"/>
          <w:sz w:val="20"/>
        </w:rPr>
        <w:t xml:space="preserve"> </w:t>
      </w:r>
      <w:r w:rsidRPr="004824B5">
        <w:rPr>
          <w:rFonts w:cstheme="minorHAnsi"/>
          <w:color w:val="000000" w:themeColor="text1"/>
          <w:w w:val="105"/>
          <w:sz w:val="20"/>
        </w:rPr>
        <w:t>the affected individual/HH's written consent.</w:t>
      </w:r>
      <w:r w:rsidRPr="004824B5">
        <w:rPr>
          <w:rFonts w:cstheme="minorHAnsi"/>
          <w:color w:val="000000" w:themeColor="text1"/>
          <w:spacing w:val="-10"/>
          <w:w w:val="105"/>
          <w:sz w:val="20"/>
        </w:rPr>
        <w:t xml:space="preserve"> </w:t>
      </w:r>
      <w:r w:rsidRPr="004824B5">
        <w:rPr>
          <w:rFonts w:cstheme="minorHAnsi"/>
          <w:color w:val="000000" w:themeColor="text1"/>
          <w:w w:val="105"/>
          <w:sz w:val="20"/>
        </w:rPr>
        <w:t>This</w:t>
      </w:r>
      <w:r w:rsidRPr="004824B5">
        <w:rPr>
          <w:rFonts w:cstheme="minorHAnsi"/>
          <w:color w:val="000000" w:themeColor="text1"/>
          <w:spacing w:val="-6"/>
          <w:w w:val="105"/>
          <w:sz w:val="20"/>
        </w:rPr>
        <w:t xml:space="preserve"> </w:t>
      </w:r>
      <w:r w:rsidRPr="004824B5">
        <w:rPr>
          <w:rFonts w:cstheme="minorHAnsi"/>
          <w:color w:val="000000" w:themeColor="text1"/>
          <w:w w:val="105"/>
          <w:sz w:val="20"/>
        </w:rPr>
        <w:t>will</w:t>
      </w:r>
      <w:r w:rsidRPr="004824B5">
        <w:rPr>
          <w:rFonts w:cstheme="minorHAnsi"/>
          <w:color w:val="000000" w:themeColor="text1"/>
          <w:spacing w:val="-9"/>
          <w:w w:val="105"/>
          <w:sz w:val="20"/>
        </w:rPr>
        <w:t xml:space="preserve"> </w:t>
      </w:r>
      <w:r w:rsidRPr="004824B5">
        <w:rPr>
          <w:rFonts w:cstheme="minorHAnsi"/>
          <w:color w:val="000000" w:themeColor="text1"/>
          <w:w w:val="105"/>
          <w:sz w:val="20"/>
        </w:rPr>
        <w:t>be</w:t>
      </w:r>
      <w:r w:rsidRPr="004824B5">
        <w:rPr>
          <w:rFonts w:cstheme="minorHAnsi"/>
          <w:color w:val="000000" w:themeColor="text1"/>
          <w:spacing w:val="-8"/>
          <w:w w:val="105"/>
          <w:sz w:val="20"/>
        </w:rPr>
        <w:t xml:space="preserve"> </w:t>
      </w:r>
      <w:r w:rsidRPr="004824B5">
        <w:rPr>
          <w:rFonts w:cstheme="minorHAnsi"/>
          <w:color w:val="000000" w:themeColor="text1"/>
          <w:w w:val="105"/>
          <w:sz w:val="20"/>
        </w:rPr>
        <w:t>verified</w:t>
      </w:r>
      <w:r w:rsidRPr="004824B5">
        <w:rPr>
          <w:rFonts w:cstheme="minorHAnsi"/>
          <w:color w:val="000000" w:themeColor="text1"/>
          <w:spacing w:val="-9"/>
          <w:w w:val="105"/>
          <w:sz w:val="20"/>
        </w:rPr>
        <w:t xml:space="preserve"> by the </w:t>
      </w:r>
      <w:r w:rsidRPr="004824B5">
        <w:rPr>
          <w:rFonts w:cstheme="minorHAnsi"/>
          <w:color w:val="000000" w:themeColor="text1"/>
          <w:w w:val="105"/>
          <w:sz w:val="20"/>
        </w:rPr>
        <w:t>PMC</w:t>
      </w:r>
      <w:r w:rsidRPr="004824B5">
        <w:rPr>
          <w:rFonts w:cstheme="minorHAnsi"/>
          <w:color w:val="000000" w:themeColor="text1"/>
          <w:spacing w:val="-3"/>
          <w:w w:val="105"/>
          <w:sz w:val="20"/>
        </w:rPr>
        <w:t xml:space="preserve"> </w:t>
      </w:r>
      <w:r w:rsidRPr="004824B5">
        <w:rPr>
          <w:rFonts w:cstheme="minorHAnsi"/>
          <w:color w:val="000000" w:themeColor="text1"/>
          <w:w w:val="105"/>
          <w:sz w:val="20"/>
        </w:rPr>
        <w:t>and</w:t>
      </w:r>
      <w:r w:rsidRPr="004824B5">
        <w:rPr>
          <w:rFonts w:cstheme="minorHAnsi"/>
          <w:color w:val="000000" w:themeColor="text1"/>
          <w:spacing w:val="-1"/>
          <w:w w:val="105"/>
          <w:sz w:val="20"/>
        </w:rPr>
        <w:t xml:space="preserve"> </w:t>
      </w:r>
      <w:r w:rsidRPr="004824B5">
        <w:rPr>
          <w:rFonts w:cstheme="minorHAnsi"/>
          <w:color w:val="000000" w:themeColor="text1"/>
          <w:w w:val="105"/>
          <w:sz w:val="20"/>
        </w:rPr>
        <w:t>certified</w:t>
      </w:r>
      <w:r w:rsidRPr="004824B5">
        <w:rPr>
          <w:rFonts w:cstheme="minorHAnsi"/>
          <w:color w:val="000000" w:themeColor="text1"/>
          <w:spacing w:val="-4"/>
          <w:w w:val="105"/>
          <w:sz w:val="20"/>
        </w:rPr>
        <w:t xml:space="preserve"> </w:t>
      </w:r>
      <w:r w:rsidRPr="004824B5">
        <w:rPr>
          <w:rFonts w:cstheme="minorHAnsi"/>
          <w:color w:val="000000" w:themeColor="text1"/>
          <w:w w:val="105"/>
          <w:sz w:val="20"/>
        </w:rPr>
        <w:t>by</w:t>
      </w:r>
      <w:r w:rsidRPr="004824B5">
        <w:rPr>
          <w:rFonts w:cstheme="minorHAnsi"/>
          <w:color w:val="000000" w:themeColor="text1"/>
          <w:spacing w:val="-3"/>
          <w:w w:val="105"/>
          <w:sz w:val="20"/>
        </w:rPr>
        <w:t xml:space="preserve"> </w:t>
      </w:r>
      <w:r w:rsidRPr="004824B5">
        <w:rPr>
          <w:rFonts w:cstheme="minorHAnsi"/>
          <w:color w:val="000000" w:themeColor="text1"/>
          <w:w w:val="105"/>
          <w:sz w:val="20"/>
        </w:rPr>
        <w:t>the</w:t>
      </w:r>
      <w:r w:rsidRPr="004824B5">
        <w:rPr>
          <w:rFonts w:cstheme="minorHAnsi"/>
          <w:color w:val="000000" w:themeColor="text1"/>
          <w:spacing w:val="-3"/>
          <w:w w:val="105"/>
          <w:sz w:val="20"/>
        </w:rPr>
        <w:t xml:space="preserve"> </w:t>
      </w:r>
      <w:proofErr w:type="gramStart"/>
      <w:r w:rsidRPr="004824B5">
        <w:rPr>
          <w:rFonts w:cstheme="minorHAnsi"/>
          <w:color w:val="000000" w:themeColor="text1"/>
          <w:w w:val="105"/>
          <w:sz w:val="20"/>
        </w:rPr>
        <w:t>PIU;</w:t>
      </w:r>
      <w:proofErr w:type="gramEnd"/>
    </w:p>
    <w:p w14:paraId="0C2AE124" w14:textId="3EB85287" w:rsidR="002C29C3" w:rsidRPr="004824B5" w:rsidRDefault="0091371A" w:rsidP="002F3AD6">
      <w:pPr>
        <w:numPr>
          <w:ilvl w:val="0"/>
          <w:numId w:val="2"/>
        </w:numPr>
        <w:ind w:left="1350" w:right="-10"/>
        <w:jc w:val="both"/>
        <w:rPr>
          <w:rFonts w:cstheme="minorHAnsi"/>
          <w:color w:val="000000" w:themeColor="text1"/>
          <w:sz w:val="20"/>
        </w:rPr>
      </w:pPr>
      <w:r w:rsidRPr="004824B5">
        <w:rPr>
          <w:rFonts w:cstheme="minorHAnsi"/>
          <w:color w:val="000000" w:themeColor="text1"/>
          <w:w w:val="105"/>
          <w:sz w:val="20"/>
        </w:rPr>
        <w:t>Cash compensation for affected households losing commercial structures will be</w:t>
      </w:r>
      <w:r w:rsidRPr="004824B5">
        <w:rPr>
          <w:rFonts w:cstheme="minorHAnsi"/>
          <w:color w:val="000000" w:themeColor="text1"/>
          <w:spacing w:val="1"/>
          <w:w w:val="105"/>
          <w:sz w:val="20"/>
        </w:rPr>
        <w:t xml:space="preserve"> </w:t>
      </w:r>
      <w:r w:rsidRPr="004824B5">
        <w:rPr>
          <w:rFonts w:cstheme="minorHAnsi"/>
          <w:color w:val="000000" w:themeColor="text1"/>
          <w:w w:val="105"/>
          <w:sz w:val="20"/>
        </w:rPr>
        <w:t>made available well ahead of civil works to allow the affected households sufficient lead time for reconstruction and to re-establish the business. No demolition of</w:t>
      </w:r>
      <w:r w:rsidRPr="004824B5">
        <w:rPr>
          <w:rFonts w:cstheme="minorHAnsi"/>
          <w:color w:val="000000" w:themeColor="text1"/>
          <w:spacing w:val="1"/>
          <w:w w:val="105"/>
          <w:sz w:val="20"/>
        </w:rPr>
        <w:t xml:space="preserve"> </w:t>
      </w:r>
      <w:r w:rsidRPr="004824B5">
        <w:rPr>
          <w:rFonts w:cstheme="minorHAnsi"/>
          <w:color w:val="000000" w:themeColor="text1"/>
          <w:w w:val="105"/>
          <w:sz w:val="20"/>
        </w:rPr>
        <w:t>assets and/or entry to properties will be done until the affected household is fully</w:t>
      </w:r>
      <w:r w:rsidRPr="004824B5">
        <w:rPr>
          <w:rFonts w:cstheme="minorHAnsi"/>
          <w:color w:val="000000" w:themeColor="text1"/>
          <w:spacing w:val="1"/>
          <w:w w:val="105"/>
          <w:sz w:val="20"/>
        </w:rPr>
        <w:t xml:space="preserve"> </w:t>
      </w:r>
      <w:r w:rsidRPr="004824B5">
        <w:rPr>
          <w:rFonts w:cstheme="minorHAnsi"/>
          <w:color w:val="000000" w:themeColor="text1"/>
          <w:w w:val="105"/>
          <w:sz w:val="20"/>
        </w:rPr>
        <w:t>compensated</w:t>
      </w:r>
      <w:r w:rsidRPr="004824B5">
        <w:rPr>
          <w:rFonts w:cstheme="minorHAnsi"/>
          <w:color w:val="000000" w:themeColor="text1"/>
          <w:spacing w:val="-4"/>
          <w:w w:val="105"/>
          <w:sz w:val="20"/>
        </w:rPr>
        <w:t xml:space="preserve"> </w:t>
      </w:r>
      <w:r w:rsidRPr="004824B5">
        <w:rPr>
          <w:rFonts w:cstheme="minorHAnsi"/>
          <w:color w:val="000000" w:themeColor="text1"/>
          <w:w w:val="105"/>
          <w:sz w:val="20"/>
        </w:rPr>
        <w:t>and</w:t>
      </w:r>
      <w:r w:rsidRPr="004824B5">
        <w:rPr>
          <w:rFonts w:cstheme="minorHAnsi"/>
          <w:color w:val="000000" w:themeColor="text1"/>
          <w:spacing w:val="-4"/>
          <w:w w:val="105"/>
          <w:sz w:val="20"/>
        </w:rPr>
        <w:t xml:space="preserve"> </w:t>
      </w:r>
      <w:proofErr w:type="gramStart"/>
      <w:r w:rsidRPr="004824B5">
        <w:rPr>
          <w:rFonts w:cstheme="minorHAnsi"/>
          <w:color w:val="000000" w:themeColor="text1"/>
          <w:w w:val="105"/>
          <w:sz w:val="20"/>
        </w:rPr>
        <w:t>relocated;</w:t>
      </w:r>
      <w:proofErr w:type="gramEnd"/>
    </w:p>
    <w:p w14:paraId="38BC50FC" w14:textId="296A0704" w:rsidR="007B2CDD" w:rsidRPr="004824B5" w:rsidRDefault="0091371A" w:rsidP="002F3AD6">
      <w:pPr>
        <w:numPr>
          <w:ilvl w:val="0"/>
          <w:numId w:val="2"/>
        </w:numPr>
        <w:spacing w:before="4"/>
        <w:ind w:left="1350" w:right="-10"/>
        <w:jc w:val="both"/>
        <w:rPr>
          <w:rFonts w:cstheme="minorHAnsi"/>
          <w:color w:val="000000" w:themeColor="text1"/>
          <w:sz w:val="20"/>
        </w:rPr>
      </w:pPr>
      <w:r w:rsidRPr="004824B5">
        <w:rPr>
          <w:rFonts w:cstheme="minorHAnsi"/>
          <w:color w:val="000000" w:themeColor="text1"/>
          <w:sz w:val="20"/>
        </w:rPr>
        <w:t>Capacity development of the existing RHD Social and Environmental Circle (RSEC</w:t>
      </w:r>
      <w:proofErr w:type="gramStart"/>
      <w:r w:rsidRPr="004824B5">
        <w:rPr>
          <w:rFonts w:cstheme="minorHAnsi"/>
          <w:color w:val="000000" w:themeColor="text1"/>
          <w:sz w:val="20"/>
        </w:rPr>
        <w:t>) ,</w:t>
      </w:r>
      <w:proofErr w:type="gramEnd"/>
      <w:r w:rsidRPr="004824B5">
        <w:rPr>
          <w:rFonts w:cstheme="minorHAnsi"/>
          <w:color w:val="000000" w:themeColor="text1"/>
          <w:sz w:val="20"/>
        </w:rPr>
        <w:t xml:space="preserve"> other related government agencies and local industries to identify the impacts and manage the related risks in accordance with ESS 5.</w:t>
      </w:r>
    </w:p>
    <w:p w14:paraId="46E8349B" w14:textId="3A11C07A" w:rsidR="002C29C3" w:rsidRPr="00F57C37" w:rsidRDefault="0091371A" w:rsidP="00C60033">
      <w:pPr>
        <w:pStyle w:val="ListParagraph"/>
        <w:numPr>
          <w:ilvl w:val="1"/>
          <w:numId w:val="102"/>
        </w:numPr>
        <w:spacing w:before="240"/>
        <w:ind w:hanging="90"/>
        <w:rPr>
          <w:b/>
          <w:bCs/>
          <w:color w:val="000000" w:themeColor="text1"/>
        </w:rPr>
      </w:pPr>
      <w:bookmarkStart w:id="9" w:name="_Toc99539078"/>
      <w:r w:rsidRPr="00F57C37">
        <w:rPr>
          <w:b/>
          <w:bCs/>
          <w:color w:val="000000" w:themeColor="text1"/>
        </w:rPr>
        <w:t>Objective</w:t>
      </w:r>
      <w:r w:rsidRPr="00F57C37">
        <w:rPr>
          <w:b/>
          <w:bCs/>
          <w:color w:val="000000" w:themeColor="text1"/>
          <w:spacing w:val="4"/>
        </w:rPr>
        <w:t xml:space="preserve"> and purpose </w:t>
      </w:r>
      <w:r w:rsidRPr="00F57C37">
        <w:rPr>
          <w:b/>
          <w:bCs/>
          <w:color w:val="000000" w:themeColor="text1"/>
        </w:rPr>
        <w:t>of</w:t>
      </w:r>
      <w:r w:rsidRPr="00F57C37">
        <w:rPr>
          <w:b/>
          <w:bCs/>
          <w:color w:val="000000" w:themeColor="text1"/>
          <w:spacing w:val="5"/>
        </w:rPr>
        <w:t xml:space="preserve"> </w:t>
      </w:r>
      <w:r w:rsidRPr="00F57C37">
        <w:rPr>
          <w:b/>
          <w:bCs/>
          <w:color w:val="000000" w:themeColor="text1"/>
        </w:rPr>
        <w:t>the</w:t>
      </w:r>
      <w:r w:rsidRPr="00F57C37">
        <w:rPr>
          <w:b/>
          <w:bCs/>
          <w:color w:val="000000" w:themeColor="text1"/>
          <w:spacing w:val="7"/>
        </w:rPr>
        <w:t xml:space="preserve"> </w:t>
      </w:r>
      <w:r w:rsidRPr="00F57C37">
        <w:rPr>
          <w:b/>
          <w:bCs/>
          <w:color w:val="000000" w:themeColor="text1"/>
        </w:rPr>
        <w:t>RPF</w:t>
      </w:r>
      <w:bookmarkEnd w:id="9"/>
    </w:p>
    <w:p w14:paraId="5BAB4A43" w14:textId="77777777" w:rsidR="00873060" w:rsidRPr="004824B5" w:rsidRDefault="00951405" w:rsidP="001E0A8C">
      <w:pPr>
        <w:spacing w:before="26"/>
        <w:ind w:left="651"/>
        <w:jc w:val="both"/>
        <w:rPr>
          <w:rFonts w:cstheme="minorHAnsi"/>
          <w:color w:val="000000" w:themeColor="text1"/>
          <w:w w:val="105"/>
          <w:sz w:val="20"/>
        </w:rPr>
      </w:pPr>
    </w:p>
    <w:p w14:paraId="1D083D97" w14:textId="77777777" w:rsidR="00F57C37" w:rsidRDefault="0091371A" w:rsidP="00F57C37">
      <w:pPr>
        <w:pStyle w:val="ListParagraph"/>
        <w:numPr>
          <w:ilvl w:val="0"/>
          <w:numId w:val="101"/>
        </w:numPr>
        <w:spacing w:before="26"/>
        <w:ind w:left="720" w:right="661" w:hanging="720"/>
        <w:jc w:val="both"/>
        <w:rPr>
          <w:rFonts w:cstheme="minorHAnsi"/>
          <w:color w:val="000000" w:themeColor="text1"/>
          <w:w w:val="105"/>
          <w:sz w:val="20"/>
        </w:rPr>
      </w:pPr>
      <w:r w:rsidRPr="00F57C37">
        <w:rPr>
          <w:rFonts w:cstheme="minorHAnsi"/>
          <w:color w:val="000000" w:themeColor="text1"/>
          <w:w w:val="105"/>
          <w:sz w:val="20"/>
        </w:rPr>
        <w:t>The key objective of the RPF is to provide a framework through which to appropriately identify, address and mitigate adverse socioeconomic impacts that may occur due to the implementation of subprojects that involve the involuntary acquisition of land and the subsequent resettlement of affected families.</w:t>
      </w:r>
    </w:p>
    <w:p w14:paraId="36AFE495" w14:textId="77777777" w:rsidR="00F57C37" w:rsidRPr="00F57C37" w:rsidRDefault="0091371A" w:rsidP="00F57C37">
      <w:pPr>
        <w:pStyle w:val="ListParagraph"/>
        <w:numPr>
          <w:ilvl w:val="0"/>
          <w:numId w:val="101"/>
        </w:numPr>
        <w:spacing w:before="26"/>
        <w:ind w:left="720" w:right="661" w:hanging="720"/>
        <w:jc w:val="both"/>
        <w:rPr>
          <w:rFonts w:cstheme="minorHAnsi"/>
          <w:color w:val="000000" w:themeColor="text1"/>
          <w:w w:val="105"/>
          <w:sz w:val="20"/>
        </w:rPr>
      </w:pPr>
      <w:r w:rsidRPr="00F57C37">
        <w:rPr>
          <w:rFonts w:cstheme="minorHAnsi"/>
          <w:color w:val="000000" w:themeColor="text1"/>
          <w:w w:val="105"/>
          <w:sz w:val="20"/>
        </w:rPr>
        <w:t>The purpose of the RPF provides policies and procedures to manage potential risks</w:t>
      </w:r>
      <w:r w:rsidRPr="00F57C37">
        <w:rPr>
          <w:rFonts w:cstheme="minorHAnsi"/>
          <w:color w:val="000000" w:themeColor="text1"/>
          <w:spacing w:val="1"/>
          <w:w w:val="105"/>
          <w:sz w:val="20"/>
        </w:rPr>
        <w:t xml:space="preserve"> </w:t>
      </w:r>
      <w:r w:rsidRPr="00F57C37">
        <w:rPr>
          <w:rFonts w:cstheme="minorHAnsi"/>
          <w:color w:val="000000" w:themeColor="text1"/>
          <w:w w:val="105"/>
          <w:sz w:val="20"/>
        </w:rPr>
        <w:t>and</w:t>
      </w:r>
      <w:r w:rsidRPr="00F57C37">
        <w:rPr>
          <w:rFonts w:cstheme="minorHAnsi"/>
          <w:color w:val="000000" w:themeColor="text1"/>
          <w:spacing w:val="1"/>
          <w:w w:val="105"/>
          <w:sz w:val="20"/>
        </w:rPr>
        <w:t xml:space="preserve"> </w:t>
      </w:r>
      <w:r w:rsidRPr="00F57C37">
        <w:rPr>
          <w:rFonts w:cstheme="minorHAnsi"/>
          <w:color w:val="000000" w:themeColor="text1"/>
          <w:w w:val="105"/>
          <w:sz w:val="20"/>
        </w:rPr>
        <w:t xml:space="preserve">impacts associated with implementation of this program </w:t>
      </w:r>
      <w:proofErr w:type="gramStart"/>
      <w:r w:rsidRPr="00F57C37">
        <w:rPr>
          <w:rFonts w:cstheme="minorHAnsi"/>
          <w:color w:val="000000" w:themeColor="text1"/>
          <w:w w:val="105"/>
          <w:sz w:val="20"/>
        </w:rPr>
        <w:t xml:space="preserve">and </w:t>
      </w:r>
      <w:r w:rsidRPr="00F57C37">
        <w:rPr>
          <w:rFonts w:cstheme="minorHAnsi"/>
          <w:color w:val="000000" w:themeColor="text1"/>
          <w:spacing w:val="1"/>
          <w:w w:val="105"/>
          <w:sz w:val="20"/>
        </w:rPr>
        <w:t xml:space="preserve"> </w:t>
      </w:r>
      <w:r w:rsidRPr="00F57C37">
        <w:rPr>
          <w:rFonts w:cstheme="minorHAnsi"/>
          <w:color w:val="000000" w:themeColor="text1"/>
          <w:w w:val="105"/>
          <w:sz w:val="20"/>
        </w:rPr>
        <w:t>to</w:t>
      </w:r>
      <w:proofErr w:type="gramEnd"/>
      <w:r w:rsidRPr="00F57C37">
        <w:rPr>
          <w:rFonts w:cstheme="minorHAnsi"/>
          <w:color w:val="000000" w:themeColor="text1"/>
          <w:spacing w:val="1"/>
          <w:w w:val="105"/>
          <w:sz w:val="20"/>
        </w:rPr>
        <w:t xml:space="preserve"> </w:t>
      </w:r>
      <w:r w:rsidRPr="00F57C37">
        <w:rPr>
          <w:rFonts w:cstheme="minorHAnsi"/>
          <w:color w:val="000000" w:themeColor="text1"/>
          <w:w w:val="105"/>
          <w:sz w:val="20"/>
        </w:rPr>
        <w:t>identify</w:t>
      </w:r>
      <w:r w:rsidRPr="00F57C37">
        <w:rPr>
          <w:rFonts w:cstheme="minorHAnsi"/>
          <w:color w:val="000000" w:themeColor="text1"/>
          <w:spacing w:val="1"/>
          <w:w w:val="105"/>
          <w:sz w:val="20"/>
        </w:rPr>
        <w:t xml:space="preserve"> </w:t>
      </w:r>
      <w:r w:rsidRPr="00F57C37">
        <w:rPr>
          <w:rFonts w:cstheme="minorHAnsi"/>
          <w:color w:val="000000" w:themeColor="text1"/>
          <w:w w:val="105"/>
          <w:sz w:val="20"/>
        </w:rPr>
        <w:t>detailed</w:t>
      </w:r>
      <w:r w:rsidRPr="00F57C37">
        <w:rPr>
          <w:rFonts w:cstheme="minorHAnsi"/>
          <w:color w:val="000000" w:themeColor="text1"/>
          <w:spacing w:val="1"/>
          <w:w w:val="105"/>
          <w:sz w:val="20"/>
        </w:rPr>
        <w:t xml:space="preserve"> </w:t>
      </w:r>
      <w:r w:rsidRPr="00F57C37">
        <w:rPr>
          <w:rFonts w:cstheme="minorHAnsi"/>
          <w:color w:val="000000" w:themeColor="text1"/>
          <w:w w:val="105"/>
          <w:sz w:val="20"/>
        </w:rPr>
        <w:t>steps</w:t>
      </w:r>
      <w:r w:rsidRPr="00F57C37">
        <w:rPr>
          <w:rFonts w:cstheme="minorHAnsi"/>
          <w:color w:val="000000" w:themeColor="text1"/>
          <w:spacing w:val="1"/>
          <w:w w:val="105"/>
          <w:sz w:val="20"/>
        </w:rPr>
        <w:t xml:space="preserve">  to prepare and implement the RAPs/ARAP as needed.  </w:t>
      </w:r>
    </w:p>
    <w:p w14:paraId="5536F5AD" w14:textId="26877C14" w:rsidR="002C29C3" w:rsidRPr="00F57C37" w:rsidRDefault="0091371A" w:rsidP="00F57C37">
      <w:pPr>
        <w:pStyle w:val="ListParagraph"/>
        <w:numPr>
          <w:ilvl w:val="0"/>
          <w:numId w:val="101"/>
        </w:numPr>
        <w:spacing w:before="26"/>
        <w:ind w:left="720" w:right="661" w:hanging="720"/>
        <w:jc w:val="both"/>
        <w:rPr>
          <w:rFonts w:cstheme="minorHAnsi"/>
          <w:color w:val="000000" w:themeColor="text1"/>
          <w:w w:val="105"/>
          <w:sz w:val="20"/>
        </w:rPr>
      </w:pPr>
      <w:r w:rsidRPr="00F57C37">
        <w:rPr>
          <w:rFonts w:cstheme="minorHAnsi"/>
          <w:color w:val="000000" w:themeColor="text1"/>
          <w:w w:val="105"/>
          <w:sz w:val="20"/>
        </w:rPr>
        <w:t>Specifically, the RPF covers</w:t>
      </w:r>
      <w:r w:rsidRPr="00F57C37">
        <w:rPr>
          <w:rFonts w:cstheme="minorHAnsi"/>
          <w:color w:val="000000" w:themeColor="text1"/>
          <w:spacing w:val="1"/>
          <w:w w:val="105"/>
          <w:sz w:val="20"/>
        </w:rPr>
        <w:t xml:space="preserve"> </w:t>
      </w:r>
      <w:r w:rsidRPr="00F57C37">
        <w:rPr>
          <w:rFonts w:cstheme="minorHAnsi"/>
          <w:color w:val="000000" w:themeColor="text1"/>
          <w:w w:val="105"/>
          <w:sz w:val="20"/>
        </w:rPr>
        <w:t>the</w:t>
      </w:r>
      <w:r w:rsidRPr="00F57C37">
        <w:rPr>
          <w:rFonts w:cstheme="minorHAnsi"/>
          <w:color w:val="000000" w:themeColor="text1"/>
          <w:spacing w:val="-3"/>
          <w:w w:val="105"/>
          <w:sz w:val="20"/>
        </w:rPr>
        <w:t xml:space="preserve"> </w:t>
      </w:r>
      <w:r w:rsidRPr="00F57C37">
        <w:rPr>
          <w:rFonts w:cstheme="minorHAnsi"/>
          <w:color w:val="000000" w:themeColor="text1"/>
          <w:w w:val="105"/>
          <w:sz w:val="20"/>
        </w:rPr>
        <w:t>following:</w:t>
      </w:r>
    </w:p>
    <w:p w14:paraId="387BBFBF" w14:textId="08D7429E" w:rsidR="002C29C3" w:rsidRPr="004824B5" w:rsidRDefault="0091371A" w:rsidP="005B02C4">
      <w:pPr>
        <w:numPr>
          <w:ilvl w:val="2"/>
          <w:numId w:val="4"/>
        </w:numPr>
        <w:tabs>
          <w:tab w:val="left" w:pos="1329"/>
        </w:tabs>
        <w:spacing w:before="146"/>
        <w:ind w:left="1328" w:hanging="339"/>
        <w:jc w:val="both"/>
        <w:rPr>
          <w:rFonts w:cstheme="minorHAnsi"/>
          <w:color w:val="000000" w:themeColor="text1"/>
          <w:sz w:val="20"/>
        </w:rPr>
      </w:pPr>
      <w:r w:rsidRPr="004824B5">
        <w:rPr>
          <w:rFonts w:cstheme="minorHAnsi"/>
          <w:color w:val="000000" w:themeColor="text1"/>
          <w:w w:val="105"/>
          <w:sz w:val="20"/>
        </w:rPr>
        <w:t>Reviews</w:t>
      </w:r>
      <w:r w:rsidRPr="004824B5">
        <w:rPr>
          <w:rFonts w:cstheme="minorHAnsi"/>
          <w:color w:val="000000" w:themeColor="text1"/>
          <w:spacing w:val="-10"/>
          <w:w w:val="105"/>
          <w:sz w:val="20"/>
        </w:rPr>
        <w:t xml:space="preserve"> </w:t>
      </w:r>
      <w:r w:rsidRPr="004824B5">
        <w:rPr>
          <w:rFonts w:cstheme="minorHAnsi"/>
          <w:color w:val="000000" w:themeColor="text1"/>
          <w:w w:val="105"/>
          <w:sz w:val="20"/>
        </w:rPr>
        <w:t>the</w:t>
      </w:r>
      <w:r w:rsidRPr="004824B5">
        <w:rPr>
          <w:rFonts w:cstheme="minorHAnsi"/>
          <w:color w:val="000000" w:themeColor="text1"/>
          <w:spacing w:val="-8"/>
          <w:w w:val="105"/>
          <w:sz w:val="20"/>
        </w:rPr>
        <w:t xml:space="preserve"> </w:t>
      </w:r>
      <w:r w:rsidRPr="004824B5">
        <w:rPr>
          <w:rFonts w:cstheme="minorHAnsi"/>
          <w:color w:val="000000" w:themeColor="text1"/>
          <w:w w:val="105"/>
          <w:sz w:val="20"/>
        </w:rPr>
        <w:t>existing</w:t>
      </w:r>
      <w:r w:rsidRPr="004824B5">
        <w:rPr>
          <w:rFonts w:cstheme="minorHAnsi"/>
          <w:color w:val="000000" w:themeColor="text1"/>
          <w:spacing w:val="-9"/>
          <w:w w:val="105"/>
          <w:sz w:val="20"/>
        </w:rPr>
        <w:t xml:space="preserve"> </w:t>
      </w:r>
      <w:r w:rsidRPr="004824B5">
        <w:rPr>
          <w:rFonts w:cstheme="minorHAnsi"/>
          <w:color w:val="000000" w:themeColor="text1"/>
          <w:w w:val="105"/>
          <w:sz w:val="20"/>
        </w:rPr>
        <w:t>national</w:t>
      </w:r>
      <w:r w:rsidRPr="004824B5">
        <w:rPr>
          <w:rFonts w:cstheme="minorHAnsi"/>
          <w:color w:val="000000" w:themeColor="text1"/>
          <w:spacing w:val="-10"/>
          <w:w w:val="105"/>
          <w:sz w:val="20"/>
        </w:rPr>
        <w:t xml:space="preserve"> </w:t>
      </w:r>
      <w:r w:rsidRPr="004824B5">
        <w:rPr>
          <w:rFonts w:cstheme="minorHAnsi"/>
          <w:color w:val="000000" w:themeColor="text1"/>
          <w:w w:val="105"/>
          <w:sz w:val="20"/>
        </w:rPr>
        <w:t>legal</w:t>
      </w:r>
      <w:r w:rsidRPr="004824B5">
        <w:rPr>
          <w:rFonts w:cstheme="minorHAnsi"/>
          <w:color w:val="000000" w:themeColor="text1"/>
          <w:spacing w:val="-8"/>
          <w:w w:val="105"/>
          <w:sz w:val="20"/>
        </w:rPr>
        <w:t xml:space="preserve"> </w:t>
      </w:r>
      <w:r w:rsidRPr="004824B5">
        <w:rPr>
          <w:rFonts w:cstheme="minorHAnsi"/>
          <w:color w:val="000000" w:themeColor="text1"/>
          <w:w w:val="105"/>
          <w:sz w:val="20"/>
        </w:rPr>
        <w:t>and</w:t>
      </w:r>
      <w:r w:rsidRPr="004824B5">
        <w:rPr>
          <w:rFonts w:cstheme="minorHAnsi"/>
          <w:color w:val="000000" w:themeColor="text1"/>
          <w:spacing w:val="-8"/>
          <w:w w:val="105"/>
          <w:sz w:val="20"/>
        </w:rPr>
        <w:t xml:space="preserve"> </w:t>
      </w:r>
      <w:r w:rsidRPr="004824B5">
        <w:rPr>
          <w:rFonts w:cstheme="minorHAnsi"/>
          <w:color w:val="000000" w:themeColor="text1"/>
          <w:w w:val="105"/>
          <w:sz w:val="20"/>
        </w:rPr>
        <w:t>regulatory</w:t>
      </w:r>
      <w:r w:rsidRPr="004824B5">
        <w:rPr>
          <w:rFonts w:cstheme="minorHAnsi"/>
          <w:color w:val="000000" w:themeColor="text1"/>
          <w:spacing w:val="-8"/>
          <w:w w:val="105"/>
          <w:sz w:val="20"/>
        </w:rPr>
        <w:t xml:space="preserve"> </w:t>
      </w:r>
      <w:r w:rsidRPr="004824B5">
        <w:rPr>
          <w:rFonts w:cstheme="minorHAnsi"/>
          <w:color w:val="000000" w:themeColor="text1"/>
          <w:w w:val="105"/>
          <w:sz w:val="20"/>
        </w:rPr>
        <w:t>framework</w:t>
      </w:r>
      <w:r w:rsidRPr="004824B5">
        <w:rPr>
          <w:rFonts w:cstheme="minorHAnsi"/>
          <w:color w:val="000000" w:themeColor="text1"/>
          <w:spacing w:val="-9"/>
          <w:w w:val="105"/>
          <w:sz w:val="20"/>
        </w:rPr>
        <w:t xml:space="preserve"> </w:t>
      </w:r>
      <w:r w:rsidRPr="004824B5">
        <w:rPr>
          <w:rFonts w:cstheme="minorHAnsi"/>
          <w:color w:val="000000" w:themeColor="text1"/>
          <w:w w:val="105"/>
          <w:sz w:val="20"/>
        </w:rPr>
        <w:t>of</w:t>
      </w:r>
      <w:r w:rsidRPr="004824B5">
        <w:rPr>
          <w:rFonts w:cstheme="minorHAnsi"/>
          <w:color w:val="000000" w:themeColor="text1"/>
          <w:spacing w:val="-9"/>
          <w:w w:val="105"/>
          <w:sz w:val="20"/>
        </w:rPr>
        <w:t xml:space="preserve"> </w:t>
      </w:r>
      <w:r w:rsidRPr="004824B5">
        <w:rPr>
          <w:rFonts w:cstheme="minorHAnsi"/>
          <w:color w:val="000000" w:themeColor="text1"/>
          <w:w w:val="105"/>
          <w:sz w:val="20"/>
        </w:rPr>
        <w:t>Bangladesh</w:t>
      </w:r>
      <w:r w:rsidRPr="004824B5">
        <w:rPr>
          <w:rFonts w:cstheme="minorHAnsi"/>
          <w:color w:val="000000" w:themeColor="text1"/>
          <w:spacing w:val="-8"/>
          <w:w w:val="105"/>
          <w:sz w:val="20"/>
        </w:rPr>
        <w:t xml:space="preserve"> </w:t>
      </w:r>
      <w:r w:rsidRPr="004824B5">
        <w:rPr>
          <w:rFonts w:cstheme="minorHAnsi"/>
          <w:color w:val="000000" w:themeColor="text1"/>
          <w:w w:val="105"/>
          <w:sz w:val="20"/>
        </w:rPr>
        <w:t>and</w:t>
      </w:r>
      <w:r w:rsidRPr="004824B5">
        <w:rPr>
          <w:rFonts w:cstheme="minorHAnsi"/>
          <w:color w:val="000000" w:themeColor="text1"/>
          <w:spacing w:val="-7"/>
          <w:w w:val="105"/>
          <w:sz w:val="20"/>
        </w:rPr>
        <w:t xml:space="preserve"> </w:t>
      </w:r>
      <w:r w:rsidRPr="004824B5">
        <w:rPr>
          <w:rFonts w:cstheme="minorHAnsi"/>
          <w:color w:val="000000" w:themeColor="text1"/>
          <w:w w:val="105"/>
          <w:sz w:val="20"/>
        </w:rPr>
        <w:t>compares</w:t>
      </w:r>
      <w:r w:rsidRPr="004824B5">
        <w:rPr>
          <w:rFonts w:cstheme="minorHAnsi"/>
          <w:color w:val="000000" w:themeColor="text1"/>
          <w:spacing w:val="-10"/>
          <w:w w:val="105"/>
          <w:sz w:val="20"/>
        </w:rPr>
        <w:t xml:space="preserve"> </w:t>
      </w:r>
      <w:r w:rsidRPr="004824B5">
        <w:rPr>
          <w:rFonts w:cstheme="minorHAnsi"/>
          <w:color w:val="000000" w:themeColor="text1"/>
          <w:w w:val="105"/>
          <w:sz w:val="20"/>
        </w:rPr>
        <w:t>it</w:t>
      </w:r>
      <w:r w:rsidRPr="004824B5">
        <w:rPr>
          <w:rFonts w:cstheme="minorHAnsi"/>
          <w:color w:val="000000" w:themeColor="text1"/>
          <w:spacing w:val="-45"/>
          <w:w w:val="105"/>
          <w:sz w:val="20"/>
        </w:rPr>
        <w:t xml:space="preserve"> </w:t>
      </w:r>
      <w:r w:rsidRPr="004824B5">
        <w:rPr>
          <w:rFonts w:cstheme="minorHAnsi"/>
          <w:color w:val="000000" w:themeColor="text1"/>
          <w:w w:val="105"/>
          <w:sz w:val="20"/>
        </w:rPr>
        <w:t>with World Bank’s ESS 5 on Land Acquisition, Restrictions on Land Use, and Involuntary</w:t>
      </w:r>
      <w:r w:rsidRPr="004824B5">
        <w:rPr>
          <w:rFonts w:cstheme="minorHAnsi"/>
          <w:color w:val="000000" w:themeColor="text1"/>
          <w:spacing w:val="1"/>
          <w:w w:val="105"/>
          <w:sz w:val="20"/>
        </w:rPr>
        <w:t xml:space="preserve"> </w:t>
      </w:r>
      <w:r w:rsidRPr="004824B5">
        <w:rPr>
          <w:rFonts w:cstheme="minorHAnsi"/>
          <w:color w:val="000000" w:themeColor="text1"/>
          <w:w w:val="105"/>
          <w:sz w:val="20"/>
        </w:rPr>
        <w:t>Resettlement</w:t>
      </w:r>
      <w:r w:rsidRPr="004824B5">
        <w:rPr>
          <w:rFonts w:cstheme="minorHAnsi"/>
          <w:color w:val="000000" w:themeColor="text1"/>
          <w:spacing w:val="-5"/>
          <w:w w:val="105"/>
          <w:sz w:val="20"/>
        </w:rPr>
        <w:t xml:space="preserve"> </w:t>
      </w:r>
      <w:r w:rsidRPr="004824B5">
        <w:rPr>
          <w:rFonts w:cstheme="minorHAnsi"/>
          <w:color w:val="000000" w:themeColor="text1"/>
          <w:w w:val="105"/>
          <w:sz w:val="20"/>
        </w:rPr>
        <w:t>for</w:t>
      </w:r>
      <w:r w:rsidRPr="004824B5">
        <w:rPr>
          <w:rFonts w:cstheme="minorHAnsi"/>
          <w:color w:val="000000" w:themeColor="text1"/>
          <w:spacing w:val="-4"/>
          <w:w w:val="105"/>
          <w:sz w:val="20"/>
        </w:rPr>
        <w:t xml:space="preserve"> </w:t>
      </w:r>
      <w:r w:rsidRPr="004824B5">
        <w:rPr>
          <w:rFonts w:cstheme="minorHAnsi"/>
          <w:color w:val="000000" w:themeColor="text1"/>
          <w:w w:val="105"/>
          <w:sz w:val="20"/>
        </w:rPr>
        <w:t>identifying</w:t>
      </w:r>
      <w:r w:rsidRPr="004824B5">
        <w:rPr>
          <w:rFonts w:cstheme="minorHAnsi"/>
          <w:color w:val="000000" w:themeColor="text1"/>
          <w:spacing w:val="-5"/>
          <w:w w:val="105"/>
          <w:sz w:val="20"/>
        </w:rPr>
        <w:t xml:space="preserve"> </w:t>
      </w:r>
      <w:r w:rsidRPr="004824B5">
        <w:rPr>
          <w:rFonts w:cstheme="minorHAnsi"/>
          <w:color w:val="000000" w:themeColor="text1"/>
          <w:w w:val="105"/>
          <w:sz w:val="20"/>
        </w:rPr>
        <w:t>gaps</w:t>
      </w:r>
      <w:r w:rsidRPr="004824B5">
        <w:rPr>
          <w:rFonts w:cstheme="minorHAnsi"/>
          <w:color w:val="000000" w:themeColor="text1"/>
          <w:spacing w:val="-4"/>
          <w:w w:val="105"/>
          <w:sz w:val="20"/>
        </w:rPr>
        <w:t xml:space="preserve"> </w:t>
      </w:r>
      <w:r w:rsidRPr="004824B5">
        <w:rPr>
          <w:rFonts w:cstheme="minorHAnsi"/>
          <w:color w:val="000000" w:themeColor="text1"/>
          <w:w w:val="105"/>
          <w:sz w:val="20"/>
        </w:rPr>
        <w:t>and</w:t>
      </w:r>
      <w:r w:rsidRPr="004824B5">
        <w:rPr>
          <w:rFonts w:cstheme="minorHAnsi"/>
          <w:color w:val="000000" w:themeColor="text1"/>
          <w:spacing w:val="-2"/>
          <w:w w:val="105"/>
          <w:sz w:val="20"/>
        </w:rPr>
        <w:t xml:space="preserve"> </w:t>
      </w:r>
      <w:r w:rsidRPr="004824B5">
        <w:rPr>
          <w:rFonts w:cstheme="minorHAnsi"/>
          <w:color w:val="000000" w:themeColor="text1"/>
          <w:w w:val="105"/>
          <w:sz w:val="20"/>
        </w:rPr>
        <w:t>providing</w:t>
      </w:r>
      <w:r w:rsidRPr="004824B5">
        <w:rPr>
          <w:rFonts w:cstheme="minorHAnsi"/>
          <w:color w:val="000000" w:themeColor="text1"/>
          <w:spacing w:val="-4"/>
          <w:w w:val="105"/>
          <w:sz w:val="20"/>
        </w:rPr>
        <w:t xml:space="preserve"> </w:t>
      </w:r>
      <w:r w:rsidRPr="004824B5">
        <w:rPr>
          <w:rFonts w:cstheme="minorHAnsi"/>
          <w:color w:val="000000" w:themeColor="text1"/>
          <w:w w:val="105"/>
          <w:sz w:val="20"/>
        </w:rPr>
        <w:t>gap</w:t>
      </w:r>
      <w:r w:rsidRPr="004824B5">
        <w:rPr>
          <w:rFonts w:cstheme="minorHAnsi"/>
          <w:color w:val="000000" w:themeColor="text1"/>
          <w:spacing w:val="-2"/>
          <w:w w:val="105"/>
          <w:sz w:val="20"/>
        </w:rPr>
        <w:t xml:space="preserve"> </w:t>
      </w:r>
      <w:r w:rsidRPr="004824B5">
        <w:rPr>
          <w:rFonts w:cstheme="minorHAnsi"/>
          <w:color w:val="000000" w:themeColor="text1"/>
          <w:w w:val="105"/>
          <w:sz w:val="20"/>
        </w:rPr>
        <w:t>filling</w:t>
      </w:r>
      <w:r w:rsidRPr="004824B5">
        <w:rPr>
          <w:rFonts w:cstheme="minorHAnsi"/>
          <w:color w:val="000000" w:themeColor="text1"/>
          <w:spacing w:val="-3"/>
          <w:w w:val="105"/>
          <w:sz w:val="20"/>
        </w:rPr>
        <w:t xml:space="preserve"> </w:t>
      </w:r>
      <w:proofErr w:type="gramStart"/>
      <w:r w:rsidRPr="004824B5">
        <w:rPr>
          <w:rFonts w:cstheme="minorHAnsi"/>
          <w:color w:val="000000" w:themeColor="text1"/>
          <w:w w:val="105"/>
          <w:sz w:val="20"/>
        </w:rPr>
        <w:t>measures;</w:t>
      </w:r>
      <w:proofErr w:type="gramEnd"/>
    </w:p>
    <w:p w14:paraId="7E77CA50" w14:textId="65CE46BF" w:rsidR="002C29C3" w:rsidRPr="004824B5" w:rsidRDefault="0091371A" w:rsidP="005B02C4">
      <w:pPr>
        <w:numPr>
          <w:ilvl w:val="2"/>
          <w:numId w:val="4"/>
        </w:numPr>
        <w:tabs>
          <w:tab w:val="left" w:pos="1329"/>
        </w:tabs>
        <w:ind w:left="1328" w:hanging="339"/>
        <w:jc w:val="both"/>
        <w:rPr>
          <w:rFonts w:cstheme="minorHAnsi"/>
          <w:color w:val="000000" w:themeColor="text1"/>
          <w:sz w:val="20"/>
        </w:rPr>
      </w:pPr>
      <w:r w:rsidRPr="004824B5">
        <w:rPr>
          <w:rFonts w:cstheme="minorHAnsi"/>
          <w:color w:val="000000" w:themeColor="text1"/>
          <w:w w:val="105"/>
          <w:sz w:val="20"/>
        </w:rPr>
        <w:t>Describes and defines the process for preparing RAP/s, cut-off dates for tittle and non-title</w:t>
      </w:r>
      <w:r w:rsidRPr="004824B5">
        <w:rPr>
          <w:rFonts w:cstheme="minorHAnsi"/>
          <w:color w:val="000000" w:themeColor="text1"/>
          <w:spacing w:val="1"/>
          <w:w w:val="105"/>
          <w:sz w:val="20"/>
        </w:rPr>
        <w:t xml:space="preserve"> </w:t>
      </w:r>
      <w:r w:rsidRPr="004824B5">
        <w:rPr>
          <w:rFonts w:cstheme="minorHAnsi"/>
          <w:color w:val="000000" w:themeColor="text1"/>
          <w:w w:val="105"/>
          <w:sz w:val="20"/>
        </w:rPr>
        <w:t>holders,</w:t>
      </w:r>
      <w:r w:rsidRPr="004824B5">
        <w:rPr>
          <w:rFonts w:cstheme="minorHAnsi"/>
          <w:color w:val="000000" w:themeColor="text1"/>
          <w:spacing w:val="-3"/>
          <w:w w:val="105"/>
          <w:sz w:val="20"/>
        </w:rPr>
        <w:t xml:space="preserve"> </w:t>
      </w:r>
      <w:r w:rsidRPr="004824B5">
        <w:rPr>
          <w:rFonts w:cstheme="minorHAnsi"/>
          <w:color w:val="000000" w:themeColor="text1"/>
          <w:w w:val="105"/>
          <w:sz w:val="20"/>
        </w:rPr>
        <w:t>valuation</w:t>
      </w:r>
      <w:r w:rsidRPr="004824B5">
        <w:rPr>
          <w:rFonts w:cstheme="minorHAnsi"/>
          <w:color w:val="000000" w:themeColor="text1"/>
          <w:spacing w:val="-2"/>
          <w:w w:val="105"/>
          <w:sz w:val="20"/>
        </w:rPr>
        <w:t xml:space="preserve"> </w:t>
      </w:r>
      <w:r w:rsidRPr="004824B5">
        <w:rPr>
          <w:rFonts w:cstheme="minorHAnsi"/>
          <w:color w:val="000000" w:themeColor="text1"/>
          <w:w w:val="105"/>
          <w:sz w:val="20"/>
        </w:rPr>
        <w:t>process</w:t>
      </w:r>
      <w:r w:rsidRPr="004824B5">
        <w:rPr>
          <w:rFonts w:cstheme="minorHAnsi"/>
          <w:color w:val="000000" w:themeColor="text1"/>
          <w:spacing w:val="-3"/>
          <w:w w:val="105"/>
          <w:sz w:val="20"/>
        </w:rPr>
        <w:t xml:space="preserve"> </w:t>
      </w:r>
      <w:r w:rsidRPr="004824B5">
        <w:rPr>
          <w:rFonts w:cstheme="minorHAnsi"/>
          <w:color w:val="000000" w:themeColor="text1"/>
          <w:w w:val="105"/>
          <w:sz w:val="20"/>
        </w:rPr>
        <w:t>of</w:t>
      </w:r>
      <w:r w:rsidRPr="004824B5">
        <w:rPr>
          <w:rFonts w:cstheme="minorHAnsi"/>
          <w:color w:val="000000" w:themeColor="text1"/>
          <w:spacing w:val="-2"/>
          <w:w w:val="105"/>
          <w:sz w:val="20"/>
        </w:rPr>
        <w:t xml:space="preserve"> </w:t>
      </w:r>
      <w:r w:rsidRPr="004824B5">
        <w:rPr>
          <w:rFonts w:cstheme="minorHAnsi"/>
          <w:color w:val="000000" w:themeColor="text1"/>
          <w:w w:val="105"/>
          <w:sz w:val="20"/>
        </w:rPr>
        <w:t>impacted</w:t>
      </w:r>
      <w:r w:rsidRPr="004824B5">
        <w:rPr>
          <w:rFonts w:cstheme="minorHAnsi"/>
          <w:color w:val="000000" w:themeColor="text1"/>
          <w:spacing w:val="-5"/>
          <w:w w:val="105"/>
          <w:sz w:val="20"/>
        </w:rPr>
        <w:t xml:space="preserve"> </w:t>
      </w:r>
      <w:r w:rsidRPr="004824B5">
        <w:rPr>
          <w:rFonts w:cstheme="minorHAnsi"/>
          <w:color w:val="000000" w:themeColor="text1"/>
          <w:w w:val="105"/>
          <w:sz w:val="20"/>
        </w:rPr>
        <w:t>assets/</w:t>
      </w:r>
      <w:r w:rsidRPr="004824B5">
        <w:rPr>
          <w:rFonts w:cstheme="minorHAnsi"/>
          <w:color w:val="000000" w:themeColor="text1"/>
          <w:spacing w:val="-6"/>
          <w:w w:val="105"/>
          <w:sz w:val="20"/>
        </w:rPr>
        <w:t xml:space="preserve"> </w:t>
      </w:r>
      <w:r w:rsidRPr="004824B5">
        <w:rPr>
          <w:rFonts w:cstheme="minorHAnsi"/>
          <w:color w:val="000000" w:themeColor="text1"/>
          <w:w w:val="105"/>
          <w:sz w:val="20"/>
        </w:rPr>
        <w:t>properties</w:t>
      </w:r>
      <w:r w:rsidRPr="004824B5">
        <w:rPr>
          <w:rFonts w:cstheme="minorHAnsi"/>
          <w:color w:val="000000" w:themeColor="text1"/>
          <w:spacing w:val="-3"/>
          <w:w w:val="105"/>
          <w:sz w:val="20"/>
        </w:rPr>
        <w:t xml:space="preserve"> </w:t>
      </w:r>
      <w:proofErr w:type="gramStart"/>
      <w:r w:rsidRPr="004824B5">
        <w:rPr>
          <w:rFonts w:cstheme="minorHAnsi"/>
          <w:color w:val="000000" w:themeColor="text1"/>
          <w:w w:val="105"/>
          <w:sz w:val="20"/>
        </w:rPr>
        <w:t>etc.;</w:t>
      </w:r>
      <w:proofErr w:type="gramEnd"/>
    </w:p>
    <w:p w14:paraId="54996DA6" w14:textId="17C47F72" w:rsidR="002C29C3" w:rsidRPr="004824B5" w:rsidRDefault="0091371A" w:rsidP="005B02C4">
      <w:pPr>
        <w:numPr>
          <w:ilvl w:val="2"/>
          <w:numId w:val="4"/>
        </w:numPr>
        <w:tabs>
          <w:tab w:val="left" w:pos="1329"/>
        </w:tabs>
        <w:ind w:left="1328" w:hanging="339"/>
        <w:jc w:val="both"/>
        <w:rPr>
          <w:rFonts w:cstheme="minorHAnsi"/>
          <w:color w:val="000000" w:themeColor="text1"/>
          <w:sz w:val="20"/>
        </w:rPr>
      </w:pPr>
      <w:r w:rsidRPr="004824B5">
        <w:rPr>
          <w:rFonts w:cstheme="minorHAnsi"/>
          <w:color w:val="000000" w:themeColor="text1"/>
          <w:w w:val="105"/>
          <w:sz w:val="20"/>
        </w:rPr>
        <w:t>Provides the principles and methods to be used in valuation of loses, and a description of</w:t>
      </w:r>
      <w:r w:rsidRPr="004824B5">
        <w:rPr>
          <w:rFonts w:cstheme="minorHAnsi"/>
          <w:color w:val="000000" w:themeColor="text1"/>
          <w:spacing w:val="1"/>
          <w:w w:val="105"/>
          <w:sz w:val="20"/>
        </w:rPr>
        <w:t xml:space="preserve"> </w:t>
      </w:r>
      <w:r w:rsidRPr="004824B5">
        <w:rPr>
          <w:rFonts w:cstheme="minorHAnsi"/>
          <w:color w:val="000000" w:themeColor="text1"/>
          <w:w w:val="105"/>
          <w:sz w:val="20"/>
        </w:rPr>
        <w:t>eligibility</w:t>
      </w:r>
      <w:r w:rsidRPr="004824B5">
        <w:rPr>
          <w:rFonts w:cstheme="minorHAnsi"/>
          <w:color w:val="000000" w:themeColor="text1"/>
          <w:spacing w:val="-3"/>
          <w:w w:val="105"/>
          <w:sz w:val="20"/>
        </w:rPr>
        <w:t xml:space="preserve"> </w:t>
      </w:r>
      <w:r w:rsidRPr="004824B5">
        <w:rPr>
          <w:rFonts w:cstheme="minorHAnsi"/>
          <w:color w:val="000000" w:themeColor="text1"/>
          <w:w w:val="105"/>
          <w:sz w:val="20"/>
        </w:rPr>
        <w:t>and</w:t>
      </w:r>
      <w:r w:rsidRPr="004824B5">
        <w:rPr>
          <w:rFonts w:cstheme="minorHAnsi"/>
          <w:color w:val="000000" w:themeColor="text1"/>
          <w:spacing w:val="-1"/>
          <w:w w:val="105"/>
          <w:sz w:val="20"/>
        </w:rPr>
        <w:t xml:space="preserve"> </w:t>
      </w:r>
      <w:proofErr w:type="gramStart"/>
      <w:r w:rsidRPr="004824B5">
        <w:rPr>
          <w:rFonts w:cstheme="minorHAnsi"/>
          <w:color w:val="000000" w:themeColor="text1"/>
          <w:w w:val="105"/>
          <w:sz w:val="20"/>
        </w:rPr>
        <w:t>entitlements;</w:t>
      </w:r>
      <w:proofErr w:type="gramEnd"/>
    </w:p>
    <w:p w14:paraId="1D106C9F" w14:textId="5FC93852" w:rsidR="002C29C3" w:rsidRPr="004824B5" w:rsidRDefault="0091371A" w:rsidP="005B02C4">
      <w:pPr>
        <w:numPr>
          <w:ilvl w:val="2"/>
          <w:numId w:val="4"/>
        </w:numPr>
        <w:tabs>
          <w:tab w:val="left" w:pos="1329"/>
        </w:tabs>
        <w:spacing w:before="1"/>
        <w:ind w:left="1328" w:hanging="339"/>
        <w:jc w:val="both"/>
        <w:rPr>
          <w:rFonts w:cstheme="minorHAnsi"/>
          <w:color w:val="000000" w:themeColor="text1"/>
          <w:sz w:val="20"/>
        </w:rPr>
      </w:pPr>
      <w:r w:rsidRPr="004824B5">
        <w:rPr>
          <w:rFonts w:cstheme="minorHAnsi"/>
          <w:color w:val="000000" w:themeColor="text1"/>
          <w:w w:val="105"/>
          <w:sz w:val="20"/>
        </w:rPr>
        <w:t>Identifies the consultation mechanism and approaches to be adopted while preparing and</w:t>
      </w:r>
      <w:r w:rsidRPr="004824B5">
        <w:rPr>
          <w:rFonts w:cstheme="minorHAnsi"/>
          <w:color w:val="000000" w:themeColor="text1"/>
          <w:spacing w:val="1"/>
          <w:w w:val="105"/>
          <w:sz w:val="20"/>
        </w:rPr>
        <w:t xml:space="preserve"> </w:t>
      </w:r>
      <w:r w:rsidRPr="004824B5">
        <w:rPr>
          <w:rFonts w:cstheme="minorHAnsi"/>
          <w:color w:val="000000" w:themeColor="text1"/>
          <w:w w:val="105"/>
          <w:sz w:val="20"/>
        </w:rPr>
        <w:t>implementing</w:t>
      </w:r>
      <w:r w:rsidRPr="004824B5">
        <w:rPr>
          <w:rFonts w:cstheme="minorHAnsi"/>
          <w:color w:val="000000" w:themeColor="text1"/>
          <w:spacing w:val="-3"/>
          <w:w w:val="105"/>
          <w:sz w:val="20"/>
        </w:rPr>
        <w:t xml:space="preserve"> </w:t>
      </w:r>
      <w:r w:rsidRPr="004824B5">
        <w:rPr>
          <w:rFonts w:cstheme="minorHAnsi"/>
          <w:color w:val="000000" w:themeColor="text1"/>
          <w:w w:val="105"/>
          <w:sz w:val="20"/>
        </w:rPr>
        <w:t>RAPs</w:t>
      </w:r>
      <w:r w:rsidRPr="004824B5">
        <w:rPr>
          <w:rFonts w:cstheme="minorHAnsi"/>
          <w:color w:val="000000" w:themeColor="text1"/>
          <w:spacing w:val="-2"/>
          <w:w w:val="105"/>
          <w:sz w:val="20"/>
        </w:rPr>
        <w:t xml:space="preserve"> </w:t>
      </w:r>
      <w:r w:rsidRPr="004824B5">
        <w:rPr>
          <w:rFonts w:cstheme="minorHAnsi"/>
          <w:color w:val="000000" w:themeColor="text1"/>
          <w:w w:val="105"/>
          <w:sz w:val="20"/>
        </w:rPr>
        <w:t>including</w:t>
      </w:r>
      <w:r w:rsidRPr="004824B5">
        <w:rPr>
          <w:rFonts w:cstheme="minorHAnsi"/>
          <w:color w:val="000000" w:themeColor="text1"/>
          <w:spacing w:val="-4"/>
          <w:w w:val="105"/>
          <w:sz w:val="20"/>
        </w:rPr>
        <w:t xml:space="preserve"> </w:t>
      </w:r>
      <w:r w:rsidRPr="004824B5">
        <w:rPr>
          <w:rFonts w:cstheme="minorHAnsi"/>
          <w:color w:val="000000" w:themeColor="text1"/>
          <w:w w:val="105"/>
          <w:sz w:val="20"/>
        </w:rPr>
        <w:t>public</w:t>
      </w:r>
      <w:r w:rsidRPr="004824B5">
        <w:rPr>
          <w:rFonts w:cstheme="minorHAnsi"/>
          <w:color w:val="000000" w:themeColor="text1"/>
          <w:spacing w:val="-4"/>
          <w:w w:val="105"/>
          <w:sz w:val="20"/>
        </w:rPr>
        <w:t xml:space="preserve"> </w:t>
      </w:r>
      <w:proofErr w:type="gramStart"/>
      <w:r w:rsidRPr="004824B5">
        <w:rPr>
          <w:rFonts w:cstheme="minorHAnsi"/>
          <w:color w:val="000000" w:themeColor="text1"/>
          <w:w w:val="105"/>
          <w:sz w:val="20"/>
        </w:rPr>
        <w:t>disclosure;</w:t>
      </w:r>
      <w:proofErr w:type="gramEnd"/>
    </w:p>
    <w:p w14:paraId="1A23D825" w14:textId="3E3A2E35" w:rsidR="002C29C3" w:rsidRPr="004824B5" w:rsidRDefault="0091371A" w:rsidP="005B02C4">
      <w:pPr>
        <w:numPr>
          <w:ilvl w:val="2"/>
          <w:numId w:val="4"/>
        </w:numPr>
        <w:tabs>
          <w:tab w:val="left" w:pos="1329"/>
        </w:tabs>
        <w:spacing w:before="2"/>
        <w:ind w:left="1328" w:hanging="339"/>
        <w:jc w:val="both"/>
        <w:rPr>
          <w:rFonts w:cstheme="minorHAnsi"/>
          <w:color w:val="000000" w:themeColor="text1"/>
          <w:sz w:val="20"/>
        </w:rPr>
      </w:pPr>
      <w:r w:rsidRPr="004824B5">
        <w:rPr>
          <w:rFonts w:cstheme="minorHAnsi"/>
          <w:color w:val="000000" w:themeColor="text1"/>
          <w:w w:val="105"/>
          <w:sz w:val="20"/>
        </w:rPr>
        <w:lastRenderedPageBreak/>
        <w:t>Describes</w:t>
      </w:r>
      <w:r w:rsidRPr="004824B5">
        <w:rPr>
          <w:rFonts w:cstheme="minorHAnsi"/>
          <w:color w:val="000000" w:themeColor="text1"/>
          <w:spacing w:val="-10"/>
          <w:w w:val="105"/>
          <w:sz w:val="20"/>
        </w:rPr>
        <w:t xml:space="preserve"> </w:t>
      </w:r>
      <w:r w:rsidRPr="004824B5">
        <w:rPr>
          <w:rFonts w:cstheme="minorHAnsi"/>
          <w:color w:val="000000" w:themeColor="text1"/>
          <w:w w:val="105"/>
          <w:sz w:val="20"/>
        </w:rPr>
        <w:t>and</w:t>
      </w:r>
      <w:r w:rsidRPr="004824B5">
        <w:rPr>
          <w:rFonts w:cstheme="minorHAnsi"/>
          <w:color w:val="000000" w:themeColor="text1"/>
          <w:spacing w:val="-10"/>
          <w:w w:val="105"/>
          <w:sz w:val="20"/>
        </w:rPr>
        <w:t xml:space="preserve"> </w:t>
      </w:r>
      <w:r w:rsidRPr="004824B5">
        <w:rPr>
          <w:rFonts w:cstheme="minorHAnsi"/>
          <w:color w:val="000000" w:themeColor="text1"/>
          <w:w w:val="105"/>
          <w:sz w:val="20"/>
        </w:rPr>
        <w:t>defines</w:t>
      </w:r>
      <w:r w:rsidRPr="004824B5">
        <w:rPr>
          <w:rFonts w:cstheme="minorHAnsi"/>
          <w:color w:val="000000" w:themeColor="text1"/>
          <w:spacing w:val="-8"/>
          <w:w w:val="105"/>
          <w:sz w:val="20"/>
        </w:rPr>
        <w:t xml:space="preserve"> </w:t>
      </w:r>
      <w:r w:rsidRPr="004824B5">
        <w:rPr>
          <w:rFonts w:cstheme="minorHAnsi"/>
          <w:color w:val="000000" w:themeColor="text1"/>
          <w:w w:val="105"/>
          <w:sz w:val="20"/>
        </w:rPr>
        <w:t>monitoring</w:t>
      </w:r>
      <w:r w:rsidRPr="004824B5">
        <w:rPr>
          <w:rFonts w:cstheme="minorHAnsi"/>
          <w:color w:val="000000" w:themeColor="text1"/>
          <w:spacing w:val="-8"/>
          <w:w w:val="105"/>
          <w:sz w:val="20"/>
        </w:rPr>
        <w:t xml:space="preserve"> </w:t>
      </w:r>
      <w:r w:rsidRPr="004824B5">
        <w:rPr>
          <w:rFonts w:cstheme="minorHAnsi"/>
          <w:color w:val="000000" w:themeColor="text1"/>
          <w:w w:val="105"/>
          <w:sz w:val="20"/>
        </w:rPr>
        <w:t>and</w:t>
      </w:r>
      <w:r w:rsidRPr="004824B5">
        <w:rPr>
          <w:rFonts w:cstheme="minorHAnsi"/>
          <w:color w:val="000000" w:themeColor="text1"/>
          <w:spacing w:val="-9"/>
          <w:w w:val="105"/>
          <w:sz w:val="20"/>
        </w:rPr>
        <w:t xml:space="preserve"> </w:t>
      </w:r>
      <w:r w:rsidRPr="004824B5">
        <w:rPr>
          <w:rFonts w:cstheme="minorHAnsi"/>
          <w:color w:val="000000" w:themeColor="text1"/>
          <w:w w:val="105"/>
          <w:sz w:val="20"/>
        </w:rPr>
        <w:t>evaluation</w:t>
      </w:r>
      <w:r w:rsidRPr="004824B5">
        <w:rPr>
          <w:rFonts w:cstheme="minorHAnsi"/>
          <w:color w:val="000000" w:themeColor="text1"/>
          <w:spacing w:val="-9"/>
          <w:w w:val="105"/>
          <w:sz w:val="20"/>
        </w:rPr>
        <w:t xml:space="preserve"> </w:t>
      </w:r>
      <w:r w:rsidRPr="004824B5">
        <w:rPr>
          <w:rFonts w:cstheme="minorHAnsi"/>
          <w:color w:val="000000" w:themeColor="text1"/>
          <w:w w:val="105"/>
          <w:sz w:val="20"/>
        </w:rPr>
        <w:t>arrangement</w:t>
      </w:r>
      <w:r w:rsidRPr="004824B5">
        <w:rPr>
          <w:rFonts w:cstheme="minorHAnsi"/>
          <w:color w:val="000000" w:themeColor="text1"/>
          <w:spacing w:val="-7"/>
          <w:w w:val="105"/>
          <w:sz w:val="20"/>
        </w:rPr>
        <w:t xml:space="preserve"> </w:t>
      </w:r>
      <w:r w:rsidRPr="004824B5">
        <w:rPr>
          <w:rFonts w:cstheme="minorHAnsi"/>
          <w:color w:val="000000" w:themeColor="text1"/>
          <w:w w:val="105"/>
          <w:sz w:val="20"/>
        </w:rPr>
        <w:t>and</w:t>
      </w:r>
      <w:r w:rsidRPr="004824B5">
        <w:rPr>
          <w:rFonts w:cstheme="minorHAnsi"/>
          <w:color w:val="000000" w:themeColor="text1"/>
          <w:spacing w:val="-9"/>
          <w:w w:val="105"/>
          <w:sz w:val="20"/>
        </w:rPr>
        <w:t xml:space="preserve"> </w:t>
      </w:r>
      <w:r w:rsidRPr="004824B5">
        <w:rPr>
          <w:rFonts w:cstheme="minorHAnsi"/>
          <w:color w:val="000000" w:themeColor="text1"/>
          <w:w w:val="105"/>
          <w:sz w:val="20"/>
        </w:rPr>
        <w:t>roles</w:t>
      </w:r>
      <w:r w:rsidRPr="004824B5">
        <w:rPr>
          <w:rFonts w:cstheme="minorHAnsi"/>
          <w:color w:val="000000" w:themeColor="text1"/>
          <w:spacing w:val="-7"/>
          <w:w w:val="105"/>
          <w:sz w:val="20"/>
        </w:rPr>
        <w:t xml:space="preserve"> </w:t>
      </w:r>
      <w:r w:rsidRPr="004824B5">
        <w:rPr>
          <w:rFonts w:cstheme="minorHAnsi"/>
          <w:color w:val="000000" w:themeColor="text1"/>
          <w:w w:val="105"/>
          <w:sz w:val="20"/>
        </w:rPr>
        <w:t>and</w:t>
      </w:r>
      <w:r w:rsidRPr="004824B5">
        <w:rPr>
          <w:rFonts w:cstheme="minorHAnsi"/>
          <w:color w:val="000000" w:themeColor="text1"/>
          <w:spacing w:val="-9"/>
          <w:w w:val="105"/>
          <w:sz w:val="20"/>
        </w:rPr>
        <w:t xml:space="preserve"> </w:t>
      </w:r>
      <w:r w:rsidRPr="004824B5">
        <w:rPr>
          <w:rFonts w:cstheme="minorHAnsi"/>
          <w:color w:val="000000" w:themeColor="text1"/>
          <w:w w:val="105"/>
          <w:sz w:val="20"/>
        </w:rPr>
        <w:t>responsibilities</w:t>
      </w:r>
      <w:r w:rsidRPr="004824B5">
        <w:rPr>
          <w:rFonts w:cstheme="minorHAnsi"/>
          <w:color w:val="000000" w:themeColor="text1"/>
          <w:spacing w:val="-45"/>
          <w:w w:val="105"/>
          <w:sz w:val="20"/>
        </w:rPr>
        <w:t xml:space="preserve"> </w:t>
      </w:r>
      <w:r w:rsidRPr="004824B5">
        <w:rPr>
          <w:rFonts w:cstheme="minorHAnsi"/>
          <w:color w:val="000000" w:themeColor="text1"/>
          <w:w w:val="105"/>
          <w:sz w:val="20"/>
        </w:rPr>
        <w:t>of</w:t>
      </w:r>
      <w:r w:rsidRPr="004824B5">
        <w:rPr>
          <w:rFonts w:cstheme="minorHAnsi"/>
          <w:color w:val="000000" w:themeColor="text1"/>
          <w:spacing w:val="-4"/>
          <w:w w:val="105"/>
          <w:sz w:val="20"/>
        </w:rPr>
        <w:t xml:space="preserve"> </w:t>
      </w:r>
      <w:r w:rsidRPr="004824B5">
        <w:rPr>
          <w:rFonts w:cstheme="minorHAnsi"/>
          <w:color w:val="000000" w:themeColor="text1"/>
          <w:w w:val="105"/>
          <w:sz w:val="20"/>
        </w:rPr>
        <w:t>different</w:t>
      </w:r>
      <w:r w:rsidRPr="004824B5">
        <w:rPr>
          <w:rFonts w:cstheme="minorHAnsi"/>
          <w:color w:val="000000" w:themeColor="text1"/>
          <w:spacing w:val="-3"/>
          <w:w w:val="105"/>
          <w:sz w:val="20"/>
        </w:rPr>
        <w:t xml:space="preserve"> </w:t>
      </w:r>
      <w:proofErr w:type="gramStart"/>
      <w:r w:rsidRPr="004824B5">
        <w:rPr>
          <w:rFonts w:cstheme="minorHAnsi"/>
          <w:color w:val="000000" w:themeColor="text1"/>
          <w:w w:val="105"/>
          <w:sz w:val="20"/>
        </w:rPr>
        <w:t>stakeholders;</w:t>
      </w:r>
      <w:proofErr w:type="gramEnd"/>
    </w:p>
    <w:p w14:paraId="6C27C8BF" w14:textId="2775DDA3" w:rsidR="002C29C3" w:rsidRPr="004824B5" w:rsidRDefault="0091371A" w:rsidP="005B02C4">
      <w:pPr>
        <w:numPr>
          <w:ilvl w:val="2"/>
          <w:numId w:val="4"/>
        </w:numPr>
        <w:tabs>
          <w:tab w:val="left" w:pos="1329"/>
        </w:tabs>
        <w:ind w:left="1328" w:hanging="339"/>
        <w:jc w:val="both"/>
        <w:rPr>
          <w:rFonts w:cstheme="minorHAnsi"/>
          <w:color w:val="000000" w:themeColor="text1"/>
          <w:sz w:val="20"/>
        </w:rPr>
      </w:pPr>
      <w:r w:rsidRPr="004824B5">
        <w:rPr>
          <w:rFonts w:cstheme="minorHAnsi"/>
          <w:color w:val="000000" w:themeColor="text1"/>
          <w:w w:val="105"/>
          <w:sz w:val="20"/>
        </w:rPr>
        <w:t>Outlines</w:t>
      </w:r>
      <w:r w:rsidRPr="004824B5">
        <w:rPr>
          <w:rFonts w:cstheme="minorHAnsi"/>
          <w:color w:val="000000" w:themeColor="text1"/>
          <w:spacing w:val="1"/>
          <w:w w:val="105"/>
          <w:sz w:val="20"/>
        </w:rPr>
        <w:t xml:space="preserve"> </w:t>
      </w:r>
      <w:r w:rsidRPr="004824B5">
        <w:rPr>
          <w:rFonts w:cstheme="minorHAnsi"/>
          <w:color w:val="000000" w:themeColor="text1"/>
          <w:w w:val="105"/>
          <w:sz w:val="20"/>
        </w:rPr>
        <w:t>the</w:t>
      </w:r>
      <w:r w:rsidRPr="004824B5">
        <w:rPr>
          <w:rFonts w:cstheme="minorHAnsi"/>
          <w:color w:val="000000" w:themeColor="text1"/>
          <w:spacing w:val="1"/>
          <w:w w:val="105"/>
          <w:sz w:val="20"/>
        </w:rPr>
        <w:t xml:space="preserve"> </w:t>
      </w:r>
      <w:r w:rsidRPr="004824B5">
        <w:rPr>
          <w:rFonts w:cstheme="minorHAnsi"/>
          <w:color w:val="000000" w:themeColor="text1"/>
          <w:w w:val="105"/>
          <w:sz w:val="20"/>
        </w:rPr>
        <w:t>legal</w:t>
      </w:r>
      <w:r w:rsidRPr="004824B5">
        <w:rPr>
          <w:rFonts w:cstheme="minorHAnsi"/>
          <w:color w:val="000000" w:themeColor="text1"/>
          <w:spacing w:val="1"/>
          <w:w w:val="105"/>
          <w:sz w:val="20"/>
        </w:rPr>
        <w:t xml:space="preserve"> </w:t>
      </w:r>
      <w:r w:rsidRPr="004824B5">
        <w:rPr>
          <w:rFonts w:cstheme="minorHAnsi"/>
          <w:color w:val="000000" w:themeColor="text1"/>
          <w:w w:val="105"/>
          <w:sz w:val="20"/>
        </w:rPr>
        <w:t>framework,</w:t>
      </w:r>
      <w:r w:rsidRPr="004824B5">
        <w:rPr>
          <w:rFonts w:cstheme="minorHAnsi"/>
          <w:color w:val="000000" w:themeColor="text1"/>
          <w:spacing w:val="1"/>
          <w:w w:val="105"/>
          <w:sz w:val="20"/>
        </w:rPr>
        <w:t xml:space="preserve"> </w:t>
      </w:r>
      <w:r w:rsidRPr="004824B5">
        <w:rPr>
          <w:rFonts w:cstheme="minorHAnsi"/>
          <w:color w:val="000000" w:themeColor="text1"/>
          <w:w w:val="105"/>
          <w:sz w:val="20"/>
        </w:rPr>
        <w:t>eligibility</w:t>
      </w:r>
      <w:r w:rsidRPr="004824B5">
        <w:rPr>
          <w:rFonts w:cstheme="minorHAnsi"/>
          <w:color w:val="000000" w:themeColor="text1"/>
          <w:spacing w:val="1"/>
          <w:w w:val="105"/>
          <w:sz w:val="20"/>
        </w:rPr>
        <w:t xml:space="preserve"> </w:t>
      </w:r>
      <w:r w:rsidRPr="004824B5">
        <w:rPr>
          <w:rFonts w:cstheme="minorHAnsi"/>
          <w:color w:val="000000" w:themeColor="text1"/>
          <w:w w:val="105"/>
          <w:sz w:val="20"/>
        </w:rPr>
        <w:t>criteria</w:t>
      </w:r>
      <w:r w:rsidRPr="004824B5">
        <w:rPr>
          <w:rFonts w:cstheme="minorHAnsi"/>
          <w:color w:val="000000" w:themeColor="text1"/>
          <w:spacing w:val="1"/>
          <w:w w:val="105"/>
          <w:sz w:val="20"/>
        </w:rPr>
        <w:t xml:space="preserve"> </w:t>
      </w:r>
      <w:r w:rsidRPr="004824B5">
        <w:rPr>
          <w:rFonts w:cstheme="minorHAnsi"/>
          <w:color w:val="000000" w:themeColor="text1"/>
          <w:w w:val="105"/>
          <w:sz w:val="20"/>
        </w:rPr>
        <w:t>of</w:t>
      </w:r>
      <w:r w:rsidRPr="004824B5">
        <w:rPr>
          <w:rFonts w:cstheme="minorHAnsi"/>
          <w:color w:val="000000" w:themeColor="text1"/>
          <w:spacing w:val="1"/>
          <w:w w:val="105"/>
          <w:sz w:val="20"/>
        </w:rPr>
        <w:t xml:space="preserve"> </w:t>
      </w:r>
      <w:r w:rsidRPr="004824B5">
        <w:rPr>
          <w:rFonts w:cstheme="minorHAnsi"/>
          <w:color w:val="000000" w:themeColor="text1"/>
          <w:w w:val="105"/>
          <w:sz w:val="20"/>
        </w:rPr>
        <w:t>displaced</w:t>
      </w:r>
      <w:r w:rsidRPr="004824B5">
        <w:rPr>
          <w:rFonts w:cstheme="minorHAnsi"/>
          <w:color w:val="000000" w:themeColor="text1"/>
          <w:spacing w:val="1"/>
          <w:w w:val="105"/>
          <w:sz w:val="20"/>
        </w:rPr>
        <w:t xml:space="preserve"> </w:t>
      </w:r>
      <w:r w:rsidRPr="004824B5">
        <w:rPr>
          <w:rFonts w:cstheme="minorHAnsi"/>
          <w:color w:val="000000" w:themeColor="text1"/>
          <w:w w:val="105"/>
          <w:sz w:val="20"/>
        </w:rPr>
        <w:t>population,</w:t>
      </w:r>
      <w:r w:rsidRPr="004824B5">
        <w:rPr>
          <w:rFonts w:cstheme="minorHAnsi"/>
          <w:color w:val="000000" w:themeColor="text1"/>
          <w:spacing w:val="1"/>
          <w:w w:val="105"/>
          <w:sz w:val="20"/>
        </w:rPr>
        <w:t xml:space="preserve"> </w:t>
      </w:r>
      <w:r w:rsidRPr="004824B5">
        <w:rPr>
          <w:rFonts w:cstheme="minorHAnsi"/>
          <w:color w:val="000000" w:themeColor="text1"/>
          <w:w w:val="105"/>
          <w:sz w:val="20"/>
        </w:rPr>
        <w:t>valuation</w:t>
      </w:r>
      <w:r w:rsidRPr="004824B5">
        <w:rPr>
          <w:rFonts w:cstheme="minorHAnsi"/>
          <w:color w:val="000000" w:themeColor="text1"/>
          <w:spacing w:val="1"/>
          <w:w w:val="105"/>
          <w:sz w:val="20"/>
        </w:rPr>
        <w:t xml:space="preserve"> </w:t>
      </w:r>
      <w:r w:rsidRPr="004824B5">
        <w:rPr>
          <w:rFonts w:cstheme="minorHAnsi"/>
          <w:color w:val="000000" w:themeColor="text1"/>
          <w:spacing w:val="-1"/>
          <w:w w:val="105"/>
          <w:sz w:val="20"/>
        </w:rPr>
        <w:t>methodology,</w:t>
      </w:r>
      <w:r w:rsidRPr="004824B5">
        <w:rPr>
          <w:rFonts w:cstheme="minorHAnsi"/>
          <w:color w:val="000000" w:themeColor="text1"/>
          <w:spacing w:val="-6"/>
          <w:w w:val="105"/>
          <w:sz w:val="20"/>
        </w:rPr>
        <w:t xml:space="preserve"> </w:t>
      </w:r>
      <w:r w:rsidRPr="004824B5">
        <w:rPr>
          <w:rFonts w:cstheme="minorHAnsi"/>
          <w:color w:val="000000" w:themeColor="text1"/>
          <w:spacing w:val="-1"/>
          <w:w w:val="105"/>
          <w:sz w:val="20"/>
        </w:rPr>
        <w:t>compensation</w:t>
      </w:r>
      <w:r w:rsidRPr="004824B5">
        <w:rPr>
          <w:rFonts w:cstheme="minorHAnsi"/>
          <w:color w:val="000000" w:themeColor="text1"/>
          <w:spacing w:val="-11"/>
          <w:w w:val="105"/>
          <w:sz w:val="20"/>
        </w:rPr>
        <w:t xml:space="preserve"> </w:t>
      </w:r>
      <w:r w:rsidRPr="004824B5">
        <w:rPr>
          <w:rFonts w:cstheme="minorHAnsi"/>
          <w:color w:val="000000" w:themeColor="text1"/>
          <w:spacing w:val="-1"/>
          <w:w w:val="105"/>
          <w:sz w:val="20"/>
        </w:rPr>
        <w:t>provision,</w:t>
      </w:r>
      <w:r w:rsidRPr="004824B5">
        <w:rPr>
          <w:rFonts w:cstheme="minorHAnsi"/>
          <w:color w:val="000000" w:themeColor="text1"/>
          <w:spacing w:val="-10"/>
          <w:w w:val="105"/>
          <w:sz w:val="20"/>
        </w:rPr>
        <w:t xml:space="preserve"> </w:t>
      </w:r>
      <w:r w:rsidRPr="004824B5">
        <w:rPr>
          <w:rFonts w:cstheme="minorHAnsi"/>
          <w:color w:val="000000" w:themeColor="text1"/>
          <w:spacing w:val="-1"/>
          <w:w w:val="105"/>
          <w:sz w:val="20"/>
        </w:rPr>
        <w:t>and</w:t>
      </w:r>
      <w:r w:rsidRPr="004824B5">
        <w:rPr>
          <w:rFonts w:cstheme="minorHAnsi"/>
          <w:color w:val="000000" w:themeColor="text1"/>
          <w:spacing w:val="-8"/>
          <w:w w:val="105"/>
          <w:sz w:val="20"/>
        </w:rPr>
        <w:t xml:space="preserve"> </w:t>
      </w:r>
      <w:r w:rsidRPr="004824B5">
        <w:rPr>
          <w:rFonts w:cstheme="minorHAnsi"/>
          <w:color w:val="000000" w:themeColor="text1"/>
          <w:spacing w:val="-1"/>
          <w:w w:val="105"/>
          <w:sz w:val="20"/>
        </w:rPr>
        <w:t>entitlement</w:t>
      </w:r>
      <w:r w:rsidRPr="004824B5">
        <w:rPr>
          <w:rFonts w:cstheme="minorHAnsi"/>
          <w:color w:val="000000" w:themeColor="text1"/>
          <w:spacing w:val="-9"/>
          <w:w w:val="105"/>
          <w:sz w:val="20"/>
        </w:rPr>
        <w:t xml:space="preserve"> </w:t>
      </w:r>
      <w:r w:rsidRPr="004824B5">
        <w:rPr>
          <w:rFonts w:cstheme="minorHAnsi"/>
          <w:color w:val="000000" w:themeColor="text1"/>
          <w:spacing w:val="-1"/>
          <w:w w:val="105"/>
          <w:sz w:val="20"/>
        </w:rPr>
        <w:t>matrix</w:t>
      </w:r>
      <w:r w:rsidRPr="004824B5">
        <w:rPr>
          <w:rFonts w:cstheme="minorHAnsi"/>
          <w:color w:val="000000" w:themeColor="text1"/>
          <w:spacing w:val="-10"/>
          <w:w w:val="105"/>
          <w:sz w:val="20"/>
        </w:rPr>
        <w:t xml:space="preserve"> </w:t>
      </w:r>
      <w:r w:rsidRPr="004824B5">
        <w:rPr>
          <w:rFonts w:cstheme="minorHAnsi"/>
          <w:color w:val="000000" w:themeColor="text1"/>
          <w:spacing w:val="-1"/>
          <w:w w:val="105"/>
          <w:sz w:val="20"/>
        </w:rPr>
        <w:t>and</w:t>
      </w:r>
      <w:r w:rsidRPr="004824B5">
        <w:rPr>
          <w:rFonts w:cstheme="minorHAnsi"/>
          <w:color w:val="000000" w:themeColor="text1"/>
          <w:spacing w:val="-8"/>
          <w:w w:val="105"/>
          <w:sz w:val="20"/>
        </w:rPr>
        <w:t xml:space="preserve"> </w:t>
      </w:r>
      <w:r w:rsidRPr="004824B5">
        <w:rPr>
          <w:rFonts w:cstheme="minorHAnsi"/>
          <w:color w:val="000000" w:themeColor="text1"/>
          <w:spacing w:val="-1"/>
          <w:w w:val="105"/>
          <w:sz w:val="20"/>
        </w:rPr>
        <w:t>implementation</w:t>
      </w:r>
      <w:r w:rsidRPr="004824B5">
        <w:rPr>
          <w:rFonts w:cstheme="minorHAnsi"/>
          <w:color w:val="000000" w:themeColor="text1"/>
          <w:spacing w:val="-10"/>
          <w:w w:val="105"/>
          <w:sz w:val="20"/>
        </w:rPr>
        <w:t xml:space="preserve"> </w:t>
      </w:r>
      <w:proofErr w:type="gramStart"/>
      <w:r w:rsidRPr="004824B5">
        <w:rPr>
          <w:rFonts w:cstheme="minorHAnsi"/>
          <w:color w:val="000000" w:themeColor="text1"/>
          <w:w w:val="105"/>
          <w:sz w:val="20"/>
        </w:rPr>
        <w:t>process;</w:t>
      </w:r>
      <w:proofErr w:type="gramEnd"/>
    </w:p>
    <w:p w14:paraId="4D4D4843" w14:textId="716B2450" w:rsidR="002C29C3" w:rsidRPr="004824B5" w:rsidRDefault="0091371A" w:rsidP="005B02C4">
      <w:pPr>
        <w:numPr>
          <w:ilvl w:val="2"/>
          <w:numId w:val="4"/>
        </w:numPr>
        <w:tabs>
          <w:tab w:val="left" w:pos="1329"/>
        </w:tabs>
        <w:spacing w:before="5"/>
        <w:ind w:left="1328" w:hanging="339"/>
        <w:jc w:val="both"/>
        <w:rPr>
          <w:rFonts w:cstheme="minorHAnsi"/>
          <w:color w:val="000000" w:themeColor="text1"/>
          <w:sz w:val="20"/>
        </w:rPr>
      </w:pPr>
      <w:r w:rsidRPr="004824B5">
        <w:rPr>
          <w:rFonts w:cstheme="minorHAnsi"/>
          <w:color w:val="000000" w:themeColor="text1"/>
          <w:spacing w:val="-1"/>
          <w:w w:val="105"/>
          <w:sz w:val="20"/>
        </w:rPr>
        <w:t>Outlines</w:t>
      </w:r>
      <w:r w:rsidRPr="004824B5">
        <w:rPr>
          <w:rFonts w:cstheme="minorHAnsi"/>
          <w:color w:val="000000" w:themeColor="text1"/>
          <w:spacing w:val="-9"/>
          <w:w w:val="105"/>
          <w:sz w:val="20"/>
        </w:rPr>
        <w:t xml:space="preserve"> </w:t>
      </w:r>
      <w:r w:rsidRPr="004824B5">
        <w:rPr>
          <w:rFonts w:cstheme="minorHAnsi"/>
          <w:color w:val="000000" w:themeColor="text1"/>
          <w:spacing w:val="-1"/>
          <w:w w:val="105"/>
          <w:sz w:val="20"/>
        </w:rPr>
        <w:t>implementation</w:t>
      </w:r>
      <w:r w:rsidRPr="004824B5">
        <w:rPr>
          <w:rFonts w:cstheme="minorHAnsi"/>
          <w:color w:val="000000" w:themeColor="text1"/>
          <w:spacing w:val="-10"/>
          <w:w w:val="105"/>
          <w:sz w:val="20"/>
        </w:rPr>
        <w:t xml:space="preserve"> </w:t>
      </w:r>
      <w:r w:rsidRPr="004824B5">
        <w:rPr>
          <w:rFonts w:cstheme="minorHAnsi"/>
          <w:color w:val="000000" w:themeColor="text1"/>
          <w:spacing w:val="-1"/>
          <w:w w:val="105"/>
          <w:sz w:val="20"/>
        </w:rPr>
        <w:t>arrangement</w:t>
      </w:r>
      <w:r w:rsidRPr="004824B5">
        <w:rPr>
          <w:rFonts w:cstheme="minorHAnsi"/>
          <w:color w:val="000000" w:themeColor="text1"/>
          <w:spacing w:val="-10"/>
          <w:w w:val="105"/>
          <w:sz w:val="20"/>
        </w:rPr>
        <w:t xml:space="preserve"> </w:t>
      </w:r>
      <w:r w:rsidRPr="004824B5">
        <w:rPr>
          <w:rFonts w:cstheme="minorHAnsi"/>
          <w:color w:val="000000" w:themeColor="text1"/>
          <w:spacing w:val="-1"/>
          <w:w w:val="105"/>
          <w:sz w:val="20"/>
        </w:rPr>
        <w:t>including</w:t>
      </w:r>
      <w:r w:rsidRPr="004824B5">
        <w:rPr>
          <w:rFonts w:cstheme="minorHAnsi"/>
          <w:color w:val="000000" w:themeColor="text1"/>
          <w:spacing w:val="-8"/>
          <w:w w:val="105"/>
          <w:sz w:val="20"/>
        </w:rPr>
        <w:t xml:space="preserve"> </w:t>
      </w:r>
      <w:r w:rsidRPr="004824B5">
        <w:rPr>
          <w:rFonts w:cstheme="minorHAnsi"/>
          <w:color w:val="000000" w:themeColor="text1"/>
          <w:spacing w:val="-1"/>
          <w:w w:val="105"/>
          <w:sz w:val="20"/>
        </w:rPr>
        <w:t>schedule</w:t>
      </w:r>
      <w:r w:rsidRPr="004824B5">
        <w:rPr>
          <w:rFonts w:cstheme="minorHAnsi"/>
          <w:color w:val="000000" w:themeColor="text1"/>
          <w:spacing w:val="-9"/>
          <w:w w:val="105"/>
          <w:sz w:val="20"/>
        </w:rPr>
        <w:t xml:space="preserve"> </w:t>
      </w:r>
      <w:r w:rsidRPr="004824B5">
        <w:rPr>
          <w:rFonts w:cstheme="minorHAnsi"/>
          <w:color w:val="000000" w:themeColor="text1"/>
          <w:spacing w:val="-1"/>
          <w:w w:val="105"/>
          <w:sz w:val="20"/>
        </w:rPr>
        <w:t>and</w:t>
      </w:r>
      <w:r w:rsidRPr="004824B5">
        <w:rPr>
          <w:rFonts w:cstheme="minorHAnsi"/>
          <w:color w:val="000000" w:themeColor="text1"/>
          <w:spacing w:val="-8"/>
          <w:w w:val="105"/>
          <w:sz w:val="20"/>
        </w:rPr>
        <w:t xml:space="preserve"> </w:t>
      </w:r>
      <w:r w:rsidRPr="004824B5">
        <w:rPr>
          <w:rFonts w:cstheme="minorHAnsi"/>
          <w:color w:val="000000" w:themeColor="text1"/>
          <w:spacing w:val="-1"/>
          <w:w w:val="105"/>
          <w:sz w:val="20"/>
        </w:rPr>
        <w:t>grievance</w:t>
      </w:r>
      <w:r w:rsidRPr="004824B5">
        <w:rPr>
          <w:rFonts w:cstheme="minorHAnsi"/>
          <w:color w:val="000000" w:themeColor="text1"/>
          <w:spacing w:val="-9"/>
          <w:w w:val="105"/>
          <w:sz w:val="20"/>
        </w:rPr>
        <w:t xml:space="preserve"> </w:t>
      </w:r>
      <w:r w:rsidRPr="004824B5">
        <w:rPr>
          <w:rFonts w:cstheme="minorHAnsi"/>
          <w:color w:val="000000" w:themeColor="text1"/>
          <w:spacing w:val="-1"/>
          <w:w w:val="105"/>
          <w:sz w:val="20"/>
        </w:rPr>
        <w:t>redress</w:t>
      </w:r>
      <w:r w:rsidRPr="004824B5">
        <w:rPr>
          <w:rFonts w:cstheme="minorHAnsi"/>
          <w:color w:val="000000" w:themeColor="text1"/>
          <w:spacing w:val="-6"/>
          <w:w w:val="105"/>
          <w:sz w:val="20"/>
        </w:rPr>
        <w:t xml:space="preserve"> </w:t>
      </w:r>
      <w:proofErr w:type="gramStart"/>
      <w:r w:rsidRPr="004824B5">
        <w:rPr>
          <w:rFonts w:cstheme="minorHAnsi"/>
          <w:color w:val="000000" w:themeColor="text1"/>
          <w:spacing w:val="-1"/>
          <w:w w:val="105"/>
          <w:sz w:val="20"/>
        </w:rPr>
        <w:t>mechanism;</w:t>
      </w:r>
      <w:proofErr w:type="gramEnd"/>
    </w:p>
    <w:p w14:paraId="28DA1C5D" w14:textId="5FC39E31" w:rsidR="002C29C3" w:rsidRPr="004824B5" w:rsidRDefault="0091371A" w:rsidP="005B02C4">
      <w:pPr>
        <w:numPr>
          <w:ilvl w:val="2"/>
          <w:numId w:val="4"/>
        </w:numPr>
        <w:tabs>
          <w:tab w:val="left" w:pos="1329"/>
        </w:tabs>
        <w:spacing w:before="9"/>
        <w:ind w:left="1328" w:hanging="339"/>
        <w:jc w:val="both"/>
        <w:rPr>
          <w:rFonts w:cstheme="minorHAnsi"/>
          <w:color w:val="000000" w:themeColor="text1"/>
          <w:sz w:val="20"/>
        </w:rPr>
      </w:pPr>
      <w:r w:rsidRPr="004824B5">
        <w:rPr>
          <w:rFonts w:cstheme="minorHAnsi"/>
          <w:color w:val="000000" w:themeColor="text1"/>
          <w:spacing w:val="-1"/>
          <w:w w:val="105"/>
          <w:sz w:val="20"/>
        </w:rPr>
        <w:t>Outlines</w:t>
      </w:r>
      <w:r w:rsidRPr="004824B5">
        <w:rPr>
          <w:rFonts w:cstheme="minorHAnsi"/>
          <w:color w:val="000000" w:themeColor="text1"/>
          <w:spacing w:val="-9"/>
          <w:w w:val="105"/>
          <w:sz w:val="20"/>
        </w:rPr>
        <w:t xml:space="preserve"> </w:t>
      </w:r>
      <w:r w:rsidRPr="004824B5">
        <w:rPr>
          <w:rFonts w:cstheme="minorHAnsi"/>
          <w:color w:val="000000" w:themeColor="text1"/>
          <w:spacing w:val="-1"/>
          <w:w w:val="105"/>
          <w:sz w:val="20"/>
        </w:rPr>
        <w:t>principles</w:t>
      </w:r>
      <w:r w:rsidRPr="004824B5">
        <w:rPr>
          <w:rFonts w:cstheme="minorHAnsi"/>
          <w:color w:val="000000" w:themeColor="text1"/>
          <w:spacing w:val="-9"/>
          <w:w w:val="105"/>
          <w:sz w:val="20"/>
        </w:rPr>
        <w:t xml:space="preserve"> </w:t>
      </w:r>
      <w:r w:rsidRPr="004824B5">
        <w:rPr>
          <w:rFonts w:cstheme="minorHAnsi"/>
          <w:color w:val="000000" w:themeColor="text1"/>
          <w:spacing w:val="-1"/>
          <w:w w:val="105"/>
          <w:sz w:val="20"/>
        </w:rPr>
        <w:t>and</w:t>
      </w:r>
      <w:r w:rsidRPr="004824B5">
        <w:rPr>
          <w:rFonts w:cstheme="minorHAnsi"/>
          <w:color w:val="000000" w:themeColor="text1"/>
          <w:spacing w:val="-8"/>
          <w:w w:val="105"/>
          <w:sz w:val="20"/>
        </w:rPr>
        <w:t xml:space="preserve"> </w:t>
      </w:r>
      <w:r w:rsidRPr="004824B5">
        <w:rPr>
          <w:rFonts w:cstheme="minorHAnsi"/>
          <w:color w:val="000000" w:themeColor="text1"/>
          <w:spacing w:val="-1"/>
          <w:w w:val="105"/>
          <w:sz w:val="20"/>
        </w:rPr>
        <w:t>objectives</w:t>
      </w:r>
      <w:r w:rsidRPr="004824B5">
        <w:rPr>
          <w:rFonts w:cstheme="minorHAnsi"/>
          <w:color w:val="000000" w:themeColor="text1"/>
          <w:spacing w:val="-8"/>
          <w:w w:val="105"/>
          <w:sz w:val="20"/>
        </w:rPr>
        <w:t xml:space="preserve"> </w:t>
      </w:r>
      <w:r w:rsidRPr="004824B5">
        <w:rPr>
          <w:rFonts w:cstheme="minorHAnsi"/>
          <w:color w:val="000000" w:themeColor="text1"/>
          <w:spacing w:val="-1"/>
          <w:w w:val="105"/>
          <w:sz w:val="20"/>
        </w:rPr>
        <w:t>governing</w:t>
      </w:r>
      <w:r w:rsidRPr="004824B5">
        <w:rPr>
          <w:rFonts w:cstheme="minorHAnsi"/>
          <w:color w:val="000000" w:themeColor="text1"/>
          <w:spacing w:val="-11"/>
          <w:w w:val="105"/>
          <w:sz w:val="20"/>
        </w:rPr>
        <w:t xml:space="preserve"> </w:t>
      </w:r>
      <w:r w:rsidRPr="004824B5">
        <w:rPr>
          <w:rFonts w:cstheme="minorHAnsi"/>
          <w:color w:val="000000" w:themeColor="text1"/>
          <w:spacing w:val="-1"/>
          <w:w w:val="105"/>
          <w:sz w:val="20"/>
        </w:rPr>
        <w:t>resettlement</w:t>
      </w:r>
      <w:r w:rsidRPr="004824B5">
        <w:rPr>
          <w:rFonts w:cstheme="minorHAnsi"/>
          <w:color w:val="000000" w:themeColor="text1"/>
          <w:spacing w:val="-9"/>
          <w:w w:val="105"/>
          <w:sz w:val="20"/>
        </w:rPr>
        <w:t xml:space="preserve"> </w:t>
      </w:r>
      <w:r w:rsidRPr="004824B5">
        <w:rPr>
          <w:rFonts w:cstheme="minorHAnsi"/>
          <w:color w:val="000000" w:themeColor="text1"/>
          <w:spacing w:val="-1"/>
          <w:w w:val="105"/>
          <w:sz w:val="20"/>
        </w:rPr>
        <w:t>preparation</w:t>
      </w:r>
      <w:r w:rsidRPr="004824B5">
        <w:rPr>
          <w:rFonts w:cstheme="minorHAnsi"/>
          <w:color w:val="000000" w:themeColor="text1"/>
          <w:spacing w:val="-11"/>
          <w:w w:val="105"/>
          <w:sz w:val="20"/>
        </w:rPr>
        <w:t xml:space="preserve"> </w:t>
      </w:r>
      <w:r w:rsidRPr="004824B5">
        <w:rPr>
          <w:rFonts w:cstheme="minorHAnsi"/>
          <w:color w:val="000000" w:themeColor="text1"/>
          <w:w w:val="105"/>
          <w:sz w:val="20"/>
        </w:rPr>
        <w:t>and</w:t>
      </w:r>
      <w:r w:rsidRPr="004824B5">
        <w:rPr>
          <w:rFonts w:cstheme="minorHAnsi"/>
          <w:color w:val="000000" w:themeColor="text1"/>
          <w:spacing w:val="-10"/>
          <w:w w:val="105"/>
          <w:sz w:val="20"/>
        </w:rPr>
        <w:t xml:space="preserve"> </w:t>
      </w:r>
      <w:proofErr w:type="gramStart"/>
      <w:r w:rsidRPr="004824B5">
        <w:rPr>
          <w:rFonts w:cstheme="minorHAnsi"/>
          <w:color w:val="000000" w:themeColor="text1"/>
          <w:w w:val="105"/>
          <w:sz w:val="20"/>
        </w:rPr>
        <w:t>implementation;</w:t>
      </w:r>
      <w:proofErr w:type="gramEnd"/>
    </w:p>
    <w:p w14:paraId="527EF673" w14:textId="5933B9BE" w:rsidR="002C29C3" w:rsidRPr="004824B5" w:rsidRDefault="0091371A" w:rsidP="005B02C4">
      <w:pPr>
        <w:numPr>
          <w:ilvl w:val="2"/>
          <w:numId w:val="4"/>
        </w:numPr>
        <w:tabs>
          <w:tab w:val="left" w:pos="1329"/>
        </w:tabs>
        <w:spacing w:before="9"/>
        <w:ind w:left="1328" w:hanging="339"/>
        <w:jc w:val="both"/>
        <w:rPr>
          <w:rFonts w:cstheme="minorHAnsi"/>
          <w:color w:val="000000" w:themeColor="text1"/>
          <w:sz w:val="20"/>
        </w:rPr>
      </w:pPr>
      <w:r w:rsidRPr="004824B5">
        <w:rPr>
          <w:rFonts w:cstheme="minorHAnsi"/>
          <w:color w:val="000000" w:themeColor="text1"/>
          <w:w w:val="105"/>
          <w:sz w:val="20"/>
        </w:rPr>
        <w:t>Explains the due diligence procedures in case of project interventions linked to activities</w:t>
      </w:r>
      <w:r w:rsidRPr="004824B5">
        <w:rPr>
          <w:rFonts w:cstheme="minorHAnsi"/>
          <w:color w:val="000000" w:themeColor="text1"/>
          <w:spacing w:val="1"/>
          <w:w w:val="105"/>
          <w:sz w:val="20"/>
        </w:rPr>
        <w:t xml:space="preserve"> </w:t>
      </w:r>
      <w:r w:rsidRPr="004824B5">
        <w:rPr>
          <w:rFonts w:cstheme="minorHAnsi"/>
          <w:color w:val="000000" w:themeColor="text1"/>
          <w:w w:val="105"/>
          <w:sz w:val="20"/>
        </w:rPr>
        <w:t>of other sub-project components</w:t>
      </w:r>
    </w:p>
    <w:p w14:paraId="2FFF52E7" w14:textId="77777777" w:rsidR="007B2CDD" w:rsidRPr="004824B5" w:rsidRDefault="00951405" w:rsidP="007B2CDD">
      <w:pPr>
        <w:tabs>
          <w:tab w:val="left" w:pos="1329"/>
        </w:tabs>
        <w:spacing w:before="9"/>
        <w:ind w:left="1328"/>
        <w:jc w:val="both"/>
        <w:rPr>
          <w:rFonts w:cstheme="minorHAnsi"/>
          <w:color w:val="000000" w:themeColor="text1"/>
          <w:sz w:val="20"/>
        </w:rPr>
      </w:pPr>
    </w:p>
    <w:p w14:paraId="249779A9" w14:textId="6376CF02" w:rsidR="004A674F" w:rsidRPr="00C60033" w:rsidRDefault="0091371A" w:rsidP="00C60033">
      <w:pPr>
        <w:pStyle w:val="ListParagraph"/>
        <w:numPr>
          <w:ilvl w:val="1"/>
          <w:numId w:val="102"/>
        </w:numPr>
        <w:rPr>
          <w:b/>
          <w:bCs/>
          <w:color w:val="000000" w:themeColor="text1"/>
          <w:lang w:bidi="bn-IN"/>
        </w:rPr>
      </w:pPr>
      <w:bookmarkStart w:id="10" w:name="_Toc99539079"/>
      <w:r w:rsidRPr="00C60033">
        <w:rPr>
          <w:b/>
          <w:bCs/>
          <w:color w:val="000000" w:themeColor="text1"/>
          <w:lang w:bidi="bn-IN"/>
        </w:rPr>
        <w:t>Methodology</w:t>
      </w:r>
      <w:bookmarkEnd w:id="10"/>
    </w:p>
    <w:p w14:paraId="1F96578C" w14:textId="77777777" w:rsidR="004A674F" w:rsidRPr="004824B5" w:rsidRDefault="00951405" w:rsidP="001E0A8C">
      <w:pPr>
        <w:adjustRightInd w:val="0"/>
        <w:ind w:left="859"/>
        <w:rPr>
          <w:rFonts w:cstheme="minorHAnsi"/>
          <w:b/>
          <w:bCs/>
          <w:color w:val="000000" w:themeColor="text1"/>
          <w:sz w:val="20"/>
          <w:szCs w:val="20"/>
          <w:lang w:bidi="bn-IN"/>
        </w:rPr>
      </w:pPr>
    </w:p>
    <w:p w14:paraId="5F70BBA2" w14:textId="77777777" w:rsidR="00C60033" w:rsidRDefault="0091371A" w:rsidP="00C60033">
      <w:pPr>
        <w:pStyle w:val="ListParagraph"/>
        <w:numPr>
          <w:ilvl w:val="0"/>
          <w:numId w:val="101"/>
        </w:numPr>
        <w:spacing w:before="26"/>
        <w:ind w:left="720" w:right="-10" w:hanging="720"/>
        <w:jc w:val="both"/>
        <w:rPr>
          <w:rFonts w:cstheme="minorHAnsi"/>
          <w:color w:val="000000" w:themeColor="text1"/>
          <w:sz w:val="20"/>
          <w:szCs w:val="20"/>
          <w:lang w:bidi="bn-IN"/>
        </w:rPr>
      </w:pPr>
      <w:r w:rsidRPr="00C60033">
        <w:rPr>
          <w:rFonts w:cstheme="minorHAnsi"/>
          <w:color w:val="000000" w:themeColor="text1"/>
          <w:sz w:val="20"/>
          <w:szCs w:val="20"/>
          <w:lang w:bidi="bn-IN"/>
        </w:rPr>
        <w:t xml:space="preserve">RPF is prepared to guide BLPA and RHD for anticipated land acquisition and involuntary resettlement under the project and is applicable for all components, as relevant, of the ACCESS phase 01 project. </w:t>
      </w:r>
    </w:p>
    <w:p w14:paraId="7866AF28" w14:textId="555CAD49" w:rsidR="004A674F" w:rsidRPr="00C60033" w:rsidRDefault="0091371A" w:rsidP="00C60033">
      <w:pPr>
        <w:pStyle w:val="ListParagraph"/>
        <w:numPr>
          <w:ilvl w:val="0"/>
          <w:numId w:val="101"/>
        </w:numPr>
        <w:spacing w:before="26"/>
        <w:ind w:left="720" w:right="-10" w:hanging="720"/>
        <w:jc w:val="both"/>
        <w:rPr>
          <w:rFonts w:cstheme="minorHAnsi"/>
          <w:color w:val="000000" w:themeColor="text1"/>
          <w:sz w:val="20"/>
          <w:szCs w:val="20"/>
          <w:lang w:bidi="bn-IN"/>
        </w:rPr>
      </w:pPr>
      <w:r w:rsidRPr="00C60033">
        <w:rPr>
          <w:rFonts w:cstheme="minorHAnsi"/>
          <w:color w:val="000000" w:themeColor="text1"/>
          <w:sz w:val="20"/>
          <w:szCs w:val="20"/>
          <w:lang w:bidi="bn-IN"/>
        </w:rPr>
        <w:t xml:space="preserve">The </w:t>
      </w:r>
      <w:r w:rsidRPr="00C60033">
        <w:rPr>
          <w:rFonts w:cstheme="minorHAnsi"/>
          <w:color w:val="000000" w:themeColor="text1"/>
          <w:w w:val="105"/>
          <w:sz w:val="20"/>
        </w:rPr>
        <w:t>methodology</w:t>
      </w:r>
      <w:r w:rsidRPr="00C60033">
        <w:rPr>
          <w:rFonts w:cstheme="minorHAnsi"/>
          <w:color w:val="000000" w:themeColor="text1"/>
          <w:sz w:val="20"/>
          <w:szCs w:val="20"/>
          <w:lang w:bidi="bn-IN"/>
        </w:rPr>
        <w:t xml:space="preserve"> followed in preparing the RPF consists of the following steps:</w:t>
      </w:r>
    </w:p>
    <w:p w14:paraId="0BF60946" w14:textId="77777777" w:rsidR="004A674F" w:rsidRPr="004824B5" w:rsidRDefault="00951405" w:rsidP="001E0A8C">
      <w:pPr>
        <w:adjustRightInd w:val="0"/>
        <w:ind w:left="630"/>
        <w:jc w:val="both"/>
        <w:rPr>
          <w:rFonts w:cstheme="minorHAnsi"/>
          <w:color w:val="000000" w:themeColor="text1"/>
          <w:sz w:val="20"/>
          <w:szCs w:val="20"/>
          <w:lang w:bidi="bn-IN"/>
        </w:rPr>
      </w:pPr>
    </w:p>
    <w:p w14:paraId="165A86CC" w14:textId="77777777" w:rsidR="004A674F" w:rsidRPr="004824B5" w:rsidRDefault="0091371A" w:rsidP="005B02C4">
      <w:pPr>
        <w:numPr>
          <w:ilvl w:val="0"/>
          <w:numId w:val="5"/>
        </w:numPr>
        <w:adjustRightInd w:val="0"/>
        <w:spacing w:after="160" w:line="259" w:lineRule="auto"/>
        <w:ind w:hanging="270"/>
        <w:contextualSpacing/>
        <w:jc w:val="both"/>
        <w:rPr>
          <w:rFonts w:cstheme="minorHAnsi"/>
          <w:color w:val="000000" w:themeColor="text1"/>
          <w:sz w:val="20"/>
          <w:szCs w:val="20"/>
          <w:lang w:bidi="bn-IN"/>
        </w:rPr>
      </w:pPr>
      <w:r w:rsidRPr="004824B5">
        <w:rPr>
          <w:rFonts w:cstheme="minorHAnsi"/>
          <w:color w:val="000000" w:themeColor="text1"/>
          <w:sz w:val="20"/>
          <w:szCs w:val="20"/>
          <w:lang w:bidi="bn-IN"/>
        </w:rPr>
        <w:t xml:space="preserve">Review of the project details and meeting/discussions with various stakeholders including local </w:t>
      </w:r>
      <w:proofErr w:type="gramStart"/>
      <w:r w:rsidRPr="004824B5">
        <w:rPr>
          <w:rFonts w:cstheme="minorHAnsi"/>
          <w:color w:val="000000" w:themeColor="text1"/>
          <w:sz w:val="20"/>
          <w:szCs w:val="20"/>
          <w:lang w:bidi="bn-IN"/>
        </w:rPr>
        <w:t>communities;</w:t>
      </w:r>
      <w:proofErr w:type="gramEnd"/>
    </w:p>
    <w:p w14:paraId="29F1FDED" w14:textId="77777777" w:rsidR="004A674F" w:rsidRPr="004824B5" w:rsidRDefault="0091371A" w:rsidP="005B02C4">
      <w:pPr>
        <w:numPr>
          <w:ilvl w:val="0"/>
          <w:numId w:val="6"/>
        </w:numPr>
        <w:spacing w:after="160" w:line="259" w:lineRule="auto"/>
        <w:ind w:hanging="270"/>
        <w:contextualSpacing/>
        <w:jc w:val="both"/>
        <w:rPr>
          <w:rFonts w:cstheme="minorHAnsi"/>
          <w:color w:val="000000" w:themeColor="text1"/>
          <w:sz w:val="20"/>
          <w:szCs w:val="20"/>
          <w:lang w:bidi="bn-IN"/>
        </w:rPr>
      </w:pPr>
      <w:r w:rsidRPr="004824B5">
        <w:rPr>
          <w:rFonts w:cstheme="minorHAnsi"/>
          <w:color w:val="000000" w:themeColor="text1"/>
          <w:sz w:val="20"/>
          <w:szCs w:val="20"/>
          <w:lang w:bidi="bn-IN"/>
        </w:rPr>
        <w:t xml:space="preserve">Review of the policy and regulatory requirements of WB and </w:t>
      </w:r>
      <w:proofErr w:type="spellStart"/>
      <w:proofErr w:type="gramStart"/>
      <w:r w:rsidRPr="004824B5">
        <w:rPr>
          <w:rFonts w:cstheme="minorHAnsi"/>
          <w:color w:val="000000" w:themeColor="text1"/>
          <w:sz w:val="20"/>
          <w:szCs w:val="20"/>
          <w:lang w:bidi="bn-IN"/>
        </w:rPr>
        <w:t>GoB</w:t>
      </w:r>
      <w:proofErr w:type="spellEnd"/>
      <w:r w:rsidRPr="004824B5">
        <w:rPr>
          <w:rFonts w:cstheme="minorHAnsi"/>
          <w:color w:val="000000" w:themeColor="text1"/>
          <w:sz w:val="20"/>
          <w:szCs w:val="20"/>
          <w:lang w:bidi="bn-IN"/>
        </w:rPr>
        <w:t>;</w:t>
      </w:r>
      <w:proofErr w:type="gramEnd"/>
    </w:p>
    <w:p w14:paraId="43A74151" w14:textId="77777777" w:rsidR="004A674F" w:rsidRPr="004824B5" w:rsidRDefault="0091371A" w:rsidP="005B02C4">
      <w:pPr>
        <w:numPr>
          <w:ilvl w:val="0"/>
          <w:numId w:val="6"/>
        </w:numPr>
        <w:spacing w:after="160" w:line="259" w:lineRule="auto"/>
        <w:ind w:hanging="270"/>
        <w:contextualSpacing/>
        <w:jc w:val="both"/>
        <w:rPr>
          <w:rFonts w:cstheme="minorHAnsi"/>
          <w:color w:val="000000" w:themeColor="text1"/>
          <w:sz w:val="20"/>
          <w:szCs w:val="20"/>
          <w:lang w:bidi="bn-IN"/>
        </w:rPr>
      </w:pPr>
      <w:r w:rsidRPr="004824B5">
        <w:rPr>
          <w:rFonts w:cstheme="minorHAnsi"/>
          <w:color w:val="000000" w:themeColor="text1"/>
          <w:sz w:val="20"/>
          <w:szCs w:val="20"/>
          <w:lang w:bidi="bn-IN"/>
        </w:rPr>
        <w:t xml:space="preserve">Reconnaissance field visit and initial scoping and screening of the identified proposed investment sites to determine the key social parameters and aspects that are likely to be impacted by the project </w:t>
      </w:r>
      <w:proofErr w:type="gramStart"/>
      <w:r w:rsidRPr="004824B5">
        <w:rPr>
          <w:rFonts w:cstheme="minorHAnsi"/>
          <w:color w:val="000000" w:themeColor="text1"/>
          <w:sz w:val="20"/>
          <w:szCs w:val="20"/>
          <w:lang w:bidi="bn-IN"/>
        </w:rPr>
        <w:t>activities;</w:t>
      </w:r>
      <w:proofErr w:type="gramEnd"/>
    </w:p>
    <w:p w14:paraId="0281A090" w14:textId="77777777" w:rsidR="004A674F" w:rsidRPr="004824B5" w:rsidRDefault="0091371A" w:rsidP="005B02C4">
      <w:pPr>
        <w:numPr>
          <w:ilvl w:val="0"/>
          <w:numId w:val="6"/>
        </w:numPr>
        <w:spacing w:after="160" w:line="259" w:lineRule="auto"/>
        <w:ind w:hanging="270"/>
        <w:contextualSpacing/>
        <w:jc w:val="both"/>
        <w:rPr>
          <w:rFonts w:cstheme="minorHAnsi"/>
          <w:color w:val="000000" w:themeColor="text1"/>
          <w:sz w:val="20"/>
          <w:szCs w:val="20"/>
          <w:lang w:bidi="bn-IN"/>
        </w:rPr>
      </w:pPr>
      <w:r w:rsidRPr="004824B5">
        <w:rPr>
          <w:rFonts w:cstheme="minorHAnsi"/>
          <w:color w:val="000000" w:themeColor="text1"/>
          <w:sz w:val="20"/>
          <w:szCs w:val="20"/>
          <w:lang w:bidi="bn-IN"/>
        </w:rPr>
        <w:t xml:space="preserve">Collecting and analysis of baseline social data with the help of secondary literature </w:t>
      </w:r>
      <w:proofErr w:type="gramStart"/>
      <w:r w:rsidRPr="004824B5">
        <w:rPr>
          <w:rFonts w:cstheme="minorHAnsi"/>
          <w:color w:val="000000" w:themeColor="text1"/>
          <w:sz w:val="20"/>
          <w:szCs w:val="20"/>
          <w:lang w:bidi="bn-IN"/>
        </w:rPr>
        <w:t>review;</w:t>
      </w:r>
      <w:proofErr w:type="gramEnd"/>
    </w:p>
    <w:p w14:paraId="41F96983" w14:textId="77777777" w:rsidR="004A674F" w:rsidRPr="004824B5" w:rsidRDefault="0091371A" w:rsidP="005B02C4">
      <w:pPr>
        <w:numPr>
          <w:ilvl w:val="0"/>
          <w:numId w:val="6"/>
        </w:numPr>
        <w:spacing w:after="160" w:line="259" w:lineRule="auto"/>
        <w:ind w:hanging="270"/>
        <w:contextualSpacing/>
        <w:jc w:val="both"/>
        <w:rPr>
          <w:rFonts w:cstheme="minorHAnsi"/>
          <w:color w:val="000000" w:themeColor="text1"/>
          <w:sz w:val="20"/>
          <w:szCs w:val="20"/>
          <w:lang w:bidi="bn-IN"/>
        </w:rPr>
      </w:pPr>
      <w:r w:rsidRPr="004824B5">
        <w:rPr>
          <w:rFonts w:cstheme="minorHAnsi"/>
          <w:color w:val="000000" w:themeColor="text1"/>
          <w:sz w:val="20"/>
          <w:szCs w:val="20"/>
          <w:lang w:bidi="bn-IN"/>
        </w:rPr>
        <w:t>Consultations with the stakeholders including beneficiary/affected communities and developing the consultation process</w:t>
      </w:r>
    </w:p>
    <w:p w14:paraId="18519F16" w14:textId="77777777" w:rsidR="004A674F" w:rsidRPr="004824B5" w:rsidRDefault="0091371A" w:rsidP="005B02C4">
      <w:pPr>
        <w:numPr>
          <w:ilvl w:val="0"/>
          <w:numId w:val="6"/>
        </w:numPr>
        <w:spacing w:after="160" w:line="259" w:lineRule="auto"/>
        <w:ind w:hanging="270"/>
        <w:contextualSpacing/>
        <w:jc w:val="both"/>
        <w:rPr>
          <w:rFonts w:cstheme="minorHAnsi"/>
          <w:color w:val="000000" w:themeColor="text1"/>
          <w:sz w:val="20"/>
          <w:szCs w:val="20"/>
          <w:lang w:bidi="bn-IN"/>
        </w:rPr>
      </w:pPr>
      <w:r w:rsidRPr="004824B5">
        <w:rPr>
          <w:rFonts w:cstheme="minorHAnsi"/>
          <w:color w:val="000000" w:themeColor="text1"/>
          <w:sz w:val="20"/>
          <w:szCs w:val="20"/>
          <w:lang w:bidi="bn-IN"/>
        </w:rPr>
        <w:t>An initial assessment of the potential and likely impacts of the project activities</w:t>
      </w:r>
    </w:p>
    <w:p w14:paraId="0E50C6F8" w14:textId="77777777" w:rsidR="004A674F" w:rsidRPr="004824B5" w:rsidRDefault="0091371A" w:rsidP="005B02C4">
      <w:pPr>
        <w:numPr>
          <w:ilvl w:val="0"/>
          <w:numId w:val="6"/>
        </w:numPr>
        <w:spacing w:after="160" w:line="259" w:lineRule="auto"/>
        <w:ind w:hanging="270"/>
        <w:contextualSpacing/>
        <w:jc w:val="both"/>
        <w:rPr>
          <w:rFonts w:cstheme="minorHAnsi"/>
          <w:color w:val="000000" w:themeColor="text1"/>
          <w:sz w:val="20"/>
          <w:szCs w:val="20"/>
          <w:lang w:bidi="bn-IN"/>
        </w:rPr>
      </w:pPr>
      <w:r w:rsidRPr="004824B5">
        <w:rPr>
          <w:rFonts w:cstheme="minorHAnsi"/>
          <w:color w:val="000000" w:themeColor="text1"/>
          <w:sz w:val="20"/>
          <w:szCs w:val="20"/>
          <w:lang w:bidi="bn-IN"/>
        </w:rPr>
        <w:t>Prepare an outline Social Management Plan</w:t>
      </w:r>
    </w:p>
    <w:p w14:paraId="4BEDBF81" w14:textId="02DB2832" w:rsidR="004A674F" w:rsidRDefault="0091371A" w:rsidP="005B02C4">
      <w:pPr>
        <w:numPr>
          <w:ilvl w:val="0"/>
          <w:numId w:val="6"/>
        </w:numPr>
        <w:spacing w:after="160" w:line="259" w:lineRule="auto"/>
        <w:ind w:hanging="270"/>
        <w:contextualSpacing/>
        <w:jc w:val="both"/>
        <w:rPr>
          <w:rFonts w:cstheme="minorHAnsi"/>
          <w:color w:val="000000" w:themeColor="text1"/>
          <w:sz w:val="20"/>
          <w:szCs w:val="20"/>
          <w:lang w:bidi="bn-IN"/>
        </w:rPr>
      </w:pPr>
      <w:r w:rsidRPr="004824B5">
        <w:rPr>
          <w:rFonts w:cstheme="minorHAnsi"/>
          <w:color w:val="000000" w:themeColor="text1"/>
          <w:sz w:val="20"/>
          <w:szCs w:val="20"/>
          <w:lang w:bidi="bn-IN"/>
        </w:rPr>
        <w:t>Compilation of the present RPF.</w:t>
      </w:r>
    </w:p>
    <w:p w14:paraId="2CA1C0AF" w14:textId="77777777" w:rsidR="00C60033" w:rsidRPr="004824B5" w:rsidRDefault="00C60033" w:rsidP="00C60033">
      <w:pPr>
        <w:spacing w:after="160" w:line="259" w:lineRule="auto"/>
        <w:ind w:left="720"/>
        <w:contextualSpacing/>
        <w:jc w:val="both"/>
        <w:rPr>
          <w:rFonts w:cstheme="minorHAnsi"/>
          <w:color w:val="000000" w:themeColor="text1"/>
          <w:sz w:val="20"/>
          <w:szCs w:val="20"/>
          <w:lang w:bidi="bn-IN"/>
        </w:rPr>
      </w:pPr>
    </w:p>
    <w:p w14:paraId="6479941C" w14:textId="048AEE65" w:rsidR="004A674F" w:rsidRPr="00C60033" w:rsidRDefault="0091371A" w:rsidP="00C60033">
      <w:pPr>
        <w:pStyle w:val="ListParagraph"/>
        <w:numPr>
          <w:ilvl w:val="1"/>
          <w:numId w:val="102"/>
        </w:numPr>
        <w:rPr>
          <w:b/>
          <w:bCs/>
          <w:color w:val="000000" w:themeColor="text1"/>
          <w:lang w:bidi="bn-IN"/>
        </w:rPr>
      </w:pPr>
      <w:bookmarkStart w:id="11" w:name="_Toc99539080"/>
      <w:r w:rsidRPr="00C60033">
        <w:rPr>
          <w:b/>
          <w:bCs/>
          <w:color w:val="000000" w:themeColor="text1"/>
          <w:lang w:bidi="bn-IN"/>
        </w:rPr>
        <w:t>Approval, Discloser and Updating of the RPF</w:t>
      </w:r>
      <w:bookmarkEnd w:id="11"/>
    </w:p>
    <w:p w14:paraId="7A80BB71" w14:textId="77777777" w:rsidR="00455035" w:rsidRPr="004824B5" w:rsidRDefault="00951405" w:rsidP="00020AE7">
      <w:pPr>
        <w:rPr>
          <w:color w:val="000000" w:themeColor="text1"/>
          <w:lang w:bidi="bn-IN"/>
        </w:rPr>
      </w:pPr>
    </w:p>
    <w:p w14:paraId="51ABA0E7" w14:textId="042740FC" w:rsidR="00C60033" w:rsidRPr="00C60033" w:rsidRDefault="0091371A" w:rsidP="00C60033">
      <w:pPr>
        <w:pStyle w:val="NoSpacing"/>
        <w:numPr>
          <w:ilvl w:val="0"/>
          <w:numId w:val="101"/>
        </w:numPr>
        <w:ind w:left="810" w:hanging="810"/>
        <w:jc w:val="both"/>
        <w:rPr>
          <w:sz w:val="20"/>
          <w:szCs w:val="20"/>
          <w:lang w:bidi="bn-IN"/>
        </w:rPr>
      </w:pPr>
      <w:r w:rsidRPr="00C60033">
        <w:rPr>
          <w:sz w:val="20"/>
          <w:szCs w:val="20"/>
        </w:rPr>
        <w:t xml:space="preserve">The RPF will be </w:t>
      </w:r>
      <w:proofErr w:type="gramStart"/>
      <w:r w:rsidRPr="00C60033">
        <w:rPr>
          <w:sz w:val="20"/>
          <w:szCs w:val="20"/>
        </w:rPr>
        <w:t>disclosed  in</w:t>
      </w:r>
      <w:proofErr w:type="gramEnd"/>
      <w:r w:rsidRPr="00C60033">
        <w:rPr>
          <w:sz w:val="20"/>
          <w:szCs w:val="20"/>
        </w:rPr>
        <w:t xml:space="preserve"> BLPA/NBR/RHD website and in hard copy made available in locally accessible locations in the project area, including BLPA/NBR/RHD offices at all the respective sites) The executive summary will be translated into Bangla (local language) and disclosed through above channels.  The feedback will be obtained from the </w:t>
      </w:r>
      <w:proofErr w:type="gramStart"/>
      <w:r w:rsidRPr="00C60033">
        <w:rPr>
          <w:sz w:val="20"/>
          <w:szCs w:val="20"/>
        </w:rPr>
        <w:t>stakeholders  and</w:t>
      </w:r>
      <w:proofErr w:type="gramEnd"/>
      <w:r w:rsidRPr="00C60033">
        <w:rPr>
          <w:sz w:val="20"/>
          <w:szCs w:val="20"/>
        </w:rPr>
        <w:t xml:space="preserve"> will be  in the final version and approved by the respective Project Directors. This RPF will be periodically reviewed and updated during the project's implementation stage, integrating the feedback from</w:t>
      </w:r>
      <w:r w:rsidRPr="00C60033">
        <w:rPr>
          <w:sz w:val="20"/>
          <w:szCs w:val="20"/>
          <w:lang w:bidi="bn-IN"/>
        </w:rPr>
        <w:t xml:space="preserve"> the monitoring, supervision, and consulting firms engaged for assessment and implementation of RAP at the field. </w:t>
      </w:r>
    </w:p>
    <w:p w14:paraId="3F231A6C" w14:textId="77777777" w:rsidR="00C60033" w:rsidRDefault="00C60033" w:rsidP="00C60033">
      <w:pPr>
        <w:spacing w:before="26"/>
        <w:ind w:right="661"/>
        <w:jc w:val="both"/>
        <w:rPr>
          <w:rFonts w:cstheme="minorHAnsi"/>
          <w:color w:val="000000" w:themeColor="text1"/>
          <w:sz w:val="20"/>
          <w:szCs w:val="20"/>
          <w:lang w:bidi="bn-IN"/>
        </w:rPr>
      </w:pPr>
    </w:p>
    <w:p w14:paraId="69CD4FE3" w14:textId="4048AD09" w:rsidR="007819C7" w:rsidRPr="00C60033" w:rsidRDefault="0091371A" w:rsidP="00C60033">
      <w:pPr>
        <w:spacing w:before="26"/>
        <w:ind w:right="661"/>
        <w:jc w:val="both"/>
        <w:rPr>
          <w:rFonts w:eastAsia="Calibri Light" w:cstheme="minorHAnsi"/>
          <w:color w:val="000000" w:themeColor="text1"/>
          <w:sz w:val="30"/>
          <w:szCs w:val="30"/>
        </w:rPr>
      </w:pPr>
      <w:r w:rsidRPr="00C60033">
        <w:rPr>
          <w:rFonts w:cstheme="minorHAnsi"/>
          <w:color w:val="000000" w:themeColor="text1"/>
          <w:sz w:val="20"/>
          <w:szCs w:val="20"/>
          <w:lang w:bidi="bn-IN"/>
        </w:rPr>
        <w:t xml:space="preserve"> </w:t>
      </w:r>
      <w:r w:rsidRPr="00C60033">
        <w:rPr>
          <w:rFonts w:cstheme="minorHAnsi"/>
          <w:color w:val="000000" w:themeColor="text1"/>
        </w:rPr>
        <w:br w:type="page"/>
      </w:r>
    </w:p>
    <w:p w14:paraId="39B479F5" w14:textId="4EF0EA8A" w:rsidR="002C29C3" w:rsidRPr="00C60033" w:rsidRDefault="0091371A" w:rsidP="00BD7B0E">
      <w:pPr>
        <w:rPr>
          <w:b/>
          <w:bCs/>
          <w:color w:val="000000" w:themeColor="text1"/>
          <w:sz w:val="28"/>
          <w:szCs w:val="28"/>
        </w:rPr>
      </w:pPr>
      <w:bookmarkStart w:id="12" w:name="_Toc99539081"/>
      <w:r w:rsidRPr="00C60033">
        <w:rPr>
          <w:b/>
          <w:bCs/>
          <w:color w:val="000000" w:themeColor="text1"/>
          <w:sz w:val="28"/>
          <w:szCs w:val="28"/>
        </w:rPr>
        <w:lastRenderedPageBreak/>
        <w:t>Chapter 2:</w:t>
      </w:r>
      <w:r w:rsidRPr="00C60033">
        <w:rPr>
          <w:b/>
          <w:bCs/>
          <w:color w:val="000000" w:themeColor="text1"/>
          <w:spacing w:val="2"/>
          <w:sz w:val="28"/>
          <w:szCs w:val="28"/>
        </w:rPr>
        <w:t xml:space="preserve"> </w:t>
      </w:r>
      <w:r w:rsidRPr="00C60033">
        <w:rPr>
          <w:b/>
          <w:bCs/>
          <w:color w:val="000000" w:themeColor="text1"/>
          <w:sz w:val="28"/>
          <w:szCs w:val="28"/>
        </w:rPr>
        <w:t>Baseline</w:t>
      </w:r>
      <w:r w:rsidRPr="00C60033">
        <w:rPr>
          <w:b/>
          <w:bCs/>
          <w:color w:val="000000" w:themeColor="text1"/>
          <w:spacing w:val="-1"/>
          <w:sz w:val="28"/>
          <w:szCs w:val="28"/>
        </w:rPr>
        <w:t xml:space="preserve"> </w:t>
      </w:r>
      <w:r w:rsidRPr="00C60033">
        <w:rPr>
          <w:b/>
          <w:bCs/>
          <w:color w:val="000000" w:themeColor="text1"/>
          <w:sz w:val="28"/>
          <w:szCs w:val="28"/>
        </w:rPr>
        <w:t>information, potential</w:t>
      </w:r>
      <w:r w:rsidRPr="00C60033">
        <w:rPr>
          <w:b/>
          <w:bCs/>
          <w:color w:val="000000" w:themeColor="text1"/>
          <w:spacing w:val="-3"/>
          <w:sz w:val="28"/>
          <w:szCs w:val="28"/>
        </w:rPr>
        <w:t xml:space="preserve"> </w:t>
      </w:r>
      <w:proofErr w:type="gramStart"/>
      <w:r w:rsidRPr="00C60033">
        <w:rPr>
          <w:b/>
          <w:bCs/>
          <w:color w:val="000000" w:themeColor="text1"/>
          <w:sz w:val="28"/>
          <w:szCs w:val="28"/>
        </w:rPr>
        <w:t>impacts</w:t>
      </w:r>
      <w:proofErr w:type="gramEnd"/>
      <w:r w:rsidRPr="00C60033">
        <w:rPr>
          <w:b/>
          <w:bCs/>
          <w:color w:val="000000" w:themeColor="text1"/>
          <w:spacing w:val="-4"/>
          <w:sz w:val="28"/>
          <w:szCs w:val="28"/>
        </w:rPr>
        <w:t xml:space="preserve"> </w:t>
      </w:r>
      <w:r w:rsidRPr="00C60033">
        <w:rPr>
          <w:b/>
          <w:bCs/>
          <w:color w:val="000000" w:themeColor="text1"/>
          <w:sz w:val="28"/>
          <w:szCs w:val="28"/>
        </w:rPr>
        <w:t>and</w:t>
      </w:r>
      <w:r w:rsidRPr="00C60033">
        <w:rPr>
          <w:b/>
          <w:bCs/>
          <w:color w:val="000000" w:themeColor="text1"/>
          <w:spacing w:val="1"/>
          <w:sz w:val="28"/>
          <w:szCs w:val="28"/>
        </w:rPr>
        <w:t xml:space="preserve"> </w:t>
      </w:r>
      <w:r w:rsidRPr="00C60033">
        <w:rPr>
          <w:b/>
          <w:bCs/>
          <w:color w:val="000000" w:themeColor="text1"/>
          <w:sz w:val="28"/>
          <w:szCs w:val="28"/>
        </w:rPr>
        <w:t>risks</w:t>
      </w:r>
      <w:bookmarkEnd w:id="12"/>
    </w:p>
    <w:p w14:paraId="5BB77775" w14:textId="77777777" w:rsidR="002C29C3" w:rsidRPr="004824B5" w:rsidRDefault="00951405" w:rsidP="008857EB">
      <w:pPr>
        <w:spacing w:before="12"/>
        <w:rPr>
          <w:rFonts w:cstheme="minorHAnsi"/>
          <w:color w:val="000000" w:themeColor="text1"/>
          <w:sz w:val="26"/>
        </w:rPr>
      </w:pPr>
    </w:p>
    <w:p w14:paraId="286E99F9" w14:textId="74C8F57F" w:rsidR="002C29C3" w:rsidRPr="007C7E95" w:rsidRDefault="0091371A" w:rsidP="007C7E95">
      <w:pPr>
        <w:pStyle w:val="ListParagraph"/>
        <w:numPr>
          <w:ilvl w:val="1"/>
          <w:numId w:val="104"/>
        </w:numPr>
        <w:rPr>
          <w:b/>
          <w:bCs/>
          <w:color w:val="000000" w:themeColor="text1"/>
        </w:rPr>
      </w:pPr>
      <w:bookmarkStart w:id="13" w:name="_Toc99539082"/>
      <w:r w:rsidRPr="007C7E95">
        <w:rPr>
          <w:b/>
          <w:bCs/>
          <w:color w:val="000000" w:themeColor="text1"/>
        </w:rPr>
        <w:t>Baseline</w:t>
      </w:r>
      <w:r w:rsidRPr="007C7E95">
        <w:rPr>
          <w:b/>
          <w:bCs/>
          <w:color w:val="000000" w:themeColor="text1"/>
          <w:spacing w:val="8"/>
        </w:rPr>
        <w:t xml:space="preserve"> </w:t>
      </w:r>
      <w:r w:rsidRPr="007C7E95">
        <w:rPr>
          <w:b/>
          <w:bCs/>
          <w:color w:val="000000" w:themeColor="text1"/>
        </w:rPr>
        <w:t>Information</w:t>
      </w:r>
      <w:r w:rsidRPr="007C7E95">
        <w:rPr>
          <w:b/>
          <w:bCs/>
          <w:color w:val="000000" w:themeColor="text1"/>
          <w:spacing w:val="11"/>
        </w:rPr>
        <w:t xml:space="preserve"> </w:t>
      </w:r>
      <w:r w:rsidRPr="007C7E95">
        <w:rPr>
          <w:b/>
          <w:bCs/>
          <w:color w:val="000000" w:themeColor="text1"/>
        </w:rPr>
        <w:t>and</w:t>
      </w:r>
      <w:r w:rsidRPr="007C7E95">
        <w:rPr>
          <w:b/>
          <w:bCs/>
          <w:color w:val="000000" w:themeColor="text1"/>
          <w:spacing w:val="14"/>
        </w:rPr>
        <w:t xml:space="preserve"> </w:t>
      </w:r>
      <w:r w:rsidRPr="007C7E95">
        <w:rPr>
          <w:b/>
          <w:bCs/>
          <w:color w:val="000000" w:themeColor="text1"/>
        </w:rPr>
        <w:t>impact</w:t>
      </w:r>
      <w:r w:rsidRPr="007C7E95">
        <w:rPr>
          <w:b/>
          <w:bCs/>
          <w:color w:val="000000" w:themeColor="text1"/>
          <w:spacing w:val="11"/>
        </w:rPr>
        <w:t xml:space="preserve"> </w:t>
      </w:r>
      <w:r w:rsidRPr="007C7E95">
        <w:rPr>
          <w:b/>
          <w:bCs/>
          <w:color w:val="000000" w:themeColor="text1"/>
        </w:rPr>
        <w:t>assessment</w:t>
      </w:r>
      <w:r w:rsidRPr="007C7E95">
        <w:rPr>
          <w:b/>
          <w:bCs/>
          <w:color w:val="000000" w:themeColor="text1"/>
          <w:spacing w:val="11"/>
        </w:rPr>
        <w:t xml:space="preserve"> </w:t>
      </w:r>
      <w:r w:rsidRPr="007C7E95">
        <w:rPr>
          <w:b/>
          <w:bCs/>
          <w:color w:val="000000" w:themeColor="text1"/>
        </w:rPr>
        <w:t>procedure</w:t>
      </w:r>
      <w:bookmarkEnd w:id="13"/>
    </w:p>
    <w:p w14:paraId="4B20DF8D" w14:textId="77777777" w:rsidR="0097562C" w:rsidRPr="004824B5" w:rsidRDefault="00951405" w:rsidP="001E0A8C">
      <w:pPr>
        <w:spacing w:before="26"/>
        <w:ind w:left="651" w:right="659"/>
        <w:jc w:val="both"/>
        <w:rPr>
          <w:rFonts w:cstheme="minorHAnsi"/>
          <w:color w:val="000000" w:themeColor="text1"/>
          <w:w w:val="105"/>
          <w:sz w:val="20"/>
        </w:rPr>
      </w:pPr>
    </w:p>
    <w:p w14:paraId="4CC0A069" w14:textId="77777777" w:rsidR="007C7E95" w:rsidRDefault="0091371A" w:rsidP="007C7E95">
      <w:pPr>
        <w:pStyle w:val="ListParagraph"/>
        <w:numPr>
          <w:ilvl w:val="0"/>
          <w:numId w:val="101"/>
        </w:numPr>
        <w:spacing w:before="26"/>
        <w:ind w:left="810" w:right="659" w:hanging="810"/>
        <w:jc w:val="both"/>
        <w:rPr>
          <w:rFonts w:cstheme="minorHAnsi"/>
          <w:color w:val="000000" w:themeColor="text1"/>
          <w:w w:val="105"/>
          <w:sz w:val="20"/>
        </w:rPr>
      </w:pPr>
      <w:r w:rsidRPr="007C7E95">
        <w:rPr>
          <w:rFonts w:cstheme="minorHAnsi"/>
          <w:color w:val="000000" w:themeColor="text1"/>
          <w:w w:val="105"/>
          <w:sz w:val="20"/>
        </w:rPr>
        <w:t>The project impacts, socio-economic and baseline conditions will be assessed based on a Census,</w:t>
      </w:r>
      <w:r w:rsidRPr="007C7E95">
        <w:rPr>
          <w:rFonts w:cstheme="minorHAnsi"/>
          <w:color w:val="000000" w:themeColor="text1"/>
          <w:spacing w:val="1"/>
          <w:w w:val="105"/>
          <w:sz w:val="20"/>
        </w:rPr>
        <w:t xml:space="preserve"> </w:t>
      </w:r>
      <w:r w:rsidRPr="007C7E95">
        <w:rPr>
          <w:rFonts w:cstheme="minorHAnsi"/>
          <w:color w:val="000000" w:themeColor="text1"/>
          <w:spacing w:val="-1"/>
          <w:w w:val="105"/>
          <w:sz w:val="20"/>
        </w:rPr>
        <w:t>socio-economic</w:t>
      </w:r>
      <w:r w:rsidRPr="007C7E95">
        <w:rPr>
          <w:rFonts w:cstheme="minorHAnsi"/>
          <w:color w:val="000000" w:themeColor="text1"/>
          <w:spacing w:val="-10"/>
          <w:w w:val="105"/>
          <w:sz w:val="20"/>
        </w:rPr>
        <w:t xml:space="preserve"> </w:t>
      </w:r>
      <w:r w:rsidRPr="007C7E95">
        <w:rPr>
          <w:rFonts w:cstheme="minorHAnsi"/>
          <w:color w:val="000000" w:themeColor="text1"/>
          <w:spacing w:val="-1"/>
          <w:w w:val="105"/>
          <w:sz w:val="20"/>
        </w:rPr>
        <w:t>survey</w:t>
      </w:r>
      <w:r w:rsidRPr="007C7E95">
        <w:rPr>
          <w:rFonts w:cstheme="minorHAnsi"/>
          <w:color w:val="000000" w:themeColor="text1"/>
          <w:spacing w:val="-10"/>
          <w:w w:val="105"/>
          <w:sz w:val="20"/>
        </w:rPr>
        <w:t>, and consultations with all directly and indirectly affected HHs to prepare</w:t>
      </w:r>
      <w:r w:rsidRPr="007C7E95">
        <w:rPr>
          <w:rFonts w:cstheme="minorHAnsi"/>
          <w:color w:val="000000" w:themeColor="text1"/>
          <w:w w:val="105"/>
          <w:sz w:val="20"/>
        </w:rPr>
        <w:t xml:space="preserve"> site-specific Resettlement Action Plans (RAPs).</w:t>
      </w:r>
      <w:r w:rsidRPr="007C7E95">
        <w:rPr>
          <w:rFonts w:cstheme="minorHAnsi"/>
          <w:color w:val="000000" w:themeColor="text1"/>
          <w:spacing w:val="-10"/>
          <w:w w:val="105"/>
          <w:sz w:val="20"/>
        </w:rPr>
        <w:t xml:space="preserve"> </w:t>
      </w:r>
      <w:r w:rsidRPr="007C7E95">
        <w:rPr>
          <w:rFonts w:cstheme="minorHAnsi"/>
          <w:color w:val="000000" w:themeColor="text1"/>
          <w:w w:val="105"/>
          <w:sz w:val="20"/>
        </w:rPr>
        <w:t>The</w:t>
      </w:r>
      <w:r w:rsidRPr="007C7E95">
        <w:rPr>
          <w:rFonts w:cstheme="minorHAnsi"/>
          <w:color w:val="000000" w:themeColor="text1"/>
          <w:spacing w:val="-8"/>
          <w:w w:val="105"/>
          <w:sz w:val="20"/>
        </w:rPr>
        <w:t xml:space="preserve"> </w:t>
      </w:r>
      <w:r w:rsidRPr="007C7E95">
        <w:rPr>
          <w:rFonts w:cstheme="minorHAnsi"/>
          <w:color w:val="000000" w:themeColor="text1"/>
          <w:w w:val="105"/>
          <w:sz w:val="20"/>
        </w:rPr>
        <w:t xml:space="preserve">extent and magnitude of impacts and data on socio-economic conditions will be collected at household and community levels through various field surveys and stakeholder consultation meetings. </w:t>
      </w:r>
    </w:p>
    <w:p w14:paraId="3615B076" w14:textId="65C18964" w:rsidR="002C29C3" w:rsidRPr="007C7E95" w:rsidRDefault="0091371A" w:rsidP="007C7E95">
      <w:pPr>
        <w:pStyle w:val="ListParagraph"/>
        <w:numPr>
          <w:ilvl w:val="0"/>
          <w:numId w:val="101"/>
        </w:numPr>
        <w:spacing w:before="26"/>
        <w:ind w:left="810" w:right="659" w:hanging="810"/>
        <w:jc w:val="both"/>
        <w:rPr>
          <w:rFonts w:cstheme="minorHAnsi"/>
          <w:color w:val="000000" w:themeColor="text1"/>
          <w:w w:val="105"/>
          <w:sz w:val="20"/>
        </w:rPr>
      </w:pPr>
      <w:r w:rsidRPr="007C7E95">
        <w:rPr>
          <w:rFonts w:cstheme="minorHAnsi"/>
          <w:color w:val="000000" w:themeColor="text1"/>
          <w:w w:val="105"/>
          <w:sz w:val="20"/>
        </w:rPr>
        <w:t>The</w:t>
      </w:r>
      <w:r w:rsidRPr="007C7E95">
        <w:rPr>
          <w:rFonts w:cstheme="minorHAnsi"/>
          <w:color w:val="000000" w:themeColor="text1"/>
          <w:spacing w:val="1"/>
          <w:w w:val="105"/>
          <w:sz w:val="20"/>
        </w:rPr>
        <w:t xml:space="preserve"> </w:t>
      </w:r>
      <w:r w:rsidRPr="007C7E95">
        <w:rPr>
          <w:rFonts w:cstheme="minorHAnsi"/>
          <w:color w:val="000000" w:themeColor="text1"/>
          <w:w w:val="105"/>
          <w:sz w:val="20"/>
        </w:rPr>
        <w:t>survey questionnaires will contain an inventory of losses of each affected household, which will</w:t>
      </w:r>
      <w:r w:rsidRPr="007C7E95">
        <w:rPr>
          <w:rFonts w:cstheme="minorHAnsi"/>
          <w:color w:val="000000" w:themeColor="text1"/>
          <w:spacing w:val="1"/>
          <w:w w:val="105"/>
          <w:sz w:val="20"/>
        </w:rPr>
        <w:t xml:space="preserve"> </w:t>
      </w:r>
      <w:r w:rsidRPr="007C7E95">
        <w:rPr>
          <w:rFonts w:cstheme="minorHAnsi"/>
          <w:color w:val="000000" w:themeColor="text1"/>
          <w:w w:val="105"/>
          <w:sz w:val="20"/>
        </w:rPr>
        <w:t>include details of potentially affected structures (</w:t>
      </w:r>
      <w:proofErr w:type="gramStart"/>
      <w:r w:rsidRPr="007C7E95">
        <w:rPr>
          <w:rFonts w:cstheme="minorHAnsi"/>
          <w:color w:val="000000" w:themeColor="text1"/>
          <w:w w:val="105"/>
          <w:sz w:val="20"/>
        </w:rPr>
        <w:t>i.e.</w:t>
      </w:r>
      <w:proofErr w:type="gramEnd"/>
      <w:r w:rsidRPr="007C7E95">
        <w:rPr>
          <w:rFonts w:cstheme="minorHAnsi"/>
          <w:color w:val="000000" w:themeColor="text1"/>
          <w:w w:val="105"/>
          <w:sz w:val="20"/>
        </w:rPr>
        <w:t xml:space="preserve"> houses), agricultural land, trees and other</w:t>
      </w:r>
      <w:r w:rsidRPr="007C7E95">
        <w:rPr>
          <w:rFonts w:cstheme="minorHAnsi"/>
          <w:color w:val="000000" w:themeColor="text1"/>
          <w:spacing w:val="1"/>
          <w:w w:val="105"/>
          <w:sz w:val="20"/>
        </w:rPr>
        <w:t xml:space="preserve"> </w:t>
      </w:r>
      <w:r w:rsidRPr="007C7E95">
        <w:rPr>
          <w:rFonts w:cstheme="minorHAnsi"/>
          <w:color w:val="000000" w:themeColor="text1"/>
          <w:spacing w:val="-1"/>
          <w:w w:val="105"/>
          <w:sz w:val="20"/>
        </w:rPr>
        <w:t>assets</w:t>
      </w:r>
      <w:r w:rsidRPr="007C7E95">
        <w:rPr>
          <w:rFonts w:cstheme="minorHAnsi"/>
          <w:color w:val="000000" w:themeColor="text1"/>
          <w:spacing w:val="-11"/>
          <w:w w:val="105"/>
          <w:sz w:val="20"/>
        </w:rPr>
        <w:t xml:space="preserve"> </w:t>
      </w:r>
      <w:r w:rsidRPr="007C7E95">
        <w:rPr>
          <w:rFonts w:cstheme="minorHAnsi"/>
          <w:color w:val="000000" w:themeColor="text1"/>
          <w:spacing w:val="-1"/>
          <w:w w:val="105"/>
          <w:sz w:val="20"/>
        </w:rPr>
        <w:t>belonging</w:t>
      </w:r>
      <w:r w:rsidRPr="007C7E95">
        <w:rPr>
          <w:rFonts w:cstheme="minorHAnsi"/>
          <w:color w:val="000000" w:themeColor="text1"/>
          <w:spacing w:val="-11"/>
          <w:w w:val="105"/>
          <w:sz w:val="20"/>
        </w:rPr>
        <w:t xml:space="preserve"> </w:t>
      </w:r>
      <w:r w:rsidRPr="007C7E95">
        <w:rPr>
          <w:rFonts w:cstheme="minorHAnsi"/>
          <w:color w:val="000000" w:themeColor="text1"/>
          <w:w w:val="105"/>
          <w:sz w:val="20"/>
        </w:rPr>
        <w:t>to</w:t>
      </w:r>
      <w:r w:rsidRPr="007C7E95">
        <w:rPr>
          <w:rFonts w:cstheme="minorHAnsi"/>
          <w:color w:val="000000" w:themeColor="text1"/>
          <w:spacing w:val="-9"/>
          <w:w w:val="105"/>
          <w:sz w:val="20"/>
        </w:rPr>
        <w:t xml:space="preserve"> </w:t>
      </w:r>
      <w:r w:rsidRPr="007C7E95">
        <w:rPr>
          <w:rFonts w:cstheme="minorHAnsi"/>
          <w:color w:val="000000" w:themeColor="text1"/>
          <w:w w:val="105"/>
          <w:sz w:val="20"/>
        </w:rPr>
        <w:t>each</w:t>
      </w:r>
      <w:r w:rsidRPr="007C7E95">
        <w:rPr>
          <w:rFonts w:cstheme="minorHAnsi"/>
          <w:color w:val="000000" w:themeColor="text1"/>
          <w:spacing w:val="-10"/>
          <w:w w:val="105"/>
          <w:sz w:val="20"/>
        </w:rPr>
        <w:t xml:space="preserve"> affected person or </w:t>
      </w:r>
      <w:r w:rsidRPr="007C7E95">
        <w:rPr>
          <w:rFonts w:cstheme="minorHAnsi"/>
          <w:color w:val="000000" w:themeColor="text1"/>
          <w:w w:val="105"/>
          <w:sz w:val="20"/>
        </w:rPr>
        <w:t>household, as relevant.</w:t>
      </w:r>
      <w:r w:rsidRPr="007C7E95">
        <w:rPr>
          <w:rFonts w:cstheme="minorHAnsi"/>
          <w:color w:val="000000" w:themeColor="text1"/>
          <w:spacing w:val="-9"/>
          <w:w w:val="105"/>
          <w:sz w:val="20"/>
        </w:rPr>
        <w:t xml:space="preserve"> </w:t>
      </w:r>
      <w:r w:rsidRPr="007C7E95">
        <w:rPr>
          <w:rFonts w:cstheme="minorHAnsi"/>
          <w:color w:val="000000" w:themeColor="text1"/>
          <w:w w:val="105"/>
          <w:sz w:val="20"/>
        </w:rPr>
        <w:t>The</w:t>
      </w:r>
      <w:r w:rsidRPr="007C7E95">
        <w:rPr>
          <w:rFonts w:cstheme="minorHAnsi"/>
          <w:color w:val="000000" w:themeColor="text1"/>
          <w:spacing w:val="-9"/>
          <w:w w:val="105"/>
          <w:sz w:val="20"/>
        </w:rPr>
        <w:t xml:space="preserve"> </w:t>
      </w:r>
      <w:r w:rsidRPr="007C7E95">
        <w:rPr>
          <w:rFonts w:cstheme="minorHAnsi"/>
          <w:color w:val="000000" w:themeColor="text1"/>
          <w:w w:val="105"/>
          <w:sz w:val="20"/>
        </w:rPr>
        <w:t>survey</w:t>
      </w:r>
      <w:r w:rsidRPr="007C7E95">
        <w:rPr>
          <w:rFonts w:cstheme="minorHAnsi"/>
          <w:color w:val="000000" w:themeColor="text1"/>
          <w:spacing w:val="-12"/>
          <w:w w:val="105"/>
          <w:sz w:val="20"/>
        </w:rPr>
        <w:t xml:space="preserve"> </w:t>
      </w:r>
      <w:r w:rsidRPr="007C7E95">
        <w:rPr>
          <w:rFonts w:cstheme="minorHAnsi"/>
          <w:color w:val="000000" w:themeColor="text1"/>
          <w:w w:val="105"/>
          <w:sz w:val="20"/>
        </w:rPr>
        <w:t>will</w:t>
      </w:r>
      <w:r w:rsidRPr="007C7E95">
        <w:rPr>
          <w:rFonts w:cstheme="minorHAnsi"/>
          <w:color w:val="000000" w:themeColor="text1"/>
          <w:spacing w:val="-10"/>
          <w:w w:val="105"/>
          <w:sz w:val="20"/>
        </w:rPr>
        <w:t xml:space="preserve"> </w:t>
      </w:r>
      <w:r w:rsidRPr="007C7E95">
        <w:rPr>
          <w:rFonts w:cstheme="minorHAnsi"/>
          <w:color w:val="000000" w:themeColor="text1"/>
          <w:w w:val="105"/>
          <w:sz w:val="20"/>
        </w:rPr>
        <w:t>also</w:t>
      </w:r>
      <w:r w:rsidRPr="007C7E95">
        <w:rPr>
          <w:rFonts w:cstheme="minorHAnsi"/>
          <w:color w:val="000000" w:themeColor="text1"/>
          <w:spacing w:val="-9"/>
          <w:w w:val="105"/>
          <w:sz w:val="20"/>
        </w:rPr>
        <w:t xml:space="preserve"> </w:t>
      </w:r>
      <w:r w:rsidRPr="007C7E95">
        <w:rPr>
          <w:rFonts w:cstheme="minorHAnsi"/>
          <w:color w:val="000000" w:themeColor="text1"/>
          <w:w w:val="105"/>
          <w:sz w:val="20"/>
        </w:rPr>
        <w:t>include</w:t>
      </w:r>
      <w:r w:rsidRPr="007C7E95">
        <w:rPr>
          <w:rFonts w:cstheme="minorHAnsi"/>
          <w:color w:val="000000" w:themeColor="text1"/>
          <w:spacing w:val="-9"/>
          <w:w w:val="105"/>
          <w:sz w:val="20"/>
        </w:rPr>
        <w:t xml:space="preserve"> </w:t>
      </w:r>
      <w:r w:rsidRPr="007C7E95">
        <w:rPr>
          <w:rFonts w:cstheme="minorHAnsi"/>
          <w:color w:val="000000" w:themeColor="text1"/>
          <w:w w:val="105"/>
          <w:sz w:val="20"/>
        </w:rPr>
        <w:t>inventory</w:t>
      </w:r>
      <w:r w:rsidRPr="007C7E95">
        <w:rPr>
          <w:rFonts w:cstheme="minorHAnsi"/>
          <w:color w:val="000000" w:themeColor="text1"/>
          <w:spacing w:val="-10"/>
          <w:w w:val="105"/>
          <w:sz w:val="20"/>
        </w:rPr>
        <w:t xml:space="preserve"> </w:t>
      </w:r>
      <w:r w:rsidRPr="007C7E95">
        <w:rPr>
          <w:rFonts w:cstheme="minorHAnsi"/>
          <w:color w:val="000000" w:themeColor="text1"/>
          <w:w w:val="105"/>
          <w:sz w:val="20"/>
        </w:rPr>
        <w:t>of</w:t>
      </w:r>
      <w:r w:rsidRPr="007C7E95">
        <w:rPr>
          <w:rFonts w:cstheme="minorHAnsi"/>
          <w:color w:val="000000" w:themeColor="text1"/>
          <w:spacing w:val="-9"/>
          <w:w w:val="105"/>
          <w:sz w:val="20"/>
        </w:rPr>
        <w:t xml:space="preserve"> </w:t>
      </w:r>
      <w:r w:rsidRPr="007C7E95">
        <w:rPr>
          <w:rFonts w:cstheme="minorHAnsi"/>
          <w:color w:val="000000" w:themeColor="text1"/>
          <w:w w:val="105"/>
          <w:sz w:val="20"/>
        </w:rPr>
        <w:t>businesses/</w:t>
      </w:r>
      <w:r w:rsidRPr="007C7E95">
        <w:rPr>
          <w:rFonts w:cstheme="minorHAnsi"/>
          <w:color w:val="000000" w:themeColor="text1"/>
          <w:spacing w:val="-10"/>
          <w:w w:val="105"/>
          <w:sz w:val="20"/>
        </w:rPr>
        <w:t>commercial structures and public</w:t>
      </w:r>
      <w:r w:rsidRPr="007C7E95">
        <w:rPr>
          <w:rFonts w:cstheme="minorHAnsi"/>
          <w:color w:val="000000" w:themeColor="text1"/>
          <w:w w:val="105"/>
          <w:sz w:val="20"/>
        </w:rPr>
        <w:t xml:space="preserve"> and community structure on the Project right-of-way. Table 01 below</w:t>
      </w:r>
      <w:r w:rsidRPr="007C7E95">
        <w:rPr>
          <w:rFonts w:cstheme="minorHAnsi"/>
          <w:color w:val="000000" w:themeColor="text1"/>
          <w:spacing w:val="1"/>
          <w:w w:val="105"/>
          <w:sz w:val="20"/>
        </w:rPr>
        <w:t xml:space="preserve"> </w:t>
      </w:r>
      <w:r w:rsidRPr="007C7E95">
        <w:rPr>
          <w:rFonts w:cstheme="minorHAnsi"/>
          <w:color w:val="000000" w:themeColor="text1"/>
          <w:w w:val="105"/>
          <w:sz w:val="20"/>
        </w:rPr>
        <w:t>presents the methodology will be adopted in the surveys/census for data collection for impact</w:t>
      </w:r>
      <w:r w:rsidRPr="007C7E95">
        <w:rPr>
          <w:rFonts w:cstheme="minorHAnsi"/>
          <w:color w:val="000000" w:themeColor="text1"/>
          <w:spacing w:val="1"/>
          <w:w w:val="105"/>
          <w:sz w:val="20"/>
        </w:rPr>
        <w:t xml:space="preserve"> </w:t>
      </w:r>
      <w:r w:rsidRPr="007C7E95">
        <w:rPr>
          <w:rFonts w:cstheme="minorHAnsi"/>
          <w:color w:val="000000" w:themeColor="text1"/>
          <w:w w:val="105"/>
          <w:sz w:val="20"/>
        </w:rPr>
        <w:t>assessment</w:t>
      </w:r>
      <w:r w:rsidRPr="007C7E95">
        <w:rPr>
          <w:rFonts w:cstheme="minorHAnsi"/>
          <w:color w:val="000000" w:themeColor="text1"/>
          <w:spacing w:val="-4"/>
          <w:w w:val="105"/>
          <w:sz w:val="20"/>
        </w:rPr>
        <w:t xml:space="preserve"> </w:t>
      </w:r>
      <w:r w:rsidRPr="007C7E95">
        <w:rPr>
          <w:rFonts w:cstheme="minorHAnsi"/>
          <w:color w:val="000000" w:themeColor="text1"/>
          <w:w w:val="105"/>
          <w:sz w:val="20"/>
        </w:rPr>
        <w:t>and</w:t>
      </w:r>
      <w:r w:rsidRPr="007C7E95">
        <w:rPr>
          <w:rFonts w:cstheme="minorHAnsi"/>
          <w:color w:val="000000" w:themeColor="text1"/>
          <w:spacing w:val="-5"/>
          <w:w w:val="105"/>
          <w:sz w:val="20"/>
        </w:rPr>
        <w:t xml:space="preserve"> </w:t>
      </w:r>
      <w:r w:rsidRPr="007C7E95">
        <w:rPr>
          <w:rFonts w:cstheme="minorHAnsi"/>
          <w:color w:val="000000" w:themeColor="text1"/>
          <w:w w:val="105"/>
          <w:sz w:val="20"/>
        </w:rPr>
        <w:t>preparation</w:t>
      </w:r>
      <w:r w:rsidRPr="007C7E95">
        <w:rPr>
          <w:rFonts w:cstheme="minorHAnsi"/>
          <w:color w:val="000000" w:themeColor="text1"/>
          <w:spacing w:val="-4"/>
          <w:w w:val="105"/>
          <w:sz w:val="20"/>
        </w:rPr>
        <w:t xml:space="preserve"> </w:t>
      </w:r>
      <w:r w:rsidRPr="007C7E95">
        <w:rPr>
          <w:rFonts w:cstheme="minorHAnsi"/>
          <w:color w:val="000000" w:themeColor="text1"/>
          <w:w w:val="105"/>
          <w:sz w:val="20"/>
        </w:rPr>
        <w:t>of</w:t>
      </w:r>
      <w:r w:rsidRPr="007C7E95">
        <w:rPr>
          <w:rFonts w:cstheme="minorHAnsi"/>
          <w:color w:val="000000" w:themeColor="text1"/>
          <w:spacing w:val="-2"/>
          <w:w w:val="105"/>
          <w:sz w:val="20"/>
        </w:rPr>
        <w:t xml:space="preserve"> </w:t>
      </w:r>
      <w:r w:rsidRPr="007C7E95">
        <w:rPr>
          <w:rFonts w:cstheme="minorHAnsi"/>
          <w:color w:val="000000" w:themeColor="text1"/>
          <w:w w:val="105"/>
          <w:sz w:val="20"/>
        </w:rPr>
        <w:t>the</w:t>
      </w:r>
      <w:r w:rsidRPr="007C7E95">
        <w:rPr>
          <w:rFonts w:cstheme="minorHAnsi"/>
          <w:color w:val="000000" w:themeColor="text1"/>
          <w:spacing w:val="-3"/>
          <w:w w:val="105"/>
          <w:sz w:val="20"/>
        </w:rPr>
        <w:t xml:space="preserve"> </w:t>
      </w:r>
      <w:r w:rsidRPr="007C7E95">
        <w:rPr>
          <w:rFonts w:cstheme="minorHAnsi"/>
          <w:color w:val="000000" w:themeColor="text1"/>
          <w:w w:val="105"/>
          <w:sz w:val="20"/>
        </w:rPr>
        <w:t>Resettlement</w:t>
      </w:r>
      <w:r w:rsidRPr="007C7E95">
        <w:rPr>
          <w:rFonts w:cstheme="minorHAnsi"/>
          <w:color w:val="000000" w:themeColor="text1"/>
          <w:spacing w:val="-4"/>
          <w:w w:val="105"/>
          <w:sz w:val="20"/>
        </w:rPr>
        <w:t xml:space="preserve"> </w:t>
      </w:r>
      <w:r w:rsidRPr="007C7E95">
        <w:rPr>
          <w:rFonts w:cstheme="minorHAnsi"/>
          <w:color w:val="000000" w:themeColor="text1"/>
          <w:w w:val="105"/>
          <w:sz w:val="20"/>
        </w:rPr>
        <w:t>Action</w:t>
      </w:r>
      <w:r w:rsidRPr="007C7E95">
        <w:rPr>
          <w:rFonts w:cstheme="minorHAnsi"/>
          <w:color w:val="000000" w:themeColor="text1"/>
          <w:spacing w:val="-1"/>
          <w:w w:val="105"/>
          <w:sz w:val="20"/>
        </w:rPr>
        <w:t xml:space="preserve"> </w:t>
      </w:r>
      <w:r w:rsidRPr="007C7E95">
        <w:rPr>
          <w:rFonts w:cstheme="minorHAnsi"/>
          <w:color w:val="000000" w:themeColor="text1"/>
          <w:w w:val="105"/>
          <w:sz w:val="20"/>
        </w:rPr>
        <w:t>Plan.</w:t>
      </w:r>
    </w:p>
    <w:p w14:paraId="791F71E2" w14:textId="77777777" w:rsidR="002C29C3" w:rsidRPr="004824B5" w:rsidRDefault="0091371A" w:rsidP="008857EB">
      <w:pPr>
        <w:spacing w:before="179"/>
        <w:ind w:left="1829" w:right="1837"/>
        <w:jc w:val="center"/>
        <w:rPr>
          <w:rFonts w:cstheme="minorHAnsi"/>
          <w:b/>
          <w:i/>
          <w:color w:val="000000" w:themeColor="text1"/>
          <w:sz w:val="20"/>
        </w:rPr>
      </w:pPr>
      <w:r w:rsidRPr="004824B5">
        <w:rPr>
          <w:rFonts w:cstheme="minorHAnsi"/>
          <w:b/>
          <w:i/>
          <w:color w:val="000000" w:themeColor="text1"/>
          <w:spacing w:val="-1"/>
          <w:w w:val="105"/>
          <w:sz w:val="20"/>
        </w:rPr>
        <w:t>Table</w:t>
      </w:r>
      <w:r w:rsidRPr="004824B5">
        <w:rPr>
          <w:rFonts w:cstheme="minorHAnsi"/>
          <w:b/>
          <w:i/>
          <w:color w:val="000000" w:themeColor="text1"/>
          <w:spacing w:val="-11"/>
          <w:w w:val="105"/>
          <w:sz w:val="20"/>
        </w:rPr>
        <w:t xml:space="preserve"> </w:t>
      </w:r>
      <w:r w:rsidRPr="004824B5">
        <w:rPr>
          <w:rFonts w:cstheme="minorHAnsi"/>
          <w:b/>
          <w:i/>
          <w:color w:val="000000" w:themeColor="text1"/>
          <w:spacing w:val="-1"/>
          <w:w w:val="105"/>
          <w:sz w:val="20"/>
        </w:rPr>
        <w:t>01:</w:t>
      </w:r>
      <w:r w:rsidRPr="004824B5">
        <w:rPr>
          <w:rFonts w:cstheme="minorHAnsi"/>
          <w:b/>
          <w:i/>
          <w:color w:val="000000" w:themeColor="text1"/>
          <w:spacing w:val="-11"/>
          <w:w w:val="105"/>
          <w:sz w:val="20"/>
        </w:rPr>
        <w:t xml:space="preserve"> </w:t>
      </w:r>
      <w:r w:rsidRPr="004824B5">
        <w:rPr>
          <w:rFonts w:cstheme="minorHAnsi"/>
          <w:b/>
          <w:i/>
          <w:color w:val="000000" w:themeColor="text1"/>
          <w:spacing w:val="-1"/>
          <w:w w:val="105"/>
          <w:sz w:val="20"/>
        </w:rPr>
        <w:t>Project</w:t>
      </w:r>
      <w:r w:rsidRPr="004824B5">
        <w:rPr>
          <w:rFonts w:cstheme="minorHAnsi"/>
          <w:b/>
          <w:i/>
          <w:color w:val="000000" w:themeColor="text1"/>
          <w:spacing w:val="-8"/>
          <w:w w:val="105"/>
          <w:sz w:val="20"/>
        </w:rPr>
        <w:t xml:space="preserve"> </w:t>
      </w:r>
      <w:r w:rsidRPr="004824B5">
        <w:rPr>
          <w:rFonts w:cstheme="minorHAnsi"/>
          <w:b/>
          <w:i/>
          <w:color w:val="000000" w:themeColor="text1"/>
          <w:spacing w:val="-1"/>
          <w:w w:val="105"/>
          <w:sz w:val="20"/>
        </w:rPr>
        <w:t>Impact</w:t>
      </w:r>
      <w:r w:rsidRPr="004824B5">
        <w:rPr>
          <w:rFonts w:cstheme="minorHAnsi"/>
          <w:b/>
          <w:i/>
          <w:color w:val="000000" w:themeColor="text1"/>
          <w:spacing w:val="-10"/>
          <w:w w:val="105"/>
          <w:sz w:val="20"/>
        </w:rPr>
        <w:t xml:space="preserve"> </w:t>
      </w:r>
      <w:r w:rsidRPr="004824B5">
        <w:rPr>
          <w:rFonts w:cstheme="minorHAnsi"/>
          <w:b/>
          <w:i/>
          <w:color w:val="000000" w:themeColor="text1"/>
          <w:w w:val="105"/>
          <w:sz w:val="20"/>
        </w:rPr>
        <w:t>and</w:t>
      </w:r>
      <w:r w:rsidRPr="004824B5">
        <w:rPr>
          <w:rFonts w:cstheme="minorHAnsi"/>
          <w:b/>
          <w:i/>
          <w:color w:val="000000" w:themeColor="text1"/>
          <w:spacing w:val="-12"/>
          <w:w w:val="105"/>
          <w:sz w:val="20"/>
        </w:rPr>
        <w:t xml:space="preserve"> </w:t>
      </w:r>
      <w:r w:rsidRPr="004824B5">
        <w:rPr>
          <w:rFonts w:cstheme="minorHAnsi"/>
          <w:b/>
          <w:i/>
          <w:color w:val="000000" w:themeColor="text1"/>
          <w:w w:val="105"/>
          <w:sz w:val="20"/>
        </w:rPr>
        <w:t>Baseline</w:t>
      </w:r>
      <w:r w:rsidRPr="004824B5">
        <w:rPr>
          <w:rFonts w:cstheme="minorHAnsi"/>
          <w:b/>
          <w:i/>
          <w:color w:val="000000" w:themeColor="text1"/>
          <w:spacing w:val="-10"/>
          <w:w w:val="105"/>
          <w:sz w:val="20"/>
        </w:rPr>
        <w:t xml:space="preserve"> </w:t>
      </w:r>
      <w:r w:rsidRPr="004824B5">
        <w:rPr>
          <w:rFonts w:cstheme="minorHAnsi"/>
          <w:b/>
          <w:i/>
          <w:color w:val="000000" w:themeColor="text1"/>
          <w:w w:val="105"/>
          <w:sz w:val="20"/>
        </w:rPr>
        <w:t>Assessment</w:t>
      </w:r>
      <w:r w:rsidRPr="004824B5">
        <w:rPr>
          <w:rFonts w:cstheme="minorHAnsi"/>
          <w:b/>
          <w:i/>
          <w:color w:val="000000" w:themeColor="text1"/>
          <w:spacing w:val="-11"/>
          <w:w w:val="105"/>
          <w:sz w:val="20"/>
        </w:rPr>
        <w:t xml:space="preserve"> </w:t>
      </w:r>
      <w:r w:rsidRPr="004824B5">
        <w:rPr>
          <w:rFonts w:cstheme="minorHAnsi"/>
          <w:b/>
          <w:i/>
          <w:color w:val="000000" w:themeColor="text1"/>
          <w:w w:val="105"/>
          <w:sz w:val="20"/>
        </w:rPr>
        <w:t>Methodology</w:t>
      </w:r>
    </w:p>
    <w:p w14:paraId="4660F532" w14:textId="77777777" w:rsidR="002C29C3" w:rsidRPr="004824B5" w:rsidRDefault="00951405" w:rsidP="008857EB">
      <w:pPr>
        <w:spacing w:before="3"/>
        <w:rPr>
          <w:rFonts w:cstheme="minorHAnsi"/>
          <w:i/>
          <w:color w:val="000000" w:themeColor="text1"/>
          <w:sz w:val="1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01"/>
        <w:gridCol w:w="4692"/>
      </w:tblGrid>
      <w:tr w:rsidR="005A7BAE" w:rsidRPr="004824B5" w14:paraId="28D088C8" w14:textId="77777777" w:rsidTr="00AA48F9">
        <w:trPr>
          <w:trHeight w:val="216"/>
          <w:jc w:val="center"/>
        </w:trPr>
        <w:tc>
          <w:tcPr>
            <w:tcW w:w="1401" w:type="dxa"/>
          </w:tcPr>
          <w:p w14:paraId="10AB5004" w14:textId="77777777" w:rsidR="002C29C3" w:rsidRPr="004824B5" w:rsidRDefault="0091371A" w:rsidP="00B83F49">
            <w:pPr>
              <w:ind w:left="100"/>
              <w:jc w:val="center"/>
              <w:rPr>
                <w:rFonts w:cstheme="minorHAnsi"/>
                <w:b/>
                <w:color w:val="000000" w:themeColor="text1"/>
                <w:sz w:val="18"/>
              </w:rPr>
            </w:pPr>
            <w:r w:rsidRPr="004824B5">
              <w:rPr>
                <w:rFonts w:cstheme="minorHAnsi"/>
                <w:b/>
                <w:color w:val="000000" w:themeColor="text1"/>
                <w:sz w:val="18"/>
              </w:rPr>
              <w:t>Unit</w:t>
            </w:r>
            <w:r w:rsidRPr="004824B5">
              <w:rPr>
                <w:rFonts w:cstheme="minorHAnsi"/>
                <w:b/>
                <w:color w:val="000000" w:themeColor="text1"/>
                <w:spacing w:val="-4"/>
                <w:sz w:val="18"/>
              </w:rPr>
              <w:t xml:space="preserve"> </w:t>
            </w:r>
            <w:r w:rsidRPr="004824B5">
              <w:rPr>
                <w:rFonts w:cstheme="minorHAnsi"/>
                <w:b/>
                <w:color w:val="000000" w:themeColor="text1"/>
                <w:sz w:val="18"/>
              </w:rPr>
              <w:t>Level</w:t>
            </w:r>
          </w:p>
        </w:tc>
        <w:tc>
          <w:tcPr>
            <w:tcW w:w="4692" w:type="dxa"/>
          </w:tcPr>
          <w:p w14:paraId="17295C8F" w14:textId="77777777" w:rsidR="002C29C3" w:rsidRPr="004824B5" w:rsidRDefault="0091371A" w:rsidP="00B83F49">
            <w:pPr>
              <w:ind w:left="97"/>
              <w:jc w:val="center"/>
              <w:rPr>
                <w:rFonts w:cstheme="minorHAnsi"/>
                <w:b/>
                <w:color w:val="000000" w:themeColor="text1"/>
                <w:sz w:val="18"/>
              </w:rPr>
            </w:pPr>
            <w:r w:rsidRPr="004824B5">
              <w:rPr>
                <w:rFonts w:cstheme="minorHAnsi"/>
                <w:b/>
                <w:color w:val="000000" w:themeColor="text1"/>
                <w:sz w:val="18"/>
              </w:rPr>
              <w:t>Data</w:t>
            </w:r>
            <w:r w:rsidRPr="004824B5">
              <w:rPr>
                <w:rFonts w:cstheme="minorHAnsi"/>
                <w:b/>
                <w:color w:val="000000" w:themeColor="text1"/>
                <w:spacing w:val="-9"/>
                <w:sz w:val="18"/>
              </w:rPr>
              <w:t xml:space="preserve"> </w:t>
            </w:r>
            <w:r w:rsidRPr="004824B5">
              <w:rPr>
                <w:rFonts w:cstheme="minorHAnsi"/>
                <w:b/>
                <w:color w:val="000000" w:themeColor="text1"/>
                <w:sz w:val="18"/>
              </w:rPr>
              <w:t>Collection</w:t>
            </w:r>
            <w:r w:rsidRPr="004824B5">
              <w:rPr>
                <w:rFonts w:cstheme="minorHAnsi"/>
                <w:b/>
                <w:color w:val="000000" w:themeColor="text1"/>
                <w:spacing w:val="-6"/>
                <w:sz w:val="18"/>
              </w:rPr>
              <w:t xml:space="preserve"> </w:t>
            </w:r>
            <w:r w:rsidRPr="004824B5">
              <w:rPr>
                <w:rFonts w:cstheme="minorHAnsi"/>
                <w:b/>
                <w:color w:val="000000" w:themeColor="text1"/>
                <w:sz w:val="18"/>
              </w:rPr>
              <w:t>Tools</w:t>
            </w:r>
            <w:r w:rsidRPr="004824B5">
              <w:rPr>
                <w:rFonts w:cstheme="minorHAnsi"/>
                <w:b/>
                <w:color w:val="000000" w:themeColor="text1"/>
                <w:spacing w:val="-6"/>
                <w:sz w:val="18"/>
              </w:rPr>
              <w:t xml:space="preserve"> </w:t>
            </w:r>
            <w:r w:rsidRPr="004824B5">
              <w:rPr>
                <w:rFonts w:cstheme="minorHAnsi"/>
                <w:b/>
                <w:color w:val="000000" w:themeColor="text1"/>
                <w:sz w:val="18"/>
              </w:rPr>
              <w:t>and</w:t>
            </w:r>
            <w:r w:rsidRPr="004824B5">
              <w:rPr>
                <w:rFonts w:cstheme="minorHAnsi"/>
                <w:b/>
                <w:color w:val="000000" w:themeColor="text1"/>
                <w:spacing w:val="-9"/>
                <w:sz w:val="18"/>
              </w:rPr>
              <w:t xml:space="preserve"> </w:t>
            </w:r>
            <w:r w:rsidRPr="004824B5">
              <w:rPr>
                <w:rFonts w:cstheme="minorHAnsi"/>
                <w:b/>
                <w:color w:val="000000" w:themeColor="text1"/>
                <w:sz w:val="18"/>
              </w:rPr>
              <w:t>Techniques</w:t>
            </w:r>
          </w:p>
        </w:tc>
      </w:tr>
      <w:tr w:rsidR="005A7BAE" w:rsidRPr="004824B5" w14:paraId="3E2037D0" w14:textId="77777777" w:rsidTr="00AA48F9">
        <w:trPr>
          <w:trHeight w:val="1821"/>
          <w:jc w:val="center"/>
        </w:trPr>
        <w:tc>
          <w:tcPr>
            <w:tcW w:w="1401" w:type="dxa"/>
            <w:shd w:val="clear" w:color="auto" w:fill="F2F2F2"/>
          </w:tcPr>
          <w:p w14:paraId="631C2849" w14:textId="77777777" w:rsidR="002C29C3" w:rsidRPr="00CD6903" w:rsidRDefault="0091371A" w:rsidP="001E0A8C">
            <w:pPr>
              <w:ind w:left="100"/>
              <w:rPr>
                <w:rFonts w:cstheme="minorHAnsi"/>
                <w:b/>
                <w:color w:val="000000" w:themeColor="text1"/>
                <w:sz w:val="18"/>
              </w:rPr>
            </w:pPr>
            <w:r w:rsidRPr="004824B5">
              <w:rPr>
                <w:rFonts w:cstheme="minorHAnsi"/>
                <w:b/>
                <w:color w:val="000000" w:themeColor="text1"/>
                <w:sz w:val="18"/>
              </w:rPr>
              <w:t>Household</w:t>
            </w:r>
            <w:r w:rsidRPr="004824B5">
              <w:rPr>
                <w:rFonts w:cstheme="minorHAnsi"/>
                <w:b/>
                <w:color w:val="000000" w:themeColor="text1"/>
                <w:spacing w:val="-6"/>
                <w:sz w:val="18"/>
              </w:rPr>
              <w:t xml:space="preserve"> </w:t>
            </w:r>
            <w:r w:rsidRPr="004824B5">
              <w:rPr>
                <w:rFonts w:cstheme="minorHAnsi"/>
                <w:b/>
                <w:color w:val="000000" w:themeColor="text1"/>
                <w:sz w:val="18"/>
              </w:rPr>
              <w:t>Level</w:t>
            </w:r>
          </w:p>
        </w:tc>
        <w:tc>
          <w:tcPr>
            <w:tcW w:w="4692" w:type="dxa"/>
            <w:shd w:val="clear" w:color="auto" w:fill="F2F2F2"/>
          </w:tcPr>
          <w:p w14:paraId="4A426B3C" w14:textId="77777777" w:rsidR="002C29C3" w:rsidRPr="004824B5" w:rsidRDefault="0091371A" w:rsidP="005B02C4">
            <w:pPr>
              <w:numPr>
                <w:ilvl w:val="0"/>
                <w:numId w:val="7"/>
              </w:numPr>
              <w:tabs>
                <w:tab w:val="left" w:pos="240"/>
              </w:tabs>
              <w:ind w:hanging="169"/>
              <w:rPr>
                <w:rFonts w:cstheme="minorHAnsi"/>
                <w:color w:val="000000" w:themeColor="text1"/>
                <w:sz w:val="18"/>
              </w:rPr>
            </w:pPr>
            <w:proofErr w:type="gramStart"/>
            <w:r w:rsidRPr="00CD6903">
              <w:rPr>
                <w:rFonts w:cstheme="minorHAnsi"/>
                <w:color w:val="000000" w:themeColor="text1"/>
                <w:spacing w:val="-1"/>
                <w:sz w:val="18"/>
              </w:rPr>
              <w:t>Households</w:t>
            </w:r>
            <w:proofErr w:type="gramEnd"/>
            <w:r w:rsidRPr="004824B5">
              <w:rPr>
                <w:rFonts w:cstheme="minorHAnsi"/>
                <w:color w:val="000000" w:themeColor="text1"/>
                <w:spacing w:val="-3"/>
                <w:sz w:val="18"/>
              </w:rPr>
              <w:t xml:space="preserve"> </w:t>
            </w:r>
            <w:r w:rsidRPr="004824B5">
              <w:rPr>
                <w:rFonts w:cstheme="minorHAnsi"/>
                <w:color w:val="000000" w:themeColor="text1"/>
                <w:spacing w:val="-1"/>
                <w:sz w:val="18"/>
              </w:rPr>
              <w:t>census/interviews</w:t>
            </w:r>
          </w:p>
          <w:p w14:paraId="7118BA28" w14:textId="77777777" w:rsidR="002C29C3" w:rsidRPr="004824B5" w:rsidRDefault="0091371A" w:rsidP="005B02C4">
            <w:pPr>
              <w:numPr>
                <w:ilvl w:val="0"/>
                <w:numId w:val="7"/>
              </w:numPr>
              <w:tabs>
                <w:tab w:val="left" w:pos="240"/>
              </w:tabs>
              <w:ind w:hanging="169"/>
              <w:rPr>
                <w:rFonts w:cstheme="minorHAnsi"/>
                <w:color w:val="000000" w:themeColor="text1"/>
                <w:sz w:val="18"/>
              </w:rPr>
            </w:pPr>
            <w:r w:rsidRPr="004824B5">
              <w:rPr>
                <w:rFonts w:cstheme="minorHAnsi"/>
                <w:color w:val="000000" w:themeColor="text1"/>
                <w:sz w:val="18"/>
              </w:rPr>
              <w:t>Inventory</w:t>
            </w:r>
            <w:r w:rsidRPr="004824B5">
              <w:rPr>
                <w:rFonts w:cstheme="minorHAnsi"/>
                <w:color w:val="000000" w:themeColor="text1"/>
                <w:spacing w:val="-7"/>
                <w:sz w:val="18"/>
              </w:rPr>
              <w:t xml:space="preserve"> </w:t>
            </w:r>
            <w:r w:rsidRPr="004824B5">
              <w:rPr>
                <w:rFonts w:cstheme="minorHAnsi"/>
                <w:color w:val="000000" w:themeColor="text1"/>
                <w:sz w:val="18"/>
              </w:rPr>
              <w:t>of</w:t>
            </w:r>
            <w:r w:rsidRPr="004824B5">
              <w:rPr>
                <w:rFonts w:cstheme="minorHAnsi"/>
                <w:color w:val="000000" w:themeColor="text1"/>
                <w:spacing w:val="-6"/>
                <w:sz w:val="18"/>
              </w:rPr>
              <w:t xml:space="preserve"> </w:t>
            </w:r>
            <w:r w:rsidRPr="004824B5">
              <w:rPr>
                <w:rFonts w:cstheme="minorHAnsi"/>
                <w:color w:val="000000" w:themeColor="text1"/>
                <w:sz w:val="18"/>
              </w:rPr>
              <w:t>losses</w:t>
            </w:r>
            <w:r w:rsidRPr="004824B5">
              <w:rPr>
                <w:rFonts w:cstheme="minorHAnsi"/>
                <w:color w:val="000000" w:themeColor="text1"/>
                <w:spacing w:val="-7"/>
                <w:sz w:val="18"/>
              </w:rPr>
              <w:t xml:space="preserve"> </w:t>
            </w:r>
            <w:r w:rsidRPr="004824B5">
              <w:rPr>
                <w:rFonts w:cstheme="minorHAnsi"/>
                <w:color w:val="000000" w:themeColor="text1"/>
                <w:sz w:val="18"/>
              </w:rPr>
              <w:t>survey</w:t>
            </w:r>
            <w:r w:rsidRPr="004824B5">
              <w:rPr>
                <w:rFonts w:cstheme="minorHAnsi"/>
                <w:color w:val="000000" w:themeColor="text1"/>
                <w:spacing w:val="-7"/>
                <w:sz w:val="18"/>
              </w:rPr>
              <w:t xml:space="preserve"> </w:t>
            </w:r>
            <w:r w:rsidRPr="004824B5">
              <w:rPr>
                <w:rFonts w:cstheme="minorHAnsi"/>
                <w:color w:val="000000" w:themeColor="text1"/>
                <w:sz w:val="18"/>
              </w:rPr>
              <w:t>(structures,</w:t>
            </w:r>
            <w:r w:rsidRPr="004824B5">
              <w:rPr>
                <w:rFonts w:cstheme="minorHAnsi"/>
                <w:color w:val="000000" w:themeColor="text1"/>
                <w:spacing w:val="-8"/>
                <w:sz w:val="18"/>
              </w:rPr>
              <w:t xml:space="preserve"> </w:t>
            </w:r>
            <w:proofErr w:type="gramStart"/>
            <w:r w:rsidRPr="004824B5">
              <w:rPr>
                <w:rFonts w:cstheme="minorHAnsi"/>
                <w:color w:val="000000" w:themeColor="text1"/>
                <w:sz w:val="18"/>
              </w:rPr>
              <w:t>trees</w:t>
            </w:r>
            <w:proofErr w:type="gramEnd"/>
            <w:r w:rsidRPr="004824B5">
              <w:rPr>
                <w:rFonts w:cstheme="minorHAnsi"/>
                <w:color w:val="000000" w:themeColor="text1"/>
                <w:spacing w:val="-4"/>
                <w:sz w:val="18"/>
              </w:rPr>
              <w:t xml:space="preserve"> </w:t>
            </w:r>
            <w:r w:rsidRPr="004824B5">
              <w:rPr>
                <w:rFonts w:cstheme="minorHAnsi"/>
                <w:color w:val="000000" w:themeColor="text1"/>
                <w:sz w:val="18"/>
              </w:rPr>
              <w:t>and</w:t>
            </w:r>
            <w:r w:rsidRPr="004824B5">
              <w:rPr>
                <w:rFonts w:cstheme="minorHAnsi"/>
                <w:color w:val="000000" w:themeColor="text1"/>
                <w:spacing w:val="-5"/>
                <w:sz w:val="18"/>
              </w:rPr>
              <w:t xml:space="preserve"> </w:t>
            </w:r>
            <w:r w:rsidRPr="004824B5">
              <w:rPr>
                <w:rFonts w:cstheme="minorHAnsi"/>
                <w:color w:val="000000" w:themeColor="text1"/>
                <w:sz w:val="18"/>
              </w:rPr>
              <w:t>other</w:t>
            </w:r>
            <w:r w:rsidRPr="004824B5">
              <w:rPr>
                <w:rFonts w:cstheme="minorHAnsi"/>
                <w:color w:val="000000" w:themeColor="text1"/>
                <w:spacing w:val="-4"/>
                <w:sz w:val="18"/>
              </w:rPr>
              <w:t xml:space="preserve"> </w:t>
            </w:r>
            <w:r w:rsidRPr="004824B5">
              <w:rPr>
                <w:rFonts w:cstheme="minorHAnsi"/>
                <w:color w:val="000000" w:themeColor="text1"/>
                <w:sz w:val="18"/>
              </w:rPr>
              <w:t>assets)</w:t>
            </w:r>
          </w:p>
          <w:p w14:paraId="5CAA76CF" w14:textId="77777777" w:rsidR="002C29C3" w:rsidRPr="004824B5" w:rsidRDefault="0091371A" w:rsidP="005B02C4">
            <w:pPr>
              <w:numPr>
                <w:ilvl w:val="0"/>
                <w:numId w:val="7"/>
              </w:numPr>
              <w:tabs>
                <w:tab w:val="left" w:pos="240"/>
              </w:tabs>
              <w:ind w:hanging="169"/>
              <w:rPr>
                <w:rFonts w:cstheme="minorHAnsi"/>
                <w:color w:val="000000" w:themeColor="text1"/>
                <w:sz w:val="18"/>
              </w:rPr>
            </w:pPr>
            <w:r w:rsidRPr="004824B5">
              <w:rPr>
                <w:rFonts w:cstheme="minorHAnsi"/>
                <w:color w:val="000000" w:themeColor="text1"/>
                <w:spacing w:val="-1"/>
                <w:sz w:val="18"/>
              </w:rPr>
              <w:t>Inventory</w:t>
            </w:r>
            <w:r w:rsidRPr="004824B5">
              <w:rPr>
                <w:rFonts w:cstheme="minorHAnsi"/>
                <w:color w:val="000000" w:themeColor="text1"/>
                <w:spacing w:val="-7"/>
                <w:sz w:val="18"/>
              </w:rPr>
              <w:t xml:space="preserve"> </w:t>
            </w:r>
            <w:r w:rsidRPr="004824B5">
              <w:rPr>
                <w:rFonts w:cstheme="minorHAnsi"/>
                <w:color w:val="000000" w:themeColor="text1"/>
                <w:sz w:val="18"/>
              </w:rPr>
              <w:t>of</w:t>
            </w:r>
            <w:r w:rsidRPr="004824B5">
              <w:rPr>
                <w:rFonts w:cstheme="minorHAnsi"/>
                <w:color w:val="000000" w:themeColor="text1"/>
                <w:spacing w:val="-6"/>
                <w:sz w:val="18"/>
              </w:rPr>
              <w:t xml:space="preserve"> </w:t>
            </w:r>
            <w:r w:rsidRPr="004824B5">
              <w:rPr>
                <w:rFonts w:cstheme="minorHAnsi"/>
                <w:color w:val="000000" w:themeColor="text1"/>
                <w:sz w:val="18"/>
              </w:rPr>
              <w:t>businesses/commercial</w:t>
            </w:r>
            <w:r w:rsidRPr="004824B5">
              <w:rPr>
                <w:rFonts w:cstheme="minorHAnsi"/>
                <w:color w:val="000000" w:themeColor="text1"/>
                <w:spacing w:val="-9"/>
                <w:sz w:val="18"/>
              </w:rPr>
              <w:t xml:space="preserve"> </w:t>
            </w:r>
            <w:r w:rsidRPr="004824B5">
              <w:rPr>
                <w:rFonts w:cstheme="minorHAnsi"/>
                <w:color w:val="000000" w:themeColor="text1"/>
                <w:sz w:val="18"/>
              </w:rPr>
              <w:t>units</w:t>
            </w:r>
          </w:p>
          <w:p w14:paraId="129CBACB" w14:textId="77777777" w:rsidR="002C29C3" w:rsidRPr="004824B5" w:rsidRDefault="0091371A" w:rsidP="005B02C4">
            <w:pPr>
              <w:numPr>
                <w:ilvl w:val="0"/>
                <w:numId w:val="7"/>
              </w:numPr>
              <w:tabs>
                <w:tab w:val="left" w:pos="240"/>
              </w:tabs>
              <w:ind w:hanging="169"/>
              <w:rPr>
                <w:rFonts w:cstheme="minorHAnsi"/>
                <w:color w:val="000000" w:themeColor="text1"/>
                <w:sz w:val="18"/>
              </w:rPr>
            </w:pPr>
            <w:r w:rsidRPr="004824B5">
              <w:rPr>
                <w:rFonts w:cstheme="minorHAnsi"/>
                <w:color w:val="000000" w:themeColor="text1"/>
                <w:sz w:val="18"/>
              </w:rPr>
              <w:t>Affected</w:t>
            </w:r>
            <w:r w:rsidRPr="004824B5">
              <w:rPr>
                <w:rFonts w:cstheme="minorHAnsi"/>
                <w:color w:val="000000" w:themeColor="text1"/>
                <w:spacing w:val="-9"/>
                <w:sz w:val="18"/>
              </w:rPr>
              <w:t xml:space="preserve"> </w:t>
            </w:r>
            <w:r w:rsidRPr="004824B5">
              <w:rPr>
                <w:rFonts w:cstheme="minorHAnsi"/>
                <w:color w:val="000000" w:themeColor="text1"/>
                <w:sz w:val="18"/>
              </w:rPr>
              <w:t>agricultural</w:t>
            </w:r>
            <w:r w:rsidRPr="004824B5">
              <w:rPr>
                <w:rFonts w:cstheme="minorHAnsi"/>
                <w:color w:val="000000" w:themeColor="text1"/>
                <w:spacing w:val="-6"/>
                <w:sz w:val="18"/>
              </w:rPr>
              <w:t xml:space="preserve"> </w:t>
            </w:r>
            <w:r w:rsidRPr="004824B5">
              <w:rPr>
                <w:rFonts w:cstheme="minorHAnsi"/>
                <w:color w:val="000000" w:themeColor="text1"/>
                <w:sz w:val="18"/>
              </w:rPr>
              <w:t>plots</w:t>
            </w:r>
            <w:r w:rsidRPr="004824B5">
              <w:rPr>
                <w:rFonts w:cstheme="minorHAnsi"/>
                <w:color w:val="000000" w:themeColor="text1"/>
                <w:spacing w:val="-8"/>
                <w:sz w:val="18"/>
              </w:rPr>
              <w:t xml:space="preserve"> </w:t>
            </w:r>
            <w:r w:rsidRPr="004824B5">
              <w:rPr>
                <w:rFonts w:cstheme="minorHAnsi"/>
                <w:color w:val="000000" w:themeColor="text1"/>
                <w:sz w:val="18"/>
              </w:rPr>
              <w:t>survey</w:t>
            </w:r>
          </w:p>
          <w:p w14:paraId="21B6BE30" w14:textId="77777777" w:rsidR="002C29C3" w:rsidRPr="004824B5" w:rsidRDefault="0091371A" w:rsidP="005B02C4">
            <w:pPr>
              <w:numPr>
                <w:ilvl w:val="0"/>
                <w:numId w:val="7"/>
              </w:numPr>
              <w:tabs>
                <w:tab w:val="left" w:pos="240"/>
              </w:tabs>
              <w:ind w:hanging="169"/>
              <w:rPr>
                <w:rFonts w:cstheme="minorHAnsi"/>
                <w:color w:val="000000" w:themeColor="text1"/>
                <w:sz w:val="18"/>
              </w:rPr>
            </w:pPr>
            <w:r w:rsidRPr="004824B5">
              <w:rPr>
                <w:rFonts w:cstheme="minorHAnsi"/>
                <w:color w:val="000000" w:themeColor="text1"/>
                <w:sz w:val="18"/>
              </w:rPr>
              <w:t>Livelihood</w:t>
            </w:r>
            <w:r w:rsidRPr="004824B5">
              <w:rPr>
                <w:rFonts w:cstheme="minorHAnsi"/>
                <w:color w:val="000000" w:themeColor="text1"/>
                <w:spacing w:val="-9"/>
                <w:sz w:val="18"/>
              </w:rPr>
              <w:t xml:space="preserve"> </w:t>
            </w:r>
            <w:r w:rsidRPr="004824B5">
              <w:rPr>
                <w:rFonts w:cstheme="minorHAnsi"/>
                <w:color w:val="000000" w:themeColor="text1"/>
                <w:sz w:val="18"/>
              </w:rPr>
              <w:t>assessment</w:t>
            </w:r>
            <w:r w:rsidRPr="004824B5">
              <w:rPr>
                <w:rFonts w:cstheme="minorHAnsi"/>
                <w:color w:val="000000" w:themeColor="text1"/>
                <w:spacing w:val="-8"/>
                <w:sz w:val="18"/>
              </w:rPr>
              <w:t xml:space="preserve"> </w:t>
            </w:r>
            <w:r w:rsidRPr="004824B5">
              <w:rPr>
                <w:rFonts w:cstheme="minorHAnsi"/>
                <w:color w:val="000000" w:themeColor="text1"/>
                <w:sz w:val="18"/>
              </w:rPr>
              <w:t>survey</w:t>
            </w:r>
          </w:p>
          <w:p w14:paraId="7AAAF301" w14:textId="77777777" w:rsidR="002C29C3" w:rsidRPr="004824B5" w:rsidRDefault="0091371A" w:rsidP="005B02C4">
            <w:pPr>
              <w:numPr>
                <w:ilvl w:val="0"/>
                <w:numId w:val="7"/>
              </w:numPr>
              <w:tabs>
                <w:tab w:val="left" w:pos="240"/>
              </w:tabs>
              <w:ind w:hanging="169"/>
              <w:rPr>
                <w:rFonts w:cstheme="minorHAnsi"/>
                <w:color w:val="000000" w:themeColor="text1"/>
                <w:sz w:val="18"/>
              </w:rPr>
            </w:pPr>
            <w:r w:rsidRPr="004824B5">
              <w:rPr>
                <w:rFonts w:cstheme="minorHAnsi"/>
                <w:color w:val="000000" w:themeColor="text1"/>
                <w:sz w:val="18"/>
              </w:rPr>
              <w:t>Gender</w:t>
            </w:r>
            <w:r w:rsidRPr="004824B5">
              <w:rPr>
                <w:rFonts w:cstheme="minorHAnsi"/>
                <w:color w:val="000000" w:themeColor="text1"/>
                <w:spacing w:val="-8"/>
                <w:sz w:val="18"/>
              </w:rPr>
              <w:t xml:space="preserve"> </w:t>
            </w:r>
            <w:r w:rsidRPr="004824B5">
              <w:rPr>
                <w:rFonts w:cstheme="minorHAnsi"/>
                <w:color w:val="000000" w:themeColor="text1"/>
                <w:sz w:val="18"/>
              </w:rPr>
              <w:t>assessment</w:t>
            </w:r>
            <w:r w:rsidRPr="004824B5">
              <w:rPr>
                <w:rFonts w:cstheme="minorHAnsi"/>
                <w:color w:val="000000" w:themeColor="text1"/>
                <w:spacing w:val="-6"/>
                <w:sz w:val="18"/>
              </w:rPr>
              <w:t xml:space="preserve"> </w:t>
            </w:r>
            <w:r w:rsidRPr="004824B5">
              <w:rPr>
                <w:rFonts w:cstheme="minorHAnsi"/>
                <w:color w:val="000000" w:themeColor="text1"/>
                <w:sz w:val="18"/>
              </w:rPr>
              <w:t>survey</w:t>
            </w:r>
          </w:p>
          <w:p w14:paraId="0B3956B7" w14:textId="77777777" w:rsidR="002C29C3" w:rsidRPr="004824B5" w:rsidRDefault="0091371A" w:rsidP="005B02C4">
            <w:pPr>
              <w:numPr>
                <w:ilvl w:val="0"/>
                <w:numId w:val="7"/>
              </w:numPr>
              <w:tabs>
                <w:tab w:val="left" w:pos="240"/>
              </w:tabs>
              <w:ind w:hanging="169"/>
              <w:rPr>
                <w:rFonts w:cstheme="minorHAnsi"/>
                <w:color w:val="000000" w:themeColor="text1"/>
                <w:sz w:val="18"/>
              </w:rPr>
            </w:pPr>
            <w:r w:rsidRPr="004824B5">
              <w:rPr>
                <w:rFonts w:cstheme="minorHAnsi"/>
                <w:color w:val="000000" w:themeColor="text1"/>
                <w:sz w:val="18"/>
              </w:rPr>
              <w:t>Communication</w:t>
            </w:r>
            <w:r w:rsidRPr="004824B5">
              <w:rPr>
                <w:rFonts w:cstheme="minorHAnsi"/>
                <w:color w:val="000000" w:themeColor="text1"/>
                <w:spacing w:val="-9"/>
                <w:sz w:val="18"/>
              </w:rPr>
              <w:t xml:space="preserve"> </w:t>
            </w:r>
            <w:r w:rsidRPr="004824B5">
              <w:rPr>
                <w:rFonts w:cstheme="minorHAnsi"/>
                <w:color w:val="000000" w:themeColor="text1"/>
                <w:sz w:val="18"/>
              </w:rPr>
              <w:t>needs</w:t>
            </w:r>
            <w:r w:rsidRPr="004824B5">
              <w:rPr>
                <w:rFonts w:cstheme="minorHAnsi"/>
                <w:color w:val="000000" w:themeColor="text1"/>
                <w:spacing w:val="-9"/>
                <w:sz w:val="18"/>
              </w:rPr>
              <w:t xml:space="preserve"> </w:t>
            </w:r>
            <w:r w:rsidRPr="004824B5">
              <w:rPr>
                <w:rFonts w:cstheme="minorHAnsi"/>
                <w:color w:val="000000" w:themeColor="text1"/>
                <w:sz w:val="18"/>
              </w:rPr>
              <w:t>assessment</w:t>
            </w:r>
            <w:r w:rsidRPr="004824B5">
              <w:rPr>
                <w:rFonts w:cstheme="minorHAnsi"/>
                <w:color w:val="000000" w:themeColor="text1"/>
                <w:spacing w:val="-9"/>
                <w:sz w:val="18"/>
              </w:rPr>
              <w:t xml:space="preserve"> </w:t>
            </w:r>
            <w:r w:rsidRPr="004824B5">
              <w:rPr>
                <w:rFonts w:cstheme="minorHAnsi"/>
                <w:color w:val="000000" w:themeColor="text1"/>
                <w:sz w:val="18"/>
              </w:rPr>
              <w:t>survey</w:t>
            </w:r>
          </w:p>
          <w:p w14:paraId="31C06CF1" w14:textId="77777777" w:rsidR="002C29C3" w:rsidRPr="004824B5" w:rsidRDefault="0091371A" w:rsidP="005B02C4">
            <w:pPr>
              <w:numPr>
                <w:ilvl w:val="0"/>
                <w:numId w:val="7"/>
              </w:numPr>
              <w:tabs>
                <w:tab w:val="left" w:pos="240"/>
              </w:tabs>
              <w:ind w:hanging="169"/>
              <w:rPr>
                <w:rFonts w:cstheme="minorHAnsi"/>
                <w:color w:val="000000" w:themeColor="text1"/>
                <w:sz w:val="18"/>
              </w:rPr>
            </w:pPr>
            <w:r w:rsidRPr="004824B5">
              <w:rPr>
                <w:rFonts w:cstheme="minorHAnsi"/>
                <w:color w:val="000000" w:themeColor="text1"/>
                <w:sz w:val="18"/>
              </w:rPr>
              <w:t>Impacts</w:t>
            </w:r>
            <w:r w:rsidRPr="004824B5">
              <w:rPr>
                <w:rFonts w:cstheme="minorHAnsi"/>
                <w:color w:val="000000" w:themeColor="text1"/>
                <w:spacing w:val="-7"/>
                <w:sz w:val="18"/>
              </w:rPr>
              <w:t xml:space="preserve"> </w:t>
            </w:r>
            <w:r w:rsidRPr="004824B5">
              <w:rPr>
                <w:rFonts w:cstheme="minorHAnsi"/>
                <w:color w:val="000000" w:themeColor="text1"/>
                <w:sz w:val="18"/>
              </w:rPr>
              <w:t>of</w:t>
            </w:r>
            <w:r w:rsidRPr="004824B5">
              <w:rPr>
                <w:rFonts w:cstheme="minorHAnsi"/>
                <w:color w:val="000000" w:themeColor="text1"/>
                <w:spacing w:val="-7"/>
                <w:sz w:val="18"/>
              </w:rPr>
              <w:t xml:space="preserve"> </w:t>
            </w:r>
            <w:r w:rsidRPr="004824B5">
              <w:rPr>
                <w:rFonts w:cstheme="minorHAnsi"/>
                <w:color w:val="000000" w:themeColor="text1"/>
                <w:sz w:val="18"/>
              </w:rPr>
              <w:t>road</w:t>
            </w:r>
            <w:r w:rsidRPr="004824B5">
              <w:rPr>
                <w:rFonts w:cstheme="minorHAnsi"/>
                <w:color w:val="000000" w:themeColor="text1"/>
                <w:spacing w:val="-8"/>
                <w:sz w:val="18"/>
              </w:rPr>
              <w:t xml:space="preserve"> </w:t>
            </w:r>
            <w:r w:rsidRPr="004824B5">
              <w:rPr>
                <w:rFonts w:cstheme="minorHAnsi"/>
                <w:color w:val="000000" w:themeColor="text1"/>
                <w:sz w:val="18"/>
              </w:rPr>
              <w:t>intersections</w:t>
            </w:r>
            <w:r w:rsidRPr="004824B5">
              <w:rPr>
                <w:rFonts w:cstheme="minorHAnsi"/>
                <w:color w:val="000000" w:themeColor="text1"/>
                <w:spacing w:val="-7"/>
                <w:sz w:val="18"/>
              </w:rPr>
              <w:t xml:space="preserve"> </w:t>
            </w:r>
            <w:r w:rsidRPr="004824B5">
              <w:rPr>
                <w:rFonts w:cstheme="minorHAnsi"/>
                <w:color w:val="000000" w:themeColor="text1"/>
                <w:sz w:val="18"/>
              </w:rPr>
              <w:t>survey</w:t>
            </w:r>
          </w:p>
        </w:tc>
      </w:tr>
      <w:tr w:rsidR="002C29C3" w:rsidRPr="004824B5" w14:paraId="687F935E" w14:textId="77777777" w:rsidTr="00AA48F9">
        <w:trPr>
          <w:trHeight w:val="1137"/>
          <w:jc w:val="center"/>
        </w:trPr>
        <w:tc>
          <w:tcPr>
            <w:tcW w:w="1401" w:type="dxa"/>
          </w:tcPr>
          <w:p w14:paraId="7509ED5E" w14:textId="77777777" w:rsidR="002C29C3" w:rsidRPr="00CD6903" w:rsidRDefault="0091371A" w:rsidP="001E0A8C">
            <w:pPr>
              <w:ind w:left="100"/>
              <w:rPr>
                <w:rFonts w:cstheme="minorHAnsi"/>
                <w:b/>
                <w:color w:val="000000" w:themeColor="text1"/>
                <w:sz w:val="18"/>
              </w:rPr>
            </w:pPr>
            <w:r w:rsidRPr="004824B5">
              <w:rPr>
                <w:rFonts w:cstheme="minorHAnsi"/>
                <w:b/>
                <w:color w:val="000000" w:themeColor="text1"/>
                <w:sz w:val="18"/>
              </w:rPr>
              <w:t>Community</w:t>
            </w:r>
            <w:r w:rsidRPr="004824B5">
              <w:rPr>
                <w:rFonts w:cstheme="minorHAnsi"/>
                <w:b/>
                <w:color w:val="000000" w:themeColor="text1"/>
                <w:spacing w:val="-7"/>
                <w:sz w:val="18"/>
              </w:rPr>
              <w:t xml:space="preserve"> </w:t>
            </w:r>
            <w:r w:rsidRPr="004824B5">
              <w:rPr>
                <w:rFonts w:cstheme="minorHAnsi"/>
                <w:b/>
                <w:color w:val="000000" w:themeColor="text1"/>
                <w:sz w:val="18"/>
              </w:rPr>
              <w:t>Level</w:t>
            </w:r>
          </w:p>
        </w:tc>
        <w:tc>
          <w:tcPr>
            <w:tcW w:w="4692" w:type="dxa"/>
          </w:tcPr>
          <w:p w14:paraId="18E421F1" w14:textId="77777777" w:rsidR="002C29C3" w:rsidRPr="004824B5" w:rsidRDefault="0091371A" w:rsidP="005B02C4">
            <w:pPr>
              <w:numPr>
                <w:ilvl w:val="0"/>
                <w:numId w:val="8"/>
              </w:numPr>
              <w:tabs>
                <w:tab w:val="left" w:pos="240"/>
              </w:tabs>
              <w:ind w:hanging="169"/>
              <w:rPr>
                <w:rFonts w:cstheme="minorHAnsi"/>
                <w:color w:val="000000" w:themeColor="text1"/>
                <w:sz w:val="18"/>
              </w:rPr>
            </w:pPr>
            <w:r w:rsidRPr="00CD6903">
              <w:rPr>
                <w:rFonts w:cstheme="minorHAnsi"/>
                <w:color w:val="000000" w:themeColor="text1"/>
                <w:sz w:val="18"/>
              </w:rPr>
              <w:t>Inventory</w:t>
            </w:r>
            <w:r w:rsidRPr="004824B5">
              <w:rPr>
                <w:rFonts w:cstheme="minorHAnsi"/>
                <w:color w:val="000000" w:themeColor="text1"/>
                <w:spacing w:val="-8"/>
                <w:sz w:val="18"/>
              </w:rPr>
              <w:t xml:space="preserve"> </w:t>
            </w:r>
            <w:r w:rsidRPr="004824B5">
              <w:rPr>
                <w:rFonts w:cstheme="minorHAnsi"/>
                <w:color w:val="000000" w:themeColor="text1"/>
                <w:sz w:val="18"/>
              </w:rPr>
              <w:t>of</w:t>
            </w:r>
            <w:r w:rsidRPr="004824B5">
              <w:rPr>
                <w:rFonts w:cstheme="minorHAnsi"/>
                <w:color w:val="000000" w:themeColor="text1"/>
                <w:spacing w:val="-7"/>
                <w:sz w:val="18"/>
              </w:rPr>
              <w:t xml:space="preserve"> </w:t>
            </w:r>
            <w:r w:rsidRPr="004824B5">
              <w:rPr>
                <w:rFonts w:cstheme="minorHAnsi"/>
                <w:color w:val="000000" w:themeColor="text1"/>
                <w:sz w:val="18"/>
              </w:rPr>
              <w:t>community</w:t>
            </w:r>
            <w:r w:rsidRPr="004824B5">
              <w:rPr>
                <w:rFonts w:cstheme="minorHAnsi"/>
                <w:color w:val="000000" w:themeColor="text1"/>
                <w:spacing w:val="-7"/>
                <w:sz w:val="18"/>
              </w:rPr>
              <w:t xml:space="preserve"> </w:t>
            </w:r>
            <w:r w:rsidRPr="004824B5">
              <w:rPr>
                <w:rFonts w:cstheme="minorHAnsi"/>
                <w:color w:val="000000" w:themeColor="text1"/>
                <w:sz w:val="18"/>
              </w:rPr>
              <w:t>structures</w:t>
            </w:r>
          </w:p>
          <w:p w14:paraId="02F6D885" w14:textId="77777777" w:rsidR="002C29C3" w:rsidRPr="004824B5" w:rsidRDefault="0091371A" w:rsidP="005B02C4">
            <w:pPr>
              <w:numPr>
                <w:ilvl w:val="0"/>
                <w:numId w:val="8"/>
              </w:numPr>
              <w:tabs>
                <w:tab w:val="left" w:pos="240"/>
              </w:tabs>
              <w:ind w:hanging="169"/>
              <w:rPr>
                <w:rFonts w:cstheme="minorHAnsi"/>
                <w:color w:val="000000" w:themeColor="text1"/>
                <w:sz w:val="18"/>
              </w:rPr>
            </w:pPr>
            <w:r w:rsidRPr="004824B5">
              <w:rPr>
                <w:rFonts w:cstheme="minorHAnsi"/>
                <w:color w:val="000000" w:themeColor="text1"/>
                <w:sz w:val="18"/>
              </w:rPr>
              <w:t>Village</w:t>
            </w:r>
            <w:r w:rsidRPr="004824B5">
              <w:rPr>
                <w:rFonts w:cstheme="minorHAnsi"/>
                <w:color w:val="000000" w:themeColor="text1"/>
                <w:spacing w:val="-8"/>
                <w:sz w:val="18"/>
              </w:rPr>
              <w:t xml:space="preserve"> </w:t>
            </w:r>
            <w:r w:rsidRPr="004824B5">
              <w:rPr>
                <w:rFonts w:cstheme="minorHAnsi"/>
                <w:color w:val="000000" w:themeColor="text1"/>
                <w:sz w:val="18"/>
              </w:rPr>
              <w:t>profiles</w:t>
            </w:r>
            <w:r w:rsidRPr="004824B5">
              <w:rPr>
                <w:rFonts w:cstheme="minorHAnsi"/>
                <w:color w:val="000000" w:themeColor="text1"/>
                <w:spacing w:val="-8"/>
                <w:sz w:val="18"/>
              </w:rPr>
              <w:t xml:space="preserve"> </w:t>
            </w:r>
            <w:r w:rsidRPr="004824B5">
              <w:rPr>
                <w:rFonts w:cstheme="minorHAnsi"/>
                <w:color w:val="000000" w:themeColor="text1"/>
                <w:sz w:val="18"/>
              </w:rPr>
              <w:t>for</w:t>
            </w:r>
            <w:r w:rsidRPr="004824B5">
              <w:rPr>
                <w:rFonts w:cstheme="minorHAnsi"/>
                <w:color w:val="000000" w:themeColor="text1"/>
                <w:spacing w:val="-7"/>
                <w:sz w:val="18"/>
              </w:rPr>
              <w:t xml:space="preserve"> </w:t>
            </w:r>
            <w:r w:rsidRPr="004824B5">
              <w:rPr>
                <w:rFonts w:cstheme="minorHAnsi"/>
                <w:color w:val="000000" w:themeColor="text1"/>
                <w:sz w:val="18"/>
              </w:rPr>
              <w:t>livelihood</w:t>
            </w:r>
            <w:r w:rsidRPr="004824B5">
              <w:rPr>
                <w:rFonts w:cstheme="minorHAnsi"/>
                <w:color w:val="000000" w:themeColor="text1"/>
                <w:spacing w:val="-10"/>
                <w:sz w:val="18"/>
              </w:rPr>
              <w:t xml:space="preserve"> </w:t>
            </w:r>
            <w:r w:rsidRPr="004824B5">
              <w:rPr>
                <w:rFonts w:cstheme="minorHAnsi"/>
                <w:color w:val="000000" w:themeColor="text1"/>
                <w:sz w:val="18"/>
              </w:rPr>
              <w:t>impact</w:t>
            </w:r>
            <w:r w:rsidRPr="004824B5">
              <w:rPr>
                <w:rFonts w:cstheme="minorHAnsi"/>
                <w:color w:val="000000" w:themeColor="text1"/>
                <w:spacing w:val="-7"/>
                <w:sz w:val="18"/>
              </w:rPr>
              <w:t xml:space="preserve"> </w:t>
            </w:r>
            <w:r w:rsidRPr="004824B5">
              <w:rPr>
                <w:rFonts w:cstheme="minorHAnsi"/>
                <w:color w:val="000000" w:themeColor="text1"/>
                <w:sz w:val="18"/>
              </w:rPr>
              <w:t>assessment</w:t>
            </w:r>
            <w:r w:rsidRPr="004824B5">
              <w:rPr>
                <w:rFonts w:cstheme="minorHAnsi"/>
                <w:color w:val="000000" w:themeColor="text1"/>
                <w:spacing w:val="-6"/>
                <w:sz w:val="18"/>
              </w:rPr>
              <w:t xml:space="preserve"> </w:t>
            </w:r>
            <w:r w:rsidRPr="004824B5">
              <w:rPr>
                <w:rFonts w:cstheme="minorHAnsi"/>
                <w:color w:val="000000" w:themeColor="text1"/>
                <w:sz w:val="18"/>
              </w:rPr>
              <w:t>survey</w:t>
            </w:r>
          </w:p>
          <w:p w14:paraId="52DD221C" w14:textId="77777777" w:rsidR="002C29C3" w:rsidRPr="004824B5" w:rsidRDefault="0091371A" w:rsidP="005B02C4">
            <w:pPr>
              <w:numPr>
                <w:ilvl w:val="0"/>
                <w:numId w:val="8"/>
              </w:numPr>
              <w:tabs>
                <w:tab w:val="left" w:pos="240"/>
              </w:tabs>
              <w:ind w:hanging="169"/>
              <w:rPr>
                <w:rFonts w:cstheme="minorHAnsi"/>
                <w:color w:val="000000" w:themeColor="text1"/>
                <w:sz w:val="18"/>
              </w:rPr>
            </w:pPr>
            <w:r w:rsidRPr="004824B5">
              <w:rPr>
                <w:rFonts w:cstheme="minorHAnsi"/>
                <w:color w:val="000000" w:themeColor="text1"/>
                <w:spacing w:val="-1"/>
                <w:sz w:val="18"/>
              </w:rPr>
              <w:t>Stakeholders</w:t>
            </w:r>
            <w:r w:rsidRPr="004824B5">
              <w:rPr>
                <w:rFonts w:cstheme="minorHAnsi"/>
                <w:color w:val="000000" w:themeColor="text1"/>
                <w:spacing w:val="-9"/>
                <w:sz w:val="18"/>
              </w:rPr>
              <w:t xml:space="preserve"> </w:t>
            </w:r>
            <w:r w:rsidRPr="004824B5">
              <w:rPr>
                <w:rFonts w:cstheme="minorHAnsi"/>
                <w:color w:val="000000" w:themeColor="text1"/>
                <w:sz w:val="18"/>
              </w:rPr>
              <w:t>and</w:t>
            </w:r>
            <w:r w:rsidRPr="004824B5">
              <w:rPr>
                <w:rFonts w:cstheme="minorHAnsi"/>
                <w:color w:val="000000" w:themeColor="text1"/>
                <w:spacing w:val="-8"/>
                <w:sz w:val="18"/>
              </w:rPr>
              <w:t xml:space="preserve"> </w:t>
            </w:r>
            <w:r w:rsidRPr="004824B5">
              <w:rPr>
                <w:rFonts w:cstheme="minorHAnsi"/>
                <w:color w:val="000000" w:themeColor="text1"/>
                <w:sz w:val="18"/>
              </w:rPr>
              <w:t>community</w:t>
            </w:r>
            <w:r w:rsidRPr="004824B5">
              <w:rPr>
                <w:rFonts w:cstheme="minorHAnsi"/>
                <w:color w:val="000000" w:themeColor="text1"/>
                <w:spacing w:val="-8"/>
                <w:sz w:val="18"/>
              </w:rPr>
              <w:t xml:space="preserve"> </w:t>
            </w:r>
            <w:r w:rsidRPr="004824B5">
              <w:rPr>
                <w:rFonts w:cstheme="minorHAnsi"/>
                <w:color w:val="000000" w:themeColor="text1"/>
                <w:sz w:val="18"/>
              </w:rPr>
              <w:t>consultation</w:t>
            </w:r>
            <w:r w:rsidRPr="004824B5">
              <w:rPr>
                <w:rFonts w:cstheme="minorHAnsi"/>
                <w:color w:val="000000" w:themeColor="text1"/>
                <w:spacing w:val="-8"/>
                <w:sz w:val="18"/>
              </w:rPr>
              <w:t xml:space="preserve"> </w:t>
            </w:r>
            <w:r w:rsidRPr="004824B5">
              <w:rPr>
                <w:rFonts w:cstheme="minorHAnsi"/>
                <w:color w:val="000000" w:themeColor="text1"/>
                <w:sz w:val="18"/>
              </w:rPr>
              <w:t>meetings</w:t>
            </w:r>
          </w:p>
          <w:p w14:paraId="08726412" w14:textId="77777777" w:rsidR="002C29C3" w:rsidRPr="004824B5" w:rsidRDefault="0091371A" w:rsidP="005B02C4">
            <w:pPr>
              <w:numPr>
                <w:ilvl w:val="0"/>
                <w:numId w:val="8"/>
              </w:numPr>
              <w:tabs>
                <w:tab w:val="left" w:pos="240"/>
              </w:tabs>
              <w:ind w:hanging="169"/>
              <w:rPr>
                <w:rFonts w:cstheme="minorHAnsi"/>
                <w:color w:val="000000" w:themeColor="text1"/>
                <w:sz w:val="18"/>
              </w:rPr>
            </w:pPr>
            <w:r w:rsidRPr="004824B5">
              <w:rPr>
                <w:rFonts w:cstheme="minorHAnsi"/>
                <w:color w:val="000000" w:themeColor="text1"/>
                <w:sz w:val="18"/>
              </w:rPr>
              <w:t>Focus</w:t>
            </w:r>
            <w:r w:rsidRPr="004824B5">
              <w:rPr>
                <w:rFonts w:cstheme="minorHAnsi"/>
                <w:color w:val="000000" w:themeColor="text1"/>
                <w:spacing w:val="-7"/>
                <w:sz w:val="18"/>
              </w:rPr>
              <w:t xml:space="preserve"> </w:t>
            </w:r>
            <w:r w:rsidRPr="004824B5">
              <w:rPr>
                <w:rFonts w:cstheme="minorHAnsi"/>
                <w:color w:val="000000" w:themeColor="text1"/>
                <w:sz w:val="18"/>
              </w:rPr>
              <w:t>group</w:t>
            </w:r>
            <w:r w:rsidRPr="004824B5">
              <w:rPr>
                <w:rFonts w:cstheme="minorHAnsi"/>
                <w:color w:val="000000" w:themeColor="text1"/>
                <w:spacing w:val="-6"/>
                <w:sz w:val="18"/>
              </w:rPr>
              <w:t xml:space="preserve"> </w:t>
            </w:r>
            <w:r w:rsidRPr="004824B5">
              <w:rPr>
                <w:rFonts w:cstheme="minorHAnsi"/>
                <w:color w:val="000000" w:themeColor="text1"/>
                <w:sz w:val="18"/>
              </w:rPr>
              <w:t>discussion</w:t>
            </w:r>
          </w:p>
          <w:p w14:paraId="2775AD21" w14:textId="77777777" w:rsidR="002C29C3" w:rsidRPr="004824B5" w:rsidRDefault="0091371A" w:rsidP="005B02C4">
            <w:pPr>
              <w:numPr>
                <w:ilvl w:val="0"/>
                <w:numId w:val="8"/>
              </w:numPr>
              <w:tabs>
                <w:tab w:val="left" w:pos="240"/>
              </w:tabs>
              <w:ind w:hanging="169"/>
              <w:rPr>
                <w:rFonts w:cstheme="minorHAnsi"/>
                <w:color w:val="000000" w:themeColor="text1"/>
                <w:sz w:val="18"/>
              </w:rPr>
            </w:pPr>
            <w:proofErr w:type="gramStart"/>
            <w:r w:rsidRPr="004824B5">
              <w:rPr>
                <w:rFonts w:cstheme="minorHAnsi"/>
                <w:color w:val="000000" w:themeColor="text1"/>
                <w:sz w:val="18"/>
              </w:rPr>
              <w:t>Stakeholders</w:t>
            </w:r>
            <w:proofErr w:type="gramEnd"/>
            <w:r w:rsidRPr="004824B5">
              <w:rPr>
                <w:rFonts w:cstheme="minorHAnsi"/>
                <w:color w:val="000000" w:themeColor="text1"/>
                <w:spacing w:val="-11"/>
                <w:sz w:val="18"/>
              </w:rPr>
              <w:t xml:space="preserve"> </w:t>
            </w:r>
            <w:r w:rsidRPr="004824B5">
              <w:rPr>
                <w:rFonts w:cstheme="minorHAnsi"/>
                <w:color w:val="000000" w:themeColor="text1"/>
                <w:sz w:val="18"/>
              </w:rPr>
              <w:t>meetings</w:t>
            </w:r>
            <w:r w:rsidRPr="004824B5">
              <w:rPr>
                <w:rFonts w:cstheme="minorHAnsi"/>
                <w:color w:val="000000" w:themeColor="text1"/>
                <w:spacing w:val="-10"/>
                <w:sz w:val="18"/>
              </w:rPr>
              <w:t xml:space="preserve"> </w:t>
            </w:r>
            <w:r w:rsidRPr="004824B5">
              <w:rPr>
                <w:rFonts w:cstheme="minorHAnsi"/>
                <w:color w:val="000000" w:themeColor="text1"/>
                <w:sz w:val="18"/>
              </w:rPr>
              <w:t>with</w:t>
            </w:r>
            <w:r w:rsidRPr="004824B5">
              <w:rPr>
                <w:rFonts w:cstheme="minorHAnsi"/>
                <w:color w:val="000000" w:themeColor="text1"/>
                <w:spacing w:val="-10"/>
                <w:sz w:val="18"/>
              </w:rPr>
              <w:t xml:space="preserve"> </w:t>
            </w:r>
            <w:r w:rsidRPr="004824B5">
              <w:rPr>
                <w:rFonts w:cstheme="minorHAnsi"/>
                <w:color w:val="000000" w:themeColor="text1"/>
                <w:sz w:val="18"/>
              </w:rPr>
              <w:t>Upazila</w:t>
            </w:r>
            <w:r w:rsidRPr="004824B5">
              <w:rPr>
                <w:rFonts w:cstheme="minorHAnsi"/>
                <w:color w:val="000000" w:themeColor="text1"/>
                <w:spacing w:val="-9"/>
                <w:sz w:val="18"/>
              </w:rPr>
              <w:t xml:space="preserve"> </w:t>
            </w:r>
            <w:r w:rsidRPr="004824B5">
              <w:rPr>
                <w:rFonts w:cstheme="minorHAnsi"/>
                <w:color w:val="000000" w:themeColor="text1"/>
                <w:sz w:val="18"/>
              </w:rPr>
              <w:t>administration</w:t>
            </w:r>
          </w:p>
        </w:tc>
      </w:tr>
    </w:tbl>
    <w:p w14:paraId="5ED31ACD" w14:textId="77777777" w:rsidR="002C29C3" w:rsidRPr="004824B5" w:rsidRDefault="00951405" w:rsidP="008857EB">
      <w:pPr>
        <w:spacing w:before="10"/>
        <w:rPr>
          <w:rFonts w:cstheme="minorHAnsi"/>
          <w:i/>
          <w:color w:val="000000" w:themeColor="text1"/>
          <w:sz w:val="14"/>
        </w:rPr>
      </w:pPr>
    </w:p>
    <w:p w14:paraId="24617F03" w14:textId="77777777" w:rsidR="00723864" w:rsidRPr="00723864" w:rsidRDefault="0091371A" w:rsidP="00723864">
      <w:pPr>
        <w:pStyle w:val="ListParagraph"/>
        <w:numPr>
          <w:ilvl w:val="0"/>
          <w:numId w:val="101"/>
        </w:numPr>
        <w:spacing w:before="26"/>
        <w:ind w:left="810" w:right="659" w:hanging="810"/>
        <w:jc w:val="both"/>
        <w:rPr>
          <w:rFonts w:cstheme="minorHAnsi"/>
          <w:color w:val="000000" w:themeColor="text1"/>
          <w:sz w:val="20"/>
        </w:rPr>
      </w:pPr>
      <w:r w:rsidRPr="00723864">
        <w:rPr>
          <w:rFonts w:cstheme="minorHAnsi"/>
          <w:color w:val="000000" w:themeColor="text1"/>
          <w:w w:val="105"/>
          <w:sz w:val="20"/>
        </w:rPr>
        <w:t xml:space="preserve">While preparing the RPF, both RHD and BLPA sat </w:t>
      </w:r>
      <w:proofErr w:type="gramStart"/>
      <w:r w:rsidRPr="00723864">
        <w:rPr>
          <w:rFonts w:cstheme="minorHAnsi"/>
          <w:color w:val="000000" w:themeColor="text1"/>
          <w:w w:val="105"/>
          <w:sz w:val="20"/>
        </w:rPr>
        <w:t>together</w:t>
      </w:r>
      <w:proofErr w:type="gramEnd"/>
      <w:r w:rsidRPr="00723864">
        <w:rPr>
          <w:rFonts w:cstheme="minorHAnsi"/>
          <w:color w:val="000000" w:themeColor="text1"/>
          <w:w w:val="105"/>
          <w:sz w:val="20"/>
        </w:rPr>
        <w:t xml:space="preserve"> and the consultants visited selected sample sites to</w:t>
      </w:r>
      <w:r w:rsidRPr="00723864">
        <w:rPr>
          <w:rFonts w:cstheme="minorHAnsi"/>
          <w:color w:val="000000" w:themeColor="text1"/>
          <w:spacing w:val="1"/>
          <w:w w:val="105"/>
          <w:sz w:val="20"/>
        </w:rPr>
        <w:t xml:space="preserve"> </w:t>
      </w:r>
      <w:r w:rsidRPr="00723864">
        <w:rPr>
          <w:rFonts w:cstheme="minorHAnsi"/>
          <w:color w:val="000000" w:themeColor="text1"/>
          <w:w w:val="105"/>
          <w:sz w:val="20"/>
        </w:rPr>
        <w:t>identify</w:t>
      </w:r>
      <w:r w:rsidRPr="00723864">
        <w:rPr>
          <w:rFonts w:cstheme="minorHAnsi"/>
          <w:color w:val="000000" w:themeColor="text1"/>
          <w:spacing w:val="1"/>
          <w:w w:val="105"/>
          <w:sz w:val="20"/>
        </w:rPr>
        <w:t xml:space="preserve"> </w:t>
      </w:r>
      <w:r w:rsidRPr="00723864">
        <w:rPr>
          <w:rFonts w:cstheme="minorHAnsi"/>
          <w:color w:val="000000" w:themeColor="text1"/>
          <w:w w:val="105"/>
          <w:sz w:val="20"/>
        </w:rPr>
        <w:t>the</w:t>
      </w:r>
      <w:r w:rsidRPr="00723864">
        <w:rPr>
          <w:rFonts w:cstheme="minorHAnsi"/>
          <w:color w:val="000000" w:themeColor="text1"/>
          <w:spacing w:val="1"/>
          <w:w w:val="105"/>
          <w:sz w:val="20"/>
        </w:rPr>
        <w:t xml:space="preserve"> </w:t>
      </w:r>
      <w:r w:rsidRPr="00723864">
        <w:rPr>
          <w:rFonts w:cstheme="minorHAnsi"/>
          <w:color w:val="000000" w:themeColor="text1"/>
          <w:w w:val="105"/>
          <w:sz w:val="20"/>
        </w:rPr>
        <w:t>initial</w:t>
      </w:r>
      <w:r w:rsidRPr="00723864">
        <w:rPr>
          <w:rFonts w:cstheme="minorHAnsi"/>
          <w:color w:val="000000" w:themeColor="text1"/>
          <w:spacing w:val="1"/>
          <w:w w:val="105"/>
          <w:sz w:val="20"/>
        </w:rPr>
        <w:t xml:space="preserve"> </w:t>
      </w:r>
      <w:r w:rsidRPr="00723864">
        <w:rPr>
          <w:rFonts w:cstheme="minorHAnsi"/>
          <w:color w:val="000000" w:themeColor="text1"/>
          <w:w w:val="105"/>
          <w:sz w:val="20"/>
        </w:rPr>
        <w:t>impacts</w:t>
      </w:r>
      <w:r w:rsidRPr="00723864">
        <w:rPr>
          <w:rFonts w:cstheme="minorHAnsi"/>
          <w:color w:val="000000" w:themeColor="text1"/>
          <w:spacing w:val="1"/>
          <w:w w:val="105"/>
          <w:sz w:val="20"/>
        </w:rPr>
        <w:t xml:space="preserve"> </w:t>
      </w:r>
      <w:r w:rsidRPr="00723864">
        <w:rPr>
          <w:rFonts w:cstheme="minorHAnsi"/>
          <w:color w:val="000000" w:themeColor="text1"/>
          <w:w w:val="105"/>
          <w:sz w:val="20"/>
        </w:rPr>
        <w:t>and</w:t>
      </w:r>
      <w:r w:rsidRPr="00723864">
        <w:rPr>
          <w:rFonts w:cstheme="minorHAnsi"/>
          <w:color w:val="000000" w:themeColor="text1"/>
          <w:spacing w:val="1"/>
          <w:w w:val="105"/>
          <w:sz w:val="20"/>
        </w:rPr>
        <w:t xml:space="preserve"> </w:t>
      </w:r>
      <w:r w:rsidRPr="00723864">
        <w:rPr>
          <w:rFonts w:cstheme="minorHAnsi"/>
          <w:color w:val="000000" w:themeColor="text1"/>
          <w:w w:val="105"/>
          <w:sz w:val="20"/>
        </w:rPr>
        <w:t>risks.</w:t>
      </w:r>
      <w:r w:rsidRPr="00723864">
        <w:rPr>
          <w:rFonts w:cstheme="minorHAnsi"/>
          <w:color w:val="000000" w:themeColor="text1"/>
          <w:spacing w:val="1"/>
          <w:w w:val="105"/>
          <w:sz w:val="20"/>
        </w:rPr>
        <w:t xml:space="preserve"> </w:t>
      </w:r>
      <w:r w:rsidRPr="00723864">
        <w:rPr>
          <w:rFonts w:cstheme="minorHAnsi"/>
          <w:color w:val="000000" w:themeColor="text1"/>
          <w:w w:val="105"/>
          <w:sz w:val="20"/>
        </w:rPr>
        <w:t>During</w:t>
      </w:r>
      <w:r w:rsidRPr="00723864">
        <w:rPr>
          <w:rFonts w:cstheme="minorHAnsi"/>
          <w:color w:val="000000" w:themeColor="text1"/>
          <w:spacing w:val="1"/>
          <w:w w:val="105"/>
          <w:sz w:val="20"/>
        </w:rPr>
        <w:t xml:space="preserve"> </w:t>
      </w:r>
      <w:r w:rsidRPr="00723864">
        <w:rPr>
          <w:rFonts w:cstheme="minorHAnsi"/>
          <w:color w:val="000000" w:themeColor="text1"/>
          <w:w w:val="105"/>
          <w:sz w:val="20"/>
        </w:rPr>
        <w:t>screening</w:t>
      </w:r>
      <w:r w:rsidRPr="00723864">
        <w:rPr>
          <w:rFonts w:cstheme="minorHAnsi"/>
          <w:color w:val="000000" w:themeColor="text1"/>
          <w:spacing w:val="1"/>
          <w:w w:val="105"/>
          <w:sz w:val="20"/>
        </w:rPr>
        <w:t xml:space="preserve"> </w:t>
      </w:r>
      <w:r w:rsidRPr="00723864">
        <w:rPr>
          <w:rFonts w:cstheme="minorHAnsi"/>
          <w:color w:val="000000" w:themeColor="text1"/>
          <w:w w:val="105"/>
          <w:sz w:val="20"/>
        </w:rPr>
        <w:t>and</w:t>
      </w:r>
      <w:r w:rsidRPr="00723864">
        <w:rPr>
          <w:rFonts w:cstheme="minorHAnsi"/>
          <w:color w:val="000000" w:themeColor="text1"/>
          <w:spacing w:val="1"/>
          <w:w w:val="105"/>
          <w:sz w:val="20"/>
        </w:rPr>
        <w:t xml:space="preserve"> </w:t>
      </w:r>
      <w:r w:rsidRPr="00723864">
        <w:rPr>
          <w:rFonts w:cstheme="minorHAnsi"/>
          <w:color w:val="000000" w:themeColor="text1"/>
          <w:w w:val="105"/>
          <w:sz w:val="20"/>
        </w:rPr>
        <w:t>the</w:t>
      </w:r>
      <w:r w:rsidRPr="00723864">
        <w:rPr>
          <w:rFonts w:cstheme="minorHAnsi"/>
          <w:color w:val="000000" w:themeColor="text1"/>
          <w:spacing w:val="1"/>
          <w:w w:val="105"/>
          <w:sz w:val="20"/>
        </w:rPr>
        <w:t xml:space="preserve"> </w:t>
      </w:r>
      <w:r w:rsidRPr="00723864">
        <w:rPr>
          <w:rFonts w:cstheme="minorHAnsi"/>
          <w:color w:val="000000" w:themeColor="text1"/>
          <w:w w:val="105"/>
          <w:sz w:val="20"/>
        </w:rPr>
        <w:t>consultations</w:t>
      </w:r>
      <w:r w:rsidRPr="00723864">
        <w:rPr>
          <w:rFonts w:cstheme="minorHAnsi"/>
          <w:color w:val="000000" w:themeColor="text1"/>
          <w:spacing w:val="1"/>
          <w:w w:val="105"/>
          <w:sz w:val="20"/>
        </w:rPr>
        <w:t xml:space="preserve"> </w:t>
      </w:r>
      <w:r w:rsidRPr="00723864">
        <w:rPr>
          <w:rFonts w:cstheme="minorHAnsi"/>
          <w:color w:val="000000" w:themeColor="text1"/>
          <w:w w:val="105"/>
          <w:sz w:val="20"/>
        </w:rPr>
        <w:t>with</w:t>
      </w:r>
      <w:r w:rsidRPr="00723864">
        <w:rPr>
          <w:rFonts w:cstheme="minorHAnsi"/>
          <w:color w:val="000000" w:themeColor="text1"/>
          <w:spacing w:val="1"/>
          <w:w w:val="105"/>
          <w:sz w:val="20"/>
        </w:rPr>
        <w:t xml:space="preserve"> </w:t>
      </w:r>
      <w:r w:rsidRPr="00723864">
        <w:rPr>
          <w:rFonts w:cstheme="minorHAnsi"/>
          <w:color w:val="000000" w:themeColor="text1"/>
          <w:w w:val="105"/>
          <w:sz w:val="20"/>
        </w:rPr>
        <w:t>different</w:t>
      </w:r>
      <w:r w:rsidRPr="00723864">
        <w:rPr>
          <w:rFonts w:cstheme="minorHAnsi"/>
          <w:color w:val="000000" w:themeColor="text1"/>
          <w:spacing w:val="1"/>
          <w:w w:val="105"/>
          <w:sz w:val="20"/>
        </w:rPr>
        <w:t xml:space="preserve"> </w:t>
      </w:r>
      <w:r w:rsidRPr="00723864">
        <w:rPr>
          <w:rFonts w:cstheme="minorHAnsi"/>
          <w:color w:val="000000" w:themeColor="text1"/>
          <w:w w:val="105"/>
          <w:sz w:val="20"/>
        </w:rPr>
        <w:t>stakeholders, community people opined that construction of RHD roads and improvements of BLPA’s land ports will dramatically improve</w:t>
      </w:r>
      <w:r w:rsidRPr="00723864">
        <w:rPr>
          <w:rFonts w:cstheme="minorHAnsi"/>
          <w:color w:val="000000" w:themeColor="text1"/>
          <w:spacing w:val="1"/>
          <w:w w:val="105"/>
          <w:sz w:val="20"/>
        </w:rPr>
        <w:t xml:space="preserve"> </w:t>
      </w:r>
      <w:r w:rsidRPr="00723864">
        <w:rPr>
          <w:rFonts w:cstheme="minorHAnsi"/>
          <w:color w:val="000000" w:themeColor="text1"/>
          <w:w w:val="105"/>
          <w:sz w:val="20"/>
        </w:rPr>
        <w:t>the living standards and livelihood opportunities lifestyle of local people with local economy and</w:t>
      </w:r>
      <w:r w:rsidRPr="00723864">
        <w:rPr>
          <w:rFonts w:cstheme="minorHAnsi"/>
          <w:color w:val="000000" w:themeColor="text1"/>
          <w:spacing w:val="1"/>
          <w:w w:val="105"/>
          <w:sz w:val="20"/>
        </w:rPr>
        <w:t xml:space="preserve"> </w:t>
      </w:r>
      <w:r w:rsidRPr="00723864">
        <w:rPr>
          <w:rFonts w:cstheme="minorHAnsi"/>
          <w:color w:val="000000" w:themeColor="text1"/>
          <w:w w:val="105"/>
          <w:sz w:val="20"/>
        </w:rPr>
        <w:t>socio-cultural environs, trade and commerce, transport development, infrastructure expansion,</w:t>
      </w:r>
      <w:r w:rsidRPr="00723864">
        <w:rPr>
          <w:rFonts w:cstheme="minorHAnsi"/>
          <w:color w:val="000000" w:themeColor="text1"/>
          <w:spacing w:val="1"/>
          <w:w w:val="105"/>
          <w:sz w:val="20"/>
        </w:rPr>
        <w:t xml:space="preserve"> </w:t>
      </w:r>
      <w:r w:rsidRPr="00723864">
        <w:rPr>
          <w:rFonts w:cstheme="minorHAnsi"/>
          <w:color w:val="000000" w:themeColor="text1"/>
          <w:w w:val="105"/>
          <w:sz w:val="20"/>
        </w:rPr>
        <w:t>establishment</w:t>
      </w:r>
      <w:r w:rsidRPr="00723864">
        <w:rPr>
          <w:rFonts w:cstheme="minorHAnsi"/>
          <w:color w:val="000000" w:themeColor="text1"/>
          <w:spacing w:val="-4"/>
          <w:w w:val="105"/>
          <w:sz w:val="20"/>
        </w:rPr>
        <w:t xml:space="preserve"> </w:t>
      </w:r>
      <w:r w:rsidRPr="00723864">
        <w:rPr>
          <w:rFonts w:cstheme="minorHAnsi"/>
          <w:color w:val="000000" w:themeColor="text1"/>
          <w:w w:val="105"/>
          <w:sz w:val="20"/>
        </w:rPr>
        <w:t>of</w:t>
      </w:r>
      <w:r w:rsidRPr="00723864">
        <w:rPr>
          <w:rFonts w:cstheme="minorHAnsi"/>
          <w:color w:val="000000" w:themeColor="text1"/>
          <w:spacing w:val="-5"/>
          <w:w w:val="105"/>
          <w:sz w:val="20"/>
        </w:rPr>
        <w:t xml:space="preserve"> </w:t>
      </w:r>
      <w:r w:rsidRPr="00723864">
        <w:rPr>
          <w:rFonts w:cstheme="minorHAnsi"/>
          <w:color w:val="000000" w:themeColor="text1"/>
          <w:w w:val="105"/>
          <w:sz w:val="20"/>
        </w:rPr>
        <w:t>small</w:t>
      </w:r>
      <w:r w:rsidRPr="00723864">
        <w:rPr>
          <w:rFonts w:cstheme="minorHAnsi"/>
          <w:color w:val="000000" w:themeColor="text1"/>
          <w:spacing w:val="-4"/>
          <w:w w:val="105"/>
          <w:sz w:val="20"/>
        </w:rPr>
        <w:t xml:space="preserve"> </w:t>
      </w:r>
      <w:r w:rsidRPr="00723864">
        <w:rPr>
          <w:rFonts w:cstheme="minorHAnsi"/>
          <w:color w:val="000000" w:themeColor="text1"/>
          <w:w w:val="105"/>
          <w:sz w:val="20"/>
        </w:rPr>
        <w:t>and</w:t>
      </w:r>
      <w:r w:rsidRPr="00723864">
        <w:rPr>
          <w:rFonts w:cstheme="minorHAnsi"/>
          <w:color w:val="000000" w:themeColor="text1"/>
          <w:spacing w:val="-1"/>
          <w:w w:val="105"/>
          <w:sz w:val="20"/>
        </w:rPr>
        <w:t xml:space="preserve"> </w:t>
      </w:r>
      <w:r w:rsidRPr="00723864">
        <w:rPr>
          <w:rFonts w:cstheme="minorHAnsi"/>
          <w:color w:val="000000" w:themeColor="text1"/>
          <w:w w:val="105"/>
          <w:sz w:val="20"/>
        </w:rPr>
        <w:t>medium</w:t>
      </w:r>
      <w:r w:rsidRPr="00723864">
        <w:rPr>
          <w:rFonts w:cstheme="minorHAnsi"/>
          <w:color w:val="000000" w:themeColor="text1"/>
          <w:spacing w:val="-4"/>
          <w:w w:val="105"/>
          <w:sz w:val="20"/>
        </w:rPr>
        <w:t xml:space="preserve"> </w:t>
      </w:r>
      <w:r w:rsidRPr="00723864">
        <w:rPr>
          <w:rFonts w:cstheme="minorHAnsi"/>
          <w:color w:val="000000" w:themeColor="text1"/>
          <w:w w:val="105"/>
          <w:sz w:val="20"/>
        </w:rPr>
        <w:t>scale</w:t>
      </w:r>
      <w:r w:rsidRPr="00723864">
        <w:rPr>
          <w:rFonts w:cstheme="minorHAnsi"/>
          <w:color w:val="000000" w:themeColor="text1"/>
          <w:spacing w:val="-4"/>
          <w:w w:val="105"/>
          <w:sz w:val="20"/>
        </w:rPr>
        <w:t xml:space="preserve"> </w:t>
      </w:r>
      <w:r w:rsidRPr="00723864">
        <w:rPr>
          <w:rFonts w:cstheme="minorHAnsi"/>
          <w:color w:val="000000" w:themeColor="text1"/>
          <w:w w:val="105"/>
          <w:sz w:val="20"/>
        </w:rPr>
        <w:t>industries</w:t>
      </w:r>
      <w:r w:rsidRPr="00723864">
        <w:rPr>
          <w:rFonts w:cstheme="minorHAnsi"/>
          <w:color w:val="000000" w:themeColor="text1"/>
          <w:spacing w:val="-4"/>
          <w:w w:val="105"/>
          <w:sz w:val="20"/>
        </w:rPr>
        <w:t xml:space="preserve"> </w:t>
      </w:r>
      <w:r w:rsidRPr="00723864">
        <w:rPr>
          <w:rFonts w:cstheme="minorHAnsi"/>
          <w:color w:val="000000" w:themeColor="text1"/>
          <w:w w:val="105"/>
          <w:sz w:val="20"/>
        </w:rPr>
        <w:t>and</w:t>
      </w:r>
      <w:r w:rsidRPr="00723864">
        <w:rPr>
          <w:rFonts w:cstheme="minorHAnsi"/>
          <w:color w:val="000000" w:themeColor="text1"/>
          <w:spacing w:val="-5"/>
          <w:w w:val="105"/>
          <w:sz w:val="20"/>
        </w:rPr>
        <w:t xml:space="preserve"> </w:t>
      </w:r>
      <w:r w:rsidRPr="00723864">
        <w:rPr>
          <w:rFonts w:cstheme="minorHAnsi"/>
          <w:color w:val="000000" w:themeColor="text1"/>
          <w:w w:val="105"/>
          <w:sz w:val="20"/>
        </w:rPr>
        <w:t>urbanization.</w:t>
      </w:r>
    </w:p>
    <w:p w14:paraId="765519AF" w14:textId="77777777" w:rsidR="00723864" w:rsidRPr="00723864" w:rsidRDefault="0091371A" w:rsidP="00723864">
      <w:pPr>
        <w:pStyle w:val="ListParagraph"/>
        <w:numPr>
          <w:ilvl w:val="0"/>
          <w:numId w:val="101"/>
        </w:numPr>
        <w:spacing w:before="26"/>
        <w:ind w:left="810" w:right="659" w:hanging="810"/>
        <w:jc w:val="both"/>
        <w:rPr>
          <w:rFonts w:cstheme="minorHAnsi"/>
          <w:color w:val="000000" w:themeColor="text1"/>
          <w:sz w:val="20"/>
        </w:rPr>
      </w:pPr>
      <w:r w:rsidRPr="00723864">
        <w:rPr>
          <w:rFonts w:cstheme="minorHAnsi"/>
          <w:color w:val="000000" w:themeColor="text1"/>
          <w:w w:val="105"/>
          <w:sz w:val="20"/>
        </w:rPr>
        <w:t xml:space="preserve">During preparation of RPF, RHD and also BLPA conducted series of consultation/ discussion meetings with different </w:t>
      </w:r>
      <w:proofErr w:type="gramStart"/>
      <w:r w:rsidRPr="00723864">
        <w:rPr>
          <w:rFonts w:cstheme="minorHAnsi"/>
          <w:color w:val="000000" w:themeColor="text1"/>
          <w:w w:val="105"/>
          <w:sz w:val="20"/>
        </w:rPr>
        <w:t xml:space="preserve">stakeholders </w:t>
      </w:r>
      <w:r w:rsidRPr="00723864">
        <w:rPr>
          <w:rFonts w:cstheme="minorHAnsi"/>
          <w:color w:val="000000" w:themeColor="text1"/>
          <w:spacing w:val="-45"/>
          <w:w w:val="105"/>
          <w:sz w:val="20"/>
        </w:rPr>
        <w:t xml:space="preserve"> </w:t>
      </w:r>
      <w:r w:rsidRPr="00723864">
        <w:rPr>
          <w:rFonts w:cstheme="minorHAnsi"/>
          <w:color w:val="000000" w:themeColor="text1"/>
          <w:w w:val="105"/>
          <w:sz w:val="20"/>
        </w:rPr>
        <w:t>including</w:t>
      </w:r>
      <w:proofErr w:type="gramEnd"/>
      <w:r w:rsidRPr="00723864">
        <w:rPr>
          <w:rFonts w:cstheme="minorHAnsi"/>
          <w:color w:val="000000" w:themeColor="text1"/>
          <w:w w:val="105"/>
          <w:sz w:val="20"/>
        </w:rPr>
        <w:t xml:space="preserve"> transport owners and users; local administration; local people; transport association, local </w:t>
      </w:r>
      <w:r w:rsidRPr="00723864">
        <w:rPr>
          <w:rFonts w:cstheme="minorHAnsi"/>
          <w:color w:val="000000" w:themeColor="text1"/>
          <w:spacing w:val="-46"/>
          <w:w w:val="105"/>
          <w:sz w:val="20"/>
        </w:rPr>
        <w:t xml:space="preserve"> </w:t>
      </w:r>
      <w:r w:rsidRPr="00723864">
        <w:rPr>
          <w:rFonts w:cstheme="minorHAnsi"/>
          <w:color w:val="000000" w:themeColor="text1"/>
          <w:w w:val="105"/>
          <w:sz w:val="20"/>
        </w:rPr>
        <w:t xml:space="preserve">business owners, police, female association etc. </w:t>
      </w:r>
    </w:p>
    <w:p w14:paraId="2E532C20" w14:textId="44E3E857" w:rsidR="006D0F57" w:rsidRPr="00723864" w:rsidRDefault="0091371A" w:rsidP="00723864">
      <w:pPr>
        <w:pStyle w:val="ListParagraph"/>
        <w:numPr>
          <w:ilvl w:val="0"/>
          <w:numId w:val="101"/>
        </w:numPr>
        <w:spacing w:before="26"/>
        <w:ind w:left="810" w:right="659" w:hanging="810"/>
        <w:jc w:val="both"/>
        <w:rPr>
          <w:rFonts w:cstheme="minorHAnsi"/>
          <w:color w:val="000000" w:themeColor="text1"/>
          <w:sz w:val="20"/>
        </w:rPr>
      </w:pPr>
      <w:r w:rsidRPr="00723864">
        <w:rPr>
          <w:rFonts w:cstheme="minorHAnsi"/>
          <w:color w:val="000000" w:themeColor="text1"/>
          <w:w w:val="105"/>
          <w:sz w:val="20"/>
        </w:rPr>
        <w:t>As per the cut-off date</w:t>
      </w:r>
      <w:r w:rsidRPr="00723864">
        <w:rPr>
          <w:rFonts w:cstheme="minorHAnsi"/>
          <w:b/>
          <w:color w:val="000000" w:themeColor="text1"/>
          <w:w w:val="105"/>
          <w:sz w:val="20"/>
        </w:rPr>
        <w:t xml:space="preserve"> </w:t>
      </w:r>
      <w:r w:rsidRPr="00723864">
        <w:rPr>
          <w:rFonts w:cstheme="minorHAnsi"/>
          <w:color w:val="000000" w:themeColor="text1"/>
          <w:w w:val="105"/>
          <w:sz w:val="20"/>
        </w:rPr>
        <w:t>by which PAPs and their affected assets, as relevant, will be identified and new entrants to the site will not be able make claims to compensation or resettlement assistance. Persons whose ownership, use of occupancy prior to the cut-off date can be demonstrated remain eligible for assistance, regardless of their identification in the census. The census details will be notified and disseminated among the PAPs and other related stakeholders</w:t>
      </w:r>
    </w:p>
    <w:p w14:paraId="7CA7E765" w14:textId="77777777" w:rsidR="006C7113" w:rsidRPr="004824B5" w:rsidRDefault="00951405" w:rsidP="008857EB">
      <w:pPr>
        <w:ind w:left="1825" w:right="1837"/>
        <w:jc w:val="center"/>
        <w:rPr>
          <w:rFonts w:cstheme="minorHAnsi"/>
          <w:i/>
          <w:color w:val="000000" w:themeColor="text1"/>
          <w:w w:val="105"/>
          <w:sz w:val="20"/>
        </w:rPr>
      </w:pPr>
    </w:p>
    <w:p w14:paraId="629ED802" w14:textId="77777777" w:rsidR="00BF7BB0" w:rsidRPr="004824B5" w:rsidRDefault="00951405" w:rsidP="008857EB">
      <w:pPr>
        <w:ind w:left="1825" w:right="1837"/>
        <w:jc w:val="center"/>
        <w:rPr>
          <w:rFonts w:cstheme="minorHAnsi"/>
          <w:i/>
          <w:color w:val="000000" w:themeColor="text1"/>
          <w:w w:val="105"/>
          <w:sz w:val="20"/>
        </w:rPr>
      </w:pPr>
    </w:p>
    <w:p w14:paraId="02D1AB62" w14:textId="77777777" w:rsidR="00BF7BB0" w:rsidRPr="004824B5" w:rsidRDefault="00951405" w:rsidP="008857EB">
      <w:pPr>
        <w:ind w:left="1825" w:right="1837"/>
        <w:jc w:val="center"/>
        <w:rPr>
          <w:rFonts w:cstheme="minorHAnsi"/>
          <w:i/>
          <w:color w:val="000000" w:themeColor="text1"/>
          <w:w w:val="105"/>
          <w:sz w:val="20"/>
        </w:rPr>
      </w:pPr>
    </w:p>
    <w:p w14:paraId="40A87C3C" w14:textId="77777777" w:rsidR="00BF7BB0" w:rsidRPr="004824B5" w:rsidRDefault="00951405" w:rsidP="008857EB">
      <w:pPr>
        <w:ind w:left="1825" w:right="1837"/>
        <w:jc w:val="center"/>
        <w:rPr>
          <w:rFonts w:cstheme="minorHAnsi"/>
          <w:i/>
          <w:color w:val="000000" w:themeColor="text1"/>
          <w:w w:val="105"/>
          <w:sz w:val="20"/>
        </w:rPr>
      </w:pPr>
    </w:p>
    <w:p w14:paraId="1AB2D508" w14:textId="77777777" w:rsidR="00BF7BB0" w:rsidRPr="004824B5" w:rsidRDefault="00951405" w:rsidP="008857EB">
      <w:pPr>
        <w:ind w:left="1825" w:right="1837"/>
        <w:jc w:val="center"/>
        <w:rPr>
          <w:rFonts w:cstheme="minorHAnsi"/>
          <w:i/>
          <w:color w:val="000000" w:themeColor="text1"/>
          <w:w w:val="105"/>
          <w:sz w:val="20"/>
        </w:rPr>
      </w:pPr>
    </w:p>
    <w:p w14:paraId="559DAABC" w14:textId="30E8AA06" w:rsidR="002C29C3" w:rsidRPr="004824B5" w:rsidRDefault="0091371A" w:rsidP="008857EB">
      <w:pPr>
        <w:ind w:left="1825" w:right="1837"/>
        <w:jc w:val="center"/>
        <w:rPr>
          <w:rFonts w:cstheme="minorHAnsi"/>
          <w:b/>
          <w:i/>
          <w:color w:val="000000" w:themeColor="text1"/>
          <w:sz w:val="20"/>
        </w:rPr>
      </w:pPr>
      <w:r w:rsidRPr="004824B5">
        <w:rPr>
          <w:rFonts w:cstheme="minorHAnsi"/>
          <w:b/>
          <w:i/>
          <w:color w:val="000000" w:themeColor="text1"/>
          <w:w w:val="105"/>
          <w:sz w:val="20"/>
        </w:rPr>
        <w:lastRenderedPageBreak/>
        <w:t>Table</w:t>
      </w:r>
      <w:r w:rsidRPr="004824B5">
        <w:rPr>
          <w:rFonts w:cstheme="minorHAnsi"/>
          <w:b/>
          <w:i/>
          <w:color w:val="000000" w:themeColor="text1"/>
          <w:spacing w:val="-12"/>
          <w:w w:val="105"/>
          <w:sz w:val="20"/>
        </w:rPr>
        <w:t xml:space="preserve"> </w:t>
      </w:r>
      <w:r w:rsidRPr="004824B5">
        <w:rPr>
          <w:rFonts w:cstheme="minorHAnsi"/>
          <w:b/>
          <w:i/>
          <w:color w:val="000000" w:themeColor="text1"/>
          <w:w w:val="105"/>
          <w:sz w:val="20"/>
        </w:rPr>
        <w:t>02:</w:t>
      </w:r>
      <w:r w:rsidRPr="004824B5">
        <w:rPr>
          <w:rFonts w:cstheme="minorHAnsi"/>
          <w:b/>
          <w:i/>
          <w:color w:val="000000" w:themeColor="text1"/>
          <w:spacing w:val="-12"/>
          <w:w w:val="105"/>
          <w:sz w:val="20"/>
        </w:rPr>
        <w:t xml:space="preserve"> </w:t>
      </w:r>
      <w:r w:rsidRPr="004824B5">
        <w:rPr>
          <w:rFonts w:cstheme="minorHAnsi"/>
          <w:b/>
          <w:i/>
          <w:color w:val="000000" w:themeColor="text1"/>
          <w:w w:val="105"/>
          <w:sz w:val="20"/>
        </w:rPr>
        <w:t>Socio-economic</w:t>
      </w:r>
      <w:r w:rsidRPr="004824B5">
        <w:rPr>
          <w:rFonts w:cstheme="minorHAnsi"/>
          <w:b/>
          <w:i/>
          <w:color w:val="000000" w:themeColor="text1"/>
          <w:spacing w:val="-9"/>
          <w:w w:val="105"/>
          <w:sz w:val="20"/>
        </w:rPr>
        <w:t xml:space="preserve"> </w:t>
      </w:r>
      <w:r w:rsidRPr="004824B5">
        <w:rPr>
          <w:rFonts w:cstheme="minorHAnsi"/>
          <w:b/>
          <w:i/>
          <w:color w:val="000000" w:themeColor="text1"/>
          <w:w w:val="105"/>
          <w:sz w:val="20"/>
        </w:rPr>
        <w:t>baseline</w:t>
      </w:r>
      <w:r w:rsidRPr="004824B5">
        <w:rPr>
          <w:rFonts w:cstheme="minorHAnsi"/>
          <w:b/>
          <w:i/>
          <w:color w:val="000000" w:themeColor="text1"/>
          <w:spacing w:val="-11"/>
          <w:w w:val="105"/>
          <w:sz w:val="20"/>
        </w:rPr>
        <w:t xml:space="preserve"> </w:t>
      </w:r>
      <w:r w:rsidRPr="004824B5">
        <w:rPr>
          <w:rFonts w:cstheme="minorHAnsi"/>
          <w:b/>
          <w:i/>
          <w:color w:val="000000" w:themeColor="text1"/>
          <w:w w:val="105"/>
          <w:sz w:val="20"/>
        </w:rPr>
        <w:t>of</w:t>
      </w:r>
      <w:r w:rsidRPr="004824B5">
        <w:rPr>
          <w:rFonts w:cstheme="minorHAnsi"/>
          <w:b/>
          <w:i/>
          <w:color w:val="000000" w:themeColor="text1"/>
          <w:spacing w:val="-10"/>
          <w:w w:val="105"/>
          <w:sz w:val="20"/>
        </w:rPr>
        <w:t xml:space="preserve"> </w:t>
      </w:r>
      <w:r w:rsidRPr="004824B5">
        <w:rPr>
          <w:rFonts w:cstheme="minorHAnsi"/>
          <w:b/>
          <w:i/>
          <w:color w:val="000000" w:themeColor="text1"/>
          <w:w w:val="105"/>
          <w:sz w:val="20"/>
        </w:rPr>
        <w:t>the</w:t>
      </w:r>
      <w:r w:rsidRPr="004824B5">
        <w:rPr>
          <w:rFonts w:cstheme="minorHAnsi"/>
          <w:b/>
          <w:i/>
          <w:color w:val="000000" w:themeColor="text1"/>
          <w:spacing w:val="-10"/>
          <w:w w:val="105"/>
          <w:sz w:val="20"/>
        </w:rPr>
        <w:t xml:space="preserve"> </w:t>
      </w:r>
      <w:r w:rsidRPr="004824B5">
        <w:rPr>
          <w:rFonts w:cstheme="minorHAnsi"/>
          <w:b/>
          <w:i/>
          <w:color w:val="000000" w:themeColor="text1"/>
          <w:w w:val="105"/>
          <w:sz w:val="20"/>
        </w:rPr>
        <w:t>project</w:t>
      </w:r>
      <w:r w:rsidRPr="004824B5">
        <w:rPr>
          <w:rFonts w:cstheme="minorHAnsi"/>
          <w:b/>
          <w:i/>
          <w:color w:val="000000" w:themeColor="text1"/>
          <w:spacing w:val="-12"/>
          <w:w w:val="105"/>
          <w:sz w:val="20"/>
        </w:rPr>
        <w:t xml:space="preserve"> </w:t>
      </w:r>
      <w:r w:rsidRPr="004824B5">
        <w:rPr>
          <w:rFonts w:cstheme="minorHAnsi"/>
          <w:b/>
          <w:i/>
          <w:color w:val="000000" w:themeColor="text1"/>
          <w:w w:val="105"/>
          <w:sz w:val="20"/>
        </w:rPr>
        <w:t>area</w:t>
      </w:r>
    </w:p>
    <w:p w14:paraId="1CABDE51" w14:textId="77777777" w:rsidR="002C29C3" w:rsidRPr="004824B5" w:rsidRDefault="00951405" w:rsidP="008857EB">
      <w:pPr>
        <w:spacing w:before="6"/>
        <w:rPr>
          <w:rFonts w:cstheme="minorHAnsi"/>
          <w:i/>
          <w:color w:val="000000" w:themeColor="text1"/>
          <w:sz w:val="14"/>
        </w:rPr>
      </w:pPr>
    </w:p>
    <w:tbl>
      <w:tblPr>
        <w:tblW w:w="0" w:type="auto"/>
        <w:tblInd w:w="588" w:type="dxa"/>
        <w:tblLayout w:type="fixed"/>
        <w:tblCellMar>
          <w:left w:w="0" w:type="dxa"/>
          <w:right w:w="0" w:type="dxa"/>
        </w:tblCellMar>
        <w:tblLook w:val="01E0" w:firstRow="1" w:lastRow="1" w:firstColumn="1" w:lastColumn="1" w:noHBand="0" w:noVBand="0"/>
      </w:tblPr>
      <w:tblGrid>
        <w:gridCol w:w="2017"/>
        <w:gridCol w:w="3605"/>
        <w:gridCol w:w="3080"/>
      </w:tblGrid>
      <w:tr w:rsidR="005A7BAE" w:rsidRPr="004824B5" w14:paraId="2DFDF6FE" w14:textId="58B2FFA7" w:rsidTr="006D0F57">
        <w:trPr>
          <w:trHeight w:val="268"/>
        </w:trPr>
        <w:tc>
          <w:tcPr>
            <w:tcW w:w="2017" w:type="dxa"/>
            <w:tcBorders>
              <w:top w:val="single" w:sz="4" w:space="0" w:color="auto"/>
              <w:left w:val="single" w:sz="4" w:space="0" w:color="auto"/>
              <w:bottom w:val="single" w:sz="4" w:space="0" w:color="auto"/>
              <w:right w:val="single" w:sz="4" w:space="0" w:color="auto"/>
            </w:tcBorders>
            <w:shd w:val="clear" w:color="auto" w:fill="A5A5A5" w:themeFill="accent3"/>
          </w:tcPr>
          <w:p w14:paraId="3C3EF5C3" w14:textId="2328D0DB" w:rsidR="00220ABB" w:rsidRPr="004824B5" w:rsidRDefault="0091371A" w:rsidP="00461585">
            <w:pPr>
              <w:tabs>
                <w:tab w:val="left" w:pos="4600"/>
              </w:tabs>
              <w:spacing w:before="11"/>
              <w:ind w:left="105"/>
              <w:jc w:val="center"/>
              <w:rPr>
                <w:rFonts w:cstheme="minorHAnsi"/>
                <w:b/>
                <w:color w:val="000000" w:themeColor="text1"/>
                <w:sz w:val="20"/>
              </w:rPr>
            </w:pPr>
            <w:r w:rsidRPr="004824B5">
              <w:rPr>
                <w:rFonts w:cstheme="minorHAnsi"/>
                <w:b/>
                <w:color w:val="000000" w:themeColor="text1"/>
                <w:w w:val="105"/>
                <w:sz w:val="20"/>
              </w:rPr>
              <w:t>Secto</w:t>
            </w:r>
            <w:r w:rsidRPr="004824B5">
              <w:rPr>
                <w:rFonts w:cstheme="minorHAnsi"/>
                <w:b/>
                <w:color w:val="000000" w:themeColor="text1"/>
                <w:spacing w:val="-1"/>
                <w:w w:val="105"/>
                <w:sz w:val="20"/>
              </w:rPr>
              <w:t>r</w:t>
            </w:r>
          </w:p>
        </w:tc>
        <w:tc>
          <w:tcPr>
            <w:tcW w:w="3605" w:type="dxa"/>
            <w:tcBorders>
              <w:top w:val="single" w:sz="4" w:space="0" w:color="auto"/>
              <w:left w:val="single" w:sz="4" w:space="0" w:color="auto"/>
              <w:bottom w:val="single" w:sz="4" w:space="0" w:color="auto"/>
              <w:right w:val="single" w:sz="4" w:space="0" w:color="auto"/>
            </w:tcBorders>
            <w:shd w:val="clear" w:color="auto" w:fill="A5A5A5" w:themeFill="accent3"/>
          </w:tcPr>
          <w:p w14:paraId="087C921C" w14:textId="2DEFF0C5" w:rsidR="00220ABB" w:rsidRPr="004824B5" w:rsidRDefault="0091371A" w:rsidP="00461585">
            <w:pPr>
              <w:tabs>
                <w:tab w:val="left" w:pos="4600"/>
              </w:tabs>
              <w:spacing w:before="11"/>
              <w:ind w:left="105"/>
              <w:jc w:val="center"/>
              <w:rPr>
                <w:rFonts w:cstheme="minorHAnsi"/>
                <w:b/>
                <w:color w:val="000000" w:themeColor="text1"/>
                <w:sz w:val="20"/>
              </w:rPr>
            </w:pPr>
            <w:r w:rsidRPr="004824B5">
              <w:rPr>
                <w:rFonts w:cstheme="minorHAnsi"/>
                <w:b/>
                <w:color w:val="000000" w:themeColor="text1"/>
                <w:spacing w:val="-1"/>
                <w:w w:val="105"/>
                <w:sz w:val="20"/>
              </w:rPr>
              <w:t>Baseline (RHD)</w:t>
            </w:r>
          </w:p>
        </w:tc>
        <w:tc>
          <w:tcPr>
            <w:tcW w:w="3080" w:type="dxa"/>
            <w:tcBorders>
              <w:top w:val="single" w:sz="4" w:space="0" w:color="auto"/>
              <w:left w:val="single" w:sz="4" w:space="0" w:color="auto"/>
              <w:bottom w:val="single" w:sz="4" w:space="0" w:color="auto"/>
              <w:right w:val="single" w:sz="4" w:space="0" w:color="auto"/>
            </w:tcBorders>
            <w:shd w:val="clear" w:color="auto" w:fill="A5A5A5" w:themeFill="accent3"/>
          </w:tcPr>
          <w:p w14:paraId="66069ABC" w14:textId="2ED09E6E" w:rsidR="00220ABB" w:rsidRPr="004824B5" w:rsidRDefault="0091371A" w:rsidP="00461585">
            <w:pPr>
              <w:tabs>
                <w:tab w:val="left" w:pos="4600"/>
              </w:tabs>
              <w:spacing w:before="11"/>
              <w:ind w:left="105"/>
              <w:jc w:val="center"/>
              <w:rPr>
                <w:rFonts w:cstheme="minorHAnsi"/>
                <w:b/>
                <w:color w:val="000000" w:themeColor="text1"/>
                <w:w w:val="105"/>
                <w:sz w:val="20"/>
              </w:rPr>
            </w:pPr>
            <w:r w:rsidRPr="004824B5">
              <w:rPr>
                <w:rFonts w:cstheme="minorHAnsi"/>
                <w:b/>
                <w:color w:val="000000" w:themeColor="text1"/>
                <w:w w:val="105"/>
                <w:sz w:val="20"/>
              </w:rPr>
              <w:t>Baseline (BLPA)</w:t>
            </w:r>
          </w:p>
        </w:tc>
      </w:tr>
      <w:tr w:rsidR="005A7BAE" w:rsidRPr="004824B5" w14:paraId="39634863" w14:textId="266AFBCF" w:rsidTr="006D0F57">
        <w:trPr>
          <w:trHeight w:val="1657"/>
        </w:trPr>
        <w:tc>
          <w:tcPr>
            <w:tcW w:w="2017" w:type="dxa"/>
            <w:tcBorders>
              <w:top w:val="single" w:sz="4" w:space="0" w:color="auto"/>
              <w:left w:val="single" w:sz="4" w:space="0" w:color="A8D08D"/>
              <w:bottom w:val="single" w:sz="4" w:space="0" w:color="A8D08D"/>
              <w:right w:val="single" w:sz="4" w:space="0" w:color="A8D08D"/>
            </w:tcBorders>
            <w:shd w:val="clear" w:color="auto" w:fill="E2EFD9"/>
          </w:tcPr>
          <w:p w14:paraId="02F9384F" w14:textId="7854AF6B" w:rsidR="0097562C" w:rsidRPr="00CD6903" w:rsidRDefault="0091371A" w:rsidP="008857EB">
            <w:pPr>
              <w:spacing w:before="4"/>
              <w:ind w:left="100"/>
              <w:rPr>
                <w:rFonts w:cstheme="minorHAnsi"/>
                <w:b/>
                <w:color w:val="000000" w:themeColor="text1"/>
                <w:sz w:val="20"/>
              </w:rPr>
            </w:pPr>
            <w:r w:rsidRPr="004824B5">
              <w:rPr>
                <w:rFonts w:cstheme="minorHAnsi"/>
                <w:b/>
                <w:color w:val="000000" w:themeColor="text1"/>
                <w:spacing w:val="-1"/>
                <w:w w:val="105"/>
                <w:sz w:val="20"/>
              </w:rPr>
              <w:t>Transport</w:t>
            </w:r>
            <w:r w:rsidRPr="004824B5">
              <w:rPr>
                <w:rFonts w:cstheme="minorHAnsi"/>
                <w:b/>
                <w:color w:val="000000" w:themeColor="text1"/>
                <w:spacing w:val="-10"/>
                <w:w w:val="105"/>
                <w:sz w:val="20"/>
              </w:rPr>
              <w:t xml:space="preserve"> </w:t>
            </w:r>
            <w:r w:rsidRPr="004824B5">
              <w:rPr>
                <w:rFonts w:cstheme="minorHAnsi"/>
                <w:b/>
                <w:color w:val="000000" w:themeColor="text1"/>
                <w:w w:val="105"/>
                <w:sz w:val="20"/>
              </w:rPr>
              <w:t>Sector &amp; Traffic Status</w:t>
            </w:r>
          </w:p>
        </w:tc>
        <w:tc>
          <w:tcPr>
            <w:tcW w:w="3605" w:type="dxa"/>
            <w:tcBorders>
              <w:top w:val="single" w:sz="4" w:space="0" w:color="auto"/>
              <w:left w:val="single" w:sz="4" w:space="0" w:color="A8D08D"/>
              <w:bottom w:val="single" w:sz="4" w:space="0" w:color="A8D08D"/>
              <w:right w:val="single" w:sz="4" w:space="0" w:color="A8D08D"/>
            </w:tcBorders>
            <w:shd w:val="clear" w:color="auto" w:fill="E2EFD9"/>
          </w:tcPr>
          <w:p w14:paraId="7A1269E9" w14:textId="77777777" w:rsidR="000330AB" w:rsidRPr="004824B5" w:rsidRDefault="0091371A">
            <w:pPr>
              <w:ind w:left="102"/>
              <w:jc w:val="both"/>
              <w:rPr>
                <w:rFonts w:cstheme="minorHAnsi"/>
                <w:color w:val="000000" w:themeColor="text1"/>
                <w:w w:val="105"/>
                <w:sz w:val="20"/>
              </w:rPr>
            </w:pPr>
            <w:r w:rsidRPr="004824B5">
              <w:rPr>
                <w:rFonts w:cstheme="minorHAnsi"/>
                <w:color w:val="000000" w:themeColor="text1"/>
                <w:w w:val="105"/>
                <w:sz w:val="20"/>
              </w:rPr>
              <w:t>According</w:t>
            </w:r>
            <w:r w:rsidRPr="004824B5">
              <w:rPr>
                <w:rFonts w:cstheme="minorHAnsi"/>
                <w:color w:val="000000" w:themeColor="text1"/>
                <w:spacing w:val="1"/>
                <w:w w:val="105"/>
                <w:sz w:val="20"/>
              </w:rPr>
              <w:t xml:space="preserve"> </w:t>
            </w:r>
            <w:r w:rsidRPr="004824B5">
              <w:rPr>
                <w:rFonts w:cstheme="minorHAnsi"/>
                <w:color w:val="000000" w:themeColor="text1"/>
                <w:w w:val="105"/>
                <w:sz w:val="20"/>
              </w:rPr>
              <w:t>to</w:t>
            </w:r>
            <w:r w:rsidRPr="004824B5">
              <w:rPr>
                <w:rFonts w:cstheme="minorHAnsi"/>
                <w:color w:val="000000" w:themeColor="text1"/>
                <w:spacing w:val="1"/>
                <w:w w:val="105"/>
                <w:sz w:val="20"/>
              </w:rPr>
              <w:t xml:space="preserve"> </w:t>
            </w:r>
            <w:r w:rsidRPr="004824B5">
              <w:rPr>
                <w:rFonts w:cstheme="minorHAnsi"/>
                <w:color w:val="000000" w:themeColor="text1"/>
                <w:w w:val="105"/>
                <w:sz w:val="20"/>
              </w:rPr>
              <w:t>the</w:t>
            </w:r>
            <w:r w:rsidRPr="004824B5">
              <w:rPr>
                <w:rFonts w:cstheme="minorHAnsi"/>
                <w:color w:val="000000" w:themeColor="text1"/>
                <w:spacing w:val="1"/>
                <w:w w:val="105"/>
                <w:sz w:val="20"/>
              </w:rPr>
              <w:t xml:space="preserve"> </w:t>
            </w:r>
            <w:r w:rsidRPr="004824B5">
              <w:rPr>
                <w:rFonts w:cstheme="minorHAnsi"/>
                <w:color w:val="000000" w:themeColor="text1"/>
                <w:w w:val="105"/>
                <w:sz w:val="20"/>
              </w:rPr>
              <w:t>local</w:t>
            </w:r>
            <w:r w:rsidRPr="004824B5">
              <w:rPr>
                <w:rFonts w:cstheme="minorHAnsi"/>
                <w:color w:val="000000" w:themeColor="text1"/>
                <w:spacing w:val="1"/>
                <w:w w:val="105"/>
                <w:sz w:val="20"/>
              </w:rPr>
              <w:t xml:space="preserve"> </w:t>
            </w:r>
            <w:r w:rsidRPr="004824B5">
              <w:rPr>
                <w:rFonts w:cstheme="minorHAnsi"/>
                <w:color w:val="000000" w:themeColor="text1"/>
                <w:w w:val="105"/>
                <w:sz w:val="20"/>
              </w:rPr>
              <w:t>people</w:t>
            </w:r>
            <w:r w:rsidRPr="004824B5">
              <w:rPr>
                <w:rFonts w:cstheme="minorHAnsi"/>
                <w:color w:val="000000" w:themeColor="text1"/>
                <w:spacing w:val="1"/>
                <w:w w:val="105"/>
                <w:sz w:val="20"/>
              </w:rPr>
              <w:t xml:space="preserve"> </w:t>
            </w:r>
            <w:r w:rsidRPr="004824B5">
              <w:rPr>
                <w:rFonts w:cstheme="minorHAnsi"/>
                <w:color w:val="000000" w:themeColor="text1"/>
                <w:w w:val="105"/>
                <w:sz w:val="20"/>
              </w:rPr>
              <w:t>and</w:t>
            </w:r>
            <w:r w:rsidRPr="004824B5">
              <w:rPr>
                <w:rFonts w:cstheme="minorHAnsi"/>
                <w:color w:val="000000" w:themeColor="text1"/>
                <w:spacing w:val="1"/>
                <w:w w:val="105"/>
                <w:sz w:val="20"/>
              </w:rPr>
              <w:t xml:space="preserve"> </w:t>
            </w:r>
            <w:r w:rsidRPr="004824B5">
              <w:rPr>
                <w:rFonts w:cstheme="minorHAnsi"/>
                <w:color w:val="000000" w:themeColor="text1"/>
                <w:w w:val="105"/>
                <w:sz w:val="20"/>
              </w:rPr>
              <w:t>administration</w:t>
            </w:r>
            <w:r w:rsidRPr="004824B5">
              <w:rPr>
                <w:rFonts w:cstheme="minorHAnsi"/>
                <w:color w:val="000000" w:themeColor="text1"/>
                <w:spacing w:val="1"/>
                <w:w w:val="105"/>
                <w:sz w:val="20"/>
              </w:rPr>
              <w:t xml:space="preserve"> </w:t>
            </w:r>
            <w:r w:rsidRPr="004824B5">
              <w:rPr>
                <w:rFonts w:cstheme="minorHAnsi"/>
                <w:color w:val="000000" w:themeColor="text1"/>
                <w:w w:val="105"/>
                <w:sz w:val="20"/>
              </w:rPr>
              <w:t>less than 1%</w:t>
            </w:r>
            <w:r w:rsidRPr="004824B5">
              <w:rPr>
                <w:rFonts w:cstheme="minorHAnsi"/>
                <w:color w:val="000000" w:themeColor="text1"/>
                <w:spacing w:val="1"/>
                <w:w w:val="105"/>
                <w:sz w:val="20"/>
              </w:rPr>
              <w:t xml:space="preserve"> </w:t>
            </w:r>
            <w:r w:rsidRPr="004824B5">
              <w:rPr>
                <w:rFonts w:cstheme="minorHAnsi"/>
                <w:color w:val="000000" w:themeColor="text1"/>
                <w:w w:val="105"/>
                <w:sz w:val="20"/>
              </w:rPr>
              <w:t>HHs</w:t>
            </w:r>
            <w:r w:rsidRPr="004824B5">
              <w:rPr>
                <w:rFonts w:cstheme="minorHAnsi"/>
                <w:color w:val="000000" w:themeColor="text1"/>
                <w:spacing w:val="1"/>
                <w:w w:val="105"/>
                <w:sz w:val="20"/>
              </w:rPr>
              <w:t xml:space="preserve"> </w:t>
            </w:r>
            <w:r w:rsidRPr="004824B5">
              <w:rPr>
                <w:rFonts w:cstheme="minorHAnsi"/>
                <w:color w:val="000000" w:themeColor="text1"/>
                <w:w w:val="105"/>
                <w:sz w:val="20"/>
              </w:rPr>
              <w:t>are</w:t>
            </w:r>
            <w:r w:rsidRPr="004824B5">
              <w:rPr>
                <w:rFonts w:cstheme="minorHAnsi"/>
                <w:color w:val="000000" w:themeColor="text1"/>
                <w:spacing w:val="1"/>
                <w:w w:val="105"/>
                <w:sz w:val="20"/>
              </w:rPr>
              <w:t xml:space="preserve"> </w:t>
            </w:r>
            <w:r w:rsidRPr="004824B5">
              <w:rPr>
                <w:rFonts w:cstheme="minorHAnsi"/>
                <w:color w:val="000000" w:themeColor="text1"/>
                <w:w w:val="105"/>
                <w:sz w:val="20"/>
              </w:rPr>
              <w:t xml:space="preserve">engaged with transport sector which reflects insignificant contribution to maintain normal livelihood. </w:t>
            </w:r>
          </w:p>
          <w:p w14:paraId="5FF741D1" w14:textId="77777777" w:rsidR="000330AB" w:rsidRPr="004824B5" w:rsidRDefault="00951405">
            <w:pPr>
              <w:ind w:left="102"/>
              <w:jc w:val="both"/>
              <w:rPr>
                <w:rFonts w:cstheme="minorHAnsi"/>
                <w:color w:val="000000" w:themeColor="text1"/>
                <w:w w:val="105"/>
                <w:sz w:val="20"/>
              </w:rPr>
            </w:pPr>
          </w:p>
          <w:p w14:paraId="2BA4E491" w14:textId="77777777" w:rsidR="000330AB" w:rsidRPr="004824B5" w:rsidRDefault="0091371A">
            <w:pPr>
              <w:ind w:left="102"/>
              <w:jc w:val="both"/>
              <w:rPr>
                <w:rFonts w:cstheme="minorHAnsi"/>
                <w:color w:val="000000" w:themeColor="text1"/>
                <w:w w:val="105"/>
                <w:sz w:val="20"/>
              </w:rPr>
            </w:pPr>
            <w:r w:rsidRPr="004824B5">
              <w:rPr>
                <w:rFonts w:cstheme="minorHAnsi"/>
                <w:color w:val="000000" w:themeColor="text1"/>
                <w:w w:val="105"/>
                <w:sz w:val="20"/>
              </w:rPr>
              <w:t xml:space="preserve">One of the main reasons for low income from this sector is narrow roads and traffic. There is no separate provision for slow-moving vehicular traffic (SMVT) or non-motorized traffic (NMT). </w:t>
            </w:r>
          </w:p>
          <w:p w14:paraId="30B65834" w14:textId="77777777" w:rsidR="000330AB" w:rsidRPr="004824B5" w:rsidRDefault="00951405">
            <w:pPr>
              <w:ind w:left="102"/>
              <w:jc w:val="both"/>
              <w:rPr>
                <w:rFonts w:cstheme="minorHAnsi"/>
                <w:color w:val="000000" w:themeColor="text1"/>
                <w:w w:val="105"/>
                <w:sz w:val="20"/>
              </w:rPr>
            </w:pPr>
          </w:p>
          <w:p w14:paraId="30654DB8" w14:textId="68CF73B5" w:rsidR="0097562C" w:rsidRPr="004824B5" w:rsidRDefault="0091371A">
            <w:pPr>
              <w:ind w:left="102"/>
              <w:jc w:val="both"/>
              <w:rPr>
                <w:rFonts w:cstheme="minorHAnsi"/>
                <w:color w:val="000000" w:themeColor="text1"/>
                <w:sz w:val="20"/>
              </w:rPr>
            </w:pPr>
            <w:r w:rsidRPr="004824B5">
              <w:rPr>
                <w:rFonts w:cstheme="minorHAnsi"/>
                <w:color w:val="000000" w:themeColor="text1"/>
                <w:w w:val="105"/>
                <w:sz w:val="20"/>
              </w:rPr>
              <w:t xml:space="preserve">Capacity constraints are caused by congested junctions, roadside parking, markets, and built-up areas. Road safety on the existing road is inadequate because it is overcrowded with different vehicles, including rickshaws, bicycles, motorcycles, cars, buses, and trucks. When vehicles break down this reduces the highway to a single lane leading to traffic delays and congestion. </w:t>
            </w:r>
          </w:p>
        </w:tc>
        <w:tc>
          <w:tcPr>
            <w:tcW w:w="3080" w:type="dxa"/>
            <w:tcBorders>
              <w:top w:val="single" w:sz="4" w:space="0" w:color="auto"/>
              <w:left w:val="single" w:sz="4" w:space="0" w:color="A8D08D"/>
              <w:bottom w:val="single" w:sz="4" w:space="0" w:color="A8D08D"/>
              <w:right w:val="single" w:sz="4" w:space="0" w:color="A8D08D"/>
            </w:tcBorders>
            <w:shd w:val="clear" w:color="auto" w:fill="E2EFD9"/>
          </w:tcPr>
          <w:p w14:paraId="30E92273" w14:textId="77777777" w:rsidR="000330AB" w:rsidRPr="004824B5" w:rsidRDefault="0091371A" w:rsidP="001E0A8C">
            <w:pPr>
              <w:ind w:left="102"/>
              <w:jc w:val="both"/>
              <w:rPr>
                <w:rFonts w:cstheme="minorHAnsi"/>
                <w:color w:val="000000" w:themeColor="text1"/>
                <w:w w:val="105"/>
                <w:sz w:val="20"/>
              </w:rPr>
            </w:pPr>
            <w:r w:rsidRPr="004824B5">
              <w:rPr>
                <w:rFonts w:cstheme="minorHAnsi"/>
                <w:color w:val="000000" w:themeColor="text1"/>
                <w:w w:val="105"/>
                <w:sz w:val="20"/>
              </w:rPr>
              <w:t xml:space="preserve">There is no separate provision for slow-moving vehicular traffic (SMVT) or non-motorized traffic (NMT). Capacity constraints are caused by congested junctions, roadside parking, markets, and built-up areas. </w:t>
            </w:r>
          </w:p>
          <w:p w14:paraId="4B56801C" w14:textId="77777777" w:rsidR="000330AB" w:rsidRPr="004824B5" w:rsidRDefault="00951405" w:rsidP="001E0A8C">
            <w:pPr>
              <w:ind w:left="102"/>
              <w:jc w:val="both"/>
              <w:rPr>
                <w:rFonts w:cstheme="minorHAnsi"/>
                <w:color w:val="000000" w:themeColor="text1"/>
                <w:w w:val="105"/>
                <w:sz w:val="20"/>
              </w:rPr>
            </w:pPr>
          </w:p>
          <w:p w14:paraId="507D9500" w14:textId="7996C430" w:rsidR="000330AB" w:rsidRPr="004824B5" w:rsidRDefault="0091371A" w:rsidP="001E0A8C">
            <w:pPr>
              <w:ind w:left="102"/>
              <w:jc w:val="both"/>
              <w:rPr>
                <w:rFonts w:cstheme="minorHAnsi"/>
                <w:color w:val="000000" w:themeColor="text1"/>
                <w:w w:val="105"/>
                <w:sz w:val="20"/>
              </w:rPr>
            </w:pPr>
            <w:r w:rsidRPr="004824B5">
              <w:rPr>
                <w:rFonts w:cstheme="minorHAnsi"/>
                <w:color w:val="000000" w:themeColor="text1"/>
                <w:w w:val="105"/>
                <w:sz w:val="20"/>
              </w:rPr>
              <w:t xml:space="preserve">Road safety on the existing road is inadequate because it is overcrowded with different vehicles, including rickshaws, bicycles, motorcycles, cars, buses, and trucks. </w:t>
            </w:r>
          </w:p>
          <w:p w14:paraId="6F04551B" w14:textId="77777777" w:rsidR="000330AB" w:rsidRPr="004824B5" w:rsidRDefault="00951405" w:rsidP="001E0A8C">
            <w:pPr>
              <w:ind w:left="102"/>
              <w:jc w:val="both"/>
              <w:rPr>
                <w:rFonts w:cstheme="minorHAnsi"/>
                <w:color w:val="000000" w:themeColor="text1"/>
                <w:w w:val="105"/>
                <w:sz w:val="20"/>
              </w:rPr>
            </w:pPr>
          </w:p>
          <w:p w14:paraId="1441E812" w14:textId="77777777" w:rsidR="000330AB" w:rsidRPr="004824B5" w:rsidRDefault="0091371A" w:rsidP="001E0A8C">
            <w:pPr>
              <w:ind w:left="102"/>
              <w:jc w:val="both"/>
              <w:rPr>
                <w:rFonts w:cstheme="minorHAnsi"/>
                <w:color w:val="000000" w:themeColor="text1"/>
                <w:w w:val="105"/>
                <w:sz w:val="20"/>
              </w:rPr>
            </w:pPr>
            <w:r w:rsidRPr="004824B5">
              <w:rPr>
                <w:rFonts w:cstheme="minorHAnsi"/>
                <w:color w:val="000000" w:themeColor="text1"/>
                <w:w w:val="105"/>
                <w:sz w:val="20"/>
              </w:rPr>
              <w:t xml:space="preserve">When vehicles break down this reduces the highway to a single lane leading to traffic delays and congestion. </w:t>
            </w:r>
          </w:p>
          <w:p w14:paraId="5FAB6E51" w14:textId="77777777" w:rsidR="000330AB" w:rsidRPr="004824B5" w:rsidRDefault="00951405" w:rsidP="001E0A8C">
            <w:pPr>
              <w:ind w:left="102"/>
              <w:jc w:val="both"/>
              <w:rPr>
                <w:rFonts w:cstheme="minorHAnsi"/>
                <w:color w:val="000000" w:themeColor="text1"/>
                <w:w w:val="105"/>
                <w:sz w:val="20"/>
              </w:rPr>
            </w:pPr>
          </w:p>
          <w:p w14:paraId="714B020C" w14:textId="0941A93C" w:rsidR="0097562C" w:rsidRPr="004824B5" w:rsidRDefault="0091371A" w:rsidP="001E0A8C">
            <w:pPr>
              <w:ind w:left="102"/>
              <w:jc w:val="both"/>
              <w:rPr>
                <w:rFonts w:cstheme="minorHAnsi"/>
                <w:color w:val="000000" w:themeColor="text1"/>
                <w:w w:val="105"/>
                <w:sz w:val="20"/>
              </w:rPr>
            </w:pPr>
            <w:r w:rsidRPr="004824B5">
              <w:rPr>
                <w:rFonts w:cstheme="minorHAnsi"/>
                <w:color w:val="000000" w:themeColor="text1"/>
                <w:w w:val="105"/>
                <w:sz w:val="20"/>
              </w:rPr>
              <w:t>100</w:t>
            </w:r>
            <w:r w:rsidRPr="004824B5">
              <w:rPr>
                <w:rFonts w:cstheme="minorHAnsi"/>
                <w:color w:val="000000" w:themeColor="text1"/>
                <w:spacing w:val="19"/>
                <w:w w:val="105"/>
                <w:sz w:val="20"/>
              </w:rPr>
              <w:t xml:space="preserve"> </w:t>
            </w:r>
            <w:r w:rsidRPr="004824B5">
              <w:rPr>
                <w:rFonts w:cstheme="minorHAnsi"/>
                <w:color w:val="000000" w:themeColor="text1"/>
                <w:w w:val="105"/>
                <w:sz w:val="20"/>
              </w:rPr>
              <w:t>percent</w:t>
            </w:r>
            <w:r w:rsidRPr="004824B5">
              <w:rPr>
                <w:rFonts w:cstheme="minorHAnsi"/>
                <w:color w:val="000000" w:themeColor="text1"/>
                <w:spacing w:val="18"/>
                <w:w w:val="105"/>
                <w:sz w:val="20"/>
              </w:rPr>
              <w:t xml:space="preserve"> </w:t>
            </w:r>
            <w:r w:rsidRPr="004824B5">
              <w:rPr>
                <w:rFonts w:cstheme="minorHAnsi"/>
                <w:color w:val="000000" w:themeColor="text1"/>
                <w:w w:val="105"/>
                <w:sz w:val="20"/>
              </w:rPr>
              <w:t>of</w:t>
            </w:r>
            <w:r w:rsidRPr="004824B5">
              <w:rPr>
                <w:rFonts w:cstheme="minorHAnsi"/>
                <w:color w:val="000000" w:themeColor="text1"/>
                <w:spacing w:val="19"/>
                <w:w w:val="105"/>
                <w:sz w:val="20"/>
              </w:rPr>
              <w:t xml:space="preserve"> </w:t>
            </w:r>
            <w:r w:rsidRPr="004824B5">
              <w:rPr>
                <w:rFonts w:cstheme="minorHAnsi"/>
                <w:color w:val="000000" w:themeColor="text1"/>
                <w:w w:val="105"/>
                <w:sz w:val="20"/>
              </w:rPr>
              <w:t>the</w:t>
            </w:r>
            <w:r w:rsidRPr="004824B5">
              <w:rPr>
                <w:rFonts w:cstheme="minorHAnsi"/>
                <w:color w:val="000000" w:themeColor="text1"/>
                <w:spacing w:val="18"/>
                <w:w w:val="105"/>
                <w:sz w:val="20"/>
              </w:rPr>
              <w:t xml:space="preserve"> </w:t>
            </w:r>
            <w:r w:rsidRPr="004824B5">
              <w:rPr>
                <w:rFonts w:cstheme="minorHAnsi"/>
                <w:color w:val="000000" w:themeColor="text1"/>
                <w:w w:val="105"/>
                <w:sz w:val="20"/>
              </w:rPr>
              <w:t>stakeholders</w:t>
            </w:r>
            <w:r w:rsidRPr="004824B5">
              <w:rPr>
                <w:rFonts w:cstheme="minorHAnsi"/>
                <w:color w:val="000000" w:themeColor="text1"/>
                <w:spacing w:val="19"/>
                <w:w w:val="105"/>
                <w:sz w:val="20"/>
              </w:rPr>
              <w:t xml:space="preserve"> </w:t>
            </w:r>
            <w:r w:rsidRPr="004824B5">
              <w:rPr>
                <w:rFonts w:cstheme="minorHAnsi"/>
                <w:color w:val="000000" w:themeColor="text1"/>
                <w:w w:val="105"/>
                <w:sz w:val="20"/>
              </w:rPr>
              <w:t>expressed</w:t>
            </w:r>
            <w:r w:rsidRPr="004824B5">
              <w:rPr>
                <w:rFonts w:cstheme="minorHAnsi"/>
                <w:color w:val="000000" w:themeColor="text1"/>
                <w:spacing w:val="16"/>
                <w:w w:val="105"/>
                <w:sz w:val="20"/>
              </w:rPr>
              <w:t xml:space="preserve"> </w:t>
            </w:r>
            <w:r w:rsidRPr="004824B5">
              <w:rPr>
                <w:rFonts w:cstheme="minorHAnsi"/>
                <w:color w:val="000000" w:themeColor="text1"/>
                <w:w w:val="105"/>
                <w:sz w:val="20"/>
              </w:rPr>
              <w:t>that</w:t>
            </w:r>
            <w:r w:rsidRPr="004824B5">
              <w:rPr>
                <w:rFonts w:cstheme="minorHAnsi"/>
                <w:color w:val="000000" w:themeColor="text1"/>
                <w:spacing w:val="19"/>
                <w:w w:val="105"/>
                <w:sz w:val="20"/>
              </w:rPr>
              <w:t xml:space="preserve"> </w:t>
            </w:r>
            <w:r w:rsidRPr="004824B5">
              <w:rPr>
                <w:rFonts w:cstheme="minorHAnsi"/>
                <w:color w:val="000000" w:themeColor="text1"/>
                <w:w w:val="105"/>
                <w:sz w:val="20"/>
              </w:rPr>
              <w:t>upgrading</w:t>
            </w:r>
            <w:r w:rsidRPr="004824B5">
              <w:rPr>
                <w:rFonts w:cstheme="minorHAnsi"/>
                <w:color w:val="000000" w:themeColor="text1"/>
                <w:spacing w:val="16"/>
                <w:w w:val="105"/>
                <w:sz w:val="20"/>
              </w:rPr>
              <w:t xml:space="preserve"> </w:t>
            </w:r>
            <w:r w:rsidRPr="004824B5">
              <w:rPr>
                <w:rFonts w:cstheme="minorHAnsi"/>
                <w:color w:val="000000" w:themeColor="text1"/>
                <w:w w:val="105"/>
                <w:sz w:val="20"/>
              </w:rPr>
              <w:t>two</w:t>
            </w:r>
            <w:r w:rsidRPr="004824B5">
              <w:rPr>
                <w:rFonts w:cstheme="minorHAnsi"/>
                <w:color w:val="000000" w:themeColor="text1"/>
                <w:sz w:val="20"/>
              </w:rPr>
              <w:t xml:space="preserve"> </w:t>
            </w:r>
            <w:r w:rsidRPr="004824B5">
              <w:rPr>
                <w:rFonts w:cstheme="minorHAnsi"/>
                <w:color w:val="000000" w:themeColor="text1"/>
                <w:w w:val="105"/>
                <w:sz w:val="20"/>
              </w:rPr>
              <w:t>lane</w:t>
            </w:r>
            <w:r w:rsidRPr="004824B5">
              <w:rPr>
                <w:rFonts w:cstheme="minorHAnsi"/>
                <w:color w:val="000000" w:themeColor="text1"/>
                <w:spacing w:val="-7"/>
                <w:w w:val="105"/>
                <w:sz w:val="20"/>
              </w:rPr>
              <w:t xml:space="preserve"> </w:t>
            </w:r>
            <w:r w:rsidRPr="004824B5">
              <w:rPr>
                <w:rFonts w:cstheme="minorHAnsi"/>
                <w:color w:val="000000" w:themeColor="text1"/>
                <w:w w:val="105"/>
                <w:sz w:val="20"/>
              </w:rPr>
              <w:t>road</w:t>
            </w:r>
            <w:r w:rsidRPr="004824B5">
              <w:rPr>
                <w:rFonts w:cstheme="minorHAnsi"/>
                <w:color w:val="000000" w:themeColor="text1"/>
                <w:spacing w:val="-7"/>
                <w:w w:val="105"/>
                <w:sz w:val="20"/>
              </w:rPr>
              <w:t xml:space="preserve"> </w:t>
            </w:r>
            <w:r w:rsidRPr="004824B5">
              <w:rPr>
                <w:rFonts w:cstheme="minorHAnsi"/>
                <w:color w:val="000000" w:themeColor="text1"/>
                <w:w w:val="105"/>
                <w:sz w:val="20"/>
              </w:rPr>
              <w:t>to</w:t>
            </w:r>
            <w:r w:rsidRPr="004824B5">
              <w:rPr>
                <w:rFonts w:cstheme="minorHAnsi"/>
                <w:color w:val="000000" w:themeColor="text1"/>
                <w:spacing w:val="-5"/>
                <w:w w:val="105"/>
                <w:sz w:val="20"/>
              </w:rPr>
              <w:t xml:space="preserve"> </w:t>
            </w:r>
            <w:r w:rsidRPr="004824B5">
              <w:rPr>
                <w:rFonts w:cstheme="minorHAnsi"/>
                <w:color w:val="000000" w:themeColor="text1"/>
                <w:w w:val="105"/>
                <w:sz w:val="20"/>
              </w:rPr>
              <w:t>four</w:t>
            </w:r>
            <w:r w:rsidRPr="004824B5">
              <w:rPr>
                <w:rFonts w:cstheme="minorHAnsi"/>
                <w:color w:val="000000" w:themeColor="text1"/>
                <w:spacing w:val="-6"/>
                <w:w w:val="105"/>
                <w:sz w:val="20"/>
              </w:rPr>
              <w:t xml:space="preserve"> </w:t>
            </w:r>
            <w:proofErr w:type="gramStart"/>
            <w:r w:rsidRPr="004824B5">
              <w:rPr>
                <w:rFonts w:cstheme="minorHAnsi"/>
                <w:color w:val="000000" w:themeColor="text1"/>
                <w:w w:val="105"/>
                <w:sz w:val="20"/>
              </w:rPr>
              <w:t>lane</w:t>
            </w:r>
            <w:proofErr w:type="gramEnd"/>
            <w:r w:rsidRPr="004824B5">
              <w:rPr>
                <w:rFonts w:cstheme="minorHAnsi"/>
                <w:color w:val="000000" w:themeColor="text1"/>
                <w:spacing w:val="-7"/>
                <w:w w:val="105"/>
                <w:sz w:val="20"/>
              </w:rPr>
              <w:t xml:space="preserve"> </w:t>
            </w:r>
            <w:r w:rsidRPr="004824B5">
              <w:rPr>
                <w:rFonts w:cstheme="minorHAnsi"/>
                <w:color w:val="000000" w:themeColor="text1"/>
                <w:w w:val="105"/>
                <w:sz w:val="20"/>
              </w:rPr>
              <w:t>will</w:t>
            </w:r>
            <w:r w:rsidRPr="004824B5">
              <w:rPr>
                <w:rFonts w:cstheme="minorHAnsi"/>
                <w:color w:val="000000" w:themeColor="text1"/>
                <w:spacing w:val="-6"/>
                <w:w w:val="105"/>
                <w:sz w:val="20"/>
              </w:rPr>
              <w:t xml:space="preserve"> </w:t>
            </w:r>
            <w:r w:rsidRPr="004824B5">
              <w:rPr>
                <w:rFonts w:cstheme="minorHAnsi"/>
                <w:color w:val="000000" w:themeColor="text1"/>
                <w:w w:val="105"/>
                <w:sz w:val="20"/>
              </w:rPr>
              <w:t>reduce</w:t>
            </w:r>
            <w:r w:rsidRPr="004824B5">
              <w:rPr>
                <w:rFonts w:cstheme="minorHAnsi"/>
                <w:color w:val="000000" w:themeColor="text1"/>
                <w:spacing w:val="-6"/>
                <w:w w:val="105"/>
                <w:sz w:val="20"/>
              </w:rPr>
              <w:t xml:space="preserve"> </w:t>
            </w:r>
            <w:r w:rsidRPr="004824B5">
              <w:rPr>
                <w:rFonts w:cstheme="minorHAnsi"/>
                <w:color w:val="000000" w:themeColor="text1"/>
                <w:w w:val="105"/>
                <w:sz w:val="20"/>
              </w:rPr>
              <w:t>the</w:t>
            </w:r>
            <w:r w:rsidRPr="004824B5">
              <w:rPr>
                <w:rFonts w:cstheme="minorHAnsi"/>
                <w:color w:val="000000" w:themeColor="text1"/>
                <w:spacing w:val="-6"/>
                <w:w w:val="105"/>
                <w:sz w:val="20"/>
              </w:rPr>
              <w:t xml:space="preserve"> </w:t>
            </w:r>
            <w:r w:rsidRPr="004824B5">
              <w:rPr>
                <w:rFonts w:cstheme="minorHAnsi"/>
                <w:color w:val="000000" w:themeColor="text1"/>
                <w:w w:val="105"/>
                <w:sz w:val="20"/>
              </w:rPr>
              <w:t>accident</w:t>
            </w:r>
            <w:r w:rsidRPr="004824B5">
              <w:rPr>
                <w:rFonts w:cstheme="minorHAnsi"/>
                <w:color w:val="000000" w:themeColor="text1"/>
                <w:spacing w:val="-8"/>
                <w:w w:val="105"/>
                <w:sz w:val="20"/>
              </w:rPr>
              <w:t xml:space="preserve"> </w:t>
            </w:r>
            <w:r w:rsidRPr="004824B5">
              <w:rPr>
                <w:rFonts w:cstheme="minorHAnsi"/>
                <w:color w:val="000000" w:themeColor="text1"/>
                <w:w w:val="105"/>
                <w:sz w:val="20"/>
              </w:rPr>
              <w:t>and</w:t>
            </w:r>
            <w:r w:rsidRPr="004824B5">
              <w:rPr>
                <w:rFonts w:cstheme="minorHAnsi"/>
                <w:color w:val="000000" w:themeColor="text1"/>
                <w:spacing w:val="-6"/>
                <w:w w:val="105"/>
                <w:sz w:val="20"/>
              </w:rPr>
              <w:t xml:space="preserve"> </w:t>
            </w:r>
            <w:r w:rsidRPr="004824B5">
              <w:rPr>
                <w:rFonts w:cstheme="minorHAnsi"/>
                <w:color w:val="000000" w:themeColor="text1"/>
                <w:w w:val="105"/>
                <w:sz w:val="20"/>
              </w:rPr>
              <w:t>accelerate</w:t>
            </w:r>
            <w:r w:rsidRPr="004824B5">
              <w:rPr>
                <w:rFonts w:cstheme="minorHAnsi"/>
                <w:color w:val="000000" w:themeColor="text1"/>
                <w:spacing w:val="-7"/>
                <w:w w:val="105"/>
                <w:sz w:val="20"/>
              </w:rPr>
              <w:t xml:space="preserve"> </w:t>
            </w:r>
            <w:r w:rsidRPr="004824B5">
              <w:rPr>
                <w:rFonts w:cstheme="minorHAnsi"/>
                <w:color w:val="000000" w:themeColor="text1"/>
                <w:w w:val="105"/>
                <w:sz w:val="20"/>
              </w:rPr>
              <w:t>the</w:t>
            </w:r>
            <w:r w:rsidRPr="004824B5">
              <w:rPr>
                <w:rFonts w:cstheme="minorHAnsi"/>
                <w:color w:val="000000" w:themeColor="text1"/>
                <w:spacing w:val="-6"/>
                <w:w w:val="105"/>
                <w:sz w:val="20"/>
              </w:rPr>
              <w:t xml:space="preserve"> </w:t>
            </w:r>
            <w:r w:rsidRPr="004824B5">
              <w:rPr>
                <w:rFonts w:cstheme="minorHAnsi"/>
                <w:color w:val="000000" w:themeColor="text1"/>
                <w:w w:val="105"/>
                <w:sz w:val="20"/>
              </w:rPr>
              <w:t>livelihood</w:t>
            </w:r>
            <w:r w:rsidRPr="004824B5">
              <w:rPr>
                <w:rFonts w:cstheme="minorHAnsi"/>
                <w:color w:val="000000" w:themeColor="text1"/>
                <w:spacing w:val="-44"/>
                <w:w w:val="105"/>
                <w:sz w:val="20"/>
              </w:rPr>
              <w:t xml:space="preserve"> </w:t>
            </w:r>
            <w:r w:rsidRPr="004824B5">
              <w:rPr>
                <w:rFonts w:cstheme="minorHAnsi"/>
                <w:color w:val="000000" w:themeColor="text1"/>
                <w:w w:val="105"/>
                <w:sz w:val="20"/>
              </w:rPr>
              <w:t>of</w:t>
            </w:r>
            <w:r w:rsidRPr="004824B5">
              <w:rPr>
                <w:rFonts w:cstheme="minorHAnsi"/>
                <w:color w:val="000000" w:themeColor="text1"/>
                <w:spacing w:val="-5"/>
                <w:w w:val="105"/>
                <w:sz w:val="20"/>
              </w:rPr>
              <w:t xml:space="preserve"> </w:t>
            </w:r>
            <w:r w:rsidRPr="004824B5">
              <w:rPr>
                <w:rFonts w:cstheme="minorHAnsi"/>
                <w:color w:val="000000" w:themeColor="text1"/>
                <w:w w:val="105"/>
                <w:sz w:val="20"/>
              </w:rPr>
              <w:t>the</w:t>
            </w:r>
            <w:r w:rsidRPr="004824B5">
              <w:rPr>
                <w:rFonts w:cstheme="minorHAnsi"/>
                <w:color w:val="000000" w:themeColor="text1"/>
                <w:spacing w:val="-3"/>
                <w:w w:val="105"/>
                <w:sz w:val="20"/>
              </w:rPr>
              <w:t xml:space="preserve"> </w:t>
            </w:r>
            <w:r w:rsidRPr="004824B5">
              <w:rPr>
                <w:rFonts w:cstheme="minorHAnsi"/>
                <w:color w:val="000000" w:themeColor="text1"/>
                <w:w w:val="105"/>
                <w:sz w:val="20"/>
              </w:rPr>
              <w:t>local</w:t>
            </w:r>
            <w:r w:rsidRPr="004824B5">
              <w:rPr>
                <w:rFonts w:cstheme="minorHAnsi"/>
                <w:color w:val="000000" w:themeColor="text1"/>
                <w:spacing w:val="-3"/>
                <w:w w:val="105"/>
                <w:sz w:val="20"/>
              </w:rPr>
              <w:t xml:space="preserve"> </w:t>
            </w:r>
            <w:r w:rsidRPr="004824B5">
              <w:rPr>
                <w:rFonts w:cstheme="minorHAnsi"/>
                <w:color w:val="000000" w:themeColor="text1"/>
                <w:w w:val="105"/>
                <w:sz w:val="20"/>
              </w:rPr>
              <w:t>people to</w:t>
            </w:r>
            <w:r w:rsidRPr="004824B5">
              <w:rPr>
                <w:rFonts w:cstheme="minorHAnsi"/>
                <w:color w:val="000000" w:themeColor="text1"/>
                <w:spacing w:val="-2"/>
                <w:w w:val="105"/>
                <w:sz w:val="20"/>
              </w:rPr>
              <w:t xml:space="preserve"> </w:t>
            </w:r>
            <w:r w:rsidRPr="004824B5">
              <w:rPr>
                <w:rFonts w:cstheme="minorHAnsi"/>
                <w:color w:val="000000" w:themeColor="text1"/>
                <w:w w:val="105"/>
                <w:sz w:val="20"/>
              </w:rPr>
              <w:t>improvements.</w:t>
            </w:r>
          </w:p>
        </w:tc>
      </w:tr>
      <w:tr w:rsidR="005A7BAE" w:rsidRPr="004824B5" w14:paraId="56B27645" w14:textId="3B259CA1" w:rsidTr="006D0F57">
        <w:tblPrEx>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Ex>
        <w:trPr>
          <w:trHeight w:val="4778"/>
        </w:trPr>
        <w:tc>
          <w:tcPr>
            <w:tcW w:w="2017" w:type="dxa"/>
            <w:tcBorders>
              <w:top w:val="single" w:sz="4" w:space="0" w:color="auto"/>
            </w:tcBorders>
          </w:tcPr>
          <w:p w14:paraId="38532446" w14:textId="77777777" w:rsidR="0097562C" w:rsidRPr="004824B5" w:rsidRDefault="0091371A" w:rsidP="001E0A8C">
            <w:pPr>
              <w:ind w:left="100" w:right="380"/>
              <w:rPr>
                <w:rFonts w:cstheme="minorHAnsi"/>
                <w:b/>
                <w:color w:val="000000" w:themeColor="text1"/>
                <w:sz w:val="20"/>
              </w:rPr>
            </w:pPr>
            <w:r w:rsidRPr="004824B5">
              <w:rPr>
                <w:rFonts w:cstheme="minorHAnsi"/>
                <w:b/>
                <w:color w:val="000000" w:themeColor="text1"/>
                <w:spacing w:val="-2"/>
                <w:w w:val="105"/>
                <w:sz w:val="20"/>
              </w:rPr>
              <w:t>Local</w:t>
            </w:r>
            <w:r w:rsidRPr="004824B5">
              <w:rPr>
                <w:rFonts w:cstheme="minorHAnsi"/>
                <w:b/>
                <w:color w:val="000000" w:themeColor="text1"/>
                <w:spacing w:val="-9"/>
                <w:w w:val="105"/>
                <w:sz w:val="20"/>
              </w:rPr>
              <w:t xml:space="preserve"> </w:t>
            </w:r>
            <w:r w:rsidRPr="004824B5">
              <w:rPr>
                <w:rFonts w:cstheme="minorHAnsi"/>
                <w:b/>
                <w:color w:val="000000" w:themeColor="text1"/>
                <w:spacing w:val="-1"/>
                <w:w w:val="105"/>
                <w:sz w:val="20"/>
              </w:rPr>
              <w:t>business</w:t>
            </w:r>
            <w:r w:rsidRPr="00CD6903">
              <w:rPr>
                <w:rFonts w:cstheme="minorHAnsi"/>
                <w:b/>
                <w:color w:val="000000" w:themeColor="text1"/>
                <w:spacing w:val="-10"/>
                <w:w w:val="105"/>
                <w:sz w:val="20"/>
              </w:rPr>
              <w:t xml:space="preserve"> </w:t>
            </w:r>
            <w:r w:rsidRPr="00CD6903">
              <w:rPr>
                <w:rFonts w:cstheme="minorHAnsi"/>
                <w:b/>
                <w:color w:val="000000" w:themeColor="text1"/>
                <w:spacing w:val="-1"/>
                <w:w w:val="105"/>
                <w:sz w:val="20"/>
              </w:rPr>
              <w:t>and</w:t>
            </w:r>
            <w:r w:rsidRPr="004824B5">
              <w:rPr>
                <w:rFonts w:cstheme="minorHAnsi"/>
                <w:b/>
                <w:color w:val="000000" w:themeColor="text1"/>
                <w:spacing w:val="-45"/>
                <w:w w:val="105"/>
                <w:sz w:val="20"/>
              </w:rPr>
              <w:t xml:space="preserve"> </w:t>
            </w:r>
            <w:r w:rsidRPr="004824B5">
              <w:rPr>
                <w:rFonts w:cstheme="minorHAnsi"/>
                <w:b/>
                <w:color w:val="000000" w:themeColor="text1"/>
                <w:w w:val="105"/>
                <w:sz w:val="20"/>
              </w:rPr>
              <w:t>agriculture</w:t>
            </w:r>
          </w:p>
        </w:tc>
        <w:tc>
          <w:tcPr>
            <w:tcW w:w="3605" w:type="dxa"/>
            <w:tcBorders>
              <w:top w:val="single" w:sz="4" w:space="0" w:color="auto"/>
            </w:tcBorders>
          </w:tcPr>
          <w:p w14:paraId="68A3692B" w14:textId="065FACBF" w:rsidR="0097562C" w:rsidRPr="004824B5" w:rsidRDefault="0091371A" w:rsidP="001E0A8C">
            <w:pPr>
              <w:ind w:left="102" w:right="90"/>
              <w:jc w:val="both"/>
              <w:rPr>
                <w:rFonts w:cstheme="minorHAnsi"/>
                <w:color w:val="000000" w:themeColor="text1"/>
                <w:sz w:val="20"/>
              </w:rPr>
            </w:pPr>
            <w:r w:rsidRPr="004824B5">
              <w:rPr>
                <w:rFonts w:cstheme="minorHAnsi"/>
                <w:color w:val="000000" w:themeColor="text1"/>
                <w:w w:val="105"/>
                <w:sz w:val="20"/>
              </w:rPr>
              <w:t>The project road construction will affect 313.92 acres of land, and its 176.03 acre is agricultural land. Around 50% of the local business depends on the agriculture products as</w:t>
            </w:r>
            <w:r w:rsidRPr="004824B5">
              <w:rPr>
                <w:rFonts w:cstheme="minorHAnsi"/>
                <w:color w:val="000000" w:themeColor="text1"/>
                <w:spacing w:val="1"/>
                <w:w w:val="105"/>
                <w:sz w:val="20"/>
              </w:rPr>
              <w:t xml:space="preserve"> </w:t>
            </w:r>
            <w:r w:rsidRPr="004824B5">
              <w:rPr>
                <w:rFonts w:cstheme="minorHAnsi"/>
                <w:color w:val="000000" w:themeColor="text1"/>
                <w:w w:val="105"/>
                <w:sz w:val="20"/>
              </w:rPr>
              <w:t>expressed by local businessmen. Wholesalers buy different types of</w:t>
            </w:r>
            <w:r w:rsidRPr="004824B5">
              <w:rPr>
                <w:rFonts w:cstheme="minorHAnsi"/>
                <w:color w:val="000000" w:themeColor="text1"/>
                <w:spacing w:val="1"/>
                <w:w w:val="105"/>
                <w:sz w:val="20"/>
              </w:rPr>
              <w:t xml:space="preserve"> </w:t>
            </w:r>
            <w:r w:rsidRPr="004824B5">
              <w:rPr>
                <w:rFonts w:cstheme="minorHAnsi"/>
                <w:color w:val="000000" w:themeColor="text1"/>
                <w:w w:val="105"/>
                <w:sz w:val="20"/>
              </w:rPr>
              <w:t xml:space="preserve">agricultural crops like banana, eggplant, onion, </w:t>
            </w:r>
            <w:proofErr w:type="gramStart"/>
            <w:r w:rsidRPr="004824B5">
              <w:rPr>
                <w:rFonts w:cstheme="minorHAnsi"/>
                <w:color w:val="000000" w:themeColor="text1"/>
                <w:w w:val="105"/>
                <w:sz w:val="20"/>
              </w:rPr>
              <w:t>ma</w:t>
            </w:r>
            <w:proofErr w:type="gramEnd"/>
            <w:r w:rsidRPr="004824B5">
              <w:rPr>
                <w:rFonts w:cstheme="minorHAnsi"/>
                <w:color w:val="000000" w:themeColor="text1"/>
                <w:w w:val="105"/>
                <w:sz w:val="20"/>
              </w:rPr>
              <w:t xml:space="preserve"> and various kinds of</w:t>
            </w:r>
            <w:r w:rsidRPr="004824B5">
              <w:rPr>
                <w:rFonts w:cstheme="minorHAnsi"/>
                <w:color w:val="000000" w:themeColor="text1"/>
                <w:spacing w:val="-45"/>
                <w:w w:val="105"/>
                <w:sz w:val="20"/>
              </w:rPr>
              <w:t xml:space="preserve"> </w:t>
            </w:r>
            <w:r w:rsidRPr="004824B5">
              <w:rPr>
                <w:rFonts w:cstheme="minorHAnsi"/>
                <w:color w:val="000000" w:themeColor="text1"/>
                <w:w w:val="105"/>
                <w:sz w:val="20"/>
              </w:rPr>
              <w:t xml:space="preserve">sweets. There are also </w:t>
            </w:r>
            <w:proofErr w:type="gramStart"/>
            <w:r w:rsidRPr="004824B5">
              <w:rPr>
                <w:rFonts w:cstheme="minorHAnsi"/>
                <w:color w:val="000000" w:themeColor="text1"/>
                <w:w w:val="105"/>
                <w:sz w:val="20"/>
              </w:rPr>
              <w:t>market places</w:t>
            </w:r>
            <w:proofErr w:type="gramEnd"/>
            <w:r w:rsidRPr="004824B5">
              <w:rPr>
                <w:rFonts w:cstheme="minorHAnsi"/>
                <w:color w:val="000000" w:themeColor="text1"/>
                <w:w w:val="105"/>
                <w:sz w:val="20"/>
              </w:rPr>
              <w:t xml:space="preserve"> for livestock such as hen, duck, cows,</w:t>
            </w:r>
            <w:r w:rsidRPr="004824B5">
              <w:rPr>
                <w:rFonts w:cstheme="minorHAnsi"/>
                <w:color w:val="000000" w:themeColor="text1"/>
                <w:spacing w:val="-45"/>
                <w:w w:val="105"/>
                <w:sz w:val="20"/>
              </w:rPr>
              <w:t xml:space="preserve"> </w:t>
            </w:r>
            <w:r w:rsidRPr="004824B5">
              <w:rPr>
                <w:rFonts w:cstheme="minorHAnsi"/>
                <w:color w:val="000000" w:themeColor="text1"/>
                <w:w w:val="105"/>
                <w:sz w:val="20"/>
              </w:rPr>
              <w:t>goat, buffalo etc. Businessmen are collecting livestock from local market to</w:t>
            </w:r>
            <w:r w:rsidRPr="004824B5">
              <w:rPr>
                <w:rFonts w:cstheme="minorHAnsi"/>
                <w:color w:val="000000" w:themeColor="text1"/>
                <w:spacing w:val="-45"/>
                <w:w w:val="105"/>
                <w:sz w:val="20"/>
              </w:rPr>
              <w:t xml:space="preserve"> </w:t>
            </w:r>
            <w:r w:rsidRPr="004824B5">
              <w:rPr>
                <w:rFonts w:cstheme="minorHAnsi"/>
                <w:color w:val="000000" w:themeColor="text1"/>
                <w:w w:val="105"/>
                <w:sz w:val="20"/>
              </w:rPr>
              <w:t>send</w:t>
            </w:r>
            <w:r w:rsidRPr="004824B5">
              <w:rPr>
                <w:rFonts w:cstheme="minorHAnsi"/>
                <w:color w:val="000000" w:themeColor="text1"/>
                <w:spacing w:val="-8"/>
                <w:w w:val="105"/>
                <w:sz w:val="20"/>
              </w:rPr>
              <w:t xml:space="preserve"> </w:t>
            </w:r>
            <w:r w:rsidRPr="004824B5">
              <w:rPr>
                <w:rFonts w:cstheme="minorHAnsi"/>
                <w:color w:val="000000" w:themeColor="text1"/>
                <w:w w:val="105"/>
                <w:sz w:val="20"/>
              </w:rPr>
              <w:t>to</w:t>
            </w:r>
            <w:r w:rsidRPr="004824B5">
              <w:rPr>
                <w:rFonts w:cstheme="minorHAnsi"/>
                <w:color w:val="000000" w:themeColor="text1"/>
                <w:spacing w:val="-8"/>
                <w:w w:val="105"/>
                <w:sz w:val="20"/>
              </w:rPr>
              <w:t xml:space="preserve"> </w:t>
            </w:r>
            <w:r w:rsidRPr="004824B5">
              <w:rPr>
                <w:rFonts w:cstheme="minorHAnsi"/>
                <w:color w:val="000000" w:themeColor="text1"/>
                <w:w w:val="105"/>
                <w:sz w:val="20"/>
              </w:rPr>
              <w:t>capital</w:t>
            </w:r>
            <w:r w:rsidRPr="004824B5">
              <w:rPr>
                <w:rFonts w:cstheme="minorHAnsi"/>
                <w:color w:val="000000" w:themeColor="text1"/>
                <w:spacing w:val="-6"/>
                <w:w w:val="105"/>
                <w:sz w:val="20"/>
              </w:rPr>
              <w:t xml:space="preserve"> </w:t>
            </w:r>
            <w:r w:rsidRPr="004824B5">
              <w:rPr>
                <w:rFonts w:cstheme="minorHAnsi"/>
                <w:color w:val="000000" w:themeColor="text1"/>
                <w:w w:val="105"/>
                <w:sz w:val="20"/>
              </w:rPr>
              <w:t>city</w:t>
            </w:r>
            <w:r w:rsidRPr="004824B5">
              <w:rPr>
                <w:rFonts w:cstheme="minorHAnsi"/>
                <w:color w:val="000000" w:themeColor="text1"/>
                <w:spacing w:val="-9"/>
                <w:w w:val="105"/>
                <w:sz w:val="20"/>
              </w:rPr>
              <w:t xml:space="preserve"> </w:t>
            </w:r>
            <w:r w:rsidRPr="004824B5">
              <w:rPr>
                <w:rFonts w:cstheme="minorHAnsi"/>
                <w:color w:val="000000" w:themeColor="text1"/>
                <w:w w:val="105"/>
                <w:sz w:val="20"/>
              </w:rPr>
              <w:t>using</w:t>
            </w:r>
            <w:r w:rsidRPr="004824B5">
              <w:rPr>
                <w:rFonts w:cstheme="minorHAnsi"/>
                <w:color w:val="000000" w:themeColor="text1"/>
                <w:spacing w:val="-8"/>
                <w:w w:val="105"/>
                <w:sz w:val="20"/>
              </w:rPr>
              <w:t xml:space="preserve"> </w:t>
            </w:r>
            <w:r w:rsidRPr="004824B5">
              <w:rPr>
                <w:rFonts w:cstheme="minorHAnsi"/>
                <w:color w:val="000000" w:themeColor="text1"/>
                <w:w w:val="105"/>
                <w:sz w:val="20"/>
              </w:rPr>
              <w:t>the</w:t>
            </w:r>
            <w:r w:rsidRPr="004824B5">
              <w:rPr>
                <w:rFonts w:cstheme="minorHAnsi"/>
                <w:color w:val="000000" w:themeColor="text1"/>
                <w:spacing w:val="-6"/>
                <w:w w:val="105"/>
                <w:sz w:val="20"/>
              </w:rPr>
              <w:t xml:space="preserve"> </w:t>
            </w:r>
            <w:r w:rsidRPr="004824B5">
              <w:rPr>
                <w:rFonts w:cstheme="minorHAnsi"/>
                <w:color w:val="000000" w:themeColor="text1"/>
                <w:w w:val="105"/>
                <w:sz w:val="20"/>
              </w:rPr>
              <w:t>existing</w:t>
            </w:r>
            <w:r w:rsidRPr="004824B5">
              <w:rPr>
                <w:rFonts w:cstheme="minorHAnsi"/>
                <w:color w:val="000000" w:themeColor="text1"/>
                <w:spacing w:val="-8"/>
                <w:w w:val="105"/>
                <w:sz w:val="20"/>
              </w:rPr>
              <w:t xml:space="preserve"> </w:t>
            </w:r>
            <w:r w:rsidRPr="004824B5">
              <w:rPr>
                <w:rFonts w:cstheme="minorHAnsi"/>
                <w:color w:val="000000" w:themeColor="text1"/>
                <w:w w:val="105"/>
                <w:sz w:val="20"/>
              </w:rPr>
              <w:t>RHD</w:t>
            </w:r>
            <w:r w:rsidRPr="004824B5">
              <w:rPr>
                <w:rFonts w:cstheme="minorHAnsi"/>
                <w:color w:val="000000" w:themeColor="text1"/>
                <w:spacing w:val="-9"/>
                <w:w w:val="105"/>
                <w:sz w:val="20"/>
              </w:rPr>
              <w:t xml:space="preserve"> </w:t>
            </w:r>
            <w:r w:rsidRPr="004824B5">
              <w:rPr>
                <w:rFonts w:cstheme="minorHAnsi"/>
                <w:color w:val="000000" w:themeColor="text1"/>
                <w:w w:val="105"/>
                <w:sz w:val="20"/>
              </w:rPr>
              <w:t>road</w:t>
            </w:r>
            <w:r w:rsidRPr="004824B5">
              <w:rPr>
                <w:rFonts w:cstheme="minorHAnsi"/>
                <w:color w:val="000000" w:themeColor="text1"/>
                <w:spacing w:val="-7"/>
                <w:w w:val="105"/>
                <w:sz w:val="20"/>
              </w:rPr>
              <w:t xml:space="preserve"> </w:t>
            </w:r>
            <w:r w:rsidRPr="004824B5">
              <w:rPr>
                <w:rFonts w:cstheme="minorHAnsi"/>
                <w:color w:val="000000" w:themeColor="text1"/>
                <w:w w:val="105"/>
                <w:sz w:val="20"/>
              </w:rPr>
              <w:t>which</w:t>
            </w:r>
            <w:r w:rsidRPr="004824B5">
              <w:rPr>
                <w:rFonts w:cstheme="minorHAnsi"/>
                <w:color w:val="000000" w:themeColor="text1"/>
                <w:spacing w:val="-7"/>
                <w:w w:val="105"/>
                <w:sz w:val="20"/>
              </w:rPr>
              <w:t xml:space="preserve"> </w:t>
            </w:r>
            <w:r w:rsidRPr="004824B5">
              <w:rPr>
                <w:rFonts w:cstheme="minorHAnsi"/>
                <w:color w:val="000000" w:themeColor="text1"/>
                <w:w w:val="105"/>
                <w:sz w:val="20"/>
              </w:rPr>
              <w:t>is</w:t>
            </w:r>
            <w:r w:rsidRPr="004824B5">
              <w:rPr>
                <w:rFonts w:cstheme="minorHAnsi"/>
                <w:color w:val="000000" w:themeColor="text1"/>
                <w:spacing w:val="-9"/>
                <w:w w:val="105"/>
                <w:sz w:val="20"/>
              </w:rPr>
              <w:t xml:space="preserve"> </w:t>
            </w:r>
            <w:r w:rsidRPr="004824B5">
              <w:rPr>
                <w:rFonts w:cstheme="minorHAnsi"/>
                <w:color w:val="000000" w:themeColor="text1"/>
                <w:w w:val="105"/>
                <w:sz w:val="20"/>
              </w:rPr>
              <w:t>very</w:t>
            </w:r>
            <w:r w:rsidRPr="004824B5">
              <w:rPr>
                <w:rFonts w:cstheme="minorHAnsi"/>
                <w:color w:val="000000" w:themeColor="text1"/>
                <w:spacing w:val="-8"/>
                <w:w w:val="105"/>
                <w:sz w:val="20"/>
              </w:rPr>
              <w:t xml:space="preserve"> </w:t>
            </w:r>
            <w:r w:rsidRPr="004824B5">
              <w:rPr>
                <w:rFonts w:cstheme="minorHAnsi"/>
                <w:color w:val="000000" w:themeColor="text1"/>
                <w:w w:val="105"/>
                <w:sz w:val="20"/>
              </w:rPr>
              <w:t>narrow.</w:t>
            </w:r>
            <w:r w:rsidRPr="004824B5">
              <w:rPr>
                <w:rFonts w:cstheme="minorHAnsi"/>
                <w:color w:val="000000" w:themeColor="text1"/>
                <w:spacing w:val="-8"/>
                <w:w w:val="105"/>
                <w:sz w:val="20"/>
              </w:rPr>
              <w:t xml:space="preserve"> </w:t>
            </w:r>
            <w:r w:rsidRPr="004824B5">
              <w:rPr>
                <w:rFonts w:cstheme="minorHAnsi"/>
                <w:color w:val="000000" w:themeColor="text1"/>
                <w:w w:val="105"/>
                <w:sz w:val="20"/>
              </w:rPr>
              <w:t>Due</w:t>
            </w:r>
            <w:r w:rsidRPr="004824B5">
              <w:rPr>
                <w:rFonts w:cstheme="minorHAnsi"/>
                <w:color w:val="000000" w:themeColor="text1"/>
                <w:spacing w:val="-7"/>
                <w:w w:val="105"/>
                <w:sz w:val="20"/>
              </w:rPr>
              <w:t xml:space="preserve"> </w:t>
            </w:r>
            <w:r w:rsidRPr="004824B5">
              <w:rPr>
                <w:rFonts w:cstheme="minorHAnsi"/>
                <w:color w:val="000000" w:themeColor="text1"/>
                <w:w w:val="105"/>
                <w:sz w:val="20"/>
              </w:rPr>
              <w:t>to</w:t>
            </w:r>
            <w:r w:rsidRPr="004824B5">
              <w:rPr>
                <w:rFonts w:cstheme="minorHAnsi"/>
                <w:color w:val="000000" w:themeColor="text1"/>
                <w:spacing w:val="-45"/>
                <w:w w:val="105"/>
                <w:sz w:val="20"/>
              </w:rPr>
              <w:t xml:space="preserve"> </w:t>
            </w:r>
            <w:r w:rsidRPr="004824B5">
              <w:rPr>
                <w:rFonts w:cstheme="minorHAnsi"/>
                <w:color w:val="000000" w:themeColor="text1"/>
                <w:w w:val="105"/>
                <w:sz w:val="20"/>
              </w:rPr>
              <w:t>poor</w:t>
            </w:r>
            <w:r w:rsidRPr="004824B5">
              <w:rPr>
                <w:rFonts w:cstheme="minorHAnsi"/>
                <w:color w:val="000000" w:themeColor="text1"/>
                <w:spacing w:val="1"/>
                <w:w w:val="105"/>
                <w:sz w:val="20"/>
              </w:rPr>
              <w:t xml:space="preserve"> </w:t>
            </w:r>
            <w:r w:rsidRPr="004824B5">
              <w:rPr>
                <w:rFonts w:cstheme="minorHAnsi"/>
                <w:color w:val="000000" w:themeColor="text1"/>
                <w:w w:val="105"/>
                <w:sz w:val="20"/>
              </w:rPr>
              <w:t>communication</w:t>
            </w:r>
            <w:r w:rsidRPr="004824B5">
              <w:rPr>
                <w:rFonts w:cstheme="minorHAnsi"/>
                <w:color w:val="000000" w:themeColor="text1"/>
                <w:spacing w:val="1"/>
                <w:w w:val="105"/>
                <w:sz w:val="20"/>
              </w:rPr>
              <w:t xml:space="preserve"> </w:t>
            </w:r>
            <w:r w:rsidRPr="004824B5">
              <w:rPr>
                <w:rFonts w:cstheme="minorHAnsi"/>
                <w:color w:val="000000" w:themeColor="text1"/>
                <w:w w:val="105"/>
                <w:sz w:val="20"/>
              </w:rPr>
              <w:t>system,</w:t>
            </w:r>
            <w:r w:rsidRPr="004824B5">
              <w:rPr>
                <w:rFonts w:cstheme="minorHAnsi"/>
                <w:color w:val="000000" w:themeColor="text1"/>
                <w:spacing w:val="1"/>
                <w:w w:val="105"/>
                <w:sz w:val="20"/>
              </w:rPr>
              <w:t xml:space="preserve"> </w:t>
            </w:r>
            <w:r w:rsidRPr="004824B5">
              <w:rPr>
                <w:rFonts w:cstheme="minorHAnsi"/>
                <w:color w:val="000000" w:themeColor="text1"/>
                <w:w w:val="105"/>
                <w:sz w:val="20"/>
              </w:rPr>
              <w:t>people</w:t>
            </w:r>
            <w:r w:rsidRPr="004824B5">
              <w:rPr>
                <w:rFonts w:cstheme="minorHAnsi"/>
                <w:color w:val="000000" w:themeColor="text1"/>
                <w:spacing w:val="1"/>
                <w:w w:val="105"/>
                <w:sz w:val="20"/>
              </w:rPr>
              <w:t xml:space="preserve"> </w:t>
            </w:r>
            <w:proofErr w:type="gramStart"/>
            <w:r w:rsidRPr="004824B5">
              <w:rPr>
                <w:rFonts w:cstheme="minorHAnsi"/>
                <w:color w:val="000000" w:themeColor="text1"/>
                <w:w w:val="105"/>
                <w:sz w:val="20"/>
              </w:rPr>
              <w:t>have</w:t>
            </w:r>
            <w:r w:rsidRPr="004824B5">
              <w:rPr>
                <w:rFonts w:cstheme="minorHAnsi"/>
                <w:color w:val="000000" w:themeColor="text1"/>
                <w:spacing w:val="1"/>
                <w:w w:val="105"/>
                <w:sz w:val="20"/>
              </w:rPr>
              <w:t xml:space="preserve"> </w:t>
            </w:r>
            <w:r w:rsidRPr="004824B5">
              <w:rPr>
                <w:rFonts w:cstheme="minorHAnsi"/>
                <w:color w:val="000000" w:themeColor="text1"/>
                <w:w w:val="105"/>
                <w:sz w:val="20"/>
              </w:rPr>
              <w:t>to</w:t>
            </w:r>
            <w:proofErr w:type="gramEnd"/>
            <w:r w:rsidRPr="004824B5">
              <w:rPr>
                <w:rFonts w:cstheme="minorHAnsi"/>
                <w:color w:val="000000" w:themeColor="text1"/>
                <w:spacing w:val="1"/>
                <w:w w:val="105"/>
                <w:sz w:val="20"/>
              </w:rPr>
              <w:t xml:space="preserve"> </w:t>
            </w:r>
            <w:r w:rsidRPr="004824B5">
              <w:rPr>
                <w:rFonts w:cstheme="minorHAnsi"/>
                <w:color w:val="000000" w:themeColor="text1"/>
                <w:w w:val="105"/>
                <w:sz w:val="20"/>
              </w:rPr>
              <w:t>sell</w:t>
            </w:r>
            <w:r w:rsidRPr="004824B5">
              <w:rPr>
                <w:rFonts w:cstheme="minorHAnsi"/>
                <w:color w:val="000000" w:themeColor="text1"/>
                <w:spacing w:val="1"/>
                <w:w w:val="105"/>
                <w:sz w:val="20"/>
              </w:rPr>
              <w:t xml:space="preserve"> </w:t>
            </w:r>
            <w:r w:rsidRPr="004824B5">
              <w:rPr>
                <w:rFonts w:cstheme="minorHAnsi"/>
                <w:color w:val="000000" w:themeColor="text1"/>
                <w:w w:val="105"/>
                <w:sz w:val="20"/>
              </w:rPr>
              <w:t>the</w:t>
            </w:r>
            <w:r w:rsidRPr="004824B5">
              <w:rPr>
                <w:rFonts w:cstheme="minorHAnsi"/>
                <w:color w:val="000000" w:themeColor="text1"/>
                <w:spacing w:val="1"/>
                <w:w w:val="105"/>
                <w:sz w:val="20"/>
              </w:rPr>
              <w:t xml:space="preserve"> </w:t>
            </w:r>
            <w:r w:rsidRPr="004824B5">
              <w:rPr>
                <w:rFonts w:cstheme="minorHAnsi"/>
                <w:color w:val="000000" w:themeColor="text1"/>
                <w:w w:val="105"/>
                <w:sz w:val="20"/>
              </w:rPr>
              <w:t>products</w:t>
            </w:r>
            <w:r w:rsidRPr="004824B5">
              <w:rPr>
                <w:rFonts w:cstheme="minorHAnsi"/>
                <w:color w:val="000000" w:themeColor="text1"/>
                <w:spacing w:val="1"/>
                <w:w w:val="105"/>
                <w:sz w:val="20"/>
              </w:rPr>
              <w:t xml:space="preserve"> </w:t>
            </w:r>
            <w:r w:rsidRPr="004824B5">
              <w:rPr>
                <w:rFonts w:cstheme="minorHAnsi"/>
                <w:color w:val="000000" w:themeColor="text1"/>
                <w:w w:val="105"/>
                <w:sz w:val="20"/>
              </w:rPr>
              <w:t>to</w:t>
            </w:r>
            <w:r w:rsidRPr="004824B5">
              <w:rPr>
                <w:rFonts w:cstheme="minorHAnsi"/>
                <w:color w:val="000000" w:themeColor="text1"/>
                <w:spacing w:val="-45"/>
                <w:w w:val="105"/>
                <w:sz w:val="20"/>
              </w:rPr>
              <w:t xml:space="preserve"> </w:t>
            </w:r>
            <w:r w:rsidRPr="004824B5">
              <w:rPr>
                <w:rFonts w:cstheme="minorHAnsi"/>
                <w:color w:val="000000" w:themeColor="text1"/>
                <w:w w:val="105"/>
                <w:sz w:val="20"/>
              </w:rPr>
              <w:t>businessmen</w:t>
            </w:r>
            <w:r w:rsidRPr="004824B5">
              <w:rPr>
                <w:rFonts w:cstheme="minorHAnsi"/>
                <w:color w:val="000000" w:themeColor="text1"/>
                <w:spacing w:val="-5"/>
                <w:w w:val="105"/>
                <w:sz w:val="20"/>
              </w:rPr>
              <w:t xml:space="preserve"> </w:t>
            </w:r>
            <w:r w:rsidRPr="004824B5">
              <w:rPr>
                <w:rFonts w:cstheme="minorHAnsi"/>
                <w:color w:val="000000" w:themeColor="text1"/>
                <w:w w:val="105"/>
                <w:sz w:val="20"/>
              </w:rPr>
              <w:t>with</w:t>
            </w:r>
            <w:r w:rsidRPr="004824B5">
              <w:rPr>
                <w:rFonts w:cstheme="minorHAnsi"/>
                <w:color w:val="000000" w:themeColor="text1"/>
                <w:spacing w:val="-1"/>
                <w:w w:val="105"/>
                <w:sz w:val="20"/>
              </w:rPr>
              <w:t xml:space="preserve"> </w:t>
            </w:r>
            <w:r w:rsidRPr="004824B5">
              <w:rPr>
                <w:rFonts w:cstheme="minorHAnsi"/>
                <w:color w:val="000000" w:themeColor="text1"/>
                <w:w w:val="105"/>
                <w:sz w:val="20"/>
              </w:rPr>
              <w:t>a</w:t>
            </w:r>
            <w:r w:rsidRPr="004824B5">
              <w:rPr>
                <w:rFonts w:cstheme="minorHAnsi"/>
                <w:color w:val="000000" w:themeColor="text1"/>
                <w:spacing w:val="-1"/>
                <w:w w:val="105"/>
                <w:sz w:val="20"/>
              </w:rPr>
              <w:t xml:space="preserve"> </w:t>
            </w:r>
            <w:r w:rsidRPr="004824B5">
              <w:rPr>
                <w:rFonts w:cstheme="minorHAnsi"/>
                <w:color w:val="000000" w:themeColor="text1"/>
                <w:w w:val="105"/>
                <w:sz w:val="20"/>
              </w:rPr>
              <w:t>very</w:t>
            </w:r>
            <w:r w:rsidRPr="004824B5">
              <w:rPr>
                <w:rFonts w:cstheme="minorHAnsi"/>
                <w:color w:val="000000" w:themeColor="text1"/>
                <w:spacing w:val="-5"/>
                <w:w w:val="105"/>
                <w:sz w:val="20"/>
              </w:rPr>
              <w:t xml:space="preserve"> </w:t>
            </w:r>
            <w:r w:rsidRPr="004824B5">
              <w:rPr>
                <w:rFonts w:cstheme="minorHAnsi"/>
                <w:color w:val="000000" w:themeColor="text1"/>
                <w:w w:val="105"/>
                <w:sz w:val="20"/>
              </w:rPr>
              <w:t>low</w:t>
            </w:r>
            <w:r w:rsidRPr="004824B5">
              <w:rPr>
                <w:rFonts w:cstheme="minorHAnsi"/>
                <w:color w:val="000000" w:themeColor="text1"/>
                <w:spacing w:val="-5"/>
                <w:w w:val="105"/>
                <w:sz w:val="20"/>
              </w:rPr>
              <w:t xml:space="preserve"> </w:t>
            </w:r>
            <w:r w:rsidRPr="004824B5">
              <w:rPr>
                <w:rFonts w:cstheme="minorHAnsi"/>
                <w:color w:val="000000" w:themeColor="text1"/>
                <w:w w:val="105"/>
                <w:sz w:val="20"/>
              </w:rPr>
              <w:t>price.</w:t>
            </w:r>
          </w:p>
          <w:p w14:paraId="4A04E444" w14:textId="77777777" w:rsidR="0097562C" w:rsidRPr="004824B5" w:rsidRDefault="00951405" w:rsidP="001E0A8C">
            <w:pPr>
              <w:spacing w:before="5"/>
              <w:ind w:left="102" w:right="88"/>
              <w:jc w:val="both"/>
              <w:rPr>
                <w:rFonts w:cstheme="minorHAnsi"/>
                <w:color w:val="000000" w:themeColor="text1"/>
                <w:w w:val="105"/>
                <w:sz w:val="20"/>
              </w:rPr>
            </w:pPr>
          </w:p>
          <w:p w14:paraId="60068B5C" w14:textId="01458C10" w:rsidR="0097562C" w:rsidRPr="004824B5" w:rsidRDefault="0091371A" w:rsidP="001E0A8C">
            <w:pPr>
              <w:spacing w:before="5"/>
              <w:ind w:left="102" w:right="88"/>
              <w:jc w:val="both"/>
              <w:rPr>
                <w:rFonts w:cstheme="minorHAnsi"/>
                <w:color w:val="000000" w:themeColor="text1"/>
                <w:sz w:val="20"/>
              </w:rPr>
            </w:pPr>
            <w:r w:rsidRPr="004824B5">
              <w:rPr>
                <w:rFonts w:cstheme="minorHAnsi"/>
                <w:color w:val="000000" w:themeColor="text1"/>
                <w:w w:val="105"/>
                <w:sz w:val="20"/>
              </w:rPr>
              <w:t>Currently</w:t>
            </w:r>
            <w:r w:rsidRPr="004824B5">
              <w:rPr>
                <w:rFonts w:cstheme="minorHAnsi"/>
                <w:color w:val="000000" w:themeColor="text1"/>
                <w:spacing w:val="1"/>
                <w:w w:val="105"/>
                <w:sz w:val="20"/>
              </w:rPr>
              <w:t>, there are crises of agricultural inputs like seeds, pesticides, fertilizers, harvesting machines, power tillers, tractors, and irrigation equipment</w:t>
            </w:r>
            <w:r w:rsidRPr="004824B5">
              <w:rPr>
                <w:rFonts w:cstheme="minorHAnsi"/>
                <w:color w:val="000000" w:themeColor="text1"/>
                <w:w w:val="105"/>
                <w:sz w:val="20"/>
              </w:rPr>
              <w:t>. Local farmers and businessmen believe that proposed four</w:t>
            </w:r>
            <w:r w:rsidRPr="004824B5">
              <w:rPr>
                <w:rFonts w:cstheme="minorHAnsi"/>
                <w:color w:val="000000" w:themeColor="text1"/>
                <w:spacing w:val="1"/>
                <w:w w:val="105"/>
                <w:sz w:val="20"/>
              </w:rPr>
              <w:t xml:space="preserve"> </w:t>
            </w:r>
            <w:r w:rsidRPr="004824B5">
              <w:rPr>
                <w:rFonts w:cstheme="minorHAnsi"/>
                <w:color w:val="000000" w:themeColor="text1"/>
                <w:w w:val="105"/>
                <w:sz w:val="20"/>
              </w:rPr>
              <w:t>lane</w:t>
            </w:r>
            <w:r w:rsidRPr="004824B5">
              <w:rPr>
                <w:rFonts w:cstheme="minorHAnsi"/>
                <w:color w:val="000000" w:themeColor="text1"/>
                <w:spacing w:val="1"/>
                <w:w w:val="105"/>
                <w:sz w:val="20"/>
              </w:rPr>
              <w:t xml:space="preserve"> </w:t>
            </w:r>
            <w:r w:rsidRPr="004824B5">
              <w:rPr>
                <w:rFonts w:cstheme="minorHAnsi"/>
                <w:color w:val="000000" w:themeColor="text1"/>
                <w:w w:val="105"/>
                <w:sz w:val="20"/>
              </w:rPr>
              <w:t>RHD</w:t>
            </w:r>
            <w:r w:rsidRPr="004824B5">
              <w:rPr>
                <w:rFonts w:cstheme="minorHAnsi"/>
                <w:color w:val="000000" w:themeColor="text1"/>
                <w:spacing w:val="1"/>
                <w:w w:val="105"/>
                <w:sz w:val="20"/>
              </w:rPr>
              <w:t xml:space="preserve"> </w:t>
            </w:r>
            <w:r w:rsidRPr="004824B5">
              <w:rPr>
                <w:rFonts w:cstheme="minorHAnsi"/>
                <w:color w:val="000000" w:themeColor="text1"/>
                <w:w w:val="105"/>
                <w:sz w:val="20"/>
              </w:rPr>
              <w:t>roads</w:t>
            </w:r>
            <w:r w:rsidRPr="004824B5">
              <w:rPr>
                <w:rFonts w:cstheme="minorHAnsi"/>
                <w:color w:val="000000" w:themeColor="text1"/>
                <w:spacing w:val="1"/>
                <w:w w:val="105"/>
                <w:sz w:val="20"/>
              </w:rPr>
              <w:t xml:space="preserve"> </w:t>
            </w:r>
            <w:r w:rsidRPr="004824B5">
              <w:rPr>
                <w:rFonts w:cstheme="minorHAnsi"/>
                <w:color w:val="000000" w:themeColor="text1"/>
                <w:w w:val="105"/>
                <w:sz w:val="20"/>
              </w:rPr>
              <w:t>will</w:t>
            </w:r>
            <w:r w:rsidRPr="004824B5">
              <w:rPr>
                <w:rFonts w:cstheme="minorHAnsi"/>
                <w:color w:val="000000" w:themeColor="text1"/>
                <w:spacing w:val="1"/>
                <w:w w:val="105"/>
                <w:sz w:val="20"/>
              </w:rPr>
              <w:t xml:space="preserve"> </w:t>
            </w:r>
            <w:r w:rsidRPr="004824B5">
              <w:rPr>
                <w:rFonts w:cstheme="minorHAnsi"/>
                <w:color w:val="000000" w:themeColor="text1"/>
                <w:w w:val="105"/>
                <w:sz w:val="20"/>
              </w:rPr>
              <w:t>improve</w:t>
            </w:r>
            <w:r w:rsidRPr="004824B5">
              <w:rPr>
                <w:rFonts w:cstheme="minorHAnsi"/>
                <w:color w:val="000000" w:themeColor="text1"/>
                <w:spacing w:val="1"/>
                <w:w w:val="105"/>
                <w:sz w:val="20"/>
              </w:rPr>
              <w:t xml:space="preserve"> </w:t>
            </w:r>
            <w:r w:rsidRPr="004824B5">
              <w:rPr>
                <w:rFonts w:cstheme="minorHAnsi"/>
                <w:color w:val="000000" w:themeColor="text1"/>
                <w:w w:val="105"/>
                <w:sz w:val="20"/>
              </w:rPr>
              <w:t>their</w:t>
            </w:r>
            <w:r w:rsidRPr="004824B5">
              <w:rPr>
                <w:rFonts w:cstheme="minorHAnsi"/>
                <w:color w:val="000000" w:themeColor="text1"/>
                <w:spacing w:val="1"/>
                <w:w w:val="105"/>
                <w:sz w:val="20"/>
              </w:rPr>
              <w:t xml:space="preserve"> </w:t>
            </w:r>
            <w:r w:rsidRPr="004824B5">
              <w:rPr>
                <w:rFonts w:cstheme="minorHAnsi"/>
                <w:color w:val="000000" w:themeColor="text1"/>
                <w:w w:val="105"/>
                <w:sz w:val="20"/>
              </w:rPr>
              <w:lastRenderedPageBreak/>
              <w:t>marketing</w:t>
            </w:r>
            <w:r w:rsidRPr="004824B5">
              <w:rPr>
                <w:rFonts w:cstheme="minorHAnsi"/>
                <w:color w:val="000000" w:themeColor="text1"/>
                <w:spacing w:val="1"/>
                <w:w w:val="105"/>
                <w:sz w:val="20"/>
              </w:rPr>
              <w:t xml:space="preserve"> </w:t>
            </w:r>
            <w:r w:rsidRPr="004824B5">
              <w:rPr>
                <w:rFonts w:cstheme="minorHAnsi"/>
                <w:color w:val="000000" w:themeColor="text1"/>
                <w:w w:val="105"/>
                <w:sz w:val="20"/>
              </w:rPr>
              <w:t>network</w:t>
            </w:r>
            <w:r w:rsidRPr="004824B5">
              <w:rPr>
                <w:rFonts w:cstheme="minorHAnsi"/>
                <w:color w:val="000000" w:themeColor="text1"/>
                <w:spacing w:val="1"/>
                <w:w w:val="105"/>
                <w:sz w:val="20"/>
              </w:rPr>
              <w:t xml:space="preserve"> </w:t>
            </w:r>
            <w:r w:rsidRPr="004824B5">
              <w:rPr>
                <w:rFonts w:cstheme="minorHAnsi"/>
                <w:color w:val="000000" w:themeColor="text1"/>
                <w:w w:val="105"/>
                <w:sz w:val="20"/>
              </w:rPr>
              <w:t>for</w:t>
            </w:r>
            <w:r w:rsidRPr="004824B5">
              <w:rPr>
                <w:rFonts w:cstheme="minorHAnsi"/>
                <w:color w:val="000000" w:themeColor="text1"/>
                <w:spacing w:val="1"/>
                <w:w w:val="105"/>
                <w:sz w:val="20"/>
              </w:rPr>
              <w:t xml:space="preserve"> </w:t>
            </w:r>
            <w:r w:rsidRPr="004824B5">
              <w:rPr>
                <w:rFonts w:cstheme="minorHAnsi"/>
                <w:color w:val="000000" w:themeColor="text1"/>
                <w:w w:val="105"/>
                <w:sz w:val="20"/>
              </w:rPr>
              <w:t>produced</w:t>
            </w:r>
            <w:r w:rsidRPr="004824B5">
              <w:rPr>
                <w:rFonts w:cstheme="minorHAnsi"/>
                <w:color w:val="000000" w:themeColor="text1"/>
                <w:spacing w:val="1"/>
                <w:w w:val="105"/>
                <w:sz w:val="20"/>
              </w:rPr>
              <w:t xml:space="preserve"> </w:t>
            </w:r>
            <w:r w:rsidRPr="004824B5">
              <w:rPr>
                <w:rFonts w:cstheme="minorHAnsi"/>
                <w:color w:val="000000" w:themeColor="text1"/>
                <w:w w:val="105"/>
                <w:sz w:val="20"/>
              </w:rPr>
              <w:t xml:space="preserve">agricultural goods and products; whole sellers can directly purchase </w:t>
            </w:r>
            <w:proofErr w:type="spellStart"/>
            <w:r w:rsidRPr="004824B5">
              <w:rPr>
                <w:rFonts w:cstheme="minorHAnsi"/>
                <w:color w:val="000000" w:themeColor="text1"/>
                <w:w w:val="105"/>
                <w:sz w:val="20"/>
              </w:rPr>
              <w:t>agro</w:t>
            </w:r>
            <w:proofErr w:type="spellEnd"/>
            <w:r w:rsidRPr="004824B5">
              <w:rPr>
                <w:rFonts w:cstheme="minorHAnsi"/>
                <w:color w:val="000000" w:themeColor="text1"/>
                <w:spacing w:val="1"/>
                <w:w w:val="105"/>
                <w:sz w:val="20"/>
              </w:rPr>
              <w:t xml:space="preserve"> </w:t>
            </w:r>
            <w:r w:rsidRPr="004824B5">
              <w:rPr>
                <w:rFonts w:cstheme="minorHAnsi"/>
                <w:color w:val="000000" w:themeColor="text1"/>
                <w:w w:val="105"/>
                <w:sz w:val="20"/>
              </w:rPr>
              <w:t>products from local villages and ensure fair price of the locally produced</w:t>
            </w:r>
            <w:r w:rsidRPr="004824B5">
              <w:rPr>
                <w:rFonts w:cstheme="minorHAnsi"/>
                <w:color w:val="000000" w:themeColor="text1"/>
                <w:spacing w:val="1"/>
                <w:w w:val="105"/>
                <w:sz w:val="20"/>
              </w:rPr>
              <w:t xml:space="preserve"> </w:t>
            </w:r>
            <w:r w:rsidRPr="004824B5">
              <w:rPr>
                <w:rFonts w:cstheme="minorHAnsi"/>
                <w:color w:val="000000" w:themeColor="text1"/>
                <w:w w:val="105"/>
                <w:sz w:val="20"/>
              </w:rPr>
              <w:t>products;</w:t>
            </w:r>
            <w:r w:rsidRPr="004824B5">
              <w:rPr>
                <w:rFonts w:cstheme="minorHAnsi"/>
                <w:color w:val="000000" w:themeColor="text1"/>
                <w:spacing w:val="-6"/>
                <w:w w:val="105"/>
                <w:sz w:val="20"/>
              </w:rPr>
              <w:t xml:space="preserve"> </w:t>
            </w:r>
            <w:r w:rsidRPr="004824B5">
              <w:rPr>
                <w:rFonts w:cstheme="minorHAnsi"/>
                <w:color w:val="000000" w:themeColor="text1"/>
                <w:w w:val="105"/>
                <w:sz w:val="20"/>
              </w:rPr>
              <w:t>crops</w:t>
            </w:r>
            <w:r w:rsidRPr="004824B5">
              <w:rPr>
                <w:rFonts w:cstheme="minorHAnsi"/>
                <w:color w:val="000000" w:themeColor="text1"/>
                <w:spacing w:val="-5"/>
                <w:w w:val="105"/>
                <w:sz w:val="20"/>
              </w:rPr>
              <w:t xml:space="preserve"> </w:t>
            </w:r>
            <w:r w:rsidRPr="004824B5">
              <w:rPr>
                <w:rFonts w:cstheme="minorHAnsi"/>
                <w:color w:val="000000" w:themeColor="text1"/>
                <w:w w:val="105"/>
                <w:sz w:val="20"/>
              </w:rPr>
              <w:t>intensity</w:t>
            </w:r>
            <w:r w:rsidRPr="004824B5">
              <w:rPr>
                <w:rFonts w:cstheme="minorHAnsi"/>
                <w:color w:val="000000" w:themeColor="text1"/>
                <w:spacing w:val="-6"/>
                <w:w w:val="105"/>
                <w:sz w:val="20"/>
              </w:rPr>
              <w:t xml:space="preserve"> </w:t>
            </w:r>
            <w:r w:rsidRPr="004824B5">
              <w:rPr>
                <w:rFonts w:cstheme="minorHAnsi"/>
                <w:color w:val="000000" w:themeColor="text1"/>
                <w:w w:val="105"/>
                <w:sz w:val="20"/>
              </w:rPr>
              <w:t>and</w:t>
            </w:r>
            <w:r w:rsidRPr="004824B5">
              <w:rPr>
                <w:rFonts w:cstheme="minorHAnsi"/>
                <w:color w:val="000000" w:themeColor="text1"/>
                <w:spacing w:val="-4"/>
                <w:w w:val="105"/>
                <w:sz w:val="20"/>
              </w:rPr>
              <w:t xml:space="preserve"> </w:t>
            </w:r>
            <w:r w:rsidRPr="004824B5">
              <w:rPr>
                <w:rFonts w:cstheme="minorHAnsi"/>
                <w:color w:val="000000" w:themeColor="text1"/>
                <w:w w:val="105"/>
                <w:sz w:val="20"/>
              </w:rPr>
              <w:t>crop</w:t>
            </w:r>
            <w:r w:rsidRPr="004824B5">
              <w:rPr>
                <w:rFonts w:cstheme="minorHAnsi"/>
                <w:color w:val="000000" w:themeColor="text1"/>
                <w:spacing w:val="-3"/>
                <w:w w:val="105"/>
                <w:sz w:val="20"/>
              </w:rPr>
              <w:t xml:space="preserve"> </w:t>
            </w:r>
            <w:r w:rsidRPr="004824B5">
              <w:rPr>
                <w:rFonts w:cstheme="minorHAnsi"/>
                <w:color w:val="000000" w:themeColor="text1"/>
                <w:w w:val="105"/>
                <w:sz w:val="20"/>
              </w:rPr>
              <w:t>productivity</w:t>
            </w:r>
            <w:r w:rsidRPr="004824B5">
              <w:rPr>
                <w:rFonts w:cstheme="minorHAnsi"/>
                <w:color w:val="000000" w:themeColor="text1"/>
                <w:spacing w:val="-6"/>
                <w:w w:val="105"/>
                <w:sz w:val="20"/>
              </w:rPr>
              <w:t xml:space="preserve"> </w:t>
            </w:r>
            <w:r w:rsidRPr="004824B5">
              <w:rPr>
                <w:rFonts w:cstheme="minorHAnsi"/>
                <w:color w:val="000000" w:themeColor="text1"/>
                <w:w w:val="105"/>
                <w:sz w:val="20"/>
              </w:rPr>
              <w:t>will</w:t>
            </w:r>
            <w:r w:rsidRPr="004824B5">
              <w:rPr>
                <w:rFonts w:cstheme="minorHAnsi"/>
                <w:color w:val="000000" w:themeColor="text1"/>
                <w:spacing w:val="-3"/>
                <w:w w:val="105"/>
                <w:sz w:val="20"/>
              </w:rPr>
              <w:t xml:space="preserve"> </w:t>
            </w:r>
            <w:r w:rsidRPr="004824B5">
              <w:rPr>
                <w:rFonts w:cstheme="minorHAnsi"/>
                <w:color w:val="000000" w:themeColor="text1"/>
                <w:w w:val="105"/>
                <w:sz w:val="20"/>
              </w:rPr>
              <w:t>be</w:t>
            </w:r>
            <w:r w:rsidRPr="004824B5">
              <w:rPr>
                <w:rFonts w:cstheme="minorHAnsi"/>
                <w:color w:val="000000" w:themeColor="text1"/>
                <w:spacing w:val="-3"/>
                <w:w w:val="105"/>
                <w:sz w:val="20"/>
              </w:rPr>
              <w:t xml:space="preserve"> </w:t>
            </w:r>
            <w:r w:rsidRPr="004824B5">
              <w:rPr>
                <w:rFonts w:cstheme="minorHAnsi"/>
                <w:color w:val="000000" w:themeColor="text1"/>
                <w:w w:val="105"/>
                <w:sz w:val="20"/>
              </w:rPr>
              <w:t>increased.</w:t>
            </w:r>
          </w:p>
          <w:p w14:paraId="65018BC1" w14:textId="77777777" w:rsidR="0097562C" w:rsidRPr="004824B5" w:rsidRDefault="00951405" w:rsidP="001E0A8C">
            <w:pPr>
              <w:spacing w:before="9"/>
              <w:ind w:left="102" w:right="90"/>
              <w:jc w:val="both"/>
              <w:rPr>
                <w:rFonts w:cstheme="minorHAnsi"/>
                <w:color w:val="000000" w:themeColor="text1"/>
                <w:w w:val="105"/>
                <w:sz w:val="20"/>
              </w:rPr>
            </w:pPr>
          </w:p>
          <w:p w14:paraId="761D221C" w14:textId="4BF8D46E" w:rsidR="0097562C" w:rsidRPr="004824B5" w:rsidRDefault="0091371A" w:rsidP="001E0A8C">
            <w:pPr>
              <w:spacing w:before="9"/>
              <w:ind w:left="102" w:right="90"/>
              <w:jc w:val="both"/>
              <w:rPr>
                <w:rFonts w:cstheme="minorHAnsi"/>
                <w:color w:val="000000" w:themeColor="text1"/>
                <w:sz w:val="20"/>
              </w:rPr>
            </w:pPr>
            <w:r w:rsidRPr="004824B5">
              <w:rPr>
                <w:rFonts w:cstheme="minorHAnsi"/>
                <w:color w:val="000000" w:themeColor="text1"/>
                <w:w w:val="105"/>
                <w:sz w:val="20"/>
              </w:rPr>
              <w:t>Moreover,</w:t>
            </w:r>
            <w:r w:rsidRPr="004824B5">
              <w:rPr>
                <w:rFonts w:cstheme="minorHAnsi"/>
                <w:color w:val="000000" w:themeColor="text1"/>
                <w:spacing w:val="-11"/>
                <w:w w:val="105"/>
                <w:sz w:val="20"/>
              </w:rPr>
              <w:t xml:space="preserve"> </w:t>
            </w:r>
            <w:r w:rsidRPr="004824B5">
              <w:rPr>
                <w:rFonts w:cstheme="minorHAnsi"/>
                <w:color w:val="000000" w:themeColor="text1"/>
                <w:w w:val="105"/>
                <w:sz w:val="20"/>
              </w:rPr>
              <w:t>local</w:t>
            </w:r>
            <w:r w:rsidRPr="004824B5">
              <w:rPr>
                <w:rFonts w:cstheme="minorHAnsi"/>
                <w:color w:val="000000" w:themeColor="text1"/>
                <w:spacing w:val="-11"/>
                <w:w w:val="105"/>
                <w:sz w:val="20"/>
              </w:rPr>
              <w:t xml:space="preserve"> </w:t>
            </w:r>
            <w:r w:rsidRPr="004824B5">
              <w:rPr>
                <w:rFonts w:cstheme="minorHAnsi"/>
                <w:color w:val="000000" w:themeColor="text1"/>
                <w:w w:val="105"/>
                <w:sz w:val="20"/>
              </w:rPr>
              <w:t>farmers</w:t>
            </w:r>
            <w:r w:rsidRPr="004824B5">
              <w:rPr>
                <w:rFonts w:cstheme="minorHAnsi"/>
                <w:color w:val="000000" w:themeColor="text1"/>
                <w:spacing w:val="-10"/>
                <w:w w:val="105"/>
                <w:sz w:val="20"/>
              </w:rPr>
              <w:t xml:space="preserve"> </w:t>
            </w:r>
            <w:r w:rsidRPr="004824B5">
              <w:rPr>
                <w:rFonts w:cstheme="minorHAnsi"/>
                <w:color w:val="000000" w:themeColor="text1"/>
                <w:w w:val="105"/>
                <w:sz w:val="20"/>
              </w:rPr>
              <w:t>have</w:t>
            </w:r>
            <w:r w:rsidRPr="004824B5">
              <w:rPr>
                <w:rFonts w:cstheme="minorHAnsi"/>
                <w:color w:val="000000" w:themeColor="text1"/>
                <w:spacing w:val="-10"/>
                <w:w w:val="105"/>
                <w:sz w:val="20"/>
              </w:rPr>
              <w:t xml:space="preserve"> </w:t>
            </w:r>
            <w:r w:rsidRPr="004824B5">
              <w:rPr>
                <w:rFonts w:cstheme="minorHAnsi"/>
                <w:color w:val="000000" w:themeColor="text1"/>
                <w:w w:val="105"/>
                <w:sz w:val="20"/>
              </w:rPr>
              <w:t>to</w:t>
            </w:r>
            <w:r w:rsidRPr="004824B5">
              <w:rPr>
                <w:rFonts w:cstheme="minorHAnsi"/>
                <w:color w:val="000000" w:themeColor="text1"/>
                <w:spacing w:val="-10"/>
                <w:w w:val="105"/>
                <w:sz w:val="20"/>
              </w:rPr>
              <w:t xml:space="preserve"> </w:t>
            </w:r>
            <w:r w:rsidRPr="004824B5">
              <w:rPr>
                <w:rFonts w:cstheme="minorHAnsi"/>
                <w:color w:val="000000" w:themeColor="text1"/>
                <w:w w:val="105"/>
                <w:sz w:val="20"/>
              </w:rPr>
              <w:t>pay</w:t>
            </w:r>
            <w:r w:rsidRPr="004824B5">
              <w:rPr>
                <w:rFonts w:cstheme="minorHAnsi"/>
                <w:color w:val="000000" w:themeColor="text1"/>
                <w:spacing w:val="-9"/>
                <w:w w:val="105"/>
                <w:sz w:val="20"/>
              </w:rPr>
              <w:t xml:space="preserve"> </w:t>
            </w:r>
            <w:r w:rsidRPr="004824B5">
              <w:rPr>
                <w:rFonts w:cstheme="minorHAnsi"/>
                <w:color w:val="000000" w:themeColor="text1"/>
                <w:w w:val="105"/>
                <w:sz w:val="20"/>
              </w:rPr>
              <w:t>more</w:t>
            </w:r>
            <w:r w:rsidRPr="004824B5">
              <w:rPr>
                <w:rFonts w:cstheme="minorHAnsi"/>
                <w:color w:val="000000" w:themeColor="text1"/>
                <w:spacing w:val="-10"/>
                <w:w w:val="105"/>
                <w:sz w:val="20"/>
              </w:rPr>
              <w:t xml:space="preserve"> </w:t>
            </w:r>
            <w:r w:rsidRPr="004824B5">
              <w:rPr>
                <w:rFonts w:cstheme="minorHAnsi"/>
                <w:color w:val="000000" w:themeColor="text1"/>
                <w:w w:val="105"/>
                <w:sz w:val="20"/>
              </w:rPr>
              <w:t>transportation</w:t>
            </w:r>
            <w:r w:rsidRPr="004824B5">
              <w:rPr>
                <w:rFonts w:cstheme="minorHAnsi"/>
                <w:color w:val="000000" w:themeColor="text1"/>
                <w:spacing w:val="-10"/>
                <w:w w:val="105"/>
                <w:sz w:val="20"/>
              </w:rPr>
              <w:t xml:space="preserve"> </w:t>
            </w:r>
            <w:r w:rsidRPr="004824B5">
              <w:rPr>
                <w:rFonts w:cstheme="minorHAnsi"/>
                <w:color w:val="000000" w:themeColor="text1"/>
                <w:w w:val="105"/>
                <w:sz w:val="20"/>
              </w:rPr>
              <w:t>cost</w:t>
            </w:r>
            <w:r w:rsidRPr="004824B5">
              <w:rPr>
                <w:rFonts w:cstheme="minorHAnsi"/>
                <w:color w:val="000000" w:themeColor="text1"/>
                <w:spacing w:val="-7"/>
                <w:w w:val="105"/>
                <w:sz w:val="20"/>
              </w:rPr>
              <w:t xml:space="preserve"> </w:t>
            </w:r>
            <w:r w:rsidRPr="004824B5">
              <w:rPr>
                <w:rFonts w:cstheme="minorHAnsi"/>
                <w:color w:val="000000" w:themeColor="text1"/>
                <w:w w:val="105"/>
                <w:sz w:val="20"/>
              </w:rPr>
              <w:t>carrying</w:t>
            </w:r>
            <w:r w:rsidRPr="004824B5">
              <w:rPr>
                <w:rFonts w:cstheme="minorHAnsi"/>
                <w:color w:val="000000" w:themeColor="text1"/>
                <w:spacing w:val="-11"/>
                <w:w w:val="105"/>
                <w:sz w:val="20"/>
              </w:rPr>
              <w:t xml:space="preserve"> </w:t>
            </w:r>
            <w:r w:rsidRPr="004824B5">
              <w:rPr>
                <w:rFonts w:cstheme="minorHAnsi"/>
                <w:color w:val="000000" w:themeColor="text1"/>
                <w:w w:val="105"/>
                <w:sz w:val="20"/>
              </w:rPr>
              <w:t>non-</w:t>
            </w:r>
            <w:r w:rsidRPr="004824B5">
              <w:rPr>
                <w:rFonts w:cstheme="minorHAnsi"/>
                <w:color w:val="000000" w:themeColor="text1"/>
                <w:spacing w:val="-45"/>
                <w:w w:val="105"/>
                <w:sz w:val="20"/>
              </w:rPr>
              <w:t xml:space="preserve"> </w:t>
            </w:r>
            <w:r w:rsidRPr="004824B5">
              <w:rPr>
                <w:rFonts w:cstheme="minorHAnsi"/>
                <w:color w:val="000000" w:themeColor="text1"/>
                <w:w w:val="105"/>
                <w:sz w:val="20"/>
              </w:rPr>
              <w:t>durable goods like milk, vegetables, and different types of fruits to the</w:t>
            </w:r>
            <w:r w:rsidRPr="004824B5">
              <w:rPr>
                <w:rFonts w:cstheme="minorHAnsi"/>
                <w:color w:val="000000" w:themeColor="text1"/>
                <w:spacing w:val="1"/>
                <w:w w:val="105"/>
                <w:sz w:val="20"/>
              </w:rPr>
              <w:t xml:space="preserve"> </w:t>
            </w:r>
            <w:proofErr w:type="spellStart"/>
            <w:r w:rsidRPr="004824B5">
              <w:rPr>
                <w:rFonts w:cstheme="minorHAnsi"/>
                <w:color w:val="000000" w:themeColor="text1"/>
                <w:w w:val="105"/>
                <w:sz w:val="20"/>
              </w:rPr>
              <w:t>upazila</w:t>
            </w:r>
            <w:proofErr w:type="spellEnd"/>
            <w:r w:rsidRPr="004824B5">
              <w:rPr>
                <w:rFonts w:cstheme="minorHAnsi"/>
                <w:color w:val="000000" w:themeColor="text1"/>
                <w:spacing w:val="-8"/>
                <w:w w:val="105"/>
                <w:sz w:val="20"/>
              </w:rPr>
              <w:t xml:space="preserve"> </w:t>
            </w:r>
            <w:r w:rsidRPr="004824B5">
              <w:rPr>
                <w:rFonts w:cstheme="minorHAnsi"/>
                <w:color w:val="000000" w:themeColor="text1"/>
                <w:w w:val="105"/>
                <w:sz w:val="20"/>
              </w:rPr>
              <w:t>and</w:t>
            </w:r>
            <w:r w:rsidRPr="004824B5">
              <w:rPr>
                <w:rFonts w:cstheme="minorHAnsi"/>
                <w:color w:val="000000" w:themeColor="text1"/>
                <w:spacing w:val="-8"/>
                <w:w w:val="105"/>
                <w:sz w:val="20"/>
              </w:rPr>
              <w:t xml:space="preserve"> </w:t>
            </w:r>
            <w:r w:rsidRPr="004824B5">
              <w:rPr>
                <w:rFonts w:cstheme="minorHAnsi"/>
                <w:color w:val="000000" w:themeColor="text1"/>
                <w:w w:val="105"/>
                <w:sz w:val="20"/>
              </w:rPr>
              <w:t>district</w:t>
            </w:r>
            <w:r w:rsidRPr="004824B5">
              <w:rPr>
                <w:rFonts w:cstheme="minorHAnsi"/>
                <w:color w:val="000000" w:themeColor="text1"/>
                <w:spacing w:val="-5"/>
                <w:w w:val="105"/>
                <w:sz w:val="20"/>
              </w:rPr>
              <w:t xml:space="preserve"> </w:t>
            </w:r>
            <w:proofErr w:type="gramStart"/>
            <w:r w:rsidRPr="004824B5">
              <w:rPr>
                <w:rFonts w:cstheme="minorHAnsi"/>
                <w:color w:val="000000" w:themeColor="text1"/>
                <w:w w:val="105"/>
                <w:sz w:val="20"/>
              </w:rPr>
              <w:t>market</w:t>
            </w:r>
            <w:r w:rsidRPr="004824B5">
              <w:rPr>
                <w:rFonts w:cstheme="minorHAnsi"/>
                <w:color w:val="000000" w:themeColor="text1"/>
                <w:spacing w:val="-9"/>
                <w:w w:val="105"/>
                <w:sz w:val="20"/>
              </w:rPr>
              <w:t xml:space="preserve"> </w:t>
            </w:r>
            <w:r w:rsidRPr="004824B5">
              <w:rPr>
                <w:rFonts w:cstheme="minorHAnsi"/>
                <w:color w:val="000000" w:themeColor="text1"/>
                <w:w w:val="105"/>
                <w:sz w:val="20"/>
              </w:rPr>
              <w:t>places</w:t>
            </w:r>
            <w:proofErr w:type="gramEnd"/>
            <w:r w:rsidRPr="004824B5">
              <w:rPr>
                <w:rFonts w:cstheme="minorHAnsi"/>
                <w:color w:val="000000" w:themeColor="text1"/>
                <w:w w:val="105"/>
                <w:sz w:val="20"/>
              </w:rPr>
              <w:t>.</w:t>
            </w:r>
            <w:r w:rsidRPr="004824B5">
              <w:rPr>
                <w:rFonts w:cstheme="minorHAnsi"/>
                <w:color w:val="000000" w:themeColor="text1"/>
                <w:spacing w:val="-6"/>
                <w:w w:val="105"/>
                <w:sz w:val="20"/>
              </w:rPr>
              <w:t xml:space="preserve"> </w:t>
            </w:r>
            <w:r w:rsidRPr="004824B5">
              <w:rPr>
                <w:rFonts w:cstheme="minorHAnsi"/>
                <w:color w:val="000000" w:themeColor="text1"/>
                <w:w w:val="105"/>
                <w:sz w:val="20"/>
              </w:rPr>
              <w:t>They</w:t>
            </w:r>
            <w:r w:rsidRPr="004824B5">
              <w:rPr>
                <w:rFonts w:cstheme="minorHAnsi"/>
                <w:color w:val="000000" w:themeColor="text1"/>
                <w:spacing w:val="-8"/>
                <w:w w:val="105"/>
                <w:sz w:val="20"/>
              </w:rPr>
              <w:t xml:space="preserve"> </w:t>
            </w:r>
            <w:r w:rsidRPr="004824B5">
              <w:rPr>
                <w:rFonts w:cstheme="minorHAnsi"/>
                <w:color w:val="000000" w:themeColor="text1"/>
                <w:w w:val="105"/>
                <w:sz w:val="20"/>
              </w:rPr>
              <w:t>have</w:t>
            </w:r>
            <w:r w:rsidRPr="004824B5">
              <w:rPr>
                <w:rFonts w:cstheme="minorHAnsi"/>
                <w:color w:val="000000" w:themeColor="text1"/>
                <w:spacing w:val="-6"/>
                <w:w w:val="105"/>
                <w:sz w:val="20"/>
              </w:rPr>
              <w:t xml:space="preserve"> </w:t>
            </w:r>
            <w:r w:rsidRPr="004824B5">
              <w:rPr>
                <w:rFonts w:cstheme="minorHAnsi"/>
                <w:color w:val="000000" w:themeColor="text1"/>
                <w:w w:val="105"/>
                <w:sz w:val="20"/>
              </w:rPr>
              <w:t>to</w:t>
            </w:r>
            <w:r w:rsidRPr="004824B5">
              <w:rPr>
                <w:rFonts w:cstheme="minorHAnsi"/>
                <w:color w:val="000000" w:themeColor="text1"/>
                <w:spacing w:val="-7"/>
                <w:w w:val="105"/>
                <w:sz w:val="20"/>
              </w:rPr>
              <w:t xml:space="preserve"> </w:t>
            </w:r>
            <w:r w:rsidRPr="004824B5">
              <w:rPr>
                <w:rFonts w:cstheme="minorHAnsi"/>
                <w:color w:val="000000" w:themeColor="text1"/>
                <w:w w:val="105"/>
                <w:sz w:val="20"/>
              </w:rPr>
              <w:t>use</w:t>
            </w:r>
            <w:r w:rsidRPr="004824B5">
              <w:rPr>
                <w:rFonts w:cstheme="minorHAnsi"/>
                <w:color w:val="000000" w:themeColor="text1"/>
                <w:spacing w:val="-6"/>
                <w:w w:val="105"/>
                <w:sz w:val="20"/>
              </w:rPr>
              <w:t xml:space="preserve"> </w:t>
            </w:r>
            <w:r w:rsidRPr="004824B5">
              <w:rPr>
                <w:rFonts w:cstheme="minorHAnsi"/>
                <w:color w:val="000000" w:themeColor="text1"/>
                <w:w w:val="105"/>
                <w:sz w:val="20"/>
              </w:rPr>
              <w:t>non-motorized</w:t>
            </w:r>
            <w:r w:rsidRPr="004824B5">
              <w:rPr>
                <w:rFonts w:cstheme="minorHAnsi"/>
                <w:color w:val="000000" w:themeColor="text1"/>
                <w:spacing w:val="-8"/>
                <w:w w:val="105"/>
                <w:sz w:val="20"/>
              </w:rPr>
              <w:t xml:space="preserve"> </w:t>
            </w:r>
            <w:r w:rsidRPr="004824B5">
              <w:rPr>
                <w:rFonts w:cstheme="minorHAnsi"/>
                <w:color w:val="000000" w:themeColor="text1"/>
                <w:w w:val="105"/>
                <w:sz w:val="20"/>
              </w:rPr>
              <w:t>vehicles</w:t>
            </w:r>
            <w:r w:rsidRPr="004824B5">
              <w:rPr>
                <w:rFonts w:cstheme="minorHAnsi"/>
                <w:color w:val="000000" w:themeColor="text1"/>
                <w:spacing w:val="-45"/>
                <w:w w:val="105"/>
                <w:sz w:val="20"/>
              </w:rPr>
              <w:t xml:space="preserve"> </w:t>
            </w:r>
            <w:r w:rsidRPr="004824B5">
              <w:rPr>
                <w:rFonts w:cstheme="minorHAnsi"/>
                <w:color w:val="000000" w:themeColor="text1"/>
                <w:w w:val="105"/>
                <w:sz w:val="20"/>
              </w:rPr>
              <w:t xml:space="preserve">like rickshaw, van, </w:t>
            </w:r>
            <w:proofErr w:type="gramStart"/>
            <w:r w:rsidRPr="004824B5">
              <w:rPr>
                <w:rFonts w:cstheme="minorHAnsi"/>
                <w:color w:val="000000" w:themeColor="text1"/>
                <w:w w:val="105"/>
                <w:sz w:val="20"/>
              </w:rPr>
              <w:t>bi-cycle</w:t>
            </w:r>
            <w:proofErr w:type="gramEnd"/>
            <w:r w:rsidRPr="004824B5">
              <w:rPr>
                <w:rFonts w:cstheme="minorHAnsi"/>
                <w:color w:val="000000" w:themeColor="text1"/>
                <w:w w:val="105"/>
                <w:sz w:val="20"/>
              </w:rPr>
              <w:t xml:space="preserve"> etc. for transportation in the RHD road where</w:t>
            </w:r>
            <w:r w:rsidRPr="004824B5">
              <w:rPr>
                <w:rFonts w:cstheme="minorHAnsi"/>
                <w:color w:val="000000" w:themeColor="text1"/>
                <w:spacing w:val="1"/>
                <w:w w:val="105"/>
                <w:sz w:val="20"/>
              </w:rPr>
              <w:t xml:space="preserve"> </w:t>
            </w:r>
            <w:r w:rsidRPr="004824B5">
              <w:rPr>
                <w:rFonts w:cstheme="minorHAnsi"/>
                <w:color w:val="000000" w:themeColor="text1"/>
                <w:w w:val="105"/>
                <w:sz w:val="20"/>
              </w:rPr>
              <w:t>possibility</w:t>
            </w:r>
            <w:r w:rsidRPr="004824B5">
              <w:rPr>
                <w:rFonts w:cstheme="minorHAnsi"/>
                <w:color w:val="000000" w:themeColor="text1"/>
                <w:spacing w:val="-3"/>
                <w:w w:val="105"/>
                <w:sz w:val="20"/>
              </w:rPr>
              <w:t xml:space="preserve"> </w:t>
            </w:r>
            <w:r w:rsidRPr="004824B5">
              <w:rPr>
                <w:rFonts w:cstheme="minorHAnsi"/>
                <w:color w:val="000000" w:themeColor="text1"/>
                <w:w w:val="105"/>
                <w:sz w:val="20"/>
              </w:rPr>
              <w:t>of</w:t>
            </w:r>
            <w:r w:rsidRPr="004824B5">
              <w:rPr>
                <w:rFonts w:cstheme="minorHAnsi"/>
                <w:color w:val="000000" w:themeColor="text1"/>
                <w:spacing w:val="-1"/>
                <w:w w:val="105"/>
                <w:sz w:val="20"/>
              </w:rPr>
              <w:t xml:space="preserve"> </w:t>
            </w:r>
            <w:r w:rsidRPr="004824B5">
              <w:rPr>
                <w:rFonts w:cstheme="minorHAnsi"/>
                <w:color w:val="000000" w:themeColor="text1"/>
                <w:w w:val="105"/>
                <w:sz w:val="20"/>
              </w:rPr>
              <w:t>accident</w:t>
            </w:r>
            <w:r w:rsidRPr="004824B5">
              <w:rPr>
                <w:rFonts w:cstheme="minorHAnsi"/>
                <w:color w:val="000000" w:themeColor="text1"/>
                <w:spacing w:val="-3"/>
                <w:w w:val="105"/>
                <w:sz w:val="20"/>
              </w:rPr>
              <w:t xml:space="preserve"> </w:t>
            </w:r>
            <w:r w:rsidRPr="004824B5">
              <w:rPr>
                <w:rFonts w:cstheme="minorHAnsi"/>
                <w:color w:val="000000" w:themeColor="text1"/>
                <w:w w:val="105"/>
                <w:sz w:val="20"/>
              </w:rPr>
              <w:t>is</w:t>
            </w:r>
            <w:r w:rsidRPr="004824B5">
              <w:rPr>
                <w:rFonts w:cstheme="minorHAnsi"/>
                <w:color w:val="000000" w:themeColor="text1"/>
                <w:spacing w:val="-2"/>
                <w:w w:val="105"/>
                <w:sz w:val="20"/>
              </w:rPr>
              <w:t xml:space="preserve"> </w:t>
            </w:r>
            <w:r w:rsidRPr="004824B5">
              <w:rPr>
                <w:rFonts w:cstheme="minorHAnsi"/>
                <w:color w:val="000000" w:themeColor="text1"/>
                <w:w w:val="105"/>
                <w:sz w:val="20"/>
              </w:rPr>
              <w:t>high. A total of 904 affected business units will be affected either temporarily or permanently.</w:t>
            </w:r>
          </w:p>
        </w:tc>
        <w:tc>
          <w:tcPr>
            <w:tcW w:w="3080" w:type="dxa"/>
            <w:tcBorders>
              <w:top w:val="single" w:sz="4" w:space="0" w:color="auto"/>
            </w:tcBorders>
          </w:tcPr>
          <w:p w14:paraId="6A730581" w14:textId="12AD6381" w:rsidR="009F5F20" w:rsidRPr="004824B5" w:rsidRDefault="0091371A" w:rsidP="00EF0184">
            <w:pPr>
              <w:ind w:left="102" w:right="90"/>
              <w:jc w:val="both"/>
              <w:rPr>
                <w:rFonts w:cstheme="minorHAnsi"/>
                <w:color w:val="000000" w:themeColor="text1"/>
                <w:w w:val="105"/>
                <w:sz w:val="20"/>
              </w:rPr>
            </w:pPr>
            <w:r w:rsidRPr="004824B5">
              <w:rPr>
                <w:rFonts w:cstheme="minorHAnsi"/>
                <w:color w:val="000000" w:themeColor="text1"/>
                <w:w w:val="105"/>
                <w:sz w:val="20"/>
              </w:rPr>
              <w:lastRenderedPageBreak/>
              <w:t xml:space="preserve">In </w:t>
            </w:r>
            <w:proofErr w:type="spellStart"/>
            <w:r w:rsidRPr="004824B5">
              <w:rPr>
                <w:rFonts w:cstheme="minorHAnsi"/>
                <w:color w:val="000000" w:themeColor="text1"/>
                <w:w w:val="105"/>
                <w:sz w:val="20"/>
              </w:rPr>
              <w:t>Burimari</w:t>
            </w:r>
            <w:proofErr w:type="spellEnd"/>
            <w:r w:rsidRPr="004824B5">
              <w:rPr>
                <w:rFonts w:cstheme="minorHAnsi"/>
                <w:color w:val="000000" w:themeColor="text1"/>
                <w:w w:val="105"/>
                <w:sz w:val="20"/>
              </w:rPr>
              <w:t xml:space="preserve"> land port area, one of the major professions is shop/hotel owners with the highest percentage of 20%. Followed by agriculturists (18.95%) and labors (16.84%). The lowest percentage (1.05%) is farmers, </w:t>
            </w:r>
            <w:proofErr w:type="gramStart"/>
            <w:r w:rsidRPr="004824B5">
              <w:rPr>
                <w:rFonts w:cstheme="minorHAnsi"/>
                <w:color w:val="000000" w:themeColor="text1"/>
                <w:w w:val="105"/>
                <w:sz w:val="20"/>
              </w:rPr>
              <w:t>teachers</w:t>
            </w:r>
            <w:proofErr w:type="gramEnd"/>
            <w:r w:rsidRPr="004824B5">
              <w:rPr>
                <w:rFonts w:cstheme="minorHAnsi"/>
                <w:color w:val="000000" w:themeColor="text1"/>
                <w:w w:val="105"/>
                <w:sz w:val="20"/>
              </w:rPr>
              <w:t xml:space="preserve"> and home businesses.24.21% are other professions like helping hand, rickshaw puller, Govt employee, etc. </w:t>
            </w:r>
          </w:p>
          <w:p w14:paraId="5620BBF4" w14:textId="77777777" w:rsidR="000330AB" w:rsidRPr="004824B5" w:rsidRDefault="00951405" w:rsidP="00EF0184">
            <w:pPr>
              <w:ind w:left="102" w:right="90"/>
              <w:jc w:val="both"/>
              <w:rPr>
                <w:rFonts w:cstheme="minorHAnsi"/>
                <w:color w:val="000000" w:themeColor="text1"/>
                <w:w w:val="105"/>
                <w:sz w:val="20"/>
              </w:rPr>
            </w:pPr>
          </w:p>
          <w:p w14:paraId="59A70612" w14:textId="20CEFD51" w:rsidR="009F5F20" w:rsidRPr="004824B5" w:rsidRDefault="0091371A" w:rsidP="00EF0184">
            <w:pPr>
              <w:ind w:left="102" w:right="90"/>
              <w:jc w:val="both"/>
              <w:rPr>
                <w:rFonts w:cstheme="minorHAnsi"/>
                <w:color w:val="000000" w:themeColor="text1"/>
                <w:w w:val="105"/>
                <w:sz w:val="20"/>
              </w:rPr>
            </w:pPr>
            <w:r w:rsidRPr="004824B5">
              <w:rPr>
                <w:rFonts w:cstheme="minorHAnsi"/>
                <w:color w:val="000000" w:themeColor="text1"/>
                <w:w w:val="105"/>
                <w:sz w:val="20"/>
              </w:rPr>
              <w:t xml:space="preserve">In </w:t>
            </w:r>
            <w:proofErr w:type="spellStart"/>
            <w:r w:rsidRPr="004824B5">
              <w:rPr>
                <w:rFonts w:cstheme="minorHAnsi"/>
                <w:color w:val="000000" w:themeColor="text1"/>
                <w:w w:val="105"/>
                <w:sz w:val="20"/>
              </w:rPr>
              <w:t>Bhomra</w:t>
            </w:r>
            <w:proofErr w:type="spellEnd"/>
            <w:r w:rsidRPr="004824B5">
              <w:rPr>
                <w:rFonts w:cstheme="minorHAnsi"/>
                <w:color w:val="000000" w:themeColor="text1"/>
                <w:w w:val="105"/>
                <w:sz w:val="20"/>
              </w:rPr>
              <w:t xml:space="preserve"> land port area, 95% of professions reported in the survey HH where 527 respondents participated. In professions 21.25% are laborers, which is the major profession there, agriculturists (12.23%, 9.68% are private employees,7.02% are small business holders, 8.54%students 5.69% is raising livestock and rest </w:t>
            </w:r>
            <w:r w:rsidRPr="004824B5">
              <w:rPr>
                <w:rFonts w:cstheme="minorHAnsi"/>
                <w:color w:val="000000" w:themeColor="text1"/>
                <w:w w:val="105"/>
                <w:sz w:val="20"/>
              </w:rPr>
              <w:lastRenderedPageBreak/>
              <w:t>of the 35.52% are from other professions.</w:t>
            </w:r>
          </w:p>
          <w:p w14:paraId="2CF6AD72" w14:textId="77777777" w:rsidR="0097562C" w:rsidRPr="004824B5" w:rsidRDefault="00951405" w:rsidP="001E0A8C">
            <w:pPr>
              <w:ind w:left="102" w:right="90"/>
              <w:jc w:val="both"/>
              <w:rPr>
                <w:rFonts w:cstheme="minorHAnsi"/>
                <w:color w:val="000000" w:themeColor="text1"/>
                <w:w w:val="105"/>
                <w:sz w:val="20"/>
              </w:rPr>
            </w:pPr>
          </w:p>
        </w:tc>
      </w:tr>
      <w:tr w:rsidR="005A7BAE" w:rsidRPr="004824B5" w14:paraId="6B848DA8" w14:textId="0E68C9E8" w:rsidTr="0026148F">
        <w:tblPrEx>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Ex>
        <w:trPr>
          <w:trHeight w:val="710"/>
        </w:trPr>
        <w:tc>
          <w:tcPr>
            <w:tcW w:w="2017" w:type="dxa"/>
            <w:shd w:val="clear" w:color="auto" w:fill="E2EFD9"/>
          </w:tcPr>
          <w:p w14:paraId="177016B3" w14:textId="77777777" w:rsidR="0097562C" w:rsidRPr="004824B5" w:rsidRDefault="0091371A" w:rsidP="001E0A8C">
            <w:pPr>
              <w:ind w:left="100"/>
              <w:rPr>
                <w:rFonts w:cstheme="minorHAnsi"/>
                <w:b/>
                <w:color w:val="000000" w:themeColor="text1"/>
                <w:sz w:val="20"/>
              </w:rPr>
            </w:pPr>
            <w:r w:rsidRPr="004824B5">
              <w:rPr>
                <w:rFonts w:cstheme="minorHAnsi"/>
                <w:b/>
                <w:color w:val="000000" w:themeColor="text1"/>
                <w:w w:val="105"/>
                <w:sz w:val="20"/>
              </w:rPr>
              <w:lastRenderedPageBreak/>
              <w:t>Infrastructure</w:t>
            </w:r>
          </w:p>
        </w:tc>
        <w:tc>
          <w:tcPr>
            <w:tcW w:w="3605" w:type="dxa"/>
            <w:shd w:val="clear" w:color="auto" w:fill="E2EFD9"/>
          </w:tcPr>
          <w:p w14:paraId="42239E81" w14:textId="3D780ED6" w:rsidR="0097562C" w:rsidRPr="004824B5" w:rsidRDefault="0091371A">
            <w:pPr>
              <w:ind w:left="102" w:right="89"/>
              <w:jc w:val="both"/>
              <w:rPr>
                <w:rFonts w:cstheme="minorHAnsi"/>
                <w:color w:val="000000" w:themeColor="text1"/>
                <w:sz w:val="20"/>
              </w:rPr>
            </w:pPr>
            <w:r w:rsidRPr="00CD6903">
              <w:rPr>
                <w:rFonts w:cstheme="minorHAnsi"/>
                <w:color w:val="000000" w:themeColor="text1"/>
                <w:w w:val="105"/>
                <w:sz w:val="20"/>
              </w:rPr>
              <w:t xml:space="preserve">Majority of the infrastructures in the project areas are </w:t>
            </w:r>
            <w:proofErr w:type="gramStart"/>
            <w:r w:rsidRPr="00CD6903">
              <w:rPr>
                <w:rFonts w:cstheme="minorHAnsi"/>
                <w:color w:val="000000" w:themeColor="text1"/>
                <w:w w:val="105"/>
                <w:sz w:val="20"/>
              </w:rPr>
              <w:t>tin-made</w:t>
            </w:r>
            <w:proofErr w:type="gramEnd"/>
            <w:r w:rsidRPr="00CD6903">
              <w:rPr>
                <w:rFonts w:cstheme="minorHAnsi"/>
                <w:color w:val="000000" w:themeColor="text1"/>
                <w:w w:val="105"/>
                <w:sz w:val="20"/>
              </w:rPr>
              <w:t xml:space="preserve"> (around</w:t>
            </w:r>
            <w:r w:rsidRPr="004824B5">
              <w:rPr>
                <w:rFonts w:cstheme="minorHAnsi"/>
                <w:color w:val="000000" w:themeColor="text1"/>
                <w:spacing w:val="1"/>
                <w:w w:val="105"/>
                <w:sz w:val="20"/>
              </w:rPr>
              <w:t xml:space="preserve"> </w:t>
            </w:r>
            <w:r w:rsidRPr="004824B5">
              <w:rPr>
                <w:rFonts w:cstheme="minorHAnsi"/>
                <w:color w:val="000000" w:themeColor="text1"/>
                <w:w w:val="105"/>
                <w:sz w:val="20"/>
              </w:rPr>
              <w:t>70%)</w:t>
            </w:r>
            <w:r w:rsidRPr="004824B5">
              <w:rPr>
                <w:rFonts w:cstheme="minorHAnsi"/>
                <w:color w:val="000000" w:themeColor="text1"/>
                <w:spacing w:val="1"/>
                <w:w w:val="105"/>
                <w:sz w:val="20"/>
              </w:rPr>
              <w:t xml:space="preserve"> </w:t>
            </w:r>
            <w:r w:rsidRPr="004824B5">
              <w:rPr>
                <w:rFonts w:cstheme="minorHAnsi"/>
                <w:color w:val="000000" w:themeColor="text1"/>
                <w:w w:val="105"/>
                <w:sz w:val="20"/>
              </w:rPr>
              <w:t>used</w:t>
            </w:r>
            <w:r w:rsidRPr="004824B5">
              <w:rPr>
                <w:rFonts w:cstheme="minorHAnsi"/>
                <w:color w:val="000000" w:themeColor="text1"/>
                <w:spacing w:val="1"/>
                <w:w w:val="105"/>
                <w:sz w:val="20"/>
              </w:rPr>
              <w:t xml:space="preserve"> </w:t>
            </w:r>
            <w:r w:rsidRPr="004824B5">
              <w:rPr>
                <w:rFonts w:cstheme="minorHAnsi"/>
                <w:color w:val="000000" w:themeColor="text1"/>
                <w:w w:val="105"/>
                <w:sz w:val="20"/>
              </w:rPr>
              <w:t>for</w:t>
            </w:r>
            <w:r w:rsidRPr="004824B5">
              <w:rPr>
                <w:rFonts w:cstheme="minorHAnsi"/>
                <w:color w:val="000000" w:themeColor="text1"/>
                <w:spacing w:val="1"/>
                <w:w w:val="105"/>
                <w:sz w:val="20"/>
              </w:rPr>
              <w:t xml:space="preserve"> </w:t>
            </w:r>
            <w:r w:rsidRPr="004824B5">
              <w:rPr>
                <w:rFonts w:cstheme="minorHAnsi"/>
                <w:color w:val="000000" w:themeColor="text1"/>
                <w:w w:val="105"/>
                <w:sz w:val="20"/>
              </w:rPr>
              <w:t>commercial</w:t>
            </w:r>
            <w:r w:rsidRPr="004824B5">
              <w:rPr>
                <w:rFonts w:cstheme="minorHAnsi"/>
                <w:color w:val="000000" w:themeColor="text1"/>
                <w:spacing w:val="1"/>
                <w:w w:val="105"/>
                <w:sz w:val="20"/>
              </w:rPr>
              <w:t xml:space="preserve"> </w:t>
            </w:r>
            <w:r w:rsidRPr="004824B5">
              <w:rPr>
                <w:rFonts w:cstheme="minorHAnsi"/>
                <w:color w:val="000000" w:themeColor="text1"/>
                <w:w w:val="105"/>
                <w:sz w:val="20"/>
              </w:rPr>
              <w:t>purposes.</w:t>
            </w:r>
            <w:r w:rsidRPr="004824B5">
              <w:rPr>
                <w:rFonts w:cstheme="minorHAnsi"/>
                <w:color w:val="000000" w:themeColor="text1"/>
                <w:spacing w:val="1"/>
                <w:w w:val="105"/>
                <w:sz w:val="20"/>
              </w:rPr>
              <w:t xml:space="preserve"> </w:t>
            </w:r>
            <w:r w:rsidRPr="004824B5">
              <w:rPr>
                <w:rFonts w:cstheme="minorHAnsi"/>
                <w:color w:val="000000" w:themeColor="text1"/>
                <w:w w:val="105"/>
                <w:sz w:val="20"/>
              </w:rPr>
              <w:t>About 26% of the affected structure area is of residential houses against 69% of the total affected area used for commercial purposes. Affected community structure area constitutes 4% of total structure area. According to the survey, 32% of the roadside structures are</w:t>
            </w:r>
            <w:r w:rsidRPr="004824B5">
              <w:rPr>
                <w:rFonts w:cstheme="minorHAnsi"/>
                <w:color w:val="000000" w:themeColor="text1"/>
                <w:spacing w:val="1"/>
                <w:w w:val="105"/>
                <w:sz w:val="20"/>
              </w:rPr>
              <w:t xml:space="preserve"> </w:t>
            </w:r>
            <w:r w:rsidRPr="004824B5">
              <w:rPr>
                <w:rFonts w:cstheme="minorHAnsi"/>
                <w:color w:val="000000" w:themeColor="text1"/>
                <w:w w:val="105"/>
                <w:sz w:val="20"/>
              </w:rPr>
              <w:t>owned</w:t>
            </w:r>
            <w:r w:rsidRPr="004824B5">
              <w:rPr>
                <w:rFonts w:cstheme="minorHAnsi"/>
                <w:color w:val="000000" w:themeColor="text1"/>
                <w:spacing w:val="-2"/>
                <w:w w:val="105"/>
                <w:sz w:val="20"/>
              </w:rPr>
              <w:t xml:space="preserve"> </w:t>
            </w:r>
            <w:r w:rsidRPr="004824B5">
              <w:rPr>
                <w:rFonts w:cstheme="minorHAnsi"/>
                <w:color w:val="000000" w:themeColor="text1"/>
                <w:w w:val="105"/>
                <w:sz w:val="20"/>
              </w:rPr>
              <w:t>by</w:t>
            </w:r>
            <w:r w:rsidRPr="004824B5">
              <w:rPr>
                <w:rFonts w:cstheme="minorHAnsi"/>
                <w:color w:val="000000" w:themeColor="text1"/>
                <w:spacing w:val="-3"/>
                <w:w w:val="105"/>
                <w:sz w:val="20"/>
              </w:rPr>
              <w:t xml:space="preserve"> </w:t>
            </w:r>
            <w:r w:rsidRPr="004824B5">
              <w:rPr>
                <w:rFonts w:cstheme="minorHAnsi"/>
                <w:color w:val="000000" w:themeColor="text1"/>
                <w:w w:val="105"/>
                <w:sz w:val="20"/>
              </w:rPr>
              <w:t>squatters.</w:t>
            </w:r>
          </w:p>
        </w:tc>
        <w:tc>
          <w:tcPr>
            <w:tcW w:w="3080" w:type="dxa"/>
            <w:shd w:val="clear" w:color="auto" w:fill="E2EFD9"/>
          </w:tcPr>
          <w:p w14:paraId="4FE48A79" w14:textId="77777777" w:rsidR="000330AB" w:rsidRPr="004824B5" w:rsidRDefault="0091371A">
            <w:pPr>
              <w:ind w:left="102" w:right="89"/>
              <w:jc w:val="both"/>
              <w:rPr>
                <w:rFonts w:cstheme="minorHAnsi"/>
                <w:color w:val="000000" w:themeColor="text1"/>
                <w:w w:val="105"/>
                <w:sz w:val="20"/>
              </w:rPr>
            </w:pPr>
            <w:r w:rsidRPr="004824B5">
              <w:rPr>
                <w:rFonts w:cstheme="minorHAnsi"/>
                <w:color w:val="000000" w:themeColor="text1"/>
                <w:w w:val="105"/>
                <w:sz w:val="20"/>
              </w:rPr>
              <w:t>There</w:t>
            </w:r>
            <w:r w:rsidRPr="004824B5">
              <w:rPr>
                <w:rFonts w:cstheme="minorHAnsi"/>
                <w:color w:val="000000" w:themeColor="text1"/>
                <w:spacing w:val="1"/>
                <w:w w:val="105"/>
                <w:sz w:val="20"/>
              </w:rPr>
              <w:t xml:space="preserve"> </w:t>
            </w:r>
            <w:r w:rsidRPr="004824B5">
              <w:rPr>
                <w:rFonts w:cstheme="minorHAnsi"/>
                <w:color w:val="000000" w:themeColor="text1"/>
                <w:w w:val="105"/>
                <w:sz w:val="20"/>
              </w:rPr>
              <w:t>are</w:t>
            </w:r>
            <w:r w:rsidRPr="004824B5">
              <w:rPr>
                <w:rFonts w:cstheme="minorHAnsi"/>
                <w:color w:val="000000" w:themeColor="text1"/>
                <w:spacing w:val="1"/>
                <w:w w:val="105"/>
                <w:sz w:val="20"/>
              </w:rPr>
              <w:t xml:space="preserve"> </w:t>
            </w:r>
            <w:r w:rsidRPr="004824B5">
              <w:rPr>
                <w:rFonts w:cstheme="minorHAnsi"/>
                <w:color w:val="000000" w:themeColor="text1"/>
                <w:w w:val="105"/>
                <w:sz w:val="20"/>
              </w:rPr>
              <w:t>many</w:t>
            </w:r>
            <w:r w:rsidRPr="004824B5">
              <w:rPr>
                <w:rFonts w:cstheme="minorHAnsi"/>
                <w:color w:val="000000" w:themeColor="text1"/>
                <w:spacing w:val="1"/>
                <w:w w:val="105"/>
                <w:sz w:val="20"/>
              </w:rPr>
              <w:t xml:space="preserve"> </w:t>
            </w:r>
            <w:proofErr w:type="gramStart"/>
            <w:r w:rsidRPr="004824B5">
              <w:rPr>
                <w:rFonts w:cstheme="minorHAnsi"/>
                <w:color w:val="000000" w:themeColor="text1"/>
                <w:w w:val="105"/>
                <w:sz w:val="20"/>
              </w:rPr>
              <w:t>road</w:t>
            </w:r>
            <w:r w:rsidRPr="004824B5">
              <w:rPr>
                <w:rFonts w:cstheme="minorHAnsi"/>
                <w:color w:val="000000" w:themeColor="text1"/>
                <w:spacing w:val="1"/>
                <w:w w:val="105"/>
                <w:sz w:val="20"/>
              </w:rPr>
              <w:t xml:space="preserve"> </w:t>
            </w:r>
            <w:r w:rsidRPr="004824B5">
              <w:rPr>
                <w:rFonts w:cstheme="minorHAnsi"/>
                <w:color w:val="000000" w:themeColor="text1"/>
                <w:w w:val="105"/>
                <w:sz w:val="20"/>
              </w:rPr>
              <w:t>side</w:t>
            </w:r>
            <w:proofErr w:type="gramEnd"/>
            <w:r w:rsidRPr="004824B5">
              <w:rPr>
                <w:rFonts w:cstheme="minorHAnsi"/>
                <w:color w:val="000000" w:themeColor="text1"/>
                <w:w w:val="105"/>
                <w:sz w:val="20"/>
              </w:rPr>
              <w:t xml:space="preserve"> shops affected by the project. These roads sides shops are the</w:t>
            </w:r>
            <w:r w:rsidRPr="004824B5">
              <w:rPr>
                <w:rFonts w:cstheme="minorHAnsi"/>
                <w:color w:val="000000" w:themeColor="text1"/>
                <w:spacing w:val="1"/>
                <w:w w:val="105"/>
                <w:sz w:val="20"/>
              </w:rPr>
              <w:t xml:space="preserve"> </w:t>
            </w:r>
            <w:r w:rsidRPr="004824B5">
              <w:rPr>
                <w:rFonts w:cstheme="minorHAnsi"/>
                <w:color w:val="000000" w:themeColor="text1"/>
                <w:w w:val="105"/>
                <w:sz w:val="20"/>
              </w:rPr>
              <w:t>main</w:t>
            </w:r>
            <w:r w:rsidRPr="004824B5">
              <w:rPr>
                <w:rFonts w:cstheme="minorHAnsi"/>
                <w:color w:val="000000" w:themeColor="text1"/>
                <w:spacing w:val="1"/>
                <w:w w:val="105"/>
                <w:sz w:val="20"/>
              </w:rPr>
              <w:t xml:space="preserve"> </w:t>
            </w:r>
            <w:r w:rsidRPr="004824B5">
              <w:rPr>
                <w:rFonts w:cstheme="minorHAnsi"/>
                <w:color w:val="000000" w:themeColor="text1"/>
                <w:w w:val="105"/>
                <w:sz w:val="20"/>
              </w:rPr>
              <w:t>source</w:t>
            </w:r>
            <w:r w:rsidRPr="004824B5">
              <w:rPr>
                <w:rFonts w:cstheme="minorHAnsi"/>
                <w:color w:val="000000" w:themeColor="text1"/>
                <w:spacing w:val="1"/>
                <w:w w:val="105"/>
                <w:sz w:val="20"/>
              </w:rPr>
              <w:t xml:space="preserve"> </w:t>
            </w:r>
            <w:r w:rsidRPr="004824B5">
              <w:rPr>
                <w:rFonts w:cstheme="minorHAnsi"/>
                <w:color w:val="000000" w:themeColor="text1"/>
                <w:w w:val="105"/>
                <w:sz w:val="20"/>
              </w:rPr>
              <w:t>of</w:t>
            </w:r>
            <w:r w:rsidRPr="004824B5">
              <w:rPr>
                <w:rFonts w:cstheme="minorHAnsi"/>
                <w:color w:val="000000" w:themeColor="text1"/>
                <w:spacing w:val="1"/>
                <w:w w:val="105"/>
                <w:sz w:val="20"/>
              </w:rPr>
              <w:t xml:space="preserve"> </w:t>
            </w:r>
            <w:r w:rsidRPr="004824B5">
              <w:rPr>
                <w:rFonts w:cstheme="minorHAnsi"/>
                <w:color w:val="000000" w:themeColor="text1"/>
                <w:w w:val="105"/>
                <w:sz w:val="20"/>
              </w:rPr>
              <w:t>livelihood</w:t>
            </w:r>
            <w:r w:rsidRPr="004824B5">
              <w:rPr>
                <w:rFonts w:cstheme="minorHAnsi"/>
                <w:color w:val="000000" w:themeColor="text1"/>
                <w:spacing w:val="1"/>
                <w:w w:val="105"/>
                <w:sz w:val="20"/>
              </w:rPr>
              <w:t xml:space="preserve"> </w:t>
            </w:r>
            <w:r w:rsidRPr="004824B5">
              <w:rPr>
                <w:rFonts w:cstheme="minorHAnsi"/>
                <w:color w:val="000000" w:themeColor="text1"/>
                <w:w w:val="105"/>
                <w:sz w:val="20"/>
              </w:rPr>
              <w:t>for</w:t>
            </w:r>
            <w:r w:rsidRPr="004824B5">
              <w:rPr>
                <w:rFonts w:cstheme="minorHAnsi"/>
                <w:color w:val="000000" w:themeColor="text1"/>
                <w:spacing w:val="1"/>
                <w:w w:val="105"/>
                <w:sz w:val="20"/>
              </w:rPr>
              <w:t xml:space="preserve"> </w:t>
            </w:r>
            <w:r w:rsidRPr="004824B5">
              <w:rPr>
                <w:rFonts w:cstheme="minorHAnsi"/>
                <w:color w:val="000000" w:themeColor="text1"/>
                <w:w w:val="105"/>
                <w:sz w:val="20"/>
              </w:rPr>
              <w:t>many</w:t>
            </w:r>
            <w:r w:rsidRPr="004824B5">
              <w:rPr>
                <w:rFonts w:cstheme="minorHAnsi"/>
                <w:color w:val="000000" w:themeColor="text1"/>
                <w:spacing w:val="1"/>
                <w:w w:val="105"/>
                <w:sz w:val="20"/>
              </w:rPr>
              <w:t xml:space="preserve"> </w:t>
            </w:r>
            <w:proofErr w:type="gramStart"/>
            <w:r w:rsidRPr="004824B5">
              <w:rPr>
                <w:rFonts w:cstheme="minorHAnsi"/>
                <w:color w:val="000000" w:themeColor="text1"/>
                <w:w w:val="105"/>
                <w:sz w:val="20"/>
              </w:rPr>
              <w:t>low</w:t>
            </w:r>
            <w:r w:rsidRPr="004824B5">
              <w:rPr>
                <w:rFonts w:cstheme="minorHAnsi"/>
                <w:color w:val="000000" w:themeColor="text1"/>
                <w:spacing w:val="1"/>
                <w:w w:val="105"/>
                <w:sz w:val="20"/>
              </w:rPr>
              <w:t xml:space="preserve"> </w:t>
            </w:r>
            <w:r w:rsidRPr="004824B5">
              <w:rPr>
                <w:rFonts w:cstheme="minorHAnsi"/>
                <w:color w:val="000000" w:themeColor="text1"/>
                <w:w w:val="105"/>
                <w:sz w:val="20"/>
              </w:rPr>
              <w:t>income</w:t>
            </w:r>
            <w:proofErr w:type="gramEnd"/>
            <w:r w:rsidRPr="004824B5">
              <w:rPr>
                <w:rFonts w:cstheme="minorHAnsi"/>
                <w:color w:val="000000" w:themeColor="text1"/>
                <w:spacing w:val="1"/>
                <w:w w:val="105"/>
                <w:sz w:val="20"/>
              </w:rPr>
              <w:t xml:space="preserve"> </w:t>
            </w:r>
            <w:r w:rsidRPr="004824B5">
              <w:rPr>
                <w:rFonts w:cstheme="minorHAnsi"/>
                <w:color w:val="000000" w:themeColor="text1"/>
                <w:w w:val="105"/>
                <w:sz w:val="20"/>
              </w:rPr>
              <w:t>people.</w:t>
            </w:r>
          </w:p>
          <w:p w14:paraId="78153762" w14:textId="77777777" w:rsidR="000330AB" w:rsidRPr="004824B5" w:rsidRDefault="00951405">
            <w:pPr>
              <w:ind w:left="102" w:right="89"/>
              <w:jc w:val="both"/>
              <w:rPr>
                <w:rFonts w:cstheme="minorHAnsi"/>
                <w:color w:val="000000" w:themeColor="text1"/>
                <w:w w:val="105"/>
                <w:sz w:val="20"/>
              </w:rPr>
            </w:pPr>
          </w:p>
          <w:p w14:paraId="65167470" w14:textId="5A42884D" w:rsidR="0097562C" w:rsidRPr="004824B5" w:rsidRDefault="0091371A">
            <w:pPr>
              <w:ind w:left="102" w:right="89"/>
              <w:jc w:val="both"/>
              <w:rPr>
                <w:rFonts w:cstheme="minorHAnsi"/>
                <w:color w:val="000000" w:themeColor="text1"/>
                <w:w w:val="105"/>
                <w:sz w:val="20"/>
              </w:rPr>
            </w:pPr>
            <w:r w:rsidRPr="004824B5">
              <w:rPr>
                <w:rFonts w:cstheme="minorHAnsi"/>
                <w:color w:val="000000" w:themeColor="text1"/>
                <w:w w:val="105"/>
                <w:sz w:val="20"/>
              </w:rPr>
              <w:t>Affected community structure area constitutes minimal of total structure area. According to the survey, 75% of the roadside structures are</w:t>
            </w:r>
            <w:r w:rsidRPr="004824B5">
              <w:rPr>
                <w:rFonts w:cstheme="minorHAnsi"/>
                <w:color w:val="000000" w:themeColor="text1"/>
                <w:spacing w:val="1"/>
                <w:w w:val="105"/>
                <w:sz w:val="20"/>
              </w:rPr>
              <w:t xml:space="preserve"> </w:t>
            </w:r>
            <w:r w:rsidRPr="004824B5">
              <w:rPr>
                <w:rFonts w:cstheme="minorHAnsi"/>
                <w:color w:val="000000" w:themeColor="text1"/>
                <w:w w:val="105"/>
                <w:sz w:val="20"/>
              </w:rPr>
              <w:t>owned</w:t>
            </w:r>
            <w:r w:rsidRPr="004824B5">
              <w:rPr>
                <w:rFonts w:cstheme="minorHAnsi"/>
                <w:color w:val="000000" w:themeColor="text1"/>
                <w:spacing w:val="-2"/>
                <w:w w:val="105"/>
                <w:sz w:val="20"/>
              </w:rPr>
              <w:t xml:space="preserve"> </w:t>
            </w:r>
            <w:r w:rsidRPr="004824B5">
              <w:rPr>
                <w:rFonts w:cstheme="minorHAnsi"/>
                <w:color w:val="000000" w:themeColor="text1"/>
                <w:w w:val="105"/>
                <w:sz w:val="20"/>
              </w:rPr>
              <w:t>by</w:t>
            </w:r>
            <w:r w:rsidRPr="004824B5">
              <w:rPr>
                <w:rFonts w:cstheme="minorHAnsi"/>
                <w:color w:val="000000" w:themeColor="text1"/>
                <w:spacing w:val="-3"/>
                <w:w w:val="105"/>
                <w:sz w:val="20"/>
              </w:rPr>
              <w:t xml:space="preserve"> </w:t>
            </w:r>
            <w:r w:rsidRPr="004824B5">
              <w:rPr>
                <w:rFonts w:cstheme="minorHAnsi"/>
                <w:color w:val="000000" w:themeColor="text1"/>
                <w:w w:val="105"/>
                <w:sz w:val="20"/>
              </w:rPr>
              <w:t>encroachers.</w:t>
            </w:r>
          </w:p>
        </w:tc>
      </w:tr>
      <w:tr w:rsidR="0097562C" w:rsidRPr="004824B5" w14:paraId="2E6D892F" w14:textId="2050E9FE" w:rsidTr="00B83F49">
        <w:tblPrEx>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Ex>
        <w:trPr>
          <w:trHeight w:val="2873"/>
        </w:trPr>
        <w:tc>
          <w:tcPr>
            <w:tcW w:w="2017" w:type="dxa"/>
          </w:tcPr>
          <w:p w14:paraId="287325C5" w14:textId="75CD3732" w:rsidR="0097562C" w:rsidRPr="004824B5" w:rsidRDefault="0091371A" w:rsidP="001E0A8C">
            <w:pPr>
              <w:ind w:left="100"/>
              <w:rPr>
                <w:rFonts w:cstheme="minorHAnsi"/>
                <w:b/>
                <w:color w:val="000000" w:themeColor="text1"/>
                <w:sz w:val="20"/>
              </w:rPr>
            </w:pPr>
            <w:r w:rsidRPr="004824B5">
              <w:rPr>
                <w:rFonts w:cstheme="minorHAnsi"/>
                <w:b/>
                <w:color w:val="000000" w:themeColor="text1"/>
                <w:w w:val="105"/>
                <w:sz w:val="20"/>
              </w:rPr>
              <w:t>Occupation</w:t>
            </w:r>
          </w:p>
        </w:tc>
        <w:tc>
          <w:tcPr>
            <w:tcW w:w="3605" w:type="dxa"/>
          </w:tcPr>
          <w:p w14:paraId="21D2C8C9" w14:textId="20AC6799" w:rsidR="0097562C" w:rsidRPr="004824B5" w:rsidRDefault="0091371A" w:rsidP="001E0A8C">
            <w:pPr>
              <w:ind w:left="102"/>
              <w:jc w:val="both"/>
              <w:rPr>
                <w:rFonts w:cstheme="minorHAnsi"/>
                <w:color w:val="000000" w:themeColor="text1"/>
                <w:sz w:val="20"/>
              </w:rPr>
            </w:pPr>
            <w:r w:rsidRPr="00CD6903">
              <w:rPr>
                <w:rFonts w:cstheme="minorHAnsi"/>
                <w:color w:val="000000" w:themeColor="text1"/>
                <w:w w:val="105"/>
                <w:sz w:val="20"/>
              </w:rPr>
              <w:t>The business being the main occupation for about 82% affected HHs, of whom 14% are female, 8% are service holders, and about 5% are either retired from a job or incapable due to old age. About 80% of female HHHs are housewives, and about 3% are s</w:t>
            </w:r>
            <w:r w:rsidRPr="004824B5">
              <w:rPr>
                <w:rFonts w:cstheme="minorHAnsi"/>
                <w:color w:val="000000" w:themeColor="text1"/>
                <w:w w:val="105"/>
                <w:sz w:val="20"/>
              </w:rPr>
              <w:t>ervice holders.</w:t>
            </w:r>
            <w:r w:rsidRPr="004824B5">
              <w:rPr>
                <w:rFonts w:cstheme="minorHAnsi"/>
                <w:color w:val="000000" w:themeColor="text1"/>
              </w:rPr>
              <w:t xml:space="preserve"> </w:t>
            </w:r>
            <w:r w:rsidRPr="004824B5">
              <w:rPr>
                <w:rFonts w:cstheme="minorHAnsi"/>
                <w:color w:val="000000" w:themeColor="text1"/>
                <w:w w:val="105"/>
                <w:sz w:val="20"/>
              </w:rPr>
              <w:t>Agricultural farming seems to be the least pursued occupation. There</w:t>
            </w:r>
            <w:r w:rsidRPr="004824B5">
              <w:rPr>
                <w:rFonts w:cstheme="minorHAnsi"/>
                <w:color w:val="000000" w:themeColor="text1"/>
                <w:spacing w:val="-3"/>
                <w:w w:val="105"/>
                <w:sz w:val="20"/>
              </w:rPr>
              <w:t xml:space="preserve"> </w:t>
            </w:r>
            <w:proofErr w:type="gramStart"/>
            <w:r w:rsidRPr="004824B5">
              <w:rPr>
                <w:rFonts w:cstheme="minorHAnsi"/>
                <w:color w:val="000000" w:themeColor="text1"/>
                <w:w w:val="105"/>
                <w:sz w:val="20"/>
              </w:rPr>
              <w:t>are</w:t>
            </w:r>
            <w:proofErr w:type="gramEnd"/>
            <w:r w:rsidRPr="004824B5">
              <w:rPr>
                <w:rFonts w:cstheme="minorHAnsi"/>
                <w:color w:val="000000" w:themeColor="text1"/>
                <w:spacing w:val="-6"/>
                <w:w w:val="105"/>
                <w:sz w:val="20"/>
              </w:rPr>
              <w:t xml:space="preserve"> </w:t>
            </w:r>
            <w:r w:rsidRPr="004824B5">
              <w:rPr>
                <w:rFonts w:cstheme="minorHAnsi"/>
                <w:color w:val="000000" w:themeColor="text1"/>
                <w:w w:val="105"/>
                <w:sz w:val="20"/>
              </w:rPr>
              <w:t>lack</w:t>
            </w:r>
            <w:r w:rsidRPr="004824B5">
              <w:rPr>
                <w:rFonts w:cstheme="minorHAnsi"/>
                <w:color w:val="000000" w:themeColor="text1"/>
                <w:spacing w:val="-2"/>
                <w:w w:val="105"/>
                <w:sz w:val="20"/>
              </w:rPr>
              <w:t xml:space="preserve"> </w:t>
            </w:r>
            <w:r w:rsidRPr="004824B5">
              <w:rPr>
                <w:rFonts w:cstheme="minorHAnsi"/>
                <w:color w:val="000000" w:themeColor="text1"/>
                <w:w w:val="105"/>
                <w:sz w:val="20"/>
              </w:rPr>
              <w:t>of</w:t>
            </w:r>
            <w:r w:rsidRPr="004824B5">
              <w:rPr>
                <w:rFonts w:cstheme="minorHAnsi"/>
                <w:color w:val="000000" w:themeColor="text1"/>
                <w:spacing w:val="-4"/>
                <w:w w:val="105"/>
                <w:sz w:val="20"/>
              </w:rPr>
              <w:t xml:space="preserve"> </w:t>
            </w:r>
            <w:r w:rsidRPr="004824B5">
              <w:rPr>
                <w:rFonts w:cstheme="minorHAnsi"/>
                <w:color w:val="000000" w:themeColor="text1"/>
                <w:w w:val="105"/>
                <w:sz w:val="20"/>
              </w:rPr>
              <w:t>opportunities</w:t>
            </w:r>
            <w:r w:rsidRPr="004824B5">
              <w:rPr>
                <w:rFonts w:cstheme="minorHAnsi"/>
                <w:color w:val="000000" w:themeColor="text1"/>
                <w:spacing w:val="-3"/>
                <w:w w:val="105"/>
                <w:sz w:val="20"/>
              </w:rPr>
              <w:t xml:space="preserve"> </w:t>
            </w:r>
            <w:r w:rsidRPr="004824B5">
              <w:rPr>
                <w:rFonts w:cstheme="minorHAnsi"/>
                <w:color w:val="000000" w:themeColor="text1"/>
                <w:w w:val="105"/>
                <w:sz w:val="20"/>
              </w:rPr>
              <w:t>for</w:t>
            </w:r>
            <w:r w:rsidRPr="004824B5">
              <w:rPr>
                <w:rFonts w:cstheme="minorHAnsi"/>
                <w:color w:val="000000" w:themeColor="text1"/>
                <w:spacing w:val="-2"/>
                <w:w w:val="105"/>
                <w:sz w:val="20"/>
              </w:rPr>
              <w:t xml:space="preserve"> </w:t>
            </w:r>
            <w:r w:rsidRPr="004824B5">
              <w:rPr>
                <w:rFonts w:cstheme="minorHAnsi"/>
                <w:color w:val="000000" w:themeColor="text1"/>
                <w:w w:val="105"/>
                <w:sz w:val="20"/>
              </w:rPr>
              <w:t>small</w:t>
            </w:r>
            <w:r w:rsidRPr="004824B5">
              <w:rPr>
                <w:rFonts w:cstheme="minorHAnsi"/>
                <w:color w:val="000000" w:themeColor="text1"/>
                <w:spacing w:val="-5"/>
                <w:w w:val="105"/>
                <w:sz w:val="20"/>
              </w:rPr>
              <w:t xml:space="preserve"> </w:t>
            </w:r>
            <w:r w:rsidRPr="004824B5">
              <w:rPr>
                <w:rFonts w:cstheme="minorHAnsi"/>
                <w:color w:val="000000" w:themeColor="text1"/>
                <w:w w:val="105"/>
                <w:sz w:val="20"/>
              </w:rPr>
              <w:t>scale</w:t>
            </w:r>
            <w:r w:rsidRPr="004824B5">
              <w:rPr>
                <w:rFonts w:cstheme="minorHAnsi"/>
                <w:color w:val="000000" w:themeColor="text1"/>
                <w:spacing w:val="-3"/>
                <w:w w:val="105"/>
                <w:sz w:val="20"/>
              </w:rPr>
              <w:t xml:space="preserve"> </w:t>
            </w:r>
            <w:r w:rsidRPr="004824B5">
              <w:rPr>
                <w:rFonts w:cstheme="minorHAnsi"/>
                <w:color w:val="000000" w:themeColor="text1"/>
                <w:w w:val="105"/>
                <w:sz w:val="20"/>
              </w:rPr>
              <w:t>investment</w:t>
            </w:r>
            <w:r w:rsidRPr="004824B5">
              <w:rPr>
                <w:rFonts w:cstheme="minorHAnsi"/>
                <w:color w:val="000000" w:themeColor="text1"/>
                <w:spacing w:val="-2"/>
                <w:w w:val="105"/>
                <w:sz w:val="20"/>
              </w:rPr>
              <w:t xml:space="preserve"> </w:t>
            </w:r>
            <w:r w:rsidRPr="004824B5">
              <w:rPr>
                <w:rFonts w:cstheme="minorHAnsi"/>
                <w:color w:val="000000" w:themeColor="text1"/>
                <w:w w:val="105"/>
                <w:sz w:val="20"/>
              </w:rPr>
              <w:t>in</w:t>
            </w:r>
            <w:r w:rsidRPr="004824B5">
              <w:rPr>
                <w:rFonts w:cstheme="minorHAnsi"/>
                <w:color w:val="000000" w:themeColor="text1"/>
                <w:spacing w:val="-3"/>
                <w:w w:val="105"/>
                <w:sz w:val="20"/>
              </w:rPr>
              <w:t xml:space="preserve"> </w:t>
            </w:r>
            <w:r w:rsidRPr="004824B5">
              <w:rPr>
                <w:rFonts w:cstheme="minorHAnsi"/>
                <w:color w:val="000000" w:themeColor="text1"/>
                <w:w w:val="105"/>
                <w:sz w:val="20"/>
              </w:rPr>
              <w:t>petty</w:t>
            </w:r>
            <w:r w:rsidRPr="004824B5">
              <w:rPr>
                <w:rFonts w:cstheme="minorHAnsi"/>
                <w:color w:val="000000" w:themeColor="text1"/>
                <w:spacing w:val="-5"/>
                <w:w w:val="105"/>
                <w:sz w:val="20"/>
              </w:rPr>
              <w:t xml:space="preserve"> </w:t>
            </w:r>
            <w:r w:rsidRPr="004824B5">
              <w:rPr>
                <w:rFonts w:cstheme="minorHAnsi"/>
                <w:color w:val="000000" w:themeColor="text1"/>
                <w:w w:val="105"/>
                <w:sz w:val="20"/>
              </w:rPr>
              <w:t>business</w:t>
            </w:r>
            <w:r w:rsidRPr="004824B5">
              <w:rPr>
                <w:rFonts w:cstheme="minorHAnsi"/>
                <w:color w:val="000000" w:themeColor="text1"/>
                <w:sz w:val="20"/>
              </w:rPr>
              <w:t xml:space="preserve"> </w:t>
            </w:r>
            <w:r w:rsidRPr="004824B5">
              <w:rPr>
                <w:rFonts w:cstheme="minorHAnsi"/>
                <w:color w:val="000000" w:themeColor="text1"/>
                <w:w w:val="105"/>
                <w:sz w:val="20"/>
              </w:rPr>
              <w:t>like</w:t>
            </w:r>
            <w:r w:rsidRPr="004824B5">
              <w:rPr>
                <w:rFonts w:cstheme="minorHAnsi"/>
                <w:color w:val="000000" w:themeColor="text1"/>
                <w:spacing w:val="1"/>
                <w:w w:val="105"/>
                <w:sz w:val="20"/>
              </w:rPr>
              <w:t xml:space="preserve"> </w:t>
            </w:r>
            <w:r w:rsidRPr="004824B5">
              <w:rPr>
                <w:rFonts w:cstheme="minorHAnsi"/>
                <w:color w:val="000000" w:themeColor="text1"/>
                <w:w w:val="105"/>
                <w:sz w:val="20"/>
              </w:rPr>
              <w:t>trading</w:t>
            </w:r>
            <w:r w:rsidRPr="004824B5">
              <w:rPr>
                <w:rFonts w:cstheme="minorHAnsi"/>
                <w:color w:val="000000" w:themeColor="text1"/>
                <w:spacing w:val="1"/>
                <w:w w:val="105"/>
                <w:sz w:val="20"/>
              </w:rPr>
              <w:t xml:space="preserve"> </w:t>
            </w:r>
            <w:r w:rsidRPr="004824B5">
              <w:rPr>
                <w:rFonts w:cstheme="minorHAnsi"/>
                <w:color w:val="000000" w:themeColor="text1"/>
                <w:w w:val="105"/>
                <w:sz w:val="20"/>
              </w:rPr>
              <w:t>fruits, vegetables, retailing</w:t>
            </w:r>
            <w:r w:rsidRPr="004824B5">
              <w:rPr>
                <w:rFonts w:cstheme="minorHAnsi"/>
                <w:color w:val="000000" w:themeColor="text1"/>
                <w:spacing w:val="1"/>
                <w:w w:val="105"/>
                <w:sz w:val="20"/>
              </w:rPr>
              <w:t xml:space="preserve"> </w:t>
            </w:r>
            <w:r w:rsidRPr="004824B5">
              <w:rPr>
                <w:rFonts w:cstheme="minorHAnsi"/>
                <w:color w:val="000000" w:themeColor="text1"/>
                <w:w w:val="105"/>
                <w:sz w:val="20"/>
              </w:rPr>
              <w:t>of</w:t>
            </w:r>
            <w:r w:rsidRPr="004824B5">
              <w:rPr>
                <w:rFonts w:cstheme="minorHAnsi"/>
                <w:color w:val="000000" w:themeColor="text1"/>
                <w:spacing w:val="1"/>
                <w:w w:val="105"/>
                <w:sz w:val="20"/>
              </w:rPr>
              <w:t xml:space="preserve"> </w:t>
            </w:r>
            <w:r w:rsidRPr="004824B5">
              <w:rPr>
                <w:rFonts w:cstheme="minorHAnsi"/>
                <w:color w:val="000000" w:themeColor="text1"/>
                <w:w w:val="105"/>
                <w:sz w:val="20"/>
              </w:rPr>
              <w:t>fish</w:t>
            </w:r>
            <w:r w:rsidRPr="004824B5">
              <w:rPr>
                <w:rFonts w:cstheme="minorHAnsi"/>
                <w:color w:val="000000" w:themeColor="text1"/>
                <w:spacing w:val="1"/>
                <w:w w:val="105"/>
                <w:sz w:val="20"/>
              </w:rPr>
              <w:t xml:space="preserve"> </w:t>
            </w:r>
            <w:r w:rsidRPr="004824B5">
              <w:rPr>
                <w:rFonts w:cstheme="minorHAnsi"/>
                <w:color w:val="000000" w:themeColor="text1"/>
                <w:w w:val="105"/>
                <w:sz w:val="20"/>
              </w:rPr>
              <w:t>and</w:t>
            </w:r>
            <w:r w:rsidRPr="004824B5">
              <w:rPr>
                <w:rFonts w:cstheme="minorHAnsi"/>
                <w:color w:val="000000" w:themeColor="text1"/>
                <w:spacing w:val="1"/>
                <w:w w:val="105"/>
                <w:sz w:val="20"/>
              </w:rPr>
              <w:t xml:space="preserve"> </w:t>
            </w:r>
            <w:r w:rsidRPr="004824B5">
              <w:rPr>
                <w:rFonts w:cstheme="minorHAnsi"/>
                <w:color w:val="000000" w:themeColor="text1"/>
                <w:w w:val="105"/>
                <w:sz w:val="20"/>
              </w:rPr>
              <w:t>agriculture</w:t>
            </w:r>
            <w:r w:rsidRPr="004824B5">
              <w:rPr>
                <w:rFonts w:cstheme="minorHAnsi"/>
                <w:color w:val="000000" w:themeColor="text1"/>
                <w:spacing w:val="1"/>
                <w:w w:val="105"/>
                <w:sz w:val="20"/>
              </w:rPr>
              <w:t xml:space="preserve"> </w:t>
            </w:r>
            <w:r w:rsidRPr="004824B5">
              <w:rPr>
                <w:rFonts w:cstheme="minorHAnsi"/>
                <w:color w:val="000000" w:themeColor="text1"/>
                <w:w w:val="105"/>
                <w:sz w:val="20"/>
              </w:rPr>
              <w:t>products.</w:t>
            </w:r>
            <w:r w:rsidRPr="004824B5">
              <w:rPr>
                <w:rFonts w:cstheme="minorHAnsi"/>
                <w:color w:val="000000" w:themeColor="text1"/>
                <w:spacing w:val="-45"/>
                <w:w w:val="105"/>
                <w:sz w:val="20"/>
              </w:rPr>
              <w:t xml:space="preserve">    </w:t>
            </w:r>
            <w:r w:rsidRPr="004824B5">
              <w:rPr>
                <w:rFonts w:cstheme="minorHAnsi"/>
                <w:color w:val="000000" w:themeColor="text1"/>
                <w:w w:val="105"/>
                <w:sz w:val="20"/>
              </w:rPr>
              <w:t xml:space="preserve">Small and </w:t>
            </w:r>
            <w:proofErr w:type="gramStart"/>
            <w:r w:rsidRPr="004824B5">
              <w:rPr>
                <w:rFonts w:cstheme="minorHAnsi"/>
                <w:color w:val="000000" w:themeColor="text1"/>
                <w:w w:val="105"/>
                <w:sz w:val="20"/>
              </w:rPr>
              <w:t xml:space="preserve">marginal </w:t>
            </w:r>
            <w:r w:rsidRPr="004824B5">
              <w:rPr>
                <w:rFonts w:cstheme="minorHAnsi"/>
                <w:color w:val="000000" w:themeColor="text1"/>
                <w:spacing w:val="2"/>
                <w:w w:val="105"/>
                <w:sz w:val="20"/>
              </w:rPr>
              <w:t xml:space="preserve"> </w:t>
            </w:r>
            <w:r w:rsidRPr="004824B5">
              <w:rPr>
                <w:rFonts w:cstheme="minorHAnsi"/>
                <w:color w:val="000000" w:themeColor="text1"/>
                <w:w w:val="105"/>
                <w:sz w:val="20"/>
              </w:rPr>
              <w:t>farmers</w:t>
            </w:r>
            <w:proofErr w:type="gramEnd"/>
            <w:r w:rsidRPr="004824B5">
              <w:rPr>
                <w:rFonts w:cstheme="minorHAnsi"/>
                <w:color w:val="000000" w:themeColor="text1"/>
                <w:w w:val="105"/>
                <w:sz w:val="20"/>
              </w:rPr>
              <w:t xml:space="preserve">  are </w:t>
            </w:r>
            <w:r w:rsidRPr="004824B5">
              <w:rPr>
                <w:rFonts w:cstheme="minorHAnsi"/>
                <w:color w:val="000000" w:themeColor="text1"/>
                <w:spacing w:val="2"/>
                <w:w w:val="105"/>
                <w:sz w:val="20"/>
              </w:rPr>
              <w:t xml:space="preserve"> </w:t>
            </w:r>
            <w:r w:rsidRPr="004824B5">
              <w:rPr>
                <w:rFonts w:cstheme="minorHAnsi"/>
                <w:color w:val="000000" w:themeColor="text1"/>
                <w:w w:val="105"/>
                <w:sz w:val="20"/>
              </w:rPr>
              <w:t xml:space="preserve">not </w:t>
            </w:r>
            <w:r w:rsidRPr="004824B5">
              <w:rPr>
                <w:rFonts w:cstheme="minorHAnsi"/>
                <w:color w:val="000000" w:themeColor="text1"/>
                <w:spacing w:val="2"/>
                <w:w w:val="105"/>
                <w:sz w:val="20"/>
              </w:rPr>
              <w:t xml:space="preserve"> </w:t>
            </w:r>
            <w:r w:rsidRPr="004824B5">
              <w:rPr>
                <w:rFonts w:cstheme="minorHAnsi"/>
                <w:color w:val="000000" w:themeColor="text1"/>
                <w:w w:val="105"/>
                <w:sz w:val="20"/>
              </w:rPr>
              <w:t>motivated</w:t>
            </w:r>
            <w:r w:rsidRPr="004824B5">
              <w:rPr>
                <w:rFonts w:cstheme="minorHAnsi"/>
                <w:color w:val="000000" w:themeColor="text1"/>
                <w:spacing w:val="46"/>
                <w:w w:val="105"/>
                <w:sz w:val="20"/>
              </w:rPr>
              <w:t xml:space="preserve"> </w:t>
            </w:r>
            <w:r w:rsidRPr="004824B5">
              <w:rPr>
                <w:rFonts w:cstheme="minorHAnsi"/>
                <w:color w:val="000000" w:themeColor="text1"/>
                <w:w w:val="105"/>
                <w:sz w:val="20"/>
              </w:rPr>
              <w:t xml:space="preserve">to </w:t>
            </w:r>
            <w:r w:rsidRPr="004824B5">
              <w:rPr>
                <w:rFonts w:cstheme="minorHAnsi"/>
                <w:color w:val="000000" w:themeColor="text1"/>
                <w:spacing w:val="1"/>
                <w:w w:val="105"/>
                <w:sz w:val="20"/>
              </w:rPr>
              <w:t xml:space="preserve"> </w:t>
            </w:r>
            <w:r w:rsidRPr="004824B5">
              <w:rPr>
                <w:rFonts w:cstheme="minorHAnsi"/>
                <w:color w:val="000000" w:themeColor="text1"/>
                <w:w w:val="105"/>
                <w:sz w:val="20"/>
              </w:rPr>
              <w:t xml:space="preserve">produce </w:t>
            </w:r>
            <w:r w:rsidRPr="004824B5">
              <w:rPr>
                <w:rFonts w:cstheme="minorHAnsi"/>
                <w:color w:val="000000" w:themeColor="text1"/>
                <w:spacing w:val="2"/>
                <w:w w:val="105"/>
                <w:sz w:val="20"/>
              </w:rPr>
              <w:t xml:space="preserve"> </w:t>
            </w:r>
            <w:r w:rsidRPr="004824B5">
              <w:rPr>
                <w:rFonts w:cstheme="minorHAnsi"/>
                <w:color w:val="000000" w:themeColor="text1"/>
                <w:w w:val="105"/>
                <w:sz w:val="20"/>
              </w:rPr>
              <w:t xml:space="preserve">agricultural products as they don’t get fair price. However, If the proposed roads under RHD component are constructed, it is expected that farmers will be able to employ labors from and vulnerable families, transport owners will be </w:t>
            </w:r>
            <w:proofErr w:type="gramStart"/>
            <w:r w:rsidRPr="004824B5">
              <w:rPr>
                <w:rFonts w:cstheme="minorHAnsi"/>
                <w:color w:val="000000" w:themeColor="text1"/>
                <w:w w:val="105"/>
                <w:sz w:val="20"/>
              </w:rPr>
              <w:t>increased</w:t>
            </w:r>
            <w:proofErr w:type="gramEnd"/>
            <w:r w:rsidRPr="004824B5">
              <w:rPr>
                <w:rFonts w:cstheme="minorHAnsi"/>
                <w:color w:val="000000" w:themeColor="text1"/>
                <w:w w:val="105"/>
                <w:sz w:val="20"/>
              </w:rPr>
              <w:t xml:space="preserve"> and they will engage more local people from the vulnerable group. </w:t>
            </w:r>
            <w:r w:rsidRPr="004824B5">
              <w:rPr>
                <w:rFonts w:cstheme="minorHAnsi"/>
                <w:color w:val="000000" w:themeColor="text1"/>
                <w:w w:val="105"/>
                <w:sz w:val="20"/>
              </w:rPr>
              <w:lastRenderedPageBreak/>
              <w:t xml:space="preserve">According to the local people, if the RHD roads are constructed, the transport system will be developed, new industries will be established, and female participation at different sectors will increase. Lots of people will be engaged with the commercial activities like transportation business, transporting agricultural products through-out the country. New hotels, restaurants, pharmacies, poultry, hatchery, rice mill, </w:t>
            </w:r>
            <w:proofErr w:type="gramStart"/>
            <w:r w:rsidRPr="004824B5">
              <w:rPr>
                <w:rFonts w:cstheme="minorHAnsi"/>
                <w:color w:val="000000" w:themeColor="text1"/>
                <w:w w:val="105"/>
                <w:sz w:val="20"/>
              </w:rPr>
              <w:t>saw mill</w:t>
            </w:r>
            <w:proofErr w:type="gramEnd"/>
            <w:r w:rsidRPr="004824B5">
              <w:rPr>
                <w:rFonts w:cstheme="minorHAnsi"/>
                <w:color w:val="000000" w:themeColor="text1"/>
                <w:w w:val="105"/>
                <w:sz w:val="20"/>
              </w:rPr>
              <w:t>, oil mill, etc. will create jobs.</w:t>
            </w:r>
          </w:p>
        </w:tc>
        <w:tc>
          <w:tcPr>
            <w:tcW w:w="3080" w:type="dxa"/>
          </w:tcPr>
          <w:p w14:paraId="14FF8BC8" w14:textId="6357D3A1" w:rsidR="0097562C" w:rsidRPr="004824B5" w:rsidRDefault="0091371A" w:rsidP="00EF0184">
            <w:pPr>
              <w:ind w:left="102"/>
              <w:jc w:val="both"/>
              <w:rPr>
                <w:rFonts w:cstheme="minorHAnsi"/>
                <w:color w:val="000000" w:themeColor="text1"/>
                <w:w w:val="105"/>
                <w:sz w:val="20"/>
              </w:rPr>
            </w:pPr>
            <w:r w:rsidRPr="004824B5">
              <w:rPr>
                <w:rFonts w:cstheme="minorHAnsi"/>
                <w:color w:val="000000" w:themeColor="text1"/>
                <w:w w:val="105"/>
                <w:sz w:val="20"/>
              </w:rPr>
              <w:lastRenderedPageBreak/>
              <w:t xml:space="preserve">In </w:t>
            </w:r>
            <w:proofErr w:type="spellStart"/>
            <w:r w:rsidRPr="004824B5">
              <w:rPr>
                <w:rFonts w:cstheme="minorHAnsi"/>
                <w:color w:val="000000" w:themeColor="text1"/>
                <w:w w:val="105"/>
                <w:sz w:val="20"/>
              </w:rPr>
              <w:t>Burimari</w:t>
            </w:r>
            <w:proofErr w:type="spellEnd"/>
            <w:r w:rsidRPr="004824B5">
              <w:rPr>
                <w:rFonts w:cstheme="minorHAnsi"/>
                <w:color w:val="000000" w:themeColor="text1"/>
                <w:w w:val="105"/>
                <w:sz w:val="20"/>
              </w:rPr>
              <w:t xml:space="preserve"> land port area One of the major professions is shop/hotel owners having highest percentage of 20%. Followed by agriculturists (18.95%) and labors (16.84%). The lowest percentage (1.05%) is of farmers, teachers and home businesses.24.21% are other professions like helping hand, rickshaw </w:t>
            </w:r>
            <w:proofErr w:type="gramStart"/>
            <w:r w:rsidRPr="004824B5">
              <w:rPr>
                <w:rFonts w:cstheme="minorHAnsi"/>
                <w:color w:val="000000" w:themeColor="text1"/>
                <w:w w:val="105"/>
                <w:sz w:val="20"/>
              </w:rPr>
              <w:t>puller,  and</w:t>
            </w:r>
            <w:proofErr w:type="gramEnd"/>
            <w:r w:rsidRPr="004824B5">
              <w:rPr>
                <w:rFonts w:cstheme="minorHAnsi"/>
                <w:color w:val="000000" w:themeColor="text1"/>
                <w:w w:val="105"/>
                <w:sz w:val="20"/>
              </w:rPr>
              <w:t xml:space="preserve"> Govt employee etc. In </w:t>
            </w:r>
            <w:proofErr w:type="spellStart"/>
            <w:r w:rsidRPr="004824B5">
              <w:rPr>
                <w:rFonts w:cstheme="minorHAnsi"/>
                <w:color w:val="000000" w:themeColor="text1"/>
                <w:w w:val="105"/>
                <w:sz w:val="20"/>
              </w:rPr>
              <w:t>Bhomra</w:t>
            </w:r>
            <w:proofErr w:type="spellEnd"/>
            <w:r w:rsidRPr="004824B5">
              <w:rPr>
                <w:rFonts w:cstheme="minorHAnsi"/>
                <w:color w:val="000000" w:themeColor="text1"/>
                <w:w w:val="105"/>
                <w:sz w:val="20"/>
              </w:rPr>
              <w:t xml:space="preserve"> land port area, 95% of professions reported in the survey HH where 527 respondents participated. In professions 21.25% are labors which is the major profession there, agriculturists (12.23%, 9.68% are private employee,7.02% are small business holders, 8.54%students 5.69% is raising livestock and rest of the 35.52% are from other professions.</w:t>
            </w:r>
          </w:p>
          <w:p w14:paraId="5B2D861F" w14:textId="77777777" w:rsidR="0097562C" w:rsidRPr="004824B5" w:rsidRDefault="00951405" w:rsidP="001E0A8C">
            <w:pPr>
              <w:ind w:left="102"/>
              <w:jc w:val="both"/>
              <w:rPr>
                <w:rFonts w:cstheme="minorHAnsi"/>
                <w:color w:val="000000" w:themeColor="text1"/>
                <w:w w:val="105"/>
                <w:sz w:val="20"/>
              </w:rPr>
            </w:pPr>
          </w:p>
        </w:tc>
      </w:tr>
    </w:tbl>
    <w:p w14:paraId="28912875" w14:textId="253FEDDB" w:rsidR="003A572D" w:rsidRDefault="00951405" w:rsidP="008857EB">
      <w:pPr>
        <w:spacing w:before="2"/>
        <w:rPr>
          <w:rFonts w:cstheme="minorHAnsi"/>
          <w:i/>
          <w:color w:val="000000" w:themeColor="text1"/>
          <w:sz w:val="19"/>
        </w:rPr>
      </w:pPr>
    </w:p>
    <w:p w14:paraId="2094AEAC" w14:textId="77777777" w:rsidR="00C61A3D" w:rsidRPr="004824B5" w:rsidRDefault="00C61A3D" w:rsidP="008857EB">
      <w:pPr>
        <w:spacing w:before="2"/>
        <w:rPr>
          <w:rFonts w:cstheme="minorHAnsi"/>
          <w:i/>
          <w:color w:val="000000" w:themeColor="text1"/>
          <w:sz w:val="19"/>
        </w:rPr>
      </w:pPr>
    </w:p>
    <w:p w14:paraId="1E86E6AC" w14:textId="73A1CD3C" w:rsidR="002C29C3" w:rsidRPr="00C61A3D" w:rsidRDefault="0091371A" w:rsidP="00C61A3D">
      <w:pPr>
        <w:pStyle w:val="ListParagraph"/>
        <w:numPr>
          <w:ilvl w:val="1"/>
          <w:numId w:val="104"/>
        </w:numPr>
        <w:rPr>
          <w:color w:val="000000" w:themeColor="text1"/>
        </w:rPr>
      </w:pPr>
      <w:bookmarkStart w:id="14" w:name="_Toc99539083"/>
      <w:r w:rsidRPr="00C61A3D">
        <w:rPr>
          <w:color w:val="000000" w:themeColor="text1"/>
        </w:rPr>
        <w:t>Potential</w:t>
      </w:r>
      <w:r w:rsidRPr="00C61A3D">
        <w:rPr>
          <w:color w:val="000000" w:themeColor="text1"/>
          <w:spacing w:val="8"/>
        </w:rPr>
        <w:t xml:space="preserve"> </w:t>
      </w:r>
      <w:r w:rsidRPr="00C61A3D">
        <w:rPr>
          <w:color w:val="000000" w:themeColor="text1"/>
        </w:rPr>
        <w:t>Impacts</w:t>
      </w:r>
      <w:r w:rsidRPr="00C61A3D">
        <w:rPr>
          <w:color w:val="000000" w:themeColor="text1"/>
          <w:spacing w:val="5"/>
        </w:rPr>
        <w:t xml:space="preserve"> </w:t>
      </w:r>
      <w:r w:rsidRPr="00C61A3D">
        <w:rPr>
          <w:color w:val="000000" w:themeColor="text1"/>
        </w:rPr>
        <w:t>and</w:t>
      </w:r>
      <w:r w:rsidRPr="00C61A3D">
        <w:rPr>
          <w:color w:val="000000" w:themeColor="text1"/>
          <w:spacing w:val="11"/>
        </w:rPr>
        <w:t xml:space="preserve"> </w:t>
      </w:r>
      <w:r w:rsidRPr="00C61A3D">
        <w:rPr>
          <w:color w:val="000000" w:themeColor="text1"/>
        </w:rPr>
        <w:t>Risks</w:t>
      </w:r>
      <w:bookmarkEnd w:id="14"/>
    </w:p>
    <w:p w14:paraId="57B91031" w14:textId="77777777" w:rsidR="006C7113" w:rsidRPr="004824B5" w:rsidRDefault="00951405" w:rsidP="00020AE7">
      <w:pPr>
        <w:rPr>
          <w:color w:val="000000" w:themeColor="text1"/>
        </w:rPr>
      </w:pPr>
    </w:p>
    <w:p w14:paraId="285C4663" w14:textId="77777777" w:rsidR="00C61A3D" w:rsidRPr="00C61A3D" w:rsidRDefault="0091371A" w:rsidP="00C61A3D">
      <w:pPr>
        <w:pStyle w:val="ListParagraph"/>
        <w:keepNext/>
        <w:numPr>
          <w:ilvl w:val="0"/>
          <w:numId w:val="101"/>
        </w:numPr>
        <w:spacing w:before="26"/>
        <w:ind w:left="810" w:right="658" w:hanging="810"/>
        <w:jc w:val="both"/>
        <w:rPr>
          <w:rFonts w:cstheme="minorHAnsi"/>
          <w:color w:val="000000" w:themeColor="text1"/>
          <w:sz w:val="20"/>
        </w:rPr>
      </w:pPr>
      <w:r w:rsidRPr="00C61A3D">
        <w:rPr>
          <w:rFonts w:cstheme="minorHAnsi"/>
          <w:color w:val="000000" w:themeColor="text1"/>
          <w:w w:val="105"/>
          <w:sz w:val="20"/>
        </w:rPr>
        <w:t>RHD and BLPA are</w:t>
      </w:r>
      <w:r w:rsidRPr="00C61A3D">
        <w:rPr>
          <w:rFonts w:cstheme="minorHAnsi"/>
          <w:color w:val="000000" w:themeColor="text1"/>
          <w:spacing w:val="-4"/>
          <w:w w:val="105"/>
          <w:sz w:val="20"/>
        </w:rPr>
        <w:t xml:space="preserve"> in process to</w:t>
      </w:r>
      <w:r w:rsidRPr="00C61A3D">
        <w:rPr>
          <w:rFonts w:cstheme="minorHAnsi"/>
          <w:color w:val="000000" w:themeColor="text1"/>
          <w:spacing w:val="-5"/>
          <w:w w:val="105"/>
          <w:sz w:val="20"/>
        </w:rPr>
        <w:t xml:space="preserve"> </w:t>
      </w:r>
      <w:r w:rsidRPr="00C61A3D">
        <w:rPr>
          <w:rFonts w:cstheme="minorHAnsi"/>
          <w:color w:val="000000" w:themeColor="text1"/>
          <w:w w:val="105"/>
          <w:sz w:val="20"/>
        </w:rPr>
        <w:t>finalize</w:t>
      </w:r>
      <w:r w:rsidRPr="00C61A3D">
        <w:rPr>
          <w:rFonts w:cstheme="minorHAnsi"/>
          <w:color w:val="000000" w:themeColor="text1"/>
          <w:spacing w:val="-2"/>
          <w:w w:val="105"/>
          <w:sz w:val="20"/>
        </w:rPr>
        <w:t xml:space="preserve"> </w:t>
      </w:r>
      <w:r w:rsidRPr="00C61A3D">
        <w:rPr>
          <w:rFonts w:cstheme="minorHAnsi"/>
          <w:color w:val="000000" w:themeColor="text1"/>
          <w:w w:val="105"/>
          <w:sz w:val="20"/>
        </w:rPr>
        <w:t>the</w:t>
      </w:r>
      <w:r w:rsidRPr="00C61A3D">
        <w:rPr>
          <w:rFonts w:cstheme="minorHAnsi"/>
          <w:color w:val="000000" w:themeColor="text1"/>
          <w:spacing w:val="-4"/>
          <w:w w:val="105"/>
          <w:sz w:val="20"/>
        </w:rPr>
        <w:t xml:space="preserve"> </w:t>
      </w:r>
      <w:r w:rsidRPr="00C61A3D">
        <w:rPr>
          <w:rFonts w:cstheme="minorHAnsi"/>
          <w:color w:val="000000" w:themeColor="text1"/>
          <w:w w:val="105"/>
          <w:sz w:val="20"/>
        </w:rPr>
        <w:t>Right</w:t>
      </w:r>
      <w:r w:rsidRPr="00C61A3D">
        <w:rPr>
          <w:rFonts w:cstheme="minorHAnsi"/>
          <w:color w:val="000000" w:themeColor="text1"/>
          <w:spacing w:val="-4"/>
          <w:w w:val="105"/>
          <w:sz w:val="20"/>
        </w:rPr>
        <w:t xml:space="preserve"> </w:t>
      </w:r>
      <w:r w:rsidRPr="00C61A3D">
        <w:rPr>
          <w:rFonts w:cstheme="minorHAnsi"/>
          <w:color w:val="000000" w:themeColor="text1"/>
          <w:w w:val="105"/>
          <w:sz w:val="20"/>
        </w:rPr>
        <w:t>of</w:t>
      </w:r>
      <w:r w:rsidRPr="00C61A3D">
        <w:rPr>
          <w:rFonts w:cstheme="minorHAnsi"/>
          <w:color w:val="000000" w:themeColor="text1"/>
          <w:spacing w:val="-6"/>
          <w:w w:val="105"/>
          <w:sz w:val="20"/>
        </w:rPr>
        <w:t xml:space="preserve"> </w:t>
      </w:r>
      <w:r w:rsidRPr="00C61A3D">
        <w:rPr>
          <w:rFonts w:cstheme="minorHAnsi"/>
          <w:color w:val="000000" w:themeColor="text1"/>
          <w:w w:val="105"/>
          <w:sz w:val="20"/>
        </w:rPr>
        <w:t>Way</w:t>
      </w:r>
      <w:r w:rsidRPr="00C61A3D">
        <w:rPr>
          <w:rFonts w:cstheme="minorHAnsi"/>
          <w:color w:val="000000" w:themeColor="text1"/>
          <w:spacing w:val="-4"/>
          <w:w w:val="105"/>
          <w:sz w:val="20"/>
        </w:rPr>
        <w:t xml:space="preserve"> </w:t>
      </w:r>
      <w:r w:rsidRPr="00C61A3D">
        <w:rPr>
          <w:rFonts w:cstheme="minorHAnsi"/>
          <w:color w:val="000000" w:themeColor="text1"/>
          <w:w w:val="105"/>
          <w:sz w:val="20"/>
        </w:rPr>
        <w:t>(</w:t>
      </w:r>
      <w:proofErr w:type="spellStart"/>
      <w:r w:rsidRPr="00C61A3D">
        <w:rPr>
          <w:rFonts w:cstheme="minorHAnsi"/>
          <w:color w:val="000000" w:themeColor="text1"/>
          <w:w w:val="105"/>
          <w:sz w:val="20"/>
        </w:rPr>
        <w:t>RoW</w:t>
      </w:r>
      <w:proofErr w:type="spellEnd"/>
      <w:r w:rsidRPr="00C61A3D">
        <w:rPr>
          <w:rFonts w:cstheme="minorHAnsi"/>
          <w:color w:val="000000" w:themeColor="text1"/>
          <w:w w:val="105"/>
          <w:sz w:val="20"/>
        </w:rPr>
        <w:t>) or land port boundaries</w:t>
      </w:r>
      <w:r w:rsidRPr="00C61A3D">
        <w:rPr>
          <w:rFonts w:cstheme="minorHAnsi"/>
          <w:color w:val="000000" w:themeColor="text1"/>
          <w:spacing w:val="-3"/>
          <w:w w:val="105"/>
          <w:sz w:val="20"/>
        </w:rPr>
        <w:t xml:space="preserve"> and exact location </w:t>
      </w:r>
      <w:r w:rsidRPr="00C61A3D">
        <w:rPr>
          <w:rFonts w:cstheme="minorHAnsi"/>
          <w:color w:val="000000" w:themeColor="text1"/>
          <w:w w:val="105"/>
          <w:sz w:val="20"/>
        </w:rPr>
        <w:t>of the</w:t>
      </w:r>
      <w:r w:rsidRPr="00C61A3D">
        <w:rPr>
          <w:rFonts w:cstheme="minorHAnsi"/>
          <w:color w:val="000000" w:themeColor="text1"/>
          <w:spacing w:val="-5"/>
          <w:w w:val="105"/>
          <w:sz w:val="20"/>
        </w:rPr>
        <w:t xml:space="preserve"> </w:t>
      </w:r>
      <w:r w:rsidRPr="00C61A3D">
        <w:rPr>
          <w:rFonts w:cstheme="minorHAnsi"/>
          <w:color w:val="000000" w:themeColor="text1"/>
          <w:w w:val="105"/>
          <w:sz w:val="20"/>
        </w:rPr>
        <w:t>proposed</w:t>
      </w:r>
      <w:r w:rsidRPr="00C61A3D">
        <w:rPr>
          <w:rFonts w:cstheme="minorHAnsi"/>
          <w:color w:val="000000" w:themeColor="text1"/>
          <w:spacing w:val="-3"/>
          <w:w w:val="105"/>
          <w:sz w:val="20"/>
        </w:rPr>
        <w:t xml:space="preserve"> </w:t>
      </w:r>
      <w:r w:rsidRPr="00C61A3D">
        <w:rPr>
          <w:rFonts w:cstheme="minorHAnsi"/>
          <w:color w:val="000000" w:themeColor="text1"/>
          <w:w w:val="105"/>
          <w:sz w:val="20"/>
        </w:rPr>
        <w:t>changes following which actual project impacts will be identified based on Census, Inventory of Loses</w:t>
      </w:r>
      <w:r w:rsidRPr="00C61A3D">
        <w:rPr>
          <w:rFonts w:cstheme="minorHAnsi"/>
          <w:color w:val="000000" w:themeColor="text1"/>
          <w:spacing w:val="1"/>
          <w:w w:val="105"/>
          <w:sz w:val="20"/>
        </w:rPr>
        <w:t xml:space="preserve"> </w:t>
      </w:r>
      <w:r w:rsidRPr="00C61A3D">
        <w:rPr>
          <w:rFonts w:cstheme="minorHAnsi"/>
          <w:color w:val="000000" w:themeColor="text1"/>
          <w:w w:val="105"/>
          <w:sz w:val="20"/>
        </w:rPr>
        <w:t xml:space="preserve">(IOL) and </w:t>
      </w:r>
      <w:proofErr w:type="gramStart"/>
      <w:r w:rsidRPr="00C61A3D">
        <w:rPr>
          <w:rFonts w:cstheme="minorHAnsi"/>
          <w:color w:val="000000" w:themeColor="text1"/>
          <w:w w:val="105"/>
          <w:sz w:val="20"/>
        </w:rPr>
        <w:t>Socio Economic</w:t>
      </w:r>
      <w:proofErr w:type="gramEnd"/>
      <w:r w:rsidRPr="00C61A3D">
        <w:rPr>
          <w:rFonts w:cstheme="minorHAnsi"/>
          <w:color w:val="000000" w:themeColor="text1"/>
          <w:w w:val="105"/>
          <w:sz w:val="20"/>
        </w:rPr>
        <w:t xml:space="preserve"> Survey (SES). The potential risks </w:t>
      </w:r>
      <w:proofErr w:type="gramStart"/>
      <w:r w:rsidRPr="00C61A3D">
        <w:rPr>
          <w:rFonts w:cstheme="minorHAnsi"/>
          <w:color w:val="000000" w:themeColor="text1"/>
          <w:w w:val="105"/>
          <w:sz w:val="20"/>
        </w:rPr>
        <w:t xml:space="preserve">and </w:t>
      </w:r>
      <w:r w:rsidRPr="00C61A3D">
        <w:rPr>
          <w:rFonts w:cstheme="minorHAnsi"/>
          <w:color w:val="000000" w:themeColor="text1"/>
          <w:spacing w:val="-45"/>
          <w:w w:val="105"/>
          <w:sz w:val="20"/>
        </w:rPr>
        <w:t xml:space="preserve"> </w:t>
      </w:r>
      <w:r w:rsidRPr="00C61A3D">
        <w:rPr>
          <w:rFonts w:cstheme="minorHAnsi"/>
          <w:color w:val="000000" w:themeColor="text1"/>
          <w:w w:val="105"/>
          <w:sz w:val="20"/>
        </w:rPr>
        <w:t>impacts</w:t>
      </w:r>
      <w:proofErr w:type="gramEnd"/>
      <w:r w:rsidRPr="00C61A3D">
        <w:rPr>
          <w:rFonts w:cstheme="minorHAnsi"/>
          <w:color w:val="000000" w:themeColor="text1"/>
          <w:spacing w:val="1"/>
          <w:w w:val="105"/>
          <w:sz w:val="20"/>
        </w:rPr>
        <w:t xml:space="preserve"> </w:t>
      </w:r>
      <w:r w:rsidRPr="00C61A3D">
        <w:rPr>
          <w:rFonts w:cstheme="minorHAnsi"/>
          <w:color w:val="000000" w:themeColor="text1"/>
          <w:w w:val="105"/>
          <w:sz w:val="20"/>
        </w:rPr>
        <w:t>may</w:t>
      </w:r>
      <w:r w:rsidRPr="00C61A3D">
        <w:rPr>
          <w:rFonts w:cstheme="minorHAnsi"/>
          <w:color w:val="000000" w:themeColor="text1"/>
          <w:spacing w:val="1"/>
          <w:w w:val="105"/>
          <w:sz w:val="20"/>
        </w:rPr>
        <w:t xml:space="preserve"> </w:t>
      </w:r>
      <w:r w:rsidRPr="00C61A3D">
        <w:rPr>
          <w:rFonts w:cstheme="minorHAnsi"/>
          <w:color w:val="000000" w:themeColor="text1"/>
          <w:w w:val="105"/>
          <w:sz w:val="20"/>
        </w:rPr>
        <w:t>include:</w:t>
      </w:r>
      <w:r w:rsidRPr="00C61A3D">
        <w:rPr>
          <w:rFonts w:cstheme="minorHAnsi"/>
          <w:color w:val="000000" w:themeColor="text1"/>
          <w:spacing w:val="1"/>
          <w:w w:val="105"/>
          <w:sz w:val="20"/>
        </w:rPr>
        <w:t xml:space="preserve"> </w:t>
      </w:r>
      <w:r w:rsidRPr="00C61A3D">
        <w:rPr>
          <w:rFonts w:cstheme="minorHAnsi"/>
          <w:color w:val="000000" w:themeColor="text1"/>
          <w:w w:val="105"/>
          <w:sz w:val="20"/>
        </w:rPr>
        <w:t>(i)</w:t>
      </w:r>
      <w:r w:rsidRPr="00C61A3D">
        <w:rPr>
          <w:rFonts w:cstheme="minorHAnsi"/>
          <w:color w:val="000000" w:themeColor="text1"/>
          <w:spacing w:val="1"/>
          <w:w w:val="105"/>
          <w:sz w:val="20"/>
        </w:rPr>
        <w:t xml:space="preserve"> </w:t>
      </w:r>
      <w:r w:rsidRPr="00C61A3D">
        <w:rPr>
          <w:rFonts w:cstheme="minorHAnsi"/>
          <w:color w:val="000000" w:themeColor="text1"/>
          <w:w w:val="105"/>
          <w:sz w:val="20"/>
        </w:rPr>
        <w:t>land</w:t>
      </w:r>
      <w:r w:rsidRPr="00C61A3D">
        <w:rPr>
          <w:rFonts w:cstheme="minorHAnsi"/>
          <w:color w:val="000000" w:themeColor="text1"/>
          <w:spacing w:val="1"/>
          <w:w w:val="105"/>
          <w:sz w:val="20"/>
        </w:rPr>
        <w:t xml:space="preserve"> </w:t>
      </w:r>
      <w:r w:rsidRPr="00C61A3D">
        <w:rPr>
          <w:rFonts w:cstheme="minorHAnsi"/>
          <w:color w:val="000000" w:themeColor="text1"/>
          <w:w w:val="105"/>
          <w:sz w:val="20"/>
        </w:rPr>
        <w:t>acquisition,</w:t>
      </w:r>
      <w:r w:rsidRPr="00C61A3D">
        <w:rPr>
          <w:rFonts w:cstheme="minorHAnsi"/>
          <w:color w:val="000000" w:themeColor="text1"/>
          <w:spacing w:val="1"/>
          <w:w w:val="105"/>
          <w:sz w:val="20"/>
        </w:rPr>
        <w:t xml:space="preserve"> </w:t>
      </w:r>
      <w:r w:rsidRPr="00C61A3D">
        <w:rPr>
          <w:rFonts w:cstheme="minorHAnsi"/>
          <w:color w:val="000000" w:themeColor="text1"/>
          <w:w w:val="105"/>
          <w:sz w:val="20"/>
        </w:rPr>
        <w:t>and involuntary resettlement impacts</w:t>
      </w:r>
      <w:r w:rsidRPr="00C61A3D">
        <w:rPr>
          <w:rFonts w:cstheme="minorHAnsi"/>
          <w:color w:val="000000" w:themeColor="text1"/>
          <w:spacing w:val="1"/>
          <w:w w:val="105"/>
          <w:sz w:val="20"/>
        </w:rPr>
        <w:t xml:space="preserve"> </w:t>
      </w:r>
      <w:r w:rsidRPr="00C61A3D">
        <w:rPr>
          <w:rFonts w:cstheme="minorHAnsi"/>
          <w:color w:val="000000" w:themeColor="text1"/>
          <w:w w:val="105"/>
          <w:sz w:val="20"/>
        </w:rPr>
        <w:t>along</w:t>
      </w:r>
      <w:r w:rsidRPr="00C61A3D">
        <w:rPr>
          <w:rFonts w:cstheme="minorHAnsi"/>
          <w:color w:val="000000" w:themeColor="text1"/>
          <w:spacing w:val="1"/>
          <w:w w:val="105"/>
          <w:sz w:val="20"/>
        </w:rPr>
        <w:t xml:space="preserve"> </w:t>
      </w:r>
      <w:r w:rsidRPr="00C61A3D">
        <w:rPr>
          <w:rFonts w:cstheme="minorHAnsi"/>
          <w:color w:val="000000" w:themeColor="text1"/>
          <w:w w:val="105"/>
          <w:sz w:val="20"/>
        </w:rPr>
        <w:t>the</w:t>
      </w:r>
      <w:r w:rsidRPr="00C61A3D">
        <w:rPr>
          <w:rFonts w:cstheme="minorHAnsi"/>
          <w:color w:val="000000" w:themeColor="text1"/>
          <w:spacing w:val="1"/>
          <w:w w:val="105"/>
          <w:sz w:val="20"/>
        </w:rPr>
        <w:t xml:space="preserve"> </w:t>
      </w:r>
      <w:r w:rsidRPr="00C61A3D">
        <w:rPr>
          <w:rFonts w:cstheme="minorHAnsi"/>
          <w:color w:val="000000" w:themeColor="text1"/>
          <w:spacing w:val="-1"/>
          <w:w w:val="105"/>
          <w:sz w:val="20"/>
        </w:rPr>
        <w:t>expanded</w:t>
      </w:r>
      <w:r w:rsidRPr="00C61A3D">
        <w:rPr>
          <w:rFonts w:cstheme="minorHAnsi"/>
          <w:color w:val="000000" w:themeColor="text1"/>
          <w:spacing w:val="-9"/>
          <w:w w:val="105"/>
          <w:sz w:val="20"/>
        </w:rPr>
        <w:t xml:space="preserve"> </w:t>
      </w:r>
      <w:r w:rsidRPr="00C61A3D">
        <w:rPr>
          <w:rFonts w:cstheme="minorHAnsi"/>
          <w:color w:val="000000" w:themeColor="text1"/>
          <w:spacing w:val="-1"/>
          <w:w w:val="105"/>
          <w:sz w:val="20"/>
        </w:rPr>
        <w:t>right-of-Way</w:t>
      </w:r>
      <w:r w:rsidRPr="00C61A3D">
        <w:rPr>
          <w:rFonts w:cstheme="minorHAnsi"/>
          <w:color w:val="000000" w:themeColor="text1"/>
          <w:spacing w:val="-9"/>
          <w:w w:val="105"/>
          <w:sz w:val="20"/>
        </w:rPr>
        <w:t xml:space="preserve"> </w:t>
      </w:r>
      <w:r w:rsidRPr="00C61A3D">
        <w:rPr>
          <w:rFonts w:cstheme="minorHAnsi"/>
          <w:color w:val="000000" w:themeColor="text1"/>
          <w:spacing w:val="-1"/>
          <w:w w:val="105"/>
          <w:sz w:val="20"/>
        </w:rPr>
        <w:t>(ROW);</w:t>
      </w:r>
      <w:r w:rsidRPr="00C61A3D">
        <w:rPr>
          <w:rFonts w:cstheme="minorHAnsi"/>
          <w:color w:val="000000" w:themeColor="text1"/>
          <w:spacing w:val="-10"/>
          <w:w w:val="105"/>
          <w:sz w:val="20"/>
        </w:rPr>
        <w:t xml:space="preserve"> </w:t>
      </w:r>
      <w:r w:rsidRPr="00C61A3D">
        <w:rPr>
          <w:rFonts w:cstheme="minorHAnsi"/>
          <w:color w:val="000000" w:themeColor="text1"/>
          <w:spacing w:val="-1"/>
          <w:w w:val="105"/>
          <w:sz w:val="20"/>
        </w:rPr>
        <w:t>(ii)</w:t>
      </w:r>
      <w:r w:rsidRPr="00C61A3D">
        <w:rPr>
          <w:rFonts w:cstheme="minorHAnsi"/>
          <w:color w:val="000000" w:themeColor="text1"/>
          <w:spacing w:val="-9"/>
          <w:w w:val="105"/>
          <w:sz w:val="20"/>
        </w:rPr>
        <w:t xml:space="preserve"> </w:t>
      </w:r>
      <w:r w:rsidRPr="00C61A3D">
        <w:rPr>
          <w:rFonts w:cstheme="minorHAnsi"/>
          <w:color w:val="000000" w:themeColor="text1"/>
          <w:spacing w:val="-1"/>
          <w:w w:val="105"/>
          <w:sz w:val="20"/>
        </w:rPr>
        <w:t>permanent</w:t>
      </w:r>
      <w:r w:rsidRPr="00C61A3D">
        <w:rPr>
          <w:rFonts w:cstheme="minorHAnsi"/>
          <w:color w:val="000000" w:themeColor="text1"/>
          <w:spacing w:val="-8"/>
          <w:w w:val="105"/>
          <w:sz w:val="20"/>
        </w:rPr>
        <w:t xml:space="preserve"> </w:t>
      </w:r>
      <w:r w:rsidRPr="00C61A3D">
        <w:rPr>
          <w:rFonts w:cstheme="minorHAnsi"/>
          <w:color w:val="000000" w:themeColor="text1"/>
          <w:spacing w:val="-1"/>
          <w:w w:val="105"/>
          <w:sz w:val="20"/>
        </w:rPr>
        <w:t>and/or</w:t>
      </w:r>
      <w:r w:rsidRPr="00C61A3D">
        <w:rPr>
          <w:rFonts w:cstheme="minorHAnsi"/>
          <w:color w:val="000000" w:themeColor="text1"/>
          <w:spacing w:val="-8"/>
          <w:w w:val="105"/>
          <w:sz w:val="20"/>
        </w:rPr>
        <w:t xml:space="preserve"> </w:t>
      </w:r>
      <w:r w:rsidRPr="00C61A3D">
        <w:rPr>
          <w:rFonts w:cstheme="minorHAnsi"/>
          <w:color w:val="000000" w:themeColor="text1"/>
          <w:spacing w:val="-1"/>
          <w:w w:val="105"/>
          <w:sz w:val="20"/>
        </w:rPr>
        <w:t>temporary</w:t>
      </w:r>
      <w:r w:rsidRPr="00C61A3D">
        <w:rPr>
          <w:rFonts w:cstheme="minorHAnsi"/>
          <w:color w:val="000000" w:themeColor="text1"/>
          <w:spacing w:val="-11"/>
          <w:w w:val="105"/>
          <w:sz w:val="20"/>
        </w:rPr>
        <w:t xml:space="preserve"> </w:t>
      </w:r>
      <w:r w:rsidRPr="00C61A3D">
        <w:rPr>
          <w:rFonts w:cstheme="minorHAnsi"/>
          <w:color w:val="000000" w:themeColor="text1"/>
          <w:w w:val="105"/>
          <w:sz w:val="20"/>
        </w:rPr>
        <w:t>physical</w:t>
      </w:r>
      <w:r w:rsidRPr="00C61A3D">
        <w:rPr>
          <w:rFonts w:cstheme="minorHAnsi"/>
          <w:color w:val="000000" w:themeColor="text1"/>
          <w:spacing w:val="-10"/>
          <w:w w:val="105"/>
          <w:sz w:val="20"/>
        </w:rPr>
        <w:t xml:space="preserve"> </w:t>
      </w:r>
      <w:r w:rsidRPr="00C61A3D">
        <w:rPr>
          <w:rFonts w:cstheme="minorHAnsi"/>
          <w:color w:val="000000" w:themeColor="text1"/>
          <w:w w:val="105"/>
          <w:sz w:val="20"/>
        </w:rPr>
        <w:t>displacement</w:t>
      </w:r>
      <w:r w:rsidRPr="00C61A3D">
        <w:rPr>
          <w:rFonts w:cstheme="minorHAnsi"/>
          <w:color w:val="000000" w:themeColor="text1"/>
          <w:spacing w:val="-8"/>
          <w:w w:val="105"/>
          <w:sz w:val="20"/>
        </w:rPr>
        <w:t xml:space="preserve"> </w:t>
      </w:r>
      <w:r w:rsidRPr="00C61A3D">
        <w:rPr>
          <w:rFonts w:cstheme="minorHAnsi"/>
          <w:color w:val="000000" w:themeColor="text1"/>
          <w:w w:val="105"/>
          <w:sz w:val="20"/>
        </w:rPr>
        <w:t>of</w:t>
      </w:r>
      <w:r w:rsidRPr="00C61A3D">
        <w:rPr>
          <w:rFonts w:cstheme="minorHAnsi"/>
          <w:color w:val="000000" w:themeColor="text1"/>
          <w:spacing w:val="-9"/>
          <w:w w:val="105"/>
          <w:sz w:val="20"/>
        </w:rPr>
        <w:t xml:space="preserve"> </w:t>
      </w:r>
      <w:r w:rsidRPr="00C61A3D">
        <w:rPr>
          <w:rFonts w:cstheme="minorHAnsi"/>
          <w:color w:val="000000" w:themeColor="text1"/>
          <w:w w:val="105"/>
          <w:sz w:val="20"/>
        </w:rPr>
        <w:t xml:space="preserve">residential </w:t>
      </w:r>
      <w:r w:rsidRPr="00C61A3D">
        <w:rPr>
          <w:rFonts w:cstheme="minorHAnsi"/>
          <w:color w:val="000000" w:themeColor="text1"/>
          <w:spacing w:val="-45"/>
          <w:w w:val="105"/>
          <w:sz w:val="20"/>
        </w:rPr>
        <w:t xml:space="preserve"> </w:t>
      </w:r>
      <w:r w:rsidRPr="00C61A3D">
        <w:rPr>
          <w:rFonts w:cstheme="minorHAnsi"/>
          <w:color w:val="000000" w:themeColor="text1"/>
          <w:w w:val="105"/>
          <w:sz w:val="20"/>
        </w:rPr>
        <w:t>and commercial structures including the Common Property Resources (CPR); (iii) temporary economic</w:t>
      </w:r>
      <w:r w:rsidRPr="00C61A3D">
        <w:rPr>
          <w:rFonts w:cstheme="minorHAnsi"/>
          <w:color w:val="000000" w:themeColor="text1"/>
          <w:spacing w:val="1"/>
          <w:w w:val="105"/>
          <w:sz w:val="20"/>
        </w:rPr>
        <w:t xml:space="preserve"> </w:t>
      </w:r>
      <w:r w:rsidRPr="00C61A3D">
        <w:rPr>
          <w:rFonts w:cstheme="minorHAnsi"/>
          <w:color w:val="000000" w:themeColor="text1"/>
          <w:w w:val="105"/>
          <w:sz w:val="20"/>
        </w:rPr>
        <w:t>displacement</w:t>
      </w:r>
      <w:r w:rsidRPr="00C61A3D">
        <w:rPr>
          <w:rFonts w:cstheme="minorHAnsi"/>
          <w:color w:val="000000" w:themeColor="text1"/>
          <w:spacing w:val="-8"/>
          <w:w w:val="105"/>
          <w:sz w:val="20"/>
        </w:rPr>
        <w:t xml:space="preserve"> </w:t>
      </w:r>
      <w:r w:rsidRPr="00C61A3D">
        <w:rPr>
          <w:rFonts w:cstheme="minorHAnsi"/>
          <w:color w:val="000000" w:themeColor="text1"/>
          <w:w w:val="105"/>
          <w:sz w:val="20"/>
        </w:rPr>
        <w:t>of</w:t>
      </w:r>
      <w:r w:rsidRPr="00C61A3D">
        <w:rPr>
          <w:rFonts w:cstheme="minorHAnsi"/>
          <w:color w:val="000000" w:themeColor="text1"/>
          <w:spacing w:val="-8"/>
          <w:w w:val="105"/>
          <w:sz w:val="20"/>
        </w:rPr>
        <w:t xml:space="preserve"> </w:t>
      </w:r>
      <w:r w:rsidRPr="00C61A3D">
        <w:rPr>
          <w:rFonts w:cstheme="minorHAnsi"/>
          <w:color w:val="000000" w:themeColor="text1"/>
          <w:w w:val="105"/>
          <w:sz w:val="20"/>
        </w:rPr>
        <w:t>some</w:t>
      </w:r>
      <w:r w:rsidRPr="00C61A3D">
        <w:rPr>
          <w:rFonts w:cstheme="minorHAnsi"/>
          <w:color w:val="000000" w:themeColor="text1"/>
          <w:spacing w:val="-7"/>
          <w:w w:val="105"/>
          <w:sz w:val="20"/>
        </w:rPr>
        <w:t xml:space="preserve"> </w:t>
      </w:r>
      <w:r w:rsidRPr="00C61A3D">
        <w:rPr>
          <w:rFonts w:cstheme="minorHAnsi"/>
          <w:color w:val="000000" w:themeColor="text1"/>
          <w:w w:val="105"/>
          <w:sz w:val="20"/>
        </w:rPr>
        <w:t>vendors</w:t>
      </w:r>
      <w:r w:rsidRPr="00C61A3D">
        <w:rPr>
          <w:rFonts w:cstheme="minorHAnsi"/>
          <w:color w:val="000000" w:themeColor="text1"/>
          <w:spacing w:val="-8"/>
          <w:w w:val="105"/>
          <w:sz w:val="20"/>
        </w:rPr>
        <w:t xml:space="preserve"> </w:t>
      </w:r>
      <w:r w:rsidRPr="00C61A3D">
        <w:rPr>
          <w:rFonts w:cstheme="minorHAnsi"/>
          <w:color w:val="000000" w:themeColor="text1"/>
          <w:w w:val="105"/>
          <w:sz w:val="20"/>
        </w:rPr>
        <w:t>and</w:t>
      </w:r>
      <w:r w:rsidRPr="00C61A3D">
        <w:rPr>
          <w:rFonts w:cstheme="minorHAnsi"/>
          <w:color w:val="000000" w:themeColor="text1"/>
          <w:spacing w:val="-10"/>
          <w:w w:val="105"/>
          <w:sz w:val="20"/>
        </w:rPr>
        <w:t xml:space="preserve"> </w:t>
      </w:r>
      <w:r w:rsidRPr="00C61A3D">
        <w:rPr>
          <w:rFonts w:cstheme="minorHAnsi"/>
          <w:color w:val="000000" w:themeColor="text1"/>
          <w:w w:val="105"/>
          <w:sz w:val="20"/>
        </w:rPr>
        <w:t>businesses</w:t>
      </w:r>
      <w:r w:rsidRPr="00C61A3D">
        <w:rPr>
          <w:rFonts w:cstheme="minorHAnsi"/>
          <w:color w:val="000000" w:themeColor="text1"/>
          <w:spacing w:val="-7"/>
          <w:w w:val="105"/>
          <w:sz w:val="20"/>
        </w:rPr>
        <w:t xml:space="preserve"> </w:t>
      </w:r>
      <w:r w:rsidRPr="00C61A3D">
        <w:rPr>
          <w:rFonts w:cstheme="minorHAnsi"/>
          <w:color w:val="000000" w:themeColor="text1"/>
          <w:w w:val="105"/>
          <w:sz w:val="20"/>
        </w:rPr>
        <w:t>along</w:t>
      </w:r>
      <w:r w:rsidRPr="00C61A3D">
        <w:rPr>
          <w:rFonts w:cstheme="minorHAnsi"/>
          <w:color w:val="000000" w:themeColor="text1"/>
          <w:spacing w:val="-10"/>
          <w:w w:val="105"/>
          <w:sz w:val="20"/>
        </w:rPr>
        <w:t xml:space="preserve"> </w:t>
      </w:r>
      <w:r w:rsidRPr="00C61A3D">
        <w:rPr>
          <w:rFonts w:cstheme="minorHAnsi"/>
          <w:color w:val="000000" w:themeColor="text1"/>
          <w:w w:val="105"/>
          <w:sz w:val="20"/>
        </w:rPr>
        <w:t>the</w:t>
      </w:r>
      <w:r w:rsidRPr="00C61A3D">
        <w:rPr>
          <w:rFonts w:cstheme="minorHAnsi"/>
          <w:color w:val="000000" w:themeColor="text1"/>
          <w:spacing w:val="-8"/>
          <w:w w:val="105"/>
          <w:sz w:val="20"/>
        </w:rPr>
        <w:t xml:space="preserve"> </w:t>
      </w:r>
      <w:r w:rsidRPr="00C61A3D">
        <w:rPr>
          <w:rFonts w:cstheme="minorHAnsi"/>
          <w:color w:val="000000" w:themeColor="text1"/>
          <w:w w:val="105"/>
          <w:sz w:val="20"/>
        </w:rPr>
        <w:t>ROW</w:t>
      </w:r>
      <w:r w:rsidRPr="00C61A3D">
        <w:rPr>
          <w:rFonts w:cstheme="minorHAnsi"/>
          <w:color w:val="000000" w:themeColor="text1"/>
          <w:spacing w:val="-7"/>
          <w:w w:val="105"/>
          <w:sz w:val="20"/>
        </w:rPr>
        <w:t xml:space="preserve"> </w:t>
      </w:r>
      <w:r w:rsidRPr="00C61A3D">
        <w:rPr>
          <w:rFonts w:cstheme="minorHAnsi"/>
          <w:color w:val="000000" w:themeColor="text1"/>
          <w:w w:val="105"/>
          <w:sz w:val="20"/>
        </w:rPr>
        <w:t>and</w:t>
      </w:r>
      <w:r w:rsidRPr="00C61A3D">
        <w:rPr>
          <w:rFonts w:cstheme="minorHAnsi"/>
          <w:color w:val="000000" w:themeColor="text1"/>
          <w:spacing w:val="-8"/>
          <w:w w:val="105"/>
          <w:sz w:val="20"/>
        </w:rPr>
        <w:t xml:space="preserve"> </w:t>
      </w:r>
      <w:r w:rsidRPr="00C61A3D">
        <w:rPr>
          <w:rFonts w:cstheme="minorHAnsi"/>
          <w:color w:val="000000" w:themeColor="text1"/>
          <w:w w:val="105"/>
          <w:sz w:val="20"/>
        </w:rPr>
        <w:t>in</w:t>
      </w:r>
      <w:r w:rsidRPr="00C61A3D">
        <w:rPr>
          <w:rFonts w:cstheme="minorHAnsi"/>
          <w:color w:val="000000" w:themeColor="text1"/>
          <w:spacing w:val="-8"/>
          <w:w w:val="105"/>
          <w:sz w:val="20"/>
        </w:rPr>
        <w:t xml:space="preserve"> adjacent </w:t>
      </w:r>
      <w:r w:rsidRPr="00C61A3D">
        <w:rPr>
          <w:rFonts w:cstheme="minorHAnsi"/>
          <w:color w:val="000000" w:themeColor="text1"/>
          <w:w w:val="105"/>
          <w:sz w:val="20"/>
        </w:rPr>
        <w:t>market</w:t>
      </w:r>
      <w:r w:rsidRPr="00C61A3D">
        <w:rPr>
          <w:rFonts w:cstheme="minorHAnsi"/>
          <w:color w:val="000000" w:themeColor="text1"/>
          <w:spacing w:val="-7"/>
          <w:w w:val="105"/>
          <w:sz w:val="20"/>
        </w:rPr>
        <w:t xml:space="preserve"> </w:t>
      </w:r>
      <w:r w:rsidRPr="00C61A3D">
        <w:rPr>
          <w:rFonts w:cstheme="minorHAnsi"/>
          <w:color w:val="000000" w:themeColor="text1"/>
          <w:w w:val="105"/>
          <w:sz w:val="20"/>
        </w:rPr>
        <w:t>areas; (iv) Loss of trees and crops (iv) Risk of SEA/SH</w:t>
      </w:r>
      <w:r w:rsidRPr="00C61A3D">
        <w:rPr>
          <w:rFonts w:cstheme="minorHAnsi"/>
          <w:color w:val="000000" w:themeColor="text1"/>
          <w:spacing w:val="1"/>
          <w:w w:val="105"/>
          <w:sz w:val="20"/>
        </w:rPr>
        <w:t xml:space="preserve"> </w:t>
      </w:r>
      <w:r w:rsidRPr="00C61A3D">
        <w:rPr>
          <w:rFonts w:cstheme="minorHAnsi"/>
          <w:color w:val="000000" w:themeColor="text1"/>
          <w:w w:val="105"/>
          <w:sz w:val="20"/>
        </w:rPr>
        <w:t>and road accidents. However, during the operation &amp; maintenance phase, impacts to the economy</w:t>
      </w:r>
      <w:r w:rsidRPr="00C61A3D">
        <w:rPr>
          <w:rFonts w:cstheme="minorHAnsi"/>
          <w:color w:val="000000" w:themeColor="text1"/>
          <w:spacing w:val="1"/>
          <w:w w:val="105"/>
          <w:sz w:val="20"/>
        </w:rPr>
        <w:t xml:space="preserve"> </w:t>
      </w:r>
      <w:r w:rsidRPr="00C61A3D">
        <w:rPr>
          <w:rFonts w:cstheme="minorHAnsi"/>
          <w:color w:val="000000" w:themeColor="text1"/>
          <w:w w:val="105"/>
          <w:sz w:val="20"/>
        </w:rPr>
        <w:t>from</w:t>
      </w:r>
      <w:r w:rsidRPr="00C61A3D">
        <w:rPr>
          <w:rFonts w:cstheme="minorHAnsi"/>
          <w:color w:val="000000" w:themeColor="text1"/>
          <w:spacing w:val="-7"/>
          <w:w w:val="105"/>
          <w:sz w:val="20"/>
        </w:rPr>
        <w:t xml:space="preserve"> </w:t>
      </w:r>
      <w:r w:rsidRPr="00C61A3D">
        <w:rPr>
          <w:rFonts w:cstheme="minorHAnsi"/>
          <w:color w:val="000000" w:themeColor="text1"/>
          <w:w w:val="105"/>
          <w:sz w:val="20"/>
        </w:rPr>
        <w:t>improved</w:t>
      </w:r>
      <w:r w:rsidRPr="00C61A3D">
        <w:rPr>
          <w:rFonts w:cstheme="minorHAnsi"/>
          <w:color w:val="000000" w:themeColor="text1"/>
          <w:spacing w:val="-2"/>
          <w:w w:val="105"/>
          <w:sz w:val="20"/>
        </w:rPr>
        <w:t xml:space="preserve"> </w:t>
      </w:r>
      <w:r w:rsidRPr="00C61A3D">
        <w:rPr>
          <w:rFonts w:cstheme="minorHAnsi"/>
          <w:color w:val="000000" w:themeColor="text1"/>
          <w:w w:val="105"/>
          <w:sz w:val="20"/>
        </w:rPr>
        <w:t>roads</w:t>
      </w:r>
      <w:r w:rsidRPr="00C61A3D">
        <w:rPr>
          <w:rFonts w:cstheme="minorHAnsi"/>
          <w:color w:val="000000" w:themeColor="text1"/>
          <w:spacing w:val="-2"/>
          <w:w w:val="105"/>
          <w:sz w:val="20"/>
        </w:rPr>
        <w:t xml:space="preserve"> </w:t>
      </w:r>
      <w:r w:rsidRPr="00C61A3D">
        <w:rPr>
          <w:rFonts w:cstheme="minorHAnsi"/>
          <w:color w:val="000000" w:themeColor="text1"/>
          <w:w w:val="105"/>
          <w:sz w:val="20"/>
        </w:rPr>
        <w:t>connectivity</w:t>
      </w:r>
      <w:r w:rsidRPr="00C61A3D">
        <w:rPr>
          <w:rFonts w:cstheme="minorHAnsi"/>
          <w:color w:val="000000" w:themeColor="text1"/>
          <w:spacing w:val="-6"/>
          <w:w w:val="105"/>
          <w:sz w:val="20"/>
        </w:rPr>
        <w:t xml:space="preserve">, </w:t>
      </w:r>
      <w:r w:rsidRPr="00C61A3D">
        <w:rPr>
          <w:rFonts w:cstheme="minorHAnsi"/>
          <w:color w:val="000000" w:themeColor="text1"/>
          <w:w w:val="105"/>
          <w:sz w:val="20"/>
        </w:rPr>
        <w:t>road</w:t>
      </w:r>
      <w:r w:rsidRPr="00C61A3D">
        <w:rPr>
          <w:rFonts w:cstheme="minorHAnsi"/>
          <w:color w:val="000000" w:themeColor="text1"/>
          <w:spacing w:val="-3"/>
          <w:w w:val="105"/>
          <w:sz w:val="20"/>
        </w:rPr>
        <w:t xml:space="preserve"> </w:t>
      </w:r>
      <w:r w:rsidRPr="00C61A3D">
        <w:rPr>
          <w:rFonts w:cstheme="minorHAnsi"/>
          <w:color w:val="000000" w:themeColor="text1"/>
          <w:w w:val="105"/>
          <w:sz w:val="20"/>
        </w:rPr>
        <w:t>safety</w:t>
      </w:r>
      <w:r w:rsidRPr="00C61A3D">
        <w:rPr>
          <w:rFonts w:cstheme="minorHAnsi"/>
          <w:color w:val="000000" w:themeColor="text1"/>
          <w:spacing w:val="-6"/>
          <w:w w:val="105"/>
          <w:sz w:val="20"/>
        </w:rPr>
        <w:t xml:space="preserve"> and new infrastructure </w:t>
      </w:r>
      <w:r w:rsidRPr="00C61A3D">
        <w:rPr>
          <w:rFonts w:cstheme="minorHAnsi"/>
          <w:color w:val="000000" w:themeColor="text1"/>
          <w:w w:val="105"/>
          <w:sz w:val="20"/>
        </w:rPr>
        <w:t>are</w:t>
      </w:r>
      <w:r w:rsidRPr="00C61A3D">
        <w:rPr>
          <w:rFonts w:cstheme="minorHAnsi"/>
          <w:color w:val="000000" w:themeColor="text1"/>
          <w:spacing w:val="-5"/>
          <w:w w:val="105"/>
          <w:sz w:val="20"/>
        </w:rPr>
        <w:t xml:space="preserve"> </w:t>
      </w:r>
      <w:r w:rsidRPr="00C61A3D">
        <w:rPr>
          <w:rFonts w:cstheme="minorHAnsi"/>
          <w:color w:val="000000" w:themeColor="text1"/>
          <w:w w:val="105"/>
          <w:sz w:val="20"/>
        </w:rPr>
        <w:t>expected</w:t>
      </w:r>
      <w:r w:rsidRPr="00C61A3D">
        <w:rPr>
          <w:rFonts w:cstheme="minorHAnsi"/>
          <w:color w:val="000000" w:themeColor="text1"/>
          <w:spacing w:val="-5"/>
          <w:w w:val="105"/>
          <w:sz w:val="20"/>
        </w:rPr>
        <w:t xml:space="preserve"> </w:t>
      </w:r>
      <w:r w:rsidRPr="00C61A3D">
        <w:rPr>
          <w:rFonts w:cstheme="minorHAnsi"/>
          <w:color w:val="000000" w:themeColor="text1"/>
          <w:w w:val="105"/>
          <w:sz w:val="20"/>
        </w:rPr>
        <w:t>to</w:t>
      </w:r>
      <w:r w:rsidRPr="00C61A3D">
        <w:rPr>
          <w:rFonts w:cstheme="minorHAnsi"/>
          <w:color w:val="000000" w:themeColor="text1"/>
          <w:spacing w:val="-3"/>
          <w:w w:val="105"/>
          <w:sz w:val="20"/>
        </w:rPr>
        <w:t xml:space="preserve"> </w:t>
      </w:r>
      <w:r w:rsidRPr="00C61A3D">
        <w:rPr>
          <w:rFonts w:cstheme="minorHAnsi"/>
          <w:color w:val="000000" w:themeColor="text1"/>
          <w:w w:val="105"/>
          <w:sz w:val="20"/>
        </w:rPr>
        <w:t>be</w:t>
      </w:r>
      <w:r w:rsidRPr="00C61A3D">
        <w:rPr>
          <w:rFonts w:cstheme="minorHAnsi"/>
          <w:color w:val="000000" w:themeColor="text1"/>
          <w:spacing w:val="-5"/>
          <w:w w:val="105"/>
          <w:sz w:val="20"/>
        </w:rPr>
        <w:t xml:space="preserve"> </w:t>
      </w:r>
      <w:r w:rsidRPr="00C61A3D">
        <w:rPr>
          <w:rFonts w:cstheme="minorHAnsi"/>
          <w:color w:val="000000" w:themeColor="text1"/>
          <w:w w:val="105"/>
          <w:sz w:val="20"/>
        </w:rPr>
        <w:t>positive.</w:t>
      </w:r>
    </w:p>
    <w:p w14:paraId="5FD62E0F" w14:textId="11E564E4" w:rsidR="002C29C3" w:rsidRPr="00C61A3D" w:rsidRDefault="0091371A" w:rsidP="00C61A3D">
      <w:pPr>
        <w:pStyle w:val="ListParagraph"/>
        <w:keepNext/>
        <w:numPr>
          <w:ilvl w:val="0"/>
          <w:numId w:val="101"/>
        </w:numPr>
        <w:spacing w:before="26"/>
        <w:ind w:left="810" w:right="658" w:hanging="810"/>
        <w:jc w:val="both"/>
        <w:rPr>
          <w:rFonts w:cstheme="minorHAnsi"/>
          <w:color w:val="000000" w:themeColor="text1"/>
          <w:sz w:val="20"/>
        </w:rPr>
      </w:pPr>
      <w:r w:rsidRPr="00C61A3D">
        <w:rPr>
          <w:rFonts w:cstheme="minorHAnsi"/>
          <w:color w:val="000000" w:themeColor="text1"/>
          <w:w w:val="105"/>
          <w:sz w:val="20"/>
        </w:rPr>
        <w:t xml:space="preserve">Due to the nature and scale of the program, the overall environmental and social risk rating for the project is assessed ‘Substantial’, largely due to social risks and impacts from land acquisition and the consequent physical and economic displacement, involuntary resettlement and the implications on livelihoods of the PAPs, particularly at the </w:t>
      </w:r>
      <w:proofErr w:type="spellStart"/>
      <w:r w:rsidRPr="00C61A3D">
        <w:rPr>
          <w:rFonts w:cstheme="minorHAnsi"/>
          <w:color w:val="000000" w:themeColor="text1"/>
          <w:w w:val="105"/>
          <w:sz w:val="20"/>
        </w:rPr>
        <w:t>Bhomra</w:t>
      </w:r>
      <w:proofErr w:type="spellEnd"/>
      <w:r w:rsidRPr="00C61A3D">
        <w:rPr>
          <w:rFonts w:cstheme="minorHAnsi"/>
          <w:color w:val="000000" w:themeColor="text1"/>
          <w:w w:val="105"/>
          <w:sz w:val="20"/>
        </w:rPr>
        <w:t xml:space="preserve"> and </w:t>
      </w:r>
      <w:proofErr w:type="spellStart"/>
      <w:r w:rsidRPr="00C61A3D">
        <w:rPr>
          <w:rFonts w:cstheme="minorHAnsi"/>
          <w:color w:val="000000" w:themeColor="text1"/>
          <w:w w:val="105"/>
          <w:sz w:val="20"/>
        </w:rPr>
        <w:t>Benapole</w:t>
      </w:r>
      <w:proofErr w:type="spellEnd"/>
      <w:r w:rsidRPr="00C61A3D">
        <w:rPr>
          <w:rFonts w:cstheme="minorHAnsi"/>
          <w:color w:val="000000" w:themeColor="text1"/>
          <w:w w:val="105"/>
          <w:sz w:val="20"/>
        </w:rPr>
        <w:t xml:space="preserve"> land port and </w:t>
      </w:r>
      <w:proofErr w:type="gramStart"/>
      <w:r w:rsidRPr="00C61A3D">
        <w:rPr>
          <w:rFonts w:cstheme="minorHAnsi"/>
          <w:color w:val="000000" w:themeColor="text1"/>
          <w:w w:val="105"/>
          <w:sz w:val="20"/>
        </w:rPr>
        <w:t>Sylhet-</w:t>
      </w:r>
      <w:proofErr w:type="spellStart"/>
      <w:r w:rsidRPr="00C61A3D">
        <w:rPr>
          <w:rFonts w:cstheme="minorHAnsi"/>
          <w:color w:val="000000" w:themeColor="text1"/>
          <w:w w:val="105"/>
          <w:sz w:val="20"/>
        </w:rPr>
        <w:t>Sheola</w:t>
      </w:r>
      <w:proofErr w:type="spellEnd"/>
      <w:r w:rsidRPr="00C61A3D">
        <w:rPr>
          <w:rFonts w:cstheme="minorHAnsi"/>
          <w:color w:val="000000" w:themeColor="text1"/>
          <w:w w:val="105"/>
          <w:sz w:val="20"/>
        </w:rPr>
        <w:t xml:space="preserve"> road</w:t>
      </w:r>
      <w:proofErr w:type="gramEnd"/>
      <w:r w:rsidRPr="00C61A3D">
        <w:rPr>
          <w:rFonts w:cstheme="minorHAnsi"/>
          <w:color w:val="000000" w:themeColor="text1"/>
          <w:w w:val="105"/>
          <w:sz w:val="20"/>
        </w:rPr>
        <w:t>.</w:t>
      </w:r>
      <w:r w:rsidRPr="00C61A3D">
        <w:rPr>
          <w:rFonts w:cstheme="minorHAnsi"/>
          <w:color w:val="000000" w:themeColor="text1"/>
          <w:spacing w:val="-4"/>
          <w:w w:val="105"/>
          <w:sz w:val="20"/>
        </w:rPr>
        <w:t xml:space="preserve"> </w:t>
      </w:r>
      <w:r w:rsidRPr="00C61A3D">
        <w:rPr>
          <w:rFonts w:cstheme="minorHAnsi"/>
          <w:color w:val="000000" w:themeColor="text1"/>
          <w:w w:val="105"/>
          <w:sz w:val="20"/>
        </w:rPr>
        <w:t>The</w:t>
      </w:r>
      <w:r w:rsidRPr="00C61A3D">
        <w:rPr>
          <w:rFonts w:cstheme="minorHAnsi"/>
          <w:color w:val="000000" w:themeColor="text1"/>
          <w:spacing w:val="-3"/>
          <w:w w:val="105"/>
          <w:sz w:val="20"/>
        </w:rPr>
        <w:t xml:space="preserve"> </w:t>
      </w:r>
      <w:r w:rsidRPr="00C61A3D">
        <w:rPr>
          <w:rFonts w:cstheme="minorHAnsi"/>
          <w:color w:val="000000" w:themeColor="text1"/>
          <w:w w:val="105"/>
          <w:sz w:val="20"/>
        </w:rPr>
        <w:t>risk</w:t>
      </w:r>
      <w:r w:rsidRPr="00C61A3D">
        <w:rPr>
          <w:rFonts w:cstheme="minorHAnsi"/>
          <w:color w:val="000000" w:themeColor="text1"/>
          <w:spacing w:val="-8"/>
          <w:w w:val="105"/>
          <w:sz w:val="20"/>
        </w:rPr>
        <w:t xml:space="preserve"> </w:t>
      </w:r>
      <w:r w:rsidRPr="00C61A3D">
        <w:rPr>
          <w:rFonts w:cstheme="minorHAnsi"/>
          <w:color w:val="000000" w:themeColor="text1"/>
          <w:w w:val="105"/>
          <w:sz w:val="20"/>
        </w:rPr>
        <w:t>categorization</w:t>
      </w:r>
      <w:r w:rsidRPr="00C61A3D">
        <w:rPr>
          <w:rFonts w:cstheme="minorHAnsi"/>
          <w:color w:val="000000" w:themeColor="text1"/>
          <w:spacing w:val="-5"/>
          <w:w w:val="105"/>
          <w:sz w:val="20"/>
        </w:rPr>
        <w:t xml:space="preserve"> </w:t>
      </w:r>
      <w:r w:rsidRPr="00C61A3D">
        <w:rPr>
          <w:rFonts w:cstheme="minorHAnsi"/>
          <w:color w:val="000000" w:themeColor="text1"/>
          <w:w w:val="105"/>
          <w:sz w:val="20"/>
        </w:rPr>
        <w:t>also</w:t>
      </w:r>
      <w:r w:rsidRPr="00C61A3D">
        <w:rPr>
          <w:rFonts w:cstheme="minorHAnsi"/>
          <w:color w:val="000000" w:themeColor="text1"/>
          <w:spacing w:val="-7"/>
          <w:w w:val="105"/>
          <w:sz w:val="20"/>
        </w:rPr>
        <w:t xml:space="preserve"> </w:t>
      </w:r>
      <w:r w:rsidRPr="00C61A3D">
        <w:rPr>
          <w:rFonts w:cstheme="minorHAnsi"/>
          <w:color w:val="000000" w:themeColor="text1"/>
          <w:w w:val="105"/>
          <w:sz w:val="20"/>
        </w:rPr>
        <w:t>considers the limited capacity of IAs on E&amp;S risk management, particularly regarding the provisions of Bank’s ESF</w:t>
      </w:r>
      <w:r w:rsidRPr="00C61A3D">
        <w:rPr>
          <w:rFonts w:cstheme="minorHAnsi"/>
          <w:color w:val="000000" w:themeColor="text1"/>
          <w:spacing w:val="1"/>
          <w:w w:val="105"/>
          <w:sz w:val="20"/>
        </w:rPr>
        <w:t xml:space="preserve"> </w:t>
      </w:r>
      <w:r w:rsidRPr="00C61A3D">
        <w:rPr>
          <w:rFonts w:cstheme="minorHAnsi"/>
          <w:color w:val="000000" w:themeColor="text1"/>
          <w:w w:val="105"/>
          <w:sz w:val="20"/>
        </w:rPr>
        <w:t>and specifically, the ESS5. A summary of potential impacts and risk under BLPA and RHD components is given</w:t>
      </w:r>
      <w:r w:rsidRPr="00C61A3D">
        <w:rPr>
          <w:rFonts w:cstheme="minorHAnsi"/>
          <w:color w:val="000000" w:themeColor="text1"/>
          <w:spacing w:val="1"/>
          <w:w w:val="105"/>
          <w:sz w:val="20"/>
        </w:rPr>
        <w:t xml:space="preserve"> </w:t>
      </w:r>
      <w:r w:rsidRPr="00C61A3D">
        <w:rPr>
          <w:rFonts w:cstheme="minorHAnsi"/>
          <w:color w:val="000000" w:themeColor="text1"/>
          <w:w w:val="105"/>
          <w:sz w:val="20"/>
        </w:rPr>
        <w:t>below:</w:t>
      </w:r>
    </w:p>
    <w:p w14:paraId="36B1DEE0" w14:textId="77777777" w:rsidR="002C29C3" w:rsidRPr="004824B5" w:rsidRDefault="00951405" w:rsidP="008857EB">
      <w:pPr>
        <w:spacing w:before="9"/>
        <w:rPr>
          <w:rFonts w:cstheme="minorHAnsi"/>
          <w:color w:val="000000" w:themeColor="text1"/>
          <w:sz w:val="15"/>
        </w:rPr>
      </w:pPr>
    </w:p>
    <w:p w14:paraId="1912DD3B" w14:textId="77777777" w:rsidR="008E2744" w:rsidRPr="004824B5" w:rsidRDefault="0091371A">
      <w:pPr>
        <w:rPr>
          <w:rFonts w:cstheme="minorHAnsi"/>
          <w:i/>
          <w:color w:val="000000" w:themeColor="text1"/>
          <w:spacing w:val="-1"/>
          <w:w w:val="105"/>
          <w:sz w:val="20"/>
        </w:rPr>
      </w:pPr>
      <w:r w:rsidRPr="004824B5">
        <w:rPr>
          <w:rFonts w:cstheme="minorHAnsi"/>
          <w:i/>
          <w:color w:val="000000" w:themeColor="text1"/>
          <w:spacing w:val="-1"/>
          <w:w w:val="105"/>
          <w:sz w:val="20"/>
        </w:rPr>
        <w:br w:type="page"/>
      </w:r>
    </w:p>
    <w:p w14:paraId="60C000A7" w14:textId="7CCB29E3" w:rsidR="002C29C3" w:rsidRPr="004824B5" w:rsidRDefault="0091371A" w:rsidP="008857EB">
      <w:pPr>
        <w:ind w:left="1827" w:right="1837"/>
        <w:jc w:val="center"/>
        <w:rPr>
          <w:rFonts w:cstheme="minorHAnsi"/>
          <w:b/>
          <w:i/>
          <w:color w:val="000000" w:themeColor="text1"/>
          <w:sz w:val="20"/>
        </w:rPr>
      </w:pPr>
      <w:r w:rsidRPr="004824B5">
        <w:rPr>
          <w:rFonts w:cstheme="minorHAnsi"/>
          <w:b/>
          <w:i/>
          <w:color w:val="000000" w:themeColor="text1"/>
          <w:spacing w:val="-1"/>
          <w:w w:val="105"/>
          <w:sz w:val="20"/>
        </w:rPr>
        <w:lastRenderedPageBreak/>
        <w:t>Table</w:t>
      </w:r>
      <w:r w:rsidRPr="004824B5">
        <w:rPr>
          <w:rFonts w:cstheme="minorHAnsi"/>
          <w:b/>
          <w:i/>
          <w:color w:val="000000" w:themeColor="text1"/>
          <w:spacing w:val="-8"/>
          <w:w w:val="105"/>
          <w:sz w:val="20"/>
        </w:rPr>
        <w:t xml:space="preserve"> </w:t>
      </w:r>
      <w:r w:rsidRPr="004824B5">
        <w:rPr>
          <w:rFonts w:cstheme="minorHAnsi"/>
          <w:b/>
          <w:i/>
          <w:color w:val="000000" w:themeColor="text1"/>
          <w:w w:val="105"/>
          <w:sz w:val="20"/>
        </w:rPr>
        <w:t>03:</w:t>
      </w:r>
      <w:r w:rsidRPr="004824B5">
        <w:rPr>
          <w:rFonts w:cstheme="minorHAnsi"/>
          <w:b/>
          <w:i/>
          <w:color w:val="000000" w:themeColor="text1"/>
          <w:spacing w:val="-11"/>
          <w:w w:val="105"/>
          <w:sz w:val="20"/>
        </w:rPr>
        <w:t xml:space="preserve"> </w:t>
      </w:r>
      <w:r w:rsidRPr="004824B5">
        <w:rPr>
          <w:rFonts w:cstheme="minorHAnsi"/>
          <w:b/>
          <w:i/>
          <w:color w:val="000000" w:themeColor="text1"/>
          <w:w w:val="105"/>
          <w:sz w:val="20"/>
        </w:rPr>
        <w:t>Potential</w:t>
      </w:r>
      <w:r w:rsidRPr="004824B5">
        <w:rPr>
          <w:rFonts w:cstheme="minorHAnsi"/>
          <w:b/>
          <w:i/>
          <w:color w:val="000000" w:themeColor="text1"/>
          <w:spacing w:val="-10"/>
          <w:w w:val="105"/>
          <w:sz w:val="20"/>
        </w:rPr>
        <w:t xml:space="preserve"> </w:t>
      </w:r>
      <w:r w:rsidRPr="004824B5">
        <w:rPr>
          <w:rFonts w:cstheme="minorHAnsi"/>
          <w:b/>
          <w:i/>
          <w:color w:val="000000" w:themeColor="text1"/>
          <w:w w:val="105"/>
          <w:sz w:val="20"/>
        </w:rPr>
        <w:t>impacts</w:t>
      </w:r>
      <w:r w:rsidRPr="004824B5">
        <w:rPr>
          <w:rFonts w:cstheme="minorHAnsi"/>
          <w:b/>
          <w:i/>
          <w:color w:val="000000" w:themeColor="text1"/>
          <w:spacing w:val="-9"/>
          <w:w w:val="105"/>
          <w:sz w:val="20"/>
        </w:rPr>
        <w:t xml:space="preserve"> </w:t>
      </w:r>
      <w:r w:rsidRPr="004824B5">
        <w:rPr>
          <w:rFonts w:cstheme="minorHAnsi"/>
          <w:b/>
          <w:i/>
          <w:color w:val="000000" w:themeColor="text1"/>
          <w:w w:val="105"/>
          <w:sz w:val="20"/>
        </w:rPr>
        <w:t>and</w:t>
      </w:r>
      <w:r w:rsidRPr="004824B5">
        <w:rPr>
          <w:rFonts w:cstheme="minorHAnsi"/>
          <w:b/>
          <w:i/>
          <w:color w:val="000000" w:themeColor="text1"/>
          <w:spacing w:val="-7"/>
          <w:w w:val="105"/>
          <w:sz w:val="20"/>
        </w:rPr>
        <w:t xml:space="preserve"> </w:t>
      </w:r>
      <w:r w:rsidRPr="004824B5">
        <w:rPr>
          <w:rFonts w:cstheme="minorHAnsi"/>
          <w:b/>
          <w:i/>
          <w:color w:val="000000" w:themeColor="text1"/>
          <w:w w:val="105"/>
          <w:sz w:val="20"/>
        </w:rPr>
        <w:t>risk</w:t>
      </w:r>
    </w:p>
    <w:p w14:paraId="40E5F93C" w14:textId="77777777" w:rsidR="002C29C3" w:rsidRPr="004824B5" w:rsidRDefault="00951405" w:rsidP="008857EB">
      <w:pPr>
        <w:spacing w:before="4"/>
        <w:rPr>
          <w:rFonts w:cstheme="minorHAnsi"/>
          <w:i/>
          <w:color w:val="000000" w:themeColor="text1"/>
          <w:sz w:val="14"/>
        </w:rPr>
      </w:pPr>
    </w:p>
    <w:tbl>
      <w:tblPr>
        <w:tblW w:w="0" w:type="auto"/>
        <w:tblInd w:w="563"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2137"/>
        <w:gridCol w:w="2849"/>
        <w:gridCol w:w="3541"/>
      </w:tblGrid>
      <w:tr w:rsidR="005A7BAE" w:rsidRPr="004824B5" w14:paraId="25EA869A" w14:textId="77777777" w:rsidTr="00B868A4">
        <w:trPr>
          <w:trHeight w:val="273"/>
        </w:trPr>
        <w:tc>
          <w:tcPr>
            <w:tcW w:w="2137" w:type="dxa"/>
            <w:tcBorders>
              <w:top w:val="nil"/>
              <w:left w:val="nil"/>
              <w:bottom w:val="nil"/>
              <w:right w:val="nil"/>
            </w:tcBorders>
            <w:shd w:val="clear" w:color="auto" w:fill="6FAD46"/>
          </w:tcPr>
          <w:p w14:paraId="51974238" w14:textId="77777777" w:rsidR="002C29C3" w:rsidRPr="004824B5" w:rsidRDefault="0091371A" w:rsidP="00461585">
            <w:pPr>
              <w:spacing w:before="16"/>
              <w:ind w:left="105"/>
              <w:jc w:val="center"/>
              <w:rPr>
                <w:rFonts w:cstheme="minorHAnsi"/>
                <w:b/>
                <w:color w:val="000000" w:themeColor="text1"/>
                <w:sz w:val="20"/>
                <w:szCs w:val="20"/>
              </w:rPr>
            </w:pPr>
            <w:r w:rsidRPr="004824B5">
              <w:rPr>
                <w:rFonts w:cstheme="minorHAnsi"/>
                <w:b/>
                <w:color w:val="000000" w:themeColor="text1"/>
                <w:w w:val="105"/>
                <w:sz w:val="20"/>
                <w:szCs w:val="20"/>
              </w:rPr>
              <w:t>Components</w:t>
            </w:r>
          </w:p>
        </w:tc>
        <w:tc>
          <w:tcPr>
            <w:tcW w:w="2849" w:type="dxa"/>
            <w:tcBorders>
              <w:top w:val="nil"/>
              <w:left w:val="nil"/>
              <w:bottom w:val="nil"/>
              <w:right w:val="nil"/>
            </w:tcBorders>
            <w:shd w:val="clear" w:color="auto" w:fill="6FAD46"/>
          </w:tcPr>
          <w:p w14:paraId="32D44CDD" w14:textId="77777777" w:rsidR="002C29C3" w:rsidRPr="004824B5" w:rsidRDefault="0091371A" w:rsidP="00461585">
            <w:pPr>
              <w:spacing w:before="16"/>
              <w:ind w:left="105"/>
              <w:jc w:val="center"/>
              <w:rPr>
                <w:rFonts w:cstheme="minorHAnsi"/>
                <w:b/>
                <w:color w:val="000000" w:themeColor="text1"/>
                <w:sz w:val="20"/>
                <w:szCs w:val="20"/>
              </w:rPr>
            </w:pPr>
            <w:r w:rsidRPr="004824B5">
              <w:rPr>
                <w:rFonts w:cstheme="minorHAnsi"/>
                <w:b/>
                <w:color w:val="000000" w:themeColor="text1"/>
                <w:spacing w:val="-1"/>
                <w:w w:val="105"/>
                <w:sz w:val="20"/>
                <w:szCs w:val="20"/>
              </w:rPr>
              <w:t>Potential</w:t>
            </w:r>
            <w:r w:rsidRPr="004824B5">
              <w:rPr>
                <w:rFonts w:cstheme="minorHAnsi"/>
                <w:b/>
                <w:color w:val="000000" w:themeColor="text1"/>
                <w:spacing w:val="-8"/>
                <w:w w:val="105"/>
                <w:sz w:val="20"/>
                <w:szCs w:val="20"/>
              </w:rPr>
              <w:t xml:space="preserve"> </w:t>
            </w:r>
            <w:r w:rsidRPr="004824B5">
              <w:rPr>
                <w:rFonts w:cstheme="minorHAnsi"/>
                <w:b/>
                <w:color w:val="000000" w:themeColor="text1"/>
                <w:spacing w:val="-1"/>
                <w:w w:val="105"/>
                <w:sz w:val="20"/>
                <w:szCs w:val="20"/>
              </w:rPr>
              <w:t>interventions</w:t>
            </w:r>
          </w:p>
        </w:tc>
        <w:tc>
          <w:tcPr>
            <w:tcW w:w="3541" w:type="dxa"/>
            <w:tcBorders>
              <w:top w:val="nil"/>
              <w:left w:val="nil"/>
              <w:bottom w:val="nil"/>
              <w:right w:val="nil"/>
            </w:tcBorders>
            <w:shd w:val="clear" w:color="auto" w:fill="6FAD46"/>
          </w:tcPr>
          <w:p w14:paraId="1595910E" w14:textId="77777777" w:rsidR="002C29C3" w:rsidRPr="004824B5" w:rsidRDefault="0091371A" w:rsidP="00461585">
            <w:pPr>
              <w:spacing w:before="16"/>
              <w:ind w:left="104"/>
              <w:jc w:val="center"/>
              <w:rPr>
                <w:rFonts w:cstheme="minorHAnsi"/>
                <w:b/>
                <w:color w:val="000000" w:themeColor="text1"/>
                <w:sz w:val="20"/>
                <w:szCs w:val="20"/>
              </w:rPr>
            </w:pPr>
            <w:r w:rsidRPr="004824B5">
              <w:rPr>
                <w:rFonts w:cstheme="minorHAnsi"/>
                <w:b/>
                <w:color w:val="000000" w:themeColor="text1"/>
                <w:spacing w:val="-1"/>
                <w:w w:val="105"/>
                <w:sz w:val="20"/>
                <w:szCs w:val="20"/>
              </w:rPr>
              <w:t>Possible</w:t>
            </w:r>
            <w:r w:rsidRPr="004824B5">
              <w:rPr>
                <w:rFonts w:cstheme="minorHAnsi"/>
                <w:b/>
                <w:color w:val="000000" w:themeColor="text1"/>
                <w:spacing w:val="-9"/>
                <w:w w:val="105"/>
                <w:sz w:val="20"/>
                <w:szCs w:val="20"/>
              </w:rPr>
              <w:t xml:space="preserve"> </w:t>
            </w:r>
            <w:r w:rsidRPr="004824B5">
              <w:rPr>
                <w:rFonts w:cstheme="minorHAnsi"/>
                <w:b/>
                <w:color w:val="000000" w:themeColor="text1"/>
                <w:w w:val="105"/>
                <w:sz w:val="20"/>
                <w:szCs w:val="20"/>
              </w:rPr>
              <w:t>impacts</w:t>
            </w:r>
            <w:r w:rsidRPr="004824B5">
              <w:rPr>
                <w:rFonts w:cstheme="minorHAnsi"/>
                <w:b/>
                <w:color w:val="000000" w:themeColor="text1"/>
                <w:spacing w:val="-10"/>
                <w:w w:val="105"/>
                <w:sz w:val="20"/>
                <w:szCs w:val="20"/>
              </w:rPr>
              <w:t xml:space="preserve"> </w:t>
            </w:r>
            <w:r w:rsidRPr="004824B5">
              <w:rPr>
                <w:rFonts w:cstheme="minorHAnsi"/>
                <w:b/>
                <w:color w:val="000000" w:themeColor="text1"/>
                <w:w w:val="105"/>
                <w:sz w:val="20"/>
                <w:szCs w:val="20"/>
              </w:rPr>
              <w:t>and</w:t>
            </w:r>
            <w:r w:rsidRPr="004824B5">
              <w:rPr>
                <w:rFonts w:cstheme="minorHAnsi"/>
                <w:b/>
                <w:color w:val="000000" w:themeColor="text1"/>
                <w:spacing w:val="-9"/>
                <w:w w:val="105"/>
                <w:sz w:val="20"/>
                <w:szCs w:val="20"/>
              </w:rPr>
              <w:t xml:space="preserve"> </w:t>
            </w:r>
            <w:r w:rsidRPr="004824B5">
              <w:rPr>
                <w:rFonts w:cstheme="minorHAnsi"/>
                <w:b/>
                <w:color w:val="000000" w:themeColor="text1"/>
                <w:w w:val="105"/>
                <w:sz w:val="20"/>
                <w:szCs w:val="20"/>
              </w:rPr>
              <w:t>Risks</w:t>
            </w:r>
          </w:p>
        </w:tc>
      </w:tr>
      <w:tr w:rsidR="005A7BAE" w:rsidRPr="004824B5" w14:paraId="726B620D" w14:textId="77777777" w:rsidTr="002E5C9D">
        <w:trPr>
          <w:trHeight w:val="1548"/>
        </w:trPr>
        <w:tc>
          <w:tcPr>
            <w:tcW w:w="2137" w:type="dxa"/>
            <w:tcBorders>
              <w:top w:val="nil"/>
              <w:bottom w:val="nil"/>
            </w:tcBorders>
            <w:shd w:val="clear" w:color="auto" w:fill="E2EFD9"/>
          </w:tcPr>
          <w:p w14:paraId="264CBD54" w14:textId="77777777" w:rsidR="00497345" w:rsidRPr="004824B5" w:rsidRDefault="00951405" w:rsidP="001E0A8C">
            <w:pPr>
              <w:spacing w:before="6"/>
              <w:ind w:left="100"/>
              <w:rPr>
                <w:rFonts w:cstheme="minorHAnsi"/>
                <w:b/>
                <w:color w:val="000000" w:themeColor="text1"/>
                <w:sz w:val="20"/>
                <w:szCs w:val="20"/>
              </w:rPr>
            </w:pPr>
          </w:p>
          <w:p w14:paraId="72663BE8" w14:textId="77777777" w:rsidR="00497345" w:rsidRPr="00CD6903" w:rsidRDefault="00951405" w:rsidP="001E0A8C">
            <w:pPr>
              <w:spacing w:before="6"/>
              <w:ind w:left="100"/>
              <w:rPr>
                <w:rFonts w:cstheme="minorHAnsi"/>
                <w:b/>
                <w:color w:val="000000" w:themeColor="text1"/>
                <w:sz w:val="20"/>
                <w:szCs w:val="20"/>
              </w:rPr>
            </w:pPr>
          </w:p>
          <w:p w14:paraId="09C98AAA" w14:textId="36E9CB61" w:rsidR="00497345" w:rsidRPr="004824B5" w:rsidRDefault="0091371A" w:rsidP="001E0A8C">
            <w:pPr>
              <w:spacing w:before="6"/>
              <w:ind w:left="100"/>
              <w:rPr>
                <w:rFonts w:cstheme="minorHAnsi"/>
                <w:b/>
                <w:color w:val="000000" w:themeColor="text1"/>
                <w:sz w:val="20"/>
                <w:szCs w:val="20"/>
              </w:rPr>
            </w:pPr>
            <w:r w:rsidRPr="004824B5">
              <w:rPr>
                <w:rFonts w:cstheme="minorHAnsi"/>
                <w:b/>
                <w:color w:val="000000" w:themeColor="text1"/>
                <w:sz w:val="20"/>
                <w:szCs w:val="20"/>
              </w:rPr>
              <w:t>Sub-component 2a:</w:t>
            </w:r>
          </w:p>
          <w:p w14:paraId="0D6A8FB9" w14:textId="77777777" w:rsidR="00A22B5C" w:rsidRPr="004824B5" w:rsidRDefault="0091371A" w:rsidP="00EF0184">
            <w:pPr>
              <w:ind w:left="100" w:right="90"/>
              <w:rPr>
                <w:rFonts w:cstheme="minorHAnsi"/>
                <w:b/>
                <w:color w:val="000000" w:themeColor="text1"/>
                <w:sz w:val="20"/>
                <w:szCs w:val="20"/>
              </w:rPr>
            </w:pPr>
            <w:r w:rsidRPr="004824B5">
              <w:rPr>
                <w:rFonts w:cstheme="minorHAnsi"/>
                <w:b/>
                <w:color w:val="000000" w:themeColor="text1"/>
                <w:sz w:val="20"/>
                <w:szCs w:val="20"/>
              </w:rPr>
              <w:t xml:space="preserve">Resilient land port infrastructure development at </w:t>
            </w:r>
            <w:proofErr w:type="spellStart"/>
            <w:r w:rsidRPr="004824B5">
              <w:rPr>
                <w:rFonts w:cstheme="minorHAnsi"/>
                <w:b/>
                <w:color w:val="000000" w:themeColor="text1"/>
                <w:sz w:val="20"/>
                <w:szCs w:val="20"/>
              </w:rPr>
              <w:t>Benapole</w:t>
            </w:r>
            <w:proofErr w:type="spellEnd"/>
            <w:r w:rsidRPr="004824B5">
              <w:rPr>
                <w:rFonts w:cstheme="minorHAnsi"/>
                <w:b/>
                <w:color w:val="000000" w:themeColor="text1"/>
                <w:sz w:val="20"/>
                <w:szCs w:val="20"/>
              </w:rPr>
              <w:t xml:space="preserve">, </w:t>
            </w:r>
            <w:proofErr w:type="spellStart"/>
            <w:r w:rsidRPr="004824B5">
              <w:rPr>
                <w:rFonts w:cstheme="minorHAnsi"/>
                <w:b/>
                <w:color w:val="000000" w:themeColor="text1"/>
                <w:sz w:val="20"/>
                <w:szCs w:val="20"/>
              </w:rPr>
              <w:t>Bhomra</w:t>
            </w:r>
            <w:proofErr w:type="spellEnd"/>
            <w:r w:rsidRPr="004824B5">
              <w:rPr>
                <w:rFonts w:cstheme="minorHAnsi"/>
                <w:b/>
                <w:color w:val="000000" w:themeColor="text1"/>
                <w:sz w:val="20"/>
                <w:szCs w:val="20"/>
              </w:rPr>
              <w:t xml:space="preserve">, and </w:t>
            </w:r>
            <w:proofErr w:type="spellStart"/>
            <w:proofErr w:type="gramStart"/>
            <w:r w:rsidRPr="004824B5">
              <w:rPr>
                <w:rFonts w:cstheme="minorHAnsi"/>
                <w:b/>
                <w:color w:val="000000" w:themeColor="text1"/>
                <w:sz w:val="20"/>
                <w:szCs w:val="20"/>
              </w:rPr>
              <w:t>Burimari</w:t>
            </w:r>
            <w:proofErr w:type="spellEnd"/>
            <w:r w:rsidRPr="004824B5">
              <w:rPr>
                <w:rFonts w:cstheme="minorHAnsi"/>
                <w:b/>
                <w:color w:val="000000" w:themeColor="text1"/>
                <w:sz w:val="20"/>
                <w:szCs w:val="20"/>
              </w:rPr>
              <w:t xml:space="preserve">  (</w:t>
            </w:r>
            <w:proofErr w:type="gramEnd"/>
            <w:r w:rsidRPr="004824B5">
              <w:rPr>
                <w:rFonts w:cstheme="minorHAnsi"/>
                <w:b/>
                <w:color w:val="000000" w:themeColor="text1"/>
                <w:sz w:val="20"/>
                <w:szCs w:val="20"/>
              </w:rPr>
              <w:t>BLPA)</w:t>
            </w:r>
          </w:p>
          <w:p w14:paraId="5C5282CF" w14:textId="77777777" w:rsidR="00A22B5C" w:rsidRPr="004824B5" w:rsidRDefault="00951405" w:rsidP="00EF0184">
            <w:pPr>
              <w:ind w:left="100" w:right="90"/>
              <w:rPr>
                <w:rFonts w:cstheme="minorHAnsi"/>
                <w:b/>
                <w:color w:val="000000" w:themeColor="text1"/>
                <w:sz w:val="20"/>
                <w:szCs w:val="20"/>
              </w:rPr>
            </w:pPr>
          </w:p>
          <w:p w14:paraId="1FFA37C7" w14:textId="77777777" w:rsidR="00A22B5C" w:rsidRPr="004824B5" w:rsidRDefault="0091371A" w:rsidP="00EF0184">
            <w:pPr>
              <w:ind w:left="100" w:right="90"/>
              <w:rPr>
                <w:rFonts w:cstheme="minorHAnsi"/>
                <w:b/>
                <w:color w:val="000000" w:themeColor="text1"/>
                <w:sz w:val="20"/>
                <w:szCs w:val="20"/>
              </w:rPr>
            </w:pPr>
            <w:r w:rsidRPr="004824B5">
              <w:rPr>
                <w:rFonts w:cstheme="minorHAnsi"/>
                <w:b/>
                <w:color w:val="000000" w:themeColor="text1"/>
                <w:sz w:val="20"/>
                <w:szCs w:val="20"/>
              </w:rPr>
              <w:t>AND</w:t>
            </w:r>
          </w:p>
          <w:p w14:paraId="2D3EDFA1" w14:textId="77777777" w:rsidR="00A22B5C" w:rsidRPr="004824B5" w:rsidRDefault="00951405" w:rsidP="00EF0184">
            <w:pPr>
              <w:ind w:left="100" w:right="90"/>
              <w:rPr>
                <w:rFonts w:cstheme="minorHAnsi"/>
                <w:b/>
                <w:color w:val="000000" w:themeColor="text1"/>
                <w:sz w:val="20"/>
                <w:szCs w:val="20"/>
              </w:rPr>
            </w:pPr>
          </w:p>
          <w:p w14:paraId="313A847C" w14:textId="673FA079" w:rsidR="00497345" w:rsidRPr="004824B5" w:rsidRDefault="0091371A" w:rsidP="00EF0184">
            <w:pPr>
              <w:ind w:left="100" w:right="90"/>
              <w:rPr>
                <w:rFonts w:cstheme="minorHAnsi"/>
                <w:b/>
                <w:color w:val="000000" w:themeColor="text1"/>
                <w:sz w:val="20"/>
                <w:szCs w:val="20"/>
              </w:rPr>
            </w:pPr>
            <w:r w:rsidRPr="004824B5">
              <w:rPr>
                <w:rFonts w:cstheme="minorHAnsi"/>
                <w:b/>
                <w:bCs/>
                <w:color w:val="000000" w:themeColor="text1"/>
                <w:sz w:val="20"/>
                <w:szCs w:val="20"/>
              </w:rPr>
              <w:t>Subcomponent 2c: Regional connectivity infrastructure (RHD)</w:t>
            </w:r>
          </w:p>
        </w:tc>
        <w:tc>
          <w:tcPr>
            <w:tcW w:w="2849" w:type="dxa"/>
            <w:tcBorders>
              <w:top w:val="nil"/>
              <w:bottom w:val="nil"/>
            </w:tcBorders>
            <w:shd w:val="clear" w:color="auto" w:fill="E2EFD9"/>
          </w:tcPr>
          <w:p w14:paraId="68F0FBE6" w14:textId="412DBE27" w:rsidR="00A22B5C" w:rsidRPr="004824B5" w:rsidRDefault="0091371A" w:rsidP="005B02C4">
            <w:pPr>
              <w:numPr>
                <w:ilvl w:val="0"/>
                <w:numId w:val="9"/>
              </w:numPr>
              <w:tabs>
                <w:tab w:val="left" w:pos="439"/>
              </w:tabs>
              <w:spacing w:before="6"/>
              <w:ind w:right="88"/>
              <w:jc w:val="both"/>
              <w:rPr>
                <w:rFonts w:cstheme="minorHAnsi"/>
                <w:color w:val="000000" w:themeColor="text1"/>
                <w:sz w:val="20"/>
                <w:szCs w:val="20"/>
              </w:rPr>
            </w:pPr>
            <w:r w:rsidRPr="004824B5">
              <w:rPr>
                <w:rFonts w:cstheme="minorHAnsi"/>
                <w:color w:val="000000" w:themeColor="text1"/>
                <w:sz w:val="20"/>
                <w:szCs w:val="20"/>
              </w:rPr>
              <w:t xml:space="preserve">Build resilient land port infrastructure (by BLPA) by upgrading 3 land ports infrastructure, systems, and processes </w:t>
            </w:r>
          </w:p>
          <w:p w14:paraId="115AA74A" w14:textId="77777777" w:rsidR="00A22B5C" w:rsidRPr="004824B5" w:rsidRDefault="0091371A" w:rsidP="005B02C4">
            <w:pPr>
              <w:numPr>
                <w:ilvl w:val="0"/>
                <w:numId w:val="9"/>
              </w:numPr>
              <w:tabs>
                <w:tab w:val="left" w:pos="439"/>
              </w:tabs>
              <w:spacing w:before="6"/>
              <w:ind w:right="88"/>
              <w:jc w:val="both"/>
              <w:rPr>
                <w:rFonts w:cstheme="minorHAnsi"/>
                <w:color w:val="000000" w:themeColor="text1"/>
                <w:sz w:val="20"/>
                <w:szCs w:val="20"/>
              </w:rPr>
            </w:pPr>
            <w:r w:rsidRPr="004824B5">
              <w:rPr>
                <w:rFonts w:cstheme="minorHAnsi"/>
                <w:color w:val="000000" w:themeColor="text1"/>
                <w:sz w:val="20"/>
                <w:szCs w:val="20"/>
              </w:rPr>
              <w:t>Separate Slow-Moving Vehicle Traffic (SMVT) lanes will be introduced on both sides of the main carriageway</w:t>
            </w:r>
          </w:p>
          <w:p w14:paraId="66FCDF77" w14:textId="40385938" w:rsidR="00A22B5C" w:rsidRPr="00CD6903" w:rsidRDefault="00951405" w:rsidP="00CF2246">
            <w:pPr>
              <w:spacing w:after="200"/>
              <w:contextualSpacing/>
              <w:jc w:val="both"/>
              <w:rPr>
                <w:rFonts w:cstheme="minorHAnsi"/>
                <w:color w:val="000000" w:themeColor="text1"/>
                <w:sz w:val="20"/>
                <w:szCs w:val="20"/>
              </w:rPr>
            </w:pPr>
          </w:p>
        </w:tc>
        <w:tc>
          <w:tcPr>
            <w:tcW w:w="3541" w:type="dxa"/>
            <w:tcBorders>
              <w:top w:val="nil"/>
              <w:bottom w:val="nil"/>
            </w:tcBorders>
            <w:shd w:val="clear" w:color="auto" w:fill="E2EFD9"/>
          </w:tcPr>
          <w:p w14:paraId="0DADE085" w14:textId="77777777" w:rsidR="00A22B5C" w:rsidRPr="004824B5" w:rsidRDefault="0091371A" w:rsidP="005B02C4">
            <w:pPr>
              <w:numPr>
                <w:ilvl w:val="0"/>
                <w:numId w:val="10"/>
              </w:numPr>
              <w:tabs>
                <w:tab w:val="clear" w:pos="1440"/>
                <w:tab w:val="left" w:pos="160"/>
                <w:tab w:val="left" w:pos="393"/>
                <w:tab w:val="left" w:pos="437"/>
                <w:tab w:val="left" w:pos="438"/>
                <w:tab w:val="left" w:pos="1192"/>
                <w:tab w:val="left" w:pos="1419"/>
                <w:tab w:val="left" w:pos="1682"/>
                <w:tab w:val="left" w:pos="1956"/>
                <w:tab w:val="left" w:pos="2317"/>
                <w:tab w:val="left" w:pos="3070"/>
              </w:tabs>
              <w:spacing w:before="5"/>
              <w:ind w:right="95"/>
              <w:jc w:val="both"/>
              <w:rPr>
                <w:rFonts w:cstheme="minorHAnsi"/>
                <w:color w:val="000000" w:themeColor="text1"/>
                <w:sz w:val="20"/>
              </w:rPr>
            </w:pPr>
            <w:r w:rsidRPr="004824B5">
              <w:rPr>
                <w:rFonts w:cstheme="minorHAnsi"/>
                <w:color w:val="000000" w:themeColor="text1"/>
                <w:w w:val="105"/>
                <w:sz w:val="20"/>
              </w:rPr>
              <w:t>Impact</w:t>
            </w:r>
            <w:r w:rsidRPr="004824B5">
              <w:rPr>
                <w:rFonts w:cstheme="minorHAnsi"/>
                <w:color w:val="000000" w:themeColor="text1"/>
                <w:w w:val="105"/>
                <w:sz w:val="20"/>
              </w:rPr>
              <w:tab/>
              <w:t xml:space="preserve">on </w:t>
            </w:r>
            <w:r w:rsidRPr="004824B5">
              <w:rPr>
                <w:rFonts w:cstheme="minorHAnsi"/>
                <w:color w:val="000000" w:themeColor="text1"/>
                <w:w w:val="105"/>
                <w:sz w:val="20"/>
              </w:rPr>
              <w:tab/>
              <w:t>land</w:t>
            </w:r>
            <w:r w:rsidRPr="004824B5">
              <w:rPr>
                <w:rFonts w:cstheme="minorHAnsi"/>
                <w:color w:val="000000" w:themeColor="text1"/>
                <w:w w:val="105"/>
                <w:sz w:val="20"/>
              </w:rPr>
              <w:tab/>
              <w:t>acquisition</w:t>
            </w:r>
          </w:p>
          <w:p w14:paraId="063F6E09" w14:textId="40411A13" w:rsidR="00A22B5C" w:rsidRPr="004824B5" w:rsidRDefault="0091371A" w:rsidP="005B02C4">
            <w:pPr>
              <w:numPr>
                <w:ilvl w:val="0"/>
                <w:numId w:val="10"/>
              </w:numPr>
              <w:tabs>
                <w:tab w:val="clear" w:pos="1440"/>
                <w:tab w:val="left" w:pos="160"/>
                <w:tab w:val="left" w:pos="393"/>
                <w:tab w:val="left" w:pos="437"/>
                <w:tab w:val="left" w:pos="438"/>
                <w:tab w:val="left" w:pos="1192"/>
                <w:tab w:val="left" w:pos="1419"/>
                <w:tab w:val="left" w:pos="1682"/>
                <w:tab w:val="left" w:pos="1956"/>
                <w:tab w:val="left" w:pos="2317"/>
                <w:tab w:val="left" w:pos="3070"/>
              </w:tabs>
              <w:spacing w:before="5"/>
              <w:ind w:right="95"/>
              <w:jc w:val="both"/>
              <w:rPr>
                <w:rFonts w:cstheme="minorHAnsi"/>
                <w:color w:val="000000" w:themeColor="text1"/>
                <w:sz w:val="20"/>
              </w:rPr>
            </w:pPr>
            <w:r w:rsidRPr="004824B5">
              <w:rPr>
                <w:rFonts w:cstheme="minorHAnsi"/>
                <w:color w:val="000000" w:themeColor="text1"/>
                <w:w w:val="105"/>
                <w:sz w:val="20"/>
              </w:rPr>
              <w:t>Disputes</w:t>
            </w:r>
            <w:r w:rsidRPr="004824B5">
              <w:rPr>
                <w:rFonts w:cstheme="minorHAnsi"/>
                <w:color w:val="000000" w:themeColor="text1"/>
                <w:spacing w:val="6"/>
                <w:w w:val="105"/>
                <w:sz w:val="20"/>
              </w:rPr>
              <w:t xml:space="preserve"> </w:t>
            </w:r>
            <w:r w:rsidRPr="004824B5">
              <w:rPr>
                <w:rFonts w:cstheme="minorHAnsi"/>
                <w:color w:val="000000" w:themeColor="text1"/>
                <w:w w:val="105"/>
                <w:sz w:val="20"/>
              </w:rPr>
              <w:t>due</w:t>
            </w:r>
            <w:r w:rsidRPr="004824B5">
              <w:rPr>
                <w:rFonts w:cstheme="minorHAnsi"/>
                <w:color w:val="000000" w:themeColor="text1"/>
                <w:spacing w:val="8"/>
                <w:w w:val="105"/>
                <w:sz w:val="20"/>
              </w:rPr>
              <w:t xml:space="preserve"> </w:t>
            </w:r>
            <w:r w:rsidRPr="004824B5">
              <w:rPr>
                <w:rFonts w:cstheme="minorHAnsi"/>
                <w:color w:val="000000" w:themeColor="text1"/>
                <w:w w:val="105"/>
                <w:sz w:val="20"/>
              </w:rPr>
              <w:t>to</w:t>
            </w:r>
            <w:r w:rsidRPr="004824B5">
              <w:rPr>
                <w:rFonts w:cstheme="minorHAnsi"/>
                <w:color w:val="000000" w:themeColor="text1"/>
                <w:spacing w:val="-45"/>
                <w:w w:val="105"/>
                <w:sz w:val="20"/>
              </w:rPr>
              <w:t xml:space="preserve"> </w:t>
            </w:r>
            <w:r w:rsidRPr="004824B5">
              <w:rPr>
                <w:rFonts w:cstheme="minorHAnsi"/>
                <w:color w:val="000000" w:themeColor="text1"/>
                <w:w w:val="105"/>
                <w:sz w:val="20"/>
              </w:rPr>
              <w:t>non-</w:t>
            </w:r>
            <w:r w:rsidRPr="004824B5">
              <w:rPr>
                <w:rFonts w:cstheme="minorHAnsi"/>
                <w:color w:val="000000" w:themeColor="text1"/>
                <w:spacing w:val="-3"/>
                <w:w w:val="105"/>
                <w:sz w:val="20"/>
              </w:rPr>
              <w:t xml:space="preserve"> </w:t>
            </w:r>
            <w:r w:rsidRPr="004824B5">
              <w:rPr>
                <w:rFonts w:cstheme="minorHAnsi"/>
                <w:color w:val="000000" w:themeColor="text1"/>
                <w:w w:val="105"/>
                <w:sz w:val="20"/>
              </w:rPr>
              <w:t>presence</w:t>
            </w:r>
            <w:r w:rsidRPr="004824B5">
              <w:rPr>
                <w:rFonts w:cstheme="minorHAnsi"/>
                <w:color w:val="000000" w:themeColor="text1"/>
                <w:spacing w:val="-4"/>
                <w:w w:val="105"/>
                <w:sz w:val="20"/>
              </w:rPr>
              <w:t xml:space="preserve"> </w:t>
            </w:r>
            <w:r w:rsidRPr="004824B5">
              <w:rPr>
                <w:rFonts w:cstheme="minorHAnsi"/>
                <w:color w:val="000000" w:themeColor="text1"/>
                <w:w w:val="105"/>
                <w:sz w:val="20"/>
              </w:rPr>
              <w:t>of</w:t>
            </w:r>
            <w:r w:rsidRPr="004824B5">
              <w:rPr>
                <w:rFonts w:cstheme="minorHAnsi"/>
                <w:color w:val="000000" w:themeColor="text1"/>
                <w:spacing w:val="-2"/>
                <w:w w:val="105"/>
                <w:sz w:val="20"/>
              </w:rPr>
              <w:t xml:space="preserve"> </w:t>
            </w:r>
            <w:r w:rsidRPr="004824B5">
              <w:rPr>
                <w:rFonts w:cstheme="minorHAnsi"/>
                <w:color w:val="000000" w:themeColor="text1"/>
                <w:w w:val="105"/>
                <w:sz w:val="20"/>
              </w:rPr>
              <w:t>tittle</w:t>
            </w:r>
          </w:p>
          <w:p w14:paraId="4A6D08F7" w14:textId="7B1B9F12" w:rsidR="00A22B5C" w:rsidRPr="004824B5" w:rsidRDefault="0091371A" w:rsidP="005B02C4">
            <w:pPr>
              <w:numPr>
                <w:ilvl w:val="0"/>
                <w:numId w:val="10"/>
              </w:numPr>
              <w:tabs>
                <w:tab w:val="left" w:pos="437"/>
                <w:tab w:val="left" w:pos="438"/>
              </w:tabs>
              <w:spacing w:before="9"/>
              <w:rPr>
                <w:rFonts w:cstheme="minorHAnsi"/>
                <w:color w:val="000000" w:themeColor="text1"/>
                <w:sz w:val="20"/>
              </w:rPr>
            </w:pPr>
            <w:r w:rsidRPr="004824B5">
              <w:rPr>
                <w:rFonts w:cstheme="minorHAnsi"/>
                <w:color w:val="000000" w:themeColor="text1"/>
                <w:w w:val="105"/>
                <w:sz w:val="20"/>
              </w:rPr>
              <w:t>Impact</w:t>
            </w:r>
            <w:r w:rsidRPr="004824B5">
              <w:rPr>
                <w:rFonts w:cstheme="minorHAnsi"/>
                <w:color w:val="000000" w:themeColor="text1"/>
                <w:spacing w:val="43"/>
                <w:w w:val="105"/>
                <w:sz w:val="20"/>
              </w:rPr>
              <w:t xml:space="preserve"> </w:t>
            </w:r>
            <w:r w:rsidRPr="004824B5">
              <w:rPr>
                <w:rFonts w:cstheme="minorHAnsi"/>
                <w:color w:val="000000" w:themeColor="text1"/>
                <w:w w:val="105"/>
                <w:sz w:val="20"/>
              </w:rPr>
              <w:t>on</w:t>
            </w:r>
            <w:r w:rsidRPr="004824B5">
              <w:rPr>
                <w:rFonts w:cstheme="minorHAnsi"/>
                <w:color w:val="000000" w:themeColor="text1"/>
                <w:spacing w:val="42"/>
                <w:w w:val="105"/>
                <w:sz w:val="20"/>
              </w:rPr>
              <w:t xml:space="preserve"> </w:t>
            </w:r>
            <w:r w:rsidRPr="004824B5">
              <w:rPr>
                <w:rFonts w:cstheme="minorHAnsi"/>
                <w:color w:val="000000" w:themeColor="text1"/>
                <w:w w:val="105"/>
                <w:sz w:val="20"/>
              </w:rPr>
              <w:t>land,</w:t>
            </w:r>
            <w:r w:rsidRPr="004824B5">
              <w:rPr>
                <w:rFonts w:cstheme="minorHAnsi"/>
                <w:color w:val="000000" w:themeColor="text1"/>
                <w:spacing w:val="43"/>
                <w:w w:val="105"/>
                <w:sz w:val="20"/>
              </w:rPr>
              <w:t xml:space="preserve"> </w:t>
            </w:r>
            <w:r w:rsidRPr="004824B5">
              <w:rPr>
                <w:rFonts w:cstheme="minorHAnsi"/>
                <w:color w:val="000000" w:themeColor="text1"/>
                <w:w w:val="105"/>
                <w:sz w:val="20"/>
              </w:rPr>
              <w:t>structures,</w:t>
            </w:r>
            <w:r w:rsidRPr="004824B5">
              <w:rPr>
                <w:rFonts w:cstheme="minorHAnsi"/>
                <w:color w:val="000000" w:themeColor="text1"/>
                <w:spacing w:val="40"/>
                <w:w w:val="105"/>
                <w:sz w:val="20"/>
              </w:rPr>
              <w:t xml:space="preserve"> </w:t>
            </w:r>
            <w:r w:rsidRPr="004824B5">
              <w:rPr>
                <w:rFonts w:cstheme="minorHAnsi"/>
                <w:color w:val="000000" w:themeColor="text1"/>
                <w:w w:val="105"/>
                <w:sz w:val="20"/>
              </w:rPr>
              <w:t>trees</w:t>
            </w:r>
            <w:r w:rsidRPr="004824B5">
              <w:rPr>
                <w:rFonts w:cstheme="minorHAnsi"/>
                <w:color w:val="000000" w:themeColor="text1"/>
                <w:sz w:val="20"/>
              </w:rPr>
              <w:t>, income generating opportunities and</w:t>
            </w:r>
            <w:r w:rsidRPr="004824B5">
              <w:rPr>
                <w:rFonts w:cstheme="minorHAnsi"/>
                <w:color w:val="000000" w:themeColor="text1"/>
                <w:spacing w:val="-7"/>
                <w:w w:val="105"/>
                <w:sz w:val="20"/>
              </w:rPr>
              <w:t xml:space="preserve"> </w:t>
            </w:r>
            <w:r w:rsidRPr="004824B5">
              <w:rPr>
                <w:rFonts w:cstheme="minorHAnsi"/>
                <w:color w:val="000000" w:themeColor="text1"/>
                <w:spacing w:val="-1"/>
                <w:w w:val="105"/>
                <w:sz w:val="20"/>
              </w:rPr>
              <w:t>livelihood resources in the project area</w:t>
            </w:r>
          </w:p>
          <w:p w14:paraId="48C80CC3" w14:textId="4CCF210C" w:rsidR="00A22B5C" w:rsidRPr="004824B5" w:rsidRDefault="0091371A" w:rsidP="005B02C4">
            <w:pPr>
              <w:numPr>
                <w:ilvl w:val="0"/>
                <w:numId w:val="10"/>
              </w:numPr>
              <w:tabs>
                <w:tab w:val="left" w:pos="437"/>
                <w:tab w:val="left" w:pos="438"/>
              </w:tabs>
              <w:spacing w:before="7"/>
              <w:rPr>
                <w:rFonts w:cstheme="minorHAnsi"/>
                <w:color w:val="000000" w:themeColor="text1"/>
                <w:sz w:val="20"/>
              </w:rPr>
            </w:pPr>
            <w:r w:rsidRPr="004824B5">
              <w:rPr>
                <w:rFonts w:cstheme="minorHAnsi"/>
                <w:color w:val="000000" w:themeColor="text1"/>
                <w:spacing w:val="-1"/>
                <w:w w:val="105"/>
                <w:sz w:val="20"/>
              </w:rPr>
              <w:t>Increase</w:t>
            </w:r>
            <w:r w:rsidRPr="004824B5">
              <w:rPr>
                <w:rFonts w:cstheme="minorHAnsi"/>
                <w:color w:val="000000" w:themeColor="text1"/>
                <w:spacing w:val="-11"/>
                <w:w w:val="105"/>
                <w:sz w:val="20"/>
              </w:rPr>
              <w:t xml:space="preserve"> </w:t>
            </w:r>
            <w:r w:rsidRPr="004824B5">
              <w:rPr>
                <w:rFonts w:cstheme="minorHAnsi"/>
                <w:color w:val="000000" w:themeColor="text1"/>
                <w:w w:val="105"/>
                <w:sz w:val="20"/>
              </w:rPr>
              <w:t>of</w:t>
            </w:r>
            <w:r w:rsidRPr="004824B5">
              <w:rPr>
                <w:rFonts w:cstheme="minorHAnsi"/>
                <w:color w:val="000000" w:themeColor="text1"/>
                <w:spacing w:val="-10"/>
                <w:w w:val="105"/>
                <w:sz w:val="20"/>
              </w:rPr>
              <w:t xml:space="preserve"> </w:t>
            </w:r>
            <w:r w:rsidRPr="004824B5">
              <w:rPr>
                <w:rFonts w:cstheme="minorHAnsi"/>
                <w:color w:val="000000" w:themeColor="text1"/>
                <w:w w:val="105"/>
                <w:sz w:val="20"/>
              </w:rPr>
              <w:t>vulnerability</w:t>
            </w:r>
          </w:p>
          <w:p w14:paraId="3D9E8229" w14:textId="77E5AC38" w:rsidR="00A22B5C" w:rsidRPr="004824B5" w:rsidRDefault="0091371A" w:rsidP="005B02C4">
            <w:pPr>
              <w:numPr>
                <w:ilvl w:val="0"/>
                <w:numId w:val="10"/>
              </w:numPr>
              <w:tabs>
                <w:tab w:val="left" w:pos="437"/>
                <w:tab w:val="left" w:pos="438"/>
              </w:tabs>
              <w:spacing w:before="9"/>
              <w:rPr>
                <w:rFonts w:cstheme="minorHAnsi"/>
                <w:color w:val="000000" w:themeColor="text1"/>
                <w:sz w:val="20"/>
              </w:rPr>
            </w:pPr>
            <w:r w:rsidRPr="004824B5">
              <w:rPr>
                <w:rFonts w:cstheme="minorHAnsi"/>
                <w:color w:val="000000" w:themeColor="text1"/>
                <w:spacing w:val="-1"/>
                <w:w w:val="105"/>
                <w:sz w:val="20"/>
              </w:rPr>
              <w:t>Risk</w:t>
            </w:r>
            <w:r w:rsidRPr="004824B5">
              <w:rPr>
                <w:rFonts w:cstheme="minorHAnsi"/>
                <w:color w:val="000000" w:themeColor="text1"/>
                <w:spacing w:val="-10"/>
                <w:w w:val="105"/>
                <w:sz w:val="20"/>
              </w:rPr>
              <w:t xml:space="preserve"> </w:t>
            </w:r>
            <w:r w:rsidRPr="004824B5">
              <w:rPr>
                <w:rFonts w:cstheme="minorHAnsi"/>
                <w:color w:val="000000" w:themeColor="text1"/>
                <w:spacing w:val="-1"/>
                <w:w w:val="105"/>
                <w:sz w:val="20"/>
              </w:rPr>
              <w:t>of</w:t>
            </w:r>
            <w:r w:rsidRPr="004824B5">
              <w:rPr>
                <w:rFonts w:cstheme="minorHAnsi"/>
                <w:color w:val="000000" w:themeColor="text1"/>
                <w:spacing w:val="-4"/>
                <w:w w:val="105"/>
                <w:sz w:val="20"/>
              </w:rPr>
              <w:t xml:space="preserve"> </w:t>
            </w:r>
            <w:r w:rsidRPr="004824B5">
              <w:rPr>
                <w:rFonts w:cstheme="minorHAnsi"/>
                <w:color w:val="000000" w:themeColor="text1"/>
                <w:spacing w:val="-1"/>
                <w:w w:val="105"/>
                <w:sz w:val="20"/>
              </w:rPr>
              <w:t>forced</w:t>
            </w:r>
            <w:r w:rsidRPr="004824B5">
              <w:rPr>
                <w:rFonts w:cstheme="minorHAnsi"/>
                <w:color w:val="000000" w:themeColor="text1"/>
                <w:spacing w:val="-6"/>
                <w:w w:val="105"/>
                <w:sz w:val="20"/>
              </w:rPr>
              <w:t xml:space="preserve"> </w:t>
            </w:r>
            <w:r w:rsidRPr="004824B5">
              <w:rPr>
                <w:rFonts w:cstheme="minorHAnsi"/>
                <w:color w:val="000000" w:themeColor="text1"/>
                <w:w w:val="105"/>
                <w:sz w:val="20"/>
              </w:rPr>
              <w:t>eviction</w:t>
            </w:r>
          </w:p>
          <w:p w14:paraId="04F43943" w14:textId="77777777" w:rsidR="00A22B5C" w:rsidRPr="004824B5" w:rsidRDefault="0091371A" w:rsidP="005B02C4">
            <w:pPr>
              <w:numPr>
                <w:ilvl w:val="0"/>
                <w:numId w:val="10"/>
              </w:numPr>
              <w:tabs>
                <w:tab w:val="left" w:pos="437"/>
                <w:tab w:val="left" w:pos="438"/>
              </w:tabs>
              <w:spacing w:before="9"/>
              <w:rPr>
                <w:rFonts w:cstheme="minorHAnsi"/>
                <w:color w:val="000000" w:themeColor="text1"/>
                <w:sz w:val="20"/>
              </w:rPr>
            </w:pPr>
            <w:r w:rsidRPr="004824B5">
              <w:rPr>
                <w:rFonts w:cstheme="minorHAnsi"/>
                <w:color w:val="000000" w:themeColor="text1"/>
                <w:w w:val="105"/>
                <w:sz w:val="20"/>
              </w:rPr>
              <w:t>Eviction</w:t>
            </w:r>
            <w:r w:rsidRPr="004824B5">
              <w:rPr>
                <w:rFonts w:cstheme="minorHAnsi"/>
                <w:color w:val="000000" w:themeColor="text1"/>
                <w:spacing w:val="24"/>
                <w:w w:val="105"/>
                <w:sz w:val="20"/>
              </w:rPr>
              <w:t xml:space="preserve"> </w:t>
            </w:r>
            <w:r w:rsidRPr="004824B5">
              <w:rPr>
                <w:rFonts w:cstheme="minorHAnsi"/>
                <w:color w:val="000000" w:themeColor="text1"/>
                <w:w w:val="105"/>
                <w:sz w:val="20"/>
              </w:rPr>
              <w:t>of squatters and street</w:t>
            </w:r>
          </w:p>
          <w:p w14:paraId="28457511" w14:textId="23BC274E" w:rsidR="00A22B5C" w:rsidRPr="004824B5" w:rsidRDefault="0091371A" w:rsidP="00A22B5C">
            <w:pPr>
              <w:ind w:left="483" w:hanging="90"/>
              <w:rPr>
                <w:rFonts w:cstheme="minorHAnsi"/>
                <w:color w:val="000000" w:themeColor="text1"/>
                <w:sz w:val="20"/>
              </w:rPr>
            </w:pPr>
            <w:r w:rsidRPr="004824B5">
              <w:rPr>
                <w:rFonts w:cstheme="minorHAnsi"/>
                <w:color w:val="000000" w:themeColor="text1"/>
                <w:w w:val="105"/>
                <w:sz w:val="20"/>
              </w:rPr>
              <w:t xml:space="preserve"> Vendors</w:t>
            </w:r>
          </w:p>
          <w:p w14:paraId="13B25F66" w14:textId="2BA68CFB" w:rsidR="00A22B5C" w:rsidRPr="004824B5" w:rsidRDefault="0091371A" w:rsidP="005B02C4">
            <w:pPr>
              <w:numPr>
                <w:ilvl w:val="0"/>
                <w:numId w:val="10"/>
              </w:numPr>
              <w:tabs>
                <w:tab w:val="left" w:pos="437"/>
                <w:tab w:val="left" w:pos="438"/>
                <w:tab w:val="left" w:pos="2569"/>
              </w:tabs>
              <w:spacing w:before="9"/>
              <w:ind w:right="91"/>
              <w:rPr>
                <w:rFonts w:cstheme="minorHAnsi"/>
                <w:color w:val="000000" w:themeColor="text1"/>
                <w:sz w:val="20"/>
              </w:rPr>
            </w:pPr>
            <w:r w:rsidRPr="004824B5">
              <w:rPr>
                <w:rFonts w:cstheme="minorHAnsi"/>
                <w:color w:val="000000" w:themeColor="text1"/>
                <w:w w:val="105"/>
                <w:sz w:val="20"/>
              </w:rPr>
              <w:t xml:space="preserve">Temporary </w:t>
            </w:r>
            <w:r w:rsidRPr="004824B5">
              <w:rPr>
                <w:rFonts w:cstheme="minorHAnsi"/>
                <w:color w:val="000000" w:themeColor="text1"/>
                <w:spacing w:val="-3"/>
                <w:w w:val="105"/>
                <w:sz w:val="20"/>
              </w:rPr>
              <w:t>economic</w:t>
            </w:r>
            <w:r w:rsidRPr="004824B5">
              <w:rPr>
                <w:rFonts w:cstheme="minorHAnsi"/>
                <w:color w:val="000000" w:themeColor="text1"/>
                <w:spacing w:val="-45"/>
                <w:w w:val="105"/>
                <w:sz w:val="20"/>
              </w:rPr>
              <w:t xml:space="preserve">    </w:t>
            </w:r>
            <w:r w:rsidRPr="004824B5">
              <w:rPr>
                <w:rFonts w:cstheme="minorHAnsi"/>
                <w:color w:val="000000" w:themeColor="text1"/>
                <w:sz w:val="20"/>
              </w:rPr>
              <w:t xml:space="preserve"> </w:t>
            </w:r>
            <w:r w:rsidRPr="004824B5">
              <w:rPr>
                <w:rFonts w:cstheme="minorHAnsi"/>
                <w:color w:val="000000" w:themeColor="text1"/>
                <w:w w:val="105"/>
                <w:sz w:val="20"/>
              </w:rPr>
              <w:t>displacement</w:t>
            </w:r>
          </w:p>
          <w:p w14:paraId="0E15B91E" w14:textId="728C28CC" w:rsidR="00A22B5C" w:rsidRPr="004824B5" w:rsidRDefault="00951405" w:rsidP="00CF2246">
            <w:pPr>
              <w:tabs>
                <w:tab w:val="left" w:pos="437"/>
                <w:tab w:val="left" w:pos="438"/>
                <w:tab w:val="left" w:pos="1419"/>
                <w:tab w:val="left" w:pos="1956"/>
                <w:tab w:val="left" w:pos="3070"/>
              </w:tabs>
              <w:spacing w:before="9"/>
              <w:ind w:left="437"/>
              <w:jc w:val="both"/>
              <w:rPr>
                <w:rFonts w:cstheme="minorHAnsi"/>
                <w:color w:val="000000" w:themeColor="text1"/>
                <w:sz w:val="20"/>
                <w:szCs w:val="20"/>
              </w:rPr>
            </w:pPr>
          </w:p>
        </w:tc>
      </w:tr>
      <w:tr w:rsidR="005A7BAE" w:rsidRPr="004824B5" w14:paraId="1AE9620C" w14:textId="77777777" w:rsidTr="0026148F">
        <w:trPr>
          <w:trHeight w:val="64"/>
        </w:trPr>
        <w:tc>
          <w:tcPr>
            <w:tcW w:w="2137" w:type="dxa"/>
            <w:tcBorders>
              <w:top w:val="nil"/>
            </w:tcBorders>
            <w:shd w:val="clear" w:color="auto" w:fill="E2EFD9"/>
          </w:tcPr>
          <w:p w14:paraId="43252AB3" w14:textId="628B034A" w:rsidR="00CE684B" w:rsidRPr="004824B5" w:rsidRDefault="00951405" w:rsidP="001E0A8C">
            <w:pPr>
              <w:spacing w:before="6"/>
              <w:ind w:left="100"/>
              <w:rPr>
                <w:rFonts w:cstheme="minorHAnsi"/>
                <w:b/>
                <w:color w:val="000000" w:themeColor="text1"/>
                <w:sz w:val="20"/>
                <w:szCs w:val="20"/>
              </w:rPr>
            </w:pPr>
          </w:p>
        </w:tc>
        <w:tc>
          <w:tcPr>
            <w:tcW w:w="2849" w:type="dxa"/>
            <w:tcBorders>
              <w:top w:val="nil"/>
              <w:bottom w:val="single" w:sz="4" w:space="0" w:color="A8D08D"/>
            </w:tcBorders>
            <w:shd w:val="clear" w:color="auto" w:fill="E2EFD9"/>
          </w:tcPr>
          <w:p w14:paraId="03E3FBFC" w14:textId="77777777" w:rsidR="00CE684B" w:rsidRPr="004824B5" w:rsidRDefault="00951405" w:rsidP="00EF0184">
            <w:pPr>
              <w:tabs>
                <w:tab w:val="left" w:pos="439"/>
              </w:tabs>
              <w:spacing w:before="6"/>
              <w:ind w:right="88"/>
              <w:jc w:val="both"/>
              <w:rPr>
                <w:rFonts w:cstheme="minorHAnsi"/>
                <w:color w:val="000000" w:themeColor="text1"/>
                <w:sz w:val="20"/>
                <w:szCs w:val="20"/>
              </w:rPr>
            </w:pPr>
          </w:p>
        </w:tc>
        <w:tc>
          <w:tcPr>
            <w:tcW w:w="3541" w:type="dxa"/>
            <w:tcBorders>
              <w:top w:val="nil"/>
              <w:bottom w:val="single" w:sz="4" w:space="0" w:color="A8D08D"/>
            </w:tcBorders>
            <w:shd w:val="clear" w:color="auto" w:fill="E2EFD9"/>
          </w:tcPr>
          <w:p w14:paraId="5C4695B0" w14:textId="77777777" w:rsidR="00CE684B" w:rsidRPr="004824B5" w:rsidRDefault="00951405" w:rsidP="00EF0184">
            <w:pPr>
              <w:tabs>
                <w:tab w:val="left" w:pos="437"/>
                <w:tab w:val="left" w:pos="438"/>
                <w:tab w:val="left" w:pos="1419"/>
                <w:tab w:val="left" w:pos="1956"/>
                <w:tab w:val="left" w:pos="3070"/>
              </w:tabs>
              <w:spacing w:before="9"/>
              <w:rPr>
                <w:rFonts w:cstheme="minorHAnsi"/>
                <w:color w:val="000000" w:themeColor="text1"/>
                <w:sz w:val="20"/>
                <w:szCs w:val="20"/>
              </w:rPr>
            </w:pPr>
          </w:p>
        </w:tc>
      </w:tr>
    </w:tbl>
    <w:p w14:paraId="2207C135" w14:textId="6FC5ABD9" w:rsidR="002C29C3" w:rsidRPr="004824B5" w:rsidRDefault="00951405" w:rsidP="001E0A8C">
      <w:pPr>
        <w:rPr>
          <w:rFonts w:cstheme="minorHAnsi"/>
          <w:color w:val="000000" w:themeColor="text1"/>
          <w:sz w:val="20"/>
        </w:rPr>
      </w:pPr>
    </w:p>
    <w:p w14:paraId="07DBA6AD" w14:textId="77777777" w:rsidR="00587A5D" w:rsidRPr="00587A5D" w:rsidRDefault="0091371A" w:rsidP="00605BEE">
      <w:pPr>
        <w:pStyle w:val="ListParagraph"/>
        <w:keepNext/>
        <w:numPr>
          <w:ilvl w:val="0"/>
          <w:numId w:val="101"/>
        </w:numPr>
        <w:spacing w:before="26"/>
        <w:ind w:left="810" w:right="658" w:hanging="810"/>
        <w:jc w:val="both"/>
        <w:rPr>
          <w:rFonts w:cstheme="minorHAnsi"/>
          <w:color w:val="000000" w:themeColor="text1"/>
          <w:sz w:val="20"/>
        </w:rPr>
      </w:pPr>
      <w:r w:rsidRPr="00605BEE">
        <w:rPr>
          <w:rFonts w:cstheme="minorHAnsi"/>
          <w:color w:val="000000" w:themeColor="text1"/>
          <w:w w:val="105"/>
          <w:sz w:val="20"/>
        </w:rPr>
        <w:t xml:space="preserve">Upgrading the existing road and infrastructure may traverse through </w:t>
      </w:r>
      <w:proofErr w:type="gramStart"/>
      <w:r w:rsidRPr="00605BEE">
        <w:rPr>
          <w:rFonts w:cstheme="minorHAnsi"/>
          <w:color w:val="000000" w:themeColor="text1"/>
          <w:w w:val="105"/>
          <w:sz w:val="20"/>
        </w:rPr>
        <w:t>small and large scale</w:t>
      </w:r>
      <w:proofErr w:type="gramEnd"/>
      <w:r w:rsidRPr="00605BEE">
        <w:rPr>
          <w:rFonts w:cstheme="minorHAnsi"/>
          <w:color w:val="000000" w:themeColor="text1"/>
          <w:w w:val="105"/>
          <w:sz w:val="20"/>
        </w:rPr>
        <w:t xml:space="preserve"> business, few residential settlements, CPRs, and agriculture land, which may involve significant adverse social impacts and risks at various levels</w:t>
      </w:r>
      <w:r w:rsidRPr="00605BEE">
        <w:rPr>
          <w:rFonts w:cstheme="minorHAnsi"/>
          <w:color w:val="000000" w:themeColor="text1"/>
          <w:spacing w:val="-10"/>
          <w:w w:val="105"/>
          <w:sz w:val="20"/>
        </w:rPr>
        <w:t xml:space="preserve"> </w:t>
      </w:r>
      <w:r w:rsidRPr="00605BEE">
        <w:rPr>
          <w:rFonts w:cstheme="minorHAnsi"/>
          <w:color w:val="000000" w:themeColor="text1"/>
          <w:w w:val="105"/>
          <w:sz w:val="20"/>
        </w:rPr>
        <w:t>during</w:t>
      </w:r>
      <w:r w:rsidRPr="00605BEE">
        <w:rPr>
          <w:rFonts w:cstheme="minorHAnsi"/>
          <w:color w:val="000000" w:themeColor="text1"/>
          <w:spacing w:val="-10"/>
          <w:w w:val="105"/>
          <w:sz w:val="20"/>
        </w:rPr>
        <w:t xml:space="preserve"> </w:t>
      </w:r>
      <w:r w:rsidRPr="00605BEE">
        <w:rPr>
          <w:rFonts w:cstheme="minorHAnsi"/>
          <w:color w:val="000000" w:themeColor="text1"/>
          <w:w w:val="105"/>
          <w:sz w:val="20"/>
        </w:rPr>
        <w:t>construction</w:t>
      </w:r>
      <w:r w:rsidRPr="00605BEE">
        <w:rPr>
          <w:rFonts w:cstheme="minorHAnsi"/>
          <w:color w:val="000000" w:themeColor="text1"/>
          <w:spacing w:val="-7"/>
          <w:w w:val="105"/>
          <w:sz w:val="20"/>
        </w:rPr>
        <w:t xml:space="preserve"> </w:t>
      </w:r>
      <w:r w:rsidRPr="00605BEE">
        <w:rPr>
          <w:rFonts w:cstheme="minorHAnsi"/>
          <w:color w:val="000000" w:themeColor="text1"/>
          <w:w w:val="105"/>
          <w:sz w:val="20"/>
        </w:rPr>
        <w:t>and</w:t>
      </w:r>
      <w:r w:rsidRPr="00605BEE">
        <w:rPr>
          <w:rFonts w:cstheme="minorHAnsi"/>
          <w:color w:val="000000" w:themeColor="text1"/>
          <w:spacing w:val="-12"/>
          <w:w w:val="105"/>
          <w:sz w:val="20"/>
        </w:rPr>
        <w:t xml:space="preserve"> </w:t>
      </w:r>
      <w:r w:rsidRPr="00605BEE">
        <w:rPr>
          <w:rFonts w:cstheme="minorHAnsi"/>
          <w:color w:val="000000" w:themeColor="text1"/>
          <w:w w:val="105"/>
          <w:sz w:val="20"/>
        </w:rPr>
        <w:t>operations. Overall, the proposed planned work is expected to be significant in terms of impacts.</w:t>
      </w:r>
      <w:r w:rsidRPr="00605BEE">
        <w:rPr>
          <w:rFonts w:cstheme="minorHAnsi"/>
          <w:color w:val="000000" w:themeColor="text1"/>
          <w:spacing w:val="1"/>
          <w:w w:val="105"/>
          <w:sz w:val="20"/>
        </w:rPr>
        <w:t xml:space="preserve"> </w:t>
      </w:r>
      <w:r w:rsidRPr="00605BEE">
        <w:rPr>
          <w:rFonts w:cstheme="minorHAnsi"/>
          <w:color w:val="000000" w:themeColor="text1"/>
          <w:w w:val="105"/>
          <w:sz w:val="20"/>
        </w:rPr>
        <w:t xml:space="preserve">However, during detail design stage, the project will try to use </w:t>
      </w:r>
      <w:proofErr w:type="spellStart"/>
      <w:r w:rsidRPr="00605BEE">
        <w:rPr>
          <w:rFonts w:cstheme="minorHAnsi"/>
          <w:color w:val="000000" w:themeColor="text1"/>
          <w:w w:val="105"/>
          <w:sz w:val="20"/>
        </w:rPr>
        <w:t>GoB</w:t>
      </w:r>
      <w:proofErr w:type="spellEnd"/>
      <w:r w:rsidRPr="00605BEE">
        <w:rPr>
          <w:rFonts w:cstheme="minorHAnsi"/>
          <w:color w:val="000000" w:themeColor="text1"/>
          <w:w w:val="105"/>
          <w:sz w:val="20"/>
        </w:rPr>
        <w:t xml:space="preserve"> land as much as possible. Laying duct at the time of road construction would allow for significant cost savings. Studies</w:t>
      </w:r>
      <w:r w:rsidRPr="00605BEE">
        <w:rPr>
          <w:rFonts w:cstheme="minorHAnsi"/>
          <w:color w:val="000000" w:themeColor="text1"/>
          <w:spacing w:val="1"/>
          <w:w w:val="105"/>
          <w:sz w:val="20"/>
        </w:rPr>
        <w:t xml:space="preserve"> </w:t>
      </w:r>
      <w:r w:rsidRPr="00605BEE">
        <w:rPr>
          <w:rFonts w:cstheme="minorHAnsi"/>
          <w:color w:val="000000" w:themeColor="text1"/>
          <w:w w:val="105"/>
          <w:sz w:val="20"/>
        </w:rPr>
        <w:t>have shown that coordinating duct rollout with road construction adds only 0.9-2 percent to the</w:t>
      </w:r>
      <w:r w:rsidRPr="00605BEE">
        <w:rPr>
          <w:rFonts w:cstheme="minorHAnsi"/>
          <w:color w:val="000000" w:themeColor="text1"/>
          <w:spacing w:val="1"/>
          <w:w w:val="105"/>
          <w:sz w:val="20"/>
        </w:rPr>
        <w:t xml:space="preserve"> </w:t>
      </w:r>
      <w:r w:rsidRPr="00605BEE">
        <w:rPr>
          <w:rFonts w:cstheme="minorHAnsi"/>
          <w:color w:val="000000" w:themeColor="text1"/>
          <w:w w:val="105"/>
          <w:sz w:val="20"/>
        </w:rPr>
        <w:t>total cost of the road. This program will, in general, discourage land acquisition and will do so only</w:t>
      </w:r>
      <w:r w:rsidRPr="00605BEE">
        <w:rPr>
          <w:rFonts w:cstheme="minorHAnsi"/>
          <w:color w:val="000000" w:themeColor="text1"/>
          <w:spacing w:val="1"/>
          <w:w w:val="105"/>
          <w:sz w:val="20"/>
        </w:rPr>
        <w:t xml:space="preserve"> </w:t>
      </w:r>
      <w:r w:rsidRPr="00605BEE">
        <w:rPr>
          <w:rFonts w:cstheme="minorHAnsi"/>
          <w:color w:val="000000" w:themeColor="text1"/>
          <w:w w:val="105"/>
          <w:sz w:val="20"/>
        </w:rPr>
        <w:t>when no alternative are available and adequate mitigation and compensation measures have been</w:t>
      </w:r>
      <w:r w:rsidRPr="00605BEE">
        <w:rPr>
          <w:rFonts w:cstheme="minorHAnsi"/>
          <w:color w:val="000000" w:themeColor="text1"/>
          <w:spacing w:val="1"/>
          <w:w w:val="105"/>
          <w:sz w:val="20"/>
        </w:rPr>
        <w:t xml:space="preserve"> </w:t>
      </w:r>
      <w:r w:rsidRPr="00605BEE">
        <w:rPr>
          <w:rFonts w:cstheme="minorHAnsi"/>
          <w:color w:val="000000" w:themeColor="text1"/>
          <w:w w:val="105"/>
          <w:sz w:val="20"/>
        </w:rPr>
        <w:t>put</w:t>
      </w:r>
      <w:r w:rsidRPr="00605BEE">
        <w:rPr>
          <w:rFonts w:cstheme="minorHAnsi"/>
          <w:color w:val="000000" w:themeColor="text1"/>
          <w:spacing w:val="-1"/>
          <w:w w:val="105"/>
          <w:sz w:val="20"/>
        </w:rPr>
        <w:t xml:space="preserve"> </w:t>
      </w:r>
      <w:r w:rsidRPr="00605BEE">
        <w:rPr>
          <w:rFonts w:cstheme="minorHAnsi"/>
          <w:color w:val="000000" w:themeColor="text1"/>
          <w:w w:val="105"/>
          <w:sz w:val="20"/>
        </w:rPr>
        <w:t>into</w:t>
      </w:r>
      <w:r w:rsidRPr="00605BEE">
        <w:rPr>
          <w:rFonts w:cstheme="minorHAnsi"/>
          <w:color w:val="000000" w:themeColor="text1"/>
          <w:spacing w:val="-3"/>
          <w:w w:val="105"/>
          <w:sz w:val="20"/>
        </w:rPr>
        <w:t xml:space="preserve"> </w:t>
      </w:r>
      <w:r w:rsidRPr="00605BEE">
        <w:rPr>
          <w:rFonts w:cstheme="minorHAnsi"/>
          <w:color w:val="000000" w:themeColor="text1"/>
          <w:w w:val="105"/>
          <w:sz w:val="20"/>
        </w:rPr>
        <w:t>place</w:t>
      </w:r>
      <w:r w:rsidRPr="00605BEE">
        <w:rPr>
          <w:rFonts w:cstheme="minorHAnsi"/>
          <w:color w:val="000000" w:themeColor="text1"/>
          <w:spacing w:val="-2"/>
          <w:w w:val="105"/>
          <w:sz w:val="20"/>
        </w:rPr>
        <w:t xml:space="preserve"> </w:t>
      </w:r>
      <w:r w:rsidRPr="00605BEE">
        <w:rPr>
          <w:rFonts w:cstheme="minorHAnsi"/>
          <w:color w:val="000000" w:themeColor="text1"/>
          <w:w w:val="105"/>
          <w:sz w:val="20"/>
        </w:rPr>
        <w:t>for</w:t>
      </w:r>
      <w:r w:rsidRPr="00605BEE">
        <w:rPr>
          <w:rFonts w:cstheme="minorHAnsi"/>
          <w:color w:val="000000" w:themeColor="text1"/>
          <w:spacing w:val="-4"/>
          <w:w w:val="105"/>
          <w:sz w:val="20"/>
        </w:rPr>
        <w:t xml:space="preserve"> </w:t>
      </w:r>
      <w:r w:rsidRPr="00605BEE">
        <w:rPr>
          <w:rFonts w:cstheme="minorHAnsi"/>
          <w:color w:val="000000" w:themeColor="text1"/>
          <w:w w:val="105"/>
          <w:sz w:val="20"/>
        </w:rPr>
        <w:t>the PAPs.</w:t>
      </w:r>
      <w:r w:rsidRPr="00605BEE">
        <w:rPr>
          <w:rFonts w:cstheme="minorHAnsi"/>
          <w:color w:val="000000" w:themeColor="text1"/>
          <w:spacing w:val="-1"/>
          <w:w w:val="105"/>
          <w:sz w:val="20"/>
        </w:rPr>
        <w:t xml:space="preserve"> </w:t>
      </w:r>
      <w:r w:rsidRPr="00605BEE">
        <w:rPr>
          <w:rFonts w:cstheme="minorHAnsi"/>
          <w:color w:val="000000" w:themeColor="text1"/>
          <w:w w:val="105"/>
          <w:sz w:val="20"/>
        </w:rPr>
        <w:t>There is no provision of</w:t>
      </w:r>
      <w:r w:rsidRPr="00605BEE">
        <w:rPr>
          <w:rFonts w:cstheme="minorHAnsi"/>
          <w:color w:val="000000" w:themeColor="text1"/>
          <w:spacing w:val="-4"/>
          <w:w w:val="105"/>
          <w:sz w:val="20"/>
        </w:rPr>
        <w:t xml:space="preserve"> </w:t>
      </w:r>
      <w:r w:rsidRPr="00605BEE">
        <w:rPr>
          <w:rFonts w:cstheme="minorHAnsi"/>
          <w:color w:val="000000" w:themeColor="text1"/>
          <w:w w:val="105"/>
          <w:sz w:val="20"/>
        </w:rPr>
        <w:t>voluntary land donation in this project, but</w:t>
      </w:r>
      <w:r w:rsidRPr="00605BEE">
        <w:rPr>
          <w:rFonts w:cstheme="minorHAnsi"/>
          <w:color w:val="000000" w:themeColor="text1"/>
          <w:spacing w:val="-3"/>
          <w:w w:val="105"/>
          <w:sz w:val="20"/>
        </w:rPr>
        <w:t xml:space="preserve"> </w:t>
      </w:r>
      <w:r w:rsidRPr="00605BEE">
        <w:rPr>
          <w:rFonts w:cstheme="minorHAnsi"/>
          <w:color w:val="000000" w:themeColor="text1"/>
          <w:w w:val="105"/>
          <w:sz w:val="20"/>
        </w:rPr>
        <w:t>in</w:t>
      </w:r>
      <w:r w:rsidRPr="00605BEE">
        <w:rPr>
          <w:rFonts w:cstheme="minorHAnsi"/>
          <w:color w:val="000000" w:themeColor="text1"/>
          <w:spacing w:val="-1"/>
          <w:w w:val="105"/>
          <w:sz w:val="20"/>
        </w:rPr>
        <w:t xml:space="preserve"> </w:t>
      </w:r>
      <w:r w:rsidRPr="00605BEE">
        <w:rPr>
          <w:rFonts w:cstheme="minorHAnsi"/>
          <w:color w:val="000000" w:themeColor="text1"/>
          <w:w w:val="105"/>
          <w:sz w:val="20"/>
        </w:rPr>
        <w:t>cases</w:t>
      </w:r>
      <w:r w:rsidRPr="00605BEE">
        <w:rPr>
          <w:rFonts w:cstheme="minorHAnsi"/>
          <w:color w:val="000000" w:themeColor="text1"/>
          <w:spacing w:val="-3"/>
          <w:w w:val="105"/>
          <w:sz w:val="20"/>
        </w:rPr>
        <w:t xml:space="preserve"> </w:t>
      </w:r>
      <w:r w:rsidRPr="00605BEE">
        <w:rPr>
          <w:rFonts w:cstheme="minorHAnsi"/>
          <w:color w:val="000000" w:themeColor="text1"/>
          <w:w w:val="105"/>
          <w:sz w:val="20"/>
        </w:rPr>
        <w:t>when</w:t>
      </w:r>
      <w:r w:rsidRPr="00605BEE">
        <w:rPr>
          <w:rFonts w:cstheme="minorHAnsi"/>
          <w:color w:val="000000" w:themeColor="text1"/>
          <w:spacing w:val="-2"/>
          <w:w w:val="105"/>
          <w:sz w:val="20"/>
        </w:rPr>
        <w:t xml:space="preserve"> </w:t>
      </w:r>
      <w:r w:rsidRPr="00605BEE">
        <w:rPr>
          <w:rFonts w:cstheme="minorHAnsi"/>
          <w:color w:val="000000" w:themeColor="text1"/>
          <w:w w:val="105"/>
          <w:sz w:val="20"/>
        </w:rPr>
        <w:t>these</w:t>
      </w:r>
      <w:r w:rsidRPr="00605BEE">
        <w:rPr>
          <w:rFonts w:cstheme="minorHAnsi"/>
          <w:color w:val="000000" w:themeColor="text1"/>
          <w:spacing w:val="-45"/>
          <w:w w:val="105"/>
          <w:sz w:val="20"/>
        </w:rPr>
        <w:t xml:space="preserve"> </w:t>
      </w:r>
      <w:r w:rsidRPr="00605BEE">
        <w:rPr>
          <w:rFonts w:cstheme="minorHAnsi"/>
          <w:color w:val="000000" w:themeColor="text1"/>
          <w:w w:val="105"/>
          <w:sz w:val="20"/>
        </w:rPr>
        <w:t>happens,</w:t>
      </w:r>
      <w:r w:rsidRPr="00605BEE">
        <w:rPr>
          <w:rFonts w:cstheme="minorHAnsi"/>
          <w:color w:val="000000" w:themeColor="text1"/>
          <w:spacing w:val="-10"/>
          <w:w w:val="105"/>
          <w:sz w:val="20"/>
        </w:rPr>
        <w:t xml:space="preserve"> </w:t>
      </w:r>
      <w:r w:rsidRPr="00605BEE">
        <w:rPr>
          <w:rFonts w:cstheme="minorHAnsi"/>
          <w:color w:val="000000" w:themeColor="text1"/>
          <w:w w:val="105"/>
          <w:sz w:val="20"/>
        </w:rPr>
        <w:t>it</w:t>
      </w:r>
      <w:r w:rsidRPr="00605BEE">
        <w:rPr>
          <w:rFonts w:cstheme="minorHAnsi"/>
          <w:color w:val="000000" w:themeColor="text1"/>
          <w:spacing w:val="-6"/>
          <w:w w:val="105"/>
          <w:sz w:val="20"/>
        </w:rPr>
        <w:t xml:space="preserve"> </w:t>
      </w:r>
      <w:r w:rsidRPr="00605BEE">
        <w:rPr>
          <w:rFonts w:cstheme="minorHAnsi"/>
          <w:color w:val="000000" w:themeColor="text1"/>
          <w:w w:val="105"/>
          <w:sz w:val="20"/>
        </w:rPr>
        <w:t>will</w:t>
      </w:r>
      <w:r w:rsidRPr="00605BEE">
        <w:rPr>
          <w:rFonts w:cstheme="minorHAnsi"/>
          <w:color w:val="000000" w:themeColor="text1"/>
          <w:spacing w:val="-3"/>
          <w:w w:val="105"/>
          <w:sz w:val="20"/>
        </w:rPr>
        <w:t xml:space="preserve"> </w:t>
      </w:r>
      <w:r w:rsidRPr="00605BEE">
        <w:rPr>
          <w:rFonts w:cstheme="minorHAnsi"/>
          <w:color w:val="000000" w:themeColor="text1"/>
          <w:w w:val="105"/>
          <w:sz w:val="20"/>
        </w:rPr>
        <w:t>be</w:t>
      </w:r>
      <w:r w:rsidRPr="00605BEE">
        <w:rPr>
          <w:rFonts w:cstheme="minorHAnsi"/>
          <w:color w:val="000000" w:themeColor="text1"/>
          <w:spacing w:val="-6"/>
          <w:w w:val="105"/>
          <w:sz w:val="20"/>
        </w:rPr>
        <w:t xml:space="preserve"> </w:t>
      </w:r>
      <w:r w:rsidRPr="00605BEE">
        <w:rPr>
          <w:rFonts w:cstheme="minorHAnsi"/>
          <w:color w:val="000000" w:themeColor="text1"/>
          <w:w w:val="105"/>
          <w:sz w:val="20"/>
        </w:rPr>
        <w:t>subject</w:t>
      </w:r>
      <w:r w:rsidRPr="00605BEE">
        <w:rPr>
          <w:rFonts w:cstheme="minorHAnsi"/>
          <w:color w:val="000000" w:themeColor="text1"/>
          <w:spacing w:val="-6"/>
          <w:w w:val="105"/>
          <w:sz w:val="20"/>
        </w:rPr>
        <w:t xml:space="preserve"> </w:t>
      </w:r>
      <w:r w:rsidRPr="00605BEE">
        <w:rPr>
          <w:rFonts w:cstheme="minorHAnsi"/>
          <w:color w:val="000000" w:themeColor="text1"/>
          <w:w w:val="105"/>
          <w:sz w:val="20"/>
        </w:rPr>
        <w:t>to</w:t>
      </w:r>
      <w:r w:rsidRPr="00605BEE">
        <w:rPr>
          <w:rFonts w:cstheme="minorHAnsi"/>
          <w:color w:val="000000" w:themeColor="text1"/>
          <w:spacing w:val="-7"/>
          <w:w w:val="105"/>
          <w:sz w:val="20"/>
        </w:rPr>
        <w:t xml:space="preserve"> </w:t>
      </w:r>
      <w:r w:rsidRPr="00605BEE">
        <w:rPr>
          <w:rFonts w:cstheme="minorHAnsi"/>
          <w:color w:val="000000" w:themeColor="text1"/>
          <w:w w:val="105"/>
          <w:sz w:val="20"/>
        </w:rPr>
        <w:t>strict</w:t>
      </w:r>
      <w:r w:rsidRPr="00605BEE">
        <w:rPr>
          <w:rFonts w:cstheme="minorHAnsi"/>
          <w:color w:val="000000" w:themeColor="text1"/>
          <w:spacing w:val="-6"/>
          <w:w w:val="105"/>
          <w:sz w:val="20"/>
        </w:rPr>
        <w:t xml:space="preserve"> </w:t>
      </w:r>
      <w:r w:rsidRPr="00605BEE">
        <w:rPr>
          <w:rFonts w:cstheme="minorHAnsi"/>
          <w:color w:val="000000" w:themeColor="text1"/>
          <w:w w:val="105"/>
          <w:sz w:val="20"/>
        </w:rPr>
        <w:t>scrutiny</w:t>
      </w:r>
      <w:r w:rsidRPr="00605BEE">
        <w:rPr>
          <w:rFonts w:cstheme="minorHAnsi"/>
          <w:color w:val="000000" w:themeColor="text1"/>
          <w:spacing w:val="-4"/>
          <w:w w:val="105"/>
          <w:sz w:val="20"/>
        </w:rPr>
        <w:t xml:space="preserve"> </w:t>
      </w:r>
      <w:r w:rsidRPr="00605BEE">
        <w:rPr>
          <w:rFonts w:cstheme="minorHAnsi"/>
          <w:color w:val="000000" w:themeColor="text1"/>
          <w:w w:val="105"/>
          <w:sz w:val="20"/>
        </w:rPr>
        <w:t>and</w:t>
      </w:r>
      <w:r w:rsidRPr="00605BEE">
        <w:rPr>
          <w:rFonts w:cstheme="minorHAnsi"/>
          <w:color w:val="000000" w:themeColor="text1"/>
          <w:spacing w:val="-6"/>
          <w:w w:val="105"/>
          <w:sz w:val="20"/>
        </w:rPr>
        <w:t xml:space="preserve"> </w:t>
      </w:r>
      <w:r w:rsidRPr="00605BEE">
        <w:rPr>
          <w:rFonts w:cstheme="minorHAnsi"/>
          <w:color w:val="000000" w:themeColor="text1"/>
          <w:w w:val="105"/>
          <w:sz w:val="20"/>
        </w:rPr>
        <w:t>prior</w:t>
      </w:r>
      <w:r w:rsidRPr="00605BEE">
        <w:rPr>
          <w:rFonts w:cstheme="minorHAnsi"/>
          <w:color w:val="000000" w:themeColor="text1"/>
          <w:spacing w:val="-4"/>
          <w:w w:val="105"/>
          <w:sz w:val="20"/>
        </w:rPr>
        <w:t xml:space="preserve"> </w:t>
      </w:r>
      <w:r w:rsidRPr="00605BEE">
        <w:rPr>
          <w:rFonts w:cstheme="minorHAnsi"/>
          <w:color w:val="000000" w:themeColor="text1"/>
          <w:w w:val="105"/>
          <w:sz w:val="20"/>
        </w:rPr>
        <w:t>approval</w:t>
      </w:r>
      <w:r w:rsidRPr="00605BEE">
        <w:rPr>
          <w:rFonts w:cstheme="minorHAnsi"/>
          <w:color w:val="000000" w:themeColor="text1"/>
          <w:spacing w:val="-6"/>
          <w:w w:val="105"/>
          <w:sz w:val="20"/>
        </w:rPr>
        <w:t xml:space="preserve"> </w:t>
      </w:r>
      <w:r w:rsidRPr="00605BEE">
        <w:rPr>
          <w:rFonts w:cstheme="minorHAnsi"/>
          <w:color w:val="000000" w:themeColor="text1"/>
          <w:w w:val="105"/>
          <w:sz w:val="20"/>
        </w:rPr>
        <w:t>by</w:t>
      </w:r>
      <w:r w:rsidRPr="00605BEE">
        <w:rPr>
          <w:rFonts w:cstheme="minorHAnsi"/>
          <w:color w:val="000000" w:themeColor="text1"/>
          <w:spacing w:val="-8"/>
          <w:w w:val="105"/>
          <w:sz w:val="20"/>
        </w:rPr>
        <w:t xml:space="preserve"> </w:t>
      </w:r>
      <w:r w:rsidRPr="00605BEE">
        <w:rPr>
          <w:rFonts w:cstheme="minorHAnsi"/>
          <w:color w:val="000000" w:themeColor="text1"/>
          <w:w w:val="105"/>
          <w:sz w:val="20"/>
        </w:rPr>
        <w:t>the</w:t>
      </w:r>
      <w:r w:rsidRPr="00605BEE">
        <w:rPr>
          <w:rFonts w:cstheme="minorHAnsi"/>
          <w:color w:val="000000" w:themeColor="text1"/>
          <w:spacing w:val="-6"/>
          <w:w w:val="105"/>
          <w:sz w:val="20"/>
        </w:rPr>
        <w:t xml:space="preserve"> </w:t>
      </w:r>
      <w:r w:rsidRPr="00605BEE">
        <w:rPr>
          <w:rFonts w:cstheme="minorHAnsi"/>
          <w:color w:val="000000" w:themeColor="text1"/>
          <w:w w:val="105"/>
          <w:sz w:val="20"/>
        </w:rPr>
        <w:t>World</w:t>
      </w:r>
      <w:r w:rsidRPr="00605BEE">
        <w:rPr>
          <w:rFonts w:cstheme="minorHAnsi"/>
          <w:color w:val="000000" w:themeColor="text1"/>
          <w:spacing w:val="-7"/>
          <w:w w:val="105"/>
          <w:sz w:val="20"/>
        </w:rPr>
        <w:t xml:space="preserve"> </w:t>
      </w:r>
      <w:r w:rsidRPr="00605BEE">
        <w:rPr>
          <w:rFonts w:cstheme="minorHAnsi"/>
          <w:color w:val="000000" w:themeColor="text1"/>
          <w:w w:val="105"/>
          <w:sz w:val="20"/>
        </w:rPr>
        <w:t>Bank</w:t>
      </w:r>
      <w:r w:rsidRPr="00605BEE">
        <w:rPr>
          <w:rFonts w:cstheme="minorHAnsi"/>
          <w:color w:val="000000" w:themeColor="text1"/>
          <w:spacing w:val="-7"/>
          <w:w w:val="105"/>
          <w:sz w:val="20"/>
        </w:rPr>
        <w:t xml:space="preserve"> </w:t>
      </w:r>
      <w:r w:rsidRPr="00605BEE">
        <w:rPr>
          <w:rFonts w:cstheme="minorHAnsi"/>
          <w:color w:val="000000" w:themeColor="text1"/>
          <w:w w:val="105"/>
          <w:sz w:val="20"/>
        </w:rPr>
        <w:t>will</w:t>
      </w:r>
      <w:r w:rsidRPr="00605BEE">
        <w:rPr>
          <w:rFonts w:cstheme="minorHAnsi"/>
          <w:color w:val="000000" w:themeColor="text1"/>
          <w:spacing w:val="-3"/>
          <w:w w:val="105"/>
          <w:sz w:val="20"/>
        </w:rPr>
        <w:t xml:space="preserve"> </w:t>
      </w:r>
      <w:r w:rsidRPr="00605BEE">
        <w:rPr>
          <w:rFonts w:cstheme="minorHAnsi"/>
          <w:color w:val="000000" w:themeColor="text1"/>
          <w:w w:val="105"/>
          <w:sz w:val="20"/>
        </w:rPr>
        <w:t>be</w:t>
      </w:r>
      <w:r w:rsidRPr="00605BEE">
        <w:rPr>
          <w:rFonts w:cstheme="minorHAnsi"/>
          <w:color w:val="000000" w:themeColor="text1"/>
          <w:spacing w:val="-6"/>
          <w:w w:val="105"/>
          <w:sz w:val="20"/>
        </w:rPr>
        <w:t xml:space="preserve"> </w:t>
      </w:r>
      <w:r w:rsidRPr="00605BEE">
        <w:rPr>
          <w:rFonts w:cstheme="minorHAnsi"/>
          <w:color w:val="000000" w:themeColor="text1"/>
          <w:w w:val="105"/>
          <w:sz w:val="20"/>
        </w:rPr>
        <w:t>required.</w:t>
      </w:r>
      <w:r w:rsidRPr="00605BEE">
        <w:rPr>
          <w:rFonts w:cstheme="minorHAnsi"/>
          <w:color w:val="000000" w:themeColor="text1"/>
          <w:spacing w:val="-5"/>
          <w:w w:val="105"/>
          <w:sz w:val="20"/>
        </w:rPr>
        <w:t xml:space="preserve"> In all </w:t>
      </w:r>
      <w:r w:rsidRPr="00605BEE">
        <w:rPr>
          <w:rFonts w:cstheme="minorHAnsi"/>
          <w:color w:val="000000" w:themeColor="text1"/>
          <w:w w:val="105"/>
          <w:sz w:val="20"/>
        </w:rPr>
        <w:t>cases, land acquisition cannot result in a person or household being</w:t>
      </w:r>
      <w:r w:rsidRPr="00605BEE">
        <w:rPr>
          <w:rFonts w:cstheme="minorHAnsi"/>
          <w:color w:val="000000" w:themeColor="text1"/>
          <w:spacing w:val="1"/>
          <w:w w:val="105"/>
          <w:sz w:val="20"/>
        </w:rPr>
        <w:t xml:space="preserve"> </w:t>
      </w:r>
      <w:r w:rsidRPr="00605BEE">
        <w:rPr>
          <w:rFonts w:cstheme="minorHAnsi"/>
          <w:color w:val="000000" w:themeColor="text1"/>
          <w:w w:val="105"/>
          <w:sz w:val="20"/>
        </w:rPr>
        <w:t>worse off than pre-project levels and adequate measures will be put into place to compensate the</w:t>
      </w:r>
      <w:r w:rsidRPr="00605BEE">
        <w:rPr>
          <w:rFonts w:cstheme="minorHAnsi"/>
          <w:color w:val="000000" w:themeColor="text1"/>
          <w:spacing w:val="1"/>
          <w:w w:val="105"/>
          <w:sz w:val="20"/>
        </w:rPr>
        <w:t xml:space="preserve"> </w:t>
      </w:r>
      <w:r w:rsidRPr="00605BEE">
        <w:rPr>
          <w:rFonts w:cstheme="minorHAnsi"/>
          <w:color w:val="000000" w:themeColor="text1"/>
          <w:w w:val="105"/>
          <w:sz w:val="20"/>
        </w:rPr>
        <w:t>PAPs.</w:t>
      </w:r>
    </w:p>
    <w:p w14:paraId="67D4F330" w14:textId="77777777" w:rsidR="00587A5D" w:rsidRPr="00587A5D" w:rsidRDefault="0091371A" w:rsidP="00587A5D">
      <w:pPr>
        <w:pStyle w:val="ListParagraph"/>
        <w:keepNext/>
        <w:numPr>
          <w:ilvl w:val="0"/>
          <w:numId w:val="101"/>
        </w:numPr>
        <w:spacing w:before="26"/>
        <w:ind w:left="810" w:right="658" w:hanging="810"/>
        <w:jc w:val="both"/>
        <w:rPr>
          <w:rFonts w:cstheme="minorHAnsi"/>
          <w:color w:val="000000" w:themeColor="text1"/>
          <w:sz w:val="20"/>
        </w:rPr>
      </w:pPr>
      <w:r w:rsidRPr="00587A5D">
        <w:rPr>
          <w:rFonts w:cstheme="minorHAnsi"/>
          <w:color w:val="000000" w:themeColor="text1"/>
          <w:w w:val="105"/>
          <w:sz w:val="20"/>
        </w:rPr>
        <w:t>During</w:t>
      </w:r>
      <w:r w:rsidRPr="00587A5D">
        <w:rPr>
          <w:rFonts w:cstheme="minorHAnsi"/>
          <w:color w:val="000000" w:themeColor="text1"/>
          <w:spacing w:val="-4"/>
          <w:w w:val="105"/>
          <w:sz w:val="20"/>
        </w:rPr>
        <w:t xml:space="preserve"> </w:t>
      </w:r>
      <w:r w:rsidRPr="00587A5D">
        <w:rPr>
          <w:rFonts w:cstheme="minorHAnsi"/>
          <w:color w:val="000000" w:themeColor="text1"/>
          <w:w w:val="105"/>
          <w:sz w:val="20"/>
        </w:rPr>
        <w:t>the construction</w:t>
      </w:r>
      <w:r w:rsidRPr="00587A5D">
        <w:rPr>
          <w:rFonts w:cstheme="minorHAnsi"/>
          <w:color w:val="000000" w:themeColor="text1"/>
          <w:spacing w:val="-5"/>
          <w:w w:val="105"/>
          <w:sz w:val="20"/>
        </w:rPr>
        <w:t xml:space="preserve"> </w:t>
      </w:r>
      <w:r w:rsidRPr="00587A5D">
        <w:rPr>
          <w:rFonts w:cstheme="minorHAnsi"/>
          <w:color w:val="000000" w:themeColor="text1"/>
          <w:w w:val="105"/>
          <w:sz w:val="20"/>
        </w:rPr>
        <w:t>if</w:t>
      </w:r>
      <w:r w:rsidRPr="00587A5D">
        <w:rPr>
          <w:rFonts w:cstheme="minorHAnsi"/>
          <w:color w:val="000000" w:themeColor="text1"/>
          <w:spacing w:val="2"/>
          <w:w w:val="105"/>
          <w:sz w:val="20"/>
        </w:rPr>
        <w:t xml:space="preserve"> </w:t>
      </w:r>
      <w:r w:rsidRPr="00587A5D">
        <w:rPr>
          <w:rFonts w:cstheme="minorHAnsi"/>
          <w:color w:val="000000" w:themeColor="text1"/>
          <w:w w:val="105"/>
          <w:sz w:val="20"/>
        </w:rPr>
        <w:t>heavy</w:t>
      </w:r>
      <w:r w:rsidRPr="00587A5D">
        <w:rPr>
          <w:rFonts w:cstheme="minorHAnsi"/>
          <w:color w:val="000000" w:themeColor="text1"/>
          <w:spacing w:val="-4"/>
          <w:w w:val="105"/>
          <w:sz w:val="20"/>
        </w:rPr>
        <w:t xml:space="preserve"> </w:t>
      </w:r>
      <w:r w:rsidRPr="00587A5D">
        <w:rPr>
          <w:rFonts w:cstheme="minorHAnsi"/>
          <w:color w:val="000000" w:themeColor="text1"/>
          <w:w w:val="105"/>
          <w:sz w:val="20"/>
        </w:rPr>
        <w:t>machineries</w:t>
      </w:r>
      <w:r w:rsidRPr="00587A5D">
        <w:rPr>
          <w:rFonts w:cstheme="minorHAnsi"/>
          <w:color w:val="000000" w:themeColor="text1"/>
          <w:spacing w:val="-4"/>
          <w:w w:val="105"/>
          <w:sz w:val="20"/>
        </w:rPr>
        <w:t xml:space="preserve"> </w:t>
      </w:r>
      <w:r w:rsidRPr="00587A5D">
        <w:rPr>
          <w:rFonts w:cstheme="minorHAnsi"/>
          <w:color w:val="000000" w:themeColor="text1"/>
          <w:w w:val="105"/>
          <w:sz w:val="20"/>
        </w:rPr>
        <w:t>are</w:t>
      </w:r>
      <w:r w:rsidRPr="00587A5D">
        <w:rPr>
          <w:rFonts w:cstheme="minorHAnsi"/>
          <w:color w:val="000000" w:themeColor="text1"/>
          <w:spacing w:val="-2"/>
          <w:w w:val="105"/>
          <w:sz w:val="20"/>
        </w:rPr>
        <w:t xml:space="preserve"> </w:t>
      </w:r>
      <w:r w:rsidRPr="00587A5D">
        <w:rPr>
          <w:rFonts w:cstheme="minorHAnsi"/>
          <w:color w:val="000000" w:themeColor="text1"/>
          <w:w w:val="105"/>
          <w:sz w:val="20"/>
        </w:rPr>
        <w:t>required</w:t>
      </w:r>
      <w:r w:rsidRPr="00587A5D">
        <w:rPr>
          <w:rFonts w:cstheme="minorHAnsi"/>
          <w:color w:val="000000" w:themeColor="text1"/>
          <w:spacing w:val="-2"/>
          <w:w w:val="105"/>
          <w:sz w:val="20"/>
        </w:rPr>
        <w:t xml:space="preserve"> </w:t>
      </w:r>
      <w:r w:rsidRPr="00587A5D">
        <w:rPr>
          <w:rFonts w:cstheme="minorHAnsi"/>
          <w:color w:val="000000" w:themeColor="text1"/>
          <w:w w:val="105"/>
          <w:sz w:val="20"/>
        </w:rPr>
        <w:t>to</w:t>
      </w:r>
      <w:r w:rsidRPr="00587A5D">
        <w:rPr>
          <w:rFonts w:cstheme="minorHAnsi"/>
          <w:color w:val="000000" w:themeColor="text1"/>
          <w:spacing w:val="-3"/>
          <w:w w:val="105"/>
          <w:sz w:val="20"/>
        </w:rPr>
        <w:t xml:space="preserve"> </w:t>
      </w:r>
      <w:r w:rsidRPr="00587A5D">
        <w:rPr>
          <w:rFonts w:cstheme="minorHAnsi"/>
          <w:color w:val="000000" w:themeColor="text1"/>
          <w:w w:val="105"/>
          <w:sz w:val="20"/>
        </w:rPr>
        <w:t>use</w:t>
      </w:r>
      <w:r w:rsidRPr="00587A5D">
        <w:rPr>
          <w:rFonts w:cstheme="minorHAnsi"/>
          <w:color w:val="000000" w:themeColor="text1"/>
          <w:spacing w:val="-4"/>
          <w:w w:val="105"/>
          <w:sz w:val="20"/>
        </w:rPr>
        <w:t xml:space="preserve"> </w:t>
      </w:r>
      <w:r w:rsidRPr="00587A5D">
        <w:rPr>
          <w:rFonts w:cstheme="minorHAnsi"/>
          <w:color w:val="000000" w:themeColor="text1"/>
          <w:w w:val="105"/>
          <w:sz w:val="20"/>
        </w:rPr>
        <w:t>private</w:t>
      </w:r>
      <w:r w:rsidRPr="00587A5D">
        <w:rPr>
          <w:rFonts w:cstheme="minorHAnsi"/>
          <w:color w:val="000000" w:themeColor="text1"/>
          <w:spacing w:val="-1"/>
          <w:w w:val="105"/>
          <w:sz w:val="20"/>
        </w:rPr>
        <w:t xml:space="preserve"> </w:t>
      </w:r>
      <w:r w:rsidRPr="00587A5D">
        <w:rPr>
          <w:rFonts w:cstheme="minorHAnsi"/>
          <w:color w:val="000000" w:themeColor="text1"/>
          <w:w w:val="105"/>
          <w:sz w:val="20"/>
        </w:rPr>
        <w:t>lands</w:t>
      </w:r>
      <w:r w:rsidRPr="00587A5D">
        <w:rPr>
          <w:rFonts w:cstheme="minorHAnsi"/>
          <w:color w:val="000000" w:themeColor="text1"/>
          <w:spacing w:val="-2"/>
          <w:w w:val="105"/>
          <w:sz w:val="20"/>
        </w:rPr>
        <w:t xml:space="preserve"> </w:t>
      </w:r>
      <w:proofErr w:type="gramStart"/>
      <w:r w:rsidRPr="00587A5D">
        <w:rPr>
          <w:rFonts w:cstheme="minorHAnsi"/>
          <w:color w:val="000000" w:themeColor="text1"/>
          <w:w w:val="105"/>
          <w:sz w:val="20"/>
        </w:rPr>
        <w:t xml:space="preserve">temporarily </w:t>
      </w:r>
      <w:r w:rsidRPr="00587A5D">
        <w:rPr>
          <w:rFonts w:cstheme="minorHAnsi"/>
          <w:color w:val="000000" w:themeColor="text1"/>
          <w:spacing w:val="-45"/>
          <w:w w:val="105"/>
          <w:sz w:val="20"/>
        </w:rPr>
        <w:t xml:space="preserve"> </w:t>
      </w:r>
      <w:r w:rsidRPr="00587A5D">
        <w:rPr>
          <w:rFonts w:cstheme="minorHAnsi"/>
          <w:color w:val="000000" w:themeColor="text1"/>
          <w:w w:val="105"/>
          <w:sz w:val="20"/>
        </w:rPr>
        <w:t>for</w:t>
      </w:r>
      <w:proofErr w:type="gramEnd"/>
      <w:r w:rsidRPr="00587A5D">
        <w:rPr>
          <w:rFonts w:cstheme="minorHAnsi"/>
          <w:color w:val="000000" w:themeColor="text1"/>
          <w:spacing w:val="-9"/>
          <w:w w:val="105"/>
          <w:sz w:val="20"/>
        </w:rPr>
        <w:t xml:space="preserve"> </w:t>
      </w:r>
      <w:r w:rsidRPr="00587A5D">
        <w:rPr>
          <w:rFonts w:cstheme="minorHAnsi"/>
          <w:color w:val="000000" w:themeColor="text1"/>
          <w:w w:val="105"/>
          <w:sz w:val="20"/>
        </w:rPr>
        <w:t>moving</w:t>
      </w:r>
      <w:r w:rsidRPr="00587A5D">
        <w:rPr>
          <w:rFonts w:cstheme="minorHAnsi"/>
          <w:color w:val="000000" w:themeColor="text1"/>
          <w:spacing w:val="-7"/>
          <w:w w:val="105"/>
          <w:sz w:val="20"/>
        </w:rPr>
        <w:t xml:space="preserve"> </w:t>
      </w:r>
      <w:r w:rsidRPr="00587A5D">
        <w:rPr>
          <w:rFonts w:cstheme="minorHAnsi"/>
          <w:color w:val="000000" w:themeColor="text1"/>
          <w:w w:val="105"/>
          <w:sz w:val="20"/>
        </w:rPr>
        <w:t>to</w:t>
      </w:r>
      <w:r w:rsidRPr="00587A5D">
        <w:rPr>
          <w:rFonts w:cstheme="minorHAnsi"/>
          <w:color w:val="000000" w:themeColor="text1"/>
          <w:spacing w:val="-9"/>
          <w:w w:val="105"/>
          <w:sz w:val="20"/>
        </w:rPr>
        <w:t xml:space="preserve"> </w:t>
      </w:r>
      <w:r w:rsidRPr="00587A5D">
        <w:rPr>
          <w:rFonts w:cstheme="minorHAnsi"/>
          <w:color w:val="000000" w:themeColor="text1"/>
          <w:w w:val="105"/>
          <w:sz w:val="20"/>
        </w:rPr>
        <w:t>the</w:t>
      </w:r>
      <w:r w:rsidRPr="00587A5D">
        <w:rPr>
          <w:rFonts w:cstheme="minorHAnsi"/>
          <w:color w:val="000000" w:themeColor="text1"/>
          <w:spacing w:val="-8"/>
          <w:w w:val="105"/>
          <w:sz w:val="20"/>
        </w:rPr>
        <w:t xml:space="preserve"> </w:t>
      </w:r>
      <w:r w:rsidRPr="00587A5D">
        <w:rPr>
          <w:rFonts w:cstheme="minorHAnsi"/>
          <w:color w:val="000000" w:themeColor="text1"/>
          <w:w w:val="105"/>
          <w:sz w:val="20"/>
        </w:rPr>
        <w:t>sites</w:t>
      </w:r>
      <w:r w:rsidRPr="00587A5D">
        <w:rPr>
          <w:rFonts w:cstheme="minorHAnsi"/>
          <w:color w:val="000000" w:themeColor="text1"/>
          <w:spacing w:val="-9"/>
          <w:w w:val="105"/>
          <w:sz w:val="20"/>
        </w:rPr>
        <w:t xml:space="preserve"> </w:t>
      </w:r>
      <w:r w:rsidRPr="00587A5D">
        <w:rPr>
          <w:rFonts w:cstheme="minorHAnsi"/>
          <w:color w:val="000000" w:themeColor="text1"/>
          <w:w w:val="105"/>
          <w:sz w:val="20"/>
        </w:rPr>
        <w:t>and</w:t>
      </w:r>
      <w:r w:rsidRPr="00587A5D">
        <w:rPr>
          <w:rFonts w:cstheme="minorHAnsi"/>
          <w:color w:val="000000" w:themeColor="text1"/>
          <w:spacing w:val="-8"/>
          <w:w w:val="105"/>
          <w:sz w:val="20"/>
        </w:rPr>
        <w:t xml:space="preserve"> </w:t>
      </w:r>
      <w:r w:rsidRPr="00587A5D">
        <w:rPr>
          <w:rFonts w:cstheme="minorHAnsi"/>
          <w:color w:val="000000" w:themeColor="text1"/>
          <w:w w:val="105"/>
          <w:sz w:val="20"/>
        </w:rPr>
        <w:t>affect</w:t>
      </w:r>
      <w:r w:rsidRPr="00587A5D">
        <w:rPr>
          <w:rFonts w:cstheme="minorHAnsi"/>
          <w:color w:val="000000" w:themeColor="text1"/>
          <w:spacing w:val="-10"/>
          <w:w w:val="105"/>
          <w:sz w:val="20"/>
        </w:rPr>
        <w:t xml:space="preserve"> </w:t>
      </w:r>
      <w:r w:rsidRPr="00587A5D">
        <w:rPr>
          <w:rFonts w:cstheme="minorHAnsi"/>
          <w:color w:val="000000" w:themeColor="text1"/>
          <w:w w:val="105"/>
          <w:sz w:val="20"/>
        </w:rPr>
        <w:t>structures,</w:t>
      </w:r>
      <w:r w:rsidRPr="00587A5D">
        <w:rPr>
          <w:rFonts w:cstheme="minorHAnsi"/>
          <w:color w:val="000000" w:themeColor="text1"/>
          <w:spacing w:val="-11"/>
          <w:w w:val="105"/>
          <w:sz w:val="20"/>
        </w:rPr>
        <w:t xml:space="preserve"> </w:t>
      </w:r>
      <w:r w:rsidRPr="00587A5D">
        <w:rPr>
          <w:rFonts w:cstheme="minorHAnsi"/>
          <w:color w:val="000000" w:themeColor="text1"/>
          <w:w w:val="105"/>
          <w:sz w:val="20"/>
        </w:rPr>
        <w:t>trees</w:t>
      </w:r>
      <w:r w:rsidRPr="00587A5D">
        <w:rPr>
          <w:rFonts w:cstheme="minorHAnsi"/>
          <w:color w:val="000000" w:themeColor="text1"/>
          <w:spacing w:val="-9"/>
          <w:w w:val="105"/>
          <w:sz w:val="20"/>
        </w:rPr>
        <w:t xml:space="preserve"> </w:t>
      </w:r>
      <w:r w:rsidRPr="00587A5D">
        <w:rPr>
          <w:rFonts w:cstheme="minorHAnsi"/>
          <w:color w:val="000000" w:themeColor="text1"/>
          <w:w w:val="105"/>
          <w:sz w:val="20"/>
        </w:rPr>
        <w:t>or</w:t>
      </w:r>
      <w:r w:rsidRPr="00587A5D">
        <w:rPr>
          <w:rFonts w:cstheme="minorHAnsi"/>
          <w:color w:val="000000" w:themeColor="text1"/>
          <w:spacing w:val="-10"/>
          <w:w w:val="105"/>
          <w:sz w:val="20"/>
        </w:rPr>
        <w:t xml:space="preserve"> </w:t>
      </w:r>
      <w:r w:rsidRPr="00587A5D">
        <w:rPr>
          <w:rFonts w:cstheme="minorHAnsi"/>
          <w:color w:val="000000" w:themeColor="text1"/>
          <w:w w:val="105"/>
          <w:sz w:val="20"/>
        </w:rPr>
        <w:t>any</w:t>
      </w:r>
      <w:r w:rsidRPr="00587A5D">
        <w:rPr>
          <w:rFonts w:cstheme="minorHAnsi"/>
          <w:color w:val="000000" w:themeColor="text1"/>
          <w:spacing w:val="-10"/>
          <w:w w:val="105"/>
          <w:sz w:val="20"/>
        </w:rPr>
        <w:t xml:space="preserve"> </w:t>
      </w:r>
      <w:r w:rsidRPr="00587A5D">
        <w:rPr>
          <w:rFonts w:cstheme="minorHAnsi"/>
          <w:color w:val="000000" w:themeColor="text1"/>
          <w:w w:val="105"/>
          <w:sz w:val="20"/>
        </w:rPr>
        <w:t>other</w:t>
      </w:r>
      <w:r w:rsidRPr="00587A5D">
        <w:rPr>
          <w:rFonts w:cstheme="minorHAnsi"/>
          <w:color w:val="000000" w:themeColor="text1"/>
          <w:spacing w:val="-8"/>
          <w:w w:val="105"/>
          <w:sz w:val="20"/>
        </w:rPr>
        <w:t xml:space="preserve"> </w:t>
      </w:r>
      <w:r w:rsidRPr="00587A5D">
        <w:rPr>
          <w:rFonts w:cstheme="minorHAnsi"/>
          <w:color w:val="000000" w:themeColor="text1"/>
          <w:w w:val="105"/>
          <w:sz w:val="20"/>
        </w:rPr>
        <w:t>assets,</w:t>
      </w:r>
      <w:r w:rsidRPr="00587A5D">
        <w:rPr>
          <w:rFonts w:cstheme="minorHAnsi"/>
          <w:color w:val="000000" w:themeColor="text1"/>
          <w:spacing w:val="-11"/>
          <w:w w:val="105"/>
          <w:sz w:val="20"/>
        </w:rPr>
        <w:t xml:space="preserve"> </w:t>
      </w:r>
      <w:r w:rsidRPr="00587A5D">
        <w:rPr>
          <w:rFonts w:cstheme="minorHAnsi"/>
          <w:color w:val="000000" w:themeColor="text1"/>
          <w:w w:val="105"/>
          <w:sz w:val="20"/>
        </w:rPr>
        <w:t>the</w:t>
      </w:r>
      <w:r w:rsidRPr="00587A5D">
        <w:rPr>
          <w:rFonts w:cstheme="minorHAnsi"/>
          <w:color w:val="000000" w:themeColor="text1"/>
          <w:spacing w:val="-7"/>
          <w:w w:val="105"/>
          <w:sz w:val="20"/>
        </w:rPr>
        <w:t xml:space="preserve"> </w:t>
      </w:r>
      <w:r w:rsidRPr="00587A5D">
        <w:rPr>
          <w:rFonts w:cstheme="minorHAnsi"/>
          <w:color w:val="000000" w:themeColor="text1"/>
          <w:w w:val="105"/>
          <w:sz w:val="20"/>
        </w:rPr>
        <w:t>contractors</w:t>
      </w:r>
      <w:r w:rsidRPr="00587A5D">
        <w:rPr>
          <w:rFonts w:cstheme="minorHAnsi"/>
          <w:color w:val="000000" w:themeColor="text1"/>
          <w:spacing w:val="-8"/>
          <w:w w:val="105"/>
          <w:sz w:val="20"/>
        </w:rPr>
        <w:t xml:space="preserve"> </w:t>
      </w:r>
      <w:r w:rsidRPr="00587A5D">
        <w:rPr>
          <w:rFonts w:cstheme="minorHAnsi"/>
          <w:color w:val="000000" w:themeColor="text1"/>
          <w:w w:val="105"/>
          <w:sz w:val="20"/>
        </w:rPr>
        <w:t>will</w:t>
      </w:r>
      <w:r w:rsidRPr="00587A5D">
        <w:rPr>
          <w:rFonts w:cstheme="minorHAnsi"/>
          <w:color w:val="000000" w:themeColor="text1"/>
          <w:spacing w:val="-7"/>
          <w:w w:val="105"/>
          <w:sz w:val="20"/>
        </w:rPr>
        <w:t xml:space="preserve"> </w:t>
      </w:r>
      <w:r w:rsidRPr="00587A5D">
        <w:rPr>
          <w:rFonts w:cstheme="minorHAnsi"/>
          <w:color w:val="000000" w:themeColor="text1"/>
          <w:w w:val="105"/>
          <w:sz w:val="20"/>
        </w:rPr>
        <w:t>require</w:t>
      </w:r>
      <w:r w:rsidRPr="00587A5D">
        <w:rPr>
          <w:rFonts w:cstheme="minorHAnsi"/>
          <w:color w:val="000000" w:themeColor="text1"/>
          <w:spacing w:val="-8"/>
          <w:w w:val="105"/>
          <w:sz w:val="20"/>
        </w:rPr>
        <w:t xml:space="preserve"> </w:t>
      </w:r>
      <w:r w:rsidRPr="00587A5D">
        <w:rPr>
          <w:rFonts w:cstheme="minorHAnsi"/>
          <w:color w:val="000000" w:themeColor="text1"/>
          <w:w w:val="105"/>
          <w:sz w:val="20"/>
        </w:rPr>
        <w:t>to</w:t>
      </w:r>
      <w:r w:rsidRPr="00587A5D">
        <w:rPr>
          <w:rFonts w:cstheme="minorHAnsi"/>
          <w:color w:val="000000" w:themeColor="text1"/>
          <w:spacing w:val="-45"/>
          <w:w w:val="105"/>
          <w:sz w:val="20"/>
        </w:rPr>
        <w:t xml:space="preserve"> </w:t>
      </w:r>
      <w:r w:rsidRPr="00587A5D">
        <w:rPr>
          <w:rFonts w:cstheme="minorHAnsi"/>
          <w:color w:val="000000" w:themeColor="text1"/>
          <w:w w:val="105"/>
          <w:sz w:val="20"/>
        </w:rPr>
        <w:t xml:space="preserve">secure written consent and permission from the land owners. Any construction induced permanent </w:t>
      </w:r>
      <w:r w:rsidRPr="00587A5D">
        <w:rPr>
          <w:rFonts w:cstheme="minorHAnsi"/>
          <w:color w:val="000000" w:themeColor="text1"/>
          <w:spacing w:val="-46"/>
          <w:w w:val="105"/>
          <w:sz w:val="20"/>
        </w:rPr>
        <w:t xml:space="preserve">         </w:t>
      </w:r>
      <w:r w:rsidRPr="00587A5D">
        <w:rPr>
          <w:rFonts w:cstheme="minorHAnsi"/>
          <w:color w:val="000000" w:themeColor="text1"/>
          <w:w w:val="105"/>
          <w:sz w:val="20"/>
        </w:rPr>
        <w:t>and/or temporary impacts i. e: damages of crops, trees, structures, livelihood must be addressed</w:t>
      </w:r>
      <w:r w:rsidRPr="00587A5D">
        <w:rPr>
          <w:rFonts w:cstheme="minorHAnsi"/>
          <w:color w:val="000000" w:themeColor="text1"/>
          <w:spacing w:val="1"/>
          <w:w w:val="105"/>
          <w:sz w:val="20"/>
        </w:rPr>
        <w:t xml:space="preserve"> </w:t>
      </w:r>
      <w:r w:rsidRPr="00587A5D">
        <w:rPr>
          <w:rFonts w:cstheme="minorHAnsi"/>
          <w:color w:val="000000" w:themeColor="text1"/>
          <w:w w:val="105"/>
          <w:sz w:val="20"/>
        </w:rPr>
        <w:t>according</w:t>
      </w:r>
      <w:r w:rsidRPr="00587A5D">
        <w:rPr>
          <w:rFonts w:cstheme="minorHAnsi"/>
          <w:color w:val="000000" w:themeColor="text1"/>
          <w:spacing w:val="-3"/>
          <w:w w:val="105"/>
          <w:sz w:val="20"/>
        </w:rPr>
        <w:t xml:space="preserve"> </w:t>
      </w:r>
      <w:r w:rsidRPr="00587A5D">
        <w:rPr>
          <w:rFonts w:cstheme="minorHAnsi"/>
          <w:color w:val="000000" w:themeColor="text1"/>
          <w:w w:val="105"/>
          <w:sz w:val="20"/>
        </w:rPr>
        <w:t>to</w:t>
      </w:r>
      <w:r w:rsidRPr="00587A5D">
        <w:rPr>
          <w:rFonts w:cstheme="minorHAnsi"/>
          <w:color w:val="000000" w:themeColor="text1"/>
          <w:spacing w:val="-2"/>
          <w:w w:val="105"/>
          <w:sz w:val="20"/>
        </w:rPr>
        <w:t xml:space="preserve"> </w:t>
      </w:r>
      <w:r w:rsidRPr="00587A5D">
        <w:rPr>
          <w:rFonts w:cstheme="minorHAnsi"/>
          <w:color w:val="000000" w:themeColor="text1"/>
          <w:w w:val="105"/>
          <w:sz w:val="20"/>
        </w:rPr>
        <w:t>the</w:t>
      </w:r>
      <w:r w:rsidRPr="00587A5D">
        <w:rPr>
          <w:rFonts w:cstheme="minorHAnsi"/>
          <w:color w:val="000000" w:themeColor="text1"/>
          <w:spacing w:val="-4"/>
          <w:w w:val="105"/>
          <w:sz w:val="20"/>
        </w:rPr>
        <w:t xml:space="preserve"> </w:t>
      </w:r>
      <w:r w:rsidRPr="00587A5D">
        <w:rPr>
          <w:rFonts w:cstheme="minorHAnsi"/>
          <w:color w:val="000000" w:themeColor="text1"/>
          <w:w w:val="105"/>
          <w:sz w:val="20"/>
        </w:rPr>
        <w:t>entitlement</w:t>
      </w:r>
      <w:r w:rsidRPr="00587A5D">
        <w:rPr>
          <w:rFonts w:cstheme="minorHAnsi"/>
          <w:color w:val="000000" w:themeColor="text1"/>
          <w:spacing w:val="-3"/>
          <w:w w:val="105"/>
          <w:sz w:val="20"/>
        </w:rPr>
        <w:t xml:space="preserve"> </w:t>
      </w:r>
      <w:r w:rsidRPr="00587A5D">
        <w:rPr>
          <w:rFonts w:cstheme="minorHAnsi"/>
          <w:color w:val="000000" w:themeColor="text1"/>
          <w:w w:val="105"/>
          <w:sz w:val="20"/>
        </w:rPr>
        <w:t>matrix</w:t>
      </w:r>
      <w:r w:rsidRPr="00587A5D">
        <w:rPr>
          <w:rFonts w:cstheme="minorHAnsi"/>
          <w:color w:val="000000" w:themeColor="text1"/>
          <w:spacing w:val="-5"/>
          <w:w w:val="105"/>
          <w:sz w:val="20"/>
        </w:rPr>
        <w:t xml:space="preserve"> </w:t>
      </w:r>
      <w:r w:rsidRPr="00587A5D">
        <w:rPr>
          <w:rFonts w:cstheme="minorHAnsi"/>
          <w:color w:val="000000" w:themeColor="text1"/>
          <w:w w:val="105"/>
          <w:sz w:val="20"/>
        </w:rPr>
        <w:t>suggested</w:t>
      </w:r>
      <w:r w:rsidRPr="00587A5D">
        <w:rPr>
          <w:rFonts w:cstheme="minorHAnsi"/>
          <w:color w:val="000000" w:themeColor="text1"/>
          <w:spacing w:val="-4"/>
          <w:w w:val="105"/>
          <w:sz w:val="20"/>
        </w:rPr>
        <w:t xml:space="preserve"> </w:t>
      </w:r>
      <w:r w:rsidRPr="00587A5D">
        <w:rPr>
          <w:rFonts w:cstheme="minorHAnsi"/>
          <w:color w:val="000000" w:themeColor="text1"/>
          <w:w w:val="105"/>
          <w:sz w:val="20"/>
        </w:rPr>
        <w:t>with</w:t>
      </w:r>
      <w:r w:rsidRPr="00587A5D">
        <w:rPr>
          <w:rFonts w:cstheme="minorHAnsi"/>
          <w:color w:val="000000" w:themeColor="text1"/>
          <w:spacing w:val="-5"/>
          <w:w w:val="105"/>
          <w:sz w:val="20"/>
        </w:rPr>
        <w:t xml:space="preserve"> </w:t>
      </w:r>
      <w:r w:rsidRPr="00587A5D">
        <w:rPr>
          <w:rFonts w:cstheme="minorHAnsi"/>
          <w:color w:val="000000" w:themeColor="text1"/>
          <w:w w:val="105"/>
          <w:sz w:val="20"/>
        </w:rPr>
        <w:t>Table</w:t>
      </w:r>
      <w:r w:rsidRPr="00587A5D">
        <w:rPr>
          <w:rFonts w:cstheme="minorHAnsi"/>
          <w:color w:val="000000" w:themeColor="text1"/>
          <w:spacing w:val="-2"/>
          <w:w w:val="105"/>
          <w:sz w:val="20"/>
        </w:rPr>
        <w:t xml:space="preserve"> </w:t>
      </w:r>
      <w:r w:rsidRPr="00587A5D">
        <w:rPr>
          <w:rFonts w:cstheme="minorHAnsi"/>
          <w:color w:val="000000" w:themeColor="text1"/>
          <w:w w:val="105"/>
          <w:sz w:val="20"/>
        </w:rPr>
        <w:t>07.</w:t>
      </w:r>
    </w:p>
    <w:p w14:paraId="679F1B05" w14:textId="382B1517" w:rsidR="00474E89" w:rsidRPr="00587A5D" w:rsidRDefault="0091371A" w:rsidP="00587A5D">
      <w:pPr>
        <w:pStyle w:val="ListParagraph"/>
        <w:keepNext/>
        <w:numPr>
          <w:ilvl w:val="0"/>
          <w:numId w:val="101"/>
        </w:numPr>
        <w:spacing w:before="26"/>
        <w:ind w:left="810" w:right="658" w:hanging="810"/>
        <w:jc w:val="both"/>
        <w:rPr>
          <w:rFonts w:cstheme="minorHAnsi"/>
          <w:color w:val="000000" w:themeColor="text1"/>
          <w:sz w:val="20"/>
        </w:rPr>
        <w:sectPr w:rsidR="00474E89" w:rsidRPr="00587A5D">
          <w:pgSz w:w="12240" w:h="15840"/>
          <w:pgMar w:top="1320" w:right="1220" w:bottom="1220" w:left="1220" w:header="0" w:footer="874" w:gutter="0"/>
          <w:cols w:space="720"/>
        </w:sectPr>
      </w:pPr>
      <w:r w:rsidRPr="00587A5D">
        <w:rPr>
          <w:rFonts w:cstheme="minorHAnsi"/>
          <w:color w:val="000000" w:themeColor="text1"/>
          <w:w w:val="105"/>
          <w:sz w:val="20"/>
        </w:rPr>
        <w:t>ACCESS phase 01 program for project</w:t>
      </w:r>
      <w:r w:rsidRPr="00587A5D">
        <w:rPr>
          <w:rFonts w:cstheme="minorHAnsi"/>
          <w:color w:val="000000" w:themeColor="text1"/>
          <w:spacing w:val="1"/>
          <w:w w:val="105"/>
          <w:sz w:val="20"/>
        </w:rPr>
        <w:t xml:space="preserve"> </w:t>
      </w:r>
      <w:r w:rsidRPr="00587A5D">
        <w:rPr>
          <w:rFonts w:cstheme="minorHAnsi"/>
          <w:color w:val="000000" w:themeColor="text1"/>
          <w:w w:val="105"/>
          <w:sz w:val="20"/>
        </w:rPr>
        <w:t>implementation</w:t>
      </w:r>
      <w:r w:rsidRPr="00587A5D">
        <w:rPr>
          <w:rFonts w:cstheme="minorHAnsi"/>
          <w:color w:val="000000" w:themeColor="text1"/>
          <w:spacing w:val="1"/>
          <w:w w:val="105"/>
          <w:sz w:val="20"/>
        </w:rPr>
        <w:t xml:space="preserve"> </w:t>
      </w:r>
      <w:r w:rsidRPr="00587A5D">
        <w:rPr>
          <w:rFonts w:cstheme="minorHAnsi"/>
          <w:color w:val="000000" w:themeColor="text1"/>
          <w:w w:val="105"/>
          <w:sz w:val="20"/>
        </w:rPr>
        <w:t>will</w:t>
      </w:r>
      <w:r w:rsidRPr="00587A5D">
        <w:rPr>
          <w:rFonts w:cstheme="minorHAnsi"/>
          <w:color w:val="000000" w:themeColor="text1"/>
          <w:spacing w:val="1"/>
          <w:w w:val="105"/>
          <w:sz w:val="20"/>
        </w:rPr>
        <w:t xml:space="preserve"> </w:t>
      </w:r>
      <w:r w:rsidRPr="00587A5D">
        <w:rPr>
          <w:rFonts w:cstheme="minorHAnsi"/>
          <w:color w:val="000000" w:themeColor="text1"/>
          <w:w w:val="105"/>
          <w:sz w:val="20"/>
        </w:rPr>
        <w:t>involve</w:t>
      </w:r>
      <w:r w:rsidRPr="00587A5D">
        <w:rPr>
          <w:rFonts w:cstheme="minorHAnsi"/>
          <w:color w:val="000000" w:themeColor="text1"/>
          <w:spacing w:val="1"/>
          <w:w w:val="105"/>
          <w:sz w:val="20"/>
        </w:rPr>
        <w:t xml:space="preserve"> </w:t>
      </w:r>
      <w:r w:rsidRPr="00587A5D">
        <w:rPr>
          <w:rFonts w:cstheme="minorHAnsi"/>
          <w:color w:val="000000" w:themeColor="text1"/>
          <w:w w:val="105"/>
          <w:sz w:val="20"/>
        </w:rPr>
        <w:t>physical</w:t>
      </w:r>
      <w:r w:rsidRPr="00587A5D">
        <w:rPr>
          <w:rFonts w:cstheme="minorHAnsi"/>
          <w:color w:val="000000" w:themeColor="text1"/>
          <w:spacing w:val="1"/>
          <w:w w:val="105"/>
          <w:sz w:val="20"/>
        </w:rPr>
        <w:t xml:space="preserve"> </w:t>
      </w:r>
      <w:r w:rsidRPr="00587A5D">
        <w:rPr>
          <w:rFonts w:cstheme="minorHAnsi"/>
          <w:color w:val="000000" w:themeColor="text1"/>
          <w:w w:val="105"/>
          <w:sz w:val="20"/>
        </w:rPr>
        <w:t>displacement</w:t>
      </w:r>
      <w:r w:rsidRPr="00587A5D">
        <w:rPr>
          <w:rFonts w:cstheme="minorHAnsi"/>
          <w:color w:val="000000" w:themeColor="text1"/>
          <w:spacing w:val="1"/>
          <w:w w:val="105"/>
          <w:sz w:val="20"/>
        </w:rPr>
        <w:t xml:space="preserve"> </w:t>
      </w:r>
      <w:r w:rsidRPr="00587A5D">
        <w:rPr>
          <w:rFonts w:cstheme="minorHAnsi"/>
          <w:color w:val="000000" w:themeColor="text1"/>
          <w:w w:val="105"/>
          <w:sz w:val="20"/>
        </w:rPr>
        <w:t>of</w:t>
      </w:r>
      <w:r w:rsidRPr="00587A5D">
        <w:rPr>
          <w:rFonts w:cstheme="minorHAnsi"/>
          <w:color w:val="000000" w:themeColor="text1"/>
          <w:spacing w:val="1"/>
          <w:w w:val="105"/>
          <w:sz w:val="20"/>
        </w:rPr>
        <w:t xml:space="preserve"> </w:t>
      </w:r>
      <w:r w:rsidRPr="00587A5D">
        <w:rPr>
          <w:rFonts w:cstheme="minorHAnsi"/>
          <w:color w:val="000000" w:themeColor="text1"/>
          <w:w w:val="105"/>
          <w:sz w:val="20"/>
        </w:rPr>
        <w:t>roadside</w:t>
      </w:r>
      <w:r w:rsidRPr="00587A5D">
        <w:rPr>
          <w:rFonts w:cstheme="minorHAnsi"/>
          <w:color w:val="000000" w:themeColor="text1"/>
          <w:spacing w:val="1"/>
          <w:w w:val="105"/>
          <w:sz w:val="20"/>
        </w:rPr>
        <w:t xml:space="preserve"> </w:t>
      </w:r>
      <w:r w:rsidRPr="00587A5D">
        <w:rPr>
          <w:rFonts w:cstheme="minorHAnsi"/>
          <w:color w:val="000000" w:themeColor="text1"/>
          <w:w w:val="105"/>
          <w:sz w:val="20"/>
        </w:rPr>
        <w:t>shops,</w:t>
      </w:r>
      <w:r w:rsidRPr="00587A5D">
        <w:rPr>
          <w:rFonts w:cstheme="minorHAnsi"/>
          <w:color w:val="000000" w:themeColor="text1"/>
          <w:spacing w:val="1"/>
          <w:w w:val="105"/>
          <w:sz w:val="20"/>
        </w:rPr>
        <w:t xml:space="preserve"> residential and </w:t>
      </w:r>
      <w:r w:rsidRPr="00587A5D">
        <w:rPr>
          <w:rFonts w:cstheme="minorHAnsi"/>
          <w:color w:val="000000" w:themeColor="text1"/>
          <w:w w:val="105"/>
          <w:sz w:val="20"/>
        </w:rPr>
        <w:t>commercial</w:t>
      </w:r>
      <w:r w:rsidRPr="00587A5D">
        <w:rPr>
          <w:rFonts w:cstheme="minorHAnsi"/>
          <w:color w:val="000000" w:themeColor="text1"/>
          <w:spacing w:val="1"/>
          <w:w w:val="105"/>
          <w:sz w:val="20"/>
        </w:rPr>
        <w:t xml:space="preserve"> </w:t>
      </w:r>
      <w:r w:rsidRPr="00587A5D">
        <w:rPr>
          <w:rFonts w:cstheme="minorHAnsi"/>
          <w:color w:val="000000" w:themeColor="text1"/>
          <w:w w:val="105"/>
          <w:sz w:val="20"/>
        </w:rPr>
        <w:t>buildings,</w:t>
      </w:r>
      <w:r w:rsidRPr="00587A5D">
        <w:rPr>
          <w:rFonts w:cstheme="minorHAnsi"/>
          <w:color w:val="000000" w:themeColor="text1"/>
          <w:spacing w:val="1"/>
          <w:w w:val="105"/>
          <w:sz w:val="20"/>
        </w:rPr>
        <w:t xml:space="preserve"> </w:t>
      </w:r>
      <w:r w:rsidRPr="00587A5D">
        <w:rPr>
          <w:rFonts w:cstheme="minorHAnsi"/>
          <w:color w:val="000000" w:themeColor="text1"/>
          <w:w w:val="105"/>
          <w:sz w:val="20"/>
        </w:rPr>
        <w:t>business</w:t>
      </w:r>
      <w:r w:rsidRPr="00587A5D">
        <w:rPr>
          <w:rFonts w:cstheme="minorHAnsi"/>
          <w:color w:val="000000" w:themeColor="text1"/>
          <w:spacing w:val="1"/>
          <w:w w:val="105"/>
          <w:sz w:val="20"/>
        </w:rPr>
        <w:t xml:space="preserve"> </w:t>
      </w:r>
      <w:r w:rsidRPr="00587A5D">
        <w:rPr>
          <w:rFonts w:cstheme="minorHAnsi"/>
          <w:color w:val="000000" w:themeColor="text1"/>
          <w:w w:val="105"/>
          <w:sz w:val="20"/>
        </w:rPr>
        <w:t>enterprises,</w:t>
      </w:r>
      <w:r w:rsidRPr="00587A5D">
        <w:rPr>
          <w:rFonts w:cstheme="minorHAnsi"/>
          <w:color w:val="000000" w:themeColor="text1"/>
          <w:spacing w:val="1"/>
          <w:w w:val="105"/>
          <w:sz w:val="20"/>
        </w:rPr>
        <w:t xml:space="preserve"> </w:t>
      </w:r>
      <w:r w:rsidRPr="00587A5D">
        <w:rPr>
          <w:rFonts w:cstheme="minorHAnsi"/>
          <w:color w:val="000000" w:themeColor="text1"/>
          <w:w w:val="105"/>
          <w:sz w:val="20"/>
        </w:rPr>
        <w:t>petrol</w:t>
      </w:r>
      <w:r w:rsidRPr="00587A5D">
        <w:rPr>
          <w:rFonts w:cstheme="minorHAnsi"/>
          <w:color w:val="000000" w:themeColor="text1"/>
          <w:spacing w:val="1"/>
          <w:w w:val="105"/>
          <w:sz w:val="20"/>
        </w:rPr>
        <w:t xml:space="preserve"> </w:t>
      </w:r>
      <w:r w:rsidRPr="00587A5D">
        <w:rPr>
          <w:rFonts w:cstheme="minorHAnsi"/>
          <w:color w:val="000000" w:themeColor="text1"/>
          <w:w w:val="105"/>
          <w:sz w:val="20"/>
        </w:rPr>
        <w:t>and</w:t>
      </w:r>
      <w:r w:rsidRPr="00587A5D">
        <w:rPr>
          <w:rFonts w:cstheme="minorHAnsi"/>
          <w:color w:val="000000" w:themeColor="text1"/>
          <w:spacing w:val="1"/>
          <w:w w:val="105"/>
          <w:sz w:val="20"/>
        </w:rPr>
        <w:t xml:space="preserve"> </w:t>
      </w:r>
      <w:r w:rsidRPr="00587A5D">
        <w:rPr>
          <w:rFonts w:cstheme="minorHAnsi"/>
          <w:color w:val="000000" w:themeColor="text1"/>
          <w:w w:val="105"/>
          <w:sz w:val="20"/>
        </w:rPr>
        <w:t>CNG</w:t>
      </w:r>
      <w:r w:rsidRPr="00587A5D">
        <w:rPr>
          <w:rFonts w:cstheme="minorHAnsi"/>
          <w:color w:val="000000" w:themeColor="text1"/>
          <w:spacing w:val="1"/>
          <w:w w:val="105"/>
          <w:sz w:val="20"/>
        </w:rPr>
        <w:t xml:space="preserve"> </w:t>
      </w:r>
      <w:r w:rsidRPr="00587A5D">
        <w:rPr>
          <w:rFonts w:cstheme="minorHAnsi"/>
          <w:color w:val="000000" w:themeColor="text1"/>
          <w:w w:val="105"/>
          <w:sz w:val="20"/>
        </w:rPr>
        <w:t>filling</w:t>
      </w:r>
      <w:r w:rsidRPr="00587A5D">
        <w:rPr>
          <w:rFonts w:cstheme="minorHAnsi"/>
          <w:color w:val="000000" w:themeColor="text1"/>
          <w:spacing w:val="1"/>
          <w:w w:val="105"/>
          <w:sz w:val="20"/>
        </w:rPr>
        <w:t xml:space="preserve"> </w:t>
      </w:r>
      <w:r w:rsidRPr="00587A5D">
        <w:rPr>
          <w:rFonts w:cstheme="minorHAnsi"/>
          <w:color w:val="000000" w:themeColor="text1"/>
          <w:w w:val="105"/>
          <w:sz w:val="20"/>
        </w:rPr>
        <w:t>stations</w:t>
      </w:r>
      <w:r w:rsidRPr="00587A5D">
        <w:rPr>
          <w:rFonts w:cstheme="minorHAnsi"/>
          <w:color w:val="000000" w:themeColor="text1"/>
          <w:spacing w:val="1"/>
          <w:w w:val="105"/>
          <w:sz w:val="20"/>
        </w:rPr>
        <w:t xml:space="preserve"> </w:t>
      </w:r>
      <w:r w:rsidRPr="00587A5D">
        <w:rPr>
          <w:rFonts w:cstheme="minorHAnsi"/>
          <w:color w:val="000000" w:themeColor="text1"/>
          <w:w w:val="105"/>
          <w:sz w:val="20"/>
        </w:rPr>
        <w:t>etc.</w:t>
      </w:r>
      <w:r w:rsidRPr="00587A5D">
        <w:rPr>
          <w:rFonts w:cstheme="minorHAnsi"/>
          <w:color w:val="000000" w:themeColor="text1"/>
          <w:spacing w:val="1"/>
          <w:w w:val="105"/>
          <w:sz w:val="20"/>
        </w:rPr>
        <w:t xml:space="preserve"> </w:t>
      </w:r>
      <w:r w:rsidRPr="00587A5D">
        <w:rPr>
          <w:rFonts w:cstheme="minorHAnsi"/>
          <w:color w:val="000000" w:themeColor="text1"/>
          <w:w w:val="105"/>
          <w:sz w:val="20"/>
        </w:rPr>
        <w:t>Among</w:t>
      </w:r>
      <w:r w:rsidRPr="00587A5D">
        <w:rPr>
          <w:rFonts w:cstheme="minorHAnsi"/>
          <w:color w:val="000000" w:themeColor="text1"/>
          <w:spacing w:val="1"/>
          <w:w w:val="105"/>
          <w:sz w:val="20"/>
        </w:rPr>
        <w:t xml:space="preserve"> </w:t>
      </w:r>
      <w:r w:rsidRPr="00587A5D">
        <w:rPr>
          <w:rFonts w:cstheme="minorHAnsi"/>
          <w:color w:val="000000" w:themeColor="text1"/>
          <w:w w:val="105"/>
          <w:sz w:val="20"/>
        </w:rPr>
        <w:t>the</w:t>
      </w:r>
      <w:r w:rsidRPr="00587A5D">
        <w:rPr>
          <w:rFonts w:cstheme="minorHAnsi"/>
          <w:color w:val="000000" w:themeColor="text1"/>
          <w:spacing w:val="1"/>
          <w:w w:val="105"/>
          <w:sz w:val="20"/>
        </w:rPr>
        <w:t xml:space="preserve"> </w:t>
      </w:r>
      <w:r w:rsidRPr="00587A5D">
        <w:rPr>
          <w:rFonts w:cstheme="minorHAnsi"/>
          <w:color w:val="000000" w:themeColor="text1"/>
          <w:w w:val="105"/>
          <w:sz w:val="20"/>
        </w:rPr>
        <w:t xml:space="preserve">roadside shops and markets like tea stalls, grocery shop, vegetables, motor vehicle repairing shops and mobile vendors, etc., will be mostly affected. </w:t>
      </w:r>
      <w:proofErr w:type="gramStart"/>
      <w:r w:rsidRPr="00587A5D">
        <w:rPr>
          <w:rFonts w:cstheme="minorHAnsi"/>
          <w:color w:val="000000" w:themeColor="text1"/>
          <w:w w:val="105"/>
          <w:sz w:val="20"/>
        </w:rPr>
        <w:t>The</w:t>
      </w:r>
      <w:r w:rsidRPr="00587A5D">
        <w:rPr>
          <w:rFonts w:cstheme="minorHAnsi"/>
          <w:color w:val="000000" w:themeColor="text1"/>
          <w:spacing w:val="-6"/>
          <w:w w:val="105"/>
          <w:sz w:val="20"/>
        </w:rPr>
        <w:t xml:space="preserve"> </w:t>
      </w:r>
      <w:r w:rsidRPr="00587A5D">
        <w:rPr>
          <w:rFonts w:cstheme="minorHAnsi"/>
          <w:color w:val="000000" w:themeColor="text1"/>
          <w:w w:val="105"/>
          <w:sz w:val="20"/>
        </w:rPr>
        <w:t>majority</w:t>
      </w:r>
      <w:r w:rsidRPr="00587A5D">
        <w:rPr>
          <w:rFonts w:cstheme="minorHAnsi"/>
          <w:color w:val="000000" w:themeColor="text1"/>
          <w:spacing w:val="-8"/>
          <w:w w:val="105"/>
          <w:sz w:val="20"/>
        </w:rPr>
        <w:t xml:space="preserve"> </w:t>
      </w:r>
      <w:r w:rsidRPr="00587A5D">
        <w:rPr>
          <w:rFonts w:cstheme="minorHAnsi"/>
          <w:color w:val="000000" w:themeColor="text1"/>
          <w:w w:val="105"/>
          <w:sz w:val="20"/>
        </w:rPr>
        <w:t>of</w:t>
      </w:r>
      <w:proofErr w:type="gramEnd"/>
      <w:r w:rsidRPr="00587A5D">
        <w:rPr>
          <w:rFonts w:cstheme="minorHAnsi"/>
          <w:color w:val="000000" w:themeColor="text1"/>
          <w:spacing w:val="-5"/>
          <w:w w:val="105"/>
          <w:sz w:val="20"/>
        </w:rPr>
        <w:t xml:space="preserve"> </w:t>
      </w:r>
      <w:r w:rsidRPr="00587A5D">
        <w:rPr>
          <w:rFonts w:cstheme="minorHAnsi"/>
          <w:color w:val="000000" w:themeColor="text1"/>
          <w:w w:val="105"/>
          <w:sz w:val="20"/>
        </w:rPr>
        <w:t>them</w:t>
      </w:r>
      <w:r w:rsidRPr="00587A5D">
        <w:rPr>
          <w:rFonts w:cstheme="minorHAnsi"/>
          <w:color w:val="000000" w:themeColor="text1"/>
          <w:spacing w:val="-7"/>
          <w:w w:val="105"/>
          <w:sz w:val="20"/>
        </w:rPr>
        <w:t xml:space="preserve"> </w:t>
      </w:r>
      <w:r w:rsidRPr="00587A5D">
        <w:rPr>
          <w:rFonts w:cstheme="minorHAnsi"/>
          <w:color w:val="000000" w:themeColor="text1"/>
          <w:w w:val="105"/>
          <w:sz w:val="20"/>
        </w:rPr>
        <w:t>are</w:t>
      </w:r>
      <w:r w:rsidRPr="00587A5D">
        <w:rPr>
          <w:rFonts w:cstheme="minorHAnsi"/>
          <w:color w:val="000000" w:themeColor="text1"/>
          <w:spacing w:val="-6"/>
          <w:w w:val="105"/>
          <w:sz w:val="20"/>
        </w:rPr>
        <w:t xml:space="preserve"> </w:t>
      </w:r>
      <w:r w:rsidRPr="00587A5D">
        <w:rPr>
          <w:rFonts w:cstheme="minorHAnsi"/>
          <w:color w:val="000000" w:themeColor="text1"/>
          <w:w w:val="105"/>
          <w:sz w:val="20"/>
        </w:rPr>
        <w:t>found</w:t>
      </w:r>
      <w:r w:rsidRPr="00587A5D">
        <w:rPr>
          <w:rFonts w:cstheme="minorHAnsi"/>
          <w:color w:val="000000" w:themeColor="text1"/>
          <w:spacing w:val="-5"/>
          <w:w w:val="105"/>
          <w:sz w:val="20"/>
        </w:rPr>
        <w:t xml:space="preserve"> </w:t>
      </w:r>
      <w:r w:rsidRPr="00587A5D">
        <w:rPr>
          <w:rFonts w:cstheme="minorHAnsi"/>
          <w:color w:val="000000" w:themeColor="text1"/>
          <w:w w:val="105"/>
          <w:sz w:val="20"/>
        </w:rPr>
        <w:t>in</w:t>
      </w:r>
      <w:r w:rsidRPr="00587A5D">
        <w:rPr>
          <w:rFonts w:cstheme="minorHAnsi"/>
          <w:color w:val="000000" w:themeColor="text1"/>
          <w:spacing w:val="-6"/>
          <w:w w:val="105"/>
          <w:sz w:val="20"/>
        </w:rPr>
        <w:t xml:space="preserve"> </w:t>
      </w:r>
      <w:r w:rsidRPr="00587A5D">
        <w:rPr>
          <w:rFonts w:cstheme="minorHAnsi"/>
          <w:color w:val="000000" w:themeColor="text1"/>
          <w:w w:val="105"/>
          <w:sz w:val="20"/>
        </w:rPr>
        <w:t>temporary</w:t>
      </w:r>
      <w:r w:rsidRPr="00587A5D">
        <w:rPr>
          <w:rFonts w:cstheme="minorHAnsi"/>
          <w:color w:val="000000" w:themeColor="text1"/>
          <w:spacing w:val="-8"/>
          <w:w w:val="105"/>
          <w:sz w:val="20"/>
        </w:rPr>
        <w:t xml:space="preserve"> </w:t>
      </w:r>
      <w:r w:rsidRPr="00587A5D">
        <w:rPr>
          <w:rFonts w:cstheme="minorHAnsi"/>
          <w:color w:val="000000" w:themeColor="text1"/>
          <w:w w:val="105"/>
          <w:sz w:val="20"/>
        </w:rPr>
        <w:t>sheds</w:t>
      </w:r>
      <w:r w:rsidRPr="00587A5D">
        <w:rPr>
          <w:rFonts w:cstheme="minorHAnsi"/>
          <w:color w:val="000000" w:themeColor="text1"/>
          <w:spacing w:val="-45"/>
          <w:w w:val="105"/>
          <w:sz w:val="20"/>
        </w:rPr>
        <w:t xml:space="preserve">        </w:t>
      </w:r>
      <w:r w:rsidRPr="00587A5D">
        <w:rPr>
          <w:rFonts w:cstheme="minorHAnsi"/>
          <w:color w:val="000000" w:themeColor="text1"/>
          <w:w w:val="105"/>
          <w:sz w:val="20"/>
        </w:rPr>
        <w:t>made of CI sheet and wood/bamboo. Some roadside mobile vendors were identified during the field visit, who regularly sit in the roadside markets once weekly or daily. These vendors do</w:t>
      </w:r>
      <w:r w:rsidRPr="00587A5D">
        <w:rPr>
          <w:rFonts w:cstheme="minorHAnsi"/>
          <w:color w:val="000000" w:themeColor="text1"/>
          <w:spacing w:val="1"/>
          <w:w w:val="105"/>
          <w:sz w:val="20"/>
        </w:rPr>
        <w:t xml:space="preserve"> </w:t>
      </w:r>
      <w:r w:rsidRPr="00587A5D">
        <w:rPr>
          <w:rFonts w:cstheme="minorHAnsi"/>
          <w:color w:val="000000" w:themeColor="text1"/>
          <w:w w:val="105"/>
          <w:sz w:val="20"/>
        </w:rPr>
        <w:t>not</w:t>
      </w:r>
      <w:r w:rsidRPr="00587A5D">
        <w:rPr>
          <w:rFonts w:cstheme="minorHAnsi"/>
          <w:color w:val="000000" w:themeColor="text1"/>
          <w:spacing w:val="-4"/>
          <w:w w:val="105"/>
          <w:sz w:val="20"/>
        </w:rPr>
        <w:t xml:space="preserve"> </w:t>
      </w:r>
      <w:r w:rsidRPr="00587A5D">
        <w:rPr>
          <w:rFonts w:cstheme="minorHAnsi"/>
          <w:color w:val="000000" w:themeColor="text1"/>
          <w:w w:val="105"/>
          <w:sz w:val="20"/>
        </w:rPr>
        <w:t>own</w:t>
      </w:r>
      <w:r w:rsidRPr="00587A5D">
        <w:rPr>
          <w:rFonts w:cstheme="minorHAnsi"/>
          <w:color w:val="000000" w:themeColor="text1"/>
          <w:spacing w:val="-5"/>
          <w:w w:val="105"/>
          <w:sz w:val="20"/>
        </w:rPr>
        <w:t xml:space="preserve"> </w:t>
      </w:r>
      <w:r w:rsidRPr="00587A5D">
        <w:rPr>
          <w:rFonts w:cstheme="minorHAnsi"/>
          <w:color w:val="000000" w:themeColor="text1"/>
          <w:w w:val="105"/>
          <w:sz w:val="20"/>
        </w:rPr>
        <w:t>any</w:t>
      </w:r>
      <w:r w:rsidRPr="00587A5D">
        <w:rPr>
          <w:rFonts w:cstheme="minorHAnsi"/>
          <w:color w:val="000000" w:themeColor="text1"/>
          <w:spacing w:val="-7"/>
          <w:w w:val="105"/>
          <w:sz w:val="20"/>
        </w:rPr>
        <w:t xml:space="preserve"> </w:t>
      </w:r>
      <w:r w:rsidRPr="00587A5D">
        <w:rPr>
          <w:rFonts w:cstheme="minorHAnsi"/>
          <w:color w:val="000000" w:themeColor="text1"/>
          <w:w w:val="105"/>
          <w:sz w:val="20"/>
        </w:rPr>
        <w:t>structures;</w:t>
      </w:r>
      <w:r w:rsidRPr="00587A5D">
        <w:rPr>
          <w:rFonts w:cstheme="minorHAnsi"/>
          <w:color w:val="000000" w:themeColor="text1"/>
          <w:spacing w:val="-6"/>
          <w:w w:val="105"/>
          <w:sz w:val="20"/>
        </w:rPr>
        <w:t xml:space="preserve"> </w:t>
      </w:r>
      <w:r w:rsidRPr="00587A5D">
        <w:rPr>
          <w:rFonts w:cstheme="minorHAnsi"/>
          <w:color w:val="000000" w:themeColor="text1"/>
          <w:w w:val="105"/>
          <w:sz w:val="20"/>
        </w:rPr>
        <w:t>they</w:t>
      </w:r>
      <w:r w:rsidRPr="00587A5D">
        <w:rPr>
          <w:rFonts w:cstheme="minorHAnsi"/>
          <w:color w:val="000000" w:themeColor="text1"/>
          <w:spacing w:val="-4"/>
          <w:w w:val="105"/>
          <w:sz w:val="20"/>
        </w:rPr>
        <w:t xml:space="preserve"> </w:t>
      </w:r>
      <w:r w:rsidRPr="00587A5D">
        <w:rPr>
          <w:rFonts w:cstheme="minorHAnsi"/>
          <w:color w:val="000000" w:themeColor="text1"/>
          <w:w w:val="105"/>
          <w:sz w:val="20"/>
        </w:rPr>
        <w:t>can</w:t>
      </w:r>
      <w:r w:rsidRPr="00587A5D">
        <w:rPr>
          <w:rFonts w:cstheme="minorHAnsi"/>
          <w:color w:val="000000" w:themeColor="text1"/>
          <w:spacing w:val="-7"/>
          <w:w w:val="105"/>
          <w:sz w:val="20"/>
        </w:rPr>
        <w:t xml:space="preserve"> </w:t>
      </w:r>
      <w:r w:rsidRPr="00587A5D">
        <w:rPr>
          <w:rFonts w:cstheme="minorHAnsi"/>
          <w:color w:val="000000" w:themeColor="text1"/>
          <w:w w:val="105"/>
          <w:sz w:val="20"/>
        </w:rPr>
        <w:t>move</w:t>
      </w:r>
      <w:r w:rsidRPr="00587A5D">
        <w:rPr>
          <w:rFonts w:cstheme="minorHAnsi"/>
          <w:color w:val="000000" w:themeColor="text1"/>
          <w:spacing w:val="-4"/>
          <w:w w:val="105"/>
          <w:sz w:val="20"/>
        </w:rPr>
        <w:t xml:space="preserve"> </w:t>
      </w:r>
      <w:r w:rsidRPr="00587A5D">
        <w:rPr>
          <w:rFonts w:cstheme="minorHAnsi"/>
          <w:color w:val="000000" w:themeColor="text1"/>
          <w:w w:val="105"/>
          <w:sz w:val="20"/>
        </w:rPr>
        <w:t>their</w:t>
      </w:r>
      <w:r w:rsidRPr="00587A5D">
        <w:rPr>
          <w:rFonts w:cstheme="minorHAnsi"/>
          <w:color w:val="000000" w:themeColor="text1"/>
          <w:spacing w:val="-6"/>
          <w:w w:val="105"/>
          <w:sz w:val="20"/>
        </w:rPr>
        <w:t xml:space="preserve"> </w:t>
      </w:r>
      <w:r w:rsidRPr="00587A5D">
        <w:rPr>
          <w:rFonts w:cstheme="minorHAnsi"/>
          <w:color w:val="000000" w:themeColor="text1"/>
          <w:w w:val="105"/>
          <w:sz w:val="20"/>
        </w:rPr>
        <w:t>baskets,</w:t>
      </w:r>
      <w:r w:rsidRPr="00587A5D">
        <w:rPr>
          <w:rFonts w:cstheme="minorHAnsi"/>
          <w:color w:val="000000" w:themeColor="text1"/>
          <w:spacing w:val="-7"/>
          <w:w w:val="105"/>
          <w:sz w:val="20"/>
        </w:rPr>
        <w:t xml:space="preserve"> </w:t>
      </w:r>
      <w:r w:rsidRPr="00587A5D">
        <w:rPr>
          <w:rFonts w:cstheme="minorHAnsi"/>
          <w:color w:val="000000" w:themeColor="text1"/>
          <w:w w:val="105"/>
          <w:sz w:val="20"/>
        </w:rPr>
        <w:t>but</w:t>
      </w:r>
      <w:r w:rsidRPr="00587A5D">
        <w:rPr>
          <w:rFonts w:cstheme="minorHAnsi"/>
          <w:color w:val="000000" w:themeColor="text1"/>
          <w:spacing w:val="-3"/>
          <w:w w:val="105"/>
          <w:sz w:val="20"/>
        </w:rPr>
        <w:t xml:space="preserve"> </w:t>
      </w:r>
      <w:r w:rsidRPr="00587A5D">
        <w:rPr>
          <w:rFonts w:cstheme="minorHAnsi"/>
          <w:color w:val="000000" w:themeColor="text1"/>
          <w:w w:val="105"/>
          <w:sz w:val="20"/>
        </w:rPr>
        <w:t>they</w:t>
      </w:r>
      <w:r w:rsidRPr="00587A5D">
        <w:rPr>
          <w:rFonts w:cstheme="minorHAnsi"/>
          <w:color w:val="000000" w:themeColor="text1"/>
          <w:spacing w:val="-6"/>
          <w:w w:val="105"/>
          <w:sz w:val="20"/>
        </w:rPr>
        <w:t xml:space="preserve"> </w:t>
      </w:r>
      <w:r w:rsidRPr="00587A5D">
        <w:rPr>
          <w:rFonts w:cstheme="minorHAnsi"/>
          <w:color w:val="000000" w:themeColor="text1"/>
          <w:w w:val="105"/>
          <w:sz w:val="20"/>
        </w:rPr>
        <w:t>will</w:t>
      </w:r>
      <w:r w:rsidRPr="00587A5D">
        <w:rPr>
          <w:rFonts w:cstheme="minorHAnsi"/>
          <w:color w:val="000000" w:themeColor="text1"/>
          <w:spacing w:val="-7"/>
          <w:w w:val="105"/>
          <w:sz w:val="20"/>
        </w:rPr>
        <w:t xml:space="preserve"> </w:t>
      </w:r>
      <w:r w:rsidRPr="00587A5D">
        <w:rPr>
          <w:rFonts w:cstheme="minorHAnsi"/>
          <w:color w:val="000000" w:themeColor="text1"/>
          <w:w w:val="105"/>
          <w:sz w:val="20"/>
        </w:rPr>
        <w:t>temporarily</w:t>
      </w:r>
      <w:r w:rsidRPr="00587A5D">
        <w:rPr>
          <w:rFonts w:cstheme="minorHAnsi"/>
          <w:color w:val="000000" w:themeColor="text1"/>
          <w:spacing w:val="-6"/>
          <w:w w:val="105"/>
          <w:sz w:val="20"/>
        </w:rPr>
        <w:t xml:space="preserve"> </w:t>
      </w:r>
      <w:r w:rsidRPr="00587A5D">
        <w:rPr>
          <w:rFonts w:cstheme="minorHAnsi"/>
          <w:color w:val="000000" w:themeColor="text1"/>
          <w:w w:val="105"/>
          <w:sz w:val="20"/>
        </w:rPr>
        <w:t>lose</w:t>
      </w:r>
      <w:r w:rsidRPr="00587A5D">
        <w:rPr>
          <w:rFonts w:cstheme="minorHAnsi"/>
          <w:color w:val="000000" w:themeColor="text1"/>
          <w:spacing w:val="-6"/>
          <w:w w:val="105"/>
          <w:sz w:val="20"/>
        </w:rPr>
        <w:t xml:space="preserve"> </w:t>
      </w:r>
      <w:r w:rsidRPr="00587A5D">
        <w:rPr>
          <w:rFonts w:cstheme="minorHAnsi"/>
          <w:color w:val="000000" w:themeColor="text1"/>
          <w:w w:val="105"/>
          <w:sz w:val="20"/>
        </w:rPr>
        <w:t>business</w:t>
      </w:r>
      <w:r w:rsidRPr="00587A5D">
        <w:rPr>
          <w:rFonts w:cstheme="minorHAnsi"/>
          <w:color w:val="000000" w:themeColor="text1"/>
          <w:spacing w:val="-6"/>
          <w:w w:val="105"/>
          <w:sz w:val="20"/>
        </w:rPr>
        <w:t xml:space="preserve"> </w:t>
      </w:r>
      <w:r w:rsidRPr="00587A5D">
        <w:rPr>
          <w:rFonts w:cstheme="minorHAnsi"/>
          <w:color w:val="000000" w:themeColor="text1"/>
          <w:w w:val="105"/>
          <w:sz w:val="20"/>
        </w:rPr>
        <w:t>due</w:t>
      </w:r>
      <w:r w:rsidRPr="00587A5D">
        <w:rPr>
          <w:rFonts w:cstheme="minorHAnsi"/>
          <w:color w:val="000000" w:themeColor="text1"/>
          <w:spacing w:val="-4"/>
          <w:w w:val="105"/>
          <w:sz w:val="20"/>
        </w:rPr>
        <w:t xml:space="preserve"> </w:t>
      </w:r>
      <w:proofErr w:type="gramStart"/>
      <w:r w:rsidRPr="00587A5D">
        <w:rPr>
          <w:rFonts w:cstheme="minorHAnsi"/>
          <w:color w:val="000000" w:themeColor="text1"/>
          <w:w w:val="105"/>
          <w:sz w:val="20"/>
        </w:rPr>
        <w:t xml:space="preserve">to </w:t>
      </w:r>
      <w:r w:rsidRPr="00587A5D">
        <w:rPr>
          <w:rFonts w:cstheme="minorHAnsi"/>
          <w:color w:val="000000" w:themeColor="text1"/>
          <w:spacing w:val="-45"/>
          <w:w w:val="105"/>
          <w:sz w:val="20"/>
        </w:rPr>
        <w:t xml:space="preserve"> </w:t>
      </w:r>
      <w:r w:rsidRPr="00587A5D">
        <w:rPr>
          <w:rFonts w:cstheme="minorHAnsi"/>
          <w:color w:val="000000" w:themeColor="text1"/>
          <w:w w:val="105"/>
          <w:sz w:val="20"/>
        </w:rPr>
        <w:t>the</w:t>
      </w:r>
      <w:proofErr w:type="gramEnd"/>
      <w:r w:rsidRPr="00587A5D">
        <w:rPr>
          <w:rFonts w:cstheme="minorHAnsi"/>
          <w:color w:val="000000" w:themeColor="text1"/>
          <w:spacing w:val="-3"/>
          <w:w w:val="105"/>
          <w:sz w:val="20"/>
        </w:rPr>
        <w:t xml:space="preserve"> </w:t>
      </w:r>
      <w:r w:rsidRPr="00587A5D">
        <w:rPr>
          <w:rFonts w:cstheme="minorHAnsi"/>
          <w:color w:val="000000" w:themeColor="text1"/>
          <w:w w:val="105"/>
          <w:sz w:val="20"/>
        </w:rPr>
        <w:t xml:space="preserve">project. </w:t>
      </w:r>
      <w:r w:rsidRPr="00587A5D">
        <w:rPr>
          <w:rFonts w:cstheme="minorHAnsi"/>
          <w:color w:val="000000" w:themeColor="text1"/>
          <w:spacing w:val="-45"/>
          <w:w w:val="105"/>
          <w:sz w:val="20"/>
        </w:rPr>
        <w:t xml:space="preserve">  </w:t>
      </w:r>
      <w:r w:rsidRPr="00587A5D">
        <w:rPr>
          <w:rFonts w:cstheme="minorHAnsi"/>
          <w:color w:val="000000" w:themeColor="text1"/>
          <w:w w:val="105"/>
          <w:sz w:val="20"/>
        </w:rPr>
        <w:t>Non-titled persons (squatters) will receive compensation for lost housing, business, and other</w:t>
      </w:r>
      <w:r w:rsidRPr="00587A5D">
        <w:rPr>
          <w:rFonts w:cstheme="minorHAnsi"/>
          <w:color w:val="000000" w:themeColor="text1"/>
          <w:spacing w:val="1"/>
          <w:w w:val="105"/>
          <w:sz w:val="20"/>
        </w:rPr>
        <w:t xml:space="preserve"> </w:t>
      </w:r>
      <w:r w:rsidRPr="00587A5D">
        <w:rPr>
          <w:rFonts w:cstheme="minorHAnsi"/>
          <w:color w:val="000000" w:themeColor="text1"/>
          <w:w w:val="105"/>
          <w:sz w:val="20"/>
        </w:rPr>
        <w:t>productive</w:t>
      </w:r>
      <w:r w:rsidRPr="00587A5D">
        <w:rPr>
          <w:rFonts w:cstheme="minorHAnsi"/>
          <w:color w:val="000000" w:themeColor="text1"/>
          <w:spacing w:val="1"/>
          <w:w w:val="105"/>
          <w:sz w:val="20"/>
        </w:rPr>
        <w:t xml:space="preserve"> </w:t>
      </w:r>
      <w:r w:rsidRPr="00587A5D">
        <w:rPr>
          <w:rFonts w:cstheme="minorHAnsi"/>
          <w:color w:val="000000" w:themeColor="text1"/>
          <w:w w:val="105"/>
          <w:sz w:val="20"/>
        </w:rPr>
        <w:t>means</w:t>
      </w:r>
      <w:r w:rsidRPr="00587A5D">
        <w:rPr>
          <w:rFonts w:cstheme="minorHAnsi"/>
          <w:color w:val="000000" w:themeColor="text1"/>
          <w:spacing w:val="1"/>
          <w:w w:val="105"/>
          <w:sz w:val="20"/>
        </w:rPr>
        <w:t xml:space="preserve"> </w:t>
      </w:r>
      <w:r w:rsidRPr="00587A5D">
        <w:rPr>
          <w:rFonts w:cstheme="minorHAnsi"/>
          <w:color w:val="000000" w:themeColor="text1"/>
          <w:w w:val="105"/>
          <w:sz w:val="20"/>
        </w:rPr>
        <w:t>or</w:t>
      </w:r>
      <w:r w:rsidRPr="00587A5D">
        <w:rPr>
          <w:rFonts w:cstheme="minorHAnsi"/>
          <w:color w:val="000000" w:themeColor="text1"/>
          <w:spacing w:val="1"/>
          <w:w w:val="105"/>
          <w:sz w:val="20"/>
        </w:rPr>
        <w:t xml:space="preserve"> </w:t>
      </w:r>
      <w:r w:rsidRPr="00587A5D">
        <w:rPr>
          <w:rFonts w:cstheme="minorHAnsi"/>
          <w:color w:val="000000" w:themeColor="text1"/>
          <w:w w:val="105"/>
          <w:sz w:val="20"/>
        </w:rPr>
        <w:t>livelihood</w:t>
      </w:r>
      <w:r w:rsidRPr="00587A5D">
        <w:rPr>
          <w:rFonts w:cstheme="minorHAnsi"/>
          <w:color w:val="000000" w:themeColor="text1"/>
          <w:spacing w:val="1"/>
          <w:w w:val="105"/>
          <w:sz w:val="20"/>
        </w:rPr>
        <w:t xml:space="preserve"> </w:t>
      </w:r>
      <w:r w:rsidRPr="00587A5D">
        <w:rPr>
          <w:rFonts w:cstheme="minorHAnsi"/>
          <w:color w:val="000000" w:themeColor="text1"/>
          <w:w w:val="105"/>
          <w:sz w:val="20"/>
        </w:rPr>
        <w:t>opportunities</w:t>
      </w:r>
      <w:r w:rsidRPr="00587A5D">
        <w:rPr>
          <w:rFonts w:cstheme="minorHAnsi"/>
          <w:color w:val="000000" w:themeColor="text1"/>
          <w:spacing w:val="1"/>
          <w:w w:val="105"/>
          <w:sz w:val="20"/>
        </w:rPr>
        <w:t xml:space="preserve"> </w:t>
      </w:r>
      <w:r w:rsidRPr="00587A5D">
        <w:rPr>
          <w:rFonts w:cstheme="minorHAnsi"/>
          <w:color w:val="000000" w:themeColor="text1"/>
          <w:w w:val="105"/>
          <w:sz w:val="20"/>
        </w:rPr>
        <w:t>lost</w:t>
      </w:r>
      <w:r w:rsidRPr="00587A5D">
        <w:rPr>
          <w:rFonts w:cstheme="minorHAnsi"/>
          <w:color w:val="000000" w:themeColor="text1"/>
          <w:spacing w:val="1"/>
          <w:w w:val="105"/>
          <w:sz w:val="20"/>
        </w:rPr>
        <w:t xml:space="preserve"> </w:t>
      </w:r>
      <w:r w:rsidRPr="00587A5D">
        <w:rPr>
          <w:rFonts w:cstheme="minorHAnsi"/>
          <w:color w:val="000000" w:themeColor="text1"/>
          <w:w w:val="105"/>
          <w:sz w:val="20"/>
        </w:rPr>
        <w:t>through</w:t>
      </w:r>
      <w:r w:rsidRPr="00587A5D">
        <w:rPr>
          <w:rFonts w:cstheme="minorHAnsi"/>
          <w:color w:val="000000" w:themeColor="text1"/>
          <w:spacing w:val="1"/>
          <w:w w:val="105"/>
          <w:sz w:val="20"/>
        </w:rPr>
        <w:t xml:space="preserve"> </w:t>
      </w:r>
      <w:r w:rsidRPr="00587A5D">
        <w:rPr>
          <w:rFonts w:cstheme="minorHAnsi"/>
          <w:color w:val="000000" w:themeColor="text1"/>
          <w:w w:val="105"/>
          <w:sz w:val="20"/>
        </w:rPr>
        <w:t>relocation.</w:t>
      </w:r>
      <w:r w:rsidRPr="00587A5D">
        <w:rPr>
          <w:rFonts w:cstheme="minorHAnsi"/>
          <w:color w:val="000000" w:themeColor="text1"/>
          <w:spacing w:val="1"/>
          <w:w w:val="105"/>
          <w:sz w:val="20"/>
        </w:rPr>
        <w:t xml:space="preserve"> </w:t>
      </w:r>
      <w:r w:rsidRPr="00587A5D">
        <w:rPr>
          <w:rFonts w:cstheme="minorHAnsi"/>
          <w:color w:val="000000" w:themeColor="text1"/>
          <w:w w:val="105"/>
          <w:sz w:val="20"/>
        </w:rPr>
        <w:t>Any</w:t>
      </w:r>
      <w:r w:rsidRPr="00587A5D">
        <w:rPr>
          <w:rFonts w:cstheme="minorHAnsi"/>
          <w:color w:val="000000" w:themeColor="text1"/>
          <w:spacing w:val="1"/>
          <w:w w:val="105"/>
          <w:sz w:val="20"/>
        </w:rPr>
        <w:t xml:space="preserve"> </w:t>
      </w:r>
      <w:r w:rsidRPr="00587A5D">
        <w:rPr>
          <w:rFonts w:cstheme="minorHAnsi"/>
          <w:color w:val="000000" w:themeColor="text1"/>
          <w:w w:val="105"/>
          <w:sz w:val="20"/>
        </w:rPr>
        <w:t>damages</w:t>
      </w:r>
      <w:r w:rsidRPr="00587A5D">
        <w:rPr>
          <w:rFonts w:cstheme="minorHAnsi"/>
          <w:color w:val="000000" w:themeColor="text1"/>
          <w:spacing w:val="1"/>
          <w:w w:val="105"/>
          <w:sz w:val="20"/>
        </w:rPr>
        <w:t xml:space="preserve"> </w:t>
      </w:r>
      <w:r w:rsidRPr="00587A5D">
        <w:rPr>
          <w:rFonts w:cstheme="minorHAnsi"/>
          <w:color w:val="000000" w:themeColor="text1"/>
          <w:w w:val="105"/>
          <w:sz w:val="20"/>
        </w:rPr>
        <w:t>on</w:t>
      </w:r>
      <w:r w:rsidRPr="00587A5D">
        <w:rPr>
          <w:rFonts w:cstheme="minorHAnsi"/>
          <w:color w:val="000000" w:themeColor="text1"/>
          <w:spacing w:val="1"/>
          <w:w w:val="105"/>
          <w:sz w:val="20"/>
        </w:rPr>
        <w:t xml:space="preserve"> </w:t>
      </w:r>
      <w:r w:rsidRPr="00587A5D">
        <w:rPr>
          <w:rFonts w:cstheme="minorHAnsi"/>
          <w:color w:val="000000" w:themeColor="text1"/>
          <w:w w:val="105"/>
          <w:sz w:val="20"/>
        </w:rPr>
        <w:t>the</w:t>
      </w:r>
      <w:r w:rsidRPr="00587A5D">
        <w:rPr>
          <w:rFonts w:cstheme="minorHAnsi"/>
          <w:color w:val="000000" w:themeColor="text1"/>
          <w:spacing w:val="1"/>
          <w:w w:val="105"/>
          <w:sz w:val="20"/>
        </w:rPr>
        <w:t xml:space="preserve"> </w:t>
      </w:r>
      <w:r w:rsidRPr="00587A5D">
        <w:rPr>
          <w:rFonts w:cstheme="minorHAnsi"/>
          <w:color w:val="000000" w:themeColor="text1"/>
          <w:w w:val="105"/>
          <w:sz w:val="20"/>
        </w:rPr>
        <w:t>structures or income will be compensated. Majority of the structures</w:t>
      </w:r>
      <w:r w:rsidRPr="00587A5D">
        <w:rPr>
          <w:rFonts w:cstheme="minorHAnsi"/>
          <w:color w:val="000000" w:themeColor="text1"/>
          <w:spacing w:val="1"/>
          <w:w w:val="105"/>
          <w:sz w:val="20"/>
        </w:rPr>
        <w:t xml:space="preserve"> </w:t>
      </w:r>
      <w:r w:rsidRPr="00587A5D">
        <w:rPr>
          <w:rFonts w:cstheme="minorHAnsi"/>
          <w:color w:val="000000" w:themeColor="text1"/>
          <w:w w:val="105"/>
          <w:sz w:val="20"/>
        </w:rPr>
        <w:t>used</w:t>
      </w:r>
      <w:r w:rsidRPr="00587A5D">
        <w:rPr>
          <w:rFonts w:cstheme="minorHAnsi"/>
          <w:color w:val="000000" w:themeColor="text1"/>
          <w:spacing w:val="-6"/>
          <w:w w:val="105"/>
          <w:sz w:val="20"/>
        </w:rPr>
        <w:t xml:space="preserve"> </w:t>
      </w:r>
      <w:r w:rsidRPr="00587A5D">
        <w:rPr>
          <w:rFonts w:cstheme="minorHAnsi"/>
          <w:color w:val="000000" w:themeColor="text1"/>
          <w:w w:val="105"/>
          <w:sz w:val="20"/>
        </w:rPr>
        <w:t>by</w:t>
      </w:r>
      <w:r w:rsidRPr="00587A5D">
        <w:rPr>
          <w:rFonts w:cstheme="minorHAnsi"/>
          <w:color w:val="000000" w:themeColor="text1"/>
          <w:spacing w:val="-5"/>
          <w:w w:val="105"/>
          <w:sz w:val="20"/>
        </w:rPr>
        <w:t xml:space="preserve"> </w:t>
      </w:r>
      <w:r w:rsidRPr="00587A5D">
        <w:rPr>
          <w:rFonts w:cstheme="minorHAnsi"/>
          <w:color w:val="000000" w:themeColor="text1"/>
          <w:w w:val="105"/>
          <w:sz w:val="20"/>
        </w:rPr>
        <w:t>the</w:t>
      </w:r>
      <w:r w:rsidRPr="00587A5D">
        <w:rPr>
          <w:rFonts w:cstheme="minorHAnsi"/>
          <w:color w:val="000000" w:themeColor="text1"/>
          <w:spacing w:val="-2"/>
          <w:w w:val="105"/>
          <w:sz w:val="20"/>
        </w:rPr>
        <w:t xml:space="preserve"> </w:t>
      </w:r>
      <w:r w:rsidRPr="00587A5D">
        <w:rPr>
          <w:rFonts w:cstheme="minorHAnsi"/>
          <w:color w:val="000000" w:themeColor="text1"/>
          <w:w w:val="105"/>
          <w:sz w:val="20"/>
        </w:rPr>
        <w:t>vendors</w:t>
      </w:r>
      <w:r w:rsidRPr="00587A5D">
        <w:rPr>
          <w:rFonts w:cstheme="minorHAnsi"/>
          <w:color w:val="000000" w:themeColor="text1"/>
          <w:spacing w:val="-4"/>
          <w:w w:val="105"/>
          <w:sz w:val="20"/>
        </w:rPr>
        <w:t xml:space="preserve"> </w:t>
      </w:r>
      <w:r w:rsidRPr="00587A5D">
        <w:rPr>
          <w:rFonts w:cstheme="minorHAnsi"/>
          <w:color w:val="000000" w:themeColor="text1"/>
          <w:w w:val="105"/>
          <w:sz w:val="20"/>
        </w:rPr>
        <w:t>and/or</w:t>
      </w:r>
      <w:r w:rsidRPr="00587A5D">
        <w:rPr>
          <w:rFonts w:cstheme="minorHAnsi"/>
          <w:color w:val="000000" w:themeColor="text1"/>
          <w:spacing w:val="-4"/>
          <w:w w:val="105"/>
          <w:sz w:val="20"/>
        </w:rPr>
        <w:t xml:space="preserve"> </w:t>
      </w:r>
      <w:r w:rsidRPr="00587A5D">
        <w:rPr>
          <w:rFonts w:cstheme="minorHAnsi"/>
          <w:color w:val="000000" w:themeColor="text1"/>
          <w:w w:val="105"/>
          <w:sz w:val="20"/>
        </w:rPr>
        <w:t>squatters shiftable.</w:t>
      </w:r>
      <w:r w:rsidRPr="00587A5D">
        <w:rPr>
          <w:rFonts w:cstheme="minorHAnsi"/>
          <w:color w:val="000000" w:themeColor="text1"/>
          <w:sz w:val="20"/>
        </w:rPr>
        <w:t xml:space="preserve">                    </w:t>
      </w:r>
    </w:p>
    <w:p w14:paraId="5DDC8E58" w14:textId="1F2AE16B" w:rsidR="002C29C3" w:rsidRPr="00587A5D" w:rsidRDefault="0091371A" w:rsidP="00BD7B0E">
      <w:pPr>
        <w:rPr>
          <w:b/>
          <w:bCs/>
          <w:color w:val="000000" w:themeColor="text1"/>
          <w:sz w:val="28"/>
          <w:szCs w:val="28"/>
        </w:rPr>
      </w:pPr>
      <w:bookmarkStart w:id="15" w:name="_Toc99539084"/>
      <w:r w:rsidRPr="00587A5D">
        <w:rPr>
          <w:b/>
          <w:bCs/>
          <w:color w:val="000000" w:themeColor="text1"/>
          <w:sz w:val="28"/>
          <w:szCs w:val="28"/>
        </w:rPr>
        <w:lastRenderedPageBreak/>
        <w:t>Chapter</w:t>
      </w:r>
      <w:r w:rsidRPr="00587A5D">
        <w:rPr>
          <w:b/>
          <w:bCs/>
          <w:color w:val="000000" w:themeColor="text1"/>
          <w:spacing w:val="-1"/>
          <w:sz w:val="28"/>
          <w:szCs w:val="28"/>
        </w:rPr>
        <w:t xml:space="preserve"> </w:t>
      </w:r>
      <w:r w:rsidRPr="00587A5D">
        <w:rPr>
          <w:b/>
          <w:bCs/>
          <w:color w:val="000000" w:themeColor="text1"/>
          <w:sz w:val="28"/>
          <w:szCs w:val="28"/>
        </w:rPr>
        <w:t>3:</w:t>
      </w:r>
      <w:r w:rsidRPr="00587A5D">
        <w:rPr>
          <w:b/>
          <w:bCs/>
          <w:color w:val="000000" w:themeColor="text1"/>
          <w:spacing w:val="1"/>
          <w:sz w:val="28"/>
          <w:szCs w:val="28"/>
        </w:rPr>
        <w:t xml:space="preserve"> </w:t>
      </w:r>
      <w:r w:rsidRPr="00587A5D">
        <w:rPr>
          <w:b/>
          <w:bCs/>
          <w:color w:val="000000" w:themeColor="text1"/>
          <w:sz w:val="28"/>
          <w:szCs w:val="28"/>
        </w:rPr>
        <w:t>Policy,</w:t>
      </w:r>
      <w:r w:rsidRPr="00587A5D">
        <w:rPr>
          <w:b/>
          <w:bCs/>
          <w:color w:val="000000" w:themeColor="text1"/>
          <w:spacing w:val="-1"/>
          <w:sz w:val="28"/>
          <w:szCs w:val="28"/>
        </w:rPr>
        <w:t xml:space="preserve"> </w:t>
      </w:r>
      <w:r w:rsidRPr="00587A5D">
        <w:rPr>
          <w:b/>
          <w:bCs/>
          <w:color w:val="000000" w:themeColor="text1"/>
          <w:sz w:val="28"/>
          <w:szCs w:val="28"/>
        </w:rPr>
        <w:t>Legal</w:t>
      </w:r>
      <w:r w:rsidRPr="00587A5D">
        <w:rPr>
          <w:b/>
          <w:bCs/>
          <w:color w:val="000000" w:themeColor="text1"/>
          <w:spacing w:val="1"/>
          <w:sz w:val="28"/>
          <w:szCs w:val="28"/>
        </w:rPr>
        <w:t xml:space="preserve"> </w:t>
      </w:r>
      <w:r w:rsidRPr="00587A5D">
        <w:rPr>
          <w:b/>
          <w:bCs/>
          <w:color w:val="000000" w:themeColor="text1"/>
          <w:sz w:val="28"/>
          <w:szCs w:val="28"/>
        </w:rPr>
        <w:t>and</w:t>
      </w:r>
      <w:r w:rsidRPr="00587A5D">
        <w:rPr>
          <w:b/>
          <w:bCs/>
          <w:color w:val="000000" w:themeColor="text1"/>
          <w:spacing w:val="-2"/>
          <w:sz w:val="28"/>
          <w:szCs w:val="28"/>
        </w:rPr>
        <w:t xml:space="preserve"> </w:t>
      </w:r>
      <w:r w:rsidRPr="00587A5D">
        <w:rPr>
          <w:b/>
          <w:bCs/>
          <w:color w:val="000000" w:themeColor="text1"/>
          <w:sz w:val="28"/>
          <w:szCs w:val="28"/>
        </w:rPr>
        <w:t>Principles</w:t>
      </w:r>
      <w:r w:rsidRPr="00587A5D">
        <w:rPr>
          <w:b/>
          <w:bCs/>
          <w:color w:val="000000" w:themeColor="text1"/>
          <w:spacing w:val="-4"/>
          <w:sz w:val="28"/>
          <w:szCs w:val="28"/>
        </w:rPr>
        <w:t xml:space="preserve"> </w:t>
      </w:r>
      <w:r w:rsidRPr="00587A5D">
        <w:rPr>
          <w:b/>
          <w:bCs/>
          <w:color w:val="000000" w:themeColor="text1"/>
          <w:sz w:val="28"/>
          <w:szCs w:val="28"/>
        </w:rPr>
        <w:t>Governing</w:t>
      </w:r>
      <w:r w:rsidRPr="00587A5D">
        <w:rPr>
          <w:b/>
          <w:bCs/>
          <w:color w:val="000000" w:themeColor="text1"/>
          <w:spacing w:val="-1"/>
          <w:sz w:val="28"/>
          <w:szCs w:val="28"/>
        </w:rPr>
        <w:t xml:space="preserve"> </w:t>
      </w:r>
      <w:r w:rsidRPr="00587A5D">
        <w:rPr>
          <w:b/>
          <w:bCs/>
          <w:color w:val="000000" w:themeColor="text1"/>
          <w:sz w:val="28"/>
          <w:szCs w:val="28"/>
        </w:rPr>
        <w:t>Resettlement</w:t>
      </w:r>
      <w:bookmarkEnd w:id="15"/>
    </w:p>
    <w:p w14:paraId="714DA5A6" w14:textId="2D4C1BD0" w:rsidR="002C29C3" w:rsidRPr="004824B5" w:rsidRDefault="00951405" w:rsidP="008857EB">
      <w:pPr>
        <w:spacing w:before="7"/>
        <w:rPr>
          <w:rFonts w:cstheme="minorHAnsi"/>
          <w:color w:val="000000" w:themeColor="text1"/>
          <w:sz w:val="27"/>
        </w:rPr>
      </w:pPr>
    </w:p>
    <w:p w14:paraId="4AD8CFC9" w14:textId="05397AF2" w:rsidR="002C29C3" w:rsidRPr="00587A5D" w:rsidRDefault="0091371A" w:rsidP="00587A5D">
      <w:pPr>
        <w:pStyle w:val="ListParagraph"/>
        <w:numPr>
          <w:ilvl w:val="1"/>
          <w:numId w:val="105"/>
        </w:numPr>
        <w:rPr>
          <w:b/>
          <w:bCs/>
          <w:color w:val="000000" w:themeColor="text1"/>
        </w:rPr>
      </w:pPr>
      <w:bookmarkStart w:id="16" w:name="_Toc99539085"/>
      <w:r w:rsidRPr="00587A5D">
        <w:rPr>
          <w:b/>
          <w:bCs/>
          <w:color w:val="000000" w:themeColor="text1"/>
        </w:rPr>
        <w:t>Land</w:t>
      </w:r>
      <w:r w:rsidRPr="00587A5D">
        <w:rPr>
          <w:b/>
          <w:bCs/>
          <w:color w:val="000000" w:themeColor="text1"/>
          <w:spacing w:val="7"/>
        </w:rPr>
        <w:t xml:space="preserve"> </w:t>
      </w:r>
      <w:r w:rsidRPr="00587A5D">
        <w:rPr>
          <w:b/>
          <w:bCs/>
          <w:color w:val="000000" w:themeColor="text1"/>
        </w:rPr>
        <w:t>Acquisition</w:t>
      </w:r>
      <w:r w:rsidRPr="00587A5D">
        <w:rPr>
          <w:b/>
          <w:bCs/>
          <w:color w:val="000000" w:themeColor="text1"/>
          <w:spacing w:val="12"/>
        </w:rPr>
        <w:t xml:space="preserve"> </w:t>
      </w:r>
      <w:r w:rsidRPr="00587A5D">
        <w:rPr>
          <w:b/>
          <w:bCs/>
          <w:color w:val="000000" w:themeColor="text1"/>
        </w:rPr>
        <w:t>policy</w:t>
      </w:r>
      <w:r w:rsidRPr="00587A5D">
        <w:rPr>
          <w:b/>
          <w:bCs/>
          <w:color w:val="000000" w:themeColor="text1"/>
          <w:spacing w:val="8"/>
        </w:rPr>
        <w:t xml:space="preserve"> and laws </w:t>
      </w:r>
      <w:r w:rsidRPr="00587A5D">
        <w:rPr>
          <w:b/>
          <w:bCs/>
          <w:color w:val="000000" w:themeColor="text1"/>
        </w:rPr>
        <w:t>of</w:t>
      </w:r>
      <w:r w:rsidRPr="00587A5D">
        <w:rPr>
          <w:b/>
          <w:bCs/>
          <w:color w:val="000000" w:themeColor="text1"/>
          <w:spacing w:val="11"/>
        </w:rPr>
        <w:t xml:space="preserve"> </w:t>
      </w:r>
      <w:r w:rsidRPr="00587A5D">
        <w:rPr>
          <w:b/>
          <w:bCs/>
          <w:color w:val="000000" w:themeColor="text1"/>
        </w:rPr>
        <w:t>Bangladesh</w:t>
      </w:r>
      <w:bookmarkEnd w:id="16"/>
    </w:p>
    <w:p w14:paraId="2D6AD0C9" w14:textId="77777777" w:rsidR="00B93243" w:rsidRPr="004824B5" w:rsidRDefault="00951405" w:rsidP="001E0A8C">
      <w:pPr>
        <w:spacing w:before="31"/>
        <w:ind w:left="651" w:right="659"/>
        <w:jc w:val="both"/>
        <w:rPr>
          <w:rFonts w:cstheme="minorHAnsi"/>
          <w:color w:val="000000" w:themeColor="text1"/>
          <w:w w:val="105"/>
          <w:sz w:val="20"/>
        </w:rPr>
      </w:pPr>
    </w:p>
    <w:p w14:paraId="4A3911F5" w14:textId="77777777" w:rsidR="00587A5D" w:rsidRDefault="0091371A" w:rsidP="00587A5D">
      <w:pPr>
        <w:pStyle w:val="ListParagraph"/>
        <w:numPr>
          <w:ilvl w:val="0"/>
          <w:numId w:val="101"/>
        </w:numPr>
        <w:ind w:left="900" w:right="659" w:hanging="900"/>
        <w:jc w:val="both"/>
        <w:rPr>
          <w:rFonts w:cstheme="minorHAnsi"/>
          <w:color w:val="000000" w:themeColor="text1"/>
          <w:w w:val="105"/>
          <w:sz w:val="20"/>
        </w:rPr>
      </w:pPr>
      <w:r w:rsidRPr="00587A5D">
        <w:rPr>
          <w:rFonts w:cstheme="minorHAnsi"/>
          <w:color w:val="000000" w:themeColor="text1"/>
          <w:w w:val="105"/>
          <w:sz w:val="20"/>
        </w:rPr>
        <w:t>Principles related to land acquisition and involuntary displacement of people ensure management of involuntary resettlement and restoration of project-affected persons' livelihood (PAPs). The resettlement principles adopted for the project recognizes the Acquisition and Requisition of Immovable Property Act 2007 (ARIPA 2017), the requirements of the World Bank environmental and social standard on land acquisition, restrict on land use and involuntary resettlement (ESS5) and responding to the relevant local laws, policies and guidelines related to citizen participation and complaints hearing in development processes. The RPF has been prepared based on the general findings of the review of existing experience and consultations with selected stakeholders’ groups as a guide for compensation, resettlement, and livelihood restoration of PAPs. This RPF applies to relevant components of the Project causing land acquisition and involuntary resettlement.</w:t>
      </w:r>
    </w:p>
    <w:p w14:paraId="1A23253A" w14:textId="77777777" w:rsidR="00587A5D" w:rsidRPr="00587A5D" w:rsidRDefault="0091371A" w:rsidP="00587A5D">
      <w:pPr>
        <w:pStyle w:val="ListParagraph"/>
        <w:numPr>
          <w:ilvl w:val="0"/>
          <w:numId w:val="101"/>
        </w:numPr>
        <w:ind w:left="900" w:right="659" w:hanging="900"/>
        <w:jc w:val="both"/>
        <w:rPr>
          <w:rFonts w:cstheme="minorHAnsi"/>
          <w:color w:val="000000" w:themeColor="text1"/>
          <w:w w:val="105"/>
          <w:sz w:val="20"/>
        </w:rPr>
      </w:pPr>
      <w:r w:rsidRPr="00587A5D">
        <w:rPr>
          <w:rFonts w:cstheme="minorHAnsi"/>
          <w:color w:val="000000" w:themeColor="text1"/>
          <w:w w:val="105"/>
          <w:sz w:val="20"/>
        </w:rPr>
        <w:t>The Acquisition and Requisition of Immovable Property Act 2017 (ARIPA)is the principal legislation</w:t>
      </w:r>
      <w:r w:rsidRPr="00587A5D">
        <w:rPr>
          <w:rFonts w:cstheme="minorHAnsi"/>
          <w:color w:val="000000" w:themeColor="text1"/>
          <w:spacing w:val="1"/>
          <w:w w:val="105"/>
          <w:sz w:val="20"/>
        </w:rPr>
        <w:t xml:space="preserve"> </w:t>
      </w:r>
      <w:r w:rsidRPr="00587A5D">
        <w:rPr>
          <w:rFonts w:cstheme="minorHAnsi"/>
          <w:color w:val="000000" w:themeColor="text1"/>
          <w:w w:val="105"/>
          <w:sz w:val="20"/>
        </w:rPr>
        <w:t>governing eminent domain for land acquisition and requisition in Bangladesh. ARIPA 2017, detailed</w:t>
      </w:r>
      <w:r w:rsidRPr="00587A5D">
        <w:rPr>
          <w:rFonts w:cstheme="minorHAnsi"/>
          <w:color w:val="000000" w:themeColor="text1"/>
          <w:spacing w:val="-45"/>
          <w:w w:val="105"/>
          <w:sz w:val="20"/>
        </w:rPr>
        <w:t xml:space="preserve"> </w:t>
      </w:r>
      <w:r w:rsidRPr="00587A5D">
        <w:rPr>
          <w:rFonts w:cstheme="minorHAnsi"/>
          <w:color w:val="000000" w:themeColor="text1"/>
          <w:w w:val="105"/>
          <w:sz w:val="20"/>
        </w:rPr>
        <w:t>the land acquisition process from section 4 to section 19. According to ARIPA 2017, compensation to be paid for affected land, structures,</w:t>
      </w:r>
      <w:r w:rsidRPr="00587A5D">
        <w:rPr>
          <w:rFonts w:cstheme="minorHAnsi"/>
          <w:color w:val="000000" w:themeColor="text1"/>
          <w:spacing w:val="1"/>
          <w:w w:val="105"/>
          <w:sz w:val="20"/>
        </w:rPr>
        <w:t xml:space="preserve"> </w:t>
      </w:r>
      <w:r w:rsidRPr="00587A5D">
        <w:rPr>
          <w:rFonts w:cstheme="minorHAnsi"/>
          <w:color w:val="000000" w:themeColor="text1"/>
          <w:w w:val="105"/>
          <w:sz w:val="20"/>
        </w:rPr>
        <w:t xml:space="preserve">trees, </w:t>
      </w:r>
      <w:proofErr w:type="gramStart"/>
      <w:r w:rsidRPr="00587A5D">
        <w:rPr>
          <w:rFonts w:cstheme="minorHAnsi"/>
          <w:color w:val="000000" w:themeColor="text1"/>
          <w:w w:val="105"/>
          <w:sz w:val="20"/>
        </w:rPr>
        <w:t>crops</w:t>
      </w:r>
      <w:proofErr w:type="gramEnd"/>
      <w:r w:rsidRPr="00587A5D">
        <w:rPr>
          <w:rFonts w:cstheme="minorHAnsi"/>
          <w:color w:val="000000" w:themeColor="text1"/>
          <w:w w:val="105"/>
          <w:sz w:val="20"/>
        </w:rPr>
        <w:t xml:space="preserve"> and any other damages caused by such acquisition. Under the ARIPA 2017, the Deputy</w:t>
      </w:r>
      <w:r w:rsidRPr="00587A5D">
        <w:rPr>
          <w:rFonts w:cstheme="minorHAnsi"/>
          <w:color w:val="000000" w:themeColor="text1"/>
          <w:spacing w:val="1"/>
          <w:w w:val="105"/>
          <w:sz w:val="20"/>
        </w:rPr>
        <w:t xml:space="preserve"> </w:t>
      </w:r>
      <w:r w:rsidRPr="00587A5D">
        <w:rPr>
          <w:rFonts w:cstheme="minorHAnsi"/>
          <w:color w:val="000000" w:themeColor="text1"/>
          <w:w w:val="105"/>
          <w:sz w:val="20"/>
        </w:rPr>
        <w:t>Commissioner</w:t>
      </w:r>
      <w:r w:rsidRPr="00587A5D">
        <w:rPr>
          <w:rFonts w:cstheme="minorHAnsi"/>
          <w:color w:val="000000" w:themeColor="text1"/>
          <w:spacing w:val="-10"/>
          <w:w w:val="105"/>
          <w:sz w:val="20"/>
        </w:rPr>
        <w:t xml:space="preserve"> </w:t>
      </w:r>
      <w:r w:rsidRPr="00587A5D">
        <w:rPr>
          <w:rFonts w:cstheme="minorHAnsi"/>
          <w:color w:val="000000" w:themeColor="text1"/>
          <w:w w:val="105"/>
          <w:sz w:val="20"/>
        </w:rPr>
        <w:t>(DC)</w:t>
      </w:r>
      <w:r w:rsidRPr="00587A5D">
        <w:rPr>
          <w:rFonts w:cstheme="minorHAnsi"/>
          <w:color w:val="000000" w:themeColor="text1"/>
          <w:spacing w:val="-9"/>
          <w:w w:val="105"/>
          <w:sz w:val="20"/>
        </w:rPr>
        <w:t xml:space="preserve"> </w:t>
      </w:r>
      <w:r w:rsidRPr="00587A5D">
        <w:rPr>
          <w:rFonts w:cstheme="minorHAnsi"/>
          <w:color w:val="000000" w:themeColor="text1"/>
          <w:w w:val="105"/>
          <w:sz w:val="20"/>
        </w:rPr>
        <w:t>determines</w:t>
      </w:r>
      <w:r w:rsidRPr="00587A5D">
        <w:rPr>
          <w:rFonts w:cstheme="minorHAnsi"/>
          <w:color w:val="000000" w:themeColor="text1"/>
          <w:spacing w:val="-10"/>
          <w:w w:val="105"/>
          <w:sz w:val="20"/>
        </w:rPr>
        <w:t xml:space="preserve"> </w:t>
      </w:r>
      <w:r w:rsidRPr="00587A5D">
        <w:rPr>
          <w:rFonts w:cstheme="minorHAnsi"/>
          <w:color w:val="000000" w:themeColor="text1"/>
          <w:w w:val="105"/>
          <w:sz w:val="20"/>
        </w:rPr>
        <w:t>the</w:t>
      </w:r>
      <w:r w:rsidRPr="00587A5D">
        <w:rPr>
          <w:rFonts w:cstheme="minorHAnsi"/>
          <w:color w:val="000000" w:themeColor="text1"/>
          <w:spacing w:val="-8"/>
          <w:w w:val="105"/>
          <w:sz w:val="20"/>
        </w:rPr>
        <w:t xml:space="preserve"> </w:t>
      </w:r>
      <w:r w:rsidRPr="00587A5D">
        <w:rPr>
          <w:rFonts w:cstheme="minorHAnsi"/>
          <w:color w:val="000000" w:themeColor="text1"/>
          <w:w w:val="105"/>
          <w:sz w:val="20"/>
        </w:rPr>
        <w:t>value</w:t>
      </w:r>
      <w:r w:rsidRPr="00587A5D">
        <w:rPr>
          <w:rFonts w:cstheme="minorHAnsi"/>
          <w:color w:val="000000" w:themeColor="text1"/>
          <w:spacing w:val="-9"/>
          <w:w w:val="105"/>
          <w:sz w:val="20"/>
        </w:rPr>
        <w:t xml:space="preserve"> </w:t>
      </w:r>
      <w:r w:rsidRPr="00587A5D">
        <w:rPr>
          <w:rFonts w:cstheme="minorHAnsi"/>
          <w:color w:val="000000" w:themeColor="text1"/>
          <w:w w:val="105"/>
          <w:sz w:val="20"/>
        </w:rPr>
        <w:t>of</w:t>
      </w:r>
      <w:r w:rsidRPr="00587A5D">
        <w:rPr>
          <w:rFonts w:cstheme="minorHAnsi"/>
          <w:color w:val="000000" w:themeColor="text1"/>
          <w:spacing w:val="-11"/>
          <w:w w:val="105"/>
          <w:sz w:val="20"/>
        </w:rPr>
        <w:t xml:space="preserve"> </w:t>
      </w:r>
      <w:r w:rsidRPr="00587A5D">
        <w:rPr>
          <w:rFonts w:cstheme="minorHAnsi"/>
          <w:color w:val="000000" w:themeColor="text1"/>
          <w:w w:val="105"/>
          <w:sz w:val="20"/>
        </w:rPr>
        <w:t>the</w:t>
      </w:r>
      <w:r w:rsidRPr="00587A5D">
        <w:rPr>
          <w:rFonts w:cstheme="minorHAnsi"/>
          <w:color w:val="000000" w:themeColor="text1"/>
          <w:spacing w:val="-9"/>
          <w:w w:val="105"/>
          <w:sz w:val="20"/>
        </w:rPr>
        <w:t xml:space="preserve"> </w:t>
      </w:r>
      <w:r w:rsidRPr="00587A5D">
        <w:rPr>
          <w:rFonts w:cstheme="minorHAnsi"/>
          <w:color w:val="000000" w:themeColor="text1"/>
          <w:w w:val="105"/>
          <w:sz w:val="20"/>
        </w:rPr>
        <w:t>acquired</w:t>
      </w:r>
      <w:r w:rsidRPr="00587A5D">
        <w:rPr>
          <w:rFonts w:cstheme="minorHAnsi"/>
          <w:color w:val="000000" w:themeColor="text1"/>
          <w:spacing w:val="-9"/>
          <w:w w:val="105"/>
          <w:sz w:val="20"/>
        </w:rPr>
        <w:t xml:space="preserve"> </w:t>
      </w:r>
      <w:r w:rsidRPr="00587A5D">
        <w:rPr>
          <w:rFonts w:cstheme="minorHAnsi"/>
          <w:color w:val="000000" w:themeColor="text1"/>
          <w:w w:val="105"/>
          <w:sz w:val="20"/>
        </w:rPr>
        <w:t>assets</w:t>
      </w:r>
      <w:r w:rsidRPr="00587A5D">
        <w:rPr>
          <w:rFonts w:cstheme="minorHAnsi"/>
          <w:color w:val="000000" w:themeColor="text1"/>
          <w:spacing w:val="-8"/>
          <w:w w:val="105"/>
          <w:sz w:val="20"/>
        </w:rPr>
        <w:t xml:space="preserve"> </w:t>
      </w:r>
      <w:r w:rsidRPr="00587A5D">
        <w:rPr>
          <w:rFonts w:cstheme="minorHAnsi"/>
          <w:color w:val="000000" w:themeColor="text1"/>
          <w:w w:val="105"/>
          <w:sz w:val="20"/>
        </w:rPr>
        <w:t>as</w:t>
      </w:r>
      <w:r w:rsidRPr="00587A5D">
        <w:rPr>
          <w:rFonts w:cstheme="minorHAnsi"/>
          <w:color w:val="000000" w:themeColor="text1"/>
          <w:spacing w:val="-9"/>
          <w:w w:val="105"/>
          <w:sz w:val="20"/>
        </w:rPr>
        <w:t xml:space="preserve"> </w:t>
      </w:r>
      <w:r w:rsidRPr="00587A5D">
        <w:rPr>
          <w:rFonts w:cstheme="minorHAnsi"/>
          <w:color w:val="000000" w:themeColor="text1"/>
          <w:w w:val="105"/>
          <w:sz w:val="20"/>
        </w:rPr>
        <w:t>at</w:t>
      </w:r>
      <w:r w:rsidRPr="00587A5D">
        <w:rPr>
          <w:rFonts w:cstheme="minorHAnsi"/>
          <w:color w:val="000000" w:themeColor="text1"/>
          <w:spacing w:val="-8"/>
          <w:w w:val="105"/>
          <w:sz w:val="20"/>
        </w:rPr>
        <w:t xml:space="preserve"> </w:t>
      </w:r>
      <w:r w:rsidRPr="00587A5D">
        <w:rPr>
          <w:rFonts w:cstheme="minorHAnsi"/>
          <w:color w:val="000000" w:themeColor="text1"/>
          <w:w w:val="105"/>
          <w:sz w:val="20"/>
        </w:rPr>
        <w:t>the</w:t>
      </w:r>
      <w:r w:rsidRPr="00587A5D">
        <w:rPr>
          <w:rFonts w:cstheme="minorHAnsi"/>
          <w:color w:val="000000" w:themeColor="text1"/>
          <w:spacing w:val="-11"/>
          <w:w w:val="105"/>
          <w:sz w:val="20"/>
        </w:rPr>
        <w:t xml:space="preserve"> </w:t>
      </w:r>
      <w:r w:rsidRPr="00587A5D">
        <w:rPr>
          <w:rFonts w:cstheme="minorHAnsi"/>
          <w:color w:val="000000" w:themeColor="text1"/>
          <w:w w:val="105"/>
          <w:sz w:val="20"/>
        </w:rPr>
        <w:t>date</w:t>
      </w:r>
      <w:r w:rsidRPr="00587A5D">
        <w:rPr>
          <w:rFonts w:cstheme="minorHAnsi"/>
          <w:color w:val="000000" w:themeColor="text1"/>
          <w:spacing w:val="-8"/>
          <w:w w:val="105"/>
          <w:sz w:val="20"/>
        </w:rPr>
        <w:t xml:space="preserve"> </w:t>
      </w:r>
      <w:r w:rsidRPr="00587A5D">
        <w:rPr>
          <w:rFonts w:cstheme="minorHAnsi"/>
          <w:color w:val="000000" w:themeColor="text1"/>
          <w:w w:val="105"/>
          <w:sz w:val="20"/>
        </w:rPr>
        <w:t>of</w:t>
      </w:r>
      <w:r w:rsidRPr="00587A5D">
        <w:rPr>
          <w:rFonts w:cstheme="minorHAnsi"/>
          <w:color w:val="000000" w:themeColor="text1"/>
          <w:spacing w:val="-10"/>
          <w:w w:val="105"/>
          <w:sz w:val="20"/>
        </w:rPr>
        <w:t xml:space="preserve"> </w:t>
      </w:r>
      <w:r w:rsidRPr="00587A5D">
        <w:rPr>
          <w:rFonts w:cstheme="minorHAnsi"/>
          <w:color w:val="000000" w:themeColor="text1"/>
          <w:w w:val="105"/>
          <w:sz w:val="20"/>
        </w:rPr>
        <w:t>issuing</w:t>
      </w:r>
      <w:r w:rsidRPr="00587A5D">
        <w:rPr>
          <w:rFonts w:cstheme="minorHAnsi"/>
          <w:color w:val="000000" w:themeColor="text1"/>
          <w:spacing w:val="-10"/>
          <w:w w:val="105"/>
          <w:sz w:val="20"/>
        </w:rPr>
        <w:t xml:space="preserve"> </w:t>
      </w:r>
      <w:r w:rsidRPr="00587A5D">
        <w:rPr>
          <w:rFonts w:cstheme="minorHAnsi"/>
          <w:color w:val="000000" w:themeColor="text1"/>
          <w:w w:val="105"/>
          <w:sz w:val="20"/>
        </w:rPr>
        <w:t>the</w:t>
      </w:r>
      <w:r w:rsidRPr="00587A5D">
        <w:rPr>
          <w:rFonts w:cstheme="minorHAnsi"/>
          <w:color w:val="000000" w:themeColor="text1"/>
          <w:spacing w:val="-8"/>
          <w:w w:val="105"/>
          <w:sz w:val="20"/>
        </w:rPr>
        <w:t xml:space="preserve"> </w:t>
      </w:r>
      <w:r w:rsidRPr="00587A5D">
        <w:rPr>
          <w:rFonts w:cstheme="minorHAnsi"/>
          <w:color w:val="000000" w:themeColor="text1"/>
          <w:w w:val="105"/>
          <w:sz w:val="20"/>
        </w:rPr>
        <w:t>notice</w:t>
      </w:r>
      <w:r w:rsidRPr="00587A5D">
        <w:rPr>
          <w:rFonts w:cstheme="minorHAnsi"/>
          <w:color w:val="000000" w:themeColor="text1"/>
          <w:spacing w:val="-8"/>
          <w:w w:val="105"/>
          <w:sz w:val="20"/>
        </w:rPr>
        <w:t xml:space="preserve"> </w:t>
      </w:r>
      <w:r w:rsidRPr="00587A5D">
        <w:rPr>
          <w:rFonts w:cstheme="minorHAnsi"/>
          <w:color w:val="000000" w:themeColor="text1"/>
          <w:w w:val="105"/>
          <w:sz w:val="20"/>
        </w:rPr>
        <w:t>of</w:t>
      </w:r>
      <w:r w:rsidRPr="00587A5D">
        <w:rPr>
          <w:rFonts w:cstheme="minorHAnsi"/>
          <w:color w:val="000000" w:themeColor="text1"/>
          <w:spacing w:val="-45"/>
          <w:w w:val="105"/>
          <w:sz w:val="20"/>
        </w:rPr>
        <w:t xml:space="preserve"> </w:t>
      </w:r>
      <w:r w:rsidRPr="00587A5D">
        <w:rPr>
          <w:rFonts w:cstheme="minorHAnsi"/>
          <w:color w:val="000000" w:themeColor="text1"/>
          <w:w w:val="105"/>
          <w:sz w:val="20"/>
        </w:rPr>
        <w:t>acquisition</w:t>
      </w:r>
      <w:r w:rsidRPr="00587A5D">
        <w:rPr>
          <w:rFonts w:cstheme="minorHAnsi"/>
          <w:color w:val="000000" w:themeColor="text1"/>
          <w:spacing w:val="-7"/>
          <w:w w:val="105"/>
          <w:sz w:val="20"/>
        </w:rPr>
        <w:t xml:space="preserve"> </w:t>
      </w:r>
      <w:r w:rsidRPr="00587A5D">
        <w:rPr>
          <w:rFonts w:cstheme="minorHAnsi"/>
          <w:color w:val="000000" w:themeColor="text1"/>
          <w:w w:val="105"/>
          <w:sz w:val="20"/>
        </w:rPr>
        <w:t>under</w:t>
      </w:r>
      <w:r w:rsidRPr="00587A5D">
        <w:rPr>
          <w:rFonts w:cstheme="minorHAnsi"/>
          <w:color w:val="000000" w:themeColor="text1"/>
          <w:spacing w:val="-3"/>
          <w:w w:val="105"/>
          <w:sz w:val="20"/>
        </w:rPr>
        <w:t xml:space="preserve"> </w:t>
      </w:r>
      <w:r w:rsidRPr="00587A5D">
        <w:rPr>
          <w:rFonts w:cstheme="minorHAnsi"/>
          <w:color w:val="000000" w:themeColor="text1"/>
          <w:w w:val="105"/>
          <w:sz w:val="20"/>
        </w:rPr>
        <w:t>section</w:t>
      </w:r>
      <w:r w:rsidRPr="00587A5D">
        <w:rPr>
          <w:rFonts w:cstheme="minorHAnsi"/>
          <w:color w:val="000000" w:themeColor="text1"/>
          <w:spacing w:val="-4"/>
          <w:w w:val="105"/>
          <w:sz w:val="20"/>
        </w:rPr>
        <w:t xml:space="preserve"> </w:t>
      </w:r>
      <w:r w:rsidRPr="00587A5D">
        <w:rPr>
          <w:rFonts w:cstheme="minorHAnsi"/>
          <w:color w:val="000000" w:themeColor="text1"/>
          <w:w w:val="105"/>
          <w:sz w:val="20"/>
        </w:rPr>
        <w:t>4(1).</w:t>
      </w:r>
      <w:r w:rsidRPr="00587A5D">
        <w:rPr>
          <w:rFonts w:cstheme="minorHAnsi"/>
          <w:color w:val="000000" w:themeColor="text1"/>
          <w:spacing w:val="-7"/>
          <w:w w:val="105"/>
          <w:sz w:val="20"/>
        </w:rPr>
        <w:t xml:space="preserve"> </w:t>
      </w:r>
    </w:p>
    <w:p w14:paraId="49C8E9F1" w14:textId="77777777" w:rsidR="00587A5D" w:rsidRDefault="0091371A" w:rsidP="00587A5D">
      <w:pPr>
        <w:pStyle w:val="ListParagraph"/>
        <w:numPr>
          <w:ilvl w:val="0"/>
          <w:numId w:val="101"/>
        </w:numPr>
        <w:ind w:left="900" w:right="659" w:hanging="900"/>
        <w:jc w:val="both"/>
        <w:rPr>
          <w:rFonts w:cstheme="minorHAnsi"/>
          <w:color w:val="000000" w:themeColor="text1"/>
          <w:w w:val="105"/>
          <w:sz w:val="20"/>
        </w:rPr>
      </w:pPr>
      <w:r w:rsidRPr="00587A5D">
        <w:rPr>
          <w:rFonts w:cstheme="minorHAnsi"/>
          <w:color w:val="000000" w:themeColor="text1"/>
          <w:w w:val="105"/>
          <w:sz w:val="20"/>
        </w:rPr>
        <w:t>The</w:t>
      </w:r>
      <w:r w:rsidRPr="00587A5D">
        <w:rPr>
          <w:rFonts w:cstheme="minorHAnsi"/>
          <w:color w:val="000000" w:themeColor="text1"/>
          <w:spacing w:val="-3"/>
          <w:w w:val="105"/>
          <w:sz w:val="20"/>
        </w:rPr>
        <w:t xml:space="preserve"> </w:t>
      </w:r>
      <w:r w:rsidRPr="00587A5D">
        <w:rPr>
          <w:rFonts w:cstheme="minorHAnsi"/>
          <w:color w:val="000000" w:themeColor="text1"/>
          <w:w w:val="105"/>
          <w:sz w:val="20"/>
        </w:rPr>
        <w:t>DCs</w:t>
      </w:r>
      <w:r w:rsidRPr="00587A5D">
        <w:rPr>
          <w:rFonts w:cstheme="minorHAnsi"/>
          <w:color w:val="000000" w:themeColor="text1"/>
          <w:spacing w:val="-4"/>
          <w:w w:val="105"/>
          <w:sz w:val="20"/>
        </w:rPr>
        <w:t xml:space="preserve"> </w:t>
      </w:r>
      <w:r w:rsidRPr="00587A5D">
        <w:rPr>
          <w:rFonts w:cstheme="minorHAnsi"/>
          <w:color w:val="000000" w:themeColor="text1"/>
          <w:w w:val="105"/>
          <w:sz w:val="20"/>
        </w:rPr>
        <w:t>thereafter</w:t>
      </w:r>
      <w:r w:rsidRPr="00587A5D">
        <w:rPr>
          <w:rFonts w:cstheme="minorHAnsi"/>
          <w:color w:val="000000" w:themeColor="text1"/>
          <w:spacing w:val="-7"/>
          <w:w w:val="105"/>
          <w:sz w:val="20"/>
        </w:rPr>
        <w:t xml:space="preserve"> </w:t>
      </w:r>
      <w:r w:rsidRPr="00587A5D">
        <w:rPr>
          <w:rFonts w:cstheme="minorHAnsi"/>
          <w:color w:val="000000" w:themeColor="text1"/>
          <w:w w:val="105"/>
          <w:sz w:val="20"/>
        </w:rPr>
        <w:t>enhance</w:t>
      </w:r>
      <w:r w:rsidRPr="00587A5D">
        <w:rPr>
          <w:rFonts w:cstheme="minorHAnsi"/>
          <w:color w:val="000000" w:themeColor="text1"/>
          <w:spacing w:val="-3"/>
          <w:w w:val="105"/>
          <w:sz w:val="20"/>
        </w:rPr>
        <w:t xml:space="preserve"> </w:t>
      </w:r>
      <w:r w:rsidRPr="00587A5D">
        <w:rPr>
          <w:rFonts w:cstheme="minorHAnsi"/>
          <w:color w:val="000000" w:themeColor="text1"/>
          <w:w w:val="105"/>
          <w:sz w:val="20"/>
        </w:rPr>
        <w:t>the</w:t>
      </w:r>
      <w:r w:rsidRPr="00587A5D">
        <w:rPr>
          <w:rFonts w:cstheme="minorHAnsi"/>
          <w:color w:val="000000" w:themeColor="text1"/>
          <w:spacing w:val="-3"/>
          <w:w w:val="105"/>
          <w:sz w:val="20"/>
        </w:rPr>
        <w:t xml:space="preserve"> </w:t>
      </w:r>
      <w:r w:rsidRPr="00587A5D">
        <w:rPr>
          <w:rFonts w:cstheme="minorHAnsi"/>
          <w:color w:val="000000" w:themeColor="text1"/>
          <w:w w:val="105"/>
          <w:sz w:val="20"/>
        </w:rPr>
        <w:t>assessed</w:t>
      </w:r>
      <w:r w:rsidRPr="00587A5D">
        <w:rPr>
          <w:rFonts w:cstheme="minorHAnsi"/>
          <w:color w:val="000000" w:themeColor="text1"/>
          <w:spacing w:val="-6"/>
          <w:w w:val="105"/>
          <w:sz w:val="20"/>
        </w:rPr>
        <w:t xml:space="preserve"> </w:t>
      </w:r>
      <w:r w:rsidRPr="00587A5D">
        <w:rPr>
          <w:rFonts w:cstheme="minorHAnsi"/>
          <w:color w:val="000000" w:themeColor="text1"/>
          <w:w w:val="105"/>
          <w:sz w:val="20"/>
        </w:rPr>
        <w:t>value</w:t>
      </w:r>
      <w:r w:rsidRPr="00587A5D">
        <w:rPr>
          <w:rFonts w:cstheme="minorHAnsi"/>
          <w:color w:val="000000" w:themeColor="text1"/>
          <w:spacing w:val="-3"/>
          <w:w w:val="105"/>
          <w:sz w:val="20"/>
        </w:rPr>
        <w:t xml:space="preserve"> </w:t>
      </w:r>
      <w:r w:rsidRPr="00587A5D">
        <w:rPr>
          <w:rFonts w:cstheme="minorHAnsi"/>
          <w:color w:val="000000" w:themeColor="text1"/>
          <w:w w:val="105"/>
          <w:sz w:val="20"/>
        </w:rPr>
        <w:t>by</w:t>
      </w:r>
      <w:r w:rsidRPr="00587A5D">
        <w:rPr>
          <w:rFonts w:cstheme="minorHAnsi"/>
          <w:color w:val="000000" w:themeColor="text1"/>
          <w:spacing w:val="-5"/>
          <w:w w:val="105"/>
          <w:sz w:val="20"/>
        </w:rPr>
        <w:t xml:space="preserve"> </w:t>
      </w:r>
      <w:r w:rsidRPr="00587A5D">
        <w:rPr>
          <w:rFonts w:cstheme="minorHAnsi"/>
          <w:color w:val="000000" w:themeColor="text1"/>
          <w:w w:val="105"/>
          <w:sz w:val="20"/>
        </w:rPr>
        <w:t>200%</w:t>
      </w:r>
      <w:r w:rsidRPr="00587A5D">
        <w:rPr>
          <w:rFonts w:cstheme="minorHAnsi"/>
          <w:color w:val="000000" w:themeColor="text1"/>
          <w:spacing w:val="-5"/>
          <w:w w:val="105"/>
          <w:sz w:val="20"/>
        </w:rPr>
        <w:t xml:space="preserve"> </w:t>
      </w:r>
      <w:r w:rsidRPr="00587A5D">
        <w:rPr>
          <w:rFonts w:cstheme="minorHAnsi"/>
          <w:color w:val="000000" w:themeColor="text1"/>
          <w:w w:val="105"/>
          <w:sz w:val="20"/>
        </w:rPr>
        <w:t>and</w:t>
      </w:r>
      <w:r w:rsidRPr="00587A5D">
        <w:rPr>
          <w:rFonts w:cstheme="minorHAnsi"/>
          <w:color w:val="000000" w:themeColor="text1"/>
          <w:spacing w:val="-4"/>
          <w:w w:val="105"/>
          <w:sz w:val="20"/>
        </w:rPr>
        <w:t xml:space="preserve"> </w:t>
      </w:r>
      <w:r w:rsidRPr="00587A5D">
        <w:rPr>
          <w:rFonts w:cstheme="minorHAnsi"/>
          <w:color w:val="000000" w:themeColor="text1"/>
          <w:w w:val="105"/>
          <w:sz w:val="20"/>
        </w:rPr>
        <w:t>another</w:t>
      </w:r>
      <w:r w:rsidRPr="00587A5D">
        <w:rPr>
          <w:rFonts w:cstheme="minorHAnsi"/>
          <w:color w:val="000000" w:themeColor="text1"/>
          <w:spacing w:val="-45"/>
          <w:w w:val="105"/>
          <w:sz w:val="20"/>
        </w:rPr>
        <w:t xml:space="preserve"> </w:t>
      </w:r>
      <w:r w:rsidRPr="00587A5D">
        <w:rPr>
          <w:rFonts w:cstheme="minorHAnsi"/>
          <w:color w:val="000000" w:themeColor="text1"/>
          <w:w w:val="105"/>
          <w:sz w:val="20"/>
        </w:rPr>
        <w:t xml:space="preserve">100% premium for loss of standing crops, </w:t>
      </w:r>
      <w:proofErr w:type="gramStart"/>
      <w:r w:rsidRPr="00587A5D">
        <w:rPr>
          <w:rFonts w:cstheme="minorHAnsi"/>
          <w:color w:val="000000" w:themeColor="text1"/>
          <w:w w:val="105"/>
          <w:sz w:val="20"/>
        </w:rPr>
        <w:t>structures</w:t>
      </w:r>
      <w:proofErr w:type="gramEnd"/>
      <w:r w:rsidRPr="00587A5D">
        <w:rPr>
          <w:rFonts w:cstheme="minorHAnsi"/>
          <w:color w:val="000000" w:themeColor="text1"/>
          <w:w w:val="105"/>
          <w:sz w:val="20"/>
        </w:rPr>
        <w:t xml:space="preserve"> and income due to compulsory nature of the</w:t>
      </w:r>
      <w:r w:rsidRPr="00587A5D">
        <w:rPr>
          <w:rFonts w:cstheme="minorHAnsi"/>
          <w:color w:val="000000" w:themeColor="text1"/>
          <w:spacing w:val="1"/>
          <w:w w:val="105"/>
          <w:sz w:val="20"/>
        </w:rPr>
        <w:t xml:space="preserve"> </w:t>
      </w:r>
      <w:r w:rsidRPr="00587A5D">
        <w:rPr>
          <w:rFonts w:cstheme="minorHAnsi"/>
          <w:color w:val="000000" w:themeColor="text1"/>
          <w:w w:val="105"/>
          <w:sz w:val="20"/>
        </w:rPr>
        <w:t>acquisition.</w:t>
      </w:r>
      <w:r w:rsidRPr="00587A5D">
        <w:rPr>
          <w:rFonts w:cstheme="minorHAnsi"/>
          <w:color w:val="000000" w:themeColor="text1"/>
          <w:spacing w:val="-6"/>
          <w:w w:val="105"/>
          <w:sz w:val="20"/>
        </w:rPr>
        <w:t xml:space="preserve"> </w:t>
      </w:r>
      <w:r w:rsidRPr="00587A5D">
        <w:rPr>
          <w:rFonts w:cstheme="minorHAnsi"/>
          <w:color w:val="000000" w:themeColor="text1"/>
          <w:w w:val="105"/>
          <w:sz w:val="20"/>
        </w:rPr>
        <w:t>The</w:t>
      </w:r>
      <w:r w:rsidRPr="00587A5D">
        <w:rPr>
          <w:rFonts w:cstheme="minorHAnsi"/>
          <w:color w:val="000000" w:themeColor="text1"/>
          <w:spacing w:val="-6"/>
          <w:w w:val="105"/>
          <w:sz w:val="20"/>
        </w:rPr>
        <w:t xml:space="preserve"> </w:t>
      </w:r>
      <w:r w:rsidRPr="00587A5D">
        <w:rPr>
          <w:rFonts w:cstheme="minorHAnsi"/>
          <w:color w:val="000000" w:themeColor="text1"/>
          <w:w w:val="105"/>
          <w:sz w:val="20"/>
        </w:rPr>
        <w:t>compensation</w:t>
      </w:r>
      <w:r w:rsidRPr="00587A5D">
        <w:rPr>
          <w:rFonts w:cstheme="minorHAnsi"/>
          <w:color w:val="000000" w:themeColor="text1"/>
          <w:spacing w:val="-7"/>
          <w:w w:val="105"/>
          <w:sz w:val="20"/>
        </w:rPr>
        <w:t xml:space="preserve"> </w:t>
      </w:r>
      <w:r w:rsidRPr="00587A5D">
        <w:rPr>
          <w:rFonts w:cstheme="minorHAnsi"/>
          <w:color w:val="000000" w:themeColor="text1"/>
          <w:w w:val="105"/>
          <w:sz w:val="20"/>
        </w:rPr>
        <w:t>such</w:t>
      </w:r>
      <w:r w:rsidRPr="00587A5D">
        <w:rPr>
          <w:rFonts w:cstheme="minorHAnsi"/>
          <w:color w:val="000000" w:themeColor="text1"/>
          <w:spacing w:val="-7"/>
          <w:w w:val="105"/>
          <w:sz w:val="20"/>
        </w:rPr>
        <w:t xml:space="preserve"> </w:t>
      </w:r>
      <w:r w:rsidRPr="00587A5D">
        <w:rPr>
          <w:rFonts w:cstheme="minorHAnsi"/>
          <w:color w:val="000000" w:themeColor="text1"/>
          <w:w w:val="105"/>
          <w:sz w:val="20"/>
        </w:rPr>
        <w:t>determined</w:t>
      </w:r>
      <w:r w:rsidRPr="00587A5D">
        <w:rPr>
          <w:rFonts w:cstheme="minorHAnsi"/>
          <w:color w:val="000000" w:themeColor="text1"/>
          <w:spacing w:val="-7"/>
          <w:w w:val="105"/>
          <w:sz w:val="20"/>
        </w:rPr>
        <w:t xml:space="preserve"> </w:t>
      </w:r>
      <w:r w:rsidRPr="00587A5D">
        <w:rPr>
          <w:rFonts w:cstheme="minorHAnsi"/>
          <w:color w:val="000000" w:themeColor="text1"/>
          <w:w w:val="105"/>
          <w:sz w:val="20"/>
        </w:rPr>
        <w:t>is</w:t>
      </w:r>
      <w:r w:rsidRPr="00587A5D">
        <w:rPr>
          <w:rFonts w:cstheme="minorHAnsi"/>
          <w:color w:val="000000" w:themeColor="text1"/>
          <w:spacing w:val="-6"/>
          <w:w w:val="105"/>
          <w:sz w:val="20"/>
        </w:rPr>
        <w:t xml:space="preserve"> </w:t>
      </w:r>
      <w:r w:rsidRPr="00587A5D">
        <w:rPr>
          <w:rFonts w:cstheme="minorHAnsi"/>
          <w:color w:val="000000" w:themeColor="text1"/>
          <w:w w:val="105"/>
          <w:sz w:val="20"/>
        </w:rPr>
        <w:t>called</w:t>
      </w:r>
      <w:r w:rsidRPr="00587A5D">
        <w:rPr>
          <w:rFonts w:cstheme="minorHAnsi"/>
          <w:color w:val="000000" w:themeColor="text1"/>
          <w:spacing w:val="-8"/>
          <w:w w:val="105"/>
          <w:sz w:val="20"/>
        </w:rPr>
        <w:t xml:space="preserve"> </w:t>
      </w:r>
      <w:r w:rsidRPr="00587A5D">
        <w:rPr>
          <w:rFonts w:cstheme="minorHAnsi"/>
          <w:color w:val="000000" w:themeColor="text1"/>
          <w:w w:val="105"/>
          <w:sz w:val="20"/>
        </w:rPr>
        <w:t>the</w:t>
      </w:r>
      <w:r w:rsidRPr="00587A5D">
        <w:rPr>
          <w:rFonts w:cstheme="minorHAnsi"/>
          <w:color w:val="000000" w:themeColor="text1"/>
          <w:spacing w:val="-6"/>
          <w:w w:val="105"/>
          <w:sz w:val="20"/>
        </w:rPr>
        <w:t xml:space="preserve"> </w:t>
      </w:r>
      <w:r w:rsidRPr="00587A5D">
        <w:rPr>
          <w:rFonts w:cstheme="minorHAnsi"/>
          <w:color w:val="000000" w:themeColor="text1"/>
          <w:w w:val="105"/>
          <w:sz w:val="20"/>
        </w:rPr>
        <w:t>Cash</w:t>
      </w:r>
      <w:r w:rsidRPr="00587A5D">
        <w:rPr>
          <w:rFonts w:cstheme="minorHAnsi"/>
          <w:color w:val="000000" w:themeColor="text1"/>
          <w:spacing w:val="-7"/>
          <w:w w:val="105"/>
          <w:sz w:val="20"/>
        </w:rPr>
        <w:t xml:space="preserve"> </w:t>
      </w:r>
      <w:r w:rsidRPr="00587A5D">
        <w:rPr>
          <w:rFonts w:cstheme="minorHAnsi"/>
          <w:color w:val="000000" w:themeColor="text1"/>
          <w:w w:val="105"/>
          <w:sz w:val="20"/>
        </w:rPr>
        <w:t>Compensation</w:t>
      </w:r>
      <w:r w:rsidRPr="00587A5D">
        <w:rPr>
          <w:rFonts w:cstheme="minorHAnsi"/>
          <w:color w:val="000000" w:themeColor="text1"/>
          <w:spacing w:val="-7"/>
          <w:w w:val="105"/>
          <w:sz w:val="20"/>
        </w:rPr>
        <w:t xml:space="preserve"> </w:t>
      </w:r>
      <w:r w:rsidRPr="00587A5D">
        <w:rPr>
          <w:rFonts w:cstheme="minorHAnsi"/>
          <w:color w:val="000000" w:themeColor="text1"/>
          <w:w w:val="105"/>
          <w:sz w:val="20"/>
        </w:rPr>
        <w:t>under</w:t>
      </w:r>
      <w:r w:rsidRPr="00587A5D">
        <w:rPr>
          <w:rFonts w:cstheme="minorHAnsi"/>
          <w:color w:val="000000" w:themeColor="text1"/>
          <w:spacing w:val="-7"/>
          <w:w w:val="105"/>
          <w:sz w:val="20"/>
        </w:rPr>
        <w:t xml:space="preserve"> </w:t>
      </w:r>
      <w:r w:rsidRPr="00587A5D">
        <w:rPr>
          <w:rFonts w:cstheme="minorHAnsi"/>
          <w:color w:val="000000" w:themeColor="text1"/>
          <w:w w:val="105"/>
          <w:sz w:val="20"/>
        </w:rPr>
        <w:t>Law</w:t>
      </w:r>
      <w:r w:rsidRPr="00587A5D">
        <w:rPr>
          <w:rFonts w:cstheme="minorHAnsi"/>
          <w:color w:val="000000" w:themeColor="text1"/>
          <w:spacing w:val="-7"/>
          <w:w w:val="105"/>
          <w:sz w:val="20"/>
        </w:rPr>
        <w:t xml:space="preserve"> </w:t>
      </w:r>
      <w:r w:rsidRPr="00587A5D">
        <w:rPr>
          <w:rFonts w:cstheme="minorHAnsi"/>
          <w:color w:val="000000" w:themeColor="text1"/>
          <w:w w:val="105"/>
          <w:sz w:val="20"/>
        </w:rPr>
        <w:t>(CCL).</w:t>
      </w:r>
      <w:r w:rsidRPr="00587A5D">
        <w:rPr>
          <w:rFonts w:cstheme="minorHAnsi"/>
          <w:color w:val="000000" w:themeColor="text1"/>
          <w:spacing w:val="-8"/>
          <w:w w:val="105"/>
          <w:sz w:val="20"/>
        </w:rPr>
        <w:t xml:space="preserve"> </w:t>
      </w:r>
      <w:r w:rsidRPr="00587A5D">
        <w:rPr>
          <w:rFonts w:cstheme="minorHAnsi"/>
          <w:color w:val="000000" w:themeColor="text1"/>
          <w:w w:val="105"/>
          <w:sz w:val="20"/>
        </w:rPr>
        <w:t>If</w:t>
      </w:r>
      <w:r w:rsidRPr="00587A5D">
        <w:rPr>
          <w:rFonts w:cstheme="minorHAnsi"/>
          <w:color w:val="000000" w:themeColor="text1"/>
          <w:spacing w:val="-45"/>
          <w:w w:val="105"/>
          <w:sz w:val="20"/>
        </w:rPr>
        <w:t xml:space="preserve"> </w:t>
      </w:r>
      <w:r w:rsidRPr="00587A5D">
        <w:rPr>
          <w:rFonts w:cstheme="minorHAnsi"/>
          <w:color w:val="000000" w:themeColor="text1"/>
          <w:w w:val="105"/>
          <w:sz w:val="20"/>
        </w:rPr>
        <w:t>the land acquired has standing crops cultivated by a tenant (</w:t>
      </w:r>
      <w:proofErr w:type="spellStart"/>
      <w:r w:rsidRPr="00587A5D">
        <w:rPr>
          <w:rFonts w:cstheme="minorHAnsi"/>
          <w:color w:val="000000" w:themeColor="text1"/>
          <w:w w:val="105"/>
          <w:sz w:val="20"/>
        </w:rPr>
        <w:t>Bargadar</w:t>
      </w:r>
      <w:proofErr w:type="spellEnd"/>
      <w:r w:rsidRPr="00587A5D">
        <w:rPr>
          <w:rFonts w:cstheme="minorHAnsi"/>
          <w:color w:val="000000" w:themeColor="text1"/>
          <w:w w:val="105"/>
          <w:sz w:val="20"/>
        </w:rPr>
        <w:t>) under a legally constituted</w:t>
      </w:r>
      <w:r w:rsidRPr="00587A5D">
        <w:rPr>
          <w:rFonts w:cstheme="minorHAnsi"/>
          <w:color w:val="000000" w:themeColor="text1"/>
          <w:spacing w:val="1"/>
          <w:w w:val="105"/>
          <w:sz w:val="20"/>
        </w:rPr>
        <w:t xml:space="preserve"> </w:t>
      </w:r>
      <w:r w:rsidRPr="00587A5D">
        <w:rPr>
          <w:rFonts w:cstheme="minorHAnsi"/>
          <w:color w:val="000000" w:themeColor="text1"/>
          <w:w w:val="105"/>
          <w:sz w:val="20"/>
        </w:rPr>
        <w:t>written</w:t>
      </w:r>
      <w:r w:rsidRPr="00587A5D">
        <w:rPr>
          <w:rFonts w:cstheme="minorHAnsi"/>
          <w:color w:val="000000" w:themeColor="text1"/>
          <w:spacing w:val="-5"/>
          <w:w w:val="105"/>
          <w:sz w:val="20"/>
        </w:rPr>
        <w:t xml:space="preserve"> </w:t>
      </w:r>
      <w:r w:rsidRPr="00587A5D">
        <w:rPr>
          <w:rFonts w:cstheme="minorHAnsi"/>
          <w:color w:val="000000" w:themeColor="text1"/>
          <w:w w:val="105"/>
          <w:sz w:val="20"/>
        </w:rPr>
        <w:t>agreement,</w:t>
      </w:r>
      <w:r w:rsidRPr="00587A5D">
        <w:rPr>
          <w:rFonts w:cstheme="minorHAnsi"/>
          <w:color w:val="000000" w:themeColor="text1"/>
          <w:spacing w:val="-6"/>
          <w:w w:val="105"/>
          <w:sz w:val="20"/>
        </w:rPr>
        <w:t xml:space="preserve"> </w:t>
      </w:r>
      <w:r w:rsidRPr="00587A5D">
        <w:rPr>
          <w:rFonts w:cstheme="minorHAnsi"/>
          <w:color w:val="000000" w:themeColor="text1"/>
          <w:w w:val="105"/>
          <w:sz w:val="20"/>
        </w:rPr>
        <w:t>the</w:t>
      </w:r>
      <w:r w:rsidRPr="00587A5D">
        <w:rPr>
          <w:rFonts w:cstheme="minorHAnsi"/>
          <w:color w:val="000000" w:themeColor="text1"/>
          <w:spacing w:val="-2"/>
          <w:w w:val="105"/>
          <w:sz w:val="20"/>
        </w:rPr>
        <w:t xml:space="preserve"> </w:t>
      </w:r>
      <w:r w:rsidRPr="00587A5D">
        <w:rPr>
          <w:rFonts w:cstheme="minorHAnsi"/>
          <w:color w:val="000000" w:themeColor="text1"/>
          <w:w w:val="105"/>
          <w:sz w:val="20"/>
        </w:rPr>
        <w:t>law</w:t>
      </w:r>
      <w:r w:rsidRPr="00587A5D">
        <w:rPr>
          <w:rFonts w:cstheme="minorHAnsi"/>
          <w:color w:val="000000" w:themeColor="text1"/>
          <w:spacing w:val="-5"/>
          <w:w w:val="105"/>
          <w:sz w:val="20"/>
        </w:rPr>
        <w:t xml:space="preserve"> </w:t>
      </w:r>
      <w:r w:rsidRPr="00587A5D">
        <w:rPr>
          <w:rFonts w:cstheme="minorHAnsi"/>
          <w:color w:val="000000" w:themeColor="text1"/>
          <w:w w:val="105"/>
          <w:sz w:val="20"/>
        </w:rPr>
        <w:t>requires</w:t>
      </w:r>
      <w:r w:rsidRPr="00587A5D">
        <w:rPr>
          <w:rFonts w:cstheme="minorHAnsi"/>
          <w:color w:val="000000" w:themeColor="text1"/>
          <w:spacing w:val="-5"/>
          <w:w w:val="105"/>
          <w:sz w:val="20"/>
        </w:rPr>
        <w:t xml:space="preserve"> </w:t>
      </w:r>
      <w:r w:rsidRPr="00587A5D">
        <w:rPr>
          <w:rFonts w:cstheme="minorHAnsi"/>
          <w:color w:val="000000" w:themeColor="text1"/>
          <w:w w:val="105"/>
          <w:sz w:val="20"/>
        </w:rPr>
        <w:t>that</w:t>
      </w:r>
      <w:r w:rsidRPr="00587A5D">
        <w:rPr>
          <w:rFonts w:cstheme="minorHAnsi"/>
          <w:color w:val="000000" w:themeColor="text1"/>
          <w:spacing w:val="-5"/>
          <w:w w:val="105"/>
          <w:sz w:val="20"/>
        </w:rPr>
        <w:t xml:space="preserve"> </w:t>
      </w:r>
      <w:r w:rsidRPr="00587A5D">
        <w:rPr>
          <w:rFonts w:cstheme="minorHAnsi"/>
          <w:color w:val="000000" w:themeColor="text1"/>
          <w:w w:val="105"/>
          <w:sz w:val="20"/>
        </w:rPr>
        <w:t>compensation</w:t>
      </w:r>
      <w:r w:rsidRPr="00587A5D">
        <w:rPr>
          <w:rFonts w:cstheme="minorHAnsi"/>
          <w:color w:val="000000" w:themeColor="text1"/>
          <w:spacing w:val="-6"/>
          <w:w w:val="105"/>
          <w:sz w:val="20"/>
        </w:rPr>
        <w:t xml:space="preserve"> </w:t>
      </w:r>
      <w:r w:rsidRPr="00587A5D">
        <w:rPr>
          <w:rFonts w:cstheme="minorHAnsi"/>
          <w:color w:val="000000" w:themeColor="text1"/>
          <w:w w:val="105"/>
          <w:sz w:val="20"/>
        </w:rPr>
        <w:t>money</w:t>
      </w:r>
      <w:r w:rsidRPr="00587A5D">
        <w:rPr>
          <w:rFonts w:cstheme="minorHAnsi"/>
          <w:color w:val="000000" w:themeColor="text1"/>
          <w:spacing w:val="-1"/>
          <w:w w:val="105"/>
          <w:sz w:val="20"/>
        </w:rPr>
        <w:t xml:space="preserve"> </w:t>
      </w:r>
      <w:r w:rsidRPr="00587A5D">
        <w:rPr>
          <w:rFonts w:cstheme="minorHAnsi"/>
          <w:color w:val="000000" w:themeColor="text1"/>
          <w:w w:val="105"/>
          <w:sz w:val="20"/>
        </w:rPr>
        <w:t>be</w:t>
      </w:r>
      <w:r w:rsidRPr="00587A5D">
        <w:rPr>
          <w:rFonts w:cstheme="minorHAnsi"/>
          <w:color w:val="000000" w:themeColor="text1"/>
          <w:spacing w:val="-5"/>
          <w:w w:val="105"/>
          <w:sz w:val="20"/>
        </w:rPr>
        <w:t xml:space="preserve"> </w:t>
      </w:r>
      <w:r w:rsidRPr="00587A5D">
        <w:rPr>
          <w:rFonts w:cstheme="minorHAnsi"/>
          <w:color w:val="000000" w:themeColor="text1"/>
          <w:w w:val="105"/>
          <w:sz w:val="20"/>
        </w:rPr>
        <w:t>paid</w:t>
      </w:r>
      <w:r w:rsidRPr="00587A5D">
        <w:rPr>
          <w:rFonts w:cstheme="minorHAnsi"/>
          <w:color w:val="000000" w:themeColor="text1"/>
          <w:spacing w:val="-6"/>
          <w:w w:val="105"/>
          <w:sz w:val="20"/>
        </w:rPr>
        <w:t xml:space="preserve"> </w:t>
      </w:r>
      <w:r w:rsidRPr="00587A5D">
        <w:rPr>
          <w:rFonts w:cstheme="minorHAnsi"/>
          <w:color w:val="000000" w:themeColor="text1"/>
          <w:w w:val="105"/>
          <w:sz w:val="20"/>
        </w:rPr>
        <w:t>in</w:t>
      </w:r>
      <w:r w:rsidRPr="00587A5D">
        <w:rPr>
          <w:rFonts w:cstheme="minorHAnsi"/>
          <w:color w:val="000000" w:themeColor="text1"/>
          <w:spacing w:val="-2"/>
          <w:w w:val="105"/>
          <w:sz w:val="20"/>
        </w:rPr>
        <w:t xml:space="preserve"> </w:t>
      </w:r>
      <w:r w:rsidRPr="00587A5D">
        <w:rPr>
          <w:rFonts w:cstheme="minorHAnsi"/>
          <w:color w:val="000000" w:themeColor="text1"/>
          <w:w w:val="105"/>
          <w:sz w:val="20"/>
        </w:rPr>
        <w:t>cash</w:t>
      </w:r>
      <w:r w:rsidRPr="00587A5D">
        <w:rPr>
          <w:rFonts w:cstheme="minorHAnsi"/>
          <w:color w:val="000000" w:themeColor="text1"/>
          <w:spacing w:val="-4"/>
          <w:w w:val="105"/>
          <w:sz w:val="20"/>
        </w:rPr>
        <w:t xml:space="preserve"> </w:t>
      </w:r>
      <w:r w:rsidRPr="00587A5D">
        <w:rPr>
          <w:rFonts w:cstheme="minorHAnsi"/>
          <w:color w:val="000000" w:themeColor="text1"/>
          <w:w w:val="105"/>
          <w:sz w:val="20"/>
        </w:rPr>
        <w:t>to</w:t>
      </w:r>
      <w:r w:rsidRPr="00587A5D">
        <w:rPr>
          <w:rFonts w:cstheme="minorHAnsi"/>
          <w:color w:val="000000" w:themeColor="text1"/>
          <w:spacing w:val="-6"/>
          <w:w w:val="105"/>
          <w:sz w:val="20"/>
        </w:rPr>
        <w:t xml:space="preserve"> </w:t>
      </w:r>
      <w:r w:rsidRPr="00587A5D">
        <w:rPr>
          <w:rFonts w:cstheme="minorHAnsi"/>
          <w:color w:val="000000" w:themeColor="text1"/>
          <w:w w:val="105"/>
          <w:sz w:val="20"/>
        </w:rPr>
        <w:t>the</w:t>
      </w:r>
      <w:r w:rsidRPr="00587A5D">
        <w:rPr>
          <w:rFonts w:cstheme="minorHAnsi"/>
          <w:color w:val="000000" w:themeColor="text1"/>
          <w:spacing w:val="-5"/>
          <w:w w:val="105"/>
          <w:sz w:val="20"/>
        </w:rPr>
        <w:t xml:space="preserve"> </w:t>
      </w:r>
      <w:r w:rsidRPr="00587A5D">
        <w:rPr>
          <w:rFonts w:cstheme="minorHAnsi"/>
          <w:color w:val="000000" w:themeColor="text1"/>
          <w:w w:val="105"/>
          <w:sz w:val="20"/>
        </w:rPr>
        <w:t>tenants</w:t>
      </w:r>
      <w:r w:rsidRPr="00587A5D">
        <w:rPr>
          <w:rFonts w:cstheme="minorHAnsi"/>
          <w:color w:val="000000" w:themeColor="text1"/>
          <w:spacing w:val="-5"/>
          <w:w w:val="105"/>
          <w:sz w:val="20"/>
        </w:rPr>
        <w:t xml:space="preserve"> </w:t>
      </w:r>
      <w:r w:rsidRPr="00587A5D">
        <w:rPr>
          <w:rFonts w:cstheme="minorHAnsi"/>
          <w:color w:val="000000" w:themeColor="text1"/>
          <w:w w:val="105"/>
          <w:sz w:val="20"/>
        </w:rPr>
        <w:t>as</w:t>
      </w:r>
      <w:r w:rsidRPr="00587A5D">
        <w:rPr>
          <w:rFonts w:cstheme="minorHAnsi"/>
          <w:color w:val="000000" w:themeColor="text1"/>
          <w:spacing w:val="-3"/>
          <w:w w:val="105"/>
          <w:sz w:val="20"/>
        </w:rPr>
        <w:t xml:space="preserve"> </w:t>
      </w:r>
      <w:r w:rsidRPr="00587A5D">
        <w:rPr>
          <w:rFonts w:cstheme="minorHAnsi"/>
          <w:color w:val="000000" w:themeColor="text1"/>
          <w:w w:val="105"/>
          <w:sz w:val="20"/>
        </w:rPr>
        <w:t>per</w:t>
      </w:r>
      <w:r w:rsidRPr="00587A5D">
        <w:rPr>
          <w:rFonts w:cstheme="minorHAnsi"/>
          <w:color w:val="000000" w:themeColor="text1"/>
          <w:spacing w:val="-45"/>
          <w:w w:val="105"/>
          <w:sz w:val="20"/>
        </w:rPr>
        <w:t xml:space="preserve"> </w:t>
      </w:r>
      <w:r w:rsidRPr="00587A5D">
        <w:rPr>
          <w:rFonts w:cstheme="minorHAnsi"/>
          <w:color w:val="000000" w:themeColor="text1"/>
          <w:w w:val="105"/>
          <w:sz w:val="20"/>
        </w:rPr>
        <w:t>the</w:t>
      </w:r>
      <w:r w:rsidRPr="00587A5D">
        <w:rPr>
          <w:rFonts w:cstheme="minorHAnsi"/>
          <w:color w:val="000000" w:themeColor="text1"/>
          <w:spacing w:val="1"/>
          <w:w w:val="105"/>
          <w:sz w:val="20"/>
        </w:rPr>
        <w:t xml:space="preserve"> </w:t>
      </w:r>
      <w:r w:rsidRPr="00587A5D">
        <w:rPr>
          <w:rFonts w:cstheme="minorHAnsi"/>
          <w:color w:val="000000" w:themeColor="text1"/>
          <w:w w:val="105"/>
          <w:sz w:val="20"/>
        </w:rPr>
        <w:t>agreement.</w:t>
      </w:r>
      <w:r w:rsidRPr="00587A5D">
        <w:rPr>
          <w:rFonts w:cstheme="minorHAnsi"/>
          <w:color w:val="000000" w:themeColor="text1"/>
          <w:spacing w:val="1"/>
          <w:w w:val="105"/>
          <w:sz w:val="20"/>
        </w:rPr>
        <w:t xml:space="preserve"> </w:t>
      </w:r>
      <w:r w:rsidRPr="00587A5D">
        <w:rPr>
          <w:rFonts w:cstheme="minorHAnsi"/>
          <w:color w:val="000000" w:themeColor="text1"/>
          <w:w w:val="105"/>
          <w:sz w:val="20"/>
        </w:rPr>
        <w:t>ARIPA</w:t>
      </w:r>
      <w:r w:rsidRPr="00587A5D">
        <w:rPr>
          <w:rFonts w:cstheme="minorHAnsi"/>
          <w:color w:val="000000" w:themeColor="text1"/>
          <w:spacing w:val="1"/>
          <w:w w:val="105"/>
          <w:sz w:val="20"/>
        </w:rPr>
        <w:t xml:space="preserve"> </w:t>
      </w:r>
      <w:r w:rsidRPr="00587A5D">
        <w:rPr>
          <w:rFonts w:cstheme="minorHAnsi"/>
          <w:color w:val="000000" w:themeColor="text1"/>
          <w:w w:val="105"/>
          <w:sz w:val="20"/>
        </w:rPr>
        <w:t>2017</w:t>
      </w:r>
      <w:r w:rsidRPr="00587A5D">
        <w:rPr>
          <w:rFonts w:cstheme="minorHAnsi"/>
          <w:color w:val="000000" w:themeColor="text1"/>
          <w:spacing w:val="1"/>
          <w:w w:val="105"/>
          <w:sz w:val="20"/>
        </w:rPr>
        <w:t xml:space="preserve"> </w:t>
      </w:r>
      <w:r w:rsidRPr="00587A5D">
        <w:rPr>
          <w:rFonts w:cstheme="minorHAnsi"/>
          <w:color w:val="000000" w:themeColor="text1"/>
          <w:w w:val="105"/>
          <w:sz w:val="20"/>
        </w:rPr>
        <w:t>under</w:t>
      </w:r>
      <w:r w:rsidRPr="00587A5D">
        <w:rPr>
          <w:rFonts w:cstheme="minorHAnsi"/>
          <w:color w:val="000000" w:themeColor="text1"/>
          <w:spacing w:val="1"/>
          <w:w w:val="105"/>
          <w:sz w:val="20"/>
        </w:rPr>
        <w:t xml:space="preserve"> </w:t>
      </w:r>
      <w:r w:rsidRPr="00587A5D">
        <w:rPr>
          <w:rFonts w:cstheme="minorHAnsi"/>
          <w:color w:val="000000" w:themeColor="text1"/>
          <w:w w:val="105"/>
          <w:sz w:val="20"/>
        </w:rPr>
        <w:t>section</w:t>
      </w:r>
      <w:r w:rsidRPr="00587A5D">
        <w:rPr>
          <w:rFonts w:cstheme="minorHAnsi"/>
          <w:color w:val="000000" w:themeColor="text1"/>
          <w:spacing w:val="1"/>
          <w:w w:val="105"/>
          <w:sz w:val="20"/>
        </w:rPr>
        <w:t xml:space="preserve"> </w:t>
      </w:r>
      <w:r w:rsidRPr="00587A5D">
        <w:rPr>
          <w:rFonts w:cstheme="minorHAnsi"/>
          <w:color w:val="000000" w:themeColor="text1"/>
          <w:w w:val="105"/>
          <w:sz w:val="20"/>
        </w:rPr>
        <w:t>4</w:t>
      </w:r>
      <w:r w:rsidRPr="00587A5D">
        <w:rPr>
          <w:rFonts w:cstheme="minorHAnsi"/>
          <w:color w:val="000000" w:themeColor="text1"/>
          <w:spacing w:val="1"/>
          <w:w w:val="105"/>
          <w:sz w:val="20"/>
        </w:rPr>
        <w:t xml:space="preserve"> </w:t>
      </w:r>
      <w:r w:rsidRPr="00587A5D">
        <w:rPr>
          <w:rFonts w:cstheme="minorHAnsi"/>
          <w:color w:val="000000" w:themeColor="text1"/>
          <w:w w:val="105"/>
          <w:sz w:val="20"/>
        </w:rPr>
        <w:t>(13)</w:t>
      </w:r>
      <w:r w:rsidRPr="00587A5D">
        <w:rPr>
          <w:rFonts w:cstheme="minorHAnsi"/>
          <w:color w:val="000000" w:themeColor="text1"/>
          <w:spacing w:val="1"/>
          <w:w w:val="105"/>
          <w:sz w:val="20"/>
        </w:rPr>
        <w:t xml:space="preserve"> </w:t>
      </w:r>
      <w:r w:rsidRPr="00587A5D">
        <w:rPr>
          <w:rFonts w:cstheme="minorHAnsi"/>
          <w:color w:val="000000" w:themeColor="text1"/>
          <w:w w:val="105"/>
          <w:sz w:val="20"/>
        </w:rPr>
        <w:t>permits</w:t>
      </w:r>
      <w:r w:rsidRPr="00587A5D">
        <w:rPr>
          <w:rFonts w:cstheme="minorHAnsi"/>
          <w:color w:val="000000" w:themeColor="text1"/>
          <w:spacing w:val="1"/>
          <w:w w:val="105"/>
          <w:sz w:val="20"/>
        </w:rPr>
        <w:t xml:space="preserve"> </w:t>
      </w:r>
      <w:r w:rsidRPr="00587A5D">
        <w:rPr>
          <w:rFonts w:cstheme="minorHAnsi"/>
          <w:color w:val="000000" w:themeColor="text1"/>
          <w:w w:val="105"/>
          <w:sz w:val="20"/>
        </w:rPr>
        <w:t>the</w:t>
      </w:r>
      <w:r w:rsidRPr="00587A5D">
        <w:rPr>
          <w:rFonts w:cstheme="minorHAnsi"/>
          <w:color w:val="000000" w:themeColor="text1"/>
          <w:spacing w:val="1"/>
          <w:w w:val="105"/>
          <w:sz w:val="20"/>
        </w:rPr>
        <w:t xml:space="preserve"> </w:t>
      </w:r>
      <w:r w:rsidRPr="00587A5D">
        <w:rPr>
          <w:rFonts w:cstheme="minorHAnsi"/>
          <w:color w:val="000000" w:themeColor="text1"/>
          <w:w w:val="105"/>
          <w:sz w:val="20"/>
        </w:rPr>
        <w:t>acquisition</w:t>
      </w:r>
      <w:r w:rsidRPr="00587A5D">
        <w:rPr>
          <w:rFonts w:cstheme="minorHAnsi"/>
          <w:color w:val="000000" w:themeColor="text1"/>
          <w:spacing w:val="1"/>
          <w:w w:val="105"/>
          <w:sz w:val="20"/>
        </w:rPr>
        <w:t xml:space="preserve"> </w:t>
      </w:r>
      <w:r w:rsidRPr="00587A5D">
        <w:rPr>
          <w:rFonts w:cstheme="minorHAnsi"/>
          <w:color w:val="000000" w:themeColor="text1"/>
          <w:w w:val="105"/>
          <w:sz w:val="20"/>
        </w:rPr>
        <w:t>of</w:t>
      </w:r>
      <w:r w:rsidRPr="00587A5D">
        <w:rPr>
          <w:rFonts w:cstheme="minorHAnsi"/>
          <w:color w:val="000000" w:themeColor="text1"/>
          <w:spacing w:val="1"/>
          <w:w w:val="105"/>
          <w:sz w:val="20"/>
        </w:rPr>
        <w:t xml:space="preserve"> </w:t>
      </w:r>
      <w:r w:rsidRPr="00587A5D">
        <w:rPr>
          <w:rFonts w:cstheme="minorHAnsi"/>
          <w:color w:val="000000" w:themeColor="text1"/>
          <w:w w:val="105"/>
          <w:sz w:val="20"/>
        </w:rPr>
        <w:t>the</w:t>
      </w:r>
      <w:r w:rsidRPr="00587A5D">
        <w:rPr>
          <w:rFonts w:cstheme="minorHAnsi"/>
          <w:color w:val="000000" w:themeColor="text1"/>
          <w:spacing w:val="1"/>
          <w:w w:val="105"/>
          <w:sz w:val="20"/>
        </w:rPr>
        <w:t xml:space="preserve"> </w:t>
      </w:r>
      <w:r w:rsidRPr="00587A5D">
        <w:rPr>
          <w:rFonts w:cstheme="minorHAnsi"/>
          <w:color w:val="000000" w:themeColor="text1"/>
          <w:w w:val="105"/>
          <w:sz w:val="20"/>
        </w:rPr>
        <w:t>community</w:t>
      </w:r>
      <w:r w:rsidRPr="00587A5D">
        <w:rPr>
          <w:rFonts w:cstheme="minorHAnsi"/>
          <w:color w:val="000000" w:themeColor="text1"/>
          <w:spacing w:val="1"/>
          <w:w w:val="105"/>
          <w:sz w:val="20"/>
        </w:rPr>
        <w:t xml:space="preserve"> </w:t>
      </w:r>
      <w:r w:rsidRPr="00587A5D">
        <w:rPr>
          <w:rFonts w:cstheme="minorHAnsi"/>
          <w:color w:val="000000" w:themeColor="text1"/>
          <w:w w:val="105"/>
          <w:sz w:val="20"/>
        </w:rPr>
        <w:t xml:space="preserve">properties if it is for a public purpose </w:t>
      </w:r>
      <w:proofErr w:type="gramStart"/>
      <w:r w:rsidRPr="00587A5D">
        <w:rPr>
          <w:rFonts w:cstheme="minorHAnsi"/>
          <w:color w:val="000000" w:themeColor="text1"/>
          <w:w w:val="105"/>
          <w:sz w:val="20"/>
        </w:rPr>
        <w:t>provided that</w:t>
      </w:r>
      <w:proofErr w:type="gramEnd"/>
      <w:r w:rsidRPr="00587A5D">
        <w:rPr>
          <w:rFonts w:cstheme="minorHAnsi"/>
          <w:color w:val="000000" w:themeColor="text1"/>
          <w:w w:val="105"/>
          <w:sz w:val="20"/>
        </w:rPr>
        <w:t xml:space="preserve"> project for which the land is acquired provides</w:t>
      </w:r>
      <w:r w:rsidRPr="00587A5D">
        <w:rPr>
          <w:rFonts w:cstheme="minorHAnsi"/>
          <w:color w:val="000000" w:themeColor="text1"/>
          <w:spacing w:val="1"/>
          <w:w w:val="105"/>
          <w:sz w:val="20"/>
        </w:rPr>
        <w:t xml:space="preserve"> </w:t>
      </w:r>
      <w:r w:rsidRPr="00587A5D">
        <w:rPr>
          <w:rFonts w:cstheme="minorHAnsi"/>
          <w:color w:val="000000" w:themeColor="text1"/>
          <w:spacing w:val="-1"/>
          <w:w w:val="105"/>
          <w:sz w:val="20"/>
        </w:rPr>
        <w:t>for</w:t>
      </w:r>
      <w:r w:rsidRPr="00587A5D">
        <w:rPr>
          <w:rFonts w:cstheme="minorHAnsi"/>
          <w:color w:val="000000" w:themeColor="text1"/>
          <w:spacing w:val="-11"/>
          <w:w w:val="105"/>
          <w:sz w:val="20"/>
        </w:rPr>
        <w:t xml:space="preserve"> </w:t>
      </w:r>
      <w:r w:rsidRPr="00587A5D">
        <w:rPr>
          <w:rFonts w:cstheme="minorHAnsi"/>
          <w:color w:val="000000" w:themeColor="text1"/>
          <w:spacing w:val="-1"/>
          <w:w w:val="105"/>
          <w:sz w:val="20"/>
        </w:rPr>
        <w:t>similar</w:t>
      </w:r>
      <w:r w:rsidRPr="00587A5D">
        <w:rPr>
          <w:rFonts w:cstheme="minorHAnsi"/>
          <w:color w:val="000000" w:themeColor="text1"/>
          <w:spacing w:val="-9"/>
          <w:w w:val="105"/>
          <w:sz w:val="20"/>
        </w:rPr>
        <w:t xml:space="preserve"> </w:t>
      </w:r>
      <w:r w:rsidRPr="00587A5D">
        <w:rPr>
          <w:rFonts w:cstheme="minorHAnsi"/>
          <w:color w:val="000000" w:themeColor="text1"/>
          <w:spacing w:val="-1"/>
          <w:w w:val="105"/>
          <w:sz w:val="20"/>
        </w:rPr>
        <w:t>types</w:t>
      </w:r>
      <w:r w:rsidRPr="00587A5D">
        <w:rPr>
          <w:rFonts w:cstheme="minorHAnsi"/>
          <w:color w:val="000000" w:themeColor="text1"/>
          <w:spacing w:val="-8"/>
          <w:w w:val="105"/>
          <w:sz w:val="20"/>
        </w:rPr>
        <w:t xml:space="preserve"> </w:t>
      </w:r>
      <w:r w:rsidRPr="00587A5D">
        <w:rPr>
          <w:rFonts w:cstheme="minorHAnsi"/>
          <w:color w:val="000000" w:themeColor="text1"/>
          <w:w w:val="105"/>
          <w:sz w:val="20"/>
        </w:rPr>
        <w:t>of</w:t>
      </w:r>
      <w:r w:rsidRPr="00587A5D">
        <w:rPr>
          <w:rFonts w:cstheme="minorHAnsi"/>
          <w:color w:val="000000" w:themeColor="text1"/>
          <w:spacing w:val="-12"/>
          <w:w w:val="105"/>
          <w:sz w:val="20"/>
        </w:rPr>
        <w:t xml:space="preserve"> </w:t>
      </w:r>
      <w:r w:rsidRPr="00587A5D">
        <w:rPr>
          <w:rFonts w:cstheme="minorHAnsi"/>
          <w:color w:val="000000" w:themeColor="text1"/>
          <w:w w:val="105"/>
          <w:sz w:val="20"/>
        </w:rPr>
        <w:t>assets</w:t>
      </w:r>
      <w:r w:rsidRPr="00587A5D">
        <w:rPr>
          <w:rFonts w:cstheme="minorHAnsi"/>
          <w:color w:val="000000" w:themeColor="text1"/>
          <w:spacing w:val="-10"/>
          <w:w w:val="105"/>
          <w:sz w:val="20"/>
        </w:rPr>
        <w:t xml:space="preserve"> </w:t>
      </w:r>
      <w:r w:rsidRPr="00587A5D">
        <w:rPr>
          <w:rFonts w:cstheme="minorHAnsi"/>
          <w:color w:val="000000" w:themeColor="text1"/>
          <w:w w:val="105"/>
          <w:sz w:val="20"/>
        </w:rPr>
        <w:t>in</w:t>
      </w:r>
      <w:r w:rsidRPr="00587A5D">
        <w:rPr>
          <w:rFonts w:cstheme="minorHAnsi"/>
          <w:color w:val="000000" w:themeColor="text1"/>
          <w:spacing w:val="-11"/>
          <w:w w:val="105"/>
          <w:sz w:val="20"/>
        </w:rPr>
        <w:t xml:space="preserve"> </w:t>
      </w:r>
      <w:r w:rsidRPr="00587A5D">
        <w:rPr>
          <w:rFonts w:cstheme="minorHAnsi"/>
          <w:color w:val="000000" w:themeColor="text1"/>
          <w:w w:val="105"/>
          <w:sz w:val="20"/>
        </w:rPr>
        <w:t>some</w:t>
      </w:r>
      <w:r w:rsidRPr="00587A5D">
        <w:rPr>
          <w:rFonts w:cstheme="minorHAnsi"/>
          <w:color w:val="000000" w:themeColor="text1"/>
          <w:spacing w:val="-9"/>
          <w:w w:val="105"/>
          <w:sz w:val="20"/>
        </w:rPr>
        <w:t xml:space="preserve"> </w:t>
      </w:r>
      <w:r w:rsidRPr="00587A5D">
        <w:rPr>
          <w:rFonts w:cstheme="minorHAnsi"/>
          <w:color w:val="000000" w:themeColor="text1"/>
          <w:w w:val="105"/>
          <w:sz w:val="20"/>
        </w:rPr>
        <w:t>other</w:t>
      </w:r>
      <w:r w:rsidRPr="00587A5D">
        <w:rPr>
          <w:rFonts w:cstheme="minorHAnsi"/>
          <w:color w:val="000000" w:themeColor="text1"/>
          <w:spacing w:val="-10"/>
          <w:w w:val="105"/>
          <w:sz w:val="20"/>
        </w:rPr>
        <w:t xml:space="preserve"> </w:t>
      </w:r>
      <w:r w:rsidRPr="00587A5D">
        <w:rPr>
          <w:rFonts w:cstheme="minorHAnsi"/>
          <w:color w:val="000000" w:themeColor="text1"/>
          <w:w w:val="105"/>
          <w:sz w:val="20"/>
        </w:rPr>
        <w:t>appropriate</w:t>
      </w:r>
      <w:r w:rsidRPr="00587A5D">
        <w:rPr>
          <w:rFonts w:cstheme="minorHAnsi"/>
          <w:color w:val="000000" w:themeColor="text1"/>
          <w:spacing w:val="-8"/>
          <w:w w:val="105"/>
          <w:sz w:val="20"/>
        </w:rPr>
        <w:t xml:space="preserve"> </w:t>
      </w:r>
      <w:r w:rsidRPr="00587A5D">
        <w:rPr>
          <w:rFonts w:cstheme="minorHAnsi"/>
          <w:color w:val="000000" w:themeColor="text1"/>
          <w:w w:val="105"/>
          <w:sz w:val="20"/>
        </w:rPr>
        <w:t>place</w:t>
      </w:r>
      <w:r w:rsidRPr="00587A5D">
        <w:rPr>
          <w:rFonts w:cstheme="minorHAnsi"/>
          <w:color w:val="000000" w:themeColor="text1"/>
          <w:spacing w:val="-9"/>
          <w:w w:val="105"/>
          <w:sz w:val="20"/>
        </w:rPr>
        <w:t xml:space="preserve"> </w:t>
      </w:r>
      <w:r w:rsidRPr="00587A5D">
        <w:rPr>
          <w:rFonts w:cstheme="minorHAnsi"/>
          <w:color w:val="000000" w:themeColor="text1"/>
          <w:w w:val="105"/>
          <w:sz w:val="20"/>
        </w:rPr>
        <w:t>or</w:t>
      </w:r>
      <w:r w:rsidRPr="00587A5D">
        <w:rPr>
          <w:rFonts w:cstheme="minorHAnsi"/>
          <w:color w:val="000000" w:themeColor="text1"/>
          <w:spacing w:val="-10"/>
          <w:w w:val="105"/>
          <w:sz w:val="20"/>
        </w:rPr>
        <w:t xml:space="preserve"> </w:t>
      </w:r>
      <w:r w:rsidRPr="00587A5D">
        <w:rPr>
          <w:rFonts w:cstheme="minorHAnsi"/>
          <w:color w:val="000000" w:themeColor="text1"/>
          <w:w w:val="105"/>
          <w:sz w:val="20"/>
        </w:rPr>
        <w:t>reconstruct</w:t>
      </w:r>
      <w:r w:rsidRPr="00587A5D">
        <w:rPr>
          <w:rFonts w:cstheme="minorHAnsi"/>
          <w:color w:val="000000" w:themeColor="text1"/>
          <w:spacing w:val="-11"/>
          <w:w w:val="105"/>
          <w:sz w:val="20"/>
        </w:rPr>
        <w:t xml:space="preserve"> </w:t>
      </w:r>
      <w:r w:rsidRPr="00587A5D">
        <w:rPr>
          <w:rFonts w:cstheme="minorHAnsi"/>
          <w:color w:val="000000" w:themeColor="text1"/>
          <w:w w:val="105"/>
          <w:sz w:val="20"/>
        </w:rPr>
        <w:t>the</w:t>
      </w:r>
      <w:r w:rsidRPr="00587A5D">
        <w:rPr>
          <w:rFonts w:cstheme="minorHAnsi"/>
          <w:color w:val="000000" w:themeColor="text1"/>
          <w:spacing w:val="-8"/>
          <w:w w:val="105"/>
          <w:sz w:val="20"/>
        </w:rPr>
        <w:t xml:space="preserve"> </w:t>
      </w:r>
      <w:r w:rsidRPr="00587A5D">
        <w:rPr>
          <w:rFonts w:cstheme="minorHAnsi"/>
          <w:color w:val="000000" w:themeColor="text1"/>
          <w:w w:val="105"/>
          <w:sz w:val="20"/>
        </w:rPr>
        <w:t>community</w:t>
      </w:r>
      <w:r w:rsidRPr="00587A5D">
        <w:rPr>
          <w:rFonts w:cstheme="minorHAnsi"/>
          <w:color w:val="000000" w:themeColor="text1"/>
          <w:spacing w:val="-9"/>
          <w:w w:val="105"/>
          <w:sz w:val="20"/>
        </w:rPr>
        <w:t xml:space="preserve"> </w:t>
      </w:r>
      <w:r w:rsidRPr="00587A5D">
        <w:rPr>
          <w:rFonts w:cstheme="minorHAnsi"/>
          <w:color w:val="000000" w:themeColor="text1"/>
          <w:w w:val="105"/>
          <w:sz w:val="20"/>
        </w:rPr>
        <w:t>properties.</w:t>
      </w:r>
    </w:p>
    <w:p w14:paraId="205A158B" w14:textId="77777777" w:rsidR="00587A5D" w:rsidRPr="00587A5D" w:rsidRDefault="0091371A" w:rsidP="00587A5D">
      <w:pPr>
        <w:pStyle w:val="ListParagraph"/>
        <w:numPr>
          <w:ilvl w:val="0"/>
          <w:numId w:val="101"/>
        </w:numPr>
        <w:ind w:left="900" w:right="659" w:hanging="900"/>
        <w:jc w:val="both"/>
        <w:rPr>
          <w:rFonts w:cstheme="minorHAnsi"/>
          <w:color w:val="000000" w:themeColor="text1"/>
          <w:w w:val="105"/>
          <w:sz w:val="20"/>
        </w:rPr>
      </w:pPr>
      <w:r w:rsidRPr="00587A5D">
        <w:rPr>
          <w:rFonts w:cstheme="minorHAnsi"/>
          <w:color w:val="000000" w:themeColor="text1"/>
          <w:sz w:val="20"/>
        </w:rPr>
        <w:t>The Ministry of Land (</w:t>
      </w:r>
      <w:proofErr w:type="spellStart"/>
      <w:r w:rsidRPr="00587A5D">
        <w:rPr>
          <w:rFonts w:cstheme="minorHAnsi"/>
          <w:color w:val="000000" w:themeColor="text1"/>
          <w:sz w:val="20"/>
        </w:rPr>
        <w:t>MoL</w:t>
      </w:r>
      <w:proofErr w:type="spellEnd"/>
      <w:r w:rsidRPr="00587A5D">
        <w:rPr>
          <w:rFonts w:cstheme="minorHAnsi"/>
          <w:color w:val="000000" w:themeColor="text1"/>
          <w:sz w:val="20"/>
        </w:rPr>
        <w:t xml:space="preserve">) is authorized to deal with land acquisition. The </w:t>
      </w:r>
      <w:proofErr w:type="spellStart"/>
      <w:r w:rsidRPr="00587A5D">
        <w:rPr>
          <w:rFonts w:cstheme="minorHAnsi"/>
          <w:color w:val="000000" w:themeColor="text1"/>
          <w:sz w:val="20"/>
        </w:rPr>
        <w:t>MoL</w:t>
      </w:r>
      <w:proofErr w:type="spellEnd"/>
      <w:r w:rsidRPr="00587A5D">
        <w:rPr>
          <w:rFonts w:cstheme="minorHAnsi"/>
          <w:color w:val="000000" w:themeColor="text1"/>
          <w:sz w:val="20"/>
        </w:rPr>
        <w:t xml:space="preserve"> delegates some of its authority to the Commissioner at Divisional level and to the Deputy Commissioner at the District level. The DCs are empowered by the </w:t>
      </w:r>
      <w:proofErr w:type="spellStart"/>
      <w:r w:rsidRPr="00587A5D">
        <w:rPr>
          <w:rFonts w:cstheme="minorHAnsi"/>
          <w:color w:val="000000" w:themeColor="text1"/>
          <w:sz w:val="20"/>
        </w:rPr>
        <w:t>MoL</w:t>
      </w:r>
      <w:proofErr w:type="spellEnd"/>
      <w:r w:rsidRPr="00587A5D">
        <w:rPr>
          <w:rFonts w:cstheme="minorHAnsi"/>
          <w:color w:val="000000" w:themeColor="text1"/>
          <w:sz w:val="20"/>
        </w:rPr>
        <w:t xml:space="preserve"> to process land acquisition under the ARIPA 2017 and pay </w:t>
      </w:r>
      <w:r w:rsidRPr="00587A5D">
        <w:rPr>
          <w:rFonts w:cstheme="minorHAnsi"/>
          <w:color w:val="000000" w:themeColor="text1"/>
          <w:w w:val="105"/>
          <w:sz w:val="20"/>
        </w:rPr>
        <w:t>compensation</w:t>
      </w:r>
      <w:r w:rsidRPr="00587A5D">
        <w:rPr>
          <w:rFonts w:cstheme="minorHAnsi"/>
          <w:color w:val="000000" w:themeColor="text1"/>
          <w:sz w:val="20"/>
        </w:rPr>
        <w:t xml:space="preserve"> to the legal owners of the acquired property. Khas (government owned land) lands should be acquired first when a project requires both </w:t>
      </w:r>
      <w:proofErr w:type="spellStart"/>
      <w:r w:rsidRPr="00587A5D">
        <w:rPr>
          <w:rFonts w:cstheme="minorHAnsi"/>
          <w:color w:val="000000" w:themeColor="text1"/>
          <w:sz w:val="20"/>
        </w:rPr>
        <w:t>khas</w:t>
      </w:r>
      <w:proofErr w:type="spellEnd"/>
      <w:r w:rsidRPr="00587A5D">
        <w:rPr>
          <w:rFonts w:cstheme="minorHAnsi"/>
          <w:color w:val="000000" w:themeColor="text1"/>
          <w:sz w:val="20"/>
        </w:rPr>
        <w:t xml:space="preserve"> and private land. If a project requires only </w:t>
      </w:r>
      <w:proofErr w:type="spellStart"/>
      <w:r w:rsidRPr="00587A5D">
        <w:rPr>
          <w:rFonts w:cstheme="minorHAnsi"/>
          <w:color w:val="000000" w:themeColor="text1"/>
          <w:sz w:val="20"/>
        </w:rPr>
        <w:t>khas</w:t>
      </w:r>
      <w:proofErr w:type="spellEnd"/>
      <w:r w:rsidRPr="00587A5D">
        <w:rPr>
          <w:rFonts w:cstheme="minorHAnsi"/>
          <w:color w:val="000000" w:themeColor="text1"/>
          <w:sz w:val="20"/>
        </w:rPr>
        <w:t xml:space="preserve"> land, the land will be transferred through an inter‐ministerial meeting following the acquisition proposal submitted to DC or </w:t>
      </w:r>
      <w:proofErr w:type="spellStart"/>
      <w:r w:rsidRPr="00587A5D">
        <w:rPr>
          <w:rFonts w:cstheme="minorHAnsi"/>
          <w:color w:val="000000" w:themeColor="text1"/>
          <w:sz w:val="20"/>
        </w:rPr>
        <w:t>MoL</w:t>
      </w:r>
      <w:proofErr w:type="spellEnd"/>
      <w:r w:rsidRPr="00587A5D">
        <w:rPr>
          <w:rFonts w:cstheme="minorHAnsi"/>
          <w:color w:val="000000" w:themeColor="text1"/>
          <w:sz w:val="20"/>
        </w:rPr>
        <w:t>, as the case may be. The DC is empowered to acquire a maximum of 50 standard bigha (6.75 ha) of land without any objection where the Divisional Commissioner is involved for final decision. Acquisition of land more than 50 standard bigha is approved from the central Government of Bangladesh proposed by the Ministry of Land with concurrence from the Prime Minister’s Office (PMO).</w:t>
      </w:r>
    </w:p>
    <w:p w14:paraId="7E85B748" w14:textId="77777777" w:rsidR="00587A5D" w:rsidRPr="00587A5D" w:rsidRDefault="0091371A" w:rsidP="00587A5D">
      <w:pPr>
        <w:pStyle w:val="ListParagraph"/>
        <w:numPr>
          <w:ilvl w:val="0"/>
          <w:numId w:val="101"/>
        </w:numPr>
        <w:ind w:left="900" w:right="659" w:hanging="900"/>
        <w:jc w:val="both"/>
        <w:rPr>
          <w:rFonts w:cstheme="minorHAnsi"/>
          <w:color w:val="000000" w:themeColor="text1"/>
          <w:w w:val="105"/>
          <w:sz w:val="20"/>
        </w:rPr>
      </w:pPr>
      <w:r w:rsidRPr="00587A5D">
        <w:rPr>
          <w:rFonts w:cstheme="minorHAnsi"/>
          <w:color w:val="000000" w:themeColor="text1"/>
          <w:sz w:val="20"/>
        </w:rPr>
        <w:t xml:space="preserve">The </w:t>
      </w:r>
      <w:proofErr w:type="gramStart"/>
      <w:r w:rsidRPr="00587A5D">
        <w:rPr>
          <w:rFonts w:cstheme="minorHAnsi"/>
          <w:color w:val="000000" w:themeColor="text1"/>
          <w:sz w:val="20"/>
        </w:rPr>
        <w:t>land owner</w:t>
      </w:r>
      <w:proofErr w:type="gramEnd"/>
      <w:r w:rsidRPr="00587A5D">
        <w:rPr>
          <w:rFonts w:cstheme="minorHAnsi"/>
          <w:color w:val="000000" w:themeColor="text1"/>
          <w:sz w:val="20"/>
        </w:rPr>
        <w:t xml:space="preserve"> needs to establish ownership by producing record‐of‐rights to be eligible for compensation under the law. The record of rights prepared under the State Acquisition and Tenancy Act 1950 (revised 1994) are not always updated and as a result, legal </w:t>
      </w:r>
      <w:proofErr w:type="gramStart"/>
      <w:r w:rsidRPr="00587A5D">
        <w:rPr>
          <w:rFonts w:cstheme="minorHAnsi"/>
          <w:color w:val="000000" w:themeColor="text1"/>
          <w:sz w:val="20"/>
        </w:rPr>
        <w:t>land owners</w:t>
      </w:r>
      <w:proofErr w:type="gramEnd"/>
      <w:r w:rsidRPr="00587A5D">
        <w:rPr>
          <w:rFonts w:cstheme="minorHAnsi"/>
          <w:color w:val="000000" w:themeColor="text1"/>
          <w:sz w:val="20"/>
        </w:rPr>
        <w:t xml:space="preserve"> have faced difficulties trying to "prove" ownership. The project affected person (PAP) has also to produce rent receipt or receipt of land </w:t>
      </w:r>
      <w:r w:rsidRPr="00587A5D">
        <w:rPr>
          <w:rFonts w:cstheme="minorHAnsi"/>
          <w:color w:val="000000" w:themeColor="text1"/>
          <w:w w:val="105"/>
          <w:sz w:val="20"/>
        </w:rPr>
        <w:t>development</w:t>
      </w:r>
      <w:r w:rsidRPr="00587A5D">
        <w:rPr>
          <w:rFonts w:cstheme="minorHAnsi"/>
          <w:color w:val="000000" w:themeColor="text1"/>
          <w:sz w:val="20"/>
        </w:rPr>
        <w:t xml:space="preserve"> tax, and where appliable duplicate carbon receipt (DCR) in proof of payment of revenue charges for mutation of land holding. Land holding under 25 standard bigha (3.37 ha) being exempted from LD Tax, the concern owners need to obtain certificate from the land revenue office to that effect.</w:t>
      </w:r>
    </w:p>
    <w:p w14:paraId="1E688276" w14:textId="3B9EB333" w:rsidR="002C29C3" w:rsidRPr="00587A5D" w:rsidRDefault="0091371A" w:rsidP="00587A5D">
      <w:pPr>
        <w:pStyle w:val="ListParagraph"/>
        <w:numPr>
          <w:ilvl w:val="0"/>
          <w:numId w:val="101"/>
        </w:numPr>
        <w:ind w:left="900" w:right="659" w:hanging="900"/>
        <w:jc w:val="both"/>
        <w:rPr>
          <w:rFonts w:cstheme="minorHAnsi"/>
          <w:color w:val="000000" w:themeColor="text1"/>
          <w:w w:val="105"/>
          <w:sz w:val="20"/>
        </w:rPr>
      </w:pPr>
      <w:r w:rsidRPr="00587A5D">
        <w:rPr>
          <w:rFonts w:cstheme="minorHAnsi"/>
          <w:color w:val="000000" w:themeColor="text1"/>
          <w:w w:val="105"/>
          <w:sz w:val="20"/>
        </w:rPr>
        <w:t>Households and assets moved from land already acquired in the past for project purposes and/or</w:t>
      </w:r>
      <w:r w:rsidRPr="00587A5D">
        <w:rPr>
          <w:rFonts w:cstheme="minorHAnsi"/>
          <w:color w:val="000000" w:themeColor="text1"/>
          <w:spacing w:val="1"/>
          <w:w w:val="105"/>
          <w:sz w:val="20"/>
        </w:rPr>
        <w:t xml:space="preserve"> </w:t>
      </w:r>
      <w:r w:rsidRPr="00587A5D">
        <w:rPr>
          <w:rFonts w:cstheme="minorHAnsi"/>
          <w:color w:val="000000" w:themeColor="text1"/>
          <w:w w:val="105"/>
          <w:sz w:val="20"/>
        </w:rPr>
        <w:t xml:space="preserve">government </w:t>
      </w:r>
      <w:proofErr w:type="spellStart"/>
      <w:r w:rsidRPr="00587A5D">
        <w:rPr>
          <w:rFonts w:cstheme="minorHAnsi"/>
          <w:color w:val="000000" w:themeColor="text1"/>
          <w:w w:val="105"/>
          <w:sz w:val="20"/>
        </w:rPr>
        <w:t>khas</w:t>
      </w:r>
      <w:proofErr w:type="spellEnd"/>
      <w:r w:rsidRPr="00587A5D">
        <w:rPr>
          <w:rFonts w:cstheme="minorHAnsi"/>
          <w:color w:val="000000" w:themeColor="text1"/>
          <w:w w:val="105"/>
          <w:sz w:val="20"/>
        </w:rPr>
        <w:t xml:space="preserve"> land are not included in the acquisition proposal and therefore excluded for</w:t>
      </w:r>
      <w:r w:rsidRPr="00587A5D">
        <w:rPr>
          <w:rFonts w:cstheme="minorHAnsi"/>
          <w:color w:val="000000" w:themeColor="text1"/>
          <w:spacing w:val="1"/>
          <w:w w:val="105"/>
          <w:sz w:val="20"/>
        </w:rPr>
        <w:t xml:space="preserve"> </w:t>
      </w:r>
      <w:r w:rsidRPr="00587A5D">
        <w:rPr>
          <w:rFonts w:cstheme="minorHAnsi"/>
          <w:color w:val="000000" w:themeColor="text1"/>
          <w:w w:val="105"/>
          <w:sz w:val="20"/>
        </w:rPr>
        <w:t>considerations for compensation under the law. Lands acquired for a particular public purpose</w:t>
      </w:r>
      <w:r w:rsidRPr="00587A5D">
        <w:rPr>
          <w:rFonts w:cstheme="minorHAnsi"/>
          <w:color w:val="000000" w:themeColor="text1"/>
          <w:spacing w:val="1"/>
          <w:w w:val="105"/>
          <w:sz w:val="20"/>
        </w:rPr>
        <w:t xml:space="preserve"> </w:t>
      </w:r>
      <w:r w:rsidRPr="00587A5D">
        <w:rPr>
          <w:rFonts w:cstheme="minorHAnsi"/>
          <w:color w:val="000000" w:themeColor="text1"/>
          <w:w w:val="105"/>
          <w:sz w:val="20"/>
        </w:rPr>
        <w:t>cannot be used for any other purpose. Furthermore, the Act under its section 15 provides for the</w:t>
      </w:r>
      <w:r w:rsidRPr="00587A5D">
        <w:rPr>
          <w:rFonts w:cstheme="minorHAnsi"/>
          <w:color w:val="000000" w:themeColor="text1"/>
          <w:spacing w:val="1"/>
          <w:w w:val="105"/>
          <w:sz w:val="20"/>
        </w:rPr>
        <w:t xml:space="preserve"> </w:t>
      </w:r>
      <w:r w:rsidRPr="00587A5D">
        <w:rPr>
          <w:rFonts w:cstheme="minorHAnsi"/>
          <w:color w:val="000000" w:themeColor="text1"/>
          <w:w w:val="105"/>
          <w:sz w:val="20"/>
        </w:rPr>
        <w:t>acquisition</w:t>
      </w:r>
      <w:r w:rsidRPr="00587A5D">
        <w:rPr>
          <w:rFonts w:cstheme="minorHAnsi"/>
          <w:color w:val="000000" w:themeColor="text1"/>
          <w:spacing w:val="-7"/>
          <w:w w:val="105"/>
          <w:sz w:val="20"/>
        </w:rPr>
        <w:t xml:space="preserve"> </w:t>
      </w:r>
      <w:r w:rsidRPr="00587A5D">
        <w:rPr>
          <w:rFonts w:cstheme="minorHAnsi"/>
          <w:color w:val="000000" w:themeColor="text1"/>
          <w:w w:val="105"/>
          <w:sz w:val="20"/>
        </w:rPr>
        <w:t>of</w:t>
      </w:r>
      <w:r w:rsidRPr="00587A5D">
        <w:rPr>
          <w:rFonts w:cstheme="minorHAnsi"/>
          <w:color w:val="000000" w:themeColor="text1"/>
          <w:spacing w:val="-6"/>
          <w:w w:val="105"/>
          <w:sz w:val="20"/>
        </w:rPr>
        <w:t xml:space="preserve"> </w:t>
      </w:r>
      <w:r w:rsidRPr="00587A5D">
        <w:rPr>
          <w:rFonts w:cstheme="minorHAnsi"/>
          <w:color w:val="000000" w:themeColor="text1"/>
          <w:w w:val="105"/>
          <w:sz w:val="20"/>
        </w:rPr>
        <w:t>entire</w:t>
      </w:r>
      <w:r w:rsidRPr="00587A5D">
        <w:rPr>
          <w:rFonts w:cstheme="minorHAnsi"/>
          <w:color w:val="000000" w:themeColor="text1"/>
          <w:spacing w:val="-5"/>
          <w:w w:val="105"/>
          <w:sz w:val="20"/>
        </w:rPr>
        <w:t xml:space="preserve"> </w:t>
      </w:r>
      <w:r w:rsidRPr="00587A5D">
        <w:rPr>
          <w:rFonts w:cstheme="minorHAnsi"/>
          <w:color w:val="000000" w:themeColor="text1"/>
          <w:w w:val="105"/>
          <w:sz w:val="20"/>
        </w:rPr>
        <w:t>houses/buildings</w:t>
      </w:r>
      <w:r w:rsidRPr="00587A5D">
        <w:rPr>
          <w:rFonts w:cstheme="minorHAnsi"/>
          <w:color w:val="000000" w:themeColor="text1"/>
          <w:spacing w:val="-7"/>
          <w:w w:val="105"/>
          <w:sz w:val="20"/>
        </w:rPr>
        <w:t xml:space="preserve"> </w:t>
      </w:r>
      <w:r w:rsidRPr="00587A5D">
        <w:rPr>
          <w:rFonts w:cstheme="minorHAnsi"/>
          <w:color w:val="000000" w:themeColor="text1"/>
          <w:w w:val="105"/>
          <w:sz w:val="20"/>
        </w:rPr>
        <w:t>if</w:t>
      </w:r>
      <w:r w:rsidRPr="00587A5D">
        <w:rPr>
          <w:rFonts w:cstheme="minorHAnsi"/>
          <w:color w:val="000000" w:themeColor="text1"/>
          <w:spacing w:val="-3"/>
          <w:w w:val="105"/>
          <w:sz w:val="20"/>
        </w:rPr>
        <w:t xml:space="preserve"> </w:t>
      </w:r>
      <w:r w:rsidRPr="00587A5D">
        <w:rPr>
          <w:rFonts w:cstheme="minorHAnsi"/>
          <w:color w:val="000000" w:themeColor="text1"/>
          <w:w w:val="105"/>
          <w:sz w:val="20"/>
        </w:rPr>
        <w:t>their</w:t>
      </w:r>
      <w:r w:rsidRPr="00587A5D">
        <w:rPr>
          <w:rFonts w:cstheme="minorHAnsi"/>
          <w:color w:val="000000" w:themeColor="text1"/>
          <w:spacing w:val="-6"/>
          <w:w w:val="105"/>
          <w:sz w:val="20"/>
        </w:rPr>
        <w:t xml:space="preserve"> </w:t>
      </w:r>
      <w:r w:rsidRPr="00587A5D">
        <w:rPr>
          <w:rFonts w:cstheme="minorHAnsi"/>
          <w:color w:val="000000" w:themeColor="text1"/>
          <w:w w:val="105"/>
          <w:sz w:val="20"/>
        </w:rPr>
        <w:t>owners</w:t>
      </w:r>
      <w:r w:rsidRPr="00587A5D">
        <w:rPr>
          <w:rFonts w:cstheme="minorHAnsi"/>
          <w:color w:val="000000" w:themeColor="text1"/>
          <w:spacing w:val="-5"/>
          <w:w w:val="105"/>
          <w:sz w:val="20"/>
        </w:rPr>
        <w:t xml:space="preserve"> </w:t>
      </w:r>
      <w:r w:rsidRPr="00587A5D">
        <w:rPr>
          <w:rFonts w:cstheme="minorHAnsi"/>
          <w:color w:val="000000" w:themeColor="text1"/>
          <w:w w:val="105"/>
          <w:sz w:val="20"/>
        </w:rPr>
        <w:t>request</w:t>
      </w:r>
      <w:r w:rsidRPr="00587A5D">
        <w:rPr>
          <w:rFonts w:cstheme="minorHAnsi"/>
          <w:color w:val="000000" w:themeColor="text1"/>
          <w:spacing w:val="-7"/>
          <w:w w:val="105"/>
          <w:sz w:val="20"/>
        </w:rPr>
        <w:t xml:space="preserve"> </w:t>
      </w:r>
      <w:r w:rsidRPr="00587A5D">
        <w:rPr>
          <w:rFonts w:cstheme="minorHAnsi"/>
          <w:color w:val="000000" w:themeColor="text1"/>
          <w:w w:val="105"/>
          <w:sz w:val="20"/>
        </w:rPr>
        <w:t>to</w:t>
      </w:r>
      <w:r w:rsidRPr="00587A5D">
        <w:rPr>
          <w:rFonts w:cstheme="minorHAnsi"/>
          <w:color w:val="000000" w:themeColor="text1"/>
          <w:spacing w:val="-6"/>
          <w:w w:val="105"/>
          <w:sz w:val="20"/>
        </w:rPr>
        <w:t xml:space="preserve"> </w:t>
      </w:r>
      <w:r w:rsidRPr="00587A5D">
        <w:rPr>
          <w:rFonts w:cstheme="minorHAnsi"/>
          <w:color w:val="000000" w:themeColor="text1"/>
          <w:w w:val="105"/>
          <w:sz w:val="20"/>
        </w:rPr>
        <w:t>acquire</w:t>
      </w:r>
      <w:r w:rsidRPr="00587A5D">
        <w:rPr>
          <w:rFonts w:cstheme="minorHAnsi"/>
          <w:color w:val="000000" w:themeColor="text1"/>
          <w:spacing w:val="-4"/>
          <w:w w:val="105"/>
          <w:sz w:val="20"/>
        </w:rPr>
        <w:t xml:space="preserve"> </w:t>
      </w:r>
      <w:r w:rsidRPr="00587A5D">
        <w:rPr>
          <w:rFonts w:cstheme="minorHAnsi"/>
          <w:color w:val="000000" w:themeColor="text1"/>
          <w:w w:val="105"/>
          <w:sz w:val="20"/>
        </w:rPr>
        <w:t>the</w:t>
      </w:r>
      <w:r w:rsidRPr="00587A5D">
        <w:rPr>
          <w:rFonts w:cstheme="minorHAnsi"/>
          <w:color w:val="000000" w:themeColor="text1"/>
          <w:spacing w:val="-5"/>
          <w:w w:val="105"/>
          <w:sz w:val="20"/>
        </w:rPr>
        <w:t xml:space="preserve"> </w:t>
      </w:r>
      <w:r w:rsidRPr="00587A5D">
        <w:rPr>
          <w:rFonts w:cstheme="minorHAnsi"/>
          <w:color w:val="000000" w:themeColor="text1"/>
          <w:w w:val="105"/>
          <w:sz w:val="20"/>
        </w:rPr>
        <w:t>entire</w:t>
      </w:r>
      <w:r w:rsidRPr="00587A5D">
        <w:rPr>
          <w:rFonts w:cstheme="minorHAnsi"/>
          <w:color w:val="000000" w:themeColor="text1"/>
          <w:spacing w:val="-7"/>
          <w:w w:val="105"/>
          <w:sz w:val="20"/>
        </w:rPr>
        <w:t xml:space="preserve"> </w:t>
      </w:r>
      <w:r w:rsidRPr="00587A5D">
        <w:rPr>
          <w:rFonts w:cstheme="minorHAnsi"/>
          <w:color w:val="000000" w:themeColor="text1"/>
          <w:w w:val="105"/>
          <w:sz w:val="20"/>
        </w:rPr>
        <w:t>house</w:t>
      </w:r>
      <w:r w:rsidRPr="00587A5D">
        <w:rPr>
          <w:rFonts w:cstheme="minorHAnsi"/>
          <w:color w:val="000000" w:themeColor="text1"/>
          <w:spacing w:val="-5"/>
          <w:w w:val="105"/>
          <w:sz w:val="20"/>
        </w:rPr>
        <w:t xml:space="preserve"> </w:t>
      </w:r>
      <w:r w:rsidRPr="00587A5D">
        <w:rPr>
          <w:rFonts w:cstheme="minorHAnsi"/>
          <w:color w:val="000000" w:themeColor="text1"/>
          <w:w w:val="105"/>
          <w:sz w:val="20"/>
        </w:rPr>
        <w:t>or</w:t>
      </w:r>
      <w:r w:rsidRPr="00587A5D">
        <w:rPr>
          <w:rFonts w:cstheme="minorHAnsi"/>
          <w:color w:val="000000" w:themeColor="text1"/>
          <w:spacing w:val="-7"/>
          <w:w w:val="105"/>
          <w:sz w:val="20"/>
        </w:rPr>
        <w:t xml:space="preserve"> </w:t>
      </w:r>
      <w:r w:rsidR="00587A5D">
        <w:rPr>
          <w:rFonts w:cstheme="minorHAnsi"/>
          <w:color w:val="000000" w:themeColor="text1"/>
          <w:w w:val="105"/>
          <w:sz w:val="20"/>
        </w:rPr>
        <w:lastRenderedPageBreak/>
        <w:t>building against</w:t>
      </w:r>
      <w:r w:rsidRPr="00587A5D">
        <w:rPr>
          <w:rFonts w:cstheme="minorHAnsi"/>
          <w:color w:val="000000" w:themeColor="text1"/>
          <w:spacing w:val="-11"/>
          <w:w w:val="105"/>
          <w:sz w:val="20"/>
        </w:rPr>
        <w:t xml:space="preserve"> </w:t>
      </w:r>
      <w:r w:rsidRPr="00587A5D">
        <w:rPr>
          <w:rFonts w:cstheme="minorHAnsi"/>
          <w:color w:val="000000" w:themeColor="text1"/>
          <w:w w:val="105"/>
          <w:sz w:val="20"/>
        </w:rPr>
        <w:t>partial</w:t>
      </w:r>
      <w:r w:rsidRPr="00587A5D">
        <w:rPr>
          <w:rFonts w:cstheme="minorHAnsi"/>
          <w:color w:val="000000" w:themeColor="text1"/>
          <w:spacing w:val="-11"/>
          <w:w w:val="105"/>
          <w:sz w:val="20"/>
        </w:rPr>
        <w:t xml:space="preserve"> </w:t>
      </w:r>
      <w:r w:rsidRPr="00587A5D">
        <w:rPr>
          <w:rFonts w:cstheme="minorHAnsi"/>
          <w:color w:val="000000" w:themeColor="text1"/>
          <w:w w:val="105"/>
          <w:sz w:val="20"/>
        </w:rPr>
        <w:t>acquisition.</w:t>
      </w:r>
      <w:r w:rsidRPr="00587A5D">
        <w:rPr>
          <w:rFonts w:cstheme="minorHAnsi"/>
          <w:color w:val="000000" w:themeColor="text1"/>
          <w:spacing w:val="-8"/>
          <w:w w:val="105"/>
          <w:sz w:val="20"/>
        </w:rPr>
        <w:t xml:space="preserve"> </w:t>
      </w:r>
      <w:r w:rsidRPr="00587A5D">
        <w:rPr>
          <w:rFonts w:cstheme="minorHAnsi"/>
          <w:color w:val="000000" w:themeColor="text1"/>
          <w:w w:val="105"/>
          <w:sz w:val="20"/>
        </w:rPr>
        <w:t>The</w:t>
      </w:r>
      <w:r w:rsidRPr="00587A5D">
        <w:rPr>
          <w:rFonts w:cstheme="minorHAnsi"/>
          <w:color w:val="000000" w:themeColor="text1"/>
          <w:spacing w:val="-10"/>
          <w:w w:val="105"/>
          <w:sz w:val="20"/>
        </w:rPr>
        <w:t xml:space="preserve"> </w:t>
      </w:r>
      <w:r w:rsidRPr="00587A5D">
        <w:rPr>
          <w:rFonts w:cstheme="minorHAnsi"/>
          <w:color w:val="000000" w:themeColor="text1"/>
          <w:w w:val="105"/>
          <w:sz w:val="20"/>
        </w:rPr>
        <w:t>government</w:t>
      </w:r>
      <w:r w:rsidRPr="00587A5D">
        <w:rPr>
          <w:rFonts w:cstheme="minorHAnsi"/>
          <w:color w:val="000000" w:themeColor="text1"/>
          <w:spacing w:val="-10"/>
          <w:w w:val="105"/>
          <w:sz w:val="20"/>
        </w:rPr>
        <w:t xml:space="preserve"> </w:t>
      </w:r>
      <w:r w:rsidRPr="00587A5D">
        <w:rPr>
          <w:rFonts w:cstheme="minorHAnsi"/>
          <w:color w:val="000000" w:themeColor="text1"/>
          <w:w w:val="105"/>
          <w:sz w:val="20"/>
        </w:rPr>
        <w:t>is</w:t>
      </w:r>
      <w:r w:rsidRPr="00587A5D">
        <w:rPr>
          <w:rFonts w:cstheme="minorHAnsi"/>
          <w:color w:val="000000" w:themeColor="text1"/>
          <w:spacing w:val="-9"/>
          <w:w w:val="105"/>
          <w:sz w:val="20"/>
        </w:rPr>
        <w:t xml:space="preserve"> </w:t>
      </w:r>
      <w:r w:rsidRPr="00587A5D">
        <w:rPr>
          <w:rFonts w:cstheme="minorHAnsi"/>
          <w:color w:val="000000" w:themeColor="text1"/>
          <w:w w:val="105"/>
          <w:sz w:val="20"/>
        </w:rPr>
        <w:t>obliged</w:t>
      </w:r>
      <w:r w:rsidRPr="00587A5D">
        <w:rPr>
          <w:rFonts w:cstheme="minorHAnsi"/>
          <w:color w:val="000000" w:themeColor="text1"/>
          <w:spacing w:val="-9"/>
          <w:w w:val="105"/>
          <w:sz w:val="20"/>
        </w:rPr>
        <w:t xml:space="preserve"> </w:t>
      </w:r>
      <w:r w:rsidRPr="00587A5D">
        <w:rPr>
          <w:rFonts w:cstheme="minorHAnsi"/>
          <w:color w:val="000000" w:themeColor="text1"/>
          <w:w w:val="105"/>
          <w:sz w:val="20"/>
        </w:rPr>
        <w:t>to</w:t>
      </w:r>
      <w:r w:rsidRPr="00587A5D">
        <w:rPr>
          <w:rFonts w:cstheme="minorHAnsi"/>
          <w:color w:val="000000" w:themeColor="text1"/>
          <w:spacing w:val="-11"/>
          <w:w w:val="105"/>
          <w:sz w:val="20"/>
        </w:rPr>
        <w:t xml:space="preserve"> </w:t>
      </w:r>
      <w:r w:rsidRPr="00587A5D">
        <w:rPr>
          <w:rFonts w:cstheme="minorHAnsi"/>
          <w:color w:val="000000" w:themeColor="text1"/>
          <w:w w:val="105"/>
          <w:sz w:val="20"/>
        </w:rPr>
        <w:t>pay</w:t>
      </w:r>
      <w:r w:rsidRPr="00587A5D">
        <w:rPr>
          <w:rFonts w:cstheme="minorHAnsi"/>
          <w:color w:val="000000" w:themeColor="text1"/>
          <w:spacing w:val="-8"/>
          <w:w w:val="105"/>
          <w:sz w:val="20"/>
        </w:rPr>
        <w:t xml:space="preserve"> </w:t>
      </w:r>
      <w:r w:rsidRPr="00587A5D">
        <w:rPr>
          <w:rFonts w:cstheme="minorHAnsi"/>
          <w:color w:val="000000" w:themeColor="text1"/>
          <w:w w:val="105"/>
          <w:sz w:val="20"/>
        </w:rPr>
        <w:t>compensation</w:t>
      </w:r>
      <w:r w:rsidRPr="00587A5D">
        <w:rPr>
          <w:rFonts w:cstheme="minorHAnsi"/>
          <w:color w:val="000000" w:themeColor="text1"/>
          <w:spacing w:val="-11"/>
          <w:w w:val="105"/>
          <w:sz w:val="20"/>
        </w:rPr>
        <w:t xml:space="preserve"> </w:t>
      </w:r>
      <w:r w:rsidRPr="00587A5D">
        <w:rPr>
          <w:rFonts w:cstheme="minorHAnsi"/>
          <w:color w:val="000000" w:themeColor="text1"/>
          <w:w w:val="105"/>
          <w:sz w:val="20"/>
        </w:rPr>
        <w:t>for</w:t>
      </w:r>
      <w:r w:rsidRPr="00587A5D">
        <w:rPr>
          <w:rFonts w:cstheme="minorHAnsi"/>
          <w:color w:val="000000" w:themeColor="text1"/>
          <w:spacing w:val="-8"/>
          <w:w w:val="105"/>
          <w:sz w:val="20"/>
        </w:rPr>
        <w:t xml:space="preserve"> </w:t>
      </w:r>
      <w:r w:rsidRPr="00587A5D">
        <w:rPr>
          <w:rFonts w:cstheme="minorHAnsi"/>
          <w:color w:val="000000" w:themeColor="text1"/>
          <w:w w:val="105"/>
          <w:sz w:val="20"/>
        </w:rPr>
        <w:t>the</w:t>
      </w:r>
      <w:r w:rsidRPr="00587A5D">
        <w:rPr>
          <w:rFonts w:cstheme="minorHAnsi"/>
          <w:color w:val="000000" w:themeColor="text1"/>
          <w:spacing w:val="-10"/>
          <w:w w:val="105"/>
          <w:sz w:val="20"/>
        </w:rPr>
        <w:t xml:space="preserve"> </w:t>
      </w:r>
      <w:r w:rsidRPr="00587A5D">
        <w:rPr>
          <w:rFonts w:cstheme="minorHAnsi"/>
          <w:color w:val="000000" w:themeColor="text1"/>
          <w:w w:val="105"/>
          <w:sz w:val="20"/>
        </w:rPr>
        <w:t>assets</w:t>
      </w:r>
      <w:r w:rsidRPr="00587A5D">
        <w:rPr>
          <w:rFonts w:cstheme="minorHAnsi"/>
          <w:color w:val="000000" w:themeColor="text1"/>
          <w:spacing w:val="-10"/>
          <w:w w:val="105"/>
          <w:sz w:val="20"/>
        </w:rPr>
        <w:t xml:space="preserve"> </w:t>
      </w:r>
      <w:r w:rsidRPr="00587A5D">
        <w:rPr>
          <w:rFonts w:cstheme="minorHAnsi"/>
          <w:color w:val="000000" w:themeColor="text1"/>
          <w:w w:val="105"/>
          <w:sz w:val="20"/>
        </w:rPr>
        <w:t>acquired.</w:t>
      </w:r>
    </w:p>
    <w:p w14:paraId="2A61AEA1" w14:textId="77777777" w:rsidR="002C29C3" w:rsidRPr="004824B5" w:rsidRDefault="00951405" w:rsidP="008857EB">
      <w:pPr>
        <w:rPr>
          <w:rFonts w:cstheme="minorHAnsi"/>
          <w:color w:val="000000" w:themeColor="text1"/>
          <w:sz w:val="15"/>
        </w:rPr>
      </w:pPr>
    </w:p>
    <w:p w14:paraId="00750E17" w14:textId="77777777" w:rsidR="002C29C3" w:rsidRPr="004824B5" w:rsidRDefault="0091371A" w:rsidP="008857EB">
      <w:pPr>
        <w:ind w:left="1827" w:right="1837"/>
        <w:jc w:val="center"/>
        <w:rPr>
          <w:rFonts w:cstheme="minorHAnsi"/>
          <w:b/>
          <w:i/>
          <w:color w:val="000000" w:themeColor="text1"/>
          <w:sz w:val="20"/>
        </w:rPr>
      </w:pPr>
      <w:r w:rsidRPr="004824B5">
        <w:rPr>
          <w:rFonts w:cstheme="minorHAnsi"/>
          <w:b/>
          <w:i/>
          <w:color w:val="000000" w:themeColor="text1"/>
          <w:spacing w:val="-1"/>
          <w:w w:val="105"/>
          <w:sz w:val="20"/>
        </w:rPr>
        <w:t>Table</w:t>
      </w:r>
      <w:r w:rsidRPr="004824B5">
        <w:rPr>
          <w:rFonts w:cstheme="minorHAnsi"/>
          <w:b/>
          <w:i/>
          <w:color w:val="000000" w:themeColor="text1"/>
          <w:spacing w:val="-11"/>
          <w:w w:val="105"/>
          <w:sz w:val="20"/>
        </w:rPr>
        <w:t xml:space="preserve"> </w:t>
      </w:r>
      <w:r w:rsidRPr="004824B5">
        <w:rPr>
          <w:rFonts w:cstheme="minorHAnsi"/>
          <w:b/>
          <w:i/>
          <w:color w:val="000000" w:themeColor="text1"/>
          <w:w w:val="105"/>
          <w:sz w:val="20"/>
        </w:rPr>
        <w:t>04:</w:t>
      </w:r>
      <w:r w:rsidRPr="004824B5">
        <w:rPr>
          <w:rFonts w:cstheme="minorHAnsi"/>
          <w:b/>
          <w:i/>
          <w:color w:val="000000" w:themeColor="text1"/>
          <w:spacing w:val="-11"/>
          <w:w w:val="105"/>
          <w:sz w:val="20"/>
        </w:rPr>
        <w:t xml:space="preserve"> </w:t>
      </w:r>
      <w:r w:rsidRPr="004824B5">
        <w:rPr>
          <w:rFonts w:cstheme="minorHAnsi"/>
          <w:b/>
          <w:i/>
          <w:color w:val="000000" w:themeColor="text1"/>
          <w:w w:val="105"/>
          <w:sz w:val="20"/>
        </w:rPr>
        <w:t>Land</w:t>
      </w:r>
      <w:r w:rsidRPr="004824B5">
        <w:rPr>
          <w:rFonts w:cstheme="minorHAnsi"/>
          <w:b/>
          <w:i/>
          <w:color w:val="000000" w:themeColor="text1"/>
          <w:spacing w:val="-11"/>
          <w:w w:val="105"/>
          <w:sz w:val="20"/>
        </w:rPr>
        <w:t xml:space="preserve"> </w:t>
      </w:r>
      <w:r w:rsidRPr="004824B5">
        <w:rPr>
          <w:rFonts w:cstheme="minorHAnsi"/>
          <w:b/>
          <w:i/>
          <w:color w:val="000000" w:themeColor="text1"/>
          <w:w w:val="105"/>
          <w:sz w:val="20"/>
        </w:rPr>
        <w:t>Acquisition</w:t>
      </w:r>
      <w:r w:rsidRPr="004824B5">
        <w:rPr>
          <w:rFonts w:cstheme="minorHAnsi"/>
          <w:b/>
          <w:i/>
          <w:color w:val="000000" w:themeColor="text1"/>
          <w:spacing w:val="-9"/>
          <w:w w:val="105"/>
          <w:sz w:val="20"/>
        </w:rPr>
        <w:t xml:space="preserve"> </w:t>
      </w:r>
      <w:r w:rsidRPr="004824B5">
        <w:rPr>
          <w:rFonts w:cstheme="minorHAnsi"/>
          <w:b/>
          <w:i/>
          <w:color w:val="000000" w:themeColor="text1"/>
          <w:w w:val="105"/>
          <w:sz w:val="20"/>
        </w:rPr>
        <w:t>Process</w:t>
      </w:r>
      <w:r w:rsidRPr="004824B5">
        <w:rPr>
          <w:rFonts w:cstheme="minorHAnsi"/>
          <w:b/>
          <w:i/>
          <w:color w:val="000000" w:themeColor="text1"/>
          <w:spacing w:val="-10"/>
          <w:w w:val="105"/>
          <w:sz w:val="20"/>
        </w:rPr>
        <w:t xml:space="preserve"> </w:t>
      </w:r>
      <w:r w:rsidRPr="004824B5">
        <w:rPr>
          <w:rFonts w:cstheme="minorHAnsi"/>
          <w:b/>
          <w:i/>
          <w:color w:val="000000" w:themeColor="text1"/>
          <w:w w:val="105"/>
          <w:sz w:val="20"/>
        </w:rPr>
        <w:t>under</w:t>
      </w:r>
      <w:r w:rsidRPr="004824B5">
        <w:rPr>
          <w:rFonts w:cstheme="minorHAnsi"/>
          <w:b/>
          <w:i/>
          <w:color w:val="000000" w:themeColor="text1"/>
          <w:spacing w:val="-10"/>
          <w:w w:val="105"/>
          <w:sz w:val="20"/>
        </w:rPr>
        <w:t xml:space="preserve"> </w:t>
      </w:r>
      <w:r w:rsidRPr="004824B5">
        <w:rPr>
          <w:rFonts w:cstheme="minorHAnsi"/>
          <w:b/>
          <w:i/>
          <w:color w:val="000000" w:themeColor="text1"/>
          <w:w w:val="105"/>
          <w:sz w:val="20"/>
        </w:rPr>
        <w:t>ARIPA,</w:t>
      </w:r>
      <w:r w:rsidRPr="004824B5">
        <w:rPr>
          <w:rFonts w:cstheme="minorHAnsi"/>
          <w:b/>
          <w:i/>
          <w:color w:val="000000" w:themeColor="text1"/>
          <w:spacing w:val="-9"/>
          <w:w w:val="105"/>
          <w:sz w:val="20"/>
        </w:rPr>
        <w:t xml:space="preserve"> </w:t>
      </w:r>
      <w:r w:rsidRPr="004824B5">
        <w:rPr>
          <w:rFonts w:cstheme="minorHAnsi"/>
          <w:b/>
          <w:i/>
          <w:color w:val="000000" w:themeColor="text1"/>
          <w:w w:val="105"/>
          <w:sz w:val="20"/>
        </w:rPr>
        <w:t>2017</w:t>
      </w:r>
    </w:p>
    <w:p w14:paraId="25AA334B" w14:textId="77777777" w:rsidR="002C29C3" w:rsidRPr="004824B5" w:rsidRDefault="00951405" w:rsidP="008857EB">
      <w:pPr>
        <w:spacing w:before="4"/>
        <w:rPr>
          <w:rFonts w:cstheme="minorHAnsi"/>
          <w:i/>
          <w:color w:val="000000" w:themeColor="text1"/>
          <w:sz w:val="14"/>
        </w:rPr>
      </w:pPr>
    </w:p>
    <w:tbl>
      <w:tblPr>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1843"/>
        <w:gridCol w:w="6273"/>
        <w:gridCol w:w="1616"/>
      </w:tblGrid>
      <w:tr w:rsidR="005A7BAE" w:rsidRPr="004824B5" w14:paraId="4839AC14" w14:textId="77777777" w:rsidTr="006E188F">
        <w:trPr>
          <w:trHeight w:val="254"/>
        </w:trPr>
        <w:tc>
          <w:tcPr>
            <w:tcW w:w="9732" w:type="dxa"/>
            <w:gridSpan w:val="3"/>
            <w:tcBorders>
              <w:top w:val="nil"/>
              <w:left w:val="nil"/>
              <w:bottom w:val="nil"/>
              <w:right w:val="nil"/>
            </w:tcBorders>
            <w:shd w:val="clear" w:color="auto" w:fill="6FAD46"/>
          </w:tcPr>
          <w:p w14:paraId="0D7E7ACC" w14:textId="77777777" w:rsidR="002C29C3" w:rsidRPr="004824B5" w:rsidRDefault="0091371A" w:rsidP="001E0A8C">
            <w:pPr>
              <w:tabs>
                <w:tab w:val="left" w:pos="1180"/>
                <w:tab w:val="left" w:pos="1963"/>
                <w:tab w:val="left" w:pos="7173"/>
              </w:tabs>
              <w:spacing w:before="7"/>
              <w:ind w:left="105" w:right="207"/>
              <w:rPr>
                <w:rFonts w:cstheme="minorHAnsi"/>
                <w:b/>
                <w:color w:val="000000" w:themeColor="text1"/>
                <w:sz w:val="18"/>
              </w:rPr>
            </w:pPr>
            <w:r w:rsidRPr="004824B5">
              <w:rPr>
                <w:rFonts w:cstheme="minorHAnsi"/>
                <w:b/>
                <w:color w:val="000000" w:themeColor="text1"/>
                <w:w w:val="105"/>
                <w:sz w:val="18"/>
              </w:rPr>
              <w:t>Relevant</w:t>
            </w:r>
            <w:r w:rsidRPr="004824B5">
              <w:rPr>
                <w:rFonts w:cstheme="minorHAnsi"/>
                <w:color w:val="000000" w:themeColor="text1"/>
                <w:w w:val="105"/>
                <w:sz w:val="18"/>
              </w:rPr>
              <w:tab/>
            </w:r>
            <w:r w:rsidRPr="004824B5">
              <w:rPr>
                <w:rFonts w:cstheme="minorHAnsi"/>
                <w:b/>
                <w:color w:val="000000" w:themeColor="text1"/>
                <w:w w:val="105"/>
                <w:sz w:val="18"/>
              </w:rPr>
              <w:t>Section</w:t>
            </w:r>
            <w:r w:rsidRPr="004824B5">
              <w:rPr>
                <w:rFonts w:cstheme="minorHAnsi"/>
                <w:color w:val="000000" w:themeColor="text1"/>
                <w:w w:val="105"/>
                <w:sz w:val="18"/>
              </w:rPr>
              <w:tab/>
            </w:r>
            <w:r w:rsidRPr="004824B5">
              <w:rPr>
                <w:rFonts w:cstheme="minorHAnsi"/>
                <w:b/>
                <w:color w:val="000000" w:themeColor="text1"/>
                <w:w w:val="105"/>
                <w:sz w:val="18"/>
              </w:rPr>
              <w:t>Steps</w:t>
            </w:r>
            <w:r w:rsidRPr="004824B5">
              <w:rPr>
                <w:rFonts w:cstheme="minorHAnsi"/>
                <w:b/>
                <w:color w:val="000000" w:themeColor="text1"/>
                <w:spacing w:val="-2"/>
                <w:w w:val="105"/>
                <w:sz w:val="18"/>
              </w:rPr>
              <w:t xml:space="preserve"> </w:t>
            </w:r>
            <w:r w:rsidRPr="004824B5">
              <w:rPr>
                <w:rFonts w:cstheme="minorHAnsi"/>
                <w:b/>
                <w:color w:val="000000" w:themeColor="text1"/>
                <w:w w:val="105"/>
                <w:sz w:val="18"/>
              </w:rPr>
              <w:t>in</w:t>
            </w:r>
            <w:r w:rsidRPr="004824B5">
              <w:rPr>
                <w:rFonts w:cstheme="minorHAnsi"/>
                <w:b/>
                <w:color w:val="000000" w:themeColor="text1"/>
                <w:spacing w:val="-3"/>
                <w:w w:val="105"/>
                <w:sz w:val="18"/>
              </w:rPr>
              <w:t xml:space="preserve"> </w:t>
            </w:r>
            <w:r w:rsidRPr="004824B5">
              <w:rPr>
                <w:rFonts w:cstheme="minorHAnsi"/>
                <w:b/>
                <w:color w:val="000000" w:themeColor="text1"/>
                <w:w w:val="105"/>
                <w:sz w:val="18"/>
              </w:rPr>
              <w:t>the</w:t>
            </w:r>
            <w:r w:rsidRPr="004824B5">
              <w:rPr>
                <w:rFonts w:cstheme="minorHAnsi"/>
                <w:b/>
                <w:color w:val="000000" w:themeColor="text1"/>
                <w:spacing w:val="-6"/>
                <w:w w:val="105"/>
                <w:sz w:val="18"/>
              </w:rPr>
              <w:t xml:space="preserve"> </w:t>
            </w:r>
            <w:r w:rsidRPr="004824B5">
              <w:rPr>
                <w:rFonts w:cstheme="minorHAnsi"/>
                <w:b/>
                <w:color w:val="000000" w:themeColor="text1"/>
                <w:w w:val="105"/>
                <w:sz w:val="18"/>
              </w:rPr>
              <w:t>process</w:t>
            </w:r>
            <w:r w:rsidRPr="004824B5">
              <w:rPr>
                <w:rFonts w:cstheme="minorHAnsi"/>
                <w:color w:val="000000" w:themeColor="text1"/>
                <w:w w:val="105"/>
                <w:sz w:val="18"/>
              </w:rPr>
              <w:tab/>
            </w:r>
            <w:r w:rsidRPr="004824B5">
              <w:rPr>
                <w:rFonts w:cstheme="minorHAnsi"/>
                <w:b/>
                <w:color w:val="000000" w:themeColor="text1"/>
                <w:spacing w:val="-1"/>
                <w:w w:val="105"/>
                <w:sz w:val="18"/>
              </w:rPr>
              <w:t>Responsibility</w:t>
            </w:r>
            <w:r w:rsidRPr="004824B5">
              <w:rPr>
                <w:rFonts w:cstheme="minorHAnsi"/>
                <w:b/>
                <w:color w:val="000000" w:themeColor="text1"/>
                <w:spacing w:val="-40"/>
                <w:w w:val="105"/>
                <w:sz w:val="18"/>
              </w:rPr>
              <w:t xml:space="preserve"> </w:t>
            </w:r>
            <w:r w:rsidRPr="004824B5">
              <w:rPr>
                <w:rFonts w:cstheme="minorHAnsi"/>
                <w:b/>
                <w:color w:val="000000" w:themeColor="text1"/>
                <w:w w:val="105"/>
                <w:sz w:val="18"/>
              </w:rPr>
              <w:t>under</w:t>
            </w:r>
            <w:r w:rsidRPr="004824B5">
              <w:rPr>
                <w:rFonts w:cstheme="minorHAnsi"/>
                <w:b/>
                <w:color w:val="000000" w:themeColor="text1"/>
                <w:spacing w:val="3"/>
                <w:w w:val="105"/>
                <w:sz w:val="18"/>
              </w:rPr>
              <w:t xml:space="preserve"> </w:t>
            </w:r>
            <w:r w:rsidRPr="004824B5">
              <w:rPr>
                <w:rFonts w:cstheme="minorHAnsi"/>
                <w:b/>
                <w:color w:val="000000" w:themeColor="text1"/>
                <w:w w:val="105"/>
                <w:sz w:val="18"/>
              </w:rPr>
              <w:t>ARIPA,</w:t>
            </w:r>
            <w:r w:rsidRPr="004824B5">
              <w:rPr>
                <w:rFonts w:cstheme="minorHAnsi"/>
                <w:b/>
                <w:color w:val="000000" w:themeColor="text1"/>
                <w:spacing w:val="-3"/>
                <w:w w:val="105"/>
                <w:sz w:val="18"/>
              </w:rPr>
              <w:t xml:space="preserve"> </w:t>
            </w:r>
            <w:r w:rsidRPr="004824B5">
              <w:rPr>
                <w:rFonts w:cstheme="minorHAnsi"/>
                <w:b/>
                <w:color w:val="000000" w:themeColor="text1"/>
                <w:w w:val="105"/>
                <w:sz w:val="18"/>
              </w:rPr>
              <w:t>2017</w:t>
            </w:r>
          </w:p>
        </w:tc>
      </w:tr>
      <w:tr w:rsidR="005A7BAE" w:rsidRPr="004824B5" w14:paraId="48E59487" w14:textId="77777777" w:rsidTr="006E188F">
        <w:trPr>
          <w:trHeight w:val="250"/>
        </w:trPr>
        <w:tc>
          <w:tcPr>
            <w:tcW w:w="1843" w:type="dxa"/>
            <w:tcBorders>
              <w:top w:val="nil"/>
            </w:tcBorders>
            <w:shd w:val="clear" w:color="auto" w:fill="E2EFD9"/>
          </w:tcPr>
          <w:p w14:paraId="678B53CB" w14:textId="77777777" w:rsidR="002C29C3" w:rsidRPr="00CD6903" w:rsidRDefault="0091371A">
            <w:pPr>
              <w:spacing w:before="6"/>
              <w:ind w:left="100"/>
              <w:rPr>
                <w:rFonts w:cstheme="minorHAnsi"/>
                <w:b/>
                <w:color w:val="000000" w:themeColor="text1"/>
                <w:sz w:val="18"/>
              </w:rPr>
            </w:pPr>
            <w:r w:rsidRPr="004824B5">
              <w:rPr>
                <w:rFonts w:cstheme="minorHAnsi"/>
                <w:b/>
                <w:color w:val="000000" w:themeColor="text1"/>
                <w:w w:val="105"/>
                <w:sz w:val="18"/>
              </w:rPr>
              <w:t>Section</w:t>
            </w:r>
            <w:r w:rsidRPr="004824B5">
              <w:rPr>
                <w:rFonts w:cstheme="minorHAnsi"/>
                <w:b/>
                <w:color w:val="000000" w:themeColor="text1"/>
                <w:spacing w:val="-2"/>
                <w:w w:val="105"/>
                <w:sz w:val="18"/>
              </w:rPr>
              <w:t xml:space="preserve"> </w:t>
            </w:r>
            <w:r w:rsidRPr="00CD6903">
              <w:rPr>
                <w:rFonts w:cstheme="minorHAnsi"/>
                <w:b/>
                <w:color w:val="000000" w:themeColor="text1"/>
                <w:w w:val="105"/>
                <w:sz w:val="18"/>
              </w:rPr>
              <w:t>4(1)</w:t>
            </w:r>
          </w:p>
        </w:tc>
        <w:tc>
          <w:tcPr>
            <w:tcW w:w="6273" w:type="dxa"/>
            <w:tcBorders>
              <w:top w:val="single" w:sz="4" w:space="0" w:color="6FAD46"/>
            </w:tcBorders>
            <w:shd w:val="clear" w:color="auto" w:fill="E2EFD9"/>
          </w:tcPr>
          <w:p w14:paraId="671A70B4" w14:textId="77777777" w:rsidR="002C29C3" w:rsidRPr="004824B5" w:rsidRDefault="0091371A">
            <w:pPr>
              <w:spacing w:before="6"/>
              <w:ind w:left="103"/>
              <w:rPr>
                <w:rFonts w:cstheme="minorHAnsi"/>
                <w:color w:val="000000" w:themeColor="text1"/>
                <w:sz w:val="18"/>
              </w:rPr>
            </w:pPr>
            <w:r w:rsidRPr="00CD6903">
              <w:rPr>
                <w:rFonts w:cstheme="minorHAnsi"/>
                <w:color w:val="000000" w:themeColor="text1"/>
                <w:w w:val="105"/>
                <w:sz w:val="18"/>
              </w:rPr>
              <w:t>Publication</w:t>
            </w:r>
            <w:r w:rsidRPr="00CD6903">
              <w:rPr>
                <w:rFonts w:cstheme="minorHAnsi"/>
                <w:color w:val="000000" w:themeColor="text1"/>
                <w:spacing w:val="8"/>
                <w:w w:val="105"/>
                <w:sz w:val="18"/>
              </w:rPr>
              <w:t xml:space="preserve"> </w:t>
            </w:r>
            <w:r w:rsidRPr="004824B5">
              <w:rPr>
                <w:rFonts w:cstheme="minorHAnsi"/>
                <w:color w:val="000000" w:themeColor="text1"/>
                <w:w w:val="105"/>
                <w:sz w:val="18"/>
              </w:rPr>
              <w:t>of</w:t>
            </w:r>
            <w:r w:rsidRPr="004824B5">
              <w:rPr>
                <w:rFonts w:cstheme="minorHAnsi"/>
                <w:color w:val="000000" w:themeColor="text1"/>
                <w:spacing w:val="12"/>
                <w:w w:val="105"/>
                <w:sz w:val="18"/>
              </w:rPr>
              <w:t xml:space="preserve"> </w:t>
            </w:r>
            <w:r w:rsidRPr="004824B5">
              <w:rPr>
                <w:rFonts w:cstheme="minorHAnsi"/>
                <w:color w:val="000000" w:themeColor="text1"/>
                <w:w w:val="105"/>
                <w:sz w:val="18"/>
              </w:rPr>
              <w:t>preliminary</w:t>
            </w:r>
            <w:r w:rsidRPr="004824B5">
              <w:rPr>
                <w:rFonts w:cstheme="minorHAnsi"/>
                <w:color w:val="000000" w:themeColor="text1"/>
                <w:spacing w:val="9"/>
                <w:w w:val="105"/>
                <w:sz w:val="18"/>
              </w:rPr>
              <w:t xml:space="preserve"> </w:t>
            </w:r>
            <w:r w:rsidRPr="004824B5">
              <w:rPr>
                <w:rFonts w:cstheme="minorHAnsi"/>
                <w:color w:val="000000" w:themeColor="text1"/>
                <w:w w:val="105"/>
                <w:sz w:val="18"/>
              </w:rPr>
              <w:t>notice</w:t>
            </w:r>
            <w:r w:rsidRPr="004824B5">
              <w:rPr>
                <w:rFonts w:cstheme="minorHAnsi"/>
                <w:color w:val="000000" w:themeColor="text1"/>
                <w:spacing w:val="10"/>
                <w:w w:val="105"/>
                <w:sz w:val="18"/>
              </w:rPr>
              <w:t xml:space="preserve"> </w:t>
            </w:r>
            <w:r w:rsidRPr="004824B5">
              <w:rPr>
                <w:rFonts w:cstheme="minorHAnsi"/>
                <w:color w:val="000000" w:themeColor="text1"/>
                <w:w w:val="105"/>
                <w:sz w:val="18"/>
              </w:rPr>
              <w:t>of</w:t>
            </w:r>
            <w:r w:rsidRPr="004824B5">
              <w:rPr>
                <w:rFonts w:cstheme="minorHAnsi"/>
                <w:color w:val="000000" w:themeColor="text1"/>
                <w:spacing w:val="11"/>
                <w:w w:val="105"/>
                <w:sz w:val="18"/>
              </w:rPr>
              <w:t xml:space="preserve"> </w:t>
            </w:r>
            <w:r w:rsidRPr="004824B5">
              <w:rPr>
                <w:rFonts w:cstheme="minorHAnsi"/>
                <w:color w:val="000000" w:themeColor="text1"/>
                <w:w w:val="105"/>
                <w:sz w:val="18"/>
              </w:rPr>
              <w:t>acquisition</w:t>
            </w:r>
            <w:r w:rsidRPr="004824B5">
              <w:rPr>
                <w:rFonts w:cstheme="minorHAnsi"/>
                <w:color w:val="000000" w:themeColor="text1"/>
                <w:spacing w:val="12"/>
                <w:w w:val="105"/>
                <w:sz w:val="18"/>
              </w:rPr>
              <w:t xml:space="preserve"> </w:t>
            </w:r>
            <w:r w:rsidRPr="004824B5">
              <w:rPr>
                <w:rFonts w:cstheme="minorHAnsi"/>
                <w:color w:val="000000" w:themeColor="text1"/>
                <w:w w:val="105"/>
                <w:sz w:val="18"/>
              </w:rPr>
              <w:t>of</w:t>
            </w:r>
            <w:r w:rsidRPr="004824B5">
              <w:rPr>
                <w:rFonts w:cstheme="minorHAnsi"/>
                <w:color w:val="000000" w:themeColor="text1"/>
                <w:spacing w:val="11"/>
                <w:w w:val="105"/>
                <w:sz w:val="18"/>
              </w:rPr>
              <w:t xml:space="preserve"> </w:t>
            </w:r>
            <w:r w:rsidRPr="004824B5">
              <w:rPr>
                <w:rFonts w:cstheme="minorHAnsi"/>
                <w:color w:val="000000" w:themeColor="text1"/>
                <w:w w:val="105"/>
                <w:sz w:val="18"/>
              </w:rPr>
              <w:t>property</w:t>
            </w:r>
            <w:r w:rsidRPr="004824B5">
              <w:rPr>
                <w:rFonts w:cstheme="minorHAnsi"/>
                <w:color w:val="000000" w:themeColor="text1"/>
                <w:spacing w:val="9"/>
                <w:w w:val="105"/>
                <w:sz w:val="18"/>
              </w:rPr>
              <w:t xml:space="preserve"> </w:t>
            </w:r>
            <w:r w:rsidRPr="004824B5">
              <w:rPr>
                <w:rFonts w:cstheme="minorHAnsi"/>
                <w:color w:val="000000" w:themeColor="text1"/>
                <w:w w:val="105"/>
                <w:sz w:val="18"/>
              </w:rPr>
              <w:t>for</w:t>
            </w:r>
            <w:r w:rsidRPr="004824B5">
              <w:rPr>
                <w:rFonts w:cstheme="minorHAnsi"/>
                <w:color w:val="000000" w:themeColor="text1"/>
                <w:spacing w:val="10"/>
                <w:w w:val="105"/>
                <w:sz w:val="18"/>
              </w:rPr>
              <w:t xml:space="preserve"> </w:t>
            </w:r>
            <w:r w:rsidRPr="004824B5">
              <w:rPr>
                <w:rFonts w:cstheme="minorHAnsi"/>
                <w:color w:val="000000" w:themeColor="text1"/>
                <w:w w:val="105"/>
                <w:sz w:val="18"/>
              </w:rPr>
              <w:t>a</w:t>
            </w:r>
          </w:p>
          <w:p w14:paraId="7C62A10C" w14:textId="77777777" w:rsidR="002C29C3" w:rsidRPr="004824B5" w:rsidRDefault="0091371A">
            <w:pPr>
              <w:spacing w:before="10"/>
              <w:ind w:left="103"/>
              <w:rPr>
                <w:rFonts w:cstheme="minorHAnsi"/>
                <w:color w:val="000000" w:themeColor="text1"/>
                <w:sz w:val="18"/>
              </w:rPr>
            </w:pPr>
            <w:r w:rsidRPr="004824B5">
              <w:rPr>
                <w:rFonts w:cstheme="minorHAnsi"/>
                <w:color w:val="000000" w:themeColor="text1"/>
                <w:w w:val="105"/>
                <w:sz w:val="18"/>
              </w:rPr>
              <w:t>public</w:t>
            </w:r>
            <w:r w:rsidRPr="004824B5">
              <w:rPr>
                <w:rFonts w:cstheme="minorHAnsi"/>
                <w:color w:val="000000" w:themeColor="text1"/>
                <w:spacing w:val="-4"/>
                <w:w w:val="105"/>
                <w:sz w:val="18"/>
              </w:rPr>
              <w:t xml:space="preserve"> </w:t>
            </w:r>
            <w:r w:rsidRPr="004824B5">
              <w:rPr>
                <w:rFonts w:cstheme="minorHAnsi"/>
                <w:color w:val="000000" w:themeColor="text1"/>
                <w:w w:val="105"/>
                <w:sz w:val="18"/>
              </w:rPr>
              <w:t>purpose</w:t>
            </w:r>
          </w:p>
        </w:tc>
        <w:tc>
          <w:tcPr>
            <w:tcW w:w="1616" w:type="dxa"/>
            <w:tcBorders>
              <w:top w:val="single" w:sz="4" w:space="0" w:color="6FAD46"/>
            </w:tcBorders>
            <w:shd w:val="clear" w:color="auto" w:fill="E2EFD9"/>
          </w:tcPr>
          <w:p w14:paraId="6EC94CA2" w14:textId="77777777" w:rsidR="002C29C3" w:rsidRPr="004824B5" w:rsidRDefault="0091371A">
            <w:pPr>
              <w:spacing w:before="6"/>
              <w:ind w:left="100"/>
              <w:rPr>
                <w:rFonts w:cstheme="minorHAnsi"/>
                <w:color w:val="000000" w:themeColor="text1"/>
                <w:sz w:val="18"/>
              </w:rPr>
            </w:pPr>
            <w:r w:rsidRPr="004824B5">
              <w:rPr>
                <w:rFonts w:cstheme="minorHAnsi"/>
                <w:color w:val="000000" w:themeColor="text1"/>
                <w:w w:val="105"/>
                <w:sz w:val="18"/>
              </w:rPr>
              <w:t>Deputy</w:t>
            </w:r>
          </w:p>
          <w:p w14:paraId="3B8DC5AF" w14:textId="77777777" w:rsidR="002C29C3" w:rsidRPr="004824B5" w:rsidRDefault="0091371A">
            <w:pPr>
              <w:spacing w:before="10"/>
              <w:ind w:left="100"/>
              <w:rPr>
                <w:rFonts w:cstheme="minorHAnsi"/>
                <w:color w:val="000000" w:themeColor="text1"/>
                <w:sz w:val="18"/>
              </w:rPr>
            </w:pPr>
            <w:r w:rsidRPr="004824B5">
              <w:rPr>
                <w:rFonts w:cstheme="minorHAnsi"/>
                <w:color w:val="000000" w:themeColor="text1"/>
                <w:w w:val="105"/>
                <w:sz w:val="18"/>
              </w:rPr>
              <w:t>Commissioner</w:t>
            </w:r>
          </w:p>
        </w:tc>
      </w:tr>
      <w:tr w:rsidR="005A7BAE" w:rsidRPr="004824B5" w14:paraId="340F9B0C" w14:textId="77777777" w:rsidTr="006E188F">
        <w:trPr>
          <w:trHeight w:val="374"/>
        </w:trPr>
        <w:tc>
          <w:tcPr>
            <w:tcW w:w="1843" w:type="dxa"/>
          </w:tcPr>
          <w:p w14:paraId="2A7FE399" w14:textId="77777777" w:rsidR="002C29C3" w:rsidRPr="004824B5" w:rsidRDefault="0091371A">
            <w:pPr>
              <w:spacing w:before="7"/>
              <w:ind w:left="100"/>
              <w:rPr>
                <w:rFonts w:cstheme="minorHAnsi"/>
                <w:b/>
                <w:color w:val="000000" w:themeColor="text1"/>
                <w:sz w:val="18"/>
              </w:rPr>
            </w:pPr>
            <w:r w:rsidRPr="004824B5">
              <w:rPr>
                <w:rFonts w:cstheme="minorHAnsi"/>
                <w:b/>
                <w:color w:val="000000" w:themeColor="text1"/>
                <w:w w:val="105"/>
                <w:sz w:val="18"/>
              </w:rPr>
              <w:t>Section 4</w:t>
            </w:r>
            <w:r w:rsidRPr="00CD6903">
              <w:rPr>
                <w:rFonts w:cstheme="minorHAnsi"/>
                <w:b/>
                <w:color w:val="000000" w:themeColor="text1"/>
                <w:spacing w:val="-2"/>
                <w:w w:val="105"/>
                <w:sz w:val="18"/>
              </w:rPr>
              <w:t xml:space="preserve"> </w:t>
            </w:r>
            <w:r w:rsidRPr="00CD6903">
              <w:rPr>
                <w:rFonts w:cstheme="minorHAnsi"/>
                <w:b/>
                <w:color w:val="000000" w:themeColor="text1"/>
                <w:w w:val="105"/>
                <w:sz w:val="18"/>
              </w:rPr>
              <w:t>(3)</w:t>
            </w:r>
            <w:r w:rsidRPr="00CD6903">
              <w:rPr>
                <w:rFonts w:cstheme="minorHAnsi"/>
                <w:b/>
                <w:color w:val="000000" w:themeColor="text1"/>
                <w:spacing w:val="-4"/>
                <w:w w:val="105"/>
                <w:sz w:val="18"/>
              </w:rPr>
              <w:t xml:space="preserve"> </w:t>
            </w:r>
            <w:r w:rsidRPr="00CD6903">
              <w:rPr>
                <w:rFonts w:cstheme="minorHAnsi"/>
                <w:b/>
                <w:color w:val="000000" w:themeColor="text1"/>
                <w:w w:val="105"/>
                <w:sz w:val="18"/>
              </w:rPr>
              <w:t>(1)</w:t>
            </w:r>
            <w:r w:rsidRPr="00CD6903">
              <w:rPr>
                <w:rFonts w:cstheme="minorHAnsi"/>
                <w:b/>
                <w:color w:val="000000" w:themeColor="text1"/>
                <w:spacing w:val="-3"/>
                <w:w w:val="105"/>
                <w:sz w:val="18"/>
              </w:rPr>
              <w:t xml:space="preserve"> </w:t>
            </w:r>
            <w:r w:rsidRPr="00CD6903">
              <w:rPr>
                <w:rFonts w:cstheme="minorHAnsi"/>
                <w:b/>
                <w:color w:val="000000" w:themeColor="text1"/>
                <w:w w:val="105"/>
                <w:sz w:val="18"/>
              </w:rPr>
              <w:t>(i)</w:t>
            </w:r>
          </w:p>
        </w:tc>
        <w:tc>
          <w:tcPr>
            <w:tcW w:w="6273" w:type="dxa"/>
          </w:tcPr>
          <w:p w14:paraId="074B3549" w14:textId="77777777" w:rsidR="002C29C3" w:rsidRPr="004824B5" w:rsidRDefault="0091371A">
            <w:pPr>
              <w:spacing w:before="7"/>
              <w:ind w:left="103"/>
              <w:rPr>
                <w:rFonts w:cstheme="minorHAnsi"/>
                <w:color w:val="000000" w:themeColor="text1"/>
                <w:sz w:val="18"/>
              </w:rPr>
            </w:pPr>
            <w:r w:rsidRPr="004824B5">
              <w:rPr>
                <w:rFonts w:cstheme="minorHAnsi"/>
                <w:color w:val="000000" w:themeColor="text1"/>
                <w:w w:val="105"/>
                <w:sz w:val="18"/>
              </w:rPr>
              <w:t>Prior</w:t>
            </w:r>
            <w:r w:rsidRPr="004824B5">
              <w:rPr>
                <w:rFonts w:cstheme="minorHAnsi"/>
                <w:color w:val="000000" w:themeColor="text1"/>
                <w:spacing w:val="-5"/>
                <w:w w:val="105"/>
                <w:sz w:val="18"/>
              </w:rPr>
              <w:t xml:space="preserve"> </w:t>
            </w:r>
            <w:r w:rsidRPr="004824B5">
              <w:rPr>
                <w:rFonts w:cstheme="minorHAnsi"/>
                <w:color w:val="000000" w:themeColor="text1"/>
                <w:w w:val="105"/>
                <w:sz w:val="18"/>
              </w:rPr>
              <w:t>to</w:t>
            </w:r>
            <w:r w:rsidRPr="004824B5">
              <w:rPr>
                <w:rFonts w:cstheme="minorHAnsi"/>
                <w:color w:val="000000" w:themeColor="text1"/>
                <w:spacing w:val="-5"/>
                <w:w w:val="105"/>
                <w:sz w:val="18"/>
              </w:rPr>
              <w:t xml:space="preserve"> </w:t>
            </w:r>
            <w:r w:rsidRPr="004824B5">
              <w:rPr>
                <w:rFonts w:cstheme="minorHAnsi"/>
                <w:color w:val="000000" w:themeColor="text1"/>
                <w:w w:val="105"/>
                <w:sz w:val="18"/>
              </w:rPr>
              <w:t>the</w:t>
            </w:r>
            <w:r w:rsidRPr="004824B5">
              <w:rPr>
                <w:rFonts w:cstheme="minorHAnsi"/>
                <w:color w:val="000000" w:themeColor="text1"/>
                <w:spacing w:val="-6"/>
                <w:w w:val="105"/>
                <w:sz w:val="18"/>
              </w:rPr>
              <w:t xml:space="preserve"> </w:t>
            </w:r>
            <w:r w:rsidRPr="004824B5">
              <w:rPr>
                <w:rFonts w:cstheme="minorHAnsi"/>
                <w:color w:val="000000" w:themeColor="text1"/>
                <w:w w:val="105"/>
                <w:sz w:val="18"/>
              </w:rPr>
              <w:t>publication</w:t>
            </w:r>
            <w:r w:rsidRPr="004824B5">
              <w:rPr>
                <w:rFonts w:cstheme="minorHAnsi"/>
                <w:color w:val="000000" w:themeColor="text1"/>
                <w:spacing w:val="-3"/>
                <w:w w:val="105"/>
                <w:sz w:val="18"/>
              </w:rPr>
              <w:t xml:space="preserve"> </w:t>
            </w:r>
            <w:r w:rsidRPr="004824B5">
              <w:rPr>
                <w:rFonts w:cstheme="minorHAnsi"/>
                <w:color w:val="000000" w:themeColor="text1"/>
                <w:w w:val="105"/>
                <w:sz w:val="18"/>
              </w:rPr>
              <w:t>of</w:t>
            </w:r>
            <w:r w:rsidRPr="004824B5">
              <w:rPr>
                <w:rFonts w:cstheme="minorHAnsi"/>
                <w:color w:val="000000" w:themeColor="text1"/>
                <w:spacing w:val="-4"/>
                <w:w w:val="105"/>
                <w:sz w:val="18"/>
              </w:rPr>
              <w:t xml:space="preserve"> </w:t>
            </w:r>
            <w:r w:rsidRPr="004824B5">
              <w:rPr>
                <w:rFonts w:cstheme="minorHAnsi"/>
                <w:color w:val="000000" w:themeColor="text1"/>
                <w:w w:val="105"/>
                <w:sz w:val="18"/>
              </w:rPr>
              <w:t>section</w:t>
            </w:r>
            <w:r w:rsidRPr="004824B5">
              <w:rPr>
                <w:rFonts w:cstheme="minorHAnsi"/>
                <w:color w:val="000000" w:themeColor="text1"/>
                <w:spacing w:val="-4"/>
                <w:w w:val="105"/>
                <w:sz w:val="18"/>
              </w:rPr>
              <w:t xml:space="preserve"> </w:t>
            </w:r>
            <w:r w:rsidRPr="004824B5">
              <w:rPr>
                <w:rFonts w:cstheme="minorHAnsi"/>
                <w:color w:val="000000" w:themeColor="text1"/>
                <w:w w:val="105"/>
                <w:sz w:val="18"/>
              </w:rPr>
              <w:t>4(1)</w:t>
            </w:r>
            <w:r w:rsidRPr="004824B5">
              <w:rPr>
                <w:rFonts w:cstheme="minorHAnsi"/>
                <w:color w:val="000000" w:themeColor="text1"/>
                <w:spacing w:val="-6"/>
                <w:w w:val="105"/>
                <w:sz w:val="18"/>
              </w:rPr>
              <w:t xml:space="preserve"> </w:t>
            </w:r>
            <w:proofErr w:type="gramStart"/>
            <w:r w:rsidRPr="004824B5">
              <w:rPr>
                <w:rFonts w:cstheme="minorHAnsi"/>
                <w:color w:val="000000" w:themeColor="text1"/>
                <w:w w:val="105"/>
                <w:sz w:val="18"/>
              </w:rPr>
              <w:t>notice;</w:t>
            </w:r>
            <w:proofErr w:type="gramEnd"/>
          </w:p>
          <w:p w14:paraId="6B47D6AF" w14:textId="77777777" w:rsidR="002C29C3" w:rsidRPr="004824B5" w:rsidRDefault="0091371A">
            <w:pPr>
              <w:ind w:left="103"/>
              <w:rPr>
                <w:rFonts w:cstheme="minorHAnsi"/>
                <w:color w:val="000000" w:themeColor="text1"/>
                <w:sz w:val="18"/>
              </w:rPr>
            </w:pPr>
            <w:r w:rsidRPr="004824B5">
              <w:rPr>
                <w:rFonts w:cstheme="minorHAnsi"/>
                <w:color w:val="000000" w:themeColor="text1"/>
                <w:w w:val="105"/>
                <w:sz w:val="18"/>
              </w:rPr>
              <w:t>Identify</w:t>
            </w:r>
            <w:r w:rsidRPr="004824B5">
              <w:rPr>
                <w:rFonts w:cstheme="minorHAnsi"/>
                <w:color w:val="000000" w:themeColor="text1"/>
                <w:spacing w:val="5"/>
                <w:w w:val="105"/>
                <w:sz w:val="18"/>
              </w:rPr>
              <w:t xml:space="preserve"> </w:t>
            </w:r>
            <w:r w:rsidRPr="004824B5">
              <w:rPr>
                <w:rFonts w:cstheme="minorHAnsi"/>
                <w:color w:val="000000" w:themeColor="text1"/>
                <w:w w:val="105"/>
                <w:sz w:val="18"/>
              </w:rPr>
              <w:t>the</w:t>
            </w:r>
            <w:r w:rsidRPr="004824B5">
              <w:rPr>
                <w:rFonts w:cstheme="minorHAnsi"/>
                <w:color w:val="000000" w:themeColor="text1"/>
                <w:spacing w:val="6"/>
                <w:w w:val="105"/>
                <w:sz w:val="18"/>
              </w:rPr>
              <w:t xml:space="preserve"> </w:t>
            </w:r>
            <w:r w:rsidRPr="004824B5">
              <w:rPr>
                <w:rFonts w:cstheme="minorHAnsi"/>
                <w:color w:val="000000" w:themeColor="text1"/>
                <w:w w:val="105"/>
                <w:sz w:val="18"/>
              </w:rPr>
              <w:t>present</w:t>
            </w:r>
            <w:r w:rsidRPr="004824B5">
              <w:rPr>
                <w:rFonts w:cstheme="minorHAnsi"/>
                <w:color w:val="000000" w:themeColor="text1"/>
                <w:spacing w:val="8"/>
                <w:w w:val="105"/>
                <w:sz w:val="18"/>
              </w:rPr>
              <w:t xml:space="preserve"> </w:t>
            </w:r>
            <w:r w:rsidRPr="004824B5">
              <w:rPr>
                <w:rFonts w:cstheme="minorHAnsi"/>
                <w:color w:val="000000" w:themeColor="text1"/>
                <w:w w:val="105"/>
                <w:sz w:val="18"/>
              </w:rPr>
              <w:t>status</w:t>
            </w:r>
            <w:r w:rsidRPr="004824B5">
              <w:rPr>
                <w:rFonts w:cstheme="minorHAnsi"/>
                <w:color w:val="000000" w:themeColor="text1"/>
                <w:spacing w:val="7"/>
                <w:w w:val="105"/>
                <w:sz w:val="18"/>
              </w:rPr>
              <w:t xml:space="preserve"> </w:t>
            </w:r>
            <w:r w:rsidRPr="004824B5">
              <w:rPr>
                <w:rFonts w:cstheme="minorHAnsi"/>
                <w:color w:val="000000" w:themeColor="text1"/>
                <w:w w:val="105"/>
                <w:sz w:val="18"/>
              </w:rPr>
              <w:t>of</w:t>
            </w:r>
            <w:r w:rsidRPr="004824B5">
              <w:rPr>
                <w:rFonts w:cstheme="minorHAnsi"/>
                <w:color w:val="000000" w:themeColor="text1"/>
                <w:spacing w:val="8"/>
                <w:w w:val="105"/>
                <w:sz w:val="18"/>
              </w:rPr>
              <w:t xml:space="preserve"> </w:t>
            </w:r>
            <w:r w:rsidRPr="004824B5">
              <w:rPr>
                <w:rFonts w:cstheme="minorHAnsi"/>
                <w:color w:val="000000" w:themeColor="text1"/>
                <w:w w:val="105"/>
                <w:sz w:val="18"/>
              </w:rPr>
              <w:t>the</w:t>
            </w:r>
            <w:r w:rsidRPr="004824B5">
              <w:rPr>
                <w:rFonts w:cstheme="minorHAnsi"/>
                <w:color w:val="000000" w:themeColor="text1"/>
                <w:spacing w:val="6"/>
                <w:w w:val="105"/>
                <w:sz w:val="18"/>
              </w:rPr>
              <w:t xml:space="preserve"> </w:t>
            </w:r>
            <w:r w:rsidRPr="004824B5">
              <w:rPr>
                <w:rFonts w:cstheme="minorHAnsi"/>
                <w:color w:val="000000" w:themeColor="text1"/>
                <w:w w:val="105"/>
                <w:sz w:val="18"/>
              </w:rPr>
              <w:t>land,</w:t>
            </w:r>
            <w:r w:rsidRPr="004824B5">
              <w:rPr>
                <w:rFonts w:cstheme="minorHAnsi"/>
                <w:color w:val="000000" w:themeColor="text1"/>
                <w:spacing w:val="7"/>
                <w:w w:val="105"/>
                <w:sz w:val="18"/>
              </w:rPr>
              <w:t xml:space="preserve"> </w:t>
            </w:r>
            <w:proofErr w:type="gramStart"/>
            <w:r w:rsidRPr="004824B5">
              <w:rPr>
                <w:rFonts w:cstheme="minorHAnsi"/>
                <w:color w:val="000000" w:themeColor="text1"/>
                <w:w w:val="105"/>
                <w:sz w:val="18"/>
              </w:rPr>
              <w:t>structures</w:t>
            </w:r>
            <w:proofErr w:type="gramEnd"/>
            <w:r w:rsidRPr="004824B5">
              <w:rPr>
                <w:rFonts w:cstheme="minorHAnsi"/>
                <w:color w:val="000000" w:themeColor="text1"/>
                <w:spacing w:val="7"/>
                <w:w w:val="105"/>
                <w:sz w:val="18"/>
              </w:rPr>
              <w:t xml:space="preserve"> </w:t>
            </w:r>
            <w:r w:rsidRPr="004824B5">
              <w:rPr>
                <w:rFonts w:cstheme="minorHAnsi"/>
                <w:color w:val="000000" w:themeColor="text1"/>
                <w:w w:val="105"/>
                <w:sz w:val="18"/>
              </w:rPr>
              <w:t>and</w:t>
            </w:r>
            <w:r w:rsidRPr="004824B5">
              <w:rPr>
                <w:rFonts w:cstheme="minorHAnsi"/>
                <w:color w:val="000000" w:themeColor="text1"/>
                <w:spacing w:val="10"/>
                <w:w w:val="105"/>
                <w:sz w:val="18"/>
              </w:rPr>
              <w:t xml:space="preserve"> </w:t>
            </w:r>
            <w:r w:rsidRPr="004824B5">
              <w:rPr>
                <w:rFonts w:cstheme="minorHAnsi"/>
                <w:color w:val="000000" w:themeColor="text1"/>
                <w:w w:val="105"/>
                <w:sz w:val="18"/>
              </w:rPr>
              <w:t>trees</w:t>
            </w:r>
            <w:r w:rsidRPr="004824B5">
              <w:rPr>
                <w:rFonts w:cstheme="minorHAnsi"/>
                <w:color w:val="000000" w:themeColor="text1"/>
                <w:spacing w:val="-40"/>
                <w:w w:val="105"/>
                <w:sz w:val="18"/>
              </w:rPr>
              <w:t xml:space="preserve"> </w:t>
            </w:r>
            <w:r w:rsidRPr="004824B5">
              <w:rPr>
                <w:rFonts w:cstheme="minorHAnsi"/>
                <w:color w:val="000000" w:themeColor="text1"/>
                <w:w w:val="105"/>
                <w:sz w:val="18"/>
              </w:rPr>
              <w:t>through</w:t>
            </w:r>
            <w:r w:rsidRPr="004824B5">
              <w:rPr>
                <w:rFonts w:cstheme="minorHAnsi"/>
                <w:color w:val="000000" w:themeColor="text1"/>
                <w:spacing w:val="-4"/>
                <w:w w:val="105"/>
                <w:sz w:val="18"/>
              </w:rPr>
              <w:t xml:space="preserve"> </w:t>
            </w:r>
            <w:r w:rsidRPr="004824B5">
              <w:rPr>
                <w:rFonts w:cstheme="minorHAnsi"/>
                <w:color w:val="000000" w:themeColor="text1"/>
                <w:w w:val="105"/>
                <w:sz w:val="18"/>
              </w:rPr>
              <w:t>videography,</w:t>
            </w:r>
            <w:r w:rsidRPr="004824B5">
              <w:rPr>
                <w:rFonts w:cstheme="minorHAnsi"/>
                <w:color w:val="000000" w:themeColor="text1"/>
                <w:spacing w:val="-4"/>
                <w:w w:val="105"/>
                <w:sz w:val="18"/>
              </w:rPr>
              <w:t xml:space="preserve"> </w:t>
            </w:r>
            <w:r w:rsidRPr="004824B5">
              <w:rPr>
                <w:rFonts w:cstheme="minorHAnsi"/>
                <w:color w:val="000000" w:themeColor="text1"/>
                <w:w w:val="105"/>
                <w:sz w:val="18"/>
              </w:rPr>
              <w:t>still</w:t>
            </w:r>
            <w:r w:rsidRPr="004824B5">
              <w:rPr>
                <w:rFonts w:cstheme="minorHAnsi"/>
                <w:color w:val="000000" w:themeColor="text1"/>
                <w:spacing w:val="-5"/>
                <w:w w:val="105"/>
                <w:sz w:val="18"/>
              </w:rPr>
              <w:t xml:space="preserve"> </w:t>
            </w:r>
            <w:r w:rsidRPr="004824B5">
              <w:rPr>
                <w:rFonts w:cstheme="minorHAnsi"/>
                <w:color w:val="000000" w:themeColor="text1"/>
                <w:w w:val="105"/>
                <w:sz w:val="18"/>
              </w:rPr>
              <w:t>pictures</w:t>
            </w:r>
            <w:r w:rsidRPr="004824B5">
              <w:rPr>
                <w:rFonts w:cstheme="minorHAnsi"/>
                <w:color w:val="000000" w:themeColor="text1"/>
                <w:spacing w:val="-3"/>
                <w:w w:val="105"/>
                <w:sz w:val="18"/>
              </w:rPr>
              <w:t xml:space="preserve"> </w:t>
            </w:r>
            <w:r w:rsidRPr="004824B5">
              <w:rPr>
                <w:rFonts w:cstheme="minorHAnsi"/>
                <w:color w:val="000000" w:themeColor="text1"/>
                <w:w w:val="105"/>
                <w:sz w:val="18"/>
              </w:rPr>
              <w:t>or</w:t>
            </w:r>
            <w:r w:rsidRPr="004824B5">
              <w:rPr>
                <w:rFonts w:cstheme="minorHAnsi"/>
                <w:color w:val="000000" w:themeColor="text1"/>
                <w:spacing w:val="-4"/>
                <w:w w:val="105"/>
                <w:sz w:val="18"/>
              </w:rPr>
              <w:t xml:space="preserve"> </w:t>
            </w:r>
            <w:r w:rsidRPr="004824B5">
              <w:rPr>
                <w:rFonts w:cstheme="minorHAnsi"/>
                <w:color w:val="000000" w:themeColor="text1"/>
                <w:w w:val="105"/>
                <w:sz w:val="18"/>
              </w:rPr>
              <w:t>appropriate</w:t>
            </w:r>
            <w:r w:rsidRPr="004824B5">
              <w:rPr>
                <w:rFonts w:cstheme="minorHAnsi"/>
                <w:color w:val="000000" w:themeColor="text1"/>
                <w:spacing w:val="-4"/>
                <w:w w:val="105"/>
                <w:sz w:val="18"/>
              </w:rPr>
              <w:t xml:space="preserve"> </w:t>
            </w:r>
            <w:r w:rsidRPr="004824B5">
              <w:rPr>
                <w:rFonts w:cstheme="minorHAnsi"/>
                <w:color w:val="000000" w:themeColor="text1"/>
                <w:w w:val="105"/>
                <w:sz w:val="18"/>
              </w:rPr>
              <w:t>technology.</w:t>
            </w:r>
          </w:p>
        </w:tc>
        <w:tc>
          <w:tcPr>
            <w:tcW w:w="1616" w:type="dxa"/>
          </w:tcPr>
          <w:p w14:paraId="3E03D503" w14:textId="77777777" w:rsidR="002C29C3" w:rsidRPr="004824B5" w:rsidRDefault="0091371A">
            <w:pPr>
              <w:spacing w:before="7"/>
              <w:ind w:left="100"/>
              <w:rPr>
                <w:rFonts w:cstheme="minorHAnsi"/>
                <w:color w:val="000000" w:themeColor="text1"/>
                <w:sz w:val="18"/>
              </w:rPr>
            </w:pPr>
            <w:r w:rsidRPr="004824B5">
              <w:rPr>
                <w:rFonts w:cstheme="minorHAnsi"/>
                <w:color w:val="000000" w:themeColor="text1"/>
                <w:w w:val="105"/>
                <w:sz w:val="18"/>
              </w:rPr>
              <w:t>Deputy</w:t>
            </w:r>
            <w:r w:rsidRPr="004824B5">
              <w:rPr>
                <w:rFonts w:cstheme="minorHAnsi"/>
                <w:color w:val="000000" w:themeColor="text1"/>
                <w:spacing w:val="1"/>
                <w:w w:val="105"/>
                <w:sz w:val="18"/>
              </w:rPr>
              <w:t xml:space="preserve"> </w:t>
            </w:r>
            <w:r w:rsidRPr="004824B5">
              <w:rPr>
                <w:rFonts w:cstheme="minorHAnsi"/>
                <w:color w:val="000000" w:themeColor="text1"/>
                <w:sz w:val="18"/>
              </w:rPr>
              <w:t>Commissioner</w:t>
            </w:r>
          </w:p>
        </w:tc>
      </w:tr>
      <w:tr w:rsidR="005A7BAE" w:rsidRPr="004824B5" w14:paraId="74B4E5EA" w14:textId="77777777" w:rsidTr="006E188F">
        <w:trPr>
          <w:trHeight w:val="373"/>
        </w:trPr>
        <w:tc>
          <w:tcPr>
            <w:tcW w:w="1843" w:type="dxa"/>
            <w:shd w:val="clear" w:color="auto" w:fill="E2EFD9"/>
          </w:tcPr>
          <w:p w14:paraId="55BBF5B9" w14:textId="77777777" w:rsidR="002C29C3" w:rsidRPr="004824B5" w:rsidRDefault="0091371A">
            <w:pPr>
              <w:spacing w:before="6"/>
              <w:ind w:left="100"/>
              <w:rPr>
                <w:rFonts w:cstheme="minorHAnsi"/>
                <w:b/>
                <w:color w:val="000000" w:themeColor="text1"/>
                <w:sz w:val="18"/>
              </w:rPr>
            </w:pPr>
            <w:r w:rsidRPr="004824B5">
              <w:rPr>
                <w:rFonts w:cstheme="minorHAnsi"/>
                <w:b/>
                <w:color w:val="000000" w:themeColor="text1"/>
                <w:w w:val="105"/>
                <w:sz w:val="18"/>
              </w:rPr>
              <w:t>Section</w:t>
            </w:r>
            <w:r w:rsidRPr="004824B5">
              <w:rPr>
                <w:rFonts w:cstheme="minorHAnsi"/>
                <w:b/>
                <w:color w:val="000000" w:themeColor="text1"/>
                <w:spacing w:val="-1"/>
                <w:w w:val="105"/>
                <w:sz w:val="18"/>
              </w:rPr>
              <w:t xml:space="preserve"> </w:t>
            </w:r>
            <w:r w:rsidRPr="00CD6903">
              <w:rPr>
                <w:rFonts w:cstheme="minorHAnsi"/>
                <w:b/>
                <w:color w:val="000000" w:themeColor="text1"/>
                <w:w w:val="105"/>
                <w:sz w:val="18"/>
              </w:rPr>
              <w:t>4</w:t>
            </w:r>
            <w:r w:rsidRPr="00CD6903">
              <w:rPr>
                <w:rFonts w:cstheme="minorHAnsi"/>
                <w:b/>
                <w:color w:val="000000" w:themeColor="text1"/>
                <w:spacing w:val="-3"/>
                <w:w w:val="105"/>
                <w:sz w:val="18"/>
              </w:rPr>
              <w:t xml:space="preserve"> </w:t>
            </w:r>
            <w:r w:rsidRPr="00CD6903">
              <w:rPr>
                <w:rFonts w:cstheme="minorHAnsi"/>
                <w:b/>
                <w:color w:val="000000" w:themeColor="text1"/>
                <w:w w:val="105"/>
                <w:sz w:val="18"/>
              </w:rPr>
              <w:t>(3)</w:t>
            </w:r>
            <w:r w:rsidRPr="00CD6903">
              <w:rPr>
                <w:rFonts w:cstheme="minorHAnsi"/>
                <w:b/>
                <w:color w:val="000000" w:themeColor="text1"/>
                <w:spacing w:val="-4"/>
                <w:w w:val="105"/>
                <w:sz w:val="18"/>
              </w:rPr>
              <w:t xml:space="preserve"> </w:t>
            </w:r>
            <w:r w:rsidRPr="00CD6903">
              <w:rPr>
                <w:rFonts w:cstheme="minorHAnsi"/>
                <w:b/>
                <w:color w:val="000000" w:themeColor="text1"/>
                <w:w w:val="105"/>
                <w:sz w:val="18"/>
              </w:rPr>
              <w:t>(1)</w:t>
            </w:r>
            <w:r w:rsidRPr="00CD6903">
              <w:rPr>
                <w:rFonts w:cstheme="minorHAnsi"/>
                <w:b/>
                <w:color w:val="000000" w:themeColor="text1"/>
                <w:spacing w:val="-4"/>
                <w:w w:val="105"/>
                <w:sz w:val="18"/>
              </w:rPr>
              <w:t xml:space="preserve"> </w:t>
            </w:r>
            <w:r w:rsidRPr="004824B5">
              <w:rPr>
                <w:rFonts w:cstheme="minorHAnsi"/>
                <w:b/>
                <w:color w:val="000000" w:themeColor="text1"/>
                <w:w w:val="105"/>
                <w:sz w:val="18"/>
              </w:rPr>
              <w:t>(ii)</w:t>
            </w:r>
          </w:p>
        </w:tc>
        <w:tc>
          <w:tcPr>
            <w:tcW w:w="6273" w:type="dxa"/>
            <w:shd w:val="clear" w:color="auto" w:fill="E2EFD9"/>
          </w:tcPr>
          <w:p w14:paraId="5E689E26" w14:textId="5BA60008" w:rsidR="002C29C3" w:rsidRPr="004824B5" w:rsidRDefault="0091371A" w:rsidP="000D39B5">
            <w:pPr>
              <w:spacing w:before="6"/>
              <w:ind w:left="103"/>
              <w:rPr>
                <w:rFonts w:cstheme="minorHAnsi"/>
                <w:color w:val="000000" w:themeColor="text1"/>
                <w:sz w:val="18"/>
              </w:rPr>
            </w:pPr>
            <w:r w:rsidRPr="004824B5">
              <w:rPr>
                <w:rFonts w:cstheme="minorHAnsi"/>
                <w:color w:val="000000" w:themeColor="text1"/>
                <w:w w:val="105"/>
                <w:sz w:val="18"/>
              </w:rPr>
              <w:t>After</w:t>
            </w:r>
            <w:r w:rsidRPr="004824B5">
              <w:rPr>
                <w:rFonts w:cstheme="minorHAnsi"/>
                <w:color w:val="000000" w:themeColor="text1"/>
                <w:spacing w:val="-2"/>
                <w:w w:val="105"/>
                <w:sz w:val="18"/>
              </w:rPr>
              <w:t xml:space="preserve"> </w:t>
            </w:r>
            <w:r w:rsidRPr="004824B5">
              <w:rPr>
                <w:rFonts w:cstheme="minorHAnsi"/>
                <w:color w:val="000000" w:themeColor="text1"/>
                <w:w w:val="105"/>
                <w:sz w:val="18"/>
              </w:rPr>
              <w:t>the</w:t>
            </w:r>
            <w:r w:rsidRPr="004824B5">
              <w:rPr>
                <w:rFonts w:cstheme="minorHAnsi"/>
                <w:color w:val="000000" w:themeColor="text1"/>
                <w:spacing w:val="-3"/>
                <w:w w:val="105"/>
                <w:sz w:val="18"/>
              </w:rPr>
              <w:t xml:space="preserve"> </w:t>
            </w:r>
            <w:r w:rsidRPr="004824B5">
              <w:rPr>
                <w:rFonts w:cstheme="minorHAnsi"/>
                <w:color w:val="000000" w:themeColor="text1"/>
                <w:w w:val="105"/>
                <w:sz w:val="18"/>
              </w:rPr>
              <w:t>publication</w:t>
            </w:r>
            <w:r w:rsidRPr="004824B5">
              <w:rPr>
                <w:rFonts w:cstheme="minorHAnsi"/>
                <w:color w:val="000000" w:themeColor="text1"/>
                <w:spacing w:val="-1"/>
                <w:w w:val="105"/>
                <w:sz w:val="18"/>
              </w:rPr>
              <w:t xml:space="preserve"> </w:t>
            </w:r>
            <w:r w:rsidRPr="004824B5">
              <w:rPr>
                <w:rFonts w:cstheme="minorHAnsi"/>
                <w:color w:val="000000" w:themeColor="text1"/>
                <w:w w:val="105"/>
                <w:sz w:val="18"/>
              </w:rPr>
              <w:t>of</w:t>
            </w:r>
            <w:r w:rsidRPr="004824B5">
              <w:rPr>
                <w:rFonts w:cstheme="minorHAnsi"/>
                <w:color w:val="000000" w:themeColor="text1"/>
                <w:spacing w:val="1"/>
                <w:w w:val="105"/>
                <w:sz w:val="18"/>
              </w:rPr>
              <w:t xml:space="preserve"> </w:t>
            </w:r>
            <w:r w:rsidRPr="004824B5">
              <w:rPr>
                <w:rFonts w:cstheme="minorHAnsi"/>
                <w:color w:val="000000" w:themeColor="text1"/>
                <w:w w:val="105"/>
                <w:sz w:val="18"/>
              </w:rPr>
              <w:t>the section</w:t>
            </w:r>
            <w:r w:rsidRPr="004824B5">
              <w:rPr>
                <w:rFonts w:cstheme="minorHAnsi"/>
                <w:color w:val="000000" w:themeColor="text1"/>
                <w:spacing w:val="-1"/>
                <w:w w:val="105"/>
                <w:sz w:val="18"/>
              </w:rPr>
              <w:t xml:space="preserve"> </w:t>
            </w:r>
            <w:r w:rsidRPr="004824B5">
              <w:rPr>
                <w:rFonts w:cstheme="minorHAnsi"/>
                <w:color w:val="000000" w:themeColor="text1"/>
                <w:w w:val="105"/>
                <w:sz w:val="18"/>
              </w:rPr>
              <w:t>4(1)</w:t>
            </w:r>
            <w:r w:rsidRPr="004824B5">
              <w:rPr>
                <w:rFonts w:cstheme="minorHAnsi"/>
                <w:color w:val="000000" w:themeColor="text1"/>
                <w:spacing w:val="-1"/>
                <w:w w:val="105"/>
                <w:sz w:val="18"/>
              </w:rPr>
              <w:t xml:space="preserve"> </w:t>
            </w:r>
            <w:r w:rsidRPr="004824B5">
              <w:rPr>
                <w:rFonts w:cstheme="minorHAnsi"/>
                <w:color w:val="000000" w:themeColor="text1"/>
                <w:w w:val="105"/>
                <w:sz w:val="18"/>
              </w:rPr>
              <w:t>notice</w:t>
            </w:r>
            <w:r w:rsidRPr="004824B5">
              <w:rPr>
                <w:rFonts w:cstheme="minorHAnsi"/>
                <w:color w:val="000000" w:themeColor="text1"/>
                <w:spacing w:val="-3"/>
                <w:w w:val="105"/>
                <w:sz w:val="18"/>
              </w:rPr>
              <w:t xml:space="preserve"> </w:t>
            </w:r>
            <w:r w:rsidRPr="004824B5">
              <w:rPr>
                <w:rFonts w:cstheme="minorHAnsi"/>
                <w:color w:val="000000" w:themeColor="text1"/>
                <w:w w:val="105"/>
                <w:sz w:val="18"/>
              </w:rPr>
              <w:t>a joint</w:t>
            </w:r>
            <w:r w:rsidRPr="004824B5">
              <w:rPr>
                <w:rFonts w:cstheme="minorHAnsi"/>
                <w:color w:val="000000" w:themeColor="text1"/>
                <w:spacing w:val="-2"/>
                <w:w w:val="105"/>
                <w:sz w:val="18"/>
              </w:rPr>
              <w:t xml:space="preserve"> </w:t>
            </w:r>
            <w:r w:rsidRPr="004824B5">
              <w:rPr>
                <w:rFonts w:cstheme="minorHAnsi"/>
                <w:color w:val="000000" w:themeColor="text1"/>
                <w:w w:val="105"/>
                <w:sz w:val="18"/>
              </w:rPr>
              <w:t>verification should</w:t>
            </w:r>
            <w:r w:rsidRPr="004824B5">
              <w:rPr>
                <w:rFonts w:cstheme="minorHAnsi"/>
                <w:color w:val="000000" w:themeColor="text1"/>
                <w:spacing w:val="27"/>
                <w:w w:val="105"/>
                <w:sz w:val="18"/>
              </w:rPr>
              <w:t xml:space="preserve"> </w:t>
            </w:r>
            <w:r w:rsidRPr="004824B5">
              <w:rPr>
                <w:rFonts w:cstheme="minorHAnsi"/>
                <w:color w:val="000000" w:themeColor="text1"/>
                <w:w w:val="105"/>
                <w:sz w:val="18"/>
              </w:rPr>
              <w:t>be</w:t>
            </w:r>
            <w:r w:rsidRPr="004824B5">
              <w:rPr>
                <w:rFonts w:cstheme="minorHAnsi"/>
                <w:color w:val="000000" w:themeColor="text1"/>
                <w:spacing w:val="28"/>
                <w:w w:val="105"/>
                <w:sz w:val="18"/>
              </w:rPr>
              <w:t xml:space="preserve"> </w:t>
            </w:r>
            <w:r w:rsidRPr="004824B5">
              <w:rPr>
                <w:rFonts w:cstheme="minorHAnsi"/>
                <w:color w:val="000000" w:themeColor="text1"/>
                <w:w w:val="105"/>
                <w:sz w:val="18"/>
              </w:rPr>
              <w:t>conducted</w:t>
            </w:r>
            <w:r w:rsidRPr="004824B5">
              <w:rPr>
                <w:rFonts w:cstheme="minorHAnsi"/>
                <w:color w:val="000000" w:themeColor="text1"/>
                <w:spacing w:val="27"/>
                <w:w w:val="105"/>
                <w:sz w:val="18"/>
              </w:rPr>
              <w:t xml:space="preserve"> </w:t>
            </w:r>
            <w:r w:rsidRPr="004824B5">
              <w:rPr>
                <w:rFonts w:cstheme="minorHAnsi"/>
                <w:color w:val="000000" w:themeColor="text1"/>
                <w:w w:val="105"/>
                <w:sz w:val="18"/>
              </w:rPr>
              <w:t>with</w:t>
            </w:r>
            <w:r w:rsidRPr="004824B5">
              <w:rPr>
                <w:rFonts w:cstheme="minorHAnsi"/>
                <w:color w:val="000000" w:themeColor="text1"/>
                <w:spacing w:val="27"/>
                <w:w w:val="105"/>
                <w:sz w:val="18"/>
              </w:rPr>
              <w:t xml:space="preserve"> </w:t>
            </w:r>
            <w:r w:rsidRPr="004824B5">
              <w:rPr>
                <w:rFonts w:cstheme="minorHAnsi"/>
                <w:color w:val="000000" w:themeColor="text1"/>
                <w:w w:val="105"/>
                <w:sz w:val="18"/>
              </w:rPr>
              <w:t>potentially</w:t>
            </w:r>
            <w:r w:rsidRPr="004824B5">
              <w:rPr>
                <w:rFonts w:cstheme="minorHAnsi"/>
                <w:color w:val="000000" w:themeColor="text1"/>
                <w:spacing w:val="27"/>
                <w:w w:val="105"/>
                <w:sz w:val="18"/>
              </w:rPr>
              <w:t xml:space="preserve"> </w:t>
            </w:r>
            <w:r w:rsidRPr="004824B5">
              <w:rPr>
                <w:rFonts w:cstheme="minorHAnsi"/>
                <w:color w:val="000000" w:themeColor="text1"/>
                <w:w w:val="105"/>
                <w:sz w:val="18"/>
              </w:rPr>
              <w:t>affected</w:t>
            </w:r>
            <w:r w:rsidRPr="004824B5">
              <w:rPr>
                <w:rFonts w:cstheme="minorHAnsi"/>
                <w:color w:val="000000" w:themeColor="text1"/>
                <w:spacing w:val="27"/>
                <w:w w:val="105"/>
                <w:sz w:val="18"/>
              </w:rPr>
              <w:t xml:space="preserve"> </w:t>
            </w:r>
            <w:r w:rsidRPr="004824B5">
              <w:rPr>
                <w:rFonts w:cstheme="minorHAnsi"/>
                <w:color w:val="000000" w:themeColor="text1"/>
                <w:w w:val="105"/>
                <w:sz w:val="18"/>
              </w:rPr>
              <w:t>households</w:t>
            </w:r>
            <w:r w:rsidRPr="004824B5">
              <w:rPr>
                <w:rFonts w:cstheme="minorHAnsi"/>
                <w:color w:val="000000" w:themeColor="text1"/>
                <w:spacing w:val="29"/>
                <w:w w:val="105"/>
                <w:sz w:val="18"/>
              </w:rPr>
              <w:t xml:space="preserve"> </w:t>
            </w:r>
            <w:r w:rsidRPr="004824B5">
              <w:rPr>
                <w:rFonts w:cstheme="minorHAnsi"/>
                <w:color w:val="000000" w:themeColor="text1"/>
                <w:w w:val="105"/>
                <w:sz w:val="18"/>
              </w:rPr>
              <w:t>and</w:t>
            </w:r>
            <w:r w:rsidRPr="004824B5">
              <w:rPr>
                <w:rFonts w:cstheme="minorHAnsi"/>
                <w:color w:val="000000" w:themeColor="text1"/>
                <w:spacing w:val="-39"/>
                <w:w w:val="105"/>
                <w:sz w:val="18"/>
              </w:rPr>
              <w:t xml:space="preserve"> </w:t>
            </w:r>
            <w:r w:rsidRPr="004824B5">
              <w:rPr>
                <w:rFonts w:cstheme="minorHAnsi"/>
                <w:color w:val="000000" w:themeColor="text1"/>
                <w:w w:val="105"/>
                <w:sz w:val="18"/>
              </w:rPr>
              <w:t>relevant</w:t>
            </w:r>
            <w:r w:rsidRPr="004824B5">
              <w:rPr>
                <w:rFonts w:cstheme="minorHAnsi"/>
                <w:color w:val="000000" w:themeColor="text1"/>
                <w:spacing w:val="-1"/>
                <w:w w:val="105"/>
                <w:sz w:val="18"/>
              </w:rPr>
              <w:t xml:space="preserve"> </w:t>
            </w:r>
            <w:r w:rsidRPr="004824B5">
              <w:rPr>
                <w:rFonts w:cstheme="minorHAnsi"/>
                <w:color w:val="000000" w:themeColor="text1"/>
                <w:w w:val="105"/>
                <w:sz w:val="18"/>
              </w:rPr>
              <w:t>organizations.</w:t>
            </w:r>
          </w:p>
        </w:tc>
        <w:tc>
          <w:tcPr>
            <w:tcW w:w="1616" w:type="dxa"/>
            <w:shd w:val="clear" w:color="auto" w:fill="E2EFD9"/>
          </w:tcPr>
          <w:p w14:paraId="6E880F03" w14:textId="77777777" w:rsidR="002C29C3" w:rsidRPr="004824B5" w:rsidRDefault="0091371A">
            <w:pPr>
              <w:spacing w:before="6"/>
              <w:ind w:left="100"/>
              <w:rPr>
                <w:rFonts w:cstheme="minorHAnsi"/>
                <w:color w:val="000000" w:themeColor="text1"/>
                <w:sz w:val="18"/>
              </w:rPr>
            </w:pPr>
            <w:r w:rsidRPr="004824B5">
              <w:rPr>
                <w:rFonts w:cstheme="minorHAnsi"/>
                <w:color w:val="000000" w:themeColor="text1"/>
                <w:w w:val="105"/>
                <w:sz w:val="18"/>
              </w:rPr>
              <w:t>Deputy</w:t>
            </w:r>
            <w:r w:rsidRPr="004824B5">
              <w:rPr>
                <w:rFonts w:cstheme="minorHAnsi"/>
                <w:color w:val="000000" w:themeColor="text1"/>
                <w:spacing w:val="1"/>
                <w:w w:val="105"/>
                <w:sz w:val="18"/>
              </w:rPr>
              <w:t xml:space="preserve"> </w:t>
            </w:r>
            <w:r w:rsidRPr="004824B5">
              <w:rPr>
                <w:rFonts w:cstheme="minorHAnsi"/>
                <w:color w:val="000000" w:themeColor="text1"/>
                <w:sz w:val="18"/>
              </w:rPr>
              <w:t>Commissioner</w:t>
            </w:r>
          </w:p>
        </w:tc>
      </w:tr>
      <w:tr w:rsidR="005A7BAE" w:rsidRPr="004824B5" w14:paraId="7A7CECD8" w14:textId="77777777" w:rsidTr="006E188F">
        <w:trPr>
          <w:trHeight w:val="501"/>
        </w:trPr>
        <w:tc>
          <w:tcPr>
            <w:tcW w:w="1843" w:type="dxa"/>
          </w:tcPr>
          <w:p w14:paraId="5AE53DB7" w14:textId="77777777" w:rsidR="002C29C3" w:rsidRPr="00CD6903" w:rsidRDefault="0091371A">
            <w:pPr>
              <w:spacing w:before="8"/>
              <w:ind w:left="100"/>
              <w:rPr>
                <w:rFonts w:cstheme="minorHAnsi"/>
                <w:b/>
                <w:color w:val="000000" w:themeColor="text1"/>
                <w:sz w:val="18"/>
              </w:rPr>
            </w:pPr>
            <w:r w:rsidRPr="004824B5">
              <w:rPr>
                <w:rFonts w:cstheme="minorHAnsi"/>
                <w:b/>
                <w:color w:val="000000" w:themeColor="text1"/>
                <w:w w:val="105"/>
                <w:sz w:val="18"/>
              </w:rPr>
              <w:t>Section</w:t>
            </w:r>
            <w:r w:rsidRPr="004824B5">
              <w:rPr>
                <w:rFonts w:cstheme="minorHAnsi"/>
                <w:b/>
                <w:color w:val="000000" w:themeColor="text1"/>
                <w:spacing w:val="-1"/>
                <w:w w:val="105"/>
                <w:sz w:val="18"/>
              </w:rPr>
              <w:t xml:space="preserve"> </w:t>
            </w:r>
            <w:r w:rsidRPr="00CD6903">
              <w:rPr>
                <w:rFonts w:cstheme="minorHAnsi"/>
                <w:b/>
                <w:color w:val="000000" w:themeColor="text1"/>
                <w:w w:val="105"/>
                <w:sz w:val="18"/>
              </w:rPr>
              <w:t>4</w:t>
            </w:r>
            <w:r w:rsidRPr="00CD6903">
              <w:rPr>
                <w:rFonts w:cstheme="minorHAnsi"/>
                <w:b/>
                <w:color w:val="000000" w:themeColor="text1"/>
                <w:spacing w:val="-2"/>
                <w:w w:val="105"/>
                <w:sz w:val="18"/>
              </w:rPr>
              <w:t xml:space="preserve"> </w:t>
            </w:r>
            <w:r w:rsidRPr="00CD6903">
              <w:rPr>
                <w:rFonts w:cstheme="minorHAnsi"/>
                <w:b/>
                <w:color w:val="000000" w:themeColor="text1"/>
                <w:w w:val="105"/>
                <w:sz w:val="18"/>
              </w:rPr>
              <w:t>(7)</w:t>
            </w:r>
          </w:p>
        </w:tc>
        <w:tc>
          <w:tcPr>
            <w:tcW w:w="6273" w:type="dxa"/>
          </w:tcPr>
          <w:p w14:paraId="118375B5" w14:textId="5D3FA9AC" w:rsidR="002C29C3" w:rsidRPr="004824B5" w:rsidRDefault="0091371A" w:rsidP="000D39B5">
            <w:pPr>
              <w:spacing w:before="8"/>
              <w:ind w:left="103" w:right="89"/>
              <w:rPr>
                <w:rFonts w:cstheme="minorHAnsi"/>
                <w:color w:val="000000" w:themeColor="text1"/>
                <w:sz w:val="18"/>
              </w:rPr>
            </w:pPr>
            <w:r w:rsidRPr="00CD6903">
              <w:rPr>
                <w:rFonts w:cstheme="minorHAnsi"/>
                <w:color w:val="000000" w:themeColor="text1"/>
                <w:w w:val="105"/>
                <w:sz w:val="18"/>
              </w:rPr>
              <w:t>After publication of preliminary notice under the section 4(1), if</w:t>
            </w:r>
            <w:r w:rsidRPr="00CD6903">
              <w:rPr>
                <w:rFonts w:cstheme="minorHAnsi"/>
                <w:color w:val="000000" w:themeColor="text1"/>
                <w:spacing w:val="1"/>
                <w:w w:val="105"/>
                <w:sz w:val="18"/>
              </w:rPr>
              <w:t xml:space="preserve"> </w:t>
            </w:r>
            <w:r w:rsidRPr="004824B5">
              <w:rPr>
                <w:rFonts w:cstheme="minorHAnsi"/>
                <w:color w:val="000000" w:themeColor="text1"/>
                <w:w w:val="105"/>
                <w:sz w:val="18"/>
              </w:rPr>
              <w:t>any household has changed the status of the land for beneficial</w:t>
            </w:r>
            <w:r w:rsidRPr="004824B5">
              <w:rPr>
                <w:rFonts w:cstheme="minorHAnsi"/>
                <w:color w:val="000000" w:themeColor="text1"/>
                <w:spacing w:val="1"/>
                <w:w w:val="105"/>
                <w:sz w:val="18"/>
              </w:rPr>
              <w:t xml:space="preserve"> </w:t>
            </w:r>
            <w:r w:rsidRPr="004824B5">
              <w:rPr>
                <w:rFonts w:cstheme="minorHAnsi"/>
                <w:color w:val="000000" w:themeColor="text1"/>
                <w:w w:val="105"/>
                <w:sz w:val="18"/>
              </w:rPr>
              <w:t>purposes,</w:t>
            </w:r>
            <w:r w:rsidRPr="004824B5">
              <w:rPr>
                <w:rFonts w:cstheme="minorHAnsi"/>
                <w:color w:val="000000" w:themeColor="text1"/>
                <w:spacing w:val="39"/>
                <w:w w:val="105"/>
                <w:sz w:val="18"/>
              </w:rPr>
              <w:t xml:space="preserve"> </w:t>
            </w:r>
            <w:r w:rsidRPr="004824B5">
              <w:rPr>
                <w:rFonts w:cstheme="minorHAnsi"/>
                <w:color w:val="000000" w:themeColor="text1"/>
                <w:w w:val="105"/>
                <w:sz w:val="18"/>
              </w:rPr>
              <w:t>changed</w:t>
            </w:r>
            <w:r w:rsidRPr="004824B5">
              <w:rPr>
                <w:rFonts w:cstheme="minorHAnsi"/>
                <w:color w:val="000000" w:themeColor="text1"/>
                <w:spacing w:val="42"/>
                <w:w w:val="105"/>
                <w:sz w:val="18"/>
              </w:rPr>
              <w:t xml:space="preserve"> </w:t>
            </w:r>
            <w:r w:rsidRPr="004824B5">
              <w:rPr>
                <w:rFonts w:cstheme="minorHAnsi"/>
                <w:color w:val="000000" w:themeColor="text1"/>
                <w:w w:val="105"/>
                <w:sz w:val="18"/>
              </w:rPr>
              <w:t>status will</w:t>
            </w:r>
            <w:r w:rsidRPr="004824B5">
              <w:rPr>
                <w:rFonts w:cstheme="minorHAnsi"/>
                <w:color w:val="000000" w:themeColor="text1"/>
                <w:spacing w:val="40"/>
                <w:w w:val="105"/>
                <w:sz w:val="18"/>
              </w:rPr>
              <w:t xml:space="preserve"> </w:t>
            </w:r>
            <w:r w:rsidRPr="004824B5">
              <w:rPr>
                <w:rFonts w:cstheme="minorHAnsi"/>
                <w:color w:val="000000" w:themeColor="text1"/>
                <w:w w:val="105"/>
                <w:sz w:val="18"/>
              </w:rPr>
              <w:t>not</w:t>
            </w:r>
            <w:r w:rsidRPr="004824B5">
              <w:rPr>
                <w:rFonts w:cstheme="minorHAnsi"/>
                <w:color w:val="000000" w:themeColor="text1"/>
                <w:spacing w:val="42"/>
                <w:w w:val="105"/>
                <w:sz w:val="18"/>
              </w:rPr>
              <w:t xml:space="preserve"> </w:t>
            </w:r>
            <w:r w:rsidRPr="004824B5">
              <w:rPr>
                <w:rFonts w:cstheme="minorHAnsi"/>
                <w:color w:val="000000" w:themeColor="text1"/>
                <w:w w:val="105"/>
                <w:sz w:val="18"/>
              </w:rPr>
              <w:t>be</w:t>
            </w:r>
            <w:r w:rsidRPr="004824B5">
              <w:rPr>
                <w:rFonts w:cstheme="minorHAnsi"/>
                <w:color w:val="000000" w:themeColor="text1"/>
                <w:spacing w:val="42"/>
                <w:w w:val="105"/>
                <w:sz w:val="18"/>
              </w:rPr>
              <w:t xml:space="preserve"> </w:t>
            </w:r>
            <w:r w:rsidRPr="004824B5">
              <w:rPr>
                <w:rFonts w:cstheme="minorHAnsi"/>
                <w:color w:val="000000" w:themeColor="text1"/>
                <w:w w:val="105"/>
                <w:sz w:val="18"/>
              </w:rPr>
              <w:t>added</w:t>
            </w:r>
            <w:r w:rsidRPr="004824B5">
              <w:rPr>
                <w:rFonts w:cstheme="minorHAnsi"/>
                <w:color w:val="000000" w:themeColor="text1"/>
                <w:spacing w:val="2"/>
                <w:w w:val="105"/>
                <w:sz w:val="18"/>
              </w:rPr>
              <w:t xml:space="preserve"> </w:t>
            </w:r>
            <w:r w:rsidRPr="004824B5">
              <w:rPr>
                <w:rFonts w:cstheme="minorHAnsi"/>
                <w:color w:val="000000" w:themeColor="text1"/>
                <w:w w:val="105"/>
                <w:sz w:val="18"/>
              </w:rPr>
              <w:t>to</w:t>
            </w:r>
            <w:r w:rsidRPr="004824B5">
              <w:rPr>
                <w:rFonts w:cstheme="minorHAnsi"/>
                <w:color w:val="000000" w:themeColor="text1"/>
                <w:spacing w:val="42"/>
                <w:w w:val="105"/>
                <w:sz w:val="18"/>
              </w:rPr>
              <w:t xml:space="preserve"> </w:t>
            </w:r>
            <w:r w:rsidRPr="004824B5">
              <w:rPr>
                <w:rFonts w:cstheme="minorHAnsi"/>
                <w:color w:val="000000" w:themeColor="text1"/>
                <w:w w:val="105"/>
                <w:sz w:val="18"/>
              </w:rPr>
              <w:t>the</w:t>
            </w:r>
            <w:r w:rsidRPr="004824B5">
              <w:rPr>
                <w:rFonts w:cstheme="minorHAnsi"/>
                <w:color w:val="000000" w:themeColor="text1"/>
                <w:spacing w:val="42"/>
                <w:w w:val="105"/>
                <w:sz w:val="18"/>
              </w:rPr>
              <w:t xml:space="preserve"> </w:t>
            </w:r>
            <w:r w:rsidRPr="004824B5">
              <w:rPr>
                <w:rFonts w:cstheme="minorHAnsi"/>
                <w:color w:val="000000" w:themeColor="text1"/>
                <w:w w:val="105"/>
                <w:sz w:val="18"/>
              </w:rPr>
              <w:t>joint verification</w:t>
            </w:r>
            <w:r w:rsidRPr="004824B5">
              <w:rPr>
                <w:rFonts w:cstheme="minorHAnsi"/>
                <w:color w:val="000000" w:themeColor="text1"/>
                <w:spacing w:val="-8"/>
                <w:w w:val="105"/>
                <w:sz w:val="18"/>
              </w:rPr>
              <w:t xml:space="preserve"> </w:t>
            </w:r>
            <w:r w:rsidRPr="004824B5">
              <w:rPr>
                <w:rFonts w:cstheme="minorHAnsi"/>
                <w:color w:val="000000" w:themeColor="text1"/>
                <w:w w:val="105"/>
                <w:sz w:val="18"/>
              </w:rPr>
              <w:t>notice.</w:t>
            </w:r>
          </w:p>
        </w:tc>
        <w:tc>
          <w:tcPr>
            <w:tcW w:w="1616" w:type="dxa"/>
          </w:tcPr>
          <w:p w14:paraId="7B475460" w14:textId="77777777" w:rsidR="002C29C3" w:rsidRPr="004824B5" w:rsidRDefault="0091371A">
            <w:pPr>
              <w:spacing w:before="8"/>
              <w:ind w:left="100"/>
              <w:rPr>
                <w:rFonts w:cstheme="minorHAnsi"/>
                <w:color w:val="000000" w:themeColor="text1"/>
                <w:sz w:val="18"/>
              </w:rPr>
            </w:pPr>
            <w:r w:rsidRPr="004824B5">
              <w:rPr>
                <w:rFonts w:cstheme="minorHAnsi"/>
                <w:color w:val="000000" w:themeColor="text1"/>
                <w:w w:val="105"/>
                <w:sz w:val="18"/>
              </w:rPr>
              <w:t>Deputy</w:t>
            </w:r>
            <w:r w:rsidRPr="004824B5">
              <w:rPr>
                <w:rFonts w:cstheme="minorHAnsi"/>
                <w:color w:val="000000" w:themeColor="text1"/>
                <w:spacing w:val="1"/>
                <w:w w:val="105"/>
                <w:sz w:val="18"/>
              </w:rPr>
              <w:t xml:space="preserve"> </w:t>
            </w:r>
            <w:r w:rsidRPr="004824B5">
              <w:rPr>
                <w:rFonts w:cstheme="minorHAnsi"/>
                <w:color w:val="000000" w:themeColor="text1"/>
                <w:sz w:val="18"/>
              </w:rPr>
              <w:t>Commissioner</w:t>
            </w:r>
          </w:p>
        </w:tc>
      </w:tr>
      <w:tr w:rsidR="005A7BAE" w:rsidRPr="004824B5" w14:paraId="6A570284" w14:textId="77777777" w:rsidTr="006E188F">
        <w:trPr>
          <w:trHeight w:val="375"/>
        </w:trPr>
        <w:tc>
          <w:tcPr>
            <w:tcW w:w="1843" w:type="dxa"/>
            <w:shd w:val="clear" w:color="auto" w:fill="E2EFD9"/>
          </w:tcPr>
          <w:p w14:paraId="259711FB" w14:textId="77777777" w:rsidR="002C29C3" w:rsidRPr="00CD6903" w:rsidRDefault="0091371A">
            <w:pPr>
              <w:spacing w:before="6"/>
              <w:ind w:left="100"/>
              <w:rPr>
                <w:rFonts w:cstheme="minorHAnsi"/>
                <w:b/>
                <w:color w:val="000000" w:themeColor="text1"/>
                <w:sz w:val="18"/>
              </w:rPr>
            </w:pPr>
            <w:r w:rsidRPr="004824B5">
              <w:rPr>
                <w:rFonts w:cstheme="minorHAnsi"/>
                <w:b/>
                <w:color w:val="000000" w:themeColor="text1"/>
                <w:w w:val="105"/>
                <w:sz w:val="18"/>
              </w:rPr>
              <w:t>Section</w:t>
            </w:r>
            <w:r w:rsidRPr="004824B5">
              <w:rPr>
                <w:rFonts w:cstheme="minorHAnsi"/>
                <w:b/>
                <w:color w:val="000000" w:themeColor="text1"/>
                <w:spacing w:val="-1"/>
                <w:w w:val="105"/>
                <w:sz w:val="18"/>
              </w:rPr>
              <w:t xml:space="preserve"> </w:t>
            </w:r>
            <w:r w:rsidRPr="00CD6903">
              <w:rPr>
                <w:rFonts w:cstheme="minorHAnsi"/>
                <w:b/>
                <w:color w:val="000000" w:themeColor="text1"/>
                <w:w w:val="105"/>
                <w:sz w:val="18"/>
              </w:rPr>
              <w:t>4</w:t>
            </w:r>
            <w:r w:rsidRPr="00CD6903">
              <w:rPr>
                <w:rFonts w:cstheme="minorHAnsi"/>
                <w:b/>
                <w:color w:val="000000" w:themeColor="text1"/>
                <w:spacing w:val="-2"/>
                <w:w w:val="105"/>
                <w:sz w:val="18"/>
              </w:rPr>
              <w:t xml:space="preserve"> </w:t>
            </w:r>
            <w:r w:rsidRPr="00CD6903">
              <w:rPr>
                <w:rFonts w:cstheme="minorHAnsi"/>
                <w:b/>
                <w:color w:val="000000" w:themeColor="text1"/>
                <w:w w:val="105"/>
                <w:sz w:val="18"/>
              </w:rPr>
              <w:t>(8)</w:t>
            </w:r>
          </w:p>
        </w:tc>
        <w:tc>
          <w:tcPr>
            <w:tcW w:w="6273" w:type="dxa"/>
            <w:shd w:val="clear" w:color="auto" w:fill="E2EFD9"/>
          </w:tcPr>
          <w:p w14:paraId="32985E7A" w14:textId="261FA072" w:rsidR="002C29C3" w:rsidRPr="004824B5" w:rsidRDefault="0091371A" w:rsidP="000D39B5">
            <w:pPr>
              <w:spacing w:before="6"/>
              <w:ind w:left="103"/>
              <w:rPr>
                <w:rFonts w:cstheme="minorHAnsi"/>
                <w:color w:val="000000" w:themeColor="text1"/>
                <w:sz w:val="18"/>
              </w:rPr>
            </w:pPr>
            <w:r w:rsidRPr="00CD6903">
              <w:rPr>
                <w:rFonts w:cstheme="minorHAnsi"/>
                <w:color w:val="000000" w:themeColor="text1"/>
                <w:w w:val="105"/>
                <w:sz w:val="18"/>
              </w:rPr>
              <w:t>If</w:t>
            </w:r>
            <w:r w:rsidRPr="00CD6903">
              <w:rPr>
                <w:rFonts w:cstheme="minorHAnsi"/>
                <w:color w:val="000000" w:themeColor="text1"/>
                <w:spacing w:val="37"/>
                <w:w w:val="105"/>
                <w:sz w:val="18"/>
              </w:rPr>
              <w:t xml:space="preserve"> </w:t>
            </w:r>
            <w:r w:rsidRPr="004824B5">
              <w:rPr>
                <w:rFonts w:cstheme="minorHAnsi"/>
                <w:color w:val="000000" w:themeColor="text1"/>
                <w:w w:val="105"/>
                <w:sz w:val="18"/>
              </w:rPr>
              <w:t>the</w:t>
            </w:r>
            <w:r w:rsidRPr="004824B5">
              <w:rPr>
                <w:rFonts w:cstheme="minorHAnsi"/>
                <w:color w:val="000000" w:themeColor="text1"/>
                <w:spacing w:val="36"/>
                <w:w w:val="105"/>
                <w:sz w:val="18"/>
              </w:rPr>
              <w:t xml:space="preserve"> </w:t>
            </w:r>
            <w:r w:rsidRPr="004824B5">
              <w:rPr>
                <w:rFonts w:cstheme="minorHAnsi"/>
                <w:color w:val="000000" w:themeColor="text1"/>
                <w:w w:val="105"/>
                <w:sz w:val="18"/>
              </w:rPr>
              <w:t>affected</w:t>
            </w:r>
            <w:r w:rsidRPr="004824B5">
              <w:rPr>
                <w:rFonts w:cstheme="minorHAnsi"/>
                <w:color w:val="000000" w:themeColor="text1"/>
                <w:spacing w:val="38"/>
                <w:w w:val="105"/>
                <w:sz w:val="18"/>
              </w:rPr>
              <w:t xml:space="preserve"> </w:t>
            </w:r>
            <w:r w:rsidRPr="004824B5">
              <w:rPr>
                <w:rFonts w:cstheme="minorHAnsi"/>
                <w:color w:val="000000" w:themeColor="text1"/>
                <w:w w:val="105"/>
                <w:sz w:val="18"/>
              </w:rPr>
              <w:t>person</w:t>
            </w:r>
            <w:r w:rsidRPr="004824B5">
              <w:rPr>
                <w:rFonts w:cstheme="minorHAnsi"/>
                <w:color w:val="000000" w:themeColor="text1"/>
                <w:spacing w:val="36"/>
                <w:w w:val="105"/>
                <w:sz w:val="18"/>
              </w:rPr>
              <w:t xml:space="preserve"> </w:t>
            </w:r>
            <w:r w:rsidRPr="004824B5">
              <w:rPr>
                <w:rFonts w:cstheme="minorHAnsi"/>
                <w:color w:val="000000" w:themeColor="text1"/>
                <w:w w:val="105"/>
                <w:sz w:val="18"/>
              </w:rPr>
              <w:t>is</w:t>
            </w:r>
            <w:r w:rsidRPr="004824B5">
              <w:rPr>
                <w:rFonts w:cstheme="minorHAnsi"/>
                <w:color w:val="000000" w:themeColor="text1"/>
                <w:spacing w:val="36"/>
                <w:w w:val="105"/>
                <w:sz w:val="18"/>
              </w:rPr>
              <w:t xml:space="preserve"> </w:t>
            </w:r>
            <w:r w:rsidRPr="004824B5">
              <w:rPr>
                <w:rFonts w:cstheme="minorHAnsi"/>
                <w:color w:val="000000" w:themeColor="text1"/>
                <w:w w:val="105"/>
                <w:sz w:val="18"/>
              </w:rPr>
              <w:t>not</w:t>
            </w:r>
            <w:r w:rsidRPr="004824B5">
              <w:rPr>
                <w:rFonts w:cstheme="minorHAnsi"/>
                <w:color w:val="000000" w:themeColor="text1"/>
                <w:spacing w:val="35"/>
                <w:w w:val="105"/>
                <w:sz w:val="18"/>
              </w:rPr>
              <w:t xml:space="preserve"> </w:t>
            </w:r>
            <w:r w:rsidRPr="004824B5">
              <w:rPr>
                <w:rFonts w:cstheme="minorHAnsi"/>
                <w:color w:val="000000" w:themeColor="text1"/>
                <w:w w:val="105"/>
                <w:sz w:val="18"/>
              </w:rPr>
              <w:t>happy</w:t>
            </w:r>
            <w:r w:rsidRPr="004824B5">
              <w:rPr>
                <w:rFonts w:cstheme="minorHAnsi"/>
                <w:color w:val="000000" w:themeColor="text1"/>
                <w:spacing w:val="33"/>
                <w:w w:val="105"/>
                <w:sz w:val="18"/>
              </w:rPr>
              <w:t xml:space="preserve"> </w:t>
            </w:r>
            <w:r w:rsidRPr="004824B5">
              <w:rPr>
                <w:rFonts w:cstheme="minorHAnsi"/>
                <w:color w:val="000000" w:themeColor="text1"/>
                <w:w w:val="105"/>
                <w:sz w:val="18"/>
              </w:rPr>
              <w:t>with</w:t>
            </w:r>
            <w:r w:rsidRPr="004824B5">
              <w:rPr>
                <w:rFonts w:cstheme="minorHAnsi"/>
                <w:color w:val="000000" w:themeColor="text1"/>
                <w:spacing w:val="36"/>
                <w:w w:val="105"/>
                <w:sz w:val="18"/>
              </w:rPr>
              <w:t xml:space="preserve"> </w:t>
            </w:r>
            <w:r w:rsidRPr="004824B5">
              <w:rPr>
                <w:rFonts w:cstheme="minorHAnsi"/>
                <w:color w:val="000000" w:themeColor="text1"/>
                <w:w w:val="105"/>
                <w:sz w:val="18"/>
              </w:rPr>
              <w:t>the</w:t>
            </w:r>
            <w:r w:rsidRPr="004824B5">
              <w:rPr>
                <w:rFonts w:cstheme="minorHAnsi"/>
                <w:color w:val="000000" w:themeColor="text1"/>
                <w:spacing w:val="34"/>
                <w:w w:val="105"/>
                <w:sz w:val="18"/>
              </w:rPr>
              <w:t xml:space="preserve"> </w:t>
            </w:r>
            <w:r w:rsidRPr="004824B5">
              <w:rPr>
                <w:rFonts w:cstheme="minorHAnsi"/>
                <w:color w:val="000000" w:themeColor="text1"/>
                <w:w w:val="105"/>
                <w:sz w:val="18"/>
              </w:rPr>
              <w:t>joint</w:t>
            </w:r>
            <w:r w:rsidRPr="004824B5">
              <w:rPr>
                <w:rFonts w:cstheme="minorHAnsi"/>
                <w:color w:val="000000" w:themeColor="text1"/>
                <w:spacing w:val="36"/>
                <w:w w:val="105"/>
                <w:sz w:val="18"/>
              </w:rPr>
              <w:t xml:space="preserve"> </w:t>
            </w:r>
            <w:r w:rsidRPr="004824B5">
              <w:rPr>
                <w:rFonts w:cstheme="minorHAnsi"/>
                <w:color w:val="000000" w:themeColor="text1"/>
                <w:w w:val="105"/>
                <w:sz w:val="18"/>
              </w:rPr>
              <w:t>verification</w:t>
            </w:r>
            <w:r w:rsidRPr="004824B5">
              <w:rPr>
                <w:rFonts w:cstheme="minorHAnsi"/>
                <w:color w:val="000000" w:themeColor="text1"/>
                <w:spacing w:val="-40"/>
                <w:w w:val="105"/>
                <w:sz w:val="18"/>
              </w:rPr>
              <w:t xml:space="preserve"> </w:t>
            </w:r>
            <w:r w:rsidRPr="004824B5">
              <w:rPr>
                <w:rFonts w:cstheme="minorHAnsi"/>
                <w:color w:val="000000" w:themeColor="text1"/>
                <w:w w:val="105"/>
                <w:sz w:val="18"/>
              </w:rPr>
              <w:t>assessment,</w:t>
            </w:r>
            <w:r w:rsidRPr="004824B5">
              <w:rPr>
                <w:rFonts w:cstheme="minorHAnsi"/>
                <w:color w:val="000000" w:themeColor="text1"/>
                <w:spacing w:val="36"/>
                <w:w w:val="105"/>
                <w:sz w:val="18"/>
              </w:rPr>
              <w:t xml:space="preserve"> </w:t>
            </w:r>
            <w:r w:rsidRPr="004824B5">
              <w:rPr>
                <w:rFonts w:cstheme="minorHAnsi"/>
                <w:color w:val="000000" w:themeColor="text1"/>
                <w:w w:val="105"/>
                <w:sz w:val="18"/>
              </w:rPr>
              <w:t>he/she</w:t>
            </w:r>
            <w:r w:rsidRPr="004824B5">
              <w:rPr>
                <w:rFonts w:cstheme="minorHAnsi"/>
                <w:color w:val="000000" w:themeColor="text1"/>
                <w:spacing w:val="35"/>
                <w:w w:val="105"/>
                <w:sz w:val="18"/>
              </w:rPr>
              <w:t xml:space="preserve"> </w:t>
            </w:r>
            <w:r w:rsidRPr="004824B5">
              <w:rPr>
                <w:rFonts w:cstheme="minorHAnsi"/>
                <w:color w:val="000000" w:themeColor="text1"/>
                <w:w w:val="105"/>
                <w:sz w:val="18"/>
              </w:rPr>
              <w:t>can</w:t>
            </w:r>
            <w:r w:rsidRPr="004824B5">
              <w:rPr>
                <w:rFonts w:cstheme="minorHAnsi"/>
                <w:color w:val="000000" w:themeColor="text1"/>
                <w:spacing w:val="35"/>
                <w:w w:val="105"/>
                <w:sz w:val="18"/>
              </w:rPr>
              <w:t xml:space="preserve"> </w:t>
            </w:r>
            <w:r w:rsidRPr="004824B5">
              <w:rPr>
                <w:rFonts w:cstheme="minorHAnsi"/>
                <w:color w:val="000000" w:themeColor="text1"/>
                <w:w w:val="105"/>
                <w:sz w:val="18"/>
              </w:rPr>
              <w:t>complain</w:t>
            </w:r>
            <w:r w:rsidRPr="004824B5">
              <w:rPr>
                <w:rFonts w:cstheme="minorHAnsi"/>
                <w:color w:val="000000" w:themeColor="text1"/>
                <w:spacing w:val="37"/>
                <w:w w:val="105"/>
                <w:sz w:val="18"/>
              </w:rPr>
              <w:t xml:space="preserve"> </w:t>
            </w:r>
            <w:r w:rsidRPr="004824B5">
              <w:rPr>
                <w:rFonts w:cstheme="minorHAnsi"/>
                <w:color w:val="000000" w:themeColor="text1"/>
                <w:w w:val="105"/>
                <w:sz w:val="18"/>
              </w:rPr>
              <w:t>to</w:t>
            </w:r>
            <w:r w:rsidRPr="004824B5">
              <w:rPr>
                <w:rFonts w:cstheme="minorHAnsi"/>
                <w:color w:val="000000" w:themeColor="text1"/>
                <w:spacing w:val="37"/>
                <w:w w:val="105"/>
                <w:sz w:val="18"/>
              </w:rPr>
              <w:t xml:space="preserve"> </w:t>
            </w:r>
            <w:r w:rsidRPr="004824B5">
              <w:rPr>
                <w:rFonts w:cstheme="minorHAnsi"/>
                <w:color w:val="000000" w:themeColor="text1"/>
                <w:w w:val="105"/>
                <w:sz w:val="18"/>
              </w:rPr>
              <w:t>Deputy</w:t>
            </w:r>
            <w:r w:rsidRPr="004824B5">
              <w:rPr>
                <w:rFonts w:cstheme="minorHAnsi"/>
                <w:color w:val="000000" w:themeColor="text1"/>
                <w:spacing w:val="37"/>
                <w:w w:val="105"/>
                <w:sz w:val="18"/>
              </w:rPr>
              <w:t xml:space="preserve"> </w:t>
            </w:r>
            <w:r w:rsidRPr="004824B5">
              <w:rPr>
                <w:rFonts w:cstheme="minorHAnsi"/>
                <w:color w:val="000000" w:themeColor="text1"/>
                <w:w w:val="105"/>
                <w:sz w:val="18"/>
              </w:rPr>
              <w:t>Commissioner within</w:t>
            </w:r>
            <w:r w:rsidRPr="004824B5">
              <w:rPr>
                <w:rFonts w:cstheme="minorHAnsi"/>
                <w:color w:val="000000" w:themeColor="text1"/>
                <w:spacing w:val="-4"/>
                <w:w w:val="105"/>
                <w:sz w:val="18"/>
              </w:rPr>
              <w:t xml:space="preserve"> </w:t>
            </w:r>
            <w:r w:rsidRPr="004824B5">
              <w:rPr>
                <w:rFonts w:cstheme="minorHAnsi"/>
                <w:color w:val="000000" w:themeColor="text1"/>
                <w:w w:val="105"/>
                <w:sz w:val="18"/>
              </w:rPr>
              <w:t>7</w:t>
            </w:r>
            <w:r w:rsidRPr="004824B5">
              <w:rPr>
                <w:rFonts w:cstheme="minorHAnsi"/>
                <w:color w:val="000000" w:themeColor="text1"/>
                <w:spacing w:val="-3"/>
                <w:w w:val="105"/>
                <w:sz w:val="18"/>
              </w:rPr>
              <w:t xml:space="preserve"> </w:t>
            </w:r>
            <w:r w:rsidRPr="004824B5">
              <w:rPr>
                <w:rFonts w:cstheme="minorHAnsi"/>
                <w:color w:val="000000" w:themeColor="text1"/>
                <w:w w:val="105"/>
                <w:sz w:val="18"/>
              </w:rPr>
              <w:t>days</w:t>
            </w:r>
            <w:r w:rsidRPr="004824B5">
              <w:rPr>
                <w:rFonts w:cstheme="minorHAnsi"/>
                <w:color w:val="000000" w:themeColor="text1"/>
                <w:spacing w:val="-3"/>
                <w:w w:val="105"/>
                <w:sz w:val="18"/>
              </w:rPr>
              <w:t xml:space="preserve"> </w:t>
            </w:r>
            <w:r w:rsidRPr="004824B5">
              <w:rPr>
                <w:rFonts w:cstheme="minorHAnsi"/>
                <w:color w:val="000000" w:themeColor="text1"/>
                <w:w w:val="105"/>
                <w:sz w:val="18"/>
              </w:rPr>
              <w:t>of</w:t>
            </w:r>
            <w:r w:rsidRPr="004824B5">
              <w:rPr>
                <w:rFonts w:cstheme="minorHAnsi"/>
                <w:color w:val="000000" w:themeColor="text1"/>
                <w:spacing w:val="-4"/>
                <w:w w:val="105"/>
                <w:sz w:val="18"/>
              </w:rPr>
              <w:t xml:space="preserve"> </w:t>
            </w:r>
            <w:r w:rsidRPr="004824B5">
              <w:rPr>
                <w:rFonts w:cstheme="minorHAnsi"/>
                <w:color w:val="000000" w:themeColor="text1"/>
                <w:w w:val="105"/>
                <w:sz w:val="18"/>
              </w:rPr>
              <w:t>issuing</w:t>
            </w:r>
            <w:r w:rsidRPr="004824B5">
              <w:rPr>
                <w:rFonts w:cstheme="minorHAnsi"/>
                <w:color w:val="000000" w:themeColor="text1"/>
                <w:spacing w:val="-6"/>
                <w:w w:val="105"/>
                <w:sz w:val="18"/>
              </w:rPr>
              <w:t xml:space="preserve"> </w:t>
            </w:r>
            <w:r w:rsidRPr="004824B5">
              <w:rPr>
                <w:rFonts w:cstheme="minorHAnsi"/>
                <w:color w:val="000000" w:themeColor="text1"/>
                <w:w w:val="105"/>
                <w:sz w:val="18"/>
              </w:rPr>
              <w:t>sec</w:t>
            </w:r>
            <w:r w:rsidRPr="004824B5">
              <w:rPr>
                <w:rFonts w:cstheme="minorHAnsi"/>
                <w:color w:val="000000" w:themeColor="text1"/>
                <w:spacing w:val="-3"/>
                <w:w w:val="105"/>
                <w:sz w:val="18"/>
              </w:rPr>
              <w:t xml:space="preserve"> </w:t>
            </w:r>
            <w:r w:rsidRPr="004824B5">
              <w:rPr>
                <w:rFonts w:cstheme="minorHAnsi"/>
                <w:color w:val="000000" w:themeColor="text1"/>
                <w:w w:val="105"/>
                <w:sz w:val="18"/>
              </w:rPr>
              <w:t>4(1)</w:t>
            </w:r>
            <w:r w:rsidRPr="004824B5">
              <w:rPr>
                <w:rFonts w:cstheme="minorHAnsi"/>
                <w:color w:val="000000" w:themeColor="text1"/>
                <w:spacing w:val="-6"/>
                <w:w w:val="105"/>
                <w:sz w:val="18"/>
              </w:rPr>
              <w:t xml:space="preserve"> </w:t>
            </w:r>
            <w:r w:rsidRPr="004824B5">
              <w:rPr>
                <w:rFonts w:cstheme="minorHAnsi"/>
                <w:color w:val="000000" w:themeColor="text1"/>
                <w:w w:val="105"/>
                <w:sz w:val="18"/>
              </w:rPr>
              <w:t>notice.</w:t>
            </w:r>
          </w:p>
        </w:tc>
        <w:tc>
          <w:tcPr>
            <w:tcW w:w="1616" w:type="dxa"/>
            <w:shd w:val="clear" w:color="auto" w:fill="E2EFD9"/>
          </w:tcPr>
          <w:p w14:paraId="1A6D3355" w14:textId="77777777" w:rsidR="002C29C3" w:rsidRPr="004824B5" w:rsidRDefault="0091371A">
            <w:pPr>
              <w:spacing w:before="6"/>
              <w:ind w:left="100" w:right="629"/>
              <w:rPr>
                <w:rFonts w:cstheme="minorHAnsi"/>
                <w:color w:val="000000" w:themeColor="text1"/>
                <w:sz w:val="18"/>
              </w:rPr>
            </w:pPr>
            <w:r w:rsidRPr="004824B5">
              <w:rPr>
                <w:rFonts w:cstheme="minorHAnsi"/>
                <w:color w:val="000000" w:themeColor="text1"/>
                <w:spacing w:val="-1"/>
                <w:w w:val="105"/>
                <w:sz w:val="18"/>
              </w:rPr>
              <w:t>Affected</w:t>
            </w:r>
            <w:r w:rsidRPr="004824B5">
              <w:rPr>
                <w:rFonts w:cstheme="minorHAnsi"/>
                <w:color w:val="000000" w:themeColor="text1"/>
                <w:spacing w:val="-40"/>
                <w:w w:val="105"/>
                <w:sz w:val="18"/>
              </w:rPr>
              <w:t xml:space="preserve"> </w:t>
            </w:r>
            <w:r w:rsidRPr="004824B5">
              <w:rPr>
                <w:rFonts w:cstheme="minorHAnsi"/>
                <w:color w:val="000000" w:themeColor="text1"/>
                <w:w w:val="105"/>
                <w:sz w:val="18"/>
              </w:rPr>
              <w:t>Person</w:t>
            </w:r>
          </w:p>
        </w:tc>
      </w:tr>
      <w:tr w:rsidR="005A7BAE" w:rsidRPr="004824B5" w14:paraId="0BE4B950" w14:textId="77777777" w:rsidTr="006E188F">
        <w:trPr>
          <w:trHeight w:val="374"/>
        </w:trPr>
        <w:tc>
          <w:tcPr>
            <w:tcW w:w="1843" w:type="dxa"/>
          </w:tcPr>
          <w:p w14:paraId="27087C76" w14:textId="77777777" w:rsidR="002C29C3" w:rsidRPr="00CD6903" w:rsidRDefault="0091371A">
            <w:pPr>
              <w:spacing w:before="6"/>
              <w:ind w:left="100"/>
              <w:rPr>
                <w:rFonts w:cstheme="minorHAnsi"/>
                <w:b/>
                <w:color w:val="000000" w:themeColor="text1"/>
                <w:sz w:val="18"/>
              </w:rPr>
            </w:pPr>
            <w:r w:rsidRPr="004824B5">
              <w:rPr>
                <w:rFonts w:cstheme="minorHAnsi"/>
                <w:b/>
                <w:color w:val="000000" w:themeColor="text1"/>
                <w:w w:val="105"/>
                <w:sz w:val="18"/>
              </w:rPr>
              <w:t>Section</w:t>
            </w:r>
            <w:r w:rsidRPr="004824B5">
              <w:rPr>
                <w:rFonts w:cstheme="minorHAnsi"/>
                <w:b/>
                <w:color w:val="000000" w:themeColor="text1"/>
                <w:spacing w:val="-1"/>
                <w:w w:val="105"/>
                <w:sz w:val="18"/>
              </w:rPr>
              <w:t xml:space="preserve"> </w:t>
            </w:r>
            <w:r w:rsidRPr="00CD6903">
              <w:rPr>
                <w:rFonts w:cstheme="minorHAnsi"/>
                <w:b/>
                <w:color w:val="000000" w:themeColor="text1"/>
                <w:w w:val="105"/>
                <w:sz w:val="18"/>
              </w:rPr>
              <w:t>4</w:t>
            </w:r>
            <w:r w:rsidRPr="00CD6903">
              <w:rPr>
                <w:rFonts w:cstheme="minorHAnsi"/>
                <w:b/>
                <w:color w:val="000000" w:themeColor="text1"/>
                <w:spacing w:val="-2"/>
                <w:w w:val="105"/>
                <w:sz w:val="18"/>
              </w:rPr>
              <w:t xml:space="preserve"> </w:t>
            </w:r>
            <w:r w:rsidRPr="00CD6903">
              <w:rPr>
                <w:rFonts w:cstheme="minorHAnsi"/>
                <w:b/>
                <w:color w:val="000000" w:themeColor="text1"/>
                <w:w w:val="105"/>
                <w:sz w:val="18"/>
              </w:rPr>
              <w:t>(9)</w:t>
            </w:r>
          </w:p>
        </w:tc>
        <w:tc>
          <w:tcPr>
            <w:tcW w:w="6273" w:type="dxa"/>
          </w:tcPr>
          <w:p w14:paraId="6A8AD696" w14:textId="1B3C1E0D" w:rsidR="002C29C3" w:rsidRPr="004824B5" w:rsidRDefault="0091371A" w:rsidP="000D39B5">
            <w:pPr>
              <w:spacing w:before="6"/>
              <w:ind w:left="103"/>
              <w:rPr>
                <w:rFonts w:cstheme="minorHAnsi"/>
                <w:color w:val="000000" w:themeColor="text1"/>
                <w:sz w:val="18"/>
              </w:rPr>
            </w:pPr>
            <w:r w:rsidRPr="00CD6903">
              <w:rPr>
                <w:rFonts w:cstheme="minorHAnsi"/>
                <w:color w:val="000000" w:themeColor="text1"/>
                <w:w w:val="105"/>
                <w:sz w:val="18"/>
              </w:rPr>
              <w:t>Hearing</w:t>
            </w:r>
            <w:r w:rsidRPr="00CD6903">
              <w:rPr>
                <w:rFonts w:cstheme="minorHAnsi"/>
                <w:color w:val="000000" w:themeColor="text1"/>
                <w:spacing w:val="23"/>
                <w:w w:val="105"/>
                <w:sz w:val="18"/>
              </w:rPr>
              <w:t xml:space="preserve"> </w:t>
            </w:r>
            <w:r w:rsidRPr="004824B5">
              <w:rPr>
                <w:rFonts w:cstheme="minorHAnsi"/>
                <w:color w:val="000000" w:themeColor="text1"/>
                <w:w w:val="105"/>
                <w:sz w:val="18"/>
              </w:rPr>
              <w:t>by</w:t>
            </w:r>
            <w:r w:rsidRPr="004824B5">
              <w:rPr>
                <w:rFonts w:cstheme="minorHAnsi"/>
                <w:color w:val="000000" w:themeColor="text1"/>
                <w:spacing w:val="25"/>
                <w:w w:val="105"/>
                <w:sz w:val="18"/>
              </w:rPr>
              <w:t xml:space="preserve"> </w:t>
            </w:r>
            <w:r w:rsidRPr="004824B5">
              <w:rPr>
                <w:rFonts w:cstheme="minorHAnsi"/>
                <w:color w:val="000000" w:themeColor="text1"/>
                <w:w w:val="105"/>
                <w:sz w:val="18"/>
              </w:rPr>
              <w:t>Deputy</w:t>
            </w:r>
            <w:r w:rsidRPr="004824B5">
              <w:rPr>
                <w:rFonts w:cstheme="minorHAnsi"/>
                <w:color w:val="000000" w:themeColor="text1"/>
                <w:spacing w:val="21"/>
                <w:w w:val="105"/>
                <w:sz w:val="18"/>
              </w:rPr>
              <w:t xml:space="preserve"> </w:t>
            </w:r>
            <w:r w:rsidRPr="004824B5">
              <w:rPr>
                <w:rFonts w:cstheme="minorHAnsi"/>
                <w:color w:val="000000" w:themeColor="text1"/>
                <w:w w:val="105"/>
                <w:sz w:val="18"/>
              </w:rPr>
              <w:t>Commissioner</w:t>
            </w:r>
            <w:r w:rsidRPr="004824B5">
              <w:rPr>
                <w:rFonts w:cstheme="minorHAnsi"/>
                <w:color w:val="000000" w:themeColor="text1"/>
                <w:spacing w:val="23"/>
                <w:w w:val="105"/>
                <w:sz w:val="18"/>
              </w:rPr>
              <w:t xml:space="preserve"> </w:t>
            </w:r>
            <w:r w:rsidRPr="004824B5">
              <w:rPr>
                <w:rFonts w:cstheme="minorHAnsi"/>
                <w:color w:val="000000" w:themeColor="text1"/>
                <w:w w:val="105"/>
                <w:sz w:val="18"/>
              </w:rPr>
              <w:t>within</w:t>
            </w:r>
            <w:r w:rsidRPr="004824B5">
              <w:rPr>
                <w:rFonts w:cstheme="minorHAnsi"/>
                <w:color w:val="000000" w:themeColor="text1"/>
                <w:spacing w:val="26"/>
                <w:w w:val="105"/>
                <w:sz w:val="18"/>
              </w:rPr>
              <w:t xml:space="preserve"> </w:t>
            </w:r>
            <w:r w:rsidRPr="004824B5">
              <w:rPr>
                <w:rFonts w:cstheme="minorHAnsi"/>
                <w:color w:val="000000" w:themeColor="text1"/>
                <w:w w:val="105"/>
                <w:sz w:val="18"/>
              </w:rPr>
              <w:t>15</w:t>
            </w:r>
            <w:r w:rsidRPr="004824B5">
              <w:rPr>
                <w:rFonts w:cstheme="minorHAnsi"/>
                <w:color w:val="000000" w:themeColor="text1"/>
                <w:spacing w:val="27"/>
                <w:w w:val="105"/>
                <w:sz w:val="18"/>
              </w:rPr>
              <w:t xml:space="preserve"> </w:t>
            </w:r>
            <w:r w:rsidRPr="004824B5">
              <w:rPr>
                <w:rFonts w:cstheme="minorHAnsi"/>
                <w:color w:val="000000" w:themeColor="text1"/>
                <w:w w:val="105"/>
                <w:sz w:val="18"/>
              </w:rPr>
              <w:t>working</w:t>
            </w:r>
            <w:r w:rsidRPr="004824B5">
              <w:rPr>
                <w:rFonts w:cstheme="minorHAnsi"/>
                <w:color w:val="000000" w:themeColor="text1"/>
                <w:spacing w:val="22"/>
                <w:w w:val="105"/>
                <w:sz w:val="18"/>
              </w:rPr>
              <w:t xml:space="preserve"> </w:t>
            </w:r>
            <w:r w:rsidRPr="004824B5">
              <w:rPr>
                <w:rFonts w:cstheme="minorHAnsi"/>
                <w:color w:val="000000" w:themeColor="text1"/>
                <w:w w:val="105"/>
                <w:sz w:val="18"/>
              </w:rPr>
              <w:t>days</w:t>
            </w:r>
            <w:r w:rsidRPr="004824B5">
              <w:rPr>
                <w:rFonts w:cstheme="minorHAnsi"/>
                <w:color w:val="000000" w:themeColor="text1"/>
                <w:spacing w:val="24"/>
                <w:w w:val="105"/>
                <w:sz w:val="18"/>
              </w:rPr>
              <w:t xml:space="preserve"> </w:t>
            </w:r>
            <w:r w:rsidRPr="004824B5">
              <w:rPr>
                <w:rFonts w:cstheme="minorHAnsi"/>
                <w:color w:val="000000" w:themeColor="text1"/>
                <w:w w:val="105"/>
                <w:sz w:val="18"/>
              </w:rPr>
              <w:t>after receiving the complaints. In case of government priority projects,</w:t>
            </w:r>
            <w:r w:rsidRPr="004824B5">
              <w:rPr>
                <w:rFonts w:cstheme="minorHAnsi"/>
                <w:color w:val="000000" w:themeColor="text1"/>
                <w:spacing w:val="-40"/>
                <w:w w:val="105"/>
                <w:sz w:val="18"/>
              </w:rPr>
              <w:t xml:space="preserve"> </w:t>
            </w:r>
            <w:r w:rsidRPr="004824B5">
              <w:rPr>
                <w:rFonts w:cstheme="minorHAnsi"/>
                <w:color w:val="000000" w:themeColor="text1"/>
                <w:w w:val="105"/>
                <w:sz w:val="18"/>
              </w:rPr>
              <w:t>hearing</w:t>
            </w:r>
            <w:r w:rsidRPr="004824B5">
              <w:rPr>
                <w:rFonts w:cstheme="minorHAnsi"/>
                <w:color w:val="000000" w:themeColor="text1"/>
                <w:spacing w:val="-3"/>
                <w:w w:val="105"/>
                <w:sz w:val="18"/>
              </w:rPr>
              <w:t xml:space="preserve"> </w:t>
            </w:r>
            <w:r w:rsidRPr="004824B5">
              <w:rPr>
                <w:rFonts w:cstheme="minorHAnsi"/>
                <w:color w:val="000000" w:themeColor="text1"/>
                <w:w w:val="105"/>
                <w:sz w:val="18"/>
              </w:rPr>
              <w:t>will be</w:t>
            </w:r>
            <w:r w:rsidRPr="004824B5">
              <w:rPr>
                <w:rFonts w:cstheme="minorHAnsi"/>
                <w:color w:val="000000" w:themeColor="text1"/>
                <w:spacing w:val="-1"/>
                <w:w w:val="105"/>
                <w:sz w:val="18"/>
              </w:rPr>
              <w:t xml:space="preserve"> </w:t>
            </w:r>
            <w:r w:rsidRPr="004824B5">
              <w:rPr>
                <w:rFonts w:cstheme="minorHAnsi"/>
                <w:color w:val="000000" w:themeColor="text1"/>
                <w:w w:val="105"/>
                <w:sz w:val="18"/>
              </w:rPr>
              <w:t>within 10</w:t>
            </w:r>
            <w:r w:rsidRPr="004824B5">
              <w:rPr>
                <w:rFonts w:cstheme="minorHAnsi"/>
                <w:color w:val="000000" w:themeColor="text1"/>
                <w:spacing w:val="1"/>
                <w:w w:val="105"/>
                <w:sz w:val="18"/>
              </w:rPr>
              <w:t xml:space="preserve"> </w:t>
            </w:r>
            <w:r w:rsidRPr="004824B5">
              <w:rPr>
                <w:rFonts w:cstheme="minorHAnsi"/>
                <w:color w:val="000000" w:themeColor="text1"/>
                <w:w w:val="105"/>
                <w:sz w:val="18"/>
              </w:rPr>
              <w:t>working</w:t>
            </w:r>
            <w:r w:rsidRPr="004824B5">
              <w:rPr>
                <w:rFonts w:cstheme="minorHAnsi"/>
                <w:color w:val="000000" w:themeColor="text1"/>
                <w:spacing w:val="-3"/>
                <w:w w:val="105"/>
                <w:sz w:val="18"/>
              </w:rPr>
              <w:t xml:space="preserve"> </w:t>
            </w:r>
            <w:r w:rsidRPr="004824B5">
              <w:rPr>
                <w:rFonts w:cstheme="minorHAnsi"/>
                <w:color w:val="000000" w:themeColor="text1"/>
                <w:w w:val="105"/>
                <w:sz w:val="18"/>
              </w:rPr>
              <w:t>days.</w:t>
            </w:r>
          </w:p>
        </w:tc>
        <w:tc>
          <w:tcPr>
            <w:tcW w:w="1616" w:type="dxa"/>
          </w:tcPr>
          <w:p w14:paraId="6B5736F8" w14:textId="77777777" w:rsidR="002C29C3" w:rsidRPr="004824B5" w:rsidRDefault="0091371A">
            <w:pPr>
              <w:spacing w:before="6"/>
              <w:ind w:left="100"/>
              <w:rPr>
                <w:rFonts w:cstheme="minorHAnsi"/>
                <w:color w:val="000000" w:themeColor="text1"/>
                <w:sz w:val="18"/>
              </w:rPr>
            </w:pPr>
            <w:r w:rsidRPr="004824B5">
              <w:rPr>
                <w:rFonts w:cstheme="minorHAnsi"/>
                <w:color w:val="000000" w:themeColor="text1"/>
                <w:w w:val="105"/>
                <w:sz w:val="18"/>
              </w:rPr>
              <w:t>Deputy</w:t>
            </w:r>
            <w:r w:rsidRPr="004824B5">
              <w:rPr>
                <w:rFonts w:cstheme="minorHAnsi"/>
                <w:color w:val="000000" w:themeColor="text1"/>
                <w:spacing w:val="1"/>
                <w:w w:val="105"/>
                <w:sz w:val="18"/>
              </w:rPr>
              <w:t xml:space="preserve"> </w:t>
            </w:r>
            <w:r w:rsidRPr="004824B5">
              <w:rPr>
                <w:rFonts w:cstheme="minorHAnsi"/>
                <w:color w:val="000000" w:themeColor="text1"/>
                <w:sz w:val="18"/>
              </w:rPr>
              <w:t>Commissioner</w:t>
            </w:r>
          </w:p>
        </w:tc>
      </w:tr>
      <w:tr w:rsidR="005A7BAE" w:rsidRPr="004824B5" w14:paraId="77947BAE" w14:textId="77777777" w:rsidTr="006E188F">
        <w:trPr>
          <w:trHeight w:val="250"/>
        </w:trPr>
        <w:tc>
          <w:tcPr>
            <w:tcW w:w="1843" w:type="dxa"/>
            <w:shd w:val="clear" w:color="auto" w:fill="E2EFD9"/>
          </w:tcPr>
          <w:p w14:paraId="60A5F738" w14:textId="77777777" w:rsidR="002C29C3" w:rsidRPr="00CD6903" w:rsidRDefault="0091371A">
            <w:pPr>
              <w:spacing w:before="7"/>
              <w:ind w:left="100"/>
              <w:rPr>
                <w:rFonts w:cstheme="minorHAnsi"/>
                <w:b/>
                <w:color w:val="000000" w:themeColor="text1"/>
                <w:sz w:val="18"/>
              </w:rPr>
            </w:pPr>
            <w:r w:rsidRPr="004824B5">
              <w:rPr>
                <w:rFonts w:cstheme="minorHAnsi"/>
                <w:b/>
                <w:color w:val="000000" w:themeColor="text1"/>
                <w:w w:val="105"/>
                <w:sz w:val="18"/>
              </w:rPr>
              <w:t>Section</w:t>
            </w:r>
            <w:r w:rsidRPr="004824B5">
              <w:rPr>
                <w:rFonts w:cstheme="minorHAnsi"/>
                <w:b/>
                <w:color w:val="000000" w:themeColor="text1"/>
                <w:spacing w:val="-1"/>
                <w:w w:val="105"/>
                <w:sz w:val="18"/>
              </w:rPr>
              <w:t xml:space="preserve"> </w:t>
            </w:r>
            <w:r w:rsidRPr="00CD6903">
              <w:rPr>
                <w:rFonts w:cstheme="minorHAnsi"/>
                <w:b/>
                <w:color w:val="000000" w:themeColor="text1"/>
                <w:w w:val="105"/>
                <w:sz w:val="18"/>
              </w:rPr>
              <w:t>5</w:t>
            </w:r>
            <w:r w:rsidRPr="00CD6903">
              <w:rPr>
                <w:rFonts w:cstheme="minorHAnsi"/>
                <w:b/>
                <w:color w:val="000000" w:themeColor="text1"/>
                <w:spacing w:val="-2"/>
                <w:w w:val="105"/>
                <w:sz w:val="18"/>
              </w:rPr>
              <w:t xml:space="preserve"> </w:t>
            </w:r>
            <w:r w:rsidRPr="00CD6903">
              <w:rPr>
                <w:rFonts w:cstheme="minorHAnsi"/>
                <w:b/>
                <w:color w:val="000000" w:themeColor="text1"/>
                <w:w w:val="105"/>
                <w:sz w:val="18"/>
              </w:rPr>
              <w:t>(1)</w:t>
            </w:r>
          </w:p>
        </w:tc>
        <w:tc>
          <w:tcPr>
            <w:tcW w:w="6273" w:type="dxa"/>
            <w:shd w:val="clear" w:color="auto" w:fill="E2EFD9"/>
          </w:tcPr>
          <w:p w14:paraId="4F6C466C" w14:textId="28BE490E" w:rsidR="002C29C3" w:rsidRPr="004824B5" w:rsidRDefault="0091371A" w:rsidP="000D39B5">
            <w:pPr>
              <w:spacing w:before="7"/>
              <w:ind w:left="103"/>
              <w:rPr>
                <w:rFonts w:cstheme="minorHAnsi"/>
                <w:color w:val="000000" w:themeColor="text1"/>
                <w:sz w:val="18"/>
              </w:rPr>
            </w:pPr>
            <w:r w:rsidRPr="00CD6903">
              <w:rPr>
                <w:rFonts w:cstheme="minorHAnsi"/>
                <w:color w:val="000000" w:themeColor="text1"/>
                <w:w w:val="105"/>
                <w:sz w:val="18"/>
              </w:rPr>
              <w:t>Objections</w:t>
            </w:r>
            <w:r w:rsidRPr="00CD6903">
              <w:rPr>
                <w:rFonts w:cstheme="minorHAnsi"/>
                <w:color w:val="000000" w:themeColor="text1"/>
                <w:spacing w:val="3"/>
                <w:w w:val="105"/>
                <w:sz w:val="18"/>
              </w:rPr>
              <w:t xml:space="preserve"> </w:t>
            </w:r>
            <w:r w:rsidRPr="004824B5">
              <w:rPr>
                <w:rFonts w:cstheme="minorHAnsi"/>
                <w:color w:val="000000" w:themeColor="text1"/>
                <w:w w:val="105"/>
                <w:sz w:val="18"/>
              </w:rPr>
              <w:t>to</w:t>
            </w:r>
            <w:r w:rsidRPr="004824B5">
              <w:rPr>
                <w:rFonts w:cstheme="minorHAnsi"/>
                <w:color w:val="000000" w:themeColor="text1"/>
                <w:spacing w:val="7"/>
                <w:w w:val="105"/>
                <w:sz w:val="18"/>
              </w:rPr>
              <w:t xml:space="preserve"> </w:t>
            </w:r>
            <w:r w:rsidRPr="004824B5">
              <w:rPr>
                <w:rFonts w:cstheme="minorHAnsi"/>
                <w:color w:val="000000" w:themeColor="text1"/>
                <w:w w:val="105"/>
                <w:sz w:val="18"/>
              </w:rPr>
              <w:t>acquisition</w:t>
            </w:r>
            <w:r w:rsidRPr="004824B5">
              <w:rPr>
                <w:rFonts w:cstheme="minorHAnsi"/>
                <w:color w:val="000000" w:themeColor="text1"/>
                <w:spacing w:val="4"/>
                <w:w w:val="105"/>
                <w:sz w:val="18"/>
              </w:rPr>
              <w:t xml:space="preserve"> </w:t>
            </w:r>
            <w:r w:rsidRPr="004824B5">
              <w:rPr>
                <w:rFonts w:cstheme="minorHAnsi"/>
                <w:color w:val="000000" w:themeColor="text1"/>
                <w:w w:val="105"/>
                <w:sz w:val="18"/>
              </w:rPr>
              <w:t>by</w:t>
            </w:r>
            <w:r w:rsidRPr="004824B5">
              <w:rPr>
                <w:rFonts w:cstheme="minorHAnsi"/>
                <w:color w:val="000000" w:themeColor="text1"/>
                <w:spacing w:val="5"/>
                <w:w w:val="105"/>
                <w:sz w:val="18"/>
              </w:rPr>
              <w:t xml:space="preserve"> </w:t>
            </w:r>
            <w:r w:rsidRPr="004824B5">
              <w:rPr>
                <w:rFonts w:cstheme="minorHAnsi"/>
                <w:color w:val="000000" w:themeColor="text1"/>
                <w:w w:val="105"/>
                <w:sz w:val="18"/>
              </w:rPr>
              <w:t>interested</w:t>
            </w:r>
            <w:r w:rsidRPr="004824B5">
              <w:rPr>
                <w:rFonts w:cstheme="minorHAnsi"/>
                <w:color w:val="000000" w:themeColor="text1"/>
                <w:spacing w:val="5"/>
                <w:w w:val="105"/>
                <w:sz w:val="18"/>
              </w:rPr>
              <w:t xml:space="preserve"> </w:t>
            </w:r>
            <w:r w:rsidRPr="004824B5">
              <w:rPr>
                <w:rFonts w:cstheme="minorHAnsi"/>
                <w:color w:val="000000" w:themeColor="text1"/>
                <w:w w:val="105"/>
                <w:sz w:val="18"/>
              </w:rPr>
              <w:t>parties,</w:t>
            </w:r>
            <w:r w:rsidRPr="004824B5">
              <w:rPr>
                <w:rFonts w:cstheme="minorHAnsi"/>
                <w:color w:val="000000" w:themeColor="text1"/>
                <w:spacing w:val="2"/>
                <w:w w:val="105"/>
                <w:sz w:val="18"/>
              </w:rPr>
              <w:t xml:space="preserve"> </w:t>
            </w:r>
            <w:r w:rsidRPr="004824B5">
              <w:rPr>
                <w:rFonts w:cstheme="minorHAnsi"/>
                <w:color w:val="000000" w:themeColor="text1"/>
                <w:w w:val="105"/>
                <w:sz w:val="18"/>
              </w:rPr>
              <w:t>within</w:t>
            </w:r>
            <w:r w:rsidRPr="004824B5">
              <w:rPr>
                <w:rFonts w:cstheme="minorHAnsi"/>
                <w:color w:val="000000" w:themeColor="text1"/>
                <w:spacing w:val="4"/>
                <w:w w:val="105"/>
                <w:sz w:val="18"/>
              </w:rPr>
              <w:t xml:space="preserve"> </w:t>
            </w:r>
            <w:r w:rsidRPr="004824B5">
              <w:rPr>
                <w:rFonts w:cstheme="minorHAnsi"/>
                <w:color w:val="000000" w:themeColor="text1"/>
                <w:w w:val="105"/>
                <w:sz w:val="18"/>
              </w:rPr>
              <w:t>15</w:t>
            </w:r>
            <w:r w:rsidRPr="004824B5">
              <w:rPr>
                <w:rFonts w:cstheme="minorHAnsi"/>
                <w:color w:val="000000" w:themeColor="text1"/>
                <w:spacing w:val="7"/>
                <w:w w:val="105"/>
                <w:sz w:val="18"/>
              </w:rPr>
              <w:t xml:space="preserve"> </w:t>
            </w:r>
            <w:r w:rsidRPr="004824B5">
              <w:rPr>
                <w:rFonts w:cstheme="minorHAnsi"/>
                <w:color w:val="000000" w:themeColor="text1"/>
                <w:w w:val="105"/>
                <w:sz w:val="18"/>
              </w:rPr>
              <w:t>days</w:t>
            </w:r>
            <w:r w:rsidRPr="004824B5">
              <w:rPr>
                <w:rFonts w:cstheme="minorHAnsi"/>
                <w:color w:val="000000" w:themeColor="text1"/>
                <w:spacing w:val="6"/>
                <w:w w:val="105"/>
                <w:sz w:val="18"/>
              </w:rPr>
              <w:t xml:space="preserve"> </w:t>
            </w:r>
            <w:r w:rsidRPr="004824B5">
              <w:rPr>
                <w:rFonts w:cstheme="minorHAnsi"/>
                <w:color w:val="000000" w:themeColor="text1"/>
                <w:w w:val="105"/>
                <w:sz w:val="18"/>
              </w:rPr>
              <w:t>of the</w:t>
            </w:r>
            <w:r w:rsidRPr="004824B5">
              <w:rPr>
                <w:rFonts w:cstheme="minorHAnsi"/>
                <w:color w:val="000000" w:themeColor="text1"/>
                <w:spacing w:val="-4"/>
                <w:w w:val="105"/>
                <w:sz w:val="18"/>
              </w:rPr>
              <w:t xml:space="preserve"> </w:t>
            </w:r>
            <w:r w:rsidRPr="004824B5">
              <w:rPr>
                <w:rFonts w:cstheme="minorHAnsi"/>
                <w:color w:val="000000" w:themeColor="text1"/>
                <w:w w:val="105"/>
                <w:sz w:val="18"/>
              </w:rPr>
              <w:t>issue</w:t>
            </w:r>
            <w:r w:rsidRPr="004824B5">
              <w:rPr>
                <w:rFonts w:cstheme="minorHAnsi"/>
                <w:color w:val="000000" w:themeColor="text1"/>
                <w:spacing w:val="-5"/>
                <w:w w:val="105"/>
                <w:sz w:val="18"/>
              </w:rPr>
              <w:t xml:space="preserve"> </w:t>
            </w:r>
            <w:r w:rsidRPr="004824B5">
              <w:rPr>
                <w:rFonts w:cstheme="minorHAnsi"/>
                <w:color w:val="000000" w:themeColor="text1"/>
                <w:w w:val="105"/>
                <w:sz w:val="18"/>
              </w:rPr>
              <w:t>of</w:t>
            </w:r>
            <w:r w:rsidRPr="004824B5">
              <w:rPr>
                <w:rFonts w:cstheme="minorHAnsi"/>
                <w:color w:val="000000" w:themeColor="text1"/>
                <w:spacing w:val="-5"/>
                <w:w w:val="105"/>
                <w:sz w:val="18"/>
              </w:rPr>
              <w:t xml:space="preserve"> </w:t>
            </w:r>
            <w:r w:rsidRPr="004824B5">
              <w:rPr>
                <w:rFonts w:cstheme="minorHAnsi"/>
                <w:color w:val="000000" w:themeColor="text1"/>
                <w:w w:val="105"/>
                <w:sz w:val="18"/>
              </w:rPr>
              <w:t>section</w:t>
            </w:r>
            <w:r w:rsidRPr="004824B5">
              <w:rPr>
                <w:rFonts w:cstheme="minorHAnsi"/>
                <w:color w:val="000000" w:themeColor="text1"/>
                <w:spacing w:val="-3"/>
                <w:w w:val="105"/>
                <w:sz w:val="18"/>
              </w:rPr>
              <w:t xml:space="preserve"> </w:t>
            </w:r>
            <w:r w:rsidRPr="004824B5">
              <w:rPr>
                <w:rFonts w:cstheme="minorHAnsi"/>
                <w:color w:val="000000" w:themeColor="text1"/>
                <w:w w:val="105"/>
                <w:sz w:val="18"/>
              </w:rPr>
              <w:t>4</w:t>
            </w:r>
            <w:r w:rsidRPr="004824B5">
              <w:rPr>
                <w:rFonts w:cstheme="minorHAnsi"/>
                <w:color w:val="000000" w:themeColor="text1"/>
                <w:spacing w:val="-3"/>
                <w:w w:val="105"/>
                <w:sz w:val="18"/>
              </w:rPr>
              <w:t xml:space="preserve"> </w:t>
            </w:r>
            <w:r w:rsidRPr="004824B5">
              <w:rPr>
                <w:rFonts w:cstheme="minorHAnsi"/>
                <w:color w:val="000000" w:themeColor="text1"/>
                <w:w w:val="105"/>
                <w:sz w:val="18"/>
              </w:rPr>
              <w:t>(1)</w:t>
            </w:r>
            <w:r w:rsidRPr="004824B5">
              <w:rPr>
                <w:rFonts w:cstheme="minorHAnsi"/>
                <w:color w:val="000000" w:themeColor="text1"/>
                <w:spacing w:val="-2"/>
                <w:w w:val="105"/>
                <w:sz w:val="18"/>
              </w:rPr>
              <w:t xml:space="preserve"> </w:t>
            </w:r>
            <w:r w:rsidRPr="004824B5">
              <w:rPr>
                <w:rFonts w:cstheme="minorHAnsi"/>
                <w:color w:val="000000" w:themeColor="text1"/>
                <w:w w:val="105"/>
                <w:sz w:val="18"/>
              </w:rPr>
              <w:t>Notice</w:t>
            </w:r>
          </w:p>
        </w:tc>
        <w:tc>
          <w:tcPr>
            <w:tcW w:w="1616" w:type="dxa"/>
            <w:shd w:val="clear" w:color="auto" w:fill="E2EFD9"/>
          </w:tcPr>
          <w:p w14:paraId="07D67727" w14:textId="77777777" w:rsidR="002C29C3" w:rsidRPr="004824B5" w:rsidRDefault="0091371A">
            <w:pPr>
              <w:spacing w:before="7"/>
              <w:ind w:left="100"/>
              <w:rPr>
                <w:rFonts w:cstheme="minorHAnsi"/>
                <w:color w:val="000000" w:themeColor="text1"/>
                <w:sz w:val="18"/>
              </w:rPr>
            </w:pPr>
            <w:r w:rsidRPr="004824B5">
              <w:rPr>
                <w:rFonts w:cstheme="minorHAnsi"/>
                <w:color w:val="000000" w:themeColor="text1"/>
                <w:w w:val="105"/>
                <w:sz w:val="18"/>
              </w:rPr>
              <w:t>Affected</w:t>
            </w:r>
          </w:p>
          <w:p w14:paraId="49A5C572" w14:textId="77777777" w:rsidR="002C29C3" w:rsidRPr="004824B5" w:rsidRDefault="0091371A">
            <w:pPr>
              <w:spacing w:before="11"/>
              <w:ind w:left="100"/>
              <w:rPr>
                <w:rFonts w:cstheme="minorHAnsi"/>
                <w:color w:val="000000" w:themeColor="text1"/>
                <w:sz w:val="18"/>
              </w:rPr>
            </w:pPr>
            <w:r w:rsidRPr="004824B5">
              <w:rPr>
                <w:rFonts w:cstheme="minorHAnsi"/>
                <w:color w:val="000000" w:themeColor="text1"/>
                <w:w w:val="105"/>
                <w:sz w:val="18"/>
              </w:rPr>
              <w:t>Person</w:t>
            </w:r>
          </w:p>
        </w:tc>
      </w:tr>
      <w:tr w:rsidR="002C29C3" w:rsidRPr="004824B5" w14:paraId="21FC6C8B" w14:textId="77777777" w:rsidTr="006E188F">
        <w:trPr>
          <w:trHeight w:val="249"/>
        </w:trPr>
        <w:tc>
          <w:tcPr>
            <w:tcW w:w="1843" w:type="dxa"/>
          </w:tcPr>
          <w:p w14:paraId="1659B72D" w14:textId="77777777" w:rsidR="002C29C3" w:rsidRPr="00CD6903" w:rsidRDefault="0091371A">
            <w:pPr>
              <w:spacing w:before="6"/>
              <w:ind w:left="100"/>
              <w:rPr>
                <w:rFonts w:cstheme="minorHAnsi"/>
                <w:b/>
                <w:color w:val="000000" w:themeColor="text1"/>
                <w:sz w:val="18"/>
              </w:rPr>
            </w:pPr>
            <w:r w:rsidRPr="004824B5">
              <w:rPr>
                <w:rFonts w:cstheme="minorHAnsi"/>
                <w:b/>
                <w:color w:val="000000" w:themeColor="text1"/>
                <w:w w:val="105"/>
                <w:sz w:val="18"/>
              </w:rPr>
              <w:t>Section</w:t>
            </w:r>
            <w:r w:rsidRPr="004824B5">
              <w:rPr>
                <w:rFonts w:cstheme="minorHAnsi"/>
                <w:b/>
                <w:color w:val="000000" w:themeColor="text1"/>
                <w:spacing w:val="-1"/>
                <w:w w:val="105"/>
                <w:sz w:val="18"/>
              </w:rPr>
              <w:t xml:space="preserve"> </w:t>
            </w:r>
            <w:r w:rsidRPr="00CD6903">
              <w:rPr>
                <w:rFonts w:cstheme="minorHAnsi"/>
                <w:b/>
                <w:color w:val="000000" w:themeColor="text1"/>
                <w:w w:val="105"/>
                <w:sz w:val="18"/>
              </w:rPr>
              <w:t>5</w:t>
            </w:r>
            <w:r w:rsidRPr="00CD6903">
              <w:rPr>
                <w:rFonts w:cstheme="minorHAnsi"/>
                <w:b/>
                <w:color w:val="000000" w:themeColor="text1"/>
                <w:spacing w:val="-2"/>
                <w:w w:val="105"/>
                <w:sz w:val="18"/>
              </w:rPr>
              <w:t xml:space="preserve"> </w:t>
            </w:r>
            <w:r w:rsidRPr="00CD6903">
              <w:rPr>
                <w:rFonts w:cstheme="minorHAnsi"/>
                <w:b/>
                <w:color w:val="000000" w:themeColor="text1"/>
                <w:w w:val="105"/>
                <w:sz w:val="18"/>
              </w:rPr>
              <w:t>(2)</w:t>
            </w:r>
          </w:p>
        </w:tc>
        <w:tc>
          <w:tcPr>
            <w:tcW w:w="6273" w:type="dxa"/>
          </w:tcPr>
          <w:p w14:paraId="28AD4860" w14:textId="6C5BEEF8" w:rsidR="002C29C3" w:rsidRPr="004824B5" w:rsidRDefault="0091371A" w:rsidP="000D39B5">
            <w:pPr>
              <w:spacing w:before="6"/>
              <w:ind w:left="103"/>
              <w:rPr>
                <w:rFonts w:cstheme="minorHAnsi"/>
                <w:color w:val="000000" w:themeColor="text1"/>
                <w:sz w:val="18"/>
              </w:rPr>
            </w:pPr>
            <w:r w:rsidRPr="00CD6903">
              <w:rPr>
                <w:rFonts w:cstheme="minorHAnsi"/>
                <w:color w:val="000000" w:themeColor="text1"/>
                <w:w w:val="105"/>
                <w:sz w:val="18"/>
              </w:rPr>
              <w:t>Deputy</w:t>
            </w:r>
            <w:r w:rsidRPr="00CD6903">
              <w:rPr>
                <w:rFonts w:cstheme="minorHAnsi"/>
                <w:color w:val="000000" w:themeColor="text1"/>
                <w:spacing w:val="8"/>
                <w:w w:val="105"/>
                <w:sz w:val="18"/>
              </w:rPr>
              <w:t xml:space="preserve"> </w:t>
            </w:r>
            <w:r w:rsidRPr="004824B5">
              <w:rPr>
                <w:rFonts w:cstheme="minorHAnsi"/>
                <w:color w:val="000000" w:themeColor="text1"/>
                <w:w w:val="105"/>
                <w:sz w:val="18"/>
              </w:rPr>
              <w:t>Commissioner</w:t>
            </w:r>
            <w:r w:rsidRPr="004824B5">
              <w:rPr>
                <w:rFonts w:cstheme="minorHAnsi"/>
                <w:color w:val="000000" w:themeColor="text1"/>
                <w:spacing w:val="9"/>
                <w:w w:val="105"/>
                <w:sz w:val="18"/>
              </w:rPr>
              <w:t xml:space="preserve"> </w:t>
            </w:r>
            <w:r w:rsidRPr="004824B5">
              <w:rPr>
                <w:rFonts w:cstheme="minorHAnsi"/>
                <w:color w:val="000000" w:themeColor="text1"/>
                <w:w w:val="105"/>
                <w:sz w:val="18"/>
              </w:rPr>
              <w:t>submits</w:t>
            </w:r>
            <w:r w:rsidRPr="004824B5">
              <w:rPr>
                <w:rFonts w:cstheme="minorHAnsi"/>
                <w:color w:val="000000" w:themeColor="text1"/>
                <w:spacing w:val="9"/>
                <w:w w:val="105"/>
                <w:sz w:val="18"/>
              </w:rPr>
              <w:t xml:space="preserve"> </w:t>
            </w:r>
            <w:r w:rsidRPr="004824B5">
              <w:rPr>
                <w:rFonts w:cstheme="minorHAnsi"/>
                <w:color w:val="000000" w:themeColor="text1"/>
                <w:w w:val="105"/>
                <w:sz w:val="18"/>
              </w:rPr>
              <w:t>hearing</w:t>
            </w:r>
            <w:r w:rsidRPr="004824B5">
              <w:rPr>
                <w:rFonts w:cstheme="minorHAnsi"/>
                <w:color w:val="000000" w:themeColor="text1"/>
                <w:spacing w:val="9"/>
                <w:w w:val="105"/>
                <w:sz w:val="18"/>
              </w:rPr>
              <w:t xml:space="preserve"> </w:t>
            </w:r>
            <w:r w:rsidRPr="004824B5">
              <w:rPr>
                <w:rFonts w:cstheme="minorHAnsi"/>
                <w:color w:val="000000" w:themeColor="text1"/>
                <w:w w:val="105"/>
                <w:sz w:val="18"/>
              </w:rPr>
              <w:t>report</w:t>
            </w:r>
            <w:r w:rsidRPr="004824B5">
              <w:rPr>
                <w:rFonts w:cstheme="minorHAnsi"/>
                <w:color w:val="000000" w:themeColor="text1"/>
                <w:spacing w:val="10"/>
                <w:w w:val="105"/>
                <w:sz w:val="18"/>
              </w:rPr>
              <w:t xml:space="preserve"> </w:t>
            </w:r>
            <w:r w:rsidRPr="004824B5">
              <w:rPr>
                <w:rFonts w:cstheme="minorHAnsi"/>
                <w:color w:val="000000" w:themeColor="text1"/>
                <w:w w:val="105"/>
                <w:sz w:val="18"/>
              </w:rPr>
              <w:t>within</w:t>
            </w:r>
            <w:r w:rsidRPr="004824B5">
              <w:rPr>
                <w:rFonts w:cstheme="minorHAnsi"/>
                <w:color w:val="000000" w:themeColor="text1"/>
                <w:spacing w:val="8"/>
                <w:w w:val="105"/>
                <w:sz w:val="18"/>
              </w:rPr>
              <w:t xml:space="preserve"> </w:t>
            </w:r>
            <w:r w:rsidRPr="004824B5">
              <w:rPr>
                <w:rFonts w:cstheme="minorHAnsi"/>
                <w:color w:val="000000" w:themeColor="text1"/>
                <w:w w:val="105"/>
                <w:sz w:val="18"/>
              </w:rPr>
              <w:t>30</w:t>
            </w:r>
            <w:r w:rsidRPr="004824B5">
              <w:rPr>
                <w:rFonts w:cstheme="minorHAnsi"/>
                <w:color w:val="000000" w:themeColor="text1"/>
                <w:spacing w:val="9"/>
                <w:w w:val="105"/>
                <w:sz w:val="18"/>
              </w:rPr>
              <w:t xml:space="preserve"> </w:t>
            </w:r>
            <w:r w:rsidRPr="004824B5">
              <w:rPr>
                <w:rFonts w:cstheme="minorHAnsi"/>
                <w:color w:val="000000" w:themeColor="text1"/>
                <w:w w:val="105"/>
                <w:sz w:val="18"/>
              </w:rPr>
              <w:t xml:space="preserve">working </w:t>
            </w:r>
            <w:proofErr w:type="gramStart"/>
            <w:r w:rsidRPr="004824B5">
              <w:rPr>
                <w:rFonts w:cstheme="minorHAnsi"/>
                <w:color w:val="000000" w:themeColor="text1"/>
                <w:w w:val="105"/>
                <w:sz w:val="18"/>
              </w:rPr>
              <w:t xml:space="preserve">days </w:t>
            </w:r>
            <w:r w:rsidRPr="004824B5">
              <w:rPr>
                <w:rFonts w:cstheme="minorHAnsi"/>
                <w:color w:val="000000" w:themeColor="text1"/>
                <w:spacing w:val="24"/>
                <w:w w:val="105"/>
                <w:sz w:val="18"/>
              </w:rPr>
              <w:t xml:space="preserve"> </w:t>
            </w:r>
            <w:r w:rsidRPr="004824B5">
              <w:rPr>
                <w:rFonts w:cstheme="minorHAnsi"/>
                <w:color w:val="000000" w:themeColor="text1"/>
                <w:w w:val="105"/>
                <w:sz w:val="18"/>
              </w:rPr>
              <w:t>after</w:t>
            </w:r>
            <w:proofErr w:type="gramEnd"/>
            <w:r w:rsidRPr="004824B5">
              <w:rPr>
                <w:rFonts w:cstheme="minorHAnsi"/>
                <w:color w:val="000000" w:themeColor="text1"/>
                <w:w w:val="105"/>
                <w:sz w:val="18"/>
              </w:rPr>
              <w:t xml:space="preserve"> </w:t>
            </w:r>
            <w:r w:rsidRPr="004824B5">
              <w:rPr>
                <w:rFonts w:cstheme="minorHAnsi"/>
                <w:color w:val="000000" w:themeColor="text1"/>
                <w:spacing w:val="23"/>
                <w:w w:val="105"/>
                <w:sz w:val="18"/>
              </w:rPr>
              <w:t xml:space="preserve"> </w:t>
            </w:r>
            <w:r w:rsidRPr="004824B5">
              <w:rPr>
                <w:rFonts w:cstheme="minorHAnsi"/>
                <w:color w:val="000000" w:themeColor="text1"/>
                <w:w w:val="105"/>
                <w:sz w:val="18"/>
              </w:rPr>
              <w:t xml:space="preserve">the </w:t>
            </w:r>
            <w:r w:rsidRPr="004824B5">
              <w:rPr>
                <w:rFonts w:cstheme="minorHAnsi"/>
                <w:color w:val="000000" w:themeColor="text1"/>
                <w:spacing w:val="19"/>
                <w:w w:val="105"/>
                <w:sz w:val="18"/>
              </w:rPr>
              <w:t xml:space="preserve"> </w:t>
            </w:r>
            <w:r w:rsidRPr="004824B5">
              <w:rPr>
                <w:rFonts w:cstheme="minorHAnsi"/>
                <w:color w:val="000000" w:themeColor="text1"/>
                <w:w w:val="105"/>
                <w:sz w:val="18"/>
              </w:rPr>
              <w:t xml:space="preserve">date </w:t>
            </w:r>
            <w:r w:rsidRPr="004824B5">
              <w:rPr>
                <w:rFonts w:cstheme="minorHAnsi"/>
                <w:color w:val="000000" w:themeColor="text1"/>
                <w:spacing w:val="21"/>
                <w:w w:val="105"/>
                <w:sz w:val="18"/>
              </w:rPr>
              <w:t xml:space="preserve"> </w:t>
            </w:r>
            <w:r w:rsidRPr="004824B5">
              <w:rPr>
                <w:rFonts w:cstheme="minorHAnsi"/>
                <w:color w:val="000000" w:themeColor="text1"/>
                <w:w w:val="105"/>
                <w:sz w:val="18"/>
              </w:rPr>
              <w:t xml:space="preserve">of </w:t>
            </w:r>
            <w:r w:rsidRPr="004824B5">
              <w:rPr>
                <w:rFonts w:cstheme="minorHAnsi"/>
                <w:color w:val="000000" w:themeColor="text1"/>
                <w:spacing w:val="21"/>
                <w:w w:val="105"/>
                <w:sz w:val="18"/>
              </w:rPr>
              <w:t xml:space="preserve"> </w:t>
            </w:r>
            <w:r w:rsidRPr="004824B5">
              <w:rPr>
                <w:rFonts w:cstheme="minorHAnsi"/>
                <w:color w:val="000000" w:themeColor="text1"/>
                <w:w w:val="105"/>
                <w:sz w:val="18"/>
              </w:rPr>
              <w:t xml:space="preserve">the </w:t>
            </w:r>
            <w:r w:rsidRPr="004824B5">
              <w:rPr>
                <w:rFonts w:cstheme="minorHAnsi"/>
                <w:color w:val="000000" w:themeColor="text1"/>
                <w:spacing w:val="19"/>
                <w:w w:val="105"/>
                <w:sz w:val="18"/>
              </w:rPr>
              <w:t xml:space="preserve"> </w:t>
            </w:r>
            <w:r w:rsidRPr="004824B5">
              <w:rPr>
                <w:rFonts w:cstheme="minorHAnsi"/>
                <w:color w:val="000000" w:themeColor="text1"/>
                <w:w w:val="105"/>
                <w:sz w:val="18"/>
              </w:rPr>
              <w:t xml:space="preserve">sec </w:t>
            </w:r>
            <w:r w:rsidRPr="004824B5">
              <w:rPr>
                <w:rFonts w:cstheme="minorHAnsi"/>
                <w:color w:val="000000" w:themeColor="text1"/>
                <w:spacing w:val="19"/>
                <w:w w:val="105"/>
                <w:sz w:val="18"/>
              </w:rPr>
              <w:t xml:space="preserve"> </w:t>
            </w:r>
            <w:r w:rsidRPr="004824B5">
              <w:rPr>
                <w:rFonts w:cstheme="minorHAnsi"/>
                <w:color w:val="000000" w:themeColor="text1"/>
                <w:w w:val="105"/>
                <w:sz w:val="18"/>
              </w:rPr>
              <w:t xml:space="preserve">5(1) </w:t>
            </w:r>
            <w:r w:rsidRPr="004824B5">
              <w:rPr>
                <w:rFonts w:cstheme="minorHAnsi"/>
                <w:color w:val="000000" w:themeColor="text1"/>
                <w:spacing w:val="21"/>
                <w:w w:val="105"/>
                <w:sz w:val="18"/>
              </w:rPr>
              <w:t xml:space="preserve"> </w:t>
            </w:r>
            <w:r w:rsidRPr="004824B5">
              <w:rPr>
                <w:rFonts w:cstheme="minorHAnsi"/>
                <w:color w:val="000000" w:themeColor="text1"/>
                <w:w w:val="105"/>
                <w:sz w:val="18"/>
              </w:rPr>
              <w:t xml:space="preserve">notice. </w:t>
            </w:r>
            <w:r w:rsidRPr="004824B5">
              <w:rPr>
                <w:rFonts w:cstheme="minorHAnsi"/>
                <w:color w:val="000000" w:themeColor="text1"/>
                <w:spacing w:val="19"/>
                <w:w w:val="105"/>
                <w:sz w:val="18"/>
              </w:rPr>
              <w:t xml:space="preserve"> </w:t>
            </w:r>
            <w:r w:rsidRPr="004824B5">
              <w:rPr>
                <w:rFonts w:cstheme="minorHAnsi"/>
                <w:color w:val="000000" w:themeColor="text1"/>
                <w:w w:val="105"/>
                <w:sz w:val="18"/>
              </w:rPr>
              <w:t>In</w:t>
            </w:r>
            <w:r w:rsidRPr="004824B5">
              <w:rPr>
                <w:rFonts w:cstheme="minorHAnsi"/>
                <w:color w:val="000000" w:themeColor="text1"/>
                <w:spacing w:val="19"/>
                <w:w w:val="105"/>
                <w:sz w:val="18"/>
              </w:rPr>
              <w:t xml:space="preserve"> </w:t>
            </w:r>
            <w:r w:rsidRPr="004824B5">
              <w:rPr>
                <w:rFonts w:cstheme="minorHAnsi"/>
                <w:color w:val="000000" w:themeColor="text1"/>
                <w:w w:val="105"/>
                <w:sz w:val="18"/>
              </w:rPr>
              <w:t>the case of government</w:t>
            </w:r>
            <w:r w:rsidRPr="004824B5">
              <w:rPr>
                <w:rFonts w:cstheme="minorHAnsi"/>
                <w:color w:val="000000" w:themeColor="text1"/>
                <w:spacing w:val="-3"/>
                <w:w w:val="105"/>
                <w:sz w:val="18"/>
              </w:rPr>
              <w:t xml:space="preserve"> </w:t>
            </w:r>
            <w:r w:rsidRPr="004824B5">
              <w:rPr>
                <w:rFonts w:cstheme="minorHAnsi"/>
                <w:color w:val="000000" w:themeColor="text1"/>
                <w:w w:val="105"/>
                <w:sz w:val="18"/>
              </w:rPr>
              <w:t>priority</w:t>
            </w:r>
            <w:r w:rsidRPr="004824B5">
              <w:rPr>
                <w:rFonts w:cstheme="minorHAnsi"/>
                <w:color w:val="000000" w:themeColor="text1"/>
                <w:spacing w:val="-6"/>
                <w:w w:val="105"/>
                <w:sz w:val="18"/>
              </w:rPr>
              <w:t xml:space="preserve"> </w:t>
            </w:r>
            <w:r w:rsidRPr="004824B5">
              <w:rPr>
                <w:rFonts w:cstheme="minorHAnsi"/>
                <w:color w:val="000000" w:themeColor="text1"/>
                <w:w w:val="105"/>
                <w:sz w:val="18"/>
              </w:rPr>
              <w:t>projects,</w:t>
            </w:r>
            <w:r w:rsidRPr="004824B5">
              <w:rPr>
                <w:rFonts w:cstheme="minorHAnsi"/>
                <w:color w:val="000000" w:themeColor="text1"/>
                <w:spacing w:val="-3"/>
                <w:w w:val="105"/>
                <w:sz w:val="18"/>
              </w:rPr>
              <w:t xml:space="preserve"> </w:t>
            </w:r>
            <w:r w:rsidRPr="004824B5">
              <w:rPr>
                <w:rFonts w:cstheme="minorHAnsi"/>
                <w:color w:val="000000" w:themeColor="text1"/>
                <w:w w:val="105"/>
                <w:sz w:val="18"/>
              </w:rPr>
              <w:t>it</w:t>
            </w:r>
            <w:r w:rsidRPr="004824B5">
              <w:rPr>
                <w:rFonts w:cstheme="minorHAnsi"/>
                <w:color w:val="000000" w:themeColor="text1"/>
                <w:spacing w:val="-5"/>
                <w:w w:val="105"/>
                <w:sz w:val="18"/>
              </w:rPr>
              <w:t xml:space="preserve"> </w:t>
            </w:r>
            <w:r w:rsidRPr="004824B5">
              <w:rPr>
                <w:rFonts w:cstheme="minorHAnsi"/>
                <w:color w:val="000000" w:themeColor="text1"/>
                <w:w w:val="105"/>
                <w:sz w:val="18"/>
              </w:rPr>
              <w:t>will</w:t>
            </w:r>
            <w:r w:rsidRPr="004824B5">
              <w:rPr>
                <w:rFonts w:cstheme="minorHAnsi"/>
                <w:color w:val="000000" w:themeColor="text1"/>
                <w:spacing w:val="-4"/>
                <w:w w:val="105"/>
                <w:sz w:val="18"/>
              </w:rPr>
              <w:t xml:space="preserve"> </w:t>
            </w:r>
            <w:r w:rsidRPr="004824B5">
              <w:rPr>
                <w:rFonts w:cstheme="minorHAnsi"/>
                <w:color w:val="000000" w:themeColor="text1"/>
                <w:w w:val="105"/>
                <w:sz w:val="18"/>
              </w:rPr>
              <w:t>be</w:t>
            </w:r>
            <w:r w:rsidRPr="004824B5">
              <w:rPr>
                <w:rFonts w:cstheme="minorHAnsi"/>
                <w:color w:val="000000" w:themeColor="text1"/>
                <w:spacing w:val="-6"/>
                <w:w w:val="105"/>
                <w:sz w:val="18"/>
              </w:rPr>
              <w:t xml:space="preserve"> </w:t>
            </w:r>
            <w:r w:rsidRPr="004824B5">
              <w:rPr>
                <w:rFonts w:cstheme="minorHAnsi"/>
                <w:color w:val="000000" w:themeColor="text1"/>
                <w:w w:val="105"/>
                <w:sz w:val="18"/>
              </w:rPr>
              <w:t>within</w:t>
            </w:r>
            <w:r w:rsidRPr="004824B5">
              <w:rPr>
                <w:rFonts w:cstheme="minorHAnsi"/>
                <w:color w:val="000000" w:themeColor="text1"/>
                <w:spacing w:val="-8"/>
                <w:w w:val="105"/>
                <w:sz w:val="18"/>
              </w:rPr>
              <w:t xml:space="preserve"> </w:t>
            </w:r>
            <w:r w:rsidRPr="004824B5">
              <w:rPr>
                <w:rFonts w:cstheme="minorHAnsi"/>
                <w:color w:val="000000" w:themeColor="text1"/>
                <w:w w:val="105"/>
                <w:sz w:val="18"/>
              </w:rPr>
              <w:t>15</w:t>
            </w:r>
            <w:r w:rsidRPr="004824B5">
              <w:rPr>
                <w:rFonts w:cstheme="minorHAnsi"/>
                <w:color w:val="000000" w:themeColor="text1"/>
                <w:spacing w:val="-2"/>
                <w:w w:val="105"/>
                <w:sz w:val="18"/>
              </w:rPr>
              <w:t xml:space="preserve"> </w:t>
            </w:r>
            <w:r w:rsidRPr="004824B5">
              <w:rPr>
                <w:rFonts w:cstheme="minorHAnsi"/>
                <w:color w:val="000000" w:themeColor="text1"/>
                <w:w w:val="105"/>
                <w:sz w:val="18"/>
              </w:rPr>
              <w:t>working</w:t>
            </w:r>
            <w:r w:rsidRPr="004824B5">
              <w:rPr>
                <w:rFonts w:cstheme="minorHAnsi"/>
                <w:color w:val="000000" w:themeColor="text1"/>
                <w:spacing w:val="-4"/>
                <w:w w:val="105"/>
                <w:sz w:val="18"/>
              </w:rPr>
              <w:t xml:space="preserve"> </w:t>
            </w:r>
            <w:r w:rsidRPr="004824B5">
              <w:rPr>
                <w:rFonts w:cstheme="minorHAnsi"/>
                <w:color w:val="000000" w:themeColor="text1"/>
                <w:w w:val="105"/>
                <w:sz w:val="18"/>
              </w:rPr>
              <w:t>days.</w:t>
            </w:r>
          </w:p>
        </w:tc>
        <w:tc>
          <w:tcPr>
            <w:tcW w:w="1616" w:type="dxa"/>
          </w:tcPr>
          <w:p w14:paraId="1ABE4326" w14:textId="77777777" w:rsidR="002C29C3" w:rsidRPr="004824B5" w:rsidRDefault="0091371A">
            <w:pPr>
              <w:spacing w:before="6"/>
              <w:ind w:left="100"/>
              <w:rPr>
                <w:rFonts w:cstheme="minorHAnsi"/>
                <w:color w:val="000000" w:themeColor="text1"/>
                <w:sz w:val="18"/>
              </w:rPr>
            </w:pPr>
            <w:r w:rsidRPr="004824B5">
              <w:rPr>
                <w:rFonts w:cstheme="minorHAnsi"/>
                <w:color w:val="000000" w:themeColor="text1"/>
                <w:w w:val="105"/>
                <w:sz w:val="18"/>
              </w:rPr>
              <w:t>Deputy</w:t>
            </w:r>
          </w:p>
          <w:p w14:paraId="1022CC18" w14:textId="77777777" w:rsidR="002C29C3" w:rsidRPr="004824B5" w:rsidRDefault="0091371A">
            <w:pPr>
              <w:spacing w:before="10"/>
              <w:ind w:left="100"/>
              <w:rPr>
                <w:rFonts w:cstheme="minorHAnsi"/>
                <w:color w:val="000000" w:themeColor="text1"/>
                <w:sz w:val="18"/>
              </w:rPr>
            </w:pPr>
            <w:r w:rsidRPr="004824B5">
              <w:rPr>
                <w:rFonts w:cstheme="minorHAnsi"/>
                <w:color w:val="000000" w:themeColor="text1"/>
                <w:w w:val="105"/>
                <w:sz w:val="18"/>
              </w:rPr>
              <w:t>Commissioner</w:t>
            </w:r>
          </w:p>
        </w:tc>
      </w:tr>
    </w:tbl>
    <w:p w14:paraId="5FFB7C41" w14:textId="77777777" w:rsidR="002C29C3" w:rsidRPr="004824B5" w:rsidRDefault="00951405">
      <w:pPr>
        <w:rPr>
          <w:rFonts w:cstheme="minorHAnsi"/>
          <w:color w:val="000000" w:themeColor="text1"/>
          <w:sz w:val="18"/>
        </w:rPr>
      </w:pPr>
    </w:p>
    <w:tbl>
      <w:tblPr>
        <w:tblW w:w="0" w:type="auto"/>
        <w:tblInd w:w="5"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1843"/>
        <w:gridCol w:w="6315"/>
        <w:gridCol w:w="1624"/>
      </w:tblGrid>
      <w:tr w:rsidR="005A7BAE" w:rsidRPr="004824B5" w14:paraId="7C1CAB24" w14:textId="77777777" w:rsidTr="000D39B5">
        <w:trPr>
          <w:trHeight w:val="1192"/>
        </w:trPr>
        <w:tc>
          <w:tcPr>
            <w:tcW w:w="1843" w:type="dxa"/>
            <w:shd w:val="clear" w:color="auto" w:fill="E2EFD9"/>
          </w:tcPr>
          <w:p w14:paraId="00C4D8B1" w14:textId="77777777" w:rsidR="002C29C3" w:rsidRPr="004824B5" w:rsidRDefault="0091371A">
            <w:pPr>
              <w:ind w:left="100"/>
              <w:rPr>
                <w:rFonts w:cstheme="minorHAnsi"/>
                <w:b/>
                <w:color w:val="000000" w:themeColor="text1"/>
                <w:sz w:val="18"/>
              </w:rPr>
            </w:pPr>
            <w:r w:rsidRPr="00CD6903">
              <w:rPr>
                <w:rFonts w:cstheme="minorHAnsi"/>
                <w:b/>
                <w:color w:val="000000" w:themeColor="text1"/>
                <w:w w:val="105"/>
                <w:sz w:val="18"/>
              </w:rPr>
              <w:t>Section</w:t>
            </w:r>
            <w:r w:rsidRPr="00CD6903">
              <w:rPr>
                <w:rFonts w:cstheme="minorHAnsi"/>
                <w:b/>
                <w:color w:val="000000" w:themeColor="text1"/>
                <w:spacing w:val="-1"/>
                <w:w w:val="105"/>
                <w:sz w:val="18"/>
              </w:rPr>
              <w:t xml:space="preserve"> </w:t>
            </w:r>
            <w:r w:rsidRPr="004824B5">
              <w:rPr>
                <w:rFonts w:cstheme="minorHAnsi"/>
                <w:b/>
                <w:color w:val="000000" w:themeColor="text1"/>
                <w:w w:val="105"/>
                <w:sz w:val="18"/>
              </w:rPr>
              <w:t>5</w:t>
            </w:r>
            <w:r w:rsidRPr="004824B5">
              <w:rPr>
                <w:rFonts w:cstheme="minorHAnsi"/>
                <w:b/>
                <w:color w:val="000000" w:themeColor="text1"/>
                <w:spacing w:val="-2"/>
                <w:w w:val="105"/>
                <w:sz w:val="18"/>
              </w:rPr>
              <w:t xml:space="preserve"> </w:t>
            </w:r>
            <w:r w:rsidRPr="004824B5">
              <w:rPr>
                <w:rFonts w:cstheme="minorHAnsi"/>
                <w:b/>
                <w:color w:val="000000" w:themeColor="text1"/>
                <w:w w:val="105"/>
                <w:sz w:val="18"/>
              </w:rPr>
              <w:t>(3)</w:t>
            </w:r>
          </w:p>
        </w:tc>
        <w:tc>
          <w:tcPr>
            <w:tcW w:w="6315" w:type="dxa"/>
            <w:shd w:val="clear" w:color="auto" w:fill="E2EFD9"/>
          </w:tcPr>
          <w:p w14:paraId="62CE9AFB" w14:textId="3FA1D4B1" w:rsidR="002C29C3" w:rsidRPr="004824B5" w:rsidRDefault="0091371A" w:rsidP="000D39B5">
            <w:pPr>
              <w:ind w:left="103" w:right="88"/>
              <w:rPr>
                <w:rFonts w:cstheme="minorHAnsi"/>
                <w:color w:val="000000" w:themeColor="text1"/>
                <w:sz w:val="18"/>
              </w:rPr>
            </w:pPr>
            <w:r w:rsidRPr="004824B5">
              <w:rPr>
                <w:rFonts w:cstheme="minorHAnsi"/>
                <w:color w:val="000000" w:themeColor="text1"/>
                <w:w w:val="105"/>
                <w:sz w:val="18"/>
              </w:rPr>
              <w:t>DC submits his report to the (i) Government (for properties that</w:t>
            </w:r>
            <w:r w:rsidRPr="004824B5">
              <w:rPr>
                <w:rFonts w:cstheme="minorHAnsi"/>
                <w:color w:val="000000" w:themeColor="text1"/>
                <w:spacing w:val="1"/>
                <w:w w:val="105"/>
                <w:sz w:val="18"/>
              </w:rPr>
              <w:t xml:space="preserve"> </w:t>
            </w:r>
            <w:r w:rsidRPr="004824B5">
              <w:rPr>
                <w:rFonts w:cstheme="minorHAnsi"/>
                <w:color w:val="000000" w:themeColor="text1"/>
                <w:w w:val="105"/>
                <w:sz w:val="18"/>
              </w:rPr>
              <w:t>exceed 16.50 acres; (ii) Divisional Commissioner for properties</w:t>
            </w:r>
            <w:r w:rsidRPr="004824B5">
              <w:rPr>
                <w:rFonts w:cstheme="minorHAnsi"/>
                <w:color w:val="000000" w:themeColor="text1"/>
                <w:spacing w:val="1"/>
                <w:w w:val="105"/>
                <w:sz w:val="18"/>
              </w:rPr>
              <w:t xml:space="preserve"> </w:t>
            </w:r>
            <w:r w:rsidRPr="004824B5">
              <w:rPr>
                <w:rFonts w:cstheme="minorHAnsi"/>
                <w:color w:val="000000" w:themeColor="text1"/>
                <w:w w:val="105"/>
                <w:sz w:val="18"/>
              </w:rPr>
              <w:t>that do not exceed 50 standard bighas. Deputy Commissioner</w:t>
            </w:r>
            <w:r w:rsidRPr="004824B5">
              <w:rPr>
                <w:rFonts w:cstheme="minorHAnsi"/>
                <w:color w:val="000000" w:themeColor="text1"/>
                <w:spacing w:val="1"/>
                <w:w w:val="105"/>
                <w:sz w:val="18"/>
              </w:rPr>
              <w:t xml:space="preserve"> </w:t>
            </w:r>
            <w:r w:rsidRPr="004824B5">
              <w:rPr>
                <w:rFonts w:cstheme="minorHAnsi"/>
                <w:color w:val="000000" w:themeColor="text1"/>
                <w:w w:val="105"/>
                <w:sz w:val="18"/>
              </w:rPr>
              <w:t>makes the final decision If no objections were raised within 30</w:t>
            </w:r>
            <w:r w:rsidRPr="004824B5">
              <w:rPr>
                <w:rFonts w:cstheme="minorHAnsi"/>
                <w:color w:val="000000" w:themeColor="text1"/>
                <w:spacing w:val="1"/>
                <w:w w:val="105"/>
                <w:sz w:val="18"/>
              </w:rPr>
              <w:t xml:space="preserve"> </w:t>
            </w:r>
            <w:r w:rsidRPr="004824B5">
              <w:rPr>
                <w:rFonts w:cstheme="minorHAnsi"/>
                <w:color w:val="000000" w:themeColor="text1"/>
                <w:w w:val="105"/>
                <w:sz w:val="18"/>
              </w:rPr>
              <w:t>days</w:t>
            </w:r>
            <w:r w:rsidRPr="004824B5">
              <w:rPr>
                <w:rFonts w:cstheme="minorHAnsi"/>
                <w:color w:val="000000" w:themeColor="text1"/>
                <w:spacing w:val="13"/>
                <w:w w:val="105"/>
                <w:sz w:val="18"/>
              </w:rPr>
              <w:t xml:space="preserve"> </w:t>
            </w:r>
            <w:r w:rsidRPr="004824B5">
              <w:rPr>
                <w:rFonts w:cstheme="minorHAnsi"/>
                <w:color w:val="000000" w:themeColor="text1"/>
                <w:w w:val="105"/>
                <w:sz w:val="18"/>
              </w:rPr>
              <w:t>of</w:t>
            </w:r>
            <w:r w:rsidRPr="004824B5">
              <w:rPr>
                <w:rFonts w:cstheme="minorHAnsi"/>
                <w:color w:val="000000" w:themeColor="text1"/>
                <w:spacing w:val="11"/>
                <w:w w:val="105"/>
                <w:sz w:val="18"/>
              </w:rPr>
              <w:t xml:space="preserve"> </w:t>
            </w:r>
            <w:r w:rsidRPr="004824B5">
              <w:rPr>
                <w:rFonts w:cstheme="minorHAnsi"/>
                <w:color w:val="000000" w:themeColor="text1"/>
                <w:w w:val="105"/>
                <w:sz w:val="18"/>
              </w:rPr>
              <w:t>inquiry.</w:t>
            </w:r>
            <w:r w:rsidRPr="004824B5">
              <w:rPr>
                <w:rFonts w:cstheme="minorHAnsi"/>
                <w:color w:val="000000" w:themeColor="text1"/>
                <w:spacing w:val="8"/>
                <w:w w:val="105"/>
                <w:sz w:val="18"/>
              </w:rPr>
              <w:t xml:space="preserve"> </w:t>
            </w:r>
            <w:r w:rsidRPr="004824B5">
              <w:rPr>
                <w:rFonts w:cstheme="minorHAnsi"/>
                <w:color w:val="000000" w:themeColor="text1"/>
                <w:w w:val="105"/>
                <w:sz w:val="18"/>
              </w:rPr>
              <w:t>In</w:t>
            </w:r>
            <w:r w:rsidRPr="004824B5">
              <w:rPr>
                <w:rFonts w:cstheme="minorHAnsi"/>
                <w:color w:val="000000" w:themeColor="text1"/>
                <w:spacing w:val="13"/>
                <w:w w:val="105"/>
                <w:sz w:val="18"/>
              </w:rPr>
              <w:t xml:space="preserve"> </w:t>
            </w:r>
            <w:r w:rsidRPr="004824B5">
              <w:rPr>
                <w:rFonts w:cstheme="minorHAnsi"/>
                <w:color w:val="000000" w:themeColor="text1"/>
                <w:w w:val="105"/>
                <w:sz w:val="18"/>
              </w:rPr>
              <w:t>case</w:t>
            </w:r>
            <w:r w:rsidRPr="004824B5">
              <w:rPr>
                <w:rFonts w:cstheme="minorHAnsi"/>
                <w:color w:val="000000" w:themeColor="text1"/>
                <w:spacing w:val="8"/>
                <w:w w:val="105"/>
                <w:sz w:val="18"/>
              </w:rPr>
              <w:t xml:space="preserve"> </w:t>
            </w:r>
            <w:r w:rsidRPr="004824B5">
              <w:rPr>
                <w:rFonts w:cstheme="minorHAnsi"/>
                <w:color w:val="000000" w:themeColor="text1"/>
                <w:w w:val="105"/>
                <w:sz w:val="18"/>
              </w:rPr>
              <w:t>of</w:t>
            </w:r>
            <w:r w:rsidRPr="004824B5">
              <w:rPr>
                <w:rFonts w:cstheme="minorHAnsi"/>
                <w:color w:val="000000" w:themeColor="text1"/>
                <w:spacing w:val="11"/>
                <w:w w:val="105"/>
                <w:sz w:val="18"/>
              </w:rPr>
              <w:t xml:space="preserve"> </w:t>
            </w:r>
            <w:r w:rsidRPr="004824B5">
              <w:rPr>
                <w:rFonts w:cstheme="minorHAnsi"/>
                <w:color w:val="000000" w:themeColor="text1"/>
                <w:w w:val="105"/>
                <w:sz w:val="18"/>
              </w:rPr>
              <w:t>government</w:t>
            </w:r>
            <w:r w:rsidRPr="004824B5">
              <w:rPr>
                <w:rFonts w:cstheme="minorHAnsi"/>
                <w:color w:val="000000" w:themeColor="text1"/>
                <w:spacing w:val="10"/>
                <w:w w:val="105"/>
                <w:sz w:val="18"/>
              </w:rPr>
              <w:t xml:space="preserve"> </w:t>
            </w:r>
            <w:r w:rsidRPr="004824B5">
              <w:rPr>
                <w:rFonts w:cstheme="minorHAnsi"/>
                <w:color w:val="000000" w:themeColor="text1"/>
                <w:w w:val="105"/>
                <w:sz w:val="18"/>
              </w:rPr>
              <w:t>priority</w:t>
            </w:r>
            <w:r w:rsidRPr="004824B5">
              <w:rPr>
                <w:rFonts w:cstheme="minorHAnsi"/>
                <w:color w:val="000000" w:themeColor="text1"/>
                <w:spacing w:val="7"/>
                <w:w w:val="105"/>
                <w:sz w:val="18"/>
              </w:rPr>
              <w:t xml:space="preserve"> </w:t>
            </w:r>
            <w:r w:rsidRPr="004824B5">
              <w:rPr>
                <w:rFonts w:cstheme="minorHAnsi"/>
                <w:color w:val="000000" w:themeColor="text1"/>
                <w:w w:val="105"/>
                <w:sz w:val="18"/>
              </w:rPr>
              <w:t>project,</w:t>
            </w:r>
            <w:r w:rsidRPr="004824B5">
              <w:rPr>
                <w:rFonts w:cstheme="minorHAnsi"/>
                <w:color w:val="000000" w:themeColor="text1"/>
                <w:spacing w:val="9"/>
                <w:w w:val="105"/>
                <w:sz w:val="18"/>
              </w:rPr>
              <w:t xml:space="preserve"> </w:t>
            </w:r>
            <w:r w:rsidRPr="004824B5">
              <w:rPr>
                <w:rFonts w:cstheme="minorHAnsi"/>
                <w:color w:val="000000" w:themeColor="text1"/>
                <w:w w:val="105"/>
                <w:sz w:val="18"/>
              </w:rPr>
              <w:t>it</w:t>
            </w:r>
            <w:r w:rsidRPr="004824B5">
              <w:rPr>
                <w:rFonts w:cstheme="minorHAnsi"/>
                <w:color w:val="000000" w:themeColor="text1"/>
                <w:spacing w:val="15"/>
                <w:w w:val="105"/>
                <w:sz w:val="18"/>
              </w:rPr>
              <w:t xml:space="preserve"> </w:t>
            </w:r>
            <w:r w:rsidRPr="004824B5">
              <w:rPr>
                <w:rFonts w:cstheme="minorHAnsi"/>
                <w:color w:val="000000" w:themeColor="text1"/>
                <w:w w:val="105"/>
                <w:sz w:val="18"/>
              </w:rPr>
              <w:t>will</w:t>
            </w:r>
            <w:r w:rsidRPr="004824B5">
              <w:rPr>
                <w:rFonts w:cstheme="minorHAnsi"/>
                <w:color w:val="000000" w:themeColor="text1"/>
                <w:spacing w:val="10"/>
                <w:w w:val="105"/>
                <w:sz w:val="18"/>
              </w:rPr>
              <w:t xml:space="preserve"> </w:t>
            </w:r>
            <w:r w:rsidRPr="004824B5">
              <w:rPr>
                <w:rFonts w:cstheme="minorHAnsi"/>
                <w:color w:val="000000" w:themeColor="text1"/>
                <w:w w:val="105"/>
                <w:sz w:val="18"/>
              </w:rPr>
              <w:t>be 15</w:t>
            </w:r>
            <w:r w:rsidRPr="004824B5">
              <w:rPr>
                <w:rFonts w:cstheme="minorHAnsi"/>
                <w:color w:val="000000" w:themeColor="text1"/>
                <w:spacing w:val="-4"/>
                <w:w w:val="105"/>
                <w:sz w:val="18"/>
              </w:rPr>
              <w:t xml:space="preserve"> working </w:t>
            </w:r>
            <w:r w:rsidRPr="004824B5">
              <w:rPr>
                <w:rFonts w:cstheme="minorHAnsi"/>
                <w:color w:val="000000" w:themeColor="text1"/>
                <w:w w:val="105"/>
                <w:sz w:val="18"/>
              </w:rPr>
              <w:t>days</w:t>
            </w:r>
          </w:p>
        </w:tc>
        <w:tc>
          <w:tcPr>
            <w:tcW w:w="1624" w:type="dxa"/>
            <w:shd w:val="clear" w:color="auto" w:fill="E2EFD9"/>
          </w:tcPr>
          <w:p w14:paraId="2B1C6A09" w14:textId="77777777" w:rsidR="002C29C3" w:rsidRPr="004824B5" w:rsidRDefault="0091371A">
            <w:pPr>
              <w:ind w:left="100"/>
              <w:rPr>
                <w:rFonts w:cstheme="minorHAnsi"/>
                <w:color w:val="000000" w:themeColor="text1"/>
                <w:sz w:val="18"/>
              </w:rPr>
            </w:pPr>
            <w:r w:rsidRPr="004824B5">
              <w:rPr>
                <w:rFonts w:cstheme="minorHAnsi"/>
                <w:color w:val="000000" w:themeColor="text1"/>
                <w:w w:val="105"/>
                <w:sz w:val="18"/>
              </w:rPr>
              <w:t>Deputy</w:t>
            </w:r>
            <w:r w:rsidRPr="004824B5">
              <w:rPr>
                <w:rFonts w:cstheme="minorHAnsi"/>
                <w:color w:val="000000" w:themeColor="text1"/>
                <w:spacing w:val="1"/>
                <w:w w:val="105"/>
                <w:sz w:val="18"/>
              </w:rPr>
              <w:t xml:space="preserve"> </w:t>
            </w:r>
            <w:r w:rsidRPr="004824B5">
              <w:rPr>
                <w:rFonts w:cstheme="minorHAnsi"/>
                <w:color w:val="000000" w:themeColor="text1"/>
                <w:sz w:val="18"/>
              </w:rPr>
              <w:t>Commissioner</w:t>
            </w:r>
          </w:p>
        </w:tc>
      </w:tr>
      <w:tr w:rsidR="005A7BAE" w:rsidRPr="004824B5" w14:paraId="626A2776" w14:textId="77777777" w:rsidTr="000D39B5">
        <w:trPr>
          <w:trHeight w:val="597"/>
        </w:trPr>
        <w:tc>
          <w:tcPr>
            <w:tcW w:w="1843" w:type="dxa"/>
          </w:tcPr>
          <w:p w14:paraId="72DE760B" w14:textId="77777777" w:rsidR="002C29C3" w:rsidRPr="004824B5" w:rsidRDefault="0091371A">
            <w:pPr>
              <w:ind w:left="100"/>
              <w:rPr>
                <w:rFonts w:cstheme="minorHAnsi"/>
                <w:b/>
                <w:color w:val="000000" w:themeColor="text1"/>
                <w:sz w:val="18"/>
              </w:rPr>
            </w:pPr>
            <w:r w:rsidRPr="004824B5">
              <w:rPr>
                <w:rFonts w:cstheme="minorHAnsi"/>
                <w:b/>
                <w:color w:val="000000" w:themeColor="text1"/>
                <w:w w:val="105"/>
                <w:sz w:val="18"/>
              </w:rPr>
              <w:t>Section</w:t>
            </w:r>
            <w:r w:rsidRPr="004824B5">
              <w:rPr>
                <w:rFonts w:cstheme="minorHAnsi"/>
                <w:b/>
                <w:color w:val="000000" w:themeColor="text1"/>
                <w:spacing w:val="-1"/>
                <w:w w:val="105"/>
                <w:sz w:val="18"/>
              </w:rPr>
              <w:t xml:space="preserve"> </w:t>
            </w:r>
            <w:r w:rsidRPr="00CD6903">
              <w:rPr>
                <w:rFonts w:cstheme="minorHAnsi"/>
                <w:b/>
                <w:color w:val="000000" w:themeColor="text1"/>
                <w:w w:val="105"/>
                <w:sz w:val="18"/>
              </w:rPr>
              <w:t>6</w:t>
            </w:r>
            <w:r w:rsidRPr="00CD6903">
              <w:rPr>
                <w:rFonts w:cstheme="minorHAnsi"/>
                <w:b/>
                <w:color w:val="000000" w:themeColor="text1"/>
                <w:spacing w:val="-2"/>
                <w:w w:val="105"/>
                <w:sz w:val="18"/>
              </w:rPr>
              <w:t xml:space="preserve"> </w:t>
            </w:r>
            <w:r w:rsidRPr="00CD6903">
              <w:rPr>
                <w:rFonts w:cstheme="minorHAnsi"/>
                <w:b/>
                <w:color w:val="000000" w:themeColor="text1"/>
                <w:w w:val="105"/>
                <w:sz w:val="18"/>
              </w:rPr>
              <w:t>(1)</w:t>
            </w:r>
            <w:r w:rsidRPr="00CD6903">
              <w:rPr>
                <w:rFonts w:cstheme="minorHAnsi"/>
                <w:b/>
                <w:color w:val="000000" w:themeColor="text1"/>
                <w:spacing w:val="-4"/>
                <w:w w:val="105"/>
                <w:sz w:val="18"/>
              </w:rPr>
              <w:t xml:space="preserve"> </w:t>
            </w:r>
            <w:r w:rsidRPr="00CD6903">
              <w:rPr>
                <w:rFonts w:cstheme="minorHAnsi"/>
                <w:b/>
                <w:color w:val="000000" w:themeColor="text1"/>
                <w:w w:val="105"/>
                <w:sz w:val="18"/>
              </w:rPr>
              <w:t>(1)</w:t>
            </w:r>
          </w:p>
        </w:tc>
        <w:tc>
          <w:tcPr>
            <w:tcW w:w="6315" w:type="dxa"/>
          </w:tcPr>
          <w:p w14:paraId="0FABDA21" w14:textId="735AEFC0" w:rsidR="002C29C3" w:rsidRPr="004824B5" w:rsidRDefault="0091371A" w:rsidP="000D39B5">
            <w:pPr>
              <w:ind w:left="103"/>
              <w:rPr>
                <w:rFonts w:cstheme="minorHAnsi"/>
                <w:color w:val="000000" w:themeColor="text1"/>
                <w:sz w:val="18"/>
              </w:rPr>
            </w:pPr>
            <w:r w:rsidRPr="004824B5">
              <w:rPr>
                <w:rFonts w:cstheme="minorHAnsi"/>
                <w:color w:val="000000" w:themeColor="text1"/>
                <w:w w:val="105"/>
                <w:sz w:val="18"/>
              </w:rPr>
              <w:t>Government</w:t>
            </w:r>
            <w:r w:rsidRPr="004824B5">
              <w:rPr>
                <w:rFonts w:cstheme="minorHAnsi"/>
                <w:color w:val="000000" w:themeColor="text1"/>
                <w:spacing w:val="30"/>
                <w:w w:val="105"/>
                <w:sz w:val="18"/>
              </w:rPr>
              <w:t xml:space="preserve"> </w:t>
            </w:r>
            <w:r w:rsidRPr="004824B5">
              <w:rPr>
                <w:rFonts w:cstheme="minorHAnsi"/>
                <w:color w:val="000000" w:themeColor="text1"/>
                <w:w w:val="105"/>
                <w:sz w:val="18"/>
              </w:rPr>
              <w:t>makes</w:t>
            </w:r>
            <w:r w:rsidRPr="004824B5">
              <w:rPr>
                <w:rFonts w:cstheme="minorHAnsi"/>
                <w:color w:val="000000" w:themeColor="text1"/>
                <w:spacing w:val="31"/>
                <w:w w:val="105"/>
                <w:sz w:val="18"/>
              </w:rPr>
              <w:t xml:space="preserve"> </w:t>
            </w:r>
            <w:r w:rsidRPr="004824B5">
              <w:rPr>
                <w:rFonts w:cstheme="minorHAnsi"/>
                <w:color w:val="000000" w:themeColor="text1"/>
                <w:w w:val="105"/>
                <w:sz w:val="18"/>
              </w:rPr>
              <w:t>the</w:t>
            </w:r>
            <w:r w:rsidRPr="004824B5">
              <w:rPr>
                <w:rFonts w:cstheme="minorHAnsi"/>
                <w:color w:val="000000" w:themeColor="text1"/>
                <w:spacing w:val="30"/>
                <w:w w:val="105"/>
                <w:sz w:val="18"/>
              </w:rPr>
              <w:t xml:space="preserve"> </w:t>
            </w:r>
            <w:r w:rsidRPr="004824B5">
              <w:rPr>
                <w:rFonts w:cstheme="minorHAnsi"/>
                <w:color w:val="000000" w:themeColor="text1"/>
                <w:w w:val="105"/>
                <w:sz w:val="18"/>
              </w:rPr>
              <w:t>final</w:t>
            </w:r>
            <w:r w:rsidRPr="004824B5">
              <w:rPr>
                <w:rFonts w:cstheme="minorHAnsi"/>
                <w:color w:val="000000" w:themeColor="text1"/>
                <w:spacing w:val="32"/>
                <w:w w:val="105"/>
                <w:sz w:val="18"/>
              </w:rPr>
              <w:t xml:space="preserve"> </w:t>
            </w:r>
            <w:r w:rsidRPr="004824B5">
              <w:rPr>
                <w:rFonts w:cstheme="minorHAnsi"/>
                <w:color w:val="000000" w:themeColor="text1"/>
                <w:w w:val="105"/>
                <w:sz w:val="18"/>
              </w:rPr>
              <w:t>decision</w:t>
            </w:r>
            <w:r w:rsidRPr="004824B5">
              <w:rPr>
                <w:rFonts w:cstheme="minorHAnsi"/>
                <w:color w:val="000000" w:themeColor="text1"/>
                <w:spacing w:val="30"/>
                <w:w w:val="105"/>
                <w:sz w:val="18"/>
              </w:rPr>
              <w:t xml:space="preserve"> </w:t>
            </w:r>
            <w:r w:rsidRPr="004824B5">
              <w:rPr>
                <w:rFonts w:cstheme="minorHAnsi"/>
                <w:color w:val="000000" w:themeColor="text1"/>
                <w:w w:val="105"/>
                <w:sz w:val="18"/>
              </w:rPr>
              <w:t>on</w:t>
            </w:r>
            <w:r w:rsidRPr="004824B5">
              <w:rPr>
                <w:rFonts w:cstheme="minorHAnsi"/>
                <w:color w:val="000000" w:themeColor="text1"/>
                <w:spacing w:val="32"/>
                <w:w w:val="105"/>
                <w:sz w:val="18"/>
              </w:rPr>
              <w:t xml:space="preserve"> </w:t>
            </w:r>
            <w:r w:rsidRPr="004824B5">
              <w:rPr>
                <w:rFonts w:cstheme="minorHAnsi"/>
                <w:color w:val="000000" w:themeColor="text1"/>
                <w:w w:val="105"/>
                <w:sz w:val="18"/>
              </w:rPr>
              <w:t>acquisition</w:t>
            </w:r>
            <w:r w:rsidRPr="004824B5">
              <w:rPr>
                <w:rFonts w:cstheme="minorHAnsi"/>
                <w:color w:val="000000" w:themeColor="text1"/>
                <w:spacing w:val="31"/>
                <w:w w:val="105"/>
                <w:sz w:val="18"/>
              </w:rPr>
              <w:t xml:space="preserve"> </w:t>
            </w:r>
            <w:r w:rsidRPr="004824B5">
              <w:rPr>
                <w:rFonts w:cstheme="minorHAnsi"/>
                <w:color w:val="000000" w:themeColor="text1"/>
                <w:w w:val="105"/>
                <w:sz w:val="18"/>
              </w:rPr>
              <w:t>within</w:t>
            </w:r>
            <w:r w:rsidRPr="004824B5">
              <w:rPr>
                <w:rFonts w:cstheme="minorHAnsi"/>
                <w:color w:val="000000" w:themeColor="text1"/>
                <w:spacing w:val="30"/>
                <w:w w:val="105"/>
                <w:sz w:val="18"/>
              </w:rPr>
              <w:t xml:space="preserve"> </w:t>
            </w:r>
            <w:r w:rsidRPr="004824B5">
              <w:rPr>
                <w:rFonts w:cstheme="minorHAnsi"/>
                <w:color w:val="000000" w:themeColor="text1"/>
                <w:w w:val="105"/>
                <w:sz w:val="18"/>
              </w:rPr>
              <w:t>60 working</w:t>
            </w:r>
            <w:r w:rsidRPr="004824B5">
              <w:rPr>
                <w:rFonts w:cstheme="minorHAnsi"/>
                <w:color w:val="000000" w:themeColor="text1"/>
                <w:spacing w:val="1"/>
                <w:w w:val="105"/>
                <w:sz w:val="18"/>
              </w:rPr>
              <w:t xml:space="preserve"> </w:t>
            </w:r>
            <w:r w:rsidRPr="004824B5">
              <w:rPr>
                <w:rFonts w:cstheme="minorHAnsi"/>
                <w:color w:val="000000" w:themeColor="text1"/>
                <w:w w:val="105"/>
                <w:sz w:val="18"/>
              </w:rPr>
              <w:t>days</w:t>
            </w:r>
            <w:r w:rsidRPr="004824B5">
              <w:rPr>
                <w:rFonts w:cstheme="minorHAnsi"/>
                <w:color w:val="000000" w:themeColor="text1"/>
                <w:spacing w:val="1"/>
                <w:w w:val="105"/>
                <w:sz w:val="18"/>
              </w:rPr>
              <w:t xml:space="preserve"> </w:t>
            </w:r>
            <w:r w:rsidRPr="004824B5">
              <w:rPr>
                <w:rFonts w:cstheme="minorHAnsi"/>
                <w:color w:val="000000" w:themeColor="text1"/>
                <w:w w:val="105"/>
                <w:sz w:val="18"/>
              </w:rPr>
              <w:t>after</w:t>
            </w:r>
            <w:r w:rsidRPr="004824B5">
              <w:rPr>
                <w:rFonts w:cstheme="minorHAnsi"/>
                <w:color w:val="000000" w:themeColor="text1"/>
                <w:spacing w:val="1"/>
                <w:w w:val="105"/>
                <w:sz w:val="18"/>
              </w:rPr>
              <w:t xml:space="preserve"> </w:t>
            </w:r>
            <w:r w:rsidRPr="004824B5">
              <w:rPr>
                <w:rFonts w:cstheme="minorHAnsi"/>
                <w:color w:val="000000" w:themeColor="text1"/>
                <w:w w:val="105"/>
                <w:sz w:val="18"/>
              </w:rPr>
              <w:t>receiving</w:t>
            </w:r>
            <w:r w:rsidRPr="004824B5">
              <w:rPr>
                <w:rFonts w:cstheme="minorHAnsi"/>
                <w:color w:val="000000" w:themeColor="text1"/>
                <w:spacing w:val="1"/>
                <w:w w:val="105"/>
                <w:sz w:val="18"/>
              </w:rPr>
              <w:t xml:space="preserve"> </w:t>
            </w:r>
            <w:r w:rsidRPr="004824B5">
              <w:rPr>
                <w:rFonts w:cstheme="minorHAnsi"/>
                <w:color w:val="000000" w:themeColor="text1"/>
                <w:w w:val="105"/>
                <w:sz w:val="18"/>
              </w:rPr>
              <w:t>report</w:t>
            </w:r>
            <w:r w:rsidRPr="004824B5">
              <w:rPr>
                <w:rFonts w:cstheme="minorHAnsi"/>
                <w:color w:val="000000" w:themeColor="text1"/>
                <w:spacing w:val="1"/>
                <w:w w:val="105"/>
                <w:sz w:val="18"/>
              </w:rPr>
              <w:t xml:space="preserve"> </w:t>
            </w:r>
            <w:r w:rsidRPr="004824B5">
              <w:rPr>
                <w:rFonts w:cstheme="minorHAnsi"/>
                <w:color w:val="000000" w:themeColor="text1"/>
                <w:w w:val="105"/>
                <w:sz w:val="18"/>
              </w:rPr>
              <w:t>from</w:t>
            </w:r>
            <w:r w:rsidRPr="004824B5">
              <w:rPr>
                <w:rFonts w:cstheme="minorHAnsi"/>
                <w:color w:val="000000" w:themeColor="text1"/>
                <w:spacing w:val="1"/>
                <w:w w:val="105"/>
                <w:sz w:val="18"/>
              </w:rPr>
              <w:t xml:space="preserve"> </w:t>
            </w:r>
            <w:r w:rsidRPr="004824B5">
              <w:rPr>
                <w:rFonts w:cstheme="minorHAnsi"/>
                <w:color w:val="000000" w:themeColor="text1"/>
                <w:w w:val="105"/>
                <w:sz w:val="18"/>
              </w:rPr>
              <w:t>the</w:t>
            </w:r>
            <w:r w:rsidRPr="004824B5">
              <w:rPr>
                <w:rFonts w:cstheme="minorHAnsi"/>
                <w:color w:val="000000" w:themeColor="text1"/>
                <w:spacing w:val="1"/>
                <w:w w:val="105"/>
                <w:sz w:val="18"/>
              </w:rPr>
              <w:t xml:space="preserve"> </w:t>
            </w:r>
            <w:r w:rsidRPr="004824B5">
              <w:rPr>
                <w:rFonts w:cstheme="minorHAnsi"/>
                <w:color w:val="000000" w:themeColor="text1"/>
                <w:w w:val="105"/>
                <w:sz w:val="18"/>
              </w:rPr>
              <w:t>Deputy</w:t>
            </w:r>
            <w:r w:rsidRPr="004824B5">
              <w:rPr>
                <w:rFonts w:cstheme="minorHAnsi"/>
                <w:color w:val="000000" w:themeColor="text1"/>
                <w:spacing w:val="-40"/>
                <w:w w:val="105"/>
                <w:sz w:val="18"/>
              </w:rPr>
              <w:t xml:space="preserve"> </w:t>
            </w:r>
            <w:r w:rsidRPr="004824B5">
              <w:rPr>
                <w:rFonts w:cstheme="minorHAnsi"/>
                <w:color w:val="000000" w:themeColor="text1"/>
                <w:w w:val="105"/>
                <w:sz w:val="18"/>
              </w:rPr>
              <w:t>Commissioner</w:t>
            </w:r>
            <w:r w:rsidRPr="004824B5">
              <w:rPr>
                <w:rFonts w:cstheme="minorHAnsi"/>
                <w:color w:val="000000" w:themeColor="text1"/>
                <w:spacing w:val="1"/>
                <w:w w:val="105"/>
                <w:sz w:val="18"/>
              </w:rPr>
              <w:t xml:space="preserve"> </w:t>
            </w:r>
            <w:r w:rsidRPr="004824B5">
              <w:rPr>
                <w:rFonts w:cstheme="minorHAnsi"/>
                <w:color w:val="000000" w:themeColor="text1"/>
                <w:w w:val="105"/>
                <w:sz w:val="18"/>
              </w:rPr>
              <w:t>under</w:t>
            </w:r>
            <w:r w:rsidRPr="004824B5">
              <w:rPr>
                <w:rFonts w:cstheme="minorHAnsi"/>
                <w:color w:val="000000" w:themeColor="text1"/>
                <w:spacing w:val="-1"/>
                <w:w w:val="105"/>
                <w:sz w:val="18"/>
              </w:rPr>
              <w:t xml:space="preserve"> </w:t>
            </w:r>
            <w:r w:rsidRPr="004824B5">
              <w:rPr>
                <w:rFonts w:cstheme="minorHAnsi"/>
                <w:color w:val="000000" w:themeColor="text1"/>
                <w:w w:val="105"/>
                <w:sz w:val="18"/>
              </w:rPr>
              <w:t>sec 5(3)</w:t>
            </w:r>
            <w:r w:rsidRPr="004824B5">
              <w:rPr>
                <w:rFonts w:cstheme="minorHAnsi"/>
                <w:color w:val="000000" w:themeColor="text1"/>
                <w:spacing w:val="-2"/>
                <w:w w:val="105"/>
                <w:sz w:val="18"/>
              </w:rPr>
              <w:t xml:space="preserve"> </w:t>
            </w:r>
            <w:r w:rsidRPr="004824B5">
              <w:rPr>
                <w:rFonts w:cstheme="minorHAnsi"/>
                <w:color w:val="000000" w:themeColor="text1"/>
                <w:w w:val="105"/>
                <w:sz w:val="18"/>
              </w:rPr>
              <w:t>notice.</w:t>
            </w:r>
          </w:p>
        </w:tc>
        <w:tc>
          <w:tcPr>
            <w:tcW w:w="1624" w:type="dxa"/>
          </w:tcPr>
          <w:p w14:paraId="4EDBD43E" w14:textId="77777777" w:rsidR="002C29C3" w:rsidRPr="004824B5" w:rsidRDefault="0091371A">
            <w:pPr>
              <w:ind w:left="100"/>
              <w:rPr>
                <w:rFonts w:cstheme="minorHAnsi"/>
                <w:color w:val="000000" w:themeColor="text1"/>
                <w:sz w:val="18"/>
              </w:rPr>
            </w:pPr>
            <w:r w:rsidRPr="004824B5">
              <w:rPr>
                <w:rFonts w:cstheme="minorHAnsi"/>
                <w:color w:val="000000" w:themeColor="text1"/>
                <w:w w:val="105"/>
                <w:sz w:val="18"/>
              </w:rPr>
              <w:t>Government</w:t>
            </w:r>
          </w:p>
        </w:tc>
      </w:tr>
      <w:tr w:rsidR="005A7BAE" w:rsidRPr="004824B5" w14:paraId="16B27C3A" w14:textId="77777777" w:rsidTr="000D39B5">
        <w:trPr>
          <w:trHeight w:val="597"/>
        </w:trPr>
        <w:tc>
          <w:tcPr>
            <w:tcW w:w="1843" w:type="dxa"/>
            <w:shd w:val="clear" w:color="auto" w:fill="E2EFD9"/>
          </w:tcPr>
          <w:p w14:paraId="1D78CB03" w14:textId="77777777" w:rsidR="002C29C3" w:rsidRPr="00CD6903" w:rsidRDefault="0091371A">
            <w:pPr>
              <w:spacing w:before="2"/>
              <w:ind w:left="100"/>
              <w:rPr>
                <w:rFonts w:cstheme="minorHAnsi"/>
                <w:b/>
                <w:color w:val="000000" w:themeColor="text1"/>
                <w:sz w:val="18"/>
              </w:rPr>
            </w:pPr>
            <w:r w:rsidRPr="004824B5">
              <w:rPr>
                <w:rFonts w:cstheme="minorHAnsi"/>
                <w:b/>
                <w:color w:val="000000" w:themeColor="text1"/>
                <w:w w:val="105"/>
                <w:sz w:val="18"/>
              </w:rPr>
              <w:t>Section</w:t>
            </w:r>
            <w:r w:rsidRPr="004824B5">
              <w:rPr>
                <w:rFonts w:cstheme="minorHAnsi"/>
                <w:b/>
                <w:color w:val="000000" w:themeColor="text1"/>
                <w:spacing w:val="-1"/>
                <w:w w:val="105"/>
                <w:sz w:val="18"/>
              </w:rPr>
              <w:t xml:space="preserve"> </w:t>
            </w:r>
            <w:r w:rsidRPr="00CD6903">
              <w:rPr>
                <w:rFonts w:cstheme="minorHAnsi"/>
                <w:b/>
                <w:color w:val="000000" w:themeColor="text1"/>
                <w:w w:val="105"/>
                <w:sz w:val="18"/>
              </w:rPr>
              <w:t>6</w:t>
            </w:r>
            <w:r w:rsidRPr="00CD6903">
              <w:rPr>
                <w:rFonts w:cstheme="minorHAnsi"/>
                <w:b/>
                <w:color w:val="000000" w:themeColor="text1"/>
                <w:spacing w:val="-2"/>
                <w:w w:val="105"/>
                <w:sz w:val="18"/>
              </w:rPr>
              <w:t xml:space="preserve"> </w:t>
            </w:r>
            <w:r w:rsidRPr="00CD6903">
              <w:rPr>
                <w:rFonts w:cstheme="minorHAnsi"/>
                <w:b/>
                <w:color w:val="000000" w:themeColor="text1"/>
                <w:w w:val="105"/>
                <w:sz w:val="18"/>
              </w:rPr>
              <w:t>(1)</w:t>
            </w:r>
            <w:r w:rsidRPr="00CD6903">
              <w:rPr>
                <w:rFonts w:cstheme="minorHAnsi"/>
                <w:b/>
                <w:color w:val="000000" w:themeColor="text1"/>
                <w:spacing w:val="-4"/>
                <w:w w:val="105"/>
                <w:sz w:val="18"/>
              </w:rPr>
              <w:t xml:space="preserve"> </w:t>
            </w:r>
            <w:r w:rsidRPr="00CD6903">
              <w:rPr>
                <w:rFonts w:cstheme="minorHAnsi"/>
                <w:b/>
                <w:color w:val="000000" w:themeColor="text1"/>
                <w:w w:val="105"/>
                <w:sz w:val="18"/>
              </w:rPr>
              <w:t>(2)</w:t>
            </w:r>
          </w:p>
        </w:tc>
        <w:tc>
          <w:tcPr>
            <w:tcW w:w="6315" w:type="dxa"/>
            <w:shd w:val="clear" w:color="auto" w:fill="E2EFD9"/>
          </w:tcPr>
          <w:p w14:paraId="2ADBEAFC" w14:textId="0F16EC89" w:rsidR="002C29C3" w:rsidRPr="004824B5" w:rsidRDefault="0091371A" w:rsidP="000D39B5">
            <w:pPr>
              <w:spacing w:before="2"/>
              <w:ind w:left="103" w:right="77"/>
              <w:rPr>
                <w:rFonts w:cstheme="minorHAnsi"/>
                <w:color w:val="000000" w:themeColor="text1"/>
                <w:sz w:val="18"/>
              </w:rPr>
            </w:pPr>
            <w:r w:rsidRPr="004824B5">
              <w:rPr>
                <w:rFonts w:cstheme="minorHAnsi"/>
                <w:color w:val="000000" w:themeColor="text1"/>
                <w:w w:val="105"/>
                <w:sz w:val="18"/>
              </w:rPr>
              <w:t>Divisional</w:t>
            </w:r>
            <w:r w:rsidRPr="004824B5">
              <w:rPr>
                <w:rFonts w:cstheme="minorHAnsi"/>
                <w:color w:val="000000" w:themeColor="text1"/>
                <w:spacing w:val="1"/>
                <w:w w:val="105"/>
                <w:sz w:val="18"/>
              </w:rPr>
              <w:t xml:space="preserve"> </w:t>
            </w:r>
            <w:r w:rsidRPr="004824B5">
              <w:rPr>
                <w:rFonts w:cstheme="minorHAnsi"/>
                <w:color w:val="000000" w:themeColor="text1"/>
                <w:w w:val="105"/>
                <w:sz w:val="18"/>
              </w:rPr>
              <w:t>Commissioner</w:t>
            </w:r>
            <w:r w:rsidRPr="004824B5">
              <w:rPr>
                <w:rFonts w:cstheme="minorHAnsi"/>
                <w:color w:val="000000" w:themeColor="text1"/>
                <w:spacing w:val="1"/>
                <w:w w:val="105"/>
                <w:sz w:val="18"/>
              </w:rPr>
              <w:t xml:space="preserve"> </w:t>
            </w:r>
            <w:r w:rsidRPr="004824B5">
              <w:rPr>
                <w:rFonts w:cstheme="minorHAnsi"/>
                <w:color w:val="000000" w:themeColor="text1"/>
                <w:w w:val="105"/>
                <w:sz w:val="18"/>
              </w:rPr>
              <w:t>makes</w:t>
            </w:r>
            <w:r w:rsidRPr="004824B5">
              <w:rPr>
                <w:rFonts w:cstheme="minorHAnsi"/>
                <w:color w:val="000000" w:themeColor="text1"/>
                <w:spacing w:val="1"/>
                <w:w w:val="105"/>
                <w:sz w:val="18"/>
              </w:rPr>
              <w:t xml:space="preserve"> </w:t>
            </w:r>
            <w:r w:rsidRPr="004824B5">
              <w:rPr>
                <w:rFonts w:cstheme="minorHAnsi"/>
                <w:color w:val="000000" w:themeColor="text1"/>
                <w:w w:val="105"/>
                <w:sz w:val="18"/>
              </w:rPr>
              <w:t>the</w:t>
            </w:r>
            <w:r w:rsidRPr="004824B5">
              <w:rPr>
                <w:rFonts w:cstheme="minorHAnsi"/>
                <w:color w:val="000000" w:themeColor="text1"/>
                <w:spacing w:val="1"/>
                <w:w w:val="105"/>
                <w:sz w:val="18"/>
              </w:rPr>
              <w:t xml:space="preserve"> </w:t>
            </w:r>
            <w:r w:rsidRPr="004824B5">
              <w:rPr>
                <w:rFonts w:cstheme="minorHAnsi"/>
                <w:color w:val="000000" w:themeColor="text1"/>
                <w:w w:val="105"/>
                <w:sz w:val="18"/>
              </w:rPr>
              <w:t>decision within 15</w:t>
            </w:r>
            <w:r w:rsidRPr="004824B5">
              <w:rPr>
                <w:rFonts w:cstheme="minorHAnsi"/>
                <w:color w:val="000000" w:themeColor="text1"/>
                <w:spacing w:val="1"/>
                <w:w w:val="105"/>
                <w:sz w:val="18"/>
              </w:rPr>
              <w:t xml:space="preserve"> </w:t>
            </w:r>
            <w:r w:rsidRPr="004824B5">
              <w:rPr>
                <w:rFonts w:cstheme="minorHAnsi"/>
                <w:color w:val="000000" w:themeColor="text1"/>
                <w:w w:val="105"/>
                <w:sz w:val="18"/>
              </w:rPr>
              <w:t>days</w:t>
            </w:r>
            <w:r w:rsidRPr="004824B5">
              <w:rPr>
                <w:rFonts w:cstheme="minorHAnsi"/>
                <w:color w:val="000000" w:themeColor="text1"/>
                <w:spacing w:val="1"/>
                <w:w w:val="105"/>
                <w:sz w:val="18"/>
              </w:rPr>
              <w:t xml:space="preserve"> </w:t>
            </w:r>
            <w:r w:rsidRPr="004824B5">
              <w:rPr>
                <w:rFonts w:cstheme="minorHAnsi"/>
                <w:color w:val="000000" w:themeColor="text1"/>
                <w:w w:val="105"/>
                <w:sz w:val="18"/>
              </w:rPr>
              <w:t>or</w:t>
            </w:r>
            <w:r w:rsidRPr="004824B5">
              <w:rPr>
                <w:rFonts w:cstheme="minorHAnsi"/>
                <w:color w:val="000000" w:themeColor="text1"/>
                <w:spacing w:val="-40"/>
                <w:w w:val="105"/>
                <w:sz w:val="18"/>
              </w:rPr>
              <w:t xml:space="preserve"> </w:t>
            </w:r>
            <w:r w:rsidRPr="004824B5">
              <w:rPr>
                <w:rFonts w:cstheme="minorHAnsi"/>
                <w:color w:val="000000" w:themeColor="text1"/>
                <w:w w:val="105"/>
                <w:sz w:val="18"/>
              </w:rPr>
              <w:t>with</w:t>
            </w:r>
            <w:r w:rsidRPr="004824B5">
              <w:rPr>
                <w:rFonts w:cstheme="minorHAnsi"/>
                <w:color w:val="000000" w:themeColor="text1"/>
                <w:spacing w:val="-4"/>
                <w:w w:val="105"/>
                <w:sz w:val="18"/>
              </w:rPr>
              <w:t xml:space="preserve"> </w:t>
            </w:r>
            <w:r w:rsidRPr="004824B5">
              <w:rPr>
                <w:rFonts w:cstheme="minorHAnsi"/>
                <w:color w:val="000000" w:themeColor="text1"/>
                <w:w w:val="105"/>
                <w:sz w:val="18"/>
              </w:rPr>
              <w:t>reasons</w:t>
            </w:r>
            <w:r w:rsidRPr="004824B5">
              <w:rPr>
                <w:rFonts w:cstheme="minorHAnsi"/>
                <w:color w:val="000000" w:themeColor="text1"/>
                <w:spacing w:val="-3"/>
                <w:w w:val="105"/>
                <w:sz w:val="18"/>
              </w:rPr>
              <w:t xml:space="preserve"> </w:t>
            </w:r>
            <w:r w:rsidRPr="004824B5">
              <w:rPr>
                <w:rFonts w:cstheme="minorHAnsi"/>
                <w:color w:val="000000" w:themeColor="text1"/>
                <w:w w:val="105"/>
                <w:sz w:val="18"/>
              </w:rPr>
              <w:t>within</w:t>
            </w:r>
            <w:r w:rsidRPr="004824B5">
              <w:rPr>
                <w:rFonts w:cstheme="minorHAnsi"/>
                <w:color w:val="000000" w:themeColor="text1"/>
                <w:spacing w:val="-2"/>
                <w:w w:val="105"/>
                <w:sz w:val="18"/>
              </w:rPr>
              <w:t xml:space="preserve"> </w:t>
            </w:r>
            <w:r w:rsidRPr="004824B5">
              <w:rPr>
                <w:rFonts w:cstheme="minorHAnsi"/>
                <w:color w:val="000000" w:themeColor="text1"/>
                <w:w w:val="105"/>
                <w:sz w:val="18"/>
              </w:rPr>
              <w:t>30</w:t>
            </w:r>
            <w:r w:rsidRPr="004824B5">
              <w:rPr>
                <w:rFonts w:cstheme="minorHAnsi"/>
                <w:color w:val="000000" w:themeColor="text1"/>
                <w:spacing w:val="-2"/>
                <w:w w:val="105"/>
                <w:sz w:val="18"/>
              </w:rPr>
              <w:t xml:space="preserve"> </w:t>
            </w:r>
            <w:r w:rsidRPr="004824B5">
              <w:rPr>
                <w:rFonts w:cstheme="minorHAnsi"/>
                <w:color w:val="000000" w:themeColor="text1"/>
                <w:w w:val="105"/>
                <w:sz w:val="18"/>
              </w:rPr>
              <w:t>days</w:t>
            </w:r>
            <w:r w:rsidRPr="004824B5">
              <w:rPr>
                <w:rFonts w:cstheme="minorHAnsi"/>
                <w:color w:val="000000" w:themeColor="text1"/>
                <w:spacing w:val="-3"/>
                <w:w w:val="105"/>
                <w:sz w:val="18"/>
              </w:rPr>
              <w:t xml:space="preserve"> </w:t>
            </w:r>
            <w:r w:rsidRPr="004824B5">
              <w:rPr>
                <w:rFonts w:cstheme="minorHAnsi"/>
                <w:color w:val="000000" w:themeColor="text1"/>
                <w:w w:val="105"/>
                <w:sz w:val="18"/>
              </w:rPr>
              <w:t>since</w:t>
            </w:r>
            <w:r w:rsidRPr="004824B5">
              <w:rPr>
                <w:rFonts w:cstheme="minorHAnsi"/>
                <w:color w:val="000000" w:themeColor="text1"/>
                <w:spacing w:val="-6"/>
                <w:w w:val="105"/>
                <w:sz w:val="18"/>
              </w:rPr>
              <w:t xml:space="preserve"> </w:t>
            </w:r>
            <w:r w:rsidRPr="004824B5">
              <w:rPr>
                <w:rFonts w:cstheme="minorHAnsi"/>
                <w:color w:val="000000" w:themeColor="text1"/>
                <w:w w:val="105"/>
                <w:sz w:val="18"/>
              </w:rPr>
              <w:t>the</w:t>
            </w:r>
            <w:r w:rsidRPr="004824B5">
              <w:rPr>
                <w:rFonts w:cstheme="minorHAnsi"/>
                <w:color w:val="000000" w:themeColor="text1"/>
                <w:spacing w:val="-3"/>
                <w:w w:val="105"/>
                <w:sz w:val="18"/>
              </w:rPr>
              <w:t xml:space="preserve"> </w:t>
            </w:r>
            <w:r w:rsidRPr="004824B5">
              <w:rPr>
                <w:rFonts w:cstheme="minorHAnsi"/>
                <w:color w:val="000000" w:themeColor="text1"/>
                <w:w w:val="105"/>
                <w:sz w:val="18"/>
              </w:rPr>
              <w:t>submission</w:t>
            </w:r>
            <w:r w:rsidRPr="004824B5">
              <w:rPr>
                <w:rFonts w:cstheme="minorHAnsi"/>
                <w:color w:val="000000" w:themeColor="text1"/>
                <w:spacing w:val="-2"/>
                <w:w w:val="105"/>
                <w:sz w:val="18"/>
              </w:rPr>
              <w:t xml:space="preserve"> </w:t>
            </w:r>
            <w:r w:rsidRPr="004824B5">
              <w:rPr>
                <w:rFonts w:cstheme="minorHAnsi"/>
                <w:color w:val="000000" w:themeColor="text1"/>
                <w:w w:val="105"/>
                <w:sz w:val="18"/>
              </w:rPr>
              <w:t>of</w:t>
            </w:r>
            <w:r w:rsidRPr="004824B5">
              <w:rPr>
                <w:rFonts w:cstheme="minorHAnsi"/>
                <w:color w:val="000000" w:themeColor="text1"/>
                <w:spacing w:val="-3"/>
                <w:w w:val="105"/>
                <w:sz w:val="18"/>
              </w:rPr>
              <w:t xml:space="preserve"> </w:t>
            </w:r>
            <w:r w:rsidRPr="004824B5">
              <w:rPr>
                <w:rFonts w:cstheme="minorHAnsi"/>
                <w:color w:val="000000" w:themeColor="text1"/>
                <w:w w:val="105"/>
                <w:sz w:val="18"/>
              </w:rPr>
              <w:t>the</w:t>
            </w:r>
            <w:r w:rsidRPr="004824B5">
              <w:rPr>
                <w:rFonts w:cstheme="minorHAnsi"/>
                <w:color w:val="000000" w:themeColor="text1"/>
                <w:spacing w:val="-5"/>
                <w:w w:val="105"/>
                <w:sz w:val="18"/>
              </w:rPr>
              <w:t xml:space="preserve"> </w:t>
            </w:r>
            <w:r w:rsidRPr="004824B5">
              <w:rPr>
                <w:rFonts w:cstheme="minorHAnsi"/>
                <w:color w:val="000000" w:themeColor="text1"/>
                <w:w w:val="105"/>
                <w:sz w:val="18"/>
              </w:rPr>
              <w:t>report</w:t>
            </w:r>
            <w:r w:rsidRPr="004824B5">
              <w:rPr>
                <w:rFonts w:cstheme="minorHAnsi"/>
                <w:color w:val="000000" w:themeColor="text1"/>
                <w:spacing w:val="-4"/>
                <w:w w:val="105"/>
                <w:sz w:val="18"/>
              </w:rPr>
              <w:t xml:space="preserve"> </w:t>
            </w:r>
            <w:r w:rsidRPr="004824B5">
              <w:rPr>
                <w:rFonts w:cstheme="minorHAnsi"/>
                <w:color w:val="000000" w:themeColor="text1"/>
                <w:w w:val="105"/>
                <w:sz w:val="18"/>
              </w:rPr>
              <w:t>by Deputy</w:t>
            </w:r>
            <w:r w:rsidRPr="004824B5">
              <w:rPr>
                <w:rFonts w:cstheme="minorHAnsi"/>
                <w:color w:val="000000" w:themeColor="text1"/>
                <w:spacing w:val="-6"/>
                <w:w w:val="105"/>
                <w:sz w:val="18"/>
              </w:rPr>
              <w:t xml:space="preserve"> </w:t>
            </w:r>
            <w:r w:rsidRPr="004824B5">
              <w:rPr>
                <w:rFonts w:cstheme="minorHAnsi"/>
                <w:color w:val="000000" w:themeColor="text1"/>
                <w:w w:val="105"/>
                <w:sz w:val="18"/>
              </w:rPr>
              <w:t>Commissioner</w:t>
            </w:r>
            <w:r w:rsidRPr="004824B5">
              <w:rPr>
                <w:rFonts w:cstheme="minorHAnsi"/>
                <w:color w:val="000000" w:themeColor="text1"/>
                <w:spacing w:val="-6"/>
                <w:w w:val="105"/>
                <w:sz w:val="18"/>
              </w:rPr>
              <w:t xml:space="preserve"> </w:t>
            </w:r>
            <w:r w:rsidRPr="004824B5">
              <w:rPr>
                <w:rFonts w:cstheme="minorHAnsi"/>
                <w:color w:val="000000" w:themeColor="text1"/>
                <w:w w:val="105"/>
                <w:sz w:val="18"/>
              </w:rPr>
              <w:t>under</w:t>
            </w:r>
            <w:r w:rsidRPr="004824B5">
              <w:rPr>
                <w:rFonts w:cstheme="minorHAnsi"/>
                <w:color w:val="000000" w:themeColor="text1"/>
                <w:spacing w:val="-6"/>
                <w:w w:val="105"/>
                <w:sz w:val="18"/>
              </w:rPr>
              <w:t xml:space="preserve"> </w:t>
            </w:r>
            <w:r w:rsidRPr="004824B5">
              <w:rPr>
                <w:rFonts w:cstheme="minorHAnsi"/>
                <w:color w:val="000000" w:themeColor="text1"/>
                <w:w w:val="105"/>
                <w:sz w:val="18"/>
              </w:rPr>
              <w:t>sec</w:t>
            </w:r>
            <w:r w:rsidRPr="004824B5">
              <w:rPr>
                <w:rFonts w:cstheme="minorHAnsi"/>
                <w:color w:val="000000" w:themeColor="text1"/>
                <w:spacing w:val="-5"/>
                <w:w w:val="105"/>
                <w:sz w:val="18"/>
              </w:rPr>
              <w:t xml:space="preserve"> </w:t>
            </w:r>
            <w:r w:rsidRPr="004824B5">
              <w:rPr>
                <w:rFonts w:cstheme="minorHAnsi"/>
                <w:color w:val="000000" w:themeColor="text1"/>
                <w:w w:val="105"/>
                <w:sz w:val="18"/>
              </w:rPr>
              <w:t>5(3)</w:t>
            </w:r>
            <w:r w:rsidRPr="004824B5">
              <w:rPr>
                <w:rFonts w:cstheme="minorHAnsi"/>
                <w:color w:val="000000" w:themeColor="text1"/>
                <w:spacing w:val="-7"/>
                <w:w w:val="105"/>
                <w:sz w:val="18"/>
              </w:rPr>
              <w:t xml:space="preserve"> </w:t>
            </w:r>
            <w:r w:rsidRPr="004824B5">
              <w:rPr>
                <w:rFonts w:cstheme="minorHAnsi"/>
                <w:color w:val="000000" w:themeColor="text1"/>
                <w:w w:val="105"/>
                <w:sz w:val="18"/>
              </w:rPr>
              <w:t>notice.</w:t>
            </w:r>
          </w:p>
        </w:tc>
        <w:tc>
          <w:tcPr>
            <w:tcW w:w="1624" w:type="dxa"/>
            <w:shd w:val="clear" w:color="auto" w:fill="E2EFD9"/>
          </w:tcPr>
          <w:p w14:paraId="51D29532" w14:textId="77777777" w:rsidR="002C29C3" w:rsidRPr="004824B5" w:rsidRDefault="0091371A">
            <w:pPr>
              <w:spacing w:before="2"/>
              <w:ind w:left="100"/>
              <w:rPr>
                <w:rFonts w:cstheme="minorHAnsi"/>
                <w:color w:val="000000" w:themeColor="text1"/>
                <w:sz w:val="18"/>
              </w:rPr>
            </w:pPr>
            <w:r w:rsidRPr="004824B5">
              <w:rPr>
                <w:rFonts w:cstheme="minorHAnsi"/>
                <w:color w:val="000000" w:themeColor="text1"/>
                <w:w w:val="105"/>
                <w:sz w:val="18"/>
              </w:rPr>
              <w:t>Divisional</w:t>
            </w:r>
            <w:r w:rsidRPr="004824B5">
              <w:rPr>
                <w:rFonts w:cstheme="minorHAnsi"/>
                <w:color w:val="000000" w:themeColor="text1"/>
                <w:spacing w:val="1"/>
                <w:w w:val="105"/>
                <w:sz w:val="18"/>
              </w:rPr>
              <w:t xml:space="preserve"> </w:t>
            </w:r>
            <w:r w:rsidRPr="004824B5">
              <w:rPr>
                <w:rFonts w:cstheme="minorHAnsi"/>
                <w:color w:val="000000" w:themeColor="text1"/>
                <w:sz w:val="18"/>
              </w:rPr>
              <w:t>Commissioner</w:t>
            </w:r>
          </w:p>
        </w:tc>
      </w:tr>
      <w:tr w:rsidR="005A7BAE" w:rsidRPr="004824B5" w14:paraId="1A4DF3E9" w14:textId="77777777" w:rsidTr="000D39B5">
        <w:trPr>
          <w:trHeight w:val="596"/>
        </w:trPr>
        <w:tc>
          <w:tcPr>
            <w:tcW w:w="1843" w:type="dxa"/>
          </w:tcPr>
          <w:p w14:paraId="58548779" w14:textId="77777777" w:rsidR="002C29C3" w:rsidRPr="00CD6903" w:rsidRDefault="0091371A">
            <w:pPr>
              <w:ind w:left="100"/>
              <w:rPr>
                <w:rFonts w:cstheme="minorHAnsi"/>
                <w:b/>
                <w:color w:val="000000" w:themeColor="text1"/>
                <w:sz w:val="18"/>
              </w:rPr>
            </w:pPr>
            <w:r w:rsidRPr="004824B5">
              <w:rPr>
                <w:rFonts w:cstheme="minorHAnsi"/>
                <w:b/>
                <w:color w:val="000000" w:themeColor="text1"/>
                <w:w w:val="105"/>
                <w:sz w:val="18"/>
              </w:rPr>
              <w:t>Section</w:t>
            </w:r>
            <w:r w:rsidRPr="004824B5">
              <w:rPr>
                <w:rFonts w:cstheme="minorHAnsi"/>
                <w:b/>
                <w:color w:val="000000" w:themeColor="text1"/>
                <w:spacing w:val="-1"/>
                <w:w w:val="105"/>
                <w:sz w:val="18"/>
              </w:rPr>
              <w:t xml:space="preserve"> </w:t>
            </w:r>
            <w:r w:rsidRPr="00CD6903">
              <w:rPr>
                <w:rFonts w:cstheme="minorHAnsi"/>
                <w:b/>
                <w:color w:val="000000" w:themeColor="text1"/>
                <w:w w:val="105"/>
                <w:sz w:val="18"/>
              </w:rPr>
              <w:t>7</w:t>
            </w:r>
            <w:r w:rsidRPr="00CD6903">
              <w:rPr>
                <w:rFonts w:cstheme="minorHAnsi"/>
                <w:b/>
                <w:color w:val="000000" w:themeColor="text1"/>
                <w:spacing w:val="-2"/>
                <w:w w:val="105"/>
                <w:sz w:val="18"/>
              </w:rPr>
              <w:t xml:space="preserve"> </w:t>
            </w:r>
            <w:r w:rsidRPr="00CD6903">
              <w:rPr>
                <w:rFonts w:cstheme="minorHAnsi"/>
                <w:b/>
                <w:color w:val="000000" w:themeColor="text1"/>
                <w:w w:val="105"/>
                <w:sz w:val="18"/>
              </w:rPr>
              <w:t>(1)</w:t>
            </w:r>
          </w:p>
        </w:tc>
        <w:tc>
          <w:tcPr>
            <w:tcW w:w="6315" w:type="dxa"/>
          </w:tcPr>
          <w:p w14:paraId="0BD6D958" w14:textId="602AC42E" w:rsidR="002C29C3" w:rsidRPr="004824B5" w:rsidRDefault="0091371A" w:rsidP="000D39B5">
            <w:pPr>
              <w:ind w:left="103"/>
              <w:rPr>
                <w:rFonts w:cstheme="minorHAnsi"/>
                <w:color w:val="000000" w:themeColor="text1"/>
                <w:sz w:val="18"/>
              </w:rPr>
            </w:pPr>
            <w:r w:rsidRPr="00CD6903">
              <w:rPr>
                <w:rFonts w:cstheme="minorHAnsi"/>
                <w:color w:val="000000" w:themeColor="text1"/>
                <w:w w:val="105"/>
                <w:sz w:val="18"/>
              </w:rPr>
              <w:t>Publication of</w:t>
            </w:r>
            <w:r w:rsidRPr="00CD6903">
              <w:rPr>
                <w:rFonts w:cstheme="minorHAnsi"/>
                <w:color w:val="000000" w:themeColor="text1"/>
                <w:spacing w:val="1"/>
                <w:w w:val="105"/>
                <w:sz w:val="18"/>
              </w:rPr>
              <w:t xml:space="preserve"> </w:t>
            </w:r>
            <w:r w:rsidRPr="004824B5">
              <w:rPr>
                <w:rFonts w:cstheme="minorHAnsi"/>
                <w:color w:val="000000" w:themeColor="text1"/>
                <w:w w:val="105"/>
                <w:sz w:val="18"/>
              </w:rPr>
              <w:t>the</w:t>
            </w:r>
            <w:r w:rsidRPr="004824B5">
              <w:rPr>
                <w:rFonts w:cstheme="minorHAnsi"/>
                <w:color w:val="000000" w:themeColor="text1"/>
                <w:spacing w:val="-1"/>
                <w:w w:val="105"/>
                <w:sz w:val="18"/>
              </w:rPr>
              <w:t xml:space="preserve"> </w:t>
            </w:r>
            <w:r w:rsidRPr="004824B5">
              <w:rPr>
                <w:rFonts w:cstheme="minorHAnsi"/>
                <w:color w:val="000000" w:themeColor="text1"/>
                <w:w w:val="105"/>
                <w:sz w:val="18"/>
              </w:rPr>
              <w:t>Notice</w:t>
            </w:r>
            <w:r w:rsidRPr="004824B5">
              <w:rPr>
                <w:rFonts w:cstheme="minorHAnsi"/>
                <w:color w:val="000000" w:themeColor="text1"/>
                <w:spacing w:val="1"/>
                <w:w w:val="105"/>
                <w:sz w:val="18"/>
              </w:rPr>
              <w:t xml:space="preserve"> </w:t>
            </w:r>
            <w:r w:rsidRPr="004824B5">
              <w:rPr>
                <w:rFonts w:cstheme="minorHAnsi"/>
                <w:color w:val="000000" w:themeColor="text1"/>
                <w:w w:val="105"/>
                <w:sz w:val="18"/>
              </w:rPr>
              <w:t>of</w:t>
            </w:r>
            <w:r w:rsidRPr="004824B5">
              <w:rPr>
                <w:rFonts w:cstheme="minorHAnsi"/>
                <w:color w:val="000000" w:themeColor="text1"/>
                <w:spacing w:val="1"/>
                <w:w w:val="105"/>
                <w:sz w:val="18"/>
              </w:rPr>
              <w:t xml:space="preserve"> </w:t>
            </w:r>
            <w:r w:rsidRPr="004824B5">
              <w:rPr>
                <w:rFonts w:cstheme="minorHAnsi"/>
                <w:color w:val="000000" w:themeColor="text1"/>
                <w:w w:val="105"/>
                <w:sz w:val="18"/>
              </w:rPr>
              <w:t>final</w:t>
            </w:r>
            <w:r w:rsidRPr="004824B5">
              <w:rPr>
                <w:rFonts w:cstheme="minorHAnsi"/>
                <w:color w:val="000000" w:themeColor="text1"/>
                <w:spacing w:val="-2"/>
                <w:w w:val="105"/>
                <w:sz w:val="18"/>
              </w:rPr>
              <w:t xml:space="preserve"> </w:t>
            </w:r>
            <w:r w:rsidRPr="004824B5">
              <w:rPr>
                <w:rFonts w:cstheme="minorHAnsi"/>
                <w:color w:val="000000" w:themeColor="text1"/>
                <w:w w:val="105"/>
                <w:sz w:val="18"/>
              </w:rPr>
              <w:t>decision</w:t>
            </w:r>
            <w:r w:rsidRPr="004824B5">
              <w:rPr>
                <w:rFonts w:cstheme="minorHAnsi"/>
                <w:color w:val="000000" w:themeColor="text1"/>
                <w:spacing w:val="1"/>
                <w:w w:val="105"/>
                <w:sz w:val="18"/>
              </w:rPr>
              <w:t xml:space="preserve"> </w:t>
            </w:r>
            <w:r w:rsidRPr="004824B5">
              <w:rPr>
                <w:rFonts w:cstheme="minorHAnsi"/>
                <w:color w:val="000000" w:themeColor="text1"/>
                <w:w w:val="105"/>
                <w:sz w:val="18"/>
              </w:rPr>
              <w:t>to acquire</w:t>
            </w:r>
            <w:r w:rsidRPr="004824B5">
              <w:rPr>
                <w:rFonts w:cstheme="minorHAnsi"/>
                <w:color w:val="000000" w:themeColor="text1"/>
                <w:spacing w:val="-1"/>
                <w:w w:val="105"/>
                <w:sz w:val="18"/>
              </w:rPr>
              <w:t xml:space="preserve"> </w:t>
            </w:r>
            <w:r w:rsidRPr="004824B5">
              <w:rPr>
                <w:rFonts w:cstheme="minorHAnsi"/>
                <w:color w:val="000000" w:themeColor="text1"/>
                <w:w w:val="105"/>
                <w:sz w:val="18"/>
              </w:rPr>
              <w:t>the</w:t>
            </w:r>
            <w:r w:rsidRPr="004824B5">
              <w:rPr>
                <w:rFonts w:cstheme="minorHAnsi"/>
                <w:color w:val="000000" w:themeColor="text1"/>
                <w:spacing w:val="-1"/>
                <w:w w:val="105"/>
                <w:sz w:val="18"/>
              </w:rPr>
              <w:t xml:space="preserve"> </w:t>
            </w:r>
            <w:r w:rsidRPr="004824B5">
              <w:rPr>
                <w:rFonts w:cstheme="minorHAnsi"/>
                <w:color w:val="000000" w:themeColor="text1"/>
                <w:w w:val="105"/>
                <w:sz w:val="18"/>
              </w:rPr>
              <w:t>property and</w:t>
            </w:r>
            <w:r w:rsidRPr="004824B5">
              <w:rPr>
                <w:rFonts w:cstheme="minorHAnsi"/>
                <w:color w:val="000000" w:themeColor="text1"/>
                <w:spacing w:val="31"/>
                <w:w w:val="105"/>
                <w:sz w:val="18"/>
              </w:rPr>
              <w:t xml:space="preserve"> </w:t>
            </w:r>
            <w:r w:rsidRPr="004824B5">
              <w:rPr>
                <w:rFonts w:cstheme="minorHAnsi"/>
                <w:color w:val="000000" w:themeColor="text1"/>
                <w:w w:val="105"/>
                <w:sz w:val="18"/>
              </w:rPr>
              <w:t>notifying</w:t>
            </w:r>
            <w:r w:rsidRPr="004824B5">
              <w:rPr>
                <w:rFonts w:cstheme="minorHAnsi"/>
                <w:color w:val="000000" w:themeColor="text1"/>
                <w:spacing w:val="34"/>
                <w:w w:val="105"/>
                <w:sz w:val="18"/>
              </w:rPr>
              <w:t xml:space="preserve"> </w:t>
            </w:r>
            <w:r w:rsidRPr="004824B5">
              <w:rPr>
                <w:rFonts w:cstheme="minorHAnsi"/>
                <w:color w:val="000000" w:themeColor="text1"/>
                <w:w w:val="105"/>
                <w:sz w:val="18"/>
              </w:rPr>
              <w:t>the</w:t>
            </w:r>
            <w:r w:rsidRPr="004824B5">
              <w:rPr>
                <w:rFonts w:cstheme="minorHAnsi"/>
                <w:color w:val="000000" w:themeColor="text1"/>
                <w:spacing w:val="31"/>
                <w:w w:val="105"/>
                <w:sz w:val="18"/>
              </w:rPr>
              <w:t xml:space="preserve"> </w:t>
            </w:r>
            <w:r w:rsidRPr="004824B5">
              <w:rPr>
                <w:rFonts w:cstheme="minorHAnsi"/>
                <w:color w:val="000000" w:themeColor="text1"/>
                <w:w w:val="105"/>
                <w:sz w:val="18"/>
              </w:rPr>
              <w:t>interested</w:t>
            </w:r>
            <w:r w:rsidRPr="004824B5">
              <w:rPr>
                <w:rFonts w:cstheme="minorHAnsi"/>
                <w:color w:val="000000" w:themeColor="text1"/>
                <w:spacing w:val="33"/>
                <w:w w:val="105"/>
                <w:sz w:val="18"/>
              </w:rPr>
              <w:t xml:space="preserve"> </w:t>
            </w:r>
            <w:r w:rsidRPr="004824B5">
              <w:rPr>
                <w:rFonts w:cstheme="minorHAnsi"/>
                <w:color w:val="000000" w:themeColor="text1"/>
                <w:w w:val="105"/>
                <w:sz w:val="18"/>
              </w:rPr>
              <w:t>parties</w:t>
            </w:r>
            <w:r w:rsidRPr="004824B5">
              <w:rPr>
                <w:rFonts w:cstheme="minorHAnsi"/>
                <w:color w:val="000000" w:themeColor="text1"/>
                <w:spacing w:val="33"/>
                <w:w w:val="105"/>
                <w:sz w:val="18"/>
              </w:rPr>
              <w:t xml:space="preserve"> </w:t>
            </w:r>
            <w:r w:rsidRPr="004824B5">
              <w:rPr>
                <w:rFonts w:cstheme="minorHAnsi"/>
                <w:color w:val="000000" w:themeColor="text1"/>
                <w:w w:val="105"/>
                <w:sz w:val="18"/>
              </w:rPr>
              <w:t>to</w:t>
            </w:r>
            <w:r w:rsidRPr="004824B5">
              <w:rPr>
                <w:rFonts w:cstheme="minorHAnsi"/>
                <w:color w:val="000000" w:themeColor="text1"/>
                <w:spacing w:val="30"/>
                <w:w w:val="105"/>
                <w:sz w:val="18"/>
              </w:rPr>
              <w:t xml:space="preserve"> </w:t>
            </w:r>
            <w:r w:rsidRPr="004824B5">
              <w:rPr>
                <w:rFonts w:cstheme="minorHAnsi"/>
                <w:color w:val="000000" w:themeColor="text1"/>
                <w:w w:val="105"/>
                <w:sz w:val="18"/>
              </w:rPr>
              <w:t>submit</w:t>
            </w:r>
            <w:r w:rsidRPr="004824B5">
              <w:rPr>
                <w:rFonts w:cstheme="minorHAnsi"/>
                <w:color w:val="000000" w:themeColor="text1"/>
                <w:spacing w:val="31"/>
                <w:w w:val="105"/>
                <w:sz w:val="18"/>
              </w:rPr>
              <w:t xml:space="preserve"> </w:t>
            </w:r>
            <w:r w:rsidRPr="004824B5">
              <w:rPr>
                <w:rFonts w:cstheme="minorHAnsi"/>
                <w:color w:val="000000" w:themeColor="text1"/>
                <w:w w:val="105"/>
                <w:sz w:val="18"/>
              </w:rPr>
              <w:t>their</w:t>
            </w:r>
            <w:r w:rsidRPr="004824B5">
              <w:rPr>
                <w:rFonts w:cstheme="minorHAnsi"/>
                <w:color w:val="000000" w:themeColor="text1"/>
                <w:spacing w:val="33"/>
                <w:w w:val="105"/>
                <w:sz w:val="18"/>
              </w:rPr>
              <w:t xml:space="preserve"> </w:t>
            </w:r>
            <w:r w:rsidRPr="004824B5">
              <w:rPr>
                <w:rFonts w:cstheme="minorHAnsi"/>
                <w:color w:val="000000" w:themeColor="text1"/>
                <w:w w:val="105"/>
                <w:sz w:val="18"/>
              </w:rPr>
              <w:t>claims</w:t>
            </w:r>
            <w:r w:rsidRPr="004824B5">
              <w:rPr>
                <w:rFonts w:cstheme="minorHAnsi"/>
                <w:color w:val="000000" w:themeColor="text1"/>
                <w:spacing w:val="33"/>
                <w:w w:val="105"/>
                <w:sz w:val="18"/>
              </w:rPr>
              <w:t xml:space="preserve"> </w:t>
            </w:r>
            <w:r w:rsidRPr="004824B5">
              <w:rPr>
                <w:rFonts w:cstheme="minorHAnsi"/>
                <w:color w:val="000000" w:themeColor="text1"/>
                <w:w w:val="105"/>
                <w:sz w:val="18"/>
              </w:rPr>
              <w:t>for</w:t>
            </w:r>
            <w:r w:rsidRPr="004824B5">
              <w:rPr>
                <w:rFonts w:cstheme="minorHAnsi"/>
                <w:color w:val="000000" w:themeColor="text1"/>
                <w:spacing w:val="-40"/>
                <w:w w:val="105"/>
                <w:sz w:val="18"/>
              </w:rPr>
              <w:t xml:space="preserve"> </w:t>
            </w:r>
            <w:r w:rsidRPr="004824B5">
              <w:rPr>
                <w:rFonts w:cstheme="minorHAnsi"/>
                <w:color w:val="000000" w:themeColor="text1"/>
                <w:w w:val="105"/>
                <w:sz w:val="18"/>
              </w:rPr>
              <w:t>compensation</w:t>
            </w:r>
          </w:p>
        </w:tc>
        <w:tc>
          <w:tcPr>
            <w:tcW w:w="1624" w:type="dxa"/>
          </w:tcPr>
          <w:p w14:paraId="4C5CAC61" w14:textId="77777777" w:rsidR="002C29C3" w:rsidRPr="004824B5" w:rsidRDefault="0091371A">
            <w:pPr>
              <w:ind w:left="100"/>
              <w:rPr>
                <w:rFonts w:cstheme="minorHAnsi"/>
                <w:color w:val="000000" w:themeColor="text1"/>
                <w:sz w:val="18"/>
              </w:rPr>
            </w:pPr>
            <w:r w:rsidRPr="004824B5">
              <w:rPr>
                <w:rFonts w:cstheme="minorHAnsi"/>
                <w:color w:val="000000" w:themeColor="text1"/>
                <w:w w:val="105"/>
                <w:sz w:val="18"/>
              </w:rPr>
              <w:t>Deputy</w:t>
            </w:r>
            <w:r w:rsidRPr="004824B5">
              <w:rPr>
                <w:rFonts w:cstheme="minorHAnsi"/>
                <w:color w:val="000000" w:themeColor="text1"/>
                <w:spacing w:val="1"/>
                <w:w w:val="105"/>
                <w:sz w:val="18"/>
              </w:rPr>
              <w:t xml:space="preserve"> </w:t>
            </w:r>
            <w:r w:rsidRPr="004824B5">
              <w:rPr>
                <w:rFonts w:cstheme="minorHAnsi"/>
                <w:color w:val="000000" w:themeColor="text1"/>
                <w:sz w:val="18"/>
              </w:rPr>
              <w:t>Commissioner</w:t>
            </w:r>
          </w:p>
        </w:tc>
      </w:tr>
      <w:tr w:rsidR="005A7BAE" w:rsidRPr="004824B5" w14:paraId="39EAD283" w14:textId="77777777" w:rsidTr="000D39B5">
        <w:trPr>
          <w:trHeight w:val="596"/>
        </w:trPr>
        <w:tc>
          <w:tcPr>
            <w:tcW w:w="1843" w:type="dxa"/>
            <w:shd w:val="clear" w:color="auto" w:fill="E2EFD9"/>
          </w:tcPr>
          <w:p w14:paraId="3B92EFFC" w14:textId="77777777" w:rsidR="002C29C3" w:rsidRPr="00CD6903" w:rsidRDefault="0091371A">
            <w:pPr>
              <w:spacing w:before="1"/>
              <w:ind w:left="100"/>
              <w:rPr>
                <w:rFonts w:cstheme="minorHAnsi"/>
                <w:b/>
                <w:color w:val="000000" w:themeColor="text1"/>
                <w:sz w:val="18"/>
              </w:rPr>
            </w:pPr>
            <w:r w:rsidRPr="004824B5">
              <w:rPr>
                <w:rFonts w:cstheme="minorHAnsi"/>
                <w:b/>
                <w:color w:val="000000" w:themeColor="text1"/>
                <w:w w:val="105"/>
                <w:sz w:val="18"/>
              </w:rPr>
              <w:t>Section</w:t>
            </w:r>
            <w:r w:rsidRPr="004824B5">
              <w:rPr>
                <w:rFonts w:cstheme="minorHAnsi"/>
                <w:b/>
                <w:color w:val="000000" w:themeColor="text1"/>
                <w:spacing w:val="-1"/>
                <w:w w:val="105"/>
                <w:sz w:val="18"/>
              </w:rPr>
              <w:t xml:space="preserve"> </w:t>
            </w:r>
            <w:r w:rsidRPr="00CD6903">
              <w:rPr>
                <w:rFonts w:cstheme="minorHAnsi"/>
                <w:b/>
                <w:color w:val="000000" w:themeColor="text1"/>
                <w:w w:val="105"/>
                <w:sz w:val="18"/>
              </w:rPr>
              <w:t>7</w:t>
            </w:r>
            <w:r w:rsidRPr="00CD6903">
              <w:rPr>
                <w:rFonts w:cstheme="minorHAnsi"/>
                <w:b/>
                <w:color w:val="000000" w:themeColor="text1"/>
                <w:spacing w:val="-2"/>
                <w:w w:val="105"/>
                <w:sz w:val="18"/>
              </w:rPr>
              <w:t xml:space="preserve"> </w:t>
            </w:r>
            <w:r w:rsidRPr="00CD6903">
              <w:rPr>
                <w:rFonts w:cstheme="minorHAnsi"/>
                <w:b/>
                <w:color w:val="000000" w:themeColor="text1"/>
                <w:w w:val="105"/>
                <w:sz w:val="18"/>
              </w:rPr>
              <w:t>(2)</w:t>
            </w:r>
          </w:p>
        </w:tc>
        <w:tc>
          <w:tcPr>
            <w:tcW w:w="6315" w:type="dxa"/>
            <w:shd w:val="clear" w:color="auto" w:fill="E2EFD9"/>
          </w:tcPr>
          <w:p w14:paraId="12554F5D" w14:textId="7D825432" w:rsidR="002C29C3" w:rsidRPr="004824B5" w:rsidRDefault="0091371A" w:rsidP="000D39B5">
            <w:pPr>
              <w:spacing w:before="1"/>
              <w:ind w:left="103"/>
              <w:rPr>
                <w:rFonts w:cstheme="minorHAnsi"/>
                <w:color w:val="000000" w:themeColor="text1"/>
                <w:sz w:val="18"/>
              </w:rPr>
            </w:pPr>
            <w:r w:rsidRPr="00CD6903">
              <w:rPr>
                <w:rFonts w:cstheme="minorHAnsi"/>
                <w:color w:val="000000" w:themeColor="text1"/>
                <w:w w:val="105"/>
                <w:sz w:val="18"/>
              </w:rPr>
              <w:t>Interested</w:t>
            </w:r>
            <w:r w:rsidRPr="00CD6903">
              <w:rPr>
                <w:rFonts w:cstheme="minorHAnsi"/>
                <w:color w:val="000000" w:themeColor="text1"/>
                <w:spacing w:val="8"/>
                <w:w w:val="105"/>
                <w:sz w:val="18"/>
              </w:rPr>
              <w:t xml:space="preserve"> </w:t>
            </w:r>
            <w:proofErr w:type="gramStart"/>
            <w:r w:rsidRPr="004824B5">
              <w:rPr>
                <w:rFonts w:cstheme="minorHAnsi"/>
                <w:color w:val="000000" w:themeColor="text1"/>
                <w:w w:val="105"/>
                <w:sz w:val="18"/>
              </w:rPr>
              <w:t xml:space="preserve">parties </w:t>
            </w:r>
            <w:r w:rsidRPr="004824B5">
              <w:rPr>
                <w:rFonts w:cstheme="minorHAnsi"/>
                <w:color w:val="000000" w:themeColor="text1"/>
                <w:spacing w:val="6"/>
                <w:w w:val="105"/>
                <w:sz w:val="18"/>
              </w:rPr>
              <w:t xml:space="preserve"> </w:t>
            </w:r>
            <w:r w:rsidRPr="004824B5">
              <w:rPr>
                <w:rFonts w:cstheme="minorHAnsi"/>
                <w:color w:val="000000" w:themeColor="text1"/>
                <w:w w:val="105"/>
                <w:sz w:val="18"/>
              </w:rPr>
              <w:t>submit</w:t>
            </w:r>
            <w:proofErr w:type="gramEnd"/>
            <w:r w:rsidRPr="004824B5">
              <w:rPr>
                <w:rFonts w:cstheme="minorHAnsi"/>
                <w:color w:val="000000" w:themeColor="text1"/>
                <w:spacing w:val="7"/>
                <w:w w:val="105"/>
                <w:sz w:val="18"/>
              </w:rPr>
              <w:t xml:space="preserve"> </w:t>
            </w:r>
            <w:r w:rsidRPr="004824B5">
              <w:rPr>
                <w:rFonts w:cstheme="minorHAnsi"/>
                <w:color w:val="000000" w:themeColor="text1"/>
                <w:w w:val="105"/>
                <w:sz w:val="18"/>
              </w:rPr>
              <w:t xml:space="preserve">their </w:t>
            </w:r>
            <w:r w:rsidRPr="004824B5">
              <w:rPr>
                <w:rFonts w:cstheme="minorHAnsi"/>
                <w:color w:val="000000" w:themeColor="text1"/>
                <w:spacing w:val="7"/>
                <w:w w:val="105"/>
                <w:sz w:val="18"/>
              </w:rPr>
              <w:t xml:space="preserve"> </w:t>
            </w:r>
            <w:r w:rsidRPr="004824B5">
              <w:rPr>
                <w:rFonts w:cstheme="minorHAnsi"/>
                <w:color w:val="000000" w:themeColor="text1"/>
                <w:w w:val="105"/>
                <w:sz w:val="18"/>
              </w:rPr>
              <w:t xml:space="preserve">interests </w:t>
            </w:r>
            <w:r w:rsidRPr="004824B5">
              <w:rPr>
                <w:rFonts w:cstheme="minorHAnsi"/>
                <w:color w:val="000000" w:themeColor="text1"/>
                <w:spacing w:val="6"/>
                <w:w w:val="105"/>
                <w:sz w:val="18"/>
              </w:rPr>
              <w:t xml:space="preserve"> </w:t>
            </w:r>
            <w:r w:rsidRPr="004824B5">
              <w:rPr>
                <w:rFonts w:cstheme="minorHAnsi"/>
                <w:color w:val="000000" w:themeColor="text1"/>
                <w:w w:val="105"/>
                <w:sz w:val="18"/>
              </w:rPr>
              <w:t xml:space="preserve">in </w:t>
            </w:r>
            <w:r w:rsidRPr="004824B5">
              <w:rPr>
                <w:rFonts w:cstheme="minorHAnsi"/>
                <w:color w:val="000000" w:themeColor="text1"/>
                <w:spacing w:val="7"/>
                <w:w w:val="105"/>
                <w:sz w:val="18"/>
              </w:rPr>
              <w:t xml:space="preserve"> </w:t>
            </w:r>
            <w:r w:rsidRPr="004824B5">
              <w:rPr>
                <w:rFonts w:cstheme="minorHAnsi"/>
                <w:color w:val="000000" w:themeColor="text1"/>
                <w:w w:val="105"/>
                <w:sz w:val="18"/>
              </w:rPr>
              <w:t xml:space="preserve">the </w:t>
            </w:r>
            <w:r w:rsidRPr="004824B5">
              <w:rPr>
                <w:rFonts w:cstheme="minorHAnsi"/>
                <w:color w:val="000000" w:themeColor="text1"/>
                <w:spacing w:val="3"/>
                <w:w w:val="105"/>
                <w:sz w:val="18"/>
              </w:rPr>
              <w:t xml:space="preserve"> </w:t>
            </w:r>
            <w:r w:rsidRPr="004824B5">
              <w:rPr>
                <w:rFonts w:cstheme="minorHAnsi"/>
                <w:color w:val="000000" w:themeColor="text1"/>
                <w:w w:val="105"/>
                <w:sz w:val="18"/>
              </w:rPr>
              <w:t xml:space="preserve">property </w:t>
            </w:r>
            <w:r w:rsidRPr="004824B5">
              <w:rPr>
                <w:rFonts w:cstheme="minorHAnsi"/>
                <w:color w:val="000000" w:themeColor="text1"/>
                <w:spacing w:val="7"/>
                <w:w w:val="105"/>
                <w:sz w:val="18"/>
              </w:rPr>
              <w:t xml:space="preserve"> </w:t>
            </w:r>
            <w:r w:rsidRPr="004824B5">
              <w:rPr>
                <w:rFonts w:cstheme="minorHAnsi"/>
                <w:color w:val="000000" w:themeColor="text1"/>
                <w:w w:val="105"/>
                <w:sz w:val="18"/>
              </w:rPr>
              <w:t>and claims</w:t>
            </w:r>
            <w:r w:rsidRPr="004824B5">
              <w:rPr>
                <w:rFonts w:cstheme="minorHAnsi"/>
                <w:color w:val="000000" w:themeColor="text1"/>
                <w:spacing w:val="8"/>
                <w:w w:val="105"/>
                <w:sz w:val="18"/>
              </w:rPr>
              <w:t xml:space="preserve"> </w:t>
            </w:r>
            <w:r w:rsidRPr="004824B5">
              <w:rPr>
                <w:rFonts w:cstheme="minorHAnsi"/>
                <w:color w:val="000000" w:themeColor="text1"/>
                <w:w w:val="105"/>
                <w:sz w:val="18"/>
              </w:rPr>
              <w:t>for</w:t>
            </w:r>
            <w:r w:rsidRPr="004824B5">
              <w:rPr>
                <w:rFonts w:cstheme="minorHAnsi"/>
                <w:color w:val="000000" w:themeColor="text1"/>
                <w:spacing w:val="9"/>
                <w:w w:val="105"/>
                <w:sz w:val="18"/>
              </w:rPr>
              <w:t xml:space="preserve"> </w:t>
            </w:r>
            <w:r w:rsidRPr="004824B5">
              <w:rPr>
                <w:rFonts w:cstheme="minorHAnsi"/>
                <w:color w:val="000000" w:themeColor="text1"/>
                <w:w w:val="105"/>
                <w:sz w:val="18"/>
              </w:rPr>
              <w:t>compensation</w:t>
            </w:r>
            <w:r w:rsidRPr="004824B5">
              <w:rPr>
                <w:rFonts w:cstheme="minorHAnsi"/>
                <w:color w:val="000000" w:themeColor="text1"/>
                <w:spacing w:val="9"/>
                <w:w w:val="105"/>
                <w:sz w:val="18"/>
              </w:rPr>
              <w:t xml:space="preserve"> </w:t>
            </w:r>
            <w:r w:rsidRPr="004824B5">
              <w:rPr>
                <w:rFonts w:cstheme="minorHAnsi"/>
                <w:color w:val="000000" w:themeColor="text1"/>
                <w:w w:val="105"/>
                <w:sz w:val="18"/>
              </w:rPr>
              <w:t>within</w:t>
            </w:r>
            <w:r w:rsidRPr="004824B5">
              <w:rPr>
                <w:rFonts w:cstheme="minorHAnsi"/>
                <w:color w:val="000000" w:themeColor="text1"/>
                <w:spacing w:val="9"/>
                <w:w w:val="105"/>
                <w:sz w:val="18"/>
              </w:rPr>
              <w:t xml:space="preserve"> </w:t>
            </w:r>
            <w:r w:rsidRPr="004824B5">
              <w:rPr>
                <w:rFonts w:cstheme="minorHAnsi"/>
                <w:color w:val="000000" w:themeColor="text1"/>
                <w:w w:val="105"/>
                <w:sz w:val="18"/>
              </w:rPr>
              <w:t>15</w:t>
            </w:r>
            <w:r w:rsidRPr="004824B5">
              <w:rPr>
                <w:rFonts w:cstheme="minorHAnsi"/>
                <w:color w:val="000000" w:themeColor="text1"/>
                <w:spacing w:val="11"/>
                <w:w w:val="105"/>
                <w:sz w:val="18"/>
              </w:rPr>
              <w:t xml:space="preserve"> </w:t>
            </w:r>
            <w:r w:rsidRPr="004824B5">
              <w:rPr>
                <w:rFonts w:cstheme="minorHAnsi"/>
                <w:color w:val="000000" w:themeColor="text1"/>
                <w:w w:val="105"/>
                <w:sz w:val="18"/>
              </w:rPr>
              <w:t>working</w:t>
            </w:r>
            <w:r w:rsidRPr="004824B5">
              <w:rPr>
                <w:rFonts w:cstheme="minorHAnsi"/>
                <w:color w:val="000000" w:themeColor="text1"/>
                <w:spacing w:val="8"/>
                <w:w w:val="105"/>
                <w:sz w:val="18"/>
              </w:rPr>
              <w:t xml:space="preserve"> </w:t>
            </w:r>
            <w:r w:rsidRPr="004824B5">
              <w:rPr>
                <w:rFonts w:cstheme="minorHAnsi"/>
                <w:color w:val="000000" w:themeColor="text1"/>
                <w:w w:val="105"/>
                <w:sz w:val="18"/>
              </w:rPr>
              <w:t>days</w:t>
            </w:r>
            <w:r w:rsidRPr="004824B5">
              <w:rPr>
                <w:rFonts w:cstheme="minorHAnsi"/>
                <w:color w:val="000000" w:themeColor="text1"/>
                <w:spacing w:val="8"/>
                <w:w w:val="105"/>
                <w:sz w:val="18"/>
              </w:rPr>
              <w:t xml:space="preserve"> </w:t>
            </w:r>
            <w:r w:rsidRPr="004824B5">
              <w:rPr>
                <w:rFonts w:cstheme="minorHAnsi"/>
                <w:color w:val="000000" w:themeColor="text1"/>
                <w:w w:val="105"/>
                <w:sz w:val="18"/>
              </w:rPr>
              <w:t>(in</w:t>
            </w:r>
            <w:r w:rsidRPr="004824B5">
              <w:rPr>
                <w:rFonts w:cstheme="minorHAnsi"/>
                <w:color w:val="000000" w:themeColor="text1"/>
                <w:spacing w:val="10"/>
                <w:w w:val="105"/>
                <w:sz w:val="18"/>
              </w:rPr>
              <w:t xml:space="preserve"> </w:t>
            </w:r>
            <w:r w:rsidRPr="004824B5">
              <w:rPr>
                <w:rFonts w:cstheme="minorHAnsi"/>
                <w:color w:val="000000" w:themeColor="text1"/>
                <w:w w:val="105"/>
                <w:sz w:val="18"/>
              </w:rPr>
              <w:t>case</w:t>
            </w:r>
            <w:r w:rsidRPr="004824B5">
              <w:rPr>
                <w:rFonts w:cstheme="minorHAnsi"/>
                <w:color w:val="000000" w:themeColor="text1"/>
                <w:spacing w:val="8"/>
                <w:w w:val="105"/>
                <w:sz w:val="18"/>
              </w:rPr>
              <w:t xml:space="preserve"> </w:t>
            </w:r>
            <w:r w:rsidRPr="004824B5">
              <w:rPr>
                <w:rFonts w:cstheme="minorHAnsi"/>
                <w:color w:val="000000" w:themeColor="text1"/>
                <w:w w:val="105"/>
                <w:sz w:val="18"/>
              </w:rPr>
              <w:t>of</w:t>
            </w:r>
            <w:r w:rsidRPr="004824B5">
              <w:rPr>
                <w:rFonts w:cstheme="minorHAnsi"/>
                <w:color w:val="000000" w:themeColor="text1"/>
                <w:spacing w:val="-40"/>
                <w:w w:val="105"/>
                <w:sz w:val="18"/>
              </w:rPr>
              <w:t xml:space="preserve"> </w:t>
            </w:r>
            <w:r w:rsidRPr="004824B5">
              <w:rPr>
                <w:rFonts w:cstheme="minorHAnsi"/>
                <w:color w:val="000000" w:themeColor="text1"/>
                <w:w w:val="105"/>
                <w:sz w:val="18"/>
              </w:rPr>
              <w:t>priority</w:t>
            </w:r>
            <w:r w:rsidRPr="004824B5">
              <w:rPr>
                <w:rFonts w:cstheme="minorHAnsi"/>
                <w:color w:val="000000" w:themeColor="text1"/>
                <w:spacing w:val="-1"/>
                <w:w w:val="105"/>
                <w:sz w:val="18"/>
              </w:rPr>
              <w:t xml:space="preserve"> </w:t>
            </w:r>
            <w:r w:rsidRPr="004824B5">
              <w:rPr>
                <w:rFonts w:cstheme="minorHAnsi"/>
                <w:color w:val="000000" w:themeColor="text1"/>
                <w:w w:val="105"/>
                <w:sz w:val="18"/>
              </w:rPr>
              <w:t>project 7</w:t>
            </w:r>
            <w:r w:rsidRPr="004824B5">
              <w:rPr>
                <w:rFonts w:cstheme="minorHAnsi"/>
                <w:color w:val="000000" w:themeColor="text1"/>
                <w:spacing w:val="1"/>
                <w:w w:val="105"/>
                <w:sz w:val="18"/>
              </w:rPr>
              <w:t xml:space="preserve"> </w:t>
            </w:r>
            <w:r w:rsidRPr="004824B5">
              <w:rPr>
                <w:rFonts w:cstheme="minorHAnsi"/>
                <w:color w:val="000000" w:themeColor="text1"/>
                <w:w w:val="105"/>
                <w:sz w:val="18"/>
              </w:rPr>
              <w:t>days).</w:t>
            </w:r>
          </w:p>
        </w:tc>
        <w:tc>
          <w:tcPr>
            <w:tcW w:w="1624" w:type="dxa"/>
            <w:shd w:val="clear" w:color="auto" w:fill="E2EFD9"/>
          </w:tcPr>
          <w:p w14:paraId="6DD25A9B" w14:textId="77777777" w:rsidR="002C29C3" w:rsidRPr="004824B5" w:rsidRDefault="0091371A">
            <w:pPr>
              <w:spacing w:before="1"/>
              <w:ind w:left="100" w:right="629"/>
              <w:rPr>
                <w:rFonts w:cstheme="minorHAnsi"/>
                <w:color w:val="000000" w:themeColor="text1"/>
                <w:sz w:val="18"/>
              </w:rPr>
            </w:pPr>
            <w:r w:rsidRPr="004824B5">
              <w:rPr>
                <w:rFonts w:cstheme="minorHAnsi"/>
                <w:color w:val="000000" w:themeColor="text1"/>
                <w:spacing w:val="-1"/>
                <w:w w:val="105"/>
                <w:sz w:val="18"/>
              </w:rPr>
              <w:t>Affected</w:t>
            </w:r>
            <w:r w:rsidRPr="004824B5">
              <w:rPr>
                <w:rFonts w:cstheme="minorHAnsi"/>
                <w:color w:val="000000" w:themeColor="text1"/>
                <w:spacing w:val="-40"/>
                <w:w w:val="105"/>
                <w:sz w:val="18"/>
              </w:rPr>
              <w:t xml:space="preserve"> </w:t>
            </w:r>
            <w:r w:rsidRPr="004824B5">
              <w:rPr>
                <w:rFonts w:cstheme="minorHAnsi"/>
                <w:color w:val="000000" w:themeColor="text1"/>
                <w:w w:val="105"/>
                <w:sz w:val="18"/>
              </w:rPr>
              <w:t>Person</w:t>
            </w:r>
          </w:p>
        </w:tc>
      </w:tr>
      <w:tr w:rsidR="005A7BAE" w:rsidRPr="004824B5" w14:paraId="64AE39F5" w14:textId="77777777" w:rsidTr="000D39B5">
        <w:trPr>
          <w:trHeight w:val="598"/>
        </w:trPr>
        <w:tc>
          <w:tcPr>
            <w:tcW w:w="1843" w:type="dxa"/>
          </w:tcPr>
          <w:p w14:paraId="009ABC24" w14:textId="77777777" w:rsidR="002C29C3" w:rsidRPr="00CD6903" w:rsidRDefault="0091371A">
            <w:pPr>
              <w:spacing w:before="2"/>
              <w:ind w:left="100"/>
              <w:rPr>
                <w:rFonts w:cstheme="minorHAnsi"/>
                <w:b/>
                <w:color w:val="000000" w:themeColor="text1"/>
                <w:sz w:val="18"/>
              </w:rPr>
            </w:pPr>
            <w:r w:rsidRPr="004824B5">
              <w:rPr>
                <w:rFonts w:cstheme="minorHAnsi"/>
                <w:b/>
                <w:color w:val="000000" w:themeColor="text1"/>
                <w:w w:val="105"/>
                <w:sz w:val="18"/>
              </w:rPr>
              <w:t>Section</w:t>
            </w:r>
            <w:r w:rsidRPr="004824B5">
              <w:rPr>
                <w:rFonts w:cstheme="minorHAnsi"/>
                <w:b/>
                <w:color w:val="000000" w:themeColor="text1"/>
                <w:spacing w:val="-1"/>
                <w:w w:val="105"/>
                <w:sz w:val="18"/>
              </w:rPr>
              <w:t xml:space="preserve"> </w:t>
            </w:r>
            <w:r w:rsidRPr="00CD6903">
              <w:rPr>
                <w:rFonts w:cstheme="minorHAnsi"/>
                <w:b/>
                <w:color w:val="000000" w:themeColor="text1"/>
                <w:w w:val="105"/>
                <w:sz w:val="18"/>
              </w:rPr>
              <w:t>7</w:t>
            </w:r>
            <w:r w:rsidRPr="00CD6903">
              <w:rPr>
                <w:rFonts w:cstheme="minorHAnsi"/>
                <w:b/>
                <w:color w:val="000000" w:themeColor="text1"/>
                <w:spacing w:val="-2"/>
                <w:w w:val="105"/>
                <w:sz w:val="18"/>
              </w:rPr>
              <w:t xml:space="preserve"> </w:t>
            </w:r>
            <w:r w:rsidRPr="00CD6903">
              <w:rPr>
                <w:rFonts w:cstheme="minorHAnsi"/>
                <w:b/>
                <w:color w:val="000000" w:themeColor="text1"/>
                <w:w w:val="105"/>
                <w:sz w:val="18"/>
              </w:rPr>
              <w:t>(3)</w:t>
            </w:r>
          </w:p>
        </w:tc>
        <w:tc>
          <w:tcPr>
            <w:tcW w:w="6315" w:type="dxa"/>
          </w:tcPr>
          <w:p w14:paraId="1C127BCD" w14:textId="47ED358C" w:rsidR="002C29C3" w:rsidRPr="004824B5" w:rsidRDefault="0091371A" w:rsidP="000D39B5">
            <w:pPr>
              <w:spacing w:before="2"/>
              <w:ind w:left="103"/>
              <w:rPr>
                <w:rFonts w:cstheme="minorHAnsi"/>
                <w:color w:val="000000" w:themeColor="text1"/>
                <w:sz w:val="18"/>
              </w:rPr>
            </w:pPr>
            <w:r w:rsidRPr="00CD6903">
              <w:rPr>
                <w:rFonts w:cstheme="minorHAnsi"/>
                <w:color w:val="000000" w:themeColor="text1"/>
                <w:w w:val="105"/>
                <w:sz w:val="18"/>
              </w:rPr>
              <w:t>Individual</w:t>
            </w:r>
            <w:r w:rsidRPr="004824B5">
              <w:rPr>
                <w:rFonts w:cstheme="minorHAnsi"/>
                <w:color w:val="000000" w:themeColor="text1"/>
                <w:spacing w:val="36"/>
                <w:w w:val="105"/>
                <w:sz w:val="18"/>
              </w:rPr>
              <w:t xml:space="preserve"> </w:t>
            </w:r>
            <w:r w:rsidRPr="004824B5">
              <w:rPr>
                <w:rFonts w:cstheme="minorHAnsi"/>
                <w:color w:val="000000" w:themeColor="text1"/>
                <w:w w:val="105"/>
                <w:sz w:val="18"/>
              </w:rPr>
              <w:t>notices</w:t>
            </w:r>
            <w:r w:rsidRPr="004824B5">
              <w:rPr>
                <w:rFonts w:cstheme="minorHAnsi"/>
                <w:color w:val="000000" w:themeColor="text1"/>
                <w:spacing w:val="36"/>
                <w:w w:val="105"/>
                <w:sz w:val="18"/>
              </w:rPr>
              <w:t xml:space="preserve"> </w:t>
            </w:r>
            <w:proofErr w:type="gramStart"/>
            <w:r w:rsidRPr="004824B5">
              <w:rPr>
                <w:rFonts w:cstheme="minorHAnsi"/>
                <w:color w:val="000000" w:themeColor="text1"/>
                <w:w w:val="105"/>
                <w:sz w:val="18"/>
              </w:rPr>
              <w:t>have</w:t>
            </w:r>
            <w:r w:rsidRPr="004824B5">
              <w:rPr>
                <w:rFonts w:cstheme="minorHAnsi"/>
                <w:color w:val="000000" w:themeColor="text1"/>
                <w:spacing w:val="36"/>
                <w:w w:val="105"/>
                <w:sz w:val="18"/>
              </w:rPr>
              <w:t xml:space="preserve"> </w:t>
            </w:r>
            <w:r w:rsidRPr="004824B5">
              <w:rPr>
                <w:rFonts w:cstheme="minorHAnsi"/>
                <w:color w:val="000000" w:themeColor="text1"/>
                <w:w w:val="105"/>
                <w:sz w:val="18"/>
              </w:rPr>
              <w:t>to</w:t>
            </w:r>
            <w:proofErr w:type="gramEnd"/>
            <w:r w:rsidRPr="004824B5">
              <w:rPr>
                <w:rFonts w:cstheme="minorHAnsi"/>
                <w:color w:val="000000" w:themeColor="text1"/>
                <w:spacing w:val="36"/>
                <w:w w:val="105"/>
                <w:sz w:val="18"/>
              </w:rPr>
              <w:t xml:space="preserve"> </w:t>
            </w:r>
            <w:r w:rsidRPr="004824B5">
              <w:rPr>
                <w:rFonts w:cstheme="minorHAnsi"/>
                <w:color w:val="000000" w:themeColor="text1"/>
                <w:w w:val="105"/>
                <w:sz w:val="18"/>
              </w:rPr>
              <w:t>be</w:t>
            </w:r>
            <w:r w:rsidRPr="004824B5">
              <w:rPr>
                <w:rFonts w:cstheme="minorHAnsi"/>
                <w:color w:val="000000" w:themeColor="text1"/>
                <w:spacing w:val="34"/>
                <w:w w:val="105"/>
                <w:sz w:val="18"/>
              </w:rPr>
              <w:t xml:space="preserve"> </w:t>
            </w:r>
            <w:r w:rsidRPr="004824B5">
              <w:rPr>
                <w:rFonts w:cstheme="minorHAnsi"/>
                <w:color w:val="000000" w:themeColor="text1"/>
                <w:w w:val="105"/>
                <w:sz w:val="18"/>
              </w:rPr>
              <w:t>served</w:t>
            </w:r>
            <w:r w:rsidRPr="004824B5">
              <w:rPr>
                <w:rFonts w:cstheme="minorHAnsi"/>
                <w:color w:val="000000" w:themeColor="text1"/>
                <w:spacing w:val="36"/>
                <w:w w:val="105"/>
                <w:sz w:val="18"/>
              </w:rPr>
              <w:t xml:space="preserve"> </w:t>
            </w:r>
            <w:r w:rsidRPr="004824B5">
              <w:rPr>
                <w:rFonts w:cstheme="minorHAnsi"/>
                <w:color w:val="000000" w:themeColor="text1"/>
                <w:w w:val="105"/>
                <w:sz w:val="18"/>
              </w:rPr>
              <w:t>to</w:t>
            </w:r>
            <w:r w:rsidRPr="004824B5">
              <w:rPr>
                <w:rFonts w:cstheme="minorHAnsi"/>
                <w:color w:val="000000" w:themeColor="text1"/>
                <w:spacing w:val="38"/>
                <w:w w:val="105"/>
                <w:sz w:val="18"/>
              </w:rPr>
              <w:t xml:space="preserve"> </w:t>
            </w:r>
            <w:r w:rsidRPr="004824B5">
              <w:rPr>
                <w:rFonts w:cstheme="minorHAnsi"/>
                <w:color w:val="000000" w:themeColor="text1"/>
                <w:w w:val="105"/>
                <w:sz w:val="18"/>
              </w:rPr>
              <w:t>all</w:t>
            </w:r>
            <w:r w:rsidRPr="004824B5">
              <w:rPr>
                <w:rFonts w:cstheme="minorHAnsi"/>
                <w:color w:val="000000" w:themeColor="text1"/>
                <w:spacing w:val="36"/>
                <w:w w:val="105"/>
                <w:sz w:val="18"/>
              </w:rPr>
              <w:t xml:space="preserve"> </w:t>
            </w:r>
            <w:r w:rsidRPr="004824B5">
              <w:rPr>
                <w:rFonts w:cstheme="minorHAnsi"/>
                <w:color w:val="000000" w:themeColor="text1"/>
                <w:w w:val="105"/>
                <w:sz w:val="18"/>
              </w:rPr>
              <w:t>interested</w:t>
            </w:r>
            <w:r w:rsidRPr="004824B5">
              <w:rPr>
                <w:rFonts w:cstheme="minorHAnsi"/>
                <w:color w:val="000000" w:themeColor="text1"/>
                <w:spacing w:val="36"/>
                <w:w w:val="105"/>
                <w:sz w:val="18"/>
              </w:rPr>
              <w:t xml:space="preserve"> </w:t>
            </w:r>
            <w:r w:rsidRPr="004824B5">
              <w:rPr>
                <w:rFonts w:cstheme="minorHAnsi"/>
                <w:color w:val="000000" w:themeColor="text1"/>
                <w:w w:val="105"/>
                <w:sz w:val="18"/>
              </w:rPr>
              <w:t>persons</w:t>
            </w:r>
            <w:r w:rsidRPr="004824B5">
              <w:rPr>
                <w:rFonts w:cstheme="minorHAnsi"/>
                <w:color w:val="000000" w:themeColor="text1"/>
                <w:spacing w:val="-40"/>
                <w:w w:val="105"/>
                <w:sz w:val="18"/>
              </w:rPr>
              <w:t xml:space="preserve"> </w:t>
            </w:r>
            <w:r w:rsidRPr="004824B5">
              <w:rPr>
                <w:rFonts w:cstheme="minorHAnsi"/>
                <w:color w:val="000000" w:themeColor="text1"/>
                <w:w w:val="105"/>
                <w:sz w:val="18"/>
              </w:rPr>
              <w:t>including</w:t>
            </w:r>
            <w:r w:rsidRPr="004824B5">
              <w:rPr>
                <w:rFonts w:cstheme="minorHAnsi"/>
                <w:color w:val="000000" w:themeColor="text1"/>
                <w:spacing w:val="7"/>
                <w:w w:val="105"/>
                <w:sz w:val="18"/>
              </w:rPr>
              <w:t xml:space="preserve"> </w:t>
            </w:r>
            <w:r w:rsidRPr="004824B5">
              <w:rPr>
                <w:rFonts w:cstheme="minorHAnsi"/>
                <w:color w:val="000000" w:themeColor="text1"/>
                <w:w w:val="105"/>
                <w:sz w:val="18"/>
              </w:rPr>
              <w:t>the</w:t>
            </w:r>
            <w:r w:rsidRPr="004824B5">
              <w:rPr>
                <w:rFonts w:cstheme="minorHAnsi"/>
                <w:color w:val="000000" w:themeColor="text1"/>
                <w:spacing w:val="7"/>
                <w:w w:val="105"/>
                <w:sz w:val="18"/>
              </w:rPr>
              <w:t xml:space="preserve"> </w:t>
            </w:r>
            <w:r w:rsidRPr="004824B5">
              <w:rPr>
                <w:rFonts w:cstheme="minorHAnsi"/>
                <w:color w:val="000000" w:themeColor="text1"/>
                <w:w w:val="105"/>
                <w:sz w:val="18"/>
              </w:rPr>
              <w:t>shareholders</w:t>
            </w:r>
            <w:r w:rsidRPr="004824B5">
              <w:rPr>
                <w:rFonts w:cstheme="minorHAnsi"/>
                <w:color w:val="000000" w:themeColor="text1"/>
                <w:spacing w:val="9"/>
                <w:w w:val="105"/>
                <w:sz w:val="18"/>
              </w:rPr>
              <w:t xml:space="preserve"> </w:t>
            </w:r>
            <w:r w:rsidRPr="004824B5">
              <w:rPr>
                <w:rFonts w:cstheme="minorHAnsi"/>
                <w:color w:val="000000" w:themeColor="text1"/>
                <w:w w:val="105"/>
                <w:sz w:val="18"/>
              </w:rPr>
              <w:t>within</w:t>
            </w:r>
            <w:r w:rsidRPr="004824B5">
              <w:rPr>
                <w:rFonts w:cstheme="minorHAnsi"/>
                <w:color w:val="000000" w:themeColor="text1"/>
                <w:spacing w:val="8"/>
                <w:w w:val="105"/>
                <w:sz w:val="18"/>
              </w:rPr>
              <w:t xml:space="preserve"> </w:t>
            </w:r>
            <w:r w:rsidRPr="004824B5">
              <w:rPr>
                <w:rFonts w:cstheme="minorHAnsi"/>
                <w:color w:val="000000" w:themeColor="text1"/>
                <w:w w:val="105"/>
                <w:sz w:val="18"/>
              </w:rPr>
              <w:t>15</w:t>
            </w:r>
            <w:r w:rsidRPr="004824B5">
              <w:rPr>
                <w:rFonts w:cstheme="minorHAnsi"/>
                <w:color w:val="000000" w:themeColor="text1"/>
                <w:spacing w:val="9"/>
                <w:w w:val="105"/>
                <w:sz w:val="18"/>
              </w:rPr>
              <w:t xml:space="preserve"> </w:t>
            </w:r>
            <w:r w:rsidRPr="004824B5">
              <w:rPr>
                <w:rFonts w:cstheme="minorHAnsi"/>
                <w:color w:val="000000" w:themeColor="text1"/>
                <w:w w:val="105"/>
                <w:sz w:val="18"/>
              </w:rPr>
              <w:t>days</w:t>
            </w:r>
            <w:r w:rsidRPr="004824B5">
              <w:rPr>
                <w:rFonts w:cstheme="minorHAnsi"/>
                <w:color w:val="000000" w:themeColor="text1"/>
                <w:spacing w:val="10"/>
                <w:w w:val="105"/>
                <w:sz w:val="18"/>
              </w:rPr>
              <w:t xml:space="preserve"> </w:t>
            </w:r>
            <w:r w:rsidRPr="004824B5">
              <w:rPr>
                <w:rFonts w:cstheme="minorHAnsi"/>
                <w:color w:val="000000" w:themeColor="text1"/>
                <w:w w:val="105"/>
                <w:sz w:val="18"/>
              </w:rPr>
              <w:t>of</w:t>
            </w:r>
            <w:r w:rsidRPr="004824B5">
              <w:rPr>
                <w:rFonts w:cstheme="minorHAnsi"/>
                <w:color w:val="000000" w:themeColor="text1"/>
                <w:spacing w:val="9"/>
                <w:w w:val="105"/>
                <w:sz w:val="18"/>
              </w:rPr>
              <w:t xml:space="preserve"> </w:t>
            </w:r>
            <w:r w:rsidRPr="004824B5">
              <w:rPr>
                <w:rFonts w:cstheme="minorHAnsi"/>
                <w:color w:val="000000" w:themeColor="text1"/>
                <w:w w:val="105"/>
                <w:sz w:val="18"/>
              </w:rPr>
              <w:t>issuing</w:t>
            </w:r>
            <w:r w:rsidRPr="004824B5">
              <w:rPr>
                <w:rFonts w:cstheme="minorHAnsi"/>
                <w:color w:val="000000" w:themeColor="text1"/>
                <w:spacing w:val="7"/>
                <w:w w:val="105"/>
                <w:sz w:val="18"/>
              </w:rPr>
              <w:t xml:space="preserve"> </w:t>
            </w:r>
            <w:r w:rsidRPr="004824B5">
              <w:rPr>
                <w:rFonts w:cstheme="minorHAnsi"/>
                <w:color w:val="000000" w:themeColor="text1"/>
                <w:w w:val="105"/>
                <w:sz w:val="18"/>
              </w:rPr>
              <w:t>Section</w:t>
            </w:r>
            <w:r w:rsidRPr="004824B5">
              <w:rPr>
                <w:rFonts w:cstheme="minorHAnsi"/>
                <w:color w:val="000000" w:themeColor="text1"/>
                <w:spacing w:val="7"/>
                <w:w w:val="105"/>
                <w:sz w:val="18"/>
              </w:rPr>
              <w:t xml:space="preserve"> </w:t>
            </w:r>
            <w:r w:rsidRPr="004824B5">
              <w:rPr>
                <w:rFonts w:cstheme="minorHAnsi"/>
                <w:color w:val="000000" w:themeColor="text1"/>
                <w:w w:val="105"/>
                <w:sz w:val="18"/>
              </w:rPr>
              <w:t>7(1) notice.</w:t>
            </w:r>
          </w:p>
        </w:tc>
        <w:tc>
          <w:tcPr>
            <w:tcW w:w="1624" w:type="dxa"/>
          </w:tcPr>
          <w:p w14:paraId="0C243913" w14:textId="77777777" w:rsidR="002C29C3" w:rsidRPr="004824B5" w:rsidRDefault="0091371A">
            <w:pPr>
              <w:spacing w:before="2"/>
              <w:ind w:left="100"/>
              <w:rPr>
                <w:rFonts w:cstheme="minorHAnsi"/>
                <w:color w:val="000000" w:themeColor="text1"/>
                <w:sz w:val="18"/>
              </w:rPr>
            </w:pPr>
            <w:r w:rsidRPr="004824B5">
              <w:rPr>
                <w:rFonts w:cstheme="minorHAnsi"/>
                <w:color w:val="000000" w:themeColor="text1"/>
                <w:w w:val="105"/>
                <w:sz w:val="18"/>
              </w:rPr>
              <w:t>Deputy</w:t>
            </w:r>
            <w:r w:rsidRPr="004824B5">
              <w:rPr>
                <w:rFonts w:cstheme="minorHAnsi"/>
                <w:color w:val="000000" w:themeColor="text1"/>
                <w:spacing w:val="1"/>
                <w:w w:val="105"/>
                <w:sz w:val="18"/>
              </w:rPr>
              <w:t xml:space="preserve"> </w:t>
            </w:r>
            <w:r w:rsidRPr="004824B5">
              <w:rPr>
                <w:rFonts w:cstheme="minorHAnsi"/>
                <w:color w:val="000000" w:themeColor="text1"/>
                <w:sz w:val="18"/>
              </w:rPr>
              <w:t>Commissioner</w:t>
            </w:r>
          </w:p>
        </w:tc>
      </w:tr>
      <w:tr w:rsidR="005A7BAE" w:rsidRPr="004824B5" w14:paraId="1C13D812" w14:textId="77777777" w:rsidTr="000D39B5">
        <w:trPr>
          <w:trHeight w:val="795"/>
        </w:trPr>
        <w:tc>
          <w:tcPr>
            <w:tcW w:w="1843" w:type="dxa"/>
            <w:shd w:val="clear" w:color="auto" w:fill="E2EFD9"/>
          </w:tcPr>
          <w:p w14:paraId="0AF264B8" w14:textId="77777777" w:rsidR="002C29C3" w:rsidRPr="00CD6903" w:rsidRDefault="0091371A">
            <w:pPr>
              <w:spacing w:before="1"/>
              <w:ind w:left="100"/>
              <w:rPr>
                <w:rFonts w:cstheme="minorHAnsi"/>
                <w:b/>
                <w:color w:val="000000" w:themeColor="text1"/>
                <w:sz w:val="18"/>
              </w:rPr>
            </w:pPr>
            <w:r w:rsidRPr="004824B5">
              <w:rPr>
                <w:rFonts w:cstheme="minorHAnsi"/>
                <w:b/>
                <w:color w:val="000000" w:themeColor="text1"/>
                <w:w w:val="105"/>
                <w:sz w:val="18"/>
              </w:rPr>
              <w:t>Section</w:t>
            </w:r>
            <w:r w:rsidRPr="004824B5">
              <w:rPr>
                <w:rFonts w:cstheme="minorHAnsi"/>
                <w:b/>
                <w:color w:val="000000" w:themeColor="text1"/>
                <w:spacing w:val="-1"/>
                <w:w w:val="105"/>
                <w:sz w:val="18"/>
              </w:rPr>
              <w:t xml:space="preserve"> </w:t>
            </w:r>
            <w:r w:rsidRPr="00CD6903">
              <w:rPr>
                <w:rFonts w:cstheme="minorHAnsi"/>
                <w:b/>
                <w:color w:val="000000" w:themeColor="text1"/>
                <w:w w:val="105"/>
                <w:sz w:val="18"/>
              </w:rPr>
              <w:t>8</w:t>
            </w:r>
            <w:r w:rsidRPr="00CD6903">
              <w:rPr>
                <w:rFonts w:cstheme="minorHAnsi"/>
                <w:b/>
                <w:color w:val="000000" w:themeColor="text1"/>
                <w:spacing w:val="-2"/>
                <w:w w:val="105"/>
                <w:sz w:val="18"/>
              </w:rPr>
              <w:t xml:space="preserve"> </w:t>
            </w:r>
            <w:r w:rsidRPr="00CD6903">
              <w:rPr>
                <w:rFonts w:cstheme="minorHAnsi"/>
                <w:b/>
                <w:color w:val="000000" w:themeColor="text1"/>
                <w:w w:val="105"/>
                <w:sz w:val="18"/>
              </w:rPr>
              <w:t>(1)</w:t>
            </w:r>
          </w:p>
        </w:tc>
        <w:tc>
          <w:tcPr>
            <w:tcW w:w="6315" w:type="dxa"/>
            <w:shd w:val="clear" w:color="auto" w:fill="E2EFD9"/>
          </w:tcPr>
          <w:p w14:paraId="1918466C" w14:textId="519D1F51" w:rsidR="002C29C3" w:rsidRPr="004824B5" w:rsidRDefault="0091371A" w:rsidP="00B83F49">
            <w:pPr>
              <w:spacing w:before="1"/>
              <w:ind w:left="103" w:right="89"/>
              <w:rPr>
                <w:rFonts w:cstheme="minorHAnsi"/>
                <w:color w:val="000000" w:themeColor="text1"/>
                <w:sz w:val="18"/>
              </w:rPr>
            </w:pPr>
            <w:r w:rsidRPr="00CD6903">
              <w:rPr>
                <w:rFonts w:cstheme="minorHAnsi"/>
                <w:color w:val="000000" w:themeColor="text1"/>
                <w:w w:val="105"/>
                <w:sz w:val="18"/>
              </w:rPr>
              <w:t>Deputy Commissioner makes a valuation of the property to be</w:t>
            </w:r>
            <w:r w:rsidRPr="00CD6903">
              <w:rPr>
                <w:rFonts w:cstheme="minorHAnsi"/>
                <w:color w:val="000000" w:themeColor="text1"/>
                <w:spacing w:val="1"/>
                <w:w w:val="105"/>
                <w:sz w:val="18"/>
              </w:rPr>
              <w:t xml:space="preserve"> </w:t>
            </w:r>
            <w:r w:rsidRPr="004824B5">
              <w:rPr>
                <w:rFonts w:cstheme="minorHAnsi"/>
                <w:color w:val="000000" w:themeColor="text1"/>
                <w:w w:val="105"/>
                <w:sz w:val="18"/>
              </w:rPr>
              <w:t>acquired</w:t>
            </w:r>
            <w:r w:rsidRPr="004824B5">
              <w:rPr>
                <w:rFonts w:cstheme="minorHAnsi"/>
                <w:color w:val="000000" w:themeColor="text1"/>
                <w:spacing w:val="-1"/>
                <w:w w:val="105"/>
                <w:sz w:val="18"/>
              </w:rPr>
              <w:t xml:space="preserve"> </w:t>
            </w:r>
            <w:r w:rsidRPr="004824B5">
              <w:rPr>
                <w:rFonts w:cstheme="minorHAnsi"/>
                <w:color w:val="000000" w:themeColor="text1"/>
                <w:w w:val="105"/>
                <w:sz w:val="18"/>
              </w:rPr>
              <w:t>as</w:t>
            </w:r>
            <w:r w:rsidRPr="004824B5">
              <w:rPr>
                <w:rFonts w:cstheme="minorHAnsi"/>
                <w:color w:val="000000" w:themeColor="text1"/>
                <w:spacing w:val="-2"/>
                <w:w w:val="105"/>
                <w:sz w:val="18"/>
              </w:rPr>
              <w:t xml:space="preserve"> </w:t>
            </w:r>
            <w:r w:rsidRPr="004824B5">
              <w:rPr>
                <w:rFonts w:cstheme="minorHAnsi"/>
                <w:color w:val="000000" w:themeColor="text1"/>
                <w:w w:val="105"/>
                <w:sz w:val="18"/>
              </w:rPr>
              <w:t>at</w:t>
            </w:r>
            <w:r w:rsidRPr="004824B5">
              <w:rPr>
                <w:rFonts w:cstheme="minorHAnsi"/>
                <w:color w:val="000000" w:themeColor="text1"/>
                <w:spacing w:val="-4"/>
                <w:w w:val="105"/>
                <w:sz w:val="18"/>
              </w:rPr>
              <w:t xml:space="preserve"> </w:t>
            </w:r>
            <w:r w:rsidRPr="004824B5">
              <w:rPr>
                <w:rFonts w:cstheme="minorHAnsi"/>
                <w:color w:val="000000" w:themeColor="text1"/>
                <w:w w:val="105"/>
                <w:sz w:val="18"/>
              </w:rPr>
              <w:t>the</w:t>
            </w:r>
            <w:r w:rsidRPr="004824B5">
              <w:rPr>
                <w:rFonts w:cstheme="minorHAnsi"/>
                <w:color w:val="000000" w:themeColor="text1"/>
                <w:spacing w:val="-4"/>
                <w:w w:val="105"/>
                <w:sz w:val="18"/>
              </w:rPr>
              <w:t xml:space="preserve"> </w:t>
            </w:r>
            <w:r w:rsidRPr="004824B5">
              <w:rPr>
                <w:rFonts w:cstheme="minorHAnsi"/>
                <w:color w:val="000000" w:themeColor="text1"/>
                <w:w w:val="105"/>
                <w:sz w:val="18"/>
              </w:rPr>
              <w:t>date</w:t>
            </w:r>
            <w:r w:rsidRPr="004824B5">
              <w:rPr>
                <w:rFonts w:cstheme="minorHAnsi"/>
                <w:color w:val="000000" w:themeColor="text1"/>
                <w:spacing w:val="-3"/>
                <w:w w:val="105"/>
                <w:sz w:val="18"/>
              </w:rPr>
              <w:t xml:space="preserve"> </w:t>
            </w:r>
            <w:r w:rsidRPr="004824B5">
              <w:rPr>
                <w:rFonts w:cstheme="minorHAnsi"/>
                <w:color w:val="000000" w:themeColor="text1"/>
                <w:w w:val="105"/>
                <w:sz w:val="18"/>
              </w:rPr>
              <w:t>of</w:t>
            </w:r>
            <w:r w:rsidRPr="004824B5">
              <w:rPr>
                <w:rFonts w:cstheme="minorHAnsi"/>
                <w:color w:val="000000" w:themeColor="text1"/>
                <w:spacing w:val="-2"/>
                <w:w w:val="105"/>
                <w:sz w:val="18"/>
              </w:rPr>
              <w:t xml:space="preserve"> </w:t>
            </w:r>
            <w:r w:rsidRPr="004824B5">
              <w:rPr>
                <w:rFonts w:cstheme="minorHAnsi"/>
                <w:color w:val="000000" w:themeColor="text1"/>
                <w:w w:val="105"/>
                <w:sz w:val="18"/>
              </w:rPr>
              <w:t>issuing</w:t>
            </w:r>
            <w:r w:rsidRPr="004824B5">
              <w:rPr>
                <w:rFonts w:cstheme="minorHAnsi"/>
                <w:color w:val="000000" w:themeColor="text1"/>
                <w:spacing w:val="-4"/>
                <w:w w:val="105"/>
                <w:sz w:val="18"/>
              </w:rPr>
              <w:t xml:space="preserve"> </w:t>
            </w:r>
            <w:r w:rsidRPr="004824B5">
              <w:rPr>
                <w:rFonts w:cstheme="minorHAnsi"/>
                <w:color w:val="000000" w:themeColor="text1"/>
                <w:w w:val="105"/>
                <w:sz w:val="18"/>
              </w:rPr>
              <w:t>Section</w:t>
            </w:r>
            <w:r w:rsidRPr="004824B5">
              <w:rPr>
                <w:rFonts w:cstheme="minorHAnsi"/>
                <w:color w:val="000000" w:themeColor="text1"/>
                <w:spacing w:val="-3"/>
                <w:w w:val="105"/>
                <w:sz w:val="18"/>
              </w:rPr>
              <w:t xml:space="preserve"> </w:t>
            </w:r>
            <w:r w:rsidRPr="004824B5">
              <w:rPr>
                <w:rFonts w:cstheme="minorHAnsi"/>
                <w:color w:val="000000" w:themeColor="text1"/>
                <w:w w:val="105"/>
                <w:sz w:val="18"/>
              </w:rPr>
              <w:t>4</w:t>
            </w:r>
            <w:r w:rsidRPr="004824B5">
              <w:rPr>
                <w:rFonts w:cstheme="minorHAnsi"/>
                <w:color w:val="000000" w:themeColor="text1"/>
                <w:spacing w:val="-3"/>
                <w:w w:val="105"/>
                <w:sz w:val="18"/>
              </w:rPr>
              <w:t xml:space="preserve"> </w:t>
            </w:r>
            <w:r w:rsidRPr="004824B5">
              <w:rPr>
                <w:rFonts w:cstheme="minorHAnsi"/>
                <w:color w:val="000000" w:themeColor="text1"/>
                <w:w w:val="105"/>
                <w:sz w:val="18"/>
              </w:rPr>
              <w:t>Notice;</w:t>
            </w:r>
            <w:r w:rsidRPr="004824B5">
              <w:rPr>
                <w:rFonts w:cstheme="minorHAnsi"/>
                <w:color w:val="000000" w:themeColor="text1"/>
                <w:spacing w:val="-2"/>
                <w:w w:val="105"/>
                <w:sz w:val="18"/>
              </w:rPr>
              <w:t xml:space="preserve"> </w:t>
            </w:r>
            <w:r w:rsidRPr="004824B5">
              <w:rPr>
                <w:rFonts w:cstheme="minorHAnsi"/>
                <w:color w:val="000000" w:themeColor="text1"/>
                <w:w w:val="105"/>
                <w:sz w:val="18"/>
              </w:rPr>
              <w:t>determine</w:t>
            </w:r>
            <w:r w:rsidRPr="004824B5">
              <w:rPr>
                <w:rFonts w:cstheme="minorHAnsi"/>
                <w:color w:val="000000" w:themeColor="text1"/>
                <w:spacing w:val="-5"/>
                <w:w w:val="105"/>
                <w:sz w:val="18"/>
              </w:rPr>
              <w:t xml:space="preserve"> </w:t>
            </w:r>
            <w:r w:rsidRPr="004824B5">
              <w:rPr>
                <w:rFonts w:cstheme="minorHAnsi"/>
                <w:color w:val="000000" w:themeColor="text1"/>
                <w:w w:val="105"/>
                <w:sz w:val="18"/>
              </w:rPr>
              <w:t>the</w:t>
            </w:r>
            <w:r w:rsidRPr="004824B5">
              <w:rPr>
                <w:rFonts w:cstheme="minorHAnsi"/>
                <w:color w:val="000000" w:themeColor="text1"/>
                <w:spacing w:val="-40"/>
                <w:w w:val="105"/>
                <w:sz w:val="18"/>
              </w:rPr>
              <w:t xml:space="preserve"> </w:t>
            </w:r>
            <w:r w:rsidRPr="004824B5">
              <w:rPr>
                <w:rFonts w:cstheme="minorHAnsi"/>
                <w:color w:val="000000" w:themeColor="text1"/>
                <w:w w:val="105"/>
                <w:sz w:val="18"/>
              </w:rPr>
              <w:t>compensation;</w:t>
            </w:r>
            <w:r w:rsidRPr="004824B5">
              <w:rPr>
                <w:rFonts w:cstheme="minorHAnsi"/>
                <w:color w:val="000000" w:themeColor="text1"/>
                <w:spacing w:val="37"/>
                <w:w w:val="105"/>
                <w:sz w:val="18"/>
              </w:rPr>
              <w:t xml:space="preserve"> </w:t>
            </w:r>
            <w:r w:rsidRPr="004824B5">
              <w:rPr>
                <w:rFonts w:cstheme="minorHAnsi"/>
                <w:color w:val="000000" w:themeColor="text1"/>
                <w:w w:val="105"/>
                <w:sz w:val="18"/>
              </w:rPr>
              <w:t>and</w:t>
            </w:r>
            <w:r w:rsidRPr="004824B5">
              <w:rPr>
                <w:rFonts w:cstheme="minorHAnsi"/>
                <w:color w:val="000000" w:themeColor="text1"/>
                <w:spacing w:val="37"/>
                <w:w w:val="105"/>
                <w:sz w:val="18"/>
              </w:rPr>
              <w:t xml:space="preserve"> </w:t>
            </w:r>
            <w:r w:rsidRPr="004824B5">
              <w:rPr>
                <w:rFonts w:cstheme="minorHAnsi"/>
                <w:color w:val="000000" w:themeColor="text1"/>
                <w:w w:val="105"/>
                <w:sz w:val="18"/>
              </w:rPr>
              <w:t>apportionment</w:t>
            </w:r>
            <w:r w:rsidRPr="004824B5">
              <w:rPr>
                <w:rFonts w:cstheme="minorHAnsi"/>
                <w:color w:val="000000" w:themeColor="text1"/>
                <w:spacing w:val="34"/>
                <w:w w:val="105"/>
                <w:sz w:val="18"/>
              </w:rPr>
              <w:t xml:space="preserve"> </w:t>
            </w:r>
            <w:r w:rsidRPr="004824B5">
              <w:rPr>
                <w:rFonts w:cstheme="minorHAnsi"/>
                <w:color w:val="000000" w:themeColor="text1"/>
                <w:w w:val="105"/>
                <w:sz w:val="18"/>
              </w:rPr>
              <w:t>of</w:t>
            </w:r>
            <w:r w:rsidRPr="004824B5">
              <w:rPr>
                <w:rFonts w:cstheme="minorHAnsi"/>
                <w:color w:val="000000" w:themeColor="text1"/>
                <w:spacing w:val="37"/>
                <w:w w:val="105"/>
                <w:sz w:val="18"/>
              </w:rPr>
              <w:t xml:space="preserve"> </w:t>
            </w:r>
            <w:r w:rsidRPr="004824B5">
              <w:rPr>
                <w:rFonts w:cstheme="minorHAnsi"/>
                <w:color w:val="000000" w:themeColor="text1"/>
                <w:w w:val="105"/>
                <w:sz w:val="18"/>
              </w:rPr>
              <w:t>compensation</w:t>
            </w:r>
            <w:r w:rsidRPr="004824B5">
              <w:rPr>
                <w:rFonts w:cstheme="minorHAnsi"/>
                <w:color w:val="000000" w:themeColor="text1"/>
                <w:spacing w:val="34"/>
                <w:w w:val="105"/>
                <w:sz w:val="18"/>
              </w:rPr>
              <w:t xml:space="preserve"> </w:t>
            </w:r>
            <w:r w:rsidRPr="004824B5">
              <w:rPr>
                <w:rFonts w:cstheme="minorHAnsi"/>
                <w:color w:val="000000" w:themeColor="text1"/>
                <w:w w:val="105"/>
                <w:sz w:val="18"/>
              </w:rPr>
              <w:t>among parties</w:t>
            </w:r>
            <w:r w:rsidRPr="004824B5">
              <w:rPr>
                <w:rFonts w:cstheme="minorHAnsi"/>
                <w:color w:val="000000" w:themeColor="text1"/>
                <w:spacing w:val="-7"/>
                <w:w w:val="105"/>
                <w:sz w:val="18"/>
              </w:rPr>
              <w:t xml:space="preserve"> </w:t>
            </w:r>
            <w:r w:rsidRPr="004824B5">
              <w:rPr>
                <w:rFonts w:cstheme="minorHAnsi"/>
                <w:color w:val="000000" w:themeColor="text1"/>
                <w:w w:val="105"/>
                <w:sz w:val="18"/>
              </w:rPr>
              <w:t>interested.</w:t>
            </w:r>
          </w:p>
        </w:tc>
        <w:tc>
          <w:tcPr>
            <w:tcW w:w="1624" w:type="dxa"/>
            <w:shd w:val="clear" w:color="auto" w:fill="E2EFD9"/>
          </w:tcPr>
          <w:p w14:paraId="53526C5C" w14:textId="77777777" w:rsidR="002C29C3" w:rsidRPr="004824B5" w:rsidRDefault="0091371A">
            <w:pPr>
              <w:spacing w:before="1"/>
              <w:ind w:left="100"/>
              <w:rPr>
                <w:rFonts w:cstheme="minorHAnsi"/>
                <w:color w:val="000000" w:themeColor="text1"/>
                <w:sz w:val="18"/>
              </w:rPr>
            </w:pPr>
            <w:r w:rsidRPr="004824B5">
              <w:rPr>
                <w:rFonts w:cstheme="minorHAnsi"/>
                <w:color w:val="000000" w:themeColor="text1"/>
                <w:w w:val="105"/>
                <w:sz w:val="18"/>
              </w:rPr>
              <w:t>Deputy</w:t>
            </w:r>
            <w:r w:rsidRPr="004824B5">
              <w:rPr>
                <w:rFonts w:cstheme="minorHAnsi"/>
                <w:color w:val="000000" w:themeColor="text1"/>
                <w:spacing w:val="1"/>
                <w:w w:val="105"/>
                <w:sz w:val="18"/>
              </w:rPr>
              <w:t xml:space="preserve"> </w:t>
            </w:r>
            <w:r w:rsidRPr="004824B5">
              <w:rPr>
                <w:rFonts w:cstheme="minorHAnsi"/>
                <w:color w:val="000000" w:themeColor="text1"/>
                <w:sz w:val="18"/>
              </w:rPr>
              <w:t>Commissioner</w:t>
            </w:r>
          </w:p>
        </w:tc>
      </w:tr>
      <w:tr w:rsidR="005A7BAE" w:rsidRPr="004824B5" w14:paraId="0FE7C304" w14:textId="77777777" w:rsidTr="000D39B5">
        <w:trPr>
          <w:trHeight w:val="794"/>
        </w:trPr>
        <w:tc>
          <w:tcPr>
            <w:tcW w:w="1843" w:type="dxa"/>
          </w:tcPr>
          <w:p w14:paraId="4054EB6D" w14:textId="77777777" w:rsidR="002C29C3" w:rsidRPr="00CD6903" w:rsidRDefault="0091371A">
            <w:pPr>
              <w:ind w:left="100"/>
              <w:rPr>
                <w:rFonts w:cstheme="minorHAnsi"/>
                <w:b/>
                <w:color w:val="000000" w:themeColor="text1"/>
                <w:sz w:val="18"/>
              </w:rPr>
            </w:pPr>
            <w:r w:rsidRPr="004824B5">
              <w:rPr>
                <w:rFonts w:cstheme="minorHAnsi"/>
                <w:b/>
                <w:color w:val="000000" w:themeColor="text1"/>
                <w:w w:val="105"/>
                <w:sz w:val="18"/>
              </w:rPr>
              <w:t>Section</w:t>
            </w:r>
            <w:r w:rsidRPr="004824B5">
              <w:rPr>
                <w:rFonts w:cstheme="minorHAnsi"/>
                <w:b/>
                <w:color w:val="000000" w:themeColor="text1"/>
                <w:spacing w:val="-1"/>
                <w:w w:val="105"/>
                <w:sz w:val="18"/>
              </w:rPr>
              <w:t xml:space="preserve"> </w:t>
            </w:r>
            <w:r w:rsidRPr="00CD6903">
              <w:rPr>
                <w:rFonts w:cstheme="minorHAnsi"/>
                <w:b/>
                <w:color w:val="000000" w:themeColor="text1"/>
                <w:w w:val="105"/>
                <w:sz w:val="18"/>
              </w:rPr>
              <w:t>8</w:t>
            </w:r>
            <w:r w:rsidRPr="00CD6903">
              <w:rPr>
                <w:rFonts w:cstheme="minorHAnsi"/>
                <w:b/>
                <w:color w:val="000000" w:themeColor="text1"/>
                <w:spacing w:val="-2"/>
                <w:w w:val="105"/>
                <w:sz w:val="18"/>
              </w:rPr>
              <w:t xml:space="preserve"> </w:t>
            </w:r>
            <w:r w:rsidRPr="00CD6903">
              <w:rPr>
                <w:rFonts w:cstheme="minorHAnsi"/>
                <w:b/>
                <w:color w:val="000000" w:themeColor="text1"/>
                <w:w w:val="105"/>
                <w:sz w:val="18"/>
              </w:rPr>
              <w:t>(3)</w:t>
            </w:r>
          </w:p>
        </w:tc>
        <w:tc>
          <w:tcPr>
            <w:tcW w:w="6315" w:type="dxa"/>
          </w:tcPr>
          <w:p w14:paraId="5497DC71" w14:textId="22F9F1A0" w:rsidR="002C29C3" w:rsidRPr="004824B5" w:rsidRDefault="0091371A" w:rsidP="00B83F49">
            <w:pPr>
              <w:ind w:left="103" w:right="89"/>
              <w:rPr>
                <w:rFonts w:cstheme="minorHAnsi"/>
                <w:color w:val="000000" w:themeColor="text1"/>
                <w:sz w:val="18"/>
              </w:rPr>
            </w:pPr>
            <w:r w:rsidRPr="00CD6903">
              <w:rPr>
                <w:rFonts w:cstheme="minorHAnsi"/>
                <w:color w:val="000000" w:themeColor="text1"/>
                <w:w w:val="105"/>
                <w:sz w:val="18"/>
              </w:rPr>
              <w:t>DC informs the award of compensation to the interested parties</w:t>
            </w:r>
            <w:r w:rsidRPr="00CD6903">
              <w:rPr>
                <w:rFonts w:cstheme="minorHAnsi"/>
                <w:color w:val="000000" w:themeColor="text1"/>
                <w:spacing w:val="1"/>
                <w:w w:val="105"/>
                <w:sz w:val="18"/>
              </w:rPr>
              <w:t xml:space="preserve"> </w:t>
            </w:r>
            <w:r w:rsidRPr="004824B5">
              <w:rPr>
                <w:rFonts w:cstheme="minorHAnsi"/>
                <w:color w:val="000000" w:themeColor="text1"/>
                <w:w w:val="105"/>
                <w:sz w:val="18"/>
              </w:rPr>
              <w:t>and</w:t>
            </w:r>
            <w:r w:rsidRPr="004824B5">
              <w:rPr>
                <w:rFonts w:cstheme="minorHAnsi"/>
                <w:color w:val="000000" w:themeColor="text1"/>
                <w:spacing w:val="1"/>
                <w:w w:val="105"/>
                <w:sz w:val="18"/>
              </w:rPr>
              <w:t xml:space="preserve"> </w:t>
            </w:r>
            <w:r w:rsidRPr="004824B5">
              <w:rPr>
                <w:rFonts w:cstheme="minorHAnsi"/>
                <w:color w:val="000000" w:themeColor="text1"/>
                <w:w w:val="105"/>
                <w:sz w:val="18"/>
              </w:rPr>
              <w:t>sends</w:t>
            </w:r>
            <w:r w:rsidRPr="004824B5">
              <w:rPr>
                <w:rFonts w:cstheme="minorHAnsi"/>
                <w:color w:val="000000" w:themeColor="text1"/>
                <w:spacing w:val="1"/>
                <w:w w:val="105"/>
                <w:sz w:val="18"/>
              </w:rPr>
              <w:t xml:space="preserve"> </w:t>
            </w:r>
            <w:r w:rsidRPr="004824B5">
              <w:rPr>
                <w:rFonts w:cstheme="minorHAnsi"/>
                <w:color w:val="000000" w:themeColor="text1"/>
                <w:w w:val="105"/>
                <w:sz w:val="18"/>
              </w:rPr>
              <w:t>the</w:t>
            </w:r>
            <w:r w:rsidRPr="004824B5">
              <w:rPr>
                <w:rFonts w:cstheme="minorHAnsi"/>
                <w:color w:val="000000" w:themeColor="text1"/>
                <w:spacing w:val="1"/>
                <w:w w:val="105"/>
                <w:sz w:val="18"/>
              </w:rPr>
              <w:t xml:space="preserve"> </w:t>
            </w:r>
            <w:r w:rsidRPr="004824B5">
              <w:rPr>
                <w:rFonts w:cstheme="minorHAnsi"/>
                <w:color w:val="000000" w:themeColor="text1"/>
                <w:w w:val="105"/>
                <w:sz w:val="18"/>
              </w:rPr>
              <w:t>estimate</w:t>
            </w:r>
            <w:r w:rsidRPr="004824B5">
              <w:rPr>
                <w:rFonts w:cstheme="minorHAnsi"/>
                <w:color w:val="000000" w:themeColor="text1"/>
                <w:spacing w:val="1"/>
                <w:w w:val="105"/>
                <w:sz w:val="18"/>
              </w:rPr>
              <w:t xml:space="preserve"> </w:t>
            </w:r>
            <w:r w:rsidRPr="004824B5">
              <w:rPr>
                <w:rFonts w:cstheme="minorHAnsi"/>
                <w:color w:val="000000" w:themeColor="text1"/>
                <w:w w:val="105"/>
                <w:sz w:val="18"/>
              </w:rPr>
              <w:t>of</w:t>
            </w:r>
            <w:r w:rsidRPr="004824B5">
              <w:rPr>
                <w:rFonts w:cstheme="minorHAnsi"/>
                <w:color w:val="000000" w:themeColor="text1"/>
                <w:spacing w:val="1"/>
                <w:w w:val="105"/>
                <w:sz w:val="18"/>
              </w:rPr>
              <w:t xml:space="preserve"> </w:t>
            </w:r>
            <w:r w:rsidRPr="004824B5">
              <w:rPr>
                <w:rFonts w:cstheme="minorHAnsi"/>
                <w:color w:val="000000" w:themeColor="text1"/>
                <w:w w:val="105"/>
                <w:sz w:val="18"/>
              </w:rPr>
              <w:t>compensation</w:t>
            </w:r>
            <w:r w:rsidRPr="004824B5">
              <w:rPr>
                <w:rFonts w:cstheme="minorHAnsi"/>
                <w:color w:val="000000" w:themeColor="text1"/>
                <w:spacing w:val="1"/>
                <w:w w:val="105"/>
                <w:sz w:val="18"/>
              </w:rPr>
              <w:t xml:space="preserve"> </w:t>
            </w:r>
            <w:r w:rsidRPr="004824B5">
              <w:rPr>
                <w:rFonts w:cstheme="minorHAnsi"/>
                <w:color w:val="000000" w:themeColor="text1"/>
                <w:w w:val="105"/>
                <w:sz w:val="18"/>
              </w:rPr>
              <w:t>to</w:t>
            </w:r>
            <w:r w:rsidRPr="004824B5">
              <w:rPr>
                <w:rFonts w:cstheme="minorHAnsi"/>
                <w:color w:val="000000" w:themeColor="text1"/>
                <w:spacing w:val="1"/>
                <w:w w:val="105"/>
                <w:sz w:val="18"/>
              </w:rPr>
              <w:t xml:space="preserve"> </w:t>
            </w:r>
            <w:r w:rsidRPr="004824B5">
              <w:rPr>
                <w:rFonts w:cstheme="minorHAnsi"/>
                <w:color w:val="000000" w:themeColor="text1"/>
                <w:w w:val="105"/>
                <w:sz w:val="18"/>
              </w:rPr>
              <w:t>the</w:t>
            </w:r>
            <w:r w:rsidRPr="004824B5">
              <w:rPr>
                <w:rFonts w:cstheme="minorHAnsi"/>
                <w:color w:val="000000" w:themeColor="text1"/>
                <w:spacing w:val="1"/>
                <w:w w:val="105"/>
                <w:sz w:val="18"/>
              </w:rPr>
              <w:t xml:space="preserve"> </w:t>
            </w:r>
            <w:r w:rsidRPr="004824B5">
              <w:rPr>
                <w:rFonts w:cstheme="minorHAnsi"/>
                <w:color w:val="000000" w:themeColor="text1"/>
                <w:w w:val="105"/>
                <w:sz w:val="18"/>
              </w:rPr>
              <w:t>requiring</w:t>
            </w:r>
            <w:r w:rsidRPr="004824B5">
              <w:rPr>
                <w:rFonts w:cstheme="minorHAnsi"/>
                <w:color w:val="000000" w:themeColor="text1"/>
                <w:spacing w:val="1"/>
                <w:w w:val="105"/>
                <w:sz w:val="18"/>
              </w:rPr>
              <w:t xml:space="preserve"> </w:t>
            </w:r>
            <w:r w:rsidRPr="004824B5">
              <w:rPr>
                <w:rFonts w:cstheme="minorHAnsi"/>
                <w:color w:val="000000" w:themeColor="text1"/>
                <w:w w:val="105"/>
                <w:sz w:val="18"/>
              </w:rPr>
              <w:t>agency/person</w:t>
            </w:r>
            <w:r w:rsidRPr="004824B5">
              <w:rPr>
                <w:rFonts w:cstheme="minorHAnsi"/>
                <w:color w:val="000000" w:themeColor="text1"/>
                <w:spacing w:val="37"/>
                <w:w w:val="105"/>
                <w:sz w:val="18"/>
              </w:rPr>
              <w:t xml:space="preserve"> </w:t>
            </w:r>
            <w:r w:rsidRPr="004824B5">
              <w:rPr>
                <w:rFonts w:cstheme="minorHAnsi"/>
                <w:color w:val="000000" w:themeColor="text1"/>
                <w:w w:val="105"/>
                <w:sz w:val="18"/>
              </w:rPr>
              <w:t>within</w:t>
            </w:r>
            <w:r w:rsidRPr="004824B5">
              <w:rPr>
                <w:rFonts w:cstheme="minorHAnsi"/>
                <w:color w:val="000000" w:themeColor="text1"/>
                <w:spacing w:val="35"/>
                <w:w w:val="105"/>
                <w:sz w:val="18"/>
              </w:rPr>
              <w:t xml:space="preserve"> </w:t>
            </w:r>
            <w:r w:rsidRPr="004824B5">
              <w:rPr>
                <w:rFonts w:cstheme="minorHAnsi"/>
                <w:color w:val="000000" w:themeColor="text1"/>
                <w:w w:val="105"/>
                <w:sz w:val="18"/>
              </w:rPr>
              <w:t>7</w:t>
            </w:r>
            <w:r w:rsidRPr="004824B5">
              <w:rPr>
                <w:rFonts w:cstheme="minorHAnsi"/>
                <w:color w:val="000000" w:themeColor="text1"/>
                <w:spacing w:val="36"/>
                <w:w w:val="105"/>
                <w:sz w:val="18"/>
              </w:rPr>
              <w:t xml:space="preserve"> </w:t>
            </w:r>
            <w:r w:rsidRPr="004824B5">
              <w:rPr>
                <w:rFonts w:cstheme="minorHAnsi"/>
                <w:color w:val="000000" w:themeColor="text1"/>
                <w:w w:val="105"/>
                <w:sz w:val="18"/>
              </w:rPr>
              <w:t>days</w:t>
            </w:r>
            <w:r w:rsidRPr="004824B5">
              <w:rPr>
                <w:rFonts w:cstheme="minorHAnsi"/>
                <w:color w:val="000000" w:themeColor="text1"/>
                <w:spacing w:val="36"/>
                <w:w w:val="105"/>
                <w:sz w:val="18"/>
              </w:rPr>
              <w:t xml:space="preserve"> </w:t>
            </w:r>
            <w:r w:rsidRPr="004824B5">
              <w:rPr>
                <w:rFonts w:cstheme="minorHAnsi"/>
                <w:color w:val="000000" w:themeColor="text1"/>
                <w:w w:val="105"/>
                <w:sz w:val="18"/>
              </w:rPr>
              <w:t>of</w:t>
            </w:r>
            <w:r w:rsidRPr="004824B5">
              <w:rPr>
                <w:rFonts w:cstheme="minorHAnsi"/>
                <w:color w:val="000000" w:themeColor="text1"/>
                <w:spacing w:val="38"/>
                <w:w w:val="105"/>
                <w:sz w:val="18"/>
              </w:rPr>
              <w:t xml:space="preserve"> </w:t>
            </w:r>
            <w:r w:rsidRPr="004824B5">
              <w:rPr>
                <w:rFonts w:cstheme="minorHAnsi"/>
                <w:color w:val="000000" w:themeColor="text1"/>
                <w:w w:val="105"/>
                <w:sz w:val="18"/>
              </w:rPr>
              <w:t>making</w:t>
            </w:r>
            <w:r w:rsidRPr="004824B5">
              <w:rPr>
                <w:rFonts w:cstheme="minorHAnsi"/>
                <w:color w:val="000000" w:themeColor="text1"/>
                <w:spacing w:val="38"/>
                <w:w w:val="105"/>
                <w:sz w:val="18"/>
              </w:rPr>
              <w:t xml:space="preserve"> </w:t>
            </w:r>
            <w:r w:rsidRPr="004824B5">
              <w:rPr>
                <w:rFonts w:cstheme="minorHAnsi"/>
                <w:color w:val="000000" w:themeColor="text1"/>
                <w:w w:val="105"/>
                <w:sz w:val="18"/>
              </w:rPr>
              <w:t>the</w:t>
            </w:r>
            <w:r w:rsidRPr="004824B5">
              <w:rPr>
                <w:rFonts w:cstheme="minorHAnsi"/>
                <w:color w:val="000000" w:themeColor="text1"/>
                <w:spacing w:val="35"/>
                <w:w w:val="105"/>
                <w:sz w:val="18"/>
              </w:rPr>
              <w:t xml:space="preserve"> </w:t>
            </w:r>
            <w:r w:rsidRPr="004824B5">
              <w:rPr>
                <w:rFonts w:cstheme="minorHAnsi"/>
                <w:color w:val="000000" w:themeColor="text1"/>
                <w:w w:val="105"/>
                <w:sz w:val="18"/>
              </w:rPr>
              <w:t>compensation decision</w:t>
            </w:r>
          </w:p>
        </w:tc>
        <w:tc>
          <w:tcPr>
            <w:tcW w:w="1624" w:type="dxa"/>
          </w:tcPr>
          <w:p w14:paraId="60F0C5F9" w14:textId="77777777" w:rsidR="002C29C3" w:rsidRPr="004824B5" w:rsidRDefault="0091371A">
            <w:pPr>
              <w:ind w:left="100"/>
              <w:rPr>
                <w:rFonts w:cstheme="minorHAnsi"/>
                <w:color w:val="000000" w:themeColor="text1"/>
                <w:sz w:val="18"/>
              </w:rPr>
            </w:pPr>
            <w:r w:rsidRPr="004824B5">
              <w:rPr>
                <w:rFonts w:cstheme="minorHAnsi"/>
                <w:color w:val="000000" w:themeColor="text1"/>
                <w:w w:val="105"/>
                <w:sz w:val="18"/>
              </w:rPr>
              <w:t>Deputy</w:t>
            </w:r>
            <w:r w:rsidRPr="004824B5">
              <w:rPr>
                <w:rFonts w:cstheme="minorHAnsi"/>
                <w:color w:val="000000" w:themeColor="text1"/>
                <w:spacing w:val="1"/>
                <w:w w:val="105"/>
                <w:sz w:val="18"/>
              </w:rPr>
              <w:t xml:space="preserve"> </w:t>
            </w:r>
            <w:r w:rsidRPr="004824B5">
              <w:rPr>
                <w:rFonts w:cstheme="minorHAnsi"/>
                <w:color w:val="000000" w:themeColor="text1"/>
                <w:sz w:val="18"/>
              </w:rPr>
              <w:t>Commissioner</w:t>
            </w:r>
          </w:p>
        </w:tc>
      </w:tr>
      <w:tr w:rsidR="005A7BAE" w:rsidRPr="004824B5" w14:paraId="7F3D2383" w14:textId="77777777" w:rsidTr="000D39B5">
        <w:trPr>
          <w:trHeight w:val="596"/>
        </w:trPr>
        <w:tc>
          <w:tcPr>
            <w:tcW w:w="1843" w:type="dxa"/>
            <w:shd w:val="clear" w:color="auto" w:fill="E2EFD9"/>
          </w:tcPr>
          <w:p w14:paraId="493136F6" w14:textId="77777777" w:rsidR="002C29C3" w:rsidRPr="00CD6903" w:rsidRDefault="0091371A">
            <w:pPr>
              <w:ind w:left="100"/>
              <w:rPr>
                <w:rFonts w:cstheme="minorHAnsi"/>
                <w:b/>
                <w:color w:val="000000" w:themeColor="text1"/>
                <w:sz w:val="18"/>
              </w:rPr>
            </w:pPr>
            <w:r w:rsidRPr="004824B5">
              <w:rPr>
                <w:rFonts w:cstheme="minorHAnsi"/>
                <w:b/>
                <w:color w:val="000000" w:themeColor="text1"/>
                <w:w w:val="105"/>
                <w:sz w:val="18"/>
              </w:rPr>
              <w:t>Section</w:t>
            </w:r>
            <w:r w:rsidRPr="004824B5">
              <w:rPr>
                <w:rFonts w:cstheme="minorHAnsi"/>
                <w:b/>
                <w:color w:val="000000" w:themeColor="text1"/>
                <w:spacing w:val="-1"/>
                <w:w w:val="105"/>
                <w:sz w:val="18"/>
              </w:rPr>
              <w:t xml:space="preserve"> </w:t>
            </w:r>
            <w:r w:rsidRPr="00CD6903">
              <w:rPr>
                <w:rFonts w:cstheme="minorHAnsi"/>
                <w:b/>
                <w:color w:val="000000" w:themeColor="text1"/>
                <w:w w:val="105"/>
                <w:sz w:val="18"/>
              </w:rPr>
              <w:t>8</w:t>
            </w:r>
            <w:r w:rsidRPr="00CD6903">
              <w:rPr>
                <w:rFonts w:cstheme="minorHAnsi"/>
                <w:b/>
                <w:color w:val="000000" w:themeColor="text1"/>
                <w:spacing w:val="-2"/>
                <w:w w:val="105"/>
                <w:sz w:val="18"/>
              </w:rPr>
              <w:t xml:space="preserve"> </w:t>
            </w:r>
            <w:r w:rsidRPr="00CD6903">
              <w:rPr>
                <w:rFonts w:cstheme="minorHAnsi"/>
                <w:b/>
                <w:color w:val="000000" w:themeColor="text1"/>
                <w:w w:val="105"/>
                <w:sz w:val="18"/>
              </w:rPr>
              <w:t>(4)</w:t>
            </w:r>
          </w:p>
        </w:tc>
        <w:tc>
          <w:tcPr>
            <w:tcW w:w="6315" w:type="dxa"/>
            <w:shd w:val="clear" w:color="auto" w:fill="E2EFD9"/>
          </w:tcPr>
          <w:p w14:paraId="735F88F7" w14:textId="16A9958C" w:rsidR="002C29C3" w:rsidRPr="004824B5" w:rsidRDefault="0091371A" w:rsidP="00B83F49">
            <w:pPr>
              <w:ind w:left="103"/>
              <w:rPr>
                <w:rFonts w:cstheme="minorHAnsi"/>
                <w:color w:val="000000" w:themeColor="text1"/>
                <w:sz w:val="18"/>
              </w:rPr>
            </w:pPr>
            <w:r w:rsidRPr="00CD6903">
              <w:rPr>
                <w:rFonts w:cstheme="minorHAnsi"/>
                <w:color w:val="000000" w:themeColor="text1"/>
                <w:w w:val="105"/>
                <w:sz w:val="18"/>
              </w:rPr>
              <w:t>The</w:t>
            </w:r>
            <w:r w:rsidRPr="00CD6903">
              <w:rPr>
                <w:rFonts w:cstheme="minorHAnsi"/>
                <w:color w:val="000000" w:themeColor="text1"/>
                <w:spacing w:val="33"/>
                <w:w w:val="105"/>
                <w:sz w:val="18"/>
              </w:rPr>
              <w:t xml:space="preserve"> </w:t>
            </w:r>
            <w:r w:rsidRPr="004824B5">
              <w:rPr>
                <w:rFonts w:cstheme="minorHAnsi"/>
                <w:color w:val="000000" w:themeColor="text1"/>
                <w:w w:val="105"/>
                <w:sz w:val="18"/>
              </w:rPr>
              <w:t>requiring</w:t>
            </w:r>
            <w:r w:rsidRPr="004824B5">
              <w:rPr>
                <w:rFonts w:cstheme="minorHAnsi"/>
                <w:color w:val="000000" w:themeColor="text1"/>
                <w:spacing w:val="35"/>
                <w:w w:val="105"/>
                <w:sz w:val="18"/>
              </w:rPr>
              <w:t xml:space="preserve"> </w:t>
            </w:r>
            <w:r w:rsidRPr="004824B5">
              <w:rPr>
                <w:rFonts w:cstheme="minorHAnsi"/>
                <w:color w:val="000000" w:themeColor="text1"/>
                <w:w w:val="105"/>
                <w:sz w:val="18"/>
              </w:rPr>
              <w:t>agency/person</w:t>
            </w:r>
            <w:r w:rsidRPr="004824B5">
              <w:rPr>
                <w:rFonts w:cstheme="minorHAnsi"/>
                <w:color w:val="000000" w:themeColor="text1"/>
                <w:spacing w:val="35"/>
                <w:w w:val="105"/>
                <w:sz w:val="18"/>
              </w:rPr>
              <w:t xml:space="preserve"> </w:t>
            </w:r>
            <w:r w:rsidRPr="004824B5">
              <w:rPr>
                <w:rFonts w:cstheme="minorHAnsi"/>
                <w:color w:val="000000" w:themeColor="text1"/>
                <w:w w:val="105"/>
                <w:sz w:val="18"/>
              </w:rPr>
              <w:t>deposits</w:t>
            </w:r>
            <w:r w:rsidRPr="004824B5">
              <w:rPr>
                <w:rFonts w:cstheme="minorHAnsi"/>
                <w:color w:val="000000" w:themeColor="text1"/>
                <w:spacing w:val="35"/>
                <w:w w:val="105"/>
                <w:sz w:val="18"/>
              </w:rPr>
              <w:t xml:space="preserve"> </w:t>
            </w:r>
            <w:r w:rsidRPr="004824B5">
              <w:rPr>
                <w:rFonts w:cstheme="minorHAnsi"/>
                <w:color w:val="000000" w:themeColor="text1"/>
                <w:w w:val="105"/>
                <w:sz w:val="18"/>
              </w:rPr>
              <w:t>the</w:t>
            </w:r>
            <w:r w:rsidRPr="004824B5">
              <w:rPr>
                <w:rFonts w:cstheme="minorHAnsi"/>
                <w:color w:val="000000" w:themeColor="text1"/>
                <w:spacing w:val="34"/>
                <w:w w:val="105"/>
                <w:sz w:val="18"/>
              </w:rPr>
              <w:t xml:space="preserve"> </w:t>
            </w:r>
            <w:r w:rsidRPr="004824B5">
              <w:rPr>
                <w:rFonts w:cstheme="minorHAnsi"/>
                <w:color w:val="000000" w:themeColor="text1"/>
                <w:w w:val="105"/>
                <w:sz w:val="18"/>
              </w:rPr>
              <w:t>estimated</w:t>
            </w:r>
            <w:r w:rsidRPr="004824B5">
              <w:rPr>
                <w:rFonts w:cstheme="minorHAnsi"/>
                <w:color w:val="000000" w:themeColor="text1"/>
                <w:spacing w:val="36"/>
                <w:w w:val="105"/>
                <w:sz w:val="18"/>
              </w:rPr>
              <w:t xml:space="preserve"> </w:t>
            </w:r>
            <w:r w:rsidRPr="004824B5">
              <w:rPr>
                <w:rFonts w:cstheme="minorHAnsi"/>
                <w:color w:val="000000" w:themeColor="text1"/>
                <w:w w:val="105"/>
                <w:sz w:val="18"/>
              </w:rPr>
              <w:t>award</w:t>
            </w:r>
            <w:r w:rsidRPr="004824B5">
              <w:rPr>
                <w:rFonts w:cstheme="minorHAnsi"/>
                <w:color w:val="000000" w:themeColor="text1"/>
                <w:spacing w:val="35"/>
                <w:w w:val="105"/>
                <w:sz w:val="18"/>
              </w:rPr>
              <w:t xml:space="preserve"> </w:t>
            </w:r>
            <w:r w:rsidRPr="004824B5">
              <w:rPr>
                <w:rFonts w:cstheme="minorHAnsi"/>
                <w:color w:val="000000" w:themeColor="text1"/>
                <w:w w:val="105"/>
                <w:sz w:val="18"/>
              </w:rPr>
              <w:t>of compensation</w:t>
            </w:r>
            <w:r w:rsidRPr="004824B5">
              <w:rPr>
                <w:rFonts w:cstheme="minorHAnsi"/>
                <w:color w:val="000000" w:themeColor="text1"/>
                <w:spacing w:val="2"/>
                <w:w w:val="105"/>
                <w:sz w:val="18"/>
              </w:rPr>
              <w:t xml:space="preserve"> </w:t>
            </w:r>
            <w:r w:rsidRPr="004824B5">
              <w:rPr>
                <w:rFonts w:cstheme="minorHAnsi"/>
                <w:color w:val="000000" w:themeColor="text1"/>
                <w:w w:val="105"/>
                <w:sz w:val="18"/>
              </w:rPr>
              <w:t>with</w:t>
            </w:r>
            <w:r w:rsidRPr="004824B5">
              <w:rPr>
                <w:rFonts w:cstheme="minorHAnsi"/>
                <w:color w:val="000000" w:themeColor="text1"/>
                <w:spacing w:val="3"/>
                <w:w w:val="105"/>
                <w:sz w:val="18"/>
              </w:rPr>
              <w:t xml:space="preserve"> </w:t>
            </w:r>
            <w:r w:rsidRPr="004824B5">
              <w:rPr>
                <w:rFonts w:cstheme="minorHAnsi"/>
                <w:color w:val="000000" w:themeColor="text1"/>
                <w:w w:val="105"/>
                <w:sz w:val="18"/>
              </w:rPr>
              <w:t>the</w:t>
            </w:r>
            <w:r w:rsidRPr="004824B5">
              <w:rPr>
                <w:rFonts w:cstheme="minorHAnsi"/>
                <w:color w:val="000000" w:themeColor="text1"/>
                <w:spacing w:val="2"/>
                <w:w w:val="105"/>
                <w:sz w:val="18"/>
              </w:rPr>
              <w:t xml:space="preserve"> </w:t>
            </w:r>
            <w:r w:rsidRPr="004824B5">
              <w:rPr>
                <w:rFonts w:cstheme="minorHAnsi"/>
                <w:color w:val="000000" w:themeColor="text1"/>
                <w:w w:val="105"/>
                <w:sz w:val="18"/>
              </w:rPr>
              <w:t>Deputy</w:t>
            </w:r>
            <w:r w:rsidRPr="004824B5">
              <w:rPr>
                <w:rFonts w:cstheme="minorHAnsi"/>
                <w:color w:val="000000" w:themeColor="text1"/>
                <w:spacing w:val="3"/>
                <w:w w:val="105"/>
                <w:sz w:val="18"/>
              </w:rPr>
              <w:t xml:space="preserve"> </w:t>
            </w:r>
            <w:r w:rsidRPr="004824B5">
              <w:rPr>
                <w:rFonts w:cstheme="minorHAnsi"/>
                <w:color w:val="000000" w:themeColor="text1"/>
                <w:w w:val="105"/>
                <w:sz w:val="18"/>
              </w:rPr>
              <w:t>Commissioner</w:t>
            </w:r>
            <w:r w:rsidRPr="004824B5">
              <w:rPr>
                <w:rFonts w:cstheme="minorHAnsi"/>
                <w:color w:val="000000" w:themeColor="text1"/>
                <w:spacing w:val="3"/>
                <w:w w:val="105"/>
                <w:sz w:val="18"/>
              </w:rPr>
              <w:t xml:space="preserve"> </w:t>
            </w:r>
            <w:r w:rsidRPr="004824B5">
              <w:rPr>
                <w:rFonts w:cstheme="minorHAnsi"/>
                <w:color w:val="000000" w:themeColor="text1"/>
                <w:w w:val="105"/>
                <w:sz w:val="18"/>
              </w:rPr>
              <w:t>within</w:t>
            </w:r>
            <w:r w:rsidRPr="004824B5">
              <w:rPr>
                <w:rFonts w:cstheme="minorHAnsi"/>
                <w:color w:val="000000" w:themeColor="text1"/>
                <w:spacing w:val="3"/>
                <w:w w:val="105"/>
                <w:sz w:val="18"/>
              </w:rPr>
              <w:t xml:space="preserve"> </w:t>
            </w:r>
            <w:r w:rsidRPr="004824B5">
              <w:rPr>
                <w:rFonts w:cstheme="minorHAnsi"/>
                <w:color w:val="000000" w:themeColor="text1"/>
                <w:w w:val="105"/>
                <w:sz w:val="18"/>
              </w:rPr>
              <w:t>120</w:t>
            </w:r>
            <w:r w:rsidRPr="004824B5">
              <w:rPr>
                <w:rFonts w:cstheme="minorHAnsi"/>
                <w:color w:val="000000" w:themeColor="text1"/>
                <w:spacing w:val="4"/>
                <w:w w:val="105"/>
                <w:sz w:val="18"/>
              </w:rPr>
              <w:t xml:space="preserve"> </w:t>
            </w:r>
            <w:r w:rsidRPr="004824B5">
              <w:rPr>
                <w:rFonts w:cstheme="minorHAnsi"/>
                <w:color w:val="000000" w:themeColor="text1"/>
                <w:w w:val="105"/>
                <w:sz w:val="18"/>
              </w:rPr>
              <w:t>days</w:t>
            </w:r>
            <w:r w:rsidRPr="004824B5">
              <w:rPr>
                <w:rFonts w:cstheme="minorHAnsi"/>
                <w:color w:val="000000" w:themeColor="text1"/>
                <w:spacing w:val="5"/>
                <w:w w:val="105"/>
                <w:sz w:val="18"/>
              </w:rPr>
              <w:t xml:space="preserve"> </w:t>
            </w:r>
            <w:r w:rsidRPr="004824B5">
              <w:rPr>
                <w:rFonts w:cstheme="minorHAnsi"/>
                <w:color w:val="000000" w:themeColor="text1"/>
                <w:w w:val="105"/>
                <w:sz w:val="18"/>
              </w:rPr>
              <w:t>of</w:t>
            </w:r>
            <w:r w:rsidRPr="004824B5">
              <w:rPr>
                <w:rFonts w:cstheme="minorHAnsi"/>
                <w:color w:val="000000" w:themeColor="text1"/>
                <w:spacing w:val="-40"/>
                <w:w w:val="105"/>
                <w:sz w:val="18"/>
              </w:rPr>
              <w:t xml:space="preserve"> </w:t>
            </w:r>
            <w:r w:rsidRPr="004824B5">
              <w:rPr>
                <w:rFonts w:cstheme="minorHAnsi"/>
                <w:color w:val="000000" w:themeColor="text1"/>
                <w:w w:val="105"/>
                <w:sz w:val="18"/>
              </w:rPr>
              <w:t>receiving</w:t>
            </w:r>
            <w:r w:rsidRPr="004824B5">
              <w:rPr>
                <w:rFonts w:cstheme="minorHAnsi"/>
                <w:color w:val="000000" w:themeColor="text1"/>
                <w:spacing w:val="-2"/>
                <w:w w:val="105"/>
                <w:sz w:val="18"/>
              </w:rPr>
              <w:t xml:space="preserve"> </w:t>
            </w:r>
            <w:r w:rsidRPr="004824B5">
              <w:rPr>
                <w:rFonts w:cstheme="minorHAnsi"/>
                <w:color w:val="000000" w:themeColor="text1"/>
                <w:w w:val="105"/>
                <w:sz w:val="18"/>
              </w:rPr>
              <w:t>the</w:t>
            </w:r>
            <w:r w:rsidRPr="004824B5">
              <w:rPr>
                <w:rFonts w:cstheme="minorHAnsi"/>
                <w:color w:val="000000" w:themeColor="text1"/>
                <w:spacing w:val="-2"/>
                <w:w w:val="105"/>
                <w:sz w:val="18"/>
              </w:rPr>
              <w:t xml:space="preserve"> </w:t>
            </w:r>
            <w:r w:rsidRPr="004824B5">
              <w:rPr>
                <w:rFonts w:cstheme="minorHAnsi"/>
                <w:color w:val="000000" w:themeColor="text1"/>
                <w:w w:val="105"/>
                <w:sz w:val="18"/>
              </w:rPr>
              <w:t>estimate.</w:t>
            </w:r>
          </w:p>
        </w:tc>
        <w:tc>
          <w:tcPr>
            <w:tcW w:w="1624" w:type="dxa"/>
            <w:shd w:val="clear" w:color="auto" w:fill="E2EFD9"/>
          </w:tcPr>
          <w:p w14:paraId="331672C1" w14:textId="77777777" w:rsidR="002C29C3" w:rsidRPr="004824B5" w:rsidRDefault="0091371A">
            <w:pPr>
              <w:ind w:left="100"/>
              <w:rPr>
                <w:rFonts w:cstheme="minorHAnsi"/>
                <w:color w:val="000000" w:themeColor="text1"/>
                <w:sz w:val="18"/>
              </w:rPr>
            </w:pPr>
            <w:r w:rsidRPr="004824B5">
              <w:rPr>
                <w:rFonts w:cstheme="minorHAnsi"/>
                <w:color w:val="000000" w:themeColor="text1"/>
                <w:w w:val="105"/>
                <w:sz w:val="18"/>
              </w:rPr>
              <w:t>Deputy</w:t>
            </w:r>
            <w:r w:rsidRPr="004824B5">
              <w:rPr>
                <w:rFonts w:cstheme="minorHAnsi"/>
                <w:color w:val="000000" w:themeColor="text1"/>
                <w:spacing w:val="1"/>
                <w:w w:val="105"/>
                <w:sz w:val="18"/>
              </w:rPr>
              <w:t xml:space="preserve"> </w:t>
            </w:r>
            <w:r w:rsidRPr="004824B5">
              <w:rPr>
                <w:rFonts w:cstheme="minorHAnsi"/>
                <w:color w:val="000000" w:themeColor="text1"/>
                <w:sz w:val="18"/>
              </w:rPr>
              <w:t>Commissioner</w:t>
            </w:r>
          </w:p>
        </w:tc>
      </w:tr>
      <w:tr w:rsidR="005A7BAE" w:rsidRPr="004824B5" w14:paraId="31C6E73E" w14:textId="77777777" w:rsidTr="000D39B5">
        <w:trPr>
          <w:trHeight w:val="1196"/>
        </w:trPr>
        <w:tc>
          <w:tcPr>
            <w:tcW w:w="1843" w:type="dxa"/>
          </w:tcPr>
          <w:p w14:paraId="67884AC7" w14:textId="77777777" w:rsidR="002C29C3" w:rsidRPr="00CD6903" w:rsidRDefault="0091371A">
            <w:pPr>
              <w:spacing w:before="1"/>
              <w:ind w:left="100"/>
              <w:rPr>
                <w:rFonts w:cstheme="minorHAnsi"/>
                <w:b/>
                <w:color w:val="000000" w:themeColor="text1"/>
                <w:sz w:val="18"/>
              </w:rPr>
            </w:pPr>
            <w:r w:rsidRPr="004824B5">
              <w:rPr>
                <w:rFonts w:cstheme="minorHAnsi"/>
                <w:b/>
                <w:color w:val="000000" w:themeColor="text1"/>
                <w:w w:val="105"/>
                <w:sz w:val="18"/>
              </w:rPr>
              <w:lastRenderedPageBreak/>
              <w:t>Section</w:t>
            </w:r>
            <w:r w:rsidRPr="004824B5">
              <w:rPr>
                <w:rFonts w:cstheme="minorHAnsi"/>
                <w:b/>
                <w:color w:val="000000" w:themeColor="text1"/>
                <w:spacing w:val="-1"/>
                <w:w w:val="105"/>
                <w:sz w:val="18"/>
              </w:rPr>
              <w:t xml:space="preserve"> </w:t>
            </w:r>
            <w:r w:rsidRPr="00CD6903">
              <w:rPr>
                <w:rFonts w:cstheme="minorHAnsi"/>
                <w:b/>
                <w:color w:val="000000" w:themeColor="text1"/>
                <w:w w:val="105"/>
                <w:sz w:val="18"/>
              </w:rPr>
              <w:t>9</w:t>
            </w:r>
            <w:r w:rsidRPr="00CD6903">
              <w:rPr>
                <w:rFonts w:cstheme="minorHAnsi"/>
                <w:b/>
                <w:color w:val="000000" w:themeColor="text1"/>
                <w:spacing w:val="-2"/>
                <w:w w:val="105"/>
                <w:sz w:val="18"/>
              </w:rPr>
              <w:t xml:space="preserve"> </w:t>
            </w:r>
            <w:r w:rsidRPr="00CD6903">
              <w:rPr>
                <w:rFonts w:cstheme="minorHAnsi"/>
                <w:b/>
                <w:color w:val="000000" w:themeColor="text1"/>
                <w:w w:val="105"/>
                <w:sz w:val="18"/>
              </w:rPr>
              <w:t>(1)</w:t>
            </w:r>
          </w:p>
        </w:tc>
        <w:tc>
          <w:tcPr>
            <w:tcW w:w="6315" w:type="dxa"/>
          </w:tcPr>
          <w:p w14:paraId="7275C9B4" w14:textId="666F9319" w:rsidR="002C29C3" w:rsidRPr="004824B5" w:rsidRDefault="0091371A" w:rsidP="00B83F49">
            <w:pPr>
              <w:spacing w:before="1"/>
              <w:ind w:left="103" w:right="88"/>
              <w:rPr>
                <w:rFonts w:cstheme="minorHAnsi"/>
                <w:color w:val="000000" w:themeColor="text1"/>
                <w:sz w:val="18"/>
              </w:rPr>
            </w:pPr>
            <w:r w:rsidRPr="00CD6903">
              <w:rPr>
                <w:rFonts w:cstheme="minorHAnsi"/>
                <w:color w:val="000000" w:themeColor="text1"/>
                <w:w w:val="105"/>
                <w:sz w:val="18"/>
              </w:rPr>
              <w:t>During valuation of assets, Deputy Commissioner will consider</w:t>
            </w:r>
            <w:r w:rsidRPr="00CD6903">
              <w:rPr>
                <w:rFonts w:cstheme="minorHAnsi"/>
                <w:color w:val="000000" w:themeColor="text1"/>
                <w:spacing w:val="1"/>
                <w:w w:val="105"/>
                <w:sz w:val="18"/>
              </w:rPr>
              <w:t xml:space="preserve"> </w:t>
            </w:r>
            <w:r w:rsidRPr="004824B5">
              <w:rPr>
                <w:rFonts w:cstheme="minorHAnsi"/>
                <w:color w:val="000000" w:themeColor="text1"/>
                <w:w w:val="105"/>
                <w:sz w:val="18"/>
              </w:rPr>
              <w:t>the</w:t>
            </w:r>
            <w:r w:rsidRPr="004824B5">
              <w:rPr>
                <w:rFonts w:cstheme="minorHAnsi"/>
                <w:color w:val="000000" w:themeColor="text1"/>
                <w:spacing w:val="1"/>
                <w:w w:val="105"/>
                <w:sz w:val="18"/>
              </w:rPr>
              <w:t xml:space="preserve"> </w:t>
            </w:r>
            <w:r w:rsidRPr="004824B5">
              <w:rPr>
                <w:rFonts w:cstheme="minorHAnsi"/>
                <w:color w:val="000000" w:themeColor="text1"/>
                <w:w w:val="105"/>
                <w:sz w:val="18"/>
              </w:rPr>
              <w:t>following:</w:t>
            </w:r>
            <w:r w:rsidRPr="004824B5">
              <w:rPr>
                <w:rFonts w:cstheme="minorHAnsi"/>
                <w:color w:val="000000" w:themeColor="text1"/>
                <w:spacing w:val="1"/>
                <w:w w:val="105"/>
                <w:sz w:val="18"/>
              </w:rPr>
              <w:t xml:space="preserve"> </w:t>
            </w:r>
            <w:r w:rsidRPr="004824B5">
              <w:rPr>
                <w:rFonts w:cstheme="minorHAnsi"/>
                <w:color w:val="000000" w:themeColor="text1"/>
                <w:w w:val="105"/>
                <w:sz w:val="18"/>
              </w:rPr>
              <w:t>(i)</w:t>
            </w:r>
            <w:r w:rsidRPr="004824B5">
              <w:rPr>
                <w:rFonts w:cstheme="minorHAnsi"/>
                <w:color w:val="000000" w:themeColor="text1"/>
                <w:spacing w:val="1"/>
                <w:w w:val="105"/>
                <w:sz w:val="18"/>
              </w:rPr>
              <w:t xml:space="preserve"> </w:t>
            </w:r>
            <w:r w:rsidRPr="004824B5">
              <w:rPr>
                <w:rFonts w:cstheme="minorHAnsi"/>
                <w:color w:val="000000" w:themeColor="text1"/>
                <w:w w:val="105"/>
                <w:sz w:val="18"/>
              </w:rPr>
              <w:t>Average</w:t>
            </w:r>
            <w:r w:rsidRPr="004824B5">
              <w:rPr>
                <w:rFonts w:cstheme="minorHAnsi"/>
                <w:color w:val="000000" w:themeColor="text1"/>
                <w:spacing w:val="1"/>
                <w:w w:val="105"/>
                <w:sz w:val="18"/>
              </w:rPr>
              <w:t xml:space="preserve"> </w:t>
            </w:r>
            <w:r w:rsidRPr="004824B5">
              <w:rPr>
                <w:rFonts w:cstheme="minorHAnsi"/>
                <w:color w:val="000000" w:themeColor="text1"/>
                <w:w w:val="105"/>
                <w:sz w:val="18"/>
              </w:rPr>
              <w:t>market</w:t>
            </w:r>
            <w:r w:rsidRPr="004824B5">
              <w:rPr>
                <w:rFonts w:cstheme="minorHAnsi"/>
                <w:color w:val="000000" w:themeColor="text1"/>
                <w:spacing w:val="1"/>
                <w:w w:val="105"/>
                <w:sz w:val="18"/>
              </w:rPr>
              <w:t xml:space="preserve"> </w:t>
            </w:r>
            <w:r w:rsidRPr="004824B5">
              <w:rPr>
                <w:rFonts w:cstheme="minorHAnsi"/>
                <w:color w:val="000000" w:themeColor="text1"/>
                <w:w w:val="105"/>
                <w:sz w:val="18"/>
              </w:rPr>
              <w:t>price</w:t>
            </w:r>
            <w:r w:rsidRPr="004824B5">
              <w:rPr>
                <w:rFonts w:cstheme="minorHAnsi"/>
                <w:color w:val="000000" w:themeColor="text1"/>
                <w:spacing w:val="1"/>
                <w:w w:val="105"/>
                <w:sz w:val="18"/>
              </w:rPr>
              <w:t xml:space="preserve"> </w:t>
            </w:r>
            <w:r w:rsidRPr="004824B5">
              <w:rPr>
                <w:rFonts w:cstheme="minorHAnsi"/>
                <w:color w:val="000000" w:themeColor="text1"/>
                <w:w w:val="105"/>
                <w:sz w:val="18"/>
              </w:rPr>
              <w:t>of</w:t>
            </w:r>
            <w:r w:rsidRPr="004824B5">
              <w:rPr>
                <w:rFonts w:cstheme="minorHAnsi"/>
                <w:color w:val="000000" w:themeColor="text1"/>
                <w:spacing w:val="1"/>
                <w:w w:val="105"/>
                <w:sz w:val="18"/>
              </w:rPr>
              <w:t xml:space="preserve"> </w:t>
            </w:r>
            <w:r w:rsidRPr="004824B5">
              <w:rPr>
                <w:rFonts w:cstheme="minorHAnsi"/>
                <w:color w:val="000000" w:themeColor="text1"/>
                <w:w w:val="105"/>
                <w:sz w:val="18"/>
              </w:rPr>
              <w:t>land</w:t>
            </w:r>
            <w:r w:rsidRPr="004824B5">
              <w:rPr>
                <w:rFonts w:cstheme="minorHAnsi"/>
                <w:color w:val="000000" w:themeColor="text1"/>
                <w:spacing w:val="1"/>
                <w:w w:val="105"/>
                <w:sz w:val="18"/>
              </w:rPr>
              <w:t xml:space="preserve"> </w:t>
            </w:r>
            <w:r w:rsidRPr="004824B5">
              <w:rPr>
                <w:rFonts w:cstheme="minorHAnsi"/>
                <w:color w:val="000000" w:themeColor="text1"/>
                <w:w w:val="105"/>
                <w:sz w:val="18"/>
              </w:rPr>
              <w:t>of</w:t>
            </w:r>
            <w:r w:rsidRPr="004824B5">
              <w:rPr>
                <w:rFonts w:cstheme="minorHAnsi"/>
                <w:color w:val="000000" w:themeColor="text1"/>
                <w:spacing w:val="1"/>
                <w:w w:val="105"/>
                <w:sz w:val="18"/>
              </w:rPr>
              <w:t xml:space="preserve"> </w:t>
            </w:r>
            <w:r w:rsidRPr="004824B5">
              <w:rPr>
                <w:rFonts w:cstheme="minorHAnsi"/>
                <w:color w:val="000000" w:themeColor="text1"/>
                <w:w w:val="105"/>
                <w:sz w:val="18"/>
              </w:rPr>
              <w:t>the</w:t>
            </w:r>
            <w:r w:rsidRPr="004824B5">
              <w:rPr>
                <w:rFonts w:cstheme="minorHAnsi"/>
                <w:color w:val="000000" w:themeColor="text1"/>
                <w:spacing w:val="1"/>
                <w:w w:val="105"/>
                <w:sz w:val="18"/>
              </w:rPr>
              <w:t xml:space="preserve"> </w:t>
            </w:r>
            <w:r w:rsidRPr="004824B5">
              <w:rPr>
                <w:rFonts w:cstheme="minorHAnsi"/>
                <w:color w:val="000000" w:themeColor="text1"/>
                <w:w w:val="105"/>
                <w:sz w:val="18"/>
              </w:rPr>
              <w:t>same</w:t>
            </w:r>
            <w:r w:rsidRPr="004824B5">
              <w:rPr>
                <w:rFonts w:cstheme="minorHAnsi"/>
                <w:color w:val="000000" w:themeColor="text1"/>
                <w:spacing w:val="1"/>
                <w:w w:val="105"/>
                <w:sz w:val="18"/>
              </w:rPr>
              <w:t xml:space="preserve"> </w:t>
            </w:r>
            <w:r w:rsidRPr="004824B5">
              <w:rPr>
                <w:rFonts w:cstheme="minorHAnsi"/>
                <w:color w:val="000000" w:themeColor="text1"/>
                <w:w w:val="105"/>
                <w:sz w:val="18"/>
              </w:rPr>
              <w:t>category in the last 12 months; (ii) Impact on existing crops and</w:t>
            </w:r>
            <w:r w:rsidRPr="004824B5">
              <w:rPr>
                <w:rFonts w:cstheme="minorHAnsi"/>
                <w:color w:val="000000" w:themeColor="text1"/>
                <w:spacing w:val="1"/>
                <w:w w:val="105"/>
                <w:sz w:val="18"/>
              </w:rPr>
              <w:t xml:space="preserve"> </w:t>
            </w:r>
            <w:r w:rsidRPr="004824B5">
              <w:rPr>
                <w:rFonts w:cstheme="minorHAnsi"/>
                <w:color w:val="000000" w:themeColor="text1"/>
                <w:w w:val="105"/>
                <w:sz w:val="18"/>
              </w:rPr>
              <w:t>trees; (iii) Impact on other remaining adjacent properties; (iv)</w:t>
            </w:r>
            <w:r w:rsidRPr="004824B5">
              <w:rPr>
                <w:rFonts w:cstheme="minorHAnsi"/>
                <w:color w:val="000000" w:themeColor="text1"/>
                <w:spacing w:val="1"/>
                <w:w w:val="105"/>
                <w:sz w:val="18"/>
              </w:rPr>
              <w:t xml:space="preserve"> </w:t>
            </w:r>
            <w:r w:rsidRPr="004824B5">
              <w:rPr>
                <w:rFonts w:cstheme="minorHAnsi"/>
                <w:color w:val="000000" w:themeColor="text1"/>
                <w:w w:val="105"/>
                <w:sz w:val="18"/>
              </w:rPr>
              <w:t>Impact</w:t>
            </w:r>
            <w:r w:rsidRPr="004824B5">
              <w:rPr>
                <w:rFonts w:cstheme="minorHAnsi"/>
                <w:color w:val="000000" w:themeColor="text1"/>
                <w:spacing w:val="34"/>
                <w:w w:val="105"/>
                <w:sz w:val="18"/>
              </w:rPr>
              <w:t xml:space="preserve"> </w:t>
            </w:r>
            <w:r w:rsidRPr="004824B5">
              <w:rPr>
                <w:rFonts w:cstheme="minorHAnsi"/>
                <w:color w:val="000000" w:themeColor="text1"/>
                <w:w w:val="105"/>
                <w:sz w:val="18"/>
              </w:rPr>
              <w:t>on</w:t>
            </w:r>
            <w:r w:rsidRPr="004824B5">
              <w:rPr>
                <w:rFonts w:cstheme="minorHAnsi"/>
                <w:color w:val="000000" w:themeColor="text1"/>
                <w:spacing w:val="36"/>
                <w:w w:val="105"/>
                <w:sz w:val="18"/>
              </w:rPr>
              <w:t xml:space="preserve"> </w:t>
            </w:r>
            <w:r w:rsidRPr="004824B5">
              <w:rPr>
                <w:rFonts w:cstheme="minorHAnsi"/>
                <w:color w:val="000000" w:themeColor="text1"/>
                <w:w w:val="105"/>
                <w:sz w:val="18"/>
              </w:rPr>
              <w:t>properties</w:t>
            </w:r>
            <w:r w:rsidRPr="004824B5">
              <w:rPr>
                <w:rFonts w:cstheme="minorHAnsi"/>
                <w:color w:val="000000" w:themeColor="text1"/>
                <w:spacing w:val="37"/>
                <w:w w:val="105"/>
                <w:sz w:val="18"/>
              </w:rPr>
              <w:t xml:space="preserve"> </w:t>
            </w:r>
            <w:r w:rsidRPr="004824B5">
              <w:rPr>
                <w:rFonts w:cstheme="minorHAnsi"/>
                <w:color w:val="000000" w:themeColor="text1"/>
                <w:w w:val="105"/>
                <w:sz w:val="18"/>
              </w:rPr>
              <w:t>and</w:t>
            </w:r>
            <w:r w:rsidRPr="004824B5">
              <w:rPr>
                <w:rFonts w:cstheme="minorHAnsi"/>
                <w:color w:val="000000" w:themeColor="text1"/>
                <w:spacing w:val="36"/>
                <w:w w:val="105"/>
                <w:sz w:val="18"/>
              </w:rPr>
              <w:t xml:space="preserve"> </w:t>
            </w:r>
            <w:r w:rsidRPr="004824B5">
              <w:rPr>
                <w:rFonts w:cstheme="minorHAnsi"/>
                <w:color w:val="000000" w:themeColor="text1"/>
                <w:w w:val="105"/>
                <w:sz w:val="18"/>
              </w:rPr>
              <w:t>income;</w:t>
            </w:r>
            <w:r w:rsidRPr="004824B5">
              <w:rPr>
                <w:rFonts w:cstheme="minorHAnsi"/>
                <w:color w:val="000000" w:themeColor="text1"/>
                <w:spacing w:val="34"/>
                <w:w w:val="105"/>
                <w:sz w:val="18"/>
              </w:rPr>
              <w:t xml:space="preserve"> </w:t>
            </w:r>
            <w:r w:rsidRPr="004824B5">
              <w:rPr>
                <w:rFonts w:cstheme="minorHAnsi"/>
                <w:color w:val="000000" w:themeColor="text1"/>
                <w:w w:val="105"/>
                <w:sz w:val="18"/>
              </w:rPr>
              <w:t>and</w:t>
            </w:r>
            <w:r w:rsidRPr="004824B5">
              <w:rPr>
                <w:rFonts w:cstheme="minorHAnsi"/>
                <w:color w:val="000000" w:themeColor="text1"/>
                <w:spacing w:val="36"/>
                <w:w w:val="105"/>
                <w:sz w:val="18"/>
              </w:rPr>
              <w:t xml:space="preserve"> </w:t>
            </w:r>
            <w:r w:rsidRPr="004824B5">
              <w:rPr>
                <w:rFonts w:cstheme="minorHAnsi"/>
                <w:color w:val="000000" w:themeColor="text1"/>
                <w:w w:val="105"/>
                <w:sz w:val="18"/>
              </w:rPr>
              <w:t>(v)</w:t>
            </w:r>
            <w:r w:rsidRPr="004824B5">
              <w:rPr>
                <w:rFonts w:cstheme="minorHAnsi"/>
                <w:color w:val="000000" w:themeColor="text1"/>
                <w:spacing w:val="39"/>
                <w:w w:val="105"/>
                <w:sz w:val="18"/>
              </w:rPr>
              <w:t xml:space="preserve"> </w:t>
            </w:r>
            <w:r w:rsidRPr="004824B5">
              <w:rPr>
                <w:rFonts w:cstheme="minorHAnsi"/>
                <w:color w:val="000000" w:themeColor="text1"/>
                <w:w w:val="105"/>
                <w:sz w:val="18"/>
              </w:rPr>
              <w:t>Relocation</w:t>
            </w:r>
            <w:r w:rsidRPr="004824B5">
              <w:rPr>
                <w:rFonts w:cstheme="minorHAnsi"/>
                <w:color w:val="000000" w:themeColor="text1"/>
                <w:spacing w:val="36"/>
                <w:w w:val="105"/>
                <w:sz w:val="18"/>
              </w:rPr>
              <w:t xml:space="preserve"> </w:t>
            </w:r>
            <w:r w:rsidRPr="004824B5">
              <w:rPr>
                <w:rFonts w:cstheme="minorHAnsi"/>
                <w:color w:val="000000" w:themeColor="text1"/>
                <w:w w:val="105"/>
                <w:sz w:val="18"/>
              </w:rPr>
              <w:t>cost</w:t>
            </w:r>
            <w:r w:rsidRPr="004824B5">
              <w:rPr>
                <w:rFonts w:cstheme="minorHAnsi"/>
                <w:color w:val="000000" w:themeColor="text1"/>
                <w:spacing w:val="35"/>
                <w:w w:val="105"/>
                <w:sz w:val="18"/>
              </w:rPr>
              <w:t xml:space="preserve"> </w:t>
            </w:r>
            <w:r w:rsidRPr="004824B5">
              <w:rPr>
                <w:rFonts w:cstheme="minorHAnsi"/>
                <w:color w:val="000000" w:themeColor="text1"/>
                <w:w w:val="105"/>
                <w:sz w:val="18"/>
              </w:rPr>
              <w:t>for businesses,</w:t>
            </w:r>
            <w:r w:rsidRPr="004824B5">
              <w:rPr>
                <w:rFonts w:cstheme="minorHAnsi"/>
                <w:color w:val="000000" w:themeColor="text1"/>
                <w:spacing w:val="-10"/>
                <w:w w:val="105"/>
                <w:sz w:val="18"/>
              </w:rPr>
              <w:t xml:space="preserve"> </w:t>
            </w:r>
            <w:r w:rsidRPr="004824B5">
              <w:rPr>
                <w:rFonts w:cstheme="minorHAnsi"/>
                <w:color w:val="000000" w:themeColor="text1"/>
                <w:w w:val="105"/>
                <w:sz w:val="18"/>
              </w:rPr>
              <w:t>residential</w:t>
            </w:r>
            <w:r w:rsidRPr="004824B5">
              <w:rPr>
                <w:rFonts w:cstheme="minorHAnsi"/>
                <w:color w:val="000000" w:themeColor="text1"/>
                <w:spacing w:val="-6"/>
                <w:w w:val="105"/>
                <w:sz w:val="18"/>
              </w:rPr>
              <w:t xml:space="preserve"> </w:t>
            </w:r>
            <w:r w:rsidRPr="004824B5">
              <w:rPr>
                <w:rFonts w:cstheme="minorHAnsi"/>
                <w:color w:val="000000" w:themeColor="text1"/>
                <w:w w:val="105"/>
                <w:sz w:val="18"/>
              </w:rPr>
              <w:t>dwellings</w:t>
            </w:r>
            <w:r w:rsidRPr="004824B5">
              <w:rPr>
                <w:rFonts w:cstheme="minorHAnsi"/>
                <w:color w:val="000000" w:themeColor="text1"/>
                <w:spacing w:val="-5"/>
                <w:w w:val="105"/>
                <w:sz w:val="18"/>
              </w:rPr>
              <w:t xml:space="preserve"> </w:t>
            </w:r>
            <w:r w:rsidRPr="004824B5">
              <w:rPr>
                <w:rFonts w:cstheme="minorHAnsi"/>
                <w:color w:val="000000" w:themeColor="text1"/>
                <w:w w:val="105"/>
                <w:sz w:val="18"/>
              </w:rPr>
              <w:t>etc.</w:t>
            </w:r>
          </w:p>
        </w:tc>
        <w:tc>
          <w:tcPr>
            <w:tcW w:w="1624" w:type="dxa"/>
          </w:tcPr>
          <w:p w14:paraId="2BC7F9CD" w14:textId="77777777" w:rsidR="002C29C3" w:rsidRPr="004824B5" w:rsidRDefault="0091371A">
            <w:pPr>
              <w:spacing w:before="1"/>
              <w:ind w:left="100"/>
              <w:rPr>
                <w:rFonts w:cstheme="minorHAnsi"/>
                <w:color w:val="000000" w:themeColor="text1"/>
                <w:sz w:val="18"/>
              </w:rPr>
            </w:pPr>
            <w:r w:rsidRPr="004824B5">
              <w:rPr>
                <w:rFonts w:cstheme="minorHAnsi"/>
                <w:color w:val="000000" w:themeColor="text1"/>
                <w:w w:val="105"/>
                <w:sz w:val="18"/>
              </w:rPr>
              <w:t>Deputy</w:t>
            </w:r>
            <w:r w:rsidRPr="004824B5">
              <w:rPr>
                <w:rFonts w:cstheme="minorHAnsi"/>
                <w:color w:val="000000" w:themeColor="text1"/>
                <w:spacing w:val="1"/>
                <w:w w:val="105"/>
                <w:sz w:val="18"/>
              </w:rPr>
              <w:t xml:space="preserve"> </w:t>
            </w:r>
            <w:r w:rsidRPr="004824B5">
              <w:rPr>
                <w:rFonts w:cstheme="minorHAnsi"/>
                <w:color w:val="000000" w:themeColor="text1"/>
                <w:sz w:val="18"/>
              </w:rPr>
              <w:t>Commissioner</w:t>
            </w:r>
          </w:p>
        </w:tc>
      </w:tr>
      <w:tr w:rsidR="005A7BAE" w:rsidRPr="004824B5" w14:paraId="5964B51D" w14:textId="77777777" w:rsidTr="000D39B5">
        <w:trPr>
          <w:trHeight w:val="594"/>
        </w:trPr>
        <w:tc>
          <w:tcPr>
            <w:tcW w:w="1843" w:type="dxa"/>
            <w:shd w:val="clear" w:color="auto" w:fill="E2EFD9"/>
          </w:tcPr>
          <w:p w14:paraId="36A21116" w14:textId="77777777" w:rsidR="002C29C3" w:rsidRPr="00CD6903" w:rsidRDefault="0091371A">
            <w:pPr>
              <w:ind w:left="100"/>
              <w:rPr>
                <w:rFonts w:cstheme="minorHAnsi"/>
                <w:b/>
                <w:color w:val="000000" w:themeColor="text1"/>
                <w:sz w:val="18"/>
              </w:rPr>
            </w:pPr>
            <w:r w:rsidRPr="004824B5">
              <w:rPr>
                <w:rFonts w:cstheme="minorHAnsi"/>
                <w:b/>
                <w:color w:val="000000" w:themeColor="text1"/>
                <w:w w:val="105"/>
                <w:sz w:val="18"/>
              </w:rPr>
              <w:t>Section</w:t>
            </w:r>
            <w:r w:rsidRPr="004824B5">
              <w:rPr>
                <w:rFonts w:cstheme="minorHAnsi"/>
                <w:b/>
                <w:color w:val="000000" w:themeColor="text1"/>
                <w:spacing w:val="-1"/>
                <w:w w:val="105"/>
                <w:sz w:val="18"/>
              </w:rPr>
              <w:t xml:space="preserve"> </w:t>
            </w:r>
            <w:r w:rsidRPr="00CD6903">
              <w:rPr>
                <w:rFonts w:cstheme="minorHAnsi"/>
                <w:b/>
                <w:color w:val="000000" w:themeColor="text1"/>
                <w:w w:val="105"/>
                <w:sz w:val="18"/>
              </w:rPr>
              <w:t>9</w:t>
            </w:r>
            <w:r w:rsidRPr="00CD6903">
              <w:rPr>
                <w:rFonts w:cstheme="minorHAnsi"/>
                <w:b/>
                <w:color w:val="000000" w:themeColor="text1"/>
                <w:spacing w:val="-2"/>
                <w:w w:val="105"/>
                <w:sz w:val="18"/>
              </w:rPr>
              <w:t xml:space="preserve"> </w:t>
            </w:r>
            <w:r w:rsidRPr="00CD6903">
              <w:rPr>
                <w:rFonts w:cstheme="minorHAnsi"/>
                <w:b/>
                <w:color w:val="000000" w:themeColor="text1"/>
                <w:w w:val="105"/>
                <w:sz w:val="18"/>
              </w:rPr>
              <w:t>(2)</w:t>
            </w:r>
          </w:p>
        </w:tc>
        <w:tc>
          <w:tcPr>
            <w:tcW w:w="6315" w:type="dxa"/>
            <w:shd w:val="clear" w:color="auto" w:fill="E2EFD9"/>
          </w:tcPr>
          <w:p w14:paraId="1020C962" w14:textId="70581510" w:rsidR="002C29C3" w:rsidRPr="004824B5" w:rsidRDefault="0091371A" w:rsidP="00B83F49">
            <w:pPr>
              <w:ind w:left="103"/>
              <w:rPr>
                <w:rFonts w:cstheme="minorHAnsi"/>
                <w:color w:val="000000" w:themeColor="text1"/>
                <w:sz w:val="18"/>
              </w:rPr>
            </w:pPr>
            <w:r w:rsidRPr="00CD6903">
              <w:rPr>
                <w:rFonts w:cstheme="minorHAnsi"/>
                <w:color w:val="000000" w:themeColor="text1"/>
                <w:w w:val="105"/>
                <w:sz w:val="18"/>
              </w:rPr>
              <w:t>Additional</w:t>
            </w:r>
            <w:r w:rsidRPr="00CD6903">
              <w:rPr>
                <w:rFonts w:cstheme="minorHAnsi"/>
                <w:color w:val="000000" w:themeColor="text1"/>
                <w:spacing w:val="16"/>
                <w:w w:val="105"/>
                <w:sz w:val="18"/>
              </w:rPr>
              <w:t xml:space="preserve"> </w:t>
            </w:r>
            <w:r w:rsidRPr="004824B5">
              <w:rPr>
                <w:rFonts w:cstheme="minorHAnsi"/>
                <w:color w:val="000000" w:themeColor="text1"/>
                <w:w w:val="105"/>
                <w:sz w:val="18"/>
              </w:rPr>
              <w:t>200%</w:t>
            </w:r>
            <w:r w:rsidRPr="004824B5">
              <w:rPr>
                <w:rFonts w:cstheme="minorHAnsi"/>
                <w:color w:val="000000" w:themeColor="text1"/>
                <w:spacing w:val="20"/>
                <w:w w:val="105"/>
                <w:sz w:val="18"/>
              </w:rPr>
              <w:t xml:space="preserve"> </w:t>
            </w:r>
            <w:r w:rsidRPr="004824B5">
              <w:rPr>
                <w:rFonts w:cstheme="minorHAnsi"/>
                <w:color w:val="000000" w:themeColor="text1"/>
                <w:w w:val="105"/>
                <w:sz w:val="18"/>
              </w:rPr>
              <w:t>compensation</w:t>
            </w:r>
            <w:r w:rsidRPr="004824B5">
              <w:rPr>
                <w:rFonts w:cstheme="minorHAnsi"/>
                <w:color w:val="000000" w:themeColor="text1"/>
                <w:spacing w:val="16"/>
                <w:w w:val="105"/>
                <w:sz w:val="18"/>
              </w:rPr>
              <w:t xml:space="preserve"> </w:t>
            </w:r>
            <w:r w:rsidRPr="004824B5">
              <w:rPr>
                <w:rFonts w:cstheme="minorHAnsi"/>
                <w:color w:val="000000" w:themeColor="text1"/>
                <w:w w:val="105"/>
                <w:sz w:val="18"/>
              </w:rPr>
              <w:t>on</w:t>
            </w:r>
            <w:r w:rsidRPr="004824B5">
              <w:rPr>
                <w:rFonts w:cstheme="minorHAnsi"/>
                <w:color w:val="000000" w:themeColor="text1"/>
                <w:spacing w:val="16"/>
                <w:w w:val="105"/>
                <w:sz w:val="18"/>
              </w:rPr>
              <w:t xml:space="preserve"> </w:t>
            </w:r>
            <w:r w:rsidRPr="004824B5">
              <w:rPr>
                <w:rFonts w:cstheme="minorHAnsi"/>
                <w:color w:val="000000" w:themeColor="text1"/>
                <w:w w:val="105"/>
                <w:sz w:val="18"/>
              </w:rPr>
              <w:t>current</w:t>
            </w:r>
            <w:r w:rsidRPr="004824B5">
              <w:rPr>
                <w:rFonts w:cstheme="minorHAnsi"/>
                <w:color w:val="000000" w:themeColor="text1"/>
                <w:spacing w:val="20"/>
                <w:w w:val="105"/>
                <w:sz w:val="18"/>
              </w:rPr>
              <w:t xml:space="preserve"> </w:t>
            </w:r>
            <w:r w:rsidRPr="004824B5">
              <w:rPr>
                <w:rFonts w:cstheme="minorHAnsi"/>
                <w:color w:val="000000" w:themeColor="text1"/>
                <w:w w:val="105"/>
                <w:sz w:val="18"/>
              </w:rPr>
              <w:t>mouza</w:t>
            </w:r>
            <w:r w:rsidRPr="004824B5">
              <w:rPr>
                <w:rFonts w:cstheme="minorHAnsi"/>
                <w:color w:val="000000" w:themeColor="text1"/>
                <w:spacing w:val="18"/>
                <w:w w:val="105"/>
                <w:sz w:val="18"/>
              </w:rPr>
              <w:t xml:space="preserve"> </w:t>
            </w:r>
            <w:r w:rsidRPr="004824B5">
              <w:rPr>
                <w:rFonts w:cstheme="minorHAnsi"/>
                <w:color w:val="000000" w:themeColor="text1"/>
                <w:w w:val="105"/>
                <w:sz w:val="18"/>
              </w:rPr>
              <w:t>rate</w:t>
            </w:r>
            <w:r w:rsidRPr="004824B5">
              <w:rPr>
                <w:rFonts w:cstheme="minorHAnsi"/>
                <w:color w:val="000000" w:themeColor="text1"/>
                <w:spacing w:val="20"/>
                <w:w w:val="105"/>
                <w:sz w:val="18"/>
              </w:rPr>
              <w:t xml:space="preserve"> </w:t>
            </w:r>
            <w:r w:rsidRPr="004824B5">
              <w:rPr>
                <w:rFonts w:cstheme="minorHAnsi"/>
                <w:color w:val="000000" w:themeColor="text1"/>
                <w:w w:val="105"/>
                <w:sz w:val="18"/>
              </w:rPr>
              <w:t>is</w:t>
            </w:r>
            <w:r w:rsidRPr="004824B5">
              <w:rPr>
                <w:rFonts w:cstheme="minorHAnsi"/>
                <w:color w:val="000000" w:themeColor="text1"/>
                <w:spacing w:val="19"/>
                <w:w w:val="105"/>
                <w:sz w:val="18"/>
              </w:rPr>
              <w:t xml:space="preserve"> </w:t>
            </w:r>
            <w:r w:rsidRPr="004824B5">
              <w:rPr>
                <w:rFonts w:cstheme="minorHAnsi"/>
                <w:color w:val="000000" w:themeColor="text1"/>
                <w:w w:val="105"/>
                <w:sz w:val="18"/>
              </w:rPr>
              <w:t>added to</w:t>
            </w:r>
            <w:r w:rsidRPr="004824B5">
              <w:rPr>
                <w:rFonts w:cstheme="minorHAnsi"/>
                <w:color w:val="000000" w:themeColor="text1"/>
                <w:spacing w:val="24"/>
                <w:w w:val="105"/>
                <w:sz w:val="18"/>
              </w:rPr>
              <w:t xml:space="preserve"> </w:t>
            </w:r>
            <w:r w:rsidRPr="004824B5">
              <w:rPr>
                <w:rFonts w:cstheme="minorHAnsi"/>
                <w:color w:val="000000" w:themeColor="text1"/>
                <w:w w:val="105"/>
                <w:sz w:val="18"/>
              </w:rPr>
              <w:t>the</w:t>
            </w:r>
            <w:r w:rsidRPr="004824B5">
              <w:rPr>
                <w:rFonts w:cstheme="minorHAnsi"/>
                <w:color w:val="000000" w:themeColor="text1"/>
                <w:spacing w:val="26"/>
                <w:w w:val="105"/>
                <w:sz w:val="18"/>
              </w:rPr>
              <w:t xml:space="preserve"> </w:t>
            </w:r>
            <w:r w:rsidRPr="004824B5">
              <w:rPr>
                <w:rFonts w:cstheme="minorHAnsi"/>
                <w:color w:val="000000" w:themeColor="text1"/>
                <w:w w:val="105"/>
                <w:sz w:val="18"/>
              </w:rPr>
              <w:t>estimated</w:t>
            </w:r>
            <w:r w:rsidRPr="004824B5">
              <w:rPr>
                <w:rFonts w:cstheme="minorHAnsi"/>
                <w:color w:val="000000" w:themeColor="text1"/>
                <w:spacing w:val="27"/>
                <w:w w:val="105"/>
                <w:sz w:val="18"/>
              </w:rPr>
              <w:t xml:space="preserve"> </w:t>
            </w:r>
            <w:r w:rsidRPr="004824B5">
              <w:rPr>
                <w:rFonts w:cstheme="minorHAnsi"/>
                <w:color w:val="000000" w:themeColor="text1"/>
                <w:w w:val="105"/>
                <w:sz w:val="18"/>
              </w:rPr>
              <w:t>value.</w:t>
            </w:r>
            <w:r w:rsidRPr="004824B5">
              <w:rPr>
                <w:rFonts w:cstheme="minorHAnsi"/>
                <w:color w:val="000000" w:themeColor="text1"/>
                <w:spacing w:val="25"/>
                <w:w w:val="105"/>
                <w:sz w:val="18"/>
              </w:rPr>
              <w:t xml:space="preserve"> </w:t>
            </w:r>
            <w:r w:rsidRPr="004824B5">
              <w:rPr>
                <w:rFonts w:cstheme="minorHAnsi"/>
                <w:color w:val="000000" w:themeColor="text1"/>
                <w:w w:val="105"/>
                <w:sz w:val="18"/>
              </w:rPr>
              <w:t>If</w:t>
            </w:r>
            <w:r w:rsidRPr="004824B5">
              <w:rPr>
                <w:rFonts w:cstheme="minorHAnsi"/>
                <w:color w:val="000000" w:themeColor="text1"/>
                <w:spacing w:val="25"/>
                <w:w w:val="105"/>
                <w:sz w:val="18"/>
              </w:rPr>
              <w:t xml:space="preserve"> </w:t>
            </w:r>
            <w:r w:rsidRPr="004824B5">
              <w:rPr>
                <w:rFonts w:cstheme="minorHAnsi"/>
                <w:color w:val="000000" w:themeColor="text1"/>
                <w:w w:val="105"/>
                <w:sz w:val="18"/>
              </w:rPr>
              <w:t>private</w:t>
            </w:r>
            <w:r w:rsidRPr="004824B5">
              <w:rPr>
                <w:rFonts w:cstheme="minorHAnsi"/>
                <w:color w:val="000000" w:themeColor="text1"/>
                <w:spacing w:val="26"/>
                <w:w w:val="105"/>
                <w:sz w:val="18"/>
              </w:rPr>
              <w:t xml:space="preserve"> </w:t>
            </w:r>
            <w:r w:rsidRPr="004824B5">
              <w:rPr>
                <w:rFonts w:cstheme="minorHAnsi"/>
                <w:color w:val="000000" w:themeColor="text1"/>
                <w:w w:val="105"/>
                <w:sz w:val="18"/>
              </w:rPr>
              <w:t>organizations</w:t>
            </w:r>
            <w:r w:rsidRPr="004824B5">
              <w:rPr>
                <w:rFonts w:cstheme="minorHAnsi"/>
                <w:color w:val="000000" w:themeColor="text1"/>
                <w:spacing w:val="28"/>
                <w:w w:val="105"/>
                <w:sz w:val="18"/>
              </w:rPr>
              <w:t xml:space="preserve"> </w:t>
            </w:r>
            <w:r w:rsidRPr="004824B5">
              <w:rPr>
                <w:rFonts w:cstheme="minorHAnsi"/>
                <w:color w:val="000000" w:themeColor="text1"/>
                <w:w w:val="105"/>
                <w:sz w:val="18"/>
              </w:rPr>
              <w:t>acquire,</w:t>
            </w:r>
            <w:r w:rsidRPr="004824B5">
              <w:rPr>
                <w:rFonts w:cstheme="minorHAnsi"/>
                <w:color w:val="000000" w:themeColor="text1"/>
                <w:spacing w:val="26"/>
                <w:w w:val="105"/>
                <w:sz w:val="18"/>
              </w:rPr>
              <w:t xml:space="preserve"> </w:t>
            </w:r>
            <w:r w:rsidRPr="004824B5">
              <w:rPr>
                <w:rFonts w:cstheme="minorHAnsi"/>
                <w:color w:val="000000" w:themeColor="text1"/>
                <w:w w:val="105"/>
                <w:sz w:val="18"/>
              </w:rPr>
              <w:t>added</w:t>
            </w:r>
            <w:r w:rsidRPr="004824B5">
              <w:rPr>
                <w:rFonts w:cstheme="minorHAnsi"/>
                <w:color w:val="000000" w:themeColor="text1"/>
                <w:spacing w:val="-40"/>
                <w:w w:val="105"/>
                <w:sz w:val="18"/>
              </w:rPr>
              <w:t xml:space="preserve"> </w:t>
            </w:r>
            <w:r w:rsidRPr="004824B5">
              <w:rPr>
                <w:rFonts w:cstheme="minorHAnsi"/>
                <w:color w:val="000000" w:themeColor="text1"/>
                <w:w w:val="105"/>
                <w:sz w:val="18"/>
              </w:rPr>
              <w:t>compensation</w:t>
            </w:r>
            <w:r w:rsidRPr="004824B5">
              <w:rPr>
                <w:rFonts w:cstheme="minorHAnsi"/>
                <w:color w:val="000000" w:themeColor="text1"/>
                <w:spacing w:val="1"/>
                <w:w w:val="105"/>
                <w:sz w:val="18"/>
              </w:rPr>
              <w:t xml:space="preserve"> </w:t>
            </w:r>
            <w:r w:rsidRPr="004824B5">
              <w:rPr>
                <w:rFonts w:cstheme="minorHAnsi"/>
                <w:color w:val="000000" w:themeColor="text1"/>
                <w:w w:val="105"/>
                <w:sz w:val="18"/>
              </w:rPr>
              <w:t>will</w:t>
            </w:r>
            <w:r w:rsidRPr="004824B5">
              <w:rPr>
                <w:rFonts w:cstheme="minorHAnsi"/>
                <w:color w:val="000000" w:themeColor="text1"/>
                <w:spacing w:val="-2"/>
                <w:w w:val="105"/>
                <w:sz w:val="18"/>
              </w:rPr>
              <w:t xml:space="preserve"> </w:t>
            </w:r>
            <w:r w:rsidRPr="004824B5">
              <w:rPr>
                <w:rFonts w:cstheme="minorHAnsi"/>
                <w:color w:val="000000" w:themeColor="text1"/>
                <w:w w:val="105"/>
                <w:sz w:val="18"/>
              </w:rPr>
              <w:t>be</w:t>
            </w:r>
            <w:r w:rsidRPr="004824B5">
              <w:rPr>
                <w:rFonts w:cstheme="minorHAnsi"/>
                <w:color w:val="000000" w:themeColor="text1"/>
                <w:spacing w:val="-2"/>
                <w:w w:val="105"/>
                <w:sz w:val="18"/>
              </w:rPr>
              <w:t xml:space="preserve"> </w:t>
            </w:r>
            <w:r w:rsidRPr="004824B5">
              <w:rPr>
                <w:rFonts w:cstheme="minorHAnsi"/>
                <w:color w:val="000000" w:themeColor="text1"/>
                <w:w w:val="105"/>
                <w:sz w:val="18"/>
              </w:rPr>
              <w:t>300%.</w:t>
            </w:r>
          </w:p>
        </w:tc>
        <w:tc>
          <w:tcPr>
            <w:tcW w:w="1624" w:type="dxa"/>
            <w:shd w:val="clear" w:color="auto" w:fill="E2EFD9"/>
          </w:tcPr>
          <w:p w14:paraId="54DA6515" w14:textId="77777777" w:rsidR="002C29C3" w:rsidRPr="004824B5" w:rsidRDefault="0091371A">
            <w:pPr>
              <w:ind w:left="100"/>
              <w:rPr>
                <w:rFonts w:cstheme="minorHAnsi"/>
                <w:color w:val="000000" w:themeColor="text1"/>
                <w:sz w:val="18"/>
              </w:rPr>
            </w:pPr>
            <w:r w:rsidRPr="004824B5">
              <w:rPr>
                <w:rFonts w:cstheme="minorHAnsi"/>
                <w:color w:val="000000" w:themeColor="text1"/>
                <w:w w:val="105"/>
                <w:sz w:val="18"/>
              </w:rPr>
              <w:t>Deputy</w:t>
            </w:r>
            <w:r w:rsidRPr="004824B5">
              <w:rPr>
                <w:rFonts w:cstheme="minorHAnsi"/>
                <w:color w:val="000000" w:themeColor="text1"/>
                <w:spacing w:val="1"/>
                <w:w w:val="105"/>
                <w:sz w:val="18"/>
              </w:rPr>
              <w:t xml:space="preserve"> </w:t>
            </w:r>
            <w:r w:rsidRPr="004824B5">
              <w:rPr>
                <w:rFonts w:cstheme="minorHAnsi"/>
                <w:color w:val="000000" w:themeColor="text1"/>
                <w:sz w:val="18"/>
              </w:rPr>
              <w:t>Commissioner</w:t>
            </w:r>
          </w:p>
        </w:tc>
      </w:tr>
      <w:tr w:rsidR="005A7BAE" w:rsidRPr="004824B5" w14:paraId="53684D8A" w14:textId="77777777" w:rsidTr="000D39B5">
        <w:trPr>
          <w:trHeight w:val="398"/>
        </w:trPr>
        <w:tc>
          <w:tcPr>
            <w:tcW w:w="1843" w:type="dxa"/>
          </w:tcPr>
          <w:p w14:paraId="0784F540" w14:textId="77777777" w:rsidR="002C29C3" w:rsidRPr="00CD6903" w:rsidRDefault="0091371A">
            <w:pPr>
              <w:ind w:left="100"/>
              <w:rPr>
                <w:rFonts w:cstheme="minorHAnsi"/>
                <w:b/>
                <w:color w:val="000000" w:themeColor="text1"/>
                <w:sz w:val="18"/>
              </w:rPr>
            </w:pPr>
            <w:r w:rsidRPr="004824B5">
              <w:rPr>
                <w:rFonts w:cstheme="minorHAnsi"/>
                <w:b/>
                <w:color w:val="000000" w:themeColor="text1"/>
                <w:w w:val="105"/>
                <w:sz w:val="18"/>
              </w:rPr>
              <w:t>Section</w:t>
            </w:r>
            <w:r w:rsidRPr="004824B5">
              <w:rPr>
                <w:rFonts w:cstheme="minorHAnsi"/>
                <w:b/>
                <w:color w:val="000000" w:themeColor="text1"/>
                <w:spacing w:val="-1"/>
                <w:w w:val="105"/>
                <w:sz w:val="18"/>
              </w:rPr>
              <w:t xml:space="preserve"> </w:t>
            </w:r>
            <w:r w:rsidRPr="00CD6903">
              <w:rPr>
                <w:rFonts w:cstheme="minorHAnsi"/>
                <w:b/>
                <w:color w:val="000000" w:themeColor="text1"/>
                <w:w w:val="105"/>
                <w:sz w:val="18"/>
              </w:rPr>
              <w:t>9</w:t>
            </w:r>
            <w:r w:rsidRPr="00CD6903">
              <w:rPr>
                <w:rFonts w:cstheme="minorHAnsi"/>
                <w:b/>
                <w:color w:val="000000" w:themeColor="text1"/>
                <w:spacing w:val="-2"/>
                <w:w w:val="105"/>
                <w:sz w:val="18"/>
              </w:rPr>
              <w:t xml:space="preserve"> </w:t>
            </w:r>
            <w:r w:rsidRPr="00CD6903">
              <w:rPr>
                <w:rFonts w:cstheme="minorHAnsi"/>
                <w:b/>
                <w:color w:val="000000" w:themeColor="text1"/>
                <w:w w:val="105"/>
                <w:sz w:val="18"/>
              </w:rPr>
              <w:t>(3)</w:t>
            </w:r>
          </w:p>
        </w:tc>
        <w:tc>
          <w:tcPr>
            <w:tcW w:w="6315" w:type="dxa"/>
          </w:tcPr>
          <w:p w14:paraId="1E65DA85" w14:textId="7B4EC95D" w:rsidR="002C29C3" w:rsidRPr="004824B5" w:rsidRDefault="0091371A" w:rsidP="00B83F49">
            <w:pPr>
              <w:ind w:left="103"/>
              <w:rPr>
                <w:rFonts w:cstheme="minorHAnsi"/>
                <w:color w:val="000000" w:themeColor="text1"/>
                <w:sz w:val="18"/>
              </w:rPr>
            </w:pPr>
            <w:r w:rsidRPr="00CD6903">
              <w:rPr>
                <w:rFonts w:cstheme="minorHAnsi"/>
                <w:color w:val="000000" w:themeColor="text1"/>
                <w:w w:val="105"/>
                <w:sz w:val="18"/>
              </w:rPr>
              <w:t>Additional</w:t>
            </w:r>
            <w:r w:rsidRPr="00CD6903">
              <w:rPr>
                <w:rFonts w:cstheme="minorHAnsi"/>
                <w:color w:val="000000" w:themeColor="text1"/>
                <w:spacing w:val="42"/>
                <w:w w:val="105"/>
                <w:sz w:val="18"/>
              </w:rPr>
              <w:t xml:space="preserve"> </w:t>
            </w:r>
            <w:r w:rsidRPr="004824B5">
              <w:rPr>
                <w:rFonts w:cstheme="minorHAnsi"/>
                <w:color w:val="000000" w:themeColor="text1"/>
                <w:w w:val="105"/>
                <w:sz w:val="18"/>
              </w:rPr>
              <w:t>100%</w:t>
            </w:r>
            <w:r w:rsidRPr="004824B5">
              <w:rPr>
                <w:rFonts w:cstheme="minorHAnsi"/>
                <w:color w:val="000000" w:themeColor="text1"/>
                <w:spacing w:val="1"/>
                <w:w w:val="105"/>
                <w:sz w:val="18"/>
              </w:rPr>
              <w:t xml:space="preserve"> </w:t>
            </w:r>
            <w:r w:rsidRPr="004824B5">
              <w:rPr>
                <w:rFonts w:cstheme="minorHAnsi"/>
                <w:color w:val="000000" w:themeColor="text1"/>
                <w:w w:val="105"/>
                <w:sz w:val="18"/>
              </w:rPr>
              <w:t>compensation on</w:t>
            </w:r>
            <w:r w:rsidRPr="004824B5">
              <w:rPr>
                <w:rFonts w:cstheme="minorHAnsi"/>
                <w:color w:val="000000" w:themeColor="text1"/>
                <w:spacing w:val="42"/>
                <w:w w:val="105"/>
                <w:sz w:val="18"/>
              </w:rPr>
              <w:t xml:space="preserve"> </w:t>
            </w:r>
            <w:r w:rsidRPr="004824B5">
              <w:rPr>
                <w:rFonts w:cstheme="minorHAnsi"/>
                <w:color w:val="000000" w:themeColor="text1"/>
                <w:w w:val="105"/>
                <w:sz w:val="18"/>
              </w:rPr>
              <w:t>top of</w:t>
            </w:r>
            <w:r w:rsidRPr="004824B5">
              <w:rPr>
                <w:rFonts w:cstheme="minorHAnsi"/>
                <w:color w:val="000000" w:themeColor="text1"/>
                <w:spacing w:val="2"/>
                <w:w w:val="105"/>
                <w:sz w:val="18"/>
              </w:rPr>
              <w:t xml:space="preserve"> </w:t>
            </w:r>
            <w:r w:rsidRPr="004824B5">
              <w:rPr>
                <w:rFonts w:cstheme="minorHAnsi"/>
                <w:color w:val="000000" w:themeColor="text1"/>
                <w:w w:val="105"/>
                <w:sz w:val="18"/>
              </w:rPr>
              <w:t>the</w:t>
            </w:r>
            <w:r w:rsidRPr="004824B5">
              <w:rPr>
                <w:rFonts w:cstheme="minorHAnsi"/>
                <w:color w:val="000000" w:themeColor="text1"/>
                <w:spacing w:val="42"/>
                <w:w w:val="105"/>
                <w:sz w:val="18"/>
              </w:rPr>
              <w:t xml:space="preserve"> </w:t>
            </w:r>
            <w:r w:rsidRPr="004824B5">
              <w:rPr>
                <w:rFonts w:cstheme="minorHAnsi"/>
                <w:color w:val="000000" w:themeColor="text1"/>
                <w:w w:val="105"/>
                <w:sz w:val="18"/>
              </w:rPr>
              <w:t>current market price</w:t>
            </w:r>
            <w:r w:rsidRPr="004824B5">
              <w:rPr>
                <w:rFonts w:cstheme="minorHAnsi"/>
                <w:color w:val="000000" w:themeColor="text1"/>
                <w:spacing w:val="-7"/>
                <w:w w:val="105"/>
                <w:sz w:val="18"/>
              </w:rPr>
              <w:t xml:space="preserve"> </w:t>
            </w:r>
            <w:r w:rsidRPr="004824B5">
              <w:rPr>
                <w:rFonts w:cstheme="minorHAnsi"/>
                <w:color w:val="000000" w:themeColor="text1"/>
                <w:w w:val="105"/>
                <w:sz w:val="18"/>
              </w:rPr>
              <w:t>for</w:t>
            </w:r>
            <w:r w:rsidRPr="004824B5">
              <w:rPr>
                <w:rFonts w:cstheme="minorHAnsi"/>
                <w:color w:val="000000" w:themeColor="text1"/>
                <w:spacing w:val="-5"/>
                <w:w w:val="105"/>
                <w:sz w:val="18"/>
              </w:rPr>
              <w:t xml:space="preserve"> </w:t>
            </w:r>
            <w:r w:rsidRPr="004824B5">
              <w:rPr>
                <w:rFonts w:cstheme="minorHAnsi"/>
                <w:color w:val="000000" w:themeColor="text1"/>
                <w:w w:val="105"/>
                <w:sz w:val="18"/>
              </w:rPr>
              <w:t>impacts</w:t>
            </w:r>
            <w:r w:rsidRPr="004824B5">
              <w:rPr>
                <w:rFonts w:cstheme="minorHAnsi"/>
                <w:color w:val="000000" w:themeColor="text1"/>
                <w:spacing w:val="-4"/>
                <w:w w:val="105"/>
                <w:sz w:val="18"/>
              </w:rPr>
              <w:t xml:space="preserve"> </w:t>
            </w:r>
            <w:r w:rsidRPr="004824B5">
              <w:rPr>
                <w:rFonts w:cstheme="minorHAnsi"/>
                <w:color w:val="000000" w:themeColor="text1"/>
                <w:w w:val="105"/>
                <w:sz w:val="18"/>
              </w:rPr>
              <w:t>mentioned</w:t>
            </w:r>
            <w:r w:rsidRPr="004824B5">
              <w:rPr>
                <w:rFonts w:cstheme="minorHAnsi"/>
                <w:color w:val="000000" w:themeColor="text1"/>
                <w:spacing w:val="-4"/>
                <w:w w:val="105"/>
                <w:sz w:val="18"/>
              </w:rPr>
              <w:t xml:space="preserve"> </w:t>
            </w:r>
            <w:r w:rsidRPr="004824B5">
              <w:rPr>
                <w:rFonts w:cstheme="minorHAnsi"/>
                <w:color w:val="000000" w:themeColor="text1"/>
                <w:w w:val="105"/>
                <w:sz w:val="18"/>
              </w:rPr>
              <w:t>under</w:t>
            </w:r>
            <w:r w:rsidRPr="004824B5">
              <w:rPr>
                <w:rFonts w:cstheme="minorHAnsi"/>
                <w:color w:val="000000" w:themeColor="text1"/>
                <w:spacing w:val="-6"/>
                <w:w w:val="105"/>
                <w:sz w:val="18"/>
              </w:rPr>
              <w:t xml:space="preserve"> </w:t>
            </w:r>
            <w:r w:rsidRPr="004824B5">
              <w:rPr>
                <w:rFonts w:cstheme="minorHAnsi"/>
                <w:color w:val="000000" w:themeColor="text1"/>
                <w:w w:val="105"/>
                <w:sz w:val="18"/>
              </w:rPr>
              <w:t>sec</w:t>
            </w:r>
            <w:r w:rsidRPr="004824B5">
              <w:rPr>
                <w:rFonts w:cstheme="minorHAnsi"/>
                <w:color w:val="000000" w:themeColor="text1"/>
                <w:spacing w:val="-4"/>
                <w:w w:val="105"/>
                <w:sz w:val="18"/>
              </w:rPr>
              <w:t xml:space="preserve"> </w:t>
            </w:r>
            <w:r w:rsidRPr="004824B5">
              <w:rPr>
                <w:rFonts w:cstheme="minorHAnsi"/>
                <w:color w:val="000000" w:themeColor="text1"/>
                <w:w w:val="105"/>
                <w:sz w:val="18"/>
              </w:rPr>
              <w:t>9(1)</w:t>
            </w:r>
            <w:r w:rsidRPr="004824B5">
              <w:rPr>
                <w:rFonts w:cstheme="minorHAnsi"/>
                <w:color w:val="000000" w:themeColor="text1"/>
                <w:spacing w:val="-2"/>
                <w:w w:val="105"/>
                <w:sz w:val="18"/>
              </w:rPr>
              <w:t xml:space="preserve"> </w:t>
            </w:r>
            <w:r w:rsidRPr="004824B5">
              <w:rPr>
                <w:rFonts w:cstheme="minorHAnsi"/>
                <w:color w:val="000000" w:themeColor="text1"/>
                <w:w w:val="105"/>
                <w:sz w:val="18"/>
              </w:rPr>
              <w:t>and</w:t>
            </w:r>
            <w:r w:rsidRPr="004824B5">
              <w:rPr>
                <w:rFonts w:cstheme="minorHAnsi"/>
                <w:color w:val="000000" w:themeColor="text1"/>
                <w:spacing w:val="-4"/>
                <w:w w:val="105"/>
                <w:sz w:val="18"/>
              </w:rPr>
              <w:t xml:space="preserve"> </w:t>
            </w:r>
            <w:r w:rsidRPr="004824B5">
              <w:rPr>
                <w:rFonts w:cstheme="minorHAnsi"/>
                <w:color w:val="000000" w:themeColor="text1"/>
                <w:w w:val="105"/>
                <w:sz w:val="18"/>
              </w:rPr>
              <w:t>(2).</w:t>
            </w:r>
          </w:p>
        </w:tc>
        <w:tc>
          <w:tcPr>
            <w:tcW w:w="1624" w:type="dxa"/>
          </w:tcPr>
          <w:p w14:paraId="447CD18B" w14:textId="77777777" w:rsidR="002C29C3" w:rsidRPr="004824B5" w:rsidRDefault="0091371A">
            <w:pPr>
              <w:ind w:left="100"/>
              <w:rPr>
                <w:rFonts w:cstheme="minorHAnsi"/>
                <w:color w:val="000000" w:themeColor="text1"/>
                <w:sz w:val="18"/>
              </w:rPr>
            </w:pPr>
            <w:r w:rsidRPr="004824B5">
              <w:rPr>
                <w:rFonts w:cstheme="minorHAnsi"/>
                <w:color w:val="000000" w:themeColor="text1"/>
                <w:w w:val="105"/>
                <w:sz w:val="18"/>
              </w:rPr>
              <w:t>Deputy</w:t>
            </w:r>
          </w:p>
          <w:p w14:paraId="037FA84D" w14:textId="77777777" w:rsidR="002C29C3" w:rsidRPr="004824B5" w:rsidRDefault="0091371A">
            <w:pPr>
              <w:spacing w:before="10"/>
              <w:ind w:left="100"/>
              <w:rPr>
                <w:rFonts w:cstheme="minorHAnsi"/>
                <w:color w:val="000000" w:themeColor="text1"/>
                <w:sz w:val="18"/>
              </w:rPr>
            </w:pPr>
            <w:r w:rsidRPr="004824B5">
              <w:rPr>
                <w:rFonts w:cstheme="minorHAnsi"/>
                <w:color w:val="000000" w:themeColor="text1"/>
                <w:w w:val="105"/>
                <w:sz w:val="18"/>
              </w:rPr>
              <w:t>Commissioner</w:t>
            </w:r>
          </w:p>
        </w:tc>
      </w:tr>
      <w:tr w:rsidR="005A7BAE" w:rsidRPr="004824B5" w14:paraId="1A32EE71" w14:textId="77777777" w:rsidTr="000D39B5">
        <w:trPr>
          <w:trHeight w:val="395"/>
        </w:trPr>
        <w:tc>
          <w:tcPr>
            <w:tcW w:w="1843" w:type="dxa"/>
            <w:shd w:val="clear" w:color="auto" w:fill="E2EFD9"/>
          </w:tcPr>
          <w:p w14:paraId="6373907B" w14:textId="77777777" w:rsidR="002C29C3" w:rsidRPr="00CD6903" w:rsidRDefault="0091371A">
            <w:pPr>
              <w:spacing w:before="1"/>
              <w:ind w:left="100"/>
              <w:rPr>
                <w:rFonts w:cstheme="minorHAnsi"/>
                <w:b/>
                <w:color w:val="000000" w:themeColor="text1"/>
                <w:sz w:val="18"/>
              </w:rPr>
            </w:pPr>
            <w:r w:rsidRPr="004824B5">
              <w:rPr>
                <w:rFonts w:cstheme="minorHAnsi"/>
                <w:b/>
                <w:color w:val="000000" w:themeColor="text1"/>
                <w:w w:val="105"/>
                <w:sz w:val="18"/>
              </w:rPr>
              <w:t>Section</w:t>
            </w:r>
            <w:r w:rsidRPr="004824B5">
              <w:rPr>
                <w:rFonts w:cstheme="minorHAnsi"/>
                <w:b/>
                <w:color w:val="000000" w:themeColor="text1"/>
                <w:spacing w:val="-1"/>
                <w:w w:val="105"/>
                <w:sz w:val="18"/>
              </w:rPr>
              <w:t xml:space="preserve"> </w:t>
            </w:r>
            <w:r w:rsidRPr="00CD6903">
              <w:rPr>
                <w:rFonts w:cstheme="minorHAnsi"/>
                <w:b/>
                <w:color w:val="000000" w:themeColor="text1"/>
                <w:w w:val="105"/>
                <w:sz w:val="18"/>
              </w:rPr>
              <w:t>9</w:t>
            </w:r>
            <w:r w:rsidRPr="00CD6903">
              <w:rPr>
                <w:rFonts w:cstheme="minorHAnsi"/>
                <w:b/>
                <w:color w:val="000000" w:themeColor="text1"/>
                <w:spacing w:val="-2"/>
                <w:w w:val="105"/>
                <w:sz w:val="18"/>
              </w:rPr>
              <w:t xml:space="preserve"> </w:t>
            </w:r>
            <w:r w:rsidRPr="00CD6903">
              <w:rPr>
                <w:rFonts w:cstheme="minorHAnsi"/>
                <w:b/>
                <w:color w:val="000000" w:themeColor="text1"/>
                <w:w w:val="105"/>
                <w:sz w:val="18"/>
              </w:rPr>
              <w:t>(4)</w:t>
            </w:r>
          </w:p>
        </w:tc>
        <w:tc>
          <w:tcPr>
            <w:tcW w:w="6315" w:type="dxa"/>
            <w:shd w:val="clear" w:color="auto" w:fill="E2EFD9"/>
          </w:tcPr>
          <w:p w14:paraId="737344BE" w14:textId="580DCB56" w:rsidR="002C29C3" w:rsidRPr="004824B5" w:rsidRDefault="0091371A" w:rsidP="00B83F49">
            <w:pPr>
              <w:spacing w:before="1"/>
              <w:ind w:left="103"/>
              <w:rPr>
                <w:rFonts w:cstheme="minorHAnsi"/>
                <w:color w:val="000000" w:themeColor="text1"/>
                <w:sz w:val="18"/>
              </w:rPr>
            </w:pPr>
            <w:r w:rsidRPr="00CD6903">
              <w:rPr>
                <w:rFonts w:cstheme="minorHAnsi"/>
                <w:color w:val="000000" w:themeColor="text1"/>
                <w:w w:val="105"/>
                <w:sz w:val="18"/>
              </w:rPr>
              <w:t>Appropriate</w:t>
            </w:r>
            <w:r w:rsidRPr="00CD6903">
              <w:rPr>
                <w:rFonts w:cstheme="minorHAnsi"/>
                <w:color w:val="000000" w:themeColor="text1"/>
                <w:spacing w:val="12"/>
                <w:w w:val="105"/>
                <w:sz w:val="18"/>
              </w:rPr>
              <w:t xml:space="preserve"> </w:t>
            </w:r>
            <w:r w:rsidRPr="004824B5">
              <w:rPr>
                <w:rFonts w:cstheme="minorHAnsi"/>
                <w:color w:val="000000" w:themeColor="text1"/>
                <w:w w:val="105"/>
                <w:sz w:val="18"/>
              </w:rPr>
              <w:t>action</w:t>
            </w:r>
            <w:r w:rsidRPr="004824B5">
              <w:rPr>
                <w:rFonts w:cstheme="minorHAnsi"/>
                <w:color w:val="000000" w:themeColor="text1"/>
                <w:spacing w:val="13"/>
                <w:w w:val="105"/>
                <w:sz w:val="18"/>
              </w:rPr>
              <w:t xml:space="preserve"> </w:t>
            </w:r>
            <w:r w:rsidRPr="004824B5">
              <w:rPr>
                <w:rFonts w:cstheme="minorHAnsi"/>
                <w:color w:val="000000" w:themeColor="text1"/>
                <w:w w:val="105"/>
                <w:sz w:val="18"/>
              </w:rPr>
              <w:t>should</w:t>
            </w:r>
            <w:r w:rsidRPr="004824B5">
              <w:rPr>
                <w:rFonts w:cstheme="minorHAnsi"/>
                <w:color w:val="000000" w:themeColor="text1"/>
                <w:spacing w:val="15"/>
                <w:w w:val="105"/>
                <w:sz w:val="18"/>
              </w:rPr>
              <w:t xml:space="preserve"> </w:t>
            </w:r>
            <w:r w:rsidRPr="004824B5">
              <w:rPr>
                <w:rFonts w:cstheme="minorHAnsi"/>
                <w:color w:val="000000" w:themeColor="text1"/>
                <w:w w:val="105"/>
                <w:sz w:val="18"/>
              </w:rPr>
              <w:t>be</w:t>
            </w:r>
            <w:r w:rsidRPr="004824B5">
              <w:rPr>
                <w:rFonts w:cstheme="minorHAnsi"/>
                <w:color w:val="000000" w:themeColor="text1"/>
                <w:spacing w:val="13"/>
                <w:w w:val="105"/>
                <w:sz w:val="18"/>
              </w:rPr>
              <w:t xml:space="preserve"> </w:t>
            </w:r>
            <w:r w:rsidRPr="004824B5">
              <w:rPr>
                <w:rFonts w:cstheme="minorHAnsi"/>
                <w:color w:val="000000" w:themeColor="text1"/>
                <w:w w:val="105"/>
                <w:sz w:val="18"/>
              </w:rPr>
              <w:t>taken</w:t>
            </w:r>
            <w:r w:rsidRPr="004824B5">
              <w:rPr>
                <w:rFonts w:cstheme="minorHAnsi"/>
                <w:color w:val="000000" w:themeColor="text1"/>
                <w:spacing w:val="15"/>
                <w:w w:val="105"/>
                <w:sz w:val="18"/>
              </w:rPr>
              <w:t xml:space="preserve"> </w:t>
            </w:r>
            <w:r w:rsidRPr="004824B5">
              <w:rPr>
                <w:rFonts w:cstheme="minorHAnsi"/>
                <w:color w:val="000000" w:themeColor="text1"/>
                <w:w w:val="105"/>
                <w:sz w:val="18"/>
              </w:rPr>
              <w:t>for</w:t>
            </w:r>
            <w:r w:rsidRPr="004824B5">
              <w:rPr>
                <w:rFonts w:cstheme="minorHAnsi"/>
                <w:color w:val="000000" w:themeColor="text1"/>
                <w:spacing w:val="14"/>
                <w:w w:val="105"/>
                <w:sz w:val="18"/>
              </w:rPr>
              <w:t xml:space="preserve"> </w:t>
            </w:r>
            <w:r w:rsidRPr="004824B5">
              <w:rPr>
                <w:rFonts w:cstheme="minorHAnsi"/>
                <w:color w:val="000000" w:themeColor="text1"/>
                <w:w w:val="105"/>
                <w:sz w:val="18"/>
              </w:rPr>
              <w:t>relocation</w:t>
            </w:r>
            <w:r w:rsidRPr="004824B5">
              <w:rPr>
                <w:rFonts w:cstheme="minorHAnsi"/>
                <w:color w:val="000000" w:themeColor="text1"/>
                <w:spacing w:val="13"/>
                <w:w w:val="105"/>
                <w:sz w:val="18"/>
              </w:rPr>
              <w:t xml:space="preserve"> </w:t>
            </w:r>
            <w:r w:rsidRPr="004824B5">
              <w:rPr>
                <w:rFonts w:cstheme="minorHAnsi"/>
                <w:color w:val="000000" w:themeColor="text1"/>
                <w:w w:val="105"/>
                <w:sz w:val="18"/>
              </w:rPr>
              <w:t>on</w:t>
            </w:r>
            <w:r w:rsidRPr="004824B5">
              <w:rPr>
                <w:rFonts w:cstheme="minorHAnsi"/>
                <w:color w:val="000000" w:themeColor="text1"/>
                <w:spacing w:val="15"/>
                <w:w w:val="105"/>
                <w:sz w:val="18"/>
              </w:rPr>
              <w:t xml:space="preserve"> </w:t>
            </w:r>
            <w:r w:rsidRPr="004824B5">
              <w:rPr>
                <w:rFonts w:cstheme="minorHAnsi"/>
                <w:color w:val="000000" w:themeColor="text1"/>
                <w:w w:val="105"/>
                <w:sz w:val="18"/>
              </w:rPr>
              <w:t>top</w:t>
            </w:r>
            <w:r w:rsidRPr="004824B5">
              <w:rPr>
                <w:rFonts w:cstheme="minorHAnsi"/>
                <w:color w:val="000000" w:themeColor="text1"/>
                <w:spacing w:val="15"/>
                <w:w w:val="105"/>
                <w:sz w:val="18"/>
              </w:rPr>
              <w:t xml:space="preserve"> </w:t>
            </w:r>
            <w:r w:rsidRPr="004824B5">
              <w:rPr>
                <w:rFonts w:cstheme="minorHAnsi"/>
                <w:color w:val="000000" w:themeColor="text1"/>
                <w:w w:val="105"/>
                <w:sz w:val="18"/>
              </w:rPr>
              <w:t>of</w:t>
            </w:r>
            <w:r w:rsidRPr="004824B5">
              <w:rPr>
                <w:rFonts w:cstheme="minorHAnsi"/>
                <w:color w:val="000000" w:themeColor="text1"/>
                <w:spacing w:val="14"/>
                <w:w w:val="105"/>
                <w:sz w:val="18"/>
              </w:rPr>
              <w:t xml:space="preserve"> </w:t>
            </w:r>
            <w:r w:rsidRPr="004824B5">
              <w:rPr>
                <w:rFonts w:cstheme="minorHAnsi"/>
                <w:color w:val="000000" w:themeColor="text1"/>
                <w:w w:val="105"/>
                <w:sz w:val="18"/>
              </w:rPr>
              <w:t xml:space="preserve">the </w:t>
            </w:r>
            <w:proofErr w:type="gramStart"/>
            <w:r w:rsidRPr="004824B5">
              <w:rPr>
                <w:rFonts w:cstheme="minorHAnsi"/>
                <w:color w:val="000000" w:themeColor="text1"/>
                <w:w w:val="105"/>
                <w:sz w:val="18"/>
              </w:rPr>
              <w:t>above</w:t>
            </w:r>
            <w:r w:rsidRPr="004824B5">
              <w:rPr>
                <w:rFonts w:cstheme="minorHAnsi"/>
                <w:color w:val="000000" w:themeColor="text1"/>
                <w:spacing w:val="-9"/>
                <w:w w:val="105"/>
                <w:sz w:val="18"/>
              </w:rPr>
              <w:t xml:space="preserve"> </w:t>
            </w:r>
            <w:r w:rsidRPr="004824B5">
              <w:rPr>
                <w:rFonts w:cstheme="minorHAnsi"/>
                <w:color w:val="000000" w:themeColor="text1"/>
                <w:w w:val="105"/>
                <w:sz w:val="18"/>
              </w:rPr>
              <w:t>mentioned</w:t>
            </w:r>
            <w:proofErr w:type="gramEnd"/>
            <w:r w:rsidRPr="004824B5">
              <w:rPr>
                <w:rFonts w:cstheme="minorHAnsi"/>
                <w:color w:val="000000" w:themeColor="text1"/>
                <w:spacing w:val="-6"/>
                <w:w w:val="105"/>
                <w:sz w:val="18"/>
              </w:rPr>
              <w:t xml:space="preserve"> </w:t>
            </w:r>
            <w:r w:rsidRPr="004824B5">
              <w:rPr>
                <w:rFonts w:cstheme="minorHAnsi"/>
                <w:color w:val="000000" w:themeColor="text1"/>
                <w:w w:val="105"/>
                <w:sz w:val="18"/>
              </w:rPr>
              <w:t>sub-sections.</w:t>
            </w:r>
          </w:p>
        </w:tc>
        <w:tc>
          <w:tcPr>
            <w:tcW w:w="1624" w:type="dxa"/>
            <w:shd w:val="clear" w:color="auto" w:fill="E2EFD9"/>
          </w:tcPr>
          <w:p w14:paraId="28212270" w14:textId="77777777" w:rsidR="002C29C3" w:rsidRPr="004824B5" w:rsidRDefault="00951405">
            <w:pPr>
              <w:rPr>
                <w:rFonts w:cstheme="minorHAnsi"/>
                <w:color w:val="000000" w:themeColor="text1"/>
                <w:sz w:val="18"/>
              </w:rPr>
            </w:pPr>
          </w:p>
        </w:tc>
      </w:tr>
      <w:tr w:rsidR="005A7BAE" w:rsidRPr="004824B5" w14:paraId="25D0A08B" w14:textId="77777777" w:rsidTr="000D39B5">
        <w:trPr>
          <w:trHeight w:val="198"/>
        </w:trPr>
        <w:tc>
          <w:tcPr>
            <w:tcW w:w="1843" w:type="dxa"/>
          </w:tcPr>
          <w:p w14:paraId="2EF23108" w14:textId="77777777" w:rsidR="002C29C3" w:rsidRPr="004824B5" w:rsidRDefault="00951405">
            <w:pPr>
              <w:rPr>
                <w:rFonts w:cstheme="minorHAnsi"/>
                <w:color w:val="000000" w:themeColor="text1"/>
                <w:sz w:val="16"/>
              </w:rPr>
            </w:pPr>
          </w:p>
        </w:tc>
        <w:tc>
          <w:tcPr>
            <w:tcW w:w="6315" w:type="dxa"/>
          </w:tcPr>
          <w:p w14:paraId="1C4FBA6E" w14:textId="77777777" w:rsidR="002C29C3" w:rsidRPr="00CD6903" w:rsidRDefault="00951405">
            <w:pPr>
              <w:rPr>
                <w:rFonts w:cstheme="minorHAnsi"/>
                <w:color w:val="000000" w:themeColor="text1"/>
                <w:sz w:val="16"/>
              </w:rPr>
            </w:pPr>
          </w:p>
        </w:tc>
        <w:tc>
          <w:tcPr>
            <w:tcW w:w="1624" w:type="dxa"/>
          </w:tcPr>
          <w:p w14:paraId="39AFBC1E" w14:textId="77777777" w:rsidR="002C29C3" w:rsidRPr="004824B5" w:rsidRDefault="00951405">
            <w:pPr>
              <w:rPr>
                <w:rFonts w:cstheme="minorHAnsi"/>
                <w:color w:val="000000" w:themeColor="text1"/>
                <w:sz w:val="16"/>
              </w:rPr>
            </w:pPr>
          </w:p>
        </w:tc>
      </w:tr>
      <w:tr w:rsidR="005A7BAE" w:rsidRPr="004824B5" w14:paraId="3796A14B" w14:textId="77777777" w:rsidTr="000D39B5">
        <w:trPr>
          <w:trHeight w:val="1394"/>
        </w:trPr>
        <w:tc>
          <w:tcPr>
            <w:tcW w:w="1843" w:type="dxa"/>
            <w:shd w:val="clear" w:color="auto" w:fill="E2EFD9"/>
          </w:tcPr>
          <w:p w14:paraId="4FABBF93" w14:textId="77777777" w:rsidR="002C29C3" w:rsidRPr="00CD6903" w:rsidRDefault="0091371A">
            <w:pPr>
              <w:ind w:left="100"/>
              <w:rPr>
                <w:rFonts w:cstheme="minorHAnsi"/>
                <w:b/>
                <w:color w:val="000000" w:themeColor="text1"/>
                <w:sz w:val="18"/>
              </w:rPr>
            </w:pPr>
            <w:r w:rsidRPr="004824B5">
              <w:rPr>
                <w:rFonts w:cstheme="minorHAnsi"/>
                <w:b/>
                <w:color w:val="000000" w:themeColor="text1"/>
                <w:w w:val="105"/>
                <w:sz w:val="18"/>
              </w:rPr>
              <w:t>Section</w:t>
            </w:r>
            <w:r w:rsidRPr="004824B5">
              <w:rPr>
                <w:rFonts w:cstheme="minorHAnsi"/>
                <w:b/>
                <w:color w:val="000000" w:themeColor="text1"/>
                <w:spacing w:val="-2"/>
                <w:w w:val="105"/>
                <w:sz w:val="18"/>
              </w:rPr>
              <w:t xml:space="preserve"> </w:t>
            </w:r>
            <w:r w:rsidRPr="00CD6903">
              <w:rPr>
                <w:rFonts w:cstheme="minorHAnsi"/>
                <w:b/>
                <w:color w:val="000000" w:themeColor="text1"/>
                <w:w w:val="105"/>
                <w:sz w:val="18"/>
              </w:rPr>
              <w:t>10</w:t>
            </w:r>
            <w:r w:rsidRPr="00CD6903">
              <w:rPr>
                <w:rFonts w:cstheme="minorHAnsi"/>
                <w:b/>
                <w:color w:val="000000" w:themeColor="text1"/>
                <w:spacing w:val="-3"/>
                <w:w w:val="105"/>
                <w:sz w:val="18"/>
              </w:rPr>
              <w:t xml:space="preserve"> </w:t>
            </w:r>
            <w:r w:rsidRPr="00CD6903">
              <w:rPr>
                <w:rFonts w:cstheme="minorHAnsi"/>
                <w:b/>
                <w:color w:val="000000" w:themeColor="text1"/>
                <w:w w:val="105"/>
                <w:sz w:val="18"/>
              </w:rPr>
              <w:t>(2)</w:t>
            </w:r>
          </w:p>
        </w:tc>
        <w:tc>
          <w:tcPr>
            <w:tcW w:w="6315" w:type="dxa"/>
            <w:shd w:val="clear" w:color="auto" w:fill="E2EFD9"/>
          </w:tcPr>
          <w:p w14:paraId="7F098FEF" w14:textId="099A580D" w:rsidR="002C29C3" w:rsidRPr="004824B5" w:rsidRDefault="0091371A" w:rsidP="00B83F49">
            <w:pPr>
              <w:ind w:left="103" w:right="86"/>
              <w:rPr>
                <w:rFonts w:cstheme="minorHAnsi"/>
                <w:color w:val="000000" w:themeColor="text1"/>
                <w:sz w:val="18"/>
              </w:rPr>
            </w:pPr>
            <w:r w:rsidRPr="00CD6903">
              <w:rPr>
                <w:rFonts w:cstheme="minorHAnsi"/>
                <w:color w:val="000000" w:themeColor="text1"/>
                <w:w w:val="105"/>
                <w:sz w:val="18"/>
              </w:rPr>
              <w:t>If an entitled person does not consent to receive compensation,</w:t>
            </w:r>
            <w:r w:rsidRPr="00CD6903">
              <w:rPr>
                <w:rFonts w:cstheme="minorHAnsi"/>
                <w:color w:val="000000" w:themeColor="text1"/>
                <w:spacing w:val="1"/>
                <w:w w:val="105"/>
                <w:sz w:val="18"/>
              </w:rPr>
              <w:t xml:space="preserve"> </w:t>
            </w:r>
            <w:r w:rsidRPr="004824B5">
              <w:rPr>
                <w:rFonts w:cstheme="minorHAnsi"/>
                <w:color w:val="000000" w:themeColor="text1"/>
                <w:w w:val="105"/>
                <w:sz w:val="18"/>
              </w:rPr>
              <w:t>or if there is no competent person to receive compensation, or in</w:t>
            </w:r>
            <w:r w:rsidRPr="004824B5">
              <w:rPr>
                <w:rFonts w:cstheme="minorHAnsi"/>
                <w:color w:val="000000" w:themeColor="text1"/>
                <w:spacing w:val="-41"/>
                <w:w w:val="105"/>
                <w:sz w:val="18"/>
              </w:rPr>
              <w:t xml:space="preserve"> </w:t>
            </w:r>
            <w:r w:rsidRPr="004824B5">
              <w:rPr>
                <w:rFonts w:cstheme="minorHAnsi"/>
                <w:color w:val="000000" w:themeColor="text1"/>
                <w:w w:val="105"/>
                <w:sz w:val="18"/>
              </w:rPr>
              <w:t>the case of any dispute with the title to receive compensation,</w:t>
            </w:r>
            <w:r w:rsidRPr="004824B5">
              <w:rPr>
                <w:rFonts w:cstheme="minorHAnsi"/>
                <w:color w:val="000000" w:themeColor="text1"/>
                <w:spacing w:val="1"/>
                <w:w w:val="105"/>
                <w:sz w:val="18"/>
              </w:rPr>
              <w:t xml:space="preserve"> </w:t>
            </w:r>
            <w:r w:rsidRPr="004824B5">
              <w:rPr>
                <w:rFonts w:cstheme="minorHAnsi"/>
                <w:color w:val="000000" w:themeColor="text1"/>
                <w:w w:val="105"/>
                <w:sz w:val="18"/>
              </w:rPr>
              <w:t>Deputy Commissioner deposits the compensation amount in a</w:t>
            </w:r>
            <w:r w:rsidRPr="004824B5">
              <w:rPr>
                <w:rFonts w:cstheme="minorHAnsi"/>
                <w:color w:val="000000" w:themeColor="text1"/>
                <w:spacing w:val="1"/>
                <w:w w:val="105"/>
                <w:sz w:val="18"/>
              </w:rPr>
              <w:t xml:space="preserve"> </w:t>
            </w:r>
            <w:r w:rsidRPr="004824B5">
              <w:rPr>
                <w:rFonts w:cstheme="minorHAnsi"/>
                <w:color w:val="000000" w:themeColor="text1"/>
                <w:w w:val="105"/>
                <w:sz w:val="18"/>
              </w:rPr>
              <w:t>deposit</w:t>
            </w:r>
            <w:r w:rsidRPr="004824B5">
              <w:rPr>
                <w:rFonts w:cstheme="minorHAnsi"/>
                <w:color w:val="000000" w:themeColor="text1"/>
                <w:spacing w:val="-5"/>
                <w:w w:val="105"/>
                <w:sz w:val="18"/>
              </w:rPr>
              <w:t xml:space="preserve"> </w:t>
            </w:r>
            <w:r w:rsidRPr="004824B5">
              <w:rPr>
                <w:rFonts w:cstheme="minorHAnsi"/>
                <w:color w:val="000000" w:themeColor="text1"/>
                <w:w w:val="105"/>
                <w:sz w:val="18"/>
              </w:rPr>
              <w:t>account</w:t>
            </w:r>
            <w:r w:rsidRPr="004824B5">
              <w:rPr>
                <w:rFonts w:cstheme="minorHAnsi"/>
                <w:color w:val="000000" w:themeColor="text1"/>
                <w:spacing w:val="-4"/>
                <w:w w:val="105"/>
                <w:sz w:val="18"/>
              </w:rPr>
              <w:t xml:space="preserve"> </w:t>
            </w:r>
            <w:r w:rsidRPr="004824B5">
              <w:rPr>
                <w:rFonts w:cstheme="minorHAnsi"/>
                <w:color w:val="000000" w:themeColor="text1"/>
                <w:w w:val="105"/>
                <w:sz w:val="18"/>
              </w:rPr>
              <w:t>in</w:t>
            </w:r>
            <w:r w:rsidRPr="004824B5">
              <w:rPr>
                <w:rFonts w:cstheme="minorHAnsi"/>
                <w:color w:val="000000" w:themeColor="text1"/>
                <w:spacing w:val="-4"/>
                <w:w w:val="105"/>
                <w:sz w:val="18"/>
              </w:rPr>
              <w:t xml:space="preserve"> </w:t>
            </w:r>
            <w:r w:rsidRPr="004824B5">
              <w:rPr>
                <w:rFonts w:cstheme="minorHAnsi"/>
                <w:color w:val="000000" w:themeColor="text1"/>
                <w:w w:val="105"/>
                <w:sz w:val="18"/>
              </w:rPr>
              <w:t>the</w:t>
            </w:r>
            <w:r w:rsidRPr="004824B5">
              <w:rPr>
                <w:rFonts w:cstheme="minorHAnsi"/>
                <w:color w:val="000000" w:themeColor="text1"/>
                <w:spacing w:val="-6"/>
                <w:w w:val="105"/>
                <w:sz w:val="18"/>
              </w:rPr>
              <w:t xml:space="preserve"> </w:t>
            </w:r>
            <w:r w:rsidRPr="004824B5">
              <w:rPr>
                <w:rFonts w:cstheme="minorHAnsi"/>
                <w:color w:val="000000" w:themeColor="text1"/>
                <w:w w:val="105"/>
                <w:sz w:val="18"/>
              </w:rPr>
              <w:t>Public</w:t>
            </w:r>
            <w:r w:rsidRPr="004824B5">
              <w:rPr>
                <w:rFonts w:cstheme="minorHAnsi"/>
                <w:color w:val="000000" w:themeColor="text1"/>
                <w:spacing w:val="-3"/>
                <w:w w:val="105"/>
                <w:sz w:val="18"/>
              </w:rPr>
              <w:t xml:space="preserve"> </w:t>
            </w:r>
            <w:r w:rsidRPr="004824B5">
              <w:rPr>
                <w:rFonts w:cstheme="minorHAnsi"/>
                <w:color w:val="000000" w:themeColor="text1"/>
                <w:w w:val="105"/>
                <w:sz w:val="18"/>
              </w:rPr>
              <w:t>Account</w:t>
            </w:r>
            <w:r w:rsidRPr="004824B5">
              <w:rPr>
                <w:rFonts w:cstheme="minorHAnsi"/>
                <w:color w:val="000000" w:themeColor="text1"/>
                <w:spacing w:val="-4"/>
                <w:w w:val="105"/>
                <w:sz w:val="18"/>
              </w:rPr>
              <w:t xml:space="preserve"> </w:t>
            </w:r>
            <w:r w:rsidRPr="004824B5">
              <w:rPr>
                <w:rFonts w:cstheme="minorHAnsi"/>
                <w:color w:val="000000" w:themeColor="text1"/>
                <w:w w:val="105"/>
                <w:sz w:val="18"/>
              </w:rPr>
              <w:t>and</w:t>
            </w:r>
            <w:r w:rsidRPr="004824B5">
              <w:rPr>
                <w:rFonts w:cstheme="minorHAnsi"/>
                <w:color w:val="000000" w:themeColor="text1"/>
                <w:spacing w:val="-2"/>
                <w:w w:val="105"/>
                <w:sz w:val="18"/>
              </w:rPr>
              <w:t xml:space="preserve"> </w:t>
            </w:r>
            <w:r w:rsidRPr="004824B5">
              <w:rPr>
                <w:rFonts w:cstheme="minorHAnsi"/>
                <w:color w:val="000000" w:themeColor="text1"/>
                <w:w w:val="105"/>
                <w:sz w:val="18"/>
              </w:rPr>
              <w:t>Deputy</w:t>
            </w:r>
            <w:r w:rsidRPr="004824B5">
              <w:rPr>
                <w:rFonts w:cstheme="minorHAnsi"/>
                <w:color w:val="000000" w:themeColor="text1"/>
                <w:spacing w:val="-41"/>
                <w:w w:val="105"/>
                <w:sz w:val="18"/>
              </w:rPr>
              <w:t xml:space="preserve"> </w:t>
            </w:r>
            <w:r w:rsidRPr="004824B5">
              <w:rPr>
                <w:rFonts w:cstheme="minorHAnsi"/>
                <w:color w:val="000000" w:themeColor="text1"/>
                <w:w w:val="105"/>
                <w:sz w:val="18"/>
              </w:rPr>
              <w:t>Commissioner</w:t>
            </w:r>
            <w:r w:rsidRPr="004824B5">
              <w:rPr>
                <w:rFonts w:cstheme="minorHAnsi"/>
                <w:color w:val="000000" w:themeColor="text1"/>
                <w:spacing w:val="39"/>
                <w:w w:val="105"/>
                <w:sz w:val="18"/>
              </w:rPr>
              <w:t xml:space="preserve"> </w:t>
            </w:r>
            <w:r w:rsidRPr="004824B5">
              <w:rPr>
                <w:rFonts w:cstheme="minorHAnsi"/>
                <w:color w:val="000000" w:themeColor="text1"/>
                <w:w w:val="105"/>
                <w:sz w:val="18"/>
              </w:rPr>
              <w:t>acquires</w:t>
            </w:r>
            <w:r w:rsidRPr="004824B5">
              <w:rPr>
                <w:rFonts w:cstheme="minorHAnsi"/>
                <w:color w:val="000000" w:themeColor="text1"/>
                <w:spacing w:val="41"/>
                <w:w w:val="105"/>
                <w:sz w:val="18"/>
              </w:rPr>
              <w:t xml:space="preserve"> </w:t>
            </w:r>
            <w:r w:rsidRPr="004824B5">
              <w:rPr>
                <w:rFonts w:cstheme="minorHAnsi"/>
                <w:color w:val="000000" w:themeColor="text1"/>
                <w:w w:val="105"/>
                <w:sz w:val="18"/>
              </w:rPr>
              <w:t>the</w:t>
            </w:r>
            <w:r w:rsidRPr="004824B5">
              <w:rPr>
                <w:rFonts w:cstheme="minorHAnsi"/>
                <w:color w:val="000000" w:themeColor="text1"/>
                <w:spacing w:val="38"/>
                <w:w w:val="105"/>
                <w:sz w:val="18"/>
              </w:rPr>
              <w:t xml:space="preserve"> </w:t>
            </w:r>
            <w:r w:rsidRPr="004824B5">
              <w:rPr>
                <w:rFonts w:cstheme="minorHAnsi"/>
                <w:color w:val="000000" w:themeColor="text1"/>
                <w:w w:val="105"/>
                <w:sz w:val="18"/>
              </w:rPr>
              <w:t>land.</w:t>
            </w:r>
            <w:r w:rsidRPr="004824B5">
              <w:rPr>
                <w:rFonts w:cstheme="minorHAnsi"/>
                <w:color w:val="000000" w:themeColor="text1"/>
                <w:spacing w:val="38"/>
                <w:w w:val="105"/>
                <w:sz w:val="18"/>
              </w:rPr>
              <w:t xml:space="preserve"> </w:t>
            </w:r>
            <w:r w:rsidRPr="004824B5">
              <w:rPr>
                <w:rFonts w:cstheme="minorHAnsi"/>
                <w:color w:val="000000" w:themeColor="text1"/>
                <w:w w:val="105"/>
                <w:sz w:val="18"/>
              </w:rPr>
              <w:t>But</w:t>
            </w:r>
            <w:r w:rsidRPr="004824B5">
              <w:rPr>
                <w:rFonts w:cstheme="minorHAnsi"/>
                <w:color w:val="000000" w:themeColor="text1"/>
                <w:spacing w:val="40"/>
                <w:w w:val="105"/>
                <w:sz w:val="18"/>
              </w:rPr>
              <w:t xml:space="preserve"> </w:t>
            </w:r>
            <w:r w:rsidRPr="004824B5">
              <w:rPr>
                <w:rFonts w:cstheme="minorHAnsi"/>
                <w:color w:val="000000" w:themeColor="text1"/>
                <w:w w:val="105"/>
                <w:sz w:val="18"/>
              </w:rPr>
              <w:t>if</w:t>
            </w:r>
            <w:r w:rsidRPr="004824B5">
              <w:rPr>
                <w:rFonts w:cstheme="minorHAnsi"/>
                <w:color w:val="000000" w:themeColor="text1"/>
                <w:spacing w:val="40"/>
                <w:w w:val="105"/>
                <w:sz w:val="18"/>
              </w:rPr>
              <w:t xml:space="preserve"> </w:t>
            </w:r>
            <w:r w:rsidRPr="004824B5">
              <w:rPr>
                <w:rFonts w:cstheme="minorHAnsi"/>
                <w:color w:val="000000" w:themeColor="text1"/>
                <w:w w:val="105"/>
                <w:sz w:val="18"/>
              </w:rPr>
              <w:t>any</w:t>
            </w:r>
            <w:r w:rsidRPr="004824B5">
              <w:rPr>
                <w:rFonts w:cstheme="minorHAnsi"/>
                <w:color w:val="000000" w:themeColor="text1"/>
                <w:spacing w:val="36"/>
                <w:w w:val="105"/>
                <w:sz w:val="18"/>
              </w:rPr>
              <w:t xml:space="preserve"> </w:t>
            </w:r>
            <w:r w:rsidRPr="004824B5">
              <w:rPr>
                <w:rFonts w:cstheme="minorHAnsi"/>
                <w:color w:val="000000" w:themeColor="text1"/>
                <w:w w:val="105"/>
                <w:sz w:val="18"/>
              </w:rPr>
              <w:t>person</w:t>
            </w:r>
            <w:r w:rsidRPr="004824B5">
              <w:rPr>
                <w:rFonts w:cstheme="minorHAnsi"/>
                <w:color w:val="000000" w:themeColor="text1"/>
                <w:spacing w:val="39"/>
                <w:w w:val="105"/>
                <w:sz w:val="18"/>
              </w:rPr>
              <w:t xml:space="preserve"> </w:t>
            </w:r>
            <w:r w:rsidRPr="004824B5">
              <w:rPr>
                <w:rFonts w:cstheme="minorHAnsi"/>
                <w:color w:val="000000" w:themeColor="text1"/>
                <w:w w:val="105"/>
                <w:sz w:val="18"/>
              </w:rPr>
              <w:t>complains about the</w:t>
            </w:r>
            <w:r w:rsidRPr="004824B5">
              <w:rPr>
                <w:rFonts w:cstheme="minorHAnsi"/>
                <w:color w:val="000000" w:themeColor="text1"/>
                <w:spacing w:val="-1"/>
                <w:w w:val="105"/>
                <w:sz w:val="18"/>
              </w:rPr>
              <w:t xml:space="preserve"> </w:t>
            </w:r>
            <w:r w:rsidRPr="004824B5">
              <w:rPr>
                <w:rFonts w:cstheme="minorHAnsi"/>
                <w:color w:val="000000" w:themeColor="text1"/>
                <w:w w:val="105"/>
                <w:sz w:val="18"/>
              </w:rPr>
              <w:t>ownership</w:t>
            </w:r>
            <w:r w:rsidRPr="004824B5">
              <w:rPr>
                <w:rFonts w:cstheme="minorHAnsi"/>
                <w:color w:val="000000" w:themeColor="text1"/>
                <w:spacing w:val="-2"/>
                <w:w w:val="105"/>
                <w:sz w:val="18"/>
              </w:rPr>
              <w:t xml:space="preserve"> </w:t>
            </w:r>
            <w:r w:rsidRPr="004824B5">
              <w:rPr>
                <w:rFonts w:cstheme="minorHAnsi"/>
                <w:color w:val="000000" w:themeColor="text1"/>
                <w:w w:val="105"/>
                <w:sz w:val="18"/>
              </w:rPr>
              <w:t>of the</w:t>
            </w:r>
            <w:r w:rsidRPr="004824B5">
              <w:rPr>
                <w:rFonts w:cstheme="minorHAnsi"/>
                <w:color w:val="000000" w:themeColor="text1"/>
                <w:spacing w:val="-4"/>
                <w:w w:val="105"/>
                <w:sz w:val="18"/>
              </w:rPr>
              <w:t xml:space="preserve"> </w:t>
            </w:r>
            <w:r w:rsidRPr="004824B5">
              <w:rPr>
                <w:rFonts w:cstheme="minorHAnsi"/>
                <w:color w:val="000000" w:themeColor="text1"/>
                <w:w w:val="105"/>
                <w:sz w:val="18"/>
              </w:rPr>
              <w:t>land,</w:t>
            </w:r>
            <w:r w:rsidRPr="004824B5">
              <w:rPr>
                <w:rFonts w:cstheme="minorHAnsi"/>
                <w:color w:val="000000" w:themeColor="text1"/>
                <w:spacing w:val="-4"/>
                <w:w w:val="105"/>
                <w:sz w:val="18"/>
              </w:rPr>
              <w:t xml:space="preserve"> </w:t>
            </w:r>
            <w:r w:rsidRPr="004824B5">
              <w:rPr>
                <w:rFonts w:cstheme="minorHAnsi"/>
                <w:color w:val="000000" w:themeColor="text1"/>
                <w:w w:val="105"/>
                <w:sz w:val="18"/>
              </w:rPr>
              <w:t>with</w:t>
            </w:r>
            <w:r w:rsidRPr="004824B5">
              <w:rPr>
                <w:rFonts w:cstheme="minorHAnsi"/>
                <w:color w:val="000000" w:themeColor="text1"/>
                <w:spacing w:val="-2"/>
                <w:w w:val="105"/>
                <w:sz w:val="18"/>
              </w:rPr>
              <w:t xml:space="preserve"> </w:t>
            </w:r>
            <w:r w:rsidRPr="004824B5">
              <w:rPr>
                <w:rFonts w:cstheme="minorHAnsi"/>
                <w:color w:val="000000" w:themeColor="text1"/>
                <w:w w:val="105"/>
                <w:sz w:val="18"/>
              </w:rPr>
              <w:t>appeal,</w:t>
            </w:r>
            <w:r w:rsidRPr="004824B5">
              <w:rPr>
                <w:rFonts w:cstheme="minorHAnsi"/>
                <w:color w:val="000000" w:themeColor="text1"/>
                <w:spacing w:val="-2"/>
                <w:w w:val="105"/>
                <w:sz w:val="18"/>
              </w:rPr>
              <w:t xml:space="preserve"> </w:t>
            </w:r>
            <w:r w:rsidRPr="004824B5">
              <w:rPr>
                <w:rFonts w:cstheme="minorHAnsi"/>
                <w:color w:val="000000" w:themeColor="text1"/>
                <w:w w:val="105"/>
                <w:sz w:val="18"/>
              </w:rPr>
              <w:t>he/she</w:t>
            </w:r>
            <w:r w:rsidRPr="004824B5">
              <w:rPr>
                <w:rFonts w:cstheme="minorHAnsi"/>
                <w:color w:val="000000" w:themeColor="text1"/>
                <w:spacing w:val="-1"/>
                <w:w w:val="105"/>
                <w:sz w:val="18"/>
              </w:rPr>
              <w:t xml:space="preserve"> </w:t>
            </w:r>
            <w:r w:rsidRPr="004824B5">
              <w:rPr>
                <w:rFonts w:cstheme="minorHAnsi"/>
                <w:color w:val="000000" w:themeColor="text1"/>
                <w:w w:val="105"/>
                <w:sz w:val="18"/>
              </w:rPr>
              <w:t>will</w:t>
            </w:r>
            <w:r w:rsidRPr="004824B5">
              <w:rPr>
                <w:rFonts w:cstheme="minorHAnsi"/>
                <w:color w:val="000000" w:themeColor="text1"/>
                <w:spacing w:val="-4"/>
                <w:w w:val="105"/>
                <w:sz w:val="18"/>
              </w:rPr>
              <w:t xml:space="preserve"> </w:t>
            </w:r>
            <w:r w:rsidRPr="004824B5">
              <w:rPr>
                <w:rFonts w:cstheme="minorHAnsi"/>
                <w:color w:val="000000" w:themeColor="text1"/>
                <w:w w:val="105"/>
                <w:sz w:val="18"/>
              </w:rPr>
              <w:t>be</w:t>
            </w:r>
            <w:r w:rsidRPr="004824B5">
              <w:rPr>
                <w:rFonts w:cstheme="minorHAnsi"/>
                <w:color w:val="000000" w:themeColor="text1"/>
                <w:spacing w:val="-3"/>
                <w:w w:val="105"/>
                <w:sz w:val="18"/>
              </w:rPr>
              <w:t xml:space="preserve"> </w:t>
            </w:r>
            <w:r w:rsidRPr="004824B5">
              <w:rPr>
                <w:rFonts w:cstheme="minorHAnsi"/>
                <w:color w:val="000000" w:themeColor="text1"/>
                <w:w w:val="105"/>
                <w:sz w:val="18"/>
              </w:rPr>
              <w:t>able to</w:t>
            </w:r>
            <w:r w:rsidRPr="004824B5">
              <w:rPr>
                <w:rFonts w:cstheme="minorHAnsi"/>
                <w:color w:val="000000" w:themeColor="text1"/>
                <w:spacing w:val="26"/>
                <w:w w:val="105"/>
                <w:sz w:val="18"/>
              </w:rPr>
              <w:t xml:space="preserve"> </w:t>
            </w:r>
            <w:r w:rsidRPr="004824B5">
              <w:rPr>
                <w:rFonts w:cstheme="minorHAnsi"/>
                <w:color w:val="000000" w:themeColor="text1"/>
                <w:w w:val="105"/>
                <w:sz w:val="18"/>
              </w:rPr>
              <w:t>collect</w:t>
            </w:r>
            <w:r w:rsidRPr="004824B5">
              <w:rPr>
                <w:rFonts w:cstheme="minorHAnsi"/>
                <w:color w:val="000000" w:themeColor="text1"/>
                <w:spacing w:val="26"/>
                <w:w w:val="105"/>
                <w:sz w:val="18"/>
              </w:rPr>
              <w:t xml:space="preserve"> </w:t>
            </w:r>
            <w:r w:rsidRPr="004824B5">
              <w:rPr>
                <w:rFonts w:cstheme="minorHAnsi"/>
                <w:color w:val="000000" w:themeColor="text1"/>
                <w:w w:val="105"/>
                <w:sz w:val="18"/>
              </w:rPr>
              <w:t>the</w:t>
            </w:r>
            <w:r w:rsidRPr="004824B5">
              <w:rPr>
                <w:rFonts w:cstheme="minorHAnsi"/>
                <w:color w:val="000000" w:themeColor="text1"/>
                <w:spacing w:val="28"/>
                <w:w w:val="105"/>
                <w:sz w:val="18"/>
              </w:rPr>
              <w:t xml:space="preserve"> </w:t>
            </w:r>
            <w:r w:rsidRPr="004824B5">
              <w:rPr>
                <w:rFonts w:cstheme="minorHAnsi"/>
                <w:color w:val="000000" w:themeColor="text1"/>
                <w:w w:val="105"/>
                <w:sz w:val="18"/>
              </w:rPr>
              <w:t>amount</w:t>
            </w:r>
            <w:r w:rsidRPr="004824B5">
              <w:rPr>
                <w:rFonts w:cstheme="minorHAnsi"/>
                <w:color w:val="000000" w:themeColor="text1"/>
                <w:spacing w:val="26"/>
                <w:w w:val="105"/>
                <w:sz w:val="18"/>
              </w:rPr>
              <w:t xml:space="preserve"> </w:t>
            </w:r>
            <w:r w:rsidRPr="004824B5">
              <w:rPr>
                <w:rFonts w:cstheme="minorHAnsi"/>
                <w:color w:val="000000" w:themeColor="text1"/>
                <w:w w:val="105"/>
                <w:sz w:val="18"/>
              </w:rPr>
              <w:t>from</w:t>
            </w:r>
            <w:r w:rsidRPr="004824B5">
              <w:rPr>
                <w:rFonts w:cstheme="minorHAnsi"/>
                <w:color w:val="000000" w:themeColor="text1"/>
                <w:spacing w:val="28"/>
                <w:w w:val="105"/>
                <w:sz w:val="18"/>
              </w:rPr>
              <w:t xml:space="preserve"> </w:t>
            </w:r>
            <w:r w:rsidRPr="004824B5">
              <w:rPr>
                <w:rFonts w:cstheme="minorHAnsi"/>
                <w:color w:val="000000" w:themeColor="text1"/>
                <w:w w:val="105"/>
                <w:sz w:val="18"/>
              </w:rPr>
              <w:t>Deputy</w:t>
            </w:r>
            <w:r w:rsidRPr="004824B5">
              <w:rPr>
                <w:rFonts w:cstheme="minorHAnsi"/>
                <w:color w:val="000000" w:themeColor="text1"/>
                <w:spacing w:val="26"/>
                <w:w w:val="105"/>
                <w:sz w:val="18"/>
              </w:rPr>
              <w:t xml:space="preserve"> </w:t>
            </w:r>
            <w:r w:rsidRPr="004824B5">
              <w:rPr>
                <w:rFonts w:cstheme="minorHAnsi"/>
                <w:color w:val="000000" w:themeColor="text1"/>
                <w:w w:val="105"/>
                <w:sz w:val="18"/>
              </w:rPr>
              <w:t>Commissioner.</w:t>
            </w:r>
            <w:r w:rsidRPr="004824B5">
              <w:rPr>
                <w:rFonts w:cstheme="minorHAnsi"/>
                <w:color w:val="000000" w:themeColor="text1"/>
                <w:spacing w:val="27"/>
                <w:w w:val="105"/>
                <w:sz w:val="18"/>
              </w:rPr>
              <w:t xml:space="preserve"> </w:t>
            </w:r>
            <w:r w:rsidRPr="004824B5">
              <w:rPr>
                <w:rFonts w:cstheme="minorHAnsi"/>
                <w:color w:val="000000" w:themeColor="text1"/>
                <w:w w:val="105"/>
                <w:sz w:val="18"/>
              </w:rPr>
              <w:t>There</w:t>
            </w:r>
            <w:r w:rsidRPr="004824B5">
              <w:rPr>
                <w:rFonts w:cstheme="minorHAnsi"/>
                <w:color w:val="000000" w:themeColor="text1"/>
                <w:spacing w:val="29"/>
                <w:w w:val="105"/>
                <w:sz w:val="18"/>
              </w:rPr>
              <w:t xml:space="preserve"> </w:t>
            </w:r>
            <w:r w:rsidRPr="004824B5">
              <w:rPr>
                <w:rFonts w:cstheme="minorHAnsi"/>
                <w:color w:val="000000" w:themeColor="text1"/>
                <w:w w:val="105"/>
                <w:sz w:val="18"/>
              </w:rPr>
              <w:t>is</w:t>
            </w:r>
            <w:r w:rsidRPr="004824B5">
              <w:rPr>
                <w:rFonts w:cstheme="minorHAnsi"/>
                <w:color w:val="000000" w:themeColor="text1"/>
                <w:spacing w:val="27"/>
                <w:w w:val="105"/>
                <w:sz w:val="18"/>
              </w:rPr>
              <w:t xml:space="preserve"> </w:t>
            </w:r>
            <w:r w:rsidRPr="004824B5">
              <w:rPr>
                <w:rFonts w:cstheme="minorHAnsi"/>
                <w:color w:val="000000" w:themeColor="text1"/>
                <w:w w:val="105"/>
                <w:sz w:val="18"/>
              </w:rPr>
              <w:t>no fixed</w:t>
            </w:r>
            <w:r w:rsidRPr="004824B5">
              <w:rPr>
                <w:rFonts w:cstheme="minorHAnsi"/>
                <w:color w:val="000000" w:themeColor="text1"/>
                <w:spacing w:val="-2"/>
                <w:w w:val="105"/>
                <w:sz w:val="18"/>
              </w:rPr>
              <w:t xml:space="preserve"> </w:t>
            </w:r>
            <w:r w:rsidRPr="004824B5">
              <w:rPr>
                <w:rFonts w:cstheme="minorHAnsi"/>
                <w:color w:val="000000" w:themeColor="text1"/>
                <w:w w:val="105"/>
                <w:sz w:val="18"/>
              </w:rPr>
              <w:t>time</w:t>
            </w:r>
            <w:r w:rsidRPr="004824B5">
              <w:rPr>
                <w:rFonts w:cstheme="minorHAnsi"/>
                <w:color w:val="000000" w:themeColor="text1"/>
                <w:spacing w:val="-5"/>
                <w:w w:val="105"/>
                <w:sz w:val="18"/>
              </w:rPr>
              <w:t xml:space="preserve"> </w:t>
            </w:r>
            <w:r w:rsidRPr="004824B5">
              <w:rPr>
                <w:rFonts w:cstheme="minorHAnsi"/>
                <w:color w:val="000000" w:themeColor="text1"/>
                <w:w w:val="105"/>
                <w:sz w:val="18"/>
              </w:rPr>
              <w:t>for</w:t>
            </w:r>
            <w:r w:rsidRPr="004824B5">
              <w:rPr>
                <w:rFonts w:cstheme="minorHAnsi"/>
                <w:color w:val="000000" w:themeColor="text1"/>
                <w:spacing w:val="-4"/>
                <w:w w:val="105"/>
                <w:sz w:val="18"/>
              </w:rPr>
              <w:t xml:space="preserve"> </w:t>
            </w:r>
            <w:r w:rsidRPr="004824B5">
              <w:rPr>
                <w:rFonts w:cstheme="minorHAnsi"/>
                <w:color w:val="000000" w:themeColor="text1"/>
                <w:w w:val="105"/>
                <w:sz w:val="18"/>
              </w:rPr>
              <w:t>this.</w:t>
            </w:r>
          </w:p>
        </w:tc>
        <w:tc>
          <w:tcPr>
            <w:tcW w:w="1624" w:type="dxa"/>
            <w:shd w:val="clear" w:color="auto" w:fill="E2EFD9"/>
          </w:tcPr>
          <w:p w14:paraId="2CE3BB56" w14:textId="77777777" w:rsidR="002C29C3" w:rsidRPr="004824B5" w:rsidRDefault="0091371A">
            <w:pPr>
              <w:ind w:left="100"/>
              <w:rPr>
                <w:rFonts w:cstheme="minorHAnsi"/>
                <w:color w:val="000000" w:themeColor="text1"/>
                <w:sz w:val="18"/>
              </w:rPr>
            </w:pPr>
            <w:r w:rsidRPr="004824B5">
              <w:rPr>
                <w:rFonts w:cstheme="minorHAnsi"/>
                <w:color w:val="000000" w:themeColor="text1"/>
                <w:w w:val="105"/>
                <w:sz w:val="18"/>
              </w:rPr>
              <w:t>Deputy</w:t>
            </w:r>
            <w:r w:rsidRPr="004824B5">
              <w:rPr>
                <w:rFonts w:cstheme="minorHAnsi"/>
                <w:color w:val="000000" w:themeColor="text1"/>
                <w:spacing w:val="1"/>
                <w:w w:val="105"/>
                <w:sz w:val="18"/>
              </w:rPr>
              <w:t xml:space="preserve"> </w:t>
            </w:r>
            <w:r w:rsidRPr="004824B5">
              <w:rPr>
                <w:rFonts w:cstheme="minorHAnsi"/>
                <w:color w:val="000000" w:themeColor="text1"/>
                <w:sz w:val="18"/>
              </w:rPr>
              <w:t>Commissioner</w:t>
            </w:r>
          </w:p>
        </w:tc>
      </w:tr>
    </w:tbl>
    <w:p w14:paraId="3226E60B" w14:textId="77777777" w:rsidR="002C29C3" w:rsidRPr="004824B5" w:rsidRDefault="00951405">
      <w:pPr>
        <w:rPr>
          <w:rFonts w:cstheme="minorHAnsi"/>
          <w:color w:val="000000" w:themeColor="text1"/>
          <w:sz w:val="18"/>
        </w:rPr>
      </w:pPr>
    </w:p>
    <w:tbl>
      <w:tblPr>
        <w:tblW w:w="0" w:type="auto"/>
        <w:tblInd w:w="5"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1795"/>
        <w:gridCol w:w="6343"/>
        <w:gridCol w:w="1622"/>
      </w:tblGrid>
      <w:tr w:rsidR="005A7BAE" w:rsidRPr="004824B5" w14:paraId="3615D085" w14:textId="77777777" w:rsidTr="00B83F49">
        <w:trPr>
          <w:trHeight w:val="189"/>
        </w:trPr>
        <w:tc>
          <w:tcPr>
            <w:tcW w:w="1795" w:type="dxa"/>
          </w:tcPr>
          <w:p w14:paraId="3B2C4016" w14:textId="77777777" w:rsidR="002C29C3" w:rsidRPr="004824B5" w:rsidRDefault="0091371A">
            <w:pPr>
              <w:ind w:left="100"/>
              <w:rPr>
                <w:rFonts w:cstheme="minorHAnsi"/>
                <w:b/>
                <w:color w:val="000000" w:themeColor="text1"/>
                <w:sz w:val="18"/>
              </w:rPr>
            </w:pPr>
            <w:r w:rsidRPr="00CD6903">
              <w:rPr>
                <w:rFonts w:cstheme="minorHAnsi"/>
                <w:b/>
                <w:color w:val="000000" w:themeColor="text1"/>
                <w:w w:val="105"/>
                <w:sz w:val="18"/>
              </w:rPr>
              <w:t>Section</w:t>
            </w:r>
            <w:r w:rsidRPr="00CD6903">
              <w:rPr>
                <w:rFonts w:cstheme="minorHAnsi"/>
                <w:b/>
                <w:color w:val="000000" w:themeColor="text1"/>
                <w:spacing w:val="-2"/>
                <w:w w:val="105"/>
                <w:sz w:val="18"/>
              </w:rPr>
              <w:t xml:space="preserve"> </w:t>
            </w:r>
            <w:r w:rsidRPr="004824B5">
              <w:rPr>
                <w:rFonts w:cstheme="minorHAnsi"/>
                <w:b/>
                <w:color w:val="000000" w:themeColor="text1"/>
                <w:w w:val="105"/>
                <w:sz w:val="18"/>
              </w:rPr>
              <w:t>11</w:t>
            </w:r>
            <w:r w:rsidRPr="004824B5">
              <w:rPr>
                <w:rFonts w:cstheme="minorHAnsi"/>
                <w:b/>
                <w:color w:val="000000" w:themeColor="text1"/>
                <w:spacing w:val="-3"/>
                <w:w w:val="105"/>
                <w:sz w:val="18"/>
              </w:rPr>
              <w:t xml:space="preserve"> </w:t>
            </w:r>
            <w:r w:rsidRPr="004824B5">
              <w:rPr>
                <w:rFonts w:cstheme="minorHAnsi"/>
                <w:b/>
                <w:color w:val="000000" w:themeColor="text1"/>
                <w:w w:val="105"/>
                <w:sz w:val="18"/>
              </w:rPr>
              <w:t>(1)</w:t>
            </w:r>
          </w:p>
        </w:tc>
        <w:tc>
          <w:tcPr>
            <w:tcW w:w="6343" w:type="dxa"/>
          </w:tcPr>
          <w:p w14:paraId="34BD629D" w14:textId="353E3686" w:rsidR="002C29C3" w:rsidRPr="004824B5" w:rsidRDefault="0091371A" w:rsidP="00B83F49">
            <w:pPr>
              <w:ind w:left="103"/>
              <w:rPr>
                <w:rFonts w:cstheme="minorHAnsi"/>
                <w:color w:val="000000" w:themeColor="text1"/>
                <w:sz w:val="18"/>
              </w:rPr>
            </w:pPr>
            <w:r w:rsidRPr="004824B5">
              <w:rPr>
                <w:rFonts w:cstheme="minorHAnsi"/>
                <w:color w:val="000000" w:themeColor="text1"/>
                <w:w w:val="105"/>
                <w:sz w:val="18"/>
              </w:rPr>
              <w:t>Deputy</w:t>
            </w:r>
            <w:r w:rsidRPr="004824B5">
              <w:rPr>
                <w:rFonts w:cstheme="minorHAnsi"/>
                <w:color w:val="000000" w:themeColor="text1"/>
                <w:spacing w:val="26"/>
                <w:w w:val="105"/>
                <w:sz w:val="18"/>
              </w:rPr>
              <w:t xml:space="preserve"> </w:t>
            </w:r>
            <w:proofErr w:type="gramStart"/>
            <w:r w:rsidRPr="004824B5">
              <w:rPr>
                <w:rFonts w:cstheme="minorHAnsi"/>
                <w:color w:val="000000" w:themeColor="text1"/>
                <w:w w:val="105"/>
                <w:sz w:val="18"/>
              </w:rPr>
              <w:t xml:space="preserve">Commissioner </w:t>
            </w:r>
            <w:r w:rsidRPr="004824B5">
              <w:rPr>
                <w:rFonts w:cstheme="minorHAnsi"/>
                <w:color w:val="000000" w:themeColor="text1"/>
                <w:spacing w:val="26"/>
                <w:w w:val="105"/>
                <w:sz w:val="18"/>
              </w:rPr>
              <w:t xml:space="preserve"> </w:t>
            </w:r>
            <w:r w:rsidRPr="004824B5">
              <w:rPr>
                <w:rFonts w:cstheme="minorHAnsi"/>
                <w:color w:val="000000" w:themeColor="text1"/>
                <w:w w:val="105"/>
                <w:sz w:val="18"/>
              </w:rPr>
              <w:t>awards</w:t>
            </w:r>
            <w:proofErr w:type="gramEnd"/>
            <w:r w:rsidRPr="004824B5">
              <w:rPr>
                <w:rFonts w:cstheme="minorHAnsi"/>
                <w:color w:val="000000" w:themeColor="text1"/>
                <w:w w:val="105"/>
                <w:sz w:val="18"/>
              </w:rPr>
              <w:t xml:space="preserve"> </w:t>
            </w:r>
            <w:r w:rsidRPr="004824B5">
              <w:rPr>
                <w:rFonts w:cstheme="minorHAnsi"/>
                <w:color w:val="000000" w:themeColor="text1"/>
                <w:spacing w:val="26"/>
                <w:w w:val="105"/>
                <w:sz w:val="18"/>
              </w:rPr>
              <w:t xml:space="preserve"> </w:t>
            </w:r>
            <w:r w:rsidRPr="004824B5">
              <w:rPr>
                <w:rFonts w:cstheme="minorHAnsi"/>
                <w:color w:val="000000" w:themeColor="text1"/>
                <w:w w:val="105"/>
                <w:sz w:val="18"/>
              </w:rPr>
              <w:t xml:space="preserve">the </w:t>
            </w:r>
            <w:r w:rsidRPr="004824B5">
              <w:rPr>
                <w:rFonts w:cstheme="minorHAnsi"/>
                <w:color w:val="000000" w:themeColor="text1"/>
                <w:spacing w:val="26"/>
                <w:w w:val="105"/>
                <w:sz w:val="18"/>
              </w:rPr>
              <w:t xml:space="preserve"> </w:t>
            </w:r>
            <w:r w:rsidRPr="004824B5">
              <w:rPr>
                <w:rFonts w:cstheme="minorHAnsi"/>
                <w:color w:val="000000" w:themeColor="text1"/>
                <w:w w:val="105"/>
                <w:sz w:val="18"/>
              </w:rPr>
              <w:t xml:space="preserve">compensation </w:t>
            </w:r>
            <w:r w:rsidRPr="004824B5">
              <w:rPr>
                <w:rFonts w:cstheme="minorHAnsi"/>
                <w:color w:val="000000" w:themeColor="text1"/>
                <w:spacing w:val="24"/>
                <w:w w:val="105"/>
                <w:sz w:val="18"/>
              </w:rPr>
              <w:t xml:space="preserve"> </w:t>
            </w:r>
            <w:r w:rsidRPr="004824B5">
              <w:rPr>
                <w:rFonts w:cstheme="minorHAnsi"/>
                <w:color w:val="000000" w:themeColor="text1"/>
                <w:w w:val="105"/>
                <w:sz w:val="18"/>
              </w:rPr>
              <w:t xml:space="preserve">to </w:t>
            </w:r>
            <w:r w:rsidRPr="004824B5">
              <w:rPr>
                <w:rFonts w:cstheme="minorHAnsi"/>
                <w:color w:val="000000" w:themeColor="text1"/>
                <w:spacing w:val="27"/>
                <w:w w:val="105"/>
                <w:sz w:val="18"/>
              </w:rPr>
              <w:t xml:space="preserve"> </w:t>
            </w:r>
            <w:r w:rsidRPr="004824B5">
              <w:rPr>
                <w:rFonts w:cstheme="minorHAnsi"/>
                <w:color w:val="000000" w:themeColor="text1"/>
                <w:w w:val="105"/>
                <w:sz w:val="18"/>
              </w:rPr>
              <w:t>entitled parties within 60 days of receiving the deposit from the requiring</w:t>
            </w:r>
            <w:r w:rsidRPr="004824B5">
              <w:rPr>
                <w:rFonts w:cstheme="minorHAnsi"/>
                <w:color w:val="000000" w:themeColor="text1"/>
                <w:spacing w:val="-40"/>
                <w:w w:val="105"/>
                <w:sz w:val="18"/>
              </w:rPr>
              <w:t xml:space="preserve"> </w:t>
            </w:r>
            <w:r w:rsidRPr="004824B5">
              <w:rPr>
                <w:rFonts w:cstheme="minorHAnsi"/>
                <w:color w:val="000000" w:themeColor="text1"/>
                <w:w w:val="105"/>
                <w:sz w:val="18"/>
              </w:rPr>
              <w:t>agency/person.</w:t>
            </w:r>
          </w:p>
        </w:tc>
        <w:tc>
          <w:tcPr>
            <w:tcW w:w="1622" w:type="dxa"/>
          </w:tcPr>
          <w:p w14:paraId="607CFD7F" w14:textId="77777777" w:rsidR="002C29C3" w:rsidRPr="004824B5" w:rsidRDefault="0091371A">
            <w:pPr>
              <w:ind w:left="100"/>
              <w:rPr>
                <w:rFonts w:cstheme="minorHAnsi"/>
                <w:color w:val="000000" w:themeColor="text1"/>
                <w:sz w:val="18"/>
              </w:rPr>
            </w:pPr>
            <w:r w:rsidRPr="004824B5">
              <w:rPr>
                <w:rFonts w:cstheme="minorHAnsi"/>
                <w:color w:val="000000" w:themeColor="text1"/>
                <w:w w:val="105"/>
                <w:sz w:val="18"/>
              </w:rPr>
              <w:t>Deputy</w:t>
            </w:r>
            <w:r w:rsidRPr="004824B5">
              <w:rPr>
                <w:rFonts w:cstheme="minorHAnsi"/>
                <w:color w:val="000000" w:themeColor="text1"/>
                <w:spacing w:val="1"/>
                <w:w w:val="105"/>
                <w:sz w:val="18"/>
              </w:rPr>
              <w:t xml:space="preserve"> </w:t>
            </w:r>
            <w:r w:rsidRPr="004824B5">
              <w:rPr>
                <w:rFonts w:cstheme="minorHAnsi"/>
                <w:color w:val="000000" w:themeColor="text1"/>
                <w:sz w:val="18"/>
              </w:rPr>
              <w:t>Commissioner</w:t>
            </w:r>
          </w:p>
        </w:tc>
      </w:tr>
      <w:tr w:rsidR="005A7BAE" w:rsidRPr="004824B5" w14:paraId="3C5A376B" w14:textId="77777777" w:rsidTr="00B83F49">
        <w:trPr>
          <w:trHeight w:val="251"/>
        </w:trPr>
        <w:tc>
          <w:tcPr>
            <w:tcW w:w="1795" w:type="dxa"/>
            <w:shd w:val="clear" w:color="auto" w:fill="E2EFD9"/>
          </w:tcPr>
          <w:p w14:paraId="7DED60EB" w14:textId="77777777" w:rsidR="002C29C3" w:rsidRPr="00CD6903" w:rsidRDefault="0091371A">
            <w:pPr>
              <w:spacing w:before="1"/>
              <w:ind w:left="100"/>
              <w:rPr>
                <w:rFonts w:cstheme="minorHAnsi"/>
                <w:b/>
                <w:color w:val="000000" w:themeColor="text1"/>
                <w:sz w:val="18"/>
              </w:rPr>
            </w:pPr>
            <w:r w:rsidRPr="004824B5">
              <w:rPr>
                <w:rFonts w:cstheme="minorHAnsi"/>
                <w:b/>
                <w:color w:val="000000" w:themeColor="text1"/>
                <w:w w:val="105"/>
                <w:sz w:val="18"/>
              </w:rPr>
              <w:t>Section</w:t>
            </w:r>
            <w:r w:rsidRPr="004824B5">
              <w:rPr>
                <w:rFonts w:cstheme="minorHAnsi"/>
                <w:b/>
                <w:color w:val="000000" w:themeColor="text1"/>
                <w:spacing w:val="-3"/>
                <w:w w:val="105"/>
                <w:sz w:val="18"/>
              </w:rPr>
              <w:t xml:space="preserve"> </w:t>
            </w:r>
            <w:r w:rsidRPr="00CD6903">
              <w:rPr>
                <w:rFonts w:cstheme="minorHAnsi"/>
                <w:b/>
                <w:color w:val="000000" w:themeColor="text1"/>
                <w:w w:val="105"/>
                <w:sz w:val="18"/>
              </w:rPr>
              <w:t>12</w:t>
            </w:r>
          </w:p>
        </w:tc>
        <w:tc>
          <w:tcPr>
            <w:tcW w:w="6343" w:type="dxa"/>
            <w:shd w:val="clear" w:color="auto" w:fill="E2EFD9"/>
          </w:tcPr>
          <w:p w14:paraId="16AC1913" w14:textId="77777777" w:rsidR="002C29C3" w:rsidRPr="004824B5" w:rsidRDefault="0091371A" w:rsidP="00B83F49">
            <w:pPr>
              <w:spacing w:before="1"/>
              <w:ind w:left="103" w:right="89"/>
              <w:rPr>
                <w:rFonts w:cstheme="minorHAnsi"/>
                <w:color w:val="000000" w:themeColor="text1"/>
                <w:sz w:val="18"/>
              </w:rPr>
            </w:pPr>
            <w:r w:rsidRPr="00CD6903">
              <w:rPr>
                <w:rFonts w:cstheme="minorHAnsi"/>
                <w:color w:val="000000" w:themeColor="text1"/>
                <w:w w:val="105"/>
                <w:sz w:val="18"/>
              </w:rPr>
              <w:t xml:space="preserve">When the property acquired </w:t>
            </w:r>
            <w:proofErr w:type="gramStart"/>
            <w:r w:rsidRPr="00CD6903">
              <w:rPr>
                <w:rFonts w:cstheme="minorHAnsi"/>
                <w:color w:val="000000" w:themeColor="text1"/>
                <w:w w:val="105"/>
                <w:sz w:val="18"/>
              </w:rPr>
              <w:t>contains</w:t>
            </w:r>
            <w:proofErr w:type="gramEnd"/>
            <w:r w:rsidRPr="00CD6903">
              <w:rPr>
                <w:rFonts w:cstheme="minorHAnsi"/>
                <w:color w:val="000000" w:themeColor="text1"/>
                <w:w w:val="105"/>
                <w:sz w:val="18"/>
              </w:rPr>
              <w:t xml:space="preserve"> standing crops cultivated</w:t>
            </w:r>
            <w:r w:rsidRPr="00CD6903">
              <w:rPr>
                <w:rFonts w:cstheme="minorHAnsi"/>
                <w:color w:val="000000" w:themeColor="text1"/>
                <w:spacing w:val="1"/>
                <w:w w:val="105"/>
                <w:sz w:val="18"/>
              </w:rPr>
              <w:t xml:space="preserve"> </w:t>
            </w:r>
            <w:r w:rsidRPr="004824B5">
              <w:rPr>
                <w:rFonts w:cstheme="minorHAnsi"/>
                <w:color w:val="000000" w:themeColor="text1"/>
                <w:w w:val="105"/>
                <w:sz w:val="18"/>
              </w:rPr>
              <w:t xml:space="preserve">by </w:t>
            </w:r>
            <w:proofErr w:type="spellStart"/>
            <w:r w:rsidRPr="004824B5">
              <w:rPr>
                <w:rFonts w:cstheme="minorHAnsi"/>
                <w:color w:val="000000" w:themeColor="text1"/>
                <w:w w:val="105"/>
                <w:sz w:val="18"/>
              </w:rPr>
              <w:t>bargadar</w:t>
            </w:r>
            <w:proofErr w:type="spellEnd"/>
            <w:r w:rsidRPr="004824B5">
              <w:rPr>
                <w:rFonts w:cstheme="minorHAnsi"/>
                <w:color w:val="000000" w:themeColor="text1"/>
                <w:w w:val="105"/>
                <w:sz w:val="18"/>
              </w:rPr>
              <w:t xml:space="preserve"> (shareholders), such portion of the compensation</w:t>
            </w:r>
            <w:r w:rsidRPr="004824B5">
              <w:rPr>
                <w:rFonts w:cstheme="minorHAnsi"/>
                <w:color w:val="000000" w:themeColor="text1"/>
                <w:spacing w:val="1"/>
                <w:w w:val="105"/>
                <w:sz w:val="18"/>
              </w:rPr>
              <w:t xml:space="preserve"> </w:t>
            </w:r>
            <w:r w:rsidRPr="004824B5">
              <w:rPr>
                <w:rFonts w:cstheme="minorHAnsi"/>
                <w:color w:val="000000" w:themeColor="text1"/>
                <w:w w:val="105"/>
                <w:sz w:val="18"/>
              </w:rPr>
              <w:t>will</w:t>
            </w:r>
            <w:r w:rsidRPr="004824B5">
              <w:rPr>
                <w:rFonts w:cstheme="minorHAnsi"/>
                <w:color w:val="000000" w:themeColor="text1"/>
                <w:spacing w:val="1"/>
                <w:w w:val="105"/>
                <w:sz w:val="18"/>
              </w:rPr>
              <w:t xml:space="preserve"> </w:t>
            </w:r>
            <w:r w:rsidRPr="004824B5">
              <w:rPr>
                <w:rFonts w:cstheme="minorHAnsi"/>
                <w:color w:val="000000" w:themeColor="text1"/>
                <w:w w:val="105"/>
                <w:sz w:val="18"/>
              </w:rPr>
              <w:t>be</w:t>
            </w:r>
            <w:r w:rsidRPr="004824B5">
              <w:rPr>
                <w:rFonts w:cstheme="minorHAnsi"/>
                <w:color w:val="000000" w:themeColor="text1"/>
                <w:spacing w:val="1"/>
                <w:w w:val="105"/>
                <w:sz w:val="18"/>
              </w:rPr>
              <w:t xml:space="preserve"> </w:t>
            </w:r>
            <w:r w:rsidRPr="004824B5">
              <w:rPr>
                <w:rFonts w:cstheme="minorHAnsi"/>
                <w:color w:val="000000" w:themeColor="text1"/>
                <w:w w:val="105"/>
                <w:sz w:val="18"/>
              </w:rPr>
              <w:t>determined</w:t>
            </w:r>
            <w:r w:rsidRPr="004824B5">
              <w:rPr>
                <w:rFonts w:cstheme="minorHAnsi"/>
                <w:color w:val="000000" w:themeColor="text1"/>
                <w:spacing w:val="3"/>
                <w:w w:val="105"/>
                <w:sz w:val="18"/>
              </w:rPr>
              <w:t xml:space="preserve"> </w:t>
            </w:r>
            <w:r w:rsidRPr="004824B5">
              <w:rPr>
                <w:rFonts w:cstheme="minorHAnsi"/>
                <w:color w:val="000000" w:themeColor="text1"/>
                <w:w w:val="105"/>
                <w:sz w:val="18"/>
              </w:rPr>
              <w:t>by</w:t>
            </w:r>
            <w:r w:rsidRPr="004824B5">
              <w:rPr>
                <w:rFonts w:cstheme="minorHAnsi"/>
                <w:color w:val="000000" w:themeColor="text1"/>
                <w:spacing w:val="2"/>
                <w:w w:val="105"/>
                <w:sz w:val="18"/>
              </w:rPr>
              <w:t xml:space="preserve"> </w:t>
            </w:r>
            <w:r w:rsidRPr="004824B5">
              <w:rPr>
                <w:rFonts w:cstheme="minorHAnsi"/>
                <w:color w:val="000000" w:themeColor="text1"/>
                <w:w w:val="105"/>
                <w:sz w:val="18"/>
              </w:rPr>
              <w:t>the</w:t>
            </w:r>
            <w:r w:rsidRPr="004824B5">
              <w:rPr>
                <w:rFonts w:cstheme="minorHAnsi"/>
                <w:color w:val="000000" w:themeColor="text1"/>
                <w:spacing w:val="2"/>
                <w:w w:val="105"/>
                <w:sz w:val="18"/>
              </w:rPr>
              <w:t xml:space="preserve"> </w:t>
            </w:r>
            <w:r w:rsidRPr="004824B5">
              <w:rPr>
                <w:rFonts w:cstheme="minorHAnsi"/>
                <w:color w:val="000000" w:themeColor="text1"/>
                <w:w w:val="105"/>
                <w:sz w:val="18"/>
              </w:rPr>
              <w:t>Deputy Commissioner</w:t>
            </w:r>
            <w:r w:rsidRPr="004824B5">
              <w:rPr>
                <w:rFonts w:cstheme="minorHAnsi"/>
                <w:color w:val="000000" w:themeColor="text1"/>
                <w:spacing w:val="3"/>
                <w:w w:val="105"/>
                <w:sz w:val="18"/>
              </w:rPr>
              <w:t xml:space="preserve"> </w:t>
            </w:r>
            <w:r w:rsidRPr="004824B5">
              <w:rPr>
                <w:rFonts w:cstheme="minorHAnsi"/>
                <w:color w:val="000000" w:themeColor="text1"/>
                <w:w w:val="105"/>
                <w:sz w:val="18"/>
              </w:rPr>
              <w:t>and</w:t>
            </w:r>
            <w:r w:rsidRPr="004824B5">
              <w:rPr>
                <w:rFonts w:cstheme="minorHAnsi"/>
                <w:color w:val="000000" w:themeColor="text1"/>
                <w:spacing w:val="3"/>
                <w:w w:val="105"/>
                <w:sz w:val="18"/>
              </w:rPr>
              <w:t xml:space="preserve"> </w:t>
            </w:r>
            <w:r w:rsidRPr="004824B5">
              <w:rPr>
                <w:rFonts w:cstheme="minorHAnsi"/>
                <w:color w:val="000000" w:themeColor="text1"/>
                <w:w w:val="105"/>
                <w:sz w:val="18"/>
              </w:rPr>
              <w:t>will</w:t>
            </w:r>
            <w:r w:rsidRPr="004824B5">
              <w:rPr>
                <w:rFonts w:cstheme="minorHAnsi"/>
                <w:color w:val="000000" w:themeColor="text1"/>
                <w:spacing w:val="4"/>
                <w:w w:val="105"/>
                <w:sz w:val="18"/>
              </w:rPr>
              <w:t xml:space="preserve"> </w:t>
            </w:r>
            <w:r w:rsidRPr="004824B5">
              <w:rPr>
                <w:rFonts w:cstheme="minorHAnsi"/>
                <w:color w:val="000000" w:themeColor="text1"/>
                <w:w w:val="105"/>
                <w:sz w:val="18"/>
              </w:rPr>
              <w:t>be</w:t>
            </w:r>
            <w:r w:rsidRPr="004824B5">
              <w:rPr>
                <w:rFonts w:cstheme="minorHAnsi"/>
                <w:color w:val="000000" w:themeColor="text1"/>
                <w:spacing w:val="1"/>
                <w:w w:val="105"/>
                <w:sz w:val="18"/>
              </w:rPr>
              <w:t xml:space="preserve"> </w:t>
            </w:r>
            <w:r w:rsidRPr="004824B5">
              <w:rPr>
                <w:rFonts w:cstheme="minorHAnsi"/>
                <w:color w:val="000000" w:themeColor="text1"/>
                <w:w w:val="105"/>
                <w:sz w:val="18"/>
              </w:rPr>
              <w:t>paid</w:t>
            </w:r>
          </w:p>
          <w:p w14:paraId="634AB190" w14:textId="77777777" w:rsidR="002C29C3" w:rsidRPr="004824B5" w:rsidRDefault="0091371A" w:rsidP="00B83F49">
            <w:pPr>
              <w:ind w:left="103"/>
              <w:rPr>
                <w:rFonts w:cstheme="minorHAnsi"/>
                <w:color w:val="000000" w:themeColor="text1"/>
                <w:sz w:val="18"/>
              </w:rPr>
            </w:pPr>
            <w:r w:rsidRPr="004824B5">
              <w:rPr>
                <w:rFonts w:cstheme="minorHAnsi"/>
                <w:color w:val="000000" w:themeColor="text1"/>
                <w:w w:val="105"/>
                <w:sz w:val="18"/>
              </w:rPr>
              <w:t>to</w:t>
            </w:r>
            <w:r w:rsidRPr="004824B5">
              <w:rPr>
                <w:rFonts w:cstheme="minorHAnsi"/>
                <w:color w:val="000000" w:themeColor="text1"/>
                <w:spacing w:val="-4"/>
                <w:w w:val="105"/>
                <w:sz w:val="18"/>
              </w:rPr>
              <w:t xml:space="preserve"> </w:t>
            </w:r>
            <w:r w:rsidRPr="004824B5">
              <w:rPr>
                <w:rFonts w:cstheme="minorHAnsi"/>
                <w:color w:val="000000" w:themeColor="text1"/>
                <w:w w:val="105"/>
                <w:sz w:val="18"/>
              </w:rPr>
              <w:t>the</w:t>
            </w:r>
            <w:r w:rsidRPr="004824B5">
              <w:rPr>
                <w:rFonts w:cstheme="minorHAnsi"/>
                <w:color w:val="000000" w:themeColor="text1"/>
                <w:spacing w:val="-5"/>
                <w:w w:val="105"/>
                <w:sz w:val="18"/>
              </w:rPr>
              <w:t xml:space="preserve"> </w:t>
            </w:r>
            <w:proofErr w:type="spellStart"/>
            <w:r w:rsidRPr="004824B5">
              <w:rPr>
                <w:rFonts w:cstheme="minorHAnsi"/>
                <w:color w:val="000000" w:themeColor="text1"/>
                <w:w w:val="105"/>
                <w:sz w:val="18"/>
              </w:rPr>
              <w:t>bargadar</w:t>
            </w:r>
            <w:proofErr w:type="spellEnd"/>
            <w:r w:rsidRPr="004824B5">
              <w:rPr>
                <w:rFonts w:cstheme="minorHAnsi"/>
                <w:color w:val="000000" w:themeColor="text1"/>
                <w:spacing w:val="-4"/>
                <w:w w:val="105"/>
                <w:sz w:val="18"/>
              </w:rPr>
              <w:t xml:space="preserve"> </w:t>
            </w:r>
            <w:r w:rsidRPr="004824B5">
              <w:rPr>
                <w:rFonts w:cstheme="minorHAnsi"/>
                <w:color w:val="000000" w:themeColor="text1"/>
                <w:w w:val="105"/>
                <w:sz w:val="18"/>
              </w:rPr>
              <w:t>in</w:t>
            </w:r>
            <w:r w:rsidRPr="004824B5">
              <w:rPr>
                <w:rFonts w:cstheme="minorHAnsi"/>
                <w:color w:val="000000" w:themeColor="text1"/>
                <w:spacing w:val="-3"/>
                <w:w w:val="105"/>
                <w:sz w:val="18"/>
              </w:rPr>
              <w:t xml:space="preserve"> </w:t>
            </w:r>
            <w:r w:rsidRPr="004824B5">
              <w:rPr>
                <w:rFonts w:cstheme="minorHAnsi"/>
                <w:color w:val="000000" w:themeColor="text1"/>
                <w:w w:val="105"/>
                <w:sz w:val="18"/>
              </w:rPr>
              <w:t>cash.</w:t>
            </w:r>
          </w:p>
        </w:tc>
        <w:tc>
          <w:tcPr>
            <w:tcW w:w="1622" w:type="dxa"/>
            <w:shd w:val="clear" w:color="auto" w:fill="E2EFD9"/>
          </w:tcPr>
          <w:p w14:paraId="438ABBFA" w14:textId="77777777" w:rsidR="002C29C3" w:rsidRPr="004824B5" w:rsidRDefault="0091371A">
            <w:pPr>
              <w:spacing w:before="1"/>
              <w:ind w:left="100"/>
              <w:rPr>
                <w:rFonts w:cstheme="minorHAnsi"/>
                <w:color w:val="000000" w:themeColor="text1"/>
                <w:sz w:val="18"/>
              </w:rPr>
            </w:pPr>
            <w:r w:rsidRPr="004824B5">
              <w:rPr>
                <w:rFonts w:cstheme="minorHAnsi"/>
                <w:color w:val="000000" w:themeColor="text1"/>
                <w:w w:val="105"/>
                <w:sz w:val="18"/>
              </w:rPr>
              <w:t>Deputy</w:t>
            </w:r>
            <w:r w:rsidRPr="004824B5">
              <w:rPr>
                <w:rFonts w:cstheme="minorHAnsi"/>
                <w:color w:val="000000" w:themeColor="text1"/>
                <w:spacing w:val="1"/>
                <w:w w:val="105"/>
                <w:sz w:val="18"/>
              </w:rPr>
              <w:t xml:space="preserve"> </w:t>
            </w:r>
            <w:r w:rsidRPr="004824B5">
              <w:rPr>
                <w:rFonts w:cstheme="minorHAnsi"/>
                <w:color w:val="000000" w:themeColor="text1"/>
                <w:sz w:val="18"/>
              </w:rPr>
              <w:t>Commissioner</w:t>
            </w:r>
          </w:p>
        </w:tc>
      </w:tr>
    </w:tbl>
    <w:p w14:paraId="6C0CD64A" w14:textId="3D87B8C4" w:rsidR="002C29C3" w:rsidRPr="00CF2246" w:rsidRDefault="00951405" w:rsidP="005C1A48">
      <w:pPr>
        <w:rPr>
          <w:rFonts w:cstheme="minorHAnsi"/>
          <w:color w:val="000000" w:themeColor="text1"/>
        </w:rPr>
      </w:pPr>
    </w:p>
    <w:p w14:paraId="3E159CF2" w14:textId="19971C02" w:rsidR="00A814BB" w:rsidRPr="004824B5" w:rsidRDefault="0091371A" w:rsidP="007A74B5">
      <w:pPr>
        <w:jc w:val="both"/>
        <w:rPr>
          <w:rFonts w:cstheme="minorHAnsi"/>
          <w:i/>
          <w:color w:val="000000" w:themeColor="text1"/>
          <w:w w:val="105"/>
          <w:sz w:val="20"/>
        </w:rPr>
      </w:pPr>
      <w:r w:rsidRPr="004824B5">
        <w:rPr>
          <w:rFonts w:cstheme="minorHAnsi"/>
          <w:i/>
          <w:color w:val="000000" w:themeColor="text1"/>
          <w:w w:val="105"/>
          <w:sz w:val="20"/>
        </w:rPr>
        <w:t>According to the initial field screening, no tribal people are expected to be affected by the road</w:t>
      </w:r>
      <w:r w:rsidRPr="00CD6903">
        <w:rPr>
          <w:rFonts w:cstheme="minorHAnsi"/>
          <w:i/>
          <w:color w:val="000000" w:themeColor="text1"/>
          <w:w w:val="105"/>
          <w:sz w:val="20"/>
        </w:rPr>
        <w:t xml:space="preserve"> project of RHD neither by the expansion work of the 3 land ports by the BLPA</w:t>
      </w:r>
      <w:r w:rsidRPr="004824B5">
        <w:rPr>
          <w:rFonts w:cstheme="minorHAnsi"/>
          <w:i/>
          <w:color w:val="000000" w:themeColor="text1"/>
          <w:w w:val="105"/>
          <w:sz w:val="20"/>
        </w:rPr>
        <w:t xml:space="preserve">. However, if tribal people are identified during census and socio-economic survey, a separate </w:t>
      </w:r>
      <w:r w:rsidR="00FA3653">
        <w:rPr>
          <w:rFonts w:cstheme="minorHAnsi"/>
          <w:i/>
          <w:color w:val="000000" w:themeColor="text1"/>
          <w:w w:val="105"/>
          <w:sz w:val="20"/>
        </w:rPr>
        <w:t>SEVCDF</w:t>
      </w:r>
      <w:r w:rsidRPr="004824B5">
        <w:rPr>
          <w:rFonts w:cstheme="minorHAnsi"/>
          <w:i/>
          <w:color w:val="000000" w:themeColor="text1"/>
          <w:w w:val="105"/>
          <w:sz w:val="20"/>
        </w:rPr>
        <w:t xml:space="preserve"> will be prepared following the guidelines of ESS7 and thus detailed legal framework will be described.</w:t>
      </w:r>
    </w:p>
    <w:p w14:paraId="5DEB7D5A" w14:textId="6A04913C" w:rsidR="00A814BB" w:rsidRPr="004824B5" w:rsidRDefault="00951405">
      <w:pPr>
        <w:rPr>
          <w:rFonts w:cstheme="minorHAnsi"/>
          <w:color w:val="000000" w:themeColor="text1"/>
          <w:w w:val="105"/>
          <w:sz w:val="20"/>
        </w:rPr>
      </w:pPr>
    </w:p>
    <w:p w14:paraId="4385CD98" w14:textId="7A03752F" w:rsidR="002C29C3" w:rsidRPr="00CF2246" w:rsidRDefault="0091371A" w:rsidP="007A74B5">
      <w:pPr>
        <w:jc w:val="both"/>
        <w:rPr>
          <w:rFonts w:cstheme="minorHAnsi"/>
          <w:color w:val="000000" w:themeColor="text1"/>
        </w:rPr>
      </w:pPr>
      <w:r w:rsidRPr="00CF2246">
        <w:rPr>
          <w:rFonts w:cstheme="minorHAnsi"/>
          <w:noProof/>
          <w:color w:val="000000" w:themeColor="text1"/>
        </w:rPr>
        <w:lastRenderedPageBreak/>
        <mc:AlternateContent>
          <mc:Choice Requires="wpg">
            <w:drawing>
              <wp:anchor distT="0" distB="0" distL="114300" distR="114300" simplePos="0" relativeHeight="251658245" behindDoc="0" locked="0" layoutInCell="1" allowOverlap="1" wp14:anchorId="71B3915E" wp14:editId="07E2B622">
                <wp:simplePos x="0" y="0"/>
                <wp:positionH relativeFrom="column">
                  <wp:posOffset>7620</wp:posOffset>
                </wp:positionH>
                <wp:positionV relativeFrom="paragraph">
                  <wp:posOffset>162560</wp:posOffset>
                </wp:positionV>
                <wp:extent cx="5852160" cy="6273165"/>
                <wp:effectExtent l="0" t="0" r="15240" b="13335"/>
                <wp:wrapTopAndBottom/>
                <wp:docPr id="29" name="Group 29"/>
                <wp:cNvGraphicFramePr/>
                <a:graphic xmlns:a="http://schemas.openxmlformats.org/drawingml/2006/main">
                  <a:graphicData uri="http://schemas.microsoft.com/office/word/2010/wordprocessingGroup">
                    <wpg:wgp>
                      <wpg:cNvGrpSpPr/>
                      <wpg:grpSpPr>
                        <a:xfrm>
                          <a:off x="0" y="0"/>
                          <a:ext cx="5852160" cy="6273165"/>
                          <a:chOff x="18415" y="0"/>
                          <a:chExt cx="5721350" cy="6273575"/>
                        </a:xfrm>
                      </wpg:grpSpPr>
                      <pic:pic xmlns:pic="http://schemas.openxmlformats.org/drawingml/2006/picture">
                        <pic:nvPicPr>
                          <pic:cNvPr id="5" name="image3.png"/>
                          <pic:cNvPicPr>
                            <a:picLocks noChangeAspect="1"/>
                          </pic:cNvPicPr>
                        </pic:nvPicPr>
                        <pic:blipFill>
                          <a:blip r:embed="rId15" cstate="print"/>
                          <a:stretch>
                            <a:fillRect/>
                          </a:stretch>
                        </pic:blipFill>
                        <pic:spPr>
                          <a:xfrm>
                            <a:off x="3213847" y="636494"/>
                            <a:ext cx="86360" cy="187325"/>
                          </a:xfrm>
                          <a:prstGeom prst="rect">
                            <a:avLst/>
                          </a:prstGeom>
                        </pic:spPr>
                      </pic:pic>
                      <pic:pic xmlns:pic="http://schemas.openxmlformats.org/drawingml/2006/picture">
                        <pic:nvPicPr>
                          <pic:cNvPr id="7" name="image10.png"/>
                          <pic:cNvPicPr>
                            <a:picLocks noChangeAspect="1"/>
                          </pic:cNvPicPr>
                        </pic:nvPicPr>
                        <pic:blipFill>
                          <a:blip r:embed="rId16" cstate="print"/>
                          <a:stretch>
                            <a:fillRect/>
                          </a:stretch>
                        </pic:blipFill>
                        <pic:spPr>
                          <a:xfrm>
                            <a:off x="2111188" y="4966447"/>
                            <a:ext cx="71755" cy="223520"/>
                          </a:xfrm>
                          <a:prstGeom prst="rect">
                            <a:avLst/>
                          </a:prstGeom>
                        </pic:spPr>
                      </pic:pic>
                      <pic:pic xmlns:pic="http://schemas.openxmlformats.org/drawingml/2006/picture">
                        <pic:nvPicPr>
                          <pic:cNvPr id="9" name="image11.png"/>
                          <pic:cNvPicPr>
                            <a:picLocks noChangeAspect="1"/>
                          </pic:cNvPicPr>
                        </pic:nvPicPr>
                        <pic:blipFill>
                          <a:blip r:embed="rId17" cstate="print"/>
                          <a:stretch>
                            <a:fillRect/>
                          </a:stretch>
                        </pic:blipFill>
                        <pic:spPr>
                          <a:xfrm>
                            <a:off x="2115670" y="5634317"/>
                            <a:ext cx="71755" cy="194945"/>
                          </a:xfrm>
                          <a:prstGeom prst="rect">
                            <a:avLst/>
                          </a:prstGeom>
                        </pic:spPr>
                      </pic:pic>
                      <pic:pic xmlns:pic="http://schemas.openxmlformats.org/drawingml/2006/picture">
                        <pic:nvPicPr>
                          <pic:cNvPr id="11" name="image12.png"/>
                          <pic:cNvPicPr>
                            <a:picLocks noChangeAspect="1"/>
                          </pic:cNvPicPr>
                        </pic:nvPicPr>
                        <pic:blipFill>
                          <a:blip r:embed="rId18" cstate="print"/>
                          <a:stretch>
                            <a:fillRect/>
                          </a:stretch>
                        </pic:blipFill>
                        <pic:spPr>
                          <a:xfrm>
                            <a:off x="3478305" y="5392270"/>
                            <a:ext cx="250190" cy="70485"/>
                          </a:xfrm>
                          <a:prstGeom prst="rect">
                            <a:avLst/>
                          </a:prstGeom>
                        </pic:spPr>
                      </pic:pic>
                      <wps:wsp>
                        <wps:cNvPr id="34" name="docshape38"/>
                        <wps:cNvSpPr txBox="1">
                          <a:spLocks noChangeArrowheads="1"/>
                        </wps:cNvSpPr>
                        <wps:spPr bwMode="auto">
                          <a:xfrm>
                            <a:off x="829235" y="5195047"/>
                            <a:ext cx="2642870" cy="441960"/>
                          </a:xfrm>
                          <a:prstGeom prst="rect">
                            <a:avLst/>
                          </a:prstGeom>
                          <a:solidFill>
                            <a:schemeClr val="accent1">
                              <a:lumMod val="20000"/>
                              <a:lumOff val="80000"/>
                            </a:schemeClr>
                          </a:solidFill>
                          <a:ln w="8953">
                            <a:solidFill>
                              <a:schemeClr val="accent1"/>
                            </a:solidFill>
                            <a:prstDash val="solid"/>
                            <a:miter lim="800000"/>
                            <a:headEnd/>
                            <a:tailEnd/>
                          </a:ln>
                        </wps:spPr>
                        <wps:txbx>
                          <w:txbxContent>
                            <w:p w14:paraId="689F387C" w14:textId="77777777" w:rsidR="004C6B7D" w:rsidRDefault="0091371A">
                              <w:pPr>
                                <w:spacing w:before="66"/>
                                <w:ind w:left="220" w:right="221"/>
                                <w:jc w:val="center"/>
                                <w:rPr>
                                  <w:rFonts w:ascii="Arial"/>
                                  <w:sz w:val="15"/>
                                </w:rPr>
                              </w:pPr>
                              <w:r>
                                <w:rPr>
                                  <w:rFonts w:ascii="Arial"/>
                                  <w:sz w:val="15"/>
                                </w:rPr>
                                <w:t>Fund</w:t>
                              </w:r>
                              <w:r>
                                <w:rPr>
                                  <w:rFonts w:ascii="Arial"/>
                                  <w:spacing w:val="-1"/>
                                  <w:sz w:val="15"/>
                                </w:rPr>
                                <w:t xml:space="preserve"> </w:t>
                              </w:r>
                              <w:r>
                                <w:rPr>
                                  <w:rFonts w:ascii="Arial"/>
                                  <w:sz w:val="15"/>
                                </w:rPr>
                                <w:t>claim from EA</w:t>
                              </w:r>
                              <w:r>
                                <w:rPr>
                                  <w:rFonts w:ascii="Arial"/>
                                  <w:spacing w:val="2"/>
                                  <w:sz w:val="15"/>
                                </w:rPr>
                                <w:t xml:space="preserve"> </w:t>
                              </w:r>
                              <w:r>
                                <w:rPr>
                                  <w:rFonts w:ascii="Arial"/>
                                  <w:sz w:val="15"/>
                                </w:rPr>
                                <w:t>and</w:t>
                              </w:r>
                              <w:r>
                                <w:rPr>
                                  <w:rFonts w:ascii="Arial"/>
                                  <w:spacing w:val="-1"/>
                                  <w:sz w:val="15"/>
                                </w:rPr>
                                <w:t xml:space="preserve"> </w:t>
                              </w:r>
                              <w:r>
                                <w:rPr>
                                  <w:rFonts w:ascii="Arial"/>
                                  <w:sz w:val="15"/>
                                </w:rPr>
                                <w:t>deposit</w:t>
                              </w:r>
                              <w:r>
                                <w:rPr>
                                  <w:rFonts w:ascii="Arial"/>
                                  <w:spacing w:val="-3"/>
                                  <w:sz w:val="15"/>
                                </w:rPr>
                                <w:t xml:space="preserve"> </w:t>
                              </w:r>
                              <w:r>
                                <w:rPr>
                                  <w:rFonts w:ascii="Arial"/>
                                  <w:sz w:val="15"/>
                                </w:rPr>
                                <w:t>amount to DC by RHD</w:t>
                              </w:r>
                            </w:p>
                            <w:p w14:paraId="3F46CE9B" w14:textId="77777777" w:rsidR="004C6B7D" w:rsidRDefault="0091371A">
                              <w:pPr>
                                <w:spacing w:before="14"/>
                                <w:ind w:left="220" w:right="219"/>
                                <w:jc w:val="center"/>
                                <w:rPr>
                                  <w:rFonts w:ascii="Arial"/>
                                  <w:sz w:val="15"/>
                                </w:rPr>
                              </w:pPr>
                              <w:r>
                                <w:rPr>
                                  <w:rFonts w:ascii="Arial"/>
                                  <w:sz w:val="15"/>
                                </w:rPr>
                                <w:t>&lt;RHD to DC&gt;</w:t>
                              </w:r>
                            </w:p>
                          </w:txbxContent>
                        </wps:txbx>
                        <wps:bodyPr rot="0" vert="horz" wrap="square" lIns="0" tIns="0" rIns="0" bIns="0" anchor="t" anchorCtr="0" upright="1">
                          <a:noAutofit/>
                        </wps:bodyPr>
                      </wps:wsp>
                      <wps:wsp>
                        <wps:cNvPr id="33" name="docshape39"/>
                        <wps:cNvSpPr txBox="1">
                          <a:spLocks noChangeArrowheads="1"/>
                        </wps:cNvSpPr>
                        <wps:spPr bwMode="auto">
                          <a:xfrm>
                            <a:off x="3729317" y="5189966"/>
                            <a:ext cx="1788160" cy="447041"/>
                          </a:xfrm>
                          <a:prstGeom prst="rect">
                            <a:avLst/>
                          </a:prstGeom>
                          <a:solidFill>
                            <a:schemeClr val="accent1">
                              <a:lumMod val="20000"/>
                              <a:lumOff val="80000"/>
                            </a:schemeClr>
                          </a:solidFill>
                          <a:ln w="8953">
                            <a:solidFill>
                              <a:schemeClr val="accent1"/>
                            </a:solidFill>
                            <a:prstDash val="solid"/>
                            <a:miter lim="800000"/>
                            <a:headEnd/>
                            <a:tailEnd/>
                          </a:ln>
                        </wps:spPr>
                        <wps:txbx>
                          <w:txbxContent>
                            <w:p w14:paraId="75EDE6D7" w14:textId="77777777" w:rsidR="004C6B7D" w:rsidRDefault="0091371A">
                              <w:pPr>
                                <w:spacing w:before="66" w:line="261" w:lineRule="auto"/>
                                <w:ind w:left="148" w:right="149"/>
                                <w:jc w:val="center"/>
                                <w:rPr>
                                  <w:rFonts w:ascii="Arial"/>
                                  <w:sz w:val="15"/>
                                </w:rPr>
                              </w:pPr>
                              <w:r>
                                <w:rPr>
                                  <w:rFonts w:ascii="Arial"/>
                                  <w:sz w:val="15"/>
                                </w:rPr>
                                <w:t>Transfer compensation amount to the</w:t>
                              </w:r>
                              <w:r>
                                <w:rPr>
                                  <w:rFonts w:ascii="Arial"/>
                                  <w:spacing w:val="-39"/>
                                  <w:sz w:val="15"/>
                                </w:rPr>
                                <w:t xml:space="preserve"> </w:t>
                              </w:r>
                              <w:r>
                                <w:rPr>
                                  <w:rFonts w:ascii="Arial"/>
                                  <w:sz w:val="15"/>
                                </w:rPr>
                                <w:t>concern Dept. &lt;DC to Concern</w:t>
                              </w:r>
                              <w:r>
                                <w:rPr>
                                  <w:rFonts w:ascii="Arial"/>
                                  <w:spacing w:val="1"/>
                                  <w:sz w:val="15"/>
                                </w:rPr>
                                <w:t xml:space="preserve"> </w:t>
                              </w:r>
                              <w:r>
                                <w:rPr>
                                  <w:rFonts w:ascii="Arial"/>
                                  <w:sz w:val="15"/>
                                </w:rPr>
                                <w:t>Department&gt;</w:t>
                              </w:r>
                            </w:p>
                          </w:txbxContent>
                        </wps:txbx>
                        <wps:bodyPr rot="0" vert="horz" wrap="square" lIns="0" tIns="0" rIns="0" bIns="0" anchor="t" anchorCtr="0" upright="1">
                          <a:noAutofit/>
                        </wps:bodyPr>
                      </wps:wsp>
                      <wps:wsp>
                        <wps:cNvPr id="62" name="docshape11"/>
                        <wps:cNvSpPr txBox="1">
                          <a:spLocks noChangeArrowheads="1"/>
                        </wps:cNvSpPr>
                        <wps:spPr bwMode="auto">
                          <a:xfrm>
                            <a:off x="1295400" y="824752"/>
                            <a:ext cx="3968750" cy="230505"/>
                          </a:xfrm>
                          <a:prstGeom prst="rect">
                            <a:avLst/>
                          </a:prstGeom>
                          <a:solidFill>
                            <a:schemeClr val="accent1">
                              <a:lumMod val="20000"/>
                              <a:lumOff val="80000"/>
                            </a:schemeClr>
                          </a:solidFill>
                          <a:ln w="8953">
                            <a:solidFill>
                              <a:schemeClr val="accent1"/>
                            </a:solidFill>
                            <a:prstDash val="solid"/>
                            <a:miter lim="800000"/>
                            <a:headEnd/>
                            <a:tailEnd/>
                          </a:ln>
                        </wps:spPr>
                        <wps:txbx>
                          <w:txbxContent>
                            <w:p w14:paraId="666EDEDF" w14:textId="77777777" w:rsidR="004C6B7D" w:rsidRDefault="0091371A">
                              <w:pPr>
                                <w:spacing w:before="66"/>
                                <w:ind w:left="592"/>
                                <w:rPr>
                                  <w:rFonts w:ascii="Arial"/>
                                  <w:sz w:val="15"/>
                                </w:rPr>
                              </w:pPr>
                              <w:r>
                                <w:rPr>
                                  <w:rFonts w:ascii="Arial"/>
                                  <w:sz w:val="15"/>
                                </w:rPr>
                                <w:t>Hold CC Land</w:t>
                              </w:r>
                              <w:r>
                                <w:rPr>
                                  <w:rFonts w:ascii="Arial"/>
                                  <w:spacing w:val="1"/>
                                  <w:sz w:val="15"/>
                                </w:rPr>
                                <w:t xml:space="preserve"> </w:t>
                              </w:r>
                              <w:r>
                                <w:rPr>
                                  <w:rFonts w:ascii="Arial"/>
                                  <w:sz w:val="15"/>
                                </w:rPr>
                                <w:t>Acquisition</w:t>
                              </w:r>
                              <w:r>
                                <w:rPr>
                                  <w:rFonts w:ascii="Arial"/>
                                  <w:spacing w:val="-4"/>
                                  <w:sz w:val="15"/>
                                </w:rPr>
                                <w:t xml:space="preserve"> </w:t>
                              </w:r>
                              <w:r>
                                <w:rPr>
                                  <w:rFonts w:ascii="Arial"/>
                                  <w:sz w:val="15"/>
                                </w:rPr>
                                <w:t>meetings</w:t>
                              </w:r>
                              <w:r>
                                <w:rPr>
                                  <w:rFonts w:ascii="Arial"/>
                                  <w:spacing w:val="2"/>
                                  <w:sz w:val="15"/>
                                </w:rPr>
                                <w:t xml:space="preserve"> </w:t>
                              </w:r>
                              <w:r>
                                <w:rPr>
                                  <w:rFonts w:ascii="Arial"/>
                                  <w:sz w:val="15"/>
                                </w:rPr>
                                <w:t>and</w:t>
                              </w:r>
                              <w:r>
                                <w:rPr>
                                  <w:rFonts w:ascii="Arial"/>
                                  <w:spacing w:val="-1"/>
                                  <w:sz w:val="15"/>
                                </w:rPr>
                                <w:t xml:space="preserve"> </w:t>
                              </w:r>
                              <w:r>
                                <w:rPr>
                                  <w:rFonts w:ascii="Arial"/>
                                  <w:sz w:val="15"/>
                                </w:rPr>
                                <w:t>provide</w:t>
                              </w:r>
                              <w:r>
                                <w:rPr>
                                  <w:rFonts w:ascii="Arial"/>
                                  <w:spacing w:val="1"/>
                                  <w:sz w:val="15"/>
                                </w:rPr>
                                <w:t xml:space="preserve"> </w:t>
                              </w:r>
                              <w:r>
                                <w:rPr>
                                  <w:rFonts w:ascii="Arial"/>
                                  <w:sz w:val="15"/>
                                </w:rPr>
                                <w:t>land</w:t>
                              </w:r>
                              <w:r>
                                <w:rPr>
                                  <w:rFonts w:ascii="Arial"/>
                                  <w:spacing w:val="-5"/>
                                  <w:sz w:val="15"/>
                                </w:rPr>
                                <w:t xml:space="preserve"> </w:t>
                              </w:r>
                              <w:r>
                                <w:rPr>
                                  <w:rFonts w:ascii="Arial"/>
                                  <w:sz w:val="15"/>
                                </w:rPr>
                                <w:t>allocation</w:t>
                              </w:r>
                              <w:r>
                                <w:rPr>
                                  <w:rFonts w:ascii="Arial"/>
                                  <w:spacing w:val="-1"/>
                                  <w:sz w:val="15"/>
                                </w:rPr>
                                <w:t xml:space="preserve"> </w:t>
                              </w:r>
                              <w:r>
                                <w:rPr>
                                  <w:rFonts w:ascii="Arial"/>
                                  <w:sz w:val="15"/>
                                </w:rPr>
                                <w:t>&lt;</w:t>
                              </w:r>
                              <w:r>
                                <w:rPr>
                                  <w:rFonts w:ascii="Arial"/>
                                  <w:spacing w:val="-1"/>
                                  <w:sz w:val="15"/>
                                </w:rPr>
                                <w:t xml:space="preserve"> </w:t>
                              </w:r>
                              <w:r>
                                <w:rPr>
                                  <w:rFonts w:ascii="Arial"/>
                                  <w:sz w:val="15"/>
                                </w:rPr>
                                <w:t>DC+LAC&gt;</w:t>
                              </w:r>
                            </w:p>
                          </w:txbxContent>
                        </wps:txbx>
                        <wps:bodyPr rot="0" vert="horz" wrap="square" lIns="0" tIns="0" rIns="0" bIns="0" anchor="t" anchorCtr="0" upright="1">
                          <a:noAutofit/>
                        </wps:bodyPr>
                      </wps:wsp>
                      <wpg:grpSp>
                        <wpg:cNvPr id="36" name="docshapegroup12"/>
                        <wpg:cNvGrpSpPr>
                          <a:grpSpLocks/>
                        </wpg:cNvGrpSpPr>
                        <wpg:grpSpPr bwMode="auto">
                          <a:xfrm>
                            <a:off x="18415" y="1053352"/>
                            <a:ext cx="5721350" cy="3910330"/>
                            <a:chOff x="1442" y="592"/>
                            <a:chExt cx="9010" cy="6158"/>
                          </a:xfrm>
                        </wpg:grpSpPr>
                        <pic:pic xmlns:pic="http://schemas.openxmlformats.org/drawingml/2006/picture">
                          <pic:nvPicPr>
                            <pic:cNvPr id="37" name="docshape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469" y="592"/>
                              <a:ext cx="11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docshape14"/>
                          <wps:cNvSpPr>
                            <a:spLocks/>
                          </wps:cNvSpPr>
                          <wps:spPr bwMode="auto">
                            <a:xfrm>
                              <a:off x="4908" y="2307"/>
                              <a:ext cx="113" cy="2264"/>
                            </a:xfrm>
                            <a:custGeom>
                              <a:avLst/>
                              <a:gdLst>
                                <a:gd name="T0" fmla="+- 0 4958 4908"/>
                                <a:gd name="T1" fmla="*/ T0 w 113"/>
                                <a:gd name="T2" fmla="+- 0 4458 2307"/>
                                <a:gd name="T3" fmla="*/ 4458 h 2264"/>
                                <a:gd name="T4" fmla="+- 0 4908 4908"/>
                                <a:gd name="T5" fmla="*/ T4 w 113"/>
                                <a:gd name="T6" fmla="+- 0 4458 2307"/>
                                <a:gd name="T7" fmla="*/ 4458 h 2264"/>
                                <a:gd name="T8" fmla="+- 0 4966 4908"/>
                                <a:gd name="T9" fmla="*/ T8 w 113"/>
                                <a:gd name="T10" fmla="+- 0 4570 2307"/>
                                <a:gd name="T11" fmla="*/ 4570 h 2264"/>
                                <a:gd name="T12" fmla="+- 0 5008 4908"/>
                                <a:gd name="T13" fmla="*/ T12 w 113"/>
                                <a:gd name="T14" fmla="+- 0 4484 2307"/>
                                <a:gd name="T15" fmla="*/ 4484 h 2264"/>
                                <a:gd name="T16" fmla="+- 0 4966 4908"/>
                                <a:gd name="T17" fmla="*/ T16 w 113"/>
                                <a:gd name="T18" fmla="+- 0 4484 2307"/>
                                <a:gd name="T19" fmla="*/ 4484 h 2264"/>
                                <a:gd name="T20" fmla="+- 0 4961 4908"/>
                                <a:gd name="T21" fmla="*/ T20 w 113"/>
                                <a:gd name="T22" fmla="+- 0 4482 2307"/>
                                <a:gd name="T23" fmla="*/ 4482 h 2264"/>
                                <a:gd name="T24" fmla="+- 0 4958 4908"/>
                                <a:gd name="T25" fmla="*/ T24 w 113"/>
                                <a:gd name="T26" fmla="+- 0 4477 2307"/>
                                <a:gd name="T27" fmla="*/ 4477 h 2264"/>
                                <a:gd name="T28" fmla="+- 0 4958 4908"/>
                                <a:gd name="T29" fmla="*/ T28 w 113"/>
                                <a:gd name="T30" fmla="+- 0 4458 2307"/>
                                <a:gd name="T31" fmla="*/ 4458 h 2264"/>
                                <a:gd name="T32" fmla="+- 0 4966 4908"/>
                                <a:gd name="T33" fmla="*/ T32 w 113"/>
                                <a:gd name="T34" fmla="+- 0 2307 2307"/>
                                <a:gd name="T35" fmla="*/ 2307 h 2264"/>
                                <a:gd name="T36" fmla="+- 0 4961 4908"/>
                                <a:gd name="T37" fmla="*/ T36 w 113"/>
                                <a:gd name="T38" fmla="+- 0 2310 2307"/>
                                <a:gd name="T39" fmla="*/ 2310 h 2264"/>
                                <a:gd name="T40" fmla="+- 0 4958 4908"/>
                                <a:gd name="T41" fmla="*/ T40 w 113"/>
                                <a:gd name="T42" fmla="+- 0 2314 2307"/>
                                <a:gd name="T43" fmla="*/ 2314 h 2264"/>
                                <a:gd name="T44" fmla="+- 0 4958 4908"/>
                                <a:gd name="T45" fmla="*/ T44 w 113"/>
                                <a:gd name="T46" fmla="+- 0 4477 2307"/>
                                <a:gd name="T47" fmla="*/ 4477 h 2264"/>
                                <a:gd name="T48" fmla="+- 0 4961 4908"/>
                                <a:gd name="T49" fmla="*/ T48 w 113"/>
                                <a:gd name="T50" fmla="+- 0 4482 2307"/>
                                <a:gd name="T51" fmla="*/ 4482 h 2264"/>
                                <a:gd name="T52" fmla="+- 0 4966 4908"/>
                                <a:gd name="T53" fmla="*/ T52 w 113"/>
                                <a:gd name="T54" fmla="+- 0 4484 2307"/>
                                <a:gd name="T55" fmla="*/ 4484 h 2264"/>
                                <a:gd name="T56" fmla="+- 0 4970 4908"/>
                                <a:gd name="T57" fmla="*/ T56 w 113"/>
                                <a:gd name="T58" fmla="+- 0 4482 2307"/>
                                <a:gd name="T59" fmla="*/ 4482 h 2264"/>
                                <a:gd name="T60" fmla="+- 0 4973 4908"/>
                                <a:gd name="T61" fmla="*/ T60 w 113"/>
                                <a:gd name="T62" fmla="+- 0 4477 2307"/>
                                <a:gd name="T63" fmla="*/ 4477 h 2264"/>
                                <a:gd name="T64" fmla="+- 0 4973 4908"/>
                                <a:gd name="T65" fmla="*/ T64 w 113"/>
                                <a:gd name="T66" fmla="+- 0 2314 2307"/>
                                <a:gd name="T67" fmla="*/ 2314 h 2264"/>
                                <a:gd name="T68" fmla="+- 0 4970 4908"/>
                                <a:gd name="T69" fmla="*/ T68 w 113"/>
                                <a:gd name="T70" fmla="+- 0 2310 2307"/>
                                <a:gd name="T71" fmla="*/ 2310 h 2264"/>
                                <a:gd name="T72" fmla="+- 0 4966 4908"/>
                                <a:gd name="T73" fmla="*/ T72 w 113"/>
                                <a:gd name="T74" fmla="+- 0 2307 2307"/>
                                <a:gd name="T75" fmla="*/ 2307 h 2264"/>
                                <a:gd name="T76" fmla="+- 0 5021 4908"/>
                                <a:gd name="T77" fmla="*/ T76 w 113"/>
                                <a:gd name="T78" fmla="+- 0 4458 2307"/>
                                <a:gd name="T79" fmla="*/ 4458 h 2264"/>
                                <a:gd name="T80" fmla="+- 0 4973 4908"/>
                                <a:gd name="T81" fmla="*/ T80 w 113"/>
                                <a:gd name="T82" fmla="+- 0 4458 2307"/>
                                <a:gd name="T83" fmla="*/ 4458 h 2264"/>
                                <a:gd name="T84" fmla="+- 0 4973 4908"/>
                                <a:gd name="T85" fmla="*/ T84 w 113"/>
                                <a:gd name="T86" fmla="+- 0 4477 2307"/>
                                <a:gd name="T87" fmla="*/ 4477 h 2264"/>
                                <a:gd name="T88" fmla="+- 0 4970 4908"/>
                                <a:gd name="T89" fmla="*/ T88 w 113"/>
                                <a:gd name="T90" fmla="+- 0 4482 2307"/>
                                <a:gd name="T91" fmla="*/ 4482 h 2264"/>
                                <a:gd name="T92" fmla="+- 0 4966 4908"/>
                                <a:gd name="T93" fmla="*/ T92 w 113"/>
                                <a:gd name="T94" fmla="+- 0 4484 2307"/>
                                <a:gd name="T95" fmla="*/ 4484 h 2264"/>
                                <a:gd name="T96" fmla="+- 0 5008 4908"/>
                                <a:gd name="T97" fmla="*/ T96 w 113"/>
                                <a:gd name="T98" fmla="+- 0 4484 2307"/>
                                <a:gd name="T99" fmla="*/ 4484 h 2264"/>
                                <a:gd name="T100" fmla="+- 0 5021 4908"/>
                                <a:gd name="T101" fmla="*/ T100 w 113"/>
                                <a:gd name="T102" fmla="+- 0 4458 2307"/>
                                <a:gd name="T103" fmla="*/ 4458 h 2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3" h="2264">
                                  <a:moveTo>
                                    <a:pt x="50" y="2151"/>
                                  </a:moveTo>
                                  <a:lnTo>
                                    <a:pt x="0" y="2151"/>
                                  </a:lnTo>
                                  <a:lnTo>
                                    <a:pt x="58" y="2263"/>
                                  </a:lnTo>
                                  <a:lnTo>
                                    <a:pt x="100" y="2177"/>
                                  </a:lnTo>
                                  <a:lnTo>
                                    <a:pt x="58" y="2177"/>
                                  </a:lnTo>
                                  <a:lnTo>
                                    <a:pt x="53" y="2175"/>
                                  </a:lnTo>
                                  <a:lnTo>
                                    <a:pt x="50" y="2170"/>
                                  </a:lnTo>
                                  <a:lnTo>
                                    <a:pt x="50" y="2151"/>
                                  </a:lnTo>
                                  <a:close/>
                                  <a:moveTo>
                                    <a:pt x="58" y="0"/>
                                  </a:moveTo>
                                  <a:lnTo>
                                    <a:pt x="53" y="3"/>
                                  </a:lnTo>
                                  <a:lnTo>
                                    <a:pt x="50" y="7"/>
                                  </a:lnTo>
                                  <a:lnTo>
                                    <a:pt x="50" y="2170"/>
                                  </a:lnTo>
                                  <a:lnTo>
                                    <a:pt x="53" y="2175"/>
                                  </a:lnTo>
                                  <a:lnTo>
                                    <a:pt x="58" y="2177"/>
                                  </a:lnTo>
                                  <a:lnTo>
                                    <a:pt x="62" y="2175"/>
                                  </a:lnTo>
                                  <a:lnTo>
                                    <a:pt x="65" y="2170"/>
                                  </a:lnTo>
                                  <a:lnTo>
                                    <a:pt x="65" y="7"/>
                                  </a:lnTo>
                                  <a:lnTo>
                                    <a:pt x="62" y="3"/>
                                  </a:lnTo>
                                  <a:lnTo>
                                    <a:pt x="58" y="0"/>
                                  </a:lnTo>
                                  <a:close/>
                                  <a:moveTo>
                                    <a:pt x="113" y="2151"/>
                                  </a:moveTo>
                                  <a:lnTo>
                                    <a:pt x="65" y="2151"/>
                                  </a:lnTo>
                                  <a:lnTo>
                                    <a:pt x="65" y="2170"/>
                                  </a:lnTo>
                                  <a:lnTo>
                                    <a:pt x="62" y="2175"/>
                                  </a:lnTo>
                                  <a:lnTo>
                                    <a:pt x="58" y="2177"/>
                                  </a:lnTo>
                                  <a:lnTo>
                                    <a:pt x="100" y="2177"/>
                                  </a:lnTo>
                                  <a:lnTo>
                                    <a:pt x="113" y="2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docshape15"/>
                          <wps:cNvSpPr>
                            <a:spLocks noChangeArrowheads="1"/>
                          </wps:cNvSpPr>
                          <wps:spPr bwMode="auto">
                            <a:xfrm>
                              <a:off x="4879" y="1668"/>
                              <a:ext cx="3147" cy="6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docshape16"/>
                          <wps:cNvSpPr>
                            <a:spLocks/>
                          </wps:cNvSpPr>
                          <wps:spPr bwMode="auto">
                            <a:xfrm>
                              <a:off x="5356" y="2307"/>
                              <a:ext cx="113" cy="1030"/>
                            </a:xfrm>
                            <a:custGeom>
                              <a:avLst/>
                              <a:gdLst>
                                <a:gd name="T0" fmla="+- 0 5407 5357"/>
                                <a:gd name="T1" fmla="*/ T0 w 113"/>
                                <a:gd name="T2" fmla="+- 0 3224 2307"/>
                                <a:gd name="T3" fmla="*/ 3224 h 1030"/>
                                <a:gd name="T4" fmla="+- 0 5357 5357"/>
                                <a:gd name="T5" fmla="*/ T4 w 113"/>
                                <a:gd name="T6" fmla="+- 0 3224 2307"/>
                                <a:gd name="T7" fmla="*/ 3224 h 1030"/>
                                <a:gd name="T8" fmla="+- 0 5414 5357"/>
                                <a:gd name="T9" fmla="*/ T8 w 113"/>
                                <a:gd name="T10" fmla="+- 0 3337 2307"/>
                                <a:gd name="T11" fmla="*/ 3337 h 1030"/>
                                <a:gd name="T12" fmla="+- 0 5457 5357"/>
                                <a:gd name="T13" fmla="*/ T12 w 113"/>
                                <a:gd name="T14" fmla="+- 0 3250 2307"/>
                                <a:gd name="T15" fmla="*/ 3250 h 1030"/>
                                <a:gd name="T16" fmla="+- 0 5414 5357"/>
                                <a:gd name="T17" fmla="*/ T16 w 113"/>
                                <a:gd name="T18" fmla="+- 0 3250 2307"/>
                                <a:gd name="T19" fmla="*/ 3250 h 1030"/>
                                <a:gd name="T20" fmla="+- 0 5410 5357"/>
                                <a:gd name="T21" fmla="*/ T20 w 113"/>
                                <a:gd name="T22" fmla="+- 0 3248 2307"/>
                                <a:gd name="T23" fmla="*/ 3248 h 1030"/>
                                <a:gd name="T24" fmla="+- 0 5407 5357"/>
                                <a:gd name="T25" fmla="*/ T24 w 113"/>
                                <a:gd name="T26" fmla="+- 0 3243 2307"/>
                                <a:gd name="T27" fmla="*/ 3243 h 1030"/>
                                <a:gd name="T28" fmla="+- 0 5407 5357"/>
                                <a:gd name="T29" fmla="*/ T28 w 113"/>
                                <a:gd name="T30" fmla="+- 0 3224 2307"/>
                                <a:gd name="T31" fmla="*/ 3224 h 1030"/>
                                <a:gd name="T32" fmla="+- 0 5414 5357"/>
                                <a:gd name="T33" fmla="*/ T32 w 113"/>
                                <a:gd name="T34" fmla="+- 0 2307 2307"/>
                                <a:gd name="T35" fmla="*/ 2307 h 1030"/>
                                <a:gd name="T36" fmla="+- 0 5410 5357"/>
                                <a:gd name="T37" fmla="*/ T36 w 113"/>
                                <a:gd name="T38" fmla="+- 0 2310 2307"/>
                                <a:gd name="T39" fmla="*/ 2310 h 1030"/>
                                <a:gd name="T40" fmla="+- 0 5407 5357"/>
                                <a:gd name="T41" fmla="*/ T40 w 113"/>
                                <a:gd name="T42" fmla="+- 0 2314 2307"/>
                                <a:gd name="T43" fmla="*/ 2314 h 1030"/>
                                <a:gd name="T44" fmla="+- 0 5407 5357"/>
                                <a:gd name="T45" fmla="*/ T44 w 113"/>
                                <a:gd name="T46" fmla="+- 0 3243 2307"/>
                                <a:gd name="T47" fmla="*/ 3243 h 1030"/>
                                <a:gd name="T48" fmla="+- 0 5410 5357"/>
                                <a:gd name="T49" fmla="*/ T48 w 113"/>
                                <a:gd name="T50" fmla="+- 0 3248 2307"/>
                                <a:gd name="T51" fmla="*/ 3248 h 1030"/>
                                <a:gd name="T52" fmla="+- 0 5414 5357"/>
                                <a:gd name="T53" fmla="*/ T52 w 113"/>
                                <a:gd name="T54" fmla="+- 0 3250 2307"/>
                                <a:gd name="T55" fmla="*/ 3250 h 1030"/>
                                <a:gd name="T56" fmla="+- 0 5419 5357"/>
                                <a:gd name="T57" fmla="*/ T56 w 113"/>
                                <a:gd name="T58" fmla="+- 0 3248 2307"/>
                                <a:gd name="T59" fmla="*/ 3248 h 1030"/>
                                <a:gd name="T60" fmla="+- 0 5422 5357"/>
                                <a:gd name="T61" fmla="*/ T60 w 113"/>
                                <a:gd name="T62" fmla="+- 0 3243 2307"/>
                                <a:gd name="T63" fmla="*/ 3243 h 1030"/>
                                <a:gd name="T64" fmla="+- 0 5422 5357"/>
                                <a:gd name="T65" fmla="*/ T64 w 113"/>
                                <a:gd name="T66" fmla="+- 0 2314 2307"/>
                                <a:gd name="T67" fmla="*/ 2314 h 1030"/>
                                <a:gd name="T68" fmla="+- 0 5419 5357"/>
                                <a:gd name="T69" fmla="*/ T68 w 113"/>
                                <a:gd name="T70" fmla="+- 0 2310 2307"/>
                                <a:gd name="T71" fmla="*/ 2310 h 1030"/>
                                <a:gd name="T72" fmla="+- 0 5414 5357"/>
                                <a:gd name="T73" fmla="*/ T72 w 113"/>
                                <a:gd name="T74" fmla="+- 0 2307 2307"/>
                                <a:gd name="T75" fmla="*/ 2307 h 1030"/>
                                <a:gd name="T76" fmla="+- 0 5470 5357"/>
                                <a:gd name="T77" fmla="*/ T76 w 113"/>
                                <a:gd name="T78" fmla="+- 0 3224 2307"/>
                                <a:gd name="T79" fmla="*/ 3224 h 1030"/>
                                <a:gd name="T80" fmla="+- 0 5422 5357"/>
                                <a:gd name="T81" fmla="*/ T80 w 113"/>
                                <a:gd name="T82" fmla="+- 0 3224 2307"/>
                                <a:gd name="T83" fmla="*/ 3224 h 1030"/>
                                <a:gd name="T84" fmla="+- 0 5422 5357"/>
                                <a:gd name="T85" fmla="*/ T84 w 113"/>
                                <a:gd name="T86" fmla="+- 0 3243 2307"/>
                                <a:gd name="T87" fmla="*/ 3243 h 1030"/>
                                <a:gd name="T88" fmla="+- 0 5419 5357"/>
                                <a:gd name="T89" fmla="*/ T88 w 113"/>
                                <a:gd name="T90" fmla="+- 0 3248 2307"/>
                                <a:gd name="T91" fmla="*/ 3248 h 1030"/>
                                <a:gd name="T92" fmla="+- 0 5414 5357"/>
                                <a:gd name="T93" fmla="*/ T92 w 113"/>
                                <a:gd name="T94" fmla="+- 0 3250 2307"/>
                                <a:gd name="T95" fmla="*/ 3250 h 1030"/>
                                <a:gd name="T96" fmla="+- 0 5457 5357"/>
                                <a:gd name="T97" fmla="*/ T96 w 113"/>
                                <a:gd name="T98" fmla="+- 0 3250 2307"/>
                                <a:gd name="T99" fmla="*/ 3250 h 1030"/>
                                <a:gd name="T100" fmla="+- 0 5470 5357"/>
                                <a:gd name="T101" fmla="*/ T100 w 113"/>
                                <a:gd name="T102" fmla="+- 0 3224 2307"/>
                                <a:gd name="T103" fmla="*/ 3224 h 1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3" h="1030">
                                  <a:moveTo>
                                    <a:pt x="50" y="917"/>
                                  </a:moveTo>
                                  <a:lnTo>
                                    <a:pt x="0" y="917"/>
                                  </a:lnTo>
                                  <a:lnTo>
                                    <a:pt x="57" y="1030"/>
                                  </a:lnTo>
                                  <a:lnTo>
                                    <a:pt x="100" y="943"/>
                                  </a:lnTo>
                                  <a:lnTo>
                                    <a:pt x="57" y="943"/>
                                  </a:lnTo>
                                  <a:lnTo>
                                    <a:pt x="53" y="941"/>
                                  </a:lnTo>
                                  <a:lnTo>
                                    <a:pt x="50" y="936"/>
                                  </a:lnTo>
                                  <a:lnTo>
                                    <a:pt x="50" y="917"/>
                                  </a:lnTo>
                                  <a:close/>
                                  <a:moveTo>
                                    <a:pt x="57" y="0"/>
                                  </a:moveTo>
                                  <a:lnTo>
                                    <a:pt x="53" y="3"/>
                                  </a:lnTo>
                                  <a:lnTo>
                                    <a:pt x="50" y="7"/>
                                  </a:lnTo>
                                  <a:lnTo>
                                    <a:pt x="50" y="936"/>
                                  </a:lnTo>
                                  <a:lnTo>
                                    <a:pt x="53" y="941"/>
                                  </a:lnTo>
                                  <a:lnTo>
                                    <a:pt x="57" y="943"/>
                                  </a:lnTo>
                                  <a:lnTo>
                                    <a:pt x="62" y="941"/>
                                  </a:lnTo>
                                  <a:lnTo>
                                    <a:pt x="65" y="936"/>
                                  </a:lnTo>
                                  <a:lnTo>
                                    <a:pt x="65" y="7"/>
                                  </a:lnTo>
                                  <a:lnTo>
                                    <a:pt x="62" y="3"/>
                                  </a:lnTo>
                                  <a:lnTo>
                                    <a:pt x="57" y="0"/>
                                  </a:lnTo>
                                  <a:close/>
                                  <a:moveTo>
                                    <a:pt x="113" y="917"/>
                                  </a:moveTo>
                                  <a:lnTo>
                                    <a:pt x="65" y="917"/>
                                  </a:lnTo>
                                  <a:lnTo>
                                    <a:pt x="65" y="936"/>
                                  </a:lnTo>
                                  <a:lnTo>
                                    <a:pt x="62" y="941"/>
                                  </a:lnTo>
                                  <a:lnTo>
                                    <a:pt x="57" y="943"/>
                                  </a:lnTo>
                                  <a:lnTo>
                                    <a:pt x="100" y="943"/>
                                  </a:lnTo>
                                  <a:lnTo>
                                    <a:pt x="113" y="9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docshape17"/>
                          <wps:cNvSpPr>
                            <a:spLocks/>
                          </wps:cNvSpPr>
                          <wps:spPr bwMode="auto">
                            <a:xfrm>
                              <a:off x="7411" y="2307"/>
                              <a:ext cx="113" cy="1042"/>
                            </a:xfrm>
                            <a:custGeom>
                              <a:avLst/>
                              <a:gdLst>
                                <a:gd name="T0" fmla="+- 0 7459 7411"/>
                                <a:gd name="T1" fmla="*/ T0 w 113"/>
                                <a:gd name="T2" fmla="+- 0 3236 2307"/>
                                <a:gd name="T3" fmla="*/ 3236 h 1042"/>
                                <a:gd name="T4" fmla="+- 0 7411 7411"/>
                                <a:gd name="T5" fmla="*/ T4 w 113"/>
                                <a:gd name="T6" fmla="+- 0 3236 2307"/>
                                <a:gd name="T7" fmla="*/ 3236 h 1042"/>
                                <a:gd name="T8" fmla="+- 0 7466 7411"/>
                                <a:gd name="T9" fmla="*/ T8 w 113"/>
                                <a:gd name="T10" fmla="+- 0 3349 2307"/>
                                <a:gd name="T11" fmla="*/ 3349 h 1042"/>
                                <a:gd name="T12" fmla="+- 0 7511 7411"/>
                                <a:gd name="T13" fmla="*/ T12 w 113"/>
                                <a:gd name="T14" fmla="+- 0 3262 2307"/>
                                <a:gd name="T15" fmla="*/ 3262 h 1042"/>
                                <a:gd name="T16" fmla="+- 0 7466 7411"/>
                                <a:gd name="T17" fmla="*/ T16 w 113"/>
                                <a:gd name="T18" fmla="+- 0 3262 2307"/>
                                <a:gd name="T19" fmla="*/ 3262 h 1042"/>
                                <a:gd name="T20" fmla="+- 0 7462 7411"/>
                                <a:gd name="T21" fmla="*/ T20 w 113"/>
                                <a:gd name="T22" fmla="+- 0 3260 2307"/>
                                <a:gd name="T23" fmla="*/ 3260 h 1042"/>
                                <a:gd name="T24" fmla="+- 0 7459 7411"/>
                                <a:gd name="T25" fmla="*/ T24 w 113"/>
                                <a:gd name="T26" fmla="+- 0 3255 2307"/>
                                <a:gd name="T27" fmla="*/ 3255 h 1042"/>
                                <a:gd name="T28" fmla="+- 0 7459 7411"/>
                                <a:gd name="T29" fmla="*/ T28 w 113"/>
                                <a:gd name="T30" fmla="+- 0 3236 2307"/>
                                <a:gd name="T31" fmla="*/ 3236 h 1042"/>
                                <a:gd name="T32" fmla="+- 0 7466 7411"/>
                                <a:gd name="T33" fmla="*/ T32 w 113"/>
                                <a:gd name="T34" fmla="+- 0 2307 2307"/>
                                <a:gd name="T35" fmla="*/ 2307 h 1042"/>
                                <a:gd name="T36" fmla="+- 0 7462 7411"/>
                                <a:gd name="T37" fmla="*/ T36 w 113"/>
                                <a:gd name="T38" fmla="+- 0 2310 2307"/>
                                <a:gd name="T39" fmla="*/ 2310 h 1042"/>
                                <a:gd name="T40" fmla="+- 0 7459 7411"/>
                                <a:gd name="T41" fmla="*/ T40 w 113"/>
                                <a:gd name="T42" fmla="+- 0 2314 2307"/>
                                <a:gd name="T43" fmla="*/ 2314 h 1042"/>
                                <a:gd name="T44" fmla="+- 0 7459 7411"/>
                                <a:gd name="T45" fmla="*/ T44 w 113"/>
                                <a:gd name="T46" fmla="+- 0 3255 2307"/>
                                <a:gd name="T47" fmla="*/ 3255 h 1042"/>
                                <a:gd name="T48" fmla="+- 0 7462 7411"/>
                                <a:gd name="T49" fmla="*/ T48 w 113"/>
                                <a:gd name="T50" fmla="+- 0 3260 2307"/>
                                <a:gd name="T51" fmla="*/ 3260 h 1042"/>
                                <a:gd name="T52" fmla="+- 0 7466 7411"/>
                                <a:gd name="T53" fmla="*/ T52 w 113"/>
                                <a:gd name="T54" fmla="+- 0 3262 2307"/>
                                <a:gd name="T55" fmla="*/ 3262 h 1042"/>
                                <a:gd name="T56" fmla="+- 0 7474 7411"/>
                                <a:gd name="T57" fmla="*/ T56 w 113"/>
                                <a:gd name="T58" fmla="+- 0 3260 2307"/>
                                <a:gd name="T59" fmla="*/ 3260 h 1042"/>
                                <a:gd name="T60" fmla="+- 0 7474 7411"/>
                                <a:gd name="T61" fmla="*/ T60 w 113"/>
                                <a:gd name="T62" fmla="+- 0 2310 2307"/>
                                <a:gd name="T63" fmla="*/ 2310 h 1042"/>
                                <a:gd name="T64" fmla="+- 0 7466 7411"/>
                                <a:gd name="T65" fmla="*/ T64 w 113"/>
                                <a:gd name="T66" fmla="+- 0 2307 2307"/>
                                <a:gd name="T67" fmla="*/ 2307 h 1042"/>
                                <a:gd name="T68" fmla="+- 0 7524 7411"/>
                                <a:gd name="T69" fmla="*/ T68 w 113"/>
                                <a:gd name="T70" fmla="+- 0 3236 2307"/>
                                <a:gd name="T71" fmla="*/ 3236 h 1042"/>
                                <a:gd name="T72" fmla="+- 0 7474 7411"/>
                                <a:gd name="T73" fmla="*/ T72 w 113"/>
                                <a:gd name="T74" fmla="+- 0 3236 2307"/>
                                <a:gd name="T75" fmla="*/ 3236 h 1042"/>
                                <a:gd name="T76" fmla="+- 0 7474 7411"/>
                                <a:gd name="T77" fmla="*/ T76 w 113"/>
                                <a:gd name="T78" fmla="+- 0 3260 2307"/>
                                <a:gd name="T79" fmla="*/ 3260 h 1042"/>
                                <a:gd name="T80" fmla="+- 0 7466 7411"/>
                                <a:gd name="T81" fmla="*/ T80 w 113"/>
                                <a:gd name="T82" fmla="+- 0 3262 2307"/>
                                <a:gd name="T83" fmla="*/ 3262 h 1042"/>
                                <a:gd name="T84" fmla="+- 0 7511 7411"/>
                                <a:gd name="T85" fmla="*/ T84 w 113"/>
                                <a:gd name="T86" fmla="+- 0 3262 2307"/>
                                <a:gd name="T87" fmla="*/ 3262 h 1042"/>
                                <a:gd name="T88" fmla="+- 0 7524 7411"/>
                                <a:gd name="T89" fmla="*/ T88 w 113"/>
                                <a:gd name="T90" fmla="+- 0 3236 2307"/>
                                <a:gd name="T91" fmla="*/ 3236 h 10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3" h="1042">
                                  <a:moveTo>
                                    <a:pt x="48" y="929"/>
                                  </a:moveTo>
                                  <a:lnTo>
                                    <a:pt x="0" y="929"/>
                                  </a:lnTo>
                                  <a:lnTo>
                                    <a:pt x="55" y="1042"/>
                                  </a:lnTo>
                                  <a:lnTo>
                                    <a:pt x="100" y="955"/>
                                  </a:lnTo>
                                  <a:lnTo>
                                    <a:pt x="55" y="955"/>
                                  </a:lnTo>
                                  <a:lnTo>
                                    <a:pt x="51" y="953"/>
                                  </a:lnTo>
                                  <a:lnTo>
                                    <a:pt x="48" y="948"/>
                                  </a:lnTo>
                                  <a:lnTo>
                                    <a:pt x="48" y="929"/>
                                  </a:lnTo>
                                  <a:close/>
                                  <a:moveTo>
                                    <a:pt x="55" y="0"/>
                                  </a:moveTo>
                                  <a:lnTo>
                                    <a:pt x="51" y="3"/>
                                  </a:lnTo>
                                  <a:lnTo>
                                    <a:pt x="48" y="7"/>
                                  </a:lnTo>
                                  <a:lnTo>
                                    <a:pt x="48" y="948"/>
                                  </a:lnTo>
                                  <a:lnTo>
                                    <a:pt x="51" y="953"/>
                                  </a:lnTo>
                                  <a:lnTo>
                                    <a:pt x="55" y="955"/>
                                  </a:lnTo>
                                  <a:lnTo>
                                    <a:pt x="63" y="953"/>
                                  </a:lnTo>
                                  <a:lnTo>
                                    <a:pt x="63" y="3"/>
                                  </a:lnTo>
                                  <a:lnTo>
                                    <a:pt x="55" y="0"/>
                                  </a:lnTo>
                                  <a:close/>
                                  <a:moveTo>
                                    <a:pt x="113" y="929"/>
                                  </a:moveTo>
                                  <a:lnTo>
                                    <a:pt x="63" y="929"/>
                                  </a:lnTo>
                                  <a:lnTo>
                                    <a:pt x="63" y="953"/>
                                  </a:lnTo>
                                  <a:lnTo>
                                    <a:pt x="55" y="955"/>
                                  </a:lnTo>
                                  <a:lnTo>
                                    <a:pt x="100" y="955"/>
                                  </a:lnTo>
                                  <a:lnTo>
                                    <a:pt x="113" y="9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docshape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468" y="1292"/>
                              <a:ext cx="113"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docshape19"/>
                          <wps:cNvSpPr>
                            <a:spLocks/>
                          </wps:cNvSpPr>
                          <wps:spPr bwMode="auto">
                            <a:xfrm>
                              <a:off x="2952" y="1412"/>
                              <a:ext cx="113" cy="1030"/>
                            </a:xfrm>
                            <a:custGeom>
                              <a:avLst/>
                              <a:gdLst>
                                <a:gd name="T0" fmla="+- 0 3002 2952"/>
                                <a:gd name="T1" fmla="*/ T0 w 113"/>
                                <a:gd name="T2" fmla="+- 0 2329 1412"/>
                                <a:gd name="T3" fmla="*/ 2329 h 1030"/>
                                <a:gd name="T4" fmla="+- 0 2952 2952"/>
                                <a:gd name="T5" fmla="*/ T4 w 113"/>
                                <a:gd name="T6" fmla="+- 0 2329 1412"/>
                                <a:gd name="T7" fmla="*/ 2329 h 1030"/>
                                <a:gd name="T8" fmla="+- 0 3010 2952"/>
                                <a:gd name="T9" fmla="*/ T8 w 113"/>
                                <a:gd name="T10" fmla="+- 0 2442 1412"/>
                                <a:gd name="T11" fmla="*/ 2442 h 1030"/>
                                <a:gd name="T12" fmla="+- 0 3052 2952"/>
                                <a:gd name="T13" fmla="*/ T12 w 113"/>
                                <a:gd name="T14" fmla="+- 0 2355 1412"/>
                                <a:gd name="T15" fmla="*/ 2355 h 1030"/>
                                <a:gd name="T16" fmla="+- 0 3010 2952"/>
                                <a:gd name="T17" fmla="*/ T16 w 113"/>
                                <a:gd name="T18" fmla="+- 0 2355 1412"/>
                                <a:gd name="T19" fmla="*/ 2355 h 1030"/>
                                <a:gd name="T20" fmla="+- 0 3005 2952"/>
                                <a:gd name="T21" fmla="*/ T20 w 113"/>
                                <a:gd name="T22" fmla="+- 0 2353 1412"/>
                                <a:gd name="T23" fmla="*/ 2353 h 1030"/>
                                <a:gd name="T24" fmla="+- 0 3002 2952"/>
                                <a:gd name="T25" fmla="*/ T24 w 113"/>
                                <a:gd name="T26" fmla="+- 0 2348 1412"/>
                                <a:gd name="T27" fmla="*/ 2348 h 1030"/>
                                <a:gd name="T28" fmla="+- 0 3002 2952"/>
                                <a:gd name="T29" fmla="*/ T28 w 113"/>
                                <a:gd name="T30" fmla="+- 0 2329 1412"/>
                                <a:gd name="T31" fmla="*/ 2329 h 1030"/>
                                <a:gd name="T32" fmla="+- 0 3010 2952"/>
                                <a:gd name="T33" fmla="*/ T32 w 113"/>
                                <a:gd name="T34" fmla="+- 0 1412 1412"/>
                                <a:gd name="T35" fmla="*/ 1412 h 1030"/>
                                <a:gd name="T36" fmla="+- 0 3005 2952"/>
                                <a:gd name="T37" fmla="*/ T36 w 113"/>
                                <a:gd name="T38" fmla="+- 0 1414 1412"/>
                                <a:gd name="T39" fmla="*/ 1414 h 1030"/>
                                <a:gd name="T40" fmla="+- 0 3002 2952"/>
                                <a:gd name="T41" fmla="*/ T40 w 113"/>
                                <a:gd name="T42" fmla="+- 0 1419 1412"/>
                                <a:gd name="T43" fmla="*/ 1419 h 1030"/>
                                <a:gd name="T44" fmla="+- 0 3002 2952"/>
                                <a:gd name="T45" fmla="*/ T44 w 113"/>
                                <a:gd name="T46" fmla="+- 0 2348 1412"/>
                                <a:gd name="T47" fmla="*/ 2348 h 1030"/>
                                <a:gd name="T48" fmla="+- 0 3005 2952"/>
                                <a:gd name="T49" fmla="*/ T48 w 113"/>
                                <a:gd name="T50" fmla="+- 0 2353 1412"/>
                                <a:gd name="T51" fmla="*/ 2353 h 1030"/>
                                <a:gd name="T52" fmla="+- 0 3010 2952"/>
                                <a:gd name="T53" fmla="*/ T52 w 113"/>
                                <a:gd name="T54" fmla="+- 0 2355 1412"/>
                                <a:gd name="T55" fmla="*/ 2355 h 1030"/>
                                <a:gd name="T56" fmla="+- 0 3014 2952"/>
                                <a:gd name="T57" fmla="*/ T56 w 113"/>
                                <a:gd name="T58" fmla="+- 0 2353 1412"/>
                                <a:gd name="T59" fmla="*/ 2353 h 1030"/>
                                <a:gd name="T60" fmla="+- 0 3017 2952"/>
                                <a:gd name="T61" fmla="*/ T60 w 113"/>
                                <a:gd name="T62" fmla="+- 0 2348 1412"/>
                                <a:gd name="T63" fmla="*/ 2348 h 1030"/>
                                <a:gd name="T64" fmla="+- 0 3017 2952"/>
                                <a:gd name="T65" fmla="*/ T64 w 113"/>
                                <a:gd name="T66" fmla="+- 0 1419 1412"/>
                                <a:gd name="T67" fmla="*/ 1419 h 1030"/>
                                <a:gd name="T68" fmla="+- 0 3014 2952"/>
                                <a:gd name="T69" fmla="*/ T68 w 113"/>
                                <a:gd name="T70" fmla="+- 0 1414 1412"/>
                                <a:gd name="T71" fmla="*/ 1414 h 1030"/>
                                <a:gd name="T72" fmla="+- 0 3010 2952"/>
                                <a:gd name="T73" fmla="*/ T72 w 113"/>
                                <a:gd name="T74" fmla="+- 0 1412 1412"/>
                                <a:gd name="T75" fmla="*/ 1412 h 1030"/>
                                <a:gd name="T76" fmla="+- 0 3065 2952"/>
                                <a:gd name="T77" fmla="*/ T76 w 113"/>
                                <a:gd name="T78" fmla="+- 0 2329 1412"/>
                                <a:gd name="T79" fmla="*/ 2329 h 1030"/>
                                <a:gd name="T80" fmla="+- 0 3017 2952"/>
                                <a:gd name="T81" fmla="*/ T80 w 113"/>
                                <a:gd name="T82" fmla="+- 0 2329 1412"/>
                                <a:gd name="T83" fmla="*/ 2329 h 1030"/>
                                <a:gd name="T84" fmla="+- 0 3017 2952"/>
                                <a:gd name="T85" fmla="*/ T84 w 113"/>
                                <a:gd name="T86" fmla="+- 0 2348 1412"/>
                                <a:gd name="T87" fmla="*/ 2348 h 1030"/>
                                <a:gd name="T88" fmla="+- 0 3014 2952"/>
                                <a:gd name="T89" fmla="*/ T88 w 113"/>
                                <a:gd name="T90" fmla="+- 0 2353 1412"/>
                                <a:gd name="T91" fmla="*/ 2353 h 1030"/>
                                <a:gd name="T92" fmla="+- 0 3010 2952"/>
                                <a:gd name="T93" fmla="*/ T92 w 113"/>
                                <a:gd name="T94" fmla="+- 0 2355 1412"/>
                                <a:gd name="T95" fmla="*/ 2355 h 1030"/>
                                <a:gd name="T96" fmla="+- 0 3052 2952"/>
                                <a:gd name="T97" fmla="*/ T96 w 113"/>
                                <a:gd name="T98" fmla="+- 0 2355 1412"/>
                                <a:gd name="T99" fmla="*/ 2355 h 1030"/>
                                <a:gd name="T100" fmla="+- 0 3065 2952"/>
                                <a:gd name="T101" fmla="*/ T100 w 113"/>
                                <a:gd name="T102" fmla="+- 0 2329 1412"/>
                                <a:gd name="T103" fmla="*/ 2329 h 1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3" h="1030">
                                  <a:moveTo>
                                    <a:pt x="50" y="917"/>
                                  </a:moveTo>
                                  <a:lnTo>
                                    <a:pt x="0" y="917"/>
                                  </a:lnTo>
                                  <a:lnTo>
                                    <a:pt x="58" y="1030"/>
                                  </a:lnTo>
                                  <a:lnTo>
                                    <a:pt x="100" y="943"/>
                                  </a:lnTo>
                                  <a:lnTo>
                                    <a:pt x="58" y="943"/>
                                  </a:lnTo>
                                  <a:lnTo>
                                    <a:pt x="53" y="941"/>
                                  </a:lnTo>
                                  <a:lnTo>
                                    <a:pt x="50" y="936"/>
                                  </a:lnTo>
                                  <a:lnTo>
                                    <a:pt x="50" y="917"/>
                                  </a:lnTo>
                                  <a:close/>
                                  <a:moveTo>
                                    <a:pt x="58" y="0"/>
                                  </a:moveTo>
                                  <a:lnTo>
                                    <a:pt x="53" y="2"/>
                                  </a:lnTo>
                                  <a:lnTo>
                                    <a:pt x="50" y="7"/>
                                  </a:lnTo>
                                  <a:lnTo>
                                    <a:pt x="50" y="936"/>
                                  </a:lnTo>
                                  <a:lnTo>
                                    <a:pt x="53" y="941"/>
                                  </a:lnTo>
                                  <a:lnTo>
                                    <a:pt x="58" y="943"/>
                                  </a:lnTo>
                                  <a:lnTo>
                                    <a:pt x="62" y="941"/>
                                  </a:lnTo>
                                  <a:lnTo>
                                    <a:pt x="65" y="936"/>
                                  </a:lnTo>
                                  <a:lnTo>
                                    <a:pt x="65" y="7"/>
                                  </a:lnTo>
                                  <a:lnTo>
                                    <a:pt x="62" y="2"/>
                                  </a:lnTo>
                                  <a:lnTo>
                                    <a:pt x="58" y="0"/>
                                  </a:lnTo>
                                  <a:close/>
                                  <a:moveTo>
                                    <a:pt x="113" y="917"/>
                                  </a:moveTo>
                                  <a:lnTo>
                                    <a:pt x="65" y="917"/>
                                  </a:lnTo>
                                  <a:lnTo>
                                    <a:pt x="65" y="936"/>
                                  </a:lnTo>
                                  <a:lnTo>
                                    <a:pt x="62" y="941"/>
                                  </a:lnTo>
                                  <a:lnTo>
                                    <a:pt x="58" y="943"/>
                                  </a:lnTo>
                                  <a:lnTo>
                                    <a:pt x="100" y="943"/>
                                  </a:lnTo>
                                  <a:lnTo>
                                    <a:pt x="113" y="9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docshape20"/>
                          <wps:cNvSpPr>
                            <a:spLocks/>
                          </wps:cNvSpPr>
                          <wps:spPr bwMode="auto">
                            <a:xfrm>
                              <a:off x="3012" y="1419"/>
                              <a:ext cx="3524" cy="3384"/>
                            </a:xfrm>
                            <a:custGeom>
                              <a:avLst/>
                              <a:gdLst>
                                <a:gd name="T0" fmla="+- 0 6535 3012"/>
                                <a:gd name="T1" fmla="*/ T0 w 3524"/>
                                <a:gd name="T2" fmla="+- 0 1419 1419"/>
                                <a:gd name="T3" fmla="*/ 1419 h 3384"/>
                                <a:gd name="T4" fmla="+- 0 3012 3012"/>
                                <a:gd name="T5" fmla="*/ T4 w 3524"/>
                                <a:gd name="T6" fmla="+- 0 1419 1419"/>
                                <a:gd name="T7" fmla="*/ 1419 h 3384"/>
                                <a:gd name="T8" fmla="+- 0 3072 3012"/>
                                <a:gd name="T9" fmla="*/ T8 w 3524"/>
                                <a:gd name="T10" fmla="+- 0 4023 1419"/>
                                <a:gd name="T11" fmla="*/ 4023 h 3384"/>
                                <a:gd name="T12" fmla="+- 0 3072 3012"/>
                                <a:gd name="T13" fmla="*/ T12 w 3524"/>
                                <a:gd name="T14" fmla="+- 0 4803 1419"/>
                                <a:gd name="T15" fmla="*/ 4803 h 3384"/>
                              </a:gdLst>
                              <a:ahLst/>
                              <a:cxnLst>
                                <a:cxn ang="0">
                                  <a:pos x="T1" y="T3"/>
                                </a:cxn>
                                <a:cxn ang="0">
                                  <a:pos x="T5" y="T7"/>
                                </a:cxn>
                                <a:cxn ang="0">
                                  <a:pos x="T9" y="T11"/>
                                </a:cxn>
                                <a:cxn ang="0">
                                  <a:pos x="T13" y="T15"/>
                                </a:cxn>
                              </a:cxnLst>
                              <a:rect l="0" t="0" r="r" b="b"/>
                              <a:pathLst>
                                <a:path w="3524" h="3384">
                                  <a:moveTo>
                                    <a:pt x="3523" y="0"/>
                                  </a:moveTo>
                                  <a:lnTo>
                                    <a:pt x="0" y="0"/>
                                  </a:lnTo>
                                  <a:moveTo>
                                    <a:pt x="60" y="2604"/>
                                  </a:moveTo>
                                  <a:lnTo>
                                    <a:pt x="60" y="3384"/>
                                  </a:lnTo>
                                </a:path>
                              </a:pathLst>
                            </a:custGeom>
                            <a:noFill/>
                            <a:ln w="89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docshape21"/>
                          <wps:cNvSpPr>
                            <a:spLocks/>
                          </wps:cNvSpPr>
                          <wps:spPr bwMode="auto">
                            <a:xfrm>
                              <a:off x="3062" y="4762"/>
                              <a:ext cx="411" cy="113"/>
                            </a:xfrm>
                            <a:custGeom>
                              <a:avLst/>
                              <a:gdLst>
                                <a:gd name="T0" fmla="+- 0 3360 3062"/>
                                <a:gd name="T1" fmla="*/ T0 w 411"/>
                                <a:gd name="T2" fmla="+- 0 4762 4762"/>
                                <a:gd name="T3" fmla="*/ 4762 h 113"/>
                                <a:gd name="T4" fmla="+- 0 3360 3062"/>
                                <a:gd name="T5" fmla="*/ T4 w 411"/>
                                <a:gd name="T6" fmla="+- 0 4875 4762"/>
                                <a:gd name="T7" fmla="*/ 4875 h 113"/>
                                <a:gd name="T8" fmla="+- 0 3459 3062"/>
                                <a:gd name="T9" fmla="*/ T8 w 411"/>
                                <a:gd name="T10" fmla="+- 0 4825 4762"/>
                                <a:gd name="T11" fmla="*/ 4825 h 113"/>
                                <a:gd name="T12" fmla="+- 0 3379 3062"/>
                                <a:gd name="T13" fmla="*/ T12 w 411"/>
                                <a:gd name="T14" fmla="+- 0 4825 4762"/>
                                <a:gd name="T15" fmla="*/ 4825 h 113"/>
                                <a:gd name="T16" fmla="+- 0 3384 3062"/>
                                <a:gd name="T17" fmla="*/ T16 w 411"/>
                                <a:gd name="T18" fmla="+- 0 4822 4762"/>
                                <a:gd name="T19" fmla="*/ 4822 h 113"/>
                                <a:gd name="T20" fmla="+- 0 3386 3062"/>
                                <a:gd name="T21" fmla="*/ T20 w 411"/>
                                <a:gd name="T22" fmla="+- 0 4818 4762"/>
                                <a:gd name="T23" fmla="*/ 4818 h 113"/>
                                <a:gd name="T24" fmla="+- 0 3384 3062"/>
                                <a:gd name="T25" fmla="*/ T24 w 411"/>
                                <a:gd name="T26" fmla="+- 0 4813 4762"/>
                                <a:gd name="T27" fmla="*/ 4813 h 113"/>
                                <a:gd name="T28" fmla="+- 0 3379 3062"/>
                                <a:gd name="T29" fmla="*/ T28 w 411"/>
                                <a:gd name="T30" fmla="+- 0 4810 4762"/>
                                <a:gd name="T31" fmla="*/ 4810 h 113"/>
                                <a:gd name="T32" fmla="+- 0 3458 3062"/>
                                <a:gd name="T33" fmla="*/ T32 w 411"/>
                                <a:gd name="T34" fmla="+- 0 4810 4762"/>
                                <a:gd name="T35" fmla="*/ 4810 h 113"/>
                                <a:gd name="T36" fmla="+- 0 3360 3062"/>
                                <a:gd name="T37" fmla="*/ T36 w 411"/>
                                <a:gd name="T38" fmla="+- 0 4762 4762"/>
                                <a:gd name="T39" fmla="*/ 4762 h 113"/>
                                <a:gd name="T40" fmla="+- 0 3360 3062"/>
                                <a:gd name="T41" fmla="*/ T40 w 411"/>
                                <a:gd name="T42" fmla="+- 0 4810 4762"/>
                                <a:gd name="T43" fmla="*/ 4810 h 113"/>
                                <a:gd name="T44" fmla="+- 0 3070 3062"/>
                                <a:gd name="T45" fmla="*/ T44 w 411"/>
                                <a:gd name="T46" fmla="+- 0 4810 4762"/>
                                <a:gd name="T47" fmla="*/ 4810 h 113"/>
                                <a:gd name="T48" fmla="+- 0 3065 3062"/>
                                <a:gd name="T49" fmla="*/ T48 w 411"/>
                                <a:gd name="T50" fmla="+- 0 4813 4762"/>
                                <a:gd name="T51" fmla="*/ 4813 h 113"/>
                                <a:gd name="T52" fmla="+- 0 3062 3062"/>
                                <a:gd name="T53" fmla="*/ T52 w 411"/>
                                <a:gd name="T54" fmla="+- 0 4818 4762"/>
                                <a:gd name="T55" fmla="*/ 4818 h 113"/>
                                <a:gd name="T56" fmla="+- 0 3065 3062"/>
                                <a:gd name="T57" fmla="*/ T56 w 411"/>
                                <a:gd name="T58" fmla="+- 0 4822 4762"/>
                                <a:gd name="T59" fmla="*/ 4822 h 113"/>
                                <a:gd name="T60" fmla="+- 0 3070 3062"/>
                                <a:gd name="T61" fmla="*/ T60 w 411"/>
                                <a:gd name="T62" fmla="+- 0 4825 4762"/>
                                <a:gd name="T63" fmla="*/ 4825 h 113"/>
                                <a:gd name="T64" fmla="+- 0 3360 3062"/>
                                <a:gd name="T65" fmla="*/ T64 w 411"/>
                                <a:gd name="T66" fmla="+- 0 4825 4762"/>
                                <a:gd name="T67" fmla="*/ 4825 h 113"/>
                                <a:gd name="T68" fmla="+- 0 3360 3062"/>
                                <a:gd name="T69" fmla="*/ T68 w 411"/>
                                <a:gd name="T70" fmla="+- 0 4810 4762"/>
                                <a:gd name="T71" fmla="*/ 4810 h 113"/>
                                <a:gd name="T72" fmla="+- 0 3458 3062"/>
                                <a:gd name="T73" fmla="*/ T72 w 411"/>
                                <a:gd name="T74" fmla="+- 0 4810 4762"/>
                                <a:gd name="T75" fmla="*/ 4810 h 113"/>
                                <a:gd name="T76" fmla="+- 0 3379 3062"/>
                                <a:gd name="T77" fmla="*/ T76 w 411"/>
                                <a:gd name="T78" fmla="+- 0 4810 4762"/>
                                <a:gd name="T79" fmla="*/ 4810 h 113"/>
                                <a:gd name="T80" fmla="+- 0 3384 3062"/>
                                <a:gd name="T81" fmla="*/ T80 w 411"/>
                                <a:gd name="T82" fmla="+- 0 4813 4762"/>
                                <a:gd name="T83" fmla="*/ 4813 h 113"/>
                                <a:gd name="T84" fmla="+- 0 3386 3062"/>
                                <a:gd name="T85" fmla="*/ T84 w 411"/>
                                <a:gd name="T86" fmla="+- 0 4818 4762"/>
                                <a:gd name="T87" fmla="*/ 4818 h 113"/>
                                <a:gd name="T88" fmla="+- 0 3384 3062"/>
                                <a:gd name="T89" fmla="*/ T88 w 411"/>
                                <a:gd name="T90" fmla="+- 0 4822 4762"/>
                                <a:gd name="T91" fmla="*/ 4822 h 113"/>
                                <a:gd name="T92" fmla="+- 0 3379 3062"/>
                                <a:gd name="T93" fmla="*/ T92 w 411"/>
                                <a:gd name="T94" fmla="+- 0 4825 4762"/>
                                <a:gd name="T95" fmla="*/ 4825 h 113"/>
                                <a:gd name="T96" fmla="+- 0 3459 3062"/>
                                <a:gd name="T97" fmla="*/ T96 w 411"/>
                                <a:gd name="T98" fmla="+- 0 4825 4762"/>
                                <a:gd name="T99" fmla="*/ 4825 h 113"/>
                                <a:gd name="T100" fmla="+- 0 3473 3062"/>
                                <a:gd name="T101" fmla="*/ T100 w 411"/>
                                <a:gd name="T102" fmla="+- 0 4818 4762"/>
                                <a:gd name="T103" fmla="*/ 4818 h 113"/>
                                <a:gd name="T104" fmla="+- 0 3458 3062"/>
                                <a:gd name="T105" fmla="*/ T104 w 411"/>
                                <a:gd name="T106" fmla="+- 0 4810 4762"/>
                                <a:gd name="T107" fmla="*/ 4810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11" h="113">
                                  <a:moveTo>
                                    <a:pt x="298" y="0"/>
                                  </a:moveTo>
                                  <a:lnTo>
                                    <a:pt x="298" y="113"/>
                                  </a:lnTo>
                                  <a:lnTo>
                                    <a:pt x="397" y="63"/>
                                  </a:lnTo>
                                  <a:lnTo>
                                    <a:pt x="317" y="63"/>
                                  </a:lnTo>
                                  <a:lnTo>
                                    <a:pt x="322" y="60"/>
                                  </a:lnTo>
                                  <a:lnTo>
                                    <a:pt x="324" y="56"/>
                                  </a:lnTo>
                                  <a:lnTo>
                                    <a:pt x="322" y="51"/>
                                  </a:lnTo>
                                  <a:lnTo>
                                    <a:pt x="317" y="48"/>
                                  </a:lnTo>
                                  <a:lnTo>
                                    <a:pt x="396" y="48"/>
                                  </a:lnTo>
                                  <a:lnTo>
                                    <a:pt x="298" y="0"/>
                                  </a:lnTo>
                                  <a:close/>
                                  <a:moveTo>
                                    <a:pt x="298" y="48"/>
                                  </a:moveTo>
                                  <a:lnTo>
                                    <a:pt x="8" y="48"/>
                                  </a:lnTo>
                                  <a:lnTo>
                                    <a:pt x="3" y="51"/>
                                  </a:lnTo>
                                  <a:lnTo>
                                    <a:pt x="0" y="56"/>
                                  </a:lnTo>
                                  <a:lnTo>
                                    <a:pt x="3" y="60"/>
                                  </a:lnTo>
                                  <a:lnTo>
                                    <a:pt x="8" y="63"/>
                                  </a:lnTo>
                                  <a:lnTo>
                                    <a:pt x="298" y="63"/>
                                  </a:lnTo>
                                  <a:lnTo>
                                    <a:pt x="298" y="48"/>
                                  </a:lnTo>
                                  <a:close/>
                                  <a:moveTo>
                                    <a:pt x="396" y="48"/>
                                  </a:moveTo>
                                  <a:lnTo>
                                    <a:pt x="317" y="48"/>
                                  </a:lnTo>
                                  <a:lnTo>
                                    <a:pt x="322" y="51"/>
                                  </a:lnTo>
                                  <a:lnTo>
                                    <a:pt x="324" y="56"/>
                                  </a:lnTo>
                                  <a:lnTo>
                                    <a:pt x="322" y="60"/>
                                  </a:lnTo>
                                  <a:lnTo>
                                    <a:pt x="317" y="63"/>
                                  </a:lnTo>
                                  <a:lnTo>
                                    <a:pt x="397" y="63"/>
                                  </a:lnTo>
                                  <a:lnTo>
                                    <a:pt x="411" y="56"/>
                                  </a:lnTo>
                                  <a:lnTo>
                                    <a:pt x="396"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docshape22"/>
                          <wps:cNvSpPr>
                            <a:spLocks noChangeArrowheads="1"/>
                          </wps:cNvSpPr>
                          <wps:spPr bwMode="auto">
                            <a:xfrm>
                              <a:off x="3448" y="4592"/>
                              <a:ext cx="5540" cy="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 name="docshape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309" y="5381"/>
                              <a:ext cx="113"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Line 36"/>
                          <wps:cNvCnPr>
                            <a:cxnSpLocks noChangeShapeType="1"/>
                          </wps:cNvCnPr>
                          <wps:spPr bwMode="auto">
                            <a:xfrm>
                              <a:off x="5482" y="5734"/>
                              <a:ext cx="1903" cy="3"/>
                            </a:xfrm>
                            <a:prstGeom prst="line">
                              <a:avLst/>
                            </a:prstGeom>
                            <a:noFill/>
                            <a:ln w="895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 name="docshape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332" y="5729"/>
                              <a:ext cx="11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docshape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433" y="5729"/>
                              <a:ext cx="11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docshape26"/>
                          <wps:cNvSpPr txBox="1">
                            <a:spLocks noChangeArrowheads="1"/>
                          </wps:cNvSpPr>
                          <wps:spPr bwMode="auto">
                            <a:xfrm>
                              <a:off x="1442" y="3437"/>
                              <a:ext cx="3231" cy="588"/>
                            </a:xfrm>
                            <a:prstGeom prst="rect">
                              <a:avLst/>
                            </a:prstGeom>
                            <a:solidFill>
                              <a:schemeClr val="accent1">
                                <a:lumMod val="20000"/>
                                <a:lumOff val="80000"/>
                              </a:schemeClr>
                            </a:solidFill>
                            <a:ln w="8953">
                              <a:solidFill>
                                <a:schemeClr val="accent1"/>
                              </a:solidFill>
                              <a:prstDash val="solid"/>
                              <a:miter lim="800000"/>
                              <a:headEnd/>
                              <a:tailEnd/>
                            </a:ln>
                          </wps:spPr>
                          <wps:txbx>
                            <w:txbxContent>
                              <w:p w14:paraId="434E3020" w14:textId="77777777" w:rsidR="004C6B7D" w:rsidRDefault="0091371A">
                                <w:pPr>
                                  <w:spacing w:before="70"/>
                                  <w:ind w:left="489"/>
                                  <w:rPr>
                                    <w:rFonts w:ascii="Arial"/>
                                    <w:sz w:val="15"/>
                                  </w:rPr>
                                </w:pPr>
                                <w:r>
                                  <w:rPr>
                                    <w:rFonts w:ascii="Arial"/>
                                    <w:sz w:val="15"/>
                                  </w:rPr>
                                  <w:t>Final</w:t>
                                </w:r>
                                <w:r>
                                  <w:rPr>
                                    <w:rFonts w:ascii="Arial"/>
                                    <w:spacing w:val="1"/>
                                    <w:sz w:val="15"/>
                                  </w:rPr>
                                  <w:t xml:space="preserve"> </w:t>
                                </w:r>
                                <w:r>
                                  <w:rPr>
                                    <w:rFonts w:ascii="Arial"/>
                                    <w:sz w:val="15"/>
                                  </w:rPr>
                                  <w:t>Decision on</w:t>
                                </w:r>
                                <w:r>
                                  <w:rPr>
                                    <w:rFonts w:ascii="Arial"/>
                                    <w:spacing w:val="-3"/>
                                    <w:sz w:val="15"/>
                                  </w:rPr>
                                  <w:t xml:space="preserve"> </w:t>
                                </w:r>
                                <w:r>
                                  <w:rPr>
                                    <w:rFonts w:ascii="Arial"/>
                                    <w:sz w:val="15"/>
                                  </w:rPr>
                                  <w:t>Acquisition&lt;DC&gt;</w:t>
                                </w:r>
                              </w:p>
                            </w:txbxContent>
                          </wps:txbx>
                          <wps:bodyPr rot="0" vert="horz" wrap="square" lIns="0" tIns="0" rIns="0" bIns="0" anchor="t" anchorCtr="0" upright="1">
                            <a:noAutofit/>
                          </wps:bodyPr>
                        </wps:wsp>
                        <wps:wsp>
                          <wps:cNvPr id="52" name="docshape27"/>
                          <wps:cNvSpPr txBox="1">
                            <a:spLocks noChangeArrowheads="1"/>
                          </wps:cNvSpPr>
                          <wps:spPr bwMode="auto">
                            <a:xfrm>
                              <a:off x="6525" y="5974"/>
                              <a:ext cx="3927" cy="776"/>
                            </a:xfrm>
                            <a:prstGeom prst="rect">
                              <a:avLst/>
                            </a:prstGeom>
                            <a:solidFill>
                              <a:schemeClr val="accent1">
                                <a:lumMod val="20000"/>
                                <a:lumOff val="80000"/>
                              </a:schemeClr>
                            </a:solidFill>
                            <a:ln w="8953">
                              <a:solidFill>
                                <a:schemeClr val="accent1"/>
                              </a:solidFill>
                              <a:prstDash val="solid"/>
                              <a:miter lim="800000"/>
                              <a:headEnd/>
                              <a:tailEnd/>
                            </a:ln>
                          </wps:spPr>
                          <wps:txbx>
                            <w:txbxContent>
                              <w:p w14:paraId="6F5DD8F9" w14:textId="77777777" w:rsidR="004C6B7D" w:rsidRDefault="0091371A">
                                <w:pPr>
                                  <w:spacing w:before="66" w:line="261" w:lineRule="auto"/>
                                  <w:ind w:left="398" w:right="392"/>
                                  <w:jc w:val="center"/>
                                  <w:rPr>
                                    <w:rFonts w:ascii="Arial"/>
                                    <w:sz w:val="15"/>
                                  </w:rPr>
                                </w:pPr>
                                <w:r>
                                  <w:rPr>
                                    <w:rFonts w:ascii="Arial"/>
                                    <w:sz w:val="15"/>
                                  </w:rPr>
                                  <w:t>Assessment of assets to be acquired and</w:t>
                                </w:r>
                                <w:r>
                                  <w:rPr>
                                    <w:rFonts w:ascii="Arial"/>
                                    <w:spacing w:val="1"/>
                                    <w:sz w:val="15"/>
                                  </w:rPr>
                                  <w:t xml:space="preserve"> </w:t>
                                </w:r>
                                <w:r>
                                  <w:rPr>
                                    <w:rFonts w:ascii="Arial"/>
                                    <w:sz w:val="15"/>
                                  </w:rPr>
                                  <w:t>determination of compensation amount for</w:t>
                                </w:r>
                                <w:r>
                                  <w:rPr>
                                    <w:rFonts w:ascii="Arial"/>
                                    <w:spacing w:val="1"/>
                                    <w:sz w:val="15"/>
                                  </w:rPr>
                                  <w:t xml:space="preserve"> </w:t>
                                </w:r>
                                <w:r>
                                  <w:rPr>
                                    <w:rFonts w:ascii="Arial"/>
                                    <w:sz w:val="15"/>
                                  </w:rPr>
                                  <w:t>Government</w:t>
                                </w:r>
                                <w:r>
                                  <w:rPr>
                                    <w:rFonts w:ascii="Arial"/>
                                    <w:spacing w:val="-5"/>
                                    <w:sz w:val="15"/>
                                  </w:rPr>
                                  <w:t xml:space="preserve"> </w:t>
                                </w:r>
                                <w:r>
                                  <w:rPr>
                                    <w:rFonts w:ascii="Arial"/>
                                    <w:sz w:val="15"/>
                                  </w:rPr>
                                  <w:t>land</w:t>
                                </w:r>
                                <w:r>
                                  <w:rPr>
                                    <w:rFonts w:ascii="Arial"/>
                                    <w:spacing w:val="-1"/>
                                    <w:sz w:val="15"/>
                                  </w:rPr>
                                  <w:t xml:space="preserve"> </w:t>
                                </w:r>
                                <w:r>
                                  <w:rPr>
                                    <w:rFonts w:ascii="Arial"/>
                                    <w:sz w:val="15"/>
                                  </w:rPr>
                                  <w:t>without 200%</w:t>
                                </w:r>
                                <w:r>
                                  <w:rPr>
                                    <w:rFonts w:ascii="Arial"/>
                                    <w:spacing w:val="2"/>
                                    <w:sz w:val="15"/>
                                  </w:rPr>
                                  <w:t xml:space="preserve"> </w:t>
                                </w:r>
                                <w:r>
                                  <w:rPr>
                                    <w:rFonts w:ascii="Arial"/>
                                    <w:sz w:val="15"/>
                                  </w:rPr>
                                  <w:t>premium&lt;DC&gt;</w:t>
                                </w:r>
                              </w:p>
                            </w:txbxContent>
                          </wps:txbx>
                          <wps:bodyPr rot="0" vert="horz" wrap="square" lIns="0" tIns="0" rIns="0" bIns="0" anchor="t" anchorCtr="0" upright="1">
                            <a:noAutofit/>
                          </wps:bodyPr>
                        </wps:wsp>
                        <wps:wsp>
                          <wps:cNvPr id="53" name="docshape28"/>
                          <wps:cNvSpPr txBox="1">
                            <a:spLocks noChangeArrowheads="1"/>
                          </wps:cNvSpPr>
                          <wps:spPr bwMode="auto">
                            <a:xfrm>
                              <a:off x="2260" y="5974"/>
                              <a:ext cx="4107" cy="776"/>
                            </a:xfrm>
                            <a:prstGeom prst="rect">
                              <a:avLst/>
                            </a:prstGeom>
                            <a:solidFill>
                              <a:schemeClr val="accent1">
                                <a:lumMod val="20000"/>
                                <a:lumOff val="80000"/>
                              </a:schemeClr>
                            </a:solidFill>
                            <a:ln w="8953">
                              <a:solidFill>
                                <a:schemeClr val="accent1"/>
                              </a:solidFill>
                              <a:prstDash val="solid"/>
                              <a:miter lim="800000"/>
                              <a:headEnd/>
                              <a:tailEnd/>
                            </a:ln>
                          </wps:spPr>
                          <wps:txbx>
                            <w:txbxContent>
                              <w:p w14:paraId="50AB443C" w14:textId="77777777" w:rsidR="004C6B7D" w:rsidRDefault="0091371A">
                                <w:pPr>
                                  <w:spacing w:before="66" w:line="259" w:lineRule="auto"/>
                                  <w:ind w:left="194" w:right="190"/>
                                  <w:jc w:val="center"/>
                                  <w:rPr>
                                    <w:rFonts w:ascii="Arial"/>
                                    <w:sz w:val="15"/>
                                  </w:rPr>
                                </w:pPr>
                                <w:r>
                                  <w:rPr>
                                    <w:rFonts w:ascii="Arial"/>
                                    <w:sz w:val="15"/>
                                  </w:rPr>
                                  <w:t>Assessment of assets to be acquired and determination</w:t>
                                </w:r>
                                <w:r>
                                  <w:rPr>
                                    <w:rFonts w:ascii="Arial"/>
                                    <w:spacing w:val="-39"/>
                                    <w:sz w:val="15"/>
                                  </w:rPr>
                                  <w:t xml:space="preserve"> </w:t>
                                </w:r>
                                <w:r>
                                  <w:rPr>
                                    <w:rFonts w:ascii="Arial"/>
                                    <w:sz w:val="15"/>
                                  </w:rPr>
                                  <w:t>of compensation amount for private land adding 200%</w:t>
                                </w:r>
                                <w:r>
                                  <w:rPr>
                                    <w:rFonts w:ascii="Arial"/>
                                    <w:spacing w:val="1"/>
                                    <w:sz w:val="15"/>
                                  </w:rPr>
                                  <w:t xml:space="preserve"> </w:t>
                                </w:r>
                                <w:r>
                                  <w:rPr>
                                    <w:rFonts w:ascii="Arial"/>
                                    <w:sz w:val="15"/>
                                  </w:rPr>
                                  <w:t>premium&lt;DC&gt;</w:t>
                                </w:r>
                              </w:p>
                            </w:txbxContent>
                          </wps:txbx>
                          <wps:bodyPr rot="0" vert="horz" wrap="square" lIns="0" tIns="0" rIns="0" bIns="0" anchor="t" anchorCtr="0" upright="1">
                            <a:noAutofit/>
                          </wps:bodyPr>
                        </wps:wsp>
                        <wps:wsp>
                          <wps:cNvPr id="54" name="docshape29"/>
                          <wps:cNvSpPr txBox="1">
                            <a:spLocks noChangeArrowheads="1"/>
                          </wps:cNvSpPr>
                          <wps:spPr bwMode="auto">
                            <a:xfrm>
                              <a:off x="3448" y="4592"/>
                              <a:ext cx="5542" cy="800"/>
                            </a:xfrm>
                            <a:prstGeom prst="rect">
                              <a:avLst/>
                            </a:prstGeom>
                            <a:solidFill>
                              <a:schemeClr val="accent1">
                                <a:lumMod val="20000"/>
                                <a:lumOff val="80000"/>
                              </a:schemeClr>
                            </a:solidFill>
                            <a:ln w="8953">
                              <a:solidFill>
                                <a:schemeClr val="accent1"/>
                              </a:solidFill>
                              <a:prstDash val="solid"/>
                              <a:miter lim="800000"/>
                              <a:headEnd/>
                              <a:tailEnd/>
                            </a:ln>
                          </wps:spPr>
                          <wps:txbx>
                            <w:txbxContent>
                              <w:p w14:paraId="33490249" w14:textId="77777777" w:rsidR="004C6B7D" w:rsidRDefault="0091371A">
                                <w:pPr>
                                  <w:spacing w:before="66" w:line="470" w:lineRule="auto"/>
                                  <w:ind w:left="1660" w:right="958" w:hanging="696"/>
                                  <w:rPr>
                                    <w:rFonts w:ascii="Arial"/>
                                    <w:sz w:val="15"/>
                                  </w:rPr>
                                </w:pPr>
                                <w:r>
                                  <w:rPr>
                                    <w:rFonts w:ascii="Arial"/>
                                    <w:sz w:val="15"/>
                                  </w:rPr>
                                  <w:t>Notice served under Section 7 of the law) &lt;DC to LO&gt;</w:t>
                                </w:r>
                                <w:r>
                                  <w:rPr>
                                    <w:rFonts w:ascii="Arial"/>
                                    <w:spacing w:val="-39"/>
                                    <w:sz w:val="15"/>
                                  </w:rPr>
                                  <w:t xml:space="preserve"> </w:t>
                                </w:r>
                                <w:r>
                                  <w:rPr>
                                    <w:rFonts w:ascii="Arial"/>
                                    <w:sz w:val="15"/>
                                  </w:rPr>
                                  <w:t>Final decision</w:t>
                                </w:r>
                                <w:r>
                                  <w:rPr>
                                    <w:rFonts w:ascii="Arial"/>
                                    <w:spacing w:val="-1"/>
                                    <w:sz w:val="15"/>
                                  </w:rPr>
                                  <w:t xml:space="preserve"> </w:t>
                                </w:r>
                                <w:r>
                                  <w:rPr>
                                    <w:rFonts w:ascii="Arial"/>
                                    <w:sz w:val="15"/>
                                  </w:rPr>
                                  <w:t>on</w:t>
                                </w:r>
                                <w:r>
                                  <w:rPr>
                                    <w:rFonts w:ascii="Arial"/>
                                    <w:spacing w:val="1"/>
                                    <w:sz w:val="15"/>
                                  </w:rPr>
                                  <w:t xml:space="preserve"> </w:t>
                                </w:r>
                                <w:r>
                                  <w:rPr>
                                    <w:rFonts w:ascii="Arial"/>
                                    <w:sz w:val="15"/>
                                  </w:rPr>
                                  <w:t>land</w:t>
                                </w:r>
                                <w:r>
                                  <w:rPr>
                                    <w:rFonts w:ascii="Arial"/>
                                    <w:spacing w:val="-1"/>
                                    <w:sz w:val="15"/>
                                  </w:rPr>
                                  <w:t xml:space="preserve"> </w:t>
                                </w:r>
                                <w:r>
                                  <w:rPr>
                                    <w:rFonts w:ascii="Arial"/>
                                    <w:sz w:val="15"/>
                                  </w:rPr>
                                  <w:t>acquisition</w:t>
                                </w:r>
                              </w:p>
                            </w:txbxContent>
                          </wps:txbx>
                          <wps:bodyPr rot="0" vert="horz" wrap="square" lIns="0" tIns="0" rIns="0" bIns="0" anchor="t" anchorCtr="0" upright="1">
                            <a:noAutofit/>
                          </wps:bodyPr>
                        </wps:wsp>
                        <wps:wsp>
                          <wps:cNvPr id="55" name="docshape30"/>
                          <wps:cNvSpPr txBox="1">
                            <a:spLocks noChangeArrowheads="1"/>
                          </wps:cNvSpPr>
                          <wps:spPr bwMode="auto">
                            <a:xfrm>
                              <a:off x="7284" y="3348"/>
                              <a:ext cx="1820" cy="975"/>
                            </a:xfrm>
                            <a:prstGeom prst="rect">
                              <a:avLst/>
                            </a:prstGeom>
                            <a:solidFill>
                              <a:schemeClr val="accent1">
                                <a:lumMod val="20000"/>
                                <a:lumOff val="80000"/>
                              </a:schemeClr>
                            </a:solidFill>
                            <a:ln w="8953">
                              <a:solidFill>
                                <a:schemeClr val="accent1"/>
                              </a:solidFill>
                              <a:prstDash val="solid"/>
                              <a:miter lim="800000"/>
                              <a:headEnd/>
                              <a:tailEnd/>
                            </a:ln>
                          </wps:spPr>
                          <wps:txbx>
                            <w:txbxContent>
                              <w:p w14:paraId="2176A6E4" w14:textId="77777777" w:rsidR="004C6B7D" w:rsidRDefault="0091371A">
                                <w:pPr>
                                  <w:spacing w:before="66" w:line="259" w:lineRule="auto"/>
                                  <w:ind w:left="141" w:right="137" w:firstLine="3"/>
                                  <w:jc w:val="center"/>
                                  <w:rPr>
                                    <w:rFonts w:ascii="Arial"/>
                                    <w:sz w:val="15"/>
                                  </w:rPr>
                                </w:pPr>
                                <w:r>
                                  <w:rPr>
                                    <w:rFonts w:ascii="Arial"/>
                                    <w:sz w:val="15"/>
                                  </w:rPr>
                                  <w:t>Final</w:t>
                                </w:r>
                                <w:r>
                                  <w:rPr>
                                    <w:rFonts w:ascii="Arial"/>
                                    <w:spacing w:val="1"/>
                                    <w:sz w:val="15"/>
                                  </w:rPr>
                                  <w:t xml:space="preserve"> </w:t>
                                </w:r>
                                <w:r>
                                  <w:rPr>
                                    <w:rFonts w:ascii="Arial"/>
                                    <w:sz w:val="15"/>
                                  </w:rPr>
                                  <w:t>approval</w:t>
                                </w:r>
                                <w:r>
                                  <w:rPr>
                                    <w:rFonts w:ascii="Arial"/>
                                    <w:spacing w:val="-1"/>
                                    <w:sz w:val="15"/>
                                  </w:rPr>
                                  <w:t xml:space="preserve"> </w:t>
                                </w:r>
                                <w:r>
                                  <w:rPr>
                                    <w:rFonts w:ascii="Arial"/>
                                    <w:sz w:val="15"/>
                                  </w:rPr>
                                  <w:t>by</w:t>
                                </w:r>
                                <w:r>
                                  <w:rPr>
                                    <w:rFonts w:ascii="Arial"/>
                                    <w:spacing w:val="1"/>
                                    <w:sz w:val="15"/>
                                  </w:rPr>
                                  <w:t xml:space="preserve"> </w:t>
                                </w:r>
                                <w:r>
                                  <w:rPr>
                                    <w:rFonts w:ascii="Arial"/>
                                    <w:sz w:val="15"/>
                                  </w:rPr>
                                  <w:t>Ministry of Land Within</w:t>
                                </w:r>
                                <w:r>
                                  <w:rPr>
                                    <w:rFonts w:ascii="Arial"/>
                                    <w:spacing w:val="-39"/>
                                    <w:sz w:val="15"/>
                                  </w:rPr>
                                  <w:t xml:space="preserve"> </w:t>
                                </w:r>
                                <w:r>
                                  <w:rPr>
                                    <w:rFonts w:ascii="Arial"/>
                                    <w:sz w:val="15"/>
                                  </w:rPr>
                                  <w:t>90</w:t>
                                </w:r>
                                <w:r>
                                  <w:rPr>
                                    <w:rFonts w:ascii="Arial"/>
                                    <w:spacing w:val="1"/>
                                    <w:sz w:val="15"/>
                                  </w:rPr>
                                  <w:t xml:space="preserve"> </w:t>
                                </w:r>
                                <w:r>
                                  <w:rPr>
                                    <w:rFonts w:ascii="Arial"/>
                                    <w:sz w:val="15"/>
                                  </w:rPr>
                                  <w:t>Days</w:t>
                                </w:r>
                              </w:p>
                            </w:txbxContent>
                          </wps:txbx>
                          <wps:bodyPr rot="0" vert="horz" wrap="square" lIns="0" tIns="0" rIns="0" bIns="0" anchor="t" anchorCtr="0" upright="1">
                            <a:noAutofit/>
                          </wps:bodyPr>
                        </wps:wsp>
                        <wps:wsp>
                          <wps:cNvPr id="56" name="docshape31"/>
                          <wps:cNvSpPr txBox="1">
                            <a:spLocks noChangeArrowheads="1"/>
                          </wps:cNvSpPr>
                          <wps:spPr bwMode="auto">
                            <a:xfrm>
                              <a:off x="5143" y="3348"/>
                              <a:ext cx="1788" cy="1047"/>
                            </a:xfrm>
                            <a:prstGeom prst="rect">
                              <a:avLst/>
                            </a:prstGeom>
                            <a:solidFill>
                              <a:schemeClr val="accent1">
                                <a:lumMod val="20000"/>
                                <a:lumOff val="80000"/>
                              </a:schemeClr>
                            </a:solidFill>
                            <a:ln w="8953">
                              <a:solidFill>
                                <a:schemeClr val="accent1"/>
                              </a:solidFill>
                              <a:prstDash val="solid"/>
                              <a:miter lim="800000"/>
                              <a:headEnd/>
                              <a:tailEnd/>
                            </a:ln>
                          </wps:spPr>
                          <wps:txbx>
                            <w:txbxContent>
                              <w:p w14:paraId="2D1F0C17" w14:textId="77777777" w:rsidR="004C6B7D" w:rsidRDefault="0091371A">
                                <w:pPr>
                                  <w:spacing w:before="66" w:line="259" w:lineRule="auto"/>
                                  <w:ind w:left="314" w:right="311"/>
                                  <w:jc w:val="center"/>
                                  <w:rPr>
                                    <w:rFonts w:ascii="Arial"/>
                                    <w:sz w:val="15"/>
                                  </w:rPr>
                                </w:pPr>
                                <w:r>
                                  <w:rPr>
                                    <w:rFonts w:ascii="Arial"/>
                                    <w:sz w:val="15"/>
                                  </w:rPr>
                                  <w:t>Final approval by</w:t>
                                </w:r>
                                <w:r>
                                  <w:rPr>
                                    <w:rFonts w:ascii="Arial"/>
                                    <w:spacing w:val="-39"/>
                                    <w:sz w:val="15"/>
                                  </w:rPr>
                                  <w:t xml:space="preserve"> </w:t>
                                </w:r>
                                <w:r>
                                  <w:rPr>
                                    <w:rFonts w:ascii="Arial"/>
                                    <w:sz w:val="15"/>
                                  </w:rPr>
                                  <w:t>Divisional</w:t>
                                </w:r>
                                <w:r>
                                  <w:rPr>
                                    <w:rFonts w:ascii="Arial"/>
                                    <w:spacing w:val="1"/>
                                    <w:sz w:val="15"/>
                                  </w:rPr>
                                  <w:t xml:space="preserve"> </w:t>
                                </w:r>
                                <w:r>
                                  <w:rPr>
                                    <w:rFonts w:ascii="Arial"/>
                                    <w:sz w:val="15"/>
                                  </w:rPr>
                                  <w:t>Commissioner</w:t>
                                </w:r>
                              </w:p>
                              <w:p w14:paraId="1B1F95EA" w14:textId="77777777" w:rsidR="004C6B7D" w:rsidRDefault="00951405">
                                <w:pPr>
                                  <w:spacing w:before="1"/>
                                  <w:rPr>
                                    <w:rFonts w:ascii="Arial"/>
                                    <w:sz w:val="13"/>
                                  </w:rPr>
                                </w:pPr>
                              </w:p>
                              <w:p w14:paraId="25C6F765" w14:textId="77777777" w:rsidR="004C6B7D" w:rsidRDefault="0091371A">
                                <w:pPr>
                                  <w:spacing w:before="1"/>
                                  <w:ind w:left="312" w:right="311"/>
                                  <w:jc w:val="center"/>
                                  <w:rPr>
                                    <w:rFonts w:ascii="Arial"/>
                                    <w:sz w:val="15"/>
                                  </w:rPr>
                                </w:pPr>
                                <w:r>
                                  <w:rPr>
                                    <w:rFonts w:ascii="Arial"/>
                                    <w:sz w:val="15"/>
                                  </w:rPr>
                                  <w:t>Within</w:t>
                                </w:r>
                                <w:r>
                                  <w:rPr>
                                    <w:rFonts w:ascii="Arial"/>
                                    <w:spacing w:val="-1"/>
                                    <w:sz w:val="15"/>
                                  </w:rPr>
                                  <w:t xml:space="preserve"> </w:t>
                                </w:r>
                                <w:r>
                                  <w:rPr>
                                    <w:rFonts w:ascii="Arial"/>
                                    <w:sz w:val="15"/>
                                  </w:rPr>
                                  <w:t>90</w:t>
                                </w:r>
                                <w:r>
                                  <w:rPr>
                                    <w:rFonts w:ascii="Arial"/>
                                    <w:spacing w:val="-1"/>
                                    <w:sz w:val="15"/>
                                  </w:rPr>
                                  <w:t xml:space="preserve"> </w:t>
                                </w:r>
                                <w:r>
                                  <w:rPr>
                                    <w:rFonts w:ascii="Arial"/>
                                    <w:sz w:val="15"/>
                                  </w:rPr>
                                  <w:t>Days</w:t>
                                </w:r>
                              </w:p>
                            </w:txbxContent>
                          </wps:txbx>
                          <wps:bodyPr rot="0" vert="horz" wrap="square" lIns="0" tIns="0" rIns="0" bIns="0" anchor="t" anchorCtr="0" upright="1">
                            <a:noAutofit/>
                          </wps:bodyPr>
                        </wps:wsp>
                        <wps:wsp>
                          <wps:cNvPr id="57" name="docshape32"/>
                          <wps:cNvSpPr txBox="1">
                            <a:spLocks noChangeArrowheads="1"/>
                          </wps:cNvSpPr>
                          <wps:spPr bwMode="auto">
                            <a:xfrm>
                              <a:off x="7761" y="2442"/>
                              <a:ext cx="1584" cy="727"/>
                            </a:xfrm>
                            <a:prstGeom prst="rect">
                              <a:avLst/>
                            </a:prstGeom>
                            <a:noFill/>
                            <a:ln w="17906">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DAC2319" w14:textId="77777777" w:rsidR="004C6B7D" w:rsidRDefault="0091371A">
                                <w:pPr>
                                  <w:spacing w:before="66" w:line="256" w:lineRule="auto"/>
                                  <w:ind w:left="276" w:right="216" w:hanging="41"/>
                                  <w:rPr>
                                    <w:rFonts w:ascii="Arial"/>
                                    <w:sz w:val="15"/>
                                  </w:rPr>
                                </w:pPr>
                                <w:r>
                                  <w:rPr>
                                    <w:rFonts w:ascii="Arial"/>
                                    <w:sz w:val="15"/>
                                  </w:rPr>
                                  <w:t>Land acquisition</w:t>
                                </w:r>
                                <w:r>
                                  <w:rPr>
                                    <w:rFonts w:ascii="Arial"/>
                                    <w:spacing w:val="-39"/>
                                    <w:sz w:val="15"/>
                                  </w:rPr>
                                  <w:t xml:space="preserve"> </w:t>
                                </w:r>
                                <w:r>
                                  <w:rPr>
                                    <w:rFonts w:ascii="Arial"/>
                                    <w:sz w:val="15"/>
                                  </w:rPr>
                                  <w:t>over</w:t>
                                </w:r>
                                <w:r>
                                  <w:rPr>
                                    <w:rFonts w:ascii="Arial"/>
                                    <w:spacing w:val="1"/>
                                    <w:sz w:val="15"/>
                                  </w:rPr>
                                  <w:t xml:space="preserve"> </w:t>
                                </w:r>
                                <w:r>
                                  <w:rPr>
                                    <w:rFonts w:ascii="Arial"/>
                                    <w:sz w:val="15"/>
                                  </w:rPr>
                                  <w:t>50</w:t>
                                </w:r>
                                <w:r>
                                  <w:rPr>
                                    <w:rFonts w:ascii="Arial"/>
                                    <w:spacing w:val="-3"/>
                                    <w:sz w:val="15"/>
                                  </w:rPr>
                                  <w:t xml:space="preserve"> </w:t>
                                </w:r>
                                <w:r>
                                  <w:rPr>
                                    <w:rFonts w:ascii="Arial"/>
                                    <w:sz w:val="15"/>
                                  </w:rPr>
                                  <w:t>Bighas</w:t>
                                </w:r>
                              </w:p>
                            </w:txbxContent>
                          </wps:txbx>
                          <wps:bodyPr rot="0" vert="horz" wrap="square" lIns="0" tIns="0" rIns="0" bIns="0" anchor="t" anchorCtr="0" upright="1">
                            <a:noAutofit/>
                          </wps:bodyPr>
                        </wps:wsp>
                        <wps:wsp>
                          <wps:cNvPr id="58" name="docshape33"/>
                          <wps:cNvSpPr txBox="1">
                            <a:spLocks noChangeArrowheads="1"/>
                          </wps:cNvSpPr>
                          <wps:spPr bwMode="auto">
                            <a:xfrm>
                              <a:off x="5599" y="2453"/>
                              <a:ext cx="1683" cy="716"/>
                            </a:xfrm>
                            <a:prstGeom prst="rect">
                              <a:avLst/>
                            </a:prstGeom>
                            <a:noFill/>
                            <a:ln w="11937">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BB39E33" w14:textId="77777777" w:rsidR="004C6B7D" w:rsidRDefault="0091371A">
                                <w:pPr>
                                  <w:spacing w:before="63" w:line="261" w:lineRule="auto"/>
                                  <w:ind w:left="280" w:right="271" w:firstLine="9"/>
                                  <w:rPr>
                                    <w:rFonts w:ascii="Arial"/>
                                    <w:sz w:val="15"/>
                                  </w:rPr>
                                </w:pPr>
                                <w:r>
                                  <w:rPr>
                                    <w:rFonts w:ascii="Arial"/>
                                    <w:sz w:val="15"/>
                                  </w:rPr>
                                  <w:t>Land acquisition</w:t>
                                </w:r>
                                <w:r>
                                  <w:rPr>
                                    <w:rFonts w:ascii="Arial"/>
                                    <w:spacing w:val="-38"/>
                                    <w:sz w:val="15"/>
                                  </w:rPr>
                                  <w:t xml:space="preserve"> </w:t>
                                </w:r>
                                <w:r>
                                  <w:rPr>
                                    <w:rFonts w:ascii="Arial"/>
                                    <w:sz w:val="15"/>
                                  </w:rPr>
                                  <w:t>below</w:t>
                                </w:r>
                                <w:r>
                                  <w:rPr>
                                    <w:rFonts w:ascii="Arial"/>
                                    <w:spacing w:val="-9"/>
                                    <w:sz w:val="15"/>
                                  </w:rPr>
                                  <w:t xml:space="preserve"> </w:t>
                                </w:r>
                                <w:r>
                                  <w:rPr>
                                    <w:rFonts w:ascii="Arial"/>
                                    <w:sz w:val="15"/>
                                  </w:rPr>
                                  <w:t>50</w:t>
                                </w:r>
                                <w:r>
                                  <w:rPr>
                                    <w:rFonts w:ascii="Arial"/>
                                    <w:spacing w:val="-4"/>
                                    <w:sz w:val="15"/>
                                  </w:rPr>
                                  <w:t xml:space="preserve"> </w:t>
                                </w:r>
                                <w:r>
                                  <w:rPr>
                                    <w:rFonts w:ascii="Arial"/>
                                    <w:sz w:val="15"/>
                                  </w:rPr>
                                  <w:t>Bighas</w:t>
                                </w:r>
                              </w:p>
                              <w:p w14:paraId="74C8CF62" w14:textId="7A31D263" w:rsidR="004C6B7D" w:rsidRDefault="0091371A">
                                <w:pPr>
                                  <w:spacing w:line="171" w:lineRule="exact"/>
                                  <w:ind w:left="364"/>
                                  <w:rPr>
                                    <w:rFonts w:ascii="Arial"/>
                                    <w:sz w:val="15"/>
                                  </w:rPr>
                                </w:pPr>
                                <w:r>
                                  <w:rPr>
                                    <w:rFonts w:ascii="Arial"/>
                                    <w:sz w:val="15"/>
                                  </w:rPr>
                                  <w:t>(About</w:t>
                                </w:r>
                                <w:r>
                                  <w:rPr>
                                    <w:rFonts w:ascii="Arial"/>
                                    <w:spacing w:val="-1"/>
                                    <w:sz w:val="15"/>
                                  </w:rPr>
                                  <w:t xml:space="preserve"> </w:t>
                                </w:r>
                                <w:r>
                                  <w:rPr>
                                    <w:rFonts w:ascii="Arial"/>
                                    <w:sz w:val="15"/>
                                  </w:rPr>
                                  <w:t>6.8</w:t>
                                </w:r>
                                <w:r>
                                  <w:rPr>
                                    <w:rFonts w:ascii="Arial"/>
                                    <w:spacing w:val="1"/>
                                    <w:sz w:val="15"/>
                                  </w:rPr>
                                  <w:t xml:space="preserve"> </w:t>
                                </w:r>
                                <w:r>
                                  <w:rPr>
                                    <w:rFonts w:ascii="Arial"/>
                                    <w:sz w:val="15"/>
                                  </w:rPr>
                                  <w:t>ha)</w:t>
                                </w:r>
                              </w:p>
                            </w:txbxContent>
                          </wps:txbx>
                          <wps:bodyPr rot="0" vert="horz" wrap="square" lIns="0" tIns="0" rIns="0" bIns="0" anchor="t" anchorCtr="0" upright="1">
                            <a:noAutofit/>
                          </wps:bodyPr>
                        </wps:wsp>
                        <wps:wsp>
                          <wps:cNvPr id="59" name="docshape34"/>
                          <wps:cNvSpPr txBox="1">
                            <a:spLocks noChangeArrowheads="1"/>
                          </wps:cNvSpPr>
                          <wps:spPr bwMode="auto">
                            <a:xfrm>
                              <a:off x="1442" y="2444"/>
                              <a:ext cx="3231" cy="632"/>
                            </a:xfrm>
                            <a:prstGeom prst="rect">
                              <a:avLst/>
                            </a:prstGeom>
                            <a:solidFill>
                              <a:schemeClr val="accent1">
                                <a:lumMod val="20000"/>
                                <a:lumOff val="80000"/>
                              </a:schemeClr>
                            </a:solidFill>
                            <a:ln w="8953">
                              <a:solidFill>
                                <a:schemeClr val="accent1"/>
                              </a:solidFill>
                              <a:prstDash val="solid"/>
                              <a:miter lim="800000"/>
                              <a:headEnd/>
                              <a:tailEnd/>
                            </a:ln>
                          </wps:spPr>
                          <wps:txbx>
                            <w:txbxContent>
                              <w:p w14:paraId="73476F71" w14:textId="77777777" w:rsidR="004C6B7D" w:rsidRDefault="0091371A">
                                <w:pPr>
                                  <w:spacing w:before="66"/>
                                  <w:ind w:left="626" w:right="626"/>
                                  <w:jc w:val="center"/>
                                  <w:rPr>
                                    <w:rFonts w:ascii="Arial"/>
                                    <w:sz w:val="15"/>
                                  </w:rPr>
                                </w:pPr>
                                <w:r>
                                  <w:rPr>
                                    <w:rFonts w:ascii="Arial"/>
                                    <w:sz w:val="15"/>
                                  </w:rPr>
                                  <w:t>Objection</w:t>
                                </w:r>
                                <w:r>
                                  <w:rPr>
                                    <w:rFonts w:ascii="Arial"/>
                                    <w:spacing w:val="-2"/>
                                    <w:sz w:val="15"/>
                                  </w:rPr>
                                  <w:t xml:space="preserve"> </w:t>
                                </w:r>
                                <w:r>
                                  <w:rPr>
                                    <w:rFonts w:ascii="Arial"/>
                                    <w:sz w:val="15"/>
                                  </w:rPr>
                                  <w:t>against Acquisition</w:t>
                                </w:r>
                              </w:p>
                              <w:p w14:paraId="168B2868" w14:textId="77777777" w:rsidR="004C6B7D" w:rsidRDefault="00951405">
                                <w:pPr>
                                  <w:spacing w:before="4"/>
                                  <w:rPr>
                                    <w:rFonts w:ascii="Arial"/>
                                    <w:sz w:val="14"/>
                                  </w:rPr>
                                </w:pPr>
                              </w:p>
                              <w:p w14:paraId="7399D60D" w14:textId="77777777" w:rsidR="004C6B7D" w:rsidRDefault="0091371A">
                                <w:pPr>
                                  <w:ind w:left="626" w:right="626"/>
                                  <w:jc w:val="center"/>
                                  <w:rPr>
                                    <w:rFonts w:ascii="Arial"/>
                                    <w:sz w:val="15"/>
                                  </w:rPr>
                                </w:pPr>
                                <w:r>
                                  <w:rPr>
                                    <w:rFonts w:ascii="Arial"/>
                                    <w:sz w:val="15"/>
                                  </w:rPr>
                                  <w:t>&lt;LO</w:t>
                                </w:r>
                                <w:r>
                                  <w:rPr>
                                    <w:rFonts w:ascii="Arial"/>
                                    <w:spacing w:val="-1"/>
                                    <w:sz w:val="15"/>
                                  </w:rPr>
                                  <w:t xml:space="preserve"> </w:t>
                                </w:r>
                                <w:r>
                                  <w:rPr>
                                    <w:rFonts w:ascii="Arial"/>
                                    <w:sz w:val="15"/>
                                  </w:rPr>
                                  <w:t>to</w:t>
                                </w:r>
                                <w:r>
                                  <w:rPr>
                                    <w:rFonts w:ascii="Arial"/>
                                    <w:spacing w:val="2"/>
                                    <w:sz w:val="15"/>
                                  </w:rPr>
                                  <w:t xml:space="preserve"> </w:t>
                                </w:r>
                                <w:r>
                                  <w:rPr>
                                    <w:rFonts w:ascii="Arial"/>
                                    <w:sz w:val="15"/>
                                  </w:rPr>
                                  <w:t>DC&gt;</w:t>
                                </w:r>
                              </w:p>
                            </w:txbxContent>
                          </wps:txbx>
                          <wps:bodyPr rot="0" vert="horz" wrap="square" lIns="0" tIns="0" rIns="0" bIns="0" anchor="t" anchorCtr="0" upright="1">
                            <a:noAutofit/>
                          </wps:bodyPr>
                        </wps:wsp>
                        <wps:wsp>
                          <wps:cNvPr id="60" name="docshape35"/>
                          <wps:cNvSpPr txBox="1">
                            <a:spLocks noChangeArrowheads="1"/>
                          </wps:cNvSpPr>
                          <wps:spPr bwMode="auto">
                            <a:xfrm>
                              <a:off x="4879" y="1666"/>
                              <a:ext cx="3147" cy="644"/>
                            </a:xfrm>
                            <a:prstGeom prst="rect">
                              <a:avLst/>
                            </a:prstGeom>
                            <a:solidFill>
                              <a:schemeClr val="accent1">
                                <a:lumMod val="20000"/>
                                <a:lumOff val="80000"/>
                              </a:schemeClr>
                            </a:solidFill>
                            <a:ln w="8953">
                              <a:solidFill>
                                <a:schemeClr val="accent1"/>
                              </a:solidFill>
                              <a:prstDash val="solid"/>
                              <a:miter lim="800000"/>
                              <a:headEnd/>
                              <a:tailEnd/>
                            </a:ln>
                          </wps:spPr>
                          <wps:txbx>
                            <w:txbxContent>
                              <w:p w14:paraId="24F00CD9" w14:textId="77777777" w:rsidR="004C6B7D" w:rsidRDefault="0091371A">
                                <w:pPr>
                                  <w:spacing w:before="66"/>
                                  <w:ind w:left="605" w:right="604"/>
                                  <w:jc w:val="center"/>
                                  <w:rPr>
                                    <w:rFonts w:ascii="Arial"/>
                                    <w:sz w:val="15"/>
                                  </w:rPr>
                                </w:pPr>
                                <w:r>
                                  <w:rPr>
                                    <w:rFonts w:ascii="Arial"/>
                                    <w:sz w:val="15"/>
                                  </w:rPr>
                                  <w:t>Joint</w:t>
                                </w:r>
                                <w:r>
                                  <w:rPr>
                                    <w:rFonts w:ascii="Arial"/>
                                    <w:spacing w:val="-1"/>
                                    <w:sz w:val="15"/>
                                  </w:rPr>
                                  <w:t xml:space="preserve"> </w:t>
                                </w:r>
                                <w:r>
                                  <w:rPr>
                                    <w:rFonts w:ascii="Arial"/>
                                    <w:sz w:val="15"/>
                                  </w:rPr>
                                  <w:t>Verification and</w:t>
                                </w:r>
                                <w:r>
                                  <w:rPr>
                                    <w:rFonts w:ascii="Arial"/>
                                    <w:spacing w:val="-1"/>
                                    <w:sz w:val="15"/>
                                  </w:rPr>
                                  <w:t xml:space="preserve"> </w:t>
                                </w:r>
                                <w:r>
                                  <w:rPr>
                                    <w:rFonts w:ascii="Arial"/>
                                    <w:sz w:val="15"/>
                                  </w:rPr>
                                  <w:t>Report</w:t>
                                </w:r>
                              </w:p>
                              <w:p w14:paraId="2829AEAF" w14:textId="77777777" w:rsidR="004C6B7D" w:rsidRDefault="00951405">
                                <w:pPr>
                                  <w:spacing w:before="2"/>
                                  <w:rPr>
                                    <w:rFonts w:ascii="Arial"/>
                                    <w:sz w:val="14"/>
                                  </w:rPr>
                                </w:pPr>
                              </w:p>
                              <w:p w14:paraId="621F3ED9" w14:textId="77777777" w:rsidR="004C6B7D" w:rsidRDefault="0091371A">
                                <w:pPr>
                                  <w:ind w:left="605" w:right="599"/>
                                  <w:jc w:val="center"/>
                                  <w:rPr>
                                    <w:rFonts w:ascii="Arial"/>
                                    <w:sz w:val="15"/>
                                  </w:rPr>
                                </w:pPr>
                                <w:r>
                                  <w:rPr>
                                    <w:rFonts w:ascii="Arial"/>
                                    <w:sz w:val="15"/>
                                  </w:rPr>
                                  <w:t>&lt;LAO+EA+LO</w:t>
                                </w:r>
                                <w:r>
                                  <w:rPr>
                                    <w:rFonts w:ascii="Arial"/>
                                    <w:spacing w:val="-1"/>
                                    <w:sz w:val="15"/>
                                  </w:rPr>
                                  <w:t xml:space="preserve"> </w:t>
                                </w:r>
                                <w:r>
                                  <w:rPr>
                                    <w:rFonts w:ascii="Arial"/>
                                    <w:sz w:val="15"/>
                                  </w:rPr>
                                  <w:t>to DC&gt;</w:t>
                                </w:r>
                              </w:p>
                            </w:txbxContent>
                          </wps:txbx>
                          <wps:bodyPr rot="0" vert="horz" wrap="square" lIns="0" tIns="0" rIns="0" bIns="0" anchor="t" anchorCtr="0" upright="1">
                            <a:noAutofit/>
                          </wps:bodyPr>
                        </wps:wsp>
                        <wps:wsp>
                          <wps:cNvPr id="61" name="docshape36"/>
                          <wps:cNvSpPr txBox="1">
                            <a:spLocks noChangeArrowheads="1"/>
                          </wps:cNvSpPr>
                          <wps:spPr bwMode="auto">
                            <a:xfrm>
                              <a:off x="3808" y="900"/>
                              <a:ext cx="5602" cy="392"/>
                            </a:xfrm>
                            <a:prstGeom prst="rect">
                              <a:avLst/>
                            </a:prstGeom>
                            <a:solidFill>
                              <a:schemeClr val="accent1">
                                <a:lumMod val="20000"/>
                                <a:lumOff val="80000"/>
                              </a:schemeClr>
                            </a:solidFill>
                            <a:ln w="8953">
                              <a:solidFill>
                                <a:schemeClr val="accent1"/>
                              </a:solidFill>
                              <a:prstDash val="solid"/>
                              <a:miter lim="800000"/>
                              <a:headEnd/>
                              <a:tailEnd/>
                            </a:ln>
                          </wps:spPr>
                          <wps:txbx>
                            <w:txbxContent>
                              <w:p w14:paraId="14E62085" w14:textId="6B361600" w:rsidR="004C6B7D" w:rsidRDefault="0091371A">
                                <w:pPr>
                                  <w:spacing w:before="66"/>
                                  <w:ind w:left="1005"/>
                                  <w:rPr>
                                    <w:rFonts w:ascii="Arial"/>
                                    <w:sz w:val="15"/>
                                  </w:rPr>
                                </w:pPr>
                                <w:r>
                                  <w:rPr>
                                    <w:rFonts w:ascii="Arial"/>
                                    <w:sz w:val="15"/>
                                  </w:rPr>
                                  <w:t>Notice</w:t>
                                </w:r>
                                <w:r>
                                  <w:rPr>
                                    <w:rFonts w:ascii="Arial"/>
                                    <w:spacing w:val="-2"/>
                                    <w:sz w:val="15"/>
                                  </w:rPr>
                                  <w:t xml:space="preserve"> </w:t>
                                </w:r>
                                <w:r>
                                  <w:rPr>
                                    <w:rFonts w:ascii="Arial"/>
                                    <w:sz w:val="15"/>
                                  </w:rPr>
                                  <w:t>served</w:t>
                                </w:r>
                                <w:r>
                                  <w:rPr>
                                    <w:rFonts w:ascii="Arial"/>
                                    <w:spacing w:val="-2"/>
                                    <w:sz w:val="15"/>
                                  </w:rPr>
                                  <w:t xml:space="preserve"> </w:t>
                                </w:r>
                                <w:r>
                                  <w:rPr>
                                    <w:rFonts w:ascii="Arial"/>
                                    <w:sz w:val="15"/>
                                  </w:rPr>
                                  <w:t>(under</w:t>
                                </w:r>
                                <w:r>
                                  <w:rPr>
                                    <w:rFonts w:ascii="Arial"/>
                                    <w:spacing w:val="-1"/>
                                    <w:sz w:val="15"/>
                                  </w:rPr>
                                  <w:t xml:space="preserve"> </w:t>
                                </w:r>
                                <w:r>
                                  <w:rPr>
                                    <w:rFonts w:ascii="Arial"/>
                                    <w:sz w:val="15"/>
                                  </w:rPr>
                                  <w:t>section 4</w:t>
                                </w:r>
                                <w:r>
                                  <w:rPr>
                                    <w:rFonts w:ascii="Arial"/>
                                    <w:spacing w:val="-1"/>
                                    <w:sz w:val="15"/>
                                  </w:rPr>
                                  <w:t xml:space="preserve"> </w:t>
                                </w:r>
                                <w:r>
                                  <w:rPr>
                                    <w:rFonts w:ascii="Arial"/>
                                    <w:sz w:val="15"/>
                                  </w:rPr>
                                  <w:t>of</w:t>
                                </w:r>
                                <w:r>
                                  <w:rPr>
                                    <w:rFonts w:ascii="Arial"/>
                                    <w:spacing w:val="-1"/>
                                    <w:sz w:val="15"/>
                                  </w:rPr>
                                  <w:t xml:space="preserve"> </w:t>
                                </w:r>
                                <w:r>
                                  <w:rPr>
                                    <w:rFonts w:ascii="Arial"/>
                                    <w:sz w:val="15"/>
                                  </w:rPr>
                                  <w:t>the law) &lt;DC to LO&gt;</w:t>
                                </w:r>
                              </w:p>
                            </w:txbxContent>
                          </wps:txbx>
                          <wps:bodyPr rot="0" vert="horz" wrap="square" lIns="0" tIns="0" rIns="0" bIns="0" anchor="t" anchorCtr="0" upright="1">
                            <a:noAutofit/>
                          </wps:bodyPr>
                        </wps:wsp>
                      </wpg:grpSp>
                      <wps:wsp>
                        <wps:cNvPr id="35" name="docshape37"/>
                        <wps:cNvSpPr txBox="1">
                          <a:spLocks noChangeArrowheads="1"/>
                        </wps:cNvSpPr>
                        <wps:spPr bwMode="auto">
                          <a:xfrm>
                            <a:off x="829235" y="5840505"/>
                            <a:ext cx="2642870" cy="433070"/>
                          </a:xfrm>
                          <a:prstGeom prst="rect">
                            <a:avLst/>
                          </a:prstGeom>
                          <a:solidFill>
                            <a:schemeClr val="accent1">
                              <a:lumMod val="20000"/>
                              <a:lumOff val="80000"/>
                            </a:schemeClr>
                          </a:solidFill>
                          <a:ln w="8953">
                            <a:solidFill>
                              <a:schemeClr val="accent1"/>
                            </a:solidFill>
                            <a:prstDash val="solid"/>
                            <a:miter lim="800000"/>
                            <a:headEnd/>
                            <a:tailEnd/>
                          </a:ln>
                        </wps:spPr>
                        <wps:txbx>
                          <w:txbxContent>
                            <w:p w14:paraId="1DF5EA55" w14:textId="1CC46698" w:rsidR="004C6B7D" w:rsidRDefault="0091371A" w:rsidP="006E188F">
                              <w:pPr>
                                <w:ind w:left="821" w:right="819"/>
                                <w:jc w:val="center"/>
                                <w:rPr>
                                  <w:rFonts w:ascii="Arial"/>
                                  <w:sz w:val="14"/>
                                </w:rPr>
                              </w:pPr>
                              <w:r>
                                <w:rPr>
                                  <w:rFonts w:ascii="Arial"/>
                                  <w:sz w:val="15"/>
                                </w:rPr>
                                <w:t>Notice</w:t>
                              </w:r>
                              <w:r>
                                <w:rPr>
                                  <w:rFonts w:ascii="Arial"/>
                                  <w:spacing w:val="1"/>
                                  <w:sz w:val="15"/>
                                </w:rPr>
                                <w:t xml:space="preserve"> </w:t>
                              </w:r>
                              <w:r>
                                <w:rPr>
                                  <w:rFonts w:ascii="Arial"/>
                                  <w:sz w:val="15"/>
                                </w:rPr>
                                <w:t>under section</w:t>
                              </w:r>
                              <w:r>
                                <w:rPr>
                                  <w:rFonts w:ascii="Arial"/>
                                  <w:spacing w:val="-1"/>
                                  <w:sz w:val="15"/>
                                </w:rPr>
                                <w:t xml:space="preserve"> </w:t>
                              </w:r>
                              <w:r>
                                <w:rPr>
                                  <w:rFonts w:ascii="Arial"/>
                                  <w:sz w:val="15"/>
                                </w:rPr>
                                <w:t>8</w:t>
                              </w:r>
                              <w:r>
                                <w:rPr>
                                  <w:rFonts w:ascii="Arial"/>
                                  <w:spacing w:val="-3"/>
                                  <w:sz w:val="15"/>
                                </w:rPr>
                                <w:t xml:space="preserve"> </w:t>
                              </w:r>
                              <w:r>
                                <w:rPr>
                                  <w:rFonts w:ascii="Arial"/>
                                  <w:sz w:val="15"/>
                                </w:rPr>
                                <w:t>&amp;</w:t>
                              </w:r>
                            </w:p>
                            <w:p w14:paraId="7E2B7DE4" w14:textId="77777777" w:rsidR="004C6B7D" w:rsidRDefault="0091371A" w:rsidP="00D02561">
                              <w:pPr>
                                <w:ind w:left="823" w:right="819"/>
                                <w:jc w:val="center"/>
                                <w:rPr>
                                  <w:rFonts w:ascii="Arial"/>
                                  <w:sz w:val="15"/>
                                </w:rPr>
                              </w:pPr>
                              <w:r>
                                <w:rPr>
                                  <w:rFonts w:ascii="Arial"/>
                                  <w:sz w:val="15"/>
                                </w:rPr>
                                <w:t>Payment</w:t>
                              </w:r>
                              <w:r>
                                <w:rPr>
                                  <w:rFonts w:ascii="Arial"/>
                                  <w:spacing w:val="2"/>
                                  <w:sz w:val="15"/>
                                </w:rPr>
                                <w:t xml:space="preserve"> </w:t>
                              </w:r>
                              <w:r>
                                <w:rPr>
                                  <w:rFonts w:ascii="Arial"/>
                                  <w:sz w:val="15"/>
                                </w:rPr>
                                <w:t>of compensation &lt;DC to</w:t>
                              </w:r>
                              <w:r>
                                <w:rPr>
                                  <w:rFonts w:ascii="Arial"/>
                                  <w:spacing w:val="-4"/>
                                  <w:sz w:val="15"/>
                                </w:rPr>
                                <w:t xml:space="preserve"> </w:t>
                              </w:r>
                              <w:r>
                                <w:rPr>
                                  <w:rFonts w:ascii="Arial"/>
                                  <w:sz w:val="15"/>
                                </w:rPr>
                                <w:t>EP&gt;</w:t>
                              </w:r>
                            </w:p>
                          </w:txbxContent>
                        </wps:txbx>
                        <wps:bodyPr rot="0" vert="horz" wrap="square" lIns="0" tIns="0" rIns="0" bIns="0" anchor="t" anchorCtr="0" upright="1">
                          <a:noAutofit/>
                        </wps:bodyPr>
                      </wps:wsp>
                      <wps:wsp>
                        <wps:cNvPr id="26" name="docshape11"/>
                        <wps:cNvSpPr txBox="1">
                          <a:spLocks noChangeArrowheads="1"/>
                        </wps:cNvSpPr>
                        <wps:spPr bwMode="auto">
                          <a:xfrm>
                            <a:off x="1613647" y="385482"/>
                            <a:ext cx="3250866" cy="230505"/>
                          </a:xfrm>
                          <a:prstGeom prst="rect">
                            <a:avLst/>
                          </a:prstGeom>
                          <a:solidFill>
                            <a:schemeClr val="accent1">
                              <a:lumMod val="20000"/>
                              <a:lumOff val="80000"/>
                            </a:schemeClr>
                          </a:solidFill>
                          <a:ln w="8953">
                            <a:solidFill>
                              <a:schemeClr val="accent1"/>
                            </a:solidFill>
                            <a:prstDash val="solid"/>
                            <a:miter lim="800000"/>
                            <a:headEnd/>
                            <a:tailEnd/>
                          </a:ln>
                        </wps:spPr>
                        <wps:txbx>
                          <w:txbxContent>
                            <w:p w14:paraId="555740C6" w14:textId="086A7D20" w:rsidR="004C6B7D" w:rsidRDefault="0091371A" w:rsidP="006E188F">
                              <w:pPr>
                                <w:spacing w:before="66"/>
                                <w:jc w:val="center"/>
                                <w:rPr>
                                  <w:rFonts w:ascii="Arial"/>
                                  <w:sz w:val="15"/>
                                </w:rPr>
                              </w:pPr>
                              <w:r>
                                <w:rPr>
                                  <w:rFonts w:ascii="Arial"/>
                                  <w:sz w:val="15"/>
                                </w:rPr>
                                <w:t>Submission of</w:t>
                              </w:r>
                              <w:r>
                                <w:rPr>
                                  <w:rFonts w:ascii="Arial"/>
                                  <w:spacing w:val="-3"/>
                                  <w:sz w:val="15"/>
                                </w:rPr>
                                <w:t xml:space="preserve"> </w:t>
                              </w:r>
                              <w:r>
                                <w:rPr>
                                  <w:rFonts w:ascii="Arial"/>
                                  <w:sz w:val="15"/>
                                </w:rPr>
                                <w:t>land</w:t>
                              </w:r>
                              <w:r>
                                <w:rPr>
                                  <w:rFonts w:ascii="Arial"/>
                                  <w:spacing w:val="1"/>
                                  <w:sz w:val="15"/>
                                </w:rPr>
                                <w:t xml:space="preserve"> </w:t>
                              </w:r>
                              <w:r>
                                <w:rPr>
                                  <w:rFonts w:ascii="Arial"/>
                                  <w:sz w:val="15"/>
                                </w:rPr>
                                <w:t>acquisition</w:t>
                              </w:r>
                              <w:r>
                                <w:rPr>
                                  <w:rFonts w:ascii="Arial"/>
                                  <w:spacing w:val="-1"/>
                                  <w:sz w:val="15"/>
                                </w:rPr>
                                <w:t xml:space="preserve"> </w:t>
                              </w:r>
                              <w:r>
                                <w:rPr>
                                  <w:rFonts w:ascii="Arial"/>
                                  <w:sz w:val="15"/>
                                </w:rPr>
                                <w:t>proposals (LAPs)&lt;RHD/BLPA</w:t>
                              </w:r>
                              <w:r>
                                <w:rPr>
                                  <w:rFonts w:ascii="Arial"/>
                                  <w:spacing w:val="-2"/>
                                  <w:sz w:val="15"/>
                                </w:rPr>
                                <w:t xml:space="preserve"> </w:t>
                              </w:r>
                              <w:r>
                                <w:rPr>
                                  <w:rFonts w:ascii="Arial"/>
                                  <w:sz w:val="15"/>
                                </w:rPr>
                                <w:t>to</w:t>
                              </w:r>
                              <w:r>
                                <w:rPr>
                                  <w:rFonts w:ascii="Arial"/>
                                  <w:spacing w:val="1"/>
                                  <w:sz w:val="15"/>
                                </w:rPr>
                                <w:t xml:space="preserve"> </w:t>
                              </w:r>
                              <w:r>
                                <w:rPr>
                                  <w:rFonts w:ascii="Arial"/>
                                  <w:sz w:val="15"/>
                                </w:rPr>
                                <w:t>DC&gt;</w:t>
                              </w:r>
                            </w:p>
                          </w:txbxContent>
                        </wps:txbx>
                        <wps:bodyPr rot="0" vert="horz" wrap="square" lIns="0" tIns="0" rIns="0" bIns="0" anchor="t" anchorCtr="0" upright="1">
                          <a:noAutofit/>
                        </wps:bodyPr>
                      </wps:wsp>
                      <wps:wsp>
                        <wps:cNvPr id="27" name="docshape11"/>
                        <wps:cNvSpPr txBox="1">
                          <a:spLocks noChangeArrowheads="1"/>
                        </wps:cNvSpPr>
                        <wps:spPr bwMode="auto">
                          <a:xfrm>
                            <a:off x="2169458" y="0"/>
                            <a:ext cx="2197735" cy="230505"/>
                          </a:xfrm>
                          <a:prstGeom prst="rect">
                            <a:avLst/>
                          </a:prstGeom>
                          <a:solidFill>
                            <a:schemeClr val="accent1">
                              <a:lumMod val="20000"/>
                              <a:lumOff val="80000"/>
                            </a:schemeClr>
                          </a:solidFill>
                          <a:ln w="8953">
                            <a:solidFill>
                              <a:schemeClr val="accent1"/>
                            </a:solidFill>
                            <a:prstDash val="solid"/>
                            <a:miter lim="800000"/>
                            <a:headEnd/>
                            <a:tailEnd/>
                          </a:ln>
                        </wps:spPr>
                        <wps:txbx>
                          <w:txbxContent>
                            <w:p w14:paraId="2C563D93" w14:textId="2DE22AA9" w:rsidR="004C6B7D" w:rsidRDefault="0091371A" w:rsidP="006E188F">
                              <w:pPr>
                                <w:spacing w:before="66"/>
                                <w:jc w:val="center"/>
                                <w:rPr>
                                  <w:rFonts w:ascii="Arial"/>
                                  <w:sz w:val="15"/>
                                </w:rPr>
                              </w:pPr>
                              <w:r>
                                <w:rPr>
                                  <w:rFonts w:ascii="Arial"/>
                                  <w:sz w:val="15"/>
                                </w:rPr>
                                <w:t>Assessment of the area of land to be acquired</w:t>
                              </w:r>
                              <w:r w:rsidDel="001F0758">
                                <w:rPr>
                                  <w:rFonts w:ascii="Arial"/>
                                  <w:sz w:val="15"/>
                                </w:rPr>
                                <w:t xml:space="preserve"> </w:t>
                              </w:r>
                            </w:p>
                          </w:txbxContent>
                        </wps:txbx>
                        <wps:bodyPr rot="0" vert="horz" wrap="square" lIns="0" tIns="0" rIns="0" bIns="0" anchor="t" anchorCtr="0" upright="1">
                          <a:noAutofit/>
                        </wps:bodyPr>
                      </wps:wsp>
                      <pic:pic xmlns:pic="http://schemas.openxmlformats.org/drawingml/2006/picture">
                        <pic:nvPicPr>
                          <pic:cNvPr id="28" name="image3.png"/>
                          <pic:cNvPicPr>
                            <a:picLocks noChangeAspect="1"/>
                          </pic:cNvPicPr>
                        </pic:nvPicPr>
                        <pic:blipFill>
                          <a:blip r:embed="rId15" cstate="print"/>
                          <a:stretch>
                            <a:fillRect/>
                          </a:stretch>
                        </pic:blipFill>
                        <pic:spPr>
                          <a:xfrm>
                            <a:off x="3204882" y="224117"/>
                            <a:ext cx="82550" cy="177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B3915E" id="Group 29" o:spid="_x0000_s1026" style="position:absolute;left:0;text-align:left;margin-left:.6pt;margin-top:12.8pt;width:460.8pt;height:493.95pt;z-index:251658245;mso-width-relative:margin;mso-height-relative:margin" coordorigin="184" coordsize="57213,62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png" o:spid="_x0000_s1027" type="#_x0000_t75" style="position:absolute;left:32138;top:6364;width:864;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">
                  <v:imagedata r:id="rId24" o:title=""/>
                </v:shape>
                <v:shape id="image10.png" o:spid="_x0000_s1028" type="#_x0000_t75" style="position:absolute;left:21111;top:49664;width:718;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">
                  <v:imagedata r:id="rId25" o:title=""/>
                </v:shape>
                <v:shape id="image11.png" o:spid="_x0000_s1029" type="#_x0000_t75" style="position:absolute;left:21156;top:56343;width:718;height:1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">
                  <v:imagedata r:id="rId26" o:title=""/>
                </v:shape>
                <v:shape id="image12.png" o:spid="_x0000_s1030" type="#_x0000_t75" style="position:absolute;left:34783;top:53922;width:2501;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">
                  <v:imagedata r:id="rId27" o:title=""/>
                </v:shape>
                <v:shapetype id="_x0000_t202" coordsize="21600,21600" o:spt="202" path="m,l,21600r21600,l21600,xe">
                  <v:stroke joinstyle="miter"/>
                  <v:path gradientshapeok="t" o:connecttype="rect"/>
                </v:shapetype>
                <v:shape id="docshape38" o:spid="_x0000_s1031" type="#_x0000_t202" style="position:absolute;left:8292;top:51950;width:26429;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" fillcolor="#d9e2f3 [660]" strokecolor="#4472c4 [3204]" strokeweight=".24869mm">
                  <v:textbox inset="0,0,0,0">
                    <w:txbxContent>
                      <w:p w14:paraId="689F387C" w14:textId="77777777" w:rsidR="004C6B7D" w:rsidRDefault="0091371A">
                        <w:pPr>
                          <w:spacing w:before="66"/>
                          <w:ind w:left="220" w:right="221"/>
                          <w:jc w:val="center"/>
                          <w:rPr>
                            <w:rFonts w:ascii="Arial"/>
                            <w:sz w:val="15"/>
                          </w:rPr>
                        </w:pPr>
                        <w:r>
                          <w:rPr>
                            <w:rFonts w:ascii="Arial"/>
                            <w:sz w:val="15"/>
                          </w:rPr>
                          <w:t>Fund</w:t>
                        </w:r>
                        <w:r>
                          <w:rPr>
                            <w:rFonts w:ascii="Arial"/>
                            <w:spacing w:val="-1"/>
                            <w:sz w:val="15"/>
                          </w:rPr>
                          <w:t xml:space="preserve"> </w:t>
                        </w:r>
                        <w:r>
                          <w:rPr>
                            <w:rFonts w:ascii="Arial"/>
                            <w:sz w:val="15"/>
                          </w:rPr>
                          <w:t>claim from EA</w:t>
                        </w:r>
                        <w:r>
                          <w:rPr>
                            <w:rFonts w:ascii="Arial"/>
                            <w:spacing w:val="2"/>
                            <w:sz w:val="15"/>
                          </w:rPr>
                          <w:t xml:space="preserve"> </w:t>
                        </w:r>
                        <w:r>
                          <w:rPr>
                            <w:rFonts w:ascii="Arial"/>
                            <w:sz w:val="15"/>
                          </w:rPr>
                          <w:t>and</w:t>
                        </w:r>
                        <w:r>
                          <w:rPr>
                            <w:rFonts w:ascii="Arial"/>
                            <w:spacing w:val="-1"/>
                            <w:sz w:val="15"/>
                          </w:rPr>
                          <w:t xml:space="preserve"> </w:t>
                        </w:r>
                        <w:r>
                          <w:rPr>
                            <w:rFonts w:ascii="Arial"/>
                            <w:sz w:val="15"/>
                          </w:rPr>
                          <w:t>deposit</w:t>
                        </w:r>
                        <w:r>
                          <w:rPr>
                            <w:rFonts w:ascii="Arial"/>
                            <w:spacing w:val="-3"/>
                            <w:sz w:val="15"/>
                          </w:rPr>
                          <w:t xml:space="preserve"> </w:t>
                        </w:r>
                        <w:r>
                          <w:rPr>
                            <w:rFonts w:ascii="Arial"/>
                            <w:sz w:val="15"/>
                          </w:rPr>
                          <w:t>amount to DC by RHD</w:t>
                        </w:r>
                      </w:p>
                      <w:p w14:paraId="3F46CE9B" w14:textId="77777777" w:rsidR="004C6B7D" w:rsidRDefault="0091371A">
                        <w:pPr>
                          <w:spacing w:before="14"/>
                          <w:ind w:left="220" w:right="219"/>
                          <w:jc w:val="center"/>
                          <w:rPr>
                            <w:rFonts w:ascii="Arial"/>
                            <w:sz w:val="15"/>
                          </w:rPr>
                        </w:pPr>
                        <w:r>
                          <w:rPr>
                            <w:rFonts w:ascii="Arial"/>
                            <w:sz w:val="15"/>
                          </w:rPr>
                          <w:t>&lt;RHD to DC&gt;</w:t>
                        </w:r>
                      </w:p>
                    </w:txbxContent>
                  </v:textbox>
                </v:shape>
                <v:shape id="docshape39" o:spid="_x0000_s1032" type="#_x0000_t202" style="position:absolute;left:37293;top:51899;width:17881;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" fillcolor="#d9e2f3 [660]" strokecolor="#4472c4 [3204]" strokeweight=".24869mm">
                  <v:textbox inset="0,0,0,0">
                    <w:txbxContent>
                      <w:p w14:paraId="75EDE6D7" w14:textId="77777777" w:rsidR="004C6B7D" w:rsidRDefault="0091371A">
                        <w:pPr>
                          <w:spacing w:before="66" w:line="261" w:lineRule="auto"/>
                          <w:ind w:left="148" w:right="149"/>
                          <w:jc w:val="center"/>
                          <w:rPr>
                            <w:rFonts w:ascii="Arial"/>
                            <w:sz w:val="15"/>
                          </w:rPr>
                        </w:pPr>
                        <w:r>
                          <w:rPr>
                            <w:rFonts w:ascii="Arial"/>
                            <w:sz w:val="15"/>
                          </w:rPr>
                          <w:t>Transfer compensation amount to the</w:t>
                        </w:r>
                        <w:r>
                          <w:rPr>
                            <w:rFonts w:ascii="Arial"/>
                            <w:spacing w:val="-39"/>
                            <w:sz w:val="15"/>
                          </w:rPr>
                          <w:t xml:space="preserve"> </w:t>
                        </w:r>
                        <w:r>
                          <w:rPr>
                            <w:rFonts w:ascii="Arial"/>
                            <w:sz w:val="15"/>
                          </w:rPr>
                          <w:t>concern Dept. &lt;DC to Concern</w:t>
                        </w:r>
                        <w:r>
                          <w:rPr>
                            <w:rFonts w:ascii="Arial"/>
                            <w:spacing w:val="1"/>
                            <w:sz w:val="15"/>
                          </w:rPr>
                          <w:t xml:space="preserve"> </w:t>
                        </w:r>
                        <w:r>
                          <w:rPr>
                            <w:rFonts w:ascii="Arial"/>
                            <w:sz w:val="15"/>
                          </w:rPr>
                          <w:t>Department&gt;</w:t>
                        </w:r>
                      </w:p>
                    </w:txbxContent>
                  </v:textbox>
                </v:shape>
                <v:shape id="docshape11" o:spid="_x0000_s1033" type="#_x0000_t202" style="position:absolute;left:12954;top:8247;width:39687;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" fillcolor="#d9e2f3 [660]" strokecolor="#4472c4 [3204]" strokeweight=".24869mm">
                  <v:textbox inset="0,0,0,0">
                    <w:txbxContent>
                      <w:p w14:paraId="666EDEDF" w14:textId="77777777" w:rsidR="004C6B7D" w:rsidRDefault="0091371A">
                        <w:pPr>
                          <w:spacing w:before="66"/>
                          <w:ind w:left="592"/>
                          <w:rPr>
                            <w:rFonts w:ascii="Arial"/>
                            <w:sz w:val="15"/>
                          </w:rPr>
                        </w:pPr>
                        <w:r>
                          <w:rPr>
                            <w:rFonts w:ascii="Arial"/>
                            <w:sz w:val="15"/>
                          </w:rPr>
                          <w:t>Hold CC Land</w:t>
                        </w:r>
                        <w:r>
                          <w:rPr>
                            <w:rFonts w:ascii="Arial"/>
                            <w:spacing w:val="1"/>
                            <w:sz w:val="15"/>
                          </w:rPr>
                          <w:t xml:space="preserve"> </w:t>
                        </w:r>
                        <w:r>
                          <w:rPr>
                            <w:rFonts w:ascii="Arial"/>
                            <w:sz w:val="15"/>
                          </w:rPr>
                          <w:t>Acquisition</w:t>
                        </w:r>
                        <w:r>
                          <w:rPr>
                            <w:rFonts w:ascii="Arial"/>
                            <w:spacing w:val="-4"/>
                            <w:sz w:val="15"/>
                          </w:rPr>
                          <w:t xml:space="preserve"> </w:t>
                        </w:r>
                        <w:r>
                          <w:rPr>
                            <w:rFonts w:ascii="Arial"/>
                            <w:sz w:val="15"/>
                          </w:rPr>
                          <w:t>meetings</w:t>
                        </w:r>
                        <w:r>
                          <w:rPr>
                            <w:rFonts w:ascii="Arial"/>
                            <w:spacing w:val="2"/>
                            <w:sz w:val="15"/>
                          </w:rPr>
                          <w:t xml:space="preserve"> </w:t>
                        </w:r>
                        <w:r>
                          <w:rPr>
                            <w:rFonts w:ascii="Arial"/>
                            <w:sz w:val="15"/>
                          </w:rPr>
                          <w:t>and</w:t>
                        </w:r>
                        <w:r>
                          <w:rPr>
                            <w:rFonts w:ascii="Arial"/>
                            <w:spacing w:val="-1"/>
                            <w:sz w:val="15"/>
                          </w:rPr>
                          <w:t xml:space="preserve"> </w:t>
                        </w:r>
                        <w:r>
                          <w:rPr>
                            <w:rFonts w:ascii="Arial"/>
                            <w:sz w:val="15"/>
                          </w:rPr>
                          <w:t>provide</w:t>
                        </w:r>
                        <w:r>
                          <w:rPr>
                            <w:rFonts w:ascii="Arial"/>
                            <w:spacing w:val="1"/>
                            <w:sz w:val="15"/>
                          </w:rPr>
                          <w:t xml:space="preserve"> </w:t>
                        </w:r>
                        <w:r>
                          <w:rPr>
                            <w:rFonts w:ascii="Arial"/>
                            <w:sz w:val="15"/>
                          </w:rPr>
                          <w:t>land</w:t>
                        </w:r>
                        <w:r>
                          <w:rPr>
                            <w:rFonts w:ascii="Arial"/>
                            <w:spacing w:val="-5"/>
                            <w:sz w:val="15"/>
                          </w:rPr>
                          <w:t xml:space="preserve"> </w:t>
                        </w:r>
                        <w:r>
                          <w:rPr>
                            <w:rFonts w:ascii="Arial"/>
                            <w:sz w:val="15"/>
                          </w:rPr>
                          <w:t>allocation</w:t>
                        </w:r>
                        <w:r>
                          <w:rPr>
                            <w:rFonts w:ascii="Arial"/>
                            <w:spacing w:val="-1"/>
                            <w:sz w:val="15"/>
                          </w:rPr>
                          <w:t xml:space="preserve"> </w:t>
                        </w:r>
                        <w:r>
                          <w:rPr>
                            <w:rFonts w:ascii="Arial"/>
                            <w:sz w:val="15"/>
                          </w:rPr>
                          <w:t>&lt;</w:t>
                        </w:r>
                        <w:r>
                          <w:rPr>
                            <w:rFonts w:ascii="Arial"/>
                            <w:spacing w:val="-1"/>
                            <w:sz w:val="15"/>
                          </w:rPr>
                          <w:t xml:space="preserve"> </w:t>
                        </w:r>
                        <w:r>
                          <w:rPr>
                            <w:rFonts w:ascii="Arial"/>
                            <w:sz w:val="15"/>
                          </w:rPr>
                          <w:t>DC+LAC&gt;</w:t>
                        </w:r>
                      </w:p>
                    </w:txbxContent>
                  </v:textbox>
                </v:shape>
                <v:group id="docshapegroup12" o:spid="_x0000_s1034" style="position:absolute;left:184;top:10533;width:57213;height:39103" coordorigin="1442,592" coordsize="9010,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docshape13" o:spid="_x0000_s1035" type="#_x0000_t75" style="position:absolute;left:6469;top:592;width:113;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">
                    <v:imagedata r:id="rId28" o:title=""/>
                  </v:shape>
                  <v:shape id="docshape14" o:spid="_x0000_s1036" style="position:absolute;left:4908;top:2307;width:113;height:2264;visibility:visible;mso-wrap-style:square;v-text-anchor:top" coordsize="113,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" path="m50,2151r-50,l58,2263r42,-86l58,2177r-5,-2l50,2170r,-19xm58,l53,3,50,7r,2163l53,2175r5,2l62,2175r3,-5l65,7,62,3,58,xm113,2151r-48,l65,2170r-3,5l58,2177r42,l113,2151xe" fillcolor="black" stroked="f">
                    <v:path arrowok="t" o:connecttype="custom" o:connectlocs="50,4458;0,4458;58,4570;100,4484;58,4484;53,4482;50,4477;50,4458;58,2307;53,2310;50,2314;50,4477;53,4482;58,4484;62,4482;65,4477;65,2314;62,2310;58,2307;113,4458;65,4458;65,4477;62,4482;58,4484;100,4484;113,4458" o:connectangles="0,0,0,0,0,0,0,0,0,0,0,0,0,0,0,0,0,0,0,0,0,0,0,0,0,0"/>
                  </v:shape>
                  <v:rect id="docshape15" o:spid="_x0000_s1037" style="position:absolute;left:4879;top:1668;width:3147;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" stroked="f"/>
                  <v:shape id="docshape16" o:spid="_x0000_s1038" style="position:absolute;left:5356;top:2307;width:113;height:1030;visibility:visible;mso-wrap-style:square;v-text-anchor:top" coordsize="113,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" path="m50,917l,917r57,113l100,943r-43,l53,941r-3,-5l50,917xm57,l53,3,50,7r,929l53,941r4,2l62,941r3,-5l65,7,62,3,57,xm113,917r-48,l65,936r-3,5l57,943r43,l113,917xe" fillcolor="black" stroked="f">
                    <v:path arrowok="t" o:connecttype="custom" o:connectlocs="50,3224;0,3224;57,3337;100,3250;57,3250;53,3248;50,3243;50,3224;57,2307;53,2310;50,2314;50,3243;53,3248;57,3250;62,3248;65,3243;65,2314;62,2310;57,2307;113,3224;65,3224;65,3243;62,3248;57,3250;100,3250;113,3224" o:connectangles="0,0,0,0,0,0,0,0,0,0,0,0,0,0,0,0,0,0,0,0,0,0,0,0,0,0"/>
                  </v:shape>
                  <v:shape id="docshape17" o:spid="_x0000_s1039" style="position:absolute;left:7411;top:2307;width:113;height:1042;visibility:visible;mso-wrap-style:square;v-text-anchor:top" coordsize="113,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" path="m48,929l,929r55,113l100,955r-45,l51,953r-3,-5l48,929xm55,l51,3,48,7r,941l51,953r4,2l63,953,63,3,55,xm113,929r-50,l63,953r-8,2l100,955r13,-26xe" fillcolor="black" stroked="f">
                    <v:path arrowok="t" o:connecttype="custom" o:connectlocs="48,3236;0,3236;55,3349;100,3262;55,3262;51,3260;48,3255;48,3236;55,2307;51,2310;48,2314;48,3255;51,3260;55,3262;63,3260;63,2310;55,2307;113,3236;63,3236;63,3260;55,3262;100,3262;113,3236" o:connectangles="0,0,0,0,0,0,0,0,0,0,0,0,0,0,0,0,0,0,0,0,0,0,0"/>
                  </v:shape>
                  <v:shape id="docshape18" o:spid="_x0000_s1040" type="#_x0000_t75" style="position:absolute;left:6468;top:1292;width:113;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">
                    <v:imagedata r:id="rId29" o:title=""/>
                  </v:shape>
                  <v:shape id="docshape19" o:spid="_x0000_s1041" style="position:absolute;left:2952;top:1412;width:113;height:1030;visibility:visible;mso-wrap-style:square;v-text-anchor:top" coordsize="113,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" path="m50,917l,917r58,113l100,943r-42,l53,941r-3,-5l50,917xm58,l53,2,50,7r,929l53,941r5,2l62,941r3,-5l65,7,62,2,58,xm113,917r-48,l65,936r-3,5l58,943r42,l113,917xe" fillcolor="black" stroked="f">
                    <v:path arrowok="t" o:connecttype="custom" o:connectlocs="50,2329;0,2329;58,2442;100,2355;58,2355;53,2353;50,2348;50,2329;58,1412;53,1414;50,1419;50,2348;53,2353;58,2355;62,2353;65,2348;65,1419;62,1414;58,1412;113,2329;65,2329;65,2348;62,2353;58,2355;100,2355;113,2329" o:connectangles="0,0,0,0,0,0,0,0,0,0,0,0,0,0,0,0,0,0,0,0,0,0,0,0,0,0"/>
                  </v:shape>
                  <v:shape id="docshape20" o:spid="_x0000_s1042" style="position:absolute;left:3012;top:1419;width:3524;height:3384;visibility:visible;mso-wrap-style:square;v-text-anchor:top" coordsize="3524,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" path="m3523,l,m60,2604r,780e" filled="f" strokeweight=".24869mm">
                    <v:path arrowok="t" o:connecttype="custom" o:connectlocs="3523,1419;0,1419;60,4023;60,4803" o:connectangles="0,0,0,0"/>
                  </v:shape>
                  <v:shape id="docshape21" o:spid="_x0000_s1043" style="position:absolute;left:3062;top:4762;width:411;height:113;visibility:visible;mso-wrap-style:square;v-text-anchor:top" coordsize="4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" path="m298,r,113l397,63r-80,l322,60r2,-4l322,51r-5,-3l396,48,298,xm298,48l8,48,3,51,,56r3,4l8,63r290,l298,48xm396,48r-79,l322,51r2,5l322,60r-5,3l397,63r14,-7l396,48xe" fillcolor="black" stroked="f">
                    <v:path arrowok="t" o:connecttype="custom" o:connectlocs="298,4762;298,4875;397,4825;317,4825;322,4822;324,4818;322,4813;317,4810;396,4810;298,4762;298,4810;8,4810;3,4813;0,4818;3,4822;8,4825;298,4825;298,4810;396,4810;317,4810;322,4813;324,4818;322,4822;317,4825;397,4825;411,4818;396,4810" o:connectangles="0,0,0,0,0,0,0,0,0,0,0,0,0,0,0,0,0,0,0,0,0,0,0,0,0,0,0"/>
                  </v:shape>
                  <v:rect id="docshape22" o:spid="_x0000_s1044" style="position:absolute;left:3448;top:4592;width:5540;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" stroked="f"/>
                  <v:shape id="docshape23" o:spid="_x0000_s1045" type="#_x0000_t75" style="position:absolute;left:6309;top:5381;width:113;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">
                    <v:imagedata r:id="rId30" o:title=""/>
                  </v:shape>
                  <v:line id="Line 36" o:spid="_x0000_s1046" style="position:absolute;visibility:visible;mso-wrap-style:square" from="5482,5734" to="7385,5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" strokeweight=".24869mm"/>
                  <v:shape id="docshape24" o:spid="_x0000_s1047" type="#_x0000_t75" style="position:absolute;left:7332;top:5729;width:11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">
                    <v:imagedata r:id="rId31" o:title=""/>
                  </v:shape>
                  <v:shape id="docshape25" o:spid="_x0000_s1048" type="#_x0000_t75" style="position:absolute;left:5433;top:5729;width:11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">
                    <v:imagedata r:id="rId32" o:title=""/>
                  </v:shape>
                  <v:shape id="docshape26" o:spid="_x0000_s1049" type="#_x0000_t202" style="position:absolute;left:1442;top:3437;width:3231;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" fillcolor="#d9e2f3 [660]" strokecolor="#4472c4 [3204]" strokeweight=".24869mm">
                    <v:textbox inset="0,0,0,0">
                      <w:txbxContent>
                        <w:p w14:paraId="434E3020" w14:textId="77777777" w:rsidR="004C6B7D" w:rsidRDefault="0091371A">
                          <w:pPr>
                            <w:spacing w:before="70"/>
                            <w:ind w:left="489"/>
                            <w:rPr>
                              <w:rFonts w:ascii="Arial"/>
                              <w:sz w:val="15"/>
                            </w:rPr>
                          </w:pPr>
                          <w:r>
                            <w:rPr>
                              <w:rFonts w:ascii="Arial"/>
                              <w:sz w:val="15"/>
                            </w:rPr>
                            <w:t>Final</w:t>
                          </w:r>
                          <w:r>
                            <w:rPr>
                              <w:rFonts w:ascii="Arial"/>
                              <w:spacing w:val="1"/>
                              <w:sz w:val="15"/>
                            </w:rPr>
                            <w:t xml:space="preserve"> </w:t>
                          </w:r>
                          <w:r>
                            <w:rPr>
                              <w:rFonts w:ascii="Arial"/>
                              <w:sz w:val="15"/>
                            </w:rPr>
                            <w:t>Decision on</w:t>
                          </w:r>
                          <w:r>
                            <w:rPr>
                              <w:rFonts w:ascii="Arial"/>
                              <w:spacing w:val="-3"/>
                              <w:sz w:val="15"/>
                            </w:rPr>
                            <w:t xml:space="preserve"> </w:t>
                          </w:r>
                          <w:r>
                            <w:rPr>
                              <w:rFonts w:ascii="Arial"/>
                              <w:sz w:val="15"/>
                            </w:rPr>
                            <w:t>Acquisition&lt;DC&gt;</w:t>
                          </w:r>
                        </w:p>
                      </w:txbxContent>
                    </v:textbox>
                  </v:shape>
                  <v:shape id="docshape27" o:spid="_x0000_s1050" type="#_x0000_t202" style="position:absolute;left:6525;top:5974;width:3927;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" fillcolor="#d9e2f3 [660]" strokecolor="#4472c4 [3204]" strokeweight=".24869mm">
                    <v:textbox inset="0,0,0,0">
                      <w:txbxContent>
                        <w:p w14:paraId="6F5DD8F9" w14:textId="77777777" w:rsidR="004C6B7D" w:rsidRDefault="0091371A">
                          <w:pPr>
                            <w:spacing w:before="66" w:line="261" w:lineRule="auto"/>
                            <w:ind w:left="398" w:right="392"/>
                            <w:jc w:val="center"/>
                            <w:rPr>
                              <w:rFonts w:ascii="Arial"/>
                              <w:sz w:val="15"/>
                            </w:rPr>
                          </w:pPr>
                          <w:r>
                            <w:rPr>
                              <w:rFonts w:ascii="Arial"/>
                              <w:sz w:val="15"/>
                            </w:rPr>
                            <w:t>Assessment of assets to be acquired and</w:t>
                          </w:r>
                          <w:r>
                            <w:rPr>
                              <w:rFonts w:ascii="Arial"/>
                              <w:spacing w:val="1"/>
                              <w:sz w:val="15"/>
                            </w:rPr>
                            <w:t xml:space="preserve"> </w:t>
                          </w:r>
                          <w:r>
                            <w:rPr>
                              <w:rFonts w:ascii="Arial"/>
                              <w:sz w:val="15"/>
                            </w:rPr>
                            <w:t>determination of compensation amount for</w:t>
                          </w:r>
                          <w:r>
                            <w:rPr>
                              <w:rFonts w:ascii="Arial"/>
                              <w:spacing w:val="1"/>
                              <w:sz w:val="15"/>
                            </w:rPr>
                            <w:t xml:space="preserve"> </w:t>
                          </w:r>
                          <w:r>
                            <w:rPr>
                              <w:rFonts w:ascii="Arial"/>
                              <w:sz w:val="15"/>
                            </w:rPr>
                            <w:t>Government</w:t>
                          </w:r>
                          <w:r>
                            <w:rPr>
                              <w:rFonts w:ascii="Arial"/>
                              <w:spacing w:val="-5"/>
                              <w:sz w:val="15"/>
                            </w:rPr>
                            <w:t xml:space="preserve"> </w:t>
                          </w:r>
                          <w:r>
                            <w:rPr>
                              <w:rFonts w:ascii="Arial"/>
                              <w:sz w:val="15"/>
                            </w:rPr>
                            <w:t>land</w:t>
                          </w:r>
                          <w:r>
                            <w:rPr>
                              <w:rFonts w:ascii="Arial"/>
                              <w:spacing w:val="-1"/>
                              <w:sz w:val="15"/>
                            </w:rPr>
                            <w:t xml:space="preserve"> </w:t>
                          </w:r>
                          <w:r>
                            <w:rPr>
                              <w:rFonts w:ascii="Arial"/>
                              <w:sz w:val="15"/>
                            </w:rPr>
                            <w:t>without 200%</w:t>
                          </w:r>
                          <w:r>
                            <w:rPr>
                              <w:rFonts w:ascii="Arial"/>
                              <w:spacing w:val="2"/>
                              <w:sz w:val="15"/>
                            </w:rPr>
                            <w:t xml:space="preserve"> </w:t>
                          </w:r>
                          <w:r>
                            <w:rPr>
                              <w:rFonts w:ascii="Arial"/>
                              <w:sz w:val="15"/>
                            </w:rPr>
                            <w:t>premium&lt;DC&gt;</w:t>
                          </w:r>
                        </w:p>
                      </w:txbxContent>
                    </v:textbox>
                  </v:shape>
                  <v:shape id="docshape28" o:spid="_x0000_s1051" type="#_x0000_t202" style="position:absolute;left:2260;top:5974;width:4107;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" fillcolor="#d9e2f3 [660]" strokecolor="#4472c4 [3204]" strokeweight=".24869mm">
                    <v:textbox inset="0,0,0,0">
                      <w:txbxContent>
                        <w:p w14:paraId="50AB443C" w14:textId="77777777" w:rsidR="004C6B7D" w:rsidRDefault="0091371A">
                          <w:pPr>
                            <w:spacing w:before="66" w:line="259" w:lineRule="auto"/>
                            <w:ind w:left="194" w:right="190"/>
                            <w:jc w:val="center"/>
                            <w:rPr>
                              <w:rFonts w:ascii="Arial"/>
                              <w:sz w:val="15"/>
                            </w:rPr>
                          </w:pPr>
                          <w:r>
                            <w:rPr>
                              <w:rFonts w:ascii="Arial"/>
                              <w:sz w:val="15"/>
                            </w:rPr>
                            <w:t>Assessment of assets to be acquired and determination</w:t>
                          </w:r>
                          <w:r>
                            <w:rPr>
                              <w:rFonts w:ascii="Arial"/>
                              <w:spacing w:val="-39"/>
                              <w:sz w:val="15"/>
                            </w:rPr>
                            <w:t xml:space="preserve"> </w:t>
                          </w:r>
                          <w:r>
                            <w:rPr>
                              <w:rFonts w:ascii="Arial"/>
                              <w:sz w:val="15"/>
                            </w:rPr>
                            <w:t>of compensation amount for private land adding 200%</w:t>
                          </w:r>
                          <w:r>
                            <w:rPr>
                              <w:rFonts w:ascii="Arial"/>
                              <w:spacing w:val="1"/>
                              <w:sz w:val="15"/>
                            </w:rPr>
                            <w:t xml:space="preserve"> </w:t>
                          </w:r>
                          <w:r>
                            <w:rPr>
                              <w:rFonts w:ascii="Arial"/>
                              <w:sz w:val="15"/>
                            </w:rPr>
                            <w:t>premium&lt;DC&gt;</w:t>
                          </w:r>
                        </w:p>
                      </w:txbxContent>
                    </v:textbox>
                  </v:shape>
                  <v:shape id="docshape29" o:spid="_x0000_s1052" type="#_x0000_t202" style="position:absolute;left:3448;top:4592;width:5542;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" fillcolor="#d9e2f3 [660]" strokecolor="#4472c4 [3204]" strokeweight=".24869mm">
                    <v:textbox inset="0,0,0,0">
                      <w:txbxContent>
                        <w:p w14:paraId="33490249" w14:textId="77777777" w:rsidR="004C6B7D" w:rsidRDefault="0091371A">
                          <w:pPr>
                            <w:spacing w:before="66" w:line="470" w:lineRule="auto"/>
                            <w:ind w:left="1660" w:right="958" w:hanging="696"/>
                            <w:rPr>
                              <w:rFonts w:ascii="Arial"/>
                              <w:sz w:val="15"/>
                            </w:rPr>
                          </w:pPr>
                          <w:r>
                            <w:rPr>
                              <w:rFonts w:ascii="Arial"/>
                              <w:sz w:val="15"/>
                            </w:rPr>
                            <w:t>Notice served under Section 7 of the law) &lt;DC to LO&gt;</w:t>
                          </w:r>
                          <w:r>
                            <w:rPr>
                              <w:rFonts w:ascii="Arial"/>
                              <w:spacing w:val="-39"/>
                              <w:sz w:val="15"/>
                            </w:rPr>
                            <w:t xml:space="preserve"> </w:t>
                          </w:r>
                          <w:r>
                            <w:rPr>
                              <w:rFonts w:ascii="Arial"/>
                              <w:sz w:val="15"/>
                            </w:rPr>
                            <w:t>Final decision</w:t>
                          </w:r>
                          <w:r>
                            <w:rPr>
                              <w:rFonts w:ascii="Arial"/>
                              <w:spacing w:val="-1"/>
                              <w:sz w:val="15"/>
                            </w:rPr>
                            <w:t xml:space="preserve"> </w:t>
                          </w:r>
                          <w:r>
                            <w:rPr>
                              <w:rFonts w:ascii="Arial"/>
                              <w:sz w:val="15"/>
                            </w:rPr>
                            <w:t>on</w:t>
                          </w:r>
                          <w:r>
                            <w:rPr>
                              <w:rFonts w:ascii="Arial"/>
                              <w:spacing w:val="1"/>
                              <w:sz w:val="15"/>
                            </w:rPr>
                            <w:t xml:space="preserve"> </w:t>
                          </w:r>
                          <w:r>
                            <w:rPr>
                              <w:rFonts w:ascii="Arial"/>
                              <w:sz w:val="15"/>
                            </w:rPr>
                            <w:t>land</w:t>
                          </w:r>
                          <w:r>
                            <w:rPr>
                              <w:rFonts w:ascii="Arial"/>
                              <w:spacing w:val="-1"/>
                              <w:sz w:val="15"/>
                            </w:rPr>
                            <w:t xml:space="preserve"> </w:t>
                          </w:r>
                          <w:r>
                            <w:rPr>
                              <w:rFonts w:ascii="Arial"/>
                              <w:sz w:val="15"/>
                            </w:rPr>
                            <w:t>acquisition</w:t>
                          </w:r>
                        </w:p>
                      </w:txbxContent>
                    </v:textbox>
                  </v:shape>
                  <v:shape id="docshape30" o:spid="_x0000_s1053" type="#_x0000_t202" style="position:absolute;left:7284;top:3348;width:182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" fillcolor="#d9e2f3 [660]" strokecolor="#4472c4 [3204]" strokeweight=".24869mm">
                    <v:textbox inset="0,0,0,0">
                      <w:txbxContent>
                        <w:p w14:paraId="2176A6E4" w14:textId="77777777" w:rsidR="004C6B7D" w:rsidRDefault="0091371A">
                          <w:pPr>
                            <w:spacing w:before="66" w:line="259" w:lineRule="auto"/>
                            <w:ind w:left="141" w:right="137" w:firstLine="3"/>
                            <w:jc w:val="center"/>
                            <w:rPr>
                              <w:rFonts w:ascii="Arial"/>
                              <w:sz w:val="15"/>
                            </w:rPr>
                          </w:pPr>
                          <w:r>
                            <w:rPr>
                              <w:rFonts w:ascii="Arial"/>
                              <w:sz w:val="15"/>
                            </w:rPr>
                            <w:t>Final</w:t>
                          </w:r>
                          <w:r>
                            <w:rPr>
                              <w:rFonts w:ascii="Arial"/>
                              <w:spacing w:val="1"/>
                              <w:sz w:val="15"/>
                            </w:rPr>
                            <w:t xml:space="preserve"> </w:t>
                          </w:r>
                          <w:r>
                            <w:rPr>
                              <w:rFonts w:ascii="Arial"/>
                              <w:sz w:val="15"/>
                            </w:rPr>
                            <w:t>approval</w:t>
                          </w:r>
                          <w:r>
                            <w:rPr>
                              <w:rFonts w:ascii="Arial"/>
                              <w:spacing w:val="-1"/>
                              <w:sz w:val="15"/>
                            </w:rPr>
                            <w:t xml:space="preserve"> </w:t>
                          </w:r>
                          <w:r>
                            <w:rPr>
                              <w:rFonts w:ascii="Arial"/>
                              <w:sz w:val="15"/>
                            </w:rPr>
                            <w:t>by</w:t>
                          </w:r>
                          <w:r>
                            <w:rPr>
                              <w:rFonts w:ascii="Arial"/>
                              <w:spacing w:val="1"/>
                              <w:sz w:val="15"/>
                            </w:rPr>
                            <w:t xml:space="preserve"> </w:t>
                          </w:r>
                          <w:r>
                            <w:rPr>
                              <w:rFonts w:ascii="Arial"/>
                              <w:sz w:val="15"/>
                            </w:rPr>
                            <w:t>Ministry of Land Within</w:t>
                          </w:r>
                          <w:r>
                            <w:rPr>
                              <w:rFonts w:ascii="Arial"/>
                              <w:spacing w:val="-39"/>
                              <w:sz w:val="15"/>
                            </w:rPr>
                            <w:t xml:space="preserve"> </w:t>
                          </w:r>
                          <w:r>
                            <w:rPr>
                              <w:rFonts w:ascii="Arial"/>
                              <w:sz w:val="15"/>
                            </w:rPr>
                            <w:t>90</w:t>
                          </w:r>
                          <w:r>
                            <w:rPr>
                              <w:rFonts w:ascii="Arial"/>
                              <w:spacing w:val="1"/>
                              <w:sz w:val="15"/>
                            </w:rPr>
                            <w:t xml:space="preserve"> </w:t>
                          </w:r>
                          <w:r>
                            <w:rPr>
                              <w:rFonts w:ascii="Arial"/>
                              <w:sz w:val="15"/>
                            </w:rPr>
                            <w:t>Days</w:t>
                          </w:r>
                        </w:p>
                      </w:txbxContent>
                    </v:textbox>
                  </v:shape>
                  <v:shape id="docshape31" o:spid="_x0000_s1054" type="#_x0000_t202" style="position:absolute;left:5143;top:3348;width:1788;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" fillcolor="#d9e2f3 [660]" strokecolor="#4472c4 [3204]" strokeweight=".24869mm">
                    <v:textbox inset="0,0,0,0">
                      <w:txbxContent>
                        <w:p w14:paraId="2D1F0C17" w14:textId="77777777" w:rsidR="004C6B7D" w:rsidRDefault="0091371A">
                          <w:pPr>
                            <w:spacing w:before="66" w:line="259" w:lineRule="auto"/>
                            <w:ind w:left="314" w:right="311"/>
                            <w:jc w:val="center"/>
                            <w:rPr>
                              <w:rFonts w:ascii="Arial"/>
                              <w:sz w:val="15"/>
                            </w:rPr>
                          </w:pPr>
                          <w:r>
                            <w:rPr>
                              <w:rFonts w:ascii="Arial"/>
                              <w:sz w:val="15"/>
                            </w:rPr>
                            <w:t>Final approval by</w:t>
                          </w:r>
                          <w:r>
                            <w:rPr>
                              <w:rFonts w:ascii="Arial"/>
                              <w:spacing w:val="-39"/>
                              <w:sz w:val="15"/>
                            </w:rPr>
                            <w:t xml:space="preserve"> </w:t>
                          </w:r>
                          <w:r>
                            <w:rPr>
                              <w:rFonts w:ascii="Arial"/>
                              <w:sz w:val="15"/>
                            </w:rPr>
                            <w:t>Divisional</w:t>
                          </w:r>
                          <w:r>
                            <w:rPr>
                              <w:rFonts w:ascii="Arial"/>
                              <w:spacing w:val="1"/>
                              <w:sz w:val="15"/>
                            </w:rPr>
                            <w:t xml:space="preserve"> </w:t>
                          </w:r>
                          <w:r>
                            <w:rPr>
                              <w:rFonts w:ascii="Arial"/>
                              <w:sz w:val="15"/>
                            </w:rPr>
                            <w:t>Commissioner</w:t>
                          </w:r>
                        </w:p>
                        <w:p w14:paraId="1B1F95EA" w14:textId="77777777" w:rsidR="004C6B7D" w:rsidRDefault="00951405">
                          <w:pPr>
                            <w:spacing w:before="1"/>
                            <w:rPr>
                              <w:rFonts w:ascii="Arial"/>
                              <w:sz w:val="13"/>
                            </w:rPr>
                          </w:pPr>
                        </w:p>
                        <w:p w14:paraId="25C6F765" w14:textId="77777777" w:rsidR="004C6B7D" w:rsidRDefault="0091371A">
                          <w:pPr>
                            <w:spacing w:before="1"/>
                            <w:ind w:left="312" w:right="311"/>
                            <w:jc w:val="center"/>
                            <w:rPr>
                              <w:rFonts w:ascii="Arial"/>
                              <w:sz w:val="15"/>
                            </w:rPr>
                          </w:pPr>
                          <w:r>
                            <w:rPr>
                              <w:rFonts w:ascii="Arial"/>
                              <w:sz w:val="15"/>
                            </w:rPr>
                            <w:t>Within</w:t>
                          </w:r>
                          <w:r>
                            <w:rPr>
                              <w:rFonts w:ascii="Arial"/>
                              <w:spacing w:val="-1"/>
                              <w:sz w:val="15"/>
                            </w:rPr>
                            <w:t xml:space="preserve"> </w:t>
                          </w:r>
                          <w:r>
                            <w:rPr>
                              <w:rFonts w:ascii="Arial"/>
                              <w:sz w:val="15"/>
                            </w:rPr>
                            <w:t>90</w:t>
                          </w:r>
                          <w:r>
                            <w:rPr>
                              <w:rFonts w:ascii="Arial"/>
                              <w:spacing w:val="-1"/>
                              <w:sz w:val="15"/>
                            </w:rPr>
                            <w:t xml:space="preserve"> </w:t>
                          </w:r>
                          <w:r>
                            <w:rPr>
                              <w:rFonts w:ascii="Arial"/>
                              <w:sz w:val="15"/>
                            </w:rPr>
                            <w:t>Days</w:t>
                          </w:r>
                        </w:p>
                      </w:txbxContent>
                    </v:textbox>
                  </v:shape>
                  <v:shape id="docshape32" o:spid="_x0000_s1055" type="#_x0000_t202" style="position:absolute;left:7761;top:2442;width:1584;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" filled="f" strokecolor="blue" strokeweight=".49739mm">
                    <v:textbox inset="0,0,0,0">
                      <w:txbxContent>
                        <w:p w14:paraId="6DAC2319" w14:textId="77777777" w:rsidR="004C6B7D" w:rsidRDefault="0091371A">
                          <w:pPr>
                            <w:spacing w:before="66" w:line="256" w:lineRule="auto"/>
                            <w:ind w:left="276" w:right="216" w:hanging="41"/>
                            <w:rPr>
                              <w:rFonts w:ascii="Arial"/>
                              <w:sz w:val="15"/>
                            </w:rPr>
                          </w:pPr>
                          <w:r>
                            <w:rPr>
                              <w:rFonts w:ascii="Arial"/>
                              <w:sz w:val="15"/>
                            </w:rPr>
                            <w:t>Land acquisition</w:t>
                          </w:r>
                          <w:r>
                            <w:rPr>
                              <w:rFonts w:ascii="Arial"/>
                              <w:spacing w:val="-39"/>
                              <w:sz w:val="15"/>
                            </w:rPr>
                            <w:t xml:space="preserve"> </w:t>
                          </w:r>
                          <w:r>
                            <w:rPr>
                              <w:rFonts w:ascii="Arial"/>
                              <w:sz w:val="15"/>
                            </w:rPr>
                            <w:t>over</w:t>
                          </w:r>
                          <w:r>
                            <w:rPr>
                              <w:rFonts w:ascii="Arial"/>
                              <w:spacing w:val="1"/>
                              <w:sz w:val="15"/>
                            </w:rPr>
                            <w:t xml:space="preserve"> </w:t>
                          </w:r>
                          <w:r>
                            <w:rPr>
                              <w:rFonts w:ascii="Arial"/>
                              <w:sz w:val="15"/>
                            </w:rPr>
                            <w:t>50</w:t>
                          </w:r>
                          <w:r>
                            <w:rPr>
                              <w:rFonts w:ascii="Arial"/>
                              <w:spacing w:val="-3"/>
                              <w:sz w:val="15"/>
                            </w:rPr>
                            <w:t xml:space="preserve"> </w:t>
                          </w:r>
                          <w:r>
                            <w:rPr>
                              <w:rFonts w:ascii="Arial"/>
                              <w:sz w:val="15"/>
                            </w:rPr>
                            <w:t>Bighas</w:t>
                          </w:r>
                        </w:p>
                      </w:txbxContent>
                    </v:textbox>
                  </v:shape>
                  <v:shape id="docshape33" o:spid="_x0000_s1056" type="#_x0000_t202" style="position:absolute;left:5599;top:2453;width:1683;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" filled="f" strokecolor="blue" strokeweight=".33158mm">
                    <v:textbox inset="0,0,0,0">
                      <w:txbxContent>
                        <w:p w14:paraId="3BB39E33" w14:textId="77777777" w:rsidR="004C6B7D" w:rsidRDefault="0091371A">
                          <w:pPr>
                            <w:spacing w:before="63" w:line="261" w:lineRule="auto"/>
                            <w:ind w:left="280" w:right="271" w:firstLine="9"/>
                            <w:rPr>
                              <w:rFonts w:ascii="Arial"/>
                              <w:sz w:val="15"/>
                            </w:rPr>
                          </w:pPr>
                          <w:r>
                            <w:rPr>
                              <w:rFonts w:ascii="Arial"/>
                              <w:sz w:val="15"/>
                            </w:rPr>
                            <w:t>Land acquisition</w:t>
                          </w:r>
                          <w:r>
                            <w:rPr>
                              <w:rFonts w:ascii="Arial"/>
                              <w:spacing w:val="-38"/>
                              <w:sz w:val="15"/>
                            </w:rPr>
                            <w:t xml:space="preserve"> </w:t>
                          </w:r>
                          <w:r>
                            <w:rPr>
                              <w:rFonts w:ascii="Arial"/>
                              <w:sz w:val="15"/>
                            </w:rPr>
                            <w:t>below</w:t>
                          </w:r>
                          <w:r>
                            <w:rPr>
                              <w:rFonts w:ascii="Arial"/>
                              <w:spacing w:val="-9"/>
                              <w:sz w:val="15"/>
                            </w:rPr>
                            <w:t xml:space="preserve"> </w:t>
                          </w:r>
                          <w:r>
                            <w:rPr>
                              <w:rFonts w:ascii="Arial"/>
                              <w:sz w:val="15"/>
                            </w:rPr>
                            <w:t>50</w:t>
                          </w:r>
                          <w:r>
                            <w:rPr>
                              <w:rFonts w:ascii="Arial"/>
                              <w:spacing w:val="-4"/>
                              <w:sz w:val="15"/>
                            </w:rPr>
                            <w:t xml:space="preserve"> </w:t>
                          </w:r>
                          <w:r>
                            <w:rPr>
                              <w:rFonts w:ascii="Arial"/>
                              <w:sz w:val="15"/>
                            </w:rPr>
                            <w:t>Bighas</w:t>
                          </w:r>
                        </w:p>
                        <w:p w14:paraId="74C8CF62" w14:textId="7A31D263" w:rsidR="004C6B7D" w:rsidRDefault="0091371A">
                          <w:pPr>
                            <w:spacing w:line="171" w:lineRule="exact"/>
                            <w:ind w:left="364"/>
                            <w:rPr>
                              <w:rFonts w:ascii="Arial"/>
                              <w:sz w:val="15"/>
                            </w:rPr>
                          </w:pPr>
                          <w:r>
                            <w:rPr>
                              <w:rFonts w:ascii="Arial"/>
                              <w:sz w:val="15"/>
                            </w:rPr>
                            <w:t>(About</w:t>
                          </w:r>
                          <w:r>
                            <w:rPr>
                              <w:rFonts w:ascii="Arial"/>
                              <w:spacing w:val="-1"/>
                              <w:sz w:val="15"/>
                            </w:rPr>
                            <w:t xml:space="preserve"> </w:t>
                          </w:r>
                          <w:r>
                            <w:rPr>
                              <w:rFonts w:ascii="Arial"/>
                              <w:sz w:val="15"/>
                            </w:rPr>
                            <w:t>6.8</w:t>
                          </w:r>
                          <w:r>
                            <w:rPr>
                              <w:rFonts w:ascii="Arial"/>
                              <w:spacing w:val="1"/>
                              <w:sz w:val="15"/>
                            </w:rPr>
                            <w:t xml:space="preserve"> </w:t>
                          </w:r>
                          <w:r>
                            <w:rPr>
                              <w:rFonts w:ascii="Arial"/>
                              <w:sz w:val="15"/>
                            </w:rPr>
                            <w:t>ha)</w:t>
                          </w:r>
                        </w:p>
                      </w:txbxContent>
                    </v:textbox>
                  </v:shape>
                  <v:shape id="docshape34" o:spid="_x0000_s1057" type="#_x0000_t202" style="position:absolute;left:1442;top:2444;width:3231;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" fillcolor="#d9e2f3 [660]" strokecolor="#4472c4 [3204]" strokeweight=".24869mm">
                    <v:textbox inset="0,0,0,0">
                      <w:txbxContent>
                        <w:p w14:paraId="73476F71" w14:textId="77777777" w:rsidR="004C6B7D" w:rsidRDefault="0091371A">
                          <w:pPr>
                            <w:spacing w:before="66"/>
                            <w:ind w:left="626" w:right="626"/>
                            <w:jc w:val="center"/>
                            <w:rPr>
                              <w:rFonts w:ascii="Arial"/>
                              <w:sz w:val="15"/>
                            </w:rPr>
                          </w:pPr>
                          <w:r>
                            <w:rPr>
                              <w:rFonts w:ascii="Arial"/>
                              <w:sz w:val="15"/>
                            </w:rPr>
                            <w:t>Objection</w:t>
                          </w:r>
                          <w:r>
                            <w:rPr>
                              <w:rFonts w:ascii="Arial"/>
                              <w:spacing w:val="-2"/>
                              <w:sz w:val="15"/>
                            </w:rPr>
                            <w:t xml:space="preserve"> </w:t>
                          </w:r>
                          <w:r>
                            <w:rPr>
                              <w:rFonts w:ascii="Arial"/>
                              <w:sz w:val="15"/>
                            </w:rPr>
                            <w:t>against Acquisition</w:t>
                          </w:r>
                        </w:p>
                        <w:p w14:paraId="168B2868" w14:textId="77777777" w:rsidR="004C6B7D" w:rsidRDefault="00951405">
                          <w:pPr>
                            <w:spacing w:before="4"/>
                            <w:rPr>
                              <w:rFonts w:ascii="Arial"/>
                              <w:sz w:val="14"/>
                            </w:rPr>
                          </w:pPr>
                        </w:p>
                        <w:p w14:paraId="7399D60D" w14:textId="77777777" w:rsidR="004C6B7D" w:rsidRDefault="0091371A">
                          <w:pPr>
                            <w:ind w:left="626" w:right="626"/>
                            <w:jc w:val="center"/>
                            <w:rPr>
                              <w:rFonts w:ascii="Arial"/>
                              <w:sz w:val="15"/>
                            </w:rPr>
                          </w:pPr>
                          <w:r>
                            <w:rPr>
                              <w:rFonts w:ascii="Arial"/>
                              <w:sz w:val="15"/>
                            </w:rPr>
                            <w:t>&lt;LO</w:t>
                          </w:r>
                          <w:r>
                            <w:rPr>
                              <w:rFonts w:ascii="Arial"/>
                              <w:spacing w:val="-1"/>
                              <w:sz w:val="15"/>
                            </w:rPr>
                            <w:t xml:space="preserve"> </w:t>
                          </w:r>
                          <w:r>
                            <w:rPr>
                              <w:rFonts w:ascii="Arial"/>
                              <w:sz w:val="15"/>
                            </w:rPr>
                            <w:t>to</w:t>
                          </w:r>
                          <w:r>
                            <w:rPr>
                              <w:rFonts w:ascii="Arial"/>
                              <w:spacing w:val="2"/>
                              <w:sz w:val="15"/>
                            </w:rPr>
                            <w:t xml:space="preserve"> </w:t>
                          </w:r>
                          <w:r>
                            <w:rPr>
                              <w:rFonts w:ascii="Arial"/>
                              <w:sz w:val="15"/>
                            </w:rPr>
                            <w:t>DC&gt;</w:t>
                          </w:r>
                        </w:p>
                      </w:txbxContent>
                    </v:textbox>
                  </v:shape>
                  <v:shape id="docshape35" o:spid="_x0000_s1058" type="#_x0000_t202" style="position:absolute;left:4879;top:1666;width:3147;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" fillcolor="#d9e2f3 [660]" strokecolor="#4472c4 [3204]" strokeweight=".24869mm">
                    <v:textbox inset="0,0,0,0">
                      <w:txbxContent>
                        <w:p w14:paraId="24F00CD9" w14:textId="77777777" w:rsidR="004C6B7D" w:rsidRDefault="0091371A">
                          <w:pPr>
                            <w:spacing w:before="66"/>
                            <w:ind w:left="605" w:right="604"/>
                            <w:jc w:val="center"/>
                            <w:rPr>
                              <w:rFonts w:ascii="Arial"/>
                              <w:sz w:val="15"/>
                            </w:rPr>
                          </w:pPr>
                          <w:r>
                            <w:rPr>
                              <w:rFonts w:ascii="Arial"/>
                              <w:sz w:val="15"/>
                            </w:rPr>
                            <w:t>Joint</w:t>
                          </w:r>
                          <w:r>
                            <w:rPr>
                              <w:rFonts w:ascii="Arial"/>
                              <w:spacing w:val="-1"/>
                              <w:sz w:val="15"/>
                            </w:rPr>
                            <w:t xml:space="preserve"> </w:t>
                          </w:r>
                          <w:r>
                            <w:rPr>
                              <w:rFonts w:ascii="Arial"/>
                              <w:sz w:val="15"/>
                            </w:rPr>
                            <w:t>Verification and</w:t>
                          </w:r>
                          <w:r>
                            <w:rPr>
                              <w:rFonts w:ascii="Arial"/>
                              <w:spacing w:val="-1"/>
                              <w:sz w:val="15"/>
                            </w:rPr>
                            <w:t xml:space="preserve"> </w:t>
                          </w:r>
                          <w:r>
                            <w:rPr>
                              <w:rFonts w:ascii="Arial"/>
                              <w:sz w:val="15"/>
                            </w:rPr>
                            <w:t>Report</w:t>
                          </w:r>
                        </w:p>
                        <w:p w14:paraId="2829AEAF" w14:textId="77777777" w:rsidR="004C6B7D" w:rsidRDefault="00951405">
                          <w:pPr>
                            <w:spacing w:before="2"/>
                            <w:rPr>
                              <w:rFonts w:ascii="Arial"/>
                              <w:sz w:val="14"/>
                            </w:rPr>
                          </w:pPr>
                        </w:p>
                        <w:p w14:paraId="621F3ED9" w14:textId="77777777" w:rsidR="004C6B7D" w:rsidRDefault="0091371A">
                          <w:pPr>
                            <w:ind w:left="605" w:right="599"/>
                            <w:jc w:val="center"/>
                            <w:rPr>
                              <w:rFonts w:ascii="Arial"/>
                              <w:sz w:val="15"/>
                            </w:rPr>
                          </w:pPr>
                          <w:r>
                            <w:rPr>
                              <w:rFonts w:ascii="Arial"/>
                              <w:sz w:val="15"/>
                            </w:rPr>
                            <w:t>&lt;LAO+EA+LO</w:t>
                          </w:r>
                          <w:r>
                            <w:rPr>
                              <w:rFonts w:ascii="Arial"/>
                              <w:spacing w:val="-1"/>
                              <w:sz w:val="15"/>
                            </w:rPr>
                            <w:t xml:space="preserve"> </w:t>
                          </w:r>
                          <w:r>
                            <w:rPr>
                              <w:rFonts w:ascii="Arial"/>
                              <w:sz w:val="15"/>
                            </w:rPr>
                            <w:t>to DC&gt;</w:t>
                          </w:r>
                        </w:p>
                      </w:txbxContent>
                    </v:textbox>
                  </v:shape>
                  <v:shape id="docshape36" o:spid="_x0000_s1059" type="#_x0000_t202" style="position:absolute;left:3808;top:900;width:5602;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" fillcolor="#d9e2f3 [660]" strokecolor="#4472c4 [3204]" strokeweight=".24869mm">
                    <v:textbox inset="0,0,0,0">
                      <w:txbxContent>
                        <w:p w14:paraId="14E62085" w14:textId="6B361600" w:rsidR="004C6B7D" w:rsidRDefault="0091371A">
                          <w:pPr>
                            <w:spacing w:before="66"/>
                            <w:ind w:left="1005"/>
                            <w:rPr>
                              <w:rFonts w:ascii="Arial"/>
                              <w:sz w:val="15"/>
                            </w:rPr>
                          </w:pPr>
                          <w:r>
                            <w:rPr>
                              <w:rFonts w:ascii="Arial"/>
                              <w:sz w:val="15"/>
                            </w:rPr>
                            <w:t>Notice</w:t>
                          </w:r>
                          <w:r>
                            <w:rPr>
                              <w:rFonts w:ascii="Arial"/>
                              <w:spacing w:val="-2"/>
                              <w:sz w:val="15"/>
                            </w:rPr>
                            <w:t xml:space="preserve"> </w:t>
                          </w:r>
                          <w:r>
                            <w:rPr>
                              <w:rFonts w:ascii="Arial"/>
                              <w:sz w:val="15"/>
                            </w:rPr>
                            <w:t>served</w:t>
                          </w:r>
                          <w:r>
                            <w:rPr>
                              <w:rFonts w:ascii="Arial"/>
                              <w:spacing w:val="-2"/>
                              <w:sz w:val="15"/>
                            </w:rPr>
                            <w:t xml:space="preserve"> </w:t>
                          </w:r>
                          <w:r>
                            <w:rPr>
                              <w:rFonts w:ascii="Arial"/>
                              <w:sz w:val="15"/>
                            </w:rPr>
                            <w:t>(under</w:t>
                          </w:r>
                          <w:r>
                            <w:rPr>
                              <w:rFonts w:ascii="Arial"/>
                              <w:spacing w:val="-1"/>
                              <w:sz w:val="15"/>
                            </w:rPr>
                            <w:t xml:space="preserve"> </w:t>
                          </w:r>
                          <w:r>
                            <w:rPr>
                              <w:rFonts w:ascii="Arial"/>
                              <w:sz w:val="15"/>
                            </w:rPr>
                            <w:t>section 4</w:t>
                          </w:r>
                          <w:r>
                            <w:rPr>
                              <w:rFonts w:ascii="Arial"/>
                              <w:spacing w:val="-1"/>
                              <w:sz w:val="15"/>
                            </w:rPr>
                            <w:t xml:space="preserve"> </w:t>
                          </w:r>
                          <w:r>
                            <w:rPr>
                              <w:rFonts w:ascii="Arial"/>
                              <w:sz w:val="15"/>
                            </w:rPr>
                            <w:t>of</w:t>
                          </w:r>
                          <w:r>
                            <w:rPr>
                              <w:rFonts w:ascii="Arial"/>
                              <w:spacing w:val="-1"/>
                              <w:sz w:val="15"/>
                            </w:rPr>
                            <w:t xml:space="preserve"> </w:t>
                          </w:r>
                          <w:r>
                            <w:rPr>
                              <w:rFonts w:ascii="Arial"/>
                              <w:sz w:val="15"/>
                            </w:rPr>
                            <w:t>the law) &lt;DC to LO&gt;</w:t>
                          </w:r>
                        </w:p>
                      </w:txbxContent>
                    </v:textbox>
                  </v:shape>
                </v:group>
                <v:shape id="docshape37" o:spid="_x0000_s1060" type="#_x0000_t202" style="position:absolute;left:8292;top:58405;width:26429;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" fillcolor="#d9e2f3 [660]" strokecolor="#4472c4 [3204]" strokeweight=".24869mm">
                  <v:textbox inset="0,0,0,0">
                    <w:txbxContent>
                      <w:p w14:paraId="1DF5EA55" w14:textId="1CC46698" w:rsidR="004C6B7D" w:rsidRDefault="0091371A" w:rsidP="006E188F">
                        <w:pPr>
                          <w:ind w:left="821" w:right="819"/>
                          <w:jc w:val="center"/>
                          <w:rPr>
                            <w:rFonts w:ascii="Arial"/>
                            <w:sz w:val="14"/>
                          </w:rPr>
                        </w:pPr>
                        <w:r>
                          <w:rPr>
                            <w:rFonts w:ascii="Arial"/>
                            <w:sz w:val="15"/>
                          </w:rPr>
                          <w:t>Notice</w:t>
                        </w:r>
                        <w:r>
                          <w:rPr>
                            <w:rFonts w:ascii="Arial"/>
                            <w:spacing w:val="1"/>
                            <w:sz w:val="15"/>
                          </w:rPr>
                          <w:t xml:space="preserve"> </w:t>
                        </w:r>
                        <w:r>
                          <w:rPr>
                            <w:rFonts w:ascii="Arial"/>
                            <w:sz w:val="15"/>
                          </w:rPr>
                          <w:t>under section</w:t>
                        </w:r>
                        <w:r>
                          <w:rPr>
                            <w:rFonts w:ascii="Arial"/>
                            <w:spacing w:val="-1"/>
                            <w:sz w:val="15"/>
                          </w:rPr>
                          <w:t xml:space="preserve"> </w:t>
                        </w:r>
                        <w:r>
                          <w:rPr>
                            <w:rFonts w:ascii="Arial"/>
                            <w:sz w:val="15"/>
                          </w:rPr>
                          <w:t>8</w:t>
                        </w:r>
                        <w:r>
                          <w:rPr>
                            <w:rFonts w:ascii="Arial"/>
                            <w:spacing w:val="-3"/>
                            <w:sz w:val="15"/>
                          </w:rPr>
                          <w:t xml:space="preserve"> </w:t>
                        </w:r>
                        <w:r>
                          <w:rPr>
                            <w:rFonts w:ascii="Arial"/>
                            <w:sz w:val="15"/>
                          </w:rPr>
                          <w:t>&amp;</w:t>
                        </w:r>
                      </w:p>
                      <w:p w14:paraId="7E2B7DE4" w14:textId="77777777" w:rsidR="004C6B7D" w:rsidRDefault="0091371A" w:rsidP="00D02561">
                        <w:pPr>
                          <w:ind w:left="823" w:right="819"/>
                          <w:jc w:val="center"/>
                          <w:rPr>
                            <w:rFonts w:ascii="Arial"/>
                            <w:sz w:val="15"/>
                          </w:rPr>
                        </w:pPr>
                        <w:r>
                          <w:rPr>
                            <w:rFonts w:ascii="Arial"/>
                            <w:sz w:val="15"/>
                          </w:rPr>
                          <w:t>Payment</w:t>
                        </w:r>
                        <w:r>
                          <w:rPr>
                            <w:rFonts w:ascii="Arial"/>
                            <w:spacing w:val="2"/>
                            <w:sz w:val="15"/>
                          </w:rPr>
                          <w:t xml:space="preserve"> </w:t>
                        </w:r>
                        <w:r>
                          <w:rPr>
                            <w:rFonts w:ascii="Arial"/>
                            <w:sz w:val="15"/>
                          </w:rPr>
                          <w:t>of compensation &lt;DC to</w:t>
                        </w:r>
                        <w:r>
                          <w:rPr>
                            <w:rFonts w:ascii="Arial"/>
                            <w:spacing w:val="-4"/>
                            <w:sz w:val="15"/>
                          </w:rPr>
                          <w:t xml:space="preserve"> </w:t>
                        </w:r>
                        <w:r>
                          <w:rPr>
                            <w:rFonts w:ascii="Arial"/>
                            <w:sz w:val="15"/>
                          </w:rPr>
                          <w:t>EP&gt;</w:t>
                        </w:r>
                      </w:p>
                    </w:txbxContent>
                  </v:textbox>
                </v:shape>
                <v:shape id="docshape11" o:spid="_x0000_s1061" type="#_x0000_t202" style="position:absolute;left:16136;top:3854;width:32509;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" fillcolor="#d9e2f3 [660]" strokecolor="#4472c4 [3204]" strokeweight=".24869mm">
                  <v:textbox inset="0,0,0,0">
                    <w:txbxContent>
                      <w:p w14:paraId="555740C6" w14:textId="086A7D20" w:rsidR="004C6B7D" w:rsidRDefault="0091371A" w:rsidP="006E188F">
                        <w:pPr>
                          <w:spacing w:before="66"/>
                          <w:jc w:val="center"/>
                          <w:rPr>
                            <w:rFonts w:ascii="Arial"/>
                            <w:sz w:val="15"/>
                          </w:rPr>
                        </w:pPr>
                        <w:r>
                          <w:rPr>
                            <w:rFonts w:ascii="Arial"/>
                            <w:sz w:val="15"/>
                          </w:rPr>
                          <w:t>Submission of</w:t>
                        </w:r>
                        <w:r>
                          <w:rPr>
                            <w:rFonts w:ascii="Arial"/>
                            <w:spacing w:val="-3"/>
                            <w:sz w:val="15"/>
                          </w:rPr>
                          <w:t xml:space="preserve"> </w:t>
                        </w:r>
                        <w:r>
                          <w:rPr>
                            <w:rFonts w:ascii="Arial"/>
                            <w:sz w:val="15"/>
                          </w:rPr>
                          <w:t>land</w:t>
                        </w:r>
                        <w:r>
                          <w:rPr>
                            <w:rFonts w:ascii="Arial"/>
                            <w:spacing w:val="1"/>
                            <w:sz w:val="15"/>
                          </w:rPr>
                          <w:t xml:space="preserve"> </w:t>
                        </w:r>
                        <w:r>
                          <w:rPr>
                            <w:rFonts w:ascii="Arial"/>
                            <w:sz w:val="15"/>
                          </w:rPr>
                          <w:t>acquisition</w:t>
                        </w:r>
                        <w:r>
                          <w:rPr>
                            <w:rFonts w:ascii="Arial"/>
                            <w:spacing w:val="-1"/>
                            <w:sz w:val="15"/>
                          </w:rPr>
                          <w:t xml:space="preserve"> </w:t>
                        </w:r>
                        <w:r>
                          <w:rPr>
                            <w:rFonts w:ascii="Arial"/>
                            <w:sz w:val="15"/>
                          </w:rPr>
                          <w:t>proposals (LAPs)&lt;RHD/BLPA</w:t>
                        </w:r>
                        <w:r>
                          <w:rPr>
                            <w:rFonts w:ascii="Arial"/>
                            <w:spacing w:val="-2"/>
                            <w:sz w:val="15"/>
                          </w:rPr>
                          <w:t xml:space="preserve"> </w:t>
                        </w:r>
                        <w:r>
                          <w:rPr>
                            <w:rFonts w:ascii="Arial"/>
                            <w:sz w:val="15"/>
                          </w:rPr>
                          <w:t>to</w:t>
                        </w:r>
                        <w:r>
                          <w:rPr>
                            <w:rFonts w:ascii="Arial"/>
                            <w:spacing w:val="1"/>
                            <w:sz w:val="15"/>
                          </w:rPr>
                          <w:t xml:space="preserve"> </w:t>
                        </w:r>
                        <w:r>
                          <w:rPr>
                            <w:rFonts w:ascii="Arial"/>
                            <w:sz w:val="15"/>
                          </w:rPr>
                          <w:t>DC&gt;</w:t>
                        </w:r>
                      </w:p>
                    </w:txbxContent>
                  </v:textbox>
                </v:shape>
                <v:shape id="docshape11" o:spid="_x0000_s1062" type="#_x0000_t202" style="position:absolute;left:21694;width:21977;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" fillcolor="#d9e2f3 [660]" strokecolor="#4472c4 [3204]" strokeweight=".24869mm">
                  <v:textbox inset="0,0,0,0">
                    <w:txbxContent>
                      <w:p w14:paraId="2C563D93" w14:textId="2DE22AA9" w:rsidR="004C6B7D" w:rsidRDefault="0091371A" w:rsidP="006E188F">
                        <w:pPr>
                          <w:spacing w:before="66"/>
                          <w:jc w:val="center"/>
                          <w:rPr>
                            <w:rFonts w:ascii="Arial"/>
                            <w:sz w:val="15"/>
                          </w:rPr>
                        </w:pPr>
                        <w:r>
                          <w:rPr>
                            <w:rFonts w:ascii="Arial"/>
                            <w:sz w:val="15"/>
                          </w:rPr>
                          <w:t>Assessment of the area of land to be acquired</w:t>
                        </w:r>
                        <w:r w:rsidDel="001F0758">
                          <w:rPr>
                            <w:rFonts w:ascii="Arial"/>
                            <w:sz w:val="15"/>
                          </w:rPr>
                          <w:t xml:space="preserve"> </w:t>
                        </w:r>
                      </w:p>
                    </w:txbxContent>
                  </v:textbox>
                </v:shape>
                <v:shape id="image3.png" o:spid="_x0000_s1063" type="#_x0000_t75" style="position:absolute;left:32048;top:2241;width:826;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">
                  <v:imagedata r:id="rId24" o:title=""/>
                </v:shape>
                <w10:wrap type="topAndBottom"/>
              </v:group>
            </w:pict>
          </mc:Fallback>
        </mc:AlternateContent>
      </w:r>
      <w:r w:rsidRPr="00CF2246">
        <w:rPr>
          <w:rFonts w:cstheme="minorHAnsi"/>
          <w:color w:val="000000" w:themeColor="text1"/>
        </w:rPr>
        <w:t xml:space="preserve"> </w:t>
      </w:r>
    </w:p>
    <w:p w14:paraId="2C360072" w14:textId="57619B4C" w:rsidR="002C29C3" w:rsidRPr="00CD6903" w:rsidRDefault="0091371A" w:rsidP="008857EB">
      <w:pPr>
        <w:spacing w:before="12"/>
        <w:rPr>
          <w:rFonts w:cstheme="minorHAnsi"/>
          <w:color w:val="000000" w:themeColor="text1"/>
          <w:sz w:val="5"/>
        </w:rPr>
      </w:pPr>
      <w:r w:rsidRPr="004824B5">
        <w:rPr>
          <w:rFonts w:cstheme="minorHAnsi"/>
          <w:noProof/>
          <w:color w:val="000000" w:themeColor="text1"/>
        </w:rPr>
        <w:drawing>
          <wp:anchor distT="0" distB="0" distL="0" distR="0" simplePos="0" relativeHeight="251658240" behindDoc="1" locked="0" layoutInCell="1" allowOverlap="1" wp14:anchorId="19BC390F" wp14:editId="571792B8">
            <wp:simplePos x="0" y="0"/>
            <wp:positionH relativeFrom="page">
              <wp:posOffset>1923288</wp:posOffset>
            </wp:positionH>
            <wp:positionV relativeFrom="page">
              <wp:posOffset>3779519</wp:posOffset>
            </wp:positionV>
            <wp:extent cx="71503" cy="21907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3" cstate="print"/>
                    <a:stretch>
                      <a:fillRect/>
                    </a:stretch>
                  </pic:blipFill>
                  <pic:spPr>
                    <a:xfrm>
                      <a:off x="0" y="0"/>
                      <a:ext cx="71503" cy="219075"/>
                    </a:xfrm>
                    <a:prstGeom prst="rect">
                      <a:avLst/>
                    </a:prstGeom>
                  </pic:spPr>
                </pic:pic>
              </a:graphicData>
            </a:graphic>
          </wp:anchor>
        </w:drawing>
      </w:r>
    </w:p>
    <w:p w14:paraId="2EBBEE21" w14:textId="5AEC5707" w:rsidR="002C29C3" w:rsidRPr="004824B5" w:rsidRDefault="0091371A" w:rsidP="00E517B7">
      <w:pPr>
        <w:spacing w:before="65"/>
        <w:ind w:left="651"/>
        <w:jc w:val="center"/>
        <w:rPr>
          <w:rFonts w:cstheme="minorHAnsi"/>
          <w:color w:val="000000" w:themeColor="text1"/>
          <w:sz w:val="20"/>
        </w:rPr>
      </w:pPr>
      <w:r w:rsidRPr="00CD6903">
        <w:rPr>
          <w:rFonts w:cstheme="minorHAnsi"/>
          <w:color w:val="000000" w:themeColor="text1"/>
          <w:sz w:val="20"/>
        </w:rPr>
        <w:t>(EA=Executing</w:t>
      </w:r>
      <w:r w:rsidRPr="00CD6903">
        <w:rPr>
          <w:rFonts w:cstheme="minorHAnsi"/>
          <w:color w:val="000000" w:themeColor="text1"/>
          <w:spacing w:val="24"/>
          <w:sz w:val="20"/>
        </w:rPr>
        <w:t xml:space="preserve"> </w:t>
      </w:r>
      <w:r w:rsidRPr="004824B5">
        <w:rPr>
          <w:rFonts w:cstheme="minorHAnsi"/>
          <w:color w:val="000000" w:themeColor="text1"/>
          <w:sz w:val="20"/>
        </w:rPr>
        <w:t>Agency</w:t>
      </w:r>
      <w:r w:rsidRPr="004824B5">
        <w:rPr>
          <w:rFonts w:cstheme="minorHAnsi"/>
          <w:color w:val="000000" w:themeColor="text1"/>
          <w:spacing w:val="28"/>
          <w:sz w:val="20"/>
        </w:rPr>
        <w:t xml:space="preserve"> </w:t>
      </w:r>
      <w:r w:rsidRPr="004824B5">
        <w:rPr>
          <w:rFonts w:cstheme="minorHAnsi"/>
          <w:color w:val="000000" w:themeColor="text1"/>
          <w:sz w:val="20"/>
        </w:rPr>
        <w:t>DC=Deputy</w:t>
      </w:r>
      <w:r w:rsidRPr="004824B5">
        <w:rPr>
          <w:rFonts w:cstheme="minorHAnsi"/>
          <w:color w:val="000000" w:themeColor="text1"/>
          <w:spacing w:val="23"/>
          <w:sz w:val="20"/>
        </w:rPr>
        <w:t xml:space="preserve"> </w:t>
      </w:r>
      <w:r w:rsidRPr="004824B5">
        <w:rPr>
          <w:rFonts w:cstheme="minorHAnsi"/>
          <w:color w:val="000000" w:themeColor="text1"/>
          <w:sz w:val="20"/>
        </w:rPr>
        <w:t>Commission)</w:t>
      </w:r>
    </w:p>
    <w:p w14:paraId="7AAB4439" w14:textId="77777777" w:rsidR="002C29C3" w:rsidRPr="004824B5" w:rsidRDefault="00951405" w:rsidP="008857EB">
      <w:pPr>
        <w:spacing w:before="7"/>
        <w:rPr>
          <w:rFonts w:cstheme="minorHAnsi"/>
          <w:color w:val="000000" w:themeColor="text1"/>
          <w:sz w:val="17"/>
        </w:rPr>
      </w:pPr>
    </w:p>
    <w:p w14:paraId="3A619F61" w14:textId="77777777" w:rsidR="002C29C3" w:rsidRPr="004824B5" w:rsidRDefault="0091371A" w:rsidP="00AE1042">
      <w:pPr>
        <w:ind w:left="651"/>
        <w:jc w:val="center"/>
        <w:rPr>
          <w:rFonts w:cstheme="minorHAnsi"/>
          <w:i/>
          <w:color w:val="000000" w:themeColor="text1"/>
          <w:sz w:val="20"/>
        </w:rPr>
      </w:pPr>
      <w:r w:rsidRPr="004824B5">
        <w:rPr>
          <w:rFonts w:cstheme="minorHAnsi"/>
          <w:i/>
          <w:color w:val="000000" w:themeColor="text1"/>
          <w:spacing w:val="-1"/>
          <w:w w:val="105"/>
          <w:sz w:val="20"/>
        </w:rPr>
        <w:t>Figure</w:t>
      </w:r>
      <w:r w:rsidRPr="004824B5">
        <w:rPr>
          <w:rFonts w:cstheme="minorHAnsi"/>
          <w:i/>
          <w:color w:val="000000" w:themeColor="text1"/>
          <w:spacing w:val="-10"/>
          <w:w w:val="105"/>
          <w:sz w:val="20"/>
        </w:rPr>
        <w:t xml:space="preserve"> </w:t>
      </w:r>
      <w:r w:rsidRPr="004824B5">
        <w:rPr>
          <w:rFonts w:cstheme="minorHAnsi"/>
          <w:i/>
          <w:color w:val="000000" w:themeColor="text1"/>
          <w:spacing w:val="-1"/>
          <w:w w:val="105"/>
          <w:sz w:val="20"/>
        </w:rPr>
        <w:t>01:</w:t>
      </w:r>
      <w:r w:rsidRPr="004824B5">
        <w:rPr>
          <w:rFonts w:cstheme="minorHAnsi"/>
          <w:i/>
          <w:color w:val="000000" w:themeColor="text1"/>
          <w:spacing w:val="-10"/>
          <w:w w:val="105"/>
          <w:sz w:val="20"/>
        </w:rPr>
        <w:t xml:space="preserve"> </w:t>
      </w:r>
      <w:r w:rsidRPr="004824B5">
        <w:rPr>
          <w:rFonts w:cstheme="minorHAnsi"/>
          <w:i/>
          <w:color w:val="000000" w:themeColor="text1"/>
          <w:spacing w:val="-1"/>
          <w:w w:val="105"/>
          <w:sz w:val="20"/>
        </w:rPr>
        <w:t>Land</w:t>
      </w:r>
      <w:r w:rsidRPr="004824B5">
        <w:rPr>
          <w:rFonts w:cstheme="minorHAnsi"/>
          <w:i/>
          <w:color w:val="000000" w:themeColor="text1"/>
          <w:spacing w:val="-10"/>
          <w:w w:val="105"/>
          <w:sz w:val="20"/>
        </w:rPr>
        <w:t xml:space="preserve"> </w:t>
      </w:r>
      <w:r w:rsidRPr="004824B5">
        <w:rPr>
          <w:rFonts w:cstheme="minorHAnsi"/>
          <w:i/>
          <w:color w:val="000000" w:themeColor="text1"/>
          <w:spacing w:val="-1"/>
          <w:w w:val="105"/>
          <w:sz w:val="20"/>
        </w:rPr>
        <w:t>Acquisition</w:t>
      </w:r>
      <w:r w:rsidRPr="004824B5">
        <w:rPr>
          <w:rFonts w:cstheme="minorHAnsi"/>
          <w:i/>
          <w:color w:val="000000" w:themeColor="text1"/>
          <w:spacing w:val="-6"/>
          <w:w w:val="105"/>
          <w:sz w:val="20"/>
        </w:rPr>
        <w:t xml:space="preserve"> </w:t>
      </w:r>
      <w:r w:rsidRPr="004824B5">
        <w:rPr>
          <w:rFonts w:cstheme="minorHAnsi"/>
          <w:i/>
          <w:color w:val="000000" w:themeColor="text1"/>
          <w:spacing w:val="-1"/>
          <w:w w:val="105"/>
          <w:sz w:val="20"/>
        </w:rPr>
        <w:t>and</w:t>
      </w:r>
      <w:r w:rsidRPr="004824B5">
        <w:rPr>
          <w:rFonts w:cstheme="minorHAnsi"/>
          <w:i/>
          <w:color w:val="000000" w:themeColor="text1"/>
          <w:spacing w:val="-11"/>
          <w:w w:val="105"/>
          <w:sz w:val="20"/>
        </w:rPr>
        <w:t xml:space="preserve"> </w:t>
      </w:r>
      <w:r w:rsidRPr="004824B5">
        <w:rPr>
          <w:rFonts w:cstheme="minorHAnsi"/>
          <w:i/>
          <w:color w:val="000000" w:themeColor="text1"/>
          <w:spacing w:val="-1"/>
          <w:w w:val="105"/>
          <w:sz w:val="20"/>
        </w:rPr>
        <w:t>Compensation</w:t>
      </w:r>
      <w:r w:rsidRPr="004824B5">
        <w:rPr>
          <w:rFonts w:cstheme="minorHAnsi"/>
          <w:i/>
          <w:color w:val="000000" w:themeColor="text1"/>
          <w:spacing w:val="-8"/>
          <w:w w:val="105"/>
          <w:sz w:val="20"/>
        </w:rPr>
        <w:t xml:space="preserve"> </w:t>
      </w:r>
      <w:r w:rsidRPr="004824B5">
        <w:rPr>
          <w:rFonts w:cstheme="minorHAnsi"/>
          <w:i/>
          <w:color w:val="000000" w:themeColor="text1"/>
          <w:w w:val="105"/>
          <w:sz w:val="20"/>
        </w:rPr>
        <w:t>Payment</w:t>
      </w:r>
      <w:r w:rsidRPr="004824B5">
        <w:rPr>
          <w:rFonts w:cstheme="minorHAnsi"/>
          <w:i/>
          <w:color w:val="000000" w:themeColor="text1"/>
          <w:spacing w:val="-10"/>
          <w:w w:val="105"/>
          <w:sz w:val="20"/>
        </w:rPr>
        <w:t xml:space="preserve"> </w:t>
      </w:r>
      <w:r w:rsidRPr="004824B5">
        <w:rPr>
          <w:rFonts w:cstheme="minorHAnsi"/>
          <w:i/>
          <w:color w:val="000000" w:themeColor="text1"/>
          <w:w w:val="105"/>
          <w:sz w:val="20"/>
        </w:rPr>
        <w:t>Process</w:t>
      </w:r>
      <w:r w:rsidRPr="004824B5">
        <w:rPr>
          <w:rFonts w:cstheme="minorHAnsi"/>
          <w:i/>
          <w:color w:val="000000" w:themeColor="text1"/>
          <w:spacing w:val="-11"/>
          <w:w w:val="105"/>
          <w:sz w:val="20"/>
        </w:rPr>
        <w:t xml:space="preserve"> </w:t>
      </w:r>
      <w:r w:rsidRPr="004824B5">
        <w:rPr>
          <w:rFonts w:cstheme="minorHAnsi"/>
          <w:i/>
          <w:color w:val="000000" w:themeColor="text1"/>
          <w:w w:val="105"/>
          <w:sz w:val="20"/>
        </w:rPr>
        <w:t>under</w:t>
      </w:r>
      <w:r w:rsidRPr="004824B5">
        <w:rPr>
          <w:rFonts w:cstheme="minorHAnsi"/>
          <w:i/>
          <w:color w:val="000000" w:themeColor="text1"/>
          <w:spacing w:val="-11"/>
          <w:w w:val="105"/>
          <w:sz w:val="20"/>
        </w:rPr>
        <w:t xml:space="preserve"> </w:t>
      </w:r>
      <w:r w:rsidRPr="004824B5">
        <w:rPr>
          <w:rFonts w:cstheme="minorHAnsi"/>
          <w:i/>
          <w:color w:val="000000" w:themeColor="text1"/>
          <w:w w:val="105"/>
          <w:sz w:val="20"/>
        </w:rPr>
        <w:t>ARIPA,2017</w:t>
      </w:r>
    </w:p>
    <w:p w14:paraId="0D7BAD6D" w14:textId="77777777" w:rsidR="00AE1042" w:rsidRPr="004824B5" w:rsidRDefault="00951405" w:rsidP="00AE1042">
      <w:pPr>
        <w:ind w:left="651"/>
        <w:jc w:val="center"/>
        <w:rPr>
          <w:rFonts w:cstheme="minorHAnsi"/>
          <w:i/>
          <w:color w:val="000000" w:themeColor="text1"/>
          <w:sz w:val="20"/>
        </w:rPr>
      </w:pPr>
    </w:p>
    <w:p w14:paraId="15D4FA27" w14:textId="5ECC0D0D" w:rsidR="002C29C3" w:rsidRPr="004824B5" w:rsidRDefault="0091371A" w:rsidP="006D0F57">
      <w:pPr>
        <w:ind w:left="651" w:right="660"/>
        <w:jc w:val="both"/>
        <w:rPr>
          <w:rFonts w:cstheme="minorHAnsi"/>
          <w:color w:val="000000" w:themeColor="text1"/>
          <w:sz w:val="14"/>
        </w:rPr>
      </w:pPr>
      <w:r w:rsidRPr="004824B5">
        <w:rPr>
          <w:rFonts w:cstheme="minorHAnsi"/>
          <w:color w:val="000000" w:themeColor="text1"/>
          <w:w w:val="105"/>
          <w:sz w:val="20"/>
        </w:rPr>
        <w:t xml:space="preserve"> </w:t>
      </w:r>
    </w:p>
    <w:p w14:paraId="268D5F12" w14:textId="4A3E135A" w:rsidR="002C29C3" w:rsidRPr="00FD2D0B" w:rsidRDefault="0091371A" w:rsidP="00FD2D0B">
      <w:pPr>
        <w:pStyle w:val="ListParagraph"/>
        <w:numPr>
          <w:ilvl w:val="1"/>
          <w:numId w:val="105"/>
        </w:numPr>
        <w:rPr>
          <w:b/>
          <w:bCs/>
          <w:color w:val="000000" w:themeColor="text1"/>
        </w:rPr>
      </w:pPr>
      <w:bookmarkStart w:id="17" w:name="_Toc99539086"/>
      <w:r w:rsidRPr="00FD2D0B">
        <w:rPr>
          <w:b/>
          <w:bCs/>
          <w:color w:val="000000" w:themeColor="text1"/>
        </w:rPr>
        <w:t>The</w:t>
      </w:r>
      <w:r w:rsidRPr="00FD2D0B">
        <w:rPr>
          <w:b/>
          <w:bCs/>
          <w:color w:val="000000" w:themeColor="text1"/>
          <w:spacing w:val="8"/>
        </w:rPr>
        <w:t xml:space="preserve"> </w:t>
      </w:r>
      <w:r w:rsidRPr="00FD2D0B">
        <w:rPr>
          <w:b/>
          <w:bCs/>
          <w:color w:val="000000" w:themeColor="text1"/>
        </w:rPr>
        <w:t>World</w:t>
      </w:r>
      <w:r w:rsidRPr="00FD2D0B">
        <w:rPr>
          <w:b/>
          <w:bCs/>
          <w:color w:val="000000" w:themeColor="text1"/>
          <w:spacing w:val="10"/>
        </w:rPr>
        <w:t xml:space="preserve"> </w:t>
      </w:r>
      <w:r w:rsidRPr="00FD2D0B">
        <w:rPr>
          <w:b/>
          <w:bCs/>
          <w:color w:val="000000" w:themeColor="text1"/>
        </w:rPr>
        <w:t>Bank</w:t>
      </w:r>
      <w:r w:rsidRPr="00FD2D0B">
        <w:rPr>
          <w:b/>
          <w:bCs/>
          <w:color w:val="000000" w:themeColor="text1"/>
          <w:spacing w:val="10"/>
        </w:rPr>
        <w:t xml:space="preserve"> </w:t>
      </w:r>
      <w:r w:rsidRPr="00FD2D0B">
        <w:rPr>
          <w:b/>
          <w:bCs/>
          <w:color w:val="000000" w:themeColor="text1"/>
        </w:rPr>
        <w:t>environment</w:t>
      </w:r>
      <w:r w:rsidRPr="00FD2D0B">
        <w:rPr>
          <w:b/>
          <w:bCs/>
          <w:color w:val="000000" w:themeColor="text1"/>
          <w:spacing w:val="8"/>
        </w:rPr>
        <w:t xml:space="preserve"> </w:t>
      </w:r>
      <w:r w:rsidRPr="00FD2D0B">
        <w:rPr>
          <w:b/>
          <w:bCs/>
          <w:color w:val="000000" w:themeColor="text1"/>
        </w:rPr>
        <w:t>and</w:t>
      </w:r>
      <w:r w:rsidRPr="00FD2D0B">
        <w:rPr>
          <w:b/>
          <w:bCs/>
          <w:color w:val="000000" w:themeColor="text1"/>
          <w:spacing w:val="11"/>
        </w:rPr>
        <w:t xml:space="preserve"> </w:t>
      </w:r>
      <w:r w:rsidRPr="00FD2D0B">
        <w:rPr>
          <w:b/>
          <w:bCs/>
          <w:color w:val="000000" w:themeColor="text1"/>
        </w:rPr>
        <w:t>social</w:t>
      </w:r>
      <w:r w:rsidRPr="00FD2D0B">
        <w:rPr>
          <w:b/>
          <w:bCs/>
          <w:color w:val="000000" w:themeColor="text1"/>
          <w:spacing w:val="10"/>
        </w:rPr>
        <w:t xml:space="preserve"> </w:t>
      </w:r>
      <w:r w:rsidRPr="00FD2D0B">
        <w:rPr>
          <w:b/>
          <w:bCs/>
          <w:color w:val="000000" w:themeColor="text1"/>
        </w:rPr>
        <w:t>standards</w:t>
      </w:r>
      <w:bookmarkEnd w:id="17"/>
    </w:p>
    <w:p w14:paraId="1CAA98F2" w14:textId="77777777" w:rsidR="00BF7BB0" w:rsidRPr="004824B5" w:rsidRDefault="00951405" w:rsidP="0048796F">
      <w:pPr>
        <w:rPr>
          <w:color w:val="000000" w:themeColor="text1"/>
        </w:rPr>
      </w:pPr>
    </w:p>
    <w:p w14:paraId="1884F229" w14:textId="16DF278C" w:rsidR="002C29C3" w:rsidRPr="00FD2D0B" w:rsidRDefault="0091371A" w:rsidP="00FD2D0B">
      <w:pPr>
        <w:pStyle w:val="ListParagraph"/>
        <w:numPr>
          <w:ilvl w:val="0"/>
          <w:numId w:val="101"/>
        </w:numPr>
        <w:ind w:left="720" w:right="659" w:hanging="720"/>
        <w:jc w:val="both"/>
        <w:rPr>
          <w:rFonts w:cstheme="minorHAnsi"/>
          <w:color w:val="000000" w:themeColor="text1"/>
          <w:sz w:val="20"/>
        </w:rPr>
      </w:pPr>
      <w:r w:rsidRPr="00FD2D0B">
        <w:rPr>
          <w:rFonts w:cstheme="minorHAnsi"/>
          <w:color w:val="000000" w:themeColor="text1"/>
          <w:w w:val="105"/>
          <w:sz w:val="20"/>
        </w:rPr>
        <w:t>Since</w:t>
      </w:r>
      <w:r w:rsidRPr="00FD2D0B">
        <w:rPr>
          <w:rFonts w:cstheme="minorHAnsi"/>
          <w:color w:val="000000" w:themeColor="text1"/>
          <w:spacing w:val="-5"/>
          <w:w w:val="105"/>
          <w:sz w:val="20"/>
        </w:rPr>
        <w:t xml:space="preserve"> </w:t>
      </w:r>
      <w:r w:rsidRPr="00FD2D0B">
        <w:rPr>
          <w:rFonts w:cstheme="minorHAnsi"/>
          <w:color w:val="000000" w:themeColor="text1"/>
          <w:w w:val="105"/>
          <w:sz w:val="20"/>
        </w:rPr>
        <w:t>October</w:t>
      </w:r>
      <w:r w:rsidRPr="00FD2D0B">
        <w:rPr>
          <w:rFonts w:cstheme="minorHAnsi"/>
          <w:color w:val="000000" w:themeColor="text1"/>
          <w:spacing w:val="-8"/>
          <w:w w:val="105"/>
          <w:sz w:val="20"/>
        </w:rPr>
        <w:t xml:space="preserve"> </w:t>
      </w:r>
      <w:r w:rsidRPr="00FD2D0B">
        <w:rPr>
          <w:rFonts w:cstheme="minorHAnsi"/>
          <w:color w:val="000000" w:themeColor="text1"/>
          <w:w w:val="105"/>
          <w:sz w:val="20"/>
        </w:rPr>
        <w:t>2018,</w:t>
      </w:r>
      <w:r w:rsidRPr="00FD2D0B">
        <w:rPr>
          <w:rFonts w:cstheme="minorHAnsi"/>
          <w:color w:val="000000" w:themeColor="text1"/>
          <w:spacing w:val="-8"/>
          <w:w w:val="105"/>
          <w:sz w:val="20"/>
        </w:rPr>
        <w:t xml:space="preserve"> </w:t>
      </w:r>
      <w:r w:rsidRPr="00FD2D0B">
        <w:rPr>
          <w:rFonts w:cstheme="minorHAnsi"/>
          <w:color w:val="000000" w:themeColor="text1"/>
          <w:w w:val="105"/>
          <w:sz w:val="20"/>
        </w:rPr>
        <w:t>all</w:t>
      </w:r>
      <w:r w:rsidRPr="00FD2D0B">
        <w:rPr>
          <w:rFonts w:cstheme="minorHAnsi"/>
          <w:color w:val="000000" w:themeColor="text1"/>
          <w:spacing w:val="-5"/>
          <w:w w:val="105"/>
          <w:sz w:val="20"/>
        </w:rPr>
        <w:t xml:space="preserve"> </w:t>
      </w:r>
      <w:r w:rsidRPr="00FD2D0B">
        <w:rPr>
          <w:rFonts w:cstheme="minorHAnsi"/>
          <w:color w:val="000000" w:themeColor="text1"/>
          <w:w w:val="105"/>
          <w:sz w:val="20"/>
        </w:rPr>
        <w:t>World</w:t>
      </w:r>
      <w:r w:rsidRPr="00FD2D0B">
        <w:rPr>
          <w:rFonts w:cstheme="minorHAnsi"/>
          <w:color w:val="000000" w:themeColor="text1"/>
          <w:spacing w:val="-6"/>
          <w:w w:val="105"/>
          <w:sz w:val="20"/>
        </w:rPr>
        <w:t xml:space="preserve"> </w:t>
      </w:r>
      <w:r w:rsidRPr="00FD2D0B">
        <w:rPr>
          <w:rFonts w:cstheme="minorHAnsi"/>
          <w:color w:val="000000" w:themeColor="text1"/>
          <w:w w:val="105"/>
          <w:sz w:val="20"/>
        </w:rPr>
        <w:t>Bank</w:t>
      </w:r>
      <w:r w:rsidRPr="00FD2D0B">
        <w:rPr>
          <w:rFonts w:cstheme="minorHAnsi"/>
          <w:color w:val="000000" w:themeColor="text1"/>
          <w:spacing w:val="-8"/>
          <w:w w:val="105"/>
          <w:sz w:val="20"/>
        </w:rPr>
        <w:t xml:space="preserve"> </w:t>
      </w:r>
      <w:r w:rsidRPr="00FD2D0B">
        <w:rPr>
          <w:rFonts w:cstheme="minorHAnsi"/>
          <w:color w:val="000000" w:themeColor="text1"/>
          <w:w w:val="105"/>
          <w:sz w:val="20"/>
        </w:rPr>
        <w:t>funded</w:t>
      </w:r>
      <w:r w:rsidRPr="00FD2D0B">
        <w:rPr>
          <w:rFonts w:cstheme="minorHAnsi"/>
          <w:color w:val="000000" w:themeColor="text1"/>
          <w:spacing w:val="-7"/>
          <w:w w:val="105"/>
          <w:sz w:val="20"/>
        </w:rPr>
        <w:t xml:space="preserve"> </w:t>
      </w:r>
      <w:r w:rsidRPr="00FD2D0B">
        <w:rPr>
          <w:rFonts w:cstheme="minorHAnsi"/>
          <w:color w:val="000000" w:themeColor="text1"/>
          <w:w w:val="105"/>
          <w:sz w:val="20"/>
        </w:rPr>
        <w:t>Investment</w:t>
      </w:r>
      <w:r w:rsidRPr="00FD2D0B">
        <w:rPr>
          <w:rFonts w:cstheme="minorHAnsi"/>
          <w:color w:val="000000" w:themeColor="text1"/>
          <w:spacing w:val="-5"/>
          <w:w w:val="105"/>
          <w:sz w:val="20"/>
        </w:rPr>
        <w:t xml:space="preserve"> </w:t>
      </w:r>
      <w:r w:rsidRPr="00FD2D0B">
        <w:rPr>
          <w:rFonts w:cstheme="minorHAnsi"/>
          <w:color w:val="000000" w:themeColor="text1"/>
          <w:w w:val="105"/>
          <w:sz w:val="20"/>
        </w:rPr>
        <w:t>Project</w:t>
      </w:r>
      <w:r w:rsidRPr="00FD2D0B">
        <w:rPr>
          <w:rFonts w:cstheme="minorHAnsi"/>
          <w:color w:val="000000" w:themeColor="text1"/>
          <w:spacing w:val="-5"/>
          <w:w w:val="105"/>
          <w:sz w:val="20"/>
        </w:rPr>
        <w:t xml:space="preserve"> </w:t>
      </w:r>
      <w:r w:rsidRPr="00FD2D0B">
        <w:rPr>
          <w:rFonts w:cstheme="minorHAnsi"/>
          <w:color w:val="000000" w:themeColor="text1"/>
          <w:w w:val="105"/>
          <w:sz w:val="20"/>
        </w:rPr>
        <w:t>Financing</w:t>
      </w:r>
      <w:r w:rsidRPr="00FD2D0B">
        <w:rPr>
          <w:rFonts w:cstheme="minorHAnsi"/>
          <w:color w:val="000000" w:themeColor="text1"/>
          <w:spacing w:val="-6"/>
          <w:w w:val="105"/>
          <w:sz w:val="20"/>
        </w:rPr>
        <w:t xml:space="preserve"> </w:t>
      </w:r>
      <w:r w:rsidRPr="00FD2D0B">
        <w:rPr>
          <w:rFonts w:cstheme="minorHAnsi"/>
          <w:color w:val="000000" w:themeColor="text1"/>
          <w:w w:val="105"/>
          <w:sz w:val="20"/>
        </w:rPr>
        <w:t>(IPF)</w:t>
      </w:r>
      <w:r w:rsidRPr="00FD2D0B">
        <w:rPr>
          <w:rFonts w:cstheme="minorHAnsi"/>
          <w:color w:val="000000" w:themeColor="text1"/>
          <w:spacing w:val="-6"/>
          <w:w w:val="105"/>
          <w:sz w:val="20"/>
        </w:rPr>
        <w:t xml:space="preserve"> </w:t>
      </w:r>
      <w:r w:rsidRPr="00FD2D0B">
        <w:rPr>
          <w:rFonts w:cstheme="minorHAnsi"/>
          <w:color w:val="000000" w:themeColor="text1"/>
          <w:w w:val="105"/>
          <w:sz w:val="20"/>
        </w:rPr>
        <w:t>are</w:t>
      </w:r>
      <w:r w:rsidRPr="00FD2D0B">
        <w:rPr>
          <w:rFonts w:cstheme="minorHAnsi"/>
          <w:color w:val="000000" w:themeColor="text1"/>
          <w:spacing w:val="-5"/>
          <w:w w:val="105"/>
          <w:sz w:val="20"/>
        </w:rPr>
        <w:t xml:space="preserve"> </w:t>
      </w:r>
      <w:r w:rsidRPr="00FD2D0B">
        <w:rPr>
          <w:rFonts w:cstheme="minorHAnsi"/>
          <w:color w:val="000000" w:themeColor="text1"/>
          <w:w w:val="105"/>
          <w:sz w:val="20"/>
        </w:rPr>
        <w:t>required</w:t>
      </w:r>
      <w:r w:rsidRPr="00FD2D0B">
        <w:rPr>
          <w:rFonts w:cstheme="minorHAnsi"/>
          <w:color w:val="000000" w:themeColor="text1"/>
          <w:spacing w:val="-8"/>
          <w:w w:val="105"/>
          <w:sz w:val="20"/>
        </w:rPr>
        <w:t xml:space="preserve"> </w:t>
      </w:r>
      <w:r w:rsidRPr="00FD2D0B">
        <w:rPr>
          <w:rFonts w:cstheme="minorHAnsi"/>
          <w:color w:val="000000" w:themeColor="text1"/>
          <w:w w:val="105"/>
          <w:sz w:val="20"/>
        </w:rPr>
        <w:t>to</w:t>
      </w:r>
      <w:r w:rsidRPr="00FD2D0B">
        <w:rPr>
          <w:rFonts w:cstheme="minorHAnsi"/>
          <w:color w:val="000000" w:themeColor="text1"/>
          <w:spacing w:val="-6"/>
          <w:w w:val="105"/>
          <w:sz w:val="20"/>
        </w:rPr>
        <w:t xml:space="preserve"> </w:t>
      </w:r>
      <w:r w:rsidRPr="00FD2D0B">
        <w:rPr>
          <w:rFonts w:cstheme="minorHAnsi"/>
          <w:color w:val="000000" w:themeColor="text1"/>
          <w:w w:val="105"/>
          <w:sz w:val="20"/>
        </w:rPr>
        <w:t>follow</w:t>
      </w:r>
      <w:r w:rsidRPr="00FD2D0B">
        <w:rPr>
          <w:rFonts w:cstheme="minorHAnsi"/>
          <w:color w:val="000000" w:themeColor="text1"/>
          <w:spacing w:val="-45"/>
          <w:w w:val="105"/>
          <w:sz w:val="20"/>
        </w:rPr>
        <w:t xml:space="preserve"> </w:t>
      </w:r>
      <w:r w:rsidRPr="00FD2D0B">
        <w:rPr>
          <w:rFonts w:cstheme="minorHAnsi"/>
          <w:color w:val="000000" w:themeColor="text1"/>
          <w:w w:val="105"/>
          <w:sz w:val="20"/>
        </w:rPr>
        <w:t>the</w:t>
      </w:r>
      <w:r w:rsidRPr="00FD2D0B">
        <w:rPr>
          <w:rFonts w:cstheme="minorHAnsi"/>
          <w:color w:val="000000" w:themeColor="text1"/>
          <w:spacing w:val="-8"/>
          <w:w w:val="105"/>
          <w:sz w:val="20"/>
        </w:rPr>
        <w:t xml:space="preserve"> </w:t>
      </w:r>
      <w:r w:rsidRPr="00FD2D0B">
        <w:rPr>
          <w:rFonts w:cstheme="minorHAnsi"/>
          <w:color w:val="000000" w:themeColor="text1"/>
          <w:w w:val="105"/>
          <w:sz w:val="20"/>
        </w:rPr>
        <w:t>Environmental</w:t>
      </w:r>
      <w:r w:rsidRPr="00FD2D0B">
        <w:rPr>
          <w:rFonts w:cstheme="minorHAnsi"/>
          <w:color w:val="000000" w:themeColor="text1"/>
          <w:spacing w:val="-9"/>
          <w:w w:val="105"/>
          <w:sz w:val="20"/>
        </w:rPr>
        <w:t xml:space="preserve"> </w:t>
      </w:r>
      <w:r w:rsidRPr="00FD2D0B">
        <w:rPr>
          <w:rFonts w:cstheme="minorHAnsi"/>
          <w:color w:val="000000" w:themeColor="text1"/>
          <w:w w:val="105"/>
          <w:sz w:val="20"/>
        </w:rPr>
        <w:t>and</w:t>
      </w:r>
      <w:r w:rsidRPr="00FD2D0B">
        <w:rPr>
          <w:rFonts w:cstheme="minorHAnsi"/>
          <w:color w:val="000000" w:themeColor="text1"/>
          <w:spacing w:val="-10"/>
          <w:w w:val="105"/>
          <w:sz w:val="20"/>
        </w:rPr>
        <w:t xml:space="preserve"> </w:t>
      </w:r>
      <w:r w:rsidRPr="00FD2D0B">
        <w:rPr>
          <w:rFonts w:cstheme="minorHAnsi"/>
          <w:color w:val="000000" w:themeColor="text1"/>
          <w:w w:val="105"/>
          <w:sz w:val="20"/>
        </w:rPr>
        <w:t>Social</w:t>
      </w:r>
      <w:r w:rsidRPr="00FD2D0B">
        <w:rPr>
          <w:rFonts w:cstheme="minorHAnsi"/>
          <w:color w:val="000000" w:themeColor="text1"/>
          <w:spacing w:val="-9"/>
          <w:w w:val="105"/>
          <w:sz w:val="20"/>
        </w:rPr>
        <w:t xml:space="preserve"> </w:t>
      </w:r>
      <w:r w:rsidRPr="00FD2D0B">
        <w:rPr>
          <w:rFonts w:cstheme="minorHAnsi"/>
          <w:color w:val="000000" w:themeColor="text1"/>
          <w:w w:val="105"/>
          <w:sz w:val="20"/>
        </w:rPr>
        <w:t>Framework</w:t>
      </w:r>
      <w:r w:rsidRPr="00FD2D0B">
        <w:rPr>
          <w:rFonts w:cstheme="minorHAnsi"/>
          <w:color w:val="000000" w:themeColor="text1"/>
          <w:spacing w:val="-10"/>
          <w:w w:val="105"/>
          <w:sz w:val="20"/>
        </w:rPr>
        <w:t xml:space="preserve"> </w:t>
      </w:r>
      <w:r w:rsidRPr="00FD2D0B">
        <w:rPr>
          <w:rFonts w:cstheme="minorHAnsi"/>
          <w:color w:val="000000" w:themeColor="text1"/>
          <w:w w:val="105"/>
          <w:sz w:val="20"/>
        </w:rPr>
        <w:t>(ESF)</w:t>
      </w:r>
      <w:r w:rsidRPr="00FD2D0B">
        <w:rPr>
          <w:rFonts w:cstheme="minorHAnsi"/>
          <w:color w:val="000000" w:themeColor="text1"/>
          <w:spacing w:val="-8"/>
          <w:w w:val="105"/>
          <w:sz w:val="20"/>
        </w:rPr>
        <w:t xml:space="preserve"> </w:t>
      </w:r>
      <w:proofErr w:type="gramStart"/>
      <w:r w:rsidRPr="00FD2D0B">
        <w:rPr>
          <w:rFonts w:cstheme="minorHAnsi"/>
          <w:color w:val="000000" w:themeColor="text1"/>
          <w:w w:val="105"/>
          <w:sz w:val="20"/>
        </w:rPr>
        <w:t>consisting</w:t>
      </w:r>
      <w:proofErr w:type="gramEnd"/>
      <w:r w:rsidRPr="00FD2D0B">
        <w:rPr>
          <w:rFonts w:cstheme="minorHAnsi"/>
          <w:color w:val="000000" w:themeColor="text1"/>
          <w:spacing w:val="-9"/>
          <w:w w:val="105"/>
          <w:sz w:val="20"/>
        </w:rPr>
        <w:t xml:space="preserve"> </w:t>
      </w:r>
      <w:r w:rsidRPr="00FD2D0B">
        <w:rPr>
          <w:rFonts w:cstheme="minorHAnsi"/>
          <w:color w:val="000000" w:themeColor="text1"/>
          <w:w w:val="105"/>
          <w:sz w:val="20"/>
        </w:rPr>
        <w:t>ten</w:t>
      </w:r>
      <w:r w:rsidRPr="00FD2D0B">
        <w:rPr>
          <w:rFonts w:cstheme="minorHAnsi"/>
          <w:color w:val="000000" w:themeColor="text1"/>
          <w:spacing w:val="-8"/>
          <w:w w:val="105"/>
          <w:sz w:val="20"/>
        </w:rPr>
        <w:t xml:space="preserve"> </w:t>
      </w:r>
      <w:r w:rsidRPr="00FD2D0B">
        <w:rPr>
          <w:rFonts w:cstheme="minorHAnsi"/>
          <w:color w:val="000000" w:themeColor="text1"/>
          <w:w w:val="105"/>
          <w:sz w:val="20"/>
        </w:rPr>
        <w:t>(10)</w:t>
      </w:r>
      <w:r w:rsidRPr="00FD2D0B">
        <w:rPr>
          <w:rFonts w:cstheme="minorHAnsi"/>
          <w:color w:val="000000" w:themeColor="text1"/>
          <w:spacing w:val="-10"/>
          <w:w w:val="105"/>
          <w:sz w:val="20"/>
        </w:rPr>
        <w:t xml:space="preserve"> </w:t>
      </w:r>
      <w:r w:rsidRPr="00FD2D0B">
        <w:rPr>
          <w:rFonts w:cstheme="minorHAnsi"/>
          <w:color w:val="000000" w:themeColor="text1"/>
          <w:w w:val="105"/>
          <w:sz w:val="20"/>
        </w:rPr>
        <w:t>Environment</w:t>
      </w:r>
      <w:r w:rsidRPr="00FD2D0B">
        <w:rPr>
          <w:rFonts w:cstheme="minorHAnsi"/>
          <w:color w:val="000000" w:themeColor="text1"/>
          <w:spacing w:val="-8"/>
          <w:w w:val="105"/>
          <w:sz w:val="20"/>
        </w:rPr>
        <w:t xml:space="preserve"> </w:t>
      </w:r>
      <w:r w:rsidRPr="00FD2D0B">
        <w:rPr>
          <w:rFonts w:cstheme="minorHAnsi"/>
          <w:color w:val="000000" w:themeColor="text1"/>
          <w:w w:val="105"/>
          <w:sz w:val="20"/>
        </w:rPr>
        <w:t>and</w:t>
      </w:r>
      <w:r w:rsidRPr="00FD2D0B">
        <w:rPr>
          <w:rFonts w:cstheme="minorHAnsi"/>
          <w:color w:val="000000" w:themeColor="text1"/>
          <w:spacing w:val="-8"/>
          <w:w w:val="105"/>
          <w:sz w:val="20"/>
        </w:rPr>
        <w:t xml:space="preserve"> </w:t>
      </w:r>
      <w:r w:rsidRPr="00FD2D0B">
        <w:rPr>
          <w:rFonts w:cstheme="minorHAnsi"/>
          <w:color w:val="000000" w:themeColor="text1"/>
          <w:w w:val="105"/>
          <w:sz w:val="20"/>
        </w:rPr>
        <w:t>Social</w:t>
      </w:r>
      <w:r w:rsidRPr="00FD2D0B">
        <w:rPr>
          <w:rFonts w:cstheme="minorHAnsi"/>
          <w:color w:val="000000" w:themeColor="text1"/>
          <w:spacing w:val="-7"/>
          <w:w w:val="105"/>
          <w:sz w:val="20"/>
        </w:rPr>
        <w:t xml:space="preserve"> </w:t>
      </w:r>
      <w:r w:rsidRPr="00FD2D0B">
        <w:rPr>
          <w:rFonts w:cstheme="minorHAnsi"/>
          <w:color w:val="000000" w:themeColor="text1"/>
          <w:w w:val="105"/>
          <w:sz w:val="20"/>
        </w:rPr>
        <w:t>Standards</w:t>
      </w:r>
      <w:r w:rsidRPr="00FD2D0B">
        <w:rPr>
          <w:rFonts w:cstheme="minorHAnsi"/>
          <w:color w:val="000000" w:themeColor="text1"/>
          <w:spacing w:val="-45"/>
          <w:w w:val="105"/>
          <w:sz w:val="20"/>
        </w:rPr>
        <w:t xml:space="preserve"> </w:t>
      </w:r>
      <w:r w:rsidRPr="00FD2D0B">
        <w:rPr>
          <w:rFonts w:cstheme="minorHAnsi"/>
          <w:color w:val="000000" w:themeColor="text1"/>
          <w:w w:val="105"/>
          <w:sz w:val="20"/>
        </w:rPr>
        <w:t xml:space="preserve">(ESS). These ESSs set out their requirement for the borrowers to identify and assess environmental </w:t>
      </w:r>
      <w:r w:rsidRPr="00FD2D0B">
        <w:rPr>
          <w:rFonts w:cstheme="minorHAnsi"/>
          <w:color w:val="000000" w:themeColor="text1"/>
          <w:w w:val="105"/>
          <w:sz w:val="20"/>
        </w:rPr>
        <w:lastRenderedPageBreak/>
        <w:t>and social risks and impacts associated with any project. The ESSs</w:t>
      </w:r>
      <w:r w:rsidRPr="00FD2D0B">
        <w:rPr>
          <w:rFonts w:cstheme="minorHAnsi"/>
          <w:color w:val="000000" w:themeColor="text1"/>
          <w:spacing w:val="1"/>
          <w:w w:val="105"/>
          <w:sz w:val="20"/>
        </w:rPr>
        <w:t xml:space="preserve"> </w:t>
      </w:r>
      <w:r w:rsidRPr="00FD2D0B">
        <w:rPr>
          <w:rFonts w:cstheme="minorHAnsi"/>
          <w:color w:val="000000" w:themeColor="text1"/>
          <w:w w:val="105"/>
          <w:sz w:val="20"/>
        </w:rPr>
        <w:t>support the borrowers in achieving good international practice relating to environmental and social</w:t>
      </w:r>
      <w:r w:rsidRPr="00FD2D0B">
        <w:rPr>
          <w:rFonts w:cstheme="minorHAnsi"/>
          <w:color w:val="000000" w:themeColor="text1"/>
          <w:spacing w:val="-45"/>
          <w:w w:val="105"/>
          <w:sz w:val="20"/>
        </w:rPr>
        <w:t xml:space="preserve"> </w:t>
      </w:r>
      <w:r w:rsidRPr="00FD2D0B">
        <w:rPr>
          <w:rFonts w:cstheme="minorHAnsi"/>
          <w:color w:val="000000" w:themeColor="text1"/>
          <w:w w:val="105"/>
          <w:sz w:val="20"/>
        </w:rPr>
        <w:t>sustainability, assist them in fulfilling their national and international environmental and social</w:t>
      </w:r>
      <w:r w:rsidRPr="00FD2D0B">
        <w:rPr>
          <w:rFonts w:cstheme="minorHAnsi"/>
          <w:color w:val="000000" w:themeColor="text1"/>
          <w:spacing w:val="1"/>
          <w:w w:val="105"/>
          <w:sz w:val="20"/>
        </w:rPr>
        <w:t xml:space="preserve"> </w:t>
      </w:r>
      <w:r w:rsidRPr="00FD2D0B">
        <w:rPr>
          <w:rFonts w:cstheme="minorHAnsi"/>
          <w:color w:val="000000" w:themeColor="text1"/>
          <w:spacing w:val="-1"/>
          <w:w w:val="105"/>
          <w:sz w:val="20"/>
        </w:rPr>
        <w:t>obligations,</w:t>
      </w:r>
      <w:r w:rsidRPr="00FD2D0B">
        <w:rPr>
          <w:rFonts w:cstheme="minorHAnsi"/>
          <w:color w:val="000000" w:themeColor="text1"/>
          <w:spacing w:val="-11"/>
          <w:w w:val="105"/>
          <w:sz w:val="20"/>
        </w:rPr>
        <w:t xml:space="preserve"> </w:t>
      </w:r>
      <w:r w:rsidRPr="00FD2D0B">
        <w:rPr>
          <w:rFonts w:cstheme="minorHAnsi"/>
          <w:color w:val="000000" w:themeColor="text1"/>
          <w:w w:val="105"/>
          <w:sz w:val="20"/>
        </w:rPr>
        <w:t>enhance</w:t>
      </w:r>
      <w:r w:rsidRPr="00FD2D0B">
        <w:rPr>
          <w:rFonts w:cstheme="minorHAnsi"/>
          <w:color w:val="000000" w:themeColor="text1"/>
          <w:spacing w:val="-9"/>
          <w:w w:val="105"/>
          <w:sz w:val="20"/>
        </w:rPr>
        <w:t xml:space="preserve"> </w:t>
      </w:r>
      <w:r w:rsidRPr="00FD2D0B">
        <w:rPr>
          <w:rFonts w:cstheme="minorHAnsi"/>
          <w:color w:val="000000" w:themeColor="text1"/>
          <w:w w:val="105"/>
          <w:sz w:val="20"/>
        </w:rPr>
        <w:t>transparency</w:t>
      </w:r>
      <w:r w:rsidRPr="00FD2D0B">
        <w:rPr>
          <w:rFonts w:cstheme="minorHAnsi"/>
          <w:color w:val="000000" w:themeColor="text1"/>
          <w:spacing w:val="-10"/>
          <w:w w:val="105"/>
          <w:sz w:val="20"/>
        </w:rPr>
        <w:t xml:space="preserve"> </w:t>
      </w:r>
      <w:r w:rsidRPr="00FD2D0B">
        <w:rPr>
          <w:rFonts w:cstheme="minorHAnsi"/>
          <w:color w:val="000000" w:themeColor="text1"/>
          <w:w w:val="105"/>
          <w:sz w:val="20"/>
        </w:rPr>
        <w:t>and</w:t>
      </w:r>
      <w:r w:rsidRPr="00FD2D0B">
        <w:rPr>
          <w:rFonts w:cstheme="minorHAnsi"/>
          <w:color w:val="000000" w:themeColor="text1"/>
          <w:spacing w:val="-11"/>
          <w:w w:val="105"/>
          <w:sz w:val="20"/>
        </w:rPr>
        <w:t xml:space="preserve"> </w:t>
      </w:r>
      <w:r w:rsidRPr="00FD2D0B">
        <w:rPr>
          <w:rFonts w:cstheme="minorHAnsi"/>
          <w:color w:val="000000" w:themeColor="text1"/>
          <w:w w:val="105"/>
          <w:sz w:val="20"/>
        </w:rPr>
        <w:t>accountability</w:t>
      </w:r>
      <w:r w:rsidRPr="00FD2D0B">
        <w:rPr>
          <w:rFonts w:cstheme="minorHAnsi"/>
          <w:color w:val="000000" w:themeColor="text1"/>
          <w:spacing w:val="-10"/>
          <w:w w:val="105"/>
          <w:sz w:val="20"/>
        </w:rPr>
        <w:t xml:space="preserve"> </w:t>
      </w:r>
      <w:r w:rsidRPr="00FD2D0B">
        <w:rPr>
          <w:rFonts w:cstheme="minorHAnsi"/>
          <w:color w:val="000000" w:themeColor="text1"/>
          <w:w w:val="105"/>
          <w:sz w:val="20"/>
        </w:rPr>
        <w:t>and</w:t>
      </w:r>
      <w:r w:rsidRPr="00FD2D0B">
        <w:rPr>
          <w:rFonts w:cstheme="minorHAnsi"/>
          <w:color w:val="000000" w:themeColor="text1"/>
          <w:spacing w:val="-11"/>
          <w:w w:val="105"/>
          <w:sz w:val="20"/>
        </w:rPr>
        <w:t xml:space="preserve"> </w:t>
      </w:r>
      <w:r w:rsidRPr="00FD2D0B">
        <w:rPr>
          <w:rFonts w:cstheme="minorHAnsi"/>
          <w:color w:val="000000" w:themeColor="text1"/>
          <w:w w:val="105"/>
          <w:sz w:val="20"/>
        </w:rPr>
        <w:t>ensure</w:t>
      </w:r>
      <w:r w:rsidRPr="00FD2D0B">
        <w:rPr>
          <w:rFonts w:cstheme="minorHAnsi"/>
          <w:color w:val="000000" w:themeColor="text1"/>
          <w:spacing w:val="-9"/>
          <w:w w:val="105"/>
          <w:sz w:val="20"/>
        </w:rPr>
        <w:t xml:space="preserve"> </w:t>
      </w:r>
      <w:r w:rsidRPr="00FD2D0B">
        <w:rPr>
          <w:rFonts w:cstheme="minorHAnsi"/>
          <w:color w:val="000000" w:themeColor="text1"/>
          <w:w w:val="105"/>
          <w:sz w:val="20"/>
        </w:rPr>
        <w:t>sustainable</w:t>
      </w:r>
      <w:r w:rsidRPr="00FD2D0B">
        <w:rPr>
          <w:rFonts w:cstheme="minorHAnsi"/>
          <w:color w:val="000000" w:themeColor="text1"/>
          <w:spacing w:val="-9"/>
          <w:w w:val="105"/>
          <w:sz w:val="20"/>
        </w:rPr>
        <w:t xml:space="preserve"> </w:t>
      </w:r>
      <w:r w:rsidRPr="00FD2D0B">
        <w:rPr>
          <w:rFonts w:cstheme="minorHAnsi"/>
          <w:color w:val="000000" w:themeColor="text1"/>
          <w:w w:val="105"/>
          <w:sz w:val="20"/>
        </w:rPr>
        <w:t>development</w:t>
      </w:r>
      <w:r w:rsidRPr="00FD2D0B">
        <w:rPr>
          <w:rFonts w:cstheme="minorHAnsi"/>
          <w:color w:val="000000" w:themeColor="text1"/>
          <w:spacing w:val="-11"/>
          <w:w w:val="105"/>
          <w:sz w:val="20"/>
        </w:rPr>
        <w:t xml:space="preserve"> </w:t>
      </w:r>
      <w:r w:rsidRPr="00FD2D0B">
        <w:rPr>
          <w:rFonts w:cstheme="minorHAnsi"/>
          <w:color w:val="000000" w:themeColor="text1"/>
          <w:w w:val="105"/>
          <w:sz w:val="20"/>
        </w:rPr>
        <w:t>outcome</w:t>
      </w:r>
      <w:r w:rsidRPr="00FD2D0B">
        <w:rPr>
          <w:rFonts w:cstheme="minorHAnsi"/>
          <w:color w:val="000000" w:themeColor="text1"/>
          <w:spacing w:val="-46"/>
          <w:w w:val="105"/>
          <w:sz w:val="20"/>
        </w:rPr>
        <w:t xml:space="preserve"> </w:t>
      </w:r>
      <w:r w:rsidRPr="00FD2D0B">
        <w:rPr>
          <w:rFonts w:cstheme="minorHAnsi"/>
          <w:color w:val="000000" w:themeColor="text1"/>
          <w:w w:val="105"/>
          <w:sz w:val="20"/>
        </w:rPr>
        <w:t xml:space="preserve">through </w:t>
      </w:r>
      <w:proofErr w:type="spellStart"/>
      <w:r w:rsidRPr="00FD2D0B">
        <w:rPr>
          <w:rFonts w:cstheme="minorHAnsi"/>
          <w:color w:val="000000" w:themeColor="text1"/>
          <w:w w:val="105"/>
          <w:sz w:val="20"/>
        </w:rPr>
        <w:t>oing</w:t>
      </w:r>
      <w:proofErr w:type="spellEnd"/>
      <w:r w:rsidRPr="00FD2D0B">
        <w:rPr>
          <w:rFonts w:cstheme="minorHAnsi"/>
          <w:color w:val="000000" w:themeColor="text1"/>
          <w:w w:val="105"/>
          <w:sz w:val="20"/>
        </w:rPr>
        <w:t xml:space="preserve"> stakeholder engagement.</w:t>
      </w:r>
      <w:r w:rsidRPr="00FD2D0B">
        <w:rPr>
          <w:rFonts w:cstheme="minorHAnsi"/>
          <w:color w:val="000000" w:themeColor="text1"/>
          <w:spacing w:val="1"/>
          <w:w w:val="105"/>
          <w:sz w:val="20"/>
        </w:rPr>
        <w:t xml:space="preserve"> </w:t>
      </w:r>
      <w:r w:rsidRPr="00FD2D0B">
        <w:rPr>
          <w:rFonts w:cstheme="minorHAnsi"/>
          <w:color w:val="000000" w:themeColor="text1"/>
          <w:w w:val="105"/>
          <w:sz w:val="20"/>
        </w:rPr>
        <w:t>Among the 10 standards, ESS5 on Land Acquisition,</w:t>
      </w:r>
      <w:r w:rsidRPr="00FD2D0B">
        <w:rPr>
          <w:rFonts w:cstheme="minorHAnsi"/>
          <w:color w:val="000000" w:themeColor="text1"/>
          <w:spacing w:val="1"/>
          <w:w w:val="105"/>
          <w:sz w:val="20"/>
        </w:rPr>
        <w:t xml:space="preserve"> </w:t>
      </w:r>
      <w:r w:rsidRPr="00FD2D0B">
        <w:rPr>
          <w:rFonts w:cstheme="minorHAnsi"/>
          <w:color w:val="000000" w:themeColor="text1"/>
          <w:w w:val="105"/>
          <w:sz w:val="20"/>
        </w:rPr>
        <w:t>Restrictions</w:t>
      </w:r>
      <w:r w:rsidRPr="00FD2D0B">
        <w:rPr>
          <w:rFonts w:cstheme="minorHAnsi"/>
          <w:color w:val="000000" w:themeColor="text1"/>
          <w:spacing w:val="1"/>
          <w:w w:val="105"/>
          <w:sz w:val="20"/>
        </w:rPr>
        <w:t xml:space="preserve"> </w:t>
      </w:r>
      <w:r w:rsidRPr="00FD2D0B">
        <w:rPr>
          <w:rFonts w:cstheme="minorHAnsi"/>
          <w:color w:val="000000" w:themeColor="text1"/>
          <w:w w:val="105"/>
          <w:sz w:val="20"/>
        </w:rPr>
        <w:t>on</w:t>
      </w:r>
      <w:r w:rsidRPr="00FD2D0B">
        <w:rPr>
          <w:rFonts w:cstheme="minorHAnsi"/>
          <w:color w:val="000000" w:themeColor="text1"/>
          <w:spacing w:val="1"/>
          <w:w w:val="105"/>
          <w:sz w:val="20"/>
        </w:rPr>
        <w:t xml:space="preserve"> </w:t>
      </w:r>
      <w:r w:rsidRPr="00FD2D0B">
        <w:rPr>
          <w:rFonts w:cstheme="minorHAnsi"/>
          <w:color w:val="000000" w:themeColor="text1"/>
          <w:w w:val="105"/>
          <w:sz w:val="20"/>
        </w:rPr>
        <w:t>Land</w:t>
      </w:r>
      <w:r w:rsidRPr="00FD2D0B">
        <w:rPr>
          <w:rFonts w:cstheme="minorHAnsi"/>
          <w:color w:val="000000" w:themeColor="text1"/>
          <w:spacing w:val="1"/>
          <w:w w:val="105"/>
          <w:sz w:val="20"/>
        </w:rPr>
        <w:t xml:space="preserve"> </w:t>
      </w:r>
      <w:r w:rsidRPr="00FD2D0B">
        <w:rPr>
          <w:rFonts w:cstheme="minorHAnsi"/>
          <w:color w:val="000000" w:themeColor="text1"/>
          <w:w w:val="105"/>
          <w:sz w:val="20"/>
        </w:rPr>
        <w:t>Use</w:t>
      </w:r>
      <w:r w:rsidRPr="00FD2D0B">
        <w:rPr>
          <w:rFonts w:cstheme="minorHAnsi"/>
          <w:color w:val="000000" w:themeColor="text1"/>
          <w:spacing w:val="1"/>
          <w:w w:val="105"/>
          <w:sz w:val="20"/>
        </w:rPr>
        <w:t xml:space="preserve"> </w:t>
      </w:r>
      <w:r w:rsidRPr="00FD2D0B">
        <w:rPr>
          <w:rFonts w:cstheme="minorHAnsi"/>
          <w:color w:val="000000" w:themeColor="text1"/>
          <w:w w:val="105"/>
          <w:sz w:val="20"/>
        </w:rPr>
        <w:t>and</w:t>
      </w:r>
      <w:r w:rsidRPr="00FD2D0B">
        <w:rPr>
          <w:rFonts w:cstheme="minorHAnsi"/>
          <w:color w:val="000000" w:themeColor="text1"/>
          <w:spacing w:val="1"/>
          <w:w w:val="105"/>
          <w:sz w:val="20"/>
        </w:rPr>
        <w:t xml:space="preserve"> </w:t>
      </w:r>
      <w:r w:rsidRPr="00FD2D0B">
        <w:rPr>
          <w:rFonts w:cstheme="minorHAnsi"/>
          <w:color w:val="000000" w:themeColor="text1"/>
          <w:w w:val="105"/>
          <w:sz w:val="20"/>
        </w:rPr>
        <w:t>Involuntary</w:t>
      </w:r>
      <w:r w:rsidRPr="00FD2D0B">
        <w:rPr>
          <w:rFonts w:cstheme="minorHAnsi"/>
          <w:color w:val="000000" w:themeColor="text1"/>
          <w:spacing w:val="1"/>
          <w:w w:val="105"/>
          <w:sz w:val="20"/>
        </w:rPr>
        <w:t xml:space="preserve"> </w:t>
      </w:r>
      <w:r w:rsidRPr="00FD2D0B">
        <w:rPr>
          <w:rFonts w:cstheme="minorHAnsi"/>
          <w:color w:val="000000" w:themeColor="text1"/>
          <w:w w:val="105"/>
          <w:sz w:val="20"/>
        </w:rPr>
        <w:t>Resettlement</w:t>
      </w:r>
      <w:r w:rsidRPr="00FD2D0B">
        <w:rPr>
          <w:rFonts w:cstheme="minorHAnsi"/>
          <w:color w:val="000000" w:themeColor="text1"/>
          <w:spacing w:val="1"/>
          <w:w w:val="105"/>
          <w:sz w:val="20"/>
        </w:rPr>
        <w:t xml:space="preserve"> </w:t>
      </w:r>
      <w:r w:rsidRPr="00FD2D0B">
        <w:rPr>
          <w:rFonts w:cstheme="minorHAnsi"/>
          <w:color w:val="000000" w:themeColor="text1"/>
          <w:w w:val="105"/>
          <w:sz w:val="20"/>
        </w:rPr>
        <w:t>recognizes</w:t>
      </w:r>
      <w:r w:rsidRPr="00FD2D0B">
        <w:rPr>
          <w:rFonts w:cstheme="minorHAnsi"/>
          <w:color w:val="000000" w:themeColor="text1"/>
          <w:spacing w:val="1"/>
          <w:w w:val="105"/>
          <w:sz w:val="20"/>
        </w:rPr>
        <w:t xml:space="preserve"> </w:t>
      </w:r>
      <w:r w:rsidRPr="00FD2D0B">
        <w:rPr>
          <w:rFonts w:cstheme="minorHAnsi"/>
          <w:color w:val="000000" w:themeColor="text1"/>
          <w:w w:val="105"/>
          <w:sz w:val="20"/>
        </w:rPr>
        <w:t>that</w:t>
      </w:r>
      <w:r w:rsidRPr="00FD2D0B">
        <w:rPr>
          <w:rFonts w:cstheme="minorHAnsi"/>
          <w:color w:val="000000" w:themeColor="text1"/>
          <w:spacing w:val="1"/>
          <w:w w:val="105"/>
          <w:sz w:val="20"/>
        </w:rPr>
        <w:t xml:space="preserve"> </w:t>
      </w:r>
      <w:r w:rsidRPr="00FD2D0B">
        <w:rPr>
          <w:rFonts w:cstheme="minorHAnsi"/>
          <w:color w:val="000000" w:themeColor="text1"/>
          <w:w w:val="105"/>
          <w:sz w:val="20"/>
        </w:rPr>
        <w:t>project-related</w:t>
      </w:r>
      <w:r w:rsidRPr="00FD2D0B">
        <w:rPr>
          <w:rFonts w:cstheme="minorHAnsi"/>
          <w:color w:val="000000" w:themeColor="text1"/>
          <w:spacing w:val="1"/>
          <w:w w:val="105"/>
          <w:sz w:val="20"/>
        </w:rPr>
        <w:t xml:space="preserve"> </w:t>
      </w:r>
      <w:r w:rsidRPr="00FD2D0B">
        <w:rPr>
          <w:rFonts w:cstheme="minorHAnsi"/>
          <w:color w:val="000000" w:themeColor="text1"/>
          <w:w w:val="105"/>
          <w:sz w:val="20"/>
        </w:rPr>
        <w:t>land</w:t>
      </w:r>
      <w:r w:rsidRPr="00FD2D0B">
        <w:rPr>
          <w:rFonts w:cstheme="minorHAnsi"/>
          <w:color w:val="000000" w:themeColor="text1"/>
          <w:spacing w:val="1"/>
          <w:w w:val="105"/>
          <w:sz w:val="20"/>
        </w:rPr>
        <w:t xml:space="preserve"> </w:t>
      </w:r>
      <w:r w:rsidRPr="00FD2D0B">
        <w:rPr>
          <w:rFonts w:cstheme="minorHAnsi"/>
          <w:color w:val="000000" w:themeColor="text1"/>
          <w:w w:val="105"/>
          <w:sz w:val="20"/>
        </w:rPr>
        <w:t>acquisition</w:t>
      </w:r>
      <w:r w:rsidRPr="00FD2D0B">
        <w:rPr>
          <w:rFonts w:cstheme="minorHAnsi"/>
          <w:color w:val="000000" w:themeColor="text1"/>
          <w:spacing w:val="-7"/>
          <w:w w:val="105"/>
          <w:sz w:val="20"/>
        </w:rPr>
        <w:t xml:space="preserve"> </w:t>
      </w:r>
      <w:r w:rsidRPr="00FD2D0B">
        <w:rPr>
          <w:rFonts w:cstheme="minorHAnsi"/>
          <w:color w:val="000000" w:themeColor="text1"/>
          <w:w w:val="105"/>
          <w:sz w:val="20"/>
        </w:rPr>
        <w:t>and</w:t>
      </w:r>
      <w:r w:rsidRPr="00FD2D0B">
        <w:rPr>
          <w:rFonts w:cstheme="minorHAnsi"/>
          <w:color w:val="000000" w:themeColor="text1"/>
          <w:spacing w:val="-5"/>
          <w:w w:val="105"/>
          <w:sz w:val="20"/>
        </w:rPr>
        <w:t xml:space="preserve"> </w:t>
      </w:r>
      <w:r w:rsidRPr="00FD2D0B">
        <w:rPr>
          <w:rFonts w:cstheme="minorHAnsi"/>
          <w:color w:val="000000" w:themeColor="text1"/>
          <w:w w:val="105"/>
          <w:sz w:val="20"/>
        </w:rPr>
        <w:t>land use restrictions can adversely impact</w:t>
      </w:r>
      <w:r w:rsidRPr="00FD2D0B">
        <w:rPr>
          <w:rFonts w:cstheme="minorHAnsi"/>
          <w:color w:val="000000" w:themeColor="text1"/>
          <w:spacing w:val="-5"/>
          <w:w w:val="105"/>
          <w:sz w:val="20"/>
        </w:rPr>
        <w:t xml:space="preserve"> </w:t>
      </w:r>
      <w:r w:rsidRPr="00FD2D0B">
        <w:rPr>
          <w:rFonts w:cstheme="minorHAnsi"/>
          <w:color w:val="000000" w:themeColor="text1"/>
          <w:w w:val="105"/>
          <w:sz w:val="20"/>
        </w:rPr>
        <w:t>communities</w:t>
      </w:r>
      <w:r w:rsidRPr="00FD2D0B">
        <w:rPr>
          <w:rFonts w:cstheme="minorHAnsi"/>
          <w:color w:val="000000" w:themeColor="text1"/>
          <w:spacing w:val="-5"/>
          <w:w w:val="105"/>
          <w:sz w:val="20"/>
        </w:rPr>
        <w:t xml:space="preserve"> </w:t>
      </w:r>
      <w:r w:rsidRPr="00FD2D0B">
        <w:rPr>
          <w:rFonts w:cstheme="minorHAnsi"/>
          <w:color w:val="000000" w:themeColor="text1"/>
          <w:w w:val="105"/>
          <w:sz w:val="20"/>
        </w:rPr>
        <w:t>and</w:t>
      </w:r>
      <w:r w:rsidRPr="00FD2D0B">
        <w:rPr>
          <w:rFonts w:cstheme="minorHAnsi"/>
          <w:color w:val="000000" w:themeColor="text1"/>
          <w:spacing w:val="-4"/>
          <w:w w:val="105"/>
          <w:sz w:val="20"/>
        </w:rPr>
        <w:t xml:space="preserve"> </w:t>
      </w:r>
      <w:r w:rsidRPr="00FD2D0B">
        <w:rPr>
          <w:rFonts w:cstheme="minorHAnsi"/>
          <w:color w:val="000000" w:themeColor="text1"/>
          <w:w w:val="105"/>
          <w:sz w:val="20"/>
        </w:rPr>
        <w:t>persons. IAs have</w:t>
      </w:r>
      <w:r w:rsidRPr="00FD2D0B">
        <w:rPr>
          <w:rFonts w:cstheme="minorHAnsi"/>
          <w:color w:val="000000" w:themeColor="text1"/>
          <w:spacing w:val="-6"/>
          <w:w w:val="105"/>
          <w:sz w:val="20"/>
        </w:rPr>
        <w:t xml:space="preserve"> </w:t>
      </w:r>
      <w:r w:rsidRPr="00FD2D0B">
        <w:rPr>
          <w:rFonts w:cstheme="minorHAnsi"/>
          <w:color w:val="000000" w:themeColor="text1"/>
          <w:w w:val="105"/>
          <w:sz w:val="20"/>
        </w:rPr>
        <w:t>prepared</w:t>
      </w:r>
      <w:r w:rsidRPr="00FD2D0B">
        <w:rPr>
          <w:rFonts w:cstheme="minorHAnsi"/>
          <w:color w:val="000000" w:themeColor="text1"/>
          <w:spacing w:val="-5"/>
          <w:w w:val="105"/>
          <w:sz w:val="20"/>
        </w:rPr>
        <w:t xml:space="preserve"> </w:t>
      </w:r>
      <w:r w:rsidRPr="00FD2D0B">
        <w:rPr>
          <w:rFonts w:cstheme="minorHAnsi"/>
          <w:color w:val="000000" w:themeColor="text1"/>
          <w:w w:val="105"/>
          <w:sz w:val="20"/>
        </w:rPr>
        <w:t>this</w:t>
      </w:r>
      <w:r w:rsidRPr="00FD2D0B">
        <w:rPr>
          <w:rFonts w:cstheme="minorHAnsi"/>
          <w:color w:val="000000" w:themeColor="text1"/>
          <w:spacing w:val="-3"/>
          <w:w w:val="105"/>
          <w:sz w:val="20"/>
        </w:rPr>
        <w:t xml:space="preserve"> </w:t>
      </w:r>
      <w:r w:rsidRPr="00FD2D0B">
        <w:rPr>
          <w:rFonts w:cstheme="minorHAnsi"/>
          <w:color w:val="000000" w:themeColor="text1"/>
          <w:w w:val="105"/>
          <w:sz w:val="20"/>
        </w:rPr>
        <w:t>RPF</w:t>
      </w:r>
      <w:r w:rsidRPr="00FD2D0B">
        <w:rPr>
          <w:rFonts w:cstheme="minorHAnsi"/>
          <w:color w:val="000000" w:themeColor="text1"/>
          <w:spacing w:val="-2"/>
          <w:w w:val="105"/>
          <w:sz w:val="20"/>
        </w:rPr>
        <w:t xml:space="preserve"> </w:t>
      </w:r>
      <w:r w:rsidRPr="00FD2D0B">
        <w:rPr>
          <w:rFonts w:cstheme="minorHAnsi"/>
          <w:color w:val="000000" w:themeColor="text1"/>
          <w:w w:val="105"/>
          <w:sz w:val="20"/>
        </w:rPr>
        <w:t>following</w:t>
      </w:r>
      <w:r w:rsidRPr="00FD2D0B">
        <w:rPr>
          <w:rFonts w:cstheme="minorHAnsi"/>
          <w:color w:val="000000" w:themeColor="text1"/>
          <w:spacing w:val="-3"/>
          <w:w w:val="105"/>
          <w:sz w:val="20"/>
        </w:rPr>
        <w:t xml:space="preserve"> </w:t>
      </w:r>
      <w:r w:rsidRPr="00FD2D0B">
        <w:rPr>
          <w:rFonts w:cstheme="minorHAnsi"/>
          <w:color w:val="000000" w:themeColor="text1"/>
          <w:w w:val="105"/>
          <w:sz w:val="20"/>
        </w:rPr>
        <w:t>the</w:t>
      </w:r>
      <w:r w:rsidRPr="00FD2D0B">
        <w:rPr>
          <w:rFonts w:cstheme="minorHAnsi"/>
          <w:color w:val="000000" w:themeColor="text1"/>
          <w:spacing w:val="-4"/>
          <w:w w:val="105"/>
          <w:sz w:val="20"/>
        </w:rPr>
        <w:t xml:space="preserve"> </w:t>
      </w:r>
      <w:r w:rsidRPr="00FD2D0B">
        <w:rPr>
          <w:rFonts w:cstheme="minorHAnsi"/>
          <w:color w:val="000000" w:themeColor="text1"/>
          <w:w w:val="105"/>
          <w:sz w:val="20"/>
        </w:rPr>
        <w:t>guidelines</w:t>
      </w:r>
      <w:r w:rsidRPr="00FD2D0B">
        <w:rPr>
          <w:rFonts w:cstheme="minorHAnsi"/>
          <w:color w:val="000000" w:themeColor="text1"/>
          <w:spacing w:val="-3"/>
          <w:w w:val="105"/>
          <w:sz w:val="20"/>
        </w:rPr>
        <w:t xml:space="preserve"> </w:t>
      </w:r>
      <w:r w:rsidRPr="00FD2D0B">
        <w:rPr>
          <w:rFonts w:cstheme="minorHAnsi"/>
          <w:color w:val="000000" w:themeColor="text1"/>
          <w:w w:val="105"/>
          <w:sz w:val="20"/>
        </w:rPr>
        <w:t>suggested</w:t>
      </w:r>
      <w:r w:rsidRPr="00FD2D0B">
        <w:rPr>
          <w:rFonts w:cstheme="minorHAnsi"/>
          <w:color w:val="000000" w:themeColor="text1"/>
          <w:spacing w:val="-4"/>
          <w:w w:val="105"/>
          <w:sz w:val="20"/>
        </w:rPr>
        <w:t xml:space="preserve"> </w:t>
      </w:r>
      <w:r w:rsidRPr="00FD2D0B">
        <w:rPr>
          <w:rFonts w:cstheme="minorHAnsi"/>
          <w:color w:val="000000" w:themeColor="text1"/>
          <w:w w:val="105"/>
          <w:sz w:val="20"/>
        </w:rPr>
        <w:t>under</w:t>
      </w:r>
      <w:r w:rsidRPr="00FD2D0B">
        <w:rPr>
          <w:rFonts w:cstheme="minorHAnsi"/>
          <w:color w:val="000000" w:themeColor="text1"/>
          <w:spacing w:val="-6"/>
          <w:w w:val="105"/>
          <w:sz w:val="20"/>
        </w:rPr>
        <w:t xml:space="preserve"> </w:t>
      </w:r>
      <w:r w:rsidRPr="00FD2D0B">
        <w:rPr>
          <w:rFonts w:cstheme="minorHAnsi"/>
          <w:color w:val="000000" w:themeColor="text1"/>
          <w:w w:val="105"/>
          <w:sz w:val="20"/>
        </w:rPr>
        <w:t>ESS5.</w:t>
      </w:r>
    </w:p>
    <w:p w14:paraId="3F4AC059" w14:textId="77777777" w:rsidR="002C29C3" w:rsidRPr="004824B5" w:rsidRDefault="00951405" w:rsidP="008857EB">
      <w:pPr>
        <w:spacing w:before="11"/>
        <w:rPr>
          <w:rFonts w:cstheme="minorHAnsi"/>
          <w:color w:val="000000" w:themeColor="text1"/>
        </w:rPr>
      </w:pPr>
    </w:p>
    <w:p w14:paraId="31C1EBAD" w14:textId="02B252B2" w:rsidR="002C29C3" w:rsidRPr="00842F83" w:rsidRDefault="0091371A" w:rsidP="00842F83">
      <w:pPr>
        <w:ind w:firstLine="360"/>
        <w:rPr>
          <w:b/>
          <w:bCs/>
          <w:color w:val="000000" w:themeColor="text1"/>
        </w:rPr>
      </w:pPr>
      <w:bookmarkStart w:id="18" w:name="_Toc99539087"/>
      <w:r w:rsidRPr="00842F83">
        <w:rPr>
          <w:b/>
          <w:bCs/>
          <w:color w:val="000000" w:themeColor="text1"/>
        </w:rPr>
        <w:t>3.2 1 Objectives</w:t>
      </w:r>
      <w:r w:rsidRPr="00842F83">
        <w:rPr>
          <w:b/>
          <w:bCs/>
          <w:color w:val="000000" w:themeColor="text1"/>
          <w:spacing w:val="6"/>
        </w:rPr>
        <w:t xml:space="preserve"> </w:t>
      </w:r>
      <w:r w:rsidRPr="00842F83">
        <w:rPr>
          <w:b/>
          <w:bCs/>
          <w:color w:val="000000" w:themeColor="text1"/>
        </w:rPr>
        <w:t>of</w:t>
      </w:r>
      <w:r w:rsidRPr="00842F83">
        <w:rPr>
          <w:b/>
          <w:bCs/>
          <w:color w:val="000000" w:themeColor="text1"/>
          <w:spacing w:val="8"/>
        </w:rPr>
        <w:t xml:space="preserve"> </w:t>
      </w:r>
      <w:r w:rsidRPr="00842F83">
        <w:rPr>
          <w:b/>
          <w:bCs/>
          <w:color w:val="000000" w:themeColor="text1"/>
        </w:rPr>
        <w:t>ESS</w:t>
      </w:r>
      <w:r w:rsidRPr="00842F83">
        <w:rPr>
          <w:b/>
          <w:bCs/>
          <w:color w:val="000000" w:themeColor="text1"/>
          <w:spacing w:val="10"/>
        </w:rPr>
        <w:t xml:space="preserve"> </w:t>
      </w:r>
      <w:r w:rsidRPr="00842F83">
        <w:rPr>
          <w:b/>
          <w:bCs/>
          <w:color w:val="000000" w:themeColor="text1"/>
        </w:rPr>
        <w:t>5</w:t>
      </w:r>
      <w:bookmarkEnd w:id="18"/>
    </w:p>
    <w:p w14:paraId="777B216A" w14:textId="77777777" w:rsidR="002C29C3" w:rsidRPr="00842F83" w:rsidRDefault="0091371A" w:rsidP="00842F83">
      <w:pPr>
        <w:pStyle w:val="ListParagraph"/>
        <w:numPr>
          <w:ilvl w:val="0"/>
          <w:numId w:val="106"/>
        </w:numPr>
        <w:tabs>
          <w:tab w:val="left" w:pos="1668"/>
        </w:tabs>
        <w:spacing w:before="25"/>
        <w:ind w:right="660"/>
        <w:jc w:val="both"/>
        <w:rPr>
          <w:rFonts w:cstheme="minorHAnsi"/>
          <w:color w:val="000000" w:themeColor="text1"/>
          <w:sz w:val="20"/>
        </w:rPr>
      </w:pPr>
      <w:r w:rsidRPr="00842F83">
        <w:rPr>
          <w:rFonts w:cstheme="minorHAnsi"/>
          <w:color w:val="000000" w:themeColor="text1"/>
          <w:w w:val="105"/>
          <w:sz w:val="20"/>
        </w:rPr>
        <w:t>To</w:t>
      </w:r>
      <w:r w:rsidRPr="00842F83">
        <w:rPr>
          <w:rFonts w:cstheme="minorHAnsi"/>
          <w:color w:val="000000" w:themeColor="text1"/>
          <w:spacing w:val="1"/>
          <w:w w:val="105"/>
          <w:sz w:val="20"/>
        </w:rPr>
        <w:t xml:space="preserve"> </w:t>
      </w:r>
      <w:r w:rsidRPr="00842F83">
        <w:rPr>
          <w:rFonts w:cstheme="minorHAnsi"/>
          <w:color w:val="000000" w:themeColor="text1"/>
          <w:w w:val="105"/>
          <w:sz w:val="20"/>
        </w:rPr>
        <w:t>avoid</w:t>
      </w:r>
      <w:r w:rsidRPr="00842F83">
        <w:rPr>
          <w:rFonts w:cstheme="minorHAnsi"/>
          <w:color w:val="000000" w:themeColor="text1"/>
          <w:spacing w:val="1"/>
          <w:w w:val="105"/>
          <w:sz w:val="20"/>
        </w:rPr>
        <w:t xml:space="preserve"> </w:t>
      </w:r>
      <w:r w:rsidRPr="00842F83">
        <w:rPr>
          <w:rFonts w:cstheme="minorHAnsi"/>
          <w:color w:val="000000" w:themeColor="text1"/>
          <w:w w:val="105"/>
          <w:sz w:val="20"/>
        </w:rPr>
        <w:t>involuntary</w:t>
      </w:r>
      <w:r w:rsidRPr="00842F83">
        <w:rPr>
          <w:rFonts w:cstheme="minorHAnsi"/>
          <w:color w:val="000000" w:themeColor="text1"/>
          <w:spacing w:val="1"/>
          <w:w w:val="105"/>
          <w:sz w:val="20"/>
        </w:rPr>
        <w:t xml:space="preserve"> </w:t>
      </w:r>
      <w:r w:rsidRPr="00842F83">
        <w:rPr>
          <w:rFonts w:cstheme="minorHAnsi"/>
          <w:color w:val="000000" w:themeColor="text1"/>
          <w:w w:val="105"/>
          <w:sz w:val="20"/>
        </w:rPr>
        <w:t>resettlement</w:t>
      </w:r>
      <w:r w:rsidRPr="00842F83">
        <w:rPr>
          <w:rFonts w:cstheme="minorHAnsi"/>
          <w:color w:val="000000" w:themeColor="text1"/>
          <w:spacing w:val="1"/>
          <w:w w:val="105"/>
          <w:sz w:val="20"/>
        </w:rPr>
        <w:t xml:space="preserve"> </w:t>
      </w:r>
      <w:r w:rsidRPr="00842F83">
        <w:rPr>
          <w:rFonts w:cstheme="minorHAnsi"/>
          <w:color w:val="000000" w:themeColor="text1"/>
          <w:w w:val="105"/>
          <w:sz w:val="20"/>
        </w:rPr>
        <w:t>or,</w:t>
      </w:r>
      <w:r w:rsidRPr="00842F83">
        <w:rPr>
          <w:rFonts w:cstheme="minorHAnsi"/>
          <w:color w:val="000000" w:themeColor="text1"/>
          <w:spacing w:val="1"/>
          <w:w w:val="105"/>
          <w:sz w:val="20"/>
        </w:rPr>
        <w:t xml:space="preserve"> </w:t>
      </w:r>
      <w:r w:rsidRPr="00842F83">
        <w:rPr>
          <w:rFonts w:cstheme="minorHAnsi"/>
          <w:color w:val="000000" w:themeColor="text1"/>
          <w:w w:val="105"/>
          <w:sz w:val="20"/>
        </w:rPr>
        <w:t>when</w:t>
      </w:r>
      <w:r w:rsidRPr="00842F83">
        <w:rPr>
          <w:rFonts w:cstheme="minorHAnsi"/>
          <w:color w:val="000000" w:themeColor="text1"/>
          <w:spacing w:val="1"/>
          <w:w w:val="105"/>
          <w:sz w:val="20"/>
        </w:rPr>
        <w:t xml:space="preserve"> </w:t>
      </w:r>
      <w:r w:rsidRPr="00842F83">
        <w:rPr>
          <w:rFonts w:cstheme="minorHAnsi"/>
          <w:color w:val="000000" w:themeColor="text1"/>
          <w:w w:val="105"/>
          <w:sz w:val="20"/>
        </w:rPr>
        <w:t>unavoidable,</w:t>
      </w:r>
      <w:r w:rsidRPr="00842F83">
        <w:rPr>
          <w:rFonts w:cstheme="minorHAnsi"/>
          <w:color w:val="000000" w:themeColor="text1"/>
          <w:spacing w:val="1"/>
          <w:w w:val="105"/>
          <w:sz w:val="20"/>
        </w:rPr>
        <w:t xml:space="preserve"> </w:t>
      </w:r>
      <w:r w:rsidRPr="00842F83">
        <w:rPr>
          <w:rFonts w:cstheme="minorHAnsi"/>
          <w:color w:val="000000" w:themeColor="text1"/>
          <w:w w:val="105"/>
          <w:sz w:val="20"/>
        </w:rPr>
        <w:t>minimize</w:t>
      </w:r>
      <w:r w:rsidRPr="00842F83">
        <w:rPr>
          <w:rFonts w:cstheme="minorHAnsi"/>
          <w:color w:val="000000" w:themeColor="text1"/>
          <w:spacing w:val="1"/>
          <w:w w:val="105"/>
          <w:sz w:val="20"/>
        </w:rPr>
        <w:t xml:space="preserve"> </w:t>
      </w:r>
      <w:r w:rsidRPr="00842F83">
        <w:rPr>
          <w:rFonts w:cstheme="minorHAnsi"/>
          <w:color w:val="000000" w:themeColor="text1"/>
          <w:w w:val="105"/>
          <w:sz w:val="20"/>
        </w:rPr>
        <w:t>involuntary</w:t>
      </w:r>
      <w:r w:rsidRPr="00842F83">
        <w:rPr>
          <w:rFonts w:cstheme="minorHAnsi"/>
          <w:color w:val="000000" w:themeColor="text1"/>
          <w:spacing w:val="1"/>
          <w:w w:val="105"/>
          <w:sz w:val="20"/>
        </w:rPr>
        <w:t xml:space="preserve"> </w:t>
      </w:r>
      <w:r w:rsidRPr="00842F83">
        <w:rPr>
          <w:rFonts w:cstheme="minorHAnsi"/>
          <w:color w:val="000000" w:themeColor="text1"/>
          <w:w w:val="105"/>
          <w:sz w:val="20"/>
        </w:rPr>
        <w:t>resettlement</w:t>
      </w:r>
      <w:r w:rsidRPr="00842F83">
        <w:rPr>
          <w:rFonts w:cstheme="minorHAnsi"/>
          <w:color w:val="000000" w:themeColor="text1"/>
          <w:spacing w:val="-4"/>
          <w:w w:val="105"/>
          <w:sz w:val="20"/>
        </w:rPr>
        <w:t xml:space="preserve"> </w:t>
      </w:r>
      <w:r w:rsidRPr="00842F83">
        <w:rPr>
          <w:rFonts w:cstheme="minorHAnsi"/>
          <w:color w:val="000000" w:themeColor="text1"/>
          <w:w w:val="105"/>
          <w:sz w:val="20"/>
        </w:rPr>
        <w:t>by</w:t>
      </w:r>
      <w:r w:rsidRPr="00842F83">
        <w:rPr>
          <w:rFonts w:cstheme="minorHAnsi"/>
          <w:color w:val="000000" w:themeColor="text1"/>
          <w:spacing w:val="-6"/>
          <w:w w:val="105"/>
          <w:sz w:val="20"/>
        </w:rPr>
        <w:t xml:space="preserve"> </w:t>
      </w:r>
      <w:r w:rsidRPr="00842F83">
        <w:rPr>
          <w:rFonts w:cstheme="minorHAnsi"/>
          <w:color w:val="000000" w:themeColor="text1"/>
          <w:w w:val="105"/>
          <w:sz w:val="20"/>
        </w:rPr>
        <w:t>exploring project</w:t>
      </w:r>
      <w:r w:rsidRPr="00842F83">
        <w:rPr>
          <w:rFonts w:cstheme="minorHAnsi"/>
          <w:color w:val="000000" w:themeColor="text1"/>
          <w:spacing w:val="-4"/>
          <w:w w:val="105"/>
          <w:sz w:val="20"/>
        </w:rPr>
        <w:t xml:space="preserve"> </w:t>
      </w:r>
      <w:r w:rsidRPr="00842F83">
        <w:rPr>
          <w:rFonts w:cstheme="minorHAnsi"/>
          <w:color w:val="000000" w:themeColor="text1"/>
          <w:w w:val="105"/>
          <w:sz w:val="20"/>
        </w:rPr>
        <w:t>design</w:t>
      </w:r>
      <w:r w:rsidRPr="00842F83">
        <w:rPr>
          <w:rFonts w:cstheme="minorHAnsi"/>
          <w:color w:val="000000" w:themeColor="text1"/>
          <w:spacing w:val="-1"/>
          <w:w w:val="105"/>
          <w:sz w:val="20"/>
        </w:rPr>
        <w:t xml:space="preserve"> </w:t>
      </w:r>
      <w:proofErr w:type="gramStart"/>
      <w:r w:rsidRPr="00842F83">
        <w:rPr>
          <w:rFonts w:cstheme="minorHAnsi"/>
          <w:color w:val="000000" w:themeColor="text1"/>
          <w:w w:val="105"/>
          <w:sz w:val="20"/>
        </w:rPr>
        <w:t>alternatives;</w:t>
      </w:r>
      <w:proofErr w:type="gramEnd"/>
    </w:p>
    <w:p w14:paraId="49BDC9FB" w14:textId="77777777" w:rsidR="002C29C3" w:rsidRPr="00842F83" w:rsidRDefault="0091371A" w:rsidP="00842F83">
      <w:pPr>
        <w:pStyle w:val="ListParagraph"/>
        <w:numPr>
          <w:ilvl w:val="0"/>
          <w:numId w:val="106"/>
        </w:numPr>
        <w:tabs>
          <w:tab w:val="left" w:pos="1668"/>
        </w:tabs>
        <w:spacing w:before="3"/>
        <w:jc w:val="both"/>
        <w:rPr>
          <w:rFonts w:cstheme="minorHAnsi"/>
          <w:color w:val="000000" w:themeColor="text1"/>
          <w:sz w:val="20"/>
        </w:rPr>
      </w:pPr>
      <w:r w:rsidRPr="00842F83">
        <w:rPr>
          <w:rFonts w:cstheme="minorHAnsi"/>
          <w:color w:val="000000" w:themeColor="text1"/>
          <w:spacing w:val="-1"/>
          <w:w w:val="105"/>
          <w:sz w:val="20"/>
        </w:rPr>
        <w:t>To</w:t>
      </w:r>
      <w:r w:rsidRPr="00842F83">
        <w:rPr>
          <w:rFonts w:cstheme="minorHAnsi"/>
          <w:color w:val="000000" w:themeColor="text1"/>
          <w:spacing w:val="-11"/>
          <w:w w:val="105"/>
          <w:sz w:val="20"/>
        </w:rPr>
        <w:t xml:space="preserve"> </w:t>
      </w:r>
      <w:r w:rsidRPr="00842F83">
        <w:rPr>
          <w:rFonts w:cstheme="minorHAnsi"/>
          <w:color w:val="000000" w:themeColor="text1"/>
          <w:spacing w:val="-1"/>
          <w:w w:val="105"/>
          <w:sz w:val="20"/>
        </w:rPr>
        <w:t>avoid</w:t>
      </w:r>
      <w:r w:rsidRPr="00842F83">
        <w:rPr>
          <w:rFonts w:cstheme="minorHAnsi"/>
          <w:color w:val="000000" w:themeColor="text1"/>
          <w:spacing w:val="-10"/>
          <w:w w:val="105"/>
          <w:sz w:val="20"/>
        </w:rPr>
        <w:t xml:space="preserve"> </w:t>
      </w:r>
      <w:r w:rsidRPr="00842F83">
        <w:rPr>
          <w:rFonts w:cstheme="minorHAnsi"/>
          <w:color w:val="000000" w:themeColor="text1"/>
          <w:w w:val="105"/>
          <w:sz w:val="20"/>
        </w:rPr>
        <w:t>forced</w:t>
      </w:r>
      <w:r w:rsidRPr="00842F83">
        <w:rPr>
          <w:rFonts w:cstheme="minorHAnsi"/>
          <w:color w:val="000000" w:themeColor="text1"/>
          <w:spacing w:val="-8"/>
          <w:w w:val="105"/>
          <w:sz w:val="20"/>
        </w:rPr>
        <w:t xml:space="preserve"> </w:t>
      </w:r>
      <w:proofErr w:type="gramStart"/>
      <w:r w:rsidRPr="00842F83">
        <w:rPr>
          <w:rFonts w:cstheme="minorHAnsi"/>
          <w:color w:val="000000" w:themeColor="text1"/>
          <w:w w:val="105"/>
          <w:sz w:val="20"/>
        </w:rPr>
        <w:t>eviction;</w:t>
      </w:r>
      <w:proofErr w:type="gramEnd"/>
    </w:p>
    <w:p w14:paraId="10FA805F" w14:textId="33F37530" w:rsidR="002C29C3" w:rsidRPr="00842F83" w:rsidRDefault="0091371A" w:rsidP="00842F83">
      <w:pPr>
        <w:pStyle w:val="ListParagraph"/>
        <w:numPr>
          <w:ilvl w:val="0"/>
          <w:numId w:val="106"/>
        </w:numPr>
        <w:tabs>
          <w:tab w:val="left" w:pos="1668"/>
        </w:tabs>
        <w:spacing w:before="9"/>
        <w:ind w:right="660"/>
        <w:jc w:val="both"/>
        <w:rPr>
          <w:rFonts w:cstheme="minorHAnsi"/>
          <w:color w:val="000000" w:themeColor="text1"/>
          <w:sz w:val="20"/>
        </w:rPr>
      </w:pPr>
      <w:r w:rsidRPr="00842F83">
        <w:rPr>
          <w:rFonts w:cstheme="minorHAnsi"/>
          <w:color w:val="000000" w:themeColor="text1"/>
          <w:w w:val="105"/>
          <w:sz w:val="20"/>
        </w:rPr>
        <w:t>To mitigate unavoidable adverse social and economic impacts from land acquisition or</w:t>
      </w:r>
      <w:r w:rsidRPr="00842F83">
        <w:rPr>
          <w:rFonts w:cstheme="minorHAnsi"/>
          <w:color w:val="000000" w:themeColor="text1"/>
          <w:spacing w:val="1"/>
          <w:w w:val="105"/>
          <w:sz w:val="20"/>
        </w:rPr>
        <w:t xml:space="preserve"> </w:t>
      </w:r>
      <w:r w:rsidRPr="00842F83">
        <w:rPr>
          <w:rFonts w:cstheme="minorHAnsi"/>
          <w:color w:val="000000" w:themeColor="text1"/>
          <w:w w:val="105"/>
          <w:sz w:val="20"/>
        </w:rPr>
        <w:t>restrictions on land use by: (a) providing timely compensation for loss of assets at</w:t>
      </w:r>
      <w:r w:rsidRPr="00842F83">
        <w:rPr>
          <w:rFonts w:cstheme="minorHAnsi"/>
          <w:color w:val="000000" w:themeColor="text1"/>
          <w:spacing w:val="1"/>
          <w:w w:val="105"/>
          <w:sz w:val="20"/>
        </w:rPr>
        <w:t xml:space="preserve"> </w:t>
      </w:r>
      <w:r w:rsidRPr="00842F83">
        <w:rPr>
          <w:rFonts w:cstheme="minorHAnsi"/>
          <w:color w:val="000000" w:themeColor="text1"/>
          <w:w w:val="105"/>
          <w:sz w:val="20"/>
        </w:rPr>
        <w:t>replacement cost and (b) assisting displaced persons in their efforts to improve, or at</w:t>
      </w:r>
      <w:r w:rsidRPr="00842F83">
        <w:rPr>
          <w:rFonts w:cstheme="minorHAnsi"/>
          <w:color w:val="000000" w:themeColor="text1"/>
          <w:spacing w:val="1"/>
          <w:w w:val="105"/>
          <w:sz w:val="20"/>
        </w:rPr>
        <w:t xml:space="preserve"> </w:t>
      </w:r>
      <w:r w:rsidRPr="00842F83">
        <w:rPr>
          <w:rFonts w:cstheme="minorHAnsi"/>
          <w:color w:val="000000" w:themeColor="text1"/>
          <w:w w:val="105"/>
          <w:sz w:val="20"/>
        </w:rPr>
        <w:t>least restore, their livelihoods and living standards, in real terms, to pre-displacement</w:t>
      </w:r>
      <w:r w:rsidRPr="00842F83">
        <w:rPr>
          <w:rFonts w:cstheme="minorHAnsi"/>
          <w:color w:val="000000" w:themeColor="text1"/>
          <w:spacing w:val="1"/>
          <w:w w:val="105"/>
          <w:sz w:val="20"/>
        </w:rPr>
        <w:t xml:space="preserve"> </w:t>
      </w:r>
      <w:r w:rsidRPr="00842F83">
        <w:rPr>
          <w:rFonts w:cstheme="minorHAnsi"/>
          <w:color w:val="000000" w:themeColor="text1"/>
          <w:w w:val="105"/>
          <w:sz w:val="20"/>
        </w:rPr>
        <w:t>levels</w:t>
      </w:r>
      <w:r w:rsidRPr="00842F83">
        <w:rPr>
          <w:rFonts w:cstheme="minorHAnsi"/>
          <w:color w:val="000000" w:themeColor="text1"/>
          <w:spacing w:val="-10"/>
          <w:w w:val="105"/>
          <w:sz w:val="20"/>
        </w:rPr>
        <w:t xml:space="preserve"> </w:t>
      </w:r>
      <w:r w:rsidRPr="00842F83">
        <w:rPr>
          <w:rFonts w:cstheme="minorHAnsi"/>
          <w:color w:val="000000" w:themeColor="text1"/>
          <w:w w:val="105"/>
          <w:sz w:val="20"/>
        </w:rPr>
        <w:t>or</w:t>
      </w:r>
      <w:r w:rsidRPr="00842F83">
        <w:rPr>
          <w:rFonts w:cstheme="minorHAnsi"/>
          <w:color w:val="000000" w:themeColor="text1"/>
          <w:spacing w:val="-9"/>
          <w:w w:val="105"/>
          <w:sz w:val="20"/>
        </w:rPr>
        <w:t xml:space="preserve"> </w:t>
      </w:r>
      <w:r w:rsidRPr="00842F83">
        <w:rPr>
          <w:rFonts w:cstheme="minorHAnsi"/>
          <w:color w:val="000000" w:themeColor="text1"/>
          <w:w w:val="105"/>
          <w:sz w:val="20"/>
        </w:rPr>
        <w:t>to</w:t>
      </w:r>
      <w:r w:rsidRPr="00842F83">
        <w:rPr>
          <w:rFonts w:cstheme="minorHAnsi"/>
          <w:color w:val="000000" w:themeColor="text1"/>
          <w:spacing w:val="-9"/>
          <w:w w:val="105"/>
          <w:sz w:val="20"/>
        </w:rPr>
        <w:t xml:space="preserve"> </w:t>
      </w:r>
      <w:r w:rsidRPr="00842F83">
        <w:rPr>
          <w:rFonts w:cstheme="minorHAnsi"/>
          <w:color w:val="000000" w:themeColor="text1"/>
          <w:w w:val="105"/>
          <w:sz w:val="20"/>
        </w:rPr>
        <w:t>levels</w:t>
      </w:r>
      <w:r w:rsidRPr="00842F83">
        <w:rPr>
          <w:rFonts w:cstheme="minorHAnsi"/>
          <w:color w:val="000000" w:themeColor="text1"/>
          <w:spacing w:val="-8"/>
          <w:w w:val="105"/>
          <w:sz w:val="20"/>
        </w:rPr>
        <w:t xml:space="preserve"> </w:t>
      </w:r>
      <w:r w:rsidRPr="00842F83">
        <w:rPr>
          <w:rFonts w:cstheme="minorHAnsi"/>
          <w:color w:val="000000" w:themeColor="text1"/>
          <w:w w:val="105"/>
          <w:sz w:val="20"/>
        </w:rPr>
        <w:t>prevailing</w:t>
      </w:r>
      <w:r w:rsidRPr="00842F83">
        <w:rPr>
          <w:rFonts w:cstheme="minorHAnsi"/>
          <w:color w:val="000000" w:themeColor="text1"/>
          <w:spacing w:val="-10"/>
          <w:w w:val="105"/>
          <w:sz w:val="20"/>
        </w:rPr>
        <w:t xml:space="preserve"> </w:t>
      </w:r>
      <w:r w:rsidRPr="00842F83">
        <w:rPr>
          <w:rFonts w:cstheme="minorHAnsi"/>
          <w:color w:val="000000" w:themeColor="text1"/>
          <w:w w:val="105"/>
          <w:sz w:val="20"/>
        </w:rPr>
        <w:t>prior</w:t>
      </w:r>
      <w:r w:rsidRPr="00842F83">
        <w:rPr>
          <w:rFonts w:cstheme="minorHAnsi"/>
          <w:color w:val="000000" w:themeColor="text1"/>
          <w:spacing w:val="-10"/>
          <w:w w:val="105"/>
          <w:sz w:val="20"/>
        </w:rPr>
        <w:t xml:space="preserve"> </w:t>
      </w:r>
      <w:r w:rsidRPr="00842F83">
        <w:rPr>
          <w:rFonts w:cstheme="minorHAnsi"/>
          <w:color w:val="000000" w:themeColor="text1"/>
          <w:w w:val="105"/>
          <w:sz w:val="20"/>
        </w:rPr>
        <w:t>to</w:t>
      </w:r>
      <w:r w:rsidRPr="00842F83">
        <w:rPr>
          <w:rFonts w:cstheme="minorHAnsi"/>
          <w:color w:val="000000" w:themeColor="text1"/>
          <w:spacing w:val="-12"/>
          <w:w w:val="105"/>
          <w:sz w:val="20"/>
        </w:rPr>
        <w:t xml:space="preserve"> </w:t>
      </w:r>
      <w:r w:rsidRPr="00842F83">
        <w:rPr>
          <w:rFonts w:cstheme="minorHAnsi"/>
          <w:color w:val="000000" w:themeColor="text1"/>
          <w:w w:val="105"/>
          <w:sz w:val="20"/>
        </w:rPr>
        <w:t>the</w:t>
      </w:r>
      <w:r w:rsidRPr="00842F83">
        <w:rPr>
          <w:rFonts w:cstheme="minorHAnsi"/>
          <w:color w:val="000000" w:themeColor="text1"/>
          <w:spacing w:val="-8"/>
          <w:w w:val="105"/>
          <w:sz w:val="20"/>
        </w:rPr>
        <w:t xml:space="preserve"> </w:t>
      </w:r>
      <w:r w:rsidRPr="00842F83">
        <w:rPr>
          <w:rFonts w:cstheme="minorHAnsi"/>
          <w:color w:val="000000" w:themeColor="text1"/>
          <w:w w:val="105"/>
          <w:sz w:val="20"/>
        </w:rPr>
        <w:t>beginning</w:t>
      </w:r>
      <w:r w:rsidRPr="00842F83">
        <w:rPr>
          <w:rFonts w:cstheme="minorHAnsi"/>
          <w:color w:val="000000" w:themeColor="text1"/>
          <w:spacing w:val="-10"/>
          <w:w w:val="105"/>
          <w:sz w:val="20"/>
        </w:rPr>
        <w:t xml:space="preserve"> </w:t>
      </w:r>
      <w:r w:rsidRPr="00842F83">
        <w:rPr>
          <w:rFonts w:cstheme="minorHAnsi"/>
          <w:color w:val="000000" w:themeColor="text1"/>
          <w:w w:val="105"/>
          <w:sz w:val="20"/>
        </w:rPr>
        <w:t>of</w:t>
      </w:r>
      <w:r w:rsidRPr="00842F83">
        <w:rPr>
          <w:rFonts w:cstheme="minorHAnsi"/>
          <w:color w:val="000000" w:themeColor="text1"/>
          <w:spacing w:val="-8"/>
          <w:w w:val="105"/>
          <w:sz w:val="20"/>
        </w:rPr>
        <w:t xml:space="preserve"> </w:t>
      </w:r>
      <w:r w:rsidRPr="00842F83">
        <w:rPr>
          <w:rFonts w:cstheme="minorHAnsi"/>
          <w:color w:val="000000" w:themeColor="text1"/>
          <w:w w:val="105"/>
          <w:sz w:val="20"/>
        </w:rPr>
        <w:t>project</w:t>
      </w:r>
      <w:r w:rsidRPr="00842F83">
        <w:rPr>
          <w:rFonts w:cstheme="minorHAnsi"/>
          <w:color w:val="000000" w:themeColor="text1"/>
          <w:spacing w:val="-8"/>
          <w:w w:val="105"/>
          <w:sz w:val="20"/>
        </w:rPr>
        <w:t xml:space="preserve"> </w:t>
      </w:r>
      <w:r w:rsidRPr="00842F83">
        <w:rPr>
          <w:rFonts w:cstheme="minorHAnsi"/>
          <w:color w:val="000000" w:themeColor="text1"/>
          <w:w w:val="105"/>
          <w:sz w:val="20"/>
        </w:rPr>
        <w:t>implementation,</w:t>
      </w:r>
      <w:r w:rsidRPr="00842F83">
        <w:rPr>
          <w:rFonts w:cstheme="minorHAnsi"/>
          <w:color w:val="000000" w:themeColor="text1"/>
          <w:spacing w:val="-7"/>
          <w:w w:val="105"/>
          <w:sz w:val="20"/>
        </w:rPr>
        <w:t xml:space="preserve"> </w:t>
      </w:r>
      <w:r w:rsidRPr="00842F83">
        <w:rPr>
          <w:rFonts w:cstheme="minorHAnsi"/>
          <w:color w:val="000000" w:themeColor="text1"/>
          <w:w w:val="105"/>
          <w:sz w:val="20"/>
        </w:rPr>
        <w:t>whichever</w:t>
      </w:r>
      <w:r w:rsidRPr="00842F83">
        <w:rPr>
          <w:rFonts w:cstheme="minorHAnsi"/>
          <w:color w:val="000000" w:themeColor="text1"/>
          <w:spacing w:val="-45"/>
          <w:w w:val="105"/>
          <w:sz w:val="20"/>
        </w:rPr>
        <w:t xml:space="preserve"> </w:t>
      </w:r>
      <w:r w:rsidRPr="00842F83">
        <w:rPr>
          <w:rFonts w:cstheme="minorHAnsi"/>
          <w:color w:val="000000" w:themeColor="text1"/>
          <w:w w:val="105"/>
          <w:sz w:val="20"/>
        </w:rPr>
        <w:t>is</w:t>
      </w:r>
      <w:r w:rsidRPr="00842F83">
        <w:rPr>
          <w:rFonts w:cstheme="minorHAnsi"/>
          <w:color w:val="000000" w:themeColor="text1"/>
          <w:spacing w:val="-5"/>
          <w:w w:val="105"/>
          <w:sz w:val="20"/>
        </w:rPr>
        <w:t xml:space="preserve"> </w:t>
      </w:r>
      <w:r w:rsidRPr="00842F83">
        <w:rPr>
          <w:rFonts w:cstheme="minorHAnsi"/>
          <w:color w:val="000000" w:themeColor="text1"/>
          <w:w w:val="105"/>
          <w:sz w:val="20"/>
        </w:rPr>
        <w:t>higher.</w:t>
      </w:r>
    </w:p>
    <w:p w14:paraId="3A7E593E" w14:textId="77777777" w:rsidR="002C29C3" w:rsidRPr="00842F83" w:rsidRDefault="0091371A" w:rsidP="00842F83">
      <w:pPr>
        <w:pStyle w:val="ListParagraph"/>
        <w:numPr>
          <w:ilvl w:val="0"/>
          <w:numId w:val="106"/>
        </w:numPr>
        <w:tabs>
          <w:tab w:val="left" w:pos="1668"/>
        </w:tabs>
        <w:spacing w:before="79"/>
        <w:ind w:right="661"/>
        <w:jc w:val="both"/>
        <w:rPr>
          <w:rFonts w:cstheme="minorHAnsi"/>
          <w:color w:val="000000" w:themeColor="text1"/>
          <w:sz w:val="20"/>
        </w:rPr>
      </w:pPr>
      <w:r w:rsidRPr="00842F83">
        <w:rPr>
          <w:rFonts w:cstheme="minorHAnsi"/>
          <w:color w:val="000000" w:themeColor="text1"/>
          <w:w w:val="105"/>
          <w:sz w:val="20"/>
        </w:rPr>
        <w:t>To</w:t>
      </w:r>
      <w:r w:rsidRPr="00842F83">
        <w:rPr>
          <w:rFonts w:cstheme="minorHAnsi"/>
          <w:color w:val="000000" w:themeColor="text1"/>
          <w:spacing w:val="-6"/>
          <w:w w:val="105"/>
          <w:sz w:val="20"/>
        </w:rPr>
        <w:t xml:space="preserve"> </w:t>
      </w:r>
      <w:r w:rsidRPr="00842F83">
        <w:rPr>
          <w:rFonts w:cstheme="minorHAnsi"/>
          <w:color w:val="000000" w:themeColor="text1"/>
          <w:w w:val="105"/>
          <w:sz w:val="20"/>
        </w:rPr>
        <w:t>improve</w:t>
      </w:r>
      <w:r w:rsidRPr="00842F83">
        <w:rPr>
          <w:rFonts w:cstheme="minorHAnsi"/>
          <w:color w:val="000000" w:themeColor="text1"/>
          <w:spacing w:val="-5"/>
          <w:w w:val="105"/>
          <w:sz w:val="20"/>
        </w:rPr>
        <w:t xml:space="preserve"> </w:t>
      </w:r>
      <w:r w:rsidRPr="00842F83">
        <w:rPr>
          <w:rFonts w:cstheme="minorHAnsi"/>
          <w:color w:val="000000" w:themeColor="text1"/>
          <w:w w:val="105"/>
          <w:sz w:val="20"/>
        </w:rPr>
        <w:t>living</w:t>
      </w:r>
      <w:r w:rsidRPr="00842F83">
        <w:rPr>
          <w:rFonts w:cstheme="minorHAnsi"/>
          <w:color w:val="000000" w:themeColor="text1"/>
          <w:spacing w:val="-6"/>
          <w:w w:val="105"/>
          <w:sz w:val="20"/>
        </w:rPr>
        <w:t xml:space="preserve"> </w:t>
      </w:r>
      <w:r w:rsidRPr="00842F83">
        <w:rPr>
          <w:rFonts w:cstheme="minorHAnsi"/>
          <w:color w:val="000000" w:themeColor="text1"/>
          <w:w w:val="105"/>
          <w:sz w:val="20"/>
        </w:rPr>
        <w:t>conditions</w:t>
      </w:r>
      <w:r w:rsidRPr="00842F83">
        <w:rPr>
          <w:rFonts w:cstheme="minorHAnsi"/>
          <w:color w:val="000000" w:themeColor="text1"/>
          <w:spacing w:val="-6"/>
          <w:w w:val="105"/>
          <w:sz w:val="20"/>
        </w:rPr>
        <w:t xml:space="preserve"> </w:t>
      </w:r>
      <w:r w:rsidRPr="00842F83">
        <w:rPr>
          <w:rFonts w:cstheme="minorHAnsi"/>
          <w:color w:val="000000" w:themeColor="text1"/>
          <w:w w:val="105"/>
          <w:sz w:val="20"/>
        </w:rPr>
        <w:t>of</w:t>
      </w:r>
      <w:r w:rsidRPr="00842F83">
        <w:rPr>
          <w:rFonts w:cstheme="minorHAnsi"/>
          <w:color w:val="000000" w:themeColor="text1"/>
          <w:spacing w:val="-5"/>
          <w:w w:val="105"/>
          <w:sz w:val="20"/>
        </w:rPr>
        <w:t xml:space="preserve"> </w:t>
      </w:r>
      <w:r w:rsidRPr="00842F83">
        <w:rPr>
          <w:rFonts w:cstheme="minorHAnsi"/>
          <w:color w:val="000000" w:themeColor="text1"/>
          <w:w w:val="105"/>
          <w:sz w:val="20"/>
        </w:rPr>
        <w:t>poor</w:t>
      </w:r>
      <w:r w:rsidRPr="00842F83">
        <w:rPr>
          <w:rFonts w:cstheme="minorHAnsi"/>
          <w:color w:val="000000" w:themeColor="text1"/>
          <w:spacing w:val="-5"/>
          <w:w w:val="105"/>
          <w:sz w:val="20"/>
        </w:rPr>
        <w:t xml:space="preserve"> </w:t>
      </w:r>
      <w:r w:rsidRPr="00842F83">
        <w:rPr>
          <w:rFonts w:cstheme="minorHAnsi"/>
          <w:color w:val="000000" w:themeColor="text1"/>
          <w:w w:val="105"/>
          <w:sz w:val="20"/>
        </w:rPr>
        <w:t>or</w:t>
      </w:r>
      <w:r w:rsidRPr="00842F83">
        <w:rPr>
          <w:rFonts w:cstheme="minorHAnsi"/>
          <w:color w:val="000000" w:themeColor="text1"/>
          <w:spacing w:val="-4"/>
          <w:w w:val="105"/>
          <w:sz w:val="20"/>
        </w:rPr>
        <w:t xml:space="preserve"> </w:t>
      </w:r>
      <w:r w:rsidRPr="00842F83">
        <w:rPr>
          <w:rFonts w:cstheme="minorHAnsi"/>
          <w:color w:val="000000" w:themeColor="text1"/>
          <w:w w:val="105"/>
          <w:sz w:val="20"/>
        </w:rPr>
        <w:t>vulnerable</w:t>
      </w:r>
      <w:r w:rsidRPr="00842F83">
        <w:rPr>
          <w:rFonts w:cstheme="minorHAnsi"/>
          <w:color w:val="000000" w:themeColor="text1"/>
          <w:spacing w:val="-4"/>
          <w:w w:val="105"/>
          <w:sz w:val="20"/>
        </w:rPr>
        <w:t xml:space="preserve"> </w:t>
      </w:r>
      <w:r w:rsidRPr="00842F83">
        <w:rPr>
          <w:rFonts w:cstheme="minorHAnsi"/>
          <w:color w:val="000000" w:themeColor="text1"/>
          <w:w w:val="105"/>
          <w:sz w:val="20"/>
        </w:rPr>
        <w:t>persons</w:t>
      </w:r>
      <w:r w:rsidRPr="00842F83">
        <w:rPr>
          <w:rFonts w:cstheme="minorHAnsi"/>
          <w:color w:val="000000" w:themeColor="text1"/>
          <w:spacing w:val="-4"/>
          <w:w w:val="105"/>
          <w:sz w:val="20"/>
        </w:rPr>
        <w:t xml:space="preserve"> </w:t>
      </w:r>
      <w:r w:rsidRPr="00842F83">
        <w:rPr>
          <w:rFonts w:cstheme="minorHAnsi"/>
          <w:color w:val="000000" w:themeColor="text1"/>
          <w:w w:val="105"/>
          <w:sz w:val="20"/>
        </w:rPr>
        <w:t>who</w:t>
      </w:r>
      <w:r w:rsidRPr="00842F83">
        <w:rPr>
          <w:rFonts w:cstheme="minorHAnsi"/>
          <w:color w:val="000000" w:themeColor="text1"/>
          <w:spacing w:val="-6"/>
          <w:w w:val="105"/>
          <w:sz w:val="20"/>
        </w:rPr>
        <w:t xml:space="preserve"> </w:t>
      </w:r>
      <w:r w:rsidRPr="00842F83">
        <w:rPr>
          <w:rFonts w:cstheme="minorHAnsi"/>
          <w:color w:val="000000" w:themeColor="text1"/>
          <w:w w:val="105"/>
          <w:sz w:val="20"/>
        </w:rPr>
        <w:t>are</w:t>
      </w:r>
      <w:r w:rsidRPr="00842F83">
        <w:rPr>
          <w:rFonts w:cstheme="minorHAnsi"/>
          <w:color w:val="000000" w:themeColor="text1"/>
          <w:spacing w:val="-5"/>
          <w:w w:val="105"/>
          <w:sz w:val="20"/>
        </w:rPr>
        <w:t xml:space="preserve"> </w:t>
      </w:r>
      <w:r w:rsidRPr="00842F83">
        <w:rPr>
          <w:rFonts w:cstheme="minorHAnsi"/>
          <w:color w:val="000000" w:themeColor="text1"/>
          <w:w w:val="105"/>
          <w:sz w:val="20"/>
        </w:rPr>
        <w:t>physically</w:t>
      </w:r>
      <w:r w:rsidRPr="00842F83">
        <w:rPr>
          <w:rFonts w:cstheme="minorHAnsi"/>
          <w:color w:val="000000" w:themeColor="text1"/>
          <w:spacing w:val="-6"/>
          <w:w w:val="105"/>
          <w:sz w:val="20"/>
        </w:rPr>
        <w:t xml:space="preserve"> </w:t>
      </w:r>
      <w:r w:rsidRPr="00842F83">
        <w:rPr>
          <w:rFonts w:cstheme="minorHAnsi"/>
          <w:color w:val="000000" w:themeColor="text1"/>
          <w:w w:val="105"/>
          <w:sz w:val="20"/>
        </w:rPr>
        <w:t>displaced,</w:t>
      </w:r>
      <w:r w:rsidRPr="00842F83">
        <w:rPr>
          <w:rFonts w:cstheme="minorHAnsi"/>
          <w:color w:val="000000" w:themeColor="text1"/>
          <w:spacing w:val="-45"/>
          <w:w w:val="105"/>
          <w:sz w:val="20"/>
        </w:rPr>
        <w:t xml:space="preserve"> </w:t>
      </w:r>
      <w:r w:rsidRPr="00842F83">
        <w:rPr>
          <w:rFonts w:cstheme="minorHAnsi"/>
          <w:color w:val="000000" w:themeColor="text1"/>
          <w:w w:val="105"/>
          <w:sz w:val="20"/>
        </w:rPr>
        <w:t>through provision of adequate housing, access to services and facilities, and security of</w:t>
      </w:r>
      <w:r w:rsidRPr="00842F83">
        <w:rPr>
          <w:rFonts w:cstheme="minorHAnsi"/>
          <w:color w:val="000000" w:themeColor="text1"/>
          <w:spacing w:val="1"/>
          <w:w w:val="105"/>
          <w:sz w:val="20"/>
        </w:rPr>
        <w:t xml:space="preserve"> </w:t>
      </w:r>
      <w:r w:rsidRPr="00842F83">
        <w:rPr>
          <w:rFonts w:cstheme="minorHAnsi"/>
          <w:color w:val="000000" w:themeColor="text1"/>
          <w:w w:val="105"/>
          <w:sz w:val="20"/>
        </w:rPr>
        <w:t>tenure.</w:t>
      </w:r>
    </w:p>
    <w:p w14:paraId="1C32838E" w14:textId="77777777" w:rsidR="002C29C3" w:rsidRPr="00842F83" w:rsidRDefault="0091371A" w:rsidP="00842F83">
      <w:pPr>
        <w:pStyle w:val="ListParagraph"/>
        <w:numPr>
          <w:ilvl w:val="0"/>
          <w:numId w:val="106"/>
        </w:numPr>
        <w:tabs>
          <w:tab w:val="left" w:pos="1668"/>
        </w:tabs>
        <w:spacing w:before="3"/>
        <w:ind w:right="660"/>
        <w:jc w:val="both"/>
        <w:rPr>
          <w:rFonts w:cstheme="minorHAnsi"/>
          <w:color w:val="000000" w:themeColor="text1"/>
          <w:sz w:val="20"/>
        </w:rPr>
      </w:pPr>
      <w:r w:rsidRPr="00842F83">
        <w:rPr>
          <w:rFonts w:cstheme="minorHAnsi"/>
          <w:color w:val="000000" w:themeColor="text1"/>
          <w:w w:val="105"/>
          <w:sz w:val="20"/>
        </w:rPr>
        <w:t>To conceive and execute resettlement activities as sustainable development programs,</w:t>
      </w:r>
      <w:r w:rsidRPr="00842F83">
        <w:rPr>
          <w:rFonts w:cstheme="minorHAnsi"/>
          <w:color w:val="000000" w:themeColor="text1"/>
          <w:spacing w:val="1"/>
          <w:w w:val="105"/>
          <w:sz w:val="20"/>
        </w:rPr>
        <w:t xml:space="preserve"> </w:t>
      </w:r>
      <w:r w:rsidRPr="00842F83">
        <w:rPr>
          <w:rFonts w:cstheme="minorHAnsi"/>
          <w:color w:val="000000" w:themeColor="text1"/>
          <w:w w:val="105"/>
          <w:sz w:val="20"/>
        </w:rPr>
        <w:t>providing</w:t>
      </w:r>
      <w:r w:rsidRPr="00842F83">
        <w:rPr>
          <w:rFonts w:cstheme="minorHAnsi"/>
          <w:color w:val="000000" w:themeColor="text1"/>
          <w:spacing w:val="-10"/>
          <w:w w:val="105"/>
          <w:sz w:val="20"/>
        </w:rPr>
        <w:t xml:space="preserve"> </w:t>
      </w:r>
      <w:r w:rsidRPr="00842F83">
        <w:rPr>
          <w:rFonts w:cstheme="minorHAnsi"/>
          <w:color w:val="000000" w:themeColor="text1"/>
          <w:w w:val="105"/>
          <w:sz w:val="20"/>
        </w:rPr>
        <w:t>sufficient</w:t>
      </w:r>
      <w:r w:rsidRPr="00842F83">
        <w:rPr>
          <w:rFonts w:cstheme="minorHAnsi"/>
          <w:color w:val="000000" w:themeColor="text1"/>
          <w:spacing w:val="-7"/>
          <w:w w:val="105"/>
          <w:sz w:val="20"/>
        </w:rPr>
        <w:t xml:space="preserve"> </w:t>
      </w:r>
      <w:r w:rsidRPr="00842F83">
        <w:rPr>
          <w:rFonts w:cstheme="minorHAnsi"/>
          <w:color w:val="000000" w:themeColor="text1"/>
          <w:w w:val="105"/>
          <w:sz w:val="20"/>
        </w:rPr>
        <w:t>investment</w:t>
      </w:r>
      <w:r w:rsidRPr="00842F83">
        <w:rPr>
          <w:rFonts w:cstheme="minorHAnsi"/>
          <w:color w:val="000000" w:themeColor="text1"/>
          <w:spacing w:val="-8"/>
          <w:w w:val="105"/>
          <w:sz w:val="20"/>
        </w:rPr>
        <w:t xml:space="preserve"> </w:t>
      </w:r>
      <w:r w:rsidRPr="00842F83">
        <w:rPr>
          <w:rFonts w:cstheme="minorHAnsi"/>
          <w:color w:val="000000" w:themeColor="text1"/>
          <w:w w:val="105"/>
          <w:sz w:val="20"/>
        </w:rPr>
        <w:t>resources</w:t>
      </w:r>
      <w:r w:rsidRPr="00842F83">
        <w:rPr>
          <w:rFonts w:cstheme="minorHAnsi"/>
          <w:color w:val="000000" w:themeColor="text1"/>
          <w:spacing w:val="-8"/>
          <w:w w:val="105"/>
          <w:sz w:val="20"/>
        </w:rPr>
        <w:t xml:space="preserve"> </w:t>
      </w:r>
      <w:r w:rsidRPr="00842F83">
        <w:rPr>
          <w:rFonts w:cstheme="minorHAnsi"/>
          <w:color w:val="000000" w:themeColor="text1"/>
          <w:w w:val="105"/>
          <w:sz w:val="20"/>
        </w:rPr>
        <w:t>to</w:t>
      </w:r>
      <w:r w:rsidRPr="00842F83">
        <w:rPr>
          <w:rFonts w:cstheme="minorHAnsi"/>
          <w:color w:val="000000" w:themeColor="text1"/>
          <w:spacing w:val="-9"/>
          <w:w w:val="105"/>
          <w:sz w:val="20"/>
        </w:rPr>
        <w:t xml:space="preserve"> </w:t>
      </w:r>
      <w:r w:rsidRPr="00842F83">
        <w:rPr>
          <w:rFonts w:cstheme="minorHAnsi"/>
          <w:color w:val="000000" w:themeColor="text1"/>
          <w:w w:val="105"/>
          <w:sz w:val="20"/>
        </w:rPr>
        <w:t>enable</w:t>
      </w:r>
      <w:r w:rsidRPr="00842F83">
        <w:rPr>
          <w:rFonts w:cstheme="minorHAnsi"/>
          <w:color w:val="000000" w:themeColor="text1"/>
          <w:spacing w:val="-8"/>
          <w:w w:val="105"/>
          <w:sz w:val="20"/>
        </w:rPr>
        <w:t xml:space="preserve"> </w:t>
      </w:r>
      <w:r w:rsidRPr="00842F83">
        <w:rPr>
          <w:rFonts w:cstheme="minorHAnsi"/>
          <w:color w:val="000000" w:themeColor="text1"/>
          <w:w w:val="105"/>
          <w:sz w:val="20"/>
        </w:rPr>
        <w:t>displaced</w:t>
      </w:r>
      <w:r w:rsidRPr="00842F83">
        <w:rPr>
          <w:rFonts w:cstheme="minorHAnsi"/>
          <w:color w:val="000000" w:themeColor="text1"/>
          <w:spacing w:val="-9"/>
          <w:w w:val="105"/>
          <w:sz w:val="20"/>
        </w:rPr>
        <w:t xml:space="preserve"> </w:t>
      </w:r>
      <w:r w:rsidRPr="00842F83">
        <w:rPr>
          <w:rFonts w:cstheme="minorHAnsi"/>
          <w:color w:val="000000" w:themeColor="text1"/>
          <w:w w:val="105"/>
          <w:sz w:val="20"/>
        </w:rPr>
        <w:t>persons</w:t>
      </w:r>
      <w:r w:rsidRPr="00842F83">
        <w:rPr>
          <w:rFonts w:cstheme="minorHAnsi"/>
          <w:color w:val="000000" w:themeColor="text1"/>
          <w:spacing w:val="-8"/>
          <w:w w:val="105"/>
          <w:sz w:val="20"/>
        </w:rPr>
        <w:t xml:space="preserve"> </w:t>
      </w:r>
      <w:r w:rsidRPr="00842F83">
        <w:rPr>
          <w:rFonts w:cstheme="minorHAnsi"/>
          <w:color w:val="000000" w:themeColor="text1"/>
          <w:w w:val="105"/>
          <w:sz w:val="20"/>
        </w:rPr>
        <w:t>to</w:t>
      </w:r>
      <w:r w:rsidRPr="00842F83">
        <w:rPr>
          <w:rFonts w:cstheme="minorHAnsi"/>
          <w:color w:val="000000" w:themeColor="text1"/>
          <w:spacing w:val="-9"/>
          <w:w w:val="105"/>
          <w:sz w:val="20"/>
        </w:rPr>
        <w:t xml:space="preserve"> </w:t>
      </w:r>
      <w:r w:rsidRPr="00842F83">
        <w:rPr>
          <w:rFonts w:cstheme="minorHAnsi"/>
          <w:color w:val="000000" w:themeColor="text1"/>
          <w:w w:val="105"/>
          <w:sz w:val="20"/>
        </w:rPr>
        <w:t>benefit</w:t>
      </w:r>
      <w:r w:rsidRPr="00842F83">
        <w:rPr>
          <w:rFonts w:cstheme="minorHAnsi"/>
          <w:color w:val="000000" w:themeColor="text1"/>
          <w:spacing w:val="-8"/>
          <w:w w:val="105"/>
          <w:sz w:val="20"/>
        </w:rPr>
        <w:t xml:space="preserve"> </w:t>
      </w:r>
      <w:r w:rsidRPr="00842F83">
        <w:rPr>
          <w:rFonts w:cstheme="minorHAnsi"/>
          <w:color w:val="000000" w:themeColor="text1"/>
          <w:w w:val="105"/>
          <w:sz w:val="20"/>
        </w:rPr>
        <w:t>directly</w:t>
      </w:r>
      <w:r w:rsidRPr="00842F83">
        <w:rPr>
          <w:rFonts w:cstheme="minorHAnsi"/>
          <w:color w:val="000000" w:themeColor="text1"/>
          <w:spacing w:val="-45"/>
          <w:w w:val="105"/>
          <w:sz w:val="20"/>
        </w:rPr>
        <w:t xml:space="preserve"> </w:t>
      </w:r>
      <w:r w:rsidRPr="00842F83">
        <w:rPr>
          <w:rFonts w:cstheme="minorHAnsi"/>
          <w:color w:val="000000" w:themeColor="text1"/>
          <w:w w:val="105"/>
          <w:sz w:val="20"/>
        </w:rPr>
        <w:t>from</w:t>
      </w:r>
      <w:r w:rsidRPr="00842F83">
        <w:rPr>
          <w:rFonts w:cstheme="minorHAnsi"/>
          <w:color w:val="000000" w:themeColor="text1"/>
          <w:spacing w:val="-6"/>
          <w:w w:val="105"/>
          <w:sz w:val="20"/>
        </w:rPr>
        <w:t xml:space="preserve"> </w:t>
      </w:r>
      <w:r w:rsidRPr="00842F83">
        <w:rPr>
          <w:rFonts w:cstheme="minorHAnsi"/>
          <w:color w:val="000000" w:themeColor="text1"/>
          <w:w w:val="105"/>
          <w:sz w:val="20"/>
        </w:rPr>
        <w:t>the</w:t>
      </w:r>
      <w:r w:rsidRPr="00842F83">
        <w:rPr>
          <w:rFonts w:cstheme="minorHAnsi"/>
          <w:color w:val="000000" w:themeColor="text1"/>
          <w:spacing w:val="-1"/>
          <w:w w:val="105"/>
          <w:sz w:val="20"/>
        </w:rPr>
        <w:t xml:space="preserve"> </w:t>
      </w:r>
      <w:r w:rsidRPr="00842F83">
        <w:rPr>
          <w:rFonts w:cstheme="minorHAnsi"/>
          <w:color w:val="000000" w:themeColor="text1"/>
          <w:w w:val="105"/>
          <w:sz w:val="20"/>
        </w:rPr>
        <w:t>project,</w:t>
      </w:r>
      <w:r w:rsidRPr="00842F83">
        <w:rPr>
          <w:rFonts w:cstheme="minorHAnsi"/>
          <w:color w:val="000000" w:themeColor="text1"/>
          <w:spacing w:val="-3"/>
          <w:w w:val="105"/>
          <w:sz w:val="20"/>
        </w:rPr>
        <w:t xml:space="preserve"> </w:t>
      </w:r>
      <w:r w:rsidRPr="00842F83">
        <w:rPr>
          <w:rFonts w:cstheme="minorHAnsi"/>
          <w:color w:val="000000" w:themeColor="text1"/>
          <w:w w:val="105"/>
          <w:sz w:val="20"/>
        </w:rPr>
        <w:t>as</w:t>
      </w:r>
      <w:r w:rsidRPr="00842F83">
        <w:rPr>
          <w:rFonts w:cstheme="minorHAnsi"/>
          <w:color w:val="000000" w:themeColor="text1"/>
          <w:spacing w:val="-2"/>
          <w:w w:val="105"/>
          <w:sz w:val="20"/>
        </w:rPr>
        <w:t xml:space="preserve"> </w:t>
      </w:r>
      <w:r w:rsidRPr="00842F83">
        <w:rPr>
          <w:rFonts w:cstheme="minorHAnsi"/>
          <w:color w:val="000000" w:themeColor="text1"/>
          <w:w w:val="105"/>
          <w:sz w:val="20"/>
        </w:rPr>
        <w:t>the</w:t>
      </w:r>
      <w:r w:rsidRPr="00842F83">
        <w:rPr>
          <w:rFonts w:cstheme="minorHAnsi"/>
          <w:color w:val="000000" w:themeColor="text1"/>
          <w:spacing w:val="-4"/>
          <w:w w:val="105"/>
          <w:sz w:val="20"/>
        </w:rPr>
        <w:t xml:space="preserve"> </w:t>
      </w:r>
      <w:r w:rsidRPr="00842F83">
        <w:rPr>
          <w:rFonts w:cstheme="minorHAnsi"/>
          <w:color w:val="000000" w:themeColor="text1"/>
          <w:w w:val="105"/>
          <w:sz w:val="20"/>
        </w:rPr>
        <w:t>nature</w:t>
      </w:r>
      <w:r w:rsidRPr="00842F83">
        <w:rPr>
          <w:rFonts w:cstheme="minorHAnsi"/>
          <w:color w:val="000000" w:themeColor="text1"/>
          <w:spacing w:val="-4"/>
          <w:w w:val="105"/>
          <w:sz w:val="20"/>
        </w:rPr>
        <w:t xml:space="preserve"> </w:t>
      </w:r>
      <w:r w:rsidRPr="00842F83">
        <w:rPr>
          <w:rFonts w:cstheme="minorHAnsi"/>
          <w:color w:val="000000" w:themeColor="text1"/>
          <w:w w:val="105"/>
          <w:sz w:val="20"/>
        </w:rPr>
        <w:t>of</w:t>
      </w:r>
      <w:r w:rsidRPr="00842F83">
        <w:rPr>
          <w:rFonts w:cstheme="minorHAnsi"/>
          <w:color w:val="000000" w:themeColor="text1"/>
          <w:spacing w:val="-5"/>
          <w:w w:val="105"/>
          <w:sz w:val="20"/>
        </w:rPr>
        <w:t xml:space="preserve"> </w:t>
      </w:r>
      <w:r w:rsidRPr="00842F83">
        <w:rPr>
          <w:rFonts w:cstheme="minorHAnsi"/>
          <w:color w:val="000000" w:themeColor="text1"/>
          <w:w w:val="105"/>
          <w:sz w:val="20"/>
        </w:rPr>
        <w:t>the project</w:t>
      </w:r>
      <w:r w:rsidRPr="00842F83">
        <w:rPr>
          <w:rFonts w:cstheme="minorHAnsi"/>
          <w:color w:val="000000" w:themeColor="text1"/>
          <w:spacing w:val="-1"/>
          <w:w w:val="105"/>
          <w:sz w:val="20"/>
        </w:rPr>
        <w:t xml:space="preserve"> </w:t>
      </w:r>
      <w:r w:rsidRPr="00842F83">
        <w:rPr>
          <w:rFonts w:cstheme="minorHAnsi"/>
          <w:color w:val="000000" w:themeColor="text1"/>
          <w:w w:val="105"/>
          <w:sz w:val="20"/>
        </w:rPr>
        <w:t>may</w:t>
      </w:r>
      <w:r w:rsidRPr="00842F83">
        <w:rPr>
          <w:rFonts w:cstheme="minorHAnsi"/>
          <w:color w:val="000000" w:themeColor="text1"/>
          <w:spacing w:val="-2"/>
          <w:w w:val="105"/>
          <w:sz w:val="20"/>
        </w:rPr>
        <w:t xml:space="preserve"> </w:t>
      </w:r>
      <w:r w:rsidRPr="00842F83">
        <w:rPr>
          <w:rFonts w:cstheme="minorHAnsi"/>
          <w:color w:val="000000" w:themeColor="text1"/>
          <w:w w:val="105"/>
          <w:sz w:val="20"/>
        </w:rPr>
        <w:t>warrant.</w:t>
      </w:r>
    </w:p>
    <w:p w14:paraId="58EDA4DE" w14:textId="77777777" w:rsidR="002C29C3" w:rsidRPr="00842F83" w:rsidRDefault="0091371A" w:rsidP="00842F83">
      <w:pPr>
        <w:pStyle w:val="ListParagraph"/>
        <w:numPr>
          <w:ilvl w:val="0"/>
          <w:numId w:val="106"/>
        </w:numPr>
        <w:tabs>
          <w:tab w:val="left" w:pos="1668"/>
        </w:tabs>
        <w:spacing w:before="2"/>
        <w:ind w:right="662"/>
        <w:jc w:val="both"/>
        <w:rPr>
          <w:rFonts w:cstheme="minorHAnsi"/>
          <w:color w:val="000000" w:themeColor="text1"/>
          <w:sz w:val="20"/>
        </w:rPr>
      </w:pPr>
      <w:r w:rsidRPr="00842F83">
        <w:rPr>
          <w:rFonts w:cstheme="minorHAnsi"/>
          <w:color w:val="000000" w:themeColor="text1"/>
          <w:w w:val="105"/>
          <w:sz w:val="20"/>
        </w:rPr>
        <w:t>To ensure that resettlement activities are planned and implemented with appropriate</w:t>
      </w:r>
      <w:r w:rsidRPr="00842F83">
        <w:rPr>
          <w:rFonts w:cstheme="minorHAnsi"/>
          <w:color w:val="000000" w:themeColor="text1"/>
          <w:spacing w:val="1"/>
          <w:w w:val="105"/>
          <w:sz w:val="20"/>
        </w:rPr>
        <w:t xml:space="preserve"> </w:t>
      </w:r>
      <w:r w:rsidRPr="00842F83">
        <w:rPr>
          <w:rFonts w:cstheme="minorHAnsi"/>
          <w:color w:val="000000" w:themeColor="text1"/>
          <w:w w:val="105"/>
          <w:sz w:val="20"/>
        </w:rPr>
        <w:t>disclosure of information, meaningful consultation, and the informed participation of</w:t>
      </w:r>
      <w:r w:rsidRPr="00842F83">
        <w:rPr>
          <w:rFonts w:cstheme="minorHAnsi"/>
          <w:color w:val="000000" w:themeColor="text1"/>
          <w:spacing w:val="1"/>
          <w:w w:val="105"/>
          <w:sz w:val="20"/>
        </w:rPr>
        <w:t xml:space="preserve"> </w:t>
      </w:r>
      <w:r w:rsidRPr="00842F83">
        <w:rPr>
          <w:rFonts w:cstheme="minorHAnsi"/>
          <w:color w:val="000000" w:themeColor="text1"/>
          <w:w w:val="105"/>
          <w:sz w:val="20"/>
        </w:rPr>
        <w:t>those</w:t>
      </w:r>
      <w:r w:rsidRPr="00842F83">
        <w:rPr>
          <w:rFonts w:cstheme="minorHAnsi"/>
          <w:color w:val="000000" w:themeColor="text1"/>
          <w:spacing w:val="-3"/>
          <w:w w:val="105"/>
          <w:sz w:val="20"/>
        </w:rPr>
        <w:t xml:space="preserve"> </w:t>
      </w:r>
      <w:r w:rsidRPr="00842F83">
        <w:rPr>
          <w:rFonts w:cstheme="minorHAnsi"/>
          <w:color w:val="000000" w:themeColor="text1"/>
          <w:w w:val="105"/>
          <w:sz w:val="20"/>
        </w:rPr>
        <w:t>affected.</w:t>
      </w:r>
    </w:p>
    <w:p w14:paraId="2FDAC106" w14:textId="77777777" w:rsidR="002C29C3" w:rsidRPr="004824B5" w:rsidRDefault="00951405" w:rsidP="008857EB">
      <w:pPr>
        <w:spacing w:before="2"/>
        <w:rPr>
          <w:rFonts w:cstheme="minorHAnsi"/>
          <w:color w:val="000000" w:themeColor="text1"/>
        </w:rPr>
      </w:pPr>
    </w:p>
    <w:p w14:paraId="762BDDFD" w14:textId="047970EF" w:rsidR="002C29C3" w:rsidRPr="00F3687B" w:rsidRDefault="0091371A" w:rsidP="00F3687B">
      <w:pPr>
        <w:pStyle w:val="ListParagraph"/>
        <w:numPr>
          <w:ilvl w:val="2"/>
          <w:numId w:val="107"/>
        </w:numPr>
        <w:rPr>
          <w:b/>
          <w:bCs/>
          <w:color w:val="000000" w:themeColor="text1"/>
        </w:rPr>
      </w:pPr>
      <w:bookmarkStart w:id="19" w:name="_Toc99539088"/>
      <w:r w:rsidRPr="00F3687B">
        <w:rPr>
          <w:b/>
          <w:bCs/>
          <w:color w:val="000000" w:themeColor="text1"/>
        </w:rPr>
        <w:t>Applicability</w:t>
      </w:r>
      <w:r w:rsidRPr="00F3687B">
        <w:rPr>
          <w:b/>
          <w:bCs/>
          <w:color w:val="000000" w:themeColor="text1"/>
          <w:spacing w:val="9"/>
        </w:rPr>
        <w:t xml:space="preserve"> </w:t>
      </w:r>
      <w:r w:rsidRPr="00F3687B">
        <w:rPr>
          <w:b/>
          <w:bCs/>
          <w:color w:val="000000" w:themeColor="text1"/>
        </w:rPr>
        <w:t>of</w:t>
      </w:r>
      <w:r w:rsidRPr="00F3687B">
        <w:rPr>
          <w:b/>
          <w:bCs/>
          <w:color w:val="000000" w:themeColor="text1"/>
          <w:spacing w:val="7"/>
        </w:rPr>
        <w:t xml:space="preserve"> </w:t>
      </w:r>
      <w:r w:rsidRPr="00F3687B">
        <w:rPr>
          <w:b/>
          <w:bCs/>
          <w:color w:val="000000" w:themeColor="text1"/>
        </w:rPr>
        <w:t>ESS</w:t>
      </w:r>
      <w:r w:rsidRPr="00F3687B">
        <w:rPr>
          <w:b/>
          <w:bCs/>
          <w:color w:val="000000" w:themeColor="text1"/>
          <w:spacing w:val="9"/>
        </w:rPr>
        <w:t xml:space="preserve"> </w:t>
      </w:r>
      <w:r w:rsidRPr="00F3687B">
        <w:rPr>
          <w:b/>
          <w:bCs/>
          <w:color w:val="000000" w:themeColor="text1"/>
        </w:rPr>
        <w:t>5</w:t>
      </w:r>
      <w:bookmarkEnd w:id="19"/>
    </w:p>
    <w:p w14:paraId="1EE967C9" w14:textId="77777777" w:rsidR="00BF7BB0" w:rsidRPr="004824B5" w:rsidRDefault="00951405" w:rsidP="00D4414E">
      <w:pPr>
        <w:rPr>
          <w:color w:val="000000" w:themeColor="text1"/>
        </w:rPr>
      </w:pPr>
    </w:p>
    <w:p w14:paraId="0BF038CF" w14:textId="529B0712" w:rsidR="002C29C3" w:rsidRPr="00F3687B" w:rsidRDefault="0091371A" w:rsidP="00F3687B">
      <w:pPr>
        <w:pStyle w:val="ListParagraph"/>
        <w:numPr>
          <w:ilvl w:val="0"/>
          <w:numId w:val="101"/>
        </w:numPr>
        <w:ind w:left="720" w:right="659" w:hanging="720"/>
        <w:jc w:val="both"/>
        <w:rPr>
          <w:rFonts w:cstheme="minorHAnsi"/>
          <w:color w:val="000000" w:themeColor="text1"/>
          <w:sz w:val="20"/>
        </w:rPr>
      </w:pPr>
      <w:r w:rsidRPr="00F3687B">
        <w:rPr>
          <w:rFonts w:cstheme="minorHAnsi"/>
          <w:color w:val="000000" w:themeColor="text1"/>
          <w:w w:val="105"/>
          <w:sz w:val="20"/>
        </w:rPr>
        <w:t>ESS5 will apply as the direct social and economic impacts of a project that are permanent or</w:t>
      </w:r>
      <w:r w:rsidRPr="00F3687B">
        <w:rPr>
          <w:rFonts w:cstheme="minorHAnsi"/>
          <w:color w:val="000000" w:themeColor="text1"/>
          <w:spacing w:val="1"/>
          <w:w w:val="105"/>
          <w:sz w:val="20"/>
        </w:rPr>
        <w:t xml:space="preserve"> </w:t>
      </w:r>
      <w:r w:rsidRPr="00F3687B">
        <w:rPr>
          <w:rFonts w:cstheme="minorHAnsi"/>
          <w:color w:val="000000" w:themeColor="text1"/>
          <w:spacing w:val="-1"/>
          <w:w w:val="105"/>
          <w:sz w:val="20"/>
        </w:rPr>
        <w:t>temporary</w:t>
      </w:r>
      <w:r w:rsidRPr="00F3687B">
        <w:rPr>
          <w:rFonts w:cstheme="minorHAnsi"/>
          <w:color w:val="000000" w:themeColor="text1"/>
          <w:w w:val="105"/>
          <w:sz w:val="20"/>
        </w:rPr>
        <w:t xml:space="preserve"> and are caused by the involuntary taking of land resulting in (i) relocation or loss of</w:t>
      </w:r>
      <w:r w:rsidRPr="00F3687B">
        <w:rPr>
          <w:rFonts w:cstheme="minorHAnsi"/>
          <w:color w:val="000000" w:themeColor="text1"/>
          <w:spacing w:val="1"/>
          <w:w w:val="105"/>
          <w:sz w:val="20"/>
        </w:rPr>
        <w:t xml:space="preserve"> </w:t>
      </w:r>
      <w:r w:rsidRPr="00F3687B">
        <w:rPr>
          <w:rFonts w:cstheme="minorHAnsi"/>
          <w:color w:val="000000" w:themeColor="text1"/>
          <w:w w:val="105"/>
          <w:sz w:val="20"/>
        </w:rPr>
        <w:t>shelter; (ii) loss of assets or access to assets; (iii) loss of income sources or means of livelihood,</w:t>
      </w:r>
      <w:r w:rsidRPr="00F3687B">
        <w:rPr>
          <w:rFonts w:cstheme="minorHAnsi"/>
          <w:color w:val="000000" w:themeColor="text1"/>
          <w:spacing w:val="1"/>
          <w:w w:val="105"/>
          <w:sz w:val="20"/>
        </w:rPr>
        <w:t xml:space="preserve"> </w:t>
      </w:r>
      <w:proofErr w:type="gramStart"/>
      <w:r w:rsidRPr="00F3687B">
        <w:rPr>
          <w:rFonts w:cstheme="minorHAnsi"/>
          <w:color w:val="000000" w:themeColor="text1"/>
          <w:w w:val="105"/>
          <w:sz w:val="20"/>
        </w:rPr>
        <w:t>whether</w:t>
      </w:r>
      <w:r w:rsidRPr="00F3687B">
        <w:rPr>
          <w:rFonts w:cstheme="minorHAnsi"/>
          <w:color w:val="000000" w:themeColor="text1"/>
          <w:spacing w:val="1"/>
          <w:w w:val="105"/>
          <w:sz w:val="20"/>
        </w:rPr>
        <w:t xml:space="preserve"> </w:t>
      </w:r>
      <w:r w:rsidRPr="00F3687B">
        <w:rPr>
          <w:rFonts w:cstheme="minorHAnsi"/>
          <w:color w:val="000000" w:themeColor="text1"/>
          <w:w w:val="105"/>
          <w:sz w:val="20"/>
        </w:rPr>
        <w:t>or</w:t>
      </w:r>
      <w:r w:rsidRPr="00F3687B">
        <w:rPr>
          <w:rFonts w:cstheme="minorHAnsi"/>
          <w:color w:val="000000" w:themeColor="text1"/>
          <w:spacing w:val="1"/>
          <w:w w:val="105"/>
          <w:sz w:val="20"/>
        </w:rPr>
        <w:t xml:space="preserve"> </w:t>
      </w:r>
      <w:r w:rsidRPr="00F3687B">
        <w:rPr>
          <w:rFonts w:cstheme="minorHAnsi"/>
          <w:color w:val="000000" w:themeColor="text1"/>
          <w:w w:val="105"/>
          <w:sz w:val="20"/>
        </w:rPr>
        <w:t>not</w:t>
      </w:r>
      <w:proofErr w:type="gramEnd"/>
      <w:r w:rsidRPr="00F3687B">
        <w:rPr>
          <w:rFonts w:cstheme="minorHAnsi"/>
          <w:color w:val="000000" w:themeColor="text1"/>
          <w:spacing w:val="1"/>
          <w:w w:val="105"/>
          <w:sz w:val="20"/>
        </w:rPr>
        <w:t xml:space="preserve"> </w:t>
      </w:r>
      <w:r w:rsidRPr="00F3687B">
        <w:rPr>
          <w:rFonts w:cstheme="minorHAnsi"/>
          <w:color w:val="000000" w:themeColor="text1"/>
          <w:w w:val="105"/>
          <w:sz w:val="20"/>
        </w:rPr>
        <w:t>the</w:t>
      </w:r>
      <w:r w:rsidRPr="00F3687B">
        <w:rPr>
          <w:rFonts w:cstheme="minorHAnsi"/>
          <w:color w:val="000000" w:themeColor="text1"/>
          <w:spacing w:val="1"/>
          <w:w w:val="105"/>
          <w:sz w:val="20"/>
        </w:rPr>
        <w:t xml:space="preserve"> </w:t>
      </w:r>
      <w:r w:rsidRPr="00F3687B">
        <w:rPr>
          <w:rFonts w:cstheme="minorHAnsi"/>
          <w:color w:val="000000" w:themeColor="text1"/>
          <w:w w:val="105"/>
          <w:sz w:val="20"/>
        </w:rPr>
        <w:t>affected</w:t>
      </w:r>
      <w:r w:rsidRPr="00F3687B">
        <w:rPr>
          <w:rFonts w:cstheme="minorHAnsi"/>
          <w:color w:val="000000" w:themeColor="text1"/>
          <w:spacing w:val="1"/>
          <w:w w:val="105"/>
          <w:sz w:val="20"/>
        </w:rPr>
        <w:t xml:space="preserve"> </w:t>
      </w:r>
      <w:r w:rsidRPr="00F3687B">
        <w:rPr>
          <w:rFonts w:cstheme="minorHAnsi"/>
          <w:color w:val="000000" w:themeColor="text1"/>
          <w:w w:val="105"/>
          <w:sz w:val="20"/>
        </w:rPr>
        <w:t>persons</w:t>
      </w:r>
      <w:r w:rsidRPr="00F3687B">
        <w:rPr>
          <w:rFonts w:cstheme="minorHAnsi"/>
          <w:color w:val="000000" w:themeColor="text1"/>
          <w:spacing w:val="1"/>
          <w:w w:val="105"/>
          <w:sz w:val="20"/>
        </w:rPr>
        <w:t xml:space="preserve"> </w:t>
      </w:r>
      <w:r w:rsidRPr="00F3687B">
        <w:rPr>
          <w:rFonts w:cstheme="minorHAnsi"/>
          <w:color w:val="000000" w:themeColor="text1"/>
          <w:w w:val="105"/>
          <w:sz w:val="20"/>
        </w:rPr>
        <w:t>must</w:t>
      </w:r>
      <w:r w:rsidRPr="00F3687B">
        <w:rPr>
          <w:rFonts w:cstheme="minorHAnsi"/>
          <w:color w:val="000000" w:themeColor="text1"/>
          <w:spacing w:val="1"/>
          <w:w w:val="105"/>
          <w:sz w:val="20"/>
        </w:rPr>
        <w:t xml:space="preserve"> </w:t>
      </w:r>
      <w:r w:rsidRPr="00F3687B">
        <w:rPr>
          <w:rFonts w:cstheme="minorHAnsi"/>
          <w:color w:val="000000" w:themeColor="text1"/>
          <w:w w:val="105"/>
          <w:sz w:val="20"/>
        </w:rPr>
        <w:t>move</w:t>
      </w:r>
      <w:r w:rsidRPr="00F3687B">
        <w:rPr>
          <w:rFonts w:cstheme="minorHAnsi"/>
          <w:color w:val="000000" w:themeColor="text1"/>
          <w:spacing w:val="1"/>
          <w:w w:val="105"/>
          <w:sz w:val="20"/>
        </w:rPr>
        <w:t xml:space="preserve"> </w:t>
      </w:r>
      <w:r w:rsidRPr="00F3687B">
        <w:rPr>
          <w:rFonts w:cstheme="minorHAnsi"/>
          <w:color w:val="000000" w:themeColor="text1"/>
          <w:w w:val="105"/>
          <w:sz w:val="20"/>
        </w:rPr>
        <w:t>to</w:t>
      </w:r>
      <w:r w:rsidRPr="00F3687B">
        <w:rPr>
          <w:rFonts w:cstheme="minorHAnsi"/>
          <w:color w:val="000000" w:themeColor="text1"/>
          <w:spacing w:val="1"/>
          <w:w w:val="105"/>
          <w:sz w:val="20"/>
        </w:rPr>
        <w:t xml:space="preserve"> </w:t>
      </w:r>
      <w:r w:rsidRPr="00F3687B">
        <w:rPr>
          <w:rFonts w:cstheme="minorHAnsi"/>
          <w:color w:val="000000" w:themeColor="text1"/>
          <w:w w:val="105"/>
          <w:sz w:val="20"/>
        </w:rPr>
        <w:t>another</w:t>
      </w:r>
      <w:r w:rsidRPr="00F3687B">
        <w:rPr>
          <w:rFonts w:cstheme="minorHAnsi"/>
          <w:color w:val="000000" w:themeColor="text1"/>
          <w:spacing w:val="1"/>
          <w:w w:val="105"/>
          <w:sz w:val="20"/>
        </w:rPr>
        <w:t xml:space="preserve"> </w:t>
      </w:r>
      <w:r w:rsidRPr="00F3687B">
        <w:rPr>
          <w:rFonts w:cstheme="minorHAnsi"/>
          <w:color w:val="000000" w:themeColor="text1"/>
          <w:w w:val="105"/>
          <w:sz w:val="20"/>
        </w:rPr>
        <w:t>location;</w:t>
      </w:r>
      <w:r w:rsidRPr="00F3687B">
        <w:rPr>
          <w:rFonts w:cstheme="minorHAnsi"/>
          <w:color w:val="000000" w:themeColor="text1"/>
          <w:spacing w:val="1"/>
          <w:w w:val="105"/>
          <w:sz w:val="20"/>
        </w:rPr>
        <w:t xml:space="preserve"> </w:t>
      </w:r>
      <w:r w:rsidRPr="00F3687B">
        <w:rPr>
          <w:rFonts w:cstheme="minorHAnsi"/>
          <w:color w:val="000000" w:themeColor="text1"/>
          <w:w w:val="105"/>
          <w:sz w:val="20"/>
        </w:rPr>
        <w:t>or</w:t>
      </w:r>
      <w:r w:rsidRPr="00F3687B">
        <w:rPr>
          <w:rFonts w:cstheme="minorHAnsi"/>
          <w:color w:val="000000" w:themeColor="text1"/>
          <w:spacing w:val="1"/>
          <w:w w:val="105"/>
          <w:sz w:val="20"/>
        </w:rPr>
        <w:t xml:space="preserve"> </w:t>
      </w:r>
      <w:r w:rsidRPr="00F3687B">
        <w:rPr>
          <w:rFonts w:cstheme="minorHAnsi"/>
          <w:color w:val="000000" w:themeColor="text1"/>
          <w:w w:val="105"/>
          <w:sz w:val="20"/>
        </w:rPr>
        <w:t>(iv)</w:t>
      </w:r>
      <w:r w:rsidRPr="00F3687B">
        <w:rPr>
          <w:rFonts w:cstheme="minorHAnsi"/>
          <w:color w:val="000000" w:themeColor="text1"/>
          <w:spacing w:val="1"/>
          <w:w w:val="105"/>
          <w:sz w:val="20"/>
        </w:rPr>
        <w:t xml:space="preserve"> </w:t>
      </w:r>
      <w:r w:rsidRPr="00F3687B">
        <w:rPr>
          <w:rFonts w:cstheme="minorHAnsi"/>
          <w:color w:val="000000" w:themeColor="text1"/>
          <w:w w:val="105"/>
          <w:sz w:val="20"/>
        </w:rPr>
        <w:t>the</w:t>
      </w:r>
      <w:r w:rsidRPr="00F3687B">
        <w:rPr>
          <w:rFonts w:cstheme="minorHAnsi"/>
          <w:color w:val="000000" w:themeColor="text1"/>
          <w:spacing w:val="1"/>
          <w:w w:val="105"/>
          <w:sz w:val="20"/>
        </w:rPr>
        <w:t xml:space="preserve"> </w:t>
      </w:r>
      <w:r w:rsidRPr="00F3687B">
        <w:rPr>
          <w:rFonts w:cstheme="minorHAnsi"/>
          <w:color w:val="000000" w:themeColor="text1"/>
          <w:w w:val="105"/>
          <w:sz w:val="20"/>
        </w:rPr>
        <w:t>involuntary</w:t>
      </w:r>
      <w:r w:rsidRPr="00F3687B">
        <w:rPr>
          <w:rFonts w:cstheme="minorHAnsi"/>
          <w:color w:val="000000" w:themeColor="text1"/>
          <w:spacing w:val="1"/>
          <w:w w:val="105"/>
          <w:sz w:val="20"/>
        </w:rPr>
        <w:t xml:space="preserve"> </w:t>
      </w:r>
      <w:r w:rsidRPr="00F3687B">
        <w:rPr>
          <w:rFonts w:cstheme="minorHAnsi"/>
          <w:color w:val="000000" w:themeColor="text1"/>
          <w:w w:val="105"/>
          <w:sz w:val="20"/>
        </w:rPr>
        <w:t>restriction of access to legally designated parks and protected areas resulting in adverse impacts on</w:t>
      </w:r>
      <w:r w:rsidRPr="00F3687B">
        <w:rPr>
          <w:rFonts w:cstheme="minorHAnsi"/>
          <w:color w:val="000000" w:themeColor="text1"/>
          <w:spacing w:val="-45"/>
          <w:w w:val="105"/>
          <w:sz w:val="20"/>
        </w:rPr>
        <w:t xml:space="preserve"> </w:t>
      </w:r>
      <w:r w:rsidRPr="00F3687B">
        <w:rPr>
          <w:rFonts w:cstheme="minorHAnsi"/>
          <w:color w:val="000000" w:themeColor="text1"/>
          <w:w w:val="105"/>
          <w:sz w:val="20"/>
        </w:rPr>
        <w:t>the</w:t>
      </w:r>
      <w:r w:rsidRPr="00F3687B">
        <w:rPr>
          <w:rFonts w:cstheme="minorHAnsi"/>
          <w:color w:val="000000" w:themeColor="text1"/>
          <w:spacing w:val="-9"/>
          <w:w w:val="105"/>
          <w:sz w:val="20"/>
        </w:rPr>
        <w:t xml:space="preserve"> </w:t>
      </w:r>
      <w:r w:rsidRPr="00F3687B">
        <w:rPr>
          <w:rFonts w:cstheme="minorHAnsi"/>
          <w:color w:val="000000" w:themeColor="text1"/>
          <w:w w:val="105"/>
          <w:sz w:val="20"/>
        </w:rPr>
        <w:t>livelihoods</w:t>
      </w:r>
      <w:r w:rsidRPr="00F3687B">
        <w:rPr>
          <w:rFonts w:cstheme="minorHAnsi"/>
          <w:color w:val="000000" w:themeColor="text1"/>
          <w:spacing w:val="-8"/>
          <w:w w:val="105"/>
          <w:sz w:val="20"/>
        </w:rPr>
        <w:t xml:space="preserve"> </w:t>
      </w:r>
      <w:r w:rsidRPr="00F3687B">
        <w:rPr>
          <w:rFonts w:cstheme="minorHAnsi"/>
          <w:color w:val="000000" w:themeColor="text1"/>
          <w:w w:val="105"/>
          <w:sz w:val="20"/>
        </w:rPr>
        <w:t>of</w:t>
      </w:r>
      <w:r w:rsidRPr="00F3687B">
        <w:rPr>
          <w:rFonts w:cstheme="minorHAnsi"/>
          <w:color w:val="000000" w:themeColor="text1"/>
          <w:spacing w:val="-9"/>
          <w:w w:val="105"/>
          <w:sz w:val="20"/>
        </w:rPr>
        <w:t xml:space="preserve"> </w:t>
      </w:r>
      <w:r w:rsidRPr="00F3687B">
        <w:rPr>
          <w:rFonts w:cstheme="minorHAnsi"/>
          <w:color w:val="000000" w:themeColor="text1"/>
          <w:w w:val="105"/>
          <w:sz w:val="20"/>
        </w:rPr>
        <w:t>the</w:t>
      </w:r>
      <w:r w:rsidRPr="00F3687B">
        <w:rPr>
          <w:rFonts w:cstheme="minorHAnsi"/>
          <w:color w:val="000000" w:themeColor="text1"/>
          <w:spacing w:val="-8"/>
          <w:w w:val="105"/>
          <w:sz w:val="20"/>
        </w:rPr>
        <w:t xml:space="preserve"> </w:t>
      </w:r>
      <w:r w:rsidRPr="00F3687B">
        <w:rPr>
          <w:rFonts w:cstheme="minorHAnsi"/>
          <w:color w:val="000000" w:themeColor="text1"/>
          <w:w w:val="105"/>
          <w:sz w:val="20"/>
        </w:rPr>
        <w:t>displaced</w:t>
      </w:r>
      <w:r w:rsidRPr="00F3687B">
        <w:rPr>
          <w:rFonts w:cstheme="minorHAnsi"/>
          <w:color w:val="000000" w:themeColor="text1"/>
          <w:spacing w:val="-9"/>
          <w:w w:val="105"/>
          <w:sz w:val="20"/>
        </w:rPr>
        <w:t xml:space="preserve"> </w:t>
      </w:r>
      <w:r w:rsidRPr="00F3687B">
        <w:rPr>
          <w:rFonts w:cstheme="minorHAnsi"/>
          <w:color w:val="000000" w:themeColor="text1"/>
          <w:w w:val="105"/>
          <w:sz w:val="20"/>
        </w:rPr>
        <w:t>persons.</w:t>
      </w:r>
      <w:r w:rsidRPr="00F3687B">
        <w:rPr>
          <w:rFonts w:cstheme="minorHAnsi"/>
          <w:color w:val="000000" w:themeColor="text1"/>
          <w:spacing w:val="-8"/>
          <w:w w:val="105"/>
          <w:sz w:val="20"/>
        </w:rPr>
        <w:t xml:space="preserve"> </w:t>
      </w:r>
      <w:r w:rsidRPr="00F3687B">
        <w:rPr>
          <w:rFonts w:cstheme="minorHAnsi"/>
          <w:color w:val="000000" w:themeColor="text1"/>
          <w:w w:val="105"/>
          <w:sz w:val="20"/>
        </w:rPr>
        <w:t>The</w:t>
      </w:r>
      <w:r w:rsidRPr="00F3687B">
        <w:rPr>
          <w:rFonts w:cstheme="minorHAnsi"/>
          <w:color w:val="000000" w:themeColor="text1"/>
          <w:spacing w:val="-8"/>
          <w:w w:val="105"/>
          <w:sz w:val="20"/>
        </w:rPr>
        <w:t xml:space="preserve"> </w:t>
      </w:r>
      <w:r w:rsidRPr="00F3687B">
        <w:rPr>
          <w:rFonts w:cstheme="minorHAnsi"/>
          <w:color w:val="000000" w:themeColor="text1"/>
          <w:w w:val="105"/>
          <w:sz w:val="20"/>
        </w:rPr>
        <w:t>ESS5</w:t>
      </w:r>
      <w:r w:rsidRPr="00F3687B">
        <w:rPr>
          <w:rFonts w:cstheme="minorHAnsi"/>
          <w:color w:val="000000" w:themeColor="text1"/>
          <w:spacing w:val="-8"/>
          <w:w w:val="105"/>
          <w:sz w:val="20"/>
        </w:rPr>
        <w:t xml:space="preserve"> </w:t>
      </w:r>
      <w:r w:rsidRPr="00F3687B">
        <w:rPr>
          <w:rFonts w:cstheme="minorHAnsi"/>
          <w:color w:val="000000" w:themeColor="text1"/>
          <w:w w:val="105"/>
          <w:sz w:val="20"/>
        </w:rPr>
        <w:t>also</w:t>
      </w:r>
      <w:r w:rsidRPr="00F3687B">
        <w:rPr>
          <w:rFonts w:cstheme="minorHAnsi"/>
          <w:color w:val="000000" w:themeColor="text1"/>
          <w:spacing w:val="-9"/>
          <w:w w:val="105"/>
          <w:sz w:val="20"/>
        </w:rPr>
        <w:t xml:space="preserve"> </w:t>
      </w:r>
      <w:r w:rsidRPr="00F3687B">
        <w:rPr>
          <w:rFonts w:cstheme="minorHAnsi"/>
          <w:color w:val="000000" w:themeColor="text1"/>
          <w:w w:val="105"/>
          <w:sz w:val="20"/>
        </w:rPr>
        <w:t>applies</w:t>
      </w:r>
      <w:r w:rsidRPr="00F3687B">
        <w:rPr>
          <w:rFonts w:cstheme="minorHAnsi"/>
          <w:color w:val="000000" w:themeColor="text1"/>
          <w:spacing w:val="-8"/>
          <w:w w:val="105"/>
          <w:sz w:val="20"/>
        </w:rPr>
        <w:t xml:space="preserve"> </w:t>
      </w:r>
      <w:r w:rsidRPr="00F3687B">
        <w:rPr>
          <w:rFonts w:cstheme="minorHAnsi"/>
          <w:color w:val="000000" w:themeColor="text1"/>
          <w:w w:val="105"/>
          <w:sz w:val="20"/>
        </w:rPr>
        <w:t>in</w:t>
      </w:r>
      <w:r w:rsidRPr="00F3687B">
        <w:rPr>
          <w:rFonts w:cstheme="minorHAnsi"/>
          <w:color w:val="000000" w:themeColor="text1"/>
          <w:spacing w:val="-10"/>
          <w:w w:val="105"/>
          <w:sz w:val="20"/>
        </w:rPr>
        <w:t xml:space="preserve"> </w:t>
      </w:r>
      <w:r w:rsidRPr="00F3687B">
        <w:rPr>
          <w:rFonts w:cstheme="minorHAnsi"/>
          <w:color w:val="000000" w:themeColor="text1"/>
          <w:w w:val="105"/>
          <w:sz w:val="20"/>
        </w:rPr>
        <w:t>case</w:t>
      </w:r>
      <w:r w:rsidRPr="00F3687B">
        <w:rPr>
          <w:rFonts w:cstheme="minorHAnsi"/>
          <w:color w:val="000000" w:themeColor="text1"/>
          <w:spacing w:val="-8"/>
          <w:w w:val="105"/>
          <w:sz w:val="20"/>
        </w:rPr>
        <w:t xml:space="preserve"> </w:t>
      </w:r>
      <w:r w:rsidRPr="00F3687B">
        <w:rPr>
          <w:rFonts w:cstheme="minorHAnsi"/>
          <w:color w:val="000000" w:themeColor="text1"/>
          <w:w w:val="105"/>
          <w:sz w:val="20"/>
        </w:rPr>
        <w:t>any</w:t>
      </w:r>
      <w:r w:rsidRPr="00F3687B">
        <w:rPr>
          <w:rFonts w:cstheme="minorHAnsi"/>
          <w:color w:val="000000" w:themeColor="text1"/>
          <w:spacing w:val="-11"/>
          <w:w w:val="105"/>
          <w:sz w:val="20"/>
        </w:rPr>
        <w:t xml:space="preserve"> </w:t>
      </w:r>
      <w:r w:rsidRPr="00F3687B">
        <w:rPr>
          <w:rFonts w:cstheme="minorHAnsi"/>
          <w:color w:val="000000" w:themeColor="text1"/>
          <w:w w:val="105"/>
          <w:sz w:val="20"/>
        </w:rPr>
        <w:t>subproject</w:t>
      </w:r>
      <w:r w:rsidRPr="00F3687B">
        <w:rPr>
          <w:rFonts w:cstheme="minorHAnsi"/>
          <w:color w:val="000000" w:themeColor="text1"/>
          <w:spacing w:val="-8"/>
          <w:w w:val="105"/>
          <w:sz w:val="20"/>
        </w:rPr>
        <w:t xml:space="preserve"> </w:t>
      </w:r>
      <w:r w:rsidRPr="00F3687B">
        <w:rPr>
          <w:rFonts w:cstheme="minorHAnsi"/>
          <w:color w:val="000000" w:themeColor="text1"/>
          <w:w w:val="105"/>
          <w:sz w:val="20"/>
        </w:rPr>
        <w:t>activities</w:t>
      </w:r>
      <w:r w:rsidRPr="00F3687B">
        <w:rPr>
          <w:rFonts w:cstheme="minorHAnsi"/>
          <w:color w:val="000000" w:themeColor="text1"/>
          <w:spacing w:val="-8"/>
          <w:w w:val="105"/>
          <w:sz w:val="20"/>
        </w:rPr>
        <w:t xml:space="preserve"> </w:t>
      </w:r>
      <w:r w:rsidRPr="00F3687B">
        <w:rPr>
          <w:rFonts w:cstheme="minorHAnsi"/>
          <w:color w:val="000000" w:themeColor="text1"/>
          <w:w w:val="105"/>
          <w:sz w:val="20"/>
        </w:rPr>
        <w:t>found</w:t>
      </w:r>
      <w:r w:rsidRPr="00F3687B">
        <w:rPr>
          <w:rFonts w:cstheme="minorHAnsi"/>
          <w:color w:val="000000" w:themeColor="text1"/>
          <w:spacing w:val="-45"/>
          <w:w w:val="105"/>
          <w:sz w:val="20"/>
        </w:rPr>
        <w:t xml:space="preserve"> </w:t>
      </w:r>
      <w:r w:rsidRPr="00F3687B">
        <w:rPr>
          <w:rFonts w:cstheme="minorHAnsi"/>
          <w:color w:val="000000" w:themeColor="text1"/>
          <w:w w:val="105"/>
          <w:sz w:val="20"/>
        </w:rPr>
        <w:t>as ‘linked’ or ‘associated facility’. This ESS requirements and provisions apply to all components of</w:t>
      </w:r>
      <w:r w:rsidRPr="00F3687B">
        <w:rPr>
          <w:rFonts w:cstheme="minorHAnsi"/>
          <w:color w:val="000000" w:themeColor="text1"/>
          <w:spacing w:val="1"/>
          <w:w w:val="105"/>
          <w:sz w:val="20"/>
        </w:rPr>
        <w:t xml:space="preserve"> </w:t>
      </w:r>
      <w:r w:rsidRPr="00F3687B">
        <w:rPr>
          <w:rFonts w:cstheme="minorHAnsi"/>
          <w:color w:val="000000" w:themeColor="text1"/>
          <w:w w:val="105"/>
          <w:sz w:val="20"/>
        </w:rPr>
        <w:t>IAs that result in involuntary resettlement, regardless of the source of financing. This ESS applies to permanent</w:t>
      </w:r>
      <w:r w:rsidRPr="00F3687B">
        <w:rPr>
          <w:rFonts w:cstheme="minorHAnsi"/>
          <w:color w:val="000000" w:themeColor="text1"/>
          <w:spacing w:val="1"/>
          <w:w w:val="105"/>
          <w:sz w:val="20"/>
        </w:rPr>
        <w:t xml:space="preserve"> </w:t>
      </w:r>
      <w:r w:rsidRPr="00F3687B">
        <w:rPr>
          <w:rFonts w:cstheme="minorHAnsi"/>
          <w:color w:val="000000" w:themeColor="text1"/>
          <w:w w:val="105"/>
          <w:sz w:val="20"/>
        </w:rPr>
        <w:t>or temporary physical and</w:t>
      </w:r>
      <w:r w:rsidRPr="00F3687B">
        <w:rPr>
          <w:rFonts w:cstheme="minorHAnsi"/>
          <w:color w:val="000000" w:themeColor="text1"/>
          <w:spacing w:val="1"/>
          <w:w w:val="105"/>
          <w:sz w:val="20"/>
        </w:rPr>
        <w:t xml:space="preserve"> </w:t>
      </w:r>
      <w:r w:rsidRPr="00F3687B">
        <w:rPr>
          <w:rFonts w:cstheme="minorHAnsi"/>
          <w:color w:val="000000" w:themeColor="text1"/>
          <w:w w:val="105"/>
          <w:sz w:val="20"/>
        </w:rPr>
        <w:t>economic</w:t>
      </w:r>
      <w:r w:rsidRPr="00F3687B">
        <w:rPr>
          <w:rFonts w:cstheme="minorHAnsi"/>
          <w:color w:val="000000" w:themeColor="text1"/>
          <w:spacing w:val="-5"/>
          <w:w w:val="105"/>
          <w:sz w:val="20"/>
        </w:rPr>
        <w:t xml:space="preserve"> </w:t>
      </w:r>
      <w:r w:rsidRPr="00F3687B">
        <w:rPr>
          <w:rFonts w:cstheme="minorHAnsi"/>
          <w:color w:val="000000" w:themeColor="text1"/>
          <w:w w:val="105"/>
          <w:sz w:val="20"/>
        </w:rPr>
        <w:t>displacement</w:t>
      </w:r>
      <w:r w:rsidRPr="00F3687B">
        <w:rPr>
          <w:rFonts w:cstheme="minorHAnsi"/>
          <w:color w:val="000000" w:themeColor="text1"/>
          <w:spacing w:val="-4"/>
          <w:w w:val="105"/>
          <w:sz w:val="20"/>
        </w:rPr>
        <w:t xml:space="preserve"> </w:t>
      </w:r>
      <w:r w:rsidRPr="00F3687B">
        <w:rPr>
          <w:rFonts w:cstheme="minorHAnsi"/>
          <w:color w:val="000000" w:themeColor="text1"/>
          <w:w w:val="105"/>
          <w:sz w:val="20"/>
        </w:rPr>
        <w:t>resulting</w:t>
      </w:r>
      <w:r w:rsidRPr="00F3687B">
        <w:rPr>
          <w:rFonts w:cstheme="minorHAnsi"/>
          <w:color w:val="000000" w:themeColor="text1"/>
          <w:spacing w:val="-4"/>
          <w:w w:val="105"/>
          <w:sz w:val="20"/>
        </w:rPr>
        <w:t xml:space="preserve"> </w:t>
      </w:r>
      <w:r w:rsidRPr="00F3687B">
        <w:rPr>
          <w:rFonts w:cstheme="minorHAnsi"/>
          <w:color w:val="000000" w:themeColor="text1"/>
          <w:w w:val="105"/>
          <w:sz w:val="20"/>
        </w:rPr>
        <w:t>from</w:t>
      </w:r>
      <w:r w:rsidRPr="00F3687B">
        <w:rPr>
          <w:rFonts w:cstheme="minorHAnsi"/>
          <w:color w:val="000000" w:themeColor="text1"/>
          <w:spacing w:val="-4"/>
          <w:w w:val="105"/>
          <w:sz w:val="20"/>
        </w:rPr>
        <w:t xml:space="preserve"> </w:t>
      </w:r>
      <w:r w:rsidRPr="00F3687B">
        <w:rPr>
          <w:rFonts w:cstheme="minorHAnsi"/>
          <w:color w:val="000000" w:themeColor="text1"/>
          <w:w w:val="105"/>
          <w:sz w:val="20"/>
        </w:rPr>
        <w:t>the</w:t>
      </w:r>
      <w:r w:rsidRPr="00F3687B">
        <w:rPr>
          <w:rFonts w:cstheme="minorHAnsi"/>
          <w:color w:val="000000" w:themeColor="text1"/>
          <w:spacing w:val="-2"/>
          <w:w w:val="105"/>
          <w:sz w:val="20"/>
        </w:rPr>
        <w:t xml:space="preserve"> </w:t>
      </w:r>
      <w:r w:rsidRPr="00F3687B">
        <w:rPr>
          <w:rFonts w:cstheme="minorHAnsi"/>
          <w:color w:val="000000" w:themeColor="text1"/>
          <w:w w:val="105"/>
          <w:sz w:val="20"/>
        </w:rPr>
        <w:t>following</w:t>
      </w:r>
      <w:r w:rsidRPr="00F3687B">
        <w:rPr>
          <w:rFonts w:cstheme="minorHAnsi"/>
          <w:color w:val="000000" w:themeColor="text1"/>
          <w:spacing w:val="-3"/>
          <w:w w:val="105"/>
          <w:sz w:val="20"/>
        </w:rPr>
        <w:t xml:space="preserve"> </w:t>
      </w:r>
      <w:r w:rsidRPr="00F3687B">
        <w:rPr>
          <w:rFonts w:cstheme="minorHAnsi"/>
          <w:color w:val="000000" w:themeColor="text1"/>
          <w:w w:val="105"/>
          <w:sz w:val="20"/>
        </w:rPr>
        <w:t>types</w:t>
      </w:r>
      <w:r w:rsidRPr="00F3687B">
        <w:rPr>
          <w:rFonts w:cstheme="minorHAnsi"/>
          <w:color w:val="000000" w:themeColor="text1"/>
          <w:spacing w:val="-4"/>
          <w:w w:val="105"/>
          <w:sz w:val="20"/>
        </w:rPr>
        <w:t xml:space="preserve"> </w:t>
      </w:r>
      <w:r w:rsidRPr="00F3687B">
        <w:rPr>
          <w:rFonts w:cstheme="minorHAnsi"/>
          <w:color w:val="000000" w:themeColor="text1"/>
          <w:w w:val="105"/>
          <w:sz w:val="20"/>
        </w:rPr>
        <w:t>of</w:t>
      </w:r>
      <w:r w:rsidRPr="00F3687B">
        <w:rPr>
          <w:rFonts w:cstheme="minorHAnsi"/>
          <w:color w:val="000000" w:themeColor="text1"/>
          <w:spacing w:val="-3"/>
          <w:w w:val="105"/>
          <w:sz w:val="20"/>
        </w:rPr>
        <w:t xml:space="preserve"> </w:t>
      </w:r>
      <w:r w:rsidRPr="00F3687B">
        <w:rPr>
          <w:rFonts w:cstheme="minorHAnsi"/>
          <w:color w:val="000000" w:themeColor="text1"/>
          <w:w w:val="105"/>
          <w:sz w:val="20"/>
        </w:rPr>
        <w:t>land</w:t>
      </w:r>
      <w:r w:rsidRPr="00F3687B">
        <w:rPr>
          <w:rFonts w:cstheme="minorHAnsi"/>
          <w:color w:val="000000" w:themeColor="text1"/>
          <w:spacing w:val="-4"/>
          <w:w w:val="105"/>
          <w:sz w:val="20"/>
        </w:rPr>
        <w:t xml:space="preserve"> </w:t>
      </w:r>
      <w:r w:rsidRPr="00F3687B">
        <w:rPr>
          <w:rFonts w:cstheme="minorHAnsi"/>
          <w:color w:val="000000" w:themeColor="text1"/>
          <w:w w:val="105"/>
          <w:sz w:val="20"/>
        </w:rPr>
        <w:t>acquisition</w:t>
      </w:r>
      <w:r w:rsidRPr="00F3687B">
        <w:rPr>
          <w:rFonts w:cstheme="minorHAnsi"/>
          <w:color w:val="000000" w:themeColor="text1"/>
          <w:spacing w:val="-5"/>
          <w:w w:val="105"/>
          <w:sz w:val="20"/>
        </w:rPr>
        <w:t xml:space="preserve"> </w:t>
      </w:r>
      <w:r w:rsidRPr="00F3687B">
        <w:rPr>
          <w:rFonts w:cstheme="minorHAnsi"/>
          <w:color w:val="000000" w:themeColor="text1"/>
          <w:w w:val="105"/>
          <w:sz w:val="20"/>
        </w:rPr>
        <w:t>or</w:t>
      </w:r>
      <w:r w:rsidRPr="00F3687B">
        <w:rPr>
          <w:rFonts w:cstheme="minorHAnsi"/>
          <w:color w:val="000000" w:themeColor="text1"/>
          <w:spacing w:val="-2"/>
          <w:w w:val="105"/>
          <w:sz w:val="20"/>
        </w:rPr>
        <w:t xml:space="preserve"> </w:t>
      </w:r>
      <w:r w:rsidRPr="00F3687B">
        <w:rPr>
          <w:rFonts w:cstheme="minorHAnsi"/>
          <w:color w:val="000000" w:themeColor="text1"/>
          <w:w w:val="105"/>
          <w:sz w:val="20"/>
        </w:rPr>
        <w:t>restrictions</w:t>
      </w:r>
      <w:r w:rsidRPr="00F3687B">
        <w:rPr>
          <w:rFonts w:cstheme="minorHAnsi"/>
          <w:color w:val="000000" w:themeColor="text1"/>
          <w:spacing w:val="-4"/>
          <w:w w:val="105"/>
          <w:sz w:val="20"/>
        </w:rPr>
        <w:t xml:space="preserve"> </w:t>
      </w:r>
      <w:r w:rsidRPr="00F3687B">
        <w:rPr>
          <w:rFonts w:cstheme="minorHAnsi"/>
          <w:color w:val="000000" w:themeColor="text1"/>
          <w:w w:val="105"/>
          <w:sz w:val="20"/>
        </w:rPr>
        <w:t>on</w:t>
      </w:r>
      <w:r w:rsidRPr="00F3687B">
        <w:rPr>
          <w:rFonts w:cstheme="minorHAnsi"/>
          <w:color w:val="000000" w:themeColor="text1"/>
          <w:spacing w:val="-4"/>
          <w:w w:val="105"/>
          <w:sz w:val="20"/>
        </w:rPr>
        <w:t xml:space="preserve"> </w:t>
      </w:r>
      <w:r w:rsidRPr="00F3687B">
        <w:rPr>
          <w:rFonts w:cstheme="minorHAnsi"/>
          <w:color w:val="000000" w:themeColor="text1"/>
          <w:w w:val="105"/>
          <w:sz w:val="20"/>
        </w:rPr>
        <w:t>land</w:t>
      </w:r>
      <w:r w:rsidRPr="00F3687B">
        <w:rPr>
          <w:rFonts w:cstheme="minorHAnsi"/>
          <w:color w:val="000000" w:themeColor="text1"/>
          <w:spacing w:val="-45"/>
          <w:w w:val="105"/>
          <w:sz w:val="20"/>
        </w:rPr>
        <w:t xml:space="preserve"> </w:t>
      </w:r>
      <w:r w:rsidRPr="00F3687B">
        <w:rPr>
          <w:rFonts w:cstheme="minorHAnsi"/>
          <w:color w:val="000000" w:themeColor="text1"/>
          <w:w w:val="105"/>
          <w:sz w:val="20"/>
        </w:rPr>
        <w:t>use</w:t>
      </w:r>
      <w:r w:rsidRPr="00F3687B">
        <w:rPr>
          <w:rFonts w:cstheme="minorHAnsi"/>
          <w:color w:val="000000" w:themeColor="text1"/>
          <w:spacing w:val="-5"/>
          <w:w w:val="105"/>
          <w:sz w:val="20"/>
        </w:rPr>
        <w:t xml:space="preserve"> </w:t>
      </w:r>
      <w:r w:rsidRPr="00F3687B">
        <w:rPr>
          <w:rFonts w:cstheme="minorHAnsi"/>
          <w:color w:val="000000" w:themeColor="text1"/>
          <w:w w:val="105"/>
          <w:sz w:val="20"/>
        </w:rPr>
        <w:t>undertaken</w:t>
      </w:r>
      <w:r w:rsidRPr="00F3687B">
        <w:rPr>
          <w:rFonts w:cstheme="minorHAnsi"/>
          <w:color w:val="000000" w:themeColor="text1"/>
          <w:spacing w:val="-2"/>
          <w:w w:val="105"/>
          <w:sz w:val="20"/>
        </w:rPr>
        <w:t xml:space="preserve"> </w:t>
      </w:r>
      <w:r w:rsidRPr="00F3687B">
        <w:rPr>
          <w:rFonts w:cstheme="minorHAnsi"/>
          <w:color w:val="000000" w:themeColor="text1"/>
          <w:w w:val="105"/>
          <w:sz w:val="20"/>
        </w:rPr>
        <w:t>or</w:t>
      </w:r>
      <w:r w:rsidRPr="00F3687B">
        <w:rPr>
          <w:rFonts w:cstheme="minorHAnsi"/>
          <w:color w:val="000000" w:themeColor="text1"/>
          <w:spacing w:val="-4"/>
          <w:w w:val="105"/>
          <w:sz w:val="20"/>
        </w:rPr>
        <w:t xml:space="preserve"> </w:t>
      </w:r>
      <w:r w:rsidRPr="00F3687B">
        <w:rPr>
          <w:rFonts w:cstheme="minorHAnsi"/>
          <w:color w:val="000000" w:themeColor="text1"/>
          <w:w w:val="105"/>
          <w:sz w:val="20"/>
        </w:rPr>
        <w:t>imposed</w:t>
      </w:r>
      <w:r w:rsidRPr="00F3687B">
        <w:rPr>
          <w:rFonts w:cstheme="minorHAnsi"/>
          <w:color w:val="000000" w:themeColor="text1"/>
          <w:spacing w:val="-5"/>
          <w:w w:val="105"/>
          <w:sz w:val="20"/>
        </w:rPr>
        <w:t xml:space="preserve"> </w:t>
      </w:r>
      <w:r w:rsidRPr="00F3687B">
        <w:rPr>
          <w:rFonts w:cstheme="minorHAnsi"/>
          <w:color w:val="000000" w:themeColor="text1"/>
          <w:w w:val="105"/>
          <w:sz w:val="20"/>
        </w:rPr>
        <w:t>in</w:t>
      </w:r>
      <w:r w:rsidRPr="00F3687B">
        <w:rPr>
          <w:rFonts w:cstheme="minorHAnsi"/>
          <w:color w:val="000000" w:themeColor="text1"/>
          <w:spacing w:val="-1"/>
          <w:w w:val="105"/>
          <w:sz w:val="20"/>
        </w:rPr>
        <w:t xml:space="preserve"> </w:t>
      </w:r>
      <w:r w:rsidRPr="00F3687B">
        <w:rPr>
          <w:rFonts w:cstheme="minorHAnsi"/>
          <w:color w:val="000000" w:themeColor="text1"/>
          <w:w w:val="105"/>
          <w:sz w:val="20"/>
        </w:rPr>
        <w:t>connection</w:t>
      </w:r>
      <w:r w:rsidRPr="00F3687B">
        <w:rPr>
          <w:rFonts w:cstheme="minorHAnsi"/>
          <w:color w:val="000000" w:themeColor="text1"/>
          <w:spacing w:val="-2"/>
          <w:w w:val="105"/>
          <w:sz w:val="20"/>
        </w:rPr>
        <w:t xml:space="preserve"> </w:t>
      </w:r>
      <w:r w:rsidRPr="00F3687B">
        <w:rPr>
          <w:rFonts w:cstheme="minorHAnsi"/>
          <w:color w:val="000000" w:themeColor="text1"/>
          <w:w w:val="105"/>
          <w:sz w:val="20"/>
        </w:rPr>
        <w:t>with</w:t>
      </w:r>
      <w:r w:rsidRPr="00F3687B">
        <w:rPr>
          <w:rFonts w:cstheme="minorHAnsi"/>
          <w:color w:val="000000" w:themeColor="text1"/>
          <w:spacing w:val="-2"/>
          <w:w w:val="105"/>
          <w:sz w:val="20"/>
        </w:rPr>
        <w:t xml:space="preserve"> </w:t>
      </w:r>
      <w:r w:rsidRPr="00F3687B">
        <w:rPr>
          <w:rFonts w:cstheme="minorHAnsi"/>
          <w:color w:val="000000" w:themeColor="text1"/>
          <w:w w:val="105"/>
          <w:sz w:val="20"/>
        </w:rPr>
        <w:t>project</w:t>
      </w:r>
      <w:r w:rsidRPr="00F3687B">
        <w:rPr>
          <w:rFonts w:cstheme="minorHAnsi"/>
          <w:color w:val="000000" w:themeColor="text1"/>
          <w:spacing w:val="-4"/>
          <w:w w:val="105"/>
          <w:sz w:val="20"/>
        </w:rPr>
        <w:t xml:space="preserve"> </w:t>
      </w:r>
      <w:r w:rsidRPr="00F3687B">
        <w:rPr>
          <w:rFonts w:cstheme="minorHAnsi"/>
          <w:color w:val="000000" w:themeColor="text1"/>
          <w:w w:val="105"/>
          <w:sz w:val="20"/>
        </w:rPr>
        <w:t>implementation:</w:t>
      </w:r>
    </w:p>
    <w:p w14:paraId="19C02775" w14:textId="77777777" w:rsidR="002C29C3" w:rsidRPr="004824B5" w:rsidRDefault="00951405" w:rsidP="008857EB">
      <w:pPr>
        <w:spacing w:before="6"/>
        <w:rPr>
          <w:rFonts w:cstheme="minorHAnsi"/>
          <w:color w:val="000000" w:themeColor="text1"/>
          <w:sz w:val="21"/>
        </w:rPr>
      </w:pPr>
    </w:p>
    <w:p w14:paraId="7BB66733" w14:textId="77777777" w:rsidR="002C29C3" w:rsidRPr="004824B5" w:rsidRDefault="0091371A" w:rsidP="00F60AA5">
      <w:pPr>
        <w:numPr>
          <w:ilvl w:val="0"/>
          <w:numId w:val="108"/>
        </w:numPr>
        <w:ind w:right="660"/>
        <w:jc w:val="both"/>
        <w:rPr>
          <w:rFonts w:cstheme="minorHAnsi"/>
          <w:color w:val="000000" w:themeColor="text1"/>
          <w:sz w:val="20"/>
        </w:rPr>
      </w:pPr>
      <w:r w:rsidRPr="004824B5">
        <w:rPr>
          <w:rFonts w:cstheme="minorHAnsi"/>
          <w:color w:val="000000" w:themeColor="text1"/>
          <w:w w:val="105"/>
          <w:sz w:val="20"/>
        </w:rPr>
        <w:t>Land</w:t>
      </w:r>
      <w:r w:rsidRPr="004824B5">
        <w:rPr>
          <w:rFonts w:cstheme="minorHAnsi"/>
          <w:color w:val="000000" w:themeColor="text1"/>
          <w:spacing w:val="1"/>
          <w:w w:val="105"/>
          <w:sz w:val="20"/>
        </w:rPr>
        <w:t xml:space="preserve"> </w:t>
      </w:r>
      <w:r w:rsidRPr="004824B5">
        <w:rPr>
          <w:rFonts w:cstheme="minorHAnsi"/>
          <w:color w:val="000000" w:themeColor="text1"/>
          <w:w w:val="105"/>
          <w:sz w:val="20"/>
        </w:rPr>
        <w:t>rights</w:t>
      </w:r>
      <w:r w:rsidRPr="004824B5">
        <w:rPr>
          <w:rFonts w:cstheme="minorHAnsi"/>
          <w:color w:val="000000" w:themeColor="text1"/>
          <w:spacing w:val="1"/>
          <w:w w:val="105"/>
          <w:sz w:val="20"/>
        </w:rPr>
        <w:t xml:space="preserve"> </w:t>
      </w:r>
      <w:r w:rsidRPr="004824B5">
        <w:rPr>
          <w:rFonts w:cstheme="minorHAnsi"/>
          <w:color w:val="000000" w:themeColor="text1"/>
          <w:w w:val="105"/>
          <w:sz w:val="20"/>
        </w:rPr>
        <w:t>or</w:t>
      </w:r>
      <w:r w:rsidRPr="004824B5">
        <w:rPr>
          <w:rFonts w:cstheme="minorHAnsi"/>
          <w:color w:val="000000" w:themeColor="text1"/>
          <w:spacing w:val="1"/>
          <w:w w:val="105"/>
          <w:sz w:val="20"/>
        </w:rPr>
        <w:t xml:space="preserve"> </w:t>
      </w:r>
      <w:r w:rsidRPr="004824B5">
        <w:rPr>
          <w:rFonts w:cstheme="minorHAnsi"/>
          <w:color w:val="000000" w:themeColor="text1"/>
          <w:w w:val="105"/>
          <w:sz w:val="20"/>
        </w:rPr>
        <w:t>land</w:t>
      </w:r>
      <w:r w:rsidRPr="004824B5">
        <w:rPr>
          <w:rFonts w:cstheme="minorHAnsi"/>
          <w:color w:val="000000" w:themeColor="text1"/>
          <w:spacing w:val="1"/>
          <w:w w:val="105"/>
          <w:sz w:val="20"/>
        </w:rPr>
        <w:t xml:space="preserve"> </w:t>
      </w:r>
      <w:r w:rsidRPr="004824B5">
        <w:rPr>
          <w:rFonts w:cstheme="minorHAnsi"/>
          <w:color w:val="000000" w:themeColor="text1"/>
          <w:w w:val="105"/>
          <w:sz w:val="20"/>
        </w:rPr>
        <w:t>use</w:t>
      </w:r>
      <w:r w:rsidRPr="004824B5">
        <w:rPr>
          <w:rFonts w:cstheme="minorHAnsi"/>
          <w:color w:val="000000" w:themeColor="text1"/>
          <w:spacing w:val="1"/>
          <w:w w:val="105"/>
          <w:sz w:val="20"/>
        </w:rPr>
        <w:t xml:space="preserve"> </w:t>
      </w:r>
      <w:r w:rsidRPr="004824B5">
        <w:rPr>
          <w:rFonts w:cstheme="minorHAnsi"/>
          <w:color w:val="000000" w:themeColor="text1"/>
          <w:w w:val="105"/>
          <w:sz w:val="20"/>
        </w:rPr>
        <w:t>rights</w:t>
      </w:r>
      <w:r w:rsidRPr="004824B5">
        <w:rPr>
          <w:rFonts w:cstheme="minorHAnsi"/>
          <w:color w:val="000000" w:themeColor="text1"/>
          <w:spacing w:val="1"/>
          <w:w w:val="105"/>
          <w:sz w:val="20"/>
        </w:rPr>
        <w:t xml:space="preserve"> </w:t>
      </w:r>
      <w:r w:rsidRPr="004824B5">
        <w:rPr>
          <w:rFonts w:cstheme="minorHAnsi"/>
          <w:color w:val="000000" w:themeColor="text1"/>
          <w:w w:val="105"/>
          <w:sz w:val="20"/>
        </w:rPr>
        <w:t>acquired</w:t>
      </w:r>
      <w:r w:rsidRPr="004824B5">
        <w:rPr>
          <w:rFonts w:cstheme="minorHAnsi"/>
          <w:color w:val="000000" w:themeColor="text1"/>
          <w:spacing w:val="1"/>
          <w:w w:val="105"/>
          <w:sz w:val="20"/>
        </w:rPr>
        <w:t xml:space="preserve"> </w:t>
      </w:r>
      <w:r w:rsidRPr="004824B5">
        <w:rPr>
          <w:rFonts w:cstheme="minorHAnsi"/>
          <w:color w:val="000000" w:themeColor="text1"/>
          <w:w w:val="105"/>
          <w:sz w:val="20"/>
        </w:rPr>
        <w:t>or</w:t>
      </w:r>
      <w:r w:rsidRPr="004824B5">
        <w:rPr>
          <w:rFonts w:cstheme="minorHAnsi"/>
          <w:color w:val="000000" w:themeColor="text1"/>
          <w:spacing w:val="1"/>
          <w:w w:val="105"/>
          <w:sz w:val="20"/>
        </w:rPr>
        <w:t xml:space="preserve"> </w:t>
      </w:r>
      <w:r w:rsidRPr="004824B5">
        <w:rPr>
          <w:rFonts w:cstheme="minorHAnsi"/>
          <w:color w:val="000000" w:themeColor="text1"/>
          <w:w w:val="105"/>
          <w:sz w:val="20"/>
        </w:rPr>
        <w:t>restricted</w:t>
      </w:r>
      <w:r w:rsidRPr="004824B5">
        <w:rPr>
          <w:rFonts w:cstheme="minorHAnsi"/>
          <w:color w:val="000000" w:themeColor="text1"/>
          <w:spacing w:val="1"/>
          <w:w w:val="105"/>
          <w:sz w:val="20"/>
        </w:rPr>
        <w:t xml:space="preserve"> </w:t>
      </w:r>
      <w:r w:rsidRPr="004824B5">
        <w:rPr>
          <w:rFonts w:cstheme="minorHAnsi"/>
          <w:color w:val="000000" w:themeColor="text1"/>
          <w:w w:val="105"/>
          <w:sz w:val="20"/>
        </w:rPr>
        <w:t>through</w:t>
      </w:r>
      <w:r w:rsidRPr="004824B5">
        <w:rPr>
          <w:rFonts w:cstheme="minorHAnsi"/>
          <w:color w:val="000000" w:themeColor="text1"/>
          <w:spacing w:val="1"/>
          <w:w w:val="105"/>
          <w:sz w:val="20"/>
        </w:rPr>
        <w:t xml:space="preserve"> </w:t>
      </w:r>
      <w:r w:rsidRPr="004824B5">
        <w:rPr>
          <w:rFonts w:cstheme="minorHAnsi"/>
          <w:color w:val="000000" w:themeColor="text1"/>
          <w:w w:val="105"/>
          <w:sz w:val="20"/>
        </w:rPr>
        <w:t>expropriation</w:t>
      </w:r>
      <w:r w:rsidRPr="004824B5">
        <w:rPr>
          <w:rFonts w:cstheme="minorHAnsi"/>
          <w:color w:val="000000" w:themeColor="text1"/>
          <w:spacing w:val="1"/>
          <w:w w:val="105"/>
          <w:sz w:val="20"/>
        </w:rPr>
        <w:t xml:space="preserve"> </w:t>
      </w:r>
      <w:r w:rsidRPr="004824B5">
        <w:rPr>
          <w:rFonts w:cstheme="minorHAnsi"/>
          <w:color w:val="000000" w:themeColor="text1"/>
          <w:w w:val="105"/>
          <w:sz w:val="20"/>
        </w:rPr>
        <w:t>or</w:t>
      </w:r>
      <w:r w:rsidRPr="004824B5">
        <w:rPr>
          <w:rFonts w:cstheme="minorHAnsi"/>
          <w:color w:val="000000" w:themeColor="text1"/>
          <w:spacing w:val="1"/>
          <w:w w:val="105"/>
          <w:sz w:val="20"/>
        </w:rPr>
        <w:t xml:space="preserve"> </w:t>
      </w:r>
      <w:r w:rsidRPr="004824B5">
        <w:rPr>
          <w:rFonts w:cstheme="minorHAnsi"/>
          <w:color w:val="000000" w:themeColor="text1"/>
          <w:w w:val="105"/>
          <w:sz w:val="20"/>
        </w:rPr>
        <w:t>other</w:t>
      </w:r>
      <w:r w:rsidRPr="004824B5">
        <w:rPr>
          <w:rFonts w:cstheme="minorHAnsi"/>
          <w:color w:val="000000" w:themeColor="text1"/>
          <w:spacing w:val="1"/>
          <w:w w:val="105"/>
          <w:sz w:val="20"/>
        </w:rPr>
        <w:t xml:space="preserve"> </w:t>
      </w:r>
      <w:r w:rsidRPr="004824B5">
        <w:rPr>
          <w:rFonts w:cstheme="minorHAnsi"/>
          <w:color w:val="000000" w:themeColor="text1"/>
          <w:w w:val="105"/>
          <w:sz w:val="20"/>
        </w:rPr>
        <w:t>compulsory</w:t>
      </w:r>
      <w:r w:rsidRPr="004824B5">
        <w:rPr>
          <w:rFonts w:cstheme="minorHAnsi"/>
          <w:color w:val="000000" w:themeColor="text1"/>
          <w:spacing w:val="-2"/>
          <w:w w:val="105"/>
          <w:sz w:val="20"/>
        </w:rPr>
        <w:t xml:space="preserve"> </w:t>
      </w:r>
      <w:r w:rsidRPr="004824B5">
        <w:rPr>
          <w:rFonts w:cstheme="minorHAnsi"/>
          <w:color w:val="000000" w:themeColor="text1"/>
          <w:w w:val="105"/>
          <w:sz w:val="20"/>
        </w:rPr>
        <w:t>procedures</w:t>
      </w:r>
      <w:r w:rsidRPr="004824B5">
        <w:rPr>
          <w:rFonts w:cstheme="minorHAnsi"/>
          <w:color w:val="000000" w:themeColor="text1"/>
          <w:spacing w:val="-6"/>
          <w:w w:val="105"/>
          <w:sz w:val="20"/>
        </w:rPr>
        <w:t xml:space="preserve"> </w:t>
      </w:r>
      <w:r w:rsidRPr="004824B5">
        <w:rPr>
          <w:rFonts w:cstheme="minorHAnsi"/>
          <w:color w:val="000000" w:themeColor="text1"/>
          <w:w w:val="105"/>
          <w:sz w:val="20"/>
        </w:rPr>
        <w:t>in</w:t>
      </w:r>
      <w:r w:rsidRPr="004824B5">
        <w:rPr>
          <w:rFonts w:cstheme="minorHAnsi"/>
          <w:color w:val="000000" w:themeColor="text1"/>
          <w:spacing w:val="-1"/>
          <w:w w:val="105"/>
          <w:sz w:val="20"/>
        </w:rPr>
        <w:t xml:space="preserve"> </w:t>
      </w:r>
      <w:r w:rsidRPr="004824B5">
        <w:rPr>
          <w:rFonts w:cstheme="minorHAnsi"/>
          <w:color w:val="000000" w:themeColor="text1"/>
          <w:w w:val="105"/>
          <w:sz w:val="20"/>
        </w:rPr>
        <w:t>accordance</w:t>
      </w:r>
      <w:r w:rsidRPr="004824B5">
        <w:rPr>
          <w:rFonts w:cstheme="minorHAnsi"/>
          <w:color w:val="000000" w:themeColor="text1"/>
          <w:spacing w:val="-1"/>
          <w:w w:val="105"/>
          <w:sz w:val="20"/>
        </w:rPr>
        <w:t xml:space="preserve"> </w:t>
      </w:r>
      <w:r w:rsidRPr="004824B5">
        <w:rPr>
          <w:rFonts w:cstheme="minorHAnsi"/>
          <w:color w:val="000000" w:themeColor="text1"/>
          <w:w w:val="105"/>
          <w:sz w:val="20"/>
        </w:rPr>
        <w:t>with</w:t>
      </w:r>
      <w:r w:rsidRPr="004824B5">
        <w:rPr>
          <w:rFonts w:cstheme="minorHAnsi"/>
          <w:color w:val="000000" w:themeColor="text1"/>
          <w:spacing w:val="-5"/>
          <w:w w:val="105"/>
          <w:sz w:val="20"/>
        </w:rPr>
        <w:t xml:space="preserve"> </w:t>
      </w:r>
      <w:r w:rsidRPr="004824B5">
        <w:rPr>
          <w:rFonts w:cstheme="minorHAnsi"/>
          <w:color w:val="000000" w:themeColor="text1"/>
          <w:w w:val="105"/>
          <w:sz w:val="20"/>
        </w:rPr>
        <w:t>national</w:t>
      </w:r>
      <w:r w:rsidRPr="004824B5">
        <w:rPr>
          <w:rFonts w:cstheme="minorHAnsi"/>
          <w:color w:val="000000" w:themeColor="text1"/>
          <w:spacing w:val="-5"/>
          <w:w w:val="105"/>
          <w:sz w:val="20"/>
        </w:rPr>
        <w:t xml:space="preserve"> </w:t>
      </w:r>
      <w:proofErr w:type="gramStart"/>
      <w:r w:rsidRPr="004824B5">
        <w:rPr>
          <w:rFonts w:cstheme="minorHAnsi"/>
          <w:color w:val="000000" w:themeColor="text1"/>
          <w:w w:val="105"/>
          <w:sz w:val="20"/>
        </w:rPr>
        <w:t>law;</w:t>
      </w:r>
      <w:proofErr w:type="gramEnd"/>
    </w:p>
    <w:p w14:paraId="1FA21C78" w14:textId="0ECCF921" w:rsidR="002C29C3" w:rsidRPr="004824B5" w:rsidRDefault="0091371A" w:rsidP="00F60AA5">
      <w:pPr>
        <w:numPr>
          <w:ilvl w:val="0"/>
          <w:numId w:val="108"/>
        </w:numPr>
        <w:ind w:right="659"/>
        <w:jc w:val="both"/>
        <w:rPr>
          <w:rFonts w:cstheme="minorHAnsi"/>
          <w:color w:val="000000" w:themeColor="text1"/>
          <w:sz w:val="20"/>
        </w:rPr>
      </w:pPr>
      <w:r w:rsidRPr="004824B5">
        <w:rPr>
          <w:rFonts w:cstheme="minorHAnsi"/>
          <w:color w:val="000000" w:themeColor="text1"/>
          <w:w w:val="105"/>
          <w:sz w:val="20"/>
        </w:rPr>
        <w:t>Land rights or land use rights acquired or restricted through negotiated settlements with</w:t>
      </w:r>
      <w:r w:rsidRPr="004824B5">
        <w:rPr>
          <w:rFonts w:cstheme="minorHAnsi"/>
          <w:color w:val="000000" w:themeColor="text1"/>
          <w:spacing w:val="1"/>
          <w:w w:val="105"/>
          <w:sz w:val="20"/>
        </w:rPr>
        <w:t xml:space="preserve"> </w:t>
      </w:r>
      <w:r w:rsidRPr="004824B5">
        <w:rPr>
          <w:rFonts w:cstheme="minorHAnsi"/>
          <w:color w:val="000000" w:themeColor="text1"/>
          <w:w w:val="105"/>
          <w:sz w:val="20"/>
        </w:rPr>
        <w:t>property owners or those with legal rights to the land, if failure to settle would</w:t>
      </w:r>
      <w:r w:rsidRPr="004824B5">
        <w:rPr>
          <w:rFonts w:cstheme="minorHAnsi"/>
          <w:color w:val="000000" w:themeColor="text1"/>
          <w:spacing w:val="1"/>
          <w:w w:val="105"/>
          <w:sz w:val="20"/>
        </w:rPr>
        <w:t xml:space="preserve"> </w:t>
      </w:r>
      <w:r w:rsidRPr="004824B5">
        <w:rPr>
          <w:rFonts w:cstheme="minorHAnsi"/>
          <w:color w:val="000000" w:themeColor="text1"/>
          <w:w w:val="105"/>
          <w:sz w:val="20"/>
        </w:rPr>
        <w:t>have</w:t>
      </w:r>
      <w:r w:rsidRPr="004824B5">
        <w:rPr>
          <w:rFonts w:cstheme="minorHAnsi"/>
          <w:color w:val="000000" w:themeColor="text1"/>
          <w:spacing w:val="-5"/>
          <w:w w:val="105"/>
          <w:sz w:val="20"/>
        </w:rPr>
        <w:t xml:space="preserve"> </w:t>
      </w:r>
      <w:r w:rsidRPr="004824B5">
        <w:rPr>
          <w:rFonts w:cstheme="minorHAnsi"/>
          <w:color w:val="000000" w:themeColor="text1"/>
          <w:w w:val="105"/>
          <w:sz w:val="20"/>
        </w:rPr>
        <w:t>resulted</w:t>
      </w:r>
      <w:r w:rsidRPr="004824B5">
        <w:rPr>
          <w:rFonts w:cstheme="minorHAnsi"/>
          <w:color w:val="000000" w:themeColor="text1"/>
          <w:spacing w:val="-5"/>
          <w:w w:val="105"/>
          <w:sz w:val="20"/>
        </w:rPr>
        <w:t xml:space="preserve"> </w:t>
      </w:r>
      <w:r w:rsidRPr="004824B5">
        <w:rPr>
          <w:rFonts w:cstheme="minorHAnsi"/>
          <w:color w:val="000000" w:themeColor="text1"/>
          <w:w w:val="105"/>
          <w:sz w:val="20"/>
        </w:rPr>
        <w:t>in</w:t>
      </w:r>
      <w:r w:rsidRPr="004824B5">
        <w:rPr>
          <w:rFonts w:cstheme="minorHAnsi"/>
          <w:color w:val="000000" w:themeColor="text1"/>
          <w:spacing w:val="-2"/>
          <w:w w:val="105"/>
          <w:sz w:val="20"/>
        </w:rPr>
        <w:t xml:space="preserve"> </w:t>
      </w:r>
      <w:r w:rsidRPr="004824B5">
        <w:rPr>
          <w:rFonts w:cstheme="minorHAnsi"/>
          <w:color w:val="000000" w:themeColor="text1"/>
          <w:w w:val="105"/>
          <w:sz w:val="20"/>
        </w:rPr>
        <w:t>expropriation</w:t>
      </w:r>
      <w:r w:rsidRPr="004824B5">
        <w:rPr>
          <w:rFonts w:cstheme="minorHAnsi"/>
          <w:color w:val="000000" w:themeColor="text1"/>
          <w:spacing w:val="-2"/>
          <w:w w:val="105"/>
          <w:sz w:val="20"/>
        </w:rPr>
        <w:t xml:space="preserve"> </w:t>
      </w:r>
      <w:r w:rsidRPr="004824B5">
        <w:rPr>
          <w:rFonts w:cstheme="minorHAnsi"/>
          <w:color w:val="000000" w:themeColor="text1"/>
          <w:w w:val="105"/>
          <w:sz w:val="20"/>
        </w:rPr>
        <w:t>or</w:t>
      </w:r>
      <w:r w:rsidRPr="004824B5">
        <w:rPr>
          <w:rFonts w:cstheme="minorHAnsi"/>
          <w:color w:val="000000" w:themeColor="text1"/>
          <w:spacing w:val="-2"/>
          <w:w w:val="105"/>
          <w:sz w:val="20"/>
        </w:rPr>
        <w:t xml:space="preserve"> </w:t>
      </w:r>
      <w:r w:rsidRPr="004824B5">
        <w:rPr>
          <w:rFonts w:cstheme="minorHAnsi"/>
          <w:color w:val="000000" w:themeColor="text1"/>
          <w:w w:val="105"/>
          <w:sz w:val="20"/>
        </w:rPr>
        <w:t>other</w:t>
      </w:r>
      <w:r w:rsidRPr="004824B5">
        <w:rPr>
          <w:rFonts w:cstheme="minorHAnsi"/>
          <w:color w:val="000000" w:themeColor="text1"/>
          <w:spacing w:val="-2"/>
          <w:w w:val="105"/>
          <w:sz w:val="20"/>
        </w:rPr>
        <w:t xml:space="preserve"> </w:t>
      </w:r>
      <w:r w:rsidRPr="004824B5">
        <w:rPr>
          <w:rFonts w:cstheme="minorHAnsi"/>
          <w:color w:val="000000" w:themeColor="text1"/>
          <w:w w:val="105"/>
          <w:sz w:val="20"/>
        </w:rPr>
        <w:t>compulsory</w:t>
      </w:r>
      <w:r w:rsidRPr="004824B5">
        <w:rPr>
          <w:rFonts w:cstheme="minorHAnsi"/>
          <w:color w:val="000000" w:themeColor="text1"/>
          <w:spacing w:val="-3"/>
          <w:w w:val="105"/>
          <w:sz w:val="20"/>
        </w:rPr>
        <w:t xml:space="preserve"> </w:t>
      </w:r>
      <w:proofErr w:type="gramStart"/>
      <w:r w:rsidRPr="004824B5">
        <w:rPr>
          <w:rFonts w:cstheme="minorHAnsi"/>
          <w:color w:val="000000" w:themeColor="text1"/>
          <w:w w:val="105"/>
          <w:sz w:val="20"/>
        </w:rPr>
        <w:t>procedures;</w:t>
      </w:r>
      <w:proofErr w:type="gramEnd"/>
    </w:p>
    <w:p w14:paraId="292AF4B2" w14:textId="687E2986" w:rsidR="002C29C3" w:rsidRPr="004824B5" w:rsidRDefault="0091371A" w:rsidP="00F60AA5">
      <w:pPr>
        <w:numPr>
          <w:ilvl w:val="0"/>
          <w:numId w:val="108"/>
        </w:numPr>
        <w:ind w:right="660"/>
        <w:jc w:val="both"/>
        <w:rPr>
          <w:rFonts w:cstheme="minorHAnsi"/>
          <w:color w:val="000000" w:themeColor="text1"/>
          <w:sz w:val="20"/>
        </w:rPr>
      </w:pPr>
      <w:r w:rsidRPr="004824B5">
        <w:rPr>
          <w:rFonts w:cstheme="minorHAnsi"/>
          <w:color w:val="000000" w:themeColor="text1"/>
          <w:w w:val="105"/>
          <w:sz w:val="20"/>
        </w:rPr>
        <w:t>Restrictions on land use and access to natural resources cause a community or groups to lose resource usage where they have traditional or customary tenure or recognizable usage rights. This may include situations where legally</w:t>
      </w:r>
      <w:r w:rsidRPr="004824B5">
        <w:rPr>
          <w:rFonts w:cstheme="minorHAnsi"/>
          <w:color w:val="000000" w:themeColor="text1"/>
          <w:spacing w:val="1"/>
          <w:w w:val="105"/>
          <w:sz w:val="20"/>
        </w:rPr>
        <w:t xml:space="preserve"> </w:t>
      </w:r>
      <w:r w:rsidRPr="004824B5">
        <w:rPr>
          <w:rFonts w:cstheme="minorHAnsi"/>
          <w:color w:val="000000" w:themeColor="text1"/>
          <w:w w:val="105"/>
          <w:sz w:val="20"/>
        </w:rPr>
        <w:t>designated protected areas, forests, biodiversity areas or buffer zones are established in</w:t>
      </w:r>
      <w:r w:rsidRPr="004824B5">
        <w:rPr>
          <w:rFonts w:cstheme="minorHAnsi"/>
          <w:color w:val="000000" w:themeColor="text1"/>
          <w:spacing w:val="1"/>
          <w:w w:val="105"/>
          <w:sz w:val="20"/>
        </w:rPr>
        <w:t xml:space="preserve"> </w:t>
      </w:r>
      <w:r w:rsidRPr="004824B5">
        <w:rPr>
          <w:rFonts w:cstheme="minorHAnsi"/>
          <w:color w:val="000000" w:themeColor="text1"/>
          <w:w w:val="105"/>
          <w:sz w:val="20"/>
        </w:rPr>
        <w:t>connection</w:t>
      </w:r>
      <w:r w:rsidRPr="004824B5">
        <w:rPr>
          <w:rFonts w:cstheme="minorHAnsi"/>
          <w:color w:val="000000" w:themeColor="text1"/>
          <w:spacing w:val="-1"/>
          <w:w w:val="105"/>
          <w:sz w:val="20"/>
        </w:rPr>
        <w:t xml:space="preserve"> </w:t>
      </w:r>
      <w:r w:rsidRPr="004824B5">
        <w:rPr>
          <w:rFonts w:cstheme="minorHAnsi"/>
          <w:color w:val="000000" w:themeColor="text1"/>
          <w:w w:val="105"/>
          <w:sz w:val="20"/>
        </w:rPr>
        <w:t>with</w:t>
      </w:r>
      <w:r w:rsidRPr="004824B5">
        <w:rPr>
          <w:rFonts w:cstheme="minorHAnsi"/>
          <w:color w:val="000000" w:themeColor="text1"/>
          <w:spacing w:val="-1"/>
          <w:w w:val="105"/>
          <w:sz w:val="20"/>
        </w:rPr>
        <w:t xml:space="preserve"> </w:t>
      </w:r>
      <w:r w:rsidRPr="004824B5">
        <w:rPr>
          <w:rFonts w:cstheme="minorHAnsi"/>
          <w:color w:val="000000" w:themeColor="text1"/>
          <w:w w:val="105"/>
          <w:sz w:val="20"/>
        </w:rPr>
        <w:t>the</w:t>
      </w:r>
      <w:r w:rsidRPr="004824B5">
        <w:rPr>
          <w:rFonts w:cstheme="minorHAnsi"/>
          <w:color w:val="000000" w:themeColor="text1"/>
          <w:spacing w:val="-3"/>
          <w:w w:val="105"/>
          <w:sz w:val="20"/>
        </w:rPr>
        <w:t xml:space="preserve"> </w:t>
      </w:r>
      <w:proofErr w:type="gramStart"/>
      <w:r w:rsidRPr="004824B5">
        <w:rPr>
          <w:rFonts w:cstheme="minorHAnsi"/>
          <w:color w:val="000000" w:themeColor="text1"/>
          <w:w w:val="105"/>
          <w:sz w:val="20"/>
        </w:rPr>
        <w:t>project;</w:t>
      </w:r>
      <w:proofErr w:type="gramEnd"/>
    </w:p>
    <w:p w14:paraId="6FFA26FB" w14:textId="77777777" w:rsidR="002C29C3" w:rsidRPr="004824B5" w:rsidRDefault="0091371A" w:rsidP="00F60AA5">
      <w:pPr>
        <w:numPr>
          <w:ilvl w:val="0"/>
          <w:numId w:val="108"/>
        </w:numPr>
        <w:spacing w:before="5"/>
        <w:ind w:right="664"/>
        <w:jc w:val="both"/>
        <w:rPr>
          <w:rFonts w:cstheme="minorHAnsi"/>
          <w:color w:val="000000" w:themeColor="text1"/>
          <w:sz w:val="20"/>
        </w:rPr>
      </w:pPr>
      <w:r w:rsidRPr="004824B5">
        <w:rPr>
          <w:rFonts w:cstheme="minorHAnsi"/>
          <w:color w:val="000000" w:themeColor="text1"/>
          <w:w w:val="105"/>
          <w:sz w:val="20"/>
        </w:rPr>
        <w:t>Relocation of people without formal, traditional, or recognizable usage rights, who are</w:t>
      </w:r>
      <w:r w:rsidRPr="004824B5">
        <w:rPr>
          <w:rFonts w:cstheme="minorHAnsi"/>
          <w:color w:val="000000" w:themeColor="text1"/>
          <w:spacing w:val="1"/>
          <w:w w:val="105"/>
          <w:sz w:val="20"/>
        </w:rPr>
        <w:t xml:space="preserve"> </w:t>
      </w:r>
      <w:r w:rsidRPr="004824B5">
        <w:rPr>
          <w:rFonts w:cstheme="minorHAnsi"/>
          <w:color w:val="000000" w:themeColor="text1"/>
          <w:w w:val="105"/>
          <w:sz w:val="20"/>
        </w:rPr>
        <w:t>occupying</w:t>
      </w:r>
      <w:r w:rsidRPr="004824B5">
        <w:rPr>
          <w:rFonts w:cstheme="minorHAnsi"/>
          <w:color w:val="000000" w:themeColor="text1"/>
          <w:spacing w:val="-4"/>
          <w:w w:val="105"/>
          <w:sz w:val="20"/>
        </w:rPr>
        <w:t xml:space="preserve"> </w:t>
      </w:r>
      <w:r w:rsidRPr="004824B5">
        <w:rPr>
          <w:rFonts w:cstheme="minorHAnsi"/>
          <w:color w:val="000000" w:themeColor="text1"/>
          <w:w w:val="105"/>
          <w:sz w:val="20"/>
        </w:rPr>
        <w:t>or</w:t>
      </w:r>
      <w:r w:rsidRPr="004824B5">
        <w:rPr>
          <w:rFonts w:cstheme="minorHAnsi"/>
          <w:color w:val="000000" w:themeColor="text1"/>
          <w:spacing w:val="-2"/>
          <w:w w:val="105"/>
          <w:sz w:val="20"/>
        </w:rPr>
        <w:t xml:space="preserve"> </w:t>
      </w:r>
      <w:r w:rsidRPr="004824B5">
        <w:rPr>
          <w:rFonts w:cstheme="minorHAnsi"/>
          <w:color w:val="000000" w:themeColor="text1"/>
          <w:w w:val="105"/>
          <w:sz w:val="20"/>
        </w:rPr>
        <w:t>utilizing</w:t>
      </w:r>
      <w:r w:rsidRPr="004824B5">
        <w:rPr>
          <w:rFonts w:cstheme="minorHAnsi"/>
          <w:color w:val="000000" w:themeColor="text1"/>
          <w:spacing w:val="-1"/>
          <w:w w:val="105"/>
          <w:sz w:val="20"/>
        </w:rPr>
        <w:t xml:space="preserve"> </w:t>
      </w:r>
      <w:r w:rsidRPr="004824B5">
        <w:rPr>
          <w:rFonts w:cstheme="minorHAnsi"/>
          <w:color w:val="000000" w:themeColor="text1"/>
          <w:w w:val="105"/>
          <w:sz w:val="20"/>
        </w:rPr>
        <w:t>land prior</w:t>
      </w:r>
      <w:r w:rsidRPr="004824B5">
        <w:rPr>
          <w:rFonts w:cstheme="minorHAnsi"/>
          <w:color w:val="000000" w:themeColor="text1"/>
          <w:spacing w:val="-4"/>
          <w:w w:val="105"/>
          <w:sz w:val="20"/>
        </w:rPr>
        <w:t xml:space="preserve"> </w:t>
      </w:r>
      <w:r w:rsidRPr="004824B5">
        <w:rPr>
          <w:rFonts w:cstheme="minorHAnsi"/>
          <w:color w:val="000000" w:themeColor="text1"/>
          <w:w w:val="105"/>
          <w:sz w:val="20"/>
        </w:rPr>
        <w:t>to</w:t>
      </w:r>
      <w:r w:rsidRPr="004824B5">
        <w:rPr>
          <w:rFonts w:cstheme="minorHAnsi"/>
          <w:color w:val="000000" w:themeColor="text1"/>
          <w:spacing w:val="-3"/>
          <w:w w:val="105"/>
          <w:sz w:val="20"/>
        </w:rPr>
        <w:t xml:space="preserve"> </w:t>
      </w:r>
      <w:r w:rsidRPr="004824B5">
        <w:rPr>
          <w:rFonts w:cstheme="minorHAnsi"/>
          <w:color w:val="000000" w:themeColor="text1"/>
          <w:w w:val="105"/>
          <w:sz w:val="20"/>
        </w:rPr>
        <w:t>a</w:t>
      </w:r>
      <w:r w:rsidRPr="004824B5">
        <w:rPr>
          <w:rFonts w:cstheme="minorHAnsi"/>
          <w:color w:val="000000" w:themeColor="text1"/>
          <w:spacing w:val="-2"/>
          <w:w w:val="105"/>
          <w:sz w:val="20"/>
        </w:rPr>
        <w:t xml:space="preserve"> </w:t>
      </w:r>
      <w:r w:rsidRPr="004824B5">
        <w:rPr>
          <w:rFonts w:cstheme="minorHAnsi"/>
          <w:color w:val="000000" w:themeColor="text1"/>
          <w:w w:val="105"/>
          <w:sz w:val="20"/>
        </w:rPr>
        <w:t>project</w:t>
      </w:r>
      <w:r w:rsidRPr="004824B5">
        <w:rPr>
          <w:rFonts w:cstheme="minorHAnsi"/>
          <w:color w:val="000000" w:themeColor="text1"/>
          <w:spacing w:val="-5"/>
          <w:w w:val="105"/>
          <w:sz w:val="20"/>
        </w:rPr>
        <w:t xml:space="preserve"> </w:t>
      </w:r>
      <w:r w:rsidRPr="004824B5">
        <w:rPr>
          <w:rFonts w:cstheme="minorHAnsi"/>
          <w:color w:val="000000" w:themeColor="text1"/>
          <w:w w:val="105"/>
          <w:sz w:val="20"/>
        </w:rPr>
        <w:t>specific cut-off</w:t>
      </w:r>
      <w:r w:rsidRPr="004824B5">
        <w:rPr>
          <w:rFonts w:cstheme="minorHAnsi"/>
          <w:color w:val="000000" w:themeColor="text1"/>
          <w:spacing w:val="-5"/>
          <w:w w:val="105"/>
          <w:sz w:val="20"/>
        </w:rPr>
        <w:t xml:space="preserve"> </w:t>
      </w:r>
      <w:proofErr w:type="gramStart"/>
      <w:r w:rsidRPr="004824B5">
        <w:rPr>
          <w:rFonts w:cstheme="minorHAnsi"/>
          <w:color w:val="000000" w:themeColor="text1"/>
          <w:w w:val="105"/>
          <w:sz w:val="20"/>
        </w:rPr>
        <w:t>date;</w:t>
      </w:r>
      <w:proofErr w:type="gramEnd"/>
    </w:p>
    <w:p w14:paraId="6EF2B85F" w14:textId="77777777" w:rsidR="002C29C3" w:rsidRPr="004824B5" w:rsidRDefault="0091371A" w:rsidP="00F60AA5">
      <w:pPr>
        <w:numPr>
          <w:ilvl w:val="0"/>
          <w:numId w:val="108"/>
        </w:numPr>
        <w:ind w:right="660"/>
        <w:jc w:val="both"/>
        <w:rPr>
          <w:rFonts w:cstheme="minorHAnsi"/>
          <w:color w:val="000000" w:themeColor="text1"/>
          <w:sz w:val="20"/>
        </w:rPr>
      </w:pPr>
      <w:r w:rsidRPr="004824B5">
        <w:rPr>
          <w:rFonts w:cstheme="minorHAnsi"/>
          <w:color w:val="000000" w:themeColor="text1"/>
          <w:w w:val="105"/>
          <w:sz w:val="20"/>
        </w:rPr>
        <w:lastRenderedPageBreak/>
        <w:t>Displacement of people as a result of project impacts that render their land unusable or</w:t>
      </w:r>
      <w:r w:rsidRPr="004824B5">
        <w:rPr>
          <w:rFonts w:cstheme="minorHAnsi"/>
          <w:color w:val="000000" w:themeColor="text1"/>
          <w:spacing w:val="1"/>
          <w:w w:val="105"/>
          <w:sz w:val="20"/>
        </w:rPr>
        <w:t xml:space="preserve"> </w:t>
      </w:r>
      <w:proofErr w:type="gramStart"/>
      <w:r w:rsidRPr="004824B5">
        <w:rPr>
          <w:rFonts w:cstheme="minorHAnsi"/>
          <w:color w:val="000000" w:themeColor="text1"/>
          <w:w w:val="105"/>
          <w:sz w:val="20"/>
        </w:rPr>
        <w:t>inaccessible;</w:t>
      </w:r>
      <w:proofErr w:type="gramEnd"/>
    </w:p>
    <w:p w14:paraId="7097FE75" w14:textId="77777777" w:rsidR="002C29C3" w:rsidRPr="004824B5" w:rsidRDefault="0091371A" w:rsidP="00F60AA5">
      <w:pPr>
        <w:numPr>
          <w:ilvl w:val="0"/>
          <w:numId w:val="108"/>
        </w:numPr>
        <w:spacing w:before="4"/>
        <w:ind w:right="660"/>
        <w:jc w:val="both"/>
        <w:rPr>
          <w:rFonts w:cstheme="minorHAnsi"/>
          <w:color w:val="000000" w:themeColor="text1"/>
          <w:sz w:val="20"/>
        </w:rPr>
      </w:pPr>
      <w:r w:rsidRPr="004824B5">
        <w:rPr>
          <w:rFonts w:cstheme="minorHAnsi"/>
          <w:color w:val="000000" w:themeColor="text1"/>
          <w:w w:val="105"/>
          <w:sz w:val="20"/>
        </w:rPr>
        <w:t>Restriction on access to land or use of other resources including communal property and</w:t>
      </w:r>
      <w:r w:rsidRPr="004824B5">
        <w:rPr>
          <w:rFonts w:cstheme="minorHAnsi"/>
          <w:color w:val="000000" w:themeColor="text1"/>
          <w:spacing w:val="1"/>
          <w:w w:val="105"/>
          <w:sz w:val="20"/>
        </w:rPr>
        <w:t xml:space="preserve"> </w:t>
      </w:r>
      <w:r w:rsidRPr="004824B5">
        <w:rPr>
          <w:rFonts w:cstheme="minorHAnsi"/>
          <w:color w:val="000000" w:themeColor="text1"/>
          <w:w w:val="105"/>
          <w:sz w:val="20"/>
        </w:rPr>
        <w:t>natural resources such as marine and aquatic resources, timber and non-timber forest</w:t>
      </w:r>
      <w:r w:rsidRPr="004824B5">
        <w:rPr>
          <w:rFonts w:cstheme="minorHAnsi"/>
          <w:color w:val="000000" w:themeColor="text1"/>
          <w:spacing w:val="1"/>
          <w:w w:val="105"/>
          <w:sz w:val="20"/>
        </w:rPr>
        <w:t xml:space="preserve"> </w:t>
      </w:r>
      <w:r w:rsidRPr="004824B5">
        <w:rPr>
          <w:rFonts w:cstheme="minorHAnsi"/>
          <w:color w:val="000000" w:themeColor="text1"/>
          <w:w w:val="105"/>
          <w:sz w:val="20"/>
        </w:rPr>
        <w:t>products, fresh water, medicinal plants, hunting and gathering grounds and grazing and</w:t>
      </w:r>
      <w:r w:rsidRPr="004824B5">
        <w:rPr>
          <w:rFonts w:cstheme="minorHAnsi"/>
          <w:color w:val="000000" w:themeColor="text1"/>
          <w:spacing w:val="1"/>
          <w:w w:val="105"/>
          <w:sz w:val="20"/>
        </w:rPr>
        <w:t xml:space="preserve"> </w:t>
      </w:r>
      <w:r w:rsidRPr="004824B5">
        <w:rPr>
          <w:rFonts w:cstheme="minorHAnsi"/>
          <w:color w:val="000000" w:themeColor="text1"/>
          <w:w w:val="105"/>
          <w:sz w:val="20"/>
        </w:rPr>
        <w:t>cropping</w:t>
      </w:r>
      <w:r w:rsidRPr="004824B5">
        <w:rPr>
          <w:rFonts w:cstheme="minorHAnsi"/>
          <w:color w:val="000000" w:themeColor="text1"/>
          <w:spacing w:val="-4"/>
          <w:w w:val="105"/>
          <w:sz w:val="20"/>
        </w:rPr>
        <w:t xml:space="preserve"> </w:t>
      </w:r>
      <w:proofErr w:type="gramStart"/>
      <w:r w:rsidRPr="004824B5">
        <w:rPr>
          <w:rFonts w:cstheme="minorHAnsi"/>
          <w:color w:val="000000" w:themeColor="text1"/>
          <w:w w:val="105"/>
          <w:sz w:val="20"/>
        </w:rPr>
        <w:t>areas;</w:t>
      </w:r>
      <w:proofErr w:type="gramEnd"/>
    </w:p>
    <w:p w14:paraId="1209C8B7" w14:textId="4FEE70C9" w:rsidR="002C29C3" w:rsidRPr="004824B5" w:rsidRDefault="0091371A" w:rsidP="00F60AA5">
      <w:pPr>
        <w:numPr>
          <w:ilvl w:val="0"/>
          <w:numId w:val="108"/>
        </w:numPr>
        <w:ind w:right="661"/>
        <w:jc w:val="both"/>
        <w:rPr>
          <w:rFonts w:cstheme="minorHAnsi"/>
          <w:color w:val="000000" w:themeColor="text1"/>
          <w:sz w:val="20"/>
        </w:rPr>
      </w:pPr>
      <w:r w:rsidRPr="004824B5">
        <w:rPr>
          <w:rFonts w:cstheme="minorHAnsi"/>
          <w:color w:val="000000" w:themeColor="text1"/>
          <w:w w:val="105"/>
          <w:sz w:val="20"/>
        </w:rPr>
        <w:t>Land</w:t>
      </w:r>
      <w:r w:rsidRPr="004824B5">
        <w:rPr>
          <w:rFonts w:cstheme="minorHAnsi"/>
          <w:color w:val="000000" w:themeColor="text1"/>
          <w:spacing w:val="1"/>
          <w:w w:val="105"/>
          <w:sz w:val="20"/>
        </w:rPr>
        <w:t xml:space="preserve"> </w:t>
      </w:r>
      <w:r w:rsidRPr="004824B5">
        <w:rPr>
          <w:rFonts w:cstheme="minorHAnsi"/>
          <w:color w:val="000000" w:themeColor="text1"/>
          <w:w w:val="105"/>
          <w:sz w:val="20"/>
        </w:rPr>
        <w:t>rights</w:t>
      </w:r>
      <w:r w:rsidRPr="004824B5">
        <w:rPr>
          <w:rFonts w:cstheme="minorHAnsi"/>
          <w:color w:val="000000" w:themeColor="text1"/>
          <w:spacing w:val="1"/>
          <w:w w:val="105"/>
          <w:sz w:val="20"/>
        </w:rPr>
        <w:t xml:space="preserve"> </w:t>
      </w:r>
      <w:r w:rsidRPr="004824B5">
        <w:rPr>
          <w:rFonts w:cstheme="minorHAnsi"/>
          <w:color w:val="000000" w:themeColor="text1"/>
          <w:w w:val="105"/>
          <w:sz w:val="20"/>
        </w:rPr>
        <w:t>or</w:t>
      </w:r>
      <w:r w:rsidRPr="004824B5">
        <w:rPr>
          <w:rFonts w:cstheme="minorHAnsi"/>
          <w:color w:val="000000" w:themeColor="text1"/>
          <w:spacing w:val="1"/>
          <w:w w:val="105"/>
          <w:sz w:val="20"/>
        </w:rPr>
        <w:t xml:space="preserve"> </w:t>
      </w:r>
      <w:r w:rsidRPr="004824B5">
        <w:rPr>
          <w:rFonts w:cstheme="minorHAnsi"/>
          <w:color w:val="000000" w:themeColor="text1"/>
          <w:w w:val="105"/>
          <w:sz w:val="20"/>
        </w:rPr>
        <w:t>claims</w:t>
      </w:r>
      <w:r w:rsidRPr="004824B5">
        <w:rPr>
          <w:rFonts w:cstheme="minorHAnsi"/>
          <w:color w:val="000000" w:themeColor="text1"/>
          <w:spacing w:val="1"/>
          <w:w w:val="105"/>
          <w:sz w:val="20"/>
        </w:rPr>
        <w:t xml:space="preserve"> </w:t>
      </w:r>
      <w:r w:rsidRPr="004824B5">
        <w:rPr>
          <w:rFonts w:cstheme="minorHAnsi"/>
          <w:color w:val="000000" w:themeColor="text1"/>
          <w:w w:val="105"/>
          <w:sz w:val="20"/>
        </w:rPr>
        <w:t>to</w:t>
      </w:r>
      <w:r w:rsidRPr="004824B5">
        <w:rPr>
          <w:rFonts w:cstheme="minorHAnsi"/>
          <w:color w:val="000000" w:themeColor="text1"/>
          <w:spacing w:val="1"/>
          <w:w w:val="105"/>
          <w:sz w:val="20"/>
        </w:rPr>
        <w:t xml:space="preserve"> </w:t>
      </w:r>
      <w:proofErr w:type="gramStart"/>
      <w:r w:rsidRPr="004824B5">
        <w:rPr>
          <w:rFonts w:cstheme="minorHAnsi"/>
          <w:color w:val="000000" w:themeColor="text1"/>
          <w:w w:val="105"/>
          <w:sz w:val="20"/>
        </w:rPr>
        <w:t>land</w:t>
      </w:r>
      <w:proofErr w:type="gramEnd"/>
      <w:r w:rsidRPr="004824B5">
        <w:rPr>
          <w:rFonts w:cstheme="minorHAnsi"/>
          <w:color w:val="000000" w:themeColor="text1"/>
          <w:spacing w:val="1"/>
          <w:w w:val="105"/>
          <w:sz w:val="20"/>
        </w:rPr>
        <w:t xml:space="preserve"> </w:t>
      </w:r>
      <w:r w:rsidRPr="004824B5">
        <w:rPr>
          <w:rFonts w:cstheme="minorHAnsi"/>
          <w:color w:val="000000" w:themeColor="text1"/>
          <w:w w:val="105"/>
          <w:sz w:val="20"/>
        </w:rPr>
        <w:t>or</w:t>
      </w:r>
      <w:r w:rsidRPr="004824B5">
        <w:rPr>
          <w:rFonts w:cstheme="minorHAnsi"/>
          <w:color w:val="000000" w:themeColor="text1"/>
          <w:spacing w:val="1"/>
          <w:w w:val="105"/>
          <w:sz w:val="20"/>
        </w:rPr>
        <w:t xml:space="preserve"> </w:t>
      </w:r>
      <w:r w:rsidRPr="004824B5">
        <w:rPr>
          <w:rFonts w:cstheme="minorHAnsi"/>
          <w:color w:val="000000" w:themeColor="text1"/>
          <w:w w:val="105"/>
          <w:sz w:val="20"/>
        </w:rPr>
        <w:t>resources</w:t>
      </w:r>
      <w:r w:rsidRPr="004824B5">
        <w:rPr>
          <w:rFonts w:cstheme="minorHAnsi"/>
          <w:color w:val="000000" w:themeColor="text1"/>
          <w:spacing w:val="1"/>
          <w:w w:val="105"/>
          <w:sz w:val="20"/>
        </w:rPr>
        <w:t xml:space="preserve"> </w:t>
      </w:r>
      <w:r w:rsidRPr="004824B5">
        <w:rPr>
          <w:rFonts w:cstheme="minorHAnsi"/>
          <w:color w:val="000000" w:themeColor="text1"/>
          <w:w w:val="105"/>
          <w:sz w:val="20"/>
        </w:rPr>
        <w:t>relinquished</w:t>
      </w:r>
      <w:r w:rsidRPr="004824B5">
        <w:rPr>
          <w:rFonts w:cstheme="minorHAnsi"/>
          <w:color w:val="000000" w:themeColor="text1"/>
          <w:spacing w:val="1"/>
          <w:w w:val="105"/>
          <w:sz w:val="20"/>
        </w:rPr>
        <w:t xml:space="preserve"> </w:t>
      </w:r>
      <w:r w:rsidRPr="004824B5">
        <w:rPr>
          <w:rFonts w:cstheme="minorHAnsi"/>
          <w:color w:val="000000" w:themeColor="text1"/>
          <w:w w:val="105"/>
          <w:sz w:val="20"/>
        </w:rPr>
        <w:t>by</w:t>
      </w:r>
      <w:r w:rsidRPr="004824B5">
        <w:rPr>
          <w:rFonts w:cstheme="minorHAnsi"/>
          <w:color w:val="000000" w:themeColor="text1"/>
          <w:spacing w:val="1"/>
          <w:w w:val="105"/>
          <w:sz w:val="20"/>
        </w:rPr>
        <w:t xml:space="preserve"> </w:t>
      </w:r>
      <w:r w:rsidRPr="004824B5">
        <w:rPr>
          <w:rFonts w:cstheme="minorHAnsi"/>
          <w:color w:val="000000" w:themeColor="text1"/>
          <w:w w:val="105"/>
          <w:sz w:val="20"/>
        </w:rPr>
        <w:t>individuals</w:t>
      </w:r>
      <w:r w:rsidRPr="004824B5">
        <w:rPr>
          <w:rFonts w:cstheme="minorHAnsi"/>
          <w:color w:val="000000" w:themeColor="text1"/>
          <w:spacing w:val="1"/>
          <w:w w:val="105"/>
          <w:sz w:val="20"/>
        </w:rPr>
        <w:t xml:space="preserve"> </w:t>
      </w:r>
      <w:r w:rsidRPr="004824B5">
        <w:rPr>
          <w:rFonts w:cstheme="minorHAnsi"/>
          <w:color w:val="000000" w:themeColor="text1"/>
          <w:w w:val="105"/>
          <w:sz w:val="20"/>
        </w:rPr>
        <w:t>or</w:t>
      </w:r>
      <w:r w:rsidRPr="004824B5">
        <w:rPr>
          <w:rFonts w:cstheme="minorHAnsi"/>
          <w:color w:val="000000" w:themeColor="text1"/>
          <w:spacing w:val="1"/>
          <w:w w:val="105"/>
          <w:sz w:val="20"/>
        </w:rPr>
        <w:t xml:space="preserve"> </w:t>
      </w:r>
      <w:r w:rsidRPr="004824B5">
        <w:rPr>
          <w:rFonts w:cstheme="minorHAnsi"/>
          <w:color w:val="000000" w:themeColor="text1"/>
          <w:w w:val="105"/>
          <w:sz w:val="20"/>
        </w:rPr>
        <w:t>communities</w:t>
      </w:r>
      <w:r w:rsidRPr="004824B5">
        <w:rPr>
          <w:rFonts w:cstheme="minorHAnsi"/>
          <w:color w:val="000000" w:themeColor="text1"/>
          <w:spacing w:val="-45"/>
          <w:w w:val="105"/>
          <w:sz w:val="20"/>
        </w:rPr>
        <w:t xml:space="preserve">          </w:t>
      </w:r>
      <w:r w:rsidRPr="004824B5">
        <w:rPr>
          <w:rFonts w:cstheme="minorHAnsi"/>
          <w:color w:val="000000" w:themeColor="text1"/>
          <w:w w:val="105"/>
          <w:sz w:val="20"/>
        </w:rPr>
        <w:t>without</w:t>
      </w:r>
      <w:r w:rsidRPr="004824B5">
        <w:rPr>
          <w:rFonts w:cstheme="minorHAnsi"/>
          <w:color w:val="000000" w:themeColor="text1"/>
          <w:spacing w:val="-4"/>
          <w:w w:val="105"/>
          <w:sz w:val="20"/>
        </w:rPr>
        <w:t xml:space="preserve"> </w:t>
      </w:r>
      <w:r w:rsidRPr="004824B5">
        <w:rPr>
          <w:rFonts w:cstheme="minorHAnsi"/>
          <w:color w:val="000000" w:themeColor="text1"/>
          <w:w w:val="105"/>
          <w:sz w:val="20"/>
        </w:rPr>
        <w:t>full</w:t>
      </w:r>
      <w:r w:rsidRPr="004824B5">
        <w:rPr>
          <w:rFonts w:cstheme="minorHAnsi"/>
          <w:color w:val="000000" w:themeColor="text1"/>
          <w:spacing w:val="-3"/>
          <w:w w:val="105"/>
          <w:sz w:val="20"/>
        </w:rPr>
        <w:t xml:space="preserve"> </w:t>
      </w:r>
      <w:r w:rsidRPr="004824B5">
        <w:rPr>
          <w:rFonts w:cstheme="minorHAnsi"/>
          <w:color w:val="000000" w:themeColor="text1"/>
          <w:w w:val="105"/>
          <w:sz w:val="20"/>
        </w:rPr>
        <w:t>payment of</w:t>
      </w:r>
      <w:r w:rsidRPr="004824B5">
        <w:rPr>
          <w:rFonts w:cstheme="minorHAnsi"/>
          <w:color w:val="000000" w:themeColor="text1"/>
          <w:spacing w:val="-1"/>
          <w:w w:val="105"/>
          <w:sz w:val="20"/>
        </w:rPr>
        <w:t xml:space="preserve"> </w:t>
      </w:r>
      <w:r w:rsidRPr="004824B5">
        <w:rPr>
          <w:rFonts w:cstheme="minorHAnsi"/>
          <w:color w:val="000000" w:themeColor="text1"/>
          <w:w w:val="105"/>
          <w:sz w:val="20"/>
        </w:rPr>
        <w:t>compensation;</w:t>
      </w:r>
      <w:r w:rsidRPr="004824B5">
        <w:rPr>
          <w:rFonts w:cstheme="minorHAnsi"/>
          <w:color w:val="000000" w:themeColor="text1"/>
          <w:spacing w:val="-3"/>
          <w:w w:val="105"/>
          <w:sz w:val="20"/>
        </w:rPr>
        <w:t xml:space="preserve"> </w:t>
      </w:r>
      <w:r w:rsidRPr="004824B5">
        <w:rPr>
          <w:rFonts w:cstheme="minorHAnsi"/>
          <w:color w:val="000000" w:themeColor="text1"/>
          <w:w w:val="105"/>
          <w:sz w:val="20"/>
        </w:rPr>
        <w:t>and</w:t>
      </w:r>
    </w:p>
    <w:p w14:paraId="1C65D1D9" w14:textId="0CC22CEA" w:rsidR="002C29C3" w:rsidRPr="004824B5" w:rsidRDefault="0091371A" w:rsidP="00F60AA5">
      <w:pPr>
        <w:numPr>
          <w:ilvl w:val="0"/>
          <w:numId w:val="108"/>
        </w:numPr>
        <w:tabs>
          <w:tab w:val="left" w:pos="1377"/>
        </w:tabs>
        <w:ind w:right="664"/>
        <w:jc w:val="both"/>
        <w:rPr>
          <w:rFonts w:cstheme="minorHAnsi"/>
          <w:color w:val="000000" w:themeColor="text1"/>
          <w:sz w:val="20"/>
        </w:rPr>
      </w:pPr>
      <w:r w:rsidRPr="004824B5">
        <w:rPr>
          <w:rFonts w:cstheme="minorHAnsi"/>
          <w:color w:val="000000" w:themeColor="text1"/>
          <w:w w:val="105"/>
          <w:sz w:val="20"/>
        </w:rPr>
        <w:t>Land acquisition or land use restrictions occurring prior to the project were</w:t>
      </w:r>
      <w:r w:rsidRPr="004824B5">
        <w:rPr>
          <w:rFonts w:cstheme="minorHAnsi"/>
          <w:color w:val="000000" w:themeColor="text1"/>
          <w:spacing w:val="1"/>
          <w:w w:val="105"/>
          <w:sz w:val="20"/>
        </w:rPr>
        <w:t xml:space="preserve"> </w:t>
      </w:r>
      <w:r w:rsidRPr="004824B5">
        <w:rPr>
          <w:rFonts w:cstheme="minorHAnsi"/>
          <w:color w:val="000000" w:themeColor="text1"/>
          <w:w w:val="105"/>
          <w:sz w:val="20"/>
        </w:rPr>
        <w:t>undertaken</w:t>
      </w:r>
      <w:r w:rsidRPr="004824B5">
        <w:rPr>
          <w:rFonts w:cstheme="minorHAnsi"/>
          <w:color w:val="000000" w:themeColor="text1"/>
          <w:spacing w:val="-6"/>
          <w:w w:val="105"/>
          <w:sz w:val="20"/>
        </w:rPr>
        <w:t xml:space="preserve"> </w:t>
      </w:r>
      <w:r w:rsidRPr="004824B5">
        <w:rPr>
          <w:rFonts w:cstheme="minorHAnsi"/>
          <w:color w:val="000000" w:themeColor="text1"/>
          <w:w w:val="105"/>
          <w:sz w:val="20"/>
        </w:rPr>
        <w:t>or</w:t>
      </w:r>
      <w:r w:rsidRPr="004824B5">
        <w:rPr>
          <w:rFonts w:cstheme="minorHAnsi"/>
          <w:color w:val="000000" w:themeColor="text1"/>
          <w:spacing w:val="-3"/>
          <w:w w:val="105"/>
          <w:sz w:val="20"/>
        </w:rPr>
        <w:t xml:space="preserve"> </w:t>
      </w:r>
      <w:r w:rsidRPr="004824B5">
        <w:rPr>
          <w:rFonts w:cstheme="minorHAnsi"/>
          <w:color w:val="000000" w:themeColor="text1"/>
          <w:w w:val="105"/>
          <w:sz w:val="20"/>
        </w:rPr>
        <w:t>initiated</w:t>
      </w:r>
      <w:r w:rsidRPr="004824B5">
        <w:rPr>
          <w:rFonts w:cstheme="minorHAnsi"/>
          <w:color w:val="000000" w:themeColor="text1"/>
          <w:spacing w:val="-6"/>
          <w:w w:val="105"/>
          <w:sz w:val="20"/>
        </w:rPr>
        <w:t xml:space="preserve"> </w:t>
      </w:r>
      <w:r w:rsidRPr="004824B5">
        <w:rPr>
          <w:rFonts w:cstheme="minorHAnsi"/>
          <w:color w:val="000000" w:themeColor="text1"/>
          <w:w w:val="105"/>
          <w:sz w:val="20"/>
        </w:rPr>
        <w:t>in</w:t>
      </w:r>
      <w:r w:rsidRPr="004824B5">
        <w:rPr>
          <w:rFonts w:cstheme="minorHAnsi"/>
          <w:color w:val="000000" w:themeColor="text1"/>
          <w:spacing w:val="-3"/>
          <w:w w:val="105"/>
          <w:sz w:val="20"/>
        </w:rPr>
        <w:t xml:space="preserve"> </w:t>
      </w:r>
      <w:r w:rsidRPr="004824B5">
        <w:rPr>
          <w:rFonts w:cstheme="minorHAnsi"/>
          <w:color w:val="000000" w:themeColor="text1"/>
          <w:w w:val="105"/>
          <w:sz w:val="20"/>
        </w:rPr>
        <w:t>anticipation</w:t>
      </w:r>
      <w:r w:rsidRPr="004824B5">
        <w:rPr>
          <w:rFonts w:cstheme="minorHAnsi"/>
          <w:color w:val="000000" w:themeColor="text1"/>
          <w:spacing w:val="-3"/>
          <w:w w:val="105"/>
          <w:sz w:val="20"/>
        </w:rPr>
        <w:t xml:space="preserve"> </w:t>
      </w:r>
      <w:r w:rsidRPr="004824B5">
        <w:rPr>
          <w:rFonts w:cstheme="minorHAnsi"/>
          <w:color w:val="000000" w:themeColor="text1"/>
          <w:w w:val="105"/>
          <w:sz w:val="20"/>
        </w:rPr>
        <w:t>of,</w:t>
      </w:r>
      <w:r w:rsidRPr="004824B5">
        <w:rPr>
          <w:rFonts w:cstheme="minorHAnsi"/>
          <w:color w:val="000000" w:themeColor="text1"/>
          <w:spacing w:val="-5"/>
          <w:w w:val="105"/>
          <w:sz w:val="20"/>
        </w:rPr>
        <w:t xml:space="preserve"> </w:t>
      </w:r>
      <w:r w:rsidRPr="004824B5">
        <w:rPr>
          <w:rFonts w:cstheme="minorHAnsi"/>
          <w:color w:val="000000" w:themeColor="text1"/>
          <w:w w:val="105"/>
          <w:sz w:val="20"/>
        </w:rPr>
        <w:t>or</w:t>
      </w:r>
      <w:r w:rsidRPr="004824B5">
        <w:rPr>
          <w:rFonts w:cstheme="minorHAnsi"/>
          <w:color w:val="000000" w:themeColor="text1"/>
          <w:spacing w:val="-5"/>
          <w:w w:val="105"/>
          <w:sz w:val="20"/>
        </w:rPr>
        <w:t xml:space="preserve"> </w:t>
      </w:r>
      <w:r w:rsidRPr="004824B5">
        <w:rPr>
          <w:rFonts w:cstheme="minorHAnsi"/>
          <w:color w:val="000000" w:themeColor="text1"/>
          <w:w w:val="105"/>
          <w:sz w:val="20"/>
        </w:rPr>
        <w:t>preparation</w:t>
      </w:r>
      <w:r w:rsidRPr="004824B5">
        <w:rPr>
          <w:rFonts w:cstheme="minorHAnsi"/>
          <w:color w:val="000000" w:themeColor="text1"/>
          <w:spacing w:val="-6"/>
          <w:w w:val="105"/>
          <w:sz w:val="20"/>
        </w:rPr>
        <w:t xml:space="preserve"> </w:t>
      </w:r>
      <w:r w:rsidRPr="004824B5">
        <w:rPr>
          <w:rFonts w:cstheme="minorHAnsi"/>
          <w:color w:val="000000" w:themeColor="text1"/>
          <w:w w:val="105"/>
          <w:sz w:val="20"/>
        </w:rPr>
        <w:t>for,</w:t>
      </w:r>
      <w:r w:rsidRPr="004824B5">
        <w:rPr>
          <w:rFonts w:cstheme="minorHAnsi"/>
          <w:color w:val="000000" w:themeColor="text1"/>
          <w:spacing w:val="-6"/>
          <w:w w:val="105"/>
          <w:sz w:val="20"/>
        </w:rPr>
        <w:t xml:space="preserve"> </w:t>
      </w:r>
      <w:r w:rsidRPr="004824B5">
        <w:rPr>
          <w:rFonts w:cstheme="minorHAnsi"/>
          <w:color w:val="000000" w:themeColor="text1"/>
          <w:w w:val="105"/>
          <w:sz w:val="20"/>
        </w:rPr>
        <w:t>the</w:t>
      </w:r>
      <w:r w:rsidRPr="004824B5">
        <w:rPr>
          <w:rFonts w:cstheme="minorHAnsi"/>
          <w:color w:val="000000" w:themeColor="text1"/>
          <w:spacing w:val="-4"/>
          <w:w w:val="105"/>
          <w:sz w:val="20"/>
        </w:rPr>
        <w:t xml:space="preserve"> </w:t>
      </w:r>
      <w:r w:rsidRPr="004824B5">
        <w:rPr>
          <w:rFonts w:cstheme="minorHAnsi"/>
          <w:color w:val="000000" w:themeColor="text1"/>
          <w:w w:val="105"/>
          <w:sz w:val="20"/>
        </w:rPr>
        <w:t>project.</w:t>
      </w:r>
    </w:p>
    <w:p w14:paraId="0930429C" w14:textId="77777777" w:rsidR="002C29C3" w:rsidRPr="004824B5" w:rsidRDefault="00951405" w:rsidP="008857EB">
      <w:pPr>
        <w:spacing w:before="12"/>
        <w:rPr>
          <w:rFonts w:cstheme="minorHAnsi"/>
          <w:color w:val="000000" w:themeColor="text1"/>
          <w:sz w:val="19"/>
        </w:rPr>
      </w:pPr>
    </w:p>
    <w:p w14:paraId="1EEF2D6D" w14:textId="76CBBE23" w:rsidR="002C29C3" w:rsidRPr="00736E73" w:rsidRDefault="0091371A" w:rsidP="00736E73">
      <w:pPr>
        <w:pStyle w:val="ListParagraph"/>
        <w:numPr>
          <w:ilvl w:val="0"/>
          <w:numId w:val="101"/>
        </w:numPr>
        <w:ind w:left="720" w:right="659" w:hanging="720"/>
        <w:jc w:val="both"/>
        <w:rPr>
          <w:rFonts w:cstheme="minorHAnsi"/>
          <w:color w:val="000000" w:themeColor="text1"/>
          <w:sz w:val="20"/>
        </w:rPr>
      </w:pPr>
      <w:r w:rsidRPr="00736E73">
        <w:rPr>
          <w:rFonts w:cstheme="minorHAnsi"/>
          <w:b/>
          <w:color w:val="000000" w:themeColor="text1"/>
          <w:w w:val="105"/>
          <w:sz w:val="20"/>
        </w:rPr>
        <w:t xml:space="preserve">Forced eviction: </w:t>
      </w:r>
      <w:r w:rsidRPr="00736E73">
        <w:rPr>
          <w:rFonts w:cstheme="minorHAnsi"/>
          <w:color w:val="000000" w:themeColor="text1"/>
          <w:w w:val="105"/>
          <w:sz w:val="20"/>
        </w:rPr>
        <w:t>The RHD and BLPA will not resort to forced evictions of affected persons. The exercise of</w:t>
      </w:r>
      <w:r w:rsidRPr="00736E73">
        <w:rPr>
          <w:rFonts w:cstheme="minorHAnsi"/>
          <w:color w:val="000000" w:themeColor="text1"/>
          <w:spacing w:val="1"/>
          <w:w w:val="105"/>
          <w:sz w:val="20"/>
        </w:rPr>
        <w:t xml:space="preserve"> </w:t>
      </w:r>
      <w:r w:rsidRPr="00736E73">
        <w:rPr>
          <w:rFonts w:cstheme="minorHAnsi"/>
          <w:color w:val="000000" w:themeColor="text1"/>
          <w:w w:val="105"/>
          <w:sz w:val="20"/>
        </w:rPr>
        <w:t>eminent</w:t>
      </w:r>
      <w:r w:rsidRPr="00736E73">
        <w:rPr>
          <w:rFonts w:cstheme="minorHAnsi"/>
          <w:color w:val="000000" w:themeColor="text1"/>
          <w:spacing w:val="-8"/>
          <w:w w:val="105"/>
          <w:sz w:val="20"/>
        </w:rPr>
        <w:t xml:space="preserve"> </w:t>
      </w:r>
      <w:r w:rsidRPr="00736E73">
        <w:rPr>
          <w:rFonts w:cstheme="minorHAnsi"/>
          <w:color w:val="000000" w:themeColor="text1"/>
          <w:w w:val="105"/>
          <w:sz w:val="20"/>
        </w:rPr>
        <w:t>domain,</w:t>
      </w:r>
      <w:r w:rsidRPr="00736E73">
        <w:rPr>
          <w:rFonts w:cstheme="minorHAnsi"/>
          <w:color w:val="000000" w:themeColor="text1"/>
          <w:spacing w:val="-8"/>
          <w:w w:val="105"/>
          <w:sz w:val="20"/>
        </w:rPr>
        <w:t xml:space="preserve"> </w:t>
      </w:r>
      <w:r w:rsidRPr="00736E73">
        <w:rPr>
          <w:rFonts w:cstheme="minorHAnsi"/>
          <w:color w:val="000000" w:themeColor="text1"/>
          <w:w w:val="105"/>
          <w:sz w:val="20"/>
        </w:rPr>
        <w:t>compulsory</w:t>
      </w:r>
      <w:r w:rsidRPr="00736E73">
        <w:rPr>
          <w:rFonts w:cstheme="minorHAnsi"/>
          <w:color w:val="000000" w:themeColor="text1"/>
          <w:spacing w:val="-9"/>
          <w:w w:val="105"/>
          <w:sz w:val="20"/>
        </w:rPr>
        <w:t xml:space="preserve"> </w:t>
      </w:r>
      <w:r w:rsidRPr="00736E73">
        <w:rPr>
          <w:rFonts w:cstheme="minorHAnsi"/>
          <w:color w:val="000000" w:themeColor="text1"/>
          <w:w w:val="105"/>
          <w:sz w:val="20"/>
        </w:rPr>
        <w:t>acquisition</w:t>
      </w:r>
      <w:r w:rsidRPr="00736E73">
        <w:rPr>
          <w:rFonts w:cstheme="minorHAnsi"/>
          <w:color w:val="000000" w:themeColor="text1"/>
          <w:spacing w:val="-9"/>
          <w:w w:val="105"/>
          <w:sz w:val="20"/>
        </w:rPr>
        <w:t xml:space="preserve"> </w:t>
      </w:r>
      <w:r w:rsidRPr="00736E73">
        <w:rPr>
          <w:rFonts w:cstheme="minorHAnsi"/>
          <w:color w:val="000000" w:themeColor="text1"/>
          <w:w w:val="105"/>
          <w:sz w:val="20"/>
        </w:rPr>
        <w:t>or</w:t>
      </w:r>
      <w:r w:rsidRPr="00736E73">
        <w:rPr>
          <w:rFonts w:cstheme="minorHAnsi"/>
          <w:color w:val="000000" w:themeColor="text1"/>
          <w:spacing w:val="-7"/>
          <w:w w:val="105"/>
          <w:sz w:val="20"/>
        </w:rPr>
        <w:t xml:space="preserve"> </w:t>
      </w:r>
      <w:r w:rsidRPr="00736E73">
        <w:rPr>
          <w:rFonts w:cstheme="minorHAnsi"/>
          <w:color w:val="000000" w:themeColor="text1"/>
          <w:w w:val="105"/>
          <w:sz w:val="20"/>
        </w:rPr>
        <w:t>similar</w:t>
      </w:r>
      <w:r w:rsidRPr="00736E73">
        <w:rPr>
          <w:rFonts w:cstheme="minorHAnsi"/>
          <w:color w:val="000000" w:themeColor="text1"/>
          <w:spacing w:val="-7"/>
          <w:w w:val="105"/>
          <w:sz w:val="20"/>
        </w:rPr>
        <w:t xml:space="preserve"> </w:t>
      </w:r>
      <w:r w:rsidRPr="00736E73">
        <w:rPr>
          <w:rFonts w:cstheme="minorHAnsi"/>
          <w:color w:val="000000" w:themeColor="text1"/>
          <w:w w:val="105"/>
          <w:sz w:val="20"/>
        </w:rPr>
        <w:t>powers</w:t>
      </w:r>
      <w:r w:rsidRPr="00736E73">
        <w:rPr>
          <w:rFonts w:cstheme="minorHAnsi"/>
          <w:color w:val="000000" w:themeColor="text1"/>
          <w:spacing w:val="-9"/>
          <w:w w:val="105"/>
          <w:sz w:val="20"/>
        </w:rPr>
        <w:t xml:space="preserve"> </w:t>
      </w:r>
      <w:r w:rsidRPr="00736E73">
        <w:rPr>
          <w:rFonts w:cstheme="minorHAnsi"/>
          <w:color w:val="000000" w:themeColor="text1"/>
          <w:w w:val="105"/>
          <w:sz w:val="20"/>
        </w:rPr>
        <w:t>by</w:t>
      </w:r>
      <w:r w:rsidRPr="00736E73">
        <w:rPr>
          <w:rFonts w:cstheme="minorHAnsi"/>
          <w:color w:val="000000" w:themeColor="text1"/>
          <w:spacing w:val="-10"/>
          <w:w w:val="105"/>
          <w:sz w:val="20"/>
        </w:rPr>
        <w:t xml:space="preserve"> </w:t>
      </w:r>
      <w:r w:rsidRPr="00736E73">
        <w:rPr>
          <w:rFonts w:cstheme="minorHAnsi"/>
          <w:color w:val="000000" w:themeColor="text1"/>
          <w:w w:val="105"/>
          <w:sz w:val="20"/>
        </w:rPr>
        <w:t>DC</w:t>
      </w:r>
      <w:r w:rsidRPr="00736E73">
        <w:rPr>
          <w:rFonts w:cstheme="minorHAnsi"/>
          <w:color w:val="000000" w:themeColor="text1"/>
          <w:spacing w:val="-7"/>
          <w:w w:val="105"/>
          <w:sz w:val="20"/>
        </w:rPr>
        <w:t xml:space="preserve"> </w:t>
      </w:r>
      <w:r w:rsidRPr="00736E73">
        <w:rPr>
          <w:rFonts w:cstheme="minorHAnsi"/>
          <w:color w:val="000000" w:themeColor="text1"/>
          <w:w w:val="105"/>
          <w:sz w:val="20"/>
        </w:rPr>
        <w:t>will</w:t>
      </w:r>
      <w:r w:rsidRPr="00736E73">
        <w:rPr>
          <w:rFonts w:cstheme="minorHAnsi"/>
          <w:color w:val="000000" w:themeColor="text1"/>
          <w:spacing w:val="-7"/>
          <w:w w:val="105"/>
          <w:sz w:val="20"/>
        </w:rPr>
        <w:t xml:space="preserve"> </w:t>
      </w:r>
      <w:r w:rsidRPr="00736E73">
        <w:rPr>
          <w:rFonts w:cstheme="minorHAnsi"/>
          <w:color w:val="000000" w:themeColor="text1"/>
          <w:w w:val="105"/>
          <w:sz w:val="20"/>
        </w:rPr>
        <w:t>not</w:t>
      </w:r>
      <w:r w:rsidRPr="00736E73">
        <w:rPr>
          <w:rFonts w:cstheme="minorHAnsi"/>
          <w:color w:val="000000" w:themeColor="text1"/>
          <w:spacing w:val="-7"/>
          <w:w w:val="105"/>
          <w:sz w:val="20"/>
        </w:rPr>
        <w:t xml:space="preserve"> </w:t>
      </w:r>
      <w:r w:rsidRPr="00736E73">
        <w:rPr>
          <w:rFonts w:cstheme="minorHAnsi"/>
          <w:color w:val="000000" w:themeColor="text1"/>
          <w:w w:val="105"/>
          <w:sz w:val="20"/>
        </w:rPr>
        <w:t>be</w:t>
      </w:r>
      <w:r w:rsidRPr="00736E73">
        <w:rPr>
          <w:rFonts w:cstheme="minorHAnsi"/>
          <w:color w:val="000000" w:themeColor="text1"/>
          <w:spacing w:val="-8"/>
          <w:w w:val="105"/>
          <w:sz w:val="20"/>
        </w:rPr>
        <w:t xml:space="preserve"> </w:t>
      </w:r>
      <w:r w:rsidRPr="00736E73">
        <w:rPr>
          <w:rFonts w:cstheme="minorHAnsi"/>
          <w:color w:val="000000" w:themeColor="text1"/>
          <w:w w:val="105"/>
          <w:sz w:val="20"/>
        </w:rPr>
        <w:t>considered</w:t>
      </w:r>
      <w:r w:rsidRPr="00736E73">
        <w:rPr>
          <w:rFonts w:cstheme="minorHAnsi"/>
          <w:color w:val="000000" w:themeColor="text1"/>
          <w:spacing w:val="-8"/>
          <w:w w:val="105"/>
          <w:sz w:val="20"/>
        </w:rPr>
        <w:t xml:space="preserve"> </w:t>
      </w:r>
      <w:r w:rsidRPr="00736E73">
        <w:rPr>
          <w:rFonts w:cstheme="minorHAnsi"/>
          <w:color w:val="000000" w:themeColor="text1"/>
          <w:w w:val="105"/>
          <w:sz w:val="20"/>
        </w:rPr>
        <w:t>to</w:t>
      </w:r>
      <w:r w:rsidRPr="00736E73">
        <w:rPr>
          <w:rFonts w:cstheme="minorHAnsi"/>
          <w:color w:val="000000" w:themeColor="text1"/>
          <w:spacing w:val="-8"/>
          <w:w w:val="105"/>
          <w:sz w:val="20"/>
        </w:rPr>
        <w:t xml:space="preserve"> </w:t>
      </w:r>
      <w:r w:rsidRPr="00736E73">
        <w:rPr>
          <w:rFonts w:cstheme="minorHAnsi"/>
          <w:color w:val="000000" w:themeColor="text1"/>
          <w:w w:val="105"/>
          <w:sz w:val="20"/>
        </w:rPr>
        <w:t>be</w:t>
      </w:r>
      <w:r w:rsidRPr="00736E73">
        <w:rPr>
          <w:rFonts w:cstheme="minorHAnsi"/>
          <w:color w:val="000000" w:themeColor="text1"/>
          <w:spacing w:val="-7"/>
          <w:w w:val="105"/>
          <w:sz w:val="20"/>
        </w:rPr>
        <w:t xml:space="preserve"> </w:t>
      </w:r>
      <w:r w:rsidRPr="00736E73">
        <w:rPr>
          <w:rFonts w:cstheme="minorHAnsi"/>
          <w:color w:val="000000" w:themeColor="text1"/>
          <w:w w:val="105"/>
          <w:sz w:val="20"/>
        </w:rPr>
        <w:t>forced</w:t>
      </w:r>
      <w:r w:rsidRPr="00736E73">
        <w:rPr>
          <w:rFonts w:cstheme="minorHAnsi"/>
          <w:color w:val="000000" w:themeColor="text1"/>
          <w:spacing w:val="-45"/>
          <w:w w:val="105"/>
          <w:sz w:val="20"/>
        </w:rPr>
        <w:t xml:space="preserve"> </w:t>
      </w:r>
      <w:r w:rsidRPr="00736E73">
        <w:rPr>
          <w:rFonts w:cstheme="minorHAnsi"/>
          <w:color w:val="000000" w:themeColor="text1"/>
          <w:w w:val="105"/>
          <w:sz w:val="20"/>
        </w:rPr>
        <w:t>eviction</w:t>
      </w:r>
      <w:r w:rsidRPr="00736E73">
        <w:rPr>
          <w:rFonts w:cstheme="minorHAnsi"/>
          <w:color w:val="000000" w:themeColor="text1"/>
          <w:spacing w:val="9"/>
          <w:w w:val="105"/>
          <w:sz w:val="20"/>
        </w:rPr>
        <w:t xml:space="preserve"> </w:t>
      </w:r>
      <w:r w:rsidRPr="00736E73">
        <w:rPr>
          <w:rFonts w:cstheme="minorHAnsi"/>
          <w:color w:val="000000" w:themeColor="text1"/>
          <w:spacing w:val="-1"/>
          <w:w w:val="105"/>
          <w:sz w:val="20"/>
        </w:rPr>
        <w:t>providing</w:t>
      </w:r>
      <w:r w:rsidRPr="00736E73">
        <w:rPr>
          <w:rFonts w:cstheme="minorHAnsi"/>
          <w:color w:val="000000" w:themeColor="text1"/>
          <w:spacing w:val="9"/>
          <w:w w:val="105"/>
          <w:sz w:val="20"/>
        </w:rPr>
        <w:t xml:space="preserve"> </w:t>
      </w:r>
      <w:r w:rsidRPr="00736E73">
        <w:rPr>
          <w:rFonts w:cstheme="minorHAnsi"/>
          <w:color w:val="000000" w:themeColor="text1"/>
          <w:w w:val="105"/>
          <w:sz w:val="20"/>
        </w:rPr>
        <w:t>it</w:t>
      </w:r>
      <w:r w:rsidRPr="00736E73">
        <w:rPr>
          <w:rFonts w:cstheme="minorHAnsi"/>
          <w:color w:val="000000" w:themeColor="text1"/>
          <w:spacing w:val="10"/>
          <w:w w:val="105"/>
          <w:sz w:val="20"/>
        </w:rPr>
        <w:t xml:space="preserve"> </w:t>
      </w:r>
      <w:r w:rsidRPr="00736E73">
        <w:rPr>
          <w:rFonts w:cstheme="minorHAnsi"/>
          <w:color w:val="000000" w:themeColor="text1"/>
          <w:w w:val="105"/>
          <w:sz w:val="20"/>
        </w:rPr>
        <w:t>complies</w:t>
      </w:r>
      <w:r w:rsidRPr="00736E73">
        <w:rPr>
          <w:rFonts w:cstheme="minorHAnsi"/>
          <w:color w:val="000000" w:themeColor="text1"/>
          <w:spacing w:val="9"/>
          <w:w w:val="105"/>
          <w:sz w:val="20"/>
        </w:rPr>
        <w:t xml:space="preserve"> </w:t>
      </w:r>
      <w:r w:rsidRPr="00736E73">
        <w:rPr>
          <w:rFonts w:cstheme="minorHAnsi"/>
          <w:color w:val="000000" w:themeColor="text1"/>
          <w:w w:val="105"/>
          <w:sz w:val="20"/>
        </w:rPr>
        <w:t>with</w:t>
      </w:r>
      <w:r w:rsidRPr="00736E73">
        <w:rPr>
          <w:rFonts w:cstheme="minorHAnsi"/>
          <w:color w:val="000000" w:themeColor="text1"/>
          <w:spacing w:val="9"/>
          <w:w w:val="105"/>
          <w:sz w:val="20"/>
        </w:rPr>
        <w:t xml:space="preserve"> </w:t>
      </w:r>
      <w:r w:rsidRPr="00736E73">
        <w:rPr>
          <w:rFonts w:cstheme="minorHAnsi"/>
          <w:color w:val="000000" w:themeColor="text1"/>
          <w:w w:val="105"/>
          <w:sz w:val="20"/>
        </w:rPr>
        <w:t>the</w:t>
      </w:r>
      <w:r w:rsidRPr="00736E73">
        <w:rPr>
          <w:rFonts w:cstheme="minorHAnsi"/>
          <w:color w:val="000000" w:themeColor="text1"/>
          <w:spacing w:val="9"/>
          <w:w w:val="105"/>
          <w:sz w:val="20"/>
        </w:rPr>
        <w:t xml:space="preserve"> </w:t>
      </w:r>
      <w:r w:rsidRPr="00736E73">
        <w:rPr>
          <w:rFonts w:cstheme="minorHAnsi"/>
          <w:color w:val="000000" w:themeColor="text1"/>
          <w:w w:val="105"/>
          <w:sz w:val="20"/>
        </w:rPr>
        <w:t>requirements</w:t>
      </w:r>
      <w:r w:rsidRPr="00736E73">
        <w:rPr>
          <w:rFonts w:cstheme="minorHAnsi"/>
          <w:color w:val="000000" w:themeColor="text1"/>
          <w:spacing w:val="6"/>
          <w:w w:val="105"/>
          <w:sz w:val="20"/>
        </w:rPr>
        <w:t xml:space="preserve"> </w:t>
      </w:r>
      <w:r w:rsidRPr="00736E73">
        <w:rPr>
          <w:rFonts w:cstheme="minorHAnsi"/>
          <w:color w:val="000000" w:themeColor="text1"/>
          <w:w w:val="105"/>
          <w:sz w:val="20"/>
        </w:rPr>
        <w:t>of</w:t>
      </w:r>
      <w:r w:rsidRPr="00736E73">
        <w:rPr>
          <w:rFonts w:cstheme="minorHAnsi"/>
          <w:color w:val="000000" w:themeColor="text1"/>
          <w:spacing w:val="9"/>
          <w:w w:val="105"/>
          <w:sz w:val="20"/>
        </w:rPr>
        <w:t xml:space="preserve"> </w:t>
      </w:r>
      <w:r w:rsidRPr="00736E73">
        <w:rPr>
          <w:rFonts w:cstheme="minorHAnsi"/>
          <w:color w:val="000000" w:themeColor="text1"/>
          <w:w w:val="105"/>
          <w:sz w:val="20"/>
        </w:rPr>
        <w:t>ARIPA</w:t>
      </w:r>
      <w:r w:rsidRPr="00736E73">
        <w:rPr>
          <w:rFonts w:cstheme="minorHAnsi"/>
          <w:color w:val="000000" w:themeColor="text1"/>
          <w:spacing w:val="9"/>
          <w:w w:val="105"/>
          <w:sz w:val="20"/>
        </w:rPr>
        <w:t xml:space="preserve"> </w:t>
      </w:r>
      <w:r w:rsidRPr="00736E73">
        <w:rPr>
          <w:rFonts w:cstheme="minorHAnsi"/>
          <w:color w:val="000000" w:themeColor="text1"/>
          <w:w w:val="105"/>
          <w:sz w:val="20"/>
        </w:rPr>
        <w:t>2017</w:t>
      </w:r>
      <w:r w:rsidRPr="00736E73">
        <w:rPr>
          <w:rFonts w:cstheme="minorHAnsi"/>
          <w:color w:val="000000" w:themeColor="text1"/>
          <w:spacing w:val="10"/>
          <w:w w:val="105"/>
          <w:sz w:val="20"/>
        </w:rPr>
        <w:t xml:space="preserve"> </w:t>
      </w:r>
      <w:r w:rsidRPr="00736E73">
        <w:rPr>
          <w:rFonts w:cstheme="minorHAnsi"/>
          <w:color w:val="000000" w:themeColor="text1"/>
          <w:w w:val="105"/>
          <w:sz w:val="20"/>
        </w:rPr>
        <w:t>and</w:t>
      </w:r>
      <w:r w:rsidRPr="00736E73">
        <w:rPr>
          <w:rFonts w:cstheme="minorHAnsi"/>
          <w:color w:val="000000" w:themeColor="text1"/>
          <w:spacing w:val="7"/>
          <w:w w:val="105"/>
          <w:sz w:val="20"/>
        </w:rPr>
        <w:t xml:space="preserve"> </w:t>
      </w:r>
      <w:r w:rsidRPr="00736E73">
        <w:rPr>
          <w:rFonts w:cstheme="minorHAnsi"/>
          <w:color w:val="000000" w:themeColor="text1"/>
          <w:w w:val="105"/>
          <w:sz w:val="20"/>
        </w:rPr>
        <w:t>the</w:t>
      </w:r>
      <w:r w:rsidRPr="00736E73">
        <w:rPr>
          <w:rFonts w:cstheme="minorHAnsi"/>
          <w:color w:val="000000" w:themeColor="text1"/>
          <w:spacing w:val="9"/>
          <w:w w:val="105"/>
          <w:sz w:val="20"/>
        </w:rPr>
        <w:t xml:space="preserve"> </w:t>
      </w:r>
      <w:r w:rsidRPr="00736E73">
        <w:rPr>
          <w:rFonts w:cstheme="minorHAnsi"/>
          <w:color w:val="000000" w:themeColor="text1"/>
          <w:w w:val="105"/>
          <w:sz w:val="20"/>
        </w:rPr>
        <w:t>provisions</w:t>
      </w:r>
      <w:r w:rsidRPr="00736E73">
        <w:rPr>
          <w:rFonts w:cstheme="minorHAnsi"/>
          <w:color w:val="000000" w:themeColor="text1"/>
          <w:spacing w:val="10"/>
          <w:w w:val="105"/>
          <w:sz w:val="20"/>
        </w:rPr>
        <w:t xml:space="preserve"> </w:t>
      </w:r>
      <w:r w:rsidRPr="00736E73">
        <w:rPr>
          <w:rFonts w:cstheme="minorHAnsi"/>
          <w:color w:val="000000" w:themeColor="text1"/>
          <w:w w:val="105"/>
          <w:sz w:val="20"/>
        </w:rPr>
        <w:t>of</w:t>
      </w:r>
      <w:r w:rsidRPr="00736E73">
        <w:rPr>
          <w:rFonts w:cstheme="minorHAnsi"/>
          <w:color w:val="000000" w:themeColor="text1"/>
          <w:spacing w:val="7"/>
          <w:w w:val="105"/>
          <w:sz w:val="20"/>
        </w:rPr>
        <w:t xml:space="preserve"> </w:t>
      </w:r>
      <w:r w:rsidRPr="00736E73">
        <w:rPr>
          <w:rFonts w:cstheme="minorHAnsi"/>
          <w:color w:val="000000" w:themeColor="text1"/>
          <w:w w:val="105"/>
          <w:sz w:val="20"/>
        </w:rPr>
        <w:t>this</w:t>
      </w:r>
      <w:r w:rsidRPr="00736E73">
        <w:rPr>
          <w:rFonts w:cstheme="minorHAnsi"/>
          <w:color w:val="000000" w:themeColor="text1"/>
          <w:spacing w:val="10"/>
          <w:w w:val="105"/>
          <w:sz w:val="20"/>
        </w:rPr>
        <w:t xml:space="preserve"> </w:t>
      </w:r>
      <w:proofErr w:type="gramStart"/>
      <w:r w:rsidRPr="00736E73">
        <w:rPr>
          <w:rFonts w:cstheme="minorHAnsi"/>
          <w:color w:val="000000" w:themeColor="text1"/>
          <w:w w:val="105"/>
          <w:sz w:val="20"/>
        </w:rPr>
        <w:t>ESS, and</w:t>
      </w:r>
      <w:proofErr w:type="gramEnd"/>
      <w:r w:rsidRPr="00736E73">
        <w:rPr>
          <w:rFonts w:cstheme="minorHAnsi"/>
          <w:color w:val="000000" w:themeColor="text1"/>
          <w:spacing w:val="39"/>
          <w:w w:val="105"/>
          <w:sz w:val="20"/>
        </w:rPr>
        <w:t xml:space="preserve"> </w:t>
      </w:r>
      <w:r w:rsidRPr="00736E73">
        <w:rPr>
          <w:rFonts w:cstheme="minorHAnsi"/>
          <w:color w:val="000000" w:themeColor="text1"/>
          <w:w w:val="105"/>
          <w:sz w:val="20"/>
        </w:rPr>
        <w:t>is</w:t>
      </w:r>
      <w:r w:rsidRPr="00736E73">
        <w:rPr>
          <w:rFonts w:cstheme="minorHAnsi"/>
          <w:color w:val="000000" w:themeColor="text1"/>
          <w:spacing w:val="43"/>
          <w:w w:val="105"/>
          <w:sz w:val="20"/>
        </w:rPr>
        <w:t xml:space="preserve"> </w:t>
      </w:r>
      <w:r w:rsidRPr="00736E73">
        <w:rPr>
          <w:rFonts w:cstheme="minorHAnsi"/>
          <w:color w:val="000000" w:themeColor="text1"/>
          <w:w w:val="105"/>
          <w:sz w:val="20"/>
        </w:rPr>
        <w:t>conducted</w:t>
      </w:r>
      <w:r w:rsidRPr="00736E73">
        <w:rPr>
          <w:rFonts w:cstheme="minorHAnsi"/>
          <w:color w:val="000000" w:themeColor="text1"/>
          <w:spacing w:val="42"/>
          <w:w w:val="105"/>
          <w:sz w:val="20"/>
        </w:rPr>
        <w:t xml:space="preserve"> </w:t>
      </w:r>
      <w:r w:rsidRPr="00736E73">
        <w:rPr>
          <w:rFonts w:cstheme="minorHAnsi"/>
          <w:color w:val="000000" w:themeColor="text1"/>
          <w:w w:val="105"/>
          <w:sz w:val="20"/>
        </w:rPr>
        <w:t>in</w:t>
      </w:r>
      <w:r w:rsidRPr="00736E73">
        <w:rPr>
          <w:rFonts w:cstheme="minorHAnsi"/>
          <w:color w:val="000000" w:themeColor="text1"/>
          <w:spacing w:val="41"/>
          <w:w w:val="105"/>
          <w:sz w:val="20"/>
        </w:rPr>
        <w:t xml:space="preserve"> </w:t>
      </w:r>
      <w:r w:rsidRPr="00736E73">
        <w:rPr>
          <w:rFonts w:cstheme="minorHAnsi"/>
          <w:color w:val="000000" w:themeColor="text1"/>
          <w:w w:val="105"/>
          <w:sz w:val="20"/>
        </w:rPr>
        <w:t>a</w:t>
      </w:r>
      <w:r w:rsidRPr="00736E73">
        <w:rPr>
          <w:rFonts w:cstheme="minorHAnsi"/>
          <w:color w:val="000000" w:themeColor="text1"/>
          <w:spacing w:val="42"/>
          <w:w w:val="105"/>
          <w:sz w:val="20"/>
        </w:rPr>
        <w:t xml:space="preserve"> </w:t>
      </w:r>
      <w:r w:rsidRPr="00736E73">
        <w:rPr>
          <w:rFonts w:cstheme="minorHAnsi"/>
          <w:color w:val="000000" w:themeColor="text1"/>
          <w:w w:val="105"/>
          <w:sz w:val="20"/>
        </w:rPr>
        <w:t>manner</w:t>
      </w:r>
      <w:r w:rsidRPr="00736E73">
        <w:rPr>
          <w:rFonts w:cstheme="minorHAnsi"/>
          <w:color w:val="000000" w:themeColor="text1"/>
          <w:spacing w:val="43"/>
          <w:w w:val="105"/>
          <w:sz w:val="20"/>
        </w:rPr>
        <w:t xml:space="preserve"> </w:t>
      </w:r>
      <w:r w:rsidRPr="00736E73">
        <w:rPr>
          <w:rFonts w:cstheme="minorHAnsi"/>
          <w:color w:val="000000" w:themeColor="text1"/>
          <w:w w:val="105"/>
          <w:sz w:val="20"/>
        </w:rPr>
        <w:t>consistent</w:t>
      </w:r>
      <w:r w:rsidRPr="00736E73">
        <w:rPr>
          <w:rFonts w:cstheme="minorHAnsi"/>
          <w:color w:val="000000" w:themeColor="text1"/>
          <w:spacing w:val="42"/>
          <w:w w:val="105"/>
          <w:sz w:val="20"/>
        </w:rPr>
        <w:t xml:space="preserve"> </w:t>
      </w:r>
      <w:r w:rsidRPr="00736E73">
        <w:rPr>
          <w:rFonts w:cstheme="minorHAnsi"/>
          <w:color w:val="000000" w:themeColor="text1"/>
          <w:w w:val="105"/>
          <w:sz w:val="20"/>
        </w:rPr>
        <w:t>with</w:t>
      </w:r>
      <w:r w:rsidRPr="00736E73">
        <w:rPr>
          <w:rFonts w:cstheme="minorHAnsi"/>
          <w:color w:val="000000" w:themeColor="text1"/>
          <w:spacing w:val="42"/>
          <w:w w:val="105"/>
          <w:sz w:val="20"/>
        </w:rPr>
        <w:t xml:space="preserve"> </w:t>
      </w:r>
      <w:r w:rsidRPr="00736E73">
        <w:rPr>
          <w:rFonts w:cstheme="minorHAnsi"/>
          <w:color w:val="000000" w:themeColor="text1"/>
          <w:w w:val="105"/>
          <w:sz w:val="20"/>
        </w:rPr>
        <w:t>basic</w:t>
      </w:r>
      <w:r w:rsidRPr="00736E73">
        <w:rPr>
          <w:rFonts w:cstheme="minorHAnsi"/>
          <w:color w:val="000000" w:themeColor="text1"/>
          <w:spacing w:val="41"/>
          <w:w w:val="105"/>
          <w:sz w:val="20"/>
        </w:rPr>
        <w:t xml:space="preserve"> </w:t>
      </w:r>
      <w:r w:rsidRPr="00736E73">
        <w:rPr>
          <w:rFonts w:cstheme="minorHAnsi"/>
          <w:color w:val="000000" w:themeColor="text1"/>
          <w:w w:val="105"/>
          <w:sz w:val="20"/>
        </w:rPr>
        <w:t>principles</w:t>
      </w:r>
      <w:r w:rsidRPr="00736E73">
        <w:rPr>
          <w:rFonts w:cstheme="minorHAnsi"/>
          <w:color w:val="000000" w:themeColor="text1"/>
          <w:spacing w:val="42"/>
          <w:w w:val="105"/>
          <w:sz w:val="20"/>
        </w:rPr>
        <w:t xml:space="preserve"> </w:t>
      </w:r>
      <w:r w:rsidRPr="00736E73">
        <w:rPr>
          <w:rFonts w:cstheme="minorHAnsi"/>
          <w:color w:val="000000" w:themeColor="text1"/>
          <w:w w:val="105"/>
          <w:sz w:val="20"/>
        </w:rPr>
        <w:t>of</w:t>
      </w:r>
      <w:r w:rsidRPr="00736E73">
        <w:rPr>
          <w:rFonts w:cstheme="minorHAnsi"/>
          <w:color w:val="000000" w:themeColor="text1"/>
          <w:spacing w:val="40"/>
          <w:w w:val="105"/>
          <w:sz w:val="20"/>
        </w:rPr>
        <w:t xml:space="preserve"> </w:t>
      </w:r>
      <w:r w:rsidRPr="00736E73">
        <w:rPr>
          <w:rFonts w:cstheme="minorHAnsi"/>
          <w:color w:val="000000" w:themeColor="text1"/>
          <w:w w:val="105"/>
          <w:sz w:val="20"/>
        </w:rPr>
        <w:t>due</w:t>
      </w:r>
      <w:r w:rsidRPr="00736E73">
        <w:rPr>
          <w:rFonts w:cstheme="minorHAnsi"/>
          <w:color w:val="000000" w:themeColor="text1"/>
          <w:spacing w:val="43"/>
          <w:w w:val="105"/>
          <w:sz w:val="20"/>
        </w:rPr>
        <w:t xml:space="preserve"> </w:t>
      </w:r>
      <w:r w:rsidRPr="00736E73">
        <w:rPr>
          <w:rFonts w:cstheme="minorHAnsi"/>
          <w:color w:val="000000" w:themeColor="text1"/>
          <w:w w:val="105"/>
          <w:sz w:val="20"/>
        </w:rPr>
        <w:t>process.</w:t>
      </w:r>
      <w:r w:rsidRPr="00736E73">
        <w:rPr>
          <w:rFonts w:cstheme="minorHAnsi"/>
          <w:color w:val="000000" w:themeColor="text1"/>
          <w:spacing w:val="41"/>
          <w:w w:val="105"/>
          <w:sz w:val="20"/>
        </w:rPr>
        <w:t xml:space="preserve"> </w:t>
      </w:r>
      <w:r w:rsidRPr="00736E73">
        <w:rPr>
          <w:rFonts w:cstheme="minorHAnsi"/>
          <w:color w:val="000000" w:themeColor="text1"/>
          <w:w w:val="105"/>
          <w:sz w:val="20"/>
        </w:rPr>
        <w:t>Due</w:t>
      </w:r>
      <w:r w:rsidRPr="00736E73">
        <w:rPr>
          <w:rFonts w:cstheme="minorHAnsi"/>
          <w:color w:val="000000" w:themeColor="text1"/>
          <w:spacing w:val="40"/>
          <w:w w:val="105"/>
          <w:sz w:val="20"/>
        </w:rPr>
        <w:t xml:space="preserve"> </w:t>
      </w:r>
      <w:r w:rsidRPr="00736E73">
        <w:rPr>
          <w:rFonts w:cstheme="minorHAnsi"/>
          <w:color w:val="000000" w:themeColor="text1"/>
          <w:w w:val="105"/>
          <w:sz w:val="20"/>
        </w:rPr>
        <w:t>process</w:t>
      </w:r>
      <w:r w:rsidRPr="00736E73">
        <w:rPr>
          <w:rFonts w:cstheme="minorHAnsi"/>
          <w:color w:val="000000" w:themeColor="text1"/>
          <w:spacing w:val="41"/>
          <w:w w:val="105"/>
          <w:sz w:val="20"/>
        </w:rPr>
        <w:t xml:space="preserve"> </w:t>
      </w:r>
      <w:proofErr w:type="gramStart"/>
      <w:r w:rsidRPr="00736E73">
        <w:rPr>
          <w:rFonts w:cstheme="minorHAnsi"/>
          <w:color w:val="000000" w:themeColor="text1"/>
          <w:w w:val="105"/>
          <w:sz w:val="20"/>
        </w:rPr>
        <w:t xml:space="preserve">is </w:t>
      </w:r>
      <w:r w:rsidRPr="00736E73">
        <w:rPr>
          <w:rFonts w:cstheme="minorHAnsi"/>
          <w:color w:val="000000" w:themeColor="text1"/>
          <w:spacing w:val="-44"/>
          <w:w w:val="105"/>
          <w:sz w:val="20"/>
        </w:rPr>
        <w:t xml:space="preserve"> </w:t>
      </w:r>
      <w:r w:rsidRPr="00736E73">
        <w:rPr>
          <w:rFonts w:cstheme="minorHAnsi"/>
          <w:color w:val="000000" w:themeColor="text1"/>
          <w:w w:val="105"/>
          <w:sz w:val="20"/>
        </w:rPr>
        <w:t>including</w:t>
      </w:r>
      <w:proofErr w:type="gramEnd"/>
      <w:r w:rsidRPr="00736E73">
        <w:rPr>
          <w:rFonts w:cstheme="minorHAnsi"/>
          <w:color w:val="000000" w:themeColor="text1"/>
          <w:spacing w:val="-3"/>
          <w:w w:val="105"/>
          <w:sz w:val="20"/>
        </w:rPr>
        <w:t xml:space="preserve"> </w:t>
      </w:r>
      <w:r w:rsidRPr="00736E73">
        <w:rPr>
          <w:rFonts w:cstheme="minorHAnsi"/>
          <w:color w:val="000000" w:themeColor="text1"/>
          <w:w w:val="105"/>
          <w:sz w:val="20"/>
        </w:rPr>
        <w:t>the following</w:t>
      </w:r>
      <w:r w:rsidRPr="00736E73">
        <w:rPr>
          <w:rFonts w:cstheme="minorHAnsi"/>
          <w:color w:val="000000" w:themeColor="text1"/>
          <w:spacing w:val="-3"/>
          <w:w w:val="105"/>
          <w:sz w:val="20"/>
        </w:rPr>
        <w:t xml:space="preserve"> </w:t>
      </w:r>
      <w:r w:rsidRPr="00736E73">
        <w:rPr>
          <w:rFonts w:cstheme="minorHAnsi"/>
          <w:color w:val="000000" w:themeColor="text1"/>
          <w:w w:val="105"/>
          <w:sz w:val="20"/>
        </w:rPr>
        <w:t>types</w:t>
      </w:r>
      <w:r w:rsidRPr="00736E73">
        <w:rPr>
          <w:rFonts w:cstheme="minorHAnsi"/>
          <w:color w:val="000000" w:themeColor="text1"/>
          <w:spacing w:val="-2"/>
          <w:w w:val="105"/>
          <w:sz w:val="20"/>
        </w:rPr>
        <w:t xml:space="preserve"> </w:t>
      </w:r>
      <w:r w:rsidRPr="00736E73">
        <w:rPr>
          <w:rFonts w:cstheme="minorHAnsi"/>
          <w:color w:val="000000" w:themeColor="text1"/>
          <w:w w:val="105"/>
          <w:sz w:val="20"/>
        </w:rPr>
        <w:t>of</w:t>
      </w:r>
      <w:r w:rsidRPr="00736E73">
        <w:rPr>
          <w:rFonts w:cstheme="minorHAnsi"/>
          <w:color w:val="000000" w:themeColor="text1"/>
          <w:spacing w:val="-5"/>
          <w:w w:val="105"/>
          <w:sz w:val="20"/>
        </w:rPr>
        <w:t xml:space="preserve"> </w:t>
      </w:r>
      <w:r w:rsidRPr="00736E73">
        <w:rPr>
          <w:rFonts w:cstheme="minorHAnsi"/>
          <w:color w:val="000000" w:themeColor="text1"/>
          <w:w w:val="105"/>
          <w:sz w:val="20"/>
        </w:rPr>
        <w:t>procedural</w:t>
      </w:r>
      <w:r w:rsidRPr="00736E73">
        <w:rPr>
          <w:rFonts w:cstheme="minorHAnsi"/>
          <w:color w:val="000000" w:themeColor="text1"/>
          <w:spacing w:val="-3"/>
          <w:w w:val="105"/>
          <w:sz w:val="20"/>
        </w:rPr>
        <w:t xml:space="preserve"> </w:t>
      </w:r>
      <w:r w:rsidRPr="00736E73">
        <w:rPr>
          <w:rFonts w:cstheme="minorHAnsi"/>
          <w:color w:val="000000" w:themeColor="text1"/>
          <w:w w:val="105"/>
          <w:sz w:val="20"/>
        </w:rPr>
        <w:t>protections:</w:t>
      </w:r>
    </w:p>
    <w:p w14:paraId="58AE7E78" w14:textId="77777777" w:rsidR="002C29C3" w:rsidRPr="004824B5" w:rsidRDefault="00951405" w:rsidP="008857EB">
      <w:pPr>
        <w:rPr>
          <w:rFonts w:cstheme="minorHAnsi"/>
          <w:color w:val="000000" w:themeColor="text1"/>
          <w:sz w:val="20"/>
        </w:rPr>
      </w:pPr>
    </w:p>
    <w:p w14:paraId="0293595B" w14:textId="77777777" w:rsidR="002C29C3" w:rsidRPr="00736E73" w:rsidRDefault="0091371A" w:rsidP="00736E73">
      <w:pPr>
        <w:pStyle w:val="ListParagraph"/>
        <w:numPr>
          <w:ilvl w:val="0"/>
          <w:numId w:val="110"/>
        </w:numPr>
        <w:spacing w:before="1"/>
        <w:rPr>
          <w:rFonts w:cstheme="minorHAnsi"/>
          <w:color w:val="000000" w:themeColor="text1"/>
          <w:sz w:val="20"/>
        </w:rPr>
      </w:pPr>
      <w:r w:rsidRPr="00736E73">
        <w:rPr>
          <w:rFonts w:cstheme="minorHAnsi"/>
          <w:color w:val="000000" w:themeColor="text1"/>
          <w:spacing w:val="-1"/>
          <w:w w:val="105"/>
          <w:sz w:val="20"/>
        </w:rPr>
        <w:t>consultation</w:t>
      </w:r>
      <w:r w:rsidRPr="00736E73">
        <w:rPr>
          <w:rFonts w:cstheme="minorHAnsi"/>
          <w:color w:val="000000" w:themeColor="text1"/>
          <w:spacing w:val="-9"/>
          <w:w w:val="105"/>
          <w:sz w:val="20"/>
        </w:rPr>
        <w:t xml:space="preserve"> </w:t>
      </w:r>
      <w:r w:rsidRPr="00736E73">
        <w:rPr>
          <w:rFonts w:cstheme="minorHAnsi"/>
          <w:color w:val="000000" w:themeColor="text1"/>
          <w:spacing w:val="-1"/>
          <w:w w:val="105"/>
          <w:sz w:val="20"/>
        </w:rPr>
        <w:t>with</w:t>
      </w:r>
      <w:r w:rsidRPr="00736E73">
        <w:rPr>
          <w:rFonts w:cstheme="minorHAnsi"/>
          <w:color w:val="000000" w:themeColor="text1"/>
          <w:spacing w:val="-9"/>
          <w:w w:val="105"/>
          <w:sz w:val="20"/>
        </w:rPr>
        <w:t xml:space="preserve"> </w:t>
      </w:r>
      <w:r w:rsidRPr="00736E73">
        <w:rPr>
          <w:rFonts w:cstheme="minorHAnsi"/>
          <w:color w:val="000000" w:themeColor="text1"/>
          <w:w w:val="105"/>
          <w:sz w:val="20"/>
        </w:rPr>
        <w:t>all</w:t>
      </w:r>
      <w:r w:rsidRPr="00736E73">
        <w:rPr>
          <w:rFonts w:cstheme="minorHAnsi"/>
          <w:color w:val="000000" w:themeColor="text1"/>
          <w:spacing w:val="-11"/>
          <w:w w:val="105"/>
          <w:sz w:val="20"/>
        </w:rPr>
        <w:t xml:space="preserve"> </w:t>
      </w:r>
      <w:r w:rsidRPr="00736E73">
        <w:rPr>
          <w:rFonts w:cstheme="minorHAnsi"/>
          <w:color w:val="000000" w:themeColor="text1"/>
          <w:w w:val="105"/>
          <w:sz w:val="20"/>
        </w:rPr>
        <w:t>affected</w:t>
      </w:r>
      <w:r w:rsidRPr="00736E73">
        <w:rPr>
          <w:rFonts w:cstheme="minorHAnsi"/>
          <w:color w:val="000000" w:themeColor="text1"/>
          <w:spacing w:val="-11"/>
          <w:w w:val="105"/>
          <w:sz w:val="20"/>
        </w:rPr>
        <w:t xml:space="preserve"> </w:t>
      </w:r>
      <w:proofErr w:type="gramStart"/>
      <w:r w:rsidRPr="00736E73">
        <w:rPr>
          <w:rFonts w:cstheme="minorHAnsi"/>
          <w:color w:val="000000" w:themeColor="text1"/>
          <w:w w:val="105"/>
          <w:sz w:val="20"/>
        </w:rPr>
        <w:t>household;</w:t>
      </w:r>
      <w:proofErr w:type="gramEnd"/>
    </w:p>
    <w:p w14:paraId="69D7BAD1" w14:textId="77777777" w:rsidR="002C29C3" w:rsidRPr="00736E73" w:rsidRDefault="0091371A" w:rsidP="00736E73">
      <w:pPr>
        <w:pStyle w:val="ListParagraph"/>
        <w:numPr>
          <w:ilvl w:val="0"/>
          <w:numId w:val="110"/>
        </w:numPr>
        <w:spacing w:before="6"/>
        <w:ind w:right="659"/>
        <w:rPr>
          <w:rFonts w:cstheme="minorHAnsi"/>
          <w:color w:val="000000" w:themeColor="text1"/>
          <w:sz w:val="20"/>
        </w:rPr>
      </w:pPr>
      <w:r w:rsidRPr="00736E73">
        <w:rPr>
          <w:rFonts w:cstheme="minorHAnsi"/>
          <w:color w:val="000000" w:themeColor="text1"/>
          <w:w w:val="105"/>
          <w:sz w:val="20"/>
        </w:rPr>
        <w:t>adequate</w:t>
      </w:r>
      <w:r w:rsidRPr="00736E73">
        <w:rPr>
          <w:rFonts w:cstheme="minorHAnsi"/>
          <w:color w:val="000000" w:themeColor="text1"/>
          <w:spacing w:val="33"/>
          <w:w w:val="105"/>
          <w:sz w:val="20"/>
        </w:rPr>
        <w:t xml:space="preserve"> </w:t>
      </w:r>
      <w:r w:rsidRPr="00736E73">
        <w:rPr>
          <w:rFonts w:cstheme="minorHAnsi"/>
          <w:color w:val="000000" w:themeColor="text1"/>
          <w:w w:val="105"/>
          <w:sz w:val="20"/>
        </w:rPr>
        <w:t>and</w:t>
      </w:r>
      <w:r w:rsidRPr="00736E73">
        <w:rPr>
          <w:rFonts w:cstheme="minorHAnsi"/>
          <w:color w:val="000000" w:themeColor="text1"/>
          <w:spacing w:val="33"/>
          <w:w w:val="105"/>
          <w:sz w:val="20"/>
        </w:rPr>
        <w:t xml:space="preserve"> </w:t>
      </w:r>
      <w:r w:rsidRPr="00736E73">
        <w:rPr>
          <w:rFonts w:cstheme="minorHAnsi"/>
          <w:color w:val="000000" w:themeColor="text1"/>
          <w:w w:val="105"/>
          <w:sz w:val="20"/>
        </w:rPr>
        <w:t>reasonable</w:t>
      </w:r>
      <w:r w:rsidRPr="00736E73">
        <w:rPr>
          <w:rFonts w:cstheme="minorHAnsi"/>
          <w:color w:val="000000" w:themeColor="text1"/>
          <w:spacing w:val="29"/>
          <w:w w:val="105"/>
          <w:sz w:val="20"/>
        </w:rPr>
        <w:t xml:space="preserve"> </w:t>
      </w:r>
      <w:r w:rsidRPr="00736E73">
        <w:rPr>
          <w:rFonts w:cstheme="minorHAnsi"/>
          <w:color w:val="000000" w:themeColor="text1"/>
          <w:w w:val="105"/>
          <w:sz w:val="20"/>
        </w:rPr>
        <w:t>notice</w:t>
      </w:r>
      <w:r w:rsidRPr="00736E73">
        <w:rPr>
          <w:rFonts w:cstheme="minorHAnsi"/>
          <w:color w:val="000000" w:themeColor="text1"/>
          <w:spacing w:val="34"/>
          <w:w w:val="105"/>
          <w:sz w:val="20"/>
        </w:rPr>
        <w:t xml:space="preserve"> </w:t>
      </w:r>
      <w:r w:rsidRPr="00736E73">
        <w:rPr>
          <w:rFonts w:cstheme="minorHAnsi"/>
          <w:color w:val="000000" w:themeColor="text1"/>
          <w:w w:val="105"/>
          <w:sz w:val="20"/>
        </w:rPr>
        <w:t>for</w:t>
      </w:r>
      <w:r w:rsidRPr="00736E73">
        <w:rPr>
          <w:rFonts w:cstheme="minorHAnsi"/>
          <w:color w:val="000000" w:themeColor="text1"/>
          <w:spacing w:val="31"/>
          <w:w w:val="105"/>
          <w:sz w:val="20"/>
        </w:rPr>
        <w:t xml:space="preserve"> </w:t>
      </w:r>
      <w:r w:rsidRPr="00736E73">
        <w:rPr>
          <w:rFonts w:cstheme="minorHAnsi"/>
          <w:color w:val="000000" w:themeColor="text1"/>
          <w:w w:val="105"/>
          <w:sz w:val="20"/>
        </w:rPr>
        <w:t>all</w:t>
      </w:r>
      <w:r w:rsidRPr="00736E73">
        <w:rPr>
          <w:rFonts w:cstheme="minorHAnsi"/>
          <w:color w:val="000000" w:themeColor="text1"/>
          <w:spacing w:val="33"/>
          <w:w w:val="105"/>
          <w:sz w:val="20"/>
        </w:rPr>
        <w:t xml:space="preserve"> </w:t>
      </w:r>
      <w:r w:rsidRPr="00736E73">
        <w:rPr>
          <w:rFonts w:cstheme="minorHAnsi"/>
          <w:color w:val="000000" w:themeColor="text1"/>
          <w:w w:val="105"/>
          <w:sz w:val="20"/>
        </w:rPr>
        <w:t>affected</w:t>
      </w:r>
      <w:r w:rsidRPr="00736E73">
        <w:rPr>
          <w:rFonts w:cstheme="minorHAnsi"/>
          <w:color w:val="000000" w:themeColor="text1"/>
          <w:spacing w:val="33"/>
          <w:w w:val="105"/>
          <w:sz w:val="20"/>
        </w:rPr>
        <w:t xml:space="preserve"> </w:t>
      </w:r>
      <w:r w:rsidRPr="00736E73">
        <w:rPr>
          <w:rFonts w:cstheme="minorHAnsi"/>
          <w:color w:val="000000" w:themeColor="text1"/>
          <w:w w:val="105"/>
          <w:sz w:val="20"/>
        </w:rPr>
        <w:t>persons</w:t>
      </w:r>
      <w:r w:rsidRPr="00736E73">
        <w:rPr>
          <w:rFonts w:cstheme="minorHAnsi"/>
          <w:color w:val="000000" w:themeColor="text1"/>
          <w:spacing w:val="34"/>
          <w:w w:val="105"/>
          <w:sz w:val="20"/>
        </w:rPr>
        <w:t xml:space="preserve"> </w:t>
      </w:r>
      <w:r w:rsidRPr="00736E73">
        <w:rPr>
          <w:rFonts w:cstheme="minorHAnsi"/>
          <w:color w:val="000000" w:themeColor="text1"/>
          <w:w w:val="105"/>
          <w:sz w:val="20"/>
        </w:rPr>
        <w:t>prior</w:t>
      </w:r>
      <w:r w:rsidRPr="00736E73">
        <w:rPr>
          <w:rFonts w:cstheme="minorHAnsi"/>
          <w:color w:val="000000" w:themeColor="text1"/>
          <w:spacing w:val="33"/>
          <w:w w:val="105"/>
          <w:sz w:val="20"/>
        </w:rPr>
        <w:t xml:space="preserve"> </w:t>
      </w:r>
      <w:r w:rsidRPr="00736E73">
        <w:rPr>
          <w:rFonts w:cstheme="minorHAnsi"/>
          <w:color w:val="000000" w:themeColor="text1"/>
          <w:w w:val="105"/>
          <w:sz w:val="20"/>
        </w:rPr>
        <w:t>to</w:t>
      </w:r>
      <w:r w:rsidRPr="00736E73">
        <w:rPr>
          <w:rFonts w:cstheme="minorHAnsi"/>
          <w:color w:val="000000" w:themeColor="text1"/>
          <w:spacing w:val="31"/>
          <w:w w:val="105"/>
          <w:sz w:val="20"/>
        </w:rPr>
        <w:t xml:space="preserve"> </w:t>
      </w:r>
      <w:r w:rsidRPr="00736E73">
        <w:rPr>
          <w:rFonts w:cstheme="minorHAnsi"/>
          <w:color w:val="000000" w:themeColor="text1"/>
          <w:w w:val="105"/>
          <w:sz w:val="20"/>
        </w:rPr>
        <w:t>the</w:t>
      </w:r>
      <w:r w:rsidRPr="00736E73">
        <w:rPr>
          <w:rFonts w:cstheme="minorHAnsi"/>
          <w:color w:val="000000" w:themeColor="text1"/>
          <w:spacing w:val="31"/>
          <w:w w:val="105"/>
          <w:sz w:val="20"/>
        </w:rPr>
        <w:t xml:space="preserve"> </w:t>
      </w:r>
      <w:r w:rsidRPr="00736E73">
        <w:rPr>
          <w:rFonts w:cstheme="minorHAnsi"/>
          <w:color w:val="000000" w:themeColor="text1"/>
          <w:w w:val="105"/>
          <w:sz w:val="20"/>
        </w:rPr>
        <w:t>scheduled</w:t>
      </w:r>
      <w:r w:rsidRPr="00736E73">
        <w:rPr>
          <w:rFonts w:cstheme="minorHAnsi"/>
          <w:color w:val="000000" w:themeColor="text1"/>
          <w:spacing w:val="30"/>
          <w:w w:val="105"/>
          <w:sz w:val="20"/>
        </w:rPr>
        <w:t xml:space="preserve"> </w:t>
      </w:r>
      <w:r w:rsidRPr="00736E73">
        <w:rPr>
          <w:rFonts w:cstheme="minorHAnsi"/>
          <w:color w:val="000000" w:themeColor="text1"/>
          <w:w w:val="105"/>
          <w:sz w:val="20"/>
        </w:rPr>
        <w:t>date</w:t>
      </w:r>
      <w:r w:rsidRPr="00736E73">
        <w:rPr>
          <w:rFonts w:cstheme="minorHAnsi"/>
          <w:color w:val="000000" w:themeColor="text1"/>
          <w:spacing w:val="34"/>
          <w:w w:val="105"/>
          <w:sz w:val="20"/>
        </w:rPr>
        <w:t xml:space="preserve"> </w:t>
      </w:r>
      <w:r w:rsidRPr="00736E73">
        <w:rPr>
          <w:rFonts w:cstheme="minorHAnsi"/>
          <w:color w:val="000000" w:themeColor="text1"/>
          <w:w w:val="105"/>
          <w:sz w:val="20"/>
        </w:rPr>
        <w:t>of</w:t>
      </w:r>
      <w:r w:rsidRPr="00736E73">
        <w:rPr>
          <w:rFonts w:cstheme="minorHAnsi"/>
          <w:color w:val="000000" w:themeColor="text1"/>
          <w:spacing w:val="-44"/>
          <w:w w:val="105"/>
          <w:sz w:val="20"/>
        </w:rPr>
        <w:t xml:space="preserve"> </w:t>
      </w:r>
      <w:proofErr w:type="gramStart"/>
      <w:r w:rsidRPr="00736E73">
        <w:rPr>
          <w:rFonts w:cstheme="minorHAnsi"/>
          <w:color w:val="000000" w:themeColor="text1"/>
          <w:w w:val="105"/>
          <w:sz w:val="20"/>
        </w:rPr>
        <w:t>eviction;</w:t>
      </w:r>
      <w:proofErr w:type="gramEnd"/>
    </w:p>
    <w:p w14:paraId="1426DE10" w14:textId="77777777" w:rsidR="002C29C3" w:rsidRPr="00736E73" w:rsidRDefault="0091371A" w:rsidP="00736E73">
      <w:pPr>
        <w:pStyle w:val="ListParagraph"/>
        <w:numPr>
          <w:ilvl w:val="0"/>
          <w:numId w:val="110"/>
        </w:numPr>
        <w:spacing w:before="3"/>
        <w:rPr>
          <w:rFonts w:cstheme="minorHAnsi"/>
          <w:color w:val="000000" w:themeColor="text1"/>
          <w:sz w:val="20"/>
        </w:rPr>
      </w:pPr>
      <w:r w:rsidRPr="00736E73">
        <w:rPr>
          <w:rFonts w:cstheme="minorHAnsi"/>
          <w:color w:val="000000" w:themeColor="text1"/>
          <w:spacing w:val="-1"/>
          <w:w w:val="105"/>
          <w:sz w:val="20"/>
        </w:rPr>
        <w:t>information</w:t>
      </w:r>
      <w:r w:rsidRPr="00736E73">
        <w:rPr>
          <w:rFonts w:cstheme="minorHAnsi"/>
          <w:color w:val="000000" w:themeColor="text1"/>
          <w:spacing w:val="-10"/>
          <w:w w:val="105"/>
          <w:sz w:val="20"/>
        </w:rPr>
        <w:t xml:space="preserve"> </w:t>
      </w:r>
      <w:r w:rsidRPr="00736E73">
        <w:rPr>
          <w:rFonts w:cstheme="minorHAnsi"/>
          <w:color w:val="000000" w:themeColor="text1"/>
          <w:spacing w:val="-1"/>
          <w:w w:val="105"/>
          <w:sz w:val="20"/>
        </w:rPr>
        <w:t>on</w:t>
      </w:r>
      <w:r w:rsidRPr="00736E73">
        <w:rPr>
          <w:rFonts w:cstheme="minorHAnsi"/>
          <w:color w:val="000000" w:themeColor="text1"/>
          <w:spacing w:val="-9"/>
          <w:w w:val="105"/>
          <w:sz w:val="20"/>
        </w:rPr>
        <w:t xml:space="preserve"> </w:t>
      </w:r>
      <w:r w:rsidRPr="00736E73">
        <w:rPr>
          <w:rFonts w:cstheme="minorHAnsi"/>
          <w:color w:val="000000" w:themeColor="text1"/>
          <w:w w:val="105"/>
          <w:sz w:val="20"/>
        </w:rPr>
        <w:t>the</w:t>
      </w:r>
      <w:r w:rsidRPr="00736E73">
        <w:rPr>
          <w:rFonts w:cstheme="minorHAnsi"/>
          <w:color w:val="000000" w:themeColor="text1"/>
          <w:spacing w:val="-10"/>
          <w:w w:val="105"/>
          <w:sz w:val="20"/>
        </w:rPr>
        <w:t xml:space="preserve"> </w:t>
      </w:r>
      <w:r w:rsidRPr="00736E73">
        <w:rPr>
          <w:rFonts w:cstheme="minorHAnsi"/>
          <w:color w:val="000000" w:themeColor="text1"/>
          <w:w w:val="105"/>
          <w:sz w:val="20"/>
        </w:rPr>
        <w:t>proposed</w:t>
      </w:r>
      <w:r w:rsidRPr="00736E73">
        <w:rPr>
          <w:rFonts w:cstheme="minorHAnsi"/>
          <w:color w:val="000000" w:themeColor="text1"/>
          <w:spacing w:val="-12"/>
          <w:w w:val="105"/>
          <w:sz w:val="20"/>
        </w:rPr>
        <w:t xml:space="preserve"> </w:t>
      </w:r>
      <w:proofErr w:type="gramStart"/>
      <w:r w:rsidRPr="00736E73">
        <w:rPr>
          <w:rFonts w:cstheme="minorHAnsi"/>
          <w:color w:val="000000" w:themeColor="text1"/>
          <w:w w:val="105"/>
          <w:sz w:val="20"/>
        </w:rPr>
        <w:t>evictions;</w:t>
      </w:r>
      <w:proofErr w:type="gramEnd"/>
    </w:p>
    <w:p w14:paraId="3221D924" w14:textId="0969AE1B" w:rsidR="002C29C3" w:rsidRPr="00736E73" w:rsidRDefault="0091371A" w:rsidP="00736E73">
      <w:pPr>
        <w:pStyle w:val="ListParagraph"/>
        <w:numPr>
          <w:ilvl w:val="0"/>
          <w:numId w:val="110"/>
        </w:numPr>
        <w:spacing w:before="9"/>
        <w:rPr>
          <w:rFonts w:cstheme="minorHAnsi"/>
          <w:color w:val="000000" w:themeColor="text1"/>
          <w:sz w:val="20"/>
        </w:rPr>
      </w:pPr>
      <w:r w:rsidRPr="00736E73">
        <w:rPr>
          <w:rFonts w:cstheme="minorHAnsi"/>
          <w:color w:val="000000" w:themeColor="text1"/>
          <w:spacing w:val="-1"/>
          <w:w w:val="105"/>
          <w:sz w:val="20"/>
        </w:rPr>
        <w:t>where</w:t>
      </w:r>
      <w:r w:rsidRPr="00736E73">
        <w:rPr>
          <w:rFonts w:cstheme="minorHAnsi"/>
          <w:color w:val="000000" w:themeColor="text1"/>
          <w:spacing w:val="-10"/>
          <w:w w:val="105"/>
          <w:sz w:val="20"/>
        </w:rPr>
        <w:t xml:space="preserve"> </w:t>
      </w:r>
      <w:r w:rsidRPr="00736E73">
        <w:rPr>
          <w:rFonts w:cstheme="minorHAnsi"/>
          <w:color w:val="000000" w:themeColor="text1"/>
          <w:spacing w:val="-1"/>
          <w:w w:val="105"/>
          <w:sz w:val="20"/>
        </w:rPr>
        <w:t>groups</w:t>
      </w:r>
      <w:r w:rsidRPr="00736E73">
        <w:rPr>
          <w:rFonts w:cstheme="minorHAnsi"/>
          <w:color w:val="000000" w:themeColor="text1"/>
          <w:spacing w:val="-8"/>
          <w:w w:val="105"/>
          <w:sz w:val="20"/>
        </w:rPr>
        <w:t xml:space="preserve"> </w:t>
      </w:r>
      <w:r w:rsidRPr="00736E73">
        <w:rPr>
          <w:rFonts w:cstheme="minorHAnsi"/>
          <w:color w:val="000000" w:themeColor="text1"/>
          <w:spacing w:val="-1"/>
          <w:w w:val="105"/>
          <w:sz w:val="20"/>
        </w:rPr>
        <w:t>of</w:t>
      </w:r>
      <w:r w:rsidRPr="00736E73">
        <w:rPr>
          <w:rFonts w:cstheme="minorHAnsi"/>
          <w:color w:val="000000" w:themeColor="text1"/>
          <w:spacing w:val="-8"/>
          <w:w w:val="105"/>
          <w:sz w:val="20"/>
        </w:rPr>
        <w:t xml:space="preserve"> </w:t>
      </w:r>
      <w:r w:rsidRPr="00736E73">
        <w:rPr>
          <w:rFonts w:cstheme="minorHAnsi"/>
          <w:color w:val="000000" w:themeColor="text1"/>
          <w:spacing w:val="-1"/>
          <w:w w:val="105"/>
          <w:sz w:val="20"/>
        </w:rPr>
        <w:t>people</w:t>
      </w:r>
      <w:r w:rsidRPr="00736E73">
        <w:rPr>
          <w:rFonts w:cstheme="minorHAnsi"/>
          <w:color w:val="000000" w:themeColor="text1"/>
          <w:spacing w:val="-8"/>
          <w:w w:val="105"/>
          <w:sz w:val="20"/>
        </w:rPr>
        <w:t xml:space="preserve"> </w:t>
      </w:r>
      <w:r w:rsidRPr="00736E73">
        <w:rPr>
          <w:rFonts w:cstheme="minorHAnsi"/>
          <w:color w:val="000000" w:themeColor="text1"/>
          <w:spacing w:val="-1"/>
          <w:w w:val="105"/>
          <w:sz w:val="20"/>
        </w:rPr>
        <w:t>are</w:t>
      </w:r>
      <w:r w:rsidRPr="00736E73">
        <w:rPr>
          <w:rFonts w:cstheme="minorHAnsi"/>
          <w:color w:val="000000" w:themeColor="text1"/>
          <w:spacing w:val="-9"/>
          <w:w w:val="105"/>
          <w:sz w:val="20"/>
        </w:rPr>
        <w:t xml:space="preserve"> </w:t>
      </w:r>
      <w:proofErr w:type="gramStart"/>
      <w:r w:rsidRPr="00736E73">
        <w:rPr>
          <w:rFonts w:cstheme="minorHAnsi"/>
          <w:color w:val="000000" w:themeColor="text1"/>
          <w:spacing w:val="-1"/>
          <w:w w:val="105"/>
          <w:sz w:val="20"/>
        </w:rPr>
        <w:t>involved</w:t>
      </w:r>
      <w:proofErr w:type="gramEnd"/>
      <w:r w:rsidRPr="00736E73">
        <w:rPr>
          <w:rFonts w:cstheme="minorHAnsi"/>
          <w:color w:val="000000" w:themeColor="text1"/>
          <w:spacing w:val="-1"/>
          <w:w w:val="105"/>
          <w:sz w:val="20"/>
        </w:rPr>
        <w:t xml:space="preserve"> impartial</w:t>
      </w:r>
      <w:r w:rsidRPr="00736E73">
        <w:rPr>
          <w:rFonts w:cstheme="minorHAnsi"/>
          <w:color w:val="000000" w:themeColor="text1"/>
          <w:spacing w:val="-8"/>
          <w:w w:val="105"/>
          <w:sz w:val="20"/>
        </w:rPr>
        <w:t xml:space="preserve"> </w:t>
      </w:r>
      <w:r w:rsidRPr="00736E73">
        <w:rPr>
          <w:rFonts w:cstheme="minorHAnsi"/>
          <w:color w:val="000000" w:themeColor="text1"/>
          <w:w w:val="105"/>
          <w:sz w:val="20"/>
        </w:rPr>
        <w:t>observers</w:t>
      </w:r>
      <w:r w:rsidRPr="00736E73">
        <w:rPr>
          <w:rFonts w:cstheme="minorHAnsi"/>
          <w:color w:val="000000" w:themeColor="text1"/>
          <w:spacing w:val="-9"/>
          <w:w w:val="105"/>
          <w:sz w:val="20"/>
        </w:rPr>
        <w:t xml:space="preserve"> </w:t>
      </w:r>
      <w:r w:rsidRPr="00736E73">
        <w:rPr>
          <w:rFonts w:cstheme="minorHAnsi"/>
          <w:color w:val="000000" w:themeColor="text1"/>
          <w:w w:val="105"/>
          <w:sz w:val="20"/>
        </w:rPr>
        <w:t>will</w:t>
      </w:r>
      <w:r w:rsidRPr="00736E73">
        <w:rPr>
          <w:rFonts w:cstheme="minorHAnsi"/>
          <w:color w:val="000000" w:themeColor="text1"/>
          <w:spacing w:val="-7"/>
          <w:w w:val="105"/>
          <w:sz w:val="20"/>
        </w:rPr>
        <w:t xml:space="preserve"> </w:t>
      </w:r>
      <w:r w:rsidRPr="00736E73">
        <w:rPr>
          <w:rFonts w:cstheme="minorHAnsi"/>
          <w:color w:val="000000" w:themeColor="text1"/>
          <w:w w:val="105"/>
          <w:sz w:val="20"/>
        </w:rPr>
        <w:t>be</w:t>
      </w:r>
      <w:r w:rsidRPr="00736E73">
        <w:rPr>
          <w:rFonts w:cstheme="minorHAnsi"/>
          <w:color w:val="000000" w:themeColor="text1"/>
          <w:spacing w:val="-10"/>
          <w:w w:val="105"/>
          <w:sz w:val="20"/>
        </w:rPr>
        <w:t xml:space="preserve"> </w:t>
      </w:r>
      <w:r w:rsidRPr="00736E73">
        <w:rPr>
          <w:rFonts w:cstheme="minorHAnsi"/>
          <w:color w:val="000000" w:themeColor="text1"/>
          <w:w w:val="105"/>
          <w:sz w:val="20"/>
        </w:rPr>
        <w:t>presented</w:t>
      </w:r>
      <w:r w:rsidRPr="00736E73">
        <w:rPr>
          <w:rFonts w:cstheme="minorHAnsi"/>
          <w:color w:val="000000" w:themeColor="text1"/>
          <w:spacing w:val="-11"/>
          <w:w w:val="105"/>
          <w:sz w:val="20"/>
        </w:rPr>
        <w:t xml:space="preserve"> </w:t>
      </w:r>
      <w:r w:rsidRPr="00736E73">
        <w:rPr>
          <w:rFonts w:cstheme="minorHAnsi"/>
          <w:color w:val="000000" w:themeColor="text1"/>
          <w:w w:val="105"/>
          <w:sz w:val="20"/>
        </w:rPr>
        <w:t>during</w:t>
      </w:r>
      <w:r w:rsidRPr="00736E73">
        <w:rPr>
          <w:rFonts w:cstheme="minorHAnsi"/>
          <w:color w:val="000000" w:themeColor="text1"/>
          <w:spacing w:val="-11"/>
          <w:w w:val="105"/>
          <w:sz w:val="20"/>
        </w:rPr>
        <w:t xml:space="preserve"> </w:t>
      </w:r>
      <w:r w:rsidRPr="00736E73">
        <w:rPr>
          <w:rFonts w:cstheme="minorHAnsi"/>
          <w:color w:val="000000" w:themeColor="text1"/>
          <w:w w:val="105"/>
          <w:sz w:val="20"/>
        </w:rPr>
        <w:t>eviction;</w:t>
      </w:r>
    </w:p>
    <w:p w14:paraId="5793FEF0" w14:textId="77777777" w:rsidR="002C29C3" w:rsidRPr="00736E73" w:rsidRDefault="0091371A" w:rsidP="00736E73">
      <w:pPr>
        <w:pStyle w:val="ListParagraph"/>
        <w:numPr>
          <w:ilvl w:val="0"/>
          <w:numId w:val="110"/>
        </w:numPr>
        <w:spacing w:before="9"/>
        <w:rPr>
          <w:rFonts w:cstheme="minorHAnsi"/>
          <w:color w:val="000000" w:themeColor="text1"/>
          <w:sz w:val="20"/>
        </w:rPr>
      </w:pPr>
      <w:r w:rsidRPr="00736E73">
        <w:rPr>
          <w:rFonts w:cstheme="minorHAnsi"/>
          <w:color w:val="000000" w:themeColor="text1"/>
          <w:w w:val="105"/>
          <w:sz w:val="20"/>
        </w:rPr>
        <w:t>all</w:t>
      </w:r>
      <w:r w:rsidRPr="00736E73">
        <w:rPr>
          <w:rFonts w:cstheme="minorHAnsi"/>
          <w:color w:val="000000" w:themeColor="text1"/>
          <w:spacing w:val="-12"/>
          <w:w w:val="105"/>
          <w:sz w:val="20"/>
        </w:rPr>
        <w:t xml:space="preserve"> </w:t>
      </w:r>
      <w:r w:rsidRPr="00736E73">
        <w:rPr>
          <w:rFonts w:cstheme="minorHAnsi"/>
          <w:color w:val="000000" w:themeColor="text1"/>
          <w:w w:val="105"/>
          <w:sz w:val="20"/>
        </w:rPr>
        <w:t>persons</w:t>
      </w:r>
      <w:r w:rsidRPr="00736E73">
        <w:rPr>
          <w:rFonts w:cstheme="minorHAnsi"/>
          <w:color w:val="000000" w:themeColor="text1"/>
          <w:spacing w:val="-9"/>
          <w:w w:val="105"/>
          <w:sz w:val="20"/>
        </w:rPr>
        <w:t xml:space="preserve"> </w:t>
      </w:r>
      <w:r w:rsidRPr="00736E73">
        <w:rPr>
          <w:rFonts w:cstheme="minorHAnsi"/>
          <w:color w:val="000000" w:themeColor="text1"/>
          <w:w w:val="105"/>
          <w:sz w:val="20"/>
        </w:rPr>
        <w:t>carrying</w:t>
      </w:r>
      <w:r w:rsidRPr="00736E73">
        <w:rPr>
          <w:rFonts w:cstheme="minorHAnsi"/>
          <w:color w:val="000000" w:themeColor="text1"/>
          <w:spacing w:val="-9"/>
          <w:w w:val="105"/>
          <w:sz w:val="20"/>
        </w:rPr>
        <w:t xml:space="preserve"> </w:t>
      </w:r>
      <w:r w:rsidRPr="00736E73">
        <w:rPr>
          <w:rFonts w:cstheme="minorHAnsi"/>
          <w:color w:val="000000" w:themeColor="text1"/>
          <w:w w:val="105"/>
          <w:sz w:val="20"/>
        </w:rPr>
        <w:t>out</w:t>
      </w:r>
      <w:r w:rsidRPr="00736E73">
        <w:rPr>
          <w:rFonts w:cstheme="minorHAnsi"/>
          <w:color w:val="000000" w:themeColor="text1"/>
          <w:spacing w:val="-9"/>
          <w:w w:val="105"/>
          <w:sz w:val="20"/>
        </w:rPr>
        <w:t xml:space="preserve"> </w:t>
      </w:r>
      <w:r w:rsidRPr="00736E73">
        <w:rPr>
          <w:rFonts w:cstheme="minorHAnsi"/>
          <w:color w:val="000000" w:themeColor="text1"/>
          <w:w w:val="105"/>
          <w:sz w:val="20"/>
        </w:rPr>
        <w:t>the</w:t>
      </w:r>
      <w:r w:rsidRPr="00736E73">
        <w:rPr>
          <w:rFonts w:cstheme="minorHAnsi"/>
          <w:color w:val="000000" w:themeColor="text1"/>
          <w:spacing w:val="-11"/>
          <w:w w:val="105"/>
          <w:sz w:val="20"/>
        </w:rPr>
        <w:t xml:space="preserve"> </w:t>
      </w:r>
      <w:r w:rsidRPr="00736E73">
        <w:rPr>
          <w:rFonts w:cstheme="minorHAnsi"/>
          <w:color w:val="000000" w:themeColor="text1"/>
          <w:w w:val="105"/>
          <w:sz w:val="20"/>
        </w:rPr>
        <w:t>eviction</w:t>
      </w:r>
      <w:r w:rsidRPr="00736E73">
        <w:rPr>
          <w:rFonts w:cstheme="minorHAnsi"/>
          <w:color w:val="000000" w:themeColor="text1"/>
          <w:spacing w:val="-10"/>
          <w:w w:val="105"/>
          <w:sz w:val="20"/>
        </w:rPr>
        <w:t xml:space="preserve"> </w:t>
      </w:r>
      <w:r w:rsidRPr="00736E73">
        <w:rPr>
          <w:rFonts w:cstheme="minorHAnsi"/>
          <w:color w:val="000000" w:themeColor="text1"/>
          <w:w w:val="105"/>
          <w:sz w:val="20"/>
        </w:rPr>
        <w:t>will</w:t>
      </w:r>
      <w:r w:rsidRPr="00736E73">
        <w:rPr>
          <w:rFonts w:cstheme="minorHAnsi"/>
          <w:color w:val="000000" w:themeColor="text1"/>
          <w:spacing w:val="-11"/>
          <w:w w:val="105"/>
          <w:sz w:val="20"/>
        </w:rPr>
        <w:t xml:space="preserve"> </w:t>
      </w:r>
      <w:r w:rsidRPr="00736E73">
        <w:rPr>
          <w:rFonts w:cstheme="minorHAnsi"/>
          <w:color w:val="000000" w:themeColor="text1"/>
          <w:w w:val="105"/>
          <w:sz w:val="20"/>
        </w:rPr>
        <w:t>be</w:t>
      </w:r>
      <w:r w:rsidRPr="00736E73">
        <w:rPr>
          <w:rFonts w:cstheme="minorHAnsi"/>
          <w:color w:val="000000" w:themeColor="text1"/>
          <w:spacing w:val="-9"/>
          <w:w w:val="105"/>
          <w:sz w:val="20"/>
        </w:rPr>
        <w:t xml:space="preserve"> </w:t>
      </w:r>
      <w:r w:rsidRPr="00736E73">
        <w:rPr>
          <w:rFonts w:cstheme="minorHAnsi"/>
          <w:color w:val="000000" w:themeColor="text1"/>
          <w:w w:val="105"/>
          <w:sz w:val="20"/>
        </w:rPr>
        <w:t>properly</w:t>
      </w:r>
      <w:r w:rsidRPr="00736E73">
        <w:rPr>
          <w:rFonts w:cstheme="minorHAnsi"/>
          <w:color w:val="000000" w:themeColor="text1"/>
          <w:spacing w:val="-11"/>
          <w:w w:val="105"/>
          <w:sz w:val="20"/>
        </w:rPr>
        <w:t xml:space="preserve"> </w:t>
      </w:r>
      <w:proofErr w:type="gramStart"/>
      <w:r w:rsidRPr="00736E73">
        <w:rPr>
          <w:rFonts w:cstheme="minorHAnsi"/>
          <w:color w:val="000000" w:themeColor="text1"/>
          <w:w w:val="105"/>
          <w:sz w:val="20"/>
        </w:rPr>
        <w:t>identified;</w:t>
      </w:r>
      <w:proofErr w:type="gramEnd"/>
    </w:p>
    <w:p w14:paraId="63A81441" w14:textId="77777777" w:rsidR="002C29C3" w:rsidRPr="00736E73" w:rsidRDefault="0091371A" w:rsidP="00736E73">
      <w:pPr>
        <w:pStyle w:val="ListParagraph"/>
        <w:numPr>
          <w:ilvl w:val="0"/>
          <w:numId w:val="110"/>
        </w:numPr>
        <w:spacing w:before="7"/>
        <w:ind w:right="662"/>
        <w:rPr>
          <w:rFonts w:cstheme="minorHAnsi"/>
          <w:color w:val="000000" w:themeColor="text1"/>
          <w:sz w:val="20"/>
        </w:rPr>
      </w:pPr>
      <w:r w:rsidRPr="00736E73">
        <w:rPr>
          <w:rFonts w:cstheme="minorHAnsi"/>
          <w:color w:val="000000" w:themeColor="text1"/>
          <w:w w:val="105"/>
          <w:sz w:val="20"/>
        </w:rPr>
        <w:t>evictions</w:t>
      </w:r>
      <w:r w:rsidRPr="00736E73">
        <w:rPr>
          <w:rFonts w:cstheme="minorHAnsi"/>
          <w:color w:val="000000" w:themeColor="text1"/>
          <w:spacing w:val="38"/>
          <w:w w:val="105"/>
          <w:sz w:val="20"/>
        </w:rPr>
        <w:t xml:space="preserve"> </w:t>
      </w:r>
      <w:r w:rsidRPr="00736E73">
        <w:rPr>
          <w:rFonts w:cstheme="minorHAnsi"/>
          <w:color w:val="000000" w:themeColor="text1"/>
          <w:w w:val="105"/>
          <w:sz w:val="20"/>
        </w:rPr>
        <w:t>are</w:t>
      </w:r>
      <w:r w:rsidRPr="00736E73">
        <w:rPr>
          <w:rFonts w:cstheme="minorHAnsi"/>
          <w:color w:val="000000" w:themeColor="text1"/>
          <w:spacing w:val="37"/>
          <w:w w:val="105"/>
          <w:sz w:val="20"/>
        </w:rPr>
        <w:t xml:space="preserve"> </w:t>
      </w:r>
      <w:r w:rsidRPr="00736E73">
        <w:rPr>
          <w:rFonts w:cstheme="minorHAnsi"/>
          <w:color w:val="000000" w:themeColor="text1"/>
          <w:w w:val="105"/>
          <w:sz w:val="20"/>
        </w:rPr>
        <w:t>not</w:t>
      </w:r>
      <w:r w:rsidRPr="00736E73">
        <w:rPr>
          <w:rFonts w:cstheme="minorHAnsi"/>
          <w:color w:val="000000" w:themeColor="text1"/>
          <w:spacing w:val="37"/>
          <w:w w:val="105"/>
          <w:sz w:val="20"/>
        </w:rPr>
        <w:t xml:space="preserve"> </w:t>
      </w:r>
      <w:r w:rsidRPr="00736E73">
        <w:rPr>
          <w:rFonts w:cstheme="minorHAnsi"/>
          <w:color w:val="000000" w:themeColor="text1"/>
          <w:w w:val="105"/>
          <w:sz w:val="20"/>
        </w:rPr>
        <w:t>to</w:t>
      </w:r>
      <w:r w:rsidRPr="00736E73">
        <w:rPr>
          <w:rFonts w:cstheme="minorHAnsi"/>
          <w:color w:val="000000" w:themeColor="text1"/>
          <w:spacing w:val="36"/>
          <w:w w:val="105"/>
          <w:sz w:val="20"/>
        </w:rPr>
        <w:t xml:space="preserve"> </w:t>
      </w:r>
      <w:r w:rsidRPr="00736E73">
        <w:rPr>
          <w:rFonts w:cstheme="minorHAnsi"/>
          <w:color w:val="000000" w:themeColor="text1"/>
          <w:w w:val="105"/>
          <w:sz w:val="20"/>
        </w:rPr>
        <w:t>take</w:t>
      </w:r>
      <w:r w:rsidRPr="00736E73">
        <w:rPr>
          <w:rFonts w:cstheme="minorHAnsi"/>
          <w:color w:val="000000" w:themeColor="text1"/>
          <w:spacing w:val="37"/>
          <w:w w:val="105"/>
          <w:sz w:val="20"/>
        </w:rPr>
        <w:t xml:space="preserve"> </w:t>
      </w:r>
      <w:r w:rsidRPr="00736E73">
        <w:rPr>
          <w:rFonts w:cstheme="minorHAnsi"/>
          <w:color w:val="000000" w:themeColor="text1"/>
          <w:w w:val="105"/>
          <w:sz w:val="20"/>
        </w:rPr>
        <w:t>place</w:t>
      </w:r>
      <w:r w:rsidRPr="00736E73">
        <w:rPr>
          <w:rFonts w:cstheme="minorHAnsi"/>
          <w:color w:val="000000" w:themeColor="text1"/>
          <w:spacing w:val="38"/>
          <w:w w:val="105"/>
          <w:sz w:val="20"/>
        </w:rPr>
        <w:t xml:space="preserve"> </w:t>
      </w:r>
      <w:r w:rsidRPr="00736E73">
        <w:rPr>
          <w:rFonts w:cstheme="minorHAnsi"/>
          <w:color w:val="000000" w:themeColor="text1"/>
          <w:w w:val="105"/>
          <w:sz w:val="20"/>
        </w:rPr>
        <w:t>in</w:t>
      </w:r>
      <w:r w:rsidRPr="00736E73">
        <w:rPr>
          <w:rFonts w:cstheme="minorHAnsi"/>
          <w:color w:val="000000" w:themeColor="text1"/>
          <w:spacing w:val="36"/>
          <w:w w:val="105"/>
          <w:sz w:val="20"/>
        </w:rPr>
        <w:t xml:space="preserve"> </w:t>
      </w:r>
      <w:r w:rsidRPr="00736E73">
        <w:rPr>
          <w:rFonts w:cstheme="minorHAnsi"/>
          <w:color w:val="000000" w:themeColor="text1"/>
          <w:w w:val="105"/>
          <w:sz w:val="20"/>
        </w:rPr>
        <w:t>inclement</w:t>
      </w:r>
      <w:r w:rsidRPr="00736E73">
        <w:rPr>
          <w:rFonts w:cstheme="minorHAnsi"/>
          <w:color w:val="000000" w:themeColor="text1"/>
          <w:spacing w:val="37"/>
          <w:w w:val="105"/>
          <w:sz w:val="20"/>
        </w:rPr>
        <w:t xml:space="preserve"> </w:t>
      </w:r>
      <w:r w:rsidRPr="00736E73">
        <w:rPr>
          <w:rFonts w:cstheme="minorHAnsi"/>
          <w:color w:val="000000" w:themeColor="text1"/>
          <w:w w:val="105"/>
          <w:sz w:val="20"/>
        </w:rPr>
        <w:t>weather</w:t>
      </w:r>
      <w:r w:rsidRPr="00736E73">
        <w:rPr>
          <w:rFonts w:cstheme="minorHAnsi"/>
          <w:color w:val="000000" w:themeColor="text1"/>
          <w:spacing w:val="37"/>
          <w:w w:val="105"/>
          <w:sz w:val="20"/>
        </w:rPr>
        <w:t xml:space="preserve"> </w:t>
      </w:r>
      <w:r w:rsidRPr="00736E73">
        <w:rPr>
          <w:rFonts w:cstheme="minorHAnsi"/>
          <w:color w:val="000000" w:themeColor="text1"/>
          <w:w w:val="105"/>
          <w:sz w:val="20"/>
        </w:rPr>
        <w:t>or</w:t>
      </w:r>
      <w:r w:rsidRPr="00736E73">
        <w:rPr>
          <w:rFonts w:cstheme="minorHAnsi"/>
          <w:color w:val="000000" w:themeColor="text1"/>
          <w:spacing w:val="36"/>
          <w:w w:val="105"/>
          <w:sz w:val="20"/>
        </w:rPr>
        <w:t xml:space="preserve"> </w:t>
      </w:r>
      <w:r w:rsidRPr="00736E73">
        <w:rPr>
          <w:rFonts w:cstheme="minorHAnsi"/>
          <w:color w:val="000000" w:themeColor="text1"/>
          <w:w w:val="105"/>
          <w:sz w:val="20"/>
        </w:rPr>
        <w:t>at</w:t>
      </w:r>
      <w:r w:rsidRPr="00736E73">
        <w:rPr>
          <w:rFonts w:cstheme="minorHAnsi"/>
          <w:color w:val="000000" w:themeColor="text1"/>
          <w:spacing w:val="35"/>
          <w:w w:val="105"/>
          <w:sz w:val="20"/>
        </w:rPr>
        <w:t xml:space="preserve"> </w:t>
      </w:r>
      <w:r w:rsidRPr="00736E73">
        <w:rPr>
          <w:rFonts w:cstheme="minorHAnsi"/>
          <w:color w:val="000000" w:themeColor="text1"/>
          <w:w w:val="105"/>
          <w:sz w:val="20"/>
        </w:rPr>
        <w:t>night,</w:t>
      </w:r>
      <w:r w:rsidRPr="00736E73">
        <w:rPr>
          <w:rFonts w:cstheme="minorHAnsi"/>
          <w:color w:val="000000" w:themeColor="text1"/>
          <w:spacing w:val="34"/>
          <w:w w:val="105"/>
          <w:sz w:val="20"/>
        </w:rPr>
        <w:t xml:space="preserve"> </w:t>
      </w:r>
      <w:r w:rsidRPr="00736E73">
        <w:rPr>
          <w:rFonts w:cstheme="minorHAnsi"/>
          <w:color w:val="000000" w:themeColor="text1"/>
          <w:w w:val="105"/>
          <w:sz w:val="20"/>
        </w:rPr>
        <w:t>or</w:t>
      </w:r>
      <w:r w:rsidRPr="00736E73">
        <w:rPr>
          <w:rFonts w:cstheme="minorHAnsi"/>
          <w:color w:val="000000" w:themeColor="text1"/>
          <w:spacing w:val="39"/>
          <w:w w:val="105"/>
          <w:sz w:val="20"/>
        </w:rPr>
        <w:t xml:space="preserve"> </w:t>
      </w:r>
      <w:r w:rsidRPr="00736E73">
        <w:rPr>
          <w:rFonts w:cstheme="minorHAnsi"/>
          <w:color w:val="000000" w:themeColor="text1"/>
          <w:w w:val="105"/>
          <w:sz w:val="20"/>
        </w:rPr>
        <w:t>during</w:t>
      </w:r>
      <w:r w:rsidRPr="00736E73">
        <w:rPr>
          <w:rFonts w:cstheme="minorHAnsi"/>
          <w:color w:val="000000" w:themeColor="text1"/>
          <w:spacing w:val="39"/>
          <w:w w:val="105"/>
          <w:sz w:val="20"/>
        </w:rPr>
        <w:t xml:space="preserve"> </w:t>
      </w:r>
      <w:r w:rsidRPr="00736E73">
        <w:rPr>
          <w:rFonts w:cstheme="minorHAnsi"/>
          <w:color w:val="000000" w:themeColor="text1"/>
          <w:w w:val="105"/>
          <w:sz w:val="20"/>
        </w:rPr>
        <w:t>festivals</w:t>
      </w:r>
      <w:r w:rsidRPr="00736E73">
        <w:rPr>
          <w:rFonts w:cstheme="minorHAnsi"/>
          <w:color w:val="000000" w:themeColor="text1"/>
          <w:spacing w:val="35"/>
          <w:w w:val="105"/>
          <w:sz w:val="20"/>
        </w:rPr>
        <w:t xml:space="preserve"> </w:t>
      </w:r>
      <w:r w:rsidRPr="00736E73">
        <w:rPr>
          <w:rFonts w:cstheme="minorHAnsi"/>
          <w:color w:val="000000" w:themeColor="text1"/>
          <w:w w:val="105"/>
          <w:sz w:val="20"/>
        </w:rPr>
        <w:t>or</w:t>
      </w:r>
      <w:r w:rsidRPr="00736E73">
        <w:rPr>
          <w:rFonts w:cstheme="minorHAnsi"/>
          <w:color w:val="000000" w:themeColor="text1"/>
          <w:spacing w:val="-45"/>
          <w:w w:val="105"/>
          <w:sz w:val="20"/>
        </w:rPr>
        <w:t xml:space="preserve"> </w:t>
      </w:r>
      <w:r w:rsidRPr="00736E73">
        <w:rPr>
          <w:rFonts w:cstheme="minorHAnsi"/>
          <w:color w:val="000000" w:themeColor="text1"/>
          <w:w w:val="105"/>
          <w:sz w:val="20"/>
        </w:rPr>
        <w:t>holidays</w:t>
      </w:r>
      <w:r w:rsidRPr="00736E73">
        <w:rPr>
          <w:rFonts w:cstheme="minorHAnsi"/>
          <w:color w:val="000000" w:themeColor="text1"/>
          <w:spacing w:val="-3"/>
          <w:w w:val="105"/>
          <w:sz w:val="20"/>
        </w:rPr>
        <w:t xml:space="preserve"> </w:t>
      </w:r>
      <w:r w:rsidRPr="00736E73">
        <w:rPr>
          <w:rFonts w:cstheme="minorHAnsi"/>
          <w:color w:val="000000" w:themeColor="text1"/>
          <w:w w:val="105"/>
          <w:sz w:val="20"/>
        </w:rPr>
        <w:t>unless</w:t>
      </w:r>
      <w:r w:rsidRPr="00736E73">
        <w:rPr>
          <w:rFonts w:cstheme="minorHAnsi"/>
          <w:color w:val="000000" w:themeColor="text1"/>
          <w:spacing w:val="-3"/>
          <w:w w:val="105"/>
          <w:sz w:val="20"/>
        </w:rPr>
        <w:t xml:space="preserve"> </w:t>
      </w:r>
      <w:r w:rsidRPr="00736E73">
        <w:rPr>
          <w:rFonts w:cstheme="minorHAnsi"/>
          <w:color w:val="000000" w:themeColor="text1"/>
          <w:w w:val="105"/>
          <w:sz w:val="20"/>
        </w:rPr>
        <w:t>the</w:t>
      </w:r>
      <w:r w:rsidRPr="00736E73">
        <w:rPr>
          <w:rFonts w:cstheme="minorHAnsi"/>
          <w:color w:val="000000" w:themeColor="text1"/>
          <w:spacing w:val="-3"/>
          <w:w w:val="105"/>
          <w:sz w:val="20"/>
        </w:rPr>
        <w:t xml:space="preserve"> </w:t>
      </w:r>
      <w:r w:rsidRPr="00736E73">
        <w:rPr>
          <w:rFonts w:cstheme="minorHAnsi"/>
          <w:color w:val="000000" w:themeColor="text1"/>
          <w:w w:val="105"/>
          <w:sz w:val="20"/>
        </w:rPr>
        <w:t>affected</w:t>
      </w:r>
      <w:r w:rsidRPr="00736E73">
        <w:rPr>
          <w:rFonts w:cstheme="minorHAnsi"/>
          <w:color w:val="000000" w:themeColor="text1"/>
          <w:spacing w:val="-5"/>
          <w:w w:val="105"/>
          <w:sz w:val="20"/>
        </w:rPr>
        <w:t xml:space="preserve"> </w:t>
      </w:r>
      <w:r w:rsidRPr="00736E73">
        <w:rPr>
          <w:rFonts w:cstheme="minorHAnsi"/>
          <w:color w:val="000000" w:themeColor="text1"/>
          <w:w w:val="105"/>
          <w:sz w:val="20"/>
        </w:rPr>
        <w:t>persons consent</w:t>
      </w:r>
      <w:r w:rsidRPr="00736E73">
        <w:rPr>
          <w:rFonts w:cstheme="minorHAnsi"/>
          <w:color w:val="000000" w:themeColor="text1"/>
          <w:spacing w:val="-4"/>
          <w:w w:val="105"/>
          <w:sz w:val="20"/>
        </w:rPr>
        <w:t xml:space="preserve"> </w:t>
      </w:r>
      <w:proofErr w:type="gramStart"/>
      <w:r w:rsidRPr="00736E73">
        <w:rPr>
          <w:rFonts w:cstheme="minorHAnsi"/>
          <w:color w:val="000000" w:themeColor="text1"/>
          <w:w w:val="105"/>
          <w:sz w:val="20"/>
        </w:rPr>
        <w:t>otherwise;</w:t>
      </w:r>
      <w:proofErr w:type="gramEnd"/>
    </w:p>
    <w:p w14:paraId="421DDE00" w14:textId="77777777" w:rsidR="002C29C3" w:rsidRPr="00736E73" w:rsidRDefault="0091371A" w:rsidP="00736E73">
      <w:pPr>
        <w:pStyle w:val="ListParagraph"/>
        <w:numPr>
          <w:ilvl w:val="0"/>
          <w:numId w:val="110"/>
        </w:numPr>
        <w:spacing w:before="2"/>
        <w:rPr>
          <w:rFonts w:cstheme="minorHAnsi"/>
          <w:color w:val="000000" w:themeColor="text1"/>
          <w:sz w:val="20"/>
        </w:rPr>
      </w:pPr>
      <w:r w:rsidRPr="00736E73">
        <w:rPr>
          <w:rFonts w:cstheme="minorHAnsi"/>
          <w:color w:val="000000" w:themeColor="text1"/>
          <w:spacing w:val="-1"/>
          <w:w w:val="105"/>
          <w:sz w:val="20"/>
        </w:rPr>
        <w:t>provision</w:t>
      </w:r>
      <w:r w:rsidRPr="00736E73">
        <w:rPr>
          <w:rFonts w:cstheme="minorHAnsi"/>
          <w:color w:val="000000" w:themeColor="text1"/>
          <w:spacing w:val="-8"/>
          <w:w w:val="105"/>
          <w:sz w:val="20"/>
        </w:rPr>
        <w:t xml:space="preserve"> </w:t>
      </w:r>
      <w:r w:rsidRPr="00736E73">
        <w:rPr>
          <w:rFonts w:cstheme="minorHAnsi"/>
          <w:color w:val="000000" w:themeColor="text1"/>
          <w:w w:val="105"/>
          <w:sz w:val="20"/>
        </w:rPr>
        <w:t>of</w:t>
      </w:r>
      <w:r w:rsidRPr="00736E73">
        <w:rPr>
          <w:rFonts w:cstheme="minorHAnsi"/>
          <w:color w:val="000000" w:themeColor="text1"/>
          <w:spacing w:val="-8"/>
          <w:w w:val="105"/>
          <w:sz w:val="20"/>
        </w:rPr>
        <w:t xml:space="preserve"> </w:t>
      </w:r>
      <w:r w:rsidRPr="00736E73">
        <w:rPr>
          <w:rFonts w:cstheme="minorHAnsi"/>
          <w:color w:val="000000" w:themeColor="text1"/>
          <w:w w:val="105"/>
          <w:sz w:val="20"/>
        </w:rPr>
        <w:t>legal</w:t>
      </w:r>
      <w:r w:rsidRPr="00736E73">
        <w:rPr>
          <w:rFonts w:cstheme="minorHAnsi"/>
          <w:color w:val="000000" w:themeColor="text1"/>
          <w:spacing w:val="-7"/>
          <w:w w:val="105"/>
          <w:sz w:val="20"/>
        </w:rPr>
        <w:t xml:space="preserve"> </w:t>
      </w:r>
      <w:r w:rsidRPr="00736E73">
        <w:rPr>
          <w:rFonts w:cstheme="minorHAnsi"/>
          <w:color w:val="000000" w:themeColor="text1"/>
          <w:w w:val="105"/>
          <w:sz w:val="20"/>
        </w:rPr>
        <w:t>remedies;</w:t>
      </w:r>
      <w:r w:rsidRPr="00736E73">
        <w:rPr>
          <w:rFonts w:cstheme="minorHAnsi"/>
          <w:color w:val="000000" w:themeColor="text1"/>
          <w:spacing w:val="-11"/>
          <w:w w:val="105"/>
          <w:sz w:val="20"/>
        </w:rPr>
        <w:t xml:space="preserve"> </w:t>
      </w:r>
      <w:r w:rsidRPr="00736E73">
        <w:rPr>
          <w:rFonts w:cstheme="minorHAnsi"/>
          <w:color w:val="000000" w:themeColor="text1"/>
          <w:w w:val="105"/>
          <w:sz w:val="20"/>
        </w:rPr>
        <w:t>and</w:t>
      </w:r>
    </w:p>
    <w:p w14:paraId="0EDA7E6B" w14:textId="77777777" w:rsidR="002C29C3" w:rsidRPr="00736E73" w:rsidRDefault="0091371A" w:rsidP="00736E73">
      <w:pPr>
        <w:pStyle w:val="ListParagraph"/>
        <w:numPr>
          <w:ilvl w:val="0"/>
          <w:numId w:val="110"/>
        </w:numPr>
        <w:spacing w:before="10"/>
        <w:ind w:right="657"/>
        <w:rPr>
          <w:rFonts w:cstheme="minorHAnsi"/>
          <w:color w:val="000000" w:themeColor="text1"/>
          <w:sz w:val="20"/>
        </w:rPr>
      </w:pPr>
      <w:r w:rsidRPr="00736E73">
        <w:rPr>
          <w:rFonts w:cstheme="minorHAnsi"/>
          <w:color w:val="000000" w:themeColor="text1"/>
          <w:w w:val="105"/>
          <w:sz w:val="20"/>
        </w:rPr>
        <w:t>provision, where</w:t>
      </w:r>
      <w:r w:rsidRPr="00736E73">
        <w:rPr>
          <w:rFonts w:cstheme="minorHAnsi"/>
          <w:color w:val="000000" w:themeColor="text1"/>
          <w:spacing w:val="2"/>
          <w:w w:val="105"/>
          <w:sz w:val="20"/>
        </w:rPr>
        <w:t xml:space="preserve"> </w:t>
      </w:r>
      <w:r w:rsidRPr="00736E73">
        <w:rPr>
          <w:rFonts w:cstheme="minorHAnsi"/>
          <w:color w:val="000000" w:themeColor="text1"/>
          <w:w w:val="105"/>
          <w:sz w:val="20"/>
        </w:rPr>
        <w:t>possible,</w:t>
      </w:r>
      <w:r w:rsidRPr="00736E73">
        <w:rPr>
          <w:rFonts w:cstheme="minorHAnsi"/>
          <w:color w:val="000000" w:themeColor="text1"/>
          <w:spacing w:val="-1"/>
          <w:w w:val="105"/>
          <w:sz w:val="20"/>
        </w:rPr>
        <w:t xml:space="preserve"> </w:t>
      </w:r>
      <w:r w:rsidRPr="00736E73">
        <w:rPr>
          <w:rFonts w:cstheme="minorHAnsi"/>
          <w:color w:val="000000" w:themeColor="text1"/>
          <w:w w:val="105"/>
          <w:sz w:val="20"/>
        </w:rPr>
        <w:t>of</w:t>
      </w:r>
      <w:r w:rsidRPr="00736E73">
        <w:rPr>
          <w:rFonts w:cstheme="minorHAnsi"/>
          <w:color w:val="000000" w:themeColor="text1"/>
          <w:spacing w:val="1"/>
          <w:w w:val="105"/>
          <w:sz w:val="20"/>
        </w:rPr>
        <w:t xml:space="preserve"> </w:t>
      </w:r>
      <w:r w:rsidRPr="00736E73">
        <w:rPr>
          <w:rFonts w:cstheme="minorHAnsi"/>
          <w:color w:val="000000" w:themeColor="text1"/>
          <w:w w:val="105"/>
          <w:sz w:val="20"/>
        </w:rPr>
        <w:t>legal</w:t>
      </w:r>
      <w:r w:rsidRPr="00736E73">
        <w:rPr>
          <w:rFonts w:cstheme="minorHAnsi"/>
          <w:color w:val="000000" w:themeColor="text1"/>
          <w:spacing w:val="2"/>
          <w:w w:val="105"/>
          <w:sz w:val="20"/>
        </w:rPr>
        <w:t xml:space="preserve"> </w:t>
      </w:r>
      <w:r w:rsidRPr="00736E73">
        <w:rPr>
          <w:rFonts w:cstheme="minorHAnsi"/>
          <w:color w:val="000000" w:themeColor="text1"/>
          <w:w w:val="105"/>
          <w:sz w:val="20"/>
        </w:rPr>
        <w:t>aid</w:t>
      </w:r>
      <w:r w:rsidRPr="00736E73">
        <w:rPr>
          <w:rFonts w:cstheme="minorHAnsi"/>
          <w:color w:val="000000" w:themeColor="text1"/>
          <w:spacing w:val="-1"/>
          <w:w w:val="105"/>
          <w:sz w:val="20"/>
        </w:rPr>
        <w:t xml:space="preserve"> </w:t>
      </w:r>
      <w:r w:rsidRPr="00736E73">
        <w:rPr>
          <w:rFonts w:cstheme="minorHAnsi"/>
          <w:color w:val="000000" w:themeColor="text1"/>
          <w:w w:val="105"/>
          <w:sz w:val="20"/>
        </w:rPr>
        <w:t>to</w:t>
      </w:r>
      <w:r w:rsidRPr="00736E73">
        <w:rPr>
          <w:rFonts w:cstheme="minorHAnsi"/>
          <w:color w:val="000000" w:themeColor="text1"/>
          <w:spacing w:val="-1"/>
          <w:w w:val="105"/>
          <w:sz w:val="20"/>
        </w:rPr>
        <w:t xml:space="preserve"> </w:t>
      </w:r>
      <w:r w:rsidRPr="00736E73">
        <w:rPr>
          <w:rFonts w:cstheme="minorHAnsi"/>
          <w:color w:val="000000" w:themeColor="text1"/>
          <w:w w:val="105"/>
          <w:sz w:val="20"/>
        </w:rPr>
        <w:t>persons</w:t>
      </w:r>
      <w:r w:rsidRPr="00736E73">
        <w:rPr>
          <w:rFonts w:cstheme="minorHAnsi"/>
          <w:color w:val="000000" w:themeColor="text1"/>
          <w:spacing w:val="1"/>
          <w:w w:val="105"/>
          <w:sz w:val="20"/>
        </w:rPr>
        <w:t xml:space="preserve"> </w:t>
      </w:r>
      <w:r w:rsidRPr="00736E73">
        <w:rPr>
          <w:rFonts w:cstheme="minorHAnsi"/>
          <w:color w:val="000000" w:themeColor="text1"/>
          <w:w w:val="105"/>
          <w:sz w:val="20"/>
        </w:rPr>
        <w:t xml:space="preserve">who </w:t>
      </w:r>
      <w:proofErr w:type="gramStart"/>
      <w:r w:rsidRPr="00736E73">
        <w:rPr>
          <w:rFonts w:cstheme="minorHAnsi"/>
          <w:color w:val="000000" w:themeColor="text1"/>
          <w:w w:val="105"/>
          <w:sz w:val="20"/>
        </w:rPr>
        <w:t>are</w:t>
      </w:r>
      <w:r w:rsidRPr="00736E73">
        <w:rPr>
          <w:rFonts w:cstheme="minorHAnsi"/>
          <w:color w:val="000000" w:themeColor="text1"/>
          <w:spacing w:val="2"/>
          <w:w w:val="105"/>
          <w:sz w:val="20"/>
        </w:rPr>
        <w:t xml:space="preserve"> </w:t>
      </w:r>
      <w:r w:rsidRPr="00736E73">
        <w:rPr>
          <w:rFonts w:cstheme="minorHAnsi"/>
          <w:color w:val="000000" w:themeColor="text1"/>
          <w:w w:val="105"/>
          <w:sz w:val="20"/>
        </w:rPr>
        <w:t>in</w:t>
      </w:r>
      <w:r w:rsidRPr="00736E73">
        <w:rPr>
          <w:rFonts w:cstheme="minorHAnsi"/>
          <w:color w:val="000000" w:themeColor="text1"/>
          <w:spacing w:val="-1"/>
          <w:w w:val="105"/>
          <w:sz w:val="20"/>
        </w:rPr>
        <w:t xml:space="preserve"> </w:t>
      </w:r>
      <w:r w:rsidRPr="00736E73">
        <w:rPr>
          <w:rFonts w:cstheme="minorHAnsi"/>
          <w:color w:val="000000" w:themeColor="text1"/>
          <w:w w:val="105"/>
          <w:sz w:val="20"/>
        </w:rPr>
        <w:t>need</w:t>
      </w:r>
      <w:r w:rsidRPr="00736E73">
        <w:rPr>
          <w:rFonts w:cstheme="minorHAnsi"/>
          <w:color w:val="000000" w:themeColor="text1"/>
          <w:spacing w:val="1"/>
          <w:w w:val="105"/>
          <w:sz w:val="20"/>
        </w:rPr>
        <w:t xml:space="preserve"> </w:t>
      </w:r>
      <w:r w:rsidRPr="00736E73">
        <w:rPr>
          <w:rFonts w:cstheme="minorHAnsi"/>
          <w:color w:val="000000" w:themeColor="text1"/>
          <w:w w:val="105"/>
          <w:sz w:val="20"/>
        </w:rPr>
        <w:t>of</w:t>
      </w:r>
      <w:proofErr w:type="gramEnd"/>
      <w:r w:rsidRPr="00736E73">
        <w:rPr>
          <w:rFonts w:cstheme="minorHAnsi"/>
          <w:color w:val="000000" w:themeColor="text1"/>
          <w:spacing w:val="1"/>
          <w:w w:val="105"/>
          <w:sz w:val="20"/>
        </w:rPr>
        <w:t xml:space="preserve"> </w:t>
      </w:r>
      <w:r w:rsidRPr="00736E73">
        <w:rPr>
          <w:rFonts w:cstheme="minorHAnsi"/>
          <w:color w:val="000000" w:themeColor="text1"/>
          <w:w w:val="105"/>
          <w:sz w:val="20"/>
        </w:rPr>
        <w:t>it to</w:t>
      </w:r>
      <w:r w:rsidRPr="00736E73">
        <w:rPr>
          <w:rFonts w:cstheme="minorHAnsi"/>
          <w:color w:val="000000" w:themeColor="text1"/>
          <w:spacing w:val="1"/>
          <w:w w:val="105"/>
          <w:sz w:val="20"/>
        </w:rPr>
        <w:t xml:space="preserve"> </w:t>
      </w:r>
      <w:r w:rsidRPr="00736E73">
        <w:rPr>
          <w:rFonts w:cstheme="minorHAnsi"/>
          <w:color w:val="000000" w:themeColor="text1"/>
          <w:w w:val="105"/>
          <w:sz w:val="20"/>
        </w:rPr>
        <w:t>seek</w:t>
      </w:r>
      <w:r w:rsidRPr="00736E73">
        <w:rPr>
          <w:rFonts w:cstheme="minorHAnsi"/>
          <w:color w:val="000000" w:themeColor="text1"/>
          <w:spacing w:val="-1"/>
          <w:w w:val="105"/>
          <w:sz w:val="20"/>
        </w:rPr>
        <w:t xml:space="preserve"> </w:t>
      </w:r>
      <w:r w:rsidRPr="00736E73">
        <w:rPr>
          <w:rFonts w:cstheme="minorHAnsi"/>
          <w:color w:val="000000" w:themeColor="text1"/>
          <w:w w:val="105"/>
          <w:sz w:val="20"/>
        </w:rPr>
        <w:t>redress from</w:t>
      </w:r>
      <w:r w:rsidRPr="00736E73">
        <w:rPr>
          <w:rFonts w:cstheme="minorHAnsi"/>
          <w:color w:val="000000" w:themeColor="text1"/>
          <w:spacing w:val="-44"/>
          <w:w w:val="105"/>
          <w:sz w:val="20"/>
        </w:rPr>
        <w:t xml:space="preserve"> </w:t>
      </w:r>
      <w:r w:rsidRPr="00736E73">
        <w:rPr>
          <w:rFonts w:cstheme="minorHAnsi"/>
          <w:color w:val="000000" w:themeColor="text1"/>
          <w:w w:val="105"/>
          <w:sz w:val="20"/>
        </w:rPr>
        <w:t>the</w:t>
      </w:r>
      <w:r w:rsidRPr="00736E73">
        <w:rPr>
          <w:rFonts w:cstheme="minorHAnsi"/>
          <w:color w:val="000000" w:themeColor="text1"/>
          <w:spacing w:val="-3"/>
          <w:w w:val="105"/>
          <w:sz w:val="20"/>
        </w:rPr>
        <w:t xml:space="preserve"> </w:t>
      </w:r>
      <w:r w:rsidRPr="00736E73">
        <w:rPr>
          <w:rFonts w:cstheme="minorHAnsi"/>
          <w:color w:val="000000" w:themeColor="text1"/>
          <w:w w:val="105"/>
          <w:sz w:val="20"/>
        </w:rPr>
        <w:t>courts.</w:t>
      </w:r>
    </w:p>
    <w:p w14:paraId="6F308F3B" w14:textId="77777777" w:rsidR="002C29C3" w:rsidRPr="004824B5" w:rsidRDefault="00951405" w:rsidP="008857EB">
      <w:pPr>
        <w:spacing w:before="6"/>
        <w:rPr>
          <w:rFonts w:cstheme="minorHAnsi"/>
          <w:color w:val="000000" w:themeColor="text1"/>
          <w:sz w:val="23"/>
        </w:rPr>
      </w:pPr>
    </w:p>
    <w:p w14:paraId="34F3CBC3" w14:textId="7F9880A9" w:rsidR="002C29C3" w:rsidRPr="000D3A49" w:rsidRDefault="0091371A" w:rsidP="00B91A5D">
      <w:pPr>
        <w:pStyle w:val="ListParagraph"/>
        <w:numPr>
          <w:ilvl w:val="1"/>
          <w:numId w:val="107"/>
        </w:numPr>
        <w:rPr>
          <w:b/>
          <w:bCs/>
          <w:color w:val="000000" w:themeColor="text1"/>
        </w:rPr>
      </w:pPr>
      <w:bookmarkStart w:id="20" w:name="_Toc99539089"/>
      <w:r w:rsidRPr="000D3A49">
        <w:rPr>
          <w:b/>
          <w:bCs/>
          <w:color w:val="000000" w:themeColor="text1"/>
        </w:rPr>
        <w:t>Gaps</w:t>
      </w:r>
      <w:r w:rsidRPr="000D3A49">
        <w:rPr>
          <w:b/>
          <w:bCs/>
          <w:color w:val="000000" w:themeColor="text1"/>
          <w:spacing w:val="6"/>
        </w:rPr>
        <w:t xml:space="preserve"> </w:t>
      </w:r>
      <w:r w:rsidRPr="000D3A49">
        <w:rPr>
          <w:b/>
          <w:bCs/>
          <w:color w:val="000000" w:themeColor="text1"/>
        </w:rPr>
        <w:t>between</w:t>
      </w:r>
      <w:r w:rsidRPr="000D3A49">
        <w:rPr>
          <w:b/>
          <w:bCs/>
          <w:color w:val="000000" w:themeColor="text1"/>
          <w:spacing w:val="6"/>
        </w:rPr>
        <w:t xml:space="preserve"> </w:t>
      </w:r>
      <w:r w:rsidRPr="000D3A49">
        <w:rPr>
          <w:b/>
          <w:bCs/>
          <w:color w:val="000000" w:themeColor="text1"/>
        </w:rPr>
        <w:t>ESS5</w:t>
      </w:r>
      <w:r w:rsidRPr="000D3A49">
        <w:rPr>
          <w:b/>
          <w:bCs/>
          <w:color w:val="000000" w:themeColor="text1"/>
          <w:spacing w:val="12"/>
        </w:rPr>
        <w:t xml:space="preserve"> </w:t>
      </w:r>
      <w:r w:rsidRPr="000D3A49">
        <w:rPr>
          <w:b/>
          <w:bCs/>
          <w:color w:val="000000" w:themeColor="text1"/>
        </w:rPr>
        <w:t>and</w:t>
      </w:r>
      <w:r w:rsidRPr="000D3A49">
        <w:rPr>
          <w:b/>
          <w:bCs/>
          <w:color w:val="000000" w:themeColor="text1"/>
          <w:spacing w:val="9"/>
        </w:rPr>
        <w:t xml:space="preserve"> </w:t>
      </w:r>
      <w:r w:rsidRPr="000D3A49">
        <w:rPr>
          <w:b/>
          <w:bCs/>
          <w:color w:val="000000" w:themeColor="text1"/>
        </w:rPr>
        <w:t>ARIPA</w:t>
      </w:r>
      <w:r w:rsidRPr="000D3A49">
        <w:rPr>
          <w:b/>
          <w:bCs/>
          <w:color w:val="000000" w:themeColor="text1"/>
          <w:spacing w:val="7"/>
        </w:rPr>
        <w:t xml:space="preserve"> </w:t>
      </w:r>
      <w:r w:rsidRPr="000D3A49">
        <w:rPr>
          <w:b/>
          <w:bCs/>
          <w:color w:val="000000" w:themeColor="text1"/>
        </w:rPr>
        <w:t>2017</w:t>
      </w:r>
      <w:r w:rsidRPr="000D3A49">
        <w:rPr>
          <w:b/>
          <w:bCs/>
          <w:color w:val="000000" w:themeColor="text1"/>
          <w:spacing w:val="9"/>
        </w:rPr>
        <w:t xml:space="preserve"> </w:t>
      </w:r>
      <w:r w:rsidRPr="000D3A49">
        <w:rPr>
          <w:b/>
          <w:bCs/>
          <w:color w:val="000000" w:themeColor="text1"/>
        </w:rPr>
        <w:t>and</w:t>
      </w:r>
      <w:r w:rsidRPr="000D3A49">
        <w:rPr>
          <w:b/>
          <w:bCs/>
          <w:color w:val="000000" w:themeColor="text1"/>
          <w:spacing w:val="6"/>
        </w:rPr>
        <w:t xml:space="preserve"> </w:t>
      </w:r>
      <w:r w:rsidRPr="000D3A49">
        <w:rPr>
          <w:b/>
          <w:bCs/>
          <w:color w:val="000000" w:themeColor="text1"/>
        </w:rPr>
        <w:t>Gap</w:t>
      </w:r>
      <w:r w:rsidRPr="000D3A49">
        <w:rPr>
          <w:b/>
          <w:bCs/>
          <w:color w:val="000000" w:themeColor="text1"/>
          <w:spacing w:val="6"/>
        </w:rPr>
        <w:t xml:space="preserve"> </w:t>
      </w:r>
      <w:r w:rsidRPr="000D3A49">
        <w:rPr>
          <w:b/>
          <w:bCs/>
          <w:color w:val="000000" w:themeColor="text1"/>
        </w:rPr>
        <w:t>filling</w:t>
      </w:r>
      <w:r w:rsidRPr="000D3A49">
        <w:rPr>
          <w:b/>
          <w:bCs/>
          <w:color w:val="000000" w:themeColor="text1"/>
          <w:spacing w:val="9"/>
        </w:rPr>
        <w:t xml:space="preserve"> </w:t>
      </w:r>
      <w:r w:rsidRPr="000D3A49">
        <w:rPr>
          <w:b/>
          <w:bCs/>
          <w:color w:val="000000" w:themeColor="text1"/>
        </w:rPr>
        <w:t>measures</w:t>
      </w:r>
      <w:bookmarkEnd w:id="20"/>
    </w:p>
    <w:p w14:paraId="0A09981F" w14:textId="77777777" w:rsidR="00113202" w:rsidRPr="004824B5" w:rsidRDefault="00951405" w:rsidP="00B83F49">
      <w:pPr>
        <w:ind w:left="1371" w:right="659"/>
        <w:jc w:val="both"/>
        <w:rPr>
          <w:rFonts w:cstheme="minorHAnsi"/>
          <w:b/>
          <w:color w:val="000000" w:themeColor="text1"/>
          <w:sz w:val="20"/>
        </w:rPr>
      </w:pPr>
    </w:p>
    <w:p w14:paraId="07DCBF1A" w14:textId="45345C6C" w:rsidR="002C29C3" w:rsidRPr="00B91A5D" w:rsidRDefault="0091371A" w:rsidP="00B91A5D">
      <w:pPr>
        <w:pStyle w:val="ListParagraph"/>
        <w:numPr>
          <w:ilvl w:val="0"/>
          <w:numId w:val="101"/>
        </w:numPr>
        <w:ind w:left="720" w:right="659" w:hanging="720"/>
        <w:jc w:val="both"/>
        <w:rPr>
          <w:rFonts w:cstheme="minorHAnsi"/>
          <w:b/>
          <w:color w:val="000000" w:themeColor="text1"/>
          <w:sz w:val="20"/>
        </w:rPr>
      </w:pPr>
      <w:r w:rsidRPr="00B91A5D">
        <w:rPr>
          <w:rFonts w:cstheme="minorHAnsi"/>
          <w:color w:val="000000" w:themeColor="text1"/>
          <w:w w:val="105"/>
          <w:sz w:val="20"/>
        </w:rPr>
        <w:t>The</w:t>
      </w:r>
      <w:r w:rsidRPr="00B91A5D">
        <w:rPr>
          <w:rFonts w:cstheme="minorHAnsi"/>
          <w:color w:val="000000" w:themeColor="text1"/>
          <w:spacing w:val="-10"/>
          <w:w w:val="105"/>
          <w:sz w:val="20"/>
        </w:rPr>
        <w:t xml:space="preserve"> </w:t>
      </w:r>
      <w:r w:rsidRPr="00B91A5D">
        <w:rPr>
          <w:rFonts w:cstheme="minorHAnsi"/>
          <w:color w:val="000000" w:themeColor="text1"/>
          <w:spacing w:val="-1"/>
          <w:w w:val="105"/>
          <w:sz w:val="20"/>
        </w:rPr>
        <w:t>following</w:t>
      </w:r>
      <w:r w:rsidRPr="00B91A5D">
        <w:rPr>
          <w:rFonts w:cstheme="minorHAnsi"/>
          <w:color w:val="000000" w:themeColor="text1"/>
          <w:spacing w:val="-7"/>
          <w:w w:val="105"/>
          <w:sz w:val="20"/>
        </w:rPr>
        <w:t xml:space="preserve"> </w:t>
      </w:r>
      <w:r w:rsidRPr="00B91A5D">
        <w:rPr>
          <w:rFonts w:cstheme="minorHAnsi"/>
          <w:color w:val="000000" w:themeColor="text1"/>
          <w:w w:val="105"/>
          <w:sz w:val="20"/>
        </w:rPr>
        <w:t>are</w:t>
      </w:r>
      <w:r w:rsidRPr="00B91A5D">
        <w:rPr>
          <w:rFonts w:cstheme="minorHAnsi"/>
          <w:color w:val="000000" w:themeColor="text1"/>
          <w:spacing w:val="-10"/>
          <w:w w:val="105"/>
          <w:sz w:val="20"/>
        </w:rPr>
        <w:t xml:space="preserve"> </w:t>
      </w:r>
      <w:r w:rsidRPr="00B91A5D">
        <w:rPr>
          <w:rFonts w:cstheme="minorHAnsi"/>
          <w:color w:val="000000" w:themeColor="text1"/>
          <w:w w:val="105"/>
          <w:sz w:val="20"/>
        </w:rPr>
        <w:t>the</w:t>
      </w:r>
      <w:r w:rsidRPr="00B91A5D">
        <w:rPr>
          <w:rFonts w:cstheme="minorHAnsi"/>
          <w:color w:val="000000" w:themeColor="text1"/>
          <w:spacing w:val="-7"/>
          <w:w w:val="105"/>
          <w:sz w:val="20"/>
        </w:rPr>
        <w:t xml:space="preserve"> </w:t>
      </w:r>
      <w:r w:rsidRPr="00B91A5D">
        <w:rPr>
          <w:rFonts w:cstheme="minorHAnsi"/>
          <w:color w:val="000000" w:themeColor="text1"/>
          <w:w w:val="105"/>
          <w:sz w:val="20"/>
        </w:rPr>
        <w:t>key</w:t>
      </w:r>
      <w:r w:rsidRPr="00B91A5D">
        <w:rPr>
          <w:rFonts w:cstheme="minorHAnsi"/>
          <w:color w:val="000000" w:themeColor="text1"/>
          <w:spacing w:val="-10"/>
          <w:w w:val="105"/>
          <w:sz w:val="20"/>
        </w:rPr>
        <w:t xml:space="preserve"> </w:t>
      </w:r>
      <w:r w:rsidRPr="00B91A5D">
        <w:rPr>
          <w:rFonts w:cstheme="minorHAnsi"/>
          <w:color w:val="000000" w:themeColor="text1"/>
          <w:w w:val="105"/>
          <w:sz w:val="20"/>
        </w:rPr>
        <w:t>gaps</w:t>
      </w:r>
      <w:r w:rsidRPr="00B91A5D">
        <w:rPr>
          <w:rFonts w:cstheme="minorHAnsi"/>
          <w:color w:val="000000" w:themeColor="text1"/>
          <w:spacing w:val="-9"/>
          <w:w w:val="105"/>
          <w:sz w:val="20"/>
        </w:rPr>
        <w:t xml:space="preserve"> </w:t>
      </w:r>
      <w:r w:rsidRPr="00B91A5D">
        <w:rPr>
          <w:rFonts w:cstheme="minorHAnsi"/>
          <w:color w:val="000000" w:themeColor="text1"/>
          <w:w w:val="105"/>
          <w:sz w:val="20"/>
        </w:rPr>
        <w:t>of</w:t>
      </w:r>
      <w:r w:rsidRPr="00B91A5D">
        <w:rPr>
          <w:rFonts w:cstheme="minorHAnsi"/>
          <w:color w:val="000000" w:themeColor="text1"/>
          <w:spacing w:val="-8"/>
          <w:w w:val="105"/>
          <w:sz w:val="20"/>
        </w:rPr>
        <w:t xml:space="preserve"> </w:t>
      </w:r>
      <w:r w:rsidRPr="00B91A5D">
        <w:rPr>
          <w:rFonts w:cstheme="minorHAnsi"/>
          <w:color w:val="000000" w:themeColor="text1"/>
          <w:w w:val="105"/>
          <w:sz w:val="20"/>
        </w:rPr>
        <w:t>the</w:t>
      </w:r>
      <w:r w:rsidRPr="00B91A5D">
        <w:rPr>
          <w:rFonts w:cstheme="minorHAnsi"/>
          <w:color w:val="000000" w:themeColor="text1"/>
          <w:spacing w:val="-9"/>
          <w:w w:val="105"/>
          <w:sz w:val="20"/>
        </w:rPr>
        <w:t xml:space="preserve"> </w:t>
      </w:r>
      <w:r w:rsidRPr="00B91A5D">
        <w:rPr>
          <w:rFonts w:cstheme="minorHAnsi"/>
          <w:color w:val="000000" w:themeColor="text1"/>
          <w:w w:val="105"/>
          <w:sz w:val="20"/>
        </w:rPr>
        <w:t>ARIPA,</w:t>
      </w:r>
      <w:r w:rsidRPr="00B91A5D">
        <w:rPr>
          <w:rFonts w:cstheme="minorHAnsi"/>
          <w:color w:val="000000" w:themeColor="text1"/>
          <w:spacing w:val="-11"/>
          <w:w w:val="105"/>
          <w:sz w:val="20"/>
        </w:rPr>
        <w:t xml:space="preserve"> </w:t>
      </w:r>
      <w:r w:rsidRPr="00B91A5D">
        <w:rPr>
          <w:rFonts w:cstheme="minorHAnsi"/>
          <w:color w:val="000000" w:themeColor="text1"/>
          <w:w w:val="105"/>
          <w:sz w:val="20"/>
        </w:rPr>
        <w:t>2017</w:t>
      </w:r>
      <w:r w:rsidRPr="00B91A5D">
        <w:rPr>
          <w:rFonts w:cstheme="minorHAnsi"/>
          <w:color w:val="000000" w:themeColor="text1"/>
          <w:spacing w:val="-9"/>
          <w:w w:val="105"/>
          <w:sz w:val="20"/>
        </w:rPr>
        <w:t xml:space="preserve"> </w:t>
      </w:r>
      <w:r w:rsidRPr="00B91A5D">
        <w:rPr>
          <w:rFonts w:cstheme="minorHAnsi"/>
          <w:color w:val="000000" w:themeColor="text1"/>
          <w:w w:val="105"/>
          <w:sz w:val="20"/>
        </w:rPr>
        <w:t>vis-a-vis</w:t>
      </w:r>
      <w:r w:rsidRPr="00B91A5D">
        <w:rPr>
          <w:rFonts w:cstheme="minorHAnsi"/>
          <w:color w:val="000000" w:themeColor="text1"/>
          <w:spacing w:val="-8"/>
          <w:w w:val="105"/>
          <w:sz w:val="20"/>
        </w:rPr>
        <w:t xml:space="preserve"> </w:t>
      </w:r>
      <w:r w:rsidRPr="00B91A5D">
        <w:rPr>
          <w:rFonts w:cstheme="minorHAnsi"/>
          <w:color w:val="000000" w:themeColor="text1"/>
          <w:w w:val="105"/>
          <w:sz w:val="20"/>
        </w:rPr>
        <w:t>the</w:t>
      </w:r>
      <w:r w:rsidRPr="00B91A5D">
        <w:rPr>
          <w:rFonts w:cstheme="minorHAnsi"/>
          <w:color w:val="000000" w:themeColor="text1"/>
          <w:spacing w:val="-10"/>
          <w:w w:val="105"/>
          <w:sz w:val="20"/>
        </w:rPr>
        <w:t xml:space="preserve"> </w:t>
      </w:r>
      <w:r w:rsidRPr="00B91A5D">
        <w:rPr>
          <w:rFonts w:cstheme="minorHAnsi"/>
          <w:color w:val="000000" w:themeColor="text1"/>
          <w:w w:val="105"/>
          <w:sz w:val="20"/>
        </w:rPr>
        <w:t>World</w:t>
      </w:r>
      <w:r w:rsidRPr="00B91A5D">
        <w:rPr>
          <w:rFonts w:cstheme="minorHAnsi"/>
          <w:color w:val="000000" w:themeColor="text1"/>
          <w:spacing w:val="-8"/>
          <w:w w:val="105"/>
          <w:sz w:val="20"/>
        </w:rPr>
        <w:t xml:space="preserve"> </w:t>
      </w:r>
      <w:r w:rsidRPr="00B91A5D">
        <w:rPr>
          <w:rFonts w:cstheme="minorHAnsi"/>
          <w:color w:val="000000" w:themeColor="text1"/>
          <w:w w:val="105"/>
          <w:sz w:val="20"/>
        </w:rPr>
        <w:t>Bank</w:t>
      </w:r>
      <w:r w:rsidRPr="00B91A5D">
        <w:rPr>
          <w:rFonts w:cstheme="minorHAnsi"/>
          <w:color w:val="000000" w:themeColor="text1"/>
          <w:spacing w:val="-10"/>
          <w:w w:val="105"/>
          <w:sz w:val="20"/>
        </w:rPr>
        <w:t xml:space="preserve"> </w:t>
      </w:r>
      <w:r w:rsidRPr="00B91A5D">
        <w:rPr>
          <w:rFonts w:cstheme="minorHAnsi"/>
          <w:color w:val="000000" w:themeColor="text1"/>
          <w:w w:val="105"/>
          <w:sz w:val="20"/>
        </w:rPr>
        <w:t>ESS5</w:t>
      </w:r>
      <w:r w:rsidRPr="00B91A5D">
        <w:rPr>
          <w:rFonts w:cstheme="minorHAnsi"/>
          <w:color w:val="000000" w:themeColor="text1"/>
          <w:spacing w:val="-9"/>
          <w:w w:val="105"/>
          <w:sz w:val="20"/>
        </w:rPr>
        <w:t xml:space="preserve"> </w:t>
      </w:r>
      <w:r w:rsidRPr="00B91A5D">
        <w:rPr>
          <w:rFonts w:cstheme="minorHAnsi"/>
          <w:color w:val="000000" w:themeColor="text1"/>
          <w:w w:val="105"/>
          <w:sz w:val="20"/>
        </w:rPr>
        <w:t>are</w:t>
      </w:r>
      <w:r w:rsidRPr="00B91A5D">
        <w:rPr>
          <w:rFonts w:cstheme="minorHAnsi"/>
          <w:color w:val="000000" w:themeColor="text1"/>
          <w:spacing w:val="-9"/>
          <w:w w:val="105"/>
          <w:sz w:val="20"/>
        </w:rPr>
        <w:t xml:space="preserve"> </w:t>
      </w:r>
      <w:proofErr w:type="gramStart"/>
      <w:r w:rsidRPr="00B91A5D">
        <w:rPr>
          <w:rFonts w:cstheme="minorHAnsi"/>
          <w:color w:val="000000" w:themeColor="text1"/>
          <w:w w:val="105"/>
          <w:sz w:val="20"/>
        </w:rPr>
        <w:t>presented</w:t>
      </w:r>
      <w:r w:rsidRPr="00B91A5D">
        <w:rPr>
          <w:rFonts w:cstheme="minorHAnsi"/>
          <w:color w:val="000000" w:themeColor="text1"/>
          <w:spacing w:val="-45"/>
          <w:w w:val="105"/>
          <w:sz w:val="20"/>
        </w:rPr>
        <w:t xml:space="preserve"> </w:t>
      </w:r>
      <w:r w:rsidRPr="00B91A5D">
        <w:rPr>
          <w:rFonts w:cstheme="minorHAnsi"/>
          <w:color w:val="000000" w:themeColor="text1"/>
          <w:w w:val="105"/>
          <w:sz w:val="20"/>
        </w:rPr>
        <w:t xml:space="preserve"> below</w:t>
      </w:r>
      <w:proofErr w:type="gramEnd"/>
      <w:r w:rsidRPr="00B91A5D">
        <w:rPr>
          <w:rFonts w:cstheme="minorHAnsi"/>
          <w:color w:val="000000" w:themeColor="text1"/>
          <w:w w:val="105"/>
          <w:sz w:val="20"/>
        </w:rPr>
        <w:t>.</w:t>
      </w:r>
    </w:p>
    <w:p w14:paraId="3A9BF1F5" w14:textId="77777777" w:rsidR="002C29C3" w:rsidRPr="004824B5" w:rsidRDefault="00951405" w:rsidP="008857EB">
      <w:pPr>
        <w:spacing w:before="4"/>
        <w:rPr>
          <w:rFonts w:cstheme="minorHAnsi"/>
          <w:b/>
          <w:color w:val="000000" w:themeColor="text1"/>
          <w:sz w:val="15"/>
        </w:rPr>
      </w:pPr>
    </w:p>
    <w:p w14:paraId="0B9E0F9C" w14:textId="77777777" w:rsidR="002C29C3" w:rsidRPr="004824B5" w:rsidRDefault="0091371A" w:rsidP="008857EB">
      <w:pPr>
        <w:spacing w:before="1"/>
        <w:ind w:left="1824" w:right="1837"/>
        <w:jc w:val="center"/>
        <w:rPr>
          <w:rFonts w:cstheme="minorHAnsi"/>
          <w:b/>
          <w:i/>
          <w:color w:val="000000" w:themeColor="text1"/>
          <w:sz w:val="20"/>
        </w:rPr>
      </w:pPr>
      <w:r w:rsidRPr="004824B5">
        <w:rPr>
          <w:rFonts w:cstheme="minorHAnsi"/>
          <w:b/>
          <w:i/>
          <w:color w:val="000000" w:themeColor="text1"/>
          <w:spacing w:val="-1"/>
          <w:w w:val="105"/>
          <w:sz w:val="20"/>
        </w:rPr>
        <w:t>Table</w:t>
      </w:r>
      <w:r w:rsidRPr="004824B5">
        <w:rPr>
          <w:rFonts w:cstheme="minorHAnsi"/>
          <w:b/>
          <w:i/>
          <w:color w:val="000000" w:themeColor="text1"/>
          <w:spacing w:val="-9"/>
          <w:w w:val="105"/>
          <w:sz w:val="20"/>
        </w:rPr>
        <w:t xml:space="preserve"> </w:t>
      </w:r>
      <w:r w:rsidRPr="004824B5">
        <w:rPr>
          <w:rFonts w:cstheme="minorHAnsi"/>
          <w:b/>
          <w:i/>
          <w:color w:val="000000" w:themeColor="text1"/>
          <w:spacing w:val="-1"/>
          <w:w w:val="105"/>
          <w:sz w:val="20"/>
        </w:rPr>
        <w:t>05:</w:t>
      </w:r>
      <w:r w:rsidRPr="004824B5">
        <w:rPr>
          <w:rFonts w:cstheme="minorHAnsi"/>
          <w:b/>
          <w:i/>
          <w:color w:val="000000" w:themeColor="text1"/>
          <w:spacing w:val="-11"/>
          <w:w w:val="105"/>
          <w:sz w:val="20"/>
        </w:rPr>
        <w:t xml:space="preserve"> </w:t>
      </w:r>
      <w:r w:rsidRPr="004824B5">
        <w:rPr>
          <w:rFonts w:cstheme="minorHAnsi"/>
          <w:b/>
          <w:i/>
          <w:color w:val="000000" w:themeColor="text1"/>
          <w:spacing w:val="-1"/>
          <w:w w:val="105"/>
          <w:sz w:val="20"/>
        </w:rPr>
        <w:t>Gaps</w:t>
      </w:r>
      <w:r w:rsidRPr="004824B5">
        <w:rPr>
          <w:rFonts w:cstheme="minorHAnsi"/>
          <w:b/>
          <w:i/>
          <w:color w:val="000000" w:themeColor="text1"/>
          <w:spacing w:val="-8"/>
          <w:w w:val="105"/>
          <w:sz w:val="20"/>
        </w:rPr>
        <w:t xml:space="preserve"> </w:t>
      </w:r>
      <w:r w:rsidRPr="004824B5">
        <w:rPr>
          <w:rFonts w:cstheme="minorHAnsi"/>
          <w:b/>
          <w:i/>
          <w:color w:val="000000" w:themeColor="text1"/>
          <w:spacing w:val="-1"/>
          <w:w w:val="105"/>
          <w:sz w:val="20"/>
        </w:rPr>
        <w:t>between</w:t>
      </w:r>
      <w:r w:rsidRPr="004824B5">
        <w:rPr>
          <w:rFonts w:cstheme="minorHAnsi"/>
          <w:b/>
          <w:i/>
          <w:color w:val="000000" w:themeColor="text1"/>
          <w:spacing w:val="-5"/>
          <w:w w:val="105"/>
          <w:sz w:val="20"/>
        </w:rPr>
        <w:t xml:space="preserve"> </w:t>
      </w:r>
      <w:r w:rsidRPr="004824B5">
        <w:rPr>
          <w:rFonts w:cstheme="minorHAnsi"/>
          <w:b/>
          <w:i/>
          <w:color w:val="000000" w:themeColor="text1"/>
          <w:w w:val="105"/>
          <w:sz w:val="20"/>
        </w:rPr>
        <w:t>GOB</w:t>
      </w:r>
      <w:r w:rsidRPr="004824B5">
        <w:rPr>
          <w:rFonts w:cstheme="minorHAnsi"/>
          <w:b/>
          <w:i/>
          <w:color w:val="000000" w:themeColor="text1"/>
          <w:spacing w:val="-9"/>
          <w:w w:val="105"/>
          <w:sz w:val="20"/>
        </w:rPr>
        <w:t xml:space="preserve"> </w:t>
      </w:r>
      <w:r w:rsidRPr="004824B5">
        <w:rPr>
          <w:rFonts w:cstheme="minorHAnsi"/>
          <w:b/>
          <w:i/>
          <w:color w:val="000000" w:themeColor="text1"/>
          <w:w w:val="105"/>
          <w:sz w:val="20"/>
        </w:rPr>
        <w:t>policies/act</w:t>
      </w:r>
      <w:r w:rsidRPr="004824B5">
        <w:rPr>
          <w:rFonts w:cstheme="minorHAnsi"/>
          <w:b/>
          <w:i/>
          <w:color w:val="000000" w:themeColor="text1"/>
          <w:spacing w:val="-6"/>
          <w:w w:val="105"/>
          <w:sz w:val="20"/>
        </w:rPr>
        <w:t xml:space="preserve"> </w:t>
      </w:r>
      <w:r w:rsidRPr="004824B5">
        <w:rPr>
          <w:rFonts w:cstheme="minorHAnsi"/>
          <w:b/>
          <w:i/>
          <w:color w:val="000000" w:themeColor="text1"/>
          <w:w w:val="105"/>
          <w:sz w:val="20"/>
        </w:rPr>
        <w:t>and</w:t>
      </w:r>
      <w:r w:rsidRPr="004824B5">
        <w:rPr>
          <w:rFonts w:cstheme="minorHAnsi"/>
          <w:b/>
          <w:i/>
          <w:color w:val="000000" w:themeColor="text1"/>
          <w:spacing w:val="-7"/>
          <w:w w:val="105"/>
          <w:sz w:val="20"/>
        </w:rPr>
        <w:t xml:space="preserve"> </w:t>
      </w:r>
      <w:r w:rsidRPr="004824B5">
        <w:rPr>
          <w:rFonts w:cstheme="minorHAnsi"/>
          <w:b/>
          <w:i/>
          <w:color w:val="000000" w:themeColor="text1"/>
          <w:w w:val="105"/>
          <w:sz w:val="20"/>
        </w:rPr>
        <w:t>ESS5</w:t>
      </w:r>
    </w:p>
    <w:p w14:paraId="49C991B6" w14:textId="77777777" w:rsidR="002C29C3" w:rsidRPr="004824B5" w:rsidRDefault="00951405" w:rsidP="008857EB">
      <w:pPr>
        <w:spacing w:before="3"/>
        <w:rPr>
          <w:rFonts w:cstheme="minorHAnsi"/>
          <w:i/>
          <w:color w:val="000000" w:themeColor="text1"/>
          <w:sz w:val="14"/>
        </w:rPr>
      </w:pPr>
    </w:p>
    <w:tbl>
      <w:tblPr>
        <w:tblW w:w="0" w:type="auto"/>
        <w:tblInd w:w="573"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502"/>
        <w:gridCol w:w="3245"/>
        <w:gridCol w:w="4015"/>
        <w:gridCol w:w="932"/>
        <w:gridCol w:w="13"/>
      </w:tblGrid>
      <w:tr w:rsidR="005A7BAE" w:rsidRPr="004824B5" w14:paraId="0E54D4FF" w14:textId="77777777" w:rsidTr="00B83F49">
        <w:trPr>
          <w:trHeight w:val="477"/>
        </w:trPr>
        <w:tc>
          <w:tcPr>
            <w:tcW w:w="502" w:type="dxa"/>
            <w:tcBorders>
              <w:top w:val="nil"/>
              <w:left w:val="nil"/>
              <w:bottom w:val="nil"/>
              <w:right w:val="nil"/>
            </w:tcBorders>
            <w:shd w:val="clear" w:color="auto" w:fill="6FAD46"/>
          </w:tcPr>
          <w:p w14:paraId="54E7DC3E" w14:textId="3FB6FB53" w:rsidR="002C29C3" w:rsidRPr="004824B5" w:rsidRDefault="0091371A" w:rsidP="001E0A8C">
            <w:pPr>
              <w:ind w:left="105" w:right="152"/>
              <w:rPr>
                <w:rFonts w:cstheme="minorHAnsi"/>
                <w:color w:val="000000" w:themeColor="text1"/>
                <w:sz w:val="18"/>
              </w:rPr>
            </w:pPr>
            <w:r w:rsidRPr="004824B5">
              <w:rPr>
                <w:rFonts w:cstheme="minorHAnsi"/>
                <w:color w:val="000000" w:themeColor="text1"/>
                <w:w w:val="105"/>
                <w:sz w:val="18"/>
              </w:rPr>
              <w:t>Sl.</w:t>
            </w:r>
            <w:r w:rsidRPr="004824B5">
              <w:rPr>
                <w:rFonts w:cstheme="minorHAnsi"/>
                <w:color w:val="000000" w:themeColor="text1"/>
                <w:spacing w:val="-40"/>
                <w:w w:val="105"/>
                <w:sz w:val="18"/>
              </w:rPr>
              <w:t xml:space="preserve"> </w:t>
            </w:r>
          </w:p>
        </w:tc>
        <w:tc>
          <w:tcPr>
            <w:tcW w:w="3245" w:type="dxa"/>
            <w:tcBorders>
              <w:top w:val="nil"/>
              <w:left w:val="nil"/>
              <w:bottom w:val="nil"/>
              <w:right w:val="nil"/>
            </w:tcBorders>
            <w:shd w:val="clear" w:color="auto" w:fill="6FAD46"/>
          </w:tcPr>
          <w:p w14:paraId="5DF90A4B" w14:textId="14557AED" w:rsidR="002C29C3" w:rsidRPr="004824B5" w:rsidRDefault="0091371A">
            <w:pPr>
              <w:ind w:left="105" w:right="485"/>
              <w:rPr>
                <w:rFonts w:cstheme="minorHAnsi"/>
                <w:color w:val="000000" w:themeColor="text1"/>
                <w:sz w:val="18"/>
              </w:rPr>
            </w:pPr>
            <w:r w:rsidRPr="004824B5">
              <w:rPr>
                <w:rFonts w:cstheme="minorHAnsi"/>
                <w:color w:val="000000" w:themeColor="text1"/>
                <w:w w:val="105"/>
                <w:sz w:val="18"/>
              </w:rPr>
              <w:t>Gaps</w:t>
            </w:r>
            <w:r w:rsidRPr="004824B5">
              <w:rPr>
                <w:rFonts w:cstheme="minorHAnsi"/>
                <w:color w:val="000000" w:themeColor="text1"/>
                <w:spacing w:val="-5"/>
                <w:w w:val="105"/>
                <w:sz w:val="18"/>
              </w:rPr>
              <w:t xml:space="preserve"> </w:t>
            </w:r>
            <w:r w:rsidRPr="004824B5">
              <w:rPr>
                <w:rFonts w:cstheme="minorHAnsi"/>
                <w:color w:val="000000" w:themeColor="text1"/>
                <w:w w:val="105"/>
                <w:sz w:val="18"/>
              </w:rPr>
              <w:t>between</w:t>
            </w:r>
            <w:r w:rsidRPr="004824B5">
              <w:rPr>
                <w:rFonts w:cstheme="minorHAnsi"/>
                <w:color w:val="000000" w:themeColor="text1"/>
                <w:spacing w:val="-4"/>
                <w:w w:val="105"/>
                <w:sz w:val="18"/>
              </w:rPr>
              <w:t xml:space="preserve"> </w:t>
            </w:r>
            <w:r w:rsidRPr="004824B5">
              <w:rPr>
                <w:rFonts w:cstheme="minorHAnsi"/>
                <w:color w:val="000000" w:themeColor="text1"/>
                <w:w w:val="105"/>
                <w:sz w:val="18"/>
              </w:rPr>
              <w:t>WB</w:t>
            </w:r>
            <w:r w:rsidRPr="004824B5">
              <w:rPr>
                <w:rFonts w:cstheme="minorHAnsi"/>
                <w:color w:val="000000" w:themeColor="text1"/>
                <w:spacing w:val="-3"/>
                <w:w w:val="105"/>
                <w:sz w:val="18"/>
              </w:rPr>
              <w:t xml:space="preserve"> </w:t>
            </w:r>
            <w:r w:rsidRPr="004824B5">
              <w:rPr>
                <w:rFonts w:cstheme="minorHAnsi"/>
                <w:color w:val="000000" w:themeColor="text1"/>
                <w:w w:val="105"/>
                <w:sz w:val="18"/>
              </w:rPr>
              <w:t>ESS</w:t>
            </w:r>
            <w:r w:rsidRPr="004824B5">
              <w:rPr>
                <w:rFonts w:cstheme="minorHAnsi"/>
                <w:color w:val="000000" w:themeColor="text1"/>
                <w:spacing w:val="-4"/>
                <w:w w:val="105"/>
                <w:sz w:val="18"/>
              </w:rPr>
              <w:t xml:space="preserve"> </w:t>
            </w:r>
            <w:r w:rsidRPr="004824B5">
              <w:rPr>
                <w:rFonts w:cstheme="minorHAnsi"/>
                <w:color w:val="000000" w:themeColor="text1"/>
                <w:w w:val="105"/>
                <w:sz w:val="18"/>
              </w:rPr>
              <w:t>5</w:t>
            </w:r>
            <w:r w:rsidRPr="004824B5">
              <w:rPr>
                <w:rFonts w:cstheme="minorHAnsi"/>
                <w:color w:val="000000" w:themeColor="text1"/>
                <w:spacing w:val="-3"/>
                <w:w w:val="105"/>
                <w:sz w:val="18"/>
              </w:rPr>
              <w:t xml:space="preserve"> </w:t>
            </w:r>
            <w:r w:rsidRPr="004824B5">
              <w:rPr>
                <w:rFonts w:cstheme="minorHAnsi"/>
                <w:color w:val="000000" w:themeColor="text1"/>
                <w:w w:val="105"/>
                <w:sz w:val="18"/>
              </w:rPr>
              <w:t>and</w:t>
            </w:r>
            <w:r w:rsidRPr="004824B5">
              <w:rPr>
                <w:rFonts w:cstheme="minorHAnsi"/>
                <w:color w:val="000000" w:themeColor="text1"/>
                <w:spacing w:val="-6"/>
                <w:w w:val="105"/>
                <w:sz w:val="18"/>
              </w:rPr>
              <w:t xml:space="preserve"> </w:t>
            </w:r>
            <w:r w:rsidRPr="004824B5">
              <w:rPr>
                <w:rFonts w:cstheme="minorHAnsi"/>
                <w:color w:val="000000" w:themeColor="text1"/>
                <w:w w:val="105"/>
                <w:sz w:val="18"/>
              </w:rPr>
              <w:t>ARIPA</w:t>
            </w:r>
            <w:r w:rsidRPr="004824B5">
              <w:rPr>
                <w:rFonts w:cstheme="minorHAnsi"/>
                <w:color w:val="000000" w:themeColor="text1"/>
                <w:spacing w:val="-1"/>
                <w:w w:val="105"/>
                <w:sz w:val="18"/>
              </w:rPr>
              <w:t xml:space="preserve"> </w:t>
            </w:r>
            <w:r w:rsidRPr="004824B5">
              <w:rPr>
                <w:rFonts w:cstheme="minorHAnsi"/>
                <w:color w:val="000000" w:themeColor="text1"/>
                <w:w w:val="105"/>
                <w:sz w:val="18"/>
              </w:rPr>
              <w:t>2017</w:t>
            </w:r>
          </w:p>
        </w:tc>
        <w:tc>
          <w:tcPr>
            <w:tcW w:w="4015" w:type="dxa"/>
            <w:tcBorders>
              <w:top w:val="nil"/>
              <w:left w:val="nil"/>
              <w:bottom w:val="nil"/>
              <w:right w:val="nil"/>
            </w:tcBorders>
            <w:shd w:val="clear" w:color="auto" w:fill="6FAD46"/>
          </w:tcPr>
          <w:p w14:paraId="360CBBEF" w14:textId="77777777" w:rsidR="002C29C3" w:rsidRPr="004824B5" w:rsidRDefault="0091371A" w:rsidP="008857EB">
            <w:pPr>
              <w:spacing w:before="16"/>
              <w:ind w:left="104"/>
              <w:rPr>
                <w:rFonts w:cstheme="minorHAnsi"/>
                <w:color w:val="000000" w:themeColor="text1"/>
                <w:sz w:val="18"/>
              </w:rPr>
            </w:pPr>
            <w:r w:rsidRPr="004824B5">
              <w:rPr>
                <w:rFonts w:cstheme="minorHAnsi"/>
                <w:color w:val="000000" w:themeColor="text1"/>
                <w:w w:val="105"/>
                <w:sz w:val="18"/>
              </w:rPr>
              <w:t>Gap-filling</w:t>
            </w:r>
            <w:r w:rsidRPr="004824B5">
              <w:rPr>
                <w:rFonts w:cstheme="minorHAnsi"/>
                <w:color w:val="000000" w:themeColor="text1"/>
                <w:spacing w:val="-7"/>
                <w:w w:val="105"/>
                <w:sz w:val="18"/>
              </w:rPr>
              <w:t xml:space="preserve"> </w:t>
            </w:r>
            <w:r w:rsidRPr="004824B5">
              <w:rPr>
                <w:rFonts w:cstheme="minorHAnsi"/>
                <w:color w:val="000000" w:themeColor="text1"/>
                <w:w w:val="105"/>
                <w:sz w:val="18"/>
              </w:rPr>
              <w:t>measures/actions</w:t>
            </w:r>
            <w:r w:rsidRPr="004824B5">
              <w:rPr>
                <w:rFonts w:cstheme="minorHAnsi"/>
                <w:color w:val="000000" w:themeColor="text1"/>
                <w:spacing w:val="-7"/>
                <w:w w:val="105"/>
                <w:sz w:val="18"/>
              </w:rPr>
              <w:t xml:space="preserve"> </w:t>
            </w:r>
            <w:r w:rsidRPr="004824B5">
              <w:rPr>
                <w:rFonts w:cstheme="minorHAnsi"/>
                <w:color w:val="000000" w:themeColor="text1"/>
                <w:w w:val="105"/>
                <w:sz w:val="18"/>
              </w:rPr>
              <w:t>taken</w:t>
            </w:r>
            <w:r w:rsidRPr="004824B5">
              <w:rPr>
                <w:rFonts w:cstheme="minorHAnsi"/>
                <w:color w:val="000000" w:themeColor="text1"/>
                <w:spacing w:val="-7"/>
                <w:w w:val="105"/>
                <w:sz w:val="18"/>
              </w:rPr>
              <w:t xml:space="preserve"> </w:t>
            </w:r>
            <w:r w:rsidRPr="004824B5">
              <w:rPr>
                <w:rFonts w:cstheme="minorHAnsi"/>
                <w:color w:val="000000" w:themeColor="text1"/>
                <w:w w:val="105"/>
                <w:sz w:val="18"/>
              </w:rPr>
              <w:t>in</w:t>
            </w:r>
            <w:r w:rsidRPr="004824B5">
              <w:rPr>
                <w:rFonts w:cstheme="minorHAnsi"/>
                <w:color w:val="000000" w:themeColor="text1"/>
                <w:spacing w:val="-6"/>
                <w:w w:val="105"/>
                <w:sz w:val="18"/>
              </w:rPr>
              <w:t xml:space="preserve"> </w:t>
            </w:r>
            <w:r w:rsidRPr="004824B5">
              <w:rPr>
                <w:rFonts w:cstheme="minorHAnsi"/>
                <w:color w:val="000000" w:themeColor="text1"/>
                <w:w w:val="105"/>
                <w:sz w:val="18"/>
              </w:rPr>
              <w:t>this</w:t>
            </w:r>
            <w:r w:rsidRPr="004824B5">
              <w:rPr>
                <w:rFonts w:cstheme="minorHAnsi"/>
                <w:color w:val="000000" w:themeColor="text1"/>
                <w:spacing w:val="-7"/>
                <w:w w:val="105"/>
                <w:sz w:val="18"/>
              </w:rPr>
              <w:t xml:space="preserve"> </w:t>
            </w:r>
            <w:r w:rsidRPr="004824B5">
              <w:rPr>
                <w:rFonts w:cstheme="minorHAnsi"/>
                <w:color w:val="000000" w:themeColor="text1"/>
                <w:w w:val="105"/>
                <w:sz w:val="18"/>
              </w:rPr>
              <w:t>Project</w:t>
            </w:r>
          </w:p>
        </w:tc>
        <w:tc>
          <w:tcPr>
            <w:tcW w:w="945" w:type="dxa"/>
            <w:gridSpan w:val="2"/>
            <w:tcBorders>
              <w:top w:val="nil"/>
              <w:left w:val="nil"/>
              <w:bottom w:val="nil"/>
              <w:right w:val="nil"/>
            </w:tcBorders>
            <w:shd w:val="clear" w:color="auto" w:fill="6FAD46"/>
          </w:tcPr>
          <w:p w14:paraId="21928DC0" w14:textId="77777777" w:rsidR="002C29C3" w:rsidRPr="004824B5" w:rsidRDefault="00951405" w:rsidP="008857EB">
            <w:pPr>
              <w:rPr>
                <w:rFonts w:cstheme="minorHAnsi"/>
                <w:color w:val="000000" w:themeColor="text1"/>
                <w:sz w:val="18"/>
              </w:rPr>
            </w:pPr>
          </w:p>
        </w:tc>
      </w:tr>
      <w:tr w:rsidR="005A7BAE" w:rsidRPr="004824B5" w14:paraId="6B6CD149" w14:textId="77777777" w:rsidTr="00B83F49">
        <w:trPr>
          <w:trHeight w:val="688"/>
        </w:trPr>
        <w:tc>
          <w:tcPr>
            <w:tcW w:w="502" w:type="dxa"/>
            <w:tcBorders>
              <w:top w:val="nil"/>
            </w:tcBorders>
            <w:shd w:val="clear" w:color="auto" w:fill="E2EFD9"/>
          </w:tcPr>
          <w:p w14:paraId="677BF0BC" w14:textId="77777777" w:rsidR="002C29C3" w:rsidRPr="00CD6903" w:rsidRDefault="0091371A" w:rsidP="008857EB">
            <w:pPr>
              <w:spacing w:before="8"/>
              <w:ind w:left="100"/>
              <w:rPr>
                <w:rFonts w:cstheme="minorHAnsi"/>
                <w:color w:val="000000" w:themeColor="text1"/>
                <w:sz w:val="18"/>
              </w:rPr>
            </w:pPr>
            <w:r w:rsidRPr="004824B5">
              <w:rPr>
                <w:rFonts w:cstheme="minorHAnsi"/>
                <w:color w:val="000000" w:themeColor="text1"/>
                <w:w w:val="103"/>
                <w:sz w:val="18"/>
              </w:rPr>
              <w:t>1</w:t>
            </w:r>
          </w:p>
        </w:tc>
        <w:tc>
          <w:tcPr>
            <w:tcW w:w="3245" w:type="dxa"/>
            <w:tcBorders>
              <w:top w:val="nil"/>
            </w:tcBorders>
            <w:shd w:val="clear" w:color="auto" w:fill="E2EFD9"/>
          </w:tcPr>
          <w:p w14:paraId="18CF3BAF" w14:textId="77777777" w:rsidR="002C29C3" w:rsidRPr="004824B5" w:rsidRDefault="0091371A" w:rsidP="001E0A8C">
            <w:pPr>
              <w:spacing w:before="8"/>
              <w:ind w:left="100" w:right="444"/>
              <w:rPr>
                <w:rFonts w:cstheme="minorHAnsi"/>
                <w:color w:val="000000" w:themeColor="text1"/>
                <w:sz w:val="18"/>
              </w:rPr>
            </w:pPr>
            <w:r w:rsidRPr="00CD6903">
              <w:rPr>
                <w:rFonts w:cstheme="minorHAnsi"/>
                <w:color w:val="000000" w:themeColor="text1"/>
                <w:w w:val="105"/>
                <w:sz w:val="18"/>
              </w:rPr>
              <w:t>Gaps</w:t>
            </w:r>
            <w:r w:rsidRPr="00CD6903">
              <w:rPr>
                <w:rFonts w:cstheme="minorHAnsi"/>
                <w:color w:val="000000" w:themeColor="text1"/>
                <w:spacing w:val="-7"/>
                <w:w w:val="105"/>
                <w:sz w:val="18"/>
              </w:rPr>
              <w:t xml:space="preserve"> </w:t>
            </w:r>
            <w:proofErr w:type="gramStart"/>
            <w:r w:rsidRPr="004824B5">
              <w:rPr>
                <w:rFonts w:cstheme="minorHAnsi"/>
                <w:color w:val="000000" w:themeColor="text1"/>
                <w:w w:val="105"/>
                <w:sz w:val="18"/>
              </w:rPr>
              <w:t>with</w:t>
            </w:r>
            <w:r w:rsidRPr="004824B5">
              <w:rPr>
                <w:rFonts w:cstheme="minorHAnsi"/>
                <w:color w:val="000000" w:themeColor="text1"/>
                <w:spacing w:val="-5"/>
                <w:w w:val="105"/>
                <w:sz w:val="18"/>
              </w:rPr>
              <w:t xml:space="preserve"> </w:t>
            </w:r>
            <w:r w:rsidRPr="004824B5">
              <w:rPr>
                <w:rFonts w:cstheme="minorHAnsi"/>
                <w:color w:val="000000" w:themeColor="text1"/>
                <w:w w:val="105"/>
                <w:sz w:val="18"/>
              </w:rPr>
              <w:t>regard</w:t>
            </w:r>
            <w:r w:rsidRPr="004824B5">
              <w:rPr>
                <w:rFonts w:cstheme="minorHAnsi"/>
                <w:color w:val="000000" w:themeColor="text1"/>
                <w:spacing w:val="-6"/>
                <w:w w:val="105"/>
                <w:sz w:val="18"/>
              </w:rPr>
              <w:t xml:space="preserve"> </w:t>
            </w:r>
            <w:r w:rsidRPr="004824B5">
              <w:rPr>
                <w:rFonts w:cstheme="minorHAnsi"/>
                <w:color w:val="000000" w:themeColor="text1"/>
                <w:w w:val="105"/>
                <w:sz w:val="18"/>
              </w:rPr>
              <w:t>to</w:t>
            </w:r>
            <w:proofErr w:type="gramEnd"/>
            <w:r w:rsidRPr="004824B5">
              <w:rPr>
                <w:rFonts w:cstheme="minorHAnsi"/>
                <w:color w:val="000000" w:themeColor="text1"/>
                <w:spacing w:val="-6"/>
                <w:w w:val="105"/>
                <w:sz w:val="18"/>
              </w:rPr>
              <w:t xml:space="preserve"> </w:t>
            </w:r>
            <w:r w:rsidRPr="004824B5">
              <w:rPr>
                <w:rFonts w:cstheme="minorHAnsi"/>
                <w:color w:val="000000" w:themeColor="text1"/>
                <w:w w:val="105"/>
                <w:sz w:val="18"/>
              </w:rPr>
              <w:t>avoidance</w:t>
            </w:r>
            <w:r w:rsidRPr="004824B5">
              <w:rPr>
                <w:rFonts w:cstheme="minorHAnsi"/>
                <w:color w:val="000000" w:themeColor="text1"/>
                <w:spacing w:val="-6"/>
                <w:w w:val="105"/>
                <w:sz w:val="18"/>
              </w:rPr>
              <w:t xml:space="preserve"> </w:t>
            </w:r>
            <w:r w:rsidRPr="004824B5">
              <w:rPr>
                <w:rFonts w:cstheme="minorHAnsi"/>
                <w:color w:val="000000" w:themeColor="text1"/>
                <w:w w:val="105"/>
                <w:sz w:val="18"/>
              </w:rPr>
              <w:t>and</w:t>
            </w:r>
            <w:r w:rsidRPr="004824B5">
              <w:rPr>
                <w:rFonts w:cstheme="minorHAnsi"/>
                <w:color w:val="000000" w:themeColor="text1"/>
                <w:spacing w:val="-39"/>
                <w:w w:val="105"/>
                <w:sz w:val="18"/>
              </w:rPr>
              <w:t xml:space="preserve"> </w:t>
            </w:r>
            <w:r w:rsidRPr="004824B5">
              <w:rPr>
                <w:rFonts w:cstheme="minorHAnsi"/>
                <w:color w:val="000000" w:themeColor="text1"/>
                <w:w w:val="105"/>
                <w:sz w:val="18"/>
              </w:rPr>
              <w:t>minimized</w:t>
            </w:r>
            <w:r w:rsidRPr="004824B5">
              <w:rPr>
                <w:rFonts w:cstheme="minorHAnsi"/>
                <w:color w:val="000000" w:themeColor="text1"/>
                <w:spacing w:val="-2"/>
                <w:w w:val="105"/>
                <w:sz w:val="18"/>
              </w:rPr>
              <w:t xml:space="preserve"> </w:t>
            </w:r>
            <w:r w:rsidRPr="004824B5">
              <w:rPr>
                <w:rFonts w:cstheme="minorHAnsi"/>
                <w:color w:val="000000" w:themeColor="text1"/>
                <w:w w:val="105"/>
                <w:sz w:val="18"/>
              </w:rPr>
              <w:t>project</w:t>
            </w:r>
            <w:r w:rsidRPr="004824B5">
              <w:rPr>
                <w:rFonts w:cstheme="minorHAnsi"/>
                <w:color w:val="000000" w:themeColor="text1"/>
                <w:spacing w:val="-1"/>
                <w:w w:val="105"/>
                <w:sz w:val="18"/>
              </w:rPr>
              <w:t xml:space="preserve"> </w:t>
            </w:r>
            <w:r w:rsidRPr="004824B5">
              <w:rPr>
                <w:rFonts w:cstheme="minorHAnsi"/>
                <w:color w:val="000000" w:themeColor="text1"/>
                <w:w w:val="105"/>
                <w:sz w:val="18"/>
              </w:rPr>
              <w:t>impacts</w:t>
            </w:r>
          </w:p>
        </w:tc>
        <w:tc>
          <w:tcPr>
            <w:tcW w:w="4960" w:type="dxa"/>
            <w:gridSpan w:val="3"/>
            <w:tcBorders>
              <w:top w:val="nil"/>
            </w:tcBorders>
            <w:shd w:val="clear" w:color="auto" w:fill="E2EFD9"/>
          </w:tcPr>
          <w:p w14:paraId="3EF58144" w14:textId="54C35B99" w:rsidR="002C29C3" w:rsidRPr="004824B5" w:rsidRDefault="0091371A" w:rsidP="00B83F49">
            <w:pPr>
              <w:spacing w:before="8"/>
              <w:ind w:left="99"/>
              <w:jc w:val="both"/>
              <w:rPr>
                <w:rFonts w:cstheme="minorHAnsi"/>
                <w:color w:val="000000" w:themeColor="text1"/>
                <w:sz w:val="18"/>
              </w:rPr>
            </w:pPr>
            <w:r w:rsidRPr="004824B5">
              <w:rPr>
                <w:rFonts w:cstheme="minorHAnsi"/>
                <w:color w:val="000000" w:themeColor="text1"/>
                <w:w w:val="105"/>
                <w:sz w:val="18"/>
              </w:rPr>
              <w:t>The</w:t>
            </w:r>
            <w:r w:rsidRPr="004824B5">
              <w:rPr>
                <w:rFonts w:cstheme="minorHAnsi"/>
                <w:color w:val="000000" w:themeColor="text1"/>
                <w:spacing w:val="-7"/>
                <w:w w:val="105"/>
                <w:sz w:val="18"/>
              </w:rPr>
              <w:t xml:space="preserve"> </w:t>
            </w:r>
            <w:r w:rsidRPr="004824B5">
              <w:rPr>
                <w:rFonts w:cstheme="minorHAnsi"/>
                <w:color w:val="000000" w:themeColor="text1"/>
                <w:w w:val="105"/>
                <w:sz w:val="18"/>
              </w:rPr>
              <w:t>project</w:t>
            </w:r>
            <w:r w:rsidRPr="004824B5">
              <w:rPr>
                <w:rFonts w:cstheme="minorHAnsi"/>
                <w:color w:val="000000" w:themeColor="text1"/>
                <w:spacing w:val="-5"/>
                <w:w w:val="105"/>
                <w:sz w:val="18"/>
              </w:rPr>
              <w:t xml:space="preserve"> </w:t>
            </w:r>
            <w:r w:rsidRPr="004824B5">
              <w:rPr>
                <w:rFonts w:cstheme="minorHAnsi"/>
                <w:color w:val="000000" w:themeColor="text1"/>
                <w:w w:val="105"/>
                <w:sz w:val="18"/>
              </w:rPr>
              <w:t>designs</w:t>
            </w:r>
            <w:r w:rsidRPr="004824B5">
              <w:rPr>
                <w:rFonts w:cstheme="minorHAnsi"/>
                <w:color w:val="000000" w:themeColor="text1"/>
                <w:spacing w:val="-6"/>
                <w:w w:val="105"/>
                <w:sz w:val="18"/>
              </w:rPr>
              <w:t xml:space="preserve"> </w:t>
            </w:r>
            <w:r w:rsidRPr="004824B5">
              <w:rPr>
                <w:rFonts w:cstheme="minorHAnsi"/>
                <w:color w:val="000000" w:themeColor="text1"/>
                <w:w w:val="105"/>
                <w:sz w:val="18"/>
              </w:rPr>
              <w:t>adopted</w:t>
            </w:r>
            <w:r w:rsidRPr="004824B5">
              <w:rPr>
                <w:rFonts w:cstheme="minorHAnsi"/>
                <w:color w:val="000000" w:themeColor="text1"/>
                <w:spacing w:val="-3"/>
                <w:w w:val="105"/>
                <w:sz w:val="18"/>
              </w:rPr>
              <w:t xml:space="preserve"> </w:t>
            </w:r>
            <w:r w:rsidRPr="004824B5">
              <w:rPr>
                <w:rFonts w:cstheme="minorHAnsi"/>
                <w:color w:val="000000" w:themeColor="text1"/>
                <w:w w:val="105"/>
                <w:sz w:val="18"/>
              </w:rPr>
              <w:t>aimed</w:t>
            </w:r>
            <w:r w:rsidRPr="004824B5">
              <w:rPr>
                <w:rFonts w:cstheme="minorHAnsi"/>
                <w:color w:val="000000" w:themeColor="text1"/>
                <w:spacing w:val="-5"/>
                <w:w w:val="105"/>
                <w:sz w:val="18"/>
              </w:rPr>
              <w:t xml:space="preserve"> </w:t>
            </w:r>
            <w:r w:rsidRPr="004824B5">
              <w:rPr>
                <w:rFonts w:cstheme="minorHAnsi"/>
                <w:color w:val="000000" w:themeColor="text1"/>
                <w:w w:val="105"/>
                <w:sz w:val="18"/>
              </w:rPr>
              <w:t>to</w:t>
            </w:r>
            <w:r w:rsidRPr="004824B5">
              <w:rPr>
                <w:rFonts w:cstheme="minorHAnsi"/>
                <w:color w:val="000000" w:themeColor="text1"/>
                <w:spacing w:val="-6"/>
                <w:w w:val="105"/>
                <w:sz w:val="18"/>
              </w:rPr>
              <w:t xml:space="preserve"> </w:t>
            </w:r>
            <w:r w:rsidRPr="004824B5">
              <w:rPr>
                <w:rFonts w:cstheme="minorHAnsi"/>
                <w:color w:val="000000" w:themeColor="text1"/>
                <w:w w:val="105"/>
                <w:sz w:val="18"/>
              </w:rPr>
              <w:t>minimize</w:t>
            </w:r>
            <w:r w:rsidRPr="004824B5">
              <w:rPr>
                <w:rFonts w:cstheme="minorHAnsi"/>
                <w:color w:val="000000" w:themeColor="text1"/>
                <w:spacing w:val="-7"/>
                <w:w w:val="105"/>
                <w:sz w:val="18"/>
              </w:rPr>
              <w:t xml:space="preserve"> </w:t>
            </w:r>
            <w:r w:rsidRPr="004824B5">
              <w:rPr>
                <w:rFonts w:cstheme="minorHAnsi"/>
                <w:color w:val="000000" w:themeColor="text1"/>
                <w:w w:val="105"/>
                <w:sz w:val="18"/>
              </w:rPr>
              <w:t>impacts</w:t>
            </w:r>
            <w:r w:rsidRPr="004824B5">
              <w:rPr>
                <w:rFonts w:cstheme="minorHAnsi"/>
                <w:color w:val="000000" w:themeColor="text1"/>
                <w:spacing w:val="-4"/>
                <w:w w:val="105"/>
                <w:sz w:val="18"/>
              </w:rPr>
              <w:t xml:space="preserve"> </w:t>
            </w:r>
            <w:r w:rsidRPr="004824B5">
              <w:rPr>
                <w:rFonts w:cstheme="minorHAnsi"/>
                <w:color w:val="000000" w:themeColor="text1"/>
                <w:w w:val="105"/>
                <w:sz w:val="18"/>
              </w:rPr>
              <w:t>and</w:t>
            </w:r>
            <w:r w:rsidRPr="004824B5">
              <w:rPr>
                <w:rFonts w:cstheme="minorHAnsi"/>
                <w:color w:val="000000" w:themeColor="text1"/>
                <w:spacing w:val="-39"/>
                <w:w w:val="105"/>
                <w:sz w:val="18"/>
              </w:rPr>
              <w:t xml:space="preserve"> </w:t>
            </w:r>
            <w:r w:rsidRPr="004824B5">
              <w:rPr>
                <w:rFonts w:cstheme="minorHAnsi"/>
                <w:color w:val="000000" w:themeColor="text1"/>
                <w:w w:val="105"/>
                <w:sz w:val="18"/>
              </w:rPr>
              <w:t>adjusted</w:t>
            </w:r>
            <w:r w:rsidRPr="004824B5">
              <w:rPr>
                <w:rFonts w:cstheme="minorHAnsi"/>
                <w:color w:val="000000" w:themeColor="text1"/>
                <w:spacing w:val="-6"/>
                <w:w w:val="105"/>
                <w:sz w:val="18"/>
              </w:rPr>
              <w:t xml:space="preserve"> </w:t>
            </w:r>
            <w:r w:rsidRPr="004824B5">
              <w:rPr>
                <w:rFonts w:cstheme="minorHAnsi"/>
                <w:color w:val="000000" w:themeColor="text1"/>
                <w:w w:val="105"/>
                <w:sz w:val="18"/>
              </w:rPr>
              <w:t>tracks</w:t>
            </w:r>
            <w:r w:rsidRPr="004824B5">
              <w:rPr>
                <w:rFonts w:cstheme="minorHAnsi"/>
                <w:color w:val="000000" w:themeColor="text1"/>
                <w:spacing w:val="-5"/>
                <w:w w:val="105"/>
                <w:sz w:val="18"/>
              </w:rPr>
              <w:t xml:space="preserve"> </w:t>
            </w:r>
            <w:r w:rsidRPr="004824B5">
              <w:rPr>
                <w:rFonts w:cstheme="minorHAnsi"/>
                <w:color w:val="000000" w:themeColor="text1"/>
                <w:w w:val="105"/>
                <w:sz w:val="18"/>
              </w:rPr>
              <w:t>and</w:t>
            </w:r>
            <w:r w:rsidRPr="004824B5">
              <w:rPr>
                <w:rFonts w:cstheme="minorHAnsi"/>
                <w:color w:val="000000" w:themeColor="text1"/>
                <w:spacing w:val="-5"/>
                <w:w w:val="105"/>
                <w:sz w:val="18"/>
              </w:rPr>
              <w:t xml:space="preserve"> </w:t>
            </w:r>
            <w:r w:rsidRPr="004824B5">
              <w:rPr>
                <w:rFonts w:cstheme="minorHAnsi"/>
                <w:color w:val="000000" w:themeColor="text1"/>
                <w:w w:val="105"/>
                <w:sz w:val="18"/>
              </w:rPr>
              <w:t>station</w:t>
            </w:r>
            <w:r w:rsidRPr="004824B5">
              <w:rPr>
                <w:rFonts w:cstheme="minorHAnsi"/>
                <w:color w:val="000000" w:themeColor="text1"/>
                <w:spacing w:val="-6"/>
                <w:w w:val="105"/>
                <w:sz w:val="18"/>
              </w:rPr>
              <w:t xml:space="preserve"> </w:t>
            </w:r>
            <w:r w:rsidRPr="004824B5">
              <w:rPr>
                <w:rFonts w:cstheme="minorHAnsi"/>
                <w:color w:val="000000" w:themeColor="text1"/>
                <w:w w:val="105"/>
                <w:sz w:val="18"/>
              </w:rPr>
              <w:t>design</w:t>
            </w:r>
            <w:r w:rsidRPr="004824B5">
              <w:rPr>
                <w:rFonts w:cstheme="minorHAnsi"/>
                <w:color w:val="000000" w:themeColor="text1"/>
                <w:spacing w:val="-4"/>
                <w:w w:val="105"/>
                <w:sz w:val="18"/>
              </w:rPr>
              <w:t xml:space="preserve"> </w:t>
            </w:r>
            <w:r w:rsidRPr="004824B5">
              <w:rPr>
                <w:rFonts w:cstheme="minorHAnsi"/>
                <w:color w:val="000000" w:themeColor="text1"/>
                <w:w w:val="105"/>
                <w:sz w:val="18"/>
              </w:rPr>
              <w:t>further</w:t>
            </w:r>
            <w:r w:rsidRPr="004824B5">
              <w:rPr>
                <w:rFonts w:cstheme="minorHAnsi"/>
                <w:color w:val="000000" w:themeColor="text1"/>
                <w:spacing w:val="-6"/>
                <w:w w:val="105"/>
                <w:sz w:val="18"/>
              </w:rPr>
              <w:t xml:space="preserve"> </w:t>
            </w:r>
            <w:r w:rsidRPr="004824B5">
              <w:rPr>
                <w:rFonts w:cstheme="minorHAnsi"/>
                <w:color w:val="000000" w:themeColor="text1"/>
                <w:w w:val="105"/>
                <w:sz w:val="18"/>
              </w:rPr>
              <w:t>to</w:t>
            </w:r>
            <w:r w:rsidRPr="004824B5">
              <w:rPr>
                <w:rFonts w:cstheme="minorHAnsi"/>
                <w:color w:val="000000" w:themeColor="text1"/>
                <w:spacing w:val="-4"/>
                <w:w w:val="105"/>
                <w:sz w:val="18"/>
              </w:rPr>
              <w:t xml:space="preserve"> </w:t>
            </w:r>
            <w:r w:rsidRPr="004824B5">
              <w:rPr>
                <w:rFonts w:cstheme="minorHAnsi"/>
                <w:color w:val="000000" w:themeColor="text1"/>
                <w:w w:val="105"/>
                <w:sz w:val="18"/>
              </w:rPr>
              <w:t>reduce</w:t>
            </w:r>
            <w:r w:rsidRPr="004824B5">
              <w:rPr>
                <w:rFonts w:cstheme="minorHAnsi"/>
                <w:color w:val="000000" w:themeColor="text1"/>
                <w:spacing w:val="-7"/>
                <w:w w:val="105"/>
                <w:sz w:val="18"/>
              </w:rPr>
              <w:t xml:space="preserve"> </w:t>
            </w:r>
            <w:r w:rsidRPr="004824B5">
              <w:rPr>
                <w:rFonts w:cstheme="minorHAnsi"/>
                <w:color w:val="000000" w:themeColor="text1"/>
                <w:w w:val="105"/>
                <w:sz w:val="18"/>
              </w:rPr>
              <w:t>impacts and</w:t>
            </w:r>
            <w:r w:rsidRPr="004824B5">
              <w:rPr>
                <w:rFonts w:cstheme="minorHAnsi"/>
                <w:color w:val="000000" w:themeColor="text1"/>
                <w:spacing w:val="-4"/>
                <w:w w:val="105"/>
                <w:sz w:val="18"/>
              </w:rPr>
              <w:t xml:space="preserve"> </w:t>
            </w:r>
            <w:r w:rsidRPr="004824B5">
              <w:rPr>
                <w:rFonts w:cstheme="minorHAnsi"/>
                <w:color w:val="000000" w:themeColor="text1"/>
                <w:w w:val="105"/>
                <w:sz w:val="18"/>
              </w:rPr>
              <w:t>risk</w:t>
            </w:r>
          </w:p>
        </w:tc>
      </w:tr>
      <w:tr w:rsidR="005A7BAE" w:rsidRPr="004824B5" w14:paraId="705B7E50" w14:textId="77777777" w:rsidTr="00B83F49">
        <w:trPr>
          <w:trHeight w:val="688"/>
        </w:trPr>
        <w:tc>
          <w:tcPr>
            <w:tcW w:w="502" w:type="dxa"/>
          </w:tcPr>
          <w:p w14:paraId="48A5D794" w14:textId="77777777" w:rsidR="002C29C3" w:rsidRPr="00CD6903" w:rsidRDefault="0091371A" w:rsidP="008857EB">
            <w:pPr>
              <w:spacing w:before="6"/>
              <w:ind w:left="100"/>
              <w:rPr>
                <w:rFonts w:cstheme="minorHAnsi"/>
                <w:color w:val="000000" w:themeColor="text1"/>
                <w:sz w:val="18"/>
              </w:rPr>
            </w:pPr>
            <w:r w:rsidRPr="004824B5">
              <w:rPr>
                <w:rFonts w:cstheme="minorHAnsi"/>
                <w:color w:val="000000" w:themeColor="text1"/>
                <w:w w:val="103"/>
                <w:sz w:val="18"/>
              </w:rPr>
              <w:t>2</w:t>
            </w:r>
          </w:p>
        </w:tc>
        <w:tc>
          <w:tcPr>
            <w:tcW w:w="3245" w:type="dxa"/>
          </w:tcPr>
          <w:p w14:paraId="1D4C1E90" w14:textId="77777777" w:rsidR="002C29C3" w:rsidRPr="004824B5" w:rsidRDefault="0091371A" w:rsidP="001E0A8C">
            <w:pPr>
              <w:spacing w:before="6"/>
              <w:ind w:left="100" w:right="384"/>
              <w:rPr>
                <w:rFonts w:cstheme="minorHAnsi"/>
                <w:color w:val="000000" w:themeColor="text1"/>
                <w:sz w:val="18"/>
              </w:rPr>
            </w:pPr>
            <w:r w:rsidRPr="00CD6903">
              <w:rPr>
                <w:rFonts w:cstheme="minorHAnsi"/>
                <w:color w:val="000000" w:themeColor="text1"/>
                <w:w w:val="105"/>
                <w:sz w:val="18"/>
              </w:rPr>
              <w:t>ARIPA 2017 does not require the</w:t>
            </w:r>
            <w:r w:rsidRPr="00CD6903">
              <w:rPr>
                <w:rFonts w:cstheme="minorHAnsi"/>
                <w:color w:val="000000" w:themeColor="text1"/>
                <w:spacing w:val="1"/>
                <w:w w:val="105"/>
                <w:sz w:val="18"/>
              </w:rPr>
              <w:t xml:space="preserve"> </w:t>
            </w:r>
            <w:r w:rsidRPr="004824B5">
              <w:rPr>
                <w:rFonts w:cstheme="minorHAnsi"/>
                <w:color w:val="000000" w:themeColor="text1"/>
                <w:w w:val="105"/>
                <w:sz w:val="18"/>
              </w:rPr>
              <w:t>preparation</w:t>
            </w:r>
            <w:r w:rsidRPr="004824B5">
              <w:rPr>
                <w:rFonts w:cstheme="minorHAnsi"/>
                <w:color w:val="000000" w:themeColor="text1"/>
                <w:spacing w:val="-7"/>
                <w:w w:val="105"/>
                <w:sz w:val="18"/>
              </w:rPr>
              <w:t xml:space="preserve"> </w:t>
            </w:r>
            <w:r w:rsidRPr="004824B5">
              <w:rPr>
                <w:rFonts w:cstheme="minorHAnsi"/>
                <w:color w:val="000000" w:themeColor="text1"/>
                <w:w w:val="105"/>
                <w:sz w:val="18"/>
              </w:rPr>
              <w:t>of</w:t>
            </w:r>
            <w:r w:rsidRPr="004824B5">
              <w:rPr>
                <w:rFonts w:cstheme="minorHAnsi"/>
                <w:color w:val="000000" w:themeColor="text1"/>
                <w:spacing w:val="-8"/>
                <w:w w:val="105"/>
                <w:sz w:val="18"/>
              </w:rPr>
              <w:t xml:space="preserve"> </w:t>
            </w:r>
            <w:r w:rsidRPr="004824B5">
              <w:rPr>
                <w:rFonts w:cstheme="minorHAnsi"/>
                <w:color w:val="000000" w:themeColor="text1"/>
                <w:w w:val="105"/>
                <w:sz w:val="18"/>
              </w:rPr>
              <w:t>resettlement</w:t>
            </w:r>
            <w:r w:rsidRPr="004824B5">
              <w:rPr>
                <w:rFonts w:cstheme="minorHAnsi"/>
                <w:color w:val="000000" w:themeColor="text1"/>
                <w:spacing w:val="-7"/>
                <w:w w:val="105"/>
                <w:sz w:val="18"/>
              </w:rPr>
              <w:t xml:space="preserve"> </w:t>
            </w:r>
            <w:r w:rsidRPr="004824B5">
              <w:rPr>
                <w:rFonts w:cstheme="minorHAnsi"/>
                <w:color w:val="000000" w:themeColor="text1"/>
                <w:w w:val="105"/>
                <w:sz w:val="18"/>
              </w:rPr>
              <w:t>plan</w:t>
            </w:r>
            <w:r w:rsidRPr="004824B5">
              <w:rPr>
                <w:rFonts w:cstheme="minorHAnsi"/>
                <w:color w:val="000000" w:themeColor="text1"/>
                <w:spacing w:val="-8"/>
                <w:w w:val="105"/>
                <w:sz w:val="18"/>
              </w:rPr>
              <w:t xml:space="preserve"> </w:t>
            </w:r>
            <w:r w:rsidRPr="004824B5">
              <w:rPr>
                <w:rFonts w:cstheme="minorHAnsi"/>
                <w:color w:val="000000" w:themeColor="text1"/>
                <w:w w:val="105"/>
                <w:sz w:val="18"/>
              </w:rPr>
              <w:t>or</w:t>
            </w:r>
          </w:p>
          <w:p w14:paraId="0C3D2CF8" w14:textId="4E2BD1AA" w:rsidR="002C29C3" w:rsidRPr="004824B5" w:rsidRDefault="0091371A" w:rsidP="001E0A8C">
            <w:pPr>
              <w:ind w:left="100"/>
              <w:rPr>
                <w:rFonts w:cstheme="minorHAnsi"/>
                <w:color w:val="000000" w:themeColor="text1"/>
                <w:sz w:val="18"/>
              </w:rPr>
            </w:pPr>
            <w:r w:rsidRPr="004824B5">
              <w:rPr>
                <w:rFonts w:cstheme="minorHAnsi"/>
                <w:color w:val="000000" w:themeColor="text1"/>
                <w:w w:val="105"/>
                <w:sz w:val="18"/>
              </w:rPr>
              <w:t>resettlement</w:t>
            </w:r>
            <w:r w:rsidRPr="004824B5">
              <w:rPr>
                <w:rFonts w:cstheme="minorHAnsi"/>
                <w:color w:val="000000" w:themeColor="text1"/>
                <w:spacing w:val="-5"/>
                <w:w w:val="105"/>
                <w:sz w:val="18"/>
              </w:rPr>
              <w:t xml:space="preserve"> </w:t>
            </w:r>
            <w:r w:rsidRPr="004824B5">
              <w:rPr>
                <w:rFonts w:cstheme="minorHAnsi"/>
                <w:color w:val="000000" w:themeColor="text1"/>
                <w:w w:val="105"/>
                <w:sz w:val="18"/>
              </w:rPr>
              <w:t>action</w:t>
            </w:r>
            <w:r w:rsidRPr="004824B5">
              <w:rPr>
                <w:rFonts w:cstheme="minorHAnsi"/>
                <w:color w:val="000000" w:themeColor="text1"/>
                <w:spacing w:val="-7"/>
                <w:w w:val="105"/>
                <w:sz w:val="18"/>
              </w:rPr>
              <w:t xml:space="preserve"> </w:t>
            </w:r>
            <w:r w:rsidRPr="004824B5">
              <w:rPr>
                <w:rFonts w:cstheme="minorHAnsi"/>
                <w:color w:val="000000" w:themeColor="text1"/>
                <w:w w:val="105"/>
                <w:sz w:val="18"/>
              </w:rPr>
              <w:t>plan</w:t>
            </w:r>
            <w:r w:rsidRPr="004824B5">
              <w:rPr>
                <w:rFonts w:cstheme="minorHAnsi"/>
                <w:color w:val="000000" w:themeColor="text1"/>
                <w:spacing w:val="-5"/>
                <w:w w:val="105"/>
                <w:sz w:val="18"/>
              </w:rPr>
              <w:t xml:space="preserve"> </w:t>
            </w:r>
            <w:r w:rsidRPr="004824B5">
              <w:rPr>
                <w:rFonts w:cstheme="minorHAnsi"/>
                <w:color w:val="000000" w:themeColor="text1"/>
                <w:w w:val="105"/>
                <w:sz w:val="18"/>
              </w:rPr>
              <w:t>(RAP)</w:t>
            </w:r>
          </w:p>
        </w:tc>
        <w:tc>
          <w:tcPr>
            <w:tcW w:w="4960" w:type="dxa"/>
            <w:gridSpan w:val="3"/>
          </w:tcPr>
          <w:p w14:paraId="7B5B15AD" w14:textId="071F3F12" w:rsidR="002C29C3" w:rsidRPr="004824B5" w:rsidRDefault="0091371A" w:rsidP="00B83F49">
            <w:pPr>
              <w:spacing w:before="6"/>
              <w:ind w:left="99"/>
              <w:jc w:val="both"/>
              <w:rPr>
                <w:rFonts w:cstheme="minorHAnsi"/>
                <w:color w:val="000000" w:themeColor="text1"/>
                <w:sz w:val="18"/>
              </w:rPr>
            </w:pPr>
            <w:r w:rsidRPr="004824B5">
              <w:rPr>
                <w:rFonts w:cstheme="minorHAnsi"/>
                <w:color w:val="000000" w:themeColor="text1"/>
                <w:w w:val="105"/>
                <w:sz w:val="18"/>
              </w:rPr>
              <w:t>RAP/s</w:t>
            </w:r>
            <w:r w:rsidRPr="004824B5">
              <w:rPr>
                <w:rFonts w:cstheme="minorHAnsi"/>
                <w:color w:val="000000" w:themeColor="text1"/>
                <w:spacing w:val="-5"/>
                <w:w w:val="105"/>
                <w:sz w:val="18"/>
              </w:rPr>
              <w:t xml:space="preserve"> </w:t>
            </w:r>
            <w:r w:rsidRPr="004824B5">
              <w:rPr>
                <w:rFonts w:cstheme="minorHAnsi"/>
                <w:color w:val="000000" w:themeColor="text1"/>
                <w:w w:val="105"/>
                <w:sz w:val="18"/>
              </w:rPr>
              <w:t>will</w:t>
            </w:r>
            <w:r w:rsidRPr="004824B5">
              <w:rPr>
                <w:rFonts w:cstheme="minorHAnsi"/>
                <w:color w:val="000000" w:themeColor="text1"/>
                <w:spacing w:val="-6"/>
                <w:w w:val="105"/>
                <w:sz w:val="18"/>
              </w:rPr>
              <w:t xml:space="preserve"> </w:t>
            </w:r>
            <w:r w:rsidRPr="004824B5">
              <w:rPr>
                <w:rFonts w:cstheme="minorHAnsi"/>
                <w:color w:val="000000" w:themeColor="text1"/>
                <w:w w:val="105"/>
                <w:sz w:val="18"/>
              </w:rPr>
              <w:t>be</w:t>
            </w:r>
            <w:r w:rsidRPr="004824B5">
              <w:rPr>
                <w:rFonts w:cstheme="minorHAnsi"/>
                <w:color w:val="000000" w:themeColor="text1"/>
                <w:spacing w:val="-7"/>
                <w:w w:val="105"/>
                <w:sz w:val="18"/>
              </w:rPr>
              <w:t xml:space="preserve"> </w:t>
            </w:r>
            <w:r w:rsidRPr="004824B5">
              <w:rPr>
                <w:rFonts w:cstheme="minorHAnsi"/>
                <w:color w:val="000000" w:themeColor="text1"/>
                <w:w w:val="105"/>
                <w:sz w:val="18"/>
              </w:rPr>
              <w:t>prepared</w:t>
            </w:r>
            <w:r w:rsidRPr="004824B5">
              <w:rPr>
                <w:rFonts w:cstheme="minorHAnsi"/>
                <w:color w:val="000000" w:themeColor="text1"/>
                <w:spacing w:val="-4"/>
                <w:w w:val="105"/>
                <w:sz w:val="18"/>
              </w:rPr>
              <w:t xml:space="preserve"> </w:t>
            </w:r>
            <w:r w:rsidRPr="004824B5">
              <w:rPr>
                <w:rFonts w:cstheme="minorHAnsi"/>
                <w:color w:val="000000" w:themeColor="text1"/>
                <w:w w:val="105"/>
                <w:sz w:val="18"/>
              </w:rPr>
              <w:t>for</w:t>
            </w:r>
            <w:r w:rsidRPr="004824B5">
              <w:rPr>
                <w:rFonts w:cstheme="minorHAnsi"/>
                <w:color w:val="000000" w:themeColor="text1"/>
                <w:spacing w:val="-6"/>
                <w:w w:val="105"/>
                <w:sz w:val="18"/>
              </w:rPr>
              <w:t xml:space="preserve"> </w:t>
            </w:r>
            <w:r w:rsidRPr="004824B5">
              <w:rPr>
                <w:rFonts w:cstheme="minorHAnsi"/>
                <w:color w:val="000000" w:themeColor="text1"/>
                <w:w w:val="105"/>
                <w:sz w:val="18"/>
              </w:rPr>
              <w:t>all</w:t>
            </w:r>
            <w:r w:rsidRPr="004824B5">
              <w:rPr>
                <w:rFonts w:cstheme="minorHAnsi"/>
                <w:color w:val="000000" w:themeColor="text1"/>
                <w:spacing w:val="-6"/>
                <w:w w:val="105"/>
                <w:sz w:val="18"/>
              </w:rPr>
              <w:t xml:space="preserve"> </w:t>
            </w:r>
            <w:r w:rsidRPr="004824B5">
              <w:rPr>
                <w:rFonts w:cstheme="minorHAnsi"/>
                <w:color w:val="000000" w:themeColor="text1"/>
                <w:w w:val="105"/>
                <w:sz w:val="18"/>
              </w:rPr>
              <w:t>sub-</w:t>
            </w:r>
            <w:proofErr w:type="gramStart"/>
            <w:r w:rsidRPr="004824B5">
              <w:rPr>
                <w:rFonts w:cstheme="minorHAnsi"/>
                <w:color w:val="000000" w:themeColor="text1"/>
                <w:w w:val="105"/>
                <w:sz w:val="18"/>
              </w:rPr>
              <w:t>projects</w:t>
            </w:r>
            <w:proofErr w:type="gramEnd"/>
            <w:r w:rsidRPr="004824B5">
              <w:rPr>
                <w:rFonts w:cstheme="minorHAnsi"/>
                <w:color w:val="000000" w:themeColor="text1"/>
                <w:spacing w:val="-6"/>
                <w:w w:val="105"/>
                <w:sz w:val="18"/>
              </w:rPr>
              <w:t xml:space="preserve"> </w:t>
            </w:r>
            <w:r w:rsidRPr="004824B5">
              <w:rPr>
                <w:rFonts w:cstheme="minorHAnsi"/>
                <w:color w:val="000000" w:themeColor="text1"/>
                <w:w w:val="105"/>
                <w:sz w:val="18"/>
              </w:rPr>
              <w:t>interventions</w:t>
            </w:r>
            <w:r w:rsidRPr="004824B5">
              <w:rPr>
                <w:rFonts w:cstheme="minorHAnsi"/>
                <w:color w:val="000000" w:themeColor="text1"/>
                <w:spacing w:val="-5"/>
                <w:w w:val="105"/>
                <w:sz w:val="18"/>
              </w:rPr>
              <w:t xml:space="preserve"> </w:t>
            </w:r>
            <w:r w:rsidRPr="004824B5">
              <w:rPr>
                <w:rFonts w:cstheme="minorHAnsi"/>
                <w:color w:val="000000" w:themeColor="text1"/>
                <w:w w:val="105"/>
                <w:sz w:val="18"/>
              </w:rPr>
              <w:t>and</w:t>
            </w:r>
            <w:r w:rsidRPr="004824B5">
              <w:rPr>
                <w:rFonts w:cstheme="minorHAnsi"/>
                <w:color w:val="000000" w:themeColor="text1"/>
                <w:spacing w:val="-40"/>
                <w:w w:val="105"/>
                <w:sz w:val="18"/>
              </w:rPr>
              <w:t xml:space="preserve"> </w:t>
            </w:r>
            <w:r w:rsidRPr="004824B5">
              <w:rPr>
                <w:rFonts w:cstheme="minorHAnsi"/>
                <w:color w:val="000000" w:themeColor="text1"/>
                <w:w w:val="105"/>
                <w:sz w:val="18"/>
              </w:rPr>
              <w:t>without</w:t>
            </w:r>
            <w:r w:rsidRPr="004824B5">
              <w:rPr>
                <w:rFonts w:cstheme="minorHAnsi"/>
                <w:color w:val="000000" w:themeColor="text1"/>
                <w:spacing w:val="-3"/>
                <w:w w:val="105"/>
                <w:sz w:val="18"/>
              </w:rPr>
              <w:t xml:space="preserve"> </w:t>
            </w:r>
            <w:r w:rsidRPr="004824B5">
              <w:rPr>
                <w:rFonts w:cstheme="minorHAnsi"/>
                <w:color w:val="000000" w:themeColor="text1"/>
                <w:w w:val="105"/>
                <w:sz w:val="18"/>
              </w:rPr>
              <w:t>the</w:t>
            </w:r>
            <w:r w:rsidRPr="004824B5">
              <w:rPr>
                <w:rFonts w:cstheme="minorHAnsi"/>
                <w:color w:val="000000" w:themeColor="text1"/>
                <w:spacing w:val="-5"/>
                <w:w w:val="105"/>
                <w:sz w:val="18"/>
              </w:rPr>
              <w:t xml:space="preserve"> </w:t>
            </w:r>
            <w:r w:rsidRPr="004824B5">
              <w:rPr>
                <w:rFonts w:cstheme="minorHAnsi"/>
                <w:color w:val="000000" w:themeColor="text1"/>
                <w:w w:val="105"/>
                <w:sz w:val="18"/>
              </w:rPr>
              <w:t>approval</w:t>
            </w:r>
            <w:r w:rsidRPr="004824B5">
              <w:rPr>
                <w:rFonts w:cstheme="minorHAnsi"/>
                <w:color w:val="000000" w:themeColor="text1"/>
                <w:spacing w:val="-3"/>
                <w:w w:val="105"/>
                <w:sz w:val="18"/>
              </w:rPr>
              <w:t xml:space="preserve"> </w:t>
            </w:r>
            <w:r w:rsidRPr="004824B5">
              <w:rPr>
                <w:rFonts w:cstheme="minorHAnsi"/>
                <w:color w:val="000000" w:themeColor="text1"/>
                <w:w w:val="105"/>
                <w:sz w:val="18"/>
              </w:rPr>
              <w:t>of RAP/s</w:t>
            </w:r>
            <w:r w:rsidRPr="004824B5">
              <w:rPr>
                <w:rFonts w:cstheme="minorHAnsi"/>
                <w:color w:val="000000" w:themeColor="text1"/>
                <w:spacing w:val="-1"/>
                <w:w w:val="105"/>
                <w:sz w:val="18"/>
              </w:rPr>
              <w:t xml:space="preserve"> </w:t>
            </w:r>
            <w:r w:rsidRPr="004824B5">
              <w:rPr>
                <w:rFonts w:cstheme="minorHAnsi"/>
                <w:color w:val="000000" w:themeColor="text1"/>
                <w:w w:val="105"/>
                <w:sz w:val="18"/>
              </w:rPr>
              <w:t>by</w:t>
            </w:r>
            <w:r w:rsidRPr="004824B5">
              <w:rPr>
                <w:rFonts w:cstheme="minorHAnsi"/>
                <w:color w:val="000000" w:themeColor="text1"/>
                <w:spacing w:val="-4"/>
                <w:w w:val="105"/>
                <w:sz w:val="18"/>
              </w:rPr>
              <w:t xml:space="preserve"> </w:t>
            </w:r>
            <w:r w:rsidRPr="004824B5">
              <w:rPr>
                <w:rFonts w:cstheme="minorHAnsi"/>
                <w:color w:val="000000" w:themeColor="text1"/>
                <w:w w:val="105"/>
                <w:sz w:val="18"/>
              </w:rPr>
              <w:t>the</w:t>
            </w:r>
            <w:r w:rsidRPr="004824B5">
              <w:rPr>
                <w:rFonts w:cstheme="minorHAnsi"/>
                <w:color w:val="000000" w:themeColor="text1"/>
                <w:spacing w:val="-3"/>
                <w:w w:val="105"/>
                <w:sz w:val="18"/>
              </w:rPr>
              <w:t xml:space="preserve"> </w:t>
            </w:r>
            <w:r w:rsidRPr="004824B5">
              <w:rPr>
                <w:rFonts w:cstheme="minorHAnsi"/>
                <w:color w:val="000000" w:themeColor="text1"/>
                <w:w w:val="105"/>
                <w:sz w:val="18"/>
              </w:rPr>
              <w:t>bank,</w:t>
            </w:r>
            <w:r w:rsidRPr="004824B5">
              <w:rPr>
                <w:rFonts w:cstheme="minorHAnsi"/>
                <w:color w:val="000000" w:themeColor="text1"/>
                <w:spacing w:val="-6"/>
                <w:w w:val="105"/>
                <w:sz w:val="18"/>
              </w:rPr>
              <w:t xml:space="preserve"> </w:t>
            </w:r>
            <w:r w:rsidRPr="004824B5">
              <w:rPr>
                <w:rFonts w:cstheme="minorHAnsi"/>
                <w:color w:val="000000" w:themeColor="text1"/>
                <w:w w:val="105"/>
                <w:sz w:val="18"/>
              </w:rPr>
              <w:t>construction works</w:t>
            </w:r>
            <w:r w:rsidRPr="004824B5">
              <w:rPr>
                <w:rFonts w:cstheme="minorHAnsi"/>
                <w:color w:val="000000" w:themeColor="text1"/>
                <w:spacing w:val="-3"/>
                <w:w w:val="105"/>
                <w:sz w:val="18"/>
              </w:rPr>
              <w:t xml:space="preserve"> </w:t>
            </w:r>
            <w:r w:rsidRPr="004824B5">
              <w:rPr>
                <w:rFonts w:cstheme="minorHAnsi"/>
                <w:color w:val="000000" w:themeColor="text1"/>
                <w:w w:val="105"/>
                <w:sz w:val="18"/>
              </w:rPr>
              <w:t>will</w:t>
            </w:r>
            <w:r w:rsidRPr="004824B5">
              <w:rPr>
                <w:rFonts w:cstheme="minorHAnsi"/>
                <w:color w:val="000000" w:themeColor="text1"/>
                <w:spacing w:val="-3"/>
                <w:w w:val="105"/>
                <w:sz w:val="18"/>
              </w:rPr>
              <w:t xml:space="preserve"> </w:t>
            </w:r>
            <w:r w:rsidRPr="004824B5">
              <w:rPr>
                <w:rFonts w:cstheme="minorHAnsi"/>
                <w:color w:val="000000" w:themeColor="text1"/>
                <w:w w:val="105"/>
                <w:sz w:val="18"/>
              </w:rPr>
              <w:t>not</w:t>
            </w:r>
            <w:r w:rsidRPr="004824B5">
              <w:rPr>
                <w:rFonts w:cstheme="minorHAnsi"/>
                <w:color w:val="000000" w:themeColor="text1"/>
                <w:spacing w:val="-3"/>
                <w:w w:val="105"/>
                <w:sz w:val="18"/>
              </w:rPr>
              <w:t xml:space="preserve"> </w:t>
            </w:r>
            <w:r w:rsidRPr="004824B5">
              <w:rPr>
                <w:rFonts w:cstheme="minorHAnsi"/>
                <w:color w:val="000000" w:themeColor="text1"/>
                <w:w w:val="105"/>
                <w:sz w:val="18"/>
              </w:rPr>
              <w:t>be</w:t>
            </w:r>
            <w:r w:rsidRPr="004824B5">
              <w:rPr>
                <w:rFonts w:cstheme="minorHAnsi"/>
                <w:color w:val="000000" w:themeColor="text1"/>
                <w:spacing w:val="-5"/>
                <w:w w:val="105"/>
                <w:sz w:val="18"/>
              </w:rPr>
              <w:t xml:space="preserve"> </w:t>
            </w:r>
            <w:r w:rsidRPr="004824B5">
              <w:rPr>
                <w:rFonts w:cstheme="minorHAnsi"/>
                <w:color w:val="000000" w:themeColor="text1"/>
                <w:w w:val="105"/>
                <w:sz w:val="18"/>
              </w:rPr>
              <w:t>started</w:t>
            </w:r>
          </w:p>
        </w:tc>
      </w:tr>
      <w:tr w:rsidR="005A7BAE" w:rsidRPr="004824B5" w14:paraId="5F4F8463" w14:textId="77777777" w:rsidTr="00B83F49">
        <w:trPr>
          <w:trHeight w:val="1145"/>
        </w:trPr>
        <w:tc>
          <w:tcPr>
            <w:tcW w:w="502" w:type="dxa"/>
            <w:shd w:val="clear" w:color="auto" w:fill="E2EFD9"/>
          </w:tcPr>
          <w:p w14:paraId="0109B5A2" w14:textId="77777777" w:rsidR="002C29C3" w:rsidRPr="00CD6903" w:rsidRDefault="0091371A" w:rsidP="008857EB">
            <w:pPr>
              <w:spacing w:before="6"/>
              <w:ind w:left="100"/>
              <w:rPr>
                <w:rFonts w:cstheme="minorHAnsi"/>
                <w:color w:val="000000" w:themeColor="text1"/>
                <w:sz w:val="18"/>
              </w:rPr>
            </w:pPr>
            <w:r w:rsidRPr="004824B5">
              <w:rPr>
                <w:rFonts w:cstheme="minorHAnsi"/>
                <w:color w:val="000000" w:themeColor="text1"/>
                <w:w w:val="103"/>
                <w:sz w:val="18"/>
              </w:rPr>
              <w:t>3</w:t>
            </w:r>
          </w:p>
        </w:tc>
        <w:tc>
          <w:tcPr>
            <w:tcW w:w="3245" w:type="dxa"/>
            <w:shd w:val="clear" w:color="auto" w:fill="E2EFD9"/>
          </w:tcPr>
          <w:p w14:paraId="6C89B0FC" w14:textId="77777777" w:rsidR="002C29C3" w:rsidRPr="004824B5" w:rsidRDefault="0091371A" w:rsidP="001E0A8C">
            <w:pPr>
              <w:spacing w:before="6"/>
              <w:ind w:left="100" w:right="129"/>
              <w:rPr>
                <w:rFonts w:cstheme="minorHAnsi"/>
                <w:color w:val="000000" w:themeColor="text1"/>
                <w:sz w:val="18"/>
              </w:rPr>
            </w:pPr>
            <w:r w:rsidRPr="00CD6903">
              <w:rPr>
                <w:rFonts w:cstheme="minorHAnsi"/>
                <w:color w:val="000000" w:themeColor="text1"/>
                <w:w w:val="105"/>
                <w:sz w:val="18"/>
              </w:rPr>
              <w:t>ARIPA 2017 recognize title owners</w:t>
            </w:r>
            <w:r w:rsidRPr="00CD6903">
              <w:rPr>
                <w:rFonts w:cstheme="minorHAnsi"/>
                <w:color w:val="000000" w:themeColor="text1"/>
                <w:spacing w:val="1"/>
                <w:w w:val="105"/>
                <w:sz w:val="18"/>
              </w:rPr>
              <w:t xml:space="preserve"> </w:t>
            </w:r>
            <w:r w:rsidRPr="004824B5">
              <w:rPr>
                <w:rFonts w:cstheme="minorHAnsi"/>
                <w:color w:val="000000" w:themeColor="text1"/>
                <w:w w:val="105"/>
                <w:sz w:val="18"/>
              </w:rPr>
              <w:t>only;</w:t>
            </w:r>
            <w:r w:rsidRPr="004824B5">
              <w:rPr>
                <w:rFonts w:cstheme="minorHAnsi"/>
                <w:color w:val="000000" w:themeColor="text1"/>
                <w:spacing w:val="-6"/>
                <w:w w:val="105"/>
                <w:sz w:val="18"/>
              </w:rPr>
              <w:t xml:space="preserve"> </w:t>
            </w:r>
            <w:r w:rsidRPr="004824B5">
              <w:rPr>
                <w:rFonts w:cstheme="minorHAnsi"/>
                <w:color w:val="000000" w:themeColor="text1"/>
                <w:w w:val="105"/>
                <w:sz w:val="18"/>
              </w:rPr>
              <w:t>informal</w:t>
            </w:r>
            <w:r w:rsidRPr="004824B5">
              <w:rPr>
                <w:rFonts w:cstheme="minorHAnsi"/>
                <w:color w:val="000000" w:themeColor="text1"/>
                <w:spacing w:val="-8"/>
                <w:w w:val="105"/>
                <w:sz w:val="18"/>
              </w:rPr>
              <w:t xml:space="preserve"> </w:t>
            </w:r>
            <w:r w:rsidRPr="004824B5">
              <w:rPr>
                <w:rFonts w:cstheme="minorHAnsi"/>
                <w:color w:val="000000" w:themeColor="text1"/>
                <w:w w:val="105"/>
                <w:sz w:val="18"/>
              </w:rPr>
              <w:t>settlers</w:t>
            </w:r>
            <w:r w:rsidRPr="004824B5">
              <w:rPr>
                <w:rFonts w:cstheme="minorHAnsi"/>
                <w:color w:val="000000" w:themeColor="text1"/>
                <w:spacing w:val="-5"/>
                <w:w w:val="105"/>
                <w:sz w:val="18"/>
              </w:rPr>
              <w:t xml:space="preserve"> </w:t>
            </w:r>
            <w:r w:rsidRPr="004824B5">
              <w:rPr>
                <w:rFonts w:cstheme="minorHAnsi"/>
                <w:color w:val="000000" w:themeColor="text1"/>
                <w:w w:val="105"/>
                <w:sz w:val="18"/>
              </w:rPr>
              <w:t>are</w:t>
            </w:r>
            <w:r w:rsidRPr="004824B5">
              <w:rPr>
                <w:rFonts w:cstheme="minorHAnsi"/>
                <w:color w:val="000000" w:themeColor="text1"/>
                <w:spacing w:val="-8"/>
                <w:w w:val="105"/>
                <w:sz w:val="18"/>
              </w:rPr>
              <w:t xml:space="preserve"> </w:t>
            </w:r>
            <w:r w:rsidRPr="004824B5">
              <w:rPr>
                <w:rFonts w:cstheme="minorHAnsi"/>
                <w:color w:val="000000" w:themeColor="text1"/>
                <w:w w:val="105"/>
                <w:sz w:val="18"/>
              </w:rPr>
              <w:t>not</w:t>
            </w:r>
            <w:r w:rsidRPr="004824B5">
              <w:rPr>
                <w:rFonts w:cstheme="minorHAnsi"/>
                <w:color w:val="000000" w:themeColor="text1"/>
                <w:spacing w:val="-5"/>
                <w:w w:val="105"/>
                <w:sz w:val="18"/>
              </w:rPr>
              <w:t xml:space="preserve"> </w:t>
            </w:r>
            <w:r w:rsidRPr="004824B5">
              <w:rPr>
                <w:rFonts w:cstheme="minorHAnsi"/>
                <w:color w:val="000000" w:themeColor="text1"/>
                <w:w w:val="105"/>
                <w:sz w:val="18"/>
              </w:rPr>
              <w:t>covered.</w:t>
            </w:r>
            <w:r w:rsidRPr="004824B5">
              <w:rPr>
                <w:rFonts w:cstheme="minorHAnsi"/>
                <w:color w:val="000000" w:themeColor="text1"/>
                <w:spacing w:val="-40"/>
                <w:w w:val="105"/>
                <w:sz w:val="18"/>
              </w:rPr>
              <w:t xml:space="preserve"> </w:t>
            </w:r>
            <w:r w:rsidRPr="004824B5">
              <w:rPr>
                <w:rFonts w:cstheme="minorHAnsi"/>
                <w:color w:val="000000" w:themeColor="text1"/>
                <w:w w:val="105"/>
                <w:sz w:val="18"/>
              </w:rPr>
              <w:t>DC declare cut-off date only for title-</w:t>
            </w:r>
            <w:r w:rsidRPr="004824B5">
              <w:rPr>
                <w:rFonts w:cstheme="minorHAnsi"/>
                <w:color w:val="000000" w:themeColor="text1"/>
                <w:spacing w:val="1"/>
                <w:w w:val="105"/>
                <w:sz w:val="18"/>
              </w:rPr>
              <w:t xml:space="preserve"> </w:t>
            </w:r>
            <w:r w:rsidRPr="004824B5">
              <w:rPr>
                <w:rFonts w:cstheme="minorHAnsi"/>
                <w:color w:val="000000" w:themeColor="text1"/>
                <w:w w:val="105"/>
                <w:sz w:val="18"/>
              </w:rPr>
              <w:t>holders</w:t>
            </w:r>
          </w:p>
        </w:tc>
        <w:tc>
          <w:tcPr>
            <w:tcW w:w="4960" w:type="dxa"/>
            <w:gridSpan w:val="3"/>
            <w:shd w:val="clear" w:color="auto" w:fill="E2EFD9"/>
          </w:tcPr>
          <w:p w14:paraId="200AF46C" w14:textId="1F427AF7" w:rsidR="002C29C3" w:rsidRPr="004824B5" w:rsidRDefault="0091371A" w:rsidP="00B83F49">
            <w:pPr>
              <w:spacing w:before="6"/>
              <w:ind w:left="99" w:right="261"/>
              <w:jc w:val="both"/>
              <w:rPr>
                <w:rFonts w:cstheme="minorHAnsi"/>
                <w:color w:val="000000" w:themeColor="text1"/>
                <w:sz w:val="18"/>
              </w:rPr>
            </w:pPr>
            <w:r w:rsidRPr="004824B5">
              <w:rPr>
                <w:rFonts w:cstheme="minorHAnsi"/>
                <w:color w:val="000000" w:themeColor="text1"/>
                <w:w w:val="105"/>
                <w:sz w:val="18"/>
              </w:rPr>
              <w:t>All affected persons including titled, non-titled, encroachers</w:t>
            </w:r>
            <w:r w:rsidRPr="004824B5">
              <w:rPr>
                <w:rFonts w:cstheme="minorHAnsi"/>
                <w:color w:val="000000" w:themeColor="text1"/>
                <w:spacing w:val="-40"/>
                <w:w w:val="105"/>
                <w:sz w:val="18"/>
              </w:rPr>
              <w:t xml:space="preserve"> </w:t>
            </w:r>
            <w:r w:rsidRPr="004824B5">
              <w:rPr>
                <w:rFonts w:cstheme="minorHAnsi"/>
                <w:color w:val="000000" w:themeColor="text1"/>
                <w:w w:val="105"/>
                <w:sz w:val="18"/>
              </w:rPr>
              <w:t>will</w:t>
            </w:r>
            <w:r w:rsidRPr="004824B5">
              <w:rPr>
                <w:rFonts w:cstheme="minorHAnsi"/>
                <w:color w:val="000000" w:themeColor="text1"/>
                <w:spacing w:val="-5"/>
                <w:w w:val="105"/>
                <w:sz w:val="18"/>
              </w:rPr>
              <w:t xml:space="preserve"> </w:t>
            </w:r>
            <w:r w:rsidRPr="004824B5">
              <w:rPr>
                <w:rFonts w:cstheme="minorHAnsi"/>
                <w:color w:val="000000" w:themeColor="text1"/>
                <w:w w:val="105"/>
                <w:sz w:val="18"/>
              </w:rPr>
              <w:t>be</w:t>
            </w:r>
            <w:r w:rsidRPr="004824B5">
              <w:rPr>
                <w:rFonts w:cstheme="minorHAnsi"/>
                <w:color w:val="000000" w:themeColor="text1"/>
                <w:spacing w:val="-5"/>
                <w:w w:val="105"/>
                <w:sz w:val="18"/>
              </w:rPr>
              <w:t xml:space="preserve"> </w:t>
            </w:r>
            <w:r w:rsidRPr="004824B5">
              <w:rPr>
                <w:rFonts w:cstheme="minorHAnsi"/>
                <w:color w:val="000000" w:themeColor="text1"/>
                <w:w w:val="105"/>
                <w:sz w:val="18"/>
              </w:rPr>
              <w:t>identified</w:t>
            </w:r>
            <w:r w:rsidRPr="004824B5">
              <w:rPr>
                <w:rFonts w:cstheme="minorHAnsi"/>
                <w:color w:val="000000" w:themeColor="text1"/>
                <w:spacing w:val="-4"/>
                <w:w w:val="105"/>
                <w:sz w:val="18"/>
              </w:rPr>
              <w:t xml:space="preserve"> </w:t>
            </w:r>
            <w:r w:rsidRPr="004824B5">
              <w:rPr>
                <w:rFonts w:cstheme="minorHAnsi"/>
                <w:color w:val="000000" w:themeColor="text1"/>
                <w:w w:val="105"/>
                <w:sz w:val="18"/>
              </w:rPr>
              <w:t>for</w:t>
            </w:r>
            <w:r w:rsidRPr="004824B5">
              <w:rPr>
                <w:rFonts w:cstheme="minorHAnsi"/>
                <w:color w:val="000000" w:themeColor="text1"/>
                <w:spacing w:val="-6"/>
                <w:w w:val="105"/>
                <w:sz w:val="18"/>
              </w:rPr>
              <w:t xml:space="preserve"> </w:t>
            </w:r>
            <w:r w:rsidRPr="004824B5">
              <w:rPr>
                <w:rFonts w:cstheme="minorHAnsi"/>
                <w:color w:val="000000" w:themeColor="text1"/>
                <w:w w:val="105"/>
                <w:sz w:val="18"/>
              </w:rPr>
              <w:t>the</w:t>
            </w:r>
            <w:r w:rsidRPr="004824B5">
              <w:rPr>
                <w:rFonts w:cstheme="minorHAnsi"/>
                <w:color w:val="000000" w:themeColor="text1"/>
                <w:spacing w:val="-6"/>
                <w:w w:val="105"/>
                <w:sz w:val="18"/>
              </w:rPr>
              <w:t xml:space="preserve"> </w:t>
            </w:r>
            <w:r w:rsidRPr="004824B5">
              <w:rPr>
                <w:rFonts w:cstheme="minorHAnsi"/>
                <w:color w:val="000000" w:themeColor="text1"/>
                <w:w w:val="105"/>
                <w:sz w:val="18"/>
              </w:rPr>
              <w:t>compensation</w:t>
            </w:r>
            <w:r w:rsidRPr="004824B5">
              <w:rPr>
                <w:rFonts w:cstheme="minorHAnsi"/>
                <w:color w:val="000000" w:themeColor="text1"/>
                <w:spacing w:val="-5"/>
                <w:w w:val="105"/>
                <w:sz w:val="18"/>
              </w:rPr>
              <w:t xml:space="preserve"> </w:t>
            </w:r>
            <w:r w:rsidRPr="004824B5">
              <w:rPr>
                <w:rFonts w:cstheme="minorHAnsi"/>
                <w:color w:val="000000" w:themeColor="text1"/>
                <w:w w:val="105"/>
                <w:sz w:val="18"/>
              </w:rPr>
              <w:t>and</w:t>
            </w:r>
            <w:r w:rsidRPr="004824B5">
              <w:rPr>
                <w:rFonts w:cstheme="minorHAnsi"/>
                <w:color w:val="000000" w:themeColor="text1"/>
                <w:spacing w:val="-3"/>
                <w:w w:val="105"/>
                <w:sz w:val="18"/>
              </w:rPr>
              <w:t xml:space="preserve"> </w:t>
            </w:r>
            <w:r w:rsidRPr="004824B5">
              <w:rPr>
                <w:rFonts w:cstheme="minorHAnsi"/>
                <w:color w:val="000000" w:themeColor="text1"/>
                <w:w w:val="105"/>
                <w:sz w:val="18"/>
              </w:rPr>
              <w:t>assistance</w:t>
            </w:r>
            <w:r w:rsidRPr="004824B5">
              <w:rPr>
                <w:rFonts w:cstheme="minorHAnsi"/>
                <w:color w:val="000000" w:themeColor="text1"/>
                <w:spacing w:val="-5"/>
                <w:w w:val="105"/>
                <w:sz w:val="18"/>
              </w:rPr>
              <w:t xml:space="preserve"> </w:t>
            </w:r>
            <w:r w:rsidRPr="004824B5">
              <w:rPr>
                <w:rFonts w:cstheme="minorHAnsi"/>
                <w:color w:val="000000" w:themeColor="text1"/>
                <w:w w:val="105"/>
                <w:sz w:val="18"/>
              </w:rPr>
              <w:t>at</w:t>
            </w:r>
            <w:r w:rsidRPr="004824B5">
              <w:rPr>
                <w:rFonts w:cstheme="minorHAnsi"/>
                <w:color w:val="000000" w:themeColor="text1"/>
                <w:spacing w:val="-4"/>
                <w:w w:val="105"/>
                <w:sz w:val="18"/>
              </w:rPr>
              <w:t xml:space="preserve"> </w:t>
            </w:r>
            <w:r w:rsidRPr="004824B5">
              <w:rPr>
                <w:rFonts w:cstheme="minorHAnsi"/>
                <w:color w:val="000000" w:themeColor="text1"/>
                <w:w w:val="105"/>
                <w:sz w:val="18"/>
              </w:rPr>
              <w:t>full</w:t>
            </w:r>
            <w:r w:rsidRPr="004824B5">
              <w:rPr>
                <w:rFonts w:cstheme="minorHAnsi"/>
                <w:color w:val="000000" w:themeColor="text1"/>
                <w:spacing w:val="-41"/>
                <w:w w:val="105"/>
                <w:sz w:val="18"/>
              </w:rPr>
              <w:t xml:space="preserve"> </w:t>
            </w:r>
            <w:r w:rsidRPr="004824B5">
              <w:rPr>
                <w:rFonts w:cstheme="minorHAnsi"/>
                <w:color w:val="000000" w:themeColor="text1"/>
                <w:w w:val="105"/>
                <w:sz w:val="18"/>
              </w:rPr>
              <w:t>replacement cost Cut-off</w:t>
            </w:r>
            <w:r w:rsidRPr="004824B5">
              <w:rPr>
                <w:rFonts w:cstheme="minorHAnsi"/>
                <w:color w:val="000000" w:themeColor="text1"/>
                <w:spacing w:val="-4"/>
                <w:w w:val="105"/>
                <w:sz w:val="18"/>
              </w:rPr>
              <w:t xml:space="preserve"> </w:t>
            </w:r>
            <w:r w:rsidRPr="004824B5">
              <w:rPr>
                <w:rFonts w:cstheme="minorHAnsi"/>
                <w:color w:val="000000" w:themeColor="text1"/>
                <w:w w:val="105"/>
                <w:sz w:val="18"/>
              </w:rPr>
              <w:t>date</w:t>
            </w:r>
            <w:r w:rsidRPr="004824B5">
              <w:rPr>
                <w:rFonts w:cstheme="minorHAnsi"/>
                <w:color w:val="000000" w:themeColor="text1"/>
                <w:spacing w:val="-4"/>
                <w:w w:val="105"/>
                <w:sz w:val="18"/>
              </w:rPr>
              <w:t xml:space="preserve"> </w:t>
            </w:r>
            <w:r w:rsidRPr="004824B5">
              <w:rPr>
                <w:rFonts w:cstheme="minorHAnsi"/>
                <w:color w:val="000000" w:themeColor="text1"/>
                <w:w w:val="105"/>
                <w:sz w:val="18"/>
              </w:rPr>
              <w:t>for</w:t>
            </w:r>
            <w:r w:rsidRPr="004824B5">
              <w:rPr>
                <w:rFonts w:cstheme="minorHAnsi"/>
                <w:color w:val="000000" w:themeColor="text1"/>
                <w:spacing w:val="-4"/>
                <w:w w:val="105"/>
                <w:sz w:val="18"/>
              </w:rPr>
              <w:t xml:space="preserve"> </w:t>
            </w:r>
            <w:r w:rsidRPr="004824B5">
              <w:rPr>
                <w:rFonts w:cstheme="minorHAnsi"/>
                <w:color w:val="000000" w:themeColor="text1"/>
                <w:w w:val="105"/>
                <w:sz w:val="18"/>
              </w:rPr>
              <w:t>non-title</w:t>
            </w:r>
            <w:r w:rsidRPr="004824B5">
              <w:rPr>
                <w:rFonts w:cstheme="minorHAnsi"/>
                <w:color w:val="000000" w:themeColor="text1"/>
                <w:spacing w:val="-6"/>
                <w:w w:val="105"/>
                <w:sz w:val="18"/>
              </w:rPr>
              <w:t xml:space="preserve"> </w:t>
            </w:r>
            <w:r w:rsidRPr="004824B5">
              <w:rPr>
                <w:rFonts w:cstheme="minorHAnsi"/>
                <w:color w:val="000000" w:themeColor="text1"/>
                <w:w w:val="105"/>
                <w:sz w:val="18"/>
              </w:rPr>
              <w:t>holder</w:t>
            </w:r>
            <w:r w:rsidRPr="004824B5">
              <w:rPr>
                <w:rFonts w:cstheme="minorHAnsi"/>
                <w:color w:val="000000" w:themeColor="text1"/>
                <w:spacing w:val="-2"/>
                <w:w w:val="105"/>
                <w:sz w:val="18"/>
              </w:rPr>
              <w:t xml:space="preserve"> </w:t>
            </w:r>
            <w:r w:rsidRPr="004824B5">
              <w:rPr>
                <w:rFonts w:cstheme="minorHAnsi"/>
                <w:color w:val="000000" w:themeColor="text1"/>
                <w:w w:val="105"/>
                <w:sz w:val="18"/>
              </w:rPr>
              <w:t>will</w:t>
            </w:r>
            <w:r w:rsidRPr="004824B5">
              <w:rPr>
                <w:rFonts w:cstheme="minorHAnsi"/>
                <w:color w:val="000000" w:themeColor="text1"/>
                <w:spacing w:val="-5"/>
                <w:w w:val="105"/>
                <w:sz w:val="18"/>
              </w:rPr>
              <w:t xml:space="preserve"> </w:t>
            </w:r>
            <w:r w:rsidRPr="004824B5">
              <w:rPr>
                <w:rFonts w:cstheme="minorHAnsi"/>
                <w:color w:val="000000" w:themeColor="text1"/>
                <w:w w:val="105"/>
                <w:sz w:val="18"/>
              </w:rPr>
              <w:t>be</w:t>
            </w:r>
            <w:r w:rsidRPr="004824B5">
              <w:rPr>
                <w:rFonts w:cstheme="minorHAnsi"/>
                <w:color w:val="000000" w:themeColor="text1"/>
                <w:spacing w:val="-5"/>
                <w:w w:val="105"/>
                <w:sz w:val="18"/>
              </w:rPr>
              <w:t xml:space="preserve"> </w:t>
            </w:r>
            <w:r w:rsidRPr="004824B5">
              <w:rPr>
                <w:rFonts w:cstheme="minorHAnsi"/>
                <w:color w:val="000000" w:themeColor="text1"/>
                <w:w w:val="105"/>
                <w:sz w:val="18"/>
              </w:rPr>
              <w:t>consider</w:t>
            </w:r>
            <w:r w:rsidRPr="004824B5">
              <w:rPr>
                <w:rFonts w:cstheme="minorHAnsi"/>
                <w:color w:val="000000" w:themeColor="text1"/>
                <w:spacing w:val="-3"/>
                <w:w w:val="105"/>
                <w:sz w:val="18"/>
              </w:rPr>
              <w:t xml:space="preserve"> </w:t>
            </w:r>
            <w:r w:rsidRPr="004824B5">
              <w:rPr>
                <w:rFonts w:cstheme="minorHAnsi"/>
                <w:color w:val="000000" w:themeColor="text1"/>
                <w:w w:val="105"/>
                <w:sz w:val="18"/>
              </w:rPr>
              <w:t>the</w:t>
            </w:r>
            <w:r w:rsidRPr="004824B5">
              <w:rPr>
                <w:rFonts w:cstheme="minorHAnsi"/>
                <w:color w:val="000000" w:themeColor="text1"/>
                <w:spacing w:val="-4"/>
                <w:w w:val="105"/>
                <w:sz w:val="18"/>
              </w:rPr>
              <w:t xml:space="preserve"> </w:t>
            </w:r>
            <w:r w:rsidRPr="004824B5">
              <w:rPr>
                <w:rFonts w:cstheme="minorHAnsi"/>
                <w:color w:val="000000" w:themeColor="text1"/>
                <w:w w:val="105"/>
                <w:sz w:val="18"/>
              </w:rPr>
              <w:t>date</w:t>
            </w:r>
            <w:r w:rsidRPr="004824B5">
              <w:rPr>
                <w:rFonts w:cstheme="minorHAnsi"/>
                <w:color w:val="000000" w:themeColor="text1"/>
                <w:spacing w:val="-3"/>
                <w:w w:val="105"/>
                <w:sz w:val="18"/>
              </w:rPr>
              <w:t xml:space="preserve"> </w:t>
            </w:r>
            <w:r w:rsidRPr="004824B5">
              <w:rPr>
                <w:rFonts w:cstheme="minorHAnsi"/>
                <w:color w:val="000000" w:themeColor="text1"/>
                <w:w w:val="105"/>
                <w:sz w:val="18"/>
              </w:rPr>
              <w:t>of census</w:t>
            </w:r>
            <w:r w:rsidRPr="004824B5">
              <w:rPr>
                <w:rFonts w:cstheme="minorHAnsi"/>
                <w:color w:val="000000" w:themeColor="text1"/>
                <w:spacing w:val="-4"/>
                <w:w w:val="105"/>
                <w:sz w:val="18"/>
              </w:rPr>
              <w:t xml:space="preserve"> </w:t>
            </w:r>
            <w:r w:rsidRPr="004824B5">
              <w:rPr>
                <w:rFonts w:cstheme="minorHAnsi"/>
                <w:color w:val="000000" w:themeColor="text1"/>
                <w:w w:val="105"/>
                <w:sz w:val="18"/>
              </w:rPr>
              <w:t>survey</w:t>
            </w:r>
          </w:p>
        </w:tc>
      </w:tr>
      <w:tr w:rsidR="005A7BAE" w:rsidRPr="004824B5" w14:paraId="3515CB3B" w14:textId="77777777" w:rsidTr="00B83F49">
        <w:trPr>
          <w:trHeight w:val="917"/>
        </w:trPr>
        <w:tc>
          <w:tcPr>
            <w:tcW w:w="502" w:type="dxa"/>
          </w:tcPr>
          <w:p w14:paraId="0896A9CD" w14:textId="77777777" w:rsidR="002C29C3" w:rsidRPr="00CD6903" w:rsidRDefault="0091371A" w:rsidP="008857EB">
            <w:pPr>
              <w:spacing w:before="9"/>
              <w:ind w:left="100"/>
              <w:rPr>
                <w:rFonts w:cstheme="minorHAnsi"/>
                <w:color w:val="000000" w:themeColor="text1"/>
                <w:sz w:val="18"/>
              </w:rPr>
            </w:pPr>
            <w:r w:rsidRPr="004824B5">
              <w:rPr>
                <w:rFonts w:cstheme="minorHAnsi"/>
                <w:color w:val="000000" w:themeColor="text1"/>
                <w:w w:val="103"/>
                <w:sz w:val="18"/>
              </w:rPr>
              <w:t>4</w:t>
            </w:r>
          </w:p>
        </w:tc>
        <w:tc>
          <w:tcPr>
            <w:tcW w:w="3245" w:type="dxa"/>
          </w:tcPr>
          <w:p w14:paraId="16FCDD2A" w14:textId="77777777" w:rsidR="002C29C3" w:rsidRPr="004824B5" w:rsidRDefault="0091371A" w:rsidP="001E0A8C">
            <w:pPr>
              <w:spacing w:before="9"/>
              <w:ind w:left="100" w:right="458"/>
              <w:rPr>
                <w:rFonts w:cstheme="minorHAnsi"/>
                <w:color w:val="000000" w:themeColor="text1"/>
                <w:sz w:val="18"/>
              </w:rPr>
            </w:pPr>
            <w:r w:rsidRPr="00CD6903">
              <w:rPr>
                <w:rFonts w:cstheme="minorHAnsi"/>
                <w:color w:val="000000" w:themeColor="text1"/>
                <w:w w:val="105"/>
                <w:sz w:val="18"/>
              </w:rPr>
              <w:t>Existing acts and methods of</w:t>
            </w:r>
            <w:r w:rsidRPr="00CD6903">
              <w:rPr>
                <w:rFonts w:cstheme="minorHAnsi"/>
                <w:color w:val="000000" w:themeColor="text1"/>
                <w:spacing w:val="1"/>
                <w:w w:val="105"/>
                <w:sz w:val="18"/>
              </w:rPr>
              <w:t xml:space="preserve"> </w:t>
            </w:r>
            <w:r w:rsidRPr="004824B5">
              <w:rPr>
                <w:rFonts w:cstheme="minorHAnsi"/>
                <w:color w:val="000000" w:themeColor="text1"/>
                <w:w w:val="105"/>
                <w:sz w:val="18"/>
              </w:rPr>
              <w:t>assessments do not ensure full</w:t>
            </w:r>
            <w:r w:rsidRPr="004824B5">
              <w:rPr>
                <w:rFonts w:cstheme="minorHAnsi"/>
                <w:color w:val="000000" w:themeColor="text1"/>
                <w:spacing w:val="1"/>
                <w:w w:val="105"/>
                <w:sz w:val="18"/>
              </w:rPr>
              <w:t xml:space="preserve"> </w:t>
            </w:r>
            <w:r w:rsidRPr="004824B5">
              <w:rPr>
                <w:rFonts w:cstheme="minorHAnsi"/>
                <w:color w:val="000000" w:themeColor="text1"/>
                <w:w w:val="105"/>
                <w:sz w:val="18"/>
              </w:rPr>
              <w:t>replacement</w:t>
            </w:r>
            <w:r w:rsidRPr="004824B5">
              <w:rPr>
                <w:rFonts w:cstheme="minorHAnsi"/>
                <w:color w:val="000000" w:themeColor="text1"/>
                <w:spacing w:val="-10"/>
                <w:w w:val="105"/>
                <w:sz w:val="18"/>
              </w:rPr>
              <w:t xml:space="preserve"> </w:t>
            </w:r>
            <w:r w:rsidRPr="004824B5">
              <w:rPr>
                <w:rFonts w:cstheme="minorHAnsi"/>
                <w:color w:val="000000" w:themeColor="text1"/>
                <w:w w:val="105"/>
                <w:sz w:val="18"/>
              </w:rPr>
              <w:t>costs</w:t>
            </w:r>
            <w:r w:rsidRPr="004824B5">
              <w:rPr>
                <w:rFonts w:cstheme="minorHAnsi"/>
                <w:color w:val="000000" w:themeColor="text1"/>
                <w:spacing w:val="-8"/>
                <w:w w:val="105"/>
                <w:sz w:val="18"/>
              </w:rPr>
              <w:t xml:space="preserve"> </w:t>
            </w:r>
            <w:r w:rsidRPr="004824B5">
              <w:rPr>
                <w:rFonts w:cstheme="minorHAnsi"/>
                <w:color w:val="000000" w:themeColor="text1"/>
                <w:w w:val="105"/>
                <w:sz w:val="18"/>
              </w:rPr>
              <w:t>and</w:t>
            </w:r>
            <w:r w:rsidRPr="004824B5">
              <w:rPr>
                <w:rFonts w:cstheme="minorHAnsi"/>
                <w:color w:val="000000" w:themeColor="text1"/>
                <w:spacing w:val="-8"/>
                <w:w w:val="105"/>
                <w:sz w:val="18"/>
              </w:rPr>
              <w:t xml:space="preserve"> </w:t>
            </w:r>
            <w:r w:rsidRPr="004824B5">
              <w:rPr>
                <w:rFonts w:cstheme="minorHAnsi"/>
                <w:color w:val="000000" w:themeColor="text1"/>
                <w:w w:val="105"/>
                <w:sz w:val="18"/>
              </w:rPr>
              <w:t>transitional</w:t>
            </w:r>
          </w:p>
          <w:p w14:paraId="7DBD56DE" w14:textId="77777777" w:rsidR="002C29C3" w:rsidRPr="004824B5" w:rsidRDefault="0091371A" w:rsidP="001E0A8C">
            <w:pPr>
              <w:spacing w:before="1"/>
              <w:ind w:left="100"/>
              <w:rPr>
                <w:rFonts w:cstheme="minorHAnsi"/>
                <w:color w:val="000000" w:themeColor="text1"/>
                <w:sz w:val="18"/>
              </w:rPr>
            </w:pPr>
            <w:r w:rsidRPr="004824B5">
              <w:rPr>
                <w:rFonts w:cstheme="minorHAnsi"/>
                <w:color w:val="000000" w:themeColor="text1"/>
                <w:w w:val="105"/>
                <w:sz w:val="18"/>
              </w:rPr>
              <w:t>support</w:t>
            </w:r>
          </w:p>
        </w:tc>
        <w:tc>
          <w:tcPr>
            <w:tcW w:w="4960" w:type="dxa"/>
            <w:gridSpan w:val="3"/>
          </w:tcPr>
          <w:p w14:paraId="023B3967" w14:textId="1FF0A7E0" w:rsidR="00B03A5D" w:rsidRPr="004824B5" w:rsidRDefault="0091371A" w:rsidP="00016D01">
            <w:pPr>
              <w:spacing w:before="9"/>
              <w:ind w:left="99" w:right="98"/>
              <w:jc w:val="both"/>
              <w:rPr>
                <w:rFonts w:cstheme="minorHAnsi"/>
                <w:color w:val="000000" w:themeColor="text1"/>
                <w:w w:val="105"/>
                <w:sz w:val="18"/>
              </w:rPr>
            </w:pPr>
            <w:r w:rsidRPr="004824B5">
              <w:rPr>
                <w:rFonts w:cstheme="minorHAnsi"/>
                <w:color w:val="000000" w:themeColor="text1"/>
                <w:w w:val="105"/>
                <w:sz w:val="18"/>
              </w:rPr>
              <w:t>If the compensation according to the ARIPA 2017 do not meet</w:t>
            </w:r>
            <w:r w:rsidRPr="004824B5">
              <w:rPr>
                <w:rFonts w:cstheme="minorHAnsi"/>
                <w:color w:val="000000" w:themeColor="text1"/>
                <w:spacing w:val="-40"/>
                <w:w w:val="105"/>
                <w:sz w:val="18"/>
              </w:rPr>
              <w:t xml:space="preserve"> </w:t>
            </w:r>
            <w:r w:rsidRPr="004824B5">
              <w:rPr>
                <w:rFonts w:cstheme="minorHAnsi"/>
                <w:color w:val="000000" w:themeColor="text1"/>
                <w:w w:val="105"/>
                <w:sz w:val="18"/>
              </w:rPr>
              <w:t>the replacement cost, additional top-up payments will ensure</w:t>
            </w:r>
            <w:r w:rsidRPr="004824B5">
              <w:rPr>
                <w:rFonts w:cstheme="minorHAnsi"/>
                <w:color w:val="000000" w:themeColor="text1"/>
                <w:spacing w:val="1"/>
                <w:w w:val="105"/>
                <w:sz w:val="18"/>
              </w:rPr>
              <w:t xml:space="preserve"> </w:t>
            </w:r>
            <w:r w:rsidRPr="004824B5">
              <w:rPr>
                <w:rFonts w:cstheme="minorHAnsi"/>
                <w:color w:val="000000" w:themeColor="text1"/>
                <w:w w:val="105"/>
                <w:sz w:val="18"/>
              </w:rPr>
              <w:t>replacement</w:t>
            </w:r>
            <w:r w:rsidRPr="004824B5">
              <w:rPr>
                <w:rFonts w:cstheme="minorHAnsi"/>
                <w:color w:val="000000" w:themeColor="text1"/>
                <w:spacing w:val="26"/>
                <w:w w:val="105"/>
                <w:sz w:val="18"/>
              </w:rPr>
              <w:t xml:space="preserve"> </w:t>
            </w:r>
            <w:r w:rsidRPr="004824B5">
              <w:rPr>
                <w:rFonts w:cstheme="minorHAnsi"/>
                <w:color w:val="000000" w:themeColor="text1"/>
                <w:w w:val="105"/>
                <w:sz w:val="18"/>
              </w:rPr>
              <w:t>cost</w:t>
            </w:r>
            <w:r w:rsidRPr="004824B5">
              <w:rPr>
                <w:rFonts w:cstheme="minorHAnsi"/>
                <w:color w:val="000000" w:themeColor="text1"/>
                <w:spacing w:val="31"/>
                <w:w w:val="105"/>
                <w:sz w:val="18"/>
              </w:rPr>
              <w:t xml:space="preserve"> </w:t>
            </w:r>
            <w:r w:rsidRPr="004824B5">
              <w:rPr>
                <w:rFonts w:cstheme="minorHAnsi"/>
                <w:color w:val="000000" w:themeColor="text1"/>
                <w:w w:val="105"/>
                <w:sz w:val="18"/>
              </w:rPr>
              <w:t>at</w:t>
            </w:r>
            <w:r w:rsidRPr="004824B5">
              <w:rPr>
                <w:rFonts w:cstheme="minorHAnsi"/>
                <w:color w:val="000000" w:themeColor="text1"/>
                <w:spacing w:val="28"/>
                <w:w w:val="105"/>
                <w:sz w:val="18"/>
              </w:rPr>
              <w:t xml:space="preserve"> </w:t>
            </w:r>
            <w:r w:rsidRPr="004824B5">
              <w:rPr>
                <w:rFonts w:cstheme="minorHAnsi"/>
                <w:color w:val="000000" w:themeColor="text1"/>
                <w:w w:val="105"/>
                <w:sz w:val="18"/>
              </w:rPr>
              <w:t>current</w:t>
            </w:r>
            <w:r w:rsidRPr="004824B5">
              <w:rPr>
                <w:rFonts w:cstheme="minorHAnsi"/>
                <w:color w:val="000000" w:themeColor="text1"/>
                <w:spacing w:val="26"/>
                <w:w w:val="105"/>
                <w:sz w:val="18"/>
              </w:rPr>
              <w:t xml:space="preserve"> </w:t>
            </w:r>
            <w:r w:rsidRPr="004824B5">
              <w:rPr>
                <w:rFonts w:cstheme="minorHAnsi"/>
                <w:color w:val="000000" w:themeColor="text1"/>
                <w:w w:val="105"/>
                <w:sz w:val="18"/>
              </w:rPr>
              <w:t>market</w:t>
            </w:r>
            <w:r w:rsidRPr="004824B5">
              <w:rPr>
                <w:rFonts w:cstheme="minorHAnsi"/>
                <w:color w:val="000000" w:themeColor="text1"/>
                <w:spacing w:val="28"/>
                <w:w w:val="105"/>
                <w:sz w:val="18"/>
              </w:rPr>
              <w:t xml:space="preserve"> </w:t>
            </w:r>
            <w:r w:rsidRPr="004824B5">
              <w:rPr>
                <w:rFonts w:cstheme="minorHAnsi"/>
                <w:color w:val="000000" w:themeColor="text1"/>
                <w:w w:val="105"/>
                <w:sz w:val="18"/>
              </w:rPr>
              <w:t>price</w:t>
            </w:r>
            <w:r w:rsidRPr="004824B5">
              <w:rPr>
                <w:rFonts w:cstheme="minorHAnsi"/>
                <w:color w:val="000000" w:themeColor="text1"/>
                <w:spacing w:val="24"/>
                <w:w w:val="105"/>
                <w:sz w:val="18"/>
              </w:rPr>
              <w:t xml:space="preserve"> </w:t>
            </w:r>
            <w:r w:rsidRPr="004824B5">
              <w:rPr>
                <w:rFonts w:cstheme="minorHAnsi"/>
                <w:color w:val="000000" w:themeColor="text1"/>
                <w:w w:val="105"/>
                <w:sz w:val="18"/>
              </w:rPr>
              <w:t>together</w:t>
            </w:r>
            <w:r w:rsidRPr="004824B5">
              <w:rPr>
                <w:rFonts w:cstheme="minorHAnsi"/>
                <w:color w:val="000000" w:themeColor="text1"/>
                <w:spacing w:val="26"/>
                <w:w w:val="105"/>
                <w:sz w:val="18"/>
              </w:rPr>
              <w:t xml:space="preserve"> </w:t>
            </w:r>
            <w:r w:rsidRPr="004824B5">
              <w:rPr>
                <w:rFonts w:cstheme="minorHAnsi"/>
                <w:color w:val="000000" w:themeColor="text1"/>
                <w:w w:val="105"/>
                <w:sz w:val="18"/>
              </w:rPr>
              <w:t>with transitional</w:t>
            </w:r>
            <w:r w:rsidRPr="004824B5">
              <w:rPr>
                <w:rFonts w:cstheme="minorHAnsi"/>
                <w:color w:val="000000" w:themeColor="text1"/>
                <w:spacing w:val="-7"/>
                <w:w w:val="105"/>
                <w:sz w:val="18"/>
              </w:rPr>
              <w:t xml:space="preserve"> </w:t>
            </w:r>
            <w:r w:rsidRPr="004824B5">
              <w:rPr>
                <w:rFonts w:cstheme="minorHAnsi"/>
                <w:color w:val="000000" w:themeColor="text1"/>
                <w:w w:val="105"/>
                <w:sz w:val="18"/>
              </w:rPr>
              <w:t>support</w:t>
            </w:r>
          </w:p>
        </w:tc>
      </w:tr>
      <w:tr w:rsidR="005A7BAE" w:rsidRPr="004824B5" w14:paraId="5D46D443" w14:textId="77777777" w:rsidTr="001F4497">
        <w:trPr>
          <w:trHeight w:val="917"/>
        </w:trPr>
        <w:tc>
          <w:tcPr>
            <w:tcW w:w="502" w:type="dxa"/>
          </w:tcPr>
          <w:p w14:paraId="0F671B36" w14:textId="59C82B2F" w:rsidR="00BF7BB0" w:rsidRPr="004824B5" w:rsidRDefault="0091371A" w:rsidP="008857EB">
            <w:pPr>
              <w:spacing w:before="9"/>
              <w:ind w:left="100"/>
              <w:rPr>
                <w:rFonts w:cstheme="minorHAnsi"/>
                <w:color w:val="000000" w:themeColor="text1"/>
                <w:w w:val="103"/>
                <w:sz w:val="18"/>
              </w:rPr>
            </w:pPr>
            <w:r w:rsidRPr="004824B5">
              <w:rPr>
                <w:rFonts w:cstheme="minorHAnsi"/>
                <w:color w:val="000000" w:themeColor="text1"/>
                <w:w w:val="103"/>
                <w:sz w:val="18"/>
              </w:rPr>
              <w:lastRenderedPageBreak/>
              <w:t>5</w:t>
            </w:r>
          </w:p>
        </w:tc>
        <w:tc>
          <w:tcPr>
            <w:tcW w:w="3245" w:type="dxa"/>
          </w:tcPr>
          <w:p w14:paraId="018BB106" w14:textId="3C375361" w:rsidR="00BF7BB0" w:rsidRPr="004824B5" w:rsidRDefault="0091371A" w:rsidP="00016D01">
            <w:pPr>
              <w:spacing w:before="9"/>
              <w:ind w:left="90" w:right="458"/>
              <w:rPr>
                <w:rFonts w:cstheme="minorHAnsi"/>
                <w:color w:val="000000" w:themeColor="text1"/>
                <w:w w:val="105"/>
                <w:sz w:val="18"/>
              </w:rPr>
            </w:pPr>
            <w:r w:rsidRPr="00CD6903">
              <w:rPr>
                <w:rFonts w:cstheme="minorHAnsi"/>
                <w:color w:val="000000" w:themeColor="text1"/>
                <w:w w:val="105"/>
                <w:sz w:val="18"/>
              </w:rPr>
              <w:t xml:space="preserve">No provisions in ARIPA 2017 for </w:t>
            </w:r>
            <w:r w:rsidRPr="004824B5">
              <w:rPr>
                <w:rFonts w:cstheme="minorHAnsi"/>
                <w:color w:val="000000" w:themeColor="text1"/>
                <w:w w:val="105"/>
                <w:sz w:val="18"/>
              </w:rPr>
              <w:t>Land-for-land replacement to mitigate the losses of PAPs, especially the vulnerable groups, whose livelihood depends mainly on farming / land</w:t>
            </w:r>
          </w:p>
        </w:tc>
        <w:tc>
          <w:tcPr>
            <w:tcW w:w="4960" w:type="dxa"/>
            <w:gridSpan w:val="3"/>
          </w:tcPr>
          <w:p w14:paraId="6712F4D1" w14:textId="2699AF0C" w:rsidR="00BF7BB0" w:rsidRPr="004824B5" w:rsidRDefault="0091371A">
            <w:pPr>
              <w:spacing w:before="9"/>
              <w:ind w:left="99" w:right="98"/>
              <w:jc w:val="both"/>
              <w:rPr>
                <w:rFonts w:cstheme="minorHAnsi"/>
                <w:color w:val="000000" w:themeColor="text1"/>
                <w:w w:val="105"/>
                <w:sz w:val="20"/>
                <w:szCs w:val="20"/>
              </w:rPr>
            </w:pPr>
            <w:r w:rsidRPr="004824B5">
              <w:rPr>
                <w:rFonts w:cstheme="minorHAnsi"/>
                <w:color w:val="000000" w:themeColor="text1"/>
                <w:sz w:val="20"/>
                <w:szCs w:val="20"/>
              </w:rPr>
              <w:t xml:space="preserve">Land-for-land replacement will be offered to the affected persons, </w:t>
            </w:r>
            <w:r w:rsidRPr="00CF2246">
              <w:rPr>
                <w:rFonts w:eastAsia="Times New Roman" w:cstheme="minorHAnsi"/>
                <w:color w:val="000000" w:themeColor="text1"/>
                <w:sz w:val="20"/>
                <w:szCs w:val="20"/>
              </w:rPr>
              <w:t>especially the vulnerable groups, whose livelihood depends mainly on farming/land,</w:t>
            </w:r>
            <w:r w:rsidRPr="004824B5">
              <w:rPr>
                <w:rFonts w:cstheme="minorHAnsi"/>
                <w:color w:val="000000" w:themeColor="text1"/>
                <w:sz w:val="20"/>
                <w:szCs w:val="20"/>
              </w:rPr>
              <w:t xml:space="preserve"> subject to availability of such land</w:t>
            </w:r>
            <w:r w:rsidRPr="00CD6903">
              <w:rPr>
                <w:rFonts w:cstheme="minorHAnsi"/>
                <w:color w:val="000000" w:themeColor="text1"/>
                <w:sz w:val="20"/>
                <w:szCs w:val="20"/>
              </w:rPr>
              <w:t>. The replacement land will of similar or comparable value</w:t>
            </w:r>
            <w:r w:rsidRPr="004824B5">
              <w:rPr>
                <w:rFonts w:cstheme="minorHAnsi"/>
                <w:color w:val="000000" w:themeColor="text1"/>
                <w:sz w:val="20"/>
                <w:szCs w:val="20"/>
              </w:rPr>
              <w:t xml:space="preserve">, of productive potential in case of agricultural land, locational advantages, and other relevant factors. </w:t>
            </w:r>
          </w:p>
        </w:tc>
      </w:tr>
      <w:tr w:rsidR="005A7BAE" w:rsidRPr="004824B5" w14:paraId="18C90326" w14:textId="77777777" w:rsidTr="00016D01">
        <w:trPr>
          <w:trHeight w:val="688"/>
        </w:trPr>
        <w:tc>
          <w:tcPr>
            <w:tcW w:w="502" w:type="dxa"/>
            <w:shd w:val="clear" w:color="auto" w:fill="E2EFD9"/>
          </w:tcPr>
          <w:p w14:paraId="202273B9" w14:textId="6E650E32" w:rsidR="002C29C3" w:rsidRPr="00CD6903" w:rsidRDefault="0091371A" w:rsidP="008857EB">
            <w:pPr>
              <w:spacing w:before="8"/>
              <w:ind w:left="100"/>
              <w:rPr>
                <w:rFonts w:cstheme="minorHAnsi"/>
                <w:color w:val="000000" w:themeColor="text1"/>
                <w:sz w:val="18"/>
              </w:rPr>
            </w:pPr>
            <w:r w:rsidRPr="004824B5">
              <w:rPr>
                <w:rFonts w:cstheme="minorHAnsi"/>
                <w:color w:val="000000" w:themeColor="text1"/>
                <w:w w:val="103"/>
                <w:sz w:val="18"/>
              </w:rPr>
              <w:t>6</w:t>
            </w:r>
          </w:p>
        </w:tc>
        <w:tc>
          <w:tcPr>
            <w:tcW w:w="3245" w:type="dxa"/>
            <w:shd w:val="clear" w:color="auto" w:fill="E2EFD9"/>
          </w:tcPr>
          <w:p w14:paraId="7415E119" w14:textId="1E324337" w:rsidR="002C29C3" w:rsidRPr="004824B5" w:rsidRDefault="0091371A" w:rsidP="00016D01">
            <w:pPr>
              <w:tabs>
                <w:tab w:val="left" w:pos="3430"/>
              </w:tabs>
              <w:spacing w:before="8"/>
              <w:ind w:left="100" w:right="579"/>
              <w:jc w:val="both"/>
              <w:rPr>
                <w:rFonts w:cstheme="minorHAnsi"/>
                <w:color w:val="000000" w:themeColor="text1"/>
                <w:sz w:val="18"/>
              </w:rPr>
            </w:pPr>
            <w:r w:rsidRPr="00CD6903">
              <w:rPr>
                <w:rFonts w:cstheme="minorHAnsi"/>
                <w:color w:val="000000" w:themeColor="text1"/>
                <w:w w:val="105"/>
                <w:sz w:val="18"/>
              </w:rPr>
              <w:t>Consultation with affected</w:t>
            </w:r>
            <w:r w:rsidRPr="00CD6903">
              <w:rPr>
                <w:rFonts w:cstheme="minorHAnsi"/>
                <w:color w:val="000000" w:themeColor="text1"/>
                <w:spacing w:val="1"/>
                <w:w w:val="105"/>
                <w:sz w:val="18"/>
              </w:rPr>
              <w:t xml:space="preserve"> </w:t>
            </w:r>
            <w:r w:rsidRPr="004824B5">
              <w:rPr>
                <w:rFonts w:cstheme="minorHAnsi"/>
                <w:color w:val="000000" w:themeColor="text1"/>
                <w:w w:val="105"/>
                <w:sz w:val="18"/>
              </w:rPr>
              <w:t>communities</w:t>
            </w:r>
            <w:r w:rsidRPr="004824B5">
              <w:rPr>
                <w:rFonts w:cstheme="minorHAnsi"/>
                <w:color w:val="000000" w:themeColor="text1"/>
                <w:spacing w:val="-8"/>
                <w:w w:val="105"/>
                <w:sz w:val="18"/>
              </w:rPr>
              <w:t xml:space="preserve"> </w:t>
            </w:r>
            <w:r w:rsidRPr="004824B5">
              <w:rPr>
                <w:rFonts w:cstheme="minorHAnsi"/>
                <w:color w:val="000000" w:themeColor="text1"/>
                <w:w w:val="105"/>
                <w:sz w:val="18"/>
              </w:rPr>
              <w:t>not</w:t>
            </w:r>
            <w:r w:rsidRPr="004824B5">
              <w:rPr>
                <w:rFonts w:cstheme="minorHAnsi"/>
                <w:color w:val="000000" w:themeColor="text1"/>
                <w:spacing w:val="-9"/>
                <w:w w:val="105"/>
                <w:sz w:val="18"/>
              </w:rPr>
              <w:t xml:space="preserve"> </w:t>
            </w:r>
            <w:r w:rsidRPr="004824B5">
              <w:rPr>
                <w:rFonts w:cstheme="minorHAnsi"/>
                <w:color w:val="000000" w:themeColor="text1"/>
                <w:w w:val="105"/>
                <w:sz w:val="18"/>
              </w:rPr>
              <w:t>legally</w:t>
            </w:r>
            <w:r w:rsidRPr="004824B5">
              <w:rPr>
                <w:rFonts w:cstheme="minorHAnsi"/>
                <w:color w:val="000000" w:themeColor="text1"/>
                <w:spacing w:val="-10"/>
                <w:w w:val="105"/>
                <w:sz w:val="18"/>
              </w:rPr>
              <w:t xml:space="preserve"> </w:t>
            </w:r>
            <w:r w:rsidRPr="004824B5">
              <w:rPr>
                <w:rFonts w:cstheme="minorHAnsi"/>
                <w:color w:val="000000" w:themeColor="text1"/>
                <w:w w:val="105"/>
                <w:sz w:val="18"/>
              </w:rPr>
              <w:t>required under</w:t>
            </w:r>
            <w:r w:rsidRPr="004824B5">
              <w:rPr>
                <w:rFonts w:cstheme="minorHAnsi"/>
                <w:color w:val="000000" w:themeColor="text1"/>
                <w:spacing w:val="-5"/>
                <w:w w:val="105"/>
                <w:sz w:val="18"/>
              </w:rPr>
              <w:t xml:space="preserve"> </w:t>
            </w:r>
            <w:r w:rsidRPr="004824B5">
              <w:rPr>
                <w:rFonts w:cstheme="minorHAnsi"/>
                <w:color w:val="000000" w:themeColor="text1"/>
                <w:w w:val="105"/>
                <w:sz w:val="18"/>
              </w:rPr>
              <w:t>ARIPA</w:t>
            </w:r>
            <w:r w:rsidRPr="004824B5">
              <w:rPr>
                <w:rFonts w:cstheme="minorHAnsi"/>
                <w:color w:val="000000" w:themeColor="text1"/>
                <w:spacing w:val="-5"/>
                <w:w w:val="105"/>
                <w:sz w:val="18"/>
              </w:rPr>
              <w:t xml:space="preserve"> </w:t>
            </w:r>
            <w:r w:rsidRPr="004824B5">
              <w:rPr>
                <w:rFonts w:cstheme="minorHAnsi"/>
                <w:color w:val="000000" w:themeColor="text1"/>
                <w:w w:val="105"/>
                <w:sz w:val="18"/>
              </w:rPr>
              <w:t>2017</w:t>
            </w:r>
          </w:p>
        </w:tc>
        <w:tc>
          <w:tcPr>
            <w:tcW w:w="4960" w:type="dxa"/>
            <w:gridSpan w:val="3"/>
            <w:shd w:val="clear" w:color="auto" w:fill="E2EFD9"/>
          </w:tcPr>
          <w:p w14:paraId="066982BB" w14:textId="77777777" w:rsidR="002C29C3" w:rsidRPr="004824B5" w:rsidRDefault="0091371A" w:rsidP="00541F66">
            <w:pPr>
              <w:spacing w:before="8"/>
              <w:ind w:left="99"/>
              <w:jc w:val="both"/>
              <w:rPr>
                <w:rFonts w:cstheme="minorHAnsi"/>
                <w:color w:val="000000" w:themeColor="text1"/>
                <w:sz w:val="18"/>
              </w:rPr>
            </w:pPr>
            <w:r w:rsidRPr="004824B5">
              <w:rPr>
                <w:rFonts w:cstheme="minorHAnsi"/>
                <w:color w:val="000000" w:themeColor="text1"/>
                <w:w w:val="105"/>
                <w:sz w:val="18"/>
              </w:rPr>
              <w:t>Extensive</w:t>
            </w:r>
            <w:r w:rsidRPr="004824B5">
              <w:rPr>
                <w:rFonts w:cstheme="minorHAnsi"/>
                <w:color w:val="000000" w:themeColor="text1"/>
                <w:spacing w:val="-5"/>
                <w:w w:val="105"/>
                <w:sz w:val="18"/>
              </w:rPr>
              <w:t xml:space="preserve"> </w:t>
            </w:r>
            <w:r w:rsidRPr="004824B5">
              <w:rPr>
                <w:rFonts w:cstheme="minorHAnsi"/>
                <w:color w:val="000000" w:themeColor="text1"/>
                <w:w w:val="105"/>
                <w:sz w:val="18"/>
              </w:rPr>
              <w:t>consultations</w:t>
            </w:r>
            <w:r w:rsidRPr="004824B5">
              <w:rPr>
                <w:rFonts w:cstheme="minorHAnsi"/>
                <w:color w:val="000000" w:themeColor="text1"/>
                <w:spacing w:val="-4"/>
                <w:w w:val="105"/>
                <w:sz w:val="18"/>
              </w:rPr>
              <w:t xml:space="preserve"> </w:t>
            </w:r>
            <w:r w:rsidRPr="004824B5">
              <w:rPr>
                <w:rFonts w:cstheme="minorHAnsi"/>
                <w:color w:val="000000" w:themeColor="text1"/>
                <w:w w:val="105"/>
                <w:sz w:val="18"/>
              </w:rPr>
              <w:t>will</w:t>
            </w:r>
            <w:r w:rsidRPr="004824B5">
              <w:rPr>
                <w:rFonts w:cstheme="minorHAnsi"/>
                <w:color w:val="000000" w:themeColor="text1"/>
                <w:spacing w:val="-5"/>
                <w:w w:val="105"/>
                <w:sz w:val="18"/>
              </w:rPr>
              <w:t xml:space="preserve"> </w:t>
            </w:r>
            <w:r w:rsidRPr="004824B5">
              <w:rPr>
                <w:rFonts w:cstheme="minorHAnsi"/>
                <w:color w:val="000000" w:themeColor="text1"/>
                <w:w w:val="105"/>
                <w:sz w:val="18"/>
              </w:rPr>
              <w:t>be</w:t>
            </w:r>
            <w:r w:rsidRPr="004824B5">
              <w:rPr>
                <w:rFonts w:cstheme="minorHAnsi"/>
                <w:color w:val="000000" w:themeColor="text1"/>
                <w:spacing w:val="-7"/>
                <w:w w:val="105"/>
                <w:sz w:val="18"/>
              </w:rPr>
              <w:t xml:space="preserve"> </w:t>
            </w:r>
            <w:r w:rsidRPr="004824B5">
              <w:rPr>
                <w:rFonts w:cstheme="minorHAnsi"/>
                <w:color w:val="000000" w:themeColor="text1"/>
                <w:w w:val="105"/>
                <w:sz w:val="18"/>
              </w:rPr>
              <w:t>carried</w:t>
            </w:r>
            <w:r w:rsidRPr="004824B5">
              <w:rPr>
                <w:rFonts w:cstheme="minorHAnsi"/>
                <w:color w:val="000000" w:themeColor="text1"/>
                <w:spacing w:val="-3"/>
                <w:w w:val="105"/>
                <w:sz w:val="18"/>
              </w:rPr>
              <w:t xml:space="preserve"> </w:t>
            </w:r>
            <w:r w:rsidRPr="004824B5">
              <w:rPr>
                <w:rFonts w:cstheme="minorHAnsi"/>
                <w:color w:val="000000" w:themeColor="text1"/>
                <w:w w:val="105"/>
                <w:sz w:val="18"/>
              </w:rPr>
              <w:t>out</w:t>
            </w:r>
            <w:r w:rsidRPr="004824B5">
              <w:rPr>
                <w:rFonts w:cstheme="minorHAnsi"/>
                <w:color w:val="000000" w:themeColor="text1"/>
                <w:spacing w:val="-4"/>
                <w:w w:val="105"/>
                <w:sz w:val="18"/>
              </w:rPr>
              <w:t xml:space="preserve"> </w:t>
            </w:r>
            <w:r w:rsidRPr="004824B5">
              <w:rPr>
                <w:rFonts w:cstheme="minorHAnsi"/>
                <w:color w:val="000000" w:themeColor="text1"/>
                <w:w w:val="105"/>
                <w:sz w:val="18"/>
              </w:rPr>
              <w:t>during</w:t>
            </w:r>
            <w:r w:rsidRPr="004824B5">
              <w:rPr>
                <w:rFonts w:cstheme="minorHAnsi"/>
                <w:color w:val="000000" w:themeColor="text1"/>
                <w:spacing w:val="-6"/>
                <w:w w:val="105"/>
                <w:sz w:val="18"/>
              </w:rPr>
              <w:t xml:space="preserve"> </w:t>
            </w:r>
            <w:r w:rsidRPr="004824B5">
              <w:rPr>
                <w:rFonts w:cstheme="minorHAnsi"/>
                <w:color w:val="000000" w:themeColor="text1"/>
                <w:w w:val="105"/>
                <w:sz w:val="18"/>
              </w:rPr>
              <w:t>all</w:t>
            </w:r>
            <w:r w:rsidRPr="004824B5">
              <w:rPr>
                <w:rFonts w:cstheme="minorHAnsi"/>
                <w:color w:val="000000" w:themeColor="text1"/>
                <w:spacing w:val="-7"/>
                <w:w w:val="105"/>
                <w:sz w:val="18"/>
              </w:rPr>
              <w:t xml:space="preserve"> </w:t>
            </w:r>
            <w:r w:rsidRPr="004824B5">
              <w:rPr>
                <w:rFonts w:cstheme="minorHAnsi"/>
                <w:color w:val="000000" w:themeColor="text1"/>
                <w:w w:val="105"/>
                <w:sz w:val="18"/>
              </w:rPr>
              <w:t>phases</w:t>
            </w:r>
            <w:r w:rsidRPr="004824B5">
              <w:rPr>
                <w:rFonts w:cstheme="minorHAnsi"/>
                <w:color w:val="000000" w:themeColor="text1"/>
                <w:spacing w:val="-2"/>
                <w:w w:val="105"/>
                <w:sz w:val="18"/>
              </w:rPr>
              <w:t xml:space="preserve"> </w:t>
            </w:r>
            <w:r w:rsidRPr="004824B5">
              <w:rPr>
                <w:rFonts w:cstheme="minorHAnsi"/>
                <w:color w:val="000000" w:themeColor="text1"/>
                <w:w w:val="105"/>
                <w:sz w:val="18"/>
              </w:rPr>
              <w:t>of</w:t>
            </w:r>
            <w:r w:rsidRPr="004824B5">
              <w:rPr>
                <w:rFonts w:cstheme="minorHAnsi"/>
                <w:color w:val="000000" w:themeColor="text1"/>
                <w:spacing w:val="-40"/>
                <w:w w:val="105"/>
                <w:sz w:val="18"/>
              </w:rPr>
              <w:t xml:space="preserve"> </w:t>
            </w:r>
            <w:r w:rsidRPr="004824B5">
              <w:rPr>
                <w:rFonts w:cstheme="minorHAnsi"/>
                <w:color w:val="000000" w:themeColor="text1"/>
                <w:w w:val="105"/>
                <w:sz w:val="18"/>
              </w:rPr>
              <w:t>the</w:t>
            </w:r>
            <w:r w:rsidRPr="004824B5">
              <w:rPr>
                <w:rFonts w:cstheme="minorHAnsi"/>
                <w:color w:val="000000" w:themeColor="text1"/>
                <w:spacing w:val="-3"/>
                <w:w w:val="105"/>
                <w:sz w:val="18"/>
              </w:rPr>
              <w:t xml:space="preserve"> </w:t>
            </w:r>
            <w:r w:rsidRPr="004824B5">
              <w:rPr>
                <w:rFonts w:cstheme="minorHAnsi"/>
                <w:color w:val="000000" w:themeColor="text1"/>
                <w:w w:val="105"/>
                <w:sz w:val="18"/>
              </w:rPr>
              <w:t>project.</w:t>
            </w:r>
            <w:r w:rsidRPr="004824B5">
              <w:rPr>
                <w:rFonts w:cstheme="minorHAnsi"/>
                <w:color w:val="000000" w:themeColor="text1"/>
                <w:spacing w:val="-2"/>
                <w:w w:val="105"/>
                <w:sz w:val="18"/>
              </w:rPr>
              <w:t xml:space="preserve"> </w:t>
            </w:r>
            <w:r w:rsidRPr="004824B5">
              <w:rPr>
                <w:rFonts w:cstheme="minorHAnsi"/>
                <w:color w:val="000000" w:themeColor="text1"/>
                <w:w w:val="105"/>
                <w:sz w:val="18"/>
              </w:rPr>
              <w:t>A</w:t>
            </w:r>
            <w:r w:rsidRPr="004824B5">
              <w:rPr>
                <w:rFonts w:cstheme="minorHAnsi"/>
                <w:color w:val="000000" w:themeColor="text1"/>
                <w:spacing w:val="-1"/>
                <w:w w:val="105"/>
                <w:sz w:val="18"/>
              </w:rPr>
              <w:t xml:space="preserve"> </w:t>
            </w:r>
            <w:r w:rsidRPr="004824B5">
              <w:rPr>
                <w:rFonts w:cstheme="minorHAnsi"/>
                <w:color w:val="000000" w:themeColor="text1"/>
                <w:w w:val="105"/>
                <w:sz w:val="18"/>
              </w:rPr>
              <w:t>separate SEP</w:t>
            </w:r>
            <w:r w:rsidRPr="004824B5">
              <w:rPr>
                <w:rFonts w:cstheme="minorHAnsi"/>
                <w:color w:val="000000" w:themeColor="text1"/>
                <w:spacing w:val="-2"/>
                <w:w w:val="105"/>
                <w:sz w:val="18"/>
              </w:rPr>
              <w:t xml:space="preserve"> </w:t>
            </w:r>
            <w:r w:rsidRPr="004824B5">
              <w:rPr>
                <w:rFonts w:cstheme="minorHAnsi"/>
                <w:color w:val="000000" w:themeColor="text1"/>
                <w:w w:val="105"/>
                <w:sz w:val="18"/>
              </w:rPr>
              <w:t>will be</w:t>
            </w:r>
            <w:r w:rsidRPr="004824B5">
              <w:rPr>
                <w:rFonts w:cstheme="minorHAnsi"/>
                <w:color w:val="000000" w:themeColor="text1"/>
                <w:spacing w:val="-3"/>
                <w:w w:val="105"/>
                <w:sz w:val="18"/>
              </w:rPr>
              <w:t xml:space="preserve"> </w:t>
            </w:r>
            <w:r w:rsidRPr="004824B5">
              <w:rPr>
                <w:rFonts w:cstheme="minorHAnsi"/>
                <w:color w:val="000000" w:themeColor="text1"/>
                <w:w w:val="105"/>
                <w:sz w:val="18"/>
              </w:rPr>
              <w:t>prepared.</w:t>
            </w:r>
          </w:p>
        </w:tc>
      </w:tr>
      <w:tr w:rsidR="005A7BAE" w:rsidRPr="004824B5" w14:paraId="4EADB574" w14:textId="77777777" w:rsidTr="00016D01">
        <w:trPr>
          <w:trHeight w:val="1605"/>
        </w:trPr>
        <w:tc>
          <w:tcPr>
            <w:tcW w:w="502" w:type="dxa"/>
          </w:tcPr>
          <w:p w14:paraId="728A79A8" w14:textId="09494A55" w:rsidR="002C29C3" w:rsidRPr="00CD6903" w:rsidRDefault="0091371A" w:rsidP="008857EB">
            <w:pPr>
              <w:spacing w:before="6"/>
              <w:ind w:left="100"/>
              <w:rPr>
                <w:rFonts w:cstheme="minorHAnsi"/>
                <w:color w:val="000000" w:themeColor="text1"/>
                <w:sz w:val="18"/>
              </w:rPr>
            </w:pPr>
            <w:r w:rsidRPr="004824B5">
              <w:rPr>
                <w:rFonts w:cstheme="minorHAnsi"/>
                <w:color w:val="000000" w:themeColor="text1"/>
                <w:w w:val="103"/>
                <w:sz w:val="18"/>
              </w:rPr>
              <w:t>7</w:t>
            </w:r>
          </w:p>
        </w:tc>
        <w:tc>
          <w:tcPr>
            <w:tcW w:w="3245" w:type="dxa"/>
          </w:tcPr>
          <w:p w14:paraId="456A0C5B" w14:textId="568F9E35" w:rsidR="002C29C3" w:rsidRPr="004824B5" w:rsidRDefault="0091371A" w:rsidP="001E0A8C">
            <w:pPr>
              <w:spacing w:before="6"/>
              <w:ind w:left="100" w:right="91"/>
              <w:jc w:val="both"/>
              <w:rPr>
                <w:rFonts w:cstheme="minorHAnsi"/>
                <w:color w:val="000000" w:themeColor="text1"/>
                <w:sz w:val="18"/>
              </w:rPr>
            </w:pPr>
            <w:r w:rsidRPr="00CD6903">
              <w:rPr>
                <w:rFonts w:cstheme="minorHAnsi"/>
                <w:color w:val="000000" w:themeColor="text1"/>
                <w:w w:val="105"/>
                <w:sz w:val="18"/>
              </w:rPr>
              <w:t xml:space="preserve">The affected </w:t>
            </w:r>
            <w:proofErr w:type="gramStart"/>
            <w:r w:rsidRPr="00CD6903">
              <w:rPr>
                <w:rFonts w:cstheme="minorHAnsi"/>
                <w:color w:val="000000" w:themeColor="text1"/>
                <w:w w:val="105"/>
                <w:sz w:val="18"/>
              </w:rPr>
              <w:t>land owners</w:t>
            </w:r>
            <w:proofErr w:type="gramEnd"/>
            <w:r w:rsidRPr="00CD6903">
              <w:rPr>
                <w:rFonts w:cstheme="minorHAnsi"/>
                <w:color w:val="000000" w:themeColor="text1"/>
                <w:w w:val="105"/>
                <w:sz w:val="18"/>
              </w:rPr>
              <w:t xml:space="preserve"> can object to</w:t>
            </w:r>
            <w:r w:rsidRPr="00CD6903">
              <w:rPr>
                <w:rFonts w:cstheme="minorHAnsi"/>
                <w:color w:val="000000" w:themeColor="text1"/>
                <w:spacing w:val="-40"/>
                <w:w w:val="105"/>
                <w:sz w:val="18"/>
              </w:rPr>
              <w:t xml:space="preserve"> </w:t>
            </w:r>
            <w:r w:rsidRPr="004824B5">
              <w:rPr>
                <w:rFonts w:cstheme="minorHAnsi"/>
                <w:color w:val="000000" w:themeColor="text1"/>
                <w:w w:val="105"/>
                <w:sz w:val="18"/>
              </w:rPr>
              <w:t>the</w:t>
            </w:r>
            <w:r w:rsidRPr="004824B5">
              <w:rPr>
                <w:rFonts w:cstheme="minorHAnsi"/>
                <w:color w:val="000000" w:themeColor="text1"/>
                <w:spacing w:val="1"/>
                <w:w w:val="105"/>
                <w:sz w:val="18"/>
              </w:rPr>
              <w:t xml:space="preserve"> </w:t>
            </w:r>
            <w:r w:rsidRPr="004824B5">
              <w:rPr>
                <w:rFonts w:cstheme="minorHAnsi"/>
                <w:color w:val="000000" w:themeColor="text1"/>
                <w:w w:val="105"/>
                <w:sz w:val="18"/>
              </w:rPr>
              <w:t>acquisition</w:t>
            </w:r>
            <w:r w:rsidRPr="004824B5">
              <w:rPr>
                <w:rFonts w:cstheme="minorHAnsi"/>
                <w:color w:val="000000" w:themeColor="text1"/>
                <w:spacing w:val="1"/>
                <w:w w:val="105"/>
                <w:sz w:val="18"/>
              </w:rPr>
              <w:t xml:space="preserve"> </w:t>
            </w:r>
            <w:r w:rsidRPr="004824B5">
              <w:rPr>
                <w:rFonts w:cstheme="minorHAnsi"/>
                <w:color w:val="000000" w:themeColor="text1"/>
                <w:w w:val="105"/>
                <w:sz w:val="18"/>
              </w:rPr>
              <w:t>in</w:t>
            </w:r>
            <w:r w:rsidRPr="004824B5">
              <w:rPr>
                <w:rFonts w:cstheme="minorHAnsi"/>
                <w:color w:val="000000" w:themeColor="text1"/>
                <w:spacing w:val="1"/>
                <w:w w:val="105"/>
                <w:sz w:val="18"/>
              </w:rPr>
              <w:t xml:space="preserve"> </w:t>
            </w:r>
            <w:r w:rsidRPr="004824B5">
              <w:rPr>
                <w:rFonts w:cstheme="minorHAnsi"/>
                <w:color w:val="000000" w:themeColor="text1"/>
                <w:w w:val="105"/>
                <w:sz w:val="18"/>
              </w:rPr>
              <w:t>the</w:t>
            </w:r>
            <w:r w:rsidRPr="004824B5">
              <w:rPr>
                <w:rFonts w:cstheme="minorHAnsi"/>
                <w:color w:val="000000" w:themeColor="text1"/>
                <w:spacing w:val="1"/>
                <w:w w:val="105"/>
                <w:sz w:val="18"/>
              </w:rPr>
              <w:t xml:space="preserve"> </w:t>
            </w:r>
            <w:r w:rsidRPr="004824B5">
              <w:rPr>
                <w:rFonts w:cstheme="minorHAnsi"/>
                <w:color w:val="000000" w:themeColor="text1"/>
                <w:w w:val="105"/>
                <w:sz w:val="18"/>
              </w:rPr>
              <w:t>beginning,</w:t>
            </w:r>
            <w:r w:rsidRPr="004824B5">
              <w:rPr>
                <w:rFonts w:cstheme="minorHAnsi"/>
                <w:color w:val="000000" w:themeColor="text1"/>
                <w:spacing w:val="1"/>
                <w:w w:val="105"/>
                <w:sz w:val="18"/>
              </w:rPr>
              <w:t xml:space="preserve"> </w:t>
            </w:r>
            <w:r w:rsidRPr="004824B5">
              <w:rPr>
                <w:rFonts w:cstheme="minorHAnsi"/>
                <w:color w:val="000000" w:themeColor="text1"/>
                <w:w w:val="105"/>
                <w:sz w:val="18"/>
              </w:rPr>
              <w:t>but</w:t>
            </w:r>
            <w:r w:rsidRPr="004824B5">
              <w:rPr>
                <w:rFonts w:cstheme="minorHAnsi"/>
                <w:color w:val="000000" w:themeColor="text1"/>
                <w:spacing w:val="-40"/>
                <w:w w:val="105"/>
                <w:sz w:val="18"/>
              </w:rPr>
              <w:t xml:space="preserve"> </w:t>
            </w:r>
            <w:r w:rsidRPr="004824B5">
              <w:rPr>
                <w:rFonts w:cstheme="minorHAnsi"/>
                <w:color w:val="000000" w:themeColor="text1"/>
                <w:w w:val="105"/>
                <w:sz w:val="18"/>
              </w:rPr>
              <w:t>once hearing is done and settled, there</w:t>
            </w:r>
            <w:r w:rsidRPr="004824B5">
              <w:rPr>
                <w:rFonts w:cstheme="minorHAnsi"/>
                <w:color w:val="000000" w:themeColor="text1"/>
                <w:spacing w:val="-40"/>
                <w:w w:val="105"/>
                <w:sz w:val="18"/>
              </w:rPr>
              <w:t xml:space="preserve"> </w:t>
            </w:r>
            <w:r w:rsidRPr="004824B5">
              <w:rPr>
                <w:rFonts w:cstheme="minorHAnsi"/>
                <w:color w:val="000000" w:themeColor="text1"/>
                <w:w w:val="105"/>
                <w:sz w:val="18"/>
              </w:rPr>
              <w:t>is no scope of further complaint during</w:t>
            </w:r>
            <w:r w:rsidRPr="004824B5">
              <w:rPr>
                <w:rFonts w:cstheme="minorHAnsi"/>
                <w:color w:val="000000" w:themeColor="text1"/>
                <w:spacing w:val="-40"/>
                <w:w w:val="105"/>
                <w:sz w:val="18"/>
              </w:rPr>
              <w:t xml:space="preserve"> </w:t>
            </w:r>
            <w:r w:rsidRPr="004824B5">
              <w:rPr>
                <w:rFonts w:cstheme="minorHAnsi"/>
                <w:color w:val="000000" w:themeColor="text1"/>
                <w:w w:val="105"/>
                <w:sz w:val="18"/>
              </w:rPr>
              <w:t>the</w:t>
            </w:r>
            <w:r w:rsidRPr="004824B5">
              <w:rPr>
                <w:rFonts w:cstheme="minorHAnsi"/>
                <w:color w:val="000000" w:themeColor="text1"/>
                <w:spacing w:val="-1"/>
                <w:w w:val="105"/>
                <w:sz w:val="18"/>
              </w:rPr>
              <w:t xml:space="preserve"> </w:t>
            </w:r>
            <w:r w:rsidRPr="004824B5">
              <w:rPr>
                <w:rFonts w:cstheme="minorHAnsi"/>
                <w:color w:val="000000" w:themeColor="text1"/>
                <w:w w:val="105"/>
                <w:sz w:val="18"/>
              </w:rPr>
              <w:t>acquisition</w:t>
            </w:r>
            <w:r w:rsidRPr="004824B5">
              <w:rPr>
                <w:rFonts w:cstheme="minorHAnsi"/>
                <w:color w:val="000000" w:themeColor="text1"/>
                <w:spacing w:val="1"/>
                <w:w w:val="105"/>
                <w:sz w:val="18"/>
              </w:rPr>
              <w:t xml:space="preserve"> </w:t>
            </w:r>
            <w:r w:rsidRPr="004824B5">
              <w:rPr>
                <w:rFonts w:cstheme="minorHAnsi"/>
                <w:color w:val="000000" w:themeColor="text1"/>
                <w:w w:val="105"/>
                <w:sz w:val="18"/>
              </w:rPr>
              <w:t>process</w:t>
            </w:r>
          </w:p>
        </w:tc>
        <w:tc>
          <w:tcPr>
            <w:tcW w:w="4960" w:type="dxa"/>
            <w:gridSpan w:val="3"/>
          </w:tcPr>
          <w:p w14:paraId="1FE5D1C8" w14:textId="71C75743" w:rsidR="002C29C3" w:rsidRPr="004824B5" w:rsidRDefault="0091371A">
            <w:pPr>
              <w:spacing w:before="6"/>
              <w:ind w:left="99" w:right="99"/>
              <w:jc w:val="both"/>
              <w:rPr>
                <w:rFonts w:cstheme="minorHAnsi"/>
                <w:color w:val="000000" w:themeColor="text1"/>
                <w:sz w:val="18"/>
              </w:rPr>
            </w:pPr>
            <w:r w:rsidRPr="004824B5">
              <w:rPr>
                <w:rFonts w:cstheme="minorHAnsi"/>
                <w:color w:val="000000" w:themeColor="text1"/>
                <w:w w:val="105"/>
                <w:sz w:val="18"/>
              </w:rPr>
              <w:t>There is a provision of two-tier grievance redress mechanism</w:t>
            </w:r>
            <w:r w:rsidRPr="004824B5">
              <w:rPr>
                <w:rFonts w:cstheme="minorHAnsi"/>
                <w:color w:val="000000" w:themeColor="text1"/>
                <w:spacing w:val="1"/>
                <w:w w:val="105"/>
                <w:sz w:val="18"/>
              </w:rPr>
              <w:t xml:space="preserve"> </w:t>
            </w:r>
            <w:r w:rsidRPr="004824B5">
              <w:rPr>
                <w:rFonts w:cstheme="minorHAnsi"/>
                <w:color w:val="000000" w:themeColor="text1"/>
                <w:w w:val="105"/>
                <w:sz w:val="18"/>
              </w:rPr>
              <w:t>in the project. 1</w:t>
            </w:r>
            <w:r w:rsidRPr="004824B5">
              <w:rPr>
                <w:rFonts w:cstheme="minorHAnsi"/>
                <w:color w:val="000000" w:themeColor="text1"/>
                <w:w w:val="105"/>
                <w:sz w:val="18"/>
                <w:vertAlign w:val="superscript"/>
              </w:rPr>
              <w:t>st</w:t>
            </w:r>
            <w:r w:rsidRPr="004824B5">
              <w:rPr>
                <w:rFonts w:cstheme="minorHAnsi"/>
                <w:color w:val="000000" w:themeColor="text1"/>
                <w:w w:val="105"/>
                <w:sz w:val="18"/>
              </w:rPr>
              <w:t xml:space="preserve"> level GRC is local GRC (LGRC), and 2</w:t>
            </w:r>
            <w:r w:rsidRPr="004824B5">
              <w:rPr>
                <w:rFonts w:cstheme="minorHAnsi"/>
                <w:color w:val="000000" w:themeColor="text1"/>
                <w:w w:val="105"/>
                <w:sz w:val="18"/>
                <w:vertAlign w:val="superscript"/>
              </w:rPr>
              <w:t>nd</w:t>
            </w:r>
            <w:r w:rsidRPr="004824B5">
              <w:rPr>
                <w:rFonts w:cstheme="minorHAnsi"/>
                <w:color w:val="000000" w:themeColor="text1"/>
                <w:w w:val="105"/>
                <w:sz w:val="18"/>
              </w:rPr>
              <w:t xml:space="preserve"> level is</w:t>
            </w:r>
            <w:r w:rsidRPr="004824B5">
              <w:rPr>
                <w:rFonts w:cstheme="minorHAnsi"/>
                <w:color w:val="000000" w:themeColor="text1"/>
                <w:spacing w:val="1"/>
                <w:w w:val="105"/>
                <w:sz w:val="18"/>
              </w:rPr>
              <w:t xml:space="preserve"> </w:t>
            </w:r>
            <w:r w:rsidRPr="004824B5">
              <w:rPr>
                <w:rFonts w:cstheme="minorHAnsi"/>
                <w:color w:val="000000" w:themeColor="text1"/>
                <w:w w:val="105"/>
                <w:sz w:val="18"/>
              </w:rPr>
              <w:t>PIU level. If not settled, people will first approach the local or site GRC and request to forward the case to PIU GRC.</w:t>
            </w:r>
            <w:r w:rsidRPr="004824B5">
              <w:rPr>
                <w:rFonts w:cstheme="minorHAnsi"/>
                <w:color w:val="000000" w:themeColor="text1"/>
                <w:spacing w:val="6"/>
                <w:w w:val="105"/>
                <w:sz w:val="18"/>
              </w:rPr>
              <w:t xml:space="preserve"> </w:t>
            </w:r>
            <w:r w:rsidRPr="004824B5">
              <w:rPr>
                <w:rFonts w:cstheme="minorHAnsi"/>
                <w:color w:val="000000" w:themeColor="text1"/>
                <w:w w:val="105"/>
                <w:sz w:val="18"/>
              </w:rPr>
              <w:t xml:space="preserve"> This GRC will also hear complaints related to land acquisition also. </w:t>
            </w:r>
          </w:p>
        </w:tc>
      </w:tr>
      <w:tr w:rsidR="005A7BAE" w:rsidRPr="004824B5" w14:paraId="3CE8E602" w14:textId="77777777" w:rsidTr="00016D01">
        <w:trPr>
          <w:trHeight w:val="918"/>
        </w:trPr>
        <w:tc>
          <w:tcPr>
            <w:tcW w:w="502" w:type="dxa"/>
            <w:shd w:val="clear" w:color="auto" w:fill="E2EFD9"/>
          </w:tcPr>
          <w:p w14:paraId="79170E23" w14:textId="076B9AFB" w:rsidR="002C29C3" w:rsidRPr="00CD6903" w:rsidRDefault="0091371A" w:rsidP="008857EB">
            <w:pPr>
              <w:spacing w:before="8"/>
              <w:ind w:left="100"/>
              <w:rPr>
                <w:rFonts w:cstheme="minorHAnsi"/>
                <w:color w:val="000000" w:themeColor="text1"/>
                <w:sz w:val="18"/>
              </w:rPr>
            </w:pPr>
            <w:r w:rsidRPr="004824B5">
              <w:rPr>
                <w:rFonts w:cstheme="minorHAnsi"/>
                <w:color w:val="000000" w:themeColor="text1"/>
                <w:w w:val="103"/>
                <w:sz w:val="18"/>
              </w:rPr>
              <w:t>8</w:t>
            </w:r>
          </w:p>
        </w:tc>
        <w:tc>
          <w:tcPr>
            <w:tcW w:w="3245" w:type="dxa"/>
            <w:shd w:val="clear" w:color="auto" w:fill="E2EFD9"/>
          </w:tcPr>
          <w:p w14:paraId="37AC81AD" w14:textId="77777777" w:rsidR="001F4497" w:rsidRPr="004824B5" w:rsidRDefault="0091371A" w:rsidP="001E0A8C">
            <w:pPr>
              <w:spacing w:before="8"/>
              <w:ind w:left="100" w:right="238"/>
              <w:rPr>
                <w:rFonts w:cstheme="minorHAnsi"/>
                <w:color w:val="000000" w:themeColor="text1"/>
                <w:w w:val="105"/>
                <w:sz w:val="18"/>
              </w:rPr>
            </w:pPr>
            <w:r w:rsidRPr="00CD6903">
              <w:rPr>
                <w:rFonts w:cstheme="minorHAnsi"/>
                <w:color w:val="000000" w:themeColor="text1"/>
                <w:w w:val="105"/>
                <w:sz w:val="18"/>
              </w:rPr>
              <w:t>Relocation assistance or support</w:t>
            </w:r>
            <w:r w:rsidRPr="00CD6903">
              <w:rPr>
                <w:rFonts w:cstheme="minorHAnsi"/>
                <w:color w:val="000000" w:themeColor="text1"/>
                <w:spacing w:val="1"/>
                <w:w w:val="105"/>
                <w:sz w:val="18"/>
              </w:rPr>
              <w:t xml:space="preserve"> </w:t>
            </w:r>
            <w:r w:rsidRPr="004824B5">
              <w:rPr>
                <w:rFonts w:cstheme="minorHAnsi"/>
                <w:color w:val="000000" w:themeColor="text1"/>
                <w:w w:val="105"/>
                <w:sz w:val="18"/>
              </w:rPr>
              <w:t>allowed for tittle holders only under</w:t>
            </w:r>
            <w:r w:rsidRPr="004824B5">
              <w:rPr>
                <w:rFonts w:cstheme="minorHAnsi"/>
                <w:color w:val="000000" w:themeColor="text1"/>
                <w:spacing w:val="1"/>
                <w:w w:val="105"/>
                <w:sz w:val="18"/>
              </w:rPr>
              <w:t xml:space="preserve"> </w:t>
            </w:r>
            <w:r w:rsidRPr="004824B5">
              <w:rPr>
                <w:rFonts w:cstheme="minorHAnsi"/>
                <w:color w:val="000000" w:themeColor="text1"/>
                <w:w w:val="105"/>
                <w:sz w:val="18"/>
              </w:rPr>
              <w:t>ARIPA</w:t>
            </w:r>
            <w:r w:rsidRPr="004824B5">
              <w:rPr>
                <w:rFonts w:cstheme="minorHAnsi"/>
                <w:color w:val="000000" w:themeColor="text1"/>
                <w:spacing w:val="-5"/>
                <w:w w:val="105"/>
                <w:sz w:val="18"/>
              </w:rPr>
              <w:t xml:space="preserve"> </w:t>
            </w:r>
            <w:r w:rsidRPr="004824B5">
              <w:rPr>
                <w:rFonts w:cstheme="minorHAnsi"/>
                <w:color w:val="000000" w:themeColor="text1"/>
                <w:w w:val="105"/>
                <w:sz w:val="18"/>
              </w:rPr>
              <w:t>2017.</w:t>
            </w:r>
          </w:p>
          <w:p w14:paraId="2CE835FC" w14:textId="15B1B682" w:rsidR="002C29C3" w:rsidRPr="004824B5" w:rsidRDefault="0091371A" w:rsidP="00016D01">
            <w:pPr>
              <w:spacing w:before="8"/>
              <w:ind w:left="100" w:right="238"/>
              <w:rPr>
                <w:rFonts w:cstheme="minorHAnsi"/>
                <w:color w:val="000000" w:themeColor="text1"/>
                <w:sz w:val="18"/>
              </w:rPr>
            </w:pPr>
            <w:r w:rsidRPr="004824B5">
              <w:rPr>
                <w:rFonts w:cstheme="minorHAnsi"/>
                <w:color w:val="000000" w:themeColor="text1"/>
                <w:w w:val="105"/>
                <w:sz w:val="18"/>
              </w:rPr>
              <w:t>No</w:t>
            </w:r>
            <w:r w:rsidRPr="004824B5">
              <w:rPr>
                <w:rFonts w:cstheme="minorHAnsi"/>
                <w:color w:val="000000" w:themeColor="text1"/>
                <w:spacing w:val="-6"/>
                <w:w w:val="105"/>
                <w:sz w:val="18"/>
              </w:rPr>
              <w:t xml:space="preserve"> </w:t>
            </w:r>
            <w:r w:rsidRPr="004824B5">
              <w:rPr>
                <w:rFonts w:cstheme="minorHAnsi"/>
                <w:color w:val="000000" w:themeColor="text1"/>
                <w:w w:val="105"/>
                <w:sz w:val="18"/>
              </w:rPr>
              <w:t>support</w:t>
            </w:r>
            <w:r w:rsidRPr="004824B5">
              <w:rPr>
                <w:rFonts w:cstheme="minorHAnsi"/>
                <w:color w:val="000000" w:themeColor="text1"/>
                <w:spacing w:val="-5"/>
                <w:w w:val="105"/>
                <w:sz w:val="18"/>
              </w:rPr>
              <w:t xml:space="preserve"> </w:t>
            </w:r>
            <w:r w:rsidRPr="004824B5">
              <w:rPr>
                <w:rFonts w:cstheme="minorHAnsi"/>
                <w:color w:val="000000" w:themeColor="text1"/>
                <w:w w:val="105"/>
                <w:sz w:val="18"/>
              </w:rPr>
              <w:t>is</w:t>
            </w:r>
            <w:r w:rsidRPr="004824B5">
              <w:rPr>
                <w:rFonts w:cstheme="minorHAnsi"/>
                <w:color w:val="000000" w:themeColor="text1"/>
                <w:spacing w:val="-6"/>
                <w:w w:val="105"/>
                <w:sz w:val="18"/>
              </w:rPr>
              <w:t xml:space="preserve"> </w:t>
            </w:r>
            <w:r w:rsidRPr="004824B5">
              <w:rPr>
                <w:rFonts w:cstheme="minorHAnsi"/>
                <w:color w:val="000000" w:themeColor="text1"/>
                <w:w w:val="105"/>
                <w:sz w:val="18"/>
              </w:rPr>
              <w:t>allowed</w:t>
            </w:r>
            <w:r w:rsidRPr="004824B5">
              <w:rPr>
                <w:rFonts w:cstheme="minorHAnsi"/>
                <w:color w:val="000000" w:themeColor="text1"/>
                <w:spacing w:val="-5"/>
                <w:w w:val="105"/>
                <w:sz w:val="18"/>
              </w:rPr>
              <w:t xml:space="preserve"> </w:t>
            </w:r>
            <w:r w:rsidRPr="004824B5">
              <w:rPr>
                <w:rFonts w:cstheme="minorHAnsi"/>
                <w:color w:val="000000" w:themeColor="text1"/>
                <w:w w:val="105"/>
                <w:sz w:val="18"/>
              </w:rPr>
              <w:t>for the</w:t>
            </w:r>
            <w:r w:rsidRPr="004824B5">
              <w:rPr>
                <w:rFonts w:cstheme="minorHAnsi"/>
                <w:color w:val="000000" w:themeColor="text1"/>
                <w:spacing w:val="-8"/>
                <w:w w:val="105"/>
                <w:sz w:val="18"/>
              </w:rPr>
              <w:t xml:space="preserve"> </w:t>
            </w:r>
            <w:r w:rsidRPr="004824B5">
              <w:rPr>
                <w:rFonts w:cstheme="minorHAnsi"/>
                <w:color w:val="000000" w:themeColor="text1"/>
                <w:w w:val="105"/>
                <w:sz w:val="18"/>
              </w:rPr>
              <w:t>squatters/illegal</w:t>
            </w:r>
            <w:r w:rsidRPr="004824B5">
              <w:rPr>
                <w:rFonts w:cstheme="minorHAnsi"/>
                <w:color w:val="000000" w:themeColor="text1"/>
                <w:spacing w:val="-8"/>
                <w:w w:val="105"/>
                <w:sz w:val="18"/>
              </w:rPr>
              <w:t xml:space="preserve"> </w:t>
            </w:r>
            <w:r w:rsidRPr="004824B5">
              <w:rPr>
                <w:rFonts w:cstheme="minorHAnsi"/>
                <w:color w:val="000000" w:themeColor="text1"/>
                <w:w w:val="105"/>
                <w:sz w:val="18"/>
              </w:rPr>
              <w:t>occupants</w:t>
            </w:r>
          </w:p>
        </w:tc>
        <w:tc>
          <w:tcPr>
            <w:tcW w:w="4960" w:type="dxa"/>
            <w:gridSpan w:val="3"/>
            <w:shd w:val="clear" w:color="auto" w:fill="E2EFD9"/>
          </w:tcPr>
          <w:p w14:paraId="636BE2CE" w14:textId="77777777" w:rsidR="002C29C3" w:rsidRPr="004824B5" w:rsidRDefault="0091371A" w:rsidP="001448B3">
            <w:pPr>
              <w:spacing w:before="8"/>
              <w:ind w:left="99" w:right="99"/>
              <w:jc w:val="both"/>
              <w:rPr>
                <w:rFonts w:cstheme="minorHAnsi"/>
                <w:color w:val="000000" w:themeColor="text1"/>
                <w:sz w:val="18"/>
              </w:rPr>
            </w:pPr>
            <w:r w:rsidRPr="004824B5">
              <w:rPr>
                <w:rFonts w:cstheme="minorHAnsi"/>
                <w:color w:val="000000" w:themeColor="text1"/>
                <w:w w:val="105"/>
                <w:sz w:val="18"/>
              </w:rPr>
              <w:t>Affected households</w:t>
            </w:r>
            <w:r w:rsidRPr="004824B5">
              <w:rPr>
                <w:rFonts w:cstheme="minorHAnsi"/>
                <w:color w:val="000000" w:themeColor="text1"/>
                <w:spacing w:val="1"/>
                <w:w w:val="105"/>
                <w:sz w:val="18"/>
              </w:rPr>
              <w:t xml:space="preserve"> </w:t>
            </w:r>
            <w:r w:rsidRPr="004824B5">
              <w:rPr>
                <w:rFonts w:cstheme="minorHAnsi"/>
                <w:color w:val="000000" w:themeColor="text1"/>
                <w:w w:val="105"/>
                <w:sz w:val="18"/>
              </w:rPr>
              <w:t>and businesses will receive relocation</w:t>
            </w:r>
            <w:r w:rsidRPr="004824B5">
              <w:rPr>
                <w:rFonts w:cstheme="minorHAnsi"/>
                <w:color w:val="000000" w:themeColor="text1"/>
                <w:spacing w:val="1"/>
                <w:w w:val="105"/>
                <w:sz w:val="18"/>
              </w:rPr>
              <w:t xml:space="preserve"> </w:t>
            </w:r>
            <w:r w:rsidRPr="004824B5">
              <w:rPr>
                <w:rFonts w:cstheme="minorHAnsi"/>
                <w:color w:val="000000" w:themeColor="text1"/>
                <w:w w:val="105"/>
                <w:sz w:val="18"/>
              </w:rPr>
              <w:t>assistance and support from the project irrespective of titled,</w:t>
            </w:r>
            <w:r w:rsidRPr="004824B5">
              <w:rPr>
                <w:rFonts w:cstheme="minorHAnsi"/>
                <w:color w:val="000000" w:themeColor="text1"/>
                <w:spacing w:val="1"/>
                <w:w w:val="105"/>
                <w:sz w:val="18"/>
              </w:rPr>
              <w:t xml:space="preserve"> </w:t>
            </w:r>
            <w:r w:rsidRPr="004824B5">
              <w:rPr>
                <w:rFonts w:cstheme="minorHAnsi"/>
                <w:color w:val="000000" w:themeColor="text1"/>
                <w:w w:val="105"/>
                <w:sz w:val="18"/>
              </w:rPr>
              <w:t>non-titled,</w:t>
            </w:r>
            <w:r w:rsidRPr="004824B5">
              <w:rPr>
                <w:rFonts w:cstheme="minorHAnsi"/>
                <w:color w:val="000000" w:themeColor="text1"/>
                <w:spacing w:val="-4"/>
                <w:w w:val="105"/>
                <w:sz w:val="18"/>
              </w:rPr>
              <w:t xml:space="preserve"> </w:t>
            </w:r>
            <w:r w:rsidRPr="004824B5">
              <w:rPr>
                <w:rFonts w:cstheme="minorHAnsi"/>
                <w:color w:val="000000" w:themeColor="text1"/>
                <w:w w:val="105"/>
                <w:sz w:val="18"/>
              </w:rPr>
              <w:t>encroachers</w:t>
            </w:r>
            <w:r w:rsidRPr="004824B5">
              <w:rPr>
                <w:rFonts w:cstheme="minorHAnsi"/>
                <w:color w:val="000000" w:themeColor="text1"/>
                <w:spacing w:val="-2"/>
                <w:w w:val="105"/>
                <w:sz w:val="18"/>
              </w:rPr>
              <w:t xml:space="preserve"> </w:t>
            </w:r>
            <w:r w:rsidRPr="004824B5">
              <w:rPr>
                <w:rFonts w:cstheme="minorHAnsi"/>
                <w:color w:val="000000" w:themeColor="text1"/>
                <w:w w:val="105"/>
                <w:sz w:val="18"/>
              </w:rPr>
              <w:t>etc.</w:t>
            </w:r>
          </w:p>
        </w:tc>
      </w:tr>
      <w:tr w:rsidR="005A7BAE" w:rsidRPr="004824B5" w14:paraId="292981EF" w14:textId="77777777" w:rsidTr="00016D01">
        <w:trPr>
          <w:gridAfter w:val="1"/>
          <w:wAfter w:w="13" w:type="dxa"/>
          <w:trHeight w:val="688"/>
        </w:trPr>
        <w:tc>
          <w:tcPr>
            <w:tcW w:w="502" w:type="dxa"/>
            <w:tcBorders>
              <w:top w:val="nil"/>
            </w:tcBorders>
          </w:tcPr>
          <w:p w14:paraId="1E5FCA32" w14:textId="4E006FDE" w:rsidR="002C29C3" w:rsidRPr="00CD6903" w:rsidRDefault="0091371A" w:rsidP="00B83F49">
            <w:pPr>
              <w:spacing w:before="8"/>
              <w:ind w:left="100"/>
              <w:rPr>
                <w:rFonts w:cstheme="minorHAnsi"/>
                <w:color w:val="000000" w:themeColor="text1"/>
                <w:sz w:val="18"/>
              </w:rPr>
            </w:pPr>
            <w:r w:rsidRPr="004824B5">
              <w:rPr>
                <w:rFonts w:cstheme="minorHAnsi"/>
                <w:color w:val="000000" w:themeColor="text1"/>
                <w:w w:val="103"/>
                <w:sz w:val="18"/>
              </w:rPr>
              <w:t>9</w:t>
            </w:r>
          </w:p>
        </w:tc>
        <w:tc>
          <w:tcPr>
            <w:tcW w:w="3245" w:type="dxa"/>
            <w:tcBorders>
              <w:top w:val="nil"/>
            </w:tcBorders>
          </w:tcPr>
          <w:p w14:paraId="5BDCACD0" w14:textId="46EA1E88" w:rsidR="002C29C3" w:rsidRPr="004824B5" w:rsidRDefault="0091371A" w:rsidP="001E0A8C">
            <w:pPr>
              <w:spacing w:before="2"/>
              <w:ind w:left="100" w:right="738"/>
              <w:rPr>
                <w:rFonts w:cstheme="minorHAnsi"/>
                <w:color w:val="000000" w:themeColor="text1"/>
                <w:sz w:val="18"/>
              </w:rPr>
            </w:pPr>
            <w:r w:rsidRPr="00CD6903">
              <w:rPr>
                <w:rFonts w:cstheme="minorHAnsi"/>
                <w:color w:val="000000" w:themeColor="text1"/>
                <w:w w:val="105"/>
                <w:sz w:val="18"/>
              </w:rPr>
              <w:t>Income</w:t>
            </w:r>
            <w:r w:rsidRPr="00CD6903">
              <w:rPr>
                <w:rFonts w:cstheme="minorHAnsi"/>
                <w:color w:val="000000" w:themeColor="text1"/>
                <w:spacing w:val="-8"/>
                <w:w w:val="105"/>
                <w:sz w:val="18"/>
              </w:rPr>
              <w:t xml:space="preserve"> </w:t>
            </w:r>
            <w:r w:rsidRPr="00CD6903">
              <w:rPr>
                <w:rFonts w:cstheme="minorHAnsi"/>
                <w:color w:val="000000" w:themeColor="text1"/>
                <w:w w:val="105"/>
                <w:sz w:val="18"/>
              </w:rPr>
              <w:t>and</w:t>
            </w:r>
            <w:r w:rsidRPr="004824B5">
              <w:rPr>
                <w:rFonts w:cstheme="minorHAnsi"/>
                <w:color w:val="000000" w:themeColor="text1"/>
                <w:spacing w:val="-6"/>
                <w:w w:val="105"/>
                <w:sz w:val="18"/>
              </w:rPr>
              <w:t xml:space="preserve"> </w:t>
            </w:r>
            <w:r w:rsidRPr="004824B5">
              <w:rPr>
                <w:rFonts w:cstheme="minorHAnsi"/>
                <w:color w:val="000000" w:themeColor="text1"/>
                <w:w w:val="105"/>
                <w:sz w:val="18"/>
              </w:rPr>
              <w:t>livelihood</w:t>
            </w:r>
            <w:r w:rsidRPr="004824B5">
              <w:rPr>
                <w:rFonts w:cstheme="minorHAnsi"/>
                <w:color w:val="000000" w:themeColor="text1"/>
                <w:spacing w:val="-6"/>
                <w:w w:val="105"/>
                <w:sz w:val="18"/>
              </w:rPr>
              <w:t xml:space="preserve"> </w:t>
            </w:r>
            <w:r w:rsidRPr="004824B5">
              <w:rPr>
                <w:rFonts w:cstheme="minorHAnsi"/>
                <w:color w:val="000000" w:themeColor="text1"/>
                <w:w w:val="105"/>
                <w:sz w:val="18"/>
              </w:rPr>
              <w:t>restoration assistance is restricted only to</w:t>
            </w:r>
            <w:r w:rsidRPr="004824B5">
              <w:rPr>
                <w:rFonts w:cstheme="minorHAnsi"/>
                <w:color w:val="000000" w:themeColor="text1"/>
                <w:spacing w:val="1"/>
                <w:w w:val="105"/>
                <w:sz w:val="18"/>
              </w:rPr>
              <w:t xml:space="preserve"> </w:t>
            </w:r>
            <w:r w:rsidRPr="004824B5">
              <w:rPr>
                <w:rFonts w:cstheme="minorHAnsi"/>
                <w:color w:val="000000" w:themeColor="text1"/>
                <w:w w:val="105"/>
                <w:sz w:val="18"/>
              </w:rPr>
              <w:t>additional</w:t>
            </w:r>
            <w:r w:rsidRPr="004824B5">
              <w:rPr>
                <w:rFonts w:cstheme="minorHAnsi"/>
                <w:color w:val="000000" w:themeColor="text1"/>
                <w:spacing w:val="-11"/>
                <w:w w:val="105"/>
                <w:sz w:val="18"/>
              </w:rPr>
              <w:t xml:space="preserve"> </w:t>
            </w:r>
            <w:r w:rsidRPr="004824B5">
              <w:rPr>
                <w:rFonts w:cstheme="minorHAnsi"/>
                <w:color w:val="000000" w:themeColor="text1"/>
                <w:w w:val="105"/>
                <w:sz w:val="18"/>
              </w:rPr>
              <w:t>100%</w:t>
            </w:r>
            <w:r w:rsidRPr="004824B5">
              <w:rPr>
                <w:rFonts w:cstheme="minorHAnsi"/>
                <w:color w:val="000000" w:themeColor="text1"/>
                <w:spacing w:val="-10"/>
                <w:w w:val="105"/>
                <w:sz w:val="18"/>
              </w:rPr>
              <w:t xml:space="preserve"> </w:t>
            </w:r>
            <w:r w:rsidRPr="004824B5">
              <w:rPr>
                <w:rFonts w:cstheme="minorHAnsi"/>
                <w:color w:val="000000" w:themeColor="text1"/>
                <w:w w:val="105"/>
                <w:sz w:val="18"/>
              </w:rPr>
              <w:t>compensation</w:t>
            </w:r>
          </w:p>
        </w:tc>
        <w:tc>
          <w:tcPr>
            <w:tcW w:w="4947" w:type="dxa"/>
            <w:gridSpan w:val="2"/>
            <w:tcBorders>
              <w:top w:val="nil"/>
            </w:tcBorders>
          </w:tcPr>
          <w:p w14:paraId="3BDEA0CC" w14:textId="6C86B681" w:rsidR="002C29C3" w:rsidRPr="004824B5" w:rsidRDefault="0091371A" w:rsidP="001E0A8C">
            <w:pPr>
              <w:spacing w:before="2"/>
              <w:ind w:left="99" w:right="23"/>
              <w:rPr>
                <w:rFonts w:cstheme="minorHAnsi"/>
                <w:color w:val="000000" w:themeColor="text1"/>
                <w:sz w:val="18"/>
              </w:rPr>
            </w:pPr>
            <w:r w:rsidRPr="004824B5">
              <w:rPr>
                <w:rFonts w:cstheme="minorHAnsi"/>
                <w:color w:val="000000" w:themeColor="text1"/>
                <w:w w:val="105"/>
                <w:sz w:val="18"/>
              </w:rPr>
              <w:t>Project benefits include income and livelihood restoration,</w:t>
            </w:r>
            <w:r w:rsidRPr="004824B5">
              <w:rPr>
                <w:rFonts w:cstheme="minorHAnsi"/>
                <w:color w:val="000000" w:themeColor="text1"/>
                <w:spacing w:val="1"/>
                <w:w w:val="105"/>
                <w:sz w:val="18"/>
              </w:rPr>
              <w:t xml:space="preserve"> </w:t>
            </w:r>
            <w:r w:rsidRPr="004824B5">
              <w:rPr>
                <w:rFonts w:cstheme="minorHAnsi"/>
                <w:color w:val="000000" w:themeColor="text1"/>
                <w:w w:val="105"/>
                <w:sz w:val="18"/>
              </w:rPr>
              <w:t>including</w:t>
            </w:r>
            <w:r w:rsidRPr="004824B5">
              <w:rPr>
                <w:rFonts w:cstheme="minorHAnsi"/>
                <w:color w:val="000000" w:themeColor="text1"/>
                <w:spacing w:val="1"/>
                <w:w w:val="105"/>
                <w:sz w:val="18"/>
              </w:rPr>
              <w:t xml:space="preserve"> </w:t>
            </w:r>
            <w:r w:rsidRPr="004824B5">
              <w:rPr>
                <w:rFonts w:cstheme="minorHAnsi"/>
                <w:color w:val="000000" w:themeColor="text1"/>
                <w:w w:val="105"/>
                <w:sz w:val="18"/>
              </w:rPr>
              <w:t>training</w:t>
            </w:r>
            <w:r w:rsidRPr="004824B5">
              <w:rPr>
                <w:rFonts w:cstheme="minorHAnsi"/>
                <w:color w:val="000000" w:themeColor="text1"/>
                <w:spacing w:val="1"/>
                <w:w w:val="105"/>
                <w:sz w:val="18"/>
              </w:rPr>
              <w:t xml:space="preserve"> </w:t>
            </w:r>
            <w:r w:rsidRPr="004824B5">
              <w:rPr>
                <w:rFonts w:cstheme="minorHAnsi"/>
                <w:color w:val="000000" w:themeColor="text1"/>
                <w:w w:val="105"/>
                <w:sz w:val="18"/>
              </w:rPr>
              <w:t>for</w:t>
            </w:r>
            <w:r w:rsidRPr="004824B5">
              <w:rPr>
                <w:rFonts w:cstheme="minorHAnsi"/>
                <w:color w:val="000000" w:themeColor="text1"/>
                <w:spacing w:val="1"/>
                <w:w w:val="105"/>
                <w:sz w:val="18"/>
              </w:rPr>
              <w:t xml:space="preserve"> </w:t>
            </w:r>
            <w:r w:rsidRPr="004824B5">
              <w:rPr>
                <w:rFonts w:cstheme="minorHAnsi"/>
                <w:color w:val="000000" w:themeColor="text1"/>
                <w:w w:val="105"/>
                <w:sz w:val="18"/>
              </w:rPr>
              <w:t>alternative</w:t>
            </w:r>
            <w:r w:rsidRPr="004824B5">
              <w:rPr>
                <w:rFonts w:cstheme="minorHAnsi"/>
                <w:color w:val="000000" w:themeColor="text1"/>
                <w:spacing w:val="1"/>
                <w:w w:val="105"/>
                <w:sz w:val="18"/>
              </w:rPr>
              <w:t xml:space="preserve"> </w:t>
            </w:r>
            <w:r w:rsidRPr="004824B5">
              <w:rPr>
                <w:rFonts w:cstheme="minorHAnsi"/>
                <w:color w:val="000000" w:themeColor="text1"/>
                <w:w w:val="105"/>
                <w:sz w:val="18"/>
              </w:rPr>
              <w:t>incomes,</w:t>
            </w:r>
            <w:r w:rsidRPr="004824B5">
              <w:rPr>
                <w:rFonts w:cstheme="minorHAnsi"/>
                <w:color w:val="000000" w:themeColor="text1"/>
                <w:spacing w:val="1"/>
                <w:w w:val="105"/>
                <w:sz w:val="18"/>
              </w:rPr>
              <w:t xml:space="preserve"> </w:t>
            </w:r>
            <w:r w:rsidRPr="004824B5">
              <w:rPr>
                <w:rFonts w:cstheme="minorHAnsi"/>
                <w:color w:val="000000" w:themeColor="text1"/>
                <w:w w:val="105"/>
                <w:sz w:val="18"/>
              </w:rPr>
              <w:t>and</w:t>
            </w:r>
            <w:r w:rsidRPr="004824B5">
              <w:rPr>
                <w:rFonts w:cstheme="minorHAnsi"/>
                <w:color w:val="000000" w:themeColor="text1"/>
                <w:spacing w:val="-40"/>
                <w:w w:val="105"/>
                <w:sz w:val="18"/>
              </w:rPr>
              <w:t xml:space="preserve"> </w:t>
            </w:r>
            <w:r w:rsidRPr="004824B5">
              <w:rPr>
                <w:rFonts w:cstheme="minorHAnsi"/>
                <w:color w:val="000000" w:themeColor="text1"/>
                <w:w w:val="105"/>
                <w:sz w:val="18"/>
              </w:rPr>
              <w:t>seed</w:t>
            </w:r>
            <w:r w:rsidRPr="004824B5">
              <w:rPr>
                <w:rFonts w:cstheme="minorHAnsi"/>
                <w:color w:val="000000" w:themeColor="text1"/>
                <w:spacing w:val="27"/>
                <w:w w:val="105"/>
                <w:sz w:val="18"/>
              </w:rPr>
              <w:t xml:space="preserve"> </w:t>
            </w:r>
            <w:r w:rsidRPr="004824B5">
              <w:rPr>
                <w:rFonts w:cstheme="minorHAnsi"/>
                <w:color w:val="000000" w:themeColor="text1"/>
                <w:w w:val="105"/>
                <w:sz w:val="18"/>
              </w:rPr>
              <w:t>grants</w:t>
            </w:r>
            <w:r w:rsidRPr="004824B5">
              <w:rPr>
                <w:rFonts w:cstheme="minorHAnsi"/>
                <w:color w:val="000000" w:themeColor="text1"/>
                <w:spacing w:val="30"/>
                <w:w w:val="105"/>
                <w:sz w:val="18"/>
              </w:rPr>
              <w:t xml:space="preserve"> </w:t>
            </w:r>
            <w:r w:rsidRPr="004824B5">
              <w:rPr>
                <w:rFonts w:cstheme="minorHAnsi"/>
                <w:color w:val="000000" w:themeColor="text1"/>
                <w:w w:val="105"/>
                <w:sz w:val="18"/>
              </w:rPr>
              <w:t>for</w:t>
            </w:r>
            <w:r w:rsidRPr="004824B5">
              <w:rPr>
                <w:rFonts w:cstheme="minorHAnsi"/>
                <w:color w:val="000000" w:themeColor="text1"/>
                <w:spacing w:val="30"/>
                <w:w w:val="105"/>
                <w:sz w:val="18"/>
              </w:rPr>
              <w:t xml:space="preserve"> </w:t>
            </w:r>
            <w:r w:rsidRPr="004824B5">
              <w:rPr>
                <w:rFonts w:cstheme="minorHAnsi"/>
                <w:color w:val="000000" w:themeColor="text1"/>
                <w:w w:val="105"/>
                <w:sz w:val="18"/>
              </w:rPr>
              <w:t>small</w:t>
            </w:r>
            <w:r w:rsidRPr="004824B5">
              <w:rPr>
                <w:rFonts w:cstheme="minorHAnsi"/>
                <w:color w:val="000000" w:themeColor="text1"/>
                <w:spacing w:val="29"/>
                <w:w w:val="105"/>
                <w:sz w:val="18"/>
              </w:rPr>
              <w:t xml:space="preserve"> </w:t>
            </w:r>
            <w:r w:rsidRPr="004824B5">
              <w:rPr>
                <w:rFonts w:cstheme="minorHAnsi"/>
                <w:color w:val="000000" w:themeColor="text1"/>
                <w:w w:val="105"/>
                <w:sz w:val="18"/>
              </w:rPr>
              <w:t>businesses.</w:t>
            </w:r>
            <w:r w:rsidRPr="004824B5">
              <w:rPr>
                <w:rFonts w:cstheme="minorHAnsi"/>
                <w:color w:val="000000" w:themeColor="text1"/>
                <w:spacing w:val="29"/>
                <w:w w:val="105"/>
                <w:sz w:val="18"/>
              </w:rPr>
              <w:t xml:space="preserve"> </w:t>
            </w:r>
            <w:r w:rsidRPr="004824B5">
              <w:rPr>
                <w:rFonts w:cstheme="minorHAnsi"/>
                <w:color w:val="000000" w:themeColor="text1"/>
                <w:w w:val="105"/>
                <w:sz w:val="18"/>
              </w:rPr>
              <w:t>Vulnerable</w:t>
            </w:r>
            <w:r w:rsidRPr="004824B5">
              <w:rPr>
                <w:rFonts w:cstheme="minorHAnsi"/>
                <w:color w:val="000000" w:themeColor="text1"/>
                <w:spacing w:val="28"/>
                <w:w w:val="105"/>
                <w:sz w:val="18"/>
              </w:rPr>
              <w:t xml:space="preserve"> </w:t>
            </w:r>
            <w:r w:rsidRPr="004824B5">
              <w:rPr>
                <w:rFonts w:cstheme="minorHAnsi"/>
                <w:color w:val="000000" w:themeColor="text1"/>
                <w:w w:val="105"/>
                <w:sz w:val="18"/>
              </w:rPr>
              <w:t>people</w:t>
            </w:r>
            <w:r w:rsidRPr="004824B5">
              <w:rPr>
                <w:rFonts w:cstheme="minorHAnsi"/>
                <w:color w:val="000000" w:themeColor="text1"/>
                <w:spacing w:val="30"/>
                <w:w w:val="105"/>
                <w:sz w:val="18"/>
              </w:rPr>
              <w:t xml:space="preserve"> </w:t>
            </w:r>
            <w:r w:rsidRPr="004824B5">
              <w:rPr>
                <w:rFonts w:cstheme="minorHAnsi"/>
                <w:color w:val="000000" w:themeColor="text1"/>
                <w:w w:val="105"/>
                <w:sz w:val="18"/>
              </w:rPr>
              <w:t>will</w:t>
            </w:r>
            <w:r w:rsidRPr="004824B5">
              <w:rPr>
                <w:rFonts w:cstheme="minorHAnsi"/>
                <w:color w:val="000000" w:themeColor="text1"/>
                <w:spacing w:val="31"/>
                <w:w w:val="105"/>
                <w:sz w:val="18"/>
              </w:rPr>
              <w:t xml:space="preserve"> </w:t>
            </w:r>
            <w:r w:rsidRPr="004824B5">
              <w:rPr>
                <w:rFonts w:cstheme="minorHAnsi"/>
                <w:color w:val="000000" w:themeColor="text1"/>
                <w:w w:val="105"/>
                <w:sz w:val="18"/>
              </w:rPr>
              <w:t>be</w:t>
            </w:r>
          </w:p>
          <w:p w14:paraId="66CB87E6" w14:textId="77777777" w:rsidR="002C29C3" w:rsidRPr="004824B5" w:rsidRDefault="0091371A" w:rsidP="001E0A8C">
            <w:pPr>
              <w:ind w:left="99"/>
              <w:rPr>
                <w:rFonts w:cstheme="minorHAnsi"/>
                <w:color w:val="000000" w:themeColor="text1"/>
                <w:sz w:val="18"/>
              </w:rPr>
            </w:pPr>
            <w:r w:rsidRPr="004824B5">
              <w:rPr>
                <w:rFonts w:cstheme="minorHAnsi"/>
                <w:color w:val="000000" w:themeColor="text1"/>
                <w:w w:val="105"/>
                <w:sz w:val="18"/>
              </w:rPr>
              <w:t>also</w:t>
            </w:r>
            <w:r w:rsidRPr="004824B5">
              <w:rPr>
                <w:rFonts w:cstheme="minorHAnsi"/>
                <w:color w:val="000000" w:themeColor="text1"/>
                <w:spacing w:val="-8"/>
                <w:w w:val="105"/>
                <w:sz w:val="18"/>
              </w:rPr>
              <w:t xml:space="preserve"> </w:t>
            </w:r>
            <w:r w:rsidRPr="004824B5">
              <w:rPr>
                <w:rFonts w:cstheme="minorHAnsi"/>
                <w:color w:val="000000" w:themeColor="text1"/>
                <w:w w:val="105"/>
                <w:sz w:val="18"/>
              </w:rPr>
              <w:t>included</w:t>
            </w:r>
            <w:r w:rsidRPr="004824B5">
              <w:rPr>
                <w:rFonts w:cstheme="minorHAnsi"/>
                <w:color w:val="000000" w:themeColor="text1"/>
                <w:spacing w:val="-6"/>
                <w:w w:val="105"/>
                <w:sz w:val="18"/>
              </w:rPr>
              <w:t xml:space="preserve"> </w:t>
            </w:r>
            <w:r w:rsidRPr="004824B5">
              <w:rPr>
                <w:rFonts w:cstheme="minorHAnsi"/>
                <w:color w:val="000000" w:themeColor="text1"/>
                <w:w w:val="105"/>
                <w:sz w:val="18"/>
              </w:rPr>
              <w:t>livelihood</w:t>
            </w:r>
            <w:r w:rsidRPr="004824B5">
              <w:rPr>
                <w:rFonts w:cstheme="minorHAnsi"/>
                <w:color w:val="000000" w:themeColor="text1"/>
                <w:spacing w:val="-7"/>
                <w:w w:val="105"/>
                <w:sz w:val="18"/>
              </w:rPr>
              <w:t xml:space="preserve"> </w:t>
            </w:r>
            <w:r w:rsidRPr="004824B5">
              <w:rPr>
                <w:rFonts w:cstheme="minorHAnsi"/>
                <w:color w:val="000000" w:themeColor="text1"/>
                <w:w w:val="105"/>
                <w:sz w:val="18"/>
              </w:rPr>
              <w:t>restoration</w:t>
            </w:r>
            <w:r w:rsidRPr="004824B5">
              <w:rPr>
                <w:rFonts w:cstheme="minorHAnsi"/>
                <w:color w:val="000000" w:themeColor="text1"/>
                <w:spacing w:val="-6"/>
                <w:w w:val="105"/>
                <w:sz w:val="18"/>
              </w:rPr>
              <w:t xml:space="preserve"> </w:t>
            </w:r>
            <w:r w:rsidRPr="004824B5">
              <w:rPr>
                <w:rFonts w:cstheme="minorHAnsi"/>
                <w:color w:val="000000" w:themeColor="text1"/>
                <w:w w:val="105"/>
                <w:sz w:val="18"/>
              </w:rPr>
              <w:t>program</w:t>
            </w:r>
          </w:p>
        </w:tc>
      </w:tr>
      <w:tr w:rsidR="005A7BAE" w:rsidRPr="004824B5" w14:paraId="7A479AA2" w14:textId="77777777" w:rsidTr="00016D01">
        <w:trPr>
          <w:gridAfter w:val="1"/>
          <w:wAfter w:w="13" w:type="dxa"/>
          <w:trHeight w:val="1514"/>
        </w:trPr>
        <w:tc>
          <w:tcPr>
            <w:tcW w:w="502" w:type="dxa"/>
            <w:shd w:val="clear" w:color="auto" w:fill="E2EFD9"/>
          </w:tcPr>
          <w:p w14:paraId="386A7F92" w14:textId="0714510D" w:rsidR="002C29C3" w:rsidRPr="00CD6903" w:rsidRDefault="0091371A" w:rsidP="001E0A8C">
            <w:pPr>
              <w:ind w:left="100"/>
              <w:rPr>
                <w:rFonts w:cstheme="minorHAnsi"/>
                <w:color w:val="000000" w:themeColor="text1"/>
                <w:sz w:val="18"/>
              </w:rPr>
            </w:pPr>
            <w:r w:rsidRPr="004824B5">
              <w:rPr>
                <w:rFonts w:cstheme="minorHAnsi"/>
                <w:color w:val="000000" w:themeColor="text1"/>
                <w:w w:val="103"/>
                <w:sz w:val="18"/>
              </w:rPr>
              <w:t>10</w:t>
            </w:r>
          </w:p>
        </w:tc>
        <w:tc>
          <w:tcPr>
            <w:tcW w:w="3245" w:type="dxa"/>
            <w:shd w:val="clear" w:color="auto" w:fill="E2EFD9"/>
          </w:tcPr>
          <w:p w14:paraId="68ACE465" w14:textId="77777777" w:rsidR="002C29C3" w:rsidRPr="004824B5" w:rsidRDefault="0091371A" w:rsidP="001E0A8C">
            <w:pPr>
              <w:ind w:left="100" w:right="444"/>
              <w:rPr>
                <w:rFonts w:cstheme="minorHAnsi"/>
                <w:color w:val="000000" w:themeColor="text1"/>
                <w:sz w:val="18"/>
              </w:rPr>
            </w:pPr>
            <w:r w:rsidRPr="00CD6903">
              <w:rPr>
                <w:rFonts w:cstheme="minorHAnsi"/>
                <w:color w:val="000000" w:themeColor="text1"/>
                <w:w w:val="105"/>
                <w:sz w:val="18"/>
              </w:rPr>
              <w:t>There</w:t>
            </w:r>
            <w:r w:rsidRPr="00CD6903">
              <w:rPr>
                <w:rFonts w:cstheme="minorHAnsi"/>
                <w:color w:val="000000" w:themeColor="text1"/>
                <w:spacing w:val="11"/>
                <w:w w:val="105"/>
                <w:sz w:val="18"/>
              </w:rPr>
              <w:t xml:space="preserve"> </w:t>
            </w:r>
            <w:r w:rsidRPr="00CD6903">
              <w:rPr>
                <w:rFonts w:cstheme="minorHAnsi"/>
                <w:color w:val="000000" w:themeColor="text1"/>
                <w:w w:val="105"/>
                <w:sz w:val="18"/>
              </w:rPr>
              <w:t>is</w:t>
            </w:r>
            <w:r w:rsidRPr="004824B5">
              <w:rPr>
                <w:rFonts w:cstheme="minorHAnsi"/>
                <w:color w:val="000000" w:themeColor="text1"/>
                <w:spacing w:val="12"/>
                <w:w w:val="105"/>
                <w:sz w:val="18"/>
              </w:rPr>
              <w:t xml:space="preserve"> </w:t>
            </w:r>
            <w:r w:rsidRPr="004824B5">
              <w:rPr>
                <w:rFonts w:cstheme="minorHAnsi"/>
                <w:color w:val="000000" w:themeColor="text1"/>
                <w:w w:val="105"/>
                <w:sz w:val="18"/>
              </w:rPr>
              <w:t>no</w:t>
            </w:r>
            <w:r w:rsidRPr="004824B5">
              <w:rPr>
                <w:rFonts w:cstheme="minorHAnsi"/>
                <w:color w:val="000000" w:themeColor="text1"/>
                <w:spacing w:val="13"/>
                <w:w w:val="105"/>
                <w:sz w:val="18"/>
              </w:rPr>
              <w:t xml:space="preserve"> </w:t>
            </w:r>
            <w:r w:rsidRPr="004824B5">
              <w:rPr>
                <w:rFonts w:cstheme="minorHAnsi"/>
                <w:color w:val="000000" w:themeColor="text1"/>
                <w:w w:val="105"/>
                <w:sz w:val="18"/>
              </w:rPr>
              <w:t>policy</w:t>
            </w:r>
            <w:r w:rsidRPr="004824B5">
              <w:rPr>
                <w:rFonts w:cstheme="minorHAnsi"/>
                <w:color w:val="000000" w:themeColor="text1"/>
                <w:spacing w:val="13"/>
                <w:w w:val="105"/>
                <w:sz w:val="18"/>
              </w:rPr>
              <w:t xml:space="preserve"> </w:t>
            </w:r>
            <w:r w:rsidRPr="004824B5">
              <w:rPr>
                <w:rFonts w:cstheme="minorHAnsi"/>
                <w:color w:val="000000" w:themeColor="text1"/>
                <w:w w:val="105"/>
                <w:sz w:val="18"/>
              </w:rPr>
              <w:t>against</w:t>
            </w:r>
            <w:r w:rsidRPr="004824B5">
              <w:rPr>
                <w:rFonts w:cstheme="minorHAnsi"/>
                <w:color w:val="000000" w:themeColor="text1"/>
                <w:spacing w:val="11"/>
                <w:w w:val="105"/>
                <w:sz w:val="18"/>
              </w:rPr>
              <w:t xml:space="preserve"> </w:t>
            </w:r>
            <w:r w:rsidRPr="004824B5">
              <w:rPr>
                <w:rFonts w:cstheme="minorHAnsi"/>
                <w:color w:val="000000" w:themeColor="text1"/>
                <w:w w:val="105"/>
                <w:sz w:val="18"/>
              </w:rPr>
              <w:t>land</w:t>
            </w:r>
            <w:r w:rsidRPr="004824B5">
              <w:rPr>
                <w:rFonts w:cstheme="minorHAnsi"/>
                <w:color w:val="000000" w:themeColor="text1"/>
                <w:spacing w:val="-40"/>
                <w:w w:val="105"/>
                <w:sz w:val="18"/>
              </w:rPr>
              <w:t xml:space="preserve"> </w:t>
            </w:r>
            <w:r w:rsidRPr="004824B5">
              <w:rPr>
                <w:rFonts w:cstheme="minorHAnsi"/>
                <w:color w:val="000000" w:themeColor="text1"/>
                <w:w w:val="105"/>
                <w:sz w:val="18"/>
              </w:rPr>
              <w:t>restriction and</w:t>
            </w:r>
            <w:r w:rsidRPr="004824B5">
              <w:rPr>
                <w:rFonts w:cstheme="minorHAnsi"/>
                <w:color w:val="000000" w:themeColor="text1"/>
                <w:spacing w:val="-1"/>
                <w:w w:val="105"/>
                <w:sz w:val="18"/>
              </w:rPr>
              <w:t xml:space="preserve"> </w:t>
            </w:r>
            <w:r w:rsidRPr="004824B5">
              <w:rPr>
                <w:rFonts w:cstheme="minorHAnsi"/>
                <w:color w:val="000000" w:themeColor="text1"/>
                <w:w w:val="105"/>
                <w:sz w:val="18"/>
              </w:rPr>
              <w:t>force</w:t>
            </w:r>
            <w:r w:rsidRPr="004824B5">
              <w:rPr>
                <w:rFonts w:cstheme="minorHAnsi"/>
                <w:color w:val="000000" w:themeColor="text1"/>
                <w:spacing w:val="-2"/>
                <w:w w:val="105"/>
                <w:sz w:val="18"/>
              </w:rPr>
              <w:t xml:space="preserve"> </w:t>
            </w:r>
            <w:r w:rsidRPr="004824B5">
              <w:rPr>
                <w:rFonts w:cstheme="minorHAnsi"/>
                <w:color w:val="000000" w:themeColor="text1"/>
                <w:w w:val="105"/>
                <w:sz w:val="18"/>
              </w:rPr>
              <w:t>eviction</w:t>
            </w:r>
          </w:p>
        </w:tc>
        <w:tc>
          <w:tcPr>
            <w:tcW w:w="4947" w:type="dxa"/>
            <w:gridSpan w:val="2"/>
            <w:shd w:val="clear" w:color="auto" w:fill="E2EFD9"/>
          </w:tcPr>
          <w:p w14:paraId="0F2ADC06" w14:textId="31761FA3" w:rsidR="002C29C3" w:rsidRPr="004824B5" w:rsidRDefault="0091371A" w:rsidP="00E517B7">
            <w:pPr>
              <w:ind w:left="99" w:right="90"/>
              <w:jc w:val="both"/>
              <w:rPr>
                <w:rFonts w:cstheme="minorHAnsi"/>
                <w:color w:val="000000" w:themeColor="text1"/>
                <w:sz w:val="18"/>
              </w:rPr>
            </w:pPr>
            <w:r w:rsidRPr="004824B5">
              <w:rPr>
                <w:rFonts w:cstheme="minorHAnsi"/>
                <w:color w:val="000000" w:themeColor="text1"/>
                <w:w w:val="105"/>
                <w:sz w:val="18"/>
              </w:rPr>
              <w:t>Force</w:t>
            </w:r>
            <w:r w:rsidRPr="004824B5">
              <w:rPr>
                <w:rFonts w:cstheme="minorHAnsi"/>
                <w:color w:val="000000" w:themeColor="text1"/>
                <w:spacing w:val="1"/>
                <w:w w:val="105"/>
                <w:sz w:val="18"/>
              </w:rPr>
              <w:t xml:space="preserve"> </w:t>
            </w:r>
            <w:r w:rsidRPr="004824B5">
              <w:rPr>
                <w:rFonts w:cstheme="minorHAnsi"/>
                <w:color w:val="000000" w:themeColor="text1"/>
                <w:w w:val="105"/>
                <w:sz w:val="18"/>
              </w:rPr>
              <w:t>eviction</w:t>
            </w:r>
            <w:r w:rsidRPr="004824B5">
              <w:rPr>
                <w:rFonts w:cstheme="minorHAnsi"/>
                <w:color w:val="000000" w:themeColor="text1"/>
                <w:spacing w:val="1"/>
                <w:w w:val="105"/>
                <w:sz w:val="18"/>
              </w:rPr>
              <w:t xml:space="preserve"> </w:t>
            </w:r>
            <w:r w:rsidRPr="004824B5">
              <w:rPr>
                <w:rFonts w:cstheme="minorHAnsi"/>
                <w:color w:val="000000" w:themeColor="text1"/>
                <w:w w:val="105"/>
                <w:sz w:val="18"/>
              </w:rPr>
              <w:t>and</w:t>
            </w:r>
            <w:r w:rsidRPr="004824B5">
              <w:rPr>
                <w:rFonts w:cstheme="minorHAnsi"/>
                <w:color w:val="000000" w:themeColor="text1"/>
                <w:spacing w:val="1"/>
                <w:w w:val="105"/>
                <w:sz w:val="18"/>
              </w:rPr>
              <w:t xml:space="preserve"> </w:t>
            </w:r>
            <w:r w:rsidRPr="004824B5">
              <w:rPr>
                <w:rFonts w:cstheme="minorHAnsi"/>
                <w:color w:val="000000" w:themeColor="text1"/>
                <w:w w:val="105"/>
                <w:sz w:val="18"/>
              </w:rPr>
              <w:t>land</w:t>
            </w:r>
            <w:r w:rsidRPr="004824B5">
              <w:rPr>
                <w:rFonts w:cstheme="minorHAnsi"/>
                <w:color w:val="000000" w:themeColor="text1"/>
                <w:spacing w:val="1"/>
                <w:w w:val="105"/>
                <w:sz w:val="18"/>
              </w:rPr>
              <w:t xml:space="preserve"> </w:t>
            </w:r>
            <w:r w:rsidRPr="004824B5">
              <w:rPr>
                <w:rFonts w:cstheme="minorHAnsi"/>
                <w:color w:val="000000" w:themeColor="text1"/>
                <w:w w:val="105"/>
                <w:sz w:val="18"/>
              </w:rPr>
              <w:t>restriction</w:t>
            </w:r>
            <w:r w:rsidRPr="004824B5">
              <w:rPr>
                <w:rFonts w:cstheme="minorHAnsi"/>
                <w:color w:val="000000" w:themeColor="text1"/>
                <w:spacing w:val="1"/>
                <w:w w:val="105"/>
                <w:sz w:val="18"/>
              </w:rPr>
              <w:t xml:space="preserve"> </w:t>
            </w:r>
            <w:r w:rsidRPr="004824B5">
              <w:rPr>
                <w:rFonts w:cstheme="minorHAnsi"/>
                <w:color w:val="000000" w:themeColor="text1"/>
                <w:w w:val="105"/>
                <w:sz w:val="18"/>
              </w:rPr>
              <w:t>is</w:t>
            </w:r>
            <w:r w:rsidRPr="004824B5">
              <w:rPr>
                <w:rFonts w:cstheme="minorHAnsi"/>
                <w:color w:val="000000" w:themeColor="text1"/>
                <w:spacing w:val="1"/>
                <w:w w:val="105"/>
                <w:sz w:val="18"/>
              </w:rPr>
              <w:t xml:space="preserve"> </w:t>
            </w:r>
            <w:r w:rsidRPr="004824B5">
              <w:rPr>
                <w:rFonts w:cstheme="minorHAnsi"/>
                <w:color w:val="000000" w:themeColor="text1"/>
                <w:w w:val="105"/>
                <w:sz w:val="18"/>
              </w:rPr>
              <w:t>not</w:t>
            </w:r>
            <w:r w:rsidRPr="004824B5">
              <w:rPr>
                <w:rFonts w:cstheme="minorHAnsi"/>
                <w:color w:val="000000" w:themeColor="text1"/>
                <w:spacing w:val="1"/>
                <w:w w:val="105"/>
                <w:sz w:val="18"/>
              </w:rPr>
              <w:t xml:space="preserve"> </w:t>
            </w:r>
            <w:r w:rsidRPr="004824B5">
              <w:rPr>
                <w:rFonts w:cstheme="minorHAnsi"/>
                <w:color w:val="000000" w:themeColor="text1"/>
                <w:w w:val="105"/>
                <w:sz w:val="18"/>
              </w:rPr>
              <w:t>allowed</w:t>
            </w:r>
            <w:r w:rsidRPr="004824B5">
              <w:rPr>
                <w:rFonts w:cstheme="minorHAnsi"/>
                <w:color w:val="000000" w:themeColor="text1"/>
                <w:spacing w:val="1"/>
                <w:w w:val="105"/>
                <w:sz w:val="18"/>
              </w:rPr>
              <w:t xml:space="preserve"> </w:t>
            </w:r>
            <w:r w:rsidRPr="004824B5">
              <w:rPr>
                <w:rFonts w:cstheme="minorHAnsi"/>
                <w:color w:val="000000" w:themeColor="text1"/>
                <w:w w:val="105"/>
                <w:sz w:val="18"/>
              </w:rPr>
              <w:t>in</w:t>
            </w:r>
            <w:r w:rsidRPr="004824B5">
              <w:rPr>
                <w:rFonts w:cstheme="minorHAnsi"/>
                <w:color w:val="000000" w:themeColor="text1"/>
                <w:spacing w:val="1"/>
                <w:w w:val="105"/>
                <w:sz w:val="18"/>
              </w:rPr>
              <w:t xml:space="preserve"> </w:t>
            </w:r>
            <w:r w:rsidRPr="004824B5">
              <w:rPr>
                <w:rFonts w:cstheme="minorHAnsi"/>
                <w:color w:val="000000" w:themeColor="text1"/>
                <w:w w:val="105"/>
                <w:sz w:val="18"/>
              </w:rPr>
              <w:t>this</w:t>
            </w:r>
            <w:r w:rsidRPr="004824B5">
              <w:rPr>
                <w:rFonts w:cstheme="minorHAnsi"/>
                <w:color w:val="000000" w:themeColor="text1"/>
                <w:spacing w:val="1"/>
                <w:w w:val="105"/>
                <w:sz w:val="18"/>
              </w:rPr>
              <w:t xml:space="preserve"> </w:t>
            </w:r>
            <w:r w:rsidRPr="004824B5">
              <w:rPr>
                <w:rFonts w:cstheme="minorHAnsi"/>
                <w:color w:val="000000" w:themeColor="text1"/>
                <w:w w:val="105"/>
                <w:sz w:val="18"/>
              </w:rPr>
              <w:t>project.</w:t>
            </w:r>
            <w:r w:rsidRPr="004824B5">
              <w:rPr>
                <w:rFonts w:cstheme="minorHAnsi"/>
                <w:color w:val="000000" w:themeColor="text1"/>
                <w:spacing w:val="1"/>
                <w:w w:val="105"/>
                <w:sz w:val="18"/>
              </w:rPr>
              <w:t xml:space="preserve"> </w:t>
            </w:r>
            <w:r w:rsidRPr="004824B5">
              <w:rPr>
                <w:rFonts w:cstheme="minorHAnsi"/>
                <w:color w:val="000000" w:themeColor="text1"/>
                <w:w w:val="105"/>
                <w:sz w:val="18"/>
              </w:rPr>
              <w:t>However,</w:t>
            </w:r>
            <w:r w:rsidRPr="004824B5">
              <w:rPr>
                <w:rFonts w:cstheme="minorHAnsi"/>
                <w:color w:val="000000" w:themeColor="text1"/>
                <w:spacing w:val="1"/>
                <w:w w:val="105"/>
                <w:sz w:val="18"/>
              </w:rPr>
              <w:t xml:space="preserve"> </w:t>
            </w:r>
            <w:r w:rsidRPr="004824B5">
              <w:rPr>
                <w:rFonts w:cstheme="minorHAnsi"/>
                <w:color w:val="000000" w:themeColor="text1"/>
                <w:w w:val="105"/>
                <w:sz w:val="18"/>
              </w:rPr>
              <w:t>the</w:t>
            </w:r>
            <w:r w:rsidRPr="004824B5">
              <w:rPr>
                <w:rFonts w:cstheme="minorHAnsi"/>
                <w:color w:val="000000" w:themeColor="text1"/>
                <w:spacing w:val="1"/>
                <w:w w:val="105"/>
                <w:sz w:val="18"/>
              </w:rPr>
              <w:t xml:space="preserve"> </w:t>
            </w:r>
            <w:r w:rsidRPr="004824B5">
              <w:rPr>
                <w:rFonts w:cstheme="minorHAnsi"/>
                <w:color w:val="000000" w:themeColor="text1"/>
                <w:w w:val="105"/>
                <w:sz w:val="18"/>
              </w:rPr>
              <w:t>exercise</w:t>
            </w:r>
            <w:r w:rsidRPr="004824B5">
              <w:rPr>
                <w:rFonts w:cstheme="minorHAnsi"/>
                <w:color w:val="000000" w:themeColor="text1"/>
                <w:spacing w:val="1"/>
                <w:w w:val="105"/>
                <w:sz w:val="18"/>
              </w:rPr>
              <w:t xml:space="preserve"> </w:t>
            </w:r>
            <w:r w:rsidRPr="004824B5">
              <w:rPr>
                <w:rFonts w:cstheme="minorHAnsi"/>
                <w:color w:val="000000" w:themeColor="text1"/>
                <w:w w:val="105"/>
                <w:sz w:val="18"/>
              </w:rPr>
              <w:t>of</w:t>
            </w:r>
            <w:r w:rsidRPr="004824B5">
              <w:rPr>
                <w:rFonts w:cstheme="minorHAnsi"/>
                <w:color w:val="000000" w:themeColor="text1"/>
                <w:spacing w:val="1"/>
                <w:w w:val="105"/>
                <w:sz w:val="18"/>
              </w:rPr>
              <w:t xml:space="preserve"> </w:t>
            </w:r>
            <w:r w:rsidRPr="004824B5">
              <w:rPr>
                <w:rFonts w:cstheme="minorHAnsi"/>
                <w:color w:val="000000" w:themeColor="text1"/>
                <w:w w:val="105"/>
                <w:sz w:val="18"/>
              </w:rPr>
              <w:t>eminent</w:t>
            </w:r>
            <w:r w:rsidRPr="004824B5">
              <w:rPr>
                <w:rFonts w:cstheme="minorHAnsi"/>
                <w:color w:val="000000" w:themeColor="text1"/>
                <w:spacing w:val="1"/>
                <w:w w:val="105"/>
                <w:sz w:val="18"/>
              </w:rPr>
              <w:t xml:space="preserve"> </w:t>
            </w:r>
            <w:r w:rsidRPr="004824B5">
              <w:rPr>
                <w:rFonts w:cstheme="minorHAnsi"/>
                <w:color w:val="000000" w:themeColor="text1"/>
                <w:w w:val="105"/>
                <w:sz w:val="18"/>
              </w:rPr>
              <w:t>domain,</w:t>
            </w:r>
            <w:r w:rsidRPr="004824B5">
              <w:rPr>
                <w:rFonts w:cstheme="minorHAnsi"/>
                <w:color w:val="000000" w:themeColor="text1"/>
                <w:spacing w:val="1"/>
                <w:w w:val="105"/>
                <w:sz w:val="18"/>
              </w:rPr>
              <w:t xml:space="preserve"> </w:t>
            </w:r>
            <w:r w:rsidRPr="004824B5">
              <w:rPr>
                <w:rFonts w:cstheme="minorHAnsi"/>
                <w:color w:val="000000" w:themeColor="text1"/>
                <w:w w:val="105"/>
                <w:sz w:val="18"/>
              </w:rPr>
              <w:t>compulsory acquisition or similar powers by DC will not be</w:t>
            </w:r>
            <w:r w:rsidRPr="004824B5">
              <w:rPr>
                <w:rFonts w:cstheme="minorHAnsi"/>
                <w:color w:val="000000" w:themeColor="text1"/>
                <w:spacing w:val="1"/>
                <w:w w:val="105"/>
                <w:sz w:val="18"/>
              </w:rPr>
              <w:t xml:space="preserve"> </w:t>
            </w:r>
            <w:r w:rsidRPr="004824B5">
              <w:rPr>
                <w:rFonts w:cstheme="minorHAnsi"/>
                <w:color w:val="000000" w:themeColor="text1"/>
                <w:w w:val="105"/>
                <w:sz w:val="18"/>
              </w:rPr>
              <w:t>considered</w:t>
            </w:r>
            <w:r w:rsidRPr="004824B5">
              <w:rPr>
                <w:rFonts w:cstheme="minorHAnsi"/>
                <w:color w:val="000000" w:themeColor="text1"/>
                <w:spacing w:val="1"/>
                <w:w w:val="105"/>
                <w:sz w:val="18"/>
              </w:rPr>
              <w:t xml:space="preserve"> </w:t>
            </w:r>
            <w:r w:rsidRPr="004824B5">
              <w:rPr>
                <w:rFonts w:cstheme="minorHAnsi"/>
                <w:color w:val="000000" w:themeColor="text1"/>
                <w:w w:val="105"/>
                <w:sz w:val="18"/>
              </w:rPr>
              <w:t>to be forced eviction</w:t>
            </w:r>
            <w:r w:rsidRPr="004824B5">
              <w:rPr>
                <w:rFonts w:cstheme="minorHAnsi"/>
                <w:color w:val="000000" w:themeColor="text1"/>
                <w:spacing w:val="1"/>
                <w:w w:val="105"/>
                <w:sz w:val="18"/>
              </w:rPr>
              <w:t xml:space="preserve"> </w:t>
            </w:r>
            <w:r w:rsidRPr="004824B5">
              <w:rPr>
                <w:rFonts w:cstheme="minorHAnsi"/>
                <w:color w:val="000000" w:themeColor="text1"/>
                <w:w w:val="105"/>
                <w:sz w:val="18"/>
              </w:rPr>
              <w:t>providing it</w:t>
            </w:r>
            <w:r w:rsidRPr="004824B5">
              <w:rPr>
                <w:rFonts w:cstheme="minorHAnsi"/>
                <w:color w:val="000000" w:themeColor="text1"/>
                <w:spacing w:val="1"/>
                <w:w w:val="105"/>
                <w:sz w:val="18"/>
              </w:rPr>
              <w:t xml:space="preserve"> </w:t>
            </w:r>
            <w:r w:rsidRPr="004824B5">
              <w:rPr>
                <w:rFonts w:cstheme="minorHAnsi"/>
                <w:color w:val="000000" w:themeColor="text1"/>
                <w:w w:val="105"/>
                <w:sz w:val="18"/>
              </w:rPr>
              <w:t>complies with</w:t>
            </w:r>
            <w:r w:rsidRPr="004824B5">
              <w:rPr>
                <w:rFonts w:cstheme="minorHAnsi"/>
                <w:color w:val="000000" w:themeColor="text1"/>
                <w:spacing w:val="1"/>
                <w:w w:val="105"/>
                <w:sz w:val="18"/>
              </w:rPr>
              <w:t xml:space="preserve"> </w:t>
            </w:r>
            <w:r w:rsidRPr="004824B5">
              <w:rPr>
                <w:rFonts w:cstheme="minorHAnsi"/>
                <w:color w:val="000000" w:themeColor="text1"/>
                <w:w w:val="105"/>
                <w:sz w:val="18"/>
              </w:rPr>
              <w:t>the requirements of ARIPA 2017 and the provisions of this</w:t>
            </w:r>
            <w:r w:rsidRPr="004824B5">
              <w:rPr>
                <w:rFonts w:cstheme="minorHAnsi"/>
                <w:color w:val="000000" w:themeColor="text1"/>
                <w:spacing w:val="1"/>
                <w:w w:val="105"/>
                <w:sz w:val="18"/>
              </w:rPr>
              <w:t xml:space="preserve"> </w:t>
            </w:r>
            <w:proofErr w:type="gramStart"/>
            <w:r w:rsidRPr="004824B5">
              <w:rPr>
                <w:rFonts w:cstheme="minorHAnsi"/>
                <w:color w:val="000000" w:themeColor="text1"/>
                <w:w w:val="105"/>
                <w:sz w:val="18"/>
              </w:rPr>
              <w:t>ESS,</w:t>
            </w:r>
            <w:r w:rsidRPr="004824B5">
              <w:rPr>
                <w:rFonts w:cstheme="minorHAnsi"/>
                <w:color w:val="000000" w:themeColor="text1"/>
                <w:spacing w:val="1"/>
                <w:w w:val="105"/>
                <w:sz w:val="18"/>
              </w:rPr>
              <w:t xml:space="preserve"> </w:t>
            </w:r>
            <w:r w:rsidRPr="004824B5">
              <w:rPr>
                <w:rFonts w:cstheme="minorHAnsi"/>
                <w:color w:val="000000" w:themeColor="text1"/>
                <w:w w:val="105"/>
                <w:sz w:val="18"/>
              </w:rPr>
              <w:t>and</w:t>
            </w:r>
            <w:proofErr w:type="gramEnd"/>
            <w:r w:rsidRPr="004824B5">
              <w:rPr>
                <w:rFonts w:cstheme="minorHAnsi"/>
                <w:color w:val="000000" w:themeColor="text1"/>
                <w:spacing w:val="1"/>
                <w:w w:val="105"/>
                <w:sz w:val="18"/>
              </w:rPr>
              <w:t xml:space="preserve"> </w:t>
            </w:r>
            <w:r w:rsidRPr="004824B5">
              <w:rPr>
                <w:rFonts w:cstheme="minorHAnsi"/>
                <w:color w:val="000000" w:themeColor="text1"/>
                <w:w w:val="105"/>
                <w:sz w:val="18"/>
              </w:rPr>
              <w:t>is</w:t>
            </w:r>
            <w:r w:rsidRPr="004824B5">
              <w:rPr>
                <w:rFonts w:cstheme="minorHAnsi"/>
                <w:color w:val="000000" w:themeColor="text1"/>
                <w:spacing w:val="1"/>
                <w:w w:val="105"/>
                <w:sz w:val="18"/>
              </w:rPr>
              <w:t xml:space="preserve"> </w:t>
            </w:r>
            <w:r w:rsidRPr="004824B5">
              <w:rPr>
                <w:rFonts w:cstheme="minorHAnsi"/>
                <w:color w:val="000000" w:themeColor="text1"/>
                <w:w w:val="105"/>
                <w:sz w:val="18"/>
              </w:rPr>
              <w:t>conducted</w:t>
            </w:r>
            <w:r w:rsidRPr="004824B5">
              <w:rPr>
                <w:rFonts w:cstheme="minorHAnsi"/>
                <w:color w:val="000000" w:themeColor="text1"/>
                <w:spacing w:val="1"/>
                <w:w w:val="105"/>
                <w:sz w:val="18"/>
              </w:rPr>
              <w:t xml:space="preserve"> </w:t>
            </w:r>
            <w:r w:rsidRPr="004824B5">
              <w:rPr>
                <w:rFonts w:cstheme="minorHAnsi"/>
                <w:color w:val="000000" w:themeColor="text1"/>
                <w:w w:val="105"/>
                <w:sz w:val="18"/>
              </w:rPr>
              <w:t>in</w:t>
            </w:r>
            <w:r w:rsidRPr="004824B5">
              <w:rPr>
                <w:rFonts w:cstheme="minorHAnsi"/>
                <w:color w:val="000000" w:themeColor="text1"/>
                <w:spacing w:val="1"/>
                <w:w w:val="105"/>
                <w:sz w:val="18"/>
              </w:rPr>
              <w:t xml:space="preserve"> </w:t>
            </w:r>
            <w:r w:rsidRPr="004824B5">
              <w:rPr>
                <w:rFonts w:cstheme="minorHAnsi"/>
                <w:color w:val="000000" w:themeColor="text1"/>
                <w:w w:val="105"/>
                <w:sz w:val="18"/>
              </w:rPr>
              <w:t>a</w:t>
            </w:r>
            <w:r w:rsidRPr="004824B5">
              <w:rPr>
                <w:rFonts w:cstheme="minorHAnsi"/>
                <w:color w:val="000000" w:themeColor="text1"/>
                <w:spacing w:val="1"/>
                <w:w w:val="105"/>
                <w:sz w:val="18"/>
              </w:rPr>
              <w:t xml:space="preserve"> </w:t>
            </w:r>
            <w:r w:rsidRPr="004824B5">
              <w:rPr>
                <w:rFonts w:cstheme="minorHAnsi"/>
                <w:color w:val="000000" w:themeColor="text1"/>
                <w:w w:val="105"/>
                <w:sz w:val="18"/>
              </w:rPr>
              <w:t>manner</w:t>
            </w:r>
            <w:r w:rsidRPr="004824B5">
              <w:rPr>
                <w:rFonts w:cstheme="minorHAnsi"/>
                <w:color w:val="000000" w:themeColor="text1"/>
                <w:spacing w:val="1"/>
                <w:w w:val="105"/>
                <w:sz w:val="18"/>
              </w:rPr>
              <w:t xml:space="preserve"> </w:t>
            </w:r>
            <w:r w:rsidRPr="004824B5">
              <w:rPr>
                <w:rFonts w:cstheme="minorHAnsi"/>
                <w:color w:val="000000" w:themeColor="text1"/>
                <w:w w:val="105"/>
                <w:sz w:val="18"/>
              </w:rPr>
              <w:t>consistent</w:t>
            </w:r>
            <w:r w:rsidRPr="004824B5">
              <w:rPr>
                <w:rFonts w:cstheme="minorHAnsi"/>
                <w:color w:val="000000" w:themeColor="text1"/>
                <w:spacing w:val="1"/>
                <w:w w:val="105"/>
                <w:sz w:val="18"/>
              </w:rPr>
              <w:t xml:space="preserve"> </w:t>
            </w:r>
            <w:r w:rsidRPr="004824B5">
              <w:rPr>
                <w:rFonts w:cstheme="minorHAnsi"/>
                <w:color w:val="000000" w:themeColor="text1"/>
                <w:w w:val="105"/>
                <w:sz w:val="18"/>
              </w:rPr>
              <w:t>with</w:t>
            </w:r>
            <w:r w:rsidRPr="004824B5">
              <w:rPr>
                <w:rFonts w:cstheme="minorHAnsi"/>
                <w:color w:val="000000" w:themeColor="text1"/>
                <w:spacing w:val="1"/>
                <w:w w:val="105"/>
                <w:sz w:val="18"/>
              </w:rPr>
              <w:t xml:space="preserve"> </w:t>
            </w:r>
            <w:r w:rsidRPr="004824B5">
              <w:rPr>
                <w:rFonts w:cstheme="minorHAnsi"/>
                <w:color w:val="000000" w:themeColor="text1"/>
                <w:w w:val="105"/>
                <w:sz w:val="18"/>
              </w:rPr>
              <w:t>basic</w:t>
            </w:r>
            <w:r w:rsidRPr="004824B5">
              <w:rPr>
                <w:rFonts w:cstheme="minorHAnsi"/>
                <w:color w:val="000000" w:themeColor="text1"/>
                <w:spacing w:val="1"/>
                <w:w w:val="105"/>
                <w:sz w:val="18"/>
              </w:rPr>
              <w:t xml:space="preserve"> </w:t>
            </w:r>
            <w:r w:rsidRPr="004824B5">
              <w:rPr>
                <w:rFonts w:cstheme="minorHAnsi"/>
                <w:color w:val="000000" w:themeColor="text1"/>
                <w:w w:val="105"/>
                <w:sz w:val="18"/>
              </w:rPr>
              <w:t>principles</w:t>
            </w:r>
            <w:r w:rsidRPr="004824B5">
              <w:rPr>
                <w:rFonts w:cstheme="minorHAnsi"/>
                <w:color w:val="000000" w:themeColor="text1"/>
                <w:spacing w:val="17"/>
                <w:w w:val="105"/>
                <w:sz w:val="18"/>
              </w:rPr>
              <w:t xml:space="preserve"> </w:t>
            </w:r>
            <w:r w:rsidRPr="004824B5">
              <w:rPr>
                <w:rFonts w:cstheme="minorHAnsi"/>
                <w:color w:val="000000" w:themeColor="text1"/>
                <w:w w:val="105"/>
                <w:sz w:val="18"/>
              </w:rPr>
              <w:t>of</w:t>
            </w:r>
            <w:r w:rsidRPr="004824B5">
              <w:rPr>
                <w:rFonts w:cstheme="minorHAnsi"/>
                <w:color w:val="000000" w:themeColor="text1"/>
                <w:spacing w:val="16"/>
                <w:w w:val="105"/>
                <w:sz w:val="18"/>
              </w:rPr>
              <w:t xml:space="preserve"> </w:t>
            </w:r>
            <w:r w:rsidRPr="004824B5">
              <w:rPr>
                <w:rFonts w:cstheme="minorHAnsi"/>
                <w:color w:val="000000" w:themeColor="text1"/>
                <w:w w:val="105"/>
                <w:sz w:val="18"/>
              </w:rPr>
              <w:t>due</w:t>
            </w:r>
            <w:r w:rsidRPr="004824B5">
              <w:rPr>
                <w:rFonts w:cstheme="minorHAnsi"/>
                <w:color w:val="000000" w:themeColor="text1"/>
                <w:spacing w:val="11"/>
                <w:w w:val="105"/>
                <w:sz w:val="18"/>
              </w:rPr>
              <w:t xml:space="preserve"> </w:t>
            </w:r>
            <w:r w:rsidRPr="004824B5">
              <w:rPr>
                <w:rFonts w:cstheme="minorHAnsi"/>
                <w:color w:val="000000" w:themeColor="text1"/>
                <w:w w:val="105"/>
                <w:sz w:val="18"/>
              </w:rPr>
              <w:t>process (process</w:t>
            </w:r>
            <w:r w:rsidRPr="004824B5">
              <w:rPr>
                <w:rFonts w:cstheme="minorHAnsi"/>
                <w:color w:val="000000" w:themeColor="text1"/>
                <w:spacing w:val="15"/>
                <w:w w:val="105"/>
                <w:sz w:val="18"/>
              </w:rPr>
              <w:t xml:space="preserve"> </w:t>
            </w:r>
            <w:r w:rsidRPr="004824B5">
              <w:rPr>
                <w:rFonts w:cstheme="minorHAnsi"/>
                <w:color w:val="000000" w:themeColor="text1"/>
                <w:w w:val="105"/>
                <w:sz w:val="18"/>
              </w:rPr>
              <w:t>are</w:t>
            </w:r>
            <w:r w:rsidRPr="004824B5">
              <w:rPr>
                <w:rFonts w:cstheme="minorHAnsi"/>
                <w:color w:val="000000" w:themeColor="text1"/>
                <w:spacing w:val="14"/>
                <w:w w:val="105"/>
                <w:sz w:val="18"/>
              </w:rPr>
              <w:t xml:space="preserve"> </w:t>
            </w:r>
            <w:r w:rsidRPr="004824B5">
              <w:rPr>
                <w:rFonts w:cstheme="minorHAnsi"/>
                <w:color w:val="000000" w:themeColor="text1"/>
                <w:w w:val="105"/>
                <w:sz w:val="18"/>
              </w:rPr>
              <w:t>described</w:t>
            </w:r>
            <w:r w:rsidRPr="004824B5">
              <w:rPr>
                <w:rFonts w:cstheme="minorHAnsi"/>
                <w:color w:val="000000" w:themeColor="text1"/>
                <w:spacing w:val="13"/>
                <w:w w:val="105"/>
                <w:sz w:val="18"/>
              </w:rPr>
              <w:t xml:space="preserve"> </w:t>
            </w:r>
            <w:r w:rsidRPr="004824B5">
              <w:rPr>
                <w:rFonts w:cstheme="minorHAnsi"/>
                <w:color w:val="000000" w:themeColor="text1"/>
                <w:w w:val="105"/>
                <w:sz w:val="18"/>
              </w:rPr>
              <w:t>with</w:t>
            </w:r>
            <w:r w:rsidRPr="004824B5">
              <w:rPr>
                <w:rFonts w:cstheme="minorHAnsi"/>
                <w:color w:val="000000" w:themeColor="text1"/>
                <w:spacing w:val="16"/>
                <w:w w:val="105"/>
                <w:sz w:val="18"/>
              </w:rPr>
              <w:t xml:space="preserve"> </w:t>
            </w:r>
            <w:r w:rsidRPr="004824B5">
              <w:rPr>
                <w:rFonts w:cstheme="minorHAnsi"/>
                <w:color w:val="000000" w:themeColor="text1"/>
                <w:w w:val="105"/>
                <w:sz w:val="18"/>
              </w:rPr>
              <w:t>Section 3.4.2</w:t>
            </w:r>
          </w:p>
        </w:tc>
      </w:tr>
      <w:tr w:rsidR="005A7BAE" w:rsidRPr="004824B5" w14:paraId="4E5BDFBF" w14:textId="77777777" w:rsidTr="00016D01">
        <w:trPr>
          <w:gridAfter w:val="1"/>
          <w:wAfter w:w="13" w:type="dxa"/>
          <w:trHeight w:val="1374"/>
        </w:trPr>
        <w:tc>
          <w:tcPr>
            <w:tcW w:w="502" w:type="dxa"/>
          </w:tcPr>
          <w:p w14:paraId="28042B7E" w14:textId="1BA887BC" w:rsidR="002C29C3" w:rsidRPr="00CD6903" w:rsidRDefault="0091371A" w:rsidP="001E0A8C">
            <w:pPr>
              <w:ind w:left="100"/>
              <w:rPr>
                <w:rFonts w:cstheme="minorHAnsi"/>
                <w:color w:val="000000" w:themeColor="text1"/>
                <w:sz w:val="18"/>
              </w:rPr>
            </w:pPr>
            <w:r w:rsidRPr="004824B5">
              <w:rPr>
                <w:rFonts w:cstheme="minorHAnsi"/>
                <w:color w:val="000000" w:themeColor="text1"/>
                <w:w w:val="105"/>
                <w:sz w:val="18"/>
              </w:rPr>
              <w:t>1</w:t>
            </w:r>
            <w:r w:rsidRPr="00CD6903">
              <w:rPr>
                <w:rFonts w:cstheme="minorHAnsi"/>
                <w:color w:val="000000" w:themeColor="text1"/>
                <w:w w:val="105"/>
                <w:sz w:val="18"/>
              </w:rPr>
              <w:t>1</w:t>
            </w:r>
          </w:p>
        </w:tc>
        <w:tc>
          <w:tcPr>
            <w:tcW w:w="3245" w:type="dxa"/>
          </w:tcPr>
          <w:p w14:paraId="43055751" w14:textId="4CD32884" w:rsidR="002C29C3" w:rsidRPr="004824B5" w:rsidRDefault="0091371A" w:rsidP="001E0A8C">
            <w:pPr>
              <w:ind w:left="100" w:right="91"/>
              <w:jc w:val="both"/>
              <w:rPr>
                <w:rFonts w:cstheme="minorHAnsi"/>
                <w:color w:val="000000" w:themeColor="text1"/>
                <w:sz w:val="18"/>
              </w:rPr>
            </w:pPr>
            <w:r w:rsidRPr="00CD6903">
              <w:rPr>
                <w:rFonts w:cstheme="minorHAnsi"/>
                <w:color w:val="000000" w:themeColor="text1"/>
                <w:w w:val="105"/>
                <w:sz w:val="18"/>
              </w:rPr>
              <w:t>ARIPA</w:t>
            </w:r>
            <w:r w:rsidRPr="00CD6903">
              <w:rPr>
                <w:rFonts w:cstheme="minorHAnsi"/>
                <w:color w:val="000000" w:themeColor="text1"/>
                <w:spacing w:val="1"/>
                <w:w w:val="105"/>
                <w:sz w:val="18"/>
              </w:rPr>
              <w:t xml:space="preserve"> </w:t>
            </w:r>
            <w:r w:rsidRPr="00CD6903">
              <w:rPr>
                <w:rFonts w:cstheme="minorHAnsi"/>
                <w:color w:val="000000" w:themeColor="text1"/>
                <w:w w:val="105"/>
                <w:sz w:val="18"/>
              </w:rPr>
              <w:t>2017</w:t>
            </w:r>
            <w:r w:rsidRPr="004824B5">
              <w:rPr>
                <w:rFonts w:cstheme="minorHAnsi"/>
                <w:color w:val="000000" w:themeColor="text1"/>
                <w:spacing w:val="1"/>
                <w:w w:val="105"/>
                <w:sz w:val="18"/>
              </w:rPr>
              <w:t xml:space="preserve"> </w:t>
            </w:r>
            <w:r w:rsidRPr="004824B5">
              <w:rPr>
                <w:rFonts w:cstheme="minorHAnsi"/>
                <w:color w:val="000000" w:themeColor="text1"/>
                <w:w w:val="105"/>
                <w:sz w:val="18"/>
              </w:rPr>
              <w:t>do</w:t>
            </w:r>
            <w:r w:rsidRPr="004824B5">
              <w:rPr>
                <w:rFonts w:cstheme="minorHAnsi"/>
                <w:color w:val="000000" w:themeColor="text1"/>
                <w:spacing w:val="1"/>
                <w:w w:val="105"/>
                <w:sz w:val="18"/>
              </w:rPr>
              <w:t xml:space="preserve"> </w:t>
            </w:r>
            <w:r w:rsidRPr="004824B5">
              <w:rPr>
                <w:rFonts w:cstheme="minorHAnsi"/>
                <w:color w:val="000000" w:themeColor="text1"/>
                <w:w w:val="105"/>
                <w:sz w:val="18"/>
              </w:rPr>
              <w:t>not</w:t>
            </w:r>
            <w:r w:rsidRPr="004824B5">
              <w:rPr>
                <w:rFonts w:cstheme="minorHAnsi"/>
                <w:color w:val="000000" w:themeColor="text1"/>
                <w:spacing w:val="1"/>
                <w:w w:val="105"/>
                <w:sz w:val="18"/>
              </w:rPr>
              <w:t xml:space="preserve"> </w:t>
            </w:r>
            <w:r w:rsidRPr="004824B5">
              <w:rPr>
                <w:rFonts w:cstheme="minorHAnsi"/>
                <w:color w:val="000000" w:themeColor="text1"/>
                <w:w w:val="105"/>
                <w:sz w:val="18"/>
              </w:rPr>
              <w:t>consider/recognize</w:t>
            </w:r>
            <w:r w:rsidRPr="004824B5">
              <w:rPr>
                <w:rFonts w:cstheme="minorHAnsi"/>
                <w:color w:val="000000" w:themeColor="text1"/>
                <w:spacing w:val="1"/>
                <w:w w:val="105"/>
                <w:sz w:val="18"/>
              </w:rPr>
              <w:t xml:space="preserve"> </w:t>
            </w:r>
            <w:r w:rsidRPr="004824B5">
              <w:rPr>
                <w:rFonts w:cstheme="minorHAnsi"/>
                <w:color w:val="000000" w:themeColor="text1"/>
                <w:w w:val="105"/>
                <w:sz w:val="18"/>
              </w:rPr>
              <w:t>impacts</w:t>
            </w:r>
            <w:r w:rsidRPr="004824B5">
              <w:rPr>
                <w:rFonts w:cstheme="minorHAnsi"/>
                <w:color w:val="000000" w:themeColor="text1"/>
                <w:spacing w:val="1"/>
                <w:w w:val="105"/>
                <w:sz w:val="18"/>
              </w:rPr>
              <w:t xml:space="preserve"> </w:t>
            </w:r>
            <w:r w:rsidRPr="004824B5">
              <w:rPr>
                <w:rFonts w:cstheme="minorHAnsi"/>
                <w:color w:val="000000" w:themeColor="text1"/>
                <w:w w:val="105"/>
                <w:sz w:val="18"/>
              </w:rPr>
              <w:t>imposed</w:t>
            </w:r>
            <w:r w:rsidRPr="004824B5">
              <w:rPr>
                <w:rFonts w:cstheme="minorHAnsi"/>
                <w:color w:val="000000" w:themeColor="text1"/>
                <w:spacing w:val="1"/>
                <w:w w:val="105"/>
                <w:sz w:val="18"/>
              </w:rPr>
              <w:t xml:space="preserve"> </w:t>
            </w:r>
            <w:r w:rsidRPr="004824B5">
              <w:rPr>
                <w:rFonts w:cstheme="minorHAnsi"/>
                <w:color w:val="000000" w:themeColor="text1"/>
                <w:w w:val="105"/>
                <w:sz w:val="18"/>
              </w:rPr>
              <w:t>by</w:t>
            </w:r>
            <w:r w:rsidRPr="004824B5">
              <w:rPr>
                <w:rFonts w:cstheme="minorHAnsi"/>
                <w:color w:val="000000" w:themeColor="text1"/>
                <w:spacing w:val="1"/>
                <w:w w:val="105"/>
                <w:sz w:val="18"/>
              </w:rPr>
              <w:t xml:space="preserve"> </w:t>
            </w:r>
            <w:r w:rsidRPr="004824B5">
              <w:rPr>
                <w:rFonts w:cstheme="minorHAnsi"/>
                <w:color w:val="000000" w:themeColor="text1"/>
                <w:w w:val="105"/>
                <w:sz w:val="18"/>
              </w:rPr>
              <w:t>the</w:t>
            </w:r>
            <w:r w:rsidRPr="004824B5">
              <w:rPr>
                <w:rFonts w:cstheme="minorHAnsi"/>
                <w:color w:val="000000" w:themeColor="text1"/>
                <w:spacing w:val="1"/>
                <w:w w:val="105"/>
                <w:sz w:val="18"/>
              </w:rPr>
              <w:t xml:space="preserve"> </w:t>
            </w:r>
            <w:r w:rsidRPr="004824B5">
              <w:rPr>
                <w:rFonts w:cstheme="minorHAnsi"/>
                <w:color w:val="000000" w:themeColor="text1"/>
                <w:w w:val="105"/>
                <w:sz w:val="18"/>
              </w:rPr>
              <w:t>associate</w:t>
            </w:r>
            <w:r w:rsidRPr="004824B5">
              <w:rPr>
                <w:rFonts w:cstheme="minorHAnsi"/>
                <w:color w:val="000000" w:themeColor="text1"/>
                <w:spacing w:val="1"/>
                <w:w w:val="105"/>
                <w:sz w:val="18"/>
              </w:rPr>
              <w:t xml:space="preserve"> </w:t>
            </w:r>
            <w:r w:rsidRPr="004824B5">
              <w:rPr>
                <w:rFonts w:cstheme="minorHAnsi"/>
                <w:color w:val="000000" w:themeColor="text1"/>
                <w:w w:val="105"/>
                <w:sz w:val="18"/>
              </w:rPr>
              <w:t>facilities. The</w:t>
            </w:r>
            <w:r w:rsidRPr="004824B5">
              <w:rPr>
                <w:rFonts w:cstheme="minorHAnsi"/>
                <w:color w:val="000000" w:themeColor="text1"/>
                <w:spacing w:val="1"/>
                <w:w w:val="105"/>
                <w:sz w:val="18"/>
              </w:rPr>
              <w:t xml:space="preserve"> </w:t>
            </w:r>
            <w:r w:rsidRPr="004824B5">
              <w:rPr>
                <w:rFonts w:cstheme="minorHAnsi"/>
                <w:color w:val="000000" w:themeColor="text1"/>
                <w:w w:val="105"/>
                <w:sz w:val="18"/>
              </w:rPr>
              <w:t>act</w:t>
            </w:r>
            <w:r w:rsidRPr="004824B5">
              <w:rPr>
                <w:rFonts w:cstheme="minorHAnsi"/>
                <w:color w:val="000000" w:themeColor="text1"/>
                <w:spacing w:val="1"/>
                <w:w w:val="105"/>
                <w:sz w:val="18"/>
              </w:rPr>
              <w:t xml:space="preserve"> </w:t>
            </w:r>
            <w:r w:rsidRPr="004824B5">
              <w:rPr>
                <w:rFonts w:cstheme="minorHAnsi"/>
                <w:color w:val="000000" w:themeColor="text1"/>
                <w:w w:val="105"/>
                <w:sz w:val="18"/>
              </w:rPr>
              <w:t>even</w:t>
            </w:r>
            <w:r w:rsidRPr="004824B5">
              <w:rPr>
                <w:rFonts w:cstheme="minorHAnsi"/>
                <w:color w:val="000000" w:themeColor="text1"/>
                <w:spacing w:val="1"/>
                <w:w w:val="105"/>
                <w:sz w:val="18"/>
              </w:rPr>
              <w:t xml:space="preserve"> </w:t>
            </w:r>
            <w:r w:rsidRPr="004824B5">
              <w:rPr>
                <w:rFonts w:cstheme="minorHAnsi"/>
                <w:color w:val="000000" w:themeColor="text1"/>
                <w:w w:val="105"/>
                <w:sz w:val="18"/>
              </w:rPr>
              <w:t>does</w:t>
            </w:r>
            <w:r w:rsidRPr="004824B5">
              <w:rPr>
                <w:rFonts w:cstheme="minorHAnsi"/>
                <w:color w:val="000000" w:themeColor="text1"/>
                <w:spacing w:val="-40"/>
                <w:w w:val="105"/>
                <w:sz w:val="18"/>
              </w:rPr>
              <w:t xml:space="preserve"> </w:t>
            </w:r>
            <w:r w:rsidRPr="004824B5">
              <w:rPr>
                <w:rFonts w:cstheme="minorHAnsi"/>
                <w:color w:val="000000" w:themeColor="text1"/>
                <w:w w:val="105"/>
                <w:sz w:val="18"/>
              </w:rPr>
              <w:t xml:space="preserve">not explicitly cover restriction of </w:t>
            </w:r>
            <w:proofErr w:type="gramStart"/>
            <w:r w:rsidRPr="004824B5">
              <w:rPr>
                <w:rFonts w:cstheme="minorHAnsi"/>
                <w:color w:val="000000" w:themeColor="text1"/>
                <w:w w:val="105"/>
                <w:sz w:val="18"/>
              </w:rPr>
              <w:t>access</w:t>
            </w:r>
            <w:r w:rsidRPr="004824B5">
              <w:rPr>
                <w:rFonts w:cstheme="minorHAnsi"/>
                <w:color w:val="000000" w:themeColor="text1"/>
                <w:spacing w:val="-41"/>
                <w:w w:val="105"/>
                <w:sz w:val="18"/>
              </w:rPr>
              <w:t xml:space="preserve">  </w:t>
            </w:r>
            <w:r w:rsidRPr="004824B5">
              <w:rPr>
                <w:rFonts w:cstheme="minorHAnsi"/>
                <w:color w:val="000000" w:themeColor="text1"/>
                <w:w w:val="105"/>
                <w:sz w:val="18"/>
              </w:rPr>
              <w:t>as</w:t>
            </w:r>
            <w:proofErr w:type="gramEnd"/>
            <w:r w:rsidRPr="004824B5">
              <w:rPr>
                <w:rFonts w:cstheme="minorHAnsi"/>
                <w:color w:val="000000" w:themeColor="text1"/>
                <w:spacing w:val="29"/>
                <w:w w:val="105"/>
                <w:sz w:val="18"/>
              </w:rPr>
              <w:t xml:space="preserve"> </w:t>
            </w:r>
            <w:r w:rsidRPr="004824B5">
              <w:rPr>
                <w:rFonts w:cstheme="minorHAnsi"/>
                <w:color w:val="000000" w:themeColor="text1"/>
                <w:w w:val="105"/>
                <w:sz w:val="18"/>
              </w:rPr>
              <w:t>an</w:t>
            </w:r>
            <w:r w:rsidRPr="004824B5">
              <w:rPr>
                <w:rFonts w:cstheme="minorHAnsi"/>
                <w:color w:val="000000" w:themeColor="text1"/>
                <w:spacing w:val="25"/>
                <w:w w:val="105"/>
                <w:sz w:val="18"/>
              </w:rPr>
              <w:t xml:space="preserve"> </w:t>
            </w:r>
            <w:r w:rsidRPr="004824B5">
              <w:rPr>
                <w:rFonts w:cstheme="minorHAnsi"/>
                <w:color w:val="000000" w:themeColor="text1"/>
                <w:w w:val="105"/>
                <w:sz w:val="18"/>
              </w:rPr>
              <w:t>impact</w:t>
            </w:r>
            <w:r w:rsidRPr="004824B5">
              <w:rPr>
                <w:rFonts w:cstheme="minorHAnsi"/>
                <w:color w:val="000000" w:themeColor="text1"/>
                <w:spacing w:val="25"/>
                <w:w w:val="105"/>
                <w:sz w:val="18"/>
              </w:rPr>
              <w:t xml:space="preserve"> </w:t>
            </w:r>
            <w:r w:rsidRPr="004824B5">
              <w:rPr>
                <w:rFonts w:cstheme="minorHAnsi"/>
                <w:color w:val="000000" w:themeColor="text1"/>
                <w:w w:val="105"/>
                <w:sz w:val="18"/>
              </w:rPr>
              <w:t>that</w:t>
            </w:r>
            <w:r w:rsidRPr="004824B5">
              <w:rPr>
                <w:rFonts w:cstheme="minorHAnsi"/>
                <w:color w:val="000000" w:themeColor="text1"/>
                <w:spacing w:val="27"/>
                <w:w w:val="105"/>
                <w:sz w:val="18"/>
              </w:rPr>
              <w:t xml:space="preserve"> </w:t>
            </w:r>
            <w:r w:rsidRPr="004824B5">
              <w:rPr>
                <w:rFonts w:cstheme="minorHAnsi"/>
                <w:color w:val="000000" w:themeColor="text1"/>
                <w:w w:val="105"/>
                <w:sz w:val="18"/>
              </w:rPr>
              <w:t>would</w:t>
            </w:r>
            <w:r w:rsidRPr="004824B5">
              <w:rPr>
                <w:rFonts w:cstheme="minorHAnsi"/>
                <w:color w:val="000000" w:themeColor="text1"/>
                <w:spacing w:val="25"/>
                <w:w w:val="105"/>
                <w:sz w:val="18"/>
              </w:rPr>
              <w:t xml:space="preserve"> </w:t>
            </w:r>
            <w:r w:rsidRPr="004824B5">
              <w:rPr>
                <w:rFonts w:cstheme="minorHAnsi"/>
                <w:color w:val="000000" w:themeColor="text1"/>
                <w:w w:val="105"/>
                <w:sz w:val="18"/>
              </w:rPr>
              <w:t>require</w:t>
            </w:r>
          </w:p>
          <w:p w14:paraId="3EF39066" w14:textId="77777777" w:rsidR="002C29C3" w:rsidRPr="004824B5" w:rsidRDefault="0091371A" w:rsidP="001E0A8C">
            <w:pPr>
              <w:ind w:left="100"/>
              <w:jc w:val="both"/>
              <w:rPr>
                <w:rFonts w:cstheme="minorHAnsi"/>
                <w:color w:val="000000" w:themeColor="text1"/>
                <w:sz w:val="18"/>
              </w:rPr>
            </w:pPr>
            <w:r w:rsidRPr="004824B5">
              <w:rPr>
                <w:rFonts w:cstheme="minorHAnsi"/>
                <w:color w:val="000000" w:themeColor="text1"/>
                <w:w w:val="105"/>
                <w:sz w:val="18"/>
              </w:rPr>
              <w:t>compensation</w:t>
            </w:r>
            <w:r w:rsidRPr="004824B5">
              <w:rPr>
                <w:rFonts w:cstheme="minorHAnsi"/>
                <w:color w:val="000000" w:themeColor="text1"/>
                <w:spacing w:val="-7"/>
                <w:w w:val="105"/>
                <w:sz w:val="18"/>
              </w:rPr>
              <w:t xml:space="preserve"> </w:t>
            </w:r>
            <w:r w:rsidRPr="004824B5">
              <w:rPr>
                <w:rFonts w:cstheme="minorHAnsi"/>
                <w:color w:val="000000" w:themeColor="text1"/>
                <w:w w:val="105"/>
                <w:sz w:val="18"/>
              </w:rPr>
              <w:t>or</w:t>
            </w:r>
            <w:r w:rsidRPr="004824B5">
              <w:rPr>
                <w:rFonts w:cstheme="minorHAnsi"/>
                <w:color w:val="000000" w:themeColor="text1"/>
                <w:spacing w:val="-9"/>
                <w:w w:val="105"/>
                <w:sz w:val="18"/>
              </w:rPr>
              <w:t xml:space="preserve"> </w:t>
            </w:r>
            <w:r w:rsidRPr="004824B5">
              <w:rPr>
                <w:rFonts w:cstheme="minorHAnsi"/>
                <w:color w:val="000000" w:themeColor="text1"/>
                <w:w w:val="105"/>
                <w:sz w:val="18"/>
              </w:rPr>
              <w:t>resettlement</w:t>
            </w:r>
          </w:p>
        </w:tc>
        <w:tc>
          <w:tcPr>
            <w:tcW w:w="4947" w:type="dxa"/>
            <w:gridSpan w:val="2"/>
          </w:tcPr>
          <w:p w14:paraId="20F767F5" w14:textId="00DE4AC7" w:rsidR="002C29C3" w:rsidRPr="004824B5" w:rsidRDefault="0091371A" w:rsidP="001E0A8C">
            <w:pPr>
              <w:ind w:left="99" w:right="92"/>
              <w:jc w:val="both"/>
              <w:rPr>
                <w:rFonts w:cstheme="minorHAnsi"/>
                <w:color w:val="000000" w:themeColor="text1"/>
                <w:sz w:val="18"/>
              </w:rPr>
            </w:pPr>
            <w:r w:rsidRPr="004824B5">
              <w:rPr>
                <w:rFonts w:cstheme="minorHAnsi"/>
                <w:color w:val="000000" w:themeColor="text1"/>
                <w:spacing w:val="1"/>
                <w:w w:val="105"/>
                <w:sz w:val="18"/>
              </w:rPr>
              <w:t xml:space="preserve">Following ARIPA 2017 and ESS5, </w:t>
            </w:r>
            <w:r w:rsidRPr="004824B5">
              <w:rPr>
                <w:rFonts w:cstheme="minorHAnsi"/>
                <w:color w:val="000000" w:themeColor="text1"/>
                <w:w w:val="105"/>
                <w:sz w:val="18"/>
              </w:rPr>
              <w:t>will</w:t>
            </w:r>
            <w:r w:rsidRPr="004824B5">
              <w:rPr>
                <w:rFonts w:cstheme="minorHAnsi"/>
                <w:color w:val="000000" w:themeColor="text1"/>
                <w:spacing w:val="1"/>
                <w:w w:val="105"/>
                <w:sz w:val="18"/>
              </w:rPr>
              <w:t xml:space="preserve"> </w:t>
            </w:r>
            <w:r w:rsidRPr="004824B5">
              <w:rPr>
                <w:rFonts w:cstheme="minorHAnsi"/>
                <w:color w:val="000000" w:themeColor="text1"/>
                <w:w w:val="105"/>
                <w:sz w:val="18"/>
              </w:rPr>
              <w:t>be</w:t>
            </w:r>
            <w:r w:rsidRPr="004824B5">
              <w:rPr>
                <w:rFonts w:cstheme="minorHAnsi"/>
                <w:color w:val="000000" w:themeColor="text1"/>
                <w:spacing w:val="1"/>
                <w:w w:val="105"/>
                <w:sz w:val="18"/>
              </w:rPr>
              <w:t xml:space="preserve"> </w:t>
            </w:r>
            <w:r w:rsidRPr="004824B5">
              <w:rPr>
                <w:rFonts w:cstheme="minorHAnsi"/>
                <w:color w:val="000000" w:themeColor="text1"/>
                <w:w w:val="105"/>
                <w:sz w:val="18"/>
              </w:rPr>
              <w:t>taken</w:t>
            </w:r>
            <w:r w:rsidRPr="004824B5">
              <w:rPr>
                <w:rFonts w:cstheme="minorHAnsi"/>
                <w:color w:val="000000" w:themeColor="text1"/>
                <w:spacing w:val="1"/>
                <w:w w:val="105"/>
                <w:sz w:val="18"/>
              </w:rPr>
              <w:t xml:space="preserve"> </w:t>
            </w:r>
            <w:r w:rsidRPr="004824B5">
              <w:rPr>
                <w:rFonts w:cstheme="minorHAnsi"/>
                <w:color w:val="000000" w:themeColor="text1"/>
                <w:w w:val="105"/>
                <w:sz w:val="18"/>
              </w:rPr>
              <w:t>and</w:t>
            </w:r>
            <w:r w:rsidRPr="004824B5">
              <w:rPr>
                <w:rFonts w:cstheme="minorHAnsi"/>
                <w:color w:val="000000" w:themeColor="text1"/>
                <w:spacing w:val="1"/>
                <w:w w:val="105"/>
                <w:sz w:val="18"/>
              </w:rPr>
              <w:t xml:space="preserve"> </w:t>
            </w:r>
            <w:r w:rsidRPr="004824B5">
              <w:rPr>
                <w:rFonts w:cstheme="minorHAnsi"/>
                <w:color w:val="000000" w:themeColor="text1"/>
                <w:w w:val="105"/>
                <w:sz w:val="18"/>
              </w:rPr>
              <w:t>impact</w:t>
            </w:r>
            <w:r w:rsidRPr="004824B5">
              <w:rPr>
                <w:rFonts w:cstheme="minorHAnsi"/>
                <w:color w:val="000000" w:themeColor="text1"/>
                <w:spacing w:val="1"/>
                <w:w w:val="105"/>
                <w:sz w:val="18"/>
              </w:rPr>
              <w:t xml:space="preserve"> </w:t>
            </w:r>
            <w:r w:rsidRPr="004824B5">
              <w:rPr>
                <w:rFonts w:cstheme="minorHAnsi"/>
                <w:color w:val="000000" w:themeColor="text1"/>
                <w:w w:val="105"/>
                <w:sz w:val="18"/>
              </w:rPr>
              <w:t>and</w:t>
            </w:r>
            <w:r w:rsidRPr="004824B5">
              <w:rPr>
                <w:rFonts w:cstheme="minorHAnsi"/>
                <w:color w:val="000000" w:themeColor="text1"/>
                <w:spacing w:val="1"/>
                <w:w w:val="105"/>
                <w:sz w:val="18"/>
              </w:rPr>
              <w:t xml:space="preserve"> </w:t>
            </w:r>
            <w:r w:rsidRPr="004824B5">
              <w:rPr>
                <w:rFonts w:cstheme="minorHAnsi"/>
                <w:color w:val="000000" w:themeColor="text1"/>
                <w:w w:val="105"/>
                <w:sz w:val="18"/>
              </w:rPr>
              <w:t>risk</w:t>
            </w:r>
            <w:r w:rsidRPr="004824B5">
              <w:rPr>
                <w:rFonts w:cstheme="minorHAnsi"/>
                <w:color w:val="000000" w:themeColor="text1"/>
                <w:spacing w:val="1"/>
                <w:w w:val="105"/>
                <w:sz w:val="18"/>
              </w:rPr>
              <w:t xml:space="preserve"> </w:t>
            </w:r>
            <w:r w:rsidRPr="004824B5">
              <w:rPr>
                <w:rFonts w:cstheme="minorHAnsi"/>
                <w:color w:val="000000" w:themeColor="text1"/>
                <w:w w:val="105"/>
                <w:sz w:val="18"/>
              </w:rPr>
              <w:t>assessment will be conducted for the associated facilities as</w:t>
            </w:r>
            <w:r w:rsidRPr="004824B5">
              <w:rPr>
                <w:rFonts w:cstheme="minorHAnsi"/>
                <w:color w:val="000000" w:themeColor="text1"/>
                <w:spacing w:val="1"/>
                <w:w w:val="105"/>
                <w:sz w:val="18"/>
              </w:rPr>
              <w:t xml:space="preserve"> </w:t>
            </w:r>
            <w:r w:rsidRPr="004824B5">
              <w:rPr>
                <w:rFonts w:cstheme="minorHAnsi"/>
                <w:color w:val="000000" w:themeColor="text1"/>
                <w:w w:val="105"/>
                <w:sz w:val="18"/>
              </w:rPr>
              <w:t>well. Impact and risk assessment will be also conducted for</w:t>
            </w:r>
            <w:r w:rsidRPr="004824B5">
              <w:rPr>
                <w:rFonts w:cstheme="minorHAnsi"/>
                <w:color w:val="000000" w:themeColor="text1"/>
                <w:spacing w:val="1"/>
                <w:w w:val="105"/>
                <w:sz w:val="18"/>
              </w:rPr>
              <w:t xml:space="preserve"> </w:t>
            </w:r>
            <w:r w:rsidRPr="004824B5">
              <w:rPr>
                <w:rFonts w:cstheme="minorHAnsi"/>
                <w:color w:val="000000" w:themeColor="text1"/>
                <w:w w:val="105"/>
                <w:sz w:val="18"/>
              </w:rPr>
              <w:t>any kind</w:t>
            </w:r>
            <w:r w:rsidRPr="004824B5">
              <w:rPr>
                <w:rFonts w:cstheme="minorHAnsi"/>
                <w:color w:val="000000" w:themeColor="text1"/>
                <w:spacing w:val="-1"/>
                <w:w w:val="105"/>
                <w:sz w:val="18"/>
              </w:rPr>
              <w:t xml:space="preserve"> </w:t>
            </w:r>
            <w:r w:rsidRPr="004824B5">
              <w:rPr>
                <w:rFonts w:cstheme="minorHAnsi"/>
                <w:color w:val="000000" w:themeColor="text1"/>
                <w:w w:val="105"/>
                <w:sz w:val="18"/>
              </w:rPr>
              <w:t>of</w:t>
            </w:r>
            <w:r w:rsidRPr="004824B5">
              <w:rPr>
                <w:rFonts w:cstheme="minorHAnsi"/>
                <w:color w:val="000000" w:themeColor="text1"/>
                <w:spacing w:val="2"/>
                <w:w w:val="105"/>
                <w:sz w:val="18"/>
              </w:rPr>
              <w:t xml:space="preserve"> </w:t>
            </w:r>
            <w:r w:rsidRPr="004824B5">
              <w:rPr>
                <w:rFonts w:cstheme="minorHAnsi"/>
                <w:color w:val="000000" w:themeColor="text1"/>
                <w:w w:val="105"/>
                <w:sz w:val="18"/>
              </w:rPr>
              <w:t>“restriction</w:t>
            </w:r>
            <w:r w:rsidRPr="004824B5">
              <w:rPr>
                <w:rFonts w:cstheme="minorHAnsi"/>
                <w:color w:val="000000" w:themeColor="text1"/>
                <w:spacing w:val="-1"/>
                <w:w w:val="105"/>
                <w:sz w:val="18"/>
              </w:rPr>
              <w:t xml:space="preserve"> </w:t>
            </w:r>
            <w:r w:rsidRPr="004824B5">
              <w:rPr>
                <w:rFonts w:cstheme="minorHAnsi"/>
                <w:color w:val="000000" w:themeColor="text1"/>
                <w:w w:val="105"/>
                <w:sz w:val="18"/>
              </w:rPr>
              <w:t>of</w:t>
            </w:r>
            <w:r w:rsidRPr="004824B5">
              <w:rPr>
                <w:rFonts w:cstheme="minorHAnsi"/>
                <w:color w:val="000000" w:themeColor="text1"/>
                <w:spacing w:val="-1"/>
                <w:w w:val="105"/>
                <w:sz w:val="18"/>
              </w:rPr>
              <w:t xml:space="preserve"> </w:t>
            </w:r>
            <w:r w:rsidRPr="004824B5">
              <w:rPr>
                <w:rFonts w:cstheme="minorHAnsi"/>
                <w:color w:val="000000" w:themeColor="text1"/>
                <w:w w:val="105"/>
                <w:sz w:val="18"/>
              </w:rPr>
              <w:t>access”</w:t>
            </w:r>
            <w:r w:rsidRPr="004824B5">
              <w:rPr>
                <w:rFonts w:cstheme="minorHAnsi"/>
                <w:color w:val="000000" w:themeColor="text1"/>
                <w:spacing w:val="-1"/>
                <w:w w:val="105"/>
                <w:sz w:val="18"/>
              </w:rPr>
              <w:t xml:space="preserve"> </w:t>
            </w:r>
            <w:r w:rsidRPr="004824B5">
              <w:rPr>
                <w:rFonts w:cstheme="minorHAnsi"/>
                <w:color w:val="000000" w:themeColor="text1"/>
                <w:w w:val="105"/>
                <w:sz w:val="18"/>
              </w:rPr>
              <w:t>by</w:t>
            </w:r>
            <w:r w:rsidRPr="004824B5">
              <w:rPr>
                <w:rFonts w:cstheme="minorHAnsi"/>
                <w:color w:val="000000" w:themeColor="text1"/>
                <w:spacing w:val="-2"/>
                <w:w w:val="105"/>
                <w:sz w:val="18"/>
              </w:rPr>
              <w:t xml:space="preserve"> </w:t>
            </w:r>
            <w:r w:rsidRPr="004824B5">
              <w:rPr>
                <w:rFonts w:cstheme="minorHAnsi"/>
                <w:color w:val="000000" w:themeColor="text1"/>
                <w:w w:val="105"/>
                <w:sz w:val="18"/>
              </w:rPr>
              <w:t>the</w:t>
            </w:r>
            <w:r w:rsidRPr="004824B5">
              <w:rPr>
                <w:rFonts w:cstheme="minorHAnsi"/>
                <w:color w:val="000000" w:themeColor="text1"/>
                <w:spacing w:val="-1"/>
                <w:w w:val="105"/>
                <w:sz w:val="18"/>
              </w:rPr>
              <w:t xml:space="preserve"> </w:t>
            </w:r>
            <w:r w:rsidRPr="004824B5">
              <w:rPr>
                <w:rFonts w:cstheme="minorHAnsi"/>
                <w:color w:val="000000" w:themeColor="text1"/>
                <w:w w:val="105"/>
                <w:sz w:val="18"/>
              </w:rPr>
              <w:t xml:space="preserve">project. This RPF will be applied by all 3 implementing agencies. </w:t>
            </w:r>
          </w:p>
        </w:tc>
      </w:tr>
      <w:tr w:rsidR="005A7BAE" w:rsidRPr="004824B5" w14:paraId="6C7ABA0E" w14:textId="77777777" w:rsidTr="00016D01">
        <w:trPr>
          <w:gridAfter w:val="1"/>
          <w:wAfter w:w="13" w:type="dxa"/>
          <w:trHeight w:val="1146"/>
        </w:trPr>
        <w:tc>
          <w:tcPr>
            <w:tcW w:w="502" w:type="dxa"/>
            <w:shd w:val="clear" w:color="auto" w:fill="E2EFD9"/>
          </w:tcPr>
          <w:p w14:paraId="35A36FA4" w14:textId="6AE76D63" w:rsidR="002C29C3" w:rsidRPr="00CD6903" w:rsidRDefault="0091371A" w:rsidP="008857EB">
            <w:pPr>
              <w:spacing w:before="2"/>
              <w:ind w:left="100"/>
              <w:rPr>
                <w:rFonts w:cstheme="minorHAnsi"/>
                <w:color w:val="000000" w:themeColor="text1"/>
                <w:sz w:val="18"/>
              </w:rPr>
            </w:pPr>
            <w:r w:rsidRPr="004824B5">
              <w:rPr>
                <w:rFonts w:cstheme="minorHAnsi"/>
                <w:color w:val="000000" w:themeColor="text1"/>
                <w:w w:val="105"/>
                <w:sz w:val="18"/>
              </w:rPr>
              <w:t>1</w:t>
            </w:r>
            <w:r w:rsidRPr="00CD6903">
              <w:rPr>
                <w:rFonts w:cstheme="minorHAnsi"/>
                <w:color w:val="000000" w:themeColor="text1"/>
                <w:w w:val="105"/>
                <w:sz w:val="18"/>
              </w:rPr>
              <w:t>2</w:t>
            </w:r>
          </w:p>
        </w:tc>
        <w:tc>
          <w:tcPr>
            <w:tcW w:w="3245" w:type="dxa"/>
            <w:shd w:val="clear" w:color="auto" w:fill="E2EFD9"/>
          </w:tcPr>
          <w:p w14:paraId="59FEA478" w14:textId="77777777" w:rsidR="002C29C3" w:rsidRPr="004824B5" w:rsidRDefault="0091371A" w:rsidP="001E0A8C">
            <w:pPr>
              <w:spacing w:before="2"/>
              <w:ind w:left="100" w:right="91"/>
              <w:jc w:val="both"/>
              <w:rPr>
                <w:rFonts w:cstheme="minorHAnsi"/>
                <w:color w:val="000000" w:themeColor="text1"/>
                <w:sz w:val="18"/>
              </w:rPr>
            </w:pPr>
            <w:r w:rsidRPr="00CD6903">
              <w:rPr>
                <w:rFonts w:cstheme="minorHAnsi"/>
                <w:color w:val="000000" w:themeColor="text1"/>
                <w:w w:val="105"/>
                <w:sz w:val="18"/>
              </w:rPr>
              <w:t>ARIPA</w:t>
            </w:r>
            <w:r w:rsidRPr="00CD6903">
              <w:rPr>
                <w:rFonts w:cstheme="minorHAnsi"/>
                <w:color w:val="000000" w:themeColor="text1"/>
                <w:spacing w:val="1"/>
                <w:w w:val="105"/>
                <w:sz w:val="18"/>
              </w:rPr>
              <w:t xml:space="preserve"> </w:t>
            </w:r>
            <w:r w:rsidRPr="00CD6903">
              <w:rPr>
                <w:rFonts w:cstheme="minorHAnsi"/>
                <w:color w:val="000000" w:themeColor="text1"/>
                <w:w w:val="105"/>
                <w:sz w:val="18"/>
              </w:rPr>
              <w:t>2017</w:t>
            </w:r>
            <w:r w:rsidRPr="004824B5">
              <w:rPr>
                <w:rFonts w:cstheme="minorHAnsi"/>
                <w:color w:val="000000" w:themeColor="text1"/>
                <w:spacing w:val="1"/>
                <w:w w:val="105"/>
                <w:sz w:val="18"/>
              </w:rPr>
              <w:t xml:space="preserve"> </w:t>
            </w:r>
            <w:r w:rsidRPr="004824B5">
              <w:rPr>
                <w:rFonts w:cstheme="minorHAnsi"/>
                <w:color w:val="000000" w:themeColor="text1"/>
                <w:w w:val="105"/>
                <w:sz w:val="18"/>
              </w:rPr>
              <w:t>does</w:t>
            </w:r>
            <w:r w:rsidRPr="004824B5">
              <w:rPr>
                <w:rFonts w:cstheme="minorHAnsi"/>
                <w:color w:val="000000" w:themeColor="text1"/>
                <w:spacing w:val="1"/>
                <w:w w:val="105"/>
                <w:sz w:val="18"/>
              </w:rPr>
              <w:t xml:space="preserve"> </w:t>
            </w:r>
            <w:r w:rsidRPr="004824B5">
              <w:rPr>
                <w:rFonts w:cstheme="minorHAnsi"/>
                <w:color w:val="000000" w:themeColor="text1"/>
                <w:w w:val="105"/>
                <w:sz w:val="18"/>
              </w:rPr>
              <w:t>not</w:t>
            </w:r>
            <w:r w:rsidRPr="004824B5">
              <w:rPr>
                <w:rFonts w:cstheme="minorHAnsi"/>
                <w:color w:val="000000" w:themeColor="text1"/>
                <w:spacing w:val="1"/>
                <w:w w:val="105"/>
                <w:sz w:val="18"/>
              </w:rPr>
              <w:t xml:space="preserve"> </w:t>
            </w:r>
            <w:r w:rsidRPr="004824B5">
              <w:rPr>
                <w:rFonts w:cstheme="minorHAnsi"/>
                <w:color w:val="000000" w:themeColor="text1"/>
                <w:w w:val="105"/>
                <w:sz w:val="18"/>
              </w:rPr>
              <w:t>have</w:t>
            </w:r>
            <w:r w:rsidRPr="004824B5">
              <w:rPr>
                <w:rFonts w:cstheme="minorHAnsi"/>
                <w:color w:val="000000" w:themeColor="text1"/>
                <w:spacing w:val="1"/>
                <w:w w:val="105"/>
                <w:sz w:val="18"/>
              </w:rPr>
              <w:t xml:space="preserve"> </w:t>
            </w:r>
            <w:r w:rsidRPr="004824B5">
              <w:rPr>
                <w:rFonts w:cstheme="minorHAnsi"/>
                <w:color w:val="000000" w:themeColor="text1"/>
                <w:w w:val="105"/>
                <w:sz w:val="18"/>
              </w:rPr>
              <w:t>any</w:t>
            </w:r>
            <w:r w:rsidRPr="004824B5">
              <w:rPr>
                <w:rFonts w:cstheme="minorHAnsi"/>
                <w:color w:val="000000" w:themeColor="text1"/>
                <w:spacing w:val="-40"/>
                <w:w w:val="105"/>
                <w:sz w:val="18"/>
              </w:rPr>
              <w:t xml:space="preserve"> </w:t>
            </w:r>
            <w:r w:rsidRPr="004824B5">
              <w:rPr>
                <w:rFonts w:cstheme="minorHAnsi"/>
                <w:color w:val="000000" w:themeColor="text1"/>
                <w:w w:val="105"/>
                <w:sz w:val="18"/>
              </w:rPr>
              <w:t>provision</w:t>
            </w:r>
            <w:r w:rsidRPr="004824B5">
              <w:rPr>
                <w:rFonts w:cstheme="minorHAnsi"/>
                <w:color w:val="000000" w:themeColor="text1"/>
                <w:spacing w:val="1"/>
                <w:w w:val="105"/>
                <w:sz w:val="18"/>
              </w:rPr>
              <w:t xml:space="preserve"> </w:t>
            </w:r>
            <w:r w:rsidRPr="004824B5">
              <w:rPr>
                <w:rFonts w:cstheme="minorHAnsi"/>
                <w:color w:val="000000" w:themeColor="text1"/>
                <w:w w:val="105"/>
                <w:sz w:val="18"/>
              </w:rPr>
              <w:t>to</w:t>
            </w:r>
            <w:r w:rsidRPr="004824B5">
              <w:rPr>
                <w:rFonts w:cstheme="minorHAnsi"/>
                <w:color w:val="000000" w:themeColor="text1"/>
                <w:spacing w:val="1"/>
                <w:w w:val="105"/>
                <w:sz w:val="18"/>
              </w:rPr>
              <w:t xml:space="preserve"> </w:t>
            </w:r>
            <w:r w:rsidRPr="004824B5">
              <w:rPr>
                <w:rFonts w:cstheme="minorHAnsi"/>
                <w:color w:val="000000" w:themeColor="text1"/>
                <w:w w:val="105"/>
                <w:sz w:val="18"/>
              </w:rPr>
              <w:t>give special</w:t>
            </w:r>
            <w:r w:rsidRPr="004824B5">
              <w:rPr>
                <w:rFonts w:cstheme="minorHAnsi"/>
                <w:color w:val="000000" w:themeColor="text1"/>
                <w:spacing w:val="1"/>
                <w:w w:val="105"/>
                <w:sz w:val="18"/>
              </w:rPr>
              <w:t xml:space="preserve"> </w:t>
            </w:r>
            <w:r w:rsidRPr="004824B5">
              <w:rPr>
                <w:rFonts w:cstheme="minorHAnsi"/>
                <w:color w:val="000000" w:themeColor="text1"/>
                <w:w w:val="105"/>
                <w:sz w:val="18"/>
              </w:rPr>
              <w:t>attention</w:t>
            </w:r>
            <w:r w:rsidRPr="004824B5">
              <w:rPr>
                <w:rFonts w:cstheme="minorHAnsi"/>
                <w:color w:val="000000" w:themeColor="text1"/>
                <w:spacing w:val="1"/>
                <w:w w:val="105"/>
                <w:sz w:val="18"/>
              </w:rPr>
              <w:t xml:space="preserve"> </w:t>
            </w:r>
            <w:r w:rsidRPr="004824B5">
              <w:rPr>
                <w:rFonts w:cstheme="minorHAnsi"/>
                <w:color w:val="000000" w:themeColor="text1"/>
                <w:w w:val="105"/>
                <w:sz w:val="18"/>
              </w:rPr>
              <w:t>to</w:t>
            </w:r>
            <w:r w:rsidRPr="004824B5">
              <w:rPr>
                <w:rFonts w:cstheme="minorHAnsi"/>
                <w:color w:val="000000" w:themeColor="text1"/>
                <w:spacing w:val="1"/>
                <w:w w:val="105"/>
                <w:sz w:val="18"/>
              </w:rPr>
              <w:t xml:space="preserve"> </w:t>
            </w:r>
            <w:r w:rsidRPr="004824B5">
              <w:rPr>
                <w:rFonts w:cstheme="minorHAnsi"/>
                <w:color w:val="000000" w:themeColor="text1"/>
                <w:w w:val="105"/>
                <w:sz w:val="18"/>
              </w:rPr>
              <w:t>the</w:t>
            </w:r>
            <w:r w:rsidRPr="004824B5">
              <w:rPr>
                <w:rFonts w:cstheme="minorHAnsi"/>
                <w:color w:val="000000" w:themeColor="text1"/>
                <w:spacing w:val="1"/>
                <w:w w:val="105"/>
                <w:sz w:val="18"/>
              </w:rPr>
              <w:t xml:space="preserve"> </w:t>
            </w:r>
            <w:r w:rsidRPr="004824B5">
              <w:rPr>
                <w:rFonts w:cstheme="minorHAnsi"/>
                <w:color w:val="000000" w:themeColor="text1"/>
                <w:w w:val="105"/>
                <w:sz w:val="18"/>
              </w:rPr>
              <w:t>vulnerable</w:t>
            </w:r>
            <w:r w:rsidRPr="004824B5">
              <w:rPr>
                <w:rFonts w:cstheme="minorHAnsi"/>
                <w:color w:val="000000" w:themeColor="text1"/>
                <w:spacing w:val="1"/>
                <w:w w:val="105"/>
                <w:sz w:val="18"/>
              </w:rPr>
              <w:t xml:space="preserve"> </w:t>
            </w:r>
            <w:r w:rsidRPr="004824B5">
              <w:rPr>
                <w:rFonts w:cstheme="minorHAnsi"/>
                <w:color w:val="000000" w:themeColor="text1"/>
                <w:w w:val="105"/>
                <w:sz w:val="18"/>
              </w:rPr>
              <w:t>groups</w:t>
            </w:r>
            <w:r w:rsidRPr="004824B5">
              <w:rPr>
                <w:rFonts w:cstheme="minorHAnsi"/>
                <w:color w:val="000000" w:themeColor="text1"/>
                <w:spacing w:val="1"/>
                <w:w w:val="105"/>
                <w:sz w:val="18"/>
              </w:rPr>
              <w:t xml:space="preserve"> </w:t>
            </w:r>
            <w:r w:rsidRPr="004824B5">
              <w:rPr>
                <w:rFonts w:cstheme="minorHAnsi"/>
                <w:color w:val="000000" w:themeColor="text1"/>
                <w:w w:val="105"/>
                <w:sz w:val="18"/>
              </w:rPr>
              <w:t>like</w:t>
            </w:r>
            <w:r w:rsidRPr="004824B5">
              <w:rPr>
                <w:rFonts w:cstheme="minorHAnsi"/>
                <w:color w:val="000000" w:themeColor="text1"/>
                <w:spacing w:val="1"/>
                <w:w w:val="105"/>
                <w:sz w:val="18"/>
              </w:rPr>
              <w:t xml:space="preserve"> </w:t>
            </w:r>
            <w:r w:rsidRPr="004824B5">
              <w:rPr>
                <w:rFonts w:cstheme="minorHAnsi"/>
                <w:color w:val="000000" w:themeColor="text1"/>
                <w:w w:val="105"/>
                <w:sz w:val="18"/>
              </w:rPr>
              <w:t>women,</w:t>
            </w:r>
            <w:r w:rsidRPr="004824B5">
              <w:rPr>
                <w:rFonts w:cstheme="minorHAnsi"/>
                <w:color w:val="000000" w:themeColor="text1"/>
                <w:spacing w:val="-40"/>
                <w:w w:val="105"/>
                <w:sz w:val="18"/>
              </w:rPr>
              <w:t xml:space="preserve"> </w:t>
            </w:r>
            <w:r w:rsidRPr="004824B5">
              <w:rPr>
                <w:rFonts w:cstheme="minorHAnsi"/>
                <w:color w:val="000000" w:themeColor="text1"/>
                <w:w w:val="105"/>
                <w:sz w:val="18"/>
              </w:rPr>
              <w:t>disables,</w:t>
            </w:r>
            <w:r w:rsidRPr="004824B5">
              <w:rPr>
                <w:rFonts w:cstheme="minorHAnsi"/>
                <w:color w:val="000000" w:themeColor="text1"/>
                <w:spacing w:val="5"/>
                <w:w w:val="105"/>
                <w:sz w:val="18"/>
              </w:rPr>
              <w:t xml:space="preserve"> </w:t>
            </w:r>
            <w:r w:rsidRPr="004824B5">
              <w:rPr>
                <w:rFonts w:cstheme="minorHAnsi"/>
                <w:color w:val="000000" w:themeColor="text1"/>
                <w:w w:val="105"/>
                <w:sz w:val="18"/>
              </w:rPr>
              <w:t>ultra-poor</w:t>
            </w:r>
            <w:r w:rsidRPr="004824B5">
              <w:rPr>
                <w:rFonts w:cstheme="minorHAnsi"/>
                <w:color w:val="000000" w:themeColor="text1"/>
                <w:spacing w:val="6"/>
                <w:w w:val="105"/>
                <w:sz w:val="18"/>
              </w:rPr>
              <w:t xml:space="preserve"> </w:t>
            </w:r>
            <w:r w:rsidRPr="004824B5">
              <w:rPr>
                <w:rFonts w:cstheme="minorHAnsi"/>
                <w:color w:val="000000" w:themeColor="text1"/>
                <w:w w:val="105"/>
                <w:sz w:val="18"/>
              </w:rPr>
              <w:t>or</w:t>
            </w:r>
            <w:r w:rsidRPr="004824B5">
              <w:rPr>
                <w:rFonts w:cstheme="minorHAnsi"/>
                <w:color w:val="000000" w:themeColor="text1"/>
                <w:spacing w:val="6"/>
                <w:w w:val="105"/>
                <w:sz w:val="18"/>
              </w:rPr>
              <w:t xml:space="preserve"> </w:t>
            </w:r>
            <w:r w:rsidRPr="004824B5">
              <w:rPr>
                <w:rFonts w:cstheme="minorHAnsi"/>
                <w:color w:val="000000" w:themeColor="text1"/>
                <w:w w:val="105"/>
                <w:sz w:val="18"/>
              </w:rPr>
              <w:t>disadvantaged</w:t>
            </w:r>
          </w:p>
          <w:p w14:paraId="18F86AC9" w14:textId="77777777" w:rsidR="002C29C3" w:rsidRPr="004824B5" w:rsidRDefault="0091371A" w:rsidP="001E0A8C">
            <w:pPr>
              <w:spacing w:before="5"/>
              <w:ind w:left="100"/>
              <w:rPr>
                <w:rFonts w:cstheme="minorHAnsi"/>
                <w:color w:val="000000" w:themeColor="text1"/>
                <w:sz w:val="18"/>
              </w:rPr>
            </w:pPr>
            <w:r w:rsidRPr="004824B5">
              <w:rPr>
                <w:rFonts w:cstheme="minorHAnsi"/>
                <w:color w:val="000000" w:themeColor="text1"/>
                <w:w w:val="105"/>
                <w:sz w:val="18"/>
              </w:rPr>
              <w:t>group</w:t>
            </w:r>
          </w:p>
        </w:tc>
        <w:tc>
          <w:tcPr>
            <w:tcW w:w="4947" w:type="dxa"/>
            <w:gridSpan w:val="2"/>
            <w:shd w:val="clear" w:color="auto" w:fill="E2EFD9"/>
          </w:tcPr>
          <w:p w14:paraId="0D2556AC" w14:textId="0BBE517D" w:rsidR="002C29C3" w:rsidRPr="004824B5" w:rsidRDefault="0091371A" w:rsidP="001E0A8C">
            <w:pPr>
              <w:spacing w:before="2"/>
              <w:ind w:left="99" w:right="90"/>
              <w:jc w:val="both"/>
              <w:rPr>
                <w:rFonts w:cstheme="minorHAnsi"/>
                <w:color w:val="000000" w:themeColor="text1"/>
                <w:sz w:val="18"/>
              </w:rPr>
            </w:pPr>
            <w:r w:rsidRPr="004824B5">
              <w:rPr>
                <w:rFonts w:cstheme="minorHAnsi"/>
                <w:color w:val="000000" w:themeColor="text1"/>
                <w:w w:val="105"/>
                <w:sz w:val="18"/>
              </w:rPr>
              <w:t>The project will take special attention</w:t>
            </w:r>
            <w:r w:rsidRPr="004824B5">
              <w:rPr>
                <w:rFonts w:cstheme="minorHAnsi"/>
                <w:color w:val="000000" w:themeColor="text1"/>
                <w:spacing w:val="1"/>
                <w:w w:val="105"/>
                <w:sz w:val="18"/>
              </w:rPr>
              <w:t xml:space="preserve"> </w:t>
            </w:r>
            <w:r w:rsidRPr="004824B5">
              <w:rPr>
                <w:rFonts w:cstheme="minorHAnsi"/>
                <w:color w:val="000000" w:themeColor="text1"/>
                <w:w w:val="105"/>
                <w:sz w:val="18"/>
              </w:rPr>
              <w:t>for</w:t>
            </w:r>
            <w:r w:rsidRPr="004824B5">
              <w:rPr>
                <w:rFonts w:cstheme="minorHAnsi"/>
                <w:color w:val="000000" w:themeColor="text1"/>
                <w:spacing w:val="1"/>
                <w:w w:val="105"/>
                <w:sz w:val="18"/>
              </w:rPr>
              <w:t xml:space="preserve"> </w:t>
            </w:r>
            <w:r w:rsidRPr="004824B5">
              <w:rPr>
                <w:rFonts w:cstheme="minorHAnsi"/>
                <w:color w:val="000000" w:themeColor="text1"/>
                <w:w w:val="105"/>
                <w:sz w:val="18"/>
              </w:rPr>
              <w:t>the</w:t>
            </w:r>
            <w:r w:rsidRPr="004824B5">
              <w:rPr>
                <w:rFonts w:cstheme="minorHAnsi"/>
                <w:color w:val="000000" w:themeColor="text1"/>
                <w:spacing w:val="1"/>
                <w:w w:val="105"/>
                <w:sz w:val="18"/>
              </w:rPr>
              <w:t xml:space="preserve"> </w:t>
            </w:r>
            <w:r w:rsidRPr="004824B5">
              <w:rPr>
                <w:rFonts w:cstheme="minorHAnsi"/>
                <w:color w:val="000000" w:themeColor="text1"/>
                <w:w w:val="105"/>
                <w:sz w:val="18"/>
              </w:rPr>
              <w:t xml:space="preserve">vulnerable people and groups for </w:t>
            </w:r>
            <w:proofErr w:type="gramStart"/>
            <w:r w:rsidRPr="004824B5">
              <w:rPr>
                <w:rFonts w:cstheme="minorHAnsi"/>
                <w:color w:val="000000" w:themeColor="text1"/>
                <w:w w:val="105"/>
                <w:sz w:val="18"/>
              </w:rPr>
              <w:t>i.e.</w:t>
            </w:r>
            <w:proofErr w:type="gramEnd"/>
            <w:r w:rsidRPr="004824B5">
              <w:rPr>
                <w:rFonts w:cstheme="minorHAnsi"/>
                <w:color w:val="000000" w:themeColor="text1"/>
                <w:w w:val="105"/>
                <w:sz w:val="18"/>
              </w:rPr>
              <w:t xml:space="preserve"> additional grant, livelihood training,</w:t>
            </w:r>
            <w:r w:rsidRPr="004824B5">
              <w:rPr>
                <w:rFonts w:cstheme="minorHAnsi"/>
                <w:color w:val="000000" w:themeColor="text1"/>
                <w:spacing w:val="-40"/>
                <w:w w:val="105"/>
                <w:sz w:val="18"/>
              </w:rPr>
              <w:t xml:space="preserve"> </w:t>
            </w:r>
            <w:r w:rsidRPr="004824B5">
              <w:rPr>
                <w:rFonts w:cstheme="minorHAnsi"/>
                <w:color w:val="000000" w:themeColor="text1"/>
                <w:w w:val="105"/>
                <w:sz w:val="18"/>
              </w:rPr>
              <w:t>job</w:t>
            </w:r>
            <w:r w:rsidRPr="004824B5">
              <w:rPr>
                <w:rFonts w:cstheme="minorHAnsi"/>
                <w:color w:val="000000" w:themeColor="text1"/>
                <w:spacing w:val="-1"/>
                <w:w w:val="105"/>
                <w:sz w:val="18"/>
              </w:rPr>
              <w:t xml:space="preserve"> </w:t>
            </w:r>
            <w:r w:rsidRPr="004824B5">
              <w:rPr>
                <w:rFonts w:cstheme="minorHAnsi"/>
                <w:color w:val="000000" w:themeColor="text1"/>
                <w:w w:val="105"/>
                <w:sz w:val="18"/>
              </w:rPr>
              <w:t>opportunities</w:t>
            </w:r>
            <w:r w:rsidRPr="004824B5">
              <w:rPr>
                <w:rFonts w:cstheme="minorHAnsi"/>
                <w:color w:val="000000" w:themeColor="text1"/>
                <w:spacing w:val="-2"/>
                <w:w w:val="105"/>
                <w:sz w:val="18"/>
              </w:rPr>
              <w:t xml:space="preserve"> </w:t>
            </w:r>
            <w:r w:rsidRPr="004824B5">
              <w:rPr>
                <w:rFonts w:cstheme="minorHAnsi"/>
                <w:color w:val="000000" w:themeColor="text1"/>
                <w:w w:val="105"/>
                <w:sz w:val="18"/>
              </w:rPr>
              <w:t>during</w:t>
            </w:r>
            <w:r w:rsidRPr="004824B5">
              <w:rPr>
                <w:rFonts w:cstheme="minorHAnsi"/>
                <w:color w:val="000000" w:themeColor="text1"/>
                <w:spacing w:val="-2"/>
                <w:w w:val="105"/>
                <w:sz w:val="18"/>
              </w:rPr>
              <w:t xml:space="preserve"> </w:t>
            </w:r>
            <w:r w:rsidRPr="004824B5">
              <w:rPr>
                <w:rFonts w:cstheme="minorHAnsi"/>
                <w:color w:val="000000" w:themeColor="text1"/>
                <w:w w:val="105"/>
                <w:sz w:val="18"/>
              </w:rPr>
              <w:t>construction</w:t>
            </w:r>
            <w:r w:rsidRPr="004824B5">
              <w:rPr>
                <w:rFonts w:cstheme="minorHAnsi"/>
                <w:color w:val="000000" w:themeColor="text1"/>
                <w:spacing w:val="1"/>
                <w:w w:val="105"/>
                <w:sz w:val="18"/>
              </w:rPr>
              <w:t xml:space="preserve"> </w:t>
            </w:r>
            <w:r w:rsidRPr="004824B5">
              <w:rPr>
                <w:rFonts w:cstheme="minorHAnsi"/>
                <w:color w:val="000000" w:themeColor="text1"/>
                <w:w w:val="105"/>
                <w:sz w:val="18"/>
              </w:rPr>
              <w:t>etc.</w:t>
            </w:r>
          </w:p>
        </w:tc>
      </w:tr>
    </w:tbl>
    <w:p w14:paraId="179B9256" w14:textId="77777777" w:rsidR="002C29C3" w:rsidRPr="004824B5" w:rsidRDefault="00951405" w:rsidP="008857EB">
      <w:pPr>
        <w:spacing w:before="1"/>
        <w:rPr>
          <w:rFonts w:cstheme="minorHAnsi"/>
          <w:i/>
          <w:color w:val="000000" w:themeColor="text1"/>
          <w:sz w:val="11"/>
        </w:rPr>
      </w:pPr>
    </w:p>
    <w:p w14:paraId="51C70EA2" w14:textId="77777777" w:rsidR="000D3A49" w:rsidRDefault="000D3A49" w:rsidP="008857EB">
      <w:pPr>
        <w:spacing w:before="66"/>
        <w:ind w:left="651"/>
        <w:rPr>
          <w:rFonts w:cstheme="minorHAnsi"/>
          <w:b/>
          <w:color w:val="000000" w:themeColor="text1"/>
          <w:spacing w:val="-1"/>
          <w:w w:val="105"/>
          <w:sz w:val="20"/>
        </w:rPr>
      </w:pPr>
    </w:p>
    <w:p w14:paraId="46499E3F" w14:textId="23215BAF" w:rsidR="002C29C3" w:rsidRPr="004824B5" w:rsidRDefault="0091371A" w:rsidP="008857EB">
      <w:pPr>
        <w:spacing w:before="66"/>
        <w:ind w:left="651"/>
        <w:rPr>
          <w:rFonts w:cstheme="minorHAnsi"/>
          <w:b/>
          <w:color w:val="000000" w:themeColor="text1"/>
          <w:sz w:val="20"/>
        </w:rPr>
      </w:pPr>
      <w:r w:rsidRPr="00CD6903">
        <w:rPr>
          <w:rFonts w:cstheme="minorHAnsi"/>
          <w:b/>
          <w:color w:val="000000" w:themeColor="text1"/>
          <w:spacing w:val="-1"/>
          <w:w w:val="105"/>
          <w:sz w:val="20"/>
        </w:rPr>
        <w:t>IAs</w:t>
      </w:r>
      <w:r w:rsidRPr="00CD6903">
        <w:rPr>
          <w:rFonts w:cstheme="minorHAnsi"/>
          <w:b/>
          <w:color w:val="000000" w:themeColor="text1"/>
          <w:spacing w:val="-9"/>
          <w:w w:val="105"/>
          <w:sz w:val="20"/>
        </w:rPr>
        <w:t xml:space="preserve"> </w:t>
      </w:r>
      <w:r w:rsidRPr="00CD6903">
        <w:rPr>
          <w:rFonts w:cstheme="minorHAnsi"/>
          <w:b/>
          <w:color w:val="000000" w:themeColor="text1"/>
          <w:spacing w:val="-1"/>
          <w:w w:val="105"/>
          <w:sz w:val="20"/>
        </w:rPr>
        <w:t>will</w:t>
      </w:r>
      <w:r w:rsidRPr="004824B5">
        <w:rPr>
          <w:rFonts w:cstheme="minorHAnsi"/>
          <w:b/>
          <w:color w:val="000000" w:themeColor="text1"/>
          <w:spacing w:val="-11"/>
          <w:w w:val="105"/>
          <w:sz w:val="20"/>
        </w:rPr>
        <w:t xml:space="preserve"> </w:t>
      </w:r>
      <w:r w:rsidRPr="004824B5">
        <w:rPr>
          <w:rFonts w:cstheme="minorHAnsi"/>
          <w:b/>
          <w:color w:val="000000" w:themeColor="text1"/>
          <w:spacing w:val="-1"/>
          <w:w w:val="105"/>
          <w:sz w:val="20"/>
        </w:rPr>
        <w:t>ensure</w:t>
      </w:r>
      <w:r w:rsidRPr="004824B5">
        <w:rPr>
          <w:rFonts w:cstheme="minorHAnsi"/>
          <w:b/>
          <w:color w:val="000000" w:themeColor="text1"/>
          <w:spacing w:val="-6"/>
          <w:w w:val="105"/>
          <w:sz w:val="20"/>
        </w:rPr>
        <w:t xml:space="preserve"> </w:t>
      </w:r>
      <w:r w:rsidRPr="004824B5">
        <w:rPr>
          <w:rFonts w:cstheme="minorHAnsi"/>
          <w:b/>
          <w:color w:val="000000" w:themeColor="text1"/>
          <w:spacing w:val="-1"/>
          <w:w w:val="105"/>
          <w:sz w:val="20"/>
        </w:rPr>
        <w:t>implementation</w:t>
      </w:r>
      <w:r w:rsidRPr="004824B5">
        <w:rPr>
          <w:rFonts w:cstheme="minorHAnsi"/>
          <w:b/>
          <w:color w:val="000000" w:themeColor="text1"/>
          <w:spacing w:val="-10"/>
          <w:w w:val="105"/>
          <w:sz w:val="20"/>
        </w:rPr>
        <w:t xml:space="preserve"> </w:t>
      </w:r>
      <w:r w:rsidRPr="004824B5">
        <w:rPr>
          <w:rFonts w:cstheme="minorHAnsi"/>
          <w:b/>
          <w:color w:val="000000" w:themeColor="text1"/>
          <w:spacing w:val="-1"/>
          <w:w w:val="105"/>
          <w:sz w:val="20"/>
        </w:rPr>
        <w:t>of</w:t>
      </w:r>
      <w:r w:rsidRPr="004824B5">
        <w:rPr>
          <w:rFonts w:cstheme="minorHAnsi"/>
          <w:b/>
          <w:color w:val="000000" w:themeColor="text1"/>
          <w:spacing w:val="-6"/>
          <w:w w:val="105"/>
          <w:sz w:val="20"/>
        </w:rPr>
        <w:t xml:space="preserve"> </w:t>
      </w:r>
      <w:r w:rsidRPr="004824B5">
        <w:rPr>
          <w:rFonts w:cstheme="minorHAnsi"/>
          <w:b/>
          <w:color w:val="000000" w:themeColor="text1"/>
          <w:spacing w:val="-1"/>
          <w:w w:val="105"/>
          <w:sz w:val="20"/>
        </w:rPr>
        <w:t>the</w:t>
      </w:r>
      <w:r w:rsidRPr="004824B5">
        <w:rPr>
          <w:rFonts w:cstheme="minorHAnsi"/>
          <w:b/>
          <w:color w:val="000000" w:themeColor="text1"/>
          <w:spacing w:val="-9"/>
          <w:w w:val="105"/>
          <w:sz w:val="20"/>
        </w:rPr>
        <w:t xml:space="preserve"> </w:t>
      </w:r>
      <w:r w:rsidRPr="004824B5">
        <w:rPr>
          <w:rFonts w:cstheme="minorHAnsi"/>
          <w:b/>
          <w:color w:val="000000" w:themeColor="text1"/>
          <w:spacing w:val="-1"/>
          <w:w w:val="105"/>
          <w:sz w:val="20"/>
        </w:rPr>
        <w:t>followings</w:t>
      </w:r>
      <w:r w:rsidRPr="004824B5">
        <w:rPr>
          <w:rFonts w:cstheme="minorHAnsi"/>
          <w:b/>
          <w:color w:val="000000" w:themeColor="text1"/>
          <w:spacing w:val="-8"/>
          <w:w w:val="105"/>
          <w:sz w:val="20"/>
        </w:rPr>
        <w:t xml:space="preserve"> </w:t>
      </w:r>
      <w:r w:rsidRPr="004824B5">
        <w:rPr>
          <w:rFonts w:cstheme="minorHAnsi"/>
          <w:b/>
          <w:color w:val="000000" w:themeColor="text1"/>
          <w:w w:val="105"/>
          <w:sz w:val="20"/>
        </w:rPr>
        <w:t>for</w:t>
      </w:r>
      <w:r w:rsidRPr="004824B5">
        <w:rPr>
          <w:rFonts w:cstheme="minorHAnsi"/>
          <w:b/>
          <w:color w:val="000000" w:themeColor="text1"/>
          <w:spacing w:val="-7"/>
          <w:w w:val="105"/>
          <w:sz w:val="20"/>
        </w:rPr>
        <w:t xml:space="preserve"> </w:t>
      </w:r>
      <w:r w:rsidRPr="004824B5">
        <w:rPr>
          <w:rFonts w:cstheme="minorHAnsi"/>
          <w:b/>
          <w:color w:val="000000" w:themeColor="text1"/>
          <w:w w:val="105"/>
          <w:sz w:val="20"/>
        </w:rPr>
        <w:t>different</w:t>
      </w:r>
      <w:r w:rsidRPr="004824B5">
        <w:rPr>
          <w:rFonts w:cstheme="minorHAnsi"/>
          <w:b/>
          <w:color w:val="000000" w:themeColor="text1"/>
          <w:spacing w:val="-9"/>
          <w:w w:val="105"/>
          <w:sz w:val="20"/>
        </w:rPr>
        <w:t xml:space="preserve"> </w:t>
      </w:r>
      <w:r w:rsidRPr="004824B5">
        <w:rPr>
          <w:rFonts w:cstheme="minorHAnsi"/>
          <w:b/>
          <w:color w:val="000000" w:themeColor="text1"/>
          <w:w w:val="105"/>
          <w:sz w:val="20"/>
        </w:rPr>
        <w:t>interventions:</w:t>
      </w:r>
    </w:p>
    <w:p w14:paraId="1148A8C9" w14:textId="77777777" w:rsidR="002C29C3" w:rsidRPr="004824B5" w:rsidRDefault="00951405" w:rsidP="008857EB">
      <w:pPr>
        <w:spacing w:before="5"/>
        <w:rPr>
          <w:rFonts w:cstheme="minorHAnsi"/>
          <w:color w:val="000000" w:themeColor="text1"/>
          <w:sz w:val="9"/>
        </w:rPr>
      </w:pPr>
    </w:p>
    <w:p w14:paraId="307EC7B0" w14:textId="77777777" w:rsidR="000D3A49" w:rsidRPr="000D3A49" w:rsidRDefault="0091371A" w:rsidP="000D3A49">
      <w:pPr>
        <w:pStyle w:val="ListParagraph"/>
        <w:numPr>
          <w:ilvl w:val="0"/>
          <w:numId w:val="101"/>
        </w:numPr>
        <w:ind w:left="720" w:right="659" w:hanging="720"/>
        <w:jc w:val="both"/>
        <w:rPr>
          <w:rFonts w:cstheme="minorHAnsi"/>
          <w:color w:val="000000" w:themeColor="text1"/>
          <w:sz w:val="20"/>
        </w:rPr>
      </w:pPr>
      <w:r w:rsidRPr="000D3A49">
        <w:rPr>
          <w:rFonts w:cstheme="minorHAnsi"/>
          <w:b/>
          <w:color w:val="000000" w:themeColor="text1"/>
          <w:w w:val="105"/>
          <w:sz w:val="20"/>
        </w:rPr>
        <w:t>Project</w:t>
      </w:r>
      <w:r w:rsidRPr="000D3A49">
        <w:rPr>
          <w:rFonts w:cstheme="minorHAnsi"/>
          <w:b/>
          <w:color w:val="000000" w:themeColor="text1"/>
          <w:spacing w:val="1"/>
          <w:w w:val="105"/>
          <w:sz w:val="20"/>
        </w:rPr>
        <w:t xml:space="preserve"> </w:t>
      </w:r>
      <w:r w:rsidRPr="000D3A49">
        <w:rPr>
          <w:rFonts w:cstheme="minorHAnsi"/>
          <w:b/>
          <w:color w:val="000000" w:themeColor="text1"/>
          <w:w w:val="105"/>
          <w:sz w:val="20"/>
        </w:rPr>
        <w:t xml:space="preserve">design: </w:t>
      </w:r>
      <w:r w:rsidRPr="000D3A49">
        <w:rPr>
          <w:rFonts w:cstheme="minorHAnsi"/>
          <w:color w:val="000000" w:themeColor="text1"/>
          <w:w w:val="105"/>
          <w:sz w:val="20"/>
        </w:rPr>
        <w:t>IAs</w:t>
      </w:r>
      <w:r w:rsidRPr="000D3A49">
        <w:rPr>
          <w:rFonts w:cstheme="minorHAnsi"/>
          <w:color w:val="000000" w:themeColor="text1"/>
          <w:spacing w:val="1"/>
          <w:w w:val="105"/>
          <w:sz w:val="20"/>
        </w:rPr>
        <w:t xml:space="preserve"> </w:t>
      </w:r>
      <w:r w:rsidRPr="000D3A49">
        <w:rPr>
          <w:rFonts w:cstheme="minorHAnsi"/>
          <w:color w:val="000000" w:themeColor="text1"/>
          <w:w w:val="105"/>
          <w:sz w:val="20"/>
        </w:rPr>
        <w:t>will</w:t>
      </w:r>
      <w:r w:rsidRPr="000D3A49">
        <w:rPr>
          <w:rFonts w:cstheme="minorHAnsi"/>
          <w:color w:val="000000" w:themeColor="text1"/>
          <w:spacing w:val="1"/>
          <w:w w:val="105"/>
          <w:sz w:val="20"/>
        </w:rPr>
        <w:t xml:space="preserve"> </w:t>
      </w:r>
      <w:r w:rsidRPr="000D3A49">
        <w:rPr>
          <w:rFonts w:cstheme="minorHAnsi"/>
          <w:color w:val="000000" w:themeColor="text1"/>
          <w:w w:val="105"/>
          <w:sz w:val="20"/>
        </w:rPr>
        <w:t>try</w:t>
      </w:r>
      <w:r w:rsidRPr="000D3A49">
        <w:rPr>
          <w:rFonts w:cstheme="minorHAnsi"/>
          <w:color w:val="000000" w:themeColor="text1"/>
          <w:spacing w:val="1"/>
          <w:w w:val="105"/>
          <w:sz w:val="20"/>
        </w:rPr>
        <w:t xml:space="preserve"> </w:t>
      </w:r>
      <w:r w:rsidRPr="000D3A49">
        <w:rPr>
          <w:rFonts w:cstheme="minorHAnsi"/>
          <w:color w:val="000000" w:themeColor="text1"/>
          <w:w w:val="105"/>
          <w:sz w:val="20"/>
        </w:rPr>
        <w:t>to</w:t>
      </w:r>
      <w:r w:rsidRPr="000D3A49">
        <w:rPr>
          <w:rFonts w:cstheme="minorHAnsi"/>
          <w:color w:val="000000" w:themeColor="text1"/>
          <w:spacing w:val="1"/>
          <w:w w:val="105"/>
          <w:sz w:val="20"/>
        </w:rPr>
        <w:t xml:space="preserve"> </w:t>
      </w:r>
      <w:r w:rsidRPr="000D3A49">
        <w:rPr>
          <w:rFonts w:cstheme="minorHAnsi"/>
          <w:color w:val="000000" w:themeColor="text1"/>
          <w:w w:val="105"/>
          <w:sz w:val="20"/>
        </w:rPr>
        <w:t>avoid</w:t>
      </w:r>
      <w:r w:rsidRPr="000D3A49">
        <w:rPr>
          <w:rFonts w:cstheme="minorHAnsi"/>
          <w:color w:val="000000" w:themeColor="text1"/>
          <w:spacing w:val="1"/>
          <w:w w:val="105"/>
          <w:sz w:val="20"/>
        </w:rPr>
        <w:t xml:space="preserve"> </w:t>
      </w:r>
      <w:r w:rsidRPr="000D3A49">
        <w:rPr>
          <w:rFonts w:cstheme="minorHAnsi"/>
          <w:color w:val="000000" w:themeColor="text1"/>
          <w:w w:val="105"/>
          <w:sz w:val="20"/>
        </w:rPr>
        <w:t>involuntary</w:t>
      </w:r>
      <w:r w:rsidRPr="000D3A49">
        <w:rPr>
          <w:rFonts w:cstheme="minorHAnsi"/>
          <w:color w:val="000000" w:themeColor="text1"/>
          <w:spacing w:val="1"/>
          <w:w w:val="105"/>
          <w:sz w:val="20"/>
        </w:rPr>
        <w:t xml:space="preserve"> </w:t>
      </w:r>
      <w:r w:rsidRPr="000D3A49">
        <w:rPr>
          <w:rFonts w:cstheme="minorHAnsi"/>
          <w:color w:val="000000" w:themeColor="text1"/>
          <w:w w:val="105"/>
          <w:sz w:val="20"/>
        </w:rPr>
        <w:t>land</w:t>
      </w:r>
      <w:r w:rsidRPr="000D3A49">
        <w:rPr>
          <w:rFonts w:cstheme="minorHAnsi"/>
          <w:color w:val="000000" w:themeColor="text1"/>
          <w:spacing w:val="1"/>
          <w:w w:val="105"/>
          <w:sz w:val="20"/>
        </w:rPr>
        <w:t xml:space="preserve"> </w:t>
      </w:r>
      <w:r w:rsidRPr="000D3A49">
        <w:rPr>
          <w:rFonts w:cstheme="minorHAnsi"/>
          <w:color w:val="000000" w:themeColor="text1"/>
          <w:w w:val="105"/>
          <w:sz w:val="20"/>
        </w:rPr>
        <w:t>acquisition</w:t>
      </w:r>
      <w:r w:rsidRPr="000D3A49">
        <w:rPr>
          <w:rFonts w:cstheme="minorHAnsi"/>
          <w:color w:val="000000" w:themeColor="text1"/>
          <w:spacing w:val="1"/>
          <w:w w:val="105"/>
          <w:sz w:val="20"/>
        </w:rPr>
        <w:t xml:space="preserve"> </w:t>
      </w:r>
      <w:r w:rsidRPr="000D3A49">
        <w:rPr>
          <w:rFonts w:cstheme="minorHAnsi"/>
          <w:color w:val="000000" w:themeColor="text1"/>
          <w:w w:val="105"/>
          <w:sz w:val="20"/>
        </w:rPr>
        <w:t>or</w:t>
      </w:r>
      <w:r w:rsidRPr="000D3A49">
        <w:rPr>
          <w:rFonts w:cstheme="minorHAnsi"/>
          <w:color w:val="000000" w:themeColor="text1"/>
          <w:spacing w:val="1"/>
          <w:w w:val="105"/>
          <w:sz w:val="20"/>
        </w:rPr>
        <w:t xml:space="preserve"> </w:t>
      </w:r>
      <w:r w:rsidRPr="000D3A49">
        <w:rPr>
          <w:rFonts w:cstheme="minorHAnsi"/>
          <w:color w:val="000000" w:themeColor="text1"/>
          <w:w w:val="105"/>
          <w:sz w:val="20"/>
        </w:rPr>
        <w:t>restrictions on land use. For this purpose, both will consider feasible alternative project designs to</w:t>
      </w:r>
      <w:r w:rsidRPr="000D3A49">
        <w:rPr>
          <w:rFonts w:cstheme="minorHAnsi"/>
          <w:color w:val="000000" w:themeColor="text1"/>
          <w:spacing w:val="1"/>
          <w:w w:val="105"/>
          <w:sz w:val="20"/>
        </w:rPr>
        <w:t xml:space="preserve"> </w:t>
      </w:r>
      <w:r w:rsidRPr="000D3A49">
        <w:rPr>
          <w:rFonts w:cstheme="minorHAnsi"/>
          <w:color w:val="000000" w:themeColor="text1"/>
          <w:w w:val="105"/>
          <w:sz w:val="20"/>
        </w:rPr>
        <w:t>avoid or minimize land acquisition or restrictions on land use, especially where this would result in</w:t>
      </w:r>
      <w:r w:rsidRPr="000D3A49">
        <w:rPr>
          <w:rFonts w:cstheme="minorHAnsi"/>
          <w:color w:val="000000" w:themeColor="text1"/>
          <w:spacing w:val="1"/>
          <w:w w:val="105"/>
          <w:sz w:val="20"/>
        </w:rPr>
        <w:t xml:space="preserve"> </w:t>
      </w:r>
      <w:r w:rsidRPr="000D3A49">
        <w:rPr>
          <w:rFonts w:cstheme="minorHAnsi"/>
          <w:color w:val="000000" w:themeColor="text1"/>
          <w:w w:val="105"/>
          <w:sz w:val="20"/>
        </w:rPr>
        <w:t>physical or economic displacement. The overall principle will be to balance the environmental,</w:t>
      </w:r>
      <w:r w:rsidRPr="000D3A49">
        <w:rPr>
          <w:rFonts w:cstheme="minorHAnsi"/>
          <w:color w:val="000000" w:themeColor="text1"/>
          <w:spacing w:val="1"/>
          <w:w w:val="105"/>
          <w:sz w:val="20"/>
        </w:rPr>
        <w:t xml:space="preserve"> </w:t>
      </w:r>
      <w:r w:rsidRPr="000D3A49">
        <w:rPr>
          <w:rFonts w:cstheme="minorHAnsi"/>
          <w:color w:val="000000" w:themeColor="text1"/>
          <w:w w:val="105"/>
          <w:sz w:val="20"/>
        </w:rPr>
        <w:t>social, and financial costs and benefits, while paying particular attention to impacts on the women,</w:t>
      </w:r>
      <w:r w:rsidRPr="000D3A49">
        <w:rPr>
          <w:rFonts w:cstheme="minorHAnsi"/>
          <w:color w:val="000000" w:themeColor="text1"/>
          <w:spacing w:val="1"/>
          <w:w w:val="105"/>
          <w:sz w:val="20"/>
        </w:rPr>
        <w:t xml:space="preserve"> </w:t>
      </w:r>
      <w:r w:rsidRPr="000D3A49">
        <w:rPr>
          <w:rFonts w:cstheme="minorHAnsi"/>
          <w:color w:val="000000" w:themeColor="text1"/>
          <w:w w:val="105"/>
          <w:sz w:val="20"/>
        </w:rPr>
        <w:t>poor</w:t>
      </w:r>
      <w:r w:rsidRPr="000D3A49">
        <w:rPr>
          <w:rFonts w:cstheme="minorHAnsi"/>
          <w:color w:val="000000" w:themeColor="text1"/>
          <w:spacing w:val="-1"/>
          <w:w w:val="105"/>
          <w:sz w:val="20"/>
        </w:rPr>
        <w:t xml:space="preserve"> </w:t>
      </w:r>
      <w:r w:rsidRPr="000D3A49">
        <w:rPr>
          <w:rFonts w:cstheme="minorHAnsi"/>
          <w:color w:val="000000" w:themeColor="text1"/>
          <w:w w:val="105"/>
          <w:sz w:val="20"/>
        </w:rPr>
        <w:t>and</w:t>
      </w:r>
      <w:r w:rsidRPr="000D3A49">
        <w:rPr>
          <w:rFonts w:cstheme="minorHAnsi"/>
          <w:color w:val="000000" w:themeColor="text1"/>
          <w:spacing w:val="-1"/>
          <w:w w:val="105"/>
          <w:sz w:val="20"/>
        </w:rPr>
        <w:t xml:space="preserve"> </w:t>
      </w:r>
      <w:r w:rsidRPr="000D3A49">
        <w:rPr>
          <w:rFonts w:cstheme="minorHAnsi"/>
          <w:color w:val="000000" w:themeColor="text1"/>
          <w:w w:val="105"/>
          <w:sz w:val="20"/>
        </w:rPr>
        <w:t>vulnerable.</w:t>
      </w:r>
    </w:p>
    <w:p w14:paraId="7D43BD7E" w14:textId="77777777" w:rsidR="000D3A49" w:rsidRPr="000D3A49" w:rsidRDefault="0091371A" w:rsidP="000D3A49">
      <w:pPr>
        <w:pStyle w:val="ListParagraph"/>
        <w:numPr>
          <w:ilvl w:val="0"/>
          <w:numId w:val="101"/>
        </w:numPr>
        <w:ind w:left="720" w:right="659" w:hanging="720"/>
        <w:jc w:val="both"/>
        <w:rPr>
          <w:rFonts w:cstheme="minorHAnsi"/>
          <w:color w:val="000000" w:themeColor="text1"/>
          <w:sz w:val="20"/>
        </w:rPr>
      </w:pPr>
      <w:r w:rsidRPr="000D3A49">
        <w:rPr>
          <w:rFonts w:cstheme="minorHAnsi"/>
          <w:b/>
          <w:color w:val="000000" w:themeColor="text1"/>
          <w:w w:val="105"/>
          <w:sz w:val="20"/>
        </w:rPr>
        <w:t xml:space="preserve">Compensation and benefits for affected persons: </w:t>
      </w:r>
      <w:r w:rsidRPr="000D3A49">
        <w:rPr>
          <w:rFonts w:cstheme="minorHAnsi"/>
          <w:color w:val="000000" w:themeColor="text1"/>
          <w:w w:val="105"/>
          <w:sz w:val="20"/>
        </w:rPr>
        <w:t>All lands proposed to be acquired, requisitioned,</w:t>
      </w:r>
      <w:r w:rsidRPr="000D3A49">
        <w:rPr>
          <w:rFonts w:cstheme="minorHAnsi"/>
          <w:color w:val="000000" w:themeColor="text1"/>
          <w:spacing w:val="1"/>
          <w:w w:val="105"/>
          <w:sz w:val="20"/>
        </w:rPr>
        <w:t xml:space="preserve"> </w:t>
      </w:r>
      <w:r w:rsidRPr="000D3A49">
        <w:rPr>
          <w:rFonts w:cstheme="minorHAnsi"/>
          <w:color w:val="000000" w:themeColor="text1"/>
          <w:w w:val="105"/>
          <w:sz w:val="20"/>
        </w:rPr>
        <w:t>affected structures, trees, business, community property and crops under the Project will be</w:t>
      </w:r>
      <w:r w:rsidRPr="000D3A49">
        <w:rPr>
          <w:rFonts w:cstheme="minorHAnsi"/>
          <w:color w:val="000000" w:themeColor="text1"/>
          <w:spacing w:val="1"/>
          <w:w w:val="105"/>
          <w:sz w:val="20"/>
        </w:rPr>
        <w:t xml:space="preserve"> </w:t>
      </w:r>
      <w:r w:rsidRPr="000D3A49">
        <w:rPr>
          <w:rFonts w:cstheme="minorHAnsi"/>
          <w:color w:val="000000" w:themeColor="text1"/>
          <w:w w:val="105"/>
          <w:sz w:val="20"/>
        </w:rPr>
        <w:t>compensated as per replacement cost consistent with both government and ESS5. When land</w:t>
      </w:r>
      <w:r w:rsidRPr="000D3A49">
        <w:rPr>
          <w:rFonts w:cstheme="minorHAnsi"/>
          <w:color w:val="000000" w:themeColor="text1"/>
          <w:spacing w:val="1"/>
          <w:w w:val="105"/>
          <w:sz w:val="20"/>
        </w:rPr>
        <w:t xml:space="preserve"> </w:t>
      </w:r>
      <w:r w:rsidRPr="000D3A49">
        <w:rPr>
          <w:rFonts w:cstheme="minorHAnsi"/>
          <w:color w:val="000000" w:themeColor="text1"/>
          <w:w w:val="105"/>
          <w:sz w:val="20"/>
        </w:rPr>
        <w:lastRenderedPageBreak/>
        <w:t>acquisition or restrictions on land use (whether permanent or temporary) cannot be avoided, both</w:t>
      </w:r>
      <w:r w:rsidRPr="000D3A49">
        <w:rPr>
          <w:rFonts w:cstheme="minorHAnsi"/>
          <w:color w:val="000000" w:themeColor="text1"/>
          <w:spacing w:val="1"/>
          <w:w w:val="105"/>
          <w:sz w:val="20"/>
        </w:rPr>
        <w:t xml:space="preserve"> </w:t>
      </w:r>
      <w:r w:rsidRPr="000D3A49">
        <w:rPr>
          <w:rFonts w:cstheme="minorHAnsi"/>
          <w:color w:val="000000" w:themeColor="text1"/>
          <w:w w:val="105"/>
          <w:sz w:val="20"/>
        </w:rPr>
        <w:t>will offer affected persons compensation at replacement cost, and other assistance as may be</w:t>
      </w:r>
      <w:r w:rsidRPr="000D3A49">
        <w:rPr>
          <w:rFonts w:cstheme="minorHAnsi"/>
          <w:color w:val="000000" w:themeColor="text1"/>
          <w:spacing w:val="1"/>
          <w:w w:val="105"/>
          <w:sz w:val="20"/>
        </w:rPr>
        <w:t xml:space="preserve"> </w:t>
      </w:r>
      <w:r w:rsidRPr="000D3A49">
        <w:rPr>
          <w:rFonts w:cstheme="minorHAnsi"/>
          <w:color w:val="000000" w:themeColor="text1"/>
          <w:w w:val="105"/>
          <w:sz w:val="20"/>
        </w:rPr>
        <w:t>necessary</w:t>
      </w:r>
      <w:r w:rsidRPr="000D3A49">
        <w:rPr>
          <w:rFonts w:cstheme="minorHAnsi"/>
          <w:color w:val="000000" w:themeColor="text1"/>
          <w:spacing w:val="-4"/>
          <w:w w:val="105"/>
          <w:sz w:val="20"/>
        </w:rPr>
        <w:t xml:space="preserve"> </w:t>
      </w:r>
      <w:r w:rsidRPr="000D3A49">
        <w:rPr>
          <w:rFonts w:cstheme="minorHAnsi"/>
          <w:color w:val="000000" w:themeColor="text1"/>
          <w:w w:val="105"/>
          <w:sz w:val="20"/>
        </w:rPr>
        <w:t>to</w:t>
      </w:r>
      <w:r w:rsidRPr="000D3A49">
        <w:rPr>
          <w:rFonts w:cstheme="minorHAnsi"/>
          <w:color w:val="000000" w:themeColor="text1"/>
          <w:spacing w:val="-5"/>
          <w:w w:val="105"/>
          <w:sz w:val="20"/>
        </w:rPr>
        <w:t xml:space="preserve"> </w:t>
      </w:r>
      <w:r w:rsidRPr="000D3A49">
        <w:rPr>
          <w:rFonts w:cstheme="minorHAnsi"/>
          <w:color w:val="000000" w:themeColor="text1"/>
          <w:w w:val="105"/>
          <w:sz w:val="20"/>
        </w:rPr>
        <w:t>help</w:t>
      </w:r>
      <w:r w:rsidRPr="000D3A49">
        <w:rPr>
          <w:rFonts w:cstheme="minorHAnsi"/>
          <w:color w:val="000000" w:themeColor="text1"/>
          <w:spacing w:val="-6"/>
          <w:w w:val="105"/>
          <w:sz w:val="20"/>
        </w:rPr>
        <w:t xml:space="preserve"> </w:t>
      </w:r>
      <w:r w:rsidRPr="000D3A49">
        <w:rPr>
          <w:rFonts w:cstheme="minorHAnsi"/>
          <w:color w:val="000000" w:themeColor="text1"/>
          <w:w w:val="105"/>
          <w:sz w:val="20"/>
        </w:rPr>
        <w:t>them</w:t>
      </w:r>
      <w:r w:rsidRPr="000D3A49">
        <w:rPr>
          <w:rFonts w:cstheme="minorHAnsi"/>
          <w:color w:val="000000" w:themeColor="text1"/>
          <w:spacing w:val="-6"/>
          <w:w w:val="105"/>
          <w:sz w:val="20"/>
        </w:rPr>
        <w:t xml:space="preserve"> </w:t>
      </w:r>
      <w:r w:rsidRPr="000D3A49">
        <w:rPr>
          <w:rFonts w:cstheme="minorHAnsi"/>
          <w:color w:val="000000" w:themeColor="text1"/>
          <w:w w:val="105"/>
          <w:sz w:val="20"/>
        </w:rPr>
        <w:t>improve</w:t>
      </w:r>
      <w:r w:rsidRPr="000D3A49">
        <w:rPr>
          <w:rFonts w:cstheme="minorHAnsi"/>
          <w:color w:val="000000" w:themeColor="text1"/>
          <w:spacing w:val="-2"/>
          <w:w w:val="105"/>
          <w:sz w:val="20"/>
        </w:rPr>
        <w:t xml:space="preserve"> </w:t>
      </w:r>
      <w:r w:rsidRPr="000D3A49">
        <w:rPr>
          <w:rFonts w:cstheme="minorHAnsi"/>
          <w:color w:val="000000" w:themeColor="text1"/>
          <w:w w:val="105"/>
          <w:sz w:val="20"/>
        </w:rPr>
        <w:t>or</w:t>
      </w:r>
      <w:r w:rsidRPr="000D3A49">
        <w:rPr>
          <w:rFonts w:cstheme="minorHAnsi"/>
          <w:color w:val="000000" w:themeColor="text1"/>
          <w:spacing w:val="-4"/>
          <w:w w:val="105"/>
          <w:sz w:val="20"/>
        </w:rPr>
        <w:t xml:space="preserve"> </w:t>
      </w:r>
      <w:r w:rsidRPr="000D3A49">
        <w:rPr>
          <w:rFonts w:cstheme="minorHAnsi"/>
          <w:color w:val="000000" w:themeColor="text1"/>
          <w:w w:val="105"/>
          <w:sz w:val="20"/>
        </w:rPr>
        <w:t>at</w:t>
      </w:r>
      <w:r w:rsidRPr="000D3A49">
        <w:rPr>
          <w:rFonts w:cstheme="minorHAnsi"/>
          <w:color w:val="000000" w:themeColor="text1"/>
          <w:spacing w:val="-3"/>
          <w:w w:val="105"/>
          <w:sz w:val="20"/>
        </w:rPr>
        <w:t xml:space="preserve"> </w:t>
      </w:r>
      <w:r w:rsidRPr="000D3A49">
        <w:rPr>
          <w:rFonts w:cstheme="minorHAnsi"/>
          <w:color w:val="000000" w:themeColor="text1"/>
          <w:w w:val="105"/>
          <w:sz w:val="20"/>
        </w:rPr>
        <w:t>least</w:t>
      </w:r>
      <w:r w:rsidRPr="000D3A49">
        <w:rPr>
          <w:rFonts w:cstheme="minorHAnsi"/>
          <w:color w:val="000000" w:themeColor="text1"/>
          <w:spacing w:val="-3"/>
          <w:w w:val="105"/>
          <w:sz w:val="20"/>
        </w:rPr>
        <w:t xml:space="preserve"> </w:t>
      </w:r>
      <w:r w:rsidRPr="000D3A49">
        <w:rPr>
          <w:rFonts w:cstheme="minorHAnsi"/>
          <w:color w:val="000000" w:themeColor="text1"/>
          <w:w w:val="105"/>
          <w:sz w:val="20"/>
        </w:rPr>
        <w:t>restore</w:t>
      </w:r>
      <w:r w:rsidRPr="000D3A49">
        <w:rPr>
          <w:rFonts w:cstheme="minorHAnsi"/>
          <w:color w:val="000000" w:themeColor="text1"/>
          <w:spacing w:val="-6"/>
          <w:w w:val="105"/>
          <w:sz w:val="20"/>
        </w:rPr>
        <w:t xml:space="preserve"> </w:t>
      </w:r>
      <w:r w:rsidRPr="000D3A49">
        <w:rPr>
          <w:rFonts w:cstheme="minorHAnsi"/>
          <w:color w:val="000000" w:themeColor="text1"/>
          <w:w w:val="105"/>
          <w:sz w:val="20"/>
        </w:rPr>
        <w:t>their</w:t>
      </w:r>
      <w:r w:rsidRPr="000D3A49">
        <w:rPr>
          <w:rFonts w:cstheme="minorHAnsi"/>
          <w:color w:val="000000" w:themeColor="text1"/>
          <w:spacing w:val="-5"/>
          <w:w w:val="105"/>
          <w:sz w:val="20"/>
        </w:rPr>
        <w:t xml:space="preserve"> </w:t>
      </w:r>
      <w:r w:rsidRPr="000D3A49">
        <w:rPr>
          <w:rFonts w:cstheme="minorHAnsi"/>
          <w:color w:val="000000" w:themeColor="text1"/>
          <w:w w:val="105"/>
          <w:sz w:val="20"/>
        </w:rPr>
        <w:t>standards</w:t>
      </w:r>
      <w:r w:rsidRPr="000D3A49">
        <w:rPr>
          <w:rFonts w:cstheme="minorHAnsi"/>
          <w:color w:val="000000" w:themeColor="text1"/>
          <w:spacing w:val="-5"/>
          <w:w w:val="105"/>
          <w:sz w:val="20"/>
        </w:rPr>
        <w:t xml:space="preserve"> </w:t>
      </w:r>
      <w:r w:rsidRPr="000D3A49">
        <w:rPr>
          <w:rFonts w:cstheme="minorHAnsi"/>
          <w:color w:val="000000" w:themeColor="text1"/>
          <w:w w:val="105"/>
          <w:sz w:val="20"/>
        </w:rPr>
        <w:t>of</w:t>
      </w:r>
      <w:r w:rsidRPr="000D3A49">
        <w:rPr>
          <w:rFonts w:cstheme="minorHAnsi"/>
          <w:color w:val="000000" w:themeColor="text1"/>
          <w:spacing w:val="-5"/>
          <w:w w:val="105"/>
          <w:sz w:val="20"/>
        </w:rPr>
        <w:t xml:space="preserve"> </w:t>
      </w:r>
      <w:r w:rsidRPr="000D3A49">
        <w:rPr>
          <w:rFonts w:cstheme="minorHAnsi"/>
          <w:color w:val="000000" w:themeColor="text1"/>
          <w:w w:val="105"/>
          <w:sz w:val="20"/>
        </w:rPr>
        <w:t>living</w:t>
      </w:r>
      <w:r w:rsidRPr="000D3A49">
        <w:rPr>
          <w:rFonts w:cstheme="minorHAnsi"/>
          <w:color w:val="000000" w:themeColor="text1"/>
          <w:spacing w:val="-5"/>
          <w:w w:val="105"/>
          <w:sz w:val="20"/>
        </w:rPr>
        <w:t xml:space="preserve"> </w:t>
      </w:r>
      <w:r w:rsidRPr="000D3A49">
        <w:rPr>
          <w:rFonts w:cstheme="minorHAnsi"/>
          <w:color w:val="000000" w:themeColor="text1"/>
          <w:w w:val="105"/>
          <w:sz w:val="20"/>
        </w:rPr>
        <w:t>or</w:t>
      </w:r>
      <w:r w:rsidRPr="000D3A49">
        <w:rPr>
          <w:rFonts w:cstheme="minorHAnsi"/>
          <w:color w:val="000000" w:themeColor="text1"/>
          <w:spacing w:val="-3"/>
          <w:w w:val="105"/>
          <w:sz w:val="20"/>
        </w:rPr>
        <w:t xml:space="preserve"> </w:t>
      </w:r>
      <w:r w:rsidRPr="000D3A49">
        <w:rPr>
          <w:rFonts w:cstheme="minorHAnsi"/>
          <w:color w:val="000000" w:themeColor="text1"/>
          <w:w w:val="105"/>
          <w:sz w:val="20"/>
        </w:rPr>
        <w:t>livelihoods</w:t>
      </w:r>
      <w:r w:rsidRPr="000D3A49">
        <w:rPr>
          <w:rFonts w:cstheme="minorHAnsi"/>
          <w:color w:val="000000" w:themeColor="text1"/>
          <w:spacing w:val="-3"/>
          <w:w w:val="105"/>
          <w:sz w:val="20"/>
        </w:rPr>
        <w:t xml:space="preserve"> </w:t>
      </w:r>
      <w:r w:rsidRPr="000D3A49">
        <w:rPr>
          <w:rFonts w:cstheme="minorHAnsi"/>
          <w:color w:val="000000" w:themeColor="text1"/>
          <w:w w:val="105"/>
          <w:sz w:val="20"/>
        </w:rPr>
        <w:t>to</w:t>
      </w:r>
      <w:r w:rsidRPr="000D3A49">
        <w:rPr>
          <w:rFonts w:cstheme="minorHAnsi"/>
          <w:color w:val="000000" w:themeColor="text1"/>
          <w:spacing w:val="-7"/>
          <w:w w:val="105"/>
          <w:sz w:val="20"/>
        </w:rPr>
        <w:t xml:space="preserve"> </w:t>
      </w:r>
      <w:r w:rsidRPr="000D3A49">
        <w:rPr>
          <w:rFonts w:cstheme="minorHAnsi"/>
          <w:color w:val="000000" w:themeColor="text1"/>
          <w:w w:val="105"/>
          <w:sz w:val="20"/>
        </w:rPr>
        <w:t>the</w:t>
      </w:r>
      <w:r w:rsidRPr="000D3A49">
        <w:rPr>
          <w:rFonts w:cstheme="minorHAnsi"/>
          <w:color w:val="000000" w:themeColor="text1"/>
          <w:spacing w:val="-2"/>
          <w:w w:val="105"/>
          <w:sz w:val="20"/>
        </w:rPr>
        <w:t xml:space="preserve"> </w:t>
      </w:r>
      <w:r w:rsidRPr="000D3A49">
        <w:rPr>
          <w:rFonts w:cstheme="minorHAnsi"/>
          <w:color w:val="000000" w:themeColor="text1"/>
          <w:w w:val="105"/>
          <w:sz w:val="20"/>
        </w:rPr>
        <w:t>pre-</w:t>
      </w:r>
      <w:r w:rsidRPr="000D3A49">
        <w:rPr>
          <w:rFonts w:cstheme="minorHAnsi"/>
          <w:color w:val="000000" w:themeColor="text1"/>
          <w:spacing w:val="-46"/>
          <w:w w:val="105"/>
          <w:sz w:val="20"/>
        </w:rPr>
        <w:t xml:space="preserve"> </w:t>
      </w:r>
      <w:r w:rsidRPr="000D3A49">
        <w:rPr>
          <w:rFonts w:cstheme="minorHAnsi"/>
          <w:color w:val="000000" w:themeColor="text1"/>
          <w:w w:val="105"/>
          <w:sz w:val="20"/>
        </w:rPr>
        <w:t>project level. Compensation standards for categories of land and fixed assets will be disclosed and</w:t>
      </w:r>
      <w:r w:rsidRPr="000D3A49">
        <w:rPr>
          <w:rFonts w:cstheme="minorHAnsi"/>
          <w:color w:val="000000" w:themeColor="text1"/>
          <w:spacing w:val="1"/>
          <w:w w:val="105"/>
          <w:sz w:val="20"/>
        </w:rPr>
        <w:t xml:space="preserve"> </w:t>
      </w:r>
      <w:r w:rsidRPr="000D3A49">
        <w:rPr>
          <w:rFonts w:cstheme="minorHAnsi"/>
          <w:color w:val="000000" w:themeColor="text1"/>
          <w:w w:val="105"/>
          <w:sz w:val="20"/>
        </w:rPr>
        <w:t>applied consistently. Compensation rates may be subject to upward adjustment where negotiation</w:t>
      </w:r>
      <w:r w:rsidRPr="000D3A49">
        <w:rPr>
          <w:rFonts w:cstheme="minorHAnsi"/>
          <w:color w:val="000000" w:themeColor="text1"/>
          <w:spacing w:val="1"/>
          <w:w w:val="105"/>
          <w:sz w:val="20"/>
        </w:rPr>
        <w:t xml:space="preserve"> </w:t>
      </w:r>
      <w:r w:rsidRPr="000D3A49">
        <w:rPr>
          <w:rFonts w:cstheme="minorHAnsi"/>
          <w:color w:val="000000" w:themeColor="text1"/>
          <w:w w:val="105"/>
          <w:sz w:val="20"/>
        </w:rPr>
        <w:t>strategies</w:t>
      </w:r>
      <w:r w:rsidRPr="000D3A49">
        <w:rPr>
          <w:rFonts w:cstheme="minorHAnsi"/>
          <w:color w:val="000000" w:themeColor="text1"/>
          <w:spacing w:val="1"/>
          <w:w w:val="105"/>
          <w:sz w:val="20"/>
        </w:rPr>
        <w:t xml:space="preserve"> </w:t>
      </w:r>
      <w:r w:rsidRPr="000D3A49">
        <w:rPr>
          <w:rFonts w:cstheme="minorHAnsi"/>
          <w:color w:val="000000" w:themeColor="text1"/>
          <w:w w:val="105"/>
          <w:sz w:val="20"/>
        </w:rPr>
        <w:t>are</w:t>
      </w:r>
      <w:r w:rsidRPr="000D3A49">
        <w:rPr>
          <w:rFonts w:cstheme="minorHAnsi"/>
          <w:color w:val="000000" w:themeColor="text1"/>
          <w:spacing w:val="1"/>
          <w:w w:val="105"/>
          <w:sz w:val="20"/>
        </w:rPr>
        <w:t xml:space="preserve"> </w:t>
      </w:r>
      <w:r w:rsidRPr="000D3A49">
        <w:rPr>
          <w:rFonts w:cstheme="minorHAnsi"/>
          <w:color w:val="000000" w:themeColor="text1"/>
          <w:w w:val="105"/>
          <w:sz w:val="20"/>
        </w:rPr>
        <w:t>employed.</w:t>
      </w:r>
      <w:r w:rsidRPr="000D3A49">
        <w:rPr>
          <w:rFonts w:cstheme="minorHAnsi"/>
          <w:color w:val="000000" w:themeColor="text1"/>
          <w:spacing w:val="1"/>
          <w:w w:val="105"/>
          <w:sz w:val="20"/>
        </w:rPr>
        <w:t xml:space="preserve"> </w:t>
      </w:r>
      <w:r w:rsidRPr="000D3A49">
        <w:rPr>
          <w:rFonts w:cstheme="minorHAnsi"/>
          <w:color w:val="000000" w:themeColor="text1"/>
          <w:w w:val="105"/>
          <w:sz w:val="20"/>
        </w:rPr>
        <w:t>In</w:t>
      </w:r>
      <w:r w:rsidRPr="000D3A49">
        <w:rPr>
          <w:rFonts w:cstheme="minorHAnsi"/>
          <w:color w:val="000000" w:themeColor="text1"/>
          <w:spacing w:val="1"/>
          <w:w w:val="105"/>
          <w:sz w:val="20"/>
        </w:rPr>
        <w:t xml:space="preserve"> </w:t>
      </w:r>
      <w:r w:rsidRPr="000D3A49">
        <w:rPr>
          <w:rFonts w:cstheme="minorHAnsi"/>
          <w:color w:val="000000" w:themeColor="text1"/>
          <w:w w:val="105"/>
          <w:sz w:val="20"/>
        </w:rPr>
        <w:t>all</w:t>
      </w:r>
      <w:r w:rsidRPr="000D3A49">
        <w:rPr>
          <w:rFonts w:cstheme="minorHAnsi"/>
          <w:color w:val="000000" w:themeColor="text1"/>
          <w:spacing w:val="1"/>
          <w:w w:val="105"/>
          <w:sz w:val="20"/>
        </w:rPr>
        <w:t xml:space="preserve"> </w:t>
      </w:r>
      <w:r w:rsidRPr="000D3A49">
        <w:rPr>
          <w:rFonts w:cstheme="minorHAnsi"/>
          <w:color w:val="000000" w:themeColor="text1"/>
          <w:w w:val="105"/>
          <w:sz w:val="20"/>
        </w:rPr>
        <w:t>cases,</w:t>
      </w:r>
      <w:r w:rsidRPr="000D3A49">
        <w:rPr>
          <w:rFonts w:cstheme="minorHAnsi"/>
          <w:color w:val="000000" w:themeColor="text1"/>
          <w:spacing w:val="1"/>
          <w:w w:val="105"/>
          <w:sz w:val="20"/>
        </w:rPr>
        <w:t xml:space="preserve"> </w:t>
      </w:r>
      <w:r w:rsidRPr="000D3A49">
        <w:rPr>
          <w:rFonts w:cstheme="minorHAnsi"/>
          <w:color w:val="000000" w:themeColor="text1"/>
          <w:w w:val="105"/>
          <w:sz w:val="20"/>
        </w:rPr>
        <w:t>a</w:t>
      </w:r>
      <w:r w:rsidRPr="000D3A49">
        <w:rPr>
          <w:rFonts w:cstheme="minorHAnsi"/>
          <w:color w:val="000000" w:themeColor="text1"/>
          <w:spacing w:val="1"/>
          <w:w w:val="105"/>
          <w:sz w:val="20"/>
        </w:rPr>
        <w:t xml:space="preserve"> </w:t>
      </w:r>
      <w:r w:rsidRPr="000D3A49">
        <w:rPr>
          <w:rFonts w:cstheme="minorHAnsi"/>
          <w:color w:val="000000" w:themeColor="text1"/>
          <w:w w:val="105"/>
          <w:sz w:val="20"/>
        </w:rPr>
        <w:t>clear</w:t>
      </w:r>
      <w:r w:rsidRPr="000D3A49">
        <w:rPr>
          <w:rFonts w:cstheme="minorHAnsi"/>
          <w:color w:val="000000" w:themeColor="text1"/>
          <w:spacing w:val="1"/>
          <w:w w:val="105"/>
          <w:sz w:val="20"/>
        </w:rPr>
        <w:t xml:space="preserve"> </w:t>
      </w:r>
      <w:r w:rsidRPr="000D3A49">
        <w:rPr>
          <w:rFonts w:cstheme="minorHAnsi"/>
          <w:color w:val="000000" w:themeColor="text1"/>
          <w:w w:val="105"/>
          <w:sz w:val="20"/>
        </w:rPr>
        <w:t>basis</w:t>
      </w:r>
      <w:r w:rsidRPr="000D3A49">
        <w:rPr>
          <w:rFonts w:cstheme="minorHAnsi"/>
          <w:color w:val="000000" w:themeColor="text1"/>
          <w:spacing w:val="1"/>
          <w:w w:val="105"/>
          <w:sz w:val="20"/>
        </w:rPr>
        <w:t xml:space="preserve"> </w:t>
      </w:r>
      <w:r w:rsidRPr="000D3A49">
        <w:rPr>
          <w:rFonts w:cstheme="minorHAnsi"/>
          <w:color w:val="000000" w:themeColor="text1"/>
          <w:w w:val="105"/>
          <w:sz w:val="20"/>
        </w:rPr>
        <w:t>for</w:t>
      </w:r>
      <w:r w:rsidRPr="000D3A49">
        <w:rPr>
          <w:rFonts w:cstheme="minorHAnsi"/>
          <w:color w:val="000000" w:themeColor="text1"/>
          <w:spacing w:val="1"/>
          <w:w w:val="105"/>
          <w:sz w:val="20"/>
        </w:rPr>
        <w:t xml:space="preserve"> </w:t>
      </w:r>
      <w:r w:rsidRPr="000D3A49">
        <w:rPr>
          <w:rFonts w:cstheme="minorHAnsi"/>
          <w:color w:val="000000" w:themeColor="text1"/>
          <w:w w:val="105"/>
          <w:sz w:val="20"/>
        </w:rPr>
        <w:t>calculating compensation will be documented, and compensation distributed according to</w:t>
      </w:r>
      <w:r w:rsidRPr="000D3A49">
        <w:rPr>
          <w:rFonts w:cstheme="minorHAnsi"/>
          <w:color w:val="000000" w:themeColor="text1"/>
          <w:spacing w:val="-7"/>
          <w:w w:val="105"/>
          <w:sz w:val="20"/>
        </w:rPr>
        <w:t xml:space="preserve"> </w:t>
      </w:r>
      <w:r w:rsidRPr="000D3A49">
        <w:rPr>
          <w:rFonts w:cstheme="minorHAnsi"/>
          <w:color w:val="000000" w:themeColor="text1"/>
          <w:w w:val="105"/>
          <w:sz w:val="20"/>
        </w:rPr>
        <w:t>transparent</w:t>
      </w:r>
      <w:r w:rsidRPr="000D3A49">
        <w:rPr>
          <w:rFonts w:cstheme="minorHAnsi"/>
          <w:color w:val="000000" w:themeColor="text1"/>
          <w:spacing w:val="-8"/>
          <w:w w:val="105"/>
          <w:sz w:val="20"/>
        </w:rPr>
        <w:t xml:space="preserve"> </w:t>
      </w:r>
      <w:r w:rsidRPr="000D3A49">
        <w:rPr>
          <w:rFonts w:cstheme="minorHAnsi"/>
          <w:color w:val="000000" w:themeColor="text1"/>
          <w:w w:val="105"/>
          <w:sz w:val="20"/>
        </w:rPr>
        <w:t>procedures.</w:t>
      </w:r>
    </w:p>
    <w:p w14:paraId="2D9D024D" w14:textId="77777777" w:rsidR="000D3A49" w:rsidRPr="000D3A49" w:rsidRDefault="0091371A" w:rsidP="000D3A49">
      <w:pPr>
        <w:pStyle w:val="ListParagraph"/>
        <w:numPr>
          <w:ilvl w:val="0"/>
          <w:numId w:val="101"/>
        </w:numPr>
        <w:ind w:left="720" w:right="659" w:hanging="720"/>
        <w:jc w:val="both"/>
        <w:rPr>
          <w:rFonts w:cstheme="minorHAnsi"/>
          <w:color w:val="000000" w:themeColor="text1"/>
          <w:sz w:val="20"/>
        </w:rPr>
      </w:pPr>
      <w:r w:rsidRPr="000D3A49">
        <w:rPr>
          <w:rFonts w:cstheme="minorHAnsi"/>
          <w:b/>
          <w:color w:val="000000" w:themeColor="text1"/>
          <w:w w:val="105"/>
          <w:sz w:val="20"/>
        </w:rPr>
        <w:t>Impacts on Temples, Mosques, Madrasahs and Grave</w:t>
      </w:r>
      <w:r w:rsidRPr="000D3A49">
        <w:rPr>
          <w:rFonts w:cstheme="minorHAnsi"/>
          <w:color w:val="000000" w:themeColor="text1"/>
          <w:w w:val="105"/>
          <w:sz w:val="20"/>
        </w:rPr>
        <w:t xml:space="preserve">: It is expected that </w:t>
      </w:r>
      <w:proofErr w:type="gramStart"/>
      <w:r w:rsidRPr="000D3A49">
        <w:rPr>
          <w:rFonts w:cstheme="minorHAnsi"/>
          <w:color w:val="000000" w:themeColor="text1"/>
          <w:w w:val="105"/>
          <w:sz w:val="20"/>
        </w:rPr>
        <w:t>a number of</w:t>
      </w:r>
      <w:proofErr w:type="gramEnd"/>
      <w:r w:rsidRPr="000D3A49">
        <w:rPr>
          <w:rFonts w:cstheme="minorHAnsi"/>
          <w:color w:val="000000" w:themeColor="text1"/>
          <w:w w:val="105"/>
          <w:sz w:val="20"/>
        </w:rPr>
        <w:t xml:space="preserve"> community</w:t>
      </w:r>
      <w:r w:rsidRPr="000D3A49">
        <w:rPr>
          <w:rFonts w:cstheme="minorHAnsi"/>
          <w:color w:val="000000" w:themeColor="text1"/>
          <w:spacing w:val="1"/>
          <w:w w:val="105"/>
          <w:sz w:val="20"/>
        </w:rPr>
        <w:t xml:space="preserve"> </w:t>
      </w:r>
      <w:r w:rsidRPr="000D3A49">
        <w:rPr>
          <w:rFonts w:cstheme="minorHAnsi"/>
          <w:color w:val="000000" w:themeColor="text1"/>
          <w:w w:val="105"/>
          <w:sz w:val="20"/>
        </w:rPr>
        <w:t>properties will be affected due to project interventions. The project will provide compensation and</w:t>
      </w:r>
      <w:r w:rsidRPr="000D3A49">
        <w:rPr>
          <w:rFonts w:cstheme="minorHAnsi"/>
          <w:color w:val="000000" w:themeColor="text1"/>
          <w:spacing w:val="1"/>
          <w:w w:val="105"/>
          <w:sz w:val="20"/>
        </w:rPr>
        <w:t xml:space="preserve"> </w:t>
      </w:r>
      <w:r w:rsidRPr="000D3A49">
        <w:rPr>
          <w:rFonts w:cstheme="minorHAnsi"/>
          <w:color w:val="000000" w:themeColor="text1"/>
          <w:w w:val="105"/>
          <w:sz w:val="20"/>
        </w:rPr>
        <w:t>relocation assistance to all community groups for respective community facilities. The social and</w:t>
      </w:r>
      <w:r w:rsidRPr="000D3A49">
        <w:rPr>
          <w:rFonts w:cstheme="minorHAnsi"/>
          <w:color w:val="000000" w:themeColor="text1"/>
          <w:spacing w:val="1"/>
          <w:w w:val="105"/>
          <w:sz w:val="20"/>
        </w:rPr>
        <w:t xml:space="preserve"> </w:t>
      </w:r>
      <w:r w:rsidRPr="000D3A49">
        <w:rPr>
          <w:rFonts w:cstheme="minorHAnsi"/>
          <w:color w:val="000000" w:themeColor="text1"/>
          <w:w w:val="105"/>
          <w:sz w:val="20"/>
        </w:rPr>
        <w:t>environmental cell of RHD and BLPA with the support of PIU and implementing /firm will provide all</w:t>
      </w:r>
      <w:r w:rsidRPr="000D3A49">
        <w:rPr>
          <w:rFonts w:cstheme="minorHAnsi"/>
          <w:color w:val="000000" w:themeColor="text1"/>
          <w:spacing w:val="1"/>
          <w:w w:val="105"/>
          <w:sz w:val="20"/>
        </w:rPr>
        <w:t xml:space="preserve"> </w:t>
      </w:r>
      <w:r w:rsidRPr="000D3A49">
        <w:rPr>
          <w:rFonts w:cstheme="minorHAnsi"/>
          <w:color w:val="000000" w:themeColor="text1"/>
          <w:w w:val="105"/>
          <w:sz w:val="20"/>
        </w:rPr>
        <w:t>necessary</w:t>
      </w:r>
      <w:r w:rsidRPr="000D3A49">
        <w:rPr>
          <w:rFonts w:cstheme="minorHAnsi"/>
          <w:color w:val="000000" w:themeColor="text1"/>
          <w:spacing w:val="-9"/>
          <w:w w:val="105"/>
          <w:sz w:val="20"/>
        </w:rPr>
        <w:t xml:space="preserve"> </w:t>
      </w:r>
      <w:r w:rsidRPr="000D3A49">
        <w:rPr>
          <w:rFonts w:cstheme="minorHAnsi"/>
          <w:color w:val="000000" w:themeColor="text1"/>
          <w:w w:val="105"/>
          <w:sz w:val="20"/>
        </w:rPr>
        <w:t>assistance</w:t>
      </w:r>
      <w:r w:rsidRPr="000D3A49">
        <w:rPr>
          <w:rFonts w:cstheme="minorHAnsi"/>
          <w:color w:val="000000" w:themeColor="text1"/>
          <w:spacing w:val="-8"/>
          <w:w w:val="105"/>
          <w:sz w:val="20"/>
        </w:rPr>
        <w:t xml:space="preserve"> </w:t>
      </w:r>
      <w:r w:rsidRPr="000D3A49">
        <w:rPr>
          <w:rFonts w:cstheme="minorHAnsi"/>
          <w:color w:val="000000" w:themeColor="text1"/>
          <w:w w:val="105"/>
          <w:sz w:val="20"/>
        </w:rPr>
        <w:t>including</w:t>
      </w:r>
      <w:r w:rsidRPr="000D3A49">
        <w:rPr>
          <w:rFonts w:cstheme="minorHAnsi"/>
          <w:color w:val="000000" w:themeColor="text1"/>
          <w:spacing w:val="-10"/>
          <w:w w:val="105"/>
          <w:sz w:val="20"/>
        </w:rPr>
        <w:t xml:space="preserve"> </w:t>
      </w:r>
      <w:r w:rsidRPr="000D3A49">
        <w:rPr>
          <w:rFonts w:cstheme="minorHAnsi"/>
          <w:color w:val="000000" w:themeColor="text1"/>
          <w:w w:val="105"/>
          <w:sz w:val="20"/>
        </w:rPr>
        <w:t>finding</w:t>
      </w:r>
      <w:r w:rsidRPr="000D3A49">
        <w:rPr>
          <w:rFonts w:cstheme="minorHAnsi"/>
          <w:color w:val="000000" w:themeColor="text1"/>
          <w:spacing w:val="-6"/>
          <w:w w:val="105"/>
          <w:sz w:val="20"/>
        </w:rPr>
        <w:t xml:space="preserve"> </w:t>
      </w:r>
      <w:r w:rsidRPr="000D3A49">
        <w:rPr>
          <w:rFonts w:cstheme="minorHAnsi"/>
          <w:color w:val="000000" w:themeColor="text1"/>
          <w:w w:val="105"/>
          <w:sz w:val="20"/>
        </w:rPr>
        <w:t>out</w:t>
      </w:r>
      <w:r w:rsidRPr="000D3A49">
        <w:rPr>
          <w:rFonts w:cstheme="minorHAnsi"/>
          <w:color w:val="000000" w:themeColor="text1"/>
          <w:spacing w:val="-8"/>
          <w:w w:val="105"/>
          <w:sz w:val="20"/>
        </w:rPr>
        <w:t xml:space="preserve"> </w:t>
      </w:r>
      <w:r w:rsidRPr="000D3A49">
        <w:rPr>
          <w:rFonts w:cstheme="minorHAnsi"/>
          <w:color w:val="000000" w:themeColor="text1"/>
          <w:w w:val="105"/>
          <w:sz w:val="20"/>
        </w:rPr>
        <w:t>alternative</w:t>
      </w:r>
      <w:r w:rsidRPr="000D3A49">
        <w:rPr>
          <w:rFonts w:cstheme="minorHAnsi"/>
          <w:color w:val="000000" w:themeColor="text1"/>
          <w:spacing w:val="-9"/>
          <w:w w:val="105"/>
          <w:sz w:val="20"/>
        </w:rPr>
        <w:t xml:space="preserve"> </w:t>
      </w:r>
      <w:r w:rsidRPr="000D3A49">
        <w:rPr>
          <w:rFonts w:cstheme="minorHAnsi"/>
          <w:color w:val="000000" w:themeColor="text1"/>
          <w:w w:val="105"/>
          <w:sz w:val="20"/>
        </w:rPr>
        <w:t>sites</w:t>
      </w:r>
      <w:r w:rsidRPr="000D3A49">
        <w:rPr>
          <w:rFonts w:cstheme="minorHAnsi"/>
          <w:color w:val="000000" w:themeColor="text1"/>
          <w:spacing w:val="-7"/>
          <w:w w:val="105"/>
          <w:sz w:val="20"/>
        </w:rPr>
        <w:t xml:space="preserve"> </w:t>
      </w:r>
      <w:r w:rsidRPr="000D3A49">
        <w:rPr>
          <w:rFonts w:cstheme="minorHAnsi"/>
          <w:color w:val="000000" w:themeColor="text1"/>
          <w:w w:val="105"/>
          <w:sz w:val="20"/>
        </w:rPr>
        <w:t>for</w:t>
      </w:r>
      <w:r w:rsidRPr="000D3A49">
        <w:rPr>
          <w:rFonts w:cstheme="minorHAnsi"/>
          <w:color w:val="000000" w:themeColor="text1"/>
          <w:spacing w:val="-9"/>
          <w:w w:val="105"/>
          <w:sz w:val="20"/>
        </w:rPr>
        <w:t xml:space="preserve"> </w:t>
      </w:r>
      <w:r w:rsidRPr="000D3A49">
        <w:rPr>
          <w:rFonts w:cstheme="minorHAnsi"/>
          <w:color w:val="000000" w:themeColor="text1"/>
          <w:w w:val="105"/>
          <w:sz w:val="20"/>
        </w:rPr>
        <w:t>relocation</w:t>
      </w:r>
      <w:r w:rsidRPr="000D3A49">
        <w:rPr>
          <w:rFonts w:cstheme="minorHAnsi"/>
          <w:color w:val="000000" w:themeColor="text1"/>
          <w:spacing w:val="-6"/>
          <w:w w:val="105"/>
          <w:sz w:val="20"/>
        </w:rPr>
        <w:t xml:space="preserve"> </w:t>
      </w:r>
      <w:r w:rsidRPr="000D3A49">
        <w:rPr>
          <w:rFonts w:cstheme="minorHAnsi"/>
          <w:color w:val="000000" w:themeColor="text1"/>
          <w:w w:val="105"/>
          <w:sz w:val="20"/>
        </w:rPr>
        <w:t>of</w:t>
      </w:r>
      <w:r w:rsidRPr="000D3A49">
        <w:rPr>
          <w:rFonts w:cstheme="minorHAnsi"/>
          <w:color w:val="000000" w:themeColor="text1"/>
          <w:spacing w:val="-7"/>
          <w:w w:val="105"/>
          <w:sz w:val="20"/>
        </w:rPr>
        <w:t xml:space="preserve"> </w:t>
      </w:r>
      <w:r w:rsidRPr="000D3A49">
        <w:rPr>
          <w:rFonts w:cstheme="minorHAnsi"/>
          <w:color w:val="000000" w:themeColor="text1"/>
          <w:w w:val="105"/>
          <w:sz w:val="20"/>
        </w:rPr>
        <w:t>the</w:t>
      </w:r>
      <w:r w:rsidRPr="000D3A49">
        <w:rPr>
          <w:rFonts w:cstheme="minorHAnsi"/>
          <w:color w:val="000000" w:themeColor="text1"/>
          <w:spacing w:val="-9"/>
          <w:w w:val="105"/>
          <w:sz w:val="20"/>
        </w:rPr>
        <w:t xml:space="preserve"> </w:t>
      </w:r>
      <w:r w:rsidRPr="000D3A49">
        <w:rPr>
          <w:rFonts w:cstheme="minorHAnsi"/>
          <w:color w:val="000000" w:themeColor="text1"/>
          <w:w w:val="105"/>
          <w:sz w:val="20"/>
        </w:rPr>
        <w:t>establishments.</w:t>
      </w:r>
    </w:p>
    <w:p w14:paraId="1D847532" w14:textId="7D4DD2CD" w:rsidR="002C29C3" w:rsidRPr="000D3A49" w:rsidRDefault="0091371A" w:rsidP="000D3A49">
      <w:pPr>
        <w:pStyle w:val="ListParagraph"/>
        <w:numPr>
          <w:ilvl w:val="0"/>
          <w:numId w:val="101"/>
        </w:numPr>
        <w:ind w:left="720" w:right="659" w:hanging="720"/>
        <w:jc w:val="both"/>
        <w:rPr>
          <w:rFonts w:cstheme="minorHAnsi"/>
          <w:color w:val="000000" w:themeColor="text1"/>
          <w:sz w:val="20"/>
        </w:rPr>
      </w:pPr>
      <w:r w:rsidRPr="000D3A49">
        <w:rPr>
          <w:rFonts w:cstheme="minorHAnsi"/>
          <w:color w:val="000000" w:themeColor="text1"/>
          <w:w w:val="105"/>
          <w:sz w:val="20"/>
        </w:rPr>
        <w:t>Some</w:t>
      </w:r>
      <w:r w:rsidRPr="000D3A49">
        <w:rPr>
          <w:rFonts w:cstheme="minorHAnsi"/>
          <w:color w:val="000000" w:themeColor="text1"/>
          <w:spacing w:val="-4"/>
          <w:w w:val="105"/>
          <w:sz w:val="20"/>
        </w:rPr>
        <w:t xml:space="preserve"> </w:t>
      </w:r>
      <w:r w:rsidRPr="000D3A49">
        <w:rPr>
          <w:rFonts w:cstheme="minorHAnsi"/>
          <w:color w:val="000000" w:themeColor="text1"/>
          <w:w w:val="105"/>
          <w:sz w:val="20"/>
        </w:rPr>
        <w:t>of</w:t>
      </w:r>
      <w:r w:rsidRPr="000D3A49">
        <w:rPr>
          <w:rFonts w:cstheme="minorHAnsi"/>
          <w:color w:val="000000" w:themeColor="text1"/>
          <w:spacing w:val="-6"/>
          <w:w w:val="105"/>
          <w:sz w:val="20"/>
        </w:rPr>
        <w:t xml:space="preserve"> </w:t>
      </w:r>
      <w:r w:rsidRPr="000D3A49">
        <w:rPr>
          <w:rFonts w:cstheme="minorHAnsi"/>
          <w:color w:val="000000" w:themeColor="text1"/>
          <w:w w:val="105"/>
          <w:sz w:val="20"/>
        </w:rPr>
        <w:t>the</w:t>
      </w:r>
      <w:r w:rsidRPr="000D3A49">
        <w:rPr>
          <w:rFonts w:cstheme="minorHAnsi"/>
          <w:color w:val="000000" w:themeColor="text1"/>
          <w:spacing w:val="-4"/>
          <w:w w:val="105"/>
          <w:sz w:val="20"/>
        </w:rPr>
        <w:t xml:space="preserve"> </w:t>
      </w:r>
      <w:r w:rsidRPr="000D3A49">
        <w:rPr>
          <w:rFonts w:cstheme="minorHAnsi"/>
          <w:color w:val="000000" w:themeColor="text1"/>
          <w:w w:val="105"/>
          <w:sz w:val="20"/>
        </w:rPr>
        <w:t>CPRs</w:t>
      </w:r>
      <w:r w:rsidRPr="000D3A49">
        <w:rPr>
          <w:rFonts w:cstheme="minorHAnsi"/>
          <w:color w:val="000000" w:themeColor="text1"/>
          <w:spacing w:val="-7"/>
          <w:w w:val="105"/>
          <w:sz w:val="20"/>
        </w:rPr>
        <w:t xml:space="preserve"> </w:t>
      </w:r>
      <w:r w:rsidRPr="000D3A49">
        <w:rPr>
          <w:rFonts w:cstheme="minorHAnsi"/>
          <w:color w:val="000000" w:themeColor="text1"/>
          <w:w w:val="105"/>
          <w:sz w:val="20"/>
        </w:rPr>
        <w:t>may be</w:t>
      </w:r>
      <w:r w:rsidRPr="000D3A49">
        <w:rPr>
          <w:rFonts w:cstheme="minorHAnsi"/>
          <w:color w:val="000000" w:themeColor="text1"/>
          <w:spacing w:val="-4"/>
          <w:w w:val="105"/>
          <w:sz w:val="20"/>
        </w:rPr>
        <w:t xml:space="preserve"> </w:t>
      </w:r>
      <w:r w:rsidRPr="000D3A49">
        <w:rPr>
          <w:rFonts w:cstheme="minorHAnsi"/>
          <w:color w:val="000000" w:themeColor="text1"/>
          <w:w w:val="105"/>
          <w:sz w:val="20"/>
        </w:rPr>
        <w:t>very</w:t>
      </w:r>
      <w:r w:rsidRPr="000D3A49">
        <w:rPr>
          <w:rFonts w:cstheme="minorHAnsi"/>
          <w:color w:val="000000" w:themeColor="text1"/>
          <w:spacing w:val="-9"/>
          <w:w w:val="105"/>
          <w:sz w:val="20"/>
        </w:rPr>
        <w:t xml:space="preserve"> </w:t>
      </w:r>
      <w:r w:rsidRPr="000D3A49">
        <w:rPr>
          <w:rFonts w:cstheme="minorHAnsi"/>
          <w:color w:val="000000" w:themeColor="text1"/>
          <w:w w:val="105"/>
          <w:sz w:val="20"/>
        </w:rPr>
        <w:t>sensitive</w:t>
      </w:r>
      <w:r w:rsidRPr="000D3A49">
        <w:rPr>
          <w:rFonts w:cstheme="minorHAnsi"/>
          <w:color w:val="000000" w:themeColor="text1"/>
          <w:spacing w:val="-6"/>
          <w:w w:val="105"/>
          <w:sz w:val="20"/>
        </w:rPr>
        <w:t xml:space="preserve"> </w:t>
      </w:r>
      <w:r w:rsidRPr="000D3A49">
        <w:rPr>
          <w:rFonts w:cstheme="minorHAnsi"/>
          <w:color w:val="000000" w:themeColor="text1"/>
          <w:w w:val="105"/>
          <w:sz w:val="20"/>
        </w:rPr>
        <w:t>on</w:t>
      </w:r>
      <w:r w:rsidRPr="000D3A49">
        <w:rPr>
          <w:rFonts w:cstheme="minorHAnsi"/>
          <w:color w:val="000000" w:themeColor="text1"/>
          <w:spacing w:val="-7"/>
          <w:w w:val="105"/>
          <w:sz w:val="20"/>
        </w:rPr>
        <w:t xml:space="preserve"> </w:t>
      </w:r>
      <w:r w:rsidRPr="000D3A49">
        <w:rPr>
          <w:rFonts w:cstheme="minorHAnsi"/>
          <w:color w:val="000000" w:themeColor="text1"/>
          <w:w w:val="105"/>
          <w:sz w:val="20"/>
        </w:rPr>
        <w:t>religious</w:t>
      </w:r>
      <w:r w:rsidRPr="000D3A49">
        <w:rPr>
          <w:rFonts w:cstheme="minorHAnsi"/>
          <w:color w:val="000000" w:themeColor="text1"/>
          <w:spacing w:val="-7"/>
          <w:w w:val="105"/>
          <w:sz w:val="20"/>
        </w:rPr>
        <w:t xml:space="preserve"> </w:t>
      </w:r>
      <w:r w:rsidRPr="000D3A49">
        <w:rPr>
          <w:rFonts w:cstheme="minorHAnsi"/>
          <w:color w:val="000000" w:themeColor="text1"/>
          <w:w w:val="105"/>
          <w:sz w:val="20"/>
        </w:rPr>
        <w:t>and</w:t>
      </w:r>
      <w:r w:rsidRPr="000D3A49">
        <w:rPr>
          <w:rFonts w:cstheme="minorHAnsi"/>
          <w:color w:val="000000" w:themeColor="text1"/>
          <w:spacing w:val="-5"/>
          <w:w w:val="105"/>
          <w:sz w:val="20"/>
        </w:rPr>
        <w:t xml:space="preserve"> </w:t>
      </w:r>
      <w:r w:rsidRPr="000D3A49">
        <w:rPr>
          <w:rFonts w:cstheme="minorHAnsi"/>
          <w:color w:val="000000" w:themeColor="text1"/>
          <w:w w:val="105"/>
          <w:sz w:val="20"/>
        </w:rPr>
        <w:t>social</w:t>
      </w:r>
      <w:r w:rsidRPr="000D3A49">
        <w:rPr>
          <w:rFonts w:cstheme="minorHAnsi"/>
          <w:color w:val="000000" w:themeColor="text1"/>
          <w:spacing w:val="-6"/>
          <w:w w:val="105"/>
          <w:sz w:val="20"/>
        </w:rPr>
        <w:t xml:space="preserve"> </w:t>
      </w:r>
      <w:r w:rsidRPr="000D3A49">
        <w:rPr>
          <w:rFonts w:cstheme="minorHAnsi"/>
          <w:color w:val="000000" w:themeColor="text1"/>
          <w:w w:val="105"/>
          <w:sz w:val="20"/>
        </w:rPr>
        <w:t>ground</w:t>
      </w:r>
      <w:r w:rsidRPr="000D3A49">
        <w:rPr>
          <w:rFonts w:cstheme="minorHAnsi"/>
          <w:color w:val="000000" w:themeColor="text1"/>
          <w:spacing w:val="-6"/>
          <w:w w:val="105"/>
          <w:sz w:val="20"/>
        </w:rPr>
        <w:t xml:space="preserve"> </w:t>
      </w:r>
      <w:r w:rsidRPr="000D3A49">
        <w:rPr>
          <w:rFonts w:cstheme="minorHAnsi"/>
          <w:color w:val="000000" w:themeColor="text1"/>
          <w:w w:val="105"/>
          <w:sz w:val="20"/>
        </w:rPr>
        <w:t>and</w:t>
      </w:r>
      <w:r w:rsidRPr="000D3A49">
        <w:rPr>
          <w:rFonts w:cstheme="minorHAnsi"/>
          <w:color w:val="000000" w:themeColor="text1"/>
          <w:spacing w:val="-5"/>
          <w:w w:val="105"/>
          <w:sz w:val="20"/>
        </w:rPr>
        <w:t xml:space="preserve"> </w:t>
      </w:r>
      <w:r w:rsidRPr="000D3A49">
        <w:rPr>
          <w:rFonts w:cstheme="minorHAnsi"/>
          <w:color w:val="000000" w:themeColor="text1"/>
          <w:w w:val="105"/>
          <w:sz w:val="20"/>
        </w:rPr>
        <w:t>will</w:t>
      </w:r>
      <w:r w:rsidRPr="000D3A49">
        <w:rPr>
          <w:rFonts w:cstheme="minorHAnsi"/>
          <w:color w:val="000000" w:themeColor="text1"/>
          <w:spacing w:val="-6"/>
          <w:w w:val="105"/>
          <w:sz w:val="20"/>
        </w:rPr>
        <w:t xml:space="preserve"> </w:t>
      </w:r>
      <w:r w:rsidRPr="000D3A49">
        <w:rPr>
          <w:rFonts w:cstheme="minorHAnsi"/>
          <w:color w:val="000000" w:themeColor="text1"/>
          <w:w w:val="105"/>
          <w:sz w:val="20"/>
        </w:rPr>
        <w:t>require</w:t>
      </w:r>
      <w:r w:rsidRPr="000D3A49">
        <w:rPr>
          <w:rFonts w:cstheme="minorHAnsi"/>
          <w:color w:val="000000" w:themeColor="text1"/>
          <w:spacing w:val="-7"/>
          <w:w w:val="105"/>
          <w:sz w:val="20"/>
        </w:rPr>
        <w:t xml:space="preserve"> </w:t>
      </w:r>
      <w:r w:rsidRPr="000D3A49">
        <w:rPr>
          <w:rFonts w:cstheme="minorHAnsi"/>
          <w:color w:val="000000" w:themeColor="text1"/>
          <w:w w:val="105"/>
          <w:sz w:val="20"/>
        </w:rPr>
        <w:t>consultation</w:t>
      </w:r>
      <w:r w:rsidRPr="000D3A49">
        <w:rPr>
          <w:rFonts w:cstheme="minorHAnsi"/>
          <w:color w:val="000000" w:themeColor="text1"/>
          <w:spacing w:val="-7"/>
          <w:w w:val="105"/>
          <w:sz w:val="20"/>
        </w:rPr>
        <w:t xml:space="preserve"> </w:t>
      </w:r>
      <w:r w:rsidRPr="000D3A49">
        <w:rPr>
          <w:rFonts w:cstheme="minorHAnsi"/>
          <w:color w:val="000000" w:themeColor="text1"/>
          <w:w w:val="105"/>
          <w:sz w:val="20"/>
        </w:rPr>
        <w:t>with</w:t>
      </w:r>
      <w:r w:rsidRPr="000D3A49">
        <w:rPr>
          <w:rFonts w:cstheme="minorHAnsi"/>
          <w:color w:val="000000" w:themeColor="text1"/>
          <w:spacing w:val="-45"/>
          <w:w w:val="105"/>
          <w:sz w:val="20"/>
        </w:rPr>
        <w:t xml:space="preserve"> </w:t>
      </w:r>
      <w:r w:rsidRPr="000D3A49">
        <w:rPr>
          <w:rFonts w:cstheme="minorHAnsi"/>
          <w:color w:val="000000" w:themeColor="text1"/>
          <w:w w:val="105"/>
          <w:sz w:val="20"/>
        </w:rPr>
        <w:t>the</w:t>
      </w:r>
      <w:r w:rsidRPr="000D3A49">
        <w:rPr>
          <w:rFonts w:cstheme="minorHAnsi"/>
          <w:color w:val="000000" w:themeColor="text1"/>
          <w:spacing w:val="-4"/>
          <w:w w:val="105"/>
          <w:sz w:val="20"/>
        </w:rPr>
        <w:t xml:space="preserve"> </w:t>
      </w:r>
      <w:r w:rsidRPr="000D3A49">
        <w:rPr>
          <w:rFonts w:cstheme="minorHAnsi"/>
          <w:color w:val="000000" w:themeColor="text1"/>
          <w:w w:val="105"/>
          <w:sz w:val="20"/>
        </w:rPr>
        <w:t>management</w:t>
      </w:r>
      <w:r w:rsidRPr="000D3A49">
        <w:rPr>
          <w:rFonts w:cstheme="minorHAnsi"/>
          <w:color w:val="000000" w:themeColor="text1"/>
          <w:spacing w:val="-4"/>
          <w:w w:val="105"/>
          <w:sz w:val="20"/>
        </w:rPr>
        <w:t xml:space="preserve"> </w:t>
      </w:r>
      <w:r w:rsidRPr="000D3A49">
        <w:rPr>
          <w:rFonts w:cstheme="minorHAnsi"/>
          <w:color w:val="000000" w:themeColor="text1"/>
          <w:w w:val="105"/>
          <w:sz w:val="20"/>
        </w:rPr>
        <w:t>committees</w:t>
      </w:r>
      <w:r w:rsidRPr="000D3A49">
        <w:rPr>
          <w:rFonts w:cstheme="minorHAnsi"/>
          <w:color w:val="000000" w:themeColor="text1"/>
          <w:spacing w:val="-3"/>
          <w:w w:val="105"/>
          <w:sz w:val="20"/>
        </w:rPr>
        <w:t xml:space="preserve"> </w:t>
      </w:r>
      <w:r w:rsidRPr="000D3A49">
        <w:rPr>
          <w:rFonts w:cstheme="minorHAnsi"/>
          <w:color w:val="000000" w:themeColor="text1"/>
          <w:w w:val="105"/>
          <w:sz w:val="20"/>
        </w:rPr>
        <w:t>and</w:t>
      </w:r>
      <w:r w:rsidRPr="000D3A49">
        <w:rPr>
          <w:rFonts w:cstheme="minorHAnsi"/>
          <w:color w:val="000000" w:themeColor="text1"/>
          <w:spacing w:val="-4"/>
          <w:w w:val="105"/>
          <w:sz w:val="20"/>
        </w:rPr>
        <w:t xml:space="preserve"> </w:t>
      </w:r>
      <w:r w:rsidRPr="000D3A49">
        <w:rPr>
          <w:rFonts w:cstheme="minorHAnsi"/>
          <w:color w:val="000000" w:themeColor="text1"/>
          <w:w w:val="105"/>
          <w:sz w:val="20"/>
        </w:rPr>
        <w:t>local</w:t>
      </w:r>
      <w:r w:rsidRPr="000D3A49">
        <w:rPr>
          <w:rFonts w:cstheme="minorHAnsi"/>
          <w:color w:val="000000" w:themeColor="text1"/>
          <w:spacing w:val="-5"/>
          <w:w w:val="105"/>
          <w:sz w:val="20"/>
        </w:rPr>
        <w:t xml:space="preserve"> </w:t>
      </w:r>
      <w:r w:rsidRPr="000D3A49">
        <w:rPr>
          <w:rFonts w:cstheme="minorHAnsi"/>
          <w:color w:val="000000" w:themeColor="text1"/>
          <w:w w:val="105"/>
          <w:sz w:val="20"/>
        </w:rPr>
        <w:t>people</w:t>
      </w:r>
      <w:r w:rsidRPr="000D3A49">
        <w:rPr>
          <w:rFonts w:cstheme="minorHAnsi"/>
          <w:color w:val="000000" w:themeColor="text1"/>
          <w:spacing w:val="-4"/>
          <w:w w:val="105"/>
          <w:sz w:val="20"/>
        </w:rPr>
        <w:t xml:space="preserve"> </w:t>
      </w:r>
      <w:r w:rsidRPr="000D3A49">
        <w:rPr>
          <w:rFonts w:cstheme="minorHAnsi"/>
          <w:color w:val="000000" w:themeColor="text1"/>
          <w:w w:val="105"/>
          <w:sz w:val="20"/>
        </w:rPr>
        <w:t>during</w:t>
      </w:r>
      <w:r w:rsidRPr="000D3A49">
        <w:rPr>
          <w:rFonts w:cstheme="minorHAnsi"/>
          <w:color w:val="000000" w:themeColor="text1"/>
          <w:spacing w:val="-4"/>
          <w:w w:val="105"/>
          <w:sz w:val="20"/>
        </w:rPr>
        <w:t xml:space="preserve"> </w:t>
      </w:r>
      <w:r w:rsidRPr="000D3A49">
        <w:rPr>
          <w:rFonts w:cstheme="minorHAnsi"/>
          <w:color w:val="000000" w:themeColor="text1"/>
          <w:w w:val="105"/>
          <w:sz w:val="20"/>
        </w:rPr>
        <w:t>relocation.</w:t>
      </w:r>
      <w:r w:rsidRPr="000D3A49">
        <w:rPr>
          <w:rFonts w:cstheme="minorHAnsi"/>
          <w:color w:val="000000" w:themeColor="text1"/>
          <w:spacing w:val="-3"/>
          <w:w w:val="105"/>
          <w:sz w:val="20"/>
        </w:rPr>
        <w:t xml:space="preserve"> </w:t>
      </w:r>
      <w:r w:rsidRPr="000D3A49">
        <w:rPr>
          <w:rFonts w:cstheme="minorHAnsi"/>
          <w:color w:val="000000" w:themeColor="text1"/>
          <w:w w:val="105"/>
          <w:sz w:val="20"/>
        </w:rPr>
        <w:t>Adequate</w:t>
      </w:r>
      <w:r w:rsidRPr="000D3A49">
        <w:rPr>
          <w:rFonts w:cstheme="minorHAnsi"/>
          <w:color w:val="000000" w:themeColor="text1"/>
          <w:spacing w:val="-5"/>
          <w:w w:val="105"/>
          <w:sz w:val="20"/>
        </w:rPr>
        <w:t xml:space="preserve"> </w:t>
      </w:r>
      <w:r w:rsidRPr="000D3A49">
        <w:rPr>
          <w:rFonts w:cstheme="minorHAnsi"/>
          <w:color w:val="000000" w:themeColor="text1"/>
          <w:w w:val="105"/>
          <w:sz w:val="20"/>
        </w:rPr>
        <w:t>funds</w:t>
      </w:r>
      <w:r w:rsidRPr="000D3A49">
        <w:rPr>
          <w:rFonts w:cstheme="minorHAnsi"/>
          <w:color w:val="000000" w:themeColor="text1"/>
          <w:spacing w:val="-6"/>
          <w:w w:val="105"/>
          <w:sz w:val="20"/>
        </w:rPr>
        <w:t xml:space="preserve"> </w:t>
      </w:r>
      <w:r w:rsidRPr="000D3A49">
        <w:rPr>
          <w:rFonts w:cstheme="minorHAnsi"/>
          <w:color w:val="000000" w:themeColor="text1"/>
          <w:w w:val="105"/>
          <w:sz w:val="20"/>
        </w:rPr>
        <w:t>for</w:t>
      </w:r>
      <w:r w:rsidRPr="000D3A49">
        <w:rPr>
          <w:rFonts w:cstheme="minorHAnsi"/>
          <w:color w:val="000000" w:themeColor="text1"/>
          <w:spacing w:val="-5"/>
          <w:w w:val="105"/>
          <w:sz w:val="20"/>
        </w:rPr>
        <w:t xml:space="preserve"> </w:t>
      </w:r>
      <w:r w:rsidRPr="000D3A49">
        <w:rPr>
          <w:rFonts w:cstheme="minorHAnsi"/>
          <w:color w:val="000000" w:themeColor="text1"/>
          <w:w w:val="105"/>
          <w:sz w:val="20"/>
        </w:rPr>
        <w:t>compensation</w:t>
      </w:r>
      <w:r w:rsidRPr="000D3A49">
        <w:rPr>
          <w:rFonts w:cstheme="minorHAnsi"/>
          <w:color w:val="000000" w:themeColor="text1"/>
          <w:spacing w:val="-45"/>
          <w:w w:val="105"/>
          <w:sz w:val="20"/>
        </w:rPr>
        <w:t xml:space="preserve"> </w:t>
      </w:r>
      <w:r w:rsidRPr="000D3A49">
        <w:rPr>
          <w:rFonts w:cstheme="minorHAnsi"/>
          <w:color w:val="000000" w:themeColor="text1"/>
          <w:w w:val="105"/>
          <w:sz w:val="20"/>
        </w:rPr>
        <w:t>will be kept in the budget for land acquisition and reconstruction, so that the committee may build</w:t>
      </w:r>
      <w:r w:rsidRPr="000D3A49">
        <w:rPr>
          <w:rFonts w:cstheme="minorHAnsi"/>
          <w:color w:val="000000" w:themeColor="text1"/>
          <w:spacing w:val="1"/>
          <w:w w:val="105"/>
          <w:sz w:val="20"/>
        </w:rPr>
        <w:t xml:space="preserve"> </w:t>
      </w:r>
      <w:r w:rsidRPr="000D3A49">
        <w:rPr>
          <w:rFonts w:cstheme="minorHAnsi"/>
          <w:color w:val="000000" w:themeColor="text1"/>
          <w:w w:val="105"/>
          <w:sz w:val="20"/>
        </w:rPr>
        <w:t>new</w:t>
      </w:r>
      <w:r w:rsidRPr="000D3A49">
        <w:rPr>
          <w:rFonts w:cstheme="minorHAnsi"/>
          <w:color w:val="000000" w:themeColor="text1"/>
          <w:spacing w:val="-2"/>
          <w:w w:val="105"/>
          <w:sz w:val="20"/>
        </w:rPr>
        <w:t xml:space="preserve"> </w:t>
      </w:r>
      <w:r w:rsidRPr="000D3A49">
        <w:rPr>
          <w:rFonts w:cstheme="minorHAnsi"/>
          <w:color w:val="000000" w:themeColor="text1"/>
          <w:w w:val="105"/>
          <w:sz w:val="20"/>
        </w:rPr>
        <w:t>community</w:t>
      </w:r>
      <w:r w:rsidRPr="000D3A49">
        <w:rPr>
          <w:rFonts w:cstheme="minorHAnsi"/>
          <w:color w:val="000000" w:themeColor="text1"/>
          <w:spacing w:val="-1"/>
          <w:w w:val="105"/>
          <w:sz w:val="20"/>
        </w:rPr>
        <w:t xml:space="preserve"> </w:t>
      </w:r>
      <w:r w:rsidRPr="000D3A49">
        <w:rPr>
          <w:rFonts w:cstheme="minorHAnsi"/>
          <w:color w:val="000000" w:themeColor="text1"/>
          <w:w w:val="105"/>
          <w:sz w:val="20"/>
        </w:rPr>
        <w:t>structures.</w:t>
      </w:r>
    </w:p>
    <w:p w14:paraId="7D90B9E8" w14:textId="77777777" w:rsidR="002C29C3" w:rsidRPr="004824B5" w:rsidRDefault="00951405" w:rsidP="008857EB">
      <w:pPr>
        <w:spacing w:before="6"/>
        <w:rPr>
          <w:rFonts w:cstheme="minorHAnsi"/>
          <w:color w:val="000000" w:themeColor="text1"/>
          <w:sz w:val="15"/>
        </w:rPr>
      </w:pPr>
    </w:p>
    <w:p w14:paraId="3438E2B5" w14:textId="77777777" w:rsidR="002C29C3" w:rsidRPr="004824B5" w:rsidRDefault="0091371A" w:rsidP="008857EB">
      <w:pPr>
        <w:ind w:left="651"/>
        <w:rPr>
          <w:rFonts w:cstheme="minorHAnsi"/>
          <w:b/>
          <w:color w:val="000000" w:themeColor="text1"/>
          <w:sz w:val="20"/>
        </w:rPr>
      </w:pPr>
      <w:r w:rsidRPr="004824B5">
        <w:rPr>
          <w:rFonts w:cstheme="minorHAnsi"/>
          <w:b/>
          <w:color w:val="000000" w:themeColor="text1"/>
          <w:w w:val="105"/>
          <w:sz w:val="20"/>
        </w:rPr>
        <w:t>Measures</w:t>
      </w:r>
      <w:r w:rsidRPr="004824B5">
        <w:rPr>
          <w:rFonts w:cstheme="minorHAnsi"/>
          <w:b/>
          <w:color w:val="000000" w:themeColor="text1"/>
          <w:spacing w:val="-12"/>
          <w:w w:val="105"/>
          <w:sz w:val="20"/>
        </w:rPr>
        <w:t xml:space="preserve"> </w:t>
      </w:r>
      <w:r w:rsidRPr="004824B5">
        <w:rPr>
          <w:rFonts w:cstheme="minorHAnsi"/>
          <w:b/>
          <w:color w:val="000000" w:themeColor="text1"/>
          <w:w w:val="105"/>
          <w:sz w:val="20"/>
        </w:rPr>
        <w:t>for</w:t>
      </w:r>
      <w:r w:rsidRPr="004824B5">
        <w:rPr>
          <w:rFonts w:cstheme="minorHAnsi"/>
          <w:b/>
          <w:color w:val="000000" w:themeColor="text1"/>
          <w:spacing w:val="-8"/>
          <w:w w:val="105"/>
          <w:sz w:val="20"/>
        </w:rPr>
        <w:t xml:space="preserve"> </w:t>
      </w:r>
      <w:r w:rsidRPr="004824B5">
        <w:rPr>
          <w:rFonts w:cstheme="minorHAnsi"/>
          <w:b/>
          <w:color w:val="000000" w:themeColor="text1"/>
          <w:w w:val="105"/>
          <w:sz w:val="20"/>
        </w:rPr>
        <w:t>Relocation</w:t>
      </w:r>
      <w:r w:rsidRPr="004824B5">
        <w:rPr>
          <w:rFonts w:cstheme="minorHAnsi"/>
          <w:b/>
          <w:color w:val="000000" w:themeColor="text1"/>
          <w:spacing w:val="-9"/>
          <w:w w:val="105"/>
          <w:sz w:val="20"/>
        </w:rPr>
        <w:t xml:space="preserve"> </w:t>
      </w:r>
      <w:r w:rsidRPr="004824B5">
        <w:rPr>
          <w:rFonts w:cstheme="minorHAnsi"/>
          <w:b/>
          <w:color w:val="000000" w:themeColor="text1"/>
          <w:w w:val="105"/>
          <w:sz w:val="20"/>
        </w:rPr>
        <w:t>of</w:t>
      </w:r>
      <w:r w:rsidRPr="004824B5">
        <w:rPr>
          <w:rFonts w:cstheme="minorHAnsi"/>
          <w:b/>
          <w:color w:val="000000" w:themeColor="text1"/>
          <w:spacing w:val="-12"/>
          <w:w w:val="105"/>
          <w:sz w:val="20"/>
        </w:rPr>
        <w:t xml:space="preserve"> </w:t>
      </w:r>
      <w:r w:rsidRPr="004824B5">
        <w:rPr>
          <w:rFonts w:cstheme="minorHAnsi"/>
          <w:b/>
          <w:color w:val="000000" w:themeColor="text1"/>
          <w:w w:val="105"/>
          <w:sz w:val="20"/>
        </w:rPr>
        <w:t>the</w:t>
      </w:r>
      <w:r w:rsidRPr="004824B5">
        <w:rPr>
          <w:rFonts w:cstheme="minorHAnsi"/>
          <w:b/>
          <w:color w:val="000000" w:themeColor="text1"/>
          <w:spacing w:val="-10"/>
          <w:w w:val="105"/>
          <w:sz w:val="20"/>
        </w:rPr>
        <w:t xml:space="preserve"> </w:t>
      </w:r>
      <w:r w:rsidRPr="004824B5">
        <w:rPr>
          <w:rFonts w:cstheme="minorHAnsi"/>
          <w:b/>
          <w:color w:val="000000" w:themeColor="text1"/>
          <w:w w:val="105"/>
          <w:sz w:val="20"/>
        </w:rPr>
        <w:t>CPRs</w:t>
      </w:r>
    </w:p>
    <w:p w14:paraId="055E031D" w14:textId="77777777" w:rsidR="002C29C3" w:rsidRPr="004824B5" w:rsidRDefault="00951405" w:rsidP="008857EB">
      <w:pPr>
        <w:spacing w:before="11"/>
        <w:rPr>
          <w:rFonts w:cstheme="minorHAnsi"/>
          <w:b/>
          <w:color w:val="000000" w:themeColor="text1"/>
          <w:sz w:val="18"/>
        </w:rPr>
      </w:pPr>
    </w:p>
    <w:p w14:paraId="02AA1C59" w14:textId="2413AF28" w:rsidR="002C29C3" w:rsidRPr="000D3A49" w:rsidRDefault="0091371A" w:rsidP="000D3A49">
      <w:pPr>
        <w:pStyle w:val="ListParagraph"/>
        <w:numPr>
          <w:ilvl w:val="0"/>
          <w:numId w:val="101"/>
        </w:numPr>
        <w:ind w:left="720" w:right="659" w:hanging="720"/>
        <w:jc w:val="both"/>
        <w:rPr>
          <w:rFonts w:cstheme="minorHAnsi"/>
          <w:color w:val="000000" w:themeColor="text1"/>
          <w:sz w:val="20"/>
        </w:rPr>
      </w:pPr>
      <w:r w:rsidRPr="000D3A49">
        <w:rPr>
          <w:rFonts w:cstheme="minorHAnsi"/>
          <w:color w:val="000000" w:themeColor="text1"/>
          <w:w w:val="105"/>
          <w:sz w:val="20"/>
        </w:rPr>
        <w:t>As per land acquisition law of Bangladesh Common Property Resources such as mosque, school,</w:t>
      </w:r>
      <w:r w:rsidRPr="000D3A49">
        <w:rPr>
          <w:rFonts w:cstheme="minorHAnsi"/>
          <w:color w:val="000000" w:themeColor="text1"/>
          <w:spacing w:val="1"/>
          <w:w w:val="105"/>
          <w:sz w:val="20"/>
        </w:rPr>
        <w:t xml:space="preserve"> </w:t>
      </w:r>
      <w:r w:rsidRPr="000D3A49">
        <w:rPr>
          <w:rFonts w:cstheme="minorHAnsi"/>
          <w:color w:val="000000" w:themeColor="text1"/>
          <w:w w:val="105"/>
          <w:sz w:val="20"/>
        </w:rPr>
        <w:t xml:space="preserve">graveyard, </w:t>
      </w:r>
      <w:proofErr w:type="spellStart"/>
      <w:r w:rsidRPr="000D3A49">
        <w:rPr>
          <w:rFonts w:cstheme="minorHAnsi"/>
          <w:color w:val="000000" w:themeColor="text1"/>
          <w:w w:val="105"/>
          <w:sz w:val="20"/>
        </w:rPr>
        <w:t>madrasha</w:t>
      </w:r>
      <w:proofErr w:type="spellEnd"/>
      <w:r w:rsidRPr="000D3A49">
        <w:rPr>
          <w:rFonts w:cstheme="minorHAnsi"/>
          <w:color w:val="000000" w:themeColor="text1"/>
          <w:w w:val="105"/>
          <w:sz w:val="20"/>
        </w:rPr>
        <w:t>, temple cannot be acquired without obtaining a no-objection certificate from</w:t>
      </w:r>
      <w:r w:rsidRPr="000D3A49">
        <w:rPr>
          <w:rFonts w:cstheme="minorHAnsi"/>
          <w:color w:val="000000" w:themeColor="text1"/>
          <w:spacing w:val="1"/>
          <w:w w:val="105"/>
          <w:sz w:val="20"/>
        </w:rPr>
        <w:t xml:space="preserve"> </w:t>
      </w:r>
      <w:r w:rsidRPr="000D3A49">
        <w:rPr>
          <w:rFonts w:cstheme="minorHAnsi"/>
          <w:color w:val="000000" w:themeColor="text1"/>
          <w:w w:val="105"/>
          <w:sz w:val="20"/>
        </w:rPr>
        <w:t>the Management Committee of the concerned CPR.</w:t>
      </w:r>
      <w:r w:rsidRPr="000D3A49">
        <w:rPr>
          <w:rFonts w:cstheme="minorHAnsi"/>
          <w:color w:val="000000" w:themeColor="text1"/>
          <w:spacing w:val="1"/>
          <w:w w:val="105"/>
          <w:sz w:val="20"/>
        </w:rPr>
        <w:t xml:space="preserve"> </w:t>
      </w:r>
      <w:r w:rsidRPr="000D3A49">
        <w:rPr>
          <w:rFonts w:cstheme="minorHAnsi"/>
          <w:color w:val="000000" w:themeColor="text1"/>
          <w:w w:val="105"/>
          <w:sz w:val="20"/>
        </w:rPr>
        <w:t>Nevertheless, CPRs would be relocated for</w:t>
      </w:r>
      <w:r w:rsidRPr="000D3A49">
        <w:rPr>
          <w:rFonts w:cstheme="minorHAnsi"/>
          <w:color w:val="000000" w:themeColor="text1"/>
          <w:spacing w:val="1"/>
          <w:w w:val="105"/>
          <w:sz w:val="20"/>
        </w:rPr>
        <w:t xml:space="preserve"> </w:t>
      </w:r>
      <w:r w:rsidRPr="000D3A49">
        <w:rPr>
          <w:rFonts w:cstheme="minorHAnsi"/>
          <w:color w:val="000000" w:themeColor="text1"/>
          <w:w w:val="105"/>
          <w:sz w:val="20"/>
        </w:rPr>
        <w:t>execution of such development project. For relocation of these CPRs the following points should be</w:t>
      </w:r>
      <w:r w:rsidRPr="000D3A49">
        <w:rPr>
          <w:rFonts w:cstheme="minorHAnsi"/>
          <w:color w:val="000000" w:themeColor="text1"/>
          <w:spacing w:val="-45"/>
          <w:w w:val="105"/>
          <w:sz w:val="20"/>
        </w:rPr>
        <w:t xml:space="preserve"> </w:t>
      </w:r>
      <w:r w:rsidRPr="000D3A49">
        <w:rPr>
          <w:rFonts w:cstheme="minorHAnsi"/>
          <w:color w:val="000000" w:themeColor="text1"/>
          <w:w w:val="105"/>
          <w:sz w:val="20"/>
        </w:rPr>
        <w:t>taken</w:t>
      </w:r>
      <w:r w:rsidRPr="000D3A49">
        <w:rPr>
          <w:rFonts w:cstheme="minorHAnsi"/>
          <w:color w:val="000000" w:themeColor="text1"/>
          <w:spacing w:val="-4"/>
          <w:w w:val="105"/>
          <w:sz w:val="20"/>
        </w:rPr>
        <w:t xml:space="preserve"> </w:t>
      </w:r>
      <w:r w:rsidRPr="000D3A49">
        <w:rPr>
          <w:rFonts w:cstheme="minorHAnsi"/>
          <w:color w:val="000000" w:themeColor="text1"/>
          <w:w w:val="105"/>
          <w:sz w:val="20"/>
        </w:rPr>
        <w:t>into</w:t>
      </w:r>
      <w:r w:rsidRPr="000D3A49">
        <w:rPr>
          <w:rFonts w:cstheme="minorHAnsi"/>
          <w:color w:val="000000" w:themeColor="text1"/>
          <w:spacing w:val="1"/>
          <w:w w:val="105"/>
          <w:sz w:val="20"/>
        </w:rPr>
        <w:t xml:space="preserve"> </w:t>
      </w:r>
      <w:r w:rsidRPr="000D3A49">
        <w:rPr>
          <w:rFonts w:cstheme="minorHAnsi"/>
          <w:color w:val="000000" w:themeColor="text1"/>
          <w:w w:val="105"/>
          <w:sz w:val="20"/>
        </w:rPr>
        <w:t>consideration:</w:t>
      </w:r>
    </w:p>
    <w:p w14:paraId="530E2745" w14:textId="77777777" w:rsidR="002C29C3" w:rsidRPr="004824B5" w:rsidRDefault="00951405" w:rsidP="008857EB">
      <w:pPr>
        <w:spacing w:before="8"/>
        <w:rPr>
          <w:rFonts w:cstheme="minorHAnsi"/>
          <w:color w:val="000000" w:themeColor="text1"/>
          <w:sz w:val="15"/>
        </w:rPr>
      </w:pPr>
    </w:p>
    <w:p w14:paraId="610570F6" w14:textId="77777777" w:rsidR="002C29C3" w:rsidRPr="004824B5" w:rsidRDefault="0091371A" w:rsidP="005B02C4">
      <w:pPr>
        <w:numPr>
          <w:ilvl w:val="0"/>
          <w:numId w:val="13"/>
        </w:numPr>
        <w:tabs>
          <w:tab w:val="left" w:pos="759"/>
        </w:tabs>
        <w:ind w:hanging="108"/>
        <w:rPr>
          <w:rFonts w:cstheme="minorHAnsi"/>
          <w:b/>
          <w:color w:val="000000" w:themeColor="text1"/>
          <w:sz w:val="20"/>
        </w:rPr>
      </w:pPr>
      <w:r w:rsidRPr="004824B5">
        <w:rPr>
          <w:rFonts w:cstheme="minorHAnsi"/>
          <w:b/>
          <w:color w:val="000000" w:themeColor="text1"/>
          <w:w w:val="105"/>
          <w:sz w:val="20"/>
        </w:rPr>
        <w:t>Relocation</w:t>
      </w:r>
      <w:r w:rsidRPr="004824B5">
        <w:rPr>
          <w:rFonts w:cstheme="minorHAnsi"/>
          <w:b/>
          <w:color w:val="000000" w:themeColor="text1"/>
          <w:spacing w:val="-11"/>
          <w:w w:val="105"/>
          <w:sz w:val="20"/>
        </w:rPr>
        <w:t xml:space="preserve"> </w:t>
      </w:r>
      <w:r w:rsidRPr="004824B5">
        <w:rPr>
          <w:rFonts w:cstheme="minorHAnsi"/>
          <w:b/>
          <w:color w:val="000000" w:themeColor="text1"/>
          <w:w w:val="105"/>
          <w:sz w:val="20"/>
        </w:rPr>
        <w:t>of</w:t>
      </w:r>
      <w:r w:rsidRPr="004824B5">
        <w:rPr>
          <w:rFonts w:cstheme="minorHAnsi"/>
          <w:b/>
          <w:color w:val="000000" w:themeColor="text1"/>
          <w:spacing w:val="-11"/>
          <w:w w:val="105"/>
          <w:sz w:val="20"/>
        </w:rPr>
        <w:t xml:space="preserve"> </w:t>
      </w:r>
      <w:r w:rsidRPr="004824B5">
        <w:rPr>
          <w:rFonts w:cstheme="minorHAnsi"/>
          <w:b/>
          <w:color w:val="000000" w:themeColor="text1"/>
          <w:w w:val="105"/>
          <w:sz w:val="20"/>
        </w:rPr>
        <w:t>Mosques</w:t>
      </w:r>
    </w:p>
    <w:p w14:paraId="28CB779E" w14:textId="77777777" w:rsidR="002C29C3" w:rsidRPr="004824B5" w:rsidRDefault="00951405" w:rsidP="008857EB">
      <w:pPr>
        <w:spacing w:before="11"/>
        <w:rPr>
          <w:rFonts w:cstheme="minorHAnsi"/>
          <w:b/>
          <w:color w:val="000000" w:themeColor="text1"/>
          <w:sz w:val="18"/>
        </w:rPr>
      </w:pPr>
    </w:p>
    <w:p w14:paraId="20B8B19B" w14:textId="5FEFD070" w:rsidR="002C29C3" w:rsidRPr="000D3A49" w:rsidRDefault="0091371A" w:rsidP="000D3A49">
      <w:pPr>
        <w:pStyle w:val="ListParagraph"/>
        <w:numPr>
          <w:ilvl w:val="0"/>
          <w:numId w:val="101"/>
        </w:numPr>
        <w:ind w:left="720" w:right="659" w:hanging="720"/>
        <w:jc w:val="both"/>
        <w:rPr>
          <w:rFonts w:cstheme="minorHAnsi"/>
          <w:color w:val="000000" w:themeColor="text1"/>
          <w:sz w:val="20"/>
        </w:rPr>
      </w:pPr>
      <w:r w:rsidRPr="000D3A49">
        <w:rPr>
          <w:rFonts w:cstheme="minorHAnsi"/>
          <w:color w:val="000000" w:themeColor="text1"/>
          <w:w w:val="105"/>
          <w:sz w:val="20"/>
        </w:rPr>
        <w:t>Each of the mosques has a management committee. The mosques are being maintained with</w:t>
      </w:r>
      <w:r w:rsidRPr="000D3A49">
        <w:rPr>
          <w:rFonts w:cstheme="minorHAnsi"/>
          <w:color w:val="000000" w:themeColor="text1"/>
          <w:spacing w:val="1"/>
          <w:w w:val="105"/>
          <w:sz w:val="20"/>
        </w:rPr>
        <w:t xml:space="preserve"> </w:t>
      </w:r>
      <w:r w:rsidRPr="000D3A49">
        <w:rPr>
          <w:rFonts w:cstheme="minorHAnsi"/>
          <w:color w:val="000000" w:themeColor="text1"/>
          <w:w w:val="105"/>
          <w:sz w:val="20"/>
        </w:rPr>
        <w:t>financial assistance of the local people. This is a very sensitive religious institution in this almost</w:t>
      </w:r>
      <w:r w:rsidRPr="000D3A49">
        <w:rPr>
          <w:rFonts w:cstheme="minorHAnsi"/>
          <w:color w:val="000000" w:themeColor="text1"/>
          <w:spacing w:val="1"/>
          <w:w w:val="105"/>
          <w:sz w:val="20"/>
        </w:rPr>
        <w:t xml:space="preserve"> </w:t>
      </w:r>
      <w:r w:rsidRPr="000D3A49">
        <w:rPr>
          <w:rFonts w:cstheme="minorHAnsi"/>
          <w:color w:val="000000" w:themeColor="text1"/>
          <w:w w:val="105"/>
          <w:sz w:val="20"/>
        </w:rPr>
        <w:t>exclusively</w:t>
      </w:r>
      <w:r w:rsidRPr="000D3A49">
        <w:rPr>
          <w:rFonts w:cstheme="minorHAnsi"/>
          <w:color w:val="000000" w:themeColor="text1"/>
          <w:spacing w:val="-9"/>
          <w:w w:val="105"/>
          <w:sz w:val="20"/>
        </w:rPr>
        <w:t xml:space="preserve"> </w:t>
      </w:r>
      <w:r w:rsidRPr="000D3A49">
        <w:rPr>
          <w:rFonts w:cstheme="minorHAnsi"/>
          <w:color w:val="000000" w:themeColor="text1"/>
          <w:w w:val="105"/>
          <w:sz w:val="20"/>
        </w:rPr>
        <w:t>Muslim</w:t>
      </w:r>
      <w:r w:rsidRPr="000D3A49">
        <w:rPr>
          <w:rFonts w:cstheme="minorHAnsi"/>
          <w:color w:val="000000" w:themeColor="text1"/>
          <w:spacing w:val="-6"/>
          <w:w w:val="105"/>
          <w:sz w:val="20"/>
        </w:rPr>
        <w:t xml:space="preserve"> </w:t>
      </w:r>
      <w:r w:rsidRPr="000D3A49">
        <w:rPr>
          <w:rFonts w:cstheme="minorHAnsi"/>
          <w:color w:val="000000" w:themeColor="text1"/>
          <w:w w:val="105"/>
          <w:sz w:val="20"/>
        </w:rPr>
        <w:t>community.</w:t>
      </w:r>
      <w:r w:rsidRPr="000D3A49">
        <w:rPr>
          <w:rFonts w:cstheme="minorHAnsi"/>
          <w:color w:val="000000" w:themeColor="text1"/>
          <w:spacing w:val="-5"/>
          <w:w w:val="105"/>
          <w:sz w:val="20"/>
        </w:rPr>
        <w:t xml:space="preserve"> </w:t>
      </w:r>
      <w:r w:rsidRPr="000D3A49">
        <w:rPr>
          <w:rFonts w:cstheme="minorHAnsi"/>
          <w:color w:val="000000" w:themeColor="text1"/>
          <w:w w:val="105"/>
          <w:sz w:val="20"/>
        </w:rPr>
        <w:t>Muslims</w:t>
      </w:r>
      <w:r w:rsidRPr="000D3A49">
        <w:rPr>
          <w:rFonts w:cstheme="minorHAnsi"/>
          <w:color w:val="000000" w:themeColor="text1"/>
          <w:spacing w:val="-6"/>
          <w:w w:val="105"/>
          <w:sz w:val="20"/>
        </w:rPr>
        <w:t xml:space="preserve"> </w:t>
      </w:r>
      <w:r w:rsidRPr="000D3A49">
        <w:rPr>
          <w:rFonts w:cstheme="minorHAnsi"/>
          <w:color w:val="000000" w:themeColor="text1"/>
          <w:w w:val="105"/>
          <w:sz w:val="20"/>
        </w:rPr>
        <w:t>go</w:t>
      </w:r>
      <w:r w:rsidRPr="000D3A49">
        <w:rPr>
          <w:rFonts w:cstheme="minorHAnsi"/>
          <w:color w:val="000000" w:themeColor="text1"/>
          <w:spacing w:val="-7"/>
          <w:w w:val="105"/>
          <w:sz w:val="20"/>
        </w:rPr>
        <w:t xml:space="preserve"> </w:t>
      </w:r>
      <w:r w:rsidRPr="000D3A49">
        <w:rPr>
          <w:rFonts w:cstheme="minorHAnsi"/>
          <w:color w:val="000000" w:themeColor="text1"/>
          <w:w w:val="105"/>
          <w:sz w:val="20"/>
        </w:rPr>
        <w:t>to</w:t>
      </w:r>
      <w:r w:rsidRPr="000D3A49">
        <w:rPr>
          <w:rFonts w:cstheme="minorHAnsi"/>
          <w:color w:val="000000" w:themeColor="text1"/>
          <w:spacing w:val="-6"/>
          <w:w w:val="105"/>
          <w:sz w:val="20"/>
        </w:rPr>
        <w:t xml:space="preserve"> </w:t>
      </w:r>
      <w:r w:rsidRPr="000D3A49">
        <w:rPr>
          <w:rFonts w:cstheme="minorHAnsi"/>
          <w:color w:val="000000" w:themeColor="text1"/>
          <w:w w:val="105"/>
          <w:sz w:val="20"/>
        </w:rPr>
        <w:t>the</w:t>
      </w:r>
      <w:r w:rsidRPr="000D3A49">
        <w:rPr>
          <w:rFonts w:cstheme="minorHAnsi"/>
          <w:color w:val="000000" w:themeColor="text1"/>
          <w:spacing w:val="-6"/>
          <w:w w:val="105"/>
          <w:sz w:val="20"/>
        </w:rPr>
        <w:t xml:space="preserve"> </w:t>
      </w:r>
      <w:r w:rsidRPr="000D3A49">
        <w:rPr>
          <w:rFonts w:cstheme="minorHAnsi"/>
          <w:color w:val="000000" w:themeColor="text1"/>
          <w:w w:val="105"/>
          <w:sz w:val="20"/>
        </w:rPr>
        <w:t>mosque</w:t>
      </w:r>
      <w:r w:rsidRPr="000D3A49">
        <w:rPr>
          <w:rFonts w:cstheme="minorHAnsi"/>
          <w:color w:val="000000" w:themeColor="text1"/>
          <w:spacing w:val="-6"/>
          <w:w w:val="105"/>
          <w:sz w:val="20"/>
        </w:rPr>
        <w:t xml:space="preserve"> </w:t>
      </w:r>
      <w:r w:rsidRPr="000D3A49">
        <w:rPr>
          <w:rFonts w:cstheme="minorHAnsi"/>
          <w:color w:val="000000" w:themeColor="text1"/>
          <w:w w:val="105"/>
          <w:sz w:val="20"/>
        </w:rPr>
        <w:t>to</w:t>
      </w:r>
      <w:r w:rsidRPr="000D3A49">
        <w:rPr>
          <w:rFonts w:cstheme="minorHAnsi"/>
          <w:color w:val="000000" w:themeColor="text1"/>
          <w:spacing w:val="-7"/>
          <w:w w:val="105"/>
          <w:sz w:val="20"/>
        </w:rPr>
        <w:t xml:space="preserve"> </w:t>
      </w:r>
      <w:r w:rsidRPr="000D3A49">
        <w:rPr>
          <w:rFonts w:cstheme="minorHAnsi"/>
          <w:color w:val="000000" w:themeColor="text1"/>
          <w:w w:val="105"/>
          <w:sz w:val="20"/>
        </w:rPr>
        <w:t>pray</w:t>
      </w:r>
      <w:r w:rsidRPr="000D3A49">
        <w:rPr>
          <w:rFonts w:cstheme="minorHAnsi"/>
          <w:color w:val="000000" w:themeColor="text1"/>
          <w:spacing w:val="-8"/>
          <w:w w:val="105"/>
          <w:sz w:val="20"/>
        </w:rPr>
        <w:t xml:space="preserve"> </w:t>
      </w:r>
      <w:r w:rsidRPr="000D3A49">
        <w:rPr>
          <w:rFonts w:cstheme="minorHAnsi"/>
          <w:color w:val="000000" w:themeColor="text1"/>
          <w:w w:val="105"/>
          <w:sz w:val="20"/>
        </w:rPr>
        <w:t>five</w:t>
      </w:r>
      <w:r w:rsidRPr="000D3A49">
        <w:rPr>
          <w:rFonts w:cstheme="minorHAnsi"/>
          <w:color w:val="000000" w:themeColor="text1"/>
          <w:spacing w:val="-6"/>
          <w:w w:val="105"/>
          <w:sz w:val="20"/>
        </w:rPr>
        <w:t xml:space="preserve"> </w:t>
      </w:r>
      <w:r w:rsidRPr="000D3A49">
        <w:rPr>
          <w:rFonts w:cstheme="minorHAnsi"/>
          <w:color w:val="000000" w:themeColor="text1"/>
          <w:w w:val="105"/>
          <w:sz w:val="20"/>
        </w:rPr>
        <w:t>times</w:t>
      </w:r>
      <w:r w:rsidRPr="000D3A49">
        <w:rPr>
          <w:rFonts w:cstheme="minorHAnsi"/>
          <w:color w:val="000000" w:themeColor="text1"/>
          <w:spacing w:val="-7"/>
          <w:w w:val="105"/>
          <w:sz w:val="20"/>
        </w:rPr>
        <w:t xml:space="preserve"> </w:t>
      </w:r>
      <w:r w:rsidRPr="000D3A49">
        <w:rPr>
          <w:rFonts w:cstheme="minorHAnsi"/>
          <w:color w:val="000000" w:themeColor="text1"/>
          <w:w w:val="105"/>
          <w:sz w:val="20"/>
        </w:rPr>
        <w:t>in</w:t>
      </w:r>
      <w:r w:rsidRPr="000D3A49">
        <w:rPr>
          <w:rFonts w:cstheme="minorHAnsi"/>
          <w:color w:val="000000" w:themeColor="text1"/>
          <w:spacing w:val="-7"/>
          <w:w w:val="105"/>
          <w:sz w:val="20"/>
        </w:rPr>
        <w:t xml:space="preserve"> </w:t>
      </w:r>
      <w:r w:rsidRPr="000D3A49">
        <w:rPr>
          <w:rFonts w:cstheme="minorHAnsi"/>
          <w:color w:val="000000" w:themeColor="text1"/>
          <w:w w:val="105"/>
          <w:sz w:val="20"/>
        </w:rPr>
        <w:t>a</w:t>
      </w:r>
      <w:r w:rsidRPr="000D3A49">
        <w:rPr>
          <w:rFonts w:cstheme="minorHAnsi"/>
          <w:color w:val="000000" w:themeColor="text1"/>
          <w:spacing w:val="-8"/>
          <w:w w:val="105"/>
          <w:sz w:val="20"/>
        </w:rPr>
        <w:t xml:space="preserve"> </w:t>
      </w:r>
      <w:r w:rsidRPr="000D3A49">
        <w:rPr>
          <w:rFonts w:cstheme="minorHAnsi"/>
          <w:color w:val="000000" w:themeColor="text1"/>
          <w:w w:val="105"/>
          <w:sz w:val="20"/>
        </w:rPr>
        <w:t>day.</w:t>
      </w:r>
      <w:r w:rsidRPr="000D3A49">
        <w:rPr>
          <w:rFonts w:cstheme="minorHAnsi"/>
          <w:color w:val="000000" w:themeColor="text1"/>
          <w:spacing w:val="-7"/>
          <w:w w:val="105"/>
          <w:sz w:val="20"/>
        </w:rPr>
        <w:t xml:space="preserve"> </w:t>
      </w:r>
      <w:r w:rsidRPr="000D3A49">
        <w:rPr>
          <w:rFonts w:cstheme="minorHAnsi"/>
          <w:color w:val="000000" w:themeColor="text1"/>
          <w:w w:val="105"/>
          <w:sz w:val="20"/>
        </w:rPr>
        <w:t>Therefore,</w:t>
      </w:r>
      <w:r w:rsidRPr="000D3A49">
        <w:rPr>
          <w:rFonts w:cstheme="minorHAnsi"/>
          <w:color w:val="000000" w:themeColor="text1"/>
          <w:spacing w:val="-10"/>
          <w:w w:val="105"/>
          <w:sz w:val="20"/>
        </w:rPr>
        <w:t xml:space="preserve"> </w:t>
      </w:r>
      <w:r w:rsidRPr="000D3A49">
        <w:rPr>
          <w:rFonts w:cstheme="minorHAnsi"/>
          <w:color w:val="000000" w:themeColor="text1"/>
          <w:w w:val="105"/>
          <w:sz w:val="20"/>
        </w:rPr>
        <w:t>the management committee and the mosque users must</w:t>
      </w:r>
      <w:r w:rsidRPr="000D3A49">
        <w:rPr>
          <w:rFonts w:cstheme="minorHAnsi"/>
          <w:color w:val="000000" w:themeColor="text1"/>
          <w:spacing w:val="1"/>
          <w:w w:val="105"/>
          <w:sz w:val="20"/>
        </w:rPr>
        <w:t xml:space="preserve"> </w:t>
      </w:r>
      <w:r w:rsidRPr="000D3A49">
        <w:rPr>
          <w:rFonts w:cstheme="minorHAnsi"/>
          <w:color w:val="000000" w:themeColor="text1"/>
          <w:w w:val="105"/>
          <w:sz w:val="20"/>
        </w:rPr>
        <w:t>be</w:t>
      </w:r>
      <w:r w:rsidRPr="000D3A49">
        <w:rPr>
          <w:rFonts w:cstheme="minorHAnsi"/>
          <w:color w:val="000000" w:themeColor="text1"/>
          <w:spacing w:val="1"/>
          <w:w w:val="105"/>
          <w:sz w:val="20"/>
        </w:rPr>
        <w:t xml:space="preserve"> </w:t>
      </w:r>
      <w:r w:rsidRPr="000D3A49">
        <w:rPr>
          <w:rFonts w:cstheme="minorHAnsi"/>
          <w:color w:val="000000" w:themeColor="text1"/>
          <w:w w:val="105"/>
          <w:sz w:val="20"/>
        </w:rPr>
        <w:t>consulted</w:t>
      </w:r>
      <w:r w:rsidRPr="000D3A49">
        <w:rPr>
          <w:rFonts w:cstheme="minorHAnsi"/>
          <w:color w:val="000000" w:themeColor="text1"/>
          <w:spacing w:val="1"/>
          <w:w w:val="105"/>
          <w:sz w:val="20"/>
        </w:rPr>
        <w:t xml:space="preserve"> </w:t>
      </w:r>
      <w:r w:rsidRPr="000D3A49">
        <w:rPr>
          <w:rFonts w:cstheme="minorHAnsi"/>
          <w:color w:val="000000" w:themeColor="text1"/>
          <w:w w:val="105"/>
          <w:sz w:val="20"/>
        </w:rPr>
        <w:t>before</w:t>
      </w:r>
      <w:r w:rsidRPr="000D3A49">
        <w:rPr>
          <w:rFonts w:cstheme="minorHAnsi"/>
          <w:color w:val="000000" w:themeColor="text1"/>
          <w:spacing w:val="1"/>
          <w:w w:val="105"/>
          <w:sz w:val="20"/>
        </w:rPr>
        <w:t xml:space="preserve"> </w:t>
      </w:r>
      <w:r w:rsidRPr="000D3A49">
        <w:rPr>
          <w:rFonts w:cstheme="minorHAnsi"/>
          <w:color w:val="000000" w:themeColor="text1"/>
          <w:w w:val="105"/>
          <w:sz w:val="20"/>
        </w:rPr>
        <w:t>acquiring</w:t>
      </w:r>
      <w:r w:rsidRPr="000D3A49">
        <w:rPr>
          <w:rFonts w:cstheme="minorHAnsi"/>
          <w:color w:val="000000" w:themeColor="text1"/>
          <w:spacing w:val="-3"/>
          <w:w w:val="105"/>
          <w:sz w:val="20"/>
        </w:rPr>
        <w:t xml:space="preserve"> </w:t>
      </w:r>
      <w:r w:rsidRPr="000D3A49">
        <w:rPr>
          <w:rFonts w:cstheme="minorHAnsi"/>
          <w:color w:val="000000" w:themeColor="text1"/>
          <w:w w:val="105"/>
          <w:sz w:val="20"/>
        </w:rPr>
        <w:t>the</w:t>
      </w:r>
      <w:r w:rsidRPr="000D3A49">
        <w:rPr>
          <w:rFonts w:cstheme="minorHAnsi"/>
          <w:color w:val="000000" w:themeColor="text1"/>
          <w:spacing w:val="-5"/>
          <w:w w:val="105"/>
          <w:sz w:val="20"/>
        </w:rPr>
        <w:t xml:space="preserve"> </w:t>
      </w:r>
      <w:r w:rsidRPr="000D3A49">
        <w:rPr>
          <w:rFonts w:cstheme="minorHAnsi"/>
          <w:color w:val="000000" w:themeColor="text1"/>
          <w:w w:val="105"/>
          <w:sz w:val="20"/>
        </w:rPr>
        <w:t>mosque</w:t>
      </w:r>
      <w:r w:rsidRPr="000D3A49">
        <w:rPr>
          <w:rFonts w:cstheme="minorHAnsi"/>
          <w:color w:val="000000" w:themeColor="text1"/>
          <w:spacing w:val="-3"/>
          <w:w w:val="105"/>
          <w:sz w:val="20"/>
        </w:rPr>
        <w:t xml:space="preserve"> </w:t>
      </w:r>
      <w:r w:rsidRPr="000D3A49">
        <w:rPr>
          <w:rFonts w:cstheme="minorHAnsi"/>
          <w:color w:val="000000" w:themeColor="text1"/>
          <w:w w:val="105"/>
          <w:sz w:val="20"/>
        </w:rPr>
        <w:t>and</w:t>
      </w:r>
      <w:r w:rsidRPr="000D3A49">
        <w:rPr>
          <w:rFonts w:cstheme="minorHAnsi"/>
          <w:color w:val="000000" w:themeColor="text1"/>
          <w:spacing w:val="-6"/>
          <w:w w:val="105"/>
          <w:sz w:val="20"/>
        </w:rPr>
        <w:t xml:space="preserve"> </w:t>
      </w:r>
      <w:r w:rsidRPr="000D3A49">
        <w:rPr>
          <w:rFonts w:cstheme="minorHAnsi"/>
          <w:color w:val="000000" w:themeColor="text1"/>
          <w:w w:val="105"/>
          <w:sz w:val="20"/>
        </w:rPr>
        <w:t>during</w:t>
      </w:r>
      <w:r w:rsidRPr="000D3A49">
        <w:rPr>
          <w:rFonts w:cstheme="minorHAnsi"/>
          <w:color w:val="000000" w:themeColor="text1"/>
          <w:spacing w:val="-4"/>
          <w:w w:val="105"/>
          <w:sz w:val="20"/>
        </w:rPr>
        <w:t xml:space="preserve"> </w:t>
      </w:r>
      <w:r w:rsidRPr="000D3A49">
        <w:rPr>
          <w:rFonts w:cstheme="minorHAnsi"/>
          <w:color w:val="000000" w:themeColor="text1"/>
          <w:w w:val="105"/>
          <w:sz w:val="20"/>
        </w:rPr>
        <w:t>the</w:t>
      </w:r>
      <w:r w:rsidRPr="000D3A49">
        <w:rPr>
          <w:rFonts w:cstheme="minorHAnsi"/>
          <w:color w:val="000000" w:themeColor="text1"/>
          <w:spacing w:val="-5"/>
          <w:w w:val="105"/>
          <w:sz w:val="20"/>
        </w:rPr>
        <w:t xml:space="preserve"> </w:t>
      </w:r>
      <w:r w:rsidRPr="000D3A49">
        <w:rPr>
          <w:rFonts w:cstheme="minorHAnsi"/>
          <w:color w:val="000000" w:themeColor="text1"/>
          <w:w w:val="105"/>
          <w:sz w:val="20"/>
        </w:rPr>
        <w:t>relocation</w:t>
      </w:r>
      <w:r w:rsidRPr="000D3A49">
        <w:rPr>
          <w:rFonts w:cstheme="minorHAnsi"/>
          <w:color w:val="000000" w:themeColor="text1"/>
          <w:spacing w:val="-4"/>
          <w:w w:val="105"/>
          <w:sz w:val="20"/>
        </w:rPr>
        <w:t xml:space="preserve"> </w:t>
      </w:r>
      <w:r w:rsidRPr="000D3A49">
        <w:rPr>
          <w:rFonts w:cstheme="minorHAnsi"/>
          <w:color w:val="000000" w:themeColor="text1"/>
          <w:w w:val="105"/>
          <w:sz w:val="20"/>
        </w:rPr>
        <w:t>process.</w:t>
      </w:r>
      <w:r w:rsidRPr="000D3A49">
        <w:rPr>
          <w:rFonts w:cstheme="minorHAnsi"/>
          <w:color w:val="000000" w:themeColor="text1"/>
          <w:spacing w:val="-5"/>
          <w:w w:val="105"/>
          <w:sz w:val="20"/>
        </w:rPr>
        <w:t xml:space="preserve"> </w:t>
      </w:r>
      <w:r w:rsidRPr="000D3A49">
        <w:rPr>
          <w:rFonts w:cstheme="minorHAnsi"/>
          <w:color w:val="000000" w:themeColor="text1"/>
          <w:w w:val="105"/>
          <w:sz w:val="20"/>
        </w:rPr>
        <w:t>Before</w:t>
      </w:r>
      <w:r w:rsidRPr="000D3A49">
        <w:rPr>
          <w:rFonts w:cstheme="minorHAnsi"/>
          <w:color w:val="000000" w:themeColor="text1"/>
          <w:spacing w:val="-3"/>
          <w:w w:val="105"/>
          <w:sz w:val="20"/>
        </w:rPr>
        <w:t xml:space="preserve"> </w:t>
      </w:r>
      <w:r w:rsidRPr="000D3A49">
        <w:rPr>
          <w:rFonts w:cstheme="minorHAnsi"/>
          <w:color w:val="000000" w:themeColor="text1"/>
          <w:w w:val="105"/>
          <w:sz w:val="20"/>
        </w:rPr>
        <w:t>shifting</w:t>
      </w:r>
      <w:r w:rsidRPr="000D3A49">
        <w:rPr>
          <w:rFonts w:cstheme="minorHAnsi"/>
          <w:color w:val="000000" w:themeColor="text1"/>
          <w:spacing w:val="-4"/>
          <w:w w:val="105"/>
          <w:sz w:val="20"/>
        </w:rPr>
        <w:t xml:space="preserve"> </w:t>
      </w:r>
      <w:r w:rsidRPr="000D3A49">
        <w:rPr>
          <w:rFonts w:cstheme="minorHAnsi"/>
          <w:color w:val="000000" w:themeColor="text1"/>
          <w:w w:val="105"/>
          <w:sz w:val="20"/>
        </w:rPr>
        <w:t>the existing mosque, a new one will have to be established to continue praying without interruption. It</w:t>
      </w:r>
      <w:r w:rsidRPr="000D3A49">
        <w:rPr>
          <w:rFonts w:cstheme="minorHAnsi"/>
          <w:color w:val="000000" w:themeColor="text1"/>
          <w:spacing w:val="1"/>
          <w:w w:val="105"/>
          <w:sz w:val="20"/>
        </w:rPr>
        <w:t xml:space="preserve"> </w:t>
      </w:r>
      <w:r w:rsidRPr="000D3A49">
        <w:rPr>
          <w:rFonts w:cstheme="minorHAnsi"/>
          <w:color w:val="000000" w:themeColor="text1"/>
          <w:w w:val="105"/>
          <w:sz w:val="20"/>
        </w:rPr>
        <w:t>should</w:t>
      </w:r>
      <w:r w:rsidRPr="000D3A49">
        <w:rPr>
          <w:rFonts w:cstheme="minorHAnsi"/>
          <w:color w:val="000000" w:themeColor="text1"/>
          <w:spacing w:val="-5"/>
          <w:w w:val="105"/>
          <w:sz w:val="20"/>
        </w:rPr>
        <w:t xml:space="preserve"> </w:t>
      </w:r>
      <w:r w:rsidRPr="000D3A49">
        <w:rPr>
          <w:rFonts w:cstheme="minorHAnsi"/>
          <w:color w:val="000000" w:themeColor="text1"/>
          <w:w w:val="105"/>
          <w:sz w:val="20"/>
        </w:rPr>
        <w:t>be</w:t>
      </w:r>
      <w:r w:rsidRPr="000D3A49">
        <w:rPr>
          <w:rFonts w:cstheme="minorHAnsi"/>
          <w:color w:val="000000" w:themeColor="text1"/>
          <w:spacing w:val="-6"/>
          <w:w w:val="105"/>
          <w:sz w:val="20"/>
        </w:rPr>
        <w:t xml:space="preserve"> </w:t>
      </w:r>
      <w:r w:rsidRPr="000D3A49">
        <w:rPr>
          <w:rFonts w:cstheme="minorHAnsi"/>
          <w:color w:val="000000" w:themeColor="text1"/>
          <w:w w:val="105"/>
          <w:sz w:val="20"/>
        </w:rPr>
        <w:t>ensured</w:t>
      </w:r>
      <w:r w:rsidRPr="000D3A49">
        <w:rPr>
          <w:rFonts w:cstheme="minorHAnsi"/>
          <w:color w:val="000000" w:themeColor="text1"/>
          <w:spacing w:val="-6"/>
          <w:w w:val="105"/>
          <w:sz w:val="20"/>
        </w:rPr>
        <w:t xml:space="preserve"> </w:t>
      </w:r>
      <w:r w:rsidRPr="000D3A49">
        <w:rPr>
          <w:rFonts w:cstheme="minorHAnsi"/>
          <w:color w:val="000000" w:themeColor="text1"/>
          <w:w w:val="105"/>
          <w:sz w:val="20"/>
        </w:rPr>
        <w:t>that</w:t>
      </w:r>
      <w:r w:rsidRPr="000D3A49">
        <w:rPr>
          <w:rFonts w:cstheme="minorHAnsi"/>
          <w:color w:val="000000" w:themeColor="text1"/>
          <w:spacing w:val="-6"/>
          <w:w w:val="105"/>
          <w:sz w:val="20"/>
        </w:rPr>
        <w:t xml:space="preserve"> </w:t>
      </w:r>
      <w:r w:rsidRPr="000D3A49">
        <w:rPr>
          <w:rFonts w:cstheme="minorHAnsi"/>
          <w:color w:val="000000" w:themeColor="text1"/>
          <w:w w:val="105"/>
          <w:sz w:val="20"/>
        </w:rPr>
        <w:t>the</w:t>
      </w:r>
      <w:r w:rsidRPr="000D3A49">
        <w:rPr>
          <w:rFonts w:cstheme="minorHAnsi"/>
          <w:color w:val="000000" w:themeColor="text1"/>
          <w:spacing w:val="-4"/>
          <w:w w:val="105"/>
          <w:sz w:val="20"/>
        </w:rPr>
        <w:t xml:space="preserve"> </w:t>
      </w:r>
      <w:r w:rsidRPr="000D3A49">
        <w:rPr>
          <w:rFonts w:cstheme="minorHAnsi"/>
          <w:color w:val="000000" w:themeColor="text1"/>
          <w:w w:val="105"/>
          <w:sz w:val="20"/>
        </w:rPr>
        <w:t>new</w:t>
      </w:r>
      <w:r w:rsidRPr="000D3A49">
        <w:rPr>
          <w:rFonts w:cstheme="minorHAnsi"/>
          <w:color w:val="000000" w:themeColor="text1"/>
          <w:spacing w:val="-5"/>
          <w:w w:val="105"/>
          <w:sz w:val="20"/>
        </w:rPr>
        <w:t xml:space="preserve"> </w:t>
      </w:r>
      <w:r w:rsidRPr="000D3A49">
        <w:rPr>
          <w:rFonts w:cstheme="minorHAnsi"/>
          <w:color w:val="000000" w:themeColor="text1"/>
          <w:w w:val="105"/>
          <w:sz w:val="20"/>
        </w:rPr>
        <w:t>mosque</w:t>
      </w:r>
      <w:r w:rsidRPr="000D3A49">
        <w:rPr>
          <w:rFonts w:cstheme="minorHAnsi"/>
          <w:color w:val="000000" w:themeColor="text1"/>
          <w:spacing w:val="-6"/>
          <w:w w:val="105"/>
          <w:sz w:val="20"/>
        </w:rPr>
        <w:t xml:space="preserve"> </w:t>
      </w:r>
      <w:r w:rsidRPr="000D3A49">
        <w:rPr>
          <w:rFonts w:cstheme="minorHAnsi"/>
          <w:color w:val="000000" w:themeColor="text1"/>
          <w:w w:val="105"/>
          <w:sz w:val="20"/>
        </w:rPr>
        <w:t>would</w:t>
      </w:r>
      <w:r w:rsidRPr="000D3A49">
        <w:rPr>
          <w:rFonts w:cstheme="minorHAnsi"/>
          <w:color w:val="000000" w:themeColor="text1"/>
          <w:spacing w:val="-4"/>
          <w:w w:val="105"/>
          <w:sz w:val="20"/>
        </w:rPr>
        <w:t xml:space="preserve"> </w:t>
      </w:r>
      <w:r w:rsidRPr="000D3A49">
        <w:rPr>
          <w:rFonts w:cstheme="minorHAnsi"/>
          <w:color w:val="000000" w:themeColor="text1"/>
          <w:w w:val="105"/>
          <w:sz w:val="20"/>
        </w:rPr>
        <w:t>be</w:t>
      </w:r>
      <w:r w:rsidRPr="000D3A49">
        <w:rPr>
          <w:rFonts w:cstheme="minorHAnsi"/>
          <w:color w:val="000000" w:themeColor="text1"/>
          <w:spacing w:val="-3"/>
          <w:w w:val="105"/>
          <w:sz w:val="20"/>
        </w:rPr>
        <w:t xml:space="preserve"> </w:t>
      </w:r>
      <w:r w:rsidRPr="000D3A49">
        <w:rPr>
          <w:rFonts w:cstheme="minorHAnsi"/>
          <w:color w:val="000000" w:themeColor="text1"/>
          <w:w w:val="105"/>
          <w:sz w:val="20"/>
        </w:rPr>
        <w:t>of</w:t>
      </w:r>
      <w:r w:rsidRPr="000D3A49">
        <w:rPr>
          <w:rFonts w:cstheme="minorHAnsi"/>
          <w:color w:val="000000" w:themeColor="text1"/>
          <w:spacing w:val="-2"/>
          <w:w w:val="105"/>
          <w:sz w:val="20"/>
        </w:rPr>
        <w:t xml:space="preserve"> </w:t>
      </w:r>
      <w:r w:rsidRPr="000D3A49">
        <w:rPr>
          <w:rFonts w:cstheme="minorHAnsi"/>
          <w:color w:val="000000" w:themeColor="text1"/>
          <w:w w:val="105"/>
          <w:sz w:val="20"/>
        </w:rPr>
        <w:t>better</w:t>
      </w:r>
      <w:r w:rsidRPr="000D3A49">
        <w:rPr>
          <w:rFonts w:cstheme="minorHAnsi"/>
          <w:color w:val="000000" w:themeColor="text1"/>
          <w:spacing w:val="-6"/>
          <w:w w:val="105"/>
          <w:sz w:val="20"/>
        </w:rPr>
        <w:t xml:space="preserve"> </w:t>
      </w:r>
      <w:r w:rsidRPr="000D3A49">
        <w:rPr>
          <w:rFonts w:cstheme="minorHAnsi"/>
          <w:color w:val="000000" w:themeColor="text1"/>
          <w:w w:val="105"/>
          <w:sz w:val="20"/>
        </w:rPr>
        <w:t>quality</w:t>
      </w:r>
      <w:r w:rsidRPr="000D3A49">
        <w:rPr>
          <w:rFonts w:cstheme="minorHAnsi"/>
          <w:color w:val="000000" w:themeColor="text1"/>
          <w:spacing w:val="-6"/>
          <w:w w:val="105"/>
          <w:sz w:val="20"/>
        </w:rPr>
        <w:t xml:space="preserve"> </w:t>
      </w:r>
      <w:r w:rsidRPr="000D3A49">
        <w:rPr>
          <w:rFonts w:cstheme="minorHAnsi"/>
          <w:color w:val="000000" w:themeColor="text1"/>
          <w:w w:val="105"/>
          <w:sz w:val="20"/>
        </w:rPr>
        <w:t>than</w:t>
      </w:r>
      <w:r w:rsidRPr="000D3A49">
        <w:rPr>
          <w:rFonts w:cstheme="minorHAnsi"/>
          <w:color w:val="000000" w:themeColor="text1"/>
          <w:spacing w:val="-7"/>
          <w:w w:val="105"/>
          <w:sz w:val="20"/>
        </w:rPr>
        <w:t xml:space="preserve"> </w:t>
      </w:r>
      <w:r w:rsidRPr="000D3A49">
        <w:rPr>
          <w:rFonts w:cstheme="minorHAnsi"/>
          <w:color w:val="000000" w:themeColor="text1"/>
          <w:w w:val="105"/>
          <w:sz w:val="20"/>
        </w:rPr>
        <w:t>the</w:t>
      </w:r>
      <w:r w:rsidRPr="000D3A49">
        <w:rPr>
          <w:rFonts w:cstheme="minorHAnsi"/>
          <w:color w:val="000000" w:themeColor="text1"/>
          <w:spacing w:val="-3"/>
          <w:w w:val="105"/>
          <w:sz w:val="20"/>
        </w:rPr>
        <w:t xml:space="preserve"> </w:t>
      </w:r>
      <w:r w:rsidRPr="000D3A49">
        <w:rPr>
          <w:rFonts w:cstheme="minorHAnsi"/>
          <w:color w:val="000000" w:themeColor="text1"/>
          <w:w w:val="105"/>
          <w:sz w:val="20"/>
        </w:rPr>
        <w:t>previous</w:t>
      </w:r>
      <w:r w:rsidRPr="000D3A49">
        <w:rPr>
          <w:rFonts w:cstheme="minorHAnsi"/>
          <w:color w:val="000000" w:themeColor="text1"/>
          <w:spacing w:val="-5"/>
          <w:w w:val="105"/>
          <w:sz w:val="20"/>
        </w:rPr>
        <w:t xml:space="preserve"> </w:t>
      </w:r>
      <w:r w:rsidRPr="000D3A49">
        <w:rPr>
          <w:rFonts w:cstheme="minorHAnsi"/>
          <w:color w:val="000000" w:themeColor="text1"/>
          <w:w w:val="105"/>
          <w:sz w:val="20"/>
        </w:rPr>
        <w:t>one.</w:t>
      </w:r>
    </w:p>
    <w:p w14:paraId="68824C8A" w14:textId="77777777" w:rsidR="002C29C3" w:rsidRPr="004824B5" w:rsidRDefault="00951405" w:rsidP="008857EB">
      <w:pPr>
        <w:spacing w:before="6"/>
        <w:rPr>
          <w:rFonts w:cstheme="minorHAnsi"/>
          <w:color w:val="000000" w:themeColor="text1"/>
          <w:sz w:val="15"/>
        </w:rPr>
      </w:pPr>
    </w:p>
    <w:p w14:paraId="69BF440A" w14:textId="77777777" w:rsidR="002C29C3" w:rsidRPr="004824B5" w:rsidRDefault="0091371A" w:rsidP="005B02C4">
      <w:pPr>
        <w:numPr>
          <w:ilvl w:val="0"/>
          <w:numId w:val="13"/>
        </w:numPr>
        <w:tabs>
          <w:tab w:val="left" w:pos="857"/>
        </w:tabs>
        <w:ind w:left="856" w:hanging="206"/>
        <w:rPr>
          <w:rFonts w:cstheme="minorHAnsi"/>
          <w:b/>
          <w:color w:val="000000" w:themeColor="text1"/>
          <w:sz w:val="20"/>
        </w:rPr>
      </w:pPr>
      <w:r w:rsidRPr="004824B5">
        <w:rPr>
          <w:rFonts w:cstheme="minorHAnsi"/>
          <w:b/>
          <w:color w:val="000000" w:themeColor="text1"/>
          <w:spacing w:val="-1"/>
          <w:w w:val="105"/>
          <w:sz w:val="20"/>
        </w:rPr>
        <w:t>Relocation</w:t>
      </w:r>
      <w:r w:rsidRPr="004824B5">
        <w:rPr>
          <w:rFonts w:cstheme="minorHAnsi"/>
          <w:b/>
          <w:color w:val="000000" w:themeColor="text1"/>
          <w:spacing w:val="-11"/>
          <w:w w:val="105"/>
          <w:sz w:val="20"/>
        </w:rPr>
        <w:t xml:space="preserve"> </w:t>
      </w:r>
      <w:r w:rsidRPr="004824B5">
        <w:rPr>
          <w:rFonts w:cstheme="minorHAnsi"/>
          <w:b/>
          <w:color w:val="000000" w:themeColor="text1"/>
          <w:spacing w:val="-1"/>
          <w:w w:val="105"/>
          <w:sz w:val="20"/>
        </w:rPr>
        <w:t>of</w:t>
      </w:r>
      <w:r w:rsidRPr="004824B5">
        <w:rPr>
          <w:rFonts w:cstheme="minorHAnsi"/>
          <w:b/>
          <w:color w:val="000000" w:themeColor="text1"/>
          <w:spacing w:val="-11"/>
          <w:w w:val="105"/>
          <w:sz w:val="20"/>
        </w:rPr>
        <w:t xml:space="preserve"> </w:t>
      </w:r>
      <w:r w:rsidRPr="004824B5">
        <w:rPr>
          <w:rFonts w:cstheme="minorHAnsi"/>
          <w:b/>
          <w:color w:val="000000" w:themeColor="text1"/>
          <w:w w:val="105"/>
          <w:sz w:val="20"/>
        </w:rPr>
        <w:t>Temple/Church</w:t>
      </w:r>
    </w:p>
    <w:p w14:paraId="69A221C6" w14:textId="77777777" w:rsidR="002C29C3" w:rsidRPr="004824B5" w:rsidRDefault="00951405" w:rsidP="008857EB">
      <w:pPr>
        <w:spacing w:before="11"/>
        <w:rPr>
          <w:rFonts w:cstheme="minorHAnsi"/>
          <w:b/>
          <w:color w:val="000000" w:themeColor="text1"/>
          <w:sz w:val="18"/>
        </w:rPr>
      </w:pPr>
    </w:p>
    <w:p w14:paraId="0BF6A996" w14:textId="508D4BBE" w:rsidR="002C29C3" w:rsidRPr="000D3A49" w:rsidRDefault="0091371A" w:rsidP="000D3A49">
      <w:pPr>
        <w:pStyle w:val="ListParagraph"/>
        <w:numPr>
          <w:ilvl w:val="0"/>
          <w:numId w:val="101"/>
        </w:numPr>
        <w:ind w:left="720" w:right="659" w:hanging="720"/>
        <w:jc w:val="both"/>
        <w:rPr>
          <w:rFonts w:cstheme="minorHAnsi"/>
          <w:color w:val="000000" w:themeColor="text1"/>
          <w:sz w:val="20"/>
        </w:rPr>
      </w:pPr>
      <w:r w:rsidRPr="000D3A49">
        <w:rPr>
          <w:rFonts w:cstheme="minorHAnsi"/>
          <w:color w:val="000000" w:themeColor="text1"/>
          <w:w w:val="105"/>
          <w:sz w:val="20"/>
        </w:rPr>
        <w:t>As</w:t>
      </w:r>
      <w:r w:rsidRPr="000D3A49">
        <w:rPr>
          <w:rFonts w:cstheme="minorHAnsi"/>
          <w:color w:val="000000" w:themeColor="text1"/>
          <w:spacing w:val="-8"/>
          <w:w w:val="105"/>
          <w:sz w:val="20"/>
        </w:rPr>
        <w:t xml:space="preserve"> </w:t>
      </w:r>
      <w:r w:rsidRPr="000D3A49">
        <w:rPr>
          <w:rFonts w:cstheme="minorHAnsi"/>
          <w:color w:val="000000" w:themeColor="text1"/>
          <w:w w:val="105"/>
          <w:sz w:val="20"/>
        </w:rPr>
        <w:t>per</w:t>
      </w:r>
      <w:r w:rsidRPr="000D3A49">
        <w:rPr>
          <w:rFonts w:cstheme="minorHAnsi"/>
          <w:color w:val="000000" w:themeColor="text1"/>
          <w:spacing w:val="-5"/>
          <w:w w:val="105"/>
          <w:sz w:val="20"/>
        </w:rPr>
        <w:t xml:space="preserve"> </w:t>
      </w:r>
      <w:r w:rsidRPr="000D3A49">
        <w:rPr>
          <w:rFonts w:cstheme="minorHAnsi"/>
          <w:color w:val="000000" w:themeColor="text1"/>
          <w:w w:val="105"/>
          <w:sz w:val="20"/>
        </w:rPr>
        <w:t>land</w:t>
      </w:r>
      <w:r w:rsidRPr="000D3A49">
        <w:rPr>
          <w:rFonts w:cstheme="minorHAnsi"/>
          <w:color w:val="000000" w:themeColor="text1"/>
          <w:spacing w:val="-7"/>
          <w:w w:val="105"/>
          <w:sz w:val="20"/>
        </w:rPr>
        <w:t xml:space="preserve"> </w:t>
      </w:r>
      <w:r w:rsidRPr="000D3A49">
        <w:rPr>
          <w:rFonts w:cstheme="minorHAnsi"/>
          <w:color w:val="000000" w:themeColor="text1"/>
          <w:w w:val="105"/>
          <w:sz w:val="20"/>
        </w:rPr>
        <w:t>acquisition</w:t>
      </w:r>
      <w:r w:rsidRPr="000D3A49">
        <w:rPr>
          <w:rFonts w:cstheme="minorHAnsi"/>
          <w:color w:val="000000" w:themeColor="text1"/>
          <w:spacing w:val="-6"/>
          <w:w w:val="105"/>
          <w:sz w:val="20"/>
        </w:rPr>
        <w:t xml:space="preserve"> </w:t>
      </w:r>
      <w:r w:rsidRPr="000D3A49">
        <w:rPr>
          <w:rFonts w:cstheme="minorHAnsi"/>
          <w:color w:val="000000" w:themeColor="text1"/>
          <w:w w:val="105"/>
          <w:sz w:val="20"/>
        </w:rPr>
        <w:t>law,</w:t>
      </w:r>
      <w:r w:rsidRPr="000D3A49">
        <w:rPr>
          <w:rFonts w:cstheme="minorHAnsi"/>
          <w:color w:val="000000" w:themeColor="text1"/>
          <w:spacing w:val="-9"/>
          <w:w w:val="105"/>
          <w:sz w:val="20"/>
        </w:rPr>
        <w:t xml:space="preserve"> </w:t>
      </w:r>
      <w:r w:rsidRPr="000D3A49">
        <w:rPr>
          <w:rFonts w:cstheme="minorHAnsi"/>
          <w:color w:val="000000" w:themeColor="text1"/>
          <w:w w:val="105"/>
          <w:sz w:val="20"/>
        </w:rPr>
        <w:t>these</w:t>
      </w:r>
      <w:r w:rsidRPr="000D3A49">
        <w:rPr>
          <w:rFonts w:cstheme="minorHAnsi"/>
          <w:color w:val="000000" w:themeColor="text1"/>
          <w:spacing w:val="-7"/>
          <w:w w:val="105"/>
          <w:sz w:val="20"/>
        </w:rPr>
        <w:t xml:space="preserve"> </w:t>
      </w:r>
      <w:r w:rsidRPr="000D3A49">
        <w:rPr>
          <w:rFonts w:cstheme="minorHAnsi"/>
          <w:color w:val="000000" w:themeColor="text1"/>
          <w:w w:val="105"/>
          <w:sz w:val="20"/>
        </w:rPr>
        <w:t>cannot</w:t>
      </w:r>
      <w:r w:rsidRPr="000D3A49">
        <w:rPr>
          <w:rFonts w:cstheme="minorHAnsi"/>
          <w:color w:val="000000" w:themeColor="text1"/>
          <w:spacing w:val="-6"/>
          <w:w w:val="105"/>
          <w:sz w:val="20"/>
        </w:rPr>
        <w:t xml:space="preserve"> </w:t>
      </w:r>
      <w:r w:rsidRPr="000D3A49">
        <w:rPr>
          <w:rFonts w:cstheme="minorHAnsi"/>
          <w:color w:val="000000" w:themeColor="text1"/>
          <w:w w:val="105"/>
          <w:sz w:val="20"/>
        </w:rPr>
        <w:t>be</w:t>
      </w:r>
      <w:r w:rsidRPr="000D3A49">
        <w:rPr>
          <w:rFonts w:cstheme="minorHAnsi"/>
          <w:color w:val="000000" w:themeColor="text1"/>
          <w:spacing w:val="-6"/>
          <w:w w:val="105"/>
          <w:sz w:val="20"/>
        </w:rPr>
        <w:t xml:space="preserve"> </w:t>
      </w:r>
      <w:r w:rsidRPr="000D3A49">
        <w:rPr>
          <w:rFonts w:cstheme="minorHAnsi"/>
          <w:color w:val="000000" w:themeColor="text1"/>
          <w:w w:val="105"/>
          <w:sz w:val="20"/>
        </w:rPr>
        <w:t>acquired.</w:t>
      </w:r>
      <w:r w:rsidRPr="000D3A49">
        <w:rPr>
          <w:rFonts w:cstheme="minorHAnsi"/>
          <w:color w:val="000000" w:themeColor="text1"/>
          <w:spacing w:val="-5"/>
          <w:w w:val="105"/>
          <w:sz w:val="20"/>
        </w:rPr>
        <w:t xml:space="preserve"> </w:t>
      </w:r>
      <w:r w:rsidRPr="000D3A49">
        <w:rPr>
          <w:rFonts w:cstheme="minorHAnsi"/>
          <w:color w:val="000000" w:themeColor="text1"/>
          <w:w w:val="105"/>
          <w:sz w:val="20"/>
        </w:rPr>
        <w:t>But</w:t>
      </w:r>
      <w:r w:rsidRPr="000D3A49">
        <w:rPr>
          <w:rFonts w:cstheme="minorHAnsi"/>
          <w:color w:val="000000" w:themeColor="text1"/>
          <w:spacing w:val="-7"/>
          <w:w w:val="105"/>
          <w:sz w:val="20"/>
        </w:rPr>
        <w:t xml:space="preserve"> </w:t>
      </w:r>
      <w:r w:rsidRPr="000D3A49">
        <w:rPr>
          <w:rFonts w:cstheme="minorHAnsi"/>
          <w:color w:val="000000" w:themeColor="text1"/>
          <w:w w:val="105"/>
          <w:sz w:val="20"/>
        </w:rPr>
        <w:t>due</w:t>
      </w:r>
      <w:r w:rsidRPr="000D3A49">
        <w:rPr>
          <w:rFonts w:cstheme="minorHAnsi"/>
          <w:color w:val="000000" w:themeColor="text1"/>
          <w:spacing w:val="-6"/>
          <w:w w:val="105"/>
          <w:sz w:val="20"/>
        </w:rPr>
        <w:t xml:space="preserve"> </w:t>
      </w:r>
      <w:r w:rsidRPr="000D3A49">
        <w:rPr>
          <w:rFonts w:cstheme="minorHAnsi"/>
          <w:color w:val="000000" w:themeColor="text1"/>
          <w:w w:val="105"/>
          <w:sz w:val="20"/>
        </w:rPr>
        <w:t>to</w:t>
      </w:r>
      <w:r w:rsidRPr="000D3A49">
        <w:rPr>
          <w:rFonts w:cstheme="minorHAnsi"/>
          <w:color w:val="000000" w:themeColor="text1"/>
          <w:spacing w:val="-9"/>
          <w:w w:val="105"/>
          <w:sz w:val="20"/>
        </w:rPr>
        <w:t xml:space="preserve"> </w:t>
      </w:r>
      <w:r w:rsidRPr="000D3A49">
        <w:rPr>
          <w:rFonts w:cstheme="minorHAnsi"/>
          <w:color w:val="000000" w:themeColor="text1"/>
          <w:w w:val="105"/>
          <w:sz w:val="20"/>
        </w:rPr>
        <w:t>greater</w:t>
      </w:r>
      <w:r w:rsidRPr="000D3A49">
        <w:rPr>
          <w:rFonts w:cstheme="minorHAnsi"/>
          <w:color w:val="000000" w:themeColor="text1"/>
          <w:spacing w:val="-6"/>
          <w:w w:val="105"/>
          <w:sz w:val="20"/>
        </w:rPr>
        <w:t xml:space="preserve"> </w:t>
      </w:r>
      <w:r w:rsidRPr="000D3A49">
        <w:rPr>
          <w:rFonts w:cstheme="minorHAnsi"/>
          <w:color w:val="000000" w:themeColor="text1"/>
          <w:w w:val="105"/>
          <w:sz w:val="20"/>
        </w:rPr>
        <w:t>interest</w:t>
      </w:r>
      <w:r w:rsidRPr="000D3A49">
        <w:rPr>
          <w:rFonts w:cstheme="minorHAnsi"/>
          <w:color w:val="000000" w:themeColor="text1"/>
          <w:spacing w:val="-7"/>
          <w:w w:val="105"/>
          <w:sz w:val="20"/>
        </w:rPr>
        <w:t xml:space="preserve"> </w:t>
      </w:r>
      <w:r w:rsidRPr="000D3A49">
        <w:rPr>
          <w:rFonts w:cstheme="minorHAnsi"/>
          <w:color w:val="000000" w:themeColor="text1"/>
          <w:w w:val="105"/>
          <w:sz w:val="20"/>
        </w:rPr>
        <w:t>of</w:t>
      </w:r>
      <w:r w:rsidRPr="000D3A49">
        <w:rPr>
          <w:rFonts w:cstheme="minorHAnsi"/>
          <w:color w:val="000000" w:themeColor="text1"/>
          <w:spacing w:val="-6"/>
          <w:w w:val="105"/>
          <w:sz w:val="20"/>
        </w:rPr>
        <w:t xml:space="preserve"> </w:t>
      </w:r>
      <w:r w:rsidRPr="000D3A49">
        <w:rPr>
          <w:rFonts w:cstheme="minorHAnsi"/>
          <w:color w:val="000000" w:themeColor="text1"/>
          <w:w w:val="105"/>
          <w:sz w:val="20"/>
        </w:rPr>
        <w:t>the</w:t>
      </w:r>
      <w:r w:rsidRPr="000D3A49">
        <w:rPr>
          <w:rFonts w:cstheme="minorHAnsi"/>
          <w:color w:val="000000" w:themeColor="text1"/>
          <w:spacing w:val="-6"/>
          <w:w w:val="105"/>
          <w:sz w:val="20"/>
        </w:rPr>
        <w:t xml:space="preserve"> </w:t>
      </w:r>
      <w:r w:rsidRPr="000D3A49">
        <w:rPr>
          <w:rFonts w:cstheme="minorHAnsi"/>
          <w:color w:val="000000" w:themeColor="text1"/>
          <w:w w:val="105"/>
          <w:sz w:val="20"/>
        </w:rPr>
        <w:t>Project,</w:t>
      </w:r>
      <w:r w:rsidRPr="000D3A49">
        <w:rPr>
          <w:rFonts w:cstheme="minorHAnsi"/>
          <w:color w:val="000000" w:themeColor="text1"/>
          <w:spacing w:val="-9"/>
          <w:w w:val="105"/>
          <w:sz w:val="20"/>
        </w:rPr>
        <w:t xml:space="preserve"> </w:t>
      </w:r>
      <w:r w:rsidRPr="000D3A49">
        <w:rPr>
          <w:rFonts w:cstheme="minorHAnsi"/>
          <w:color w:val="000000" w:themeColor="text1"/>
          <w:w w:val="105"/>
          <w:sz w:val="20"/>
        </w:rPr>
        <w:t>the</w:t>
      </w:r>
      <w:r w:rsidRPr="000D3A49">
        <w:rPr>
          <w:rFonts w:cstheme="minorHAnsi"/>
          <w:color w:val="000000" w:themeColor="text1"/>
          <w:spacing w:val="-45"/>
          <w:w w:val="105"/>
          <w:sz w:val="20"/>
        </w:rPr>
        <w:t xml:space="preserve"> </w:t>
      </w:r>
      <w:r w:rsidRPr="000D3A49">
        <w:rPr>
          <w:rFonts w:cstheme="minorHAnsi"/>
          <w:color w:val="000000" w:themeColor="text1"/>
          <w:w w:val="105"/>
          <w:sz w:val="20"/>
        </w:rPr>
        <w:t>temples and church may be purchased in consultation with the concerned community. In that case,</w:t>
      </w:r>
      <w:r w:rsidRPr="000D3A49">
        <w:rPr>
          <w:rFonts w:cstheme="minorHAnsi"/>
          <w:color w:val="000000" w:themeColor="text1"/>
          <w:spacing w:val="-45"/>
          <w:w w:val="105"/>
          <w:sz w:val="20"/>
        </w:rPr>
        <w:t xml:space="preserve"> </w:t>
      </w:r>
      <w:r w:rsidRPr="000D3A49">
        <w:rPr>
          <w:rFonts w:cstheme="minorHAnsi"/>
          <w:color w:val="000000" w:themeColor="text1"/>
          <w:w w:val="105"/>
          <w:sz w:val="20"/>
        </w:rPr>
        <w:t>the</w:t>
      </w:r>
      <w:r w:rsidRPr="000D3A49">
        <w:rPr>
          <w:rFonts w:cstheme="minorHAnsi"/>
          <w:color w:val="000000" w:themeColor="text1"/>
          <w:spacing w:val="-5"/>
          <w:w w:val="105"/>
          <w:sz w:val="20"/>
        </w:rPr>
        <w:t xml:space="preserve"> </w:t>
      </w:r>
      <w:r w:rsidRPr="000D3A49">
        <w:rPr>
          <w:rFonts w:cstheme="minorHAnsi"/>
          <w:color w:val="000000" w:themeColor="text1"/>
          <w:w w:val="105"/>
          <w:sz w:val="20"/>
        </w:rPr>
        <w:t>temple</w:t>
      </w:r>
      <w:r w:rsidRPr="000D3A49">
        <w:rPr>
          <w:rFonts w:cstheme="minorHAnsi"/>
          <w:color w:val="000000" w:themeColor="text1"/>
          <w:spacing w:val="-4"/>
          <w:w w:val="105"/>
          <w:sz w:val="20"/>
        </w:rPr>
        <w:t xml:space="preserve"> </w:t>
      </w:r>
      <w:r w:rsidRPr="000D3A49">
        <w:rPr>
          <w:rFonts w:cstheme="minorHAnsi"/>
          <w:color w:val="000000" w:themeColor="text1"/>
          <w:w w:val="105"/>
          <w:sz w:val="20"/>
        </w:rPr>
        <w:t>and</w:t>
      </w:r>
      <w:r w:rsidRPr="000D3A49">
        <w:rPr>
          <w:rFonts w:cstheme="minorHAnsi"/>
          <w:color w:val="000000" w:themeColor="text1"/>
          <w:spacing w:val="-6"/>
          <w:w w:val="105"/>
          <w:sz w:val="20"/>
        </w:rPr>
        <w:t xml:space="preserve"> </w:t>
      </w:r>
      <w:r w:rsidRPr="000D3A49">
        <w:rPr>
          <w:rFonts w:cstheme="minorHAnsi"/>
          <w:color w:val="000000" w:themeColor="text1"/>
          <w:w w:val="105"/>
          <w:sz w:val="20"/>
        </w:rPr>
        <w:t>church</w:t>
      </w:r>
      <w:r w:rsidRPr="000D3A49">
        <w:rPr>
          <w:rFonts w:cstheme="minorHAnsi"/>
          <w:color w:val="000000" w:themeColor="text1"/>
          <w:spacing w:val="-6"/>
          <w:w w:val="105"/>
          <w:sz w:val="20"/>
        </w:rPr>
        <w:t xml:space="preserve"> </w:t>
      </w:r>
      <w:r w:rsidRPr="000D3A49">
        <w:rPr>
          <w:rFonts w:cstheme="minorHAnsi"/>
          <w:color w:val="000000" w:themeColor="text1"/>
          <w:w w:val="105"/>
          <w:sz w:val="20"/>
        </w:rPr>
        <w:t>management</w:t>
      </w:r>
      <w:r w:rsidRPr="000D3A49">
        <w:rPr>
          <w:rFonts w:cstheme="minorHAnsi"/>
          <w:color w:val="000000" w:themeColor="text1"/>
          <w:spacing w:val="-7"/>
          <w:w w:val="105"/>
          <w:sz w:val="20"/>
        </w:rPr>
        <w:t xml:space="preserve"> </w:t>
      </w:r>
      <w:r w:rsidRPr="000D3A49">
        <w:rPr>
          <w:rFonts w:cstheme="minorHAnsi"/>
          <w:color w:val="000000" w:themeColor="text1"/>
          <w:w w:val="105"/>
          <w:sz w:val="20"/>
        </w:rPr>
        <w:t>committee</w:t>
      </w:r>
      <w:r w:rsidRPr="000D3A49">
        <w:rPr>
          <w:rFonts w:cstheme="minorHAnsi"/>
          <w:color w:val="000000" w:themeColor="text1"/>
          <w:spacing w:val="-7"/>
          <w:w w:val="105"/>
          <w:sz w:val="20"/>
        </w:rPr>
        <w:t xml:space="preserve"> </w:t>
      </w:r>
      <w:r w:rsidRPr="000D3A49">
        <w:rPr>
          <w:rFonts w:cstheme="minorHAnsi"/>
          <w:color w:val="000000" w:themeColor="text1"/>
          <w:w w:val="105"/>
          <w:sz w:val="20"/>
        </w:rPr>
        <w:t>will</w:t>
      </w:r>
      <w:r w:rsidRPr="000D3A49">
        <w:rPr>
          <w:rFonts w:cstheme="minorHAnsi"/>
          <w:color w:val="000000" w:themeColor="text1"/>
          <w:spacing w:val="-7"/>
          <w:w w:val="105"/>
          <w:sz w:val="20"/>
        </w:rPr>
        <w:t xml:space="preserve"> </w:t>
      </w:r>
      <w:r w:rsidRPr="000D3A49">
        <w:rPr>
          <w:rFonts w:cstheme="minorHAnsi"/>
          <w:color w:val="000000" w:themeColor="text1"/>
          <w:w w:val="105"/>
          <w:sz w:val="20"/>
        </w:rPr>
        <w:t>be</w:t>
      </w:r>
      <w:r w:rsidRPr="000D3A49">
        <w:rPr>
          <w:rFonts w:cstheme="minorHAnsi"/>
          <w:color w:val="000000" w:themeColor="text1"/>
          <w:spacing w:val="-4"/>
          <w:w w:val="105"/>
          <w:sz w:val="20"/>
        </w:rPr>
        <w:t xml:space="preserve"> </w:t>
      </w:r>
      <w:r w:rsidRPr="000D3A49">
        <w:rPr>
          <w:rFonts w:cstheme="minorHAnsi"/>
          <w:color w:val="000000" w:themeColor="text1"/>
          <w:w w:val="105"/>
          <w:sz w:val="20"/>
        </w:rPr>
        <w:t>consulted</w:t>
      </w:r>
      <w:r w:rsidRPr="000D3A49">
        <w:rPr>
          <w:rFonts w:cstheme="minorHAnsi"/>
          <w:color w:val="000000" w:themeColor="text1"/>
          <w:spacing w:val="-6"/>
          <w:w w:val="105"/>
          <w:sz w:val="20"/>
        </w:rPr>
        <w:t xml:space="preserve"> </w:t>
      </w:r>
      <w:r w:rsidRPr="000D3A49">
        <w:rPr>
          <w:rFonts w:cstheme="minorHAnsi"/>
          <w:color w:val="000000" w:themeColor="text1"/>
          <w:w w:val="105"/>
          <w:sz w:val="20"/>
        </w:rPr>
        <w:t>before</w:t>
      </w:r>
      <w:r w:rsidRPr="000D3A49">
        <w:rPr>
          <w:rFonts w:cstheme="minorHAnsi"/>
          <w:color w:val="000000" w:themeColor="text1"/>
          <w:spacing w:val="-4"/>
          <w:w w:val="105"/>
          <w:sz w:val="20"/>
        </w:rPr>
        <w:t xml:space="preserve"> </w:t>
      </w:r>
      <w:r w:rsidRPr="000D3A49">
        <w:rPr>
          <w:rFonts w:cstheme="minorHAnsi"/>
          <w:color w:val="000000" w:themeColor="text1"/>
          <w:w w:val="105"/>
          <w:sz w:val="20"/>
        </w:rPr>
        <w:t>relocation</w:t>
      </w:r>
      <w:r w:rsidRPr="000D3A49">
        <w:rPr>
          <w:rFonts w:cstheme="minorHAnsi"/>
          <w:color w:val="000000" w:themeColor="text1"/>
          <w:spacing w:val="-6"/>
          <w:w w:val="105"/>
          <w:sz w:val="20"/>
        </w:rPr>
        <w:t xml:space="preserve"> </w:t>
      </w:r>
      <w:r w:rsidRPr="000D3A49">
        <w:rPr>
          <w:rFonts w:cstheme="minorHAnsi"/>
          <w:color w:val="000000" w:themeColor="text1"/>
          <w:w w:val="105"/>
          <w:sz w:val="20"/>
        </w:rPr>
        <w:t>and</w:t>
      </w:r>
      <w:r w:rsidRPr="000D3A49">
        <w:rPr>
          <w:rFonts w:cstheme="minorHAnsi"/>
          <w:color w:val="000000" w:themeColor="text1"/>
          <w:spacing w:val="-4"/>
          <w:w w:val="105"/>
          <w:sz w:val="20"/>
        </w:rPr>
        <w:t xml:space="preserve"> </w:t>
      </w:r>
      <w:r w:rsidRPr="000D3A49">
        <w:rPr>
          <w:rFonts w:cstheme="minorHAnsi"/>
          <w:color w:val="000000" w:themeColor="text1"/>
          <w:w w:val="105"/>
          <w:sz w:val="20"/>
        </w:rPr>
        <w:t>will</w:t>
      </w:r>
      <w:r w:rsidRPr="000D3A49">
        <w:rPr>
          <w:rFonts w:cstheme="minorHAnsi"/>
          <w:color w:val="000000" w:themeColor="text1"/>
          <w:spacing w:val="-4"/>
          <w:w w:val="105"/>
          <w:sz w:val="20"/>
        </w:rPr>
        <w:t xml:space="preserve"> </w:t>
      </w:r>
      <w:r w:rsidRPr="000D3A49">
        <w:rPr>
          <w:rFonts w:cstheme="minorHAnsi"/>
          <w:color w:val="000000" w:themeColor="text1"/>
          <w:w w:val="105"/>
          <w:sz w:val="20"/>
        </w:rPr>
        <w:t>need</w:t>
      </w:r>
      <w:r w:rsidRPr="000D3A49">
        <w:rPr>
          <w:rFonts w:cstheme="minorHAnsi"/>
          <w:color w:val="000000" w:themeColor="text1"/>
          <w:spacing w:val="-6"/>
          <w:w w:val="105"/>
          <w:sz w:val="20"/>
        </w:rPr>
        <w:t xml:space="preserve"> </w:t>
      </w:r>
      <w:r w:rsidRPr="000D3A49">
        <w:rPr>
          <w:rFonts w:cstheme="minorHAnsi"/>
          <w:color w:val="000000" w:themeColor="text1"/>
          <w:w w:val="105"/>
          <w:sz w:val="20"/>
        </w:rPr>
        <w:t>to</w:t>
      </w:r>
      <w:r w:rsidRPr="000D3A49">
        <w:rPr>
          <w:rFonts w:cstheme="minorHAnsi"/>
          <w:color w:val="000000" w:themeColor="text1"/>
          <w:spacing w:val="-45"/>
          <w:w w:val="105"/>
          <w:sz w:val="20"/>
        </w:rPr>
        <w:t xml:space="preserve"> </w:t>
      </w:r>
      <w:r w:rsidRPr="000D3A49">
        <w:rPr>
          <w:rFonts w:cstheme="minorHAnsi"/>
          <w:color w:val="000000" w:themeColor="text1"/>
          <w:w w:val="105"/>
          <w:sz w:val="20"/>
        </w:rPr>
        <w:t>provide the Project owners with a no-objection statement for acquisition of the Temple/Church. A</w:t>
      </w:r>
      <w:r w:rsidRPr="000D3A49">
        <w:rPr>
          <w:rFonts w:cstheme="minorHAnsi"/>
          <w:color w:val="000000" w:themeColor="text1"/>
          <w:spacing w:val="1"/>
          <w:w w:val="105"/>
          <w:sz w:val="20"/>
        </w:rPr>
        <w:t xml:space="preserve"> </w:t>
      </w:r>
      <w:r w:rsidRPr="000D3A49">
        <w:rPr>
          <w:rFonts w:cstheme="minorHAnsi"/>
          <w:color w:val="000000" w:themeColor="text1"/>
          <w:w w:val="105"/>
          <w:sz w:val="20"/>
        </w:rPr>
        <w:t>new temple and church will be established in the respective communities with easy accessibility.</w:t>
      </w:r>
      <w:r w:rsidRPr="000D3A49">
        <w:rPr>
          <w:rFonts w:cstheme="minorHAnsi"/>
          <w:color w:val="000000" w:themeColor="text1"/>
          <w:spacing w:val="1"/>
          <w:w w:val="105"/>
          <w:sz w:val="20"/>
        </w:rPr>
        <w:t xml:space="preserve"> </w:t>
      </w:r>
      <w:r w:rsidRPr="000D3A49">
        <w:rPr>
          <w:rFonts w:cstheme="minorHAnsi"/>
          <w:color w:val="000000" w:themeColor="text1"/>
          <w:w w:val="105"/>
          <w:sz w:val="20"/>
        </w:rPr>
        <w:t>The compensation will be paid to the management committee in case of the community-operated</w:t>
      </w:r>
      <w:r w:rsidRPr="000D3A49">
        <w:rPr>
          <w:rFonts w:cstheme="minorHAnsi"/>
          <w:color w:val="000000" w:themeColor="text1"/>
          <w:spacing w:val="1"/>
          <w:w w:val="105"/>
          <w:sz w:val="20"/>
        </w:rPr>
        <w:t xml:space="preserve"> </w:t>
      </w:r>
      <w:r w:rsidRPr="000D3A49">
        <w:rPr>
          <w:rFonts w:cstheme="minorHAnsi"/>
          <w:color w:val="000000" w:themeColor="text1"/>
          <w:w w:val="105"/>
          <w:sz w:val="20"/>
        </w:rPr>
        <w:t>temples and churches. In the case of a family-operated temple the project will pay compensation</w:t>
      </w:r>
      <w:r w:rsidRPr="000D3A49">
        <w:rPr>
          <w:rFonts w:cstheme="minorHAnsi"/>
          <w:color w:val="000000" w:themeColor="text1"/>
          <w:spacing w:val="1"/>
          <w:w w:val="105"/>
          <w:sz w:val="20"/>
        </w:rPr>
        <w:t xml:space="preserve"> </w:t>
      </w:r>
      <w:r w:rsidRPr="000D3A49">
        <w:rPr>
          <w:rFonts w:cstheme="minorHAnsi"/>
          <w:color w:val="000000" w:themeColor="text1"/>
          <w:w w:val="105"/>
          <w:sz w:val="20"/>
        </w:rPr>
        <w:t>and</w:t>
      </w:r>
      <w:r w:rsidRPr="000D3A49">
        <w:rPr>
          <w:rFonts w:cstheme="minorHAnsi"/>
          <w:color w:val="000000" w:themeColor="text1"/>
          <w:spacing w:val="-10"/>
          <w:w w:val="105"/>
          <w:sz w:val="20"/>
        </w:rPr>
        <w:t xml:space="preserve"> </w:t>
      </w:r>
      <w:r w:rsidRPr="000D3A49">
        <w:rPr>
          <w:rFonts w:cstheme="minorHAnsi"/>
          <w:color w:val="000000" w:themeColor="text1"/>
          <w:w w:val="105"/>
          <w:sz w:val="20"/>
        </w:rPr>
        <w:t>reestablishment</w:t>
      </w:r>
      <w:r w:rsidRPr="000D3A49">
        <w:rPr>
          <w:rFonts w:cstheme="minorHAnsi"/>
          <w:color w:val="000000" w:themeColor="text1"/>
          <w:spacing w:val="-7"/>
          <w:w w:val="105"/>
          <w:sz w:val="20"/>
        </w:rPr>
        <w:t xml:space="preserve"> </w:t>
      </w:r>
      <w:r w:rsidRPr="000D3A49">
        <w:rPr>
          <w:rFonts w:cstheme="minorHAnsi"/>
          <w:color w:val="000000" w:themeColor="text1"/>
          <w:w w:val="105"/>
          <w:sz w:val="20"/>
        </w:rPr>
        <w:t>of</w:t>
      </w:r>
      <w:r w:rsidRPr="000D3A49">
        <w:rPr>
          <w:rFonts w:cstheme="minorHAnsi"/>
          <w:color w:val="000000" w:themeColor="text1"/>
          <w:spacing w:val="-8"/>
          <w:w w:val="105"/>
          <w:sz w:val="20"/>
        </w:rPr>
        <w:t xml:space="preserve"> </w:t>
      </w:r>
      <w:r w:rsidRPr="000D3A49">
        <w:rPr>
          <w:rFonts w:cstheme="minorHAnsi"/>
          <w:color w:val="000000" w:themeColor="text1"/>
          <w:w w:val="105"/>
          <w:sz w:val="20"/>
        </w:rPr>
        <w:t>such</w:t>
      </w:r>
      <w:r w:rsidRPr="000D3A49">
        <w:rPr>
          <w:rFonts w:cstheme="minorHAnsi"/>
          <w:color w:val="000000" w:themeColor="text1"/>
          <w:spacing w:val="-8"/>
          <w:w w:val="105"/>
          <w:sz w:val="20"/>
        </w:rPr>
        <w:t xml:space="preserve"> </w:t>
      </w:r>
      <w:r w:rsidRPr="000D3A49">
        <w:rPr>
          <w:rFonts w:cstheme="minorHAnsi"/>
          <w:color w:val="000000" w:themeColor="text1"/>
          <w:w w:val="105"/>
          <w:sz w:val="20"/>
        </w:rPr>
        <w:t>is</w:t>
      </w:r>
      <w:r w:rsidRPr="000D3A49">
        <w:rPr>
          <w:rFonts w:cstheme="minorHAnsi"/>
          <w:color w:val="000000" w:themeColor="text1"/>
          <w:spacing w:val="-8"/>
          <w:w w:val="105"/>
          <w:sz w:val="20"/>
        </w:rPr>
        <w:t xml:space="preserve"> </w:t>
      </w:r>
      <w:r w:rsidRPr="000D3A49">
        <w:rPr>
          <w:rFonts w:cstheme="minorHAnsi"/>
          <w:color w:val="000000" w:themeColor="text1"/>
          <w:w w:val="105"/>
          <w:sz w:val="20"/>
        </w:rPr>
        <w:t>the</w:t>
      </w:r>
      <w:r w:rsidRPr="000D3A49">
        <w:rPr>
          <w:rFonts w:cstheme="minorHAnsi"/>
          <w:color w:val="000000" w:themeColor="text1"/>
          <w:spacing w:val="-7"/>
          <w:w w:val="105"/>
          <w:sz w:val="20"/>
        </w:rPr>
        <w:t xml:space="preserve"> </w:t>
      </w:r>
      <w:r w:rsidRPr="000D3A49">
        <w:rPr>
          <w:rFonts w:cstheme="minorHAnsi"/>
          <w:color w:val="000000" w:themeColor="text1"/>
          <w:w w:val="105"/>
          <w:sz w:val="20"/>
        </w:rPr>
        <w:t>responsibility</w:t>
      </w:r>
      <w:r w:rsidRPr="000D3A49">
        <w:rPr>
          <w:rFonts w:cstheme="minorHAnsi"/>
          <w:color w:val="000000" w:themeColor="text1"/>
          <w:spacing w:val="-7"/>
          <w:w w:val="105"/>
          <w:sz w:val="20"/>
        </w:rPr>
        <w:t xml:space="preserve"> </w:t>
      </w:r>
      <w:r w:rsidRPr="000D3A49">
        <w:rPr>
          <w:rFonts w:cstheme="minorHAnsi"/>
          <w:color w:val="000000" w:themeColor="text1"/>
          <w:w w:val="105"/>
          <w:sz w:val="20"/>
        </w:rPr>
        <w:t>of</w:t>
      </w:r>
      <w:r w:rsidRPr="000D3A49">
        <w:rPr>
          <w:rFonts w:cstheme="minorHAnsi"/>
          <w:color w:val="000000" w:themeColor="text1"/>
          <w:spacing w:val="-8"/>
          <w:w w:val="105"/>
          <w:sz w:val="20"/>
        </w:rPr>
        <w:t xml:space="preserve"> </w:t>
      </w:r>
      <w:r w:rsidRPr="000D3A49">
        <w:rPr>
          <w:rFonts w:cstheme="minorHAnsi"/>
          <w:color w:val="000000" w:themeColor="text1"/>
          <w:w w:val="105"/>
          <w:sz w:val="20"/>
        </w:rPr>
        <w:t>the</w:t>
      </w:r>
      <w:r w:rsidRPr="000D3A49">
        <w:rPr>
          <w:rFonts w:cstheme="minorHAnsi"/>
          <w:color w:val="000000" w:themeColor="text1"/>
          <w:spacing w:val="-7"/>
          <w:w w:val="105"/>
          <w:sz w:val="20"/>
        </w:rPr>
        <w:t xml:space="preserve"> </w:t>
      </w:r>
      <w:r w:rsidRPr="000D3A49">
        <w:rPr>
          <w:rFonts w:cstheme="minorHAnsi"/>
          <w:color w:val="000000" w:themeColor="text1"/>
          <w:w w:val="105"/>
          <w:sz w:val="20"/>
        </w:rPr>
        <w:t>HH</w:t>
      </w:r>
      <w:r w:rsidRPr="000D3A49">
        <w:rPr>
          <w:rFonts w:cstheme="minorHAnsi"/>
          <w:color w:val="000000" w:themeColor="text1"/>
          <w:spacing w:val="-9"/>
          <w:w w:val="105"/>
          <w:sz w:val="20"/>
        </w:rPr>
        <w:t xml:space="preserve"> </w:t>
      </w:r>
      <w:r w:rsidRPr="000D3A49">
        <w:rPr>
          <w:rFonts w:cstheme="minorHAnsi"/>
          <w:color w:val="000000" w:themeColor="text1"/>
          <w:w w:val="105"/>
          <w:sz w:val="20"/>
        </w:rPr>
        <w:t>operating</w:t>
      </w:r>
      <w:r w:rsidRPr="000D3A49">
        <w:rPr>
          <w:rFonts w:cstheme="minorHAnsi"/>
          <w:color w:val="000000" w:themeColor="text1"/>
          <w:spacing w:val="-8"/>
          <w:w w:val="105"/>
          <w:sz w:val="20"/>
        </w:rPr>
        <w:t xml:space="preserve"> </w:t>
      </w:r>
      <w:r w:rsidRPr="000D3A49">
        <w:rPr>
          <w:rFonts w:cstheme="minorHAnsi"/>
          <w:color w:val="000000" w:themeColor="text1"/>
          <w:w w:val="105"/>
          <w:sz w:val="20"/>
        </w:rPr>
        <w:t>the</w:t>
      </w:r>
      <w:r w:rsidRPr="000D3A49">
        <w:rPr>
          <w:rFonts w:cstheme="minorHAnsi"/>
          <w:color w:val="000000" w:themeColor="text1"/>
          <w:spacing w:val="-8"/>
          <w:w w:val="105"/>
          <w:sz w:val="20"/>
        </w:rPr>
        <w:t xml:space="preserve"> </w:t>
      </w:r>
      <w:r w:rsidRPr="000D3A49">
        <w:rPr>
          <w:rFonts w:cstheme="minorHAnsi"/>
          <w:color w:val="000000" w:themeColor="text1"/>
          <w:w w:val="105"/>
          <w:sz w:val="20"/>
        </w:rPr>
        <w:t>temple</w:t>
      </w:r>
      <w:r w:rsidRPr="000D3A49">
        <w:rPr>
          <w:rFonts w:cstheme="minorHAnsi"/>
          <w:color w:val="000000" w:themeColor="text1"/>
          <w:spacing w:val="-7"/>
          <w:w w:val="105"/>
          <w:sz w:val="20"/>
        </w:rPr>
        <w:t xml:space="preserve"> </w:t>
      </w:r>
      <w:r w:rsidRPr="000D3A49">
        <w:rPr>
          <w:rFonts w:cstheme="minorHAnsi"/>
          <w:color w:val="000000" w:themeColor="text1"/>
          <w:w w:val="105"/>
          <w:sz w:val="20"/>
        </w:rPr>
        <w:t>after</w:t>
      </w:r>
      <w:r w:rsidRPr="000D3A49">
        <w:rPr>
          <w:rFonts w:cstheme="minorHAnsi"/>
          <w:color w:val="000000" w:themeColor="text1"/>
          <w:spacing w:val="-7"/>
          <w:w w:val="105"/>
          <w:sz w:val="20"/>
        </w:rPr>
        <w:t xml:space="preserve"> </w:t>
      </w:r>
      <w:r w:rsidRPr="000D3A49">
        <w:rPr>
          <w:rFonts w:cstheme="minorHAnsi"/>
          <w:color w:val="000000" w:themeColor="text1"/>
          <w:w w:val="105"/>
          <w:sz w:val="20"/>
        </w:rPr>
        <w:t>compensation</w:t>
      </w:r>
      <w:r w:rsidRPr="000D3A49">
        <w:rPr>
          <w:rFonts w:cstheme="minorHAnsi"/>
          <w:color w:val="000000" w:themeColor="text1"/>
          <w:spacing w:val="-45"/>
          <w:w w:val="105"/>
          <w:sz w:val="20"/>
        </w:rPr>
        <w:t xml:space="preserve"> </w:t>
      </w:r>
      <w:r w:rsidRPr="000D3A49">
        <w:rPr>
          <w:rFonts w:cstheme="minorHAnsi"/>
          <w:color w:val="000000" w:themeColor="text1"/>
          <w:w w:val="105"/>
          <w:sz w:val="20"/>
        </w:rPr>
        <w:t>is</w:t>
      </w:r>
      <w:r w:rsidRPr="000D3A49">
        <w:rPr>
          <w:rFonts w:cstheme="minorHAnsi"/>
          <w:color w:val="000000" w:themeColor="text1"/>
          <w:spacing w:val="-5"/>
          <w:w w:val="105"/>
          <w:sz w:val="20"/>
        </w:rPr>
        <w:t xml:space="preserve"> </w:t>
      </w:r>
      <w:r w:rsidRPr="000D3A49">
        <w:rPr>
          <w:rFonts w:cstheme="minorHAnsi"/>
          <w:color w:val="000000" w:themeColor="text1"/>
          <w:w w:val="105"/>
          <w:sz w:val="20"/>
        </w:rPr>
        <w:t>paid</w:t>
      </w:r>
      <w:r w:rsidRPr="000D3A49">
        <w:rPr>
          <w:rFonts w:cstheme="minorHAnsi"/>
          <w:color w:val="000000" w:themeColor="text1"/>
          <w:spacing w:val="-4"/>
          <w:w w:val="105"/>
          <w:sz w:val="20"/>
        </w:rPr>
        <w:t xml:space="preserve"> </w:t>
      </w:r>
      <w:r w:rsidRPr="000D3A49">
        <w:rPr>
          <w:rFonts w:cstheme="minorHAnsi"/>
          <w:color w:val="000000" w:themeColor="text1"/>
          <w:w w:val="105"/>
          <w:sz w:val="20"/>
        </w:rPr>
        <w:t>to</w:t>
      </w:r>
      <w:r w:rsidRPr="000D3A49">
        <w:rPr>
          <w:rFonts w:cstheme="minorHAnsi"/>
          <w:color w:val="000000" w:themeColor="text1"/>
          <w:spacing w:val="-3"/>
          <w:w w:val="105"/>
          <w:sz w:val="20"/>
        </w:rPr>
        <w:t xml:space="preserve"> </w:t>
      </w:r>
      <w:r w:rsidRPr="000D3A49">
        <w:rPr>
          <w:rFonts w:cstheme="minorHAnsi"/>
          <w:color w:val="000000" w:themeColor="text1"/>
          <w:w w:val="105"/>
          <w:sz w:val="20"/>
        </w:rPr>
        <w:t>them.</w:t>
      </w:r>
    </w:p>
    <w:p w14:paraId="10D48E40" w14:textId="77777777" w:rsidR="002C29C3" w:rsidRPr="004824B5" w:rsidRDefault="00951405" w:rsidP="008857EB">
      <w:pPr>
        <w:spacing w:before="5"/>
        <w:rPr>
          <w:rFonts w:cstheme="minorHAnsi"/>
          <w:color w:val="000000" w:themeColor="text1"/>
          <w:sz w:val="15"/>
        </w:rPr>
      </w:pPr>
    </w:p>
    <w:p w14:paraId="4561EDEA" w14:textId="6AD8A71E" w:rsidR="002C29C3" w:rsidRPr="004824B5" w:rsidRDefault="0091371A" w:rsidP="005B02C4">
      <w:pPr>
        <w:numPr>
          <w:ilvl w:val="0"/>
          <w:numId w:val="13"/>
        </w:numPr>
        <w:tabs>
          <w:tab w:val="left" w:pos="862"/>
        </w:tabs>
        <w:ind w:left="861" w:hanging="211"/>
        <w:rPr>
          <w:rFonts w:cstheme="minorHAnsi"/>
          <w:b/>
          <w:color w:val="000000" w:themeColor="text1"/>
          <w:sz w:val="20"/>
        </w:rPr>
      </w:pPr>
      <w:r w:rsidRPr="004824B5">
        <w:rPr>
          <w:rFonts w:cstheme="minorHAnsi"/>
          <w:b/>
          <w:color w:val="000000" w:themeColor="text1"/>
          <w:spacing w:val="-1"/>
          <w:w w:val="105"/>
          <w:sz w:val="20"/>
        </w:rPr>
        <w:t>Relocation</w:t>
      </w:r>
      <w:r w:rsidRPr="004824B5">
        <w:rPr>
          <w:rFonts w:cstheme="minorHAnsi"/>
          <w:b/>
          <w:color w:val="000000" w:themeColor="text1"/>
          <w:spacing w:val="-9"/>
          <w:w w:val="105"/>
          <w:sz w:val="20"/>
        </w:rPr>
        <w:t xml:space="preserve"> </w:t>
      </w:r>
      <w:r w:rsidRPr="004824B5">
        <w:rPr>
          <w:rFonts w:cstheme="minorHAnsi"/>
          <w:b/>
          <w:color w:val="000000" w:themeColor="text1"/>
          <w:spacing w:val="-1"/>
          <w:w w:val="105"/>
          <w:sz w:val="20"/>
        </w:rPr>
        <w:t>of</w:t>
      </w:r>
      <w:r w:rsidRPr="004824B5">
        <w:rPr>
          <w:rFonts w:cstheme="minorHAnsi"/>
          <w:b/>
          <w:color w:val="000000" w:themeColor="text1"/>
          <w:spacing w:val="-9"/>
          <w:w w:val="105"/>
          <w:sz w:val="20"/>
        </w:rPr>
        <w:t xml:space="preserve"> </w:t>
      </w:r>
      <w:r w:rsidRPr="004824B5">
        <w:rPr>
          <w:rFonts w:cstheme="minorHAnsi"/>
          <w:b/>
          <w:color w:val="000000" w:themeColor="text1"/>
          <w:spacing w:val="-1"/>
          <w:w w:val="105"/>
          <w:sz w:val="20"/>
        </w:rPr>
        <w:t>Graveyard/Mazar/cremation ground</w:t>
      </w:r>
    </w:p>
    <w:p w14:paraId="58F0FA7B" w14:textId="77777777" w:rsidR="002C29C3" w:rsidRPr="004824B5" w:rsidRDefault="00951405" w:rsidP="008857EB">
      <w:pPr>
        <w:spacing w:before="12"/>
        <w:rPr>
          <w:rFonts w:cstheme="minorHAnsi"/>
          <w:b/>
          <w:color w:val="000000" w:themeColor="text1"/>
          <w:sz w:val="18"/>
        </w:rPr>
      </w:pPr>
    </w:p>
    <w:p w14:paraId="2FC61DAC" w14:textId="17FF363F" w:rsidR="002C29C3" w:rsidRPr="000D3A49" w:rsidRDefault="0091371A" w:rsidP="000D3A49">
      <w:pPr>
        <w:pStyle w:val="ListParagraph"/>
        <w:numPr>
          <w:ilvl w:val="0"/>
          <w:numId w:val="101"/>
        </w:numPr>
        <w:ind w:left="720" w:right="659" w:hanging="720"/>
        <w:jc w:val="both"/>
        <w:rPr>
          <w:rFonts w:cstheme="minorHAnsi"/>
          <w:color w:val="000000" w:themeColor="text1"/>
          <w:sz w:val="20"/>
        </w:rPr>
      </w:pPr>
      <w:r w:rsidRPr="000D3A49">
        <w:rPr>
          <w:rFonts w:cstheme="minorHAnsi"/>
          <w:color w:val="000000" w:themeColor="text1"/>
          <w:w w:val="105"/>
          <w:sz w:val="20"/>
        </w:rPr>
        <w:t xml:space="preserve">According to the </w:t>
      </w:r>
      <w:proofErr w:type="spellStart"/>
      <w:r w:rsidRPr="000D3A49">
        <w:rPr>
          <w:rFonts w:cstheme="minorHAnsi"/>
          <w:color w:val="000000" w:themeColor="text1"/>
          <w:w w:val="105"/>
          <w:sz w:val="20"/>
        </w:rPr>
        <w:t>GoB</w:t>
      </w:r>
      <w:proofErr w:type="spellEnd"/>
      <w:r w:rsidRPr="000D3A49">
        <w:rPr>
          <w:rFonts w:cstheme="minorHAnsi"/>
          <w:color w:val="000000" w:themeColor="text1"/>
          <w:w w:val="105"/>
          <w:sz w:val="20"/>
        </w:rPr>
        <w:t xml:space="preserve"> ARIPA 2017, the Project cannot acquire graveyards. But in many</w:t>
      </w:r>
      <w:r w:rsidRPr="000D3A49">
        <w:rPr>
          <w:rFonts w:cstheme="minorHAnsi"/>
          <w:color w:val="000000" w:themeColor="text1"/>
          <w:spacing w:val="1"/>
          <w:w w:val="105"/>
          <w:sz w:val="20"/>
        </w:rPr>
        <w:t xml:space="preserve"> </w:t>
      </w:r>
      <w:r w:rsidRPr="000D3A49">
        <w:rPr>
          <w:rFonts w:cstheme="minorHAnsi"/>
          <w:color w:val="000000" w:themeColor="text1"/>
          <w:w w:val="105"/>
          <w:sz w:val="20"/>
        </w:rPr>
        <w:t>projects with an extensive RAP, graveyards have been relocated with the cooperation of the local</w:t>
      </w:r>
      <w:r w:rsidRPr="000D3A49">
        <w:rPr>
          <w:rFonts w:cstheme="minorHAnsi"/>
          <w:color w:val="000000" w:themeColor="text1"/>
          <w:spacing w:val="1"/>
          <w:w w:val="105"/>
          <w:sz w:val="20"/>
        </w:rPr>
        <w:t xml:space="preserve"> </w:t>
      </w:r>
      <w:r w:rsidRPr="000D3A49">
        <w:rPr>
          <w:rFonts w:cstheme="minorHAnsi"/>
          <w:color w:val="000000" w:themeColor="text1"/>
          <w:w w:val="105"/>
          <w:sz w:val="20"/>
        </w:rPr>
        <w:t>people.</w:t>
      </w:r>
      <w:r w:rsidRPr="000D3A49">
        <w:rPr>
          <w:rFonts w:cstheme="minorHAnsi"/>
          <w:color w:val="000000" w:themeColor="text1"/>
          <w:spacing w:val="-9"/>
          <w:w w:val="105"/>
          <w:sz w:val="20"/>
        </w:rPr>
        <w:t xml:space="preserve"> </w:t>
      </w:r>
      <w:r w:rsidRPr="000D3A49">
        <w:rPr>
          <w:rFonts w:cstheme="minorHAnsi"/>
          <w:color w:val="000000" w:themeColor="text1"/>
          <w:w w:val="105"/>
          <w:sz w:val="20"/>
        </w:rPr>
        <w:t>The</w:t>
      </w:r>
      <w:r w:rsidRPr="000D3A49">
        <w:rPr>
          <w:rFonts w:cstheme="minorHAnsi"/>
          <w:color w:val="000000" w:themeColor="text1"/>
          <w:spacing w:val="-8"/>
          <w:w w:val="105"/>
          <w:sz w:val="20"/>
        </w:rPr>
        <w:t xml:space="preserve"> </w:t>
      </w:r>
      <w:r w:rsidRPr="000D3A49">
        <w:rPr>
          <w:rFonts w:cstheme="minorHAnsi"/>
          <w:color w:val="000000" w:themeColor="text1"/>
          <w:w w:val="105"/>
          <w:sz w:val="20"/>
        </w:rPr>
        <w:t>community</w:t>
      </w:r>
      <w:r w:rsidRPr="000D3A49">
        <w:rPr>
          <w:rFonts w:cstheme="minorHAnsi"/>
          <w:color w:val="000000" w:themeColor="text1"/>
          <w:spacing w:val="-5"/>
          <w:w w:val="105"/>
          <w:sz w:val="20"/>
        </w:rPr>
        <w:t xml:space="preserve"> </w:t>
      </w:r>
      <w:r w:rsidRPr="000D3A49">
        <w:rPr>
          <w:rFonts w:cstheme="minorHAnsi"/>
          <w:color w:val="000000" w:themeColor="text1"/>
          <w:w w:val="105"/>
          <w:sz w:val="20"/>
        </w:rPr>
        <w:t>and</w:t>
      </w:r>
      <w:r w:rsidRPr="000D3A49">
        <w:rPr>
          <w:rFonts w:cstheme="minorHAnsi"/>
          <w:color w:val="000000" w:themeColor="text1"/>
          <w:spacing w:val="-8"/>
          <w:w w:val="105"/>
          <w:sz w:val="20"/>
        </w:rPr>
        <w:t xml:space="preserve"> </w:t>
      </w:r>
      <w:r w:rsidRPr="000D3A49">
        <w:rPr>
          <w:rFonts w:cstheme="minorHAnsi"/>
          <w:color w:val="000000" w:themeColor="text1"/>
          <w:w w:val="105"/>
          <w:sz w:val="20"/>
        </w:rPr>
        <w:t>the</w:t>
      </w:r>
      <w:r w:rsidRPr="000D3A49">
        <w:rPr>
          <w:rFonts w:cstheme="minorHAnsi"/>
          <w:color w:val="000000" w:themeColor="text1"/>
          <w:spacing w:val="-8"/>
          <w:w w:val="105"/>
          <w:sz w:val="20"/>
        </w:rPr>
        <w:t xml:space="preserve"> </w:t>
      </w:r>
      <w:r w:rsidRPr="000D3A49">
        <w:rPr>
          <w:rFonts w:cstheme="minorHAnsi"/>
          <w:color w:val="000000" w:themeColor="text1"/>
          <w:w w:val="105"/>
          <w:sz w:val="20"/>
        </w:rPr>
        <w:t>graveyard/</w:t>
      </w:r>
      <w:proofErr w:type="spellStart"/>
      <w:r w:rsidRPr="000D3A49">
        <w:rPr>
          <w:rFonts w:cstheme="minorHAnsi"/>
          <w:color w:val="000000" w:themeColor="text1"/>
          <w:w w:val="105"/>
          <w:sz w:val="20"/>
        </w:rPr>
        <w:t>mazar</w:t>
      </w:r>
      <w:proofErr w:type="spellEnd"/>
      <w:r w:rsidRPr="000D3A49">
        <w:rPr>
          <w:rFonts w:cstheme="minorHAnsi"/>
          <w:color w:val="000000" w:themeColor="text1"/>
          <w:w w:val="105"/>
          <w:sz w:val="20"/>
        </w:rPr>
        <w:t>/cremation ground management committee</w:t>
      </w:r>
      <w:r w:rsidRPr="000D3A49">
        <w:rPr>
          <w:rFonts w:cstheme="minorHAnsi"/>
          <w:color w:val="000000" w:themeColor="text1"/>
          <w:spacing w:val="-8"/>
          <w:w w:val="105"/>
          <w:sz w:val="20"/>
        </w:rPr>
        <w:t xml:space="preserve"> </w:t>
      </w:r>
      <w:r w:rsidRPr="000D3A49">
        <w:rPr>
          <w:rFonts w:cstheme="minorHAnsi"/>
          <w:color w:val="000000" w:themeColor="text1"/>
          <w:w w:val="105"/>
          <w:sz w:val="20"/>
        </w:rPr>
        <w:t>will</w:t>
      </w:r>
      <w:r w:rsidRPr="000D3A49">
        <w:rPr>
          <w:rFonts w:cstheme="minorHAnsi"/>
          <w:color w:val="000000" w:themeColor="text1"/>
          <w:spacing w:val="-5"/>
          <w:w w:val="105"/>
          <w:sz w:val="20"/>
        </w:rPr>
        <w:t xml:space="preserve"> </w:t>
      </w:r>
      <w:r w:rsidRPr="000D3A49">
        <w:rPr>
          <w:rFonts w:cstheme="minorHAnsi"/>
          <w:color w:val="000000" w:themeColor="text1"/>
          <w:w w:val="105"/>
          <w:sz w:val="20"/>
        </w:rPr>
        <w:t>be</w:t>
      </w:r>
      <w:r w:rsidRPr="000D3A49">
        <w:rPr>
          <w:rFonts w:cstheme="minorHAnsi"/>
          <w:color w:val="000000" w:themeColor="text1"/>
          <w:spacing w:val="-7"/>
          <w:w w:val="105"/>
          <w:sz w:val="20"/>
        </w:rPr>
        <w:t xml:space="preserve"> </w:t>
      </w:r>
      <w:r w:rsidRPr="000D3A49">
        <w:rPr>
          <w:rFonts w:cstheme="minorHAnsi"/>
          <w:color w:val="000000" w:themeColor="text1"/>
          <w:w w:val="105"/>
          <w:sz w:val="20"/>
        </w:rPr>
        <w:t>consulted</w:t>
      </w:r>
      <w:r w:rsidRPr="000D3A49">
        <w:rPr>
          <w:rFonts w:cstheme="minorHAnsi"/>
          <w:color w:val="000000" w:themeColor="text1"/>
          <w:spacing w:val="-10"/>
          <w:w w:val="105"/>
          <w:sz w:val="20"/>
        </w:rPr>
        <w:t xml:space="preserve"> </w:t>
      </w:r>
      <w:r w:rsidRPr="000D3A49">
        <w:rPr>
          <w:rFonts w:cstheme="minorHAnsi"/>
          <w:color w:val="000000" w:themeColor="text1"/>
          <w:w w:val="105"/>
          <w:sz w:val="20"/>
        </w:rPr>
        <w:t>in</w:t>
      </w:r>
      <w:r w:rsidRPr="000D3A49">
        <w:rPr>
          <w:rFonts w:cstheme="minorHAnsi"/>
          <w:color w:val="000000" w:themeColor="text1"/>
          <w:spacing w:val="-6"/>
          <w:w w:val="105"/>
          <w:sz w:val="20"/>
        </w:rPr>
        <w:t xml:space="preserve"> </w:t>
      </w:r>
      <w:r w:rsidRPr="000D3A49">
        <w:rPr>
          <w:rFonts w:cstheme="minorHAnsi"/>
          <w:color w:val="000000" w:themeColor="text1"/>
          <w:w w:val="105"/>
          <w:sz w:val="20"/>
        </w:rPr>
        <w:t>detail</w:t>
      </w:r>
      <w:r w:rsidRPr="000D3A49">
        <w:rPr>
          <w:rFonts w:cstheme="minorHAnsi"/>
          <w:color w:val="000000" w:themeColor="text1"/>
          <w:spacing w:val="-45"/>
          <w:w w:val="105"/>
          <w:sz w:val="20"/>
        </w:rPr>
        <w:t xml:space="preserve"> </w:t>
      </w:r>
      <w:r w:rsidRPr="000D3A49">
        <w:rPr>
          <w:rFonts w:cstheme="minorHAnsi"/>
          <w:color w:val="000000" w:themeColor="text1"/>
          <w:w w:val="105"/>
          <w:sz w:val="20"/>
        </w:rPr>
        <w:t>regarding</w:t>
      </w:r>
      <w:r w:rsidRPr="000D3A49">
        <w:rPr>
          <w:rFonts w:cstheme="minorHAnsi"/>
          <w:color w:val="000000" w:themeColor="text1"/>
          <w:spacing w:val="-9"/>
          <w:w w:val="105"/>
          <w:sz w:val="20"/>
        </w:rPr>
        <w:t xml:space="preserve"> </w:t>
      </w:r>
      <w:r w:rsidRPr="000D3A49">
        <w:rPr>
          <w:rFonts w:cstheme="minorHAnsi"/>
          <w:color w:val="000000" w:themeColor="text1"/>
          <w:w w:val="105"/>
          <w:sz w:val="20"/>
        </w:rPr>
        <w:t>the</w:t>
      </w:r>
      <w:r w:rsidRPr="000D3A49">
        <w:rPr>
          <w:rFonts w:cstheme="minorHAnsi"/>
          <w:color w:val="000000" w:themeColor="text1"/>
          <w:spacing w:val="-9"/>
          <w:w w:val="105"/>
          <w:sz w:val="20"/>
        </w:rPr>
        <w:t xml:space="preserve"> </w:t>
      </w:r>
      <w:r w:rsidRPr="000D3A49">
        <w:rPr>
          <w:rFonts w:cstheme="minorHAnsi"/>
          <w:color w:val="000000" w:themeColor="text1"/>
          <w:w w:val="105"/>
          <w:sz w:val="20"/>
        </w:rPr>
        <w:t>relocation.</w:t>
      </w:r>
      <w:r w:rsidRPr="000D3A49">
        <w:rPr>
          <w:rFonts w:cstheme="minorHAnsi"/>
          <w:color w:val="000000" w:themeColor="text1"/>
          <w:spacing w:val="-9"/>
          <w:w w:val="105"/>
          <w:sz w:val="20"/>
        </w:rPr>
        <w:t xml:space="preserve"> </w:t>
      </w:r>
      <w:r w:rsidRPr="000D3A49">
        <w:rPr>
          <w:rFonts w:cstheme="minorHAnsi"/>
          <w:color w:val="000000" w:themeColor="text1"/>
          <w:w w:val="105"/>
          <w:sz w:val="20"/>
        </w:rPr>
        <w:t>The</w:t>
      </w:r>
      <w:r w:rsidRPr="000D3A49">
        <w:rPr>
          <w:rFonts w:cstheme="minorHAnsi"/>
          <w:color w:val="000000" w:themeColor="text1"/>
          <w:spacing w:val="-8"/>
          <w:w w:val="105"/>
          <w:sz w:val="20"/>
        </w:rPr>
        <w:t xml:space="preserve"> </w:t>
      </w:r>
      <w:r w:rsidRPr="000D3A49">
        <w:rPr>
          <w:rFonts w:cstheme="minorHAnsi"/>
          <w:color w:val="000000" w:themeColor="text1"/>
          <w:w w:val="105"/>
          <w:sz w:val="20"/>
        </w:rPr>
        <w:t>religious</w:t>
      </w:r>
      <w:r w:rsidRPr="000D3A49">
        <w:rPr>
          <w:rFonts w:cstheme="minorHAnsi"/>
          <w:color w:val="000000" w:themeColor="text1"/>
          <w:spacing w:val="-9"/>
          <w:w w:val="105"/>
          <w:sz w:val="20"/>
        </w:rPr>
        <w:t xml:space="preserve"> </w:t>
      </w:r>
      <w:r w:rsidRPr="000D3A49">
        <w:rPr>
          <w:rFonts w:cstheme="minorHAnsi"/>
          <w:color w:val="000000" w:themeColor="text1"/>
          <w:w w:val="105"/>
          <w:sz w:val="20"/>
        </w:rPr>
        <w:t>leaders</w:t>
      </w:r>
      <w:r w:rsidRPr="000D3A49">
        <w:rPr>
          <w:rFonts w:cstheme="minorHAnsi"/>
          <w:color w:val="000000" w:themeColor="text1"/>
          <w:spacing w:val="-7"/>
          <w:w w:val="105"/>
          <w:sz w:val="20"/>
        </w:rPr>
        <w:t xml:space="preserve"> </w:t>
      </w:r>
      <w:r w:rsidRPr="000D3A49">
        <w:rPr>
          <w:rFonts w:cstheme="minorHAnsi"/>
          <w:color w:val="000000" w:themeColor="text1"/>
          <w:w w:val="105"/>
          <w:sz w:val="20"/>
        </w:rPr>
        <w:t>will</w:t>
      </w:r>
      <w:r w:rsidRPr="000D3A49">
        <w:rPr>
          <w:rFonts w:cstheme="minorHAnsi"/>
          <w:color w:val="000000" w:themeColor="text1"/>
          <w:spacing w:val="-7"/>
          <w:w w:val="105"/>
          <w:sz w:val="20"/>
        </w:rPr>
        <w:t xml:space="preserve"> </w:t>
      </w:r>
      <w:r w:rsidRPr="000D3A49">
        <w:rPr>
          <w:rFonts w:cstheme="minorHAnsi"/>
          <w:color w:val="000000" w:themeColor="text1"/>
          <w:w w:val="105"/>
          <w:sz w:val="20"/>
        </w:rPr>
        <w:t>be</w:t>
      </w:r>
      <w:r w:rsidRPr="000D3A49">
        <w:rPr>
          <w:rFonts w:cstheme="minorHAnsi"/>
          <w:color w:val="000000" w:themeColor="text1"/>
          <w:spacing w:val="-9"/>
          <w:w w:val="105"/>
          <w:sz w:val="20"/>
        </w:rPr>
        <w:t xml:space="preserve"> </w:t>
      </w:r>
      <w:r w:rsidRPr="000D3A49">
        <w:rPr>
          <w:rFonts w:cstheme="minorHAnsi"/>
          <w:color w:val="000000" w:themeColor="text1"/>
          <w:w w:val="105"/>
          <w:sz w:val="20"/>
        </w:rPr>
        <w:t>included</w:t>
      </w:r>
      <w:r w:rsidRPr="000D3A49">
        <w:rPr>
          <w:rFonts w:cstheme="minorHAnsi"/>
          <w:color w:val="000000" w:themeColor="text1"/>
          <w:spacing w:val="-8"/>
          <w:w w:val="105"/>
          <w:sz w:val="20"/>
        </w:rPr>
        <w:t xml:space="preserve"> </w:t>
      </w:r>
      <w:r w:rsidRPr="000D3A49">
        <w:rPr>
          <w:rFonts w:cstheme="minorHAnsi"/>
          <w:color w:val="000000" w:themeColor="text1"/>
          <w:w w:val="105"/>
          <w:sz w:val="20"/>
        </w:rPr>
        <w:t>in</w:t>
      </w:r>
      <w:r w:rsidRPr="000D3A49">
        <w:rPr>
          <w:rFonts w:cstheme="minorHAnsi"/>
          <w:color w:val="000000" w:themeColor="text1"/>
          <w:spacing w:val="-8"/>
          <w:w w:val="105"/>
          <w:sz w:val="20"/>
        </w:rPr>
        <w:t xml:space="preserve"> </w:t>
      </w:r>
      <w:r w:rsidRPr="000D3A49">
        <w:rPr>
          <w:rFonts w:cstheme="minorHAnsi"/>
          <w:color w:val="000000" w:themeColor="text1"/>
          <w:w w:val="105"/>
          <w:sz w:val="20"/>
        </w:rPr>
        <w:t>the</w:t>
      </w:r>
      <w:r w:rsidRPr="000D3A49">
        <w:rPr>
          <w:rFonts w:cstheme="minorHAnsi"/>
          <w:color w:val="000000" w:themeColor="text1"/>
          <w:spacing w:val="-7"/>
          <w:w w:val="105"/>
          <w:sz w:val="20"/>
        </w:rPr>
        <w:t xml:space="preserve"> </w:t>
      </w:r>
      <w:proofErr w:type="gramStart"/>
      <w:r w:rsidRPr="000D3A49">
        <w:rPr>
          <w:rFonts w:cstheme="minorHAnsi"/>
          <w:color w:val="000000" w:themeColor="text1"/>
          <w:w w:val="105"/>
          <w:sz w:val="20"/>
        </w:rPr>
        <w:t>decision</w:t>
      </w:r>
      <w:r w:rsidRPr="000D3A49">
        <w:rPr>
          <w:rFonts w:cstheme="minorHAnsi"/>
          <w:color w:val="000000" w:themeColor="text1"/>
          <w:spacing w:val="-8"/>
          <w:w w:val="105"/>
          <w:sz w:val="20"/>
        </w:rPr>
        <w:t xml:space="preserve"> </w:t>
      </w:r>
      <w:r w:rsidRPr="000D3A49">
        <w:rPr>
          <w:rFonts w:cstheme="minorHAnsi"/>
          <w:color w:val="000000" w:themeColor="text1"/>
          <w:w w:val="105"/>
          <w:sz w:val="20"/>
        </w:rPr>
        <w:t>making</w:t>
      </w:r>
      <w:proofErr w:type="gramEnd"/>
      <w:r w:rsidRPr="000D3A49">
        <w:rPr>
          <w:rFonts w:cstheme="minorHAnsi"/>
          <w:color w:val="000000" w:themeColor="text1"/>
          <w:spacing w:val="-8"/>
          <w:w w:val="105"/>
          <w:sz w:val="20"/>
        </w:rPr>
        <w:t xml:space="preserve"> </w:t>
      </w:r>
      <w:r w:rsidRPr="000D3A49">
        <w:rPr>
          <w:rFonts w:cstheme="minorHAnsi"/>
          <w:color w:val="000000" w:themeColor="text1"/>
          <w:w w:val="105"/>
          <w:sz w:val="20"/>
        </w:rPr>
        <w:t>process</w:t>
      </w:r>
      <w:r w:rsidRPr="000D3A49">
        <w:rPr>
          <w:rFonts w:cstheme="minorHAnsi"/>
          <w:color w:val="000000" w:themeColor="text1"/>
          <w:spacing w:val="-9"/>
          <w:w w:val="105"/>
          <w:sz w:val="20"/>
        </w:rPr>
        <w:t xml:space="preserve"> </w:t>
      </w:r>
      <w:r w:rsidRPr="000D3A49">
        <w:rPr>
          <w:rFonts w:cstheme="minorHAnsi"/>
          <w:color w:val="000000" w:themeColor="text1"/>
          <w:w w:val="105"/>
          <w:sz w:val="20"/>
        </w:rPr>
        <w:t>and</w:t>
      </w:r>
      <w:r w:rsidRPr="000D3A49">
        <w:rPr>
          <w:rFonts w:cstheme="minorHAnsi"/>
          <w:color w:val="000000" w:themeColor="text1"/>
          <w:spacing w:val="-8"/>
          <w:w w:val="105"/>
          <w:sz w:val="20"/>
        </w:rPr>
        <w:t xml:space="preserve"> </w:t>
      </w:r>
      <w:r w:rsidRPr="000D3A49">
        <w:rPr>
          <w:rFonts w:cstheme="minorHAnsi"/>
          <w:color w:val="000000" w:themeColor="text1"/>
          <w:w w:val="105"/>
          <w:sz w:val="20"/>
        </w:rPr>
        <w:t>the Project will bear all costs for relocation.</w:t>
      </w:r>
    </w:p>
    <w:p w14:paraId="5E6D12EB" w14:textId="77777777" w:rsidR="002C29C3" w:rsidRPr="004824B5" w:rsidRDefault="00951405" w:rsidP="008857EB">
      <w:pPr>
        <w:spacing w:before="5"/>
        <w:rPr>
          <w:rFonts w:cstheme="minorHAnsi"/>
          <w:color w:val="000000" w:themeColor="text1"/>
          <w:sz w:val="15"/>
        </w:rPr>
      </w:pPr>
    </w:p>
    <w:p w14:paraId="197BAD7F" w14:textId="062479B7" w:rsidR="002C29C3" w:rsidRPr="00FA6894" w:rsidRDefault="0091371A" w:rsidP="00FA6894">
      <w:pPr>
        <w:pStyle w:val="ListParagraph"/>
        <w:numPr>
          <w:ilvl w:val="0"/>
          <w:numId w:val="101"/>
        </w:numPr>
        <w:ind w:left="720" w:right="659" w:hanging="720"/>
        <w:jc w:val="both"/>
        <w:rPr>
          <w:rFonts w:cstheme="minorHAnsi"/>
          <w:color w:val="000000" w:themeColor="text1"/>
          <w:sz w:val="20"/>
        </w:rPr>
      </w:pPr>
      <w:r w:rsidRPr="00FA6894">
        <w:rPr>
          <w:rFonts w:cstheme="minorHAnsi"/>
          <w:color w:val="000000" w:themeColor="text1"/>
          <w:spacing w:val="-1"/>
          <w:w w:val="105"/>
          <w:sz w:val="20"/>
        </w:rPr>
        <w:lastRenderedPageBreak/>
        <w:t>The</w:t>
      </w:r>
      <w:r w:rsidRPr="00FA6894">
        <w:rPr>
          <w:rFonts w:cstheme="minorHAnsi"/>
          <w:color w:val="000000" w:themeColor="text1"/>
          <w:spacing w:val="-11"/>
          <w:w w:val="105"/>
          <w:sz w:val="20"/>
        </w:rPr>
        <w:t xml:space="preserve"> </w:t>
      </w:r>
      <w:r w:rsidRPr="00FA6894">
        <w:rPr>
          <w:rFonts w:cstheme="minorHAnsi"/>
          <w:color w:val="000000" w:themeColor="text1"/>
          <w:spacing w:val="-1"/>
          <w:w w:val="105"/>
          <w:sz w:val="20"/>
        </w:rPr>
        <w:t>following</w:t>
      </w:r>
      <w:r w:rsidRPr="00FA6894">
        <w:rPr>
          <w:rFonts w:cstheme="minorHAnsi"/>
          <w:color w:val="000000" w:themeColor="text1"/>
          <w:spacing w:val="-8"/>
          <w:w w:val="105"/>
          <w:sz w:val="20"/>
        </w:rPr>
        <w:t xml:space="preserve"> </w:t>
      </w:r>
      <w:r w:rsidRPr="00FA6894">
        <w:rPr>
          <w:rFonts w:cstheme="minorHAnsi"/>
          <w:color w:val="000000" w:themeColor="text1"/>
          <w:spacing w:val="-1"/>
          <w:w w:val="105"/>
          <w:sz w:val="20"/>
        </w:rPr>
        <w:t>steps</w:t>
      </w:r>
      <w:r w:rsidRPr="00FA6894">
        <w:rPr>
          <w:rFonts w:cstheme="minorHAnsi"/>
          <w:color w:val="000000" w:themeColor="text1"/>
          <w:spacing w:val="-10"/>
          <w:w w:val="105"/>
          <w:sz w:val="20"/>
        </w:rPr>
        <w:t xml:space="preserve"> </w:t>
      </w:r>
      <w:r w:rsidRPr="00FA6894">
        <w:rPr>
          <w:rFonts w:cstheme="minorHAnsi"/>
          <w:color w:val="000000" w:themeColor="text1"/>
          <w:w w:val="105"/>
          <w:sz w:val="20"/>
        </w:rPr>
        <w:t>will</w:t>
      </w:r>
      <w:r w:rsidRPr="00FA6894">
        <w:rPr>
          <w:rFonts w:cstheme="minorHAnsi"/>
          <w:color w:val="000000" w:themeColor="text1"/>
          <w:spacing w:val="-8"/>
          <w:w w:val="105"/>
          <w:sz w:val="20"/>
        </w:rPr>
        <w:t xml:space="preserve"> </w:t>
      </w:r>
      <w:r w:rsidRPr="00FA6894">
        <w:rPr>
          <w:rFonts w:cstheme="minorHAnsi"/>
          <w:color w:val="000000" w:themeColor="text1"/>
          <w:w w:val="105"/>
          <w:sz w:val="20"/>
        </w:rPr>
        <w:t>be</w:t>
      </w:r>
      <w:r w:rsidRPr="00FA6894">
        <w:rPr>
          <w:rFonts w:cstheme="minorHAnsi"/>
          <w:color w:val="000000" w:themeColor="text1"/>
          <w:spacing w:val="-8"/>
          <w:w w:val="105"/>
          <w:sz w:val="20"/>
        </w:rPr>
        <w:t xml:space="preserve"> </w:t>
      </w:r>
      <w:r w:rsidRPr="00FA6894">
        <w:rPr>
          <w:rFonts w:cstheme="minorHAnsi"/>
          <w:color w:val="000000" w:themeColor="text1"/>
          <w:w w:val="105"/>
          <w:sz w:val="20"/>
        </w:rPr>
        <w:t>followed</w:t>
      </w:r>
      <w:r w:rsidRPr="00FA6894">
        <w:rPr>
          <w:rFonts w:cstheme="minorHAnsi"/>
          <w:color w:val="000000" w:themeColor="text1"/>
          <w:spacing w:val="-9"/>
          <w:w w:val="105"/>
          <w:sz w:val="20"/>
        </w:rPr>
        <w:t xml:space="preserve"> </w:t>
      </w:r>
      <w:r w:rsidRPr="00FA6894">
        <w:rPr>
          <w:rFonts w:cstheme="minorHAnsi"/>
          <w:color w:val="000000" w:themeColor="text1"/>
          <w:w w:val="105"/>
          <w:sz w:val="20"/>
        </w:rPr>
        <w:t>during</w:t>
      </w:r>
      <w:r w:rsidRPr="00FA6894">
        <w:rPr>
          <w:rFonts w:cstheme="minorHAnsi"/>
          <w:color w:val="000000" w:themeColor="text1"/>
          <w:spacing w:val="-10"/>
          <w:w w:val="105"/>
          <w:sz w:val="20"/>
        </w:rPr>
        <w:t xml:space="preserve"> </w:t>
      </w:r>
      <w:r w:rsidRPr="00FA6894">
        <w:rPr>
          <w:rFonts w:cstheme="minorHAnsi"/>
          <w:color w:val="000000" w:themeColor="text1"/>
          <w:w w:val="105"/>
          <w:sz w:val="20"/>
        </w:rPr>
        <w:t>relocation</w:t>
      </w:r>
      <w:r w:rsidRPr="00FA6894">
        <w:rPr>
          <w:rFonts w:cstheme="minorHAnsi"/>
          <w:color w:val="000000" w:themeColor="text1"/>
          <w:spacing w:val="-9"/>
          <w:w w:val="105"/>
          <w:sz w:val="20"/>
        </w:rPr>
        <w:t xml:space="preserve"> </w:t>
      </w:r>
      <w:r w:rsidRPr="00FA6894">
        <w:rPr>
          <w:rFonts w:cstheme="minorHAnsi"/>
          <w:color w:val="000000" w:themeColor="text1"/>
          <w:w w:val="105"/>
          <w:sz w:val="20"/>
        </w:rPr>
        <w:t>of</w:t>
      </w:r>
      <w:r w:rsidRPr="00FA6894">
        <w:rPr>
          <w:rFonts w:cstheme="minorHAnsi"/>
          <w:color w:val="000000" w:themeColor="text1"/>
          <w:spacing w:val="-9"/>
          <w:w w:val="105"/>
          <w:sz w:val="20"/>
        </w:rPr>
        <w:t xml:space="preserve"> </w:t>
      </w:r>
      <w:r w:rsidRPr="00FA6894">
        <w:rPr>
          <w:rFonts w:cstheme="minorHAnsi"/>
          <w:color w:val="000000" w:themeColor="text1"/>
          <w:w w:val="105"/>
          <w:sz w:val="20"/>
        </w:rPr>
        <w:t>the</w:t>
      </w:r>
      <w:r w:rsidRPr="00FA6894">
        <w:rPr>
          <w:rFonts w:cstheme="minorHAnsi"/>
          <w:color w:val="000000" w:themeColor="text1"/>
          <w:spacing w:val="-10"/>
          <w:w w:val="105"/>
          <w:sz w:val="20"/>
        </w:rPr>
        <w:t xml:space="preserve"> </w:t>
      </w:r>
      <w:r w:rsidRPr="00FA6894">
        <w:rPr>
          <w:rFonts w:cstheme="minorHAnsi"/>
          <w:color w:val="000000" w:themeColor="text1"/>
          <w:w w:val="105"/>
          <w:sz w:val="20"/>
        </w:rPr>
        <w:t>graveyard:</w:t>
      </w:r>
    </w:p>
    <w:p w14:paraId="38BB98BC" w14:textId="77777777" w:rsidR="002C29C3" w:rsidRPr="004824B5" w:rsidRDefault="00951405" w:rsidP="008857EB">
      <w:pPr>
        <w:rPr>
          <w:rFonts w:cstheme="minorHAnsi"/>
          <w:color w:val="000000" w:themeColor="text1"/>
          <w:sz w:val="19"/>
        </w:rPr>
      </w:pPr>
    </w:p>
    <w:p w14:paraId="0FDF3599" w14:textId="77777777" w:rsidR="002C29C3" w:rsidRPr="004824B5" w:rsidRDefault="0091371A" w:rsidP="00FA6894">
      <w:pPr>
        <w:numPr>
          <w:ilvl w:val="0"/>
          <w:numId w:val="111"/>
        </w:numPr>
        <w:tabs>
          <w:tab w:val="clear" w:pos="1440"/>
        </w:tabs>
        <w:ind w:left="1260" w:hanging="540"/>
        <w:rPr>
          <w:rFonts w:cstheme="minorHAnsi"/>
          <w:color w:val="000000" w:themeColor="text1"/>
          <w:sz w:val="20"/>
        </w:rPr>
      </w:pPr>
      <w:r w:rsidRPr="004824B5">
        <w:rPr>
          <w:rFonts w:cstheme="minorHAnsi"/>
          <w:color w:val="000000" w:themeColor="text1"/>
          <w:sz w:val="20"/>
        </w:rPr>
        <w:t>The affected</w:t>
      </w:r>
      <w:r w:rsidRPr="004824B5">
        <w:rPr>
          <w:rFonts w:cstheme="minorHAnsi"/>
          <w:color w:val="000000" w:themeColor="text1"/>
          <w:spacing w:val="5"/>
          <w:sz w:val="20"/>
        </w:rPr>
        <w:t xml:space="preserve"> </w:t>
      </w:r>
      <w:r w:rsidRPr="004824B5">
        <w:rPr>
          <w:rFonts w:cstheme="minorHAnsi"/>
          <w:color w:val="000000" w:themeColor="text1"/>
          <w:sz w:val="20"/>
        </w:rPr>
        <w:t>community</w:t>
      </w:r>
      <w:r w:rsidRPr="004824B5">
        <w:rPr>
          <w:rFonts w:cstheme="minorHAnsi"/>
          <w:color w:val="000000" w:themeColor="text1"/>
          <w:spacing w:val="3"/>
          <w:sz w:val="20"/>
        </w:rPr>
        <w:t xml:space="preserve"> </w:t>
      </w:r>
      <w:r w:rsidRPr="004824B5">
        <w:rPr>
          <w:rFonts w:cstheme="minorHAnsi"/>
          <w:color w:val="000000" w:themeColor="text1"/>
          <w:sz w:val="20"/>
        </w:rPr>
        <w:t>will</w:t>
      </w:r>
      <w:r w:rsidRPr="004824B5">
        <w:rPr>
          <w:rFonts w:cstheme="minorHAnsi"/>
          <w:color w:val="000000" w:themeColor="text1"/>
          <w:spacing w:val="1"/>
          <w:sz w:val="20"/>
        </w:rPr>
        <w:t xml:space="preserve"> </w:t>
      </w:r>
      <w:r w:rsidRPr="004824B5">
        <w:rPr>
          <w:rFonts w:cstheme="minorHAnsi"/>
          <w:color w:val="000000" w:themeColor="text1"/>
          <w:sz w:val="20"/>
        </w:rPr>
        <w:t>identify</w:t>
      </w:r>
      <w:r w:rsidRPr="004824B5">
        <w:rPr>
          <w:rFonts w:cstheme="minorHAnsi"/>
          <w:color w:val="000000" w:themeColor="text1"/>
          <w:spacing w:val="3"/>
          <w:sz w:val="20"/>
        </w:rPr>
        <w:t xml:space="preserve"> </w:t>
      </w:r>
      <w:r w:rsidRPr="004824B5">
        <w:rPr>
          <w:rFonts w:cstheme="minorHAnsi"/>
          <w:color w:val="000000" w:themeColor="text1"/>
          <w:sz w:val="20"/>
        </w:rPr>
        <w:t>an</w:t>
      </w:r>
      <w:r w:rsidRPr="004824B5">
        <w:rPr>
          <w:rFonts w:cstheme="minorHAnsi"/>
          <w:color w:val="000000" w:themeColor="text1"/>
          <w:spacing w:val="2"/>
          <w:sz w:val="20"/>
        </w:rPr>
        <w:t xml:space="preserve"> </w:t>
      </w:r>
      <w:r w:rsidRPr="004824B5">
        <w:rPr>
          <w:rFonts w:cstheme="minorHAnsi"/>
          <w:color w:val="000000" w:themeColor="text1"/>
          <w:sz w:val="20"/>
        </w:rPr>
        <w:t>alternate</w:t>
      </w:r>
      <w:r w:rsidRPr="004824B5">
        <w:rPr>
          <w:rFonts w:cstheme="minorHAnsi"/>
          <w:color w:val="000000" w:themeColor="text1"/>
          <w:spacing w:val="3"/>
          <w:sz w:val="20"/>
        </w:rPr>
        <w:t xml:space="preserve"> </w:t>
      </w:r>
      <w:r w:rsidRPr="004824B5">
        <w:rPr>
          <w:rFonts w:cstheme="minorHAnsi"/>
          <w:color w:val="000000" w:themeColor="text1"/>
          <w:sz w:val="20"/>
        </w:rPr>
        <w:t>location</w:t>
      </w:r>
    </w:p>
    <w:p w14:paraId="0117E522" w14:textId="77777777" w:rsidR="002C29C3" w:rsidRPr="004824B5" w:rsidRDefault="0091371A" w:rsidP="00FA6894">
      <w:pPr>
        <w:numPr>
          <w:ilvl w:val="0"/>
          <w:numId w:val="111"/>
        </w:numPr>
        <w:tabs>
          <w:tab w:val="clear" w:pos="1440"/>
        </w:tabs>
        <w:spacing w:before="48"/>
        <w:ind w:left="1260" w:right="660" w:hanging="540"/>
        <w:rPr>
          <w:rFonts w:cstheme="minorHAnsi"/>
          <w:color w:val="000000" w:themeColor="text1"/>
          <w:sz w:val="20"/>
        </w:rPr>
      </w:pPr>
      <w:r w:rsidRPr="004824B5">
        <w:rPr>
          <w:rFonts w:cstheme="minorHAnsi"/>
          <w:color w:val="000000" w:themeColor="text1"/>
          <w:w w:val="105"/>
          <w:sz w:val="20"/>
        </w:rPr>
        <w:t>The</w:t>
      </w:r>
      <w:r w:rsidRPr="004824B5">
        <w:rPr>
          <w:rFonts w:cstheme="minorHAnsi"/>
          <w:color w:val="000000" w:themeColor="text1"/>
          <w:spacing w:val="-9"/>
          <w:w w:val="105"/>
          <w:sz w:val="20"/>
        </w:rPr>
        <w:t xml:space="preserve"> </w:t>
      </w:r>
      <w:r w:rsidRPr="004824B5">
        <w:rPr>
          <w:rFonts w:cstheme="minorHAnsi"/>
          <w:color w:val="000000" w:themeColor="text1"/>
          <w:w w:val="105"/>
          <w:sz w:val="20"/>
        </w:rPr>
        <w:t>Project</w:t>
      </w:r>
      <w:r w:rsidRPr="004824B5">
        <w:rPr>
          <w:rFonts w:cstheme="minorHAnsi"/>
          <w:color w:val="000000" w:themeColor="text1"/>
          <w:spacing w:val="-8"/>
          <w:w w:val="105"/>
          <w:sz w:val="20"/>
        </w:rPr>
        <w:t xml:space="preserve"> </w:t>
      </w:r>
      <w:r w:rsidRPr="004824B5">
        <w:rPr>
          <w:rFonts w:cstheme="minorHAnsi"/>
          <w:color w:val="000000" w:themeColor="text1"/>
          <w:w w:val="105"/>
          <w:sz w:val="20"/>
        </w:rPr>
        <w:t>will</w:t>
      </w:r>
      <w:r w:rsidRPr="004824B5">
        <w:rPr>
          <w:rFonts w:cstheme="minorHAnsi"/>
          <w:color w:val="000000" w:themeColor="text1"/>
          <w:spacing w:val="-7"/>
          <w:w w:val="105"/>
          <w:sz w:val="20"/>
        </w:rPr>
        <w:t xml:space="preserve"> </w:t>
      </w:r>
      <w:r w:rsidRPr="004824B5">
        <w:rPr>
          <w:rFonts w:cstheme="minorHAnsi"/>
          <w:color w:val="000000" w:themeColor="text1"/>
          <w:w w:val="105"/>
          <w:sz w:val="20"/>
        </w:rPr>
        <w:t>buy</w:t>
      </w:r>
      <w:r w:rsidRPr="004824B5">
        <w:rPr>
          <w:rFonts w:cstheme="minorHAnsi"/>
          <w:color w:val="000000" w:themeColor="text1"/>
          <w:spacing w:val="-10"/>
          <w:w w:val="105"/>
          <w:sz w:val="20"/>
        </w:rPr>
        <w:t xml:space="preserve"> </w:t>
      </w:r>
      <w:r w:rsidRPr="004824B5">
        <w:rPr>
          <w:rFonts w:cstheme="minorHAnsi"/>
          <w:color w:val="000000" w:themeColor="text1"/>
          <w:w w:val="105"/>
          <w:sz w:val="20"/>
        </w:rPr>
        <w:t>or</w:t>
      </w:r>
      <w:r w:rsidRPr="004824B5">
        <w:rPr>
          <w:rFonts w:cstheme="minorHAnsi"/>
          <w:color w:val="000000" w:themeColor="text1"/>
          <w:spacing w:val="-9"/>
          <w:w w:val="105"/>
          <w:sz w:val="20"/>
        </w:rPr>
        <w:t xml:space="preserve"> </w:t>
      </w:r>
      <w:r w:rsidRPr="004824B5">
        <w:rPr>
          <w:rFonts w:cstheme="minorHAnsi"/>
          <w:color w:val="000000" w:themeColor="text1"/>
          <w:w w:val="105"/>
          <w:sz w:val="20"/>
        </w:rPr>
        <w:t>acquire</w:t>
      </w:r>
      <w:r w:rsidRPr="004824B5">
        <w:rPr>
          <w:rFonts w:cstheme="minorHAnsi"/>
          <w:color w:val="000000" w:themeColor="text1"/>
          <w:spacing w:val="-8"/>
          <w:w w:val="105"/>
          <w:sz w:val="20"/>
        </w:rPr>
        <w:t xml:space="preserve"> </w:t>
      </w:r>
      <w:r w:rsidRPr="004824B5">
        <w:rPr>
          <w:rFonts w:cstheme="minorHAnsi"/>
          <w:color w:val="000000" w:themeColor="text1"/>
          <w:w w:val="105"/>
          <w:sz w:val="20"/>
        </w:rPr>
        <w:t>or</w:t>
      </w:r>
      <w:r w:rsidRPr="004824B5">
        <w:rPr>
          <w:rFonts w:cstheme="minorHAnsi"/>
          <w:color w:val="000000" w:themeColor="text1"/>
          <w:spacing w:val="-9"/>
          <w:w w:val="105"/>
          <w:sz w:val="20"/>
        </w:rPr>
        <w:t xml:space="preserve"> </w:t>
      </w:r>
      <w:r w:rsidRPr="004824B5">
        <w:rPr>
          <w:rFonts w:cstheme="minorHAnsi"/>
          <w:color w:val="000000" w:themeColor="text1"/>
          <w:w w:val="105"/>
          <w:sz w:val="20"/>
        </w:rPr>
        <w:t>take</w:t>
      </w:r>
      <w:r w:rsidRPr="004824B5">
        <w:rPr>
          <w:rFonts w:cstheme="minorHAnsi"/>
          <w:color w:val="000000" w:themeColor="text1"/>
          <w:spacing w:val="-9"/>
          <w:w w:val="105"/>
          <w:sz w:val="20"/>
        </w:rPr>
        <w:t xml:space="preserve"> </w:t>
      </w:r>
      <w:r w:rsidRPr="004824B5">
        <w:rPr>
          <w:rFonts w:cstheme="minorHAnsi"/>
          <w:color w:val="000000" w:themeColor="text1"/>
          <w:w w:val="105"/>
          <w:sz w:val="20"/>
        </w:rPr>
        <w:t>possession</w:t>
      </w:r>
      <w:r w:rsidRPr="004824B5">
        <w:rPr>
          <w:rFonts w:cstheme="minorHAnsi"/>
          <w:color w:val="000000" w:themeColor="text1"/>
          <w:spacing w:val="-10"/>
          <w:w w:val="105"/>
          <w:sz w:val="20"/>
        </w:rPr>
        <w:t xml:space="preserve"> </w:t>
      </w:r>
      <w:r w:rsidRPr="004824B5">
        <w:rPr>
          <w:rFonts w:cstheme="minorHAnsi"/>
          <w:color w:val="000000" w:themeColor="text1"/>
          <w:w w:val="105"/>
          <w:sz w:val="20"/>
        </w:rPr>
        <w:t>of</w:t>
      </w:r>
      <w:r w:rsidRPr="004824B5">
        <w:rPr>
          <w:rFonts w:cstheme="minorHAnsi"/>
          <w:color w:val="000000" w:themeColor="text1"/>
          <w:spacing w:val="-8"/>
          <w:w w:val="105"/>
          <w:sz w:val="20"/>
        </w:rPr>
        <w:t xml:space="preserve"> </w:t>
      </w:r>
      <w:r w:rsidRPr="004824B5">
        <w:rPr>
          <w:rFonts w:cstheme="minorHAnsi"/>
          <w:color w:val="000000" w:themeColor="text1"/>
          <w:w w:val="105"/>
          <w:sz w:val="20"/>
        </w:rPr>
        <w:t>the</w:t>
      </w:r>
      <w:r w:rsidRPr="004824B5">
        <w:rPr>
          <w:rFonts w:cstheme="minorHAnsi"/>
          <w:color w:val="000000" w:themeColor="text1"/>
          <w:spacing w:val="-9"/>
          <w:w w:val="105"/>
          <w:sz w:val="20"/>
        </w:rPr>
        <w:t xml:space="preserve"> </w:t>
      </w:r>
      <w:r w:rsidRPr="004824B5">
        <w:rPr>
          <w:rFonts w:cstheme="minorHAnsi"/>
          <w:color w:val="000000" w:themeColor="text1"/>
          <w:w w:val="105"/>
          <w:sz w:val="20"/>
        </w:rPr>
        <w:t>alternative</w:t>
      </w:r>
      <w:r w:rsidRPr="004824B5">
        <w:rPr>
          <w:rFonts w:cstheme="minorHAnsi"/>
          <w:color w:val="000000" w:themeColor="text1"/>
          <w:spacing w:val="-7"/>
          <w:w w:val="105"/>
          <w:sz w:val="20"/>
        </w:rPr>
        <w:t xml:space="preserve"> </w:t>
      </w:r>
      <w:r w:rsidRPr="004824B5">
        <w:rPr>
          <w:rFonts w:cstheme="minorHAnsi"/>
          <w:color w:val="000000" w:themeColor="text1"/>
          <w:w w:val="105"/>
          <w:sz w:val="20"/>
        </w:rPr>
        <w:t>land</w:t>
      </w:r>
      <w:r w:rsidRPr="004824B5">
        <w:rPr>
          <w:rFonts w:cstheme="minorHAnsi"/>
          <w:color w:val="000000" w:themeColor="text1"/>
          <w:spacing w:val="-10"/>
          <w:w w:val="105"/>
          <w:sz w:val="20"/>
        </w:rPr>
        <w:t xml:space="preserve"> </w:t>
      </w:r>
      <w:r w:rsidRPr="004824B5">
        <w:rPr>
          <w:rFonts w:cstheme="minorHAnsi"/>
          <w:color w:val="000000" w:themeColor="text1"/>
          <w:w w:val="105"/>
          <w:sz w:val="20"/>
        </w:rPr>
        <w:t>for</w:t>
      </w:r>
      <w:r w:rsidRPr="004824B5">
        <w:rPr>
          <w:rFonts w:cstheme="minorHAnsi"/>
          <w:color w:val="000000" w:themeColor="text1"/>
          <w:spacing w:val="-10"/>
          <w:w w:val="105"/>
          <w:sz w:val="20"/>
        </w:rPr>
        <w:t xml:space="preserve"> </w:t>
      </w:r>
      <w:r w:rsidRPr="004824B5">
        <w:rPr>
          <w:rFonts w:cstheme="minorHAnsi"/>
          <w:color w:val="000000" w:themeColor="text1"/>
          <w:w w:val="105"/>
          <w:sz w:val="20"/>
        </w:rPr>
        <w:t>relocation</w:t>
      </w:r>
      <w:r w:rsidRPr="004824B5">
        <w:rPr>
          <w:rFonts w:cstheme="minorHAnsi"/>
          <w:color w:val="000000" w:themeColor="text1"/>
          <w:spacing w:val="-6"/>
          <w:w w:val="105"/>
          <w:sz w:val="20"/>
        </w:rPr>
        <w:t xml:space="preserve"> </w:t>
      </w:r>
      <w:r w:rsidRPr="004824B5">
        <w:rPr>
          <w:rFonts w:cstheme="minorHAnsi"/>
          <w:color w:val="000000" w:themeColor="text1"/>
          <w:w w:val="105"/>
          <w:sz w:val="20"/>
        </w:rPr>
        <w:t>of</w:t>
      </w:r>
      <w:r w:rsidRPr="004824B5">
        <w:rPr>
          <w:rFonts w:cstheme="minorHAnsi"/>
          <w:color w:val="000000" w:themeColor="text1"/>
          <w:spacing w:val="-9"/>
          <w:w w:val="105"/>
          <w:sz w:val="20"/>
        </w:rPr>
        <w:t xml:space="preserve"> </w:t>
      </w:r>
      <w:r w:rsidRPr="004824B5">
        <w:rPr>
          <w:rFonts w:cstheme="minorHAnsi"/>
          <w:color w:val="000000" w:themeColor="text1"/>
          <w:w w:val="105"/>
          <w:sz w:val="20"/>
        </w:rPr>
        <w:t>the</w:t>
      </w:r>
      <w:r w:rsidRPr="004824B5">
        <w:rPr>
          <w:rFonts w:cstheme="minorHAnsi"/>
          <w:color w:val="000000" w:themeColor="text1"/>
          <w:spacing w:val="-44"/>
          <w:w w:val="105"/>
          <w:sz w:val="20"/>
        </w:rPr>
        <w:t xml:space="preserve"> </w:t>
      </w:r>
      <w:r w:rsidRPr="004824B5">
        <w:rPr>
          <w:rFonts w:cstheme="minorHAnsi"/>
          <w:color w:val="000000" w:themeColor="text1"/>
          <w:w w:val="105"/>
          <w:sz w:val="20"/>
        </w:rPr>
        <w:t>graveyard</w:t>
      </w:r>
    </w:p>
    <w:p w14:paraId="70F2132B" w14:textId="77777777" w:rsidR="002C29C3" w:rsidRPr="004824B5" w:rsidRDefault="0091371A" w:rsidP="00FA6894">
      <w:pPr>
        <w:numPr>
          <w:ilvl w:val="0"/>
          <w:numId w:val="111"/>
        </w:numPr>
        <w:tabs>
          <w:tab w:val="clear" w:pos="1440"/>
        </w:tabs>
        <w:spacing w:before="79"/>
        <w:ind w:left="1260" w:right="662" w:hanging="540"/>
        <w:jc w:val="both"/>
        <w:rPr>
          <w:rFonts w:cstheme="minorHAnsi"/>
          <w:color w:val="000000" w:themeColor="text1"/>
          <w:sz w:val="20"/>
        </w:rPr>
      </w:pPr>
      <w:r w:rsidRPr="004824B5">
        <w:rPr>
          <w:rFonts w:cstheme="minorHAnsi"/>
          <w:color w:val="000000" w:themeColor="text1"/>
          <w:spacing w:val="-1"/>
          <w:w w:val="105"/>
          <w:sz w:val="20"/>
        </w:rPr>
        <w:t>The</w:t>
      </w:r>
      <w:r w:rsidRPr="004824B5">
        <w:rPr>
          <w:rFonts w:cstheme="minorHAnsi"/>
          <w:color w:val="000000" w:themeColor="text1"/>
          <w:spacing w:val="-9"/>
          <w:w w:val="105"/>
          <w:sz w:val="20"/>
        </w:rPr>
        <w:t xml:space="preserve"> </w:t>
      </w:r>
      <w:r w:rsidRPr="004824B5">
        <w:rPr>
          <w:rFonts w:cstheme="minorHAnsi"/>
          <w:color w:val="000000" w:themeColor="text1"/>
          <w:spacing w:val="-1"/>
          <w:w w:val="105"/>
          <w:sz w:val="20"/>
        </w:rPr>
        <w:t>Project</w:t>
      </w:r>
      <w:r w:rsidRPr="004824B5">
        <w:rPr>
          <w:rFonts w:cstheme="minorHAnsi"/>
          <w:color w:val="000000" w:themeColor="text1"/>
          <w:spacing w:val="-9"/>
          <w:w w:val="105"/>
          <w:sz w:val="20"/>
        </w:rPr>
        <w:t xml:space="preserve"> </w:t>
      </w:r>
      <w:r w:rsidRPr="004824B5">
        <w:rPr>
          <w:rFonts w:cstheme="minorHAnsi"/>
          <w:color w:val="000000" w:themeColor="text1"/>
          <w:spacing w:val="-1"/>
          <w:w w:val="105"/>
          <w:sz w:val="20"/>
        </w:rPr>
        <w:t>will</w:t>
      </w:r>
      <w:r w:rsidRPr="004824B5">
        <w:rPr>
          <w:rFonts w:cstheme="minorHAnsi"/>
          <w:color w:val="000000" w:themeColor="text1"/>
          <w:spacing w:val="-8"/>
          <w:w w:val="105"/>
          <w:sz w:val="20"/>
        </w:rPr>
        <w:t xml:space="preserve"> </w:t>
      </w:r>
      <w:r w:rsidRPr="004824B5">
        <w:rPr>
          <w:rFonts w:cstheme="minorHAnsi"/>
          <w:color w:val="000000" w:themeColor="text1"/>
          <w:spacing w:val="-1"/>
          <w:w w:val="105"/>
          <w:sz w:val="20"/>
        </w:rPr>
        <w:t>develop</w:t>
      </w:r>
      <w:r w:rsidRPr="004824B5">
        <w:rPr>
          <w:rFonts w:cstheme="minorHAnsi"/>
          <w:color w:val="000000" w:themeColor="text1"/>
          <w:spacing w:val="-10"/>
          <w:w w:val="105"/>
          <w:sz w:val="20"/>
        </w:rPr>
        <w:t xml:space="preserve"> </w:t>
      </w:r>
      <w:r w:rsidRPr="004824B5">
        <w:rPr>
          <w:rFonts w:cstheme="minorHAnsi"/>
          <w:color w:val="000000" w:themeColor="text1"/>
          <w:spacing w:val="-1"/>
          <w:w w:val="105"/>
          <w:sz w:val="20"/>
        </w:rPr>
        <w:t>the</w:t>
      </w:r>
      <w:r w:rsidRPr="004824B5">
        <w:rPr>
          <w:rFonts w:cstheme="minorHAnsi"/>
          <w:color w:val="000000" w:themeColor="text1"/>
          <w:spacing w:val="-9"/>
          <w:w w:val="105"/>
          <w:sz w:val="20"/>
        </w:rPr>
        <w:t xml:space="preserve"> </w:t>
      </w:r>
      <w:r w:rsidRPr="004824B5">
        <w:rPr>
          <w:rFonts w:cstheme="minorHAnsi"/>
          <w:color w:val="000000" w:themeColor="text1"/>
          <w:spacing w:val="-1"/>
          <w:w w:val="105"/>
          <w:sz w:val="20"/>
        </w:rPr>
        <w:t>graveyard</w:t>
      </w:r>
      <w:r w:rsidRPr="004824B5">
        <w:rPr>
          <w:rFonts w:cstheme="minorHAnsi"/>
          <w:color w:val="000000" w:themeColor="text1"/>
          <w:spacing w:val="-7"/>
          <w:w w:val="105"/>
          <w:sz w:val="20"/>
        </w:rPr>
        <w:t xml:space="preserve"> </w:t>
      </w:r>
      <w:r w:rsidRPr="004824B5">
        <w:rPr>
          <w:rFonts w:cstheme="minorHAnsi"/>
          <w:color w:val="000000" w:themeColor="text1"/>
          <w:spacing w:val="-1"/>
          <w:w w:val="105"/>
          <w:sz w:val="20"/>
        </w:rPr>
        <w:t>with</w:t>
      </w:r>
      <w:r w:rsidRPr="004824B5">
        <w:rPr>
          <w:rFonts w:cstheme="minorHAnsi"/>
          <w:color w:val="000000" w:themeColor="text1"/>
          <w:spacing w:val="-7"/>
          <w:w w:val="105"/>
          <w:sz w:val="20"/>
        </w:rPr>
        <w:t xml:space="preserve"> </w:t>
      </w:r>
      <w:r w:rsidRPr="004824B5">
        <w:rPr>
          <w:rFonts w:cstheme="minorHAnsi"/>
          <w:color w:val="000000" w:themeColor="text1"/>
          <w:spacing w:val="-1"/>
          <w:w w:val="105"/>
          <w:sz w:val="20"/>
        </w:rPr>
        <w:t>all</w:t>
      </w:r>
      <w:r w:rsidRPr="004824B5">
        <w:rPr>
          <w:rFonts w:cstheme="minorHAnsi"/>
          <w:color w:val="000000" w:themeColor="text1"/>
          <w:spacing w:val="-8"/>
          <w:w w:val="105"/>
          <w:sz w:val="20"/>
        </w:rPr>
        <w:t xml:space="preserve"> </w:t>
      </w:r>
      <w:r w:rsidRPr="004824B5">
        <w:rPr>
          <w:rFonts w:cstheme="minorHAnsi"/>
          <w:color w:val="000000" w:themeColor="text1"/>
          <w:spacing w:val="-1"/>
          <w:w w:val="105"/>
          <w:sz w:val="20"/>
        </w:rPr>
        <w:t>infrastructures</w:t>
      </w:r>
      <w:r w:rsidRPr="004824B5">
        <w:rPr>
          <w:rFonts w:cstheme="minorHAnsi"/>
          <w:color w:val="000000" w:themeColor="text1"/>
          <w:spacing w:val="-7"/>
          <w:w w:val="105"/>
          <w:sz w:val="20"/>
        </w:rPr>
        <w:t xml:space="preserve"> </w:t>
      </w:r>
      <w:r w:rsidRPr="004824B5">
        <w:rPr>
          <w:rFonts w:cstheme="minorHAnsi"/>
          <w:color w:val="000000" w:themeColor="text1"/>
          <w:w w:val="105"/>
          <w:sz w:val="20"/>
        </w:rPr>
        <w:t>available</w:t>
      </w:r>
      <w:r w:rsidRPr="004824B5">
        <w:rPr>
          <w:rFonts w:cstheme="minorHAnsi"/>
          <w:color w:val="000000" w:themeColor="text1"/>
          <w:spacing w:val="-7"/>
          <w:w w:val="105"/>
          <w:sz w:val="20"/>
        </w:rPr>
        <w:t xml:space="preserve"> </w:t>
      </w:r>
      <w:r w:rsidRPr="004824B5">
        <w:rPr>
          <w:rFonts w:cstheme="minorHAnsi"/>
          <w:color w:val="000000" w:themeColor="text1"/>
          <w:w w:val="105"/>
          <w:sz w:val="20"/>
        </w:rPr>
        <w:t>in</w:t>
      </w:r>
      <w:r w:rsidRPr="004824B5">
        <w:rPr>
          <w:rFonts w:cstheme="minorHAnsi"/>
          <w:color w:val="000000" w:themeColor="text1"/>
          <w:spacing w:val="-10"/>
          <w:w w:val="105"/>
          <w:sz w:val="20"/>
        </w:rPr>
        <w:t xml:space="preserve"> </w:t>
      </w:r>
      <w:r w:rsidRPr="004824B5">
        <w:rPr>
          <w:rFonts w:cstheme="minorHAnsi"/>
          <w:color w:val="000000" w:themeColor="text1"/>
          <w:w w:val="105"/>
          <w:sz w:val="20"/>
        </w:rPr>
        <w:t>the</w:t>
      </w:r>
      <w:r w:rsidRPr="004824B5">
        <w:rPr>
          <w:rFonts w:cstheme="minorHAnsi"/>
          <w:color w:val="000000" w:themeColor="text1"/>
          <w:spacing w:val="-9"/>
          <w:w w:val="105"/>
          <w:sz w:val="20"/>
        </w:rPr>
        <w:t xml:space="preserve"> </w:t>
      </w:r>
      <w:r w:rsidRPr="004824B5">
        <w:rPr>
          <w:rFonts w:cstheme="minorHAnsi"/>
          <w:color w:val="000000" w:themeColor="text1"/>
          <w:w w:val="105"/>
          <w:sz w:val="20"/>
        </w:rPr>
        <w:t>present</w:t>
      </w:r>
      <w:r w:rsidRPr="004824B5">
        <w:rPr>
          <w:rFonts w:cstheme="minorHAnsi"/>
          <w:color w:val="000000" w:themeColor="text1"/>
          <w:spacing w:val="-7"/>
          <w:w w:val="105"/>
          <w:sz w:val="20"/>
        </w:rPr>
        <w:t xml:space="preserve"> </w:t>
      </w:r>
      <w:r w:rsidRPr="004824B5">
        <w:rPr>
          <w:rFonts w:cstheme="minorHAnsi"/>
          <w:color w:val="000000" w:themeColor="text1"/>
          <w:w w:val="105"/>
          <w:sz w:val="20"/>
        </w:rPr>
        <w:t>one;</w:t>
      </w:r>
      <w:r w:rsidRPr="004824B5">
        <w:rPr>
          <w:rFonts w:cstheme="minorHAnsi"/>
          <w:color w:val="000000" w:themeColor="text1"/>
          <w:spacing w:val="-9"/>
          <w:w w:val="105"/>
          <w:sz w:val="20"/>
        </w:rPr>
        <w:t xml:space="preserve"> </w:t>
      </w:r>
      <w:r w:rsidRPr="004824B5">
        <w:rPr>
          <w:rFonts w:cstheme="minorHAnsi"/>
          <w:color w:val="000000" w:themeColor="text1"/>
          <w:w w:val="105"/>
          <w:sz w:val="20"/>
        </w:rPr>
        <w:t>at</w:t>
      </w:r>
      <w:r w:rsidRPr="004824B5">
        <w:rPr>
          <w:rFonts w:cstheme="minorHAnsi"/>
          <w:color w:val="000000" w:themeColor="text1"/>
          <w:spacing w:val="-45"/>
          <w:w w:val="105"/>
          <w:sz w:val="20"/>
        </w:rPr>
        <w:t xml:space="preserve"> </w:t>
      </w:r>
      <w:r w:rsidRPr="004824B5">
        <w:rPr>
          <w:rFonts w:cstheme="minorHAnsi"/>
          <w:color w:val="000000" w:themeColor="text1"/>
          <w:spacing w:val="-1"/>
          <w:w w:val="105"/>
          <w:sz w:val="20"/>
        </w:rPr>
        <w:t>least</w:t>
      </w:r>
      <w:r w:rsidRPr="004824B5">
        <w:rPr>
          <w:rFonts w:cstheme="minorHAnsi"/>
          <w:color w:val="000000" w:themeColor="text1"/>
          <w:spacing w:val="-8"/>
          <w:w w:val="105"/>
          <w:sz w:val="20"/>
        </w:rPr>
        <w:t xml:space="preserve"> </w:t>
      </w:r>
      <w:r w:rsidRPr="004824B5">
        <w:rPr>
          <w:rFonts w:cstheme="minorHAnsi"/>
          <w:color w:val="000000" w:themeColor="text1"/>
          <w:spacing w:val="-1"/>
          <w:w w:val="105"/>
          <w:sz w:val="20"/>
        </w:rPr>
        <w:t>up</w:t>
      </w:r>
      <w:r w:rsidRPr="004824B5">
        <w:rPr>
          <w:rFonts w:cstheme="minorHAnsi"/>
          <w:color w:val="000000" w:themeColor="text1"/>
          <w:spacing w:val="-9"/>
          <w:w w:val="105"/>
          <w:sz w:val="20"/>
        </w:rPr>
        <w:t xml:space="preserve"> </w:t>
      </w:r>
      <w:r w:rsidRPr="004824B5">
        <w:rPr>
          <w:rFonts w:cstheme="minorHAnsi"/>
          <w:color w:val="000000" w:themeColor="text1"/>
          <w:spacing w:val="-1"/>
          <w:w w:val="105"/>
          <w:sz w:val="20"/>
        </w:rPr>
        <w:t>to</w:t>
      </w:r>
      <w:r w:rsidRPr="004824B5">
        <w:rPr>
          <w:rFonts w:cstheme="minorHAnsi"/>
          <w:color w:val="000000" w:themeColor="text1"/>
          <w:spacing w:val="-9"/>
          <w:w w:val="105"/>
          <w:sz w:val="20"/>
        </w:rPr>
        <w:t xml:space="preserve"> </w:t>
      </w:r>
      <w:r w:rsidRPr="004824B5">
        <w:rPr>
          <w:rFonts w:cstheme="minorHAnsi"/>
          <w:color w:val="000000" w:themeColor="text1"/>
          <w:spacing w:val="-1"/>
          <w:w w:val="105"/>
          <w:sz w:val="20"/>
        </w:rPr>
        <w:t>the</w:t>
      </w:r>
      <w:r w:rsidRPr="004824B5">
        <w:rPr>
          <w:rFonts w:cstheme="minorHAnsi"/>
          <w:color w:val="000000" w:themeColor="text1"/>
          <w:spacing w:val="-7"/>
          <w:w w:val="105"/>
          <w:sz w:val="20"/>
        </w:rPr>
        <w:t xml:space="preserve"> </w:t>
      </w:r>
      <w:r w:rsidRPr="004824B5">
        <w:rPr>
          <w:rFonts w:cstheme="minorHAnsi"/>
          <w:color w:val="000000" w:themeColor="text1"/>
          <w:spacing w:val="-1"/>
          <w:w w:val="105"/>
          <w:sz w:val="20"/>
        </w:rPr>
        <w:t>existing</w:t>
      </w:r>
      <w:r w:rsidRPr="004824B5">
        <w:rPr>
          <w:rFonts w:cstheme="minorHAnsi"/>
          <w:color w:val="000000" w:themeColor="text1"/>
          <w:spacing w:val="-9"/>
          <w:w w:val="105"/>
          <w:sz w:val="20"/>
        </w:rPr>
        <w:t xml:space="preserve"> </w:t>
      </w:r>
      <w:r w:rsidRPr="004824B5">
        <w:rPr>
          <w:rFonts w:cstheme="minorHAnsi"/>
          <w:color w:val="000000" w:themeColor="text1"/>
          <w:spacing w:val="-1"/>
          <w:w w:val="105"/>
          <w:sz w:val="20"/>
        </w:rPr>
        <w:t>standard,</w:t>
      </w:r>
      <w:r w:rsidRPr="004824B5">
        <w:rPr>
          <w:rFonts w:cstheme="minorHAnsi"/>
          <w:color w:val="000000" w:themeColor="text1"/>
          <w:spacing w:val="-10"/>
          <w:w w:val="105"/>
          <w:sz w:val="20"/>
        </w:rPr>
        <w:t xml:space="preserve"> </w:t>
      </w:r>
      <w:r w:rsidRPr="004824B5">
        <w:rPr>
          <w:rFonts w:cstheme="minorHAnsi"/>
          <w:color w:val="000000" w:themeColor="text1"/>
          <w:spacing w:val="-1"/>
          <w:w w:val="105"/>
          <w:sz w:val="20"/>
        </w:rPr>
        <w:t>if</w:t>
      </w:r>
      <w:r w:rsidRPr="004824B5">
        <w:rPr>
          <w:rFonts w:cstheme="minorHAnsi"/>
          <w:color w:val="000000" w:themeColor="text1"/>
          <w:spacing w:val="-11"/>
          <w:w w:val="105"/>
          <w:sz w:val="20"/>
        </w:rPr>
        <w:t xml:space="preserve"> </w:t>
      </w:r>
      <w:r w:rsidRPr="004824B5">
        <w:rPr>
          <w:rFonts w:cstheme="minorHAnsi"/>
          <w:color w:val="000000" w:themeColor="text1"/>
          <w:spacing w:val="-1"/>
          <w:w w:val="105"/>
          <w:sz w:val="20"/>
        </w:rPr>
        <w:t>possible,</w:t>
      </w:r>
      <w:r w:rsidRPr="004824B5">
        <w:rPr>
          <w:rFonts w:cstheme="minorHAnsi"/>
          <w:color w:val="000000" w:themeColor="text1"/>
          <w:spacing w:val="-6"/>
          <w:w w:val="105"/>
          <w:sz w:val="20"/>
        </w:rPr>
        <w:t xml:space="preserve"> </w:t>
      </w:r>
      <w:r w:rsidRPr="004824B5">
        <w:rPr>
          <w:rFonts w:cstheme="minorHAnsi"/>
          <w:color w:val="000000" w:themeColor="text1"/>
          <w:spacing w:val="-1"/>
          <w:w w:val="105"/>
          <w:sz w:val="20"/>
        </w:rPr>
        <w:t>with</w:t>
      </w:r>
      <w:r w:rsidRPr="004824B5">
        <w:rPr>
          <w:rFonts w:cstheme="minorHAnsi"/>
          <w:color w:val="000000" w:themeColor="text1"/>
          <w:spacing w:val="-7"/>
          <w:w w:val="105"/>
          <w:sz w:val="20"/>
        </w:rPr>
        <w:t xml:space="preserve"> </w:t>
      </w:r>
      <w:r w:rsidRPr="004824B5">
        <w:rPr>
          <w:rFonts w:cstheme="minorHAnsi"/>
          <w:color w:val="000000" w:themeColor="text1"/>
          <w:spacing w:val="-1"/>
          <w:w w:val="105"/>
          <w:sz w:val="20"/>
        </w:rPr>
        <w:t>improved</w:t>
      </w:r>
      <w:r w:rsidRPr="004824B5">
        <w:rPr>
          <w:rFonts w:cstheme="minorHAnsi"/>
          <w:color w:val="000000" w:themeColor="text1"/>
          <w:spacing w:val="-7"/>
          <w:w w:val="105"/>
          <w:sz w:val="20"/>
        </w:rPr>
        <w:t xml:space="preserve"> </w:t>
      </w:r>
      <w:r w:rsidRPr="004824B5">
        <w:rPr>
          <w:rFonts w:cstheme="minorHAnsi"/>
          <w:color w:val="000000" w:themeColor="text1"/>
          <w:spacing w:val="-1"/>
          <w:w w:val="105"/>
          <w:sz w:val="20"/>
        </w:rPr>
        <w:t>conditions</w:t>
      </w:r>
      <w:r w:rsidRPr="004824B5">
        <w:rPr>
          <w:rFonts w:cstheme="minorHAnsi"/>
          <w:color w:val="000000" w:themeColor="text1"/>
          <w:spacing w:val="-7"/>
          <w:w w:val="105"/>
          <w:sz w:val="20"/>
        </w:rPr>
        <w:t xml:space="preserve"> </w:t>
      </w:r>
      <w:r w:rsidRPr="004824B5">
        <w:rPr>
          <w:rFonts w:cstheme="minorHAnsi"/>
          <w:color w:val="000000" w:themeColor="text1"/>
          <w:spacing w:val="-1"/>
          <w:w w:val="105"/>
          <w:sz w:val="20"/>
        </w:rPr>
        <w:t>such</w:t>
      </w:r>
      <w:r w:rsidRPr="004824B5">
        <w:rPr>
          <w:rFonts w:cstheme="minorHAnsi"/>
          <w:color w:val="000000" w:themeColor="text1"/>
          <w:spacing w:val="-10"/>
          <w:w w:val="105"/>
          <w:sz w:val="20"/>
        </w:rPr>
        <w:t xml:space="preserve"> </w:t>
      </w:r>
      <w:r w:rsidRPr="004824B5">
        <w:rPr>
          <w:rFonts w:cstheme="minorHAnsi"/>
          <w:color w:val="000000" w:themeColor="text1"/>
          <w:spacing w:val="-1"/>
          <w:w w:val="105"/>
          <w:sz w:val="20"/>
        </w:rPr>
        <w:t>as</w:t>
      </w:r>
      <w:r w:rsidRPr="004824B5">
        <w:rPr>
          <w:rFonts w:cstheme="minorHAnsi"/>
          <w:color w:val="000000" w:themeColor="text1"/>
          <w:spacing w:val="-8"/>
          <w:w w:val="105"/>
          <w:sz w:val="20"/>
        </w:rPr>
        <w:t xml:space="preserve"> </w:t>
      </w:r>
      <w:r w:rsidRPr="004824B5">
        <w:rPr>
          <w:rFonts w:cstheme="minorHAnsi"/>
          <w:color w:val="000000" w:themeColor="text1"/>
          <w:spacing w:val="-1"/>
          <w:w w:val="105"/>
          <w:sz w:val="20"/>
        </w:rPr>
        <w:t>boundary</w:t>
      </w:r>
      <w:r w:rsidRPr="004824B5">
        <w:rPr>
          <w:rFonts w:cstheme="minorHAnsi"/>
          <w:color w:val="000000" w:themeColor="text1"/>
          <w:spacing w:val="-8"/>
          <w:w w:val="105"/>
          <w:sz w:val="20"/>
        </w:rPr>
        <w:t xml:space="preserve"> </w:t>
      </w:r>
      <w:r w:rsidRPr="004824B5">
        <w:rPr>
          <w:rFonts w:cstheme="minorHAnsi"/>
          <w:color w:val="000000" w:themeColor="text1"/>
          <w:w w:val="105"/>
          <w:sz w:val="20"/>
        </w:rPr>
        <w:t>wall,</w:t>
      </w:r>
      <w:r w:rsidRPr="004824B5">
        <w:rPr>
          <w:rFonts w:cstheme="minorHAnsi"/>
          <w:color w:val="000000" w:themeColor="text1"/>
          <w:spacing w:val="-45"/>
          <w:w w:val="105"/>
          <w:sz w:val="20"/>
        </w:rPr>
        <w:t xml:space="preserve"> </w:t>
      </w:r>
      <w:r w:rsidRPr="004824B5">
        <w:rPr>
          <w:rFonts w:cstheme="minorHAnsi"/>
          <w:color w:val="000000" w:themeColor="text1"/>
          <w:spacing w:val="-4"/>
          <w:w w:val="105"/>
          <w:sz w:val="20"/>
        </w:rPr>
        <w:t>levelling</w:t>
      </w:r>
      <w:r w:rsidRPr="004824B5">
        <w:rPr>
          <w:rFonts w:cstheme="minorHAnsi"/>
          <w:color w:val="000000" w:themeColor="text1"/>
          <w:spacing w:val="-7"/>
          <w:w w:val="105"/>
          <w:sz w:val="20"/>
        </w:rPr>
        <w:t xml:space="preserve"> </w:t>
      </w:r>
      <w:r w:rsidRPr="004824B5">
        <w:rPr>
          <w:rFonts w:cstheme="minorHAnsi"/>
          <w:color w:val="000000" w:themeColor="text1"/>
          <w:spacing w:val="-3"/>
          <w:w w:val="105"/>
          <w:sz w:val="20"/>
        </w:rPr>
        <w:t>of</w:t>
      </w:r>
      <w:r w:rsidRPr="004824B5">
        <w:rPr>
          <w:rFonts w:cstheme="minorHAnsi"/>
          <w:color w:val="000000" w:themeColor="text1"/>
          <w:spacing w:val="-6"/>
          <w:w w:val="105"/>
          <w:sz w:val="20"/>
        </w:rPr>
        <w:t xml:space="preserve"> </w:t>
      </w:r>
      <w:r w:rsidRPr="004824B5">
        <w:rPr>
          <w:rFonts w:cstheme="minorHAnsi"/>
          <w:color w:val="000000" w:themeColor="text1"/>
          <w:spacing w:val="-3"/>
          <w:w w:val="105"/>
          <w:sz w:val="20"/>
        </w:rPr>
        <w:t>land,</w:t>
      </w:r>
      <w:r w:rsidRPr="004824B5">
        <w:rPr>
          <w:rFonts w:cstheme="minorHAnsi"/>
          <w:color w:val="000000" w:themeColor="text1"/>
          <w:spacing w:val="-9"/>
          <w:w w:val="105"/>
          <w:sz w:val="20"/>
        </w:rPr>
        <w:t xml:space="preserve"> </w:t>
      </w:r>
      <w:r w:rsidRPr="004824B5">
        <w:rPr>
          <w:rFonts w:cstheme="minorHAnsi"/>
          <w:color w:val="000000" w:themeColor="text1"/>
          <w:spacing w:val="-3"/>
          <w:w w:val="105"/>
          <w:sz w:val="20"/>
        </w:rPr>
        <w:t>inside</w:t>
      </w:r>
      <w:r w:rsidRPr="004824B5">
        <w:rPr>
          <w:rFonts w:cstheme="minorHAnsi"/>
          <w:color w:val="000000" w:themeColor="text1"/>
          <w:spacing w:val="-5"/>
          <w:w w:val="105"/>
          <w:sz w:val="20"/>
        </w:rPr>
        <w:t xml:space="preserve"> </w:t>
      </w:r>
      <w:r w:rsidRPr="004824B5">
        <w:rPr>
          <w:rFonts w:cstheme="minorHAnsi"/>
          <w:color w:val="000000" w:themeColor="text1"/>
          <w:spacing w:val="-3"/>
          <w:w w:val="105"/>
          <w:sz w:val="20"/>
        </w:rPr>
        <w:t>paths,</w:t>
      </w:r>
      <w:r w:rsidRPr="004824B5">
        <w:rPr>
          <w:rFonts w:cstheme="minorHAnsi"/>
          <w:color w:val="000000" w:themeColor="text1"/>
          <w:spacing w:val="-9"/>
          <w:w w:val="105"/>
          <w:sz w:val="20"/>
        </w:rPr>
        <w:t xml:space="preserve"> </w:t>
      </w:r>
      <w:r w:rsidRPr="004824B5">
        <w:rPr>
          <w:rFonts w:cstheme="minorHAnsi"/>
          <w:color w:val="000000" w:themeColor="text1"/>
          <w:spacing w:val="-3"/>
          <w:w w:val="105"/>
          <w:sz w:val="20"/>
        </w:rPr>
        <w:t>mosque</w:t>
      </w:r>
      <w:r w:rsidRPr="004824B5">
        <w:rPr>
          <w:rFonts w:cstheme="minorHAnsi"/>
          <w:color w:val="000000" w:themeColor="text1"/>
          <w:spacing w:val="-2"/>
          <w:w w:val="105"/>
          <w:sz w:val="20"/>
        </w:rPr>
        <w:t xml:space="preserve"> </w:t>
      </w:r>
      <w:r w:rsidRPr="004824B5">
        <w:rPr>
          <w:rFonts w:cstheme="minorHAnsi"/>
          <w:color w:val="000000" w:themeColor="text1"/>
          <w:spacing w:val="-3"/>
          <w:w w:val="105"/>
          <w:sz w:val="20"/>
        </w:rPr>
        <w:t>or</w:t>
      </w:r>
      <w:r w:rsidRPr="004824B5">
        <w:rPr>
          <w:rFonts w:cstheme="minorHAnsi"/>
          <w:color w:val="000000" w:themeColor="text1"/>
          <w:spacing w:val="-5"/>
          <w:w w:val="105"/>
          <w:sz w:val="20"/>
        </w:rPr>
        <w:t xml:space="preserve"> </w:t>
      </w:r>
      <w:r w:rsidRPr="004824B5">
        <w:rPr>
          <w:rFonts w:cstheme="minorHAnsi"/>
          <w:color w:val="000000" w:themeColor="text1"/>
          <w:spacing w:val="-3"/>
          <w:w w:val="105"/>
          <w:sz w:val="20"/>
        </w:rPr>
        <w:t>other</w:t>
      </w:r>
      <w:r w:rsidRPr="004824B5">
        <w:rPr>
          <w:rFonts w:cstheme="minorHAnsi"/>
          <w:color w:val="000000" w:themeColor="text1"/>
          <w:spacing w:val="-8"/>
          <w:w w:val="105"/>
          <w:sz w:val="20"/>
        </w:rPr>
        <w:t xml:space="preserve"> </w:t>
      </w:r>
      <w:r w:rsidRPr="004824B5">
        <w:rPr>
          <w:rFonts w:cstheme="minorHAnsi"/>
          <w:color w:val="000000" w:themeColor="text1"/>
          <w:spacing w:val="-3"/>
          <w:w w:val="105"/>
          <w:sz w:val="20"/>
        </w:rPr>
        <w:t>infrastructures</w:t>
      </w:r>
      <w:r w:rsidRPr="004824B5">
        <w:rPr>
          <w:rFonts w:cstheme="minorHAnsi"/>
          <w:color w:val="000000" w:themeColor="text1"/>
          <w:spacing w:val="-5"/>
          <w:w w:val="105"/>
          <w:sz w:val="20"/>
        </w:rPr>
        <w:t xml:space="preserve"> </w:t>
      </w:r>
      <w:r w:rsidRPr="004824B5">
        <w:rPr>
          <w:rFonts w:cstheme="minorHAnsi"/>
          <w:color w:val="000000" w:themeColor="text1"/>
          <w:spacing w:val="-3"/>
          <w:w w:val="105"/>
          <w:sz w:val="20"/>
        </w:rPr>
        <w:t>related</w:t>
      </w:r>
      <w:r w:rsidRPr="004824B5">
        <w:rPr>
          <w:rFonts w:cstheme="minorHAnsi"/>
          <w:color w:val="000000" w:themeColor="text1"/>
          <w:spacing w:val="-6"/>
          <w:w w:val="105"/>
          <w:sz w:val="20"/>
        </w:rPr>
        <w:t xml:space="preserve"> </w:t>
      </w:r>
      <w:r w:rsidRPr="004824B5">
        <w:rPr>
          <w:rFonts w:cstheme="minorHAnsi"/>
          <w:color w:val="000000" w:themeColor="text1"/>
          <w:spacing w:val="-3"/>
          <w:w w:val="105"/>
          <w:sz w:val="20"/>
        </w:rPr>
        <w:t>to</w:t>
      </w:r>
      <w:r w:rsidRPr="004824B5">
        <w:rPr>
          <w:rFonts w:cstheme="minorHAnsi"/>
          <w:color w:val="000000" w:themeColor="text1"/>
          <w:spacing w:val="-7"/>
          <w:w w:val="105"/>
          <w:sz w:val="20"/>
        </w:rPr>
        <w:t xml:space="preserve"> </w:t>
      </w:r>
      <w:r w:rsidRPr="004824B5">
        <w:rPr>
          <w:rFonts w:cstheme="minorHAnsi"/>
          <w:color w:val="000000" w:themeColor="text1"/>
          <w:spacing w:val="-3"/>
          <w:w w:val="105"/>
          <w:sz w:val="20"/>
        </w:rPr>
        <w:t>a graveyard</w:t>
      </w:r>
    </w:p>
    <w:p w14:paraId="11D641B6" w14:textId="77777777" w:rsidR="002C29C3" w:rsidRPr="004824B5" w:rsidRDefault="0091371A" w:rsidP="00FA6894">
      <w:pPr>
        <w:numPr>
          <w:ilvl w:val="0"/>
          <w:numId w:val="111"/>
        </w:numPr>
        <w:tabs>
          <w:tab w:val="clear" w:pos="1440"/>
        </w:tabs>
        <w:spacing w:before="5"/>
        <w:ind w:left="1260" w:right="662" w:hanging="540"/>
        <w:jc w:val="both"/>
        <w:rPr>
          <w:rFonts w:cstheme="minorHAnsi"/>
          <w:color w:val="000000" w:themeColor="text1"/>
          <w:sz w:val="20"/>
        </w:rPr>
      </w:pPr>
      <w:r w:rsidRPr="004824B5">
        <w:rPr>
          <w:rFonts w:cstheme="minorHAnsi"/>
          <w:color w:val="000000" w:themeColor="text1"/>
          <w:spacing w:val="-1"/>
          <w:w w:val="105"/>
          <w:sz w:val="20"/>
        </w:rPr>
        <w:t>The</w:t>
      </w:r>
      <w:r w:rsidRPr="004824B5">
        <w:rPr>
          <w:rFonts w:cstheme="minorHAnsi"/>
          <w:color w:val="000000" w:themeColor="text1"/>
          <w:spacing w:val="-11"/>
          <w:w w:val="105"/>
          <w:sz w:val="20"/>
        </w:rPr>
        <w:t xml:space="preserve"> </w:t>
      </w:r>
      <w:r w:rsidRPr="004824B5">
        <w:rPr>
          <w:rFonts w:cstheme="minorHAnsi"/>
          <w:color w:val="000000" w:themeColor="text1"/>
          <w:spacing w:val="-1"/>
          <w:w w:val="105"/>
          <w:sz w:val="20"/>
        </w:rPr>
        <w:t>Project</w:t>
      </w:r>
      <w:r w:rsidRPr="004824B5">
        <w:rPr>
          <w:rFonts w:cstheme="minorHAnsi"/>
          <w:color w:val="000000" w:themeColor="text1"/>
          <w:spacing w:val="-8"/>
          <w:w w:val="105"/>
          <w:sz w:val="20"/>
        </w:rPr>
        <w:t xml:space="preserve"> </w:t>
      </w:r>
      <w:r w:rsidRPr="004824B5">
        <w:rPr>
          <w:rFonts w:cstheme="minorHAnsi"/>
          <w:color w:val="000000" w:themeColor="text1"/>
          <w:spacing w:val="-1"/>
          <w:w w:val="105"/>
          <w:sz w:val="20"/>
        </w:rPr>
        <w:t>will</w:t>
      </w:r>
      <w:r w:rsidRPr="004824B5">
        <w:rPr>
          <w:rFonts w:cstheme="minorHAnsi"/>
          <w:color w:val="000000" w:themeColor="text1"/>
          <w:spacing w:val="-9"/>
          <w:w w:val="105"/>
          <w:sz w:val="20"/>
        </w:rPr>
        <w:t xml:space="preserve"> </w:t>
      </w:r>
      <w:r w:rsidRPr="004824B5">
        <w:rPr>
          <w:rFonts w:cstheme="minorHAnsi"/>
          <w:color w:val="000000" w:themeColor="text1"/>
          <w:spacing w:val="-1"/>
          <w:w w:val="105"/>
          <w:sz w:val="20"/>
        </w:rPr>
        <w:t>transfer</w:t>
      </w:r>
      <w:r w:rsidRPr="004824B5">
        <w:rPr>
          <w:rFonts w:cstheme="minorHAnsi"/>
          <w:color w:val="000000" w:themeColor="text1"/>
          <w:spacing w:val="-9"/>
          <w:w w:val="105"/>
          <w:sz w:val="20"/>
        </w:rPr>
        <w:t xml:space="preserve"> </w:t>
      </w:r>
      <w:r w:rsidRPr="004824B5">
        <w:rPr>
          <w:rFonts w:cstheme="minorHAnsi"/>
          <w:color w:val="000000" w:themeColor="text1"/>
          <w:spacing w:val="-1"/>
          <w:w w:val="105"/>
          <w:sz w:val="20"/>
        </w:rPr>
        <w:t>all</w:t>
      </w:r>
      <w:r w:rsidRPr="004824B5">
        <w:rPr>
          <w:rFonts w:cstheme="minorHAnsi"/>
          <w:color w:val="000000" w:themeColor="text1"/>
          <w:spacing w:val="-8"/>
          <w:w w:val="105"/>
          <w:sz w:val="20"/>
        </w:rPr>
        <w:t xml:space="preserve"> </w:t>
      </w:r>
      <w:r w:rsidRPr="004824B5">
        <w:rPr>
          <w:rFonts w:cstheme="minorHAnsi"/>
          <w:color w:val="000000" w:themeColor="text1"/>
          <w:spacing w:val="-1"/>
          <w:w w:val="105"/>
          <w:sz w:val="20"/>
        </w:rPr>
        <w:t>the</w:t>
      </w:r>
      <w:r w:rsidRPr="004824B5">
        <w:rPr>
          <w:rFonts w:cstheme="minorHAnsi"/>
          <w:color w:val="000000" w:themeColor="text1"/>
          <w:spacing w:val="-11"/>
          <w:w w:val="105"/>
          <w:sz w:val="20"/>
        </w:rPr>
        <w:t xml:space="preserve"> </w:t>
      </w:r>
      <w:proofErr w:type="gramStart"/>
      <w:r w:rsidRPr="004824B5">
        <w:rPr>
          <w:rFonts w:cstheme="minorHAnsi"/>
          <w:color w:val="000000" w:themeColor="text1"/>
          <w:spacing w:val="-1"/>
          <w:w w:val="105"/>
          <w:sz w:val="20"/>
        </w:rPr>
        <w:t>top</w:t>
      </w:r>
      <w:r w:rsidRPr="004824B5">
        <w:rPr>
          <w:rFonts w:cstheme="minorHAnsi"/>
          <w:color w:val="000000" w:themeColor="text1"/>
          <w:spacing w:val="-10"/>
          <w:w w:val="105"/>
          <w:sz w:val="20"/>
        </w:rPr>
        <w:t xml:space="preserve"> </w:t>
      </w:r>
      <w:r w:rsidRPr="004824B5">
        <w:rPr>
          <w:rFonts w:cstheme="minorHAnsi"/>
          <w:color w:val="000000" w:themeColor="text1"/>
          <w:spacing w:val="-1"/>
          <w:w w:val="105"/>
          <w:sz w:val="20"/>
        </w:rPr>
        <w:t>soils</w:t>
      </w:r>
      <w:proofErr w:type="gramEnd"/>
      <w:r w:rsidRPr="004824B5">
        <w:rPr>
          <w:rFonts w:cstheme="minorHAnsi"/>
          <w:color w:val="000000" w:themeColor="text1"/>
          <w:spacing w:val="-8"/>
          <w:w w:val="105"/>
          <w:sz w:val="20"/>
        </w:rPr>
        <w:t xml:space="preserve"> </w:t>
      </w:r>
      <w:r w:rsidRPr="004824B5">
        <w:rPr>
          <w:rFonts w:cstheme="minorHAnsi"/>
          <w:color w:val="000000" w:themeColor="text1"/>
          <w:spacing w:val="-1"/>
          <w:w w:val="105"/>
          <w:sz w:val="20"/>
        </w:rPr>
        <w:t>from</w:t>
      </w:r>
      <w:r w:rsidRPr="004824B5">
        <w:rPr>
          <w:rFonts w:cstheme="minorHAnsi"/>
          <w:color w:val="000000" w:themeColor="text1"/>
          <w:spacing w:val="-9"/>
          <w:w w:val="105"/>
          <w:sz w:val="20"/>
        </w:rPr>
        <w:t xml:space="preserve"> </w:t>
      </w:r>
      <w:r w:rsidRPr="004824B5">
        <w:rPr>
          <w:rFonts w:cstheme="minorHAnsi"/>
          <w:color w:val="000000" w:themeColor="text1"/>
          <w:spacing w:val="-1"/>
          <w:w w:val="105"/>
          <w:sz w:val="20"/>
        </w:rPr>
        <w:t>the</w:t>
      </w:r>
      <w:r w:rsidRPr="004824B5">
        <w:rPr>
          <w:rFonts w:cstheme="minorHAnsi"/>
          <w:color w:val="000000" w:themeColor="text1"/>
          <w:spacing w:val="-8"/>
          <w:w w:val="105"/>
          <w:sz w:val="20"/>
        </w:rPr>
        <w:t xml:space="preserve"> </w:t>
      </w:r>
      <w:r w:rsidRPr="004824B5">
        <w:rPr>
          <w:rFonts w:cstheme="minorHAnsi"/>
          <w:color w:val="000000" w:themeColor="text1"/>
          <w:spacing w:val="-1"/>
          <w:w w:val="105"/>
          <w:sz w:val="20"/>
        </w:rPr>
        <w:t>existing</w:t>
      </w:r>
      <w:r w:rsidRPr="004824B5">
        <w:rPr>
          <w:rFonts w:cstheme="minorHAnsi"/>
          <w:color w:val="000000" w:themeColor="text1"/>
          <w:spacing w:val="-10"/>
          <w:w w:val="105"/>
          <w:sz w:val="20"/>
        </w:rPr>
        <w:t xml:space="preserve"> </w:t>
      </w:r>
      <w:r w:rsidRPr="004824B5">
        <w:rPr>
          <w:rFonts w:cstheme="minorHAnsi"/>
          <w:color w:val="000000" w:themeColor="text1"/>
          <w:w w:val="105"/>
          <w:sz w:val="20"/>
        </w:rPr>
        <w:t>graveyard</w:t>
      </w:r>
      <w:r w:rsidRPr="004824B5">
        <w:rPr>
          <w:rFonts w:cstheme="minorHAnsi"/>
          <w:color w:val="000000" w:themeColor="text1"/>
          <w:spacing w:val="-12"/>
          <w:w w:val="105"/>
          <w:sz w:val="20"/>
        </w:rPr>
        <w:t xml:space="preserve"> </w:t>
      </w:r>
      <w:r w:rsidRPr="004824B5">
        <w:rPr>
          <w:rFonts w:cstheme="minorHAnsi"/>
          <w:color w:val="000000" w:themeColor="text1"/>
          <w:w w:val="105"/>
          <w:sz w:val="20"/>
        </w:rPr>
        <w:t>(one-meter</w:t>
      </w:r>
      <w:r w:rsidRPr="004824B5">
        <w:rPr>
          <w:rFonts w:cstheme="minorHAnsi"/>
          <w:color w:val="000000" w:themeColor="text1"/>
          <w:spacing w:val="-9"/>
          <w:w w:val="105"/>
          <w:sz w:val="20"/>
        </w:rPr>
        <w:t xml:space="preserve"> </w:t>
      </w:r>
      <w:r w:rsidRPr="004824B5">
        <w:rPr>
          <w:rFonts w:cstheme="minorHAnsi"/>
          <w:color w:val="000000" w:themeColor="text1"/>
          <w:w w:val="105"/>
          <w:sz w:val="20"/>
        </w:rPr>
        <w:t>depth)</w:t>
      </w:r>
      <w:r w:rsidRPr="004824B5">
        <w:rPr>
          <w:rFonts w:cstheme="minorHAnsi"/>
          <w:color w:val="000000" w:themeColor="text1"/>
          <w:spacing w:val="-9"/>
          <w:w w:val="105"/>
          <w:sz w:val="20"/>
        </w:rPr>
        <w:t xml:space="preserve"> </w:t>
      </w:r>
      <w:r w:rsidRPr="004824B5">
        <w:rPr>
          <w:rFonts w:cstheme="minorHAnsi"/>
          <w:color w:val="000000" w:themeColor="text1"/>
          <w:w w:val="105"/>
          <w:sz w:val="20"/>
        </w:rPr>
        <w:t>to</w:t>
      </w:r>
      <w:r w:rsidRPr="004824B5">
        <w:rPr>
          <w:rFonts w:cstheme="minorHAnsi"/>
          <w:color w:val="000000" w:themeColor="text1"/>
          <w:spacing w:val="-10"/>
          <w:w w:val="105"/>
          <w:sz w:val="20"/>
        </w:rPr>
        <w:t xml:space="preserve"> </w:t>
      </w:r>
      <w:r w:rsidRPr="004824B5">
        <w:rPr>
          <w:rFonts w:cstheme="minorHAnsi"/>
          <w:color w:val="000000" w:themeColor="text1"/>
          <w:w w:val="105"/>
          <w:sz w:val="20"/>
        </w:rPr>
        <w:t>the</w:t>
      </w:r>
      <w:r w:rsidRPr="004824B5">
        <w:rPr>
          <w:rFonts w:cstheme="minorHAnsi"/>
          <w:color w:val="000000" w:themeColor="text1"/>
          <w:spacing w:val="-45"/>
          <w:w w:val="105"/>
          <w:sz w:val="20"/>
        </w:rPr>
        <w:t xml:space="preserve"> </w:t>
      </w:r>
      <w:r w:rsidRPr="004824B5">
        <w:rPr>
          <w:rFonts w:cstheme="minorHAnsi"/>
          <w:color w:val="000000" w:themeColor="text1"/>
          <w:w w:val="105"/>
          <w:sz w:val="20"/>
        </w:rPr>
        <w:t>new</w:t>
      </w:r>
      <w:r w:rsidRPr="004824B5">
        <w:rPr>
          <w:rFonts w:cstheme="minorHAnsi"/>
          <w:color w:val="000000" w:themeColor="text1"/>
          <w:spacing w:val="-10"/>
          <w:w w:val="105"/>
          <w:sz w:val="20"/>
        </w:rPr>
        <w:t xml:space="preserve"> </w:t>
      </w:r>
      <w:r w:rsidRPr="004824B5">
        <w:rPr>
          <w:rFonts w:cstheme="minorHAnsi"/>
          <w:color w:val="000000" w:themeColor="text1"/>
          <w:w w:val="105"/>
          <w:sz w:val="20"/>
        </w:rPr>
        <w:t>one</w:t>
      </w:r>
      <w:r w:rsidRPr="004824B5">
        <w:rPr>
          <w:rFonts w:cstheme="minorHAnsi"/>
          <w:color w:val="000000" w:themeColor="text1"/>
          <w:spacing w:val="-6"/>
          <w:w w:val="105"/>
          <w:sz w:val="20"/>
        </w:rPr>
        <w:t xml:space="preserve"> </w:t>
      </w:r>
      <w:r w:rsidRPr="004824B5">
        <w:rPr>
          <w:rFonts w:cstheme="minorHAnsi"/>
          <w:color w:val="000000" w:themeColor="text1"/>
          <w:w w:val="105"/>
          <w:sz w:val="20"/>
        </w:rPr>
        <w:t>by</w:t>
      </w:r>
      <w:r w:rsidRPr="004824B5">
        <w:rPr>
          <w:rFonts w:cstheme="minorHAnsi"/>
          <w:color w:val="000000" w:themeColor="text1"/>
          <w:spacing w:val="-9"/>
          <w:w w:val="105"/>
          <w:sz w:val="20"/>
        </w:rPr>
        <w:t xml:space="preserve"> </w:t>
      </w:r>
      <w:r w:rsidRPr="004824B5">
        <w:rPr>
          <w:rFonts w:cstheme="minorHAnsi"/>
          <w:color w:val="000000" w:themeColor="text1"/>
          <w:w w:val="105"/>
          <w:sz w:val="20"/>
        </w:rPr>
        <w:t>following</w:t>
      </w:r>
      <w:r w:rsidRPr="004824B5">
        <w:rPr>
          <w:rFonts w:cstheme="minorHAnsi"/>
          <w:color w:val="000000" w:themeColor="text1"/>
          <w:spacing w:val="-8"/>
          <w:w w:val="105"/>
          <w:sz w:val="20"/>
        </w:rPr>
        <w:t xml:space="preserve"> </w:t>
      </w:r>
      <w:r w:rsidRPr="004824B5">
        <w:rPr>
          <w:rFonts w:cstheme="minorHAnsi"/>
          <w:color w:val="000000" w:themeColor="text1"/>
          <w:w w:val="105"/>
          <w:sz w:val="20"/>
        </w:rPr>
        <w:t>religious</w:t>
      </w:r>
      <w:r w:rsidRPr="004824B5">
        <w:rPr>
          <w:rFonts w:cstheme="minorHAnsi"/>
          <w:color w:val="000000" w:themeColor="text1"/>
          <w:spacing w:val="-6"/>
          <w:w w:val="105"/>
          <w:sz w:val="20"/>
        </w:rPr>
        <w:t xml:space="preserve"> </w:t>
      </w:r>
      <w:r w:rsidRPr="004824B5">
        <w:rPr>
          <w:rFonts w:cstheme="minorHAnsi"/>
          <w:color w:val="000000" w:themeColor="text1"/>
          <w:w w:val="105"/>
          <w:sz w:val="20"/>
        </w:rPr>
        <w:t>customs</w:t>
      </w:r>
      <w:r w:rsidRPr="004824B5">
        <w:rPr>
          <w:rFonts w:cstheme="minorHAnsi"/>
          <w:color w:val="000000" w:themeColor="text1"/>
          <w:spacing w:val="-6"/>
          <w:w w:val="105"/>
          <w:sz w:val="20"/>
        </w:rPr>
        <w:t xml:space="preserve"> </w:t>
      </w:r>
      <w:r w:rsidRPr="004824B5">
        <w:rPr>
          <w:rFonts w:cstheme="minorHAnsi"/>
          <w:color w:val="000000" w:themeColor="text1"/>
          <w:w w:val="105"/>
          <w:sz w:val="20"/>
        </w:rPr>
        <w:t>and</w:t>
      </w:r>
      <w:r w:rsidRPr="004824B5">
        <w:rPr>
          <w:rFonts w:cstheme="minorHAnsi"/>
          <w:color w:val="000000" w:themeColor="text1"/>
          <w:spacing w:val="-5"/>
          <w:w w:val="105"/>
          <w:sz w:val="20"/>
        </w:rPr>
        <w:t xml:space="preserve"> </w:t>
      </w:r>
      <w:r w:rsidRPr="004824B5">
        <w:rPr>
          <w:rFonts w:cstheme="minorHAnsi"/>
          <w:color w:val="000000" w:themeColor="text1"/>
          <w:w w:val="105"/>
          <w:sz w:val="20"/>
        </w:rPr>
        <w:t>norms</w:t>
      </w:r>
    </w:p>
    <w:p w14:paraId="63A3A055" w14:textId="77777777" w:rsidR="002C29C3" w:rsidRPr="004824B5" w:rsidRDefault="00951405" w:rsidP="008857EB">
      <w:pPr>
        <w:spacing w:before="4"/>
        <w:rPr>
          <w:rFonts w:cstheme="minorHAnsi"/>
          <w:color w:val="000000" w:themeColor="text1"/>
          <w:sz w:val="16"/>
        </w:rPr>
      </w:pPr>
    </w:p>
    <w:p w14:paraId="174AC615" w14:textId="2C056104" w:rsidR="002C29C3" w:rsidRPr="00FA6894" w:rsidRDefault="0091371A" w:rsidP="00875542">
      <w:pPr>
        <w:pStyle w:val="ListParagraph"/>
        <w:numPr>
          <w:ilvl w:val="0"/>
          <w:numId w:val="101"/>
        </w:numPr>
        <w:ind w:left="810" w:right="659" w:hanging="810"/>
        <w:jc w:val="both"/>
        <w:rPr>
          <w:rFonts w:cstheme="minorHAnsi"/>
          <w:color w:val="000000" w:themeColor="text1"/>
          <w:sz w:val="20"/>
        </w:rPr>
      </w:pPr>
      <w:r w:rsidRPr="00FA6894">
        <w:rPr>
          <w:rFonts w:cstheme="minorHAnsi"/>
          <w:color w:val="000000" w:themeColor="text1"/>
          <w:w w:val="105"/>
          <w:sz w:val="20"/>
        </w:rPr>
        <w:t>All these steps will either be undertaken by the PIU or the management committee with full compensation depending on the agreement reached by both parties. The IAs will have a big role in</w:t>
      </w:r>
      <w:r w:rsidRPr="00FA6894">
        <w:rPr>
          <w:rFonts w:cstheme="minorHAnsi"/>
          <w:color w:val="000000" w:themeColor="text1"/>
          <w:spacing w:val="1"/>
          <w:w w:val="105"/>
          <w:sz w:val="20"/>
        </w:rPr>
        <w:t xml:space="preserve"> </w:t>
      </w:r>
      <w:r w:rsidRPr="00FA6894">
        <w:rPr>
          <w:rFonts w:cstheme="minorHAnsi"/>
          <w:color w:val="000000" w:themeColor="text1"/>
          <w:w w:val="105"/>
          <w:sz w:val="20"/>
        </w:rPr>
        <w:t>liaison with the community and ensuring</w:t>
      </w:r>
      <w:r w:rsidRPr="00FA6894">
        <w:rPr>
          <w:rFonts w:cstheme="minorHAnsi"/>
          <w:color w:val="000000" w:themeColor="text1"/>
          <w:spacing w:val="-3"/>
          <w:w w:val="105"/>
          <w:sz w:val="20"/>
        </w:rPr>
        <w:t xml:space="preserve"> </w:t>
      </w:r>
      <w:r w:rsidRPr="00FA6894">
        <w:rPr>
          <w:rFonts w:cstheme="minorHAnsi"/>
          <w:color w:val="000000" w:themeColor="text1"/>
          <w:w w:val="105"/>
          <w:sz w:val="20"/>
        </w:rPr>
        <w:t>all</w:t>
      </w:r>
      <w:r w:rsidRPr="00FA6894">
        <w:rPr>
          <w:rFonts w:cstheme="minorHAnsi"/>
          <w:color w:val="000000" w:themeColor="text1"/>
          <w:spacing w:val="-4"/>
          <w:w w:val="105"/>
          <w:sz w:val="20"/>
        </w:rPr>
        <w:t xml:space="preserve"> </w:t>
      </w:r>
      <w:r w:rsidRPr="00FA6894">
        <w:rPr>
          <w:rFonts w:cstheme="minorHAnsi"/>
          <w:color w:val="000000" w:themeColor="text1"/>
          <w:w w:val="105"/>
          <w:sz w:val="20"/>
        </w:rPr>
        <w:t>necessary</w:t>
      </w:r>
      <w:r w:rsidRPr="00FA6894">
        <w:rPr>
          <w:rFonts w:cstheme="minorHAnsi"/>
          <w:color w:val="000000" w:themeColor="text1"/>
          <w:spacing w:val="-7"/>
          <w:w w:val="105"/>
          <w:sz w:val="20"/>
        </w:rPr>
        <w:t xml:space="preserve"> </w:t>
      </w:r>
      <w:r w:rsidRPr="00FA6894">
        <w:rPr>
          <w:rFonts w:cstheme="minorHAnsi"/>
          <w:color w:val="000000" w:themeColor="text1"/>
          <w:w w:val="105"/>
          <w:sz w:val="20"/>
        </w:rPr>
        <w:t>support</w:t>
      </w:r>
      <w:r w:rsidRPr="00FA6894">
        <w:rPr>
          <w:rFonts w:cstheme="minorHAnsi"/>
          <w:color w:val="000000" w:themeColor="text1"/>
          <w:spacing w:val="-6"/>
          <w:w w:val="105"/>
          <w:sz w:val="20"/>
        </w:rPr>
        <w:t xml:space="preserve"> </w:t>
      </w:r>
      <w:r w:rsidRPr="00FA6894">
        <w:rPr>
          <w:rFonts w:cstheme="minorHAnsi"/>
          <w:color w:val="000000" w:themeColor="text1"/>
          <w:w w:val="105"/>
          <w:sz w:val="20"/>
        </w:rPr>
        <w:t>as</w:t>
      </w:r>
      <w:r w:rsidRPr="00FA6894">
        <w:rPr>
          <w:rFonts w:cstheme="minorHAnsi"/>
          <w:color w:val="000000" w:themeColor="text1"/>
          <w:spacing w:val="-6"/>
          <w:w w:val="105"/>
          <w:sz w:val="20"/>
        </w:rPr>
        <w:t xml:space="preserve"> </w:t>
      </w:r>
      <w:r w:rsidRPr="00FA6894">
        <w:rPr>
          <w:rFonts w:cstheme="minorHAnsi"/>
          <w:color w:val="000000" w:themeColor="text1"/>
          <w:w w:val="105"/>
          <w:sz w:val="20"/>
        </w:rPr>
        <w:t>required</w:t>
      </w:r>
      <w:r w:rsidRPr="00FA6894">
        <w:rPr>
          <w:rFonts w:cstheme="minorHAnsi"/>
          <w:color w:val="000000" w:themeColor="text1"/>
          <w:spacing w:val="-7"/>
          <w:w w:val="105"/>
          <w:sz w:val="20"/>
        </w:rPr>
        <w:t xml:space="preserve"> </w:t>
      </w:r>
      <w:r w:rsidRPr="00FA6894">
        <w:rPr>
          <w:rFonts w:cstheme="minorHAnsi"/>
          <w:color w:val="000000" w:themeColor="text1"/>
          <w:w w:val="105"/>
          <w:sz w:val="20"/>
        </w:rPr>
        <w:t>and</w:t>
      </w:r>
      <w:r w:rsidRPr="00FA6894">
        <w:rPr>
          <w:rFonts w:cstheme="minorHAnsi"/>
          <w:color w:val="000000" w:themeColor="text1"/>
          <w:spacing w:val="-6"/>
          <w:w w:val="105"/>
          <w:sz w:val="20"/>
        </w:rPr>
        <w:t xml:space="preserve"> </w:t>
      </w:r>
      <w:r w:rsidRPr="00FA6894">
        <w:rPr>
          <w:rFonts w:cstheme="minorHAnsi"/>
          <w:color w:val="000000" w:themeColor="text1"/>
          <w:w w:val="105"/>
          <w:sz w:val="20"/>
        </w:rPr>
        <w:t>desired</w:t>
      </w:r>
      <w:r w:rsidRPr="00FA6894">
        <w:rPr>
          <w:rFonts w:cstheme="minorHAnsi"/>
          <w:color w:val="000000" w:themeColor="text1"/>
          <w:spacing w:val="-5"/>
          <w:w w:val="105"/>
          <w:sz w:val="20"/>
        </w:rPr>
        <w:t xml:space="preserve"> </w:t>
      </w:r>
      <w:r w:rsidRPr="00FA6894">
        <w:rPr>
          <w:rFonts w:cstheme="minorHAnsi"/>
          <w:color w:val="000000" w:themeColor="text1"/>
          <w:w w:val="105"/>
          <w:sz w:val="20"/>
        </w:rPr>
        <w:t>by</w:t>
      </w:r>
      <w:r w:rsidRPr="00FA6894">
        <w:rPr>
          <w:rFonts w:cstheme="minorHAnsi"/>
          <w:color w:val="000000" w:themeColor="text1"/>
          <w:spacing w:val="-45"/>
          <w:w w:val="105"/>
          <w:sz w:val="20"/>
        </w:rPr>
        <w:t xml:space="preserve"> </w:t>
      </w:r>
      <w:r w:rsidRPr="00FA6894">
        <w:rPr>
          <w:rFonts w:cstheme="minorHAnsi"/>
          <w:color w:val="000000" w:themeColor="text1"/>
          <w:w w:val="105"/>
          <w:sz w:val="20"/>
        </w:rPr>
        <w:t>the</w:t>
      </w:r>
      <w:r w:rsidRPr="00FA6894">
        <w:rPr>
          <w:rFonts w:cstheme="minorHAnsi"/>
          <w:color w:val="000000" w:themeColor="text1"/>
          <w:spacing w:val="1"/>
          <w:w w:val="105"/>
          <w:sz w:val="20"/>
        </w:rPr>
        <w:t xml:space="preserve"> </w:t>
      </w:r>
      <w:r w:rsidRPr="00FA6894">
        <w:rPr>
          <w:rFonts w:cstheme="minorHAnsi"/>
          <w:color w:val="000000" w:themeColor="text1"/>
          <w:w w:val="105"/>
          <w:sz w:val="20"/>
        </w:rPr>
        <w:t>affected community.</w:t>
      </w:r>
      <w:r w:rsidRPr="00FA6894">
        <w:rPr>
          <w:rFonts w:cstheme="minorHAnsi"/>
          <w:color w:val="000000" w:themeColor="text1"/>
          <w:spacing w:val="1"/>
          <w:w w:val="105"/>
          <w:sz w:val="20"/>
        </w:rPr>
        <w:t xml:space="preserve"> </w:t>
      </w:r>
      <w:r w:rsidRPr="00FA6894">
        <w:rPr>
          <w:rFonts w:cstheme="minorHAnsi"/>
          <w:color w:val="000000" w:themeColor="text1"/>
          <w:w w:val="105"/>
          <w:sz w:val="20"/>
        </w:rPr>
        <w:t>The</w:t>
      </w:r>
      <w:r w:rsidRPr="00FA6894">
        <w:rPr>
          <w:rFonts w:cstheme="minorHAnsi"/>
          <w:color w:val="000000" w:themeColor="text1"/>
          <w:spacing w:val="1"/>
          <w:w w:val="105"/>
          <w:sz w:val="20"/>
        </w:rPr>
        <w:t xml:space="preserve"> </w:t>
      </w:r>
      <w:r w:rsidRPr="00FA6894">
        <w:rPr>
          <w:rFonts w:cstheme="minorHAnsi"/>
          <w:color w:val="000000" w:themeColor="text1"/>
          <w:w w:val="105"/>
          <w:sz w:val="20"/>
        </w:rPr>
        <w:t>SEC</w:t>
      </w:r>
      <w:r w:rsidRPr="00FA6894">
        <w:rPr>
          <w:rFonts w:cstheme="minorHAnsi"/>
          <w:color w:val="000000" w:themeColor="text1"/>
          <w:spacing w:val="1"/>
          <w:w w:val="105"/>
          <w:sz w:val="20"/>
        </w:rPr>
        <w:t xml:space="preserve"> </w:t>
      </w:r>
      <w:r w:rsidRPr="00FA6894">
        <w:rPr>
          <w:rFonts w:cstheme="minorHAnsi"/>
          <w:color w:val="000000" w:themeColor="text1"/>
          <w:w w:val="105"/>
          <w:sz w:val="20"/>
        </w:rPr>
        <w:t>and</w:t>
      </w:r>
      <w:r w:rsidRPr="00FA6894">
        <w:rPr>
          <w:rFonts w:cstheme="minorHAnsi"/>
          <w:color w:val="000000" w:themeColor="text1"/>
          <w:spacing w:val="1"/>
          <w:w w:val="105"/>
          <w:sz w:val="20"/>
        </w:rPr>
        <w:t xml:space="preserve"> </w:t>
      </w:r>
      <w:r w:rsidRPr="00FA6894">
        <w:rPr>
          <w:rFonts w:cstheme="minorHAnsi"/>
          <w:color w:val="000000" w:themeColor="text1"/>
          <w:w w:val="105"/>
          <w:sz w:val="20"/>
        </w:rPr>
        <w:t>the</w:t>
      </w:r>
      <w:r w:rsidRPr="00FA6894">
        <w:rPr>
          <w:rFonts w:cstheme="minorHAnsi"/>
          <w:color w:val="000000" w:themeColor="text1"/>
          <w:spacing w:val="1"/>
          <w:w w:val="105"/>
          <w:sz w:val="20"/>
        </w:rPr>
        <w:t xml:space="preserve"> </w:t>
      </w:r>
      <w:r w:rsidRPr="00FA6894">
        <w:rPr>
          <w:rFonts w:cstheme="minorHAnsi"/>
          <w:color w:val="000000" w:themeColor="text1"/>
          <w:w w:val="105"/>
          <w:sz w:val="20"/>
        </w:rPr>
        <w:t>Grievance</w:t>
      </w:r>
      <w:r w:rsidRPr="00FA6894">
        <w:rPr>
          <w:rFonts w:cstheme="minorHAnsi"/>
          <w:color w:val="000000" w:themeColor="text1"/>
          <w:spacing w:val="1"/>
          <w:w w:val="105"/>
          <w:sz w:val="20"/>
        </w:rPr>
        <w:t xml:space="preserve"> </w:t>
      </w:r>
      <w:r w:rsidRPr="00FA6894">
        <w:rPr>
          <w:rFonts w:cstheme="minorHAnsi"/>
          <w:color w:val="000000" w:themeColor="text1"/>
          <w:w w:val="105"/>
          <w:sz w:val="20"/>
        </w:rPr>
        <w:t>Redress</w:t>
      </w:r>
      <w:r w:rsidRPr="00FA6894">
        <w:rPr>
          <w:rFonts w:cstheme="minorHAnsi"/>
          <w:color w:val="000000" w:themeColor="text1"/>
          <w:spacing w:val="1"/>
          <w:w w:val="105"/>
          <w:sz w:val="20"/>
        </w:rPr>
        <w:t xml:space="preserve"> </w:t>
      </w:r>
      <w:r w:rsidRPr="00FA6894">
        <w:rPr>
          <w:rFonts w:cstheme="minorHAnsi"/>
          <w:color w:val="000000" w:themeColor="text1"/>
          <w:w w:val="105"/>
          <w:sz w:val="20"/>
        </w:rPr>
        <w:t>Committee (GRC)</w:t>
      </w:r>
      <w:r w:rsidRPr="00FA6894">
        <w:rPr>
          <w:rFonts w:cstheme="minorHAnsi"/>
          <w:color w:val="000000" w:themeColor="text1"/>
          <w:spacing w:val="1"/>
          <w:w w:val="105"/>
          <w:sz w:val="20"/>
        </w:rPr>
        <w:t xml:space="preserve"> </w:t>
      </w:r>
      <w:r w:rsidRPr="00FA6894">
        <w:rPr>
          <w:rFonts w:cstheme="minorHAnsi"/>
          <w:color w:val="000000" w:themeColor="text1"/>
          <w:w w:val="105"/>
          <w:sz w:val="20"/>
        </w:rPr>
        <w:t>will</w:t>
      </w:r>
      <w:r w:rsidRPr="00FA6894">
        <w:rPr>
          <w:rFonts w:cstheme="minorHAnsi"/>
          <w:color w:val="000000" w:themeColor="text1"/>
          <w:spacing w:val="1"/>
          <w:w w:val="105"/>
          <w:sz w:val="20"/>
        </w:rPr>
        <w:t xml:space="preserve"> </w:t>
      </w:r>
      <w:r w:rsidRPr="00FA6894">
        <w:rPr>
          <w:rFonts w:cstheme="minorHAnsi"/>
          <w:color w:val="000000" w:themeColor="text1"/>
          <w:w w:val="105"/>
          <w:sz w:val="20"/>
        </w:rPr>
        <w:t>have</w:t>
      </w:r>
      <w:r w:rsidRPr="00FA6894">
        <w:rPr>
          <w:rFonts w:cstheme="minorHAnsi"/>
          <w:color w:val="000000" w:themeColor="text1"/>
          <w:spacing w:val="1"/>
          <w:w w:val="105"/>
          <w:sz w:val="20"/>
        </w:rPr>
        <w:t xml:space="preserve"> </w:t>
      </w:r>
      <w:r w:rsidRPr="00FA6894">
        <w:rPr>
          <w:rFonts w:cstheme="minorHAnsi"/>
          <w:color w:val="000000" w:themeColor="text1"/>
          <w:w w:val="105"/>
          <w:sz w:val="20"/>
        </w:rPr>
        <w:t>an</w:t>
      </w:r>
      <w:r w:rsidRPr="00FA6894">
        <w:rPr>
          <w:rFonts w:cstheme="minorHAnsi"/>
          <w:color w:val="000000" w:themeColor="text1"/>
          <w:spacing w:val="1"/>
          <w:w w:val="105"/>
          <w:sz w:val="20"/>
        </w:rPr>
        <w:t xml:space="preserve"> </w:t>
      </w:r>
      <w:r w:rsidRPr="00FA6894">
        <w:rPr>
          <w:rFonts w:cstheme="minorHAnsi"/>
          <w:color w:val="000000" w:themeColor="text1"/>
          <w:w w:val="105"/>
          <w:sz w:val="20"/>
        </w:rPr>
        <w:t>important</w:t>
      </w:r>
      <w:r w:rsidRPr="00FA6894">
        <w:rPr>
          <w:rFonts w:cstheme="minorHAnsi"/>
          <w:color w:val="000000" w:themeColor="text1"/>
          <w:spacing w:val="-3"/>
          <w:w w:val="105"/>
          <w:sz w:val="20"/>
        </w:rPr>
        <w:t xml:space="preserve"> </w:t>
      </w:r>
      <w:r w:rsidRPr="00FA6894">
        <w:rPr>
          <w:rFonts w:cstheme="minorHAnsi"/>
          <w:color w:val="000000" w:themeColor="text1"/>
          <w:w w:val="105"/>
          <w:sz w:val="20"/>
        </w:rPr>
        <w:t>role in</w:t>
      </w:r>
      <w:r w:rsidRPr="00FA6894">
        <w:rPr>
          <w:rFonts w:cstheme="minorHAnsi"/>
          <w:color w:val="000000" w:themeColor="text1"/>
          <w:spacing w:val="-1"/>
          <w:w w:val="105"/>
          <w:sz w:val="20"/>
        </w:rPr>
        <w:t xml:space="preserve"> </w:t>
      </w:r>
      <w:r w:rsidRPr="00FA6894">
        <w:rPr>
          <w:rFonts w:cstheme="minorHAnsi"/>
          <w:color w:val="000000" w:themeColor="text1"/>
          <w:w w:val="105"/>
          <w:sz w:val="20"/>
        </w:rPr>
        <w:t>this</w:t>
      </w:r>
      <w:r w:rsidRPr="00FA6894">
        <w:rPr>
          <w:rFonts w:cstheme="minorHAnsi"/>
          <w:color w:val="000000" w:themeColor="text1"/>
          <w:spacing w:val="-5"/>
          <w:w w:val="105"/>
          <w:sz w:val="20"/>
        </w:rPr>
        <w:t xml:space="preserve"> </w:t>
      </w:r>
      <w:r w:rsidRPr="00FA6894">
        <w:rPr>
          <w:rFonts w:cstheme="minorHAnsi"/>
          <w:color w:val="000000" w:themeColor="text1"/>
          <w:w w:val="105"/>
          <w:sz w:val="20"/>
        </w:rPr>
        <w:t>respect.</w:t>
      </w:r>
    </w:p>
    <w:p w14:paraId="2A9DC801" w14:textId="77777777" w:rsidR="002C29C3" w:rsidRPr="004824B5" w:rsidRDefault="00951405" w:rsidP="001F4497">
      <w:pPr>
        <w:spacing w:before="1"/>
        <w:ind w:left="1080" w:hanging="450"/>
        <w:rPr>
          <w:rFonts w:cstheme="minorHAnsi"/>
          <w:color w:val="000000" w:themeColor="text1"/>
          <w:sz w:val="15"/>
        </w:rPr>
      </w:pPr>
    </w:p>
    <w:p w14:paraId="020EA6EF" w14:textId="10ED36BF" w:rsidR="002C29C3" w:rsidRPr="00875542" w:rsidRDefault="0091371A" w:rsidP="00875542">
      <w:pPr>
        <w:pStyle w:val="ListParagraph"/>
        <w:numPr>
          <w:ilvl w:val="0"/>
          <w:numId w:val="101"/>
        </w:numPr>
        <w:ind w:left="720" w:right="659" w:hanging="810"/>
        <w:jc w:val="both"/>
        <w:rPr>
          <w:rFonts w:cstheme="minorHAnsi"/>
          <w:color w:val="000000" w:themeColor="text1"/>
          <w:sz w:val="20"/>
        </w:rPr>
      </w:pPr>
      <w:r w:rsidRPr="00875542">
        <w:rPr>
          <w:rFonts w:cstheme="minorHAnsi"/>
          <w:color w:val="000000" w:themeColor="text1"/>
          <w:w w:val="105"/>
          <w:sz w:val="20"/>
        </w:rPr>
        <w:t>Compensation</w:t>
      </w:r>
      <w:r w:rsidRPr="00875542">
        <w:rPr>
          <w:rFonts w:cstheme="minorHAnsi"/>
          <w:color w:val="000000" w:themeColor="text1"/>
          <w:spacing w:val="-7"/>
          <w:w w:val="105"/>
          <w:sz w:val="20"/>
        </w:rPr>
        <w:t xml:space="preserve"> </w:t>
      </w:r>
      <w:r w:rsidRPr="00875542">
        <w:rPr>
          <w:rFonts w:cstheme="minorHAnsi"/>
          <w:color w:val="000000" w:themeColor="text1"/>
          <w:w w:val="105"/>
          <w:sz w:val="20"/>
        </w:rPr>
        <w:t>will</w:t>
      </w:r>
      <w:r w:rsidRPr="00875542">
        <w:rPr>
          <w:rFonts w:cstheme="minorHAnsi"/>
          <w:color w:val="000000" w:themeColor="text1"/>
          <w:spacing w:val="-6"/>
          <w:w w:val="105"/>
          <w:sz w:val="20"/>
        </w:rPr>
        <w:t xml:space="preserve"> </w:t>
      </w:r>
      <w:r w:rsidRPr="00875542">
        <w:rPr>
          <w:rFonts w:cstheme="minorHAnsi"/>
          <w:color w:val="000000" w:themeColor="text1"/>
          <w:w w:val="105"/>
          <w:sz w:val="20"/>
        </w:rPr>
        <w:t>be</w:t>
      </w:r>
      <w:r w:rsidRPr="00875542">
        <w:rPr>
          <w:rFonts w:cstheme="minorHAnsi"/>
          <w:color w:val="000000" w:themeColor="text1"/>
          <w:spacing w:val="-5"/>
          <w:w w:val="105"/>
          <w:sz w:val="20"/>
        </w:rPr>
        <w:t xml:space="preserve"> </w:t>
      </w:r>
      <w:r w:rsidRPr="00875542">
        <w:rPr>
          <w:rFonts w:cstheme="minorHAnsi"/>
          <w:color w:val="000000" w:themeColor="text1"/>
          <w:w w:val="105"/>
          <w:sz w:val="20"/>
        </w:rPr>
        <w:t>made</w:t>
      </w:r>
      <w:r w:rsidRPr="00875542">
        <w:rPr>
          <w:rFonts w:cstheme="minorHAnsi"/>
          <w:color w:val="000000" w:themeColor="text1"/>
          <w:spacing w:val="-4"/>
          <w:w w:val="105"/>
          <w:sz w:val="20"/>
        </w:rPr>
        <w:t xml:space="preserve"> </w:t>
      </w:r>
      <w:r w:rsidRPr="00875542">
        <w:rPr>
          <w:rFonts w:cstheme="minorHAnsi"/>
          <w:color w:val="000000" w:themeColor="text1"/>
          <w:w w:val="105"/>
          <w:sz w:val="20"/>
        </w:rPr>
        <w:t>to</w:t>
      </w:r>
      <w:r w:rsidRPr="00875542">
        <w:rPr>
          <w:rFonts w:cstheme="minorHAnsi"/>
          <w:color w:val="000000" w:themeColor="text1"/>
          <w:spacing w:val="-8"/>
          <w:w w:val="105"/>
          <w:sz w:val="20"/>
        </w:rPr>
        <w:t xml:space="preserve"> </w:t>
      </w:r>
      <w:r w:rsidRPr="00875542">
        <w:rPr>
          <w:rFonts w:cstheme="minorHAnsi"/>
          <w:color w:val="000000" w:themeColor="text1"/>
          <w:w w:val="105"/>
          <w:sz w:val="20"/>
        </w:rPr>
        <w:t>the</w:t>
      </w:r>
      <w:r w:rsidRPr="00875542">
        <w:rPr>
          <w:rFonts w:cstheme="minorHAnsi"/>
          <w:color w:val="000000" w:themeColor="text1"/>
          <w:spacing w:val="-5"/>
          <w:w w:val="105"/>
          <w:sz w:val="20"/>
        </w:rPr>
        <w:t xml:space="preserve"> </w:t>
      </w:r>
      <w:r w:rsidRPr="00875542">
        <w:rPr>
          <w:rFonts w:cstheme="minorHAnsi"/>
          <w:color w:val="000000" w:themeColor="text1"/>
          <w:w w:val="105"/>
          <w:sz w:val="20"/>
        </w:rPr>
        <w:t>management</w:t>
      </w:r>
      <w:r w:rsidRPr="00875542">
        <w:rPr>
          <w:rFonts w:cstheme="minorHAnsi"/>
          <w:color w:val="000000" w:themeColor="text1"/>
          <w:spacing w:val="-6"/>
          <w:w w:val="105"/>
          <w:sz w:val="20"/>
        </w:rPr>
        <w:t xml:space="preserve"> </w:t>
      </w:r>
      <w:r w:rsidRPr="00875542">
        <w:rPr>
          <w:rFonts w:cstheme="minorHAnsi"/>
          <w:color w:val="000000" w:themeColor="text1"/>
          <w:w w:val="105"/>
          <w:sz w:val="20"/>
        </w:rPr>
        <w:t>committee</w:t>
      </w:r>
      <w:r w:rsidRPr="00875542">
        <w:rPr>
          <w:rFonts w:cstheme="minorHAnsi"/>
          <w:color w:val="000000" w:themeColor="text1"/>
          <w:spacing w:val="-5"/>
          <w:w w:val="105"/>
          <w:sz w:val="20"/>
        </w:rPr>
        <w:t xml:space="preserve"> </w:t>
      </w:r>
      <w:r w:rsidRPr="00875542">
        <w:rPr>
          <w:rFonts w:cstheme="minorHAnsi"/>
          <w:color w:val="000000" w:themeColor="text1"/>
          <w:w w:val="105"/>
          <w:sz w:val="20"/>
        </w:rPr>
        <w:t>covering</w:t>
      </w:r>
      <w:r w:rsidRPr="00875542">
        <w:rPr>
          <w:rFonts w:cstheme="minorHAnsi"/>
          <w:color w:val="000000" w:themeColor="text1"/>
          <w:spacing w:val="-5"/>
          <w:w w:val="105"/>
          <w:sz w:val="20"/>
        </w:rPr>
        <w:t xml:space="preserve"> </w:t>
      </w:r>
      <w:r w:rsidRPr="00875542">
        <w:rPr>
          <w:rFonts w:cstheme="minorHAnsi"/>
          <w:color w:val="000000" w:themeColor="text1"/>
          <w:w w:val="105"/>
          <w:sz w:val="20"/>
        </w:rPr>
        <w:t>the</w:t>
      </w:r>
      <w:r w:rsidRPr="00875542">
        <w:rPr>
          <w:rFonts w:cstheme="minorHAnsi"/>
          <w:color w:val="000000" w:themeColor="text1"/>
          <w:spacing w:val="-5"/>
          <w:w w:val="105"/>
          <w:sz w:val="20"/>
        </w:rPr>
        <w:t xml:space="preserve"> </w:t>
      </w:r>
      <w:r w:rsidRPr="00875542">
        <w:rPr>
          <w:rFonts w:cstheme="minorHAnsi"/>
          <w:color w:val="000000" w:themeColor="text1"/>
          <w:w w:val="105"/>
          <w:sz w:val="20"/>
        </w:rPr>
        <w:t>land,</w:t>
      </w:r>
      <w:r w:rsidRPr="00875542">
        <w:rPr>
          <w:rFonts w:cstheme="minorHAnsi"/>
          <w:color w:val="000000" w:themeColor="text1"/>
          <w:spacing w:val="-10"/>
          <w:w w:val="105"/>
          <w:sz w:val="20"/>
        </w:rPr>
        <w:t xml:space="preserve"> </w:t>
      </w:r>
      <w:r w:rsidRPr="00875542">
        <w:rPr>
          <w:rFonts w:cstheme="minorHAnsi"/>
          <w:color w:val="000000" w:themeColor="text1"/>
          <w:w w:val="105"/>
          <w:sz w:val="20"/>
        </w:rPr>
        <w:t>boundary</w:t>
      </w:r>
      <w:r w:rsidRPr="00875542">
        <w:rPr>
          <w:rFonts w:cstheme="minorHAnsi"/>
          <w:color w:val="000000" w:themeColor="text1"/>
          <w:spacing w:val="-8"/>
          <w:w w:val="105"/>
          <w:sz w:val="20"/>
        </w:rPr>
        <w:t xml:space="preserve"> </w:t>
      </w:r>
      <w:r w:rsidRPr="00875542">
        <w:rPr>
          <w:rFonts w:cstheme="minorHAnsi"/>
          <w:color w:val="000000" w:themeColor="text1"/>
          <w:w w:val="105"/>
          <w:sz w:val="20"/>
        </w:rPr>
        <w:t>wall,</w:t>
      </w:r>
      <w:r w:rsidRPr="00875542">
        <w:rPr>
          <w:rFonts w:cstheme="minorHAnsi"/>
          <w:color w:val="000000" w:themeColor="text1"/>
          <w:spacing w:val="-11"/>
          <w:w w:val="105"/>
          <w:sz w:val="20"/>
        </w:rPr>
        <w:t xml:space="preserve"> </w:t>
      </w:r>
      <w:r w:rsidRPr="00875542">
        <w:rPr>
          <w:rFonts w:cstheme="minorHAnsi"/>
          <w:color w:val="000000" w:themeColor="text1"/>
          <w:w w:val="105"/>
          <w:sz w:val="20"/>
        </w:rPr>
        <w:t>inside</w:t>
      </w:r>
      <w:r w:rsidRPr="00875542">
        <w:rPr>
          <w:rFonts w:cstheme="minorHAnsi"/>
          <w:color w:val="000000" w:themeColor="text1"/>
          <w:spacing w:val="-45"/>
          <w:w w:val="105"/>
          <w:sz w:val="20"/>
        </w:rPr>
        <w:t xml:space="preserve"> </w:t>
      </w:r>
      <w:r w:rsidRPr="00875542">
        <w:rPr>
          <w:rFonts w:cstheme="minorHAnsi"/>
          <w:color w:val="000000" w:themeColor="text1"/>
          <w:w w:val="105"/>
          <w:sz w:val="20"/>
        </w:rPr>
        <w:t>paths and other infrastructures, trees (if any in the affected graveyard), registration cost, stamp duty to buy new land, and any other losses</w:t>
      </w:r>
      <w:r w:rsidRPr="00875542">
        <w:rPr>
          <w:rFonts w:cstheme="minorHAnsi"/>
          <w:color w:val="000000" w:themeColor="text1"/>
          <w:spacing w:val="-6"/>
          <w:w w:val="105"/>
          <w:sz w:val="20"/>
        </w:rPr>
        <w:t xml:space="preserve"> </w:t>
      </w:r>
      <w:r w:rsidRPr="00875542">
        <w:rPr>
          <w:rFonts w:cstheme="minorHAnsi"/>
          <w:color w:val="000000" w:themeColor="text1"/>
          <w:w w:val="105"/>
          <w:sz w:val="20"/>
        </w:rPr>
        <w:t>identified.</w:t>
      </w:r>
    </w:p>
    <w:p w14:paraId="0726C6C4" w14:textId="77777777" w:rsidR="002C29C3" w:rsidRPr="004824B5" w:rsidRDefault="00951405" w:rsidP="001F4497">
      <w:pPr>
        <w:spacing w:before="11"/>
        <w:ind w:left="1080" w:hanging="450"/>
        <w:rPr>
          <w:rFonts w:cstheme="minorHAnsi"/>
          <w:color w:val="000000" w:themeColor="text1"/>
          <w:sz w:val="14"/>
        </w:rPr>
      </w:pPr>
    </w:p>
    <w:p w14:paraId="689A7E6D" w14:textId="77777777" w:rsidR="00875542" w:rsidRPr="00875542" w:rsidRDefault="0091371A" w:rsidP="00875542">
      <w:pPr>
        <w:pStyle w:val="ListParagraph"/>
        <w:numPr>
          <w:ilvl w:val="0"/>
          <w:numId w:val="101"/>
        </w:numPr>
        <w:ind w:left="720" w:right="659" w:hanging="720"/>
        <w:jc w:val="both"/>
        <w:rPr>
          <w:rFonts w:cstheme="minorHAnsi"/>
          <w:color w:val="000000" w:themeColor="text1"/>
          <w:sz w:val="20"/>
        </w:rPr>
      </w:pPr>
      <w:r w:rsidRPr="00875542">
        <w:rPr>
          <w:rFonts w:cstheme="minorHAnsi"/>
          <w:b/>
          <w:i/>
          <w:color w:val="000000" w:themeColor="text1"/>
          <w:w w:val="105"/>
          <w:sz w:val="20"/>
        </w:rPr>
        <w:t xml:space="preserve">Public services and facilities: </w:t>
      </w:r>
      <w:r w:rsidRPr="00875542">
        <w:rPr>
          <w:rFonts w:cstheme="minorHAnsi"/>
          <w:color w:val="000000" w:themeColor="text1"/>
          <w:w w:val="105"/>
          <w:sz w:val="20"/>
        </w:rPr>
        <w:t>Public services and facilities interrupted and/ or relocated due to</w:t>
      </w:r>
      <w:r w:rsidRPr="00875542">
        <w:rPr>
          <w:rFonts w:cstheme="minorHAnsi"/>
          <w:color w:val="000000" w:themeColor="text1"/>
          <w:spacing w:val="1"/>
          <w:w w:val="105"/>
          <w:sz w:val="20"/>
        </w:rPr>
        <w:t xml:space="preserve"> </w:t>
      </w:r>
      <w:r w:rsidRPr="00875542">
        <w:rPr>
          <w:rFonts w:cstheme="minorHAnsi"/>
          <w:color w:val="000000" w:themeColor="text1"/>
          <w:w w:val="105"/>
          <w:sz w:val="20"/>
        </w:rPr>
        <w:t>relocation will be fully restored and re-established at their original location or a relocation site. All</w:t>
      </w:r>
      <w:r w:rsidRPr="00875542">
        <w:rPr>
          <w:rFonts w:cstheme="minorHAnsi"/>
          <w:color w:val="000000" w:themeColor="text1"/>
          <w:spacing w:val="1"/>
          <w:w w:val="105"/>
          <w:sz w:val="20"/>
        </w:rPr>
        <w:t xml:space="preserve"> </w:t>
      </w:r>
      <w:r w:rsidRPr="00875542">
        <w:rPr>
          <w:rFonts w:cstheme="minorHAnsi"/>
          <w:color w:val="000000" w:themeColor="text1"/>
          <w:w w:val="105"/>
          <w:sz w:val="20"/>
        </w:rPr>
        <w:t xml:space="preserve">RPF compensation, relocation, </w:t>
      </w:r>
      <w:proofErr w:type="gramStart"/>
      <w:r w:rsidRPr="00875542">
        <w:rPr>
          <w:rFonts w:cstheme="minorHAnsi"/>
          <w:color w:val="000000" w:themeColor="text1"/>
          <w:w w:val="105"/>
          <w:sz w:val="20"/>
        </w:rPr>
        <w:t>restoration</w:t>
      </w:r>
      <w:proofErr w:type="gramEnd"/>
      <w:r w:rsidRPr="00875542">
        <w:rPr>
          <w:rFonts w:cstheme="minorHAnsi"/>
          <w:color w:val="000000" w:themeColor="text1"/>
          <w:w w:val="105"/>
          <w:sz w:val="20"/>
        </w:rPr>
        <w:t xml:space="preserve"> and rehabilitation provisions apply to</w:t>
      </w:r>
      <w:r w:rsidRPr="00875542">
        <w:rPr>
          <w:rFonts w:cstheme="minorHAnsi"/>
          <w:color w:val="000000" w:themeColor="text1"/>
          <w:spacing w:val="1"/>
          <w:w w:val="105"/>
          <w:sz w:val="20"/>
        </w:rPr>
        <w:t xml:space="preserve"> </w:t>
      </w:r>
      <w:r w:rsidRPr="00875542">
        <w:rPr>
          <w:rFonts w:cstheme="minorHAnsi"/>
          <w:color w:val="000000" w:themeColor="text1"/>
          <w:w w:val="105"/>
          <w:sz w:val="20"/>
        </w:rPr>
        <w:t>public services and facilities. These include but are not limited to schools, health centers, parks,</w:t>
      </w:r>
      <w:r w:rsidRPr="00875542">
        <w:rPr>
          <w:rFonts w:cstheme="minorHAnsi"/>
          <w:color w:val="000000" w:themeColor="text1"/>
          <w:spacing w:val="1"/>
          <w:w w:val="105"/>
          <w:sz w:val="20"/>
        </w:rPr>
        <w:t xml:space="preserve"> </w:t>
      </w:r>
      <w:r w:rsidRPr="00875542">
        <w:rPr>
          <w:rFonts w:cstheme="minorHAnsi"/>
          <w:color w:val="000000" w:themeColor="text1"/>
          <w:w w:val="105"/>
          <w:sz w:val="20"/>
        </w:rPr>
        <w:t>community</w:t>
      </w:r>
      <w:r w:rsidRPr="00875542">
        <w:rPr>
          <w:rFonts w:cstheme="minorHAnsi"/>
          <w:color w:val="000000" w:themeColor="text1"/>
          <w:spacing w:val="1"/>
          <w:w w:val="105"/>
          <w:sz w:val="20"/>
        </w:rPr>
        <w:t xml:space="preserve"> </w:t>
      </w:r>
      <w:r w:rsidRPr="00875542">
        <w:rPr>
          <w:rFonts w:cstheme="minorHAnsi"/>
          <w:color w:val="000000" w:themeColor="text1"/>
          <w:w w:val="105"/>
          <w:sz w:val="20"/>
        </w:rPr>
        <w:t>centers,</w:t>
      </w:r>
      <w:r w:rsidRPr="00875542">
        <w:rPr>
          <w:rFonts w:cstheme="minorHAnsi"/>
          <w:color w:val="000000" w:themeColor="text1"/>
          <w:spacing w:val="1"/>
          <w:w w:val="105"/>
          <w:sz w:val="20"/>
        </w:rPr>
        <w:t xml:space="preserve"> </w:t>
      </w:r>
      <w:r w:rsidRPr="00875542">
        <w:rPr>
          <w:rFonts w:cstheme="minorHAnsi"/>
          <w:color w:val="000000" w:themeColor="text1"/>
          <w:w w:val="105"/>
          <w:sz w:val="20"/>
        </w:rPr>
        <w:t>local</w:t>
      </w:r>
      <w:r w:rsidRPr="00875542">
        <w:rPr>
          <w:rFonts w:cstheme="minorHAnsi"/>
          <w:color w:val="000000" w:themeColor="text1"/>
          <w:spacing w:val="1"/>
          <w:w w:val="105"/>
          <w:sz w:val="20"/>
        </w:rPr>
        <w:t xml:space="preserve"> </w:t>
      </w:r>
      <w:r w:rsidRPr="00875542">
        <w:rPr>
          <w:rFonts w:cstheme="minorHAnsi"/>
          <w:color w:val="000000" w:themeColor="text1"/>
          <w:w w:val="105"/>
          <w:sz w:val="20"/>
        </w:rPr>
        <w:t>government</w:t>
      </w:r>
      <w:r w:rsidRPr="00875542">
        <w:rPr>
          <w:rFonts w:cstheme="minorHAnsi"/>
          <w:color w:val="000000" w:themeColor="text1"/>
          <w:spacing w:val="1"/>
          <w:w w:val="105"/>
          <w:sz w:val="20"/>
        </w:rPr>
        <w:t xml:space="preserve"> </w:t>
      </w:r>
      <w:r w:rsidRPr="00875542">
        <w:rPr>
          <w:rFonts w:cstheme="minorHAnsi"/>
          <w:color w:val="000000" w:themeColor="text1"/>
          <w:w w:val="105"/>
          <w:sz w:val="20"/>
        </w:rPr>
        <w:t>administration,</w:t>
      </w:r>
      <w:r w:rsidRPr="00875542">
        <w:rPr>
          <w:rFonts w:cstheme="minorHAnsi"/>
          <w:color w:val="000000" w:themeColor="text1"/>
          <w:spacing w:val="1"/>
          <w:w w:val="105"/>
          <w:sz w:val="20"/>
        </w:rPr>
        <w:t xml:space="preserve"> </w:t>
      </w:r>
      <w:r w:rsidRPr="00875542">
        <w:rPr>
          <w:rFonts w:cstheme="minorHAnsi"/>
          <w:color w:val="000000" w:themeColor="text1"/>
          <w:w w:val="105"/>
          <w:sz w:val="20"/>
        </w:rPr>
        <w:t>water</w:t>
      </w:r>
      <w:r w:rsidRPr="00875542">
        <w:rPr>
          <w:rFonts w:cstheme="minorHAnsi"/>
          <w:color w:val="000000" w:themeColor="text1"/>
          <w:spacing w:val="1"/>
          <w:w w:val="105"/>
          <w:sz w:val="20"/>
        </w:rPr>
        <w:t xml:space="preserve"> </w:t>
      </w:r>
      <w:r w:rsidRPr="00875542">
        <w:rPr>
          <w:rFonts w:cstheme="minorHAnsi"/>
          <w:color w:val="000000" w:themeColor="text1"/>
          <w:w w:val="105"/>
          <w:sz w:val="20"/>
        </w:rPr>
        <w:t>supply,</w:t>
      </w:r>
      <w:r w:rsidRPr="00875542">
        <w:rPr>
          <w:rFonts w:cstheme="minorHAnsi"/>
          <w:color w:val="000000" w:themeColor="text1"/>
          <w:spacing w:val="1"/>
          <w:w w:val="105"/>
          <w:sz w:val="20"/>
        </w:rPr>
        <w:t xml:space="preserve"> </w:t>
      </w:r>
      <w:proofErr w:type="gramStart"/>
      <w:r w:rsidRPr="00875542">
        <w:rPr>
          <w:rFonts w:cstheme="minorHAnsi"/>
          <w:color w:val="000000" w:themeColor="text1"/>
          <w:w w:val="105"/>
          <w:sz w:val="20"/>
        </w:rPr>
        <w:t>shrine</w:t>
      </w:r>
      <w:proofErr w:type="gramEnd"/>
      <w:r w:rsidRPr="00875542">
        <w:rPr>
          <w:rFonts w:cstheme="minorHAnsi"/>
          <w:color w:val="000000" w:themeColor="text1"/>
          <w:spacing w:val="1"/>
          <w:w w:val="105"/>
          <w:sz w:val="20"/>
        </w:rPr>
        <w:t xml:space="preserve"> </w:t>
      </w:r>
      <w:r w:rsidRPr="00875542">
        <w:rPr>
          <w:rFonts w:cstheme="minorHAnsi"/>
          <w:color w:val="000000" w:themeColor="text1"/>
          <w:w w:val="105"/>
          <w:sz w:val="20"/>
        </w:rPr>
        <w:t>and</w:t>
      </w:r>
      <w:r w:rsidRPr="00875542">
        <w:rPr>
          <w:rFonts w:cstheme="minorHAnsi"/>
          <w:color w:val="000000" w:themeColor="text1"/>
          <w:spacing w:val="1"/>
          <w:w w:val="105"/>
          <w:sz w:val="20"/>
        </w:rPr>
        <w:t xml:space="preserve"> </w:t>
      </w:r>
      <w:r w:rsidRPr="00875542">
        <w:rPr>
          <w:rFonts w:cstheme="minorHAnsi"/>
          <w:color w:val="000000" w:themeColor="text1"/>
          <w:w w:val="105"/>
          <w:sz w:val="20"/>
        </w:rPr>
        <w:t>graveyards.</w:t>
      </w:r>
      <w:r w:rsidRPr="00875542">
        <w:rPr>
          <w:rFonts w:cstheme="minorHAnsi"/>
          <w:color w:val="000000" w:themeColor="text1"/>
          <w:spacing w:val="1"/>
          <w:w w:val="105"/>
          <w:sz w:val="20"/>
        </w:rPr>
        <w:t xml:space="preserve"> </w:t>
      </w:r>
      <w:r w:rsidRPr="00875542">
        <w:rPr>
          <w:rFonts w:cstheme="minorHAnsi"/>
          <w:color w:val="000000" w:themeColor="text1"/>
          <w:w w:val="105"/>
          <w:sz w:val="20"/>
        </w:rPr>
        <w:t>However,</w:t>
      </w:r>
      <w:r w:rsidRPr="00875542">
        <w:rPr>
          <w:rFonts w:cstheme="minorHAnsi"/>
          <w:color w:val="000000" w:themeColor="text1"/>
          <w:spacing w:val="1"/>
          <w:w w:val="105"/>
          <w:sz w:val="20"/>
        </w:rPr>
        <w:t xml:space="preserve"> </w:t>
      </w:r>
      <w:r w:rsidRPr="00875542">
        <w:rPr>
          <w:rFonts w:cstheme="minorHAnsi"/>
          <w:color w:val="000000" w:themeColor="text1"/>
          <w:w w:val="105"/>
          <w:sz w:val="20"/>
        </w:rPr>
        <w:t>for</w:t>
      </w:r>
      <w:r w:rsidRPr="00875542">
        <w:rPr>
          <w:rFonts w:cstheme="minorHAnsi"/>
          <w:color w:val="000000" w:themeColor="text1"/>
          <w:spacing w:val="1"/>
          <w:w w:val="105"/>
          <w:sz w:val="20"/>
        </w:rPr>
        <w:t xml:space="preserve"> </w:t>
      </w:r>
      <w:r w:rsidRPr="00875542">
        <w:rPr>
          <w:rFonts w:cstheme="minorHAnsi"/>
          <w:color w:val="000000" w:themeColor="text1"/>
          <w:w w:val="105"/>
          <w:sz w:val="20"/>
        </w:rPr>
        <w:t>graveyard,</w:t>
      </w:r>
      <w:r w:rsidRPr="00875542">
        <w:rPr>
          <w:rFonts w:cstheme="minorHAnsi"/>
          <w:color w:val="000000" w:themeColor="text1"/>
          <w:spacing w:val="1"/>
          <w:w w:val="105"/>
          <w:sz w:val="20"/>
        </w:rPr>
        <w:t xml:space="preserve"> </w:t>
      </w:r>
      <w:r w:rsidRPr="00875542">
        <w:rPr>
          <w:rFonts w:cstheme="minorHAnsi"/>
          <w:color w:val="000000" w:themeColor="text1"/>
          <w:w w:val="105"/>
          <w:sz w:val="20"/>
        </w:rPr>
        <w:t>the</w:t>
      </w:r>
      <w:r w:rsidRPr="00875542">
        <w:rPr>
          <w:rFonts w:cstheme="minorHAnsi"/>
          <w:color w:val="000000" w:themeColor="text1"/>
          <w:spacing w:val="1"/>
          <w:w w:val="105"/>
          <w:sz w:val="20"/>
        </w:rPr>
        <w:t xml:space="preserve"> </w:t>
      </w:r>
      <w:r w:rsidRPr="00875542">
        <w:rPr>
          <w:rFonts w:cstheme="minorHAnsi"/>
          <w:color w:val="000000" w:themeColor="text1"/>
          <w:w w:val="105"/>
          <w:sz w:val="20"/>
        </w:rPr>
        <w:t>consent</w:t>
      </w:r>
      <w:r w:rsidRPr="00875542">
        <w:rPr>
          <w:rFonts w:cstheme="minorHAnsi"/>
          <w:color w:val="000000" w:themeColor="text1"/>
          <w:spacing w:val="1"/>
          <w:w w:val="105"/>
          <w:sz w:val="20"/>
        </w:rPr>
        <w:t xml:space="preserve"> </w:t>
      </w:r>
      <w:r w:rsidRPr="00875542">
        <w:rPr>
          <w:rFonts w:cstheme="minorHAnsi"/>
          <w:color w:val="000000" w:themeColor="text1"/>
          <w:w w:val="105"/>
          <w:sz w:val="20"/>
        </w:rPr>
        <w:t>of the religious persons,</w:t>
      </w:r>
      <w:r w:rsidRPr="00875542">
        <w:rPr>
          <w:rFonts w:cstheme="minorHAnsi"/>
          <w:color w:val="000000" w:themeColor="text1"/>
          <w:spacing w:val="1"/>
          <w:w w:val="105"/>
          <w:sz w:val="20"/>
        </w:rPr>
        <w:t xml:space="preserve"> </w:t>
      </w:r>
      <w:r w:rsidRPr="00875542">
        <w:rPr>
          <w:rFonts w:cstheme="minorHAnsi"/>
          <w:color w:val="000000" w:themeColor="text1"/>
          <w:w w:val="105"/>
          <w:sz w:val="20"/>
        </w:rPr>
        <w:t>local persons, and</w:t>
      </w:r>
      <w:r w:rsidRPr="00875542">
        <w:rPr>
          <w:rFonts w:cstheme="minorHAnsi"/>
          <w:color w:val="000000" w:themeColor="text1"/>
          <w:spacing w:val="1"/>
          <w:w w:val="105"/>
          <w:sz w:val="20"/>
        </w:rPr>
        <w:t xml:space="preserve"> </w:t>
      </w:r>
      <w:r w:rsidRPr="00875542">
        <w:rPr>
          <w:rFonts w:cstheme="minorHAnsi"/>
          <w:color w:val="000000" w:themeColor="text1"/>
          <w:w w:val="105"/>
          <w:sz w:val="20"/>
        </w:rPr>
        <w:t>local</w:t>
      </w:r>
      <w:r w:rsidRPr="00875542">
        <w:rPr>
          <w:rFonts w:cstheme="minorHAnsi"/>
          <w:color w:val="000000" w:themeColor="text1"/>
          <w:spacing w:val="1"/>
          <w:w w:val="105"/>
          <w:sz w:val="20"/>
        </w:rPr>
        <w:t xml:space="preserve"> </w:t>
      </w:r>
      <w:r w:rsidRPr="00875542">
        <w:rPr>
          <w:rFonts w:cstheme="minorHAnsi"/>
          <w:color w:val="000000" w:themeColor="text1"/>
          <w:w w:val="105"/>
          <w:sz w:val="20"/>
        </w:rPr>
        <w:t>administration will be sought to mitigate the impact. Impacts on religious sites will be avoided as</w:t>
      </w:r>
      <w:r w:rsidRPr="00875542">
        <w:rPr>
          <w:rFonts w:cstheme="minorHAnsi"/>
          <w:color w:val="000000" w:themeColor="text1"/>
          <w:spacing w:val="1"/>
          <w:w w:val="105"/>
          <w:sz w:val="20"/>
        </w:rPr>
        <w:t xml:space="preserve"> </w:t>
      </w:r>
      <w:r w:rsidRPr="00875542">
        <w:rPr>
          <w:rFonts w:cstheme="minorHAnsi"/>
          <w:color w:val="000000" w:themeColor="text1"/>
          <w:w w:val="105"/>
          <w:sz w:val="20"/>
        </w:rPr>
        <w:t>much</w:t>
      </w:r>
      <w:r w:rsidRPr="00875542">
        <w:rPr>
          <w:rFonts w:cstheme="minorHAnsi"/>
          <w:color w:val="000000" w:themeColor="text1"/>
          <w:spacing w:val="-1"/>
          <w:w w:val="105"/>
          <w:sz w:val="20"/>
        </w:rPr>
        <w:t xml:space="preserve"> </w:t>
      </w:r>
      <w:r w:rsidRPr="00875542">
        <w:rPr>
          <w:rFonts w:cstheme="minorHAnsi"/>
          <w:color w:val="000000" w:themeColor="text1"/>
          <w:w w:val="105"/>
          <w:sz w:val="20"/>
        </w:rPr>
        <w:t>as</w:t>
      </w:r>
      <w:r w:rsidRPr="00875542">
        <w:rPr>
          <w:rFonts w:cstheme="minorHAnsi"/>
          <w:color w:val="000000" w:themeColor="text1"/>
          <w:spacing w:val="-2"/>
          <w:w w:val="105"/>
          <w:sz w:val="20"/>
        </w:rPr>
        <w:t xml:space="preserve"> </w:t>
      </w:r>
      <w:r w:rsidRPr="00875542">
        <w:rPr>
          <w:rFonts w:cstheme="minorHAnsi"/>
          <w:color w:val="000000" w:themeColor="text1"/>
          <w:w w:val="105"/>
          <w:sz w:val="20"/>
        </w:rPr>
        <w:t>possible.</w:t>
      </w:r>
    </w:p>
    <w:p w14:paraId="09F107CC" w14:textId="77777777" w:rsidR="00875542" w:rsidRPr="00875542" w:rsidRDefault="00875542" w:rsidP="00875542">
      <w:pPr>
        <w:pStyle w:val="ListParagraph"/>
        <w:rPr>
          <w:rFonts w:cstheme="minorHAnsi"/>
          <w:b/>
          <w:i/>
          <w:color w:val="000000" w:themeColor="text1"/>
          <w:w w:val="105"/>
          <w:sz w:val="20"/>
        </w:rPr>
      </w:pPr>
    </w:p>
    <w:p w14:paraId="714D1EE9" w14:textId="77777777" w:rsidR="00875542" w:rsidRPr="00875542" w:rsidRDefault="0091371A" w:rsidP="00875542">
      <w:pPr>
        <w:pStyle w:val="ListParagraph"/>
        <w:numPr>
          <w:ilvl w:val="0"/>
          <w:numId w:val="101"/>
        </w:numPr>
        <w:ind w:left="720" w:right="659" w:hanging="720"/>
        <w:jc w:val="both"/>
        <w:rPr>
          <w:rFonts w:cstheme="minorHAnsi"/>
          <w:color w:val="000000" w:themeColor="text1"/>
          <w:sz w:val="20"/>
        </w:rPr>
      </w:pPr>
      <w:r w:rsidRPr="00875542">
        <w:rPr>
          <w:rFonts w:cstheme="minorHAnsi"/>
          <w:b/>
          <w:i/>
          <w:color w:val="000000" w:themeColor="text1"/>
          <w:w w:val="105"/>
          <w:sz w:val="20"/>
        </w:rPr>
        <w:t xml:space="preserve">Vulnerable PAPs: </w:t>
      </w:r>
      <w:r w:rsidRPr="00875542">
        <w:rPr>
          <w:rFonts w:cstheme="minorHAnsi"/>
          <w:color w:val="000000" w:themeColor="text1"/>
          <w:w w:val="105"/>
          <w:sz w:val="20"/>
        </w:rPr>
        <w:t xml:space="preserve">All vulnerable PAPs including </w:t>
      </w:r>
      <w:r w:rsidRPr="00875542">
        <w:rPr>
          <w:rFonts w:cstheme="minorHAnsi"/>
          <w:color w:val="000000" w:themeColor="text1"/>
          <w:w w:val="105"/>
          <w:sz w:val="18"/>
        </w:rPr>
        <w:t>disabled-headed, elderly-</w:t>
      </w:r>
      <w:proofErr w:type="gramStart"/>
      <w:r w:rsidRPr="00875542">
        <w:rPr>
          <w:rFonts w:cstheme="minorHAnsi"/>
          <w:color w:val="000000" w:themeColor="text1"/>
          <w:w w:val="105"/>
          <w:sz w:val="18"/>
        </w:rPr>
        <w:t>headed</w:t>
      </w:r>
      <w:proofErr w:type="gramEnd"/>
      <w:r w:rsidRPr="00875542">
        <w:rPr>
          <w:rFonts w:cstheme="minorHAnsi"/>
          <w:color w:val="000000" w:themeColor="text1"/>
          <w:w w:val="105"/>
          <w:sz w:val="18"/>
        </w:rPr>
        <w:t xml:space="preserve"> and poor household</w:t>
      </w:r>
      <w:r w:rsidRPr="00875542">
        <w:rPr>
          <w:rFonts w:cstheme="minorHAnsi"/>
          <w:color w:val="000000" w:themeColor="text1"/>
          <w:spacing w:val="1"/>
          <w:w w:val="105"/>
          <w:sz w:val="18"/>
        </w:rPr>
        <w:t xml:space="preserve"> </w:t>
      </w:r>
      <w:proofErr w:type="spellStart"/>
      <w:r w:rsidRPr="00875542">
        <w:rPr>
          <w:rFonts w:cstheme="minorHAnsi"/>
          <w:color w:val="000000" w:themeColor="text1"/>
          <w:w w:val="105"/>
          <w:sz w:val="20"/>
        </w:rPr>
        <w:t>etcare</w:t>
      </w:r>
      <w:proofErr w:type="spellEnd"/>
      <w:r w:rsidRPr="00875542">
        <w:rPr>
          <w:rFonts w:cstheme="minorHAnsi"/>
          <w:color w:val="000000" w:themeColor="text1"/>
          <w:w w:val="105"/>
          <w:sz w:val="20"/>
        </w:rPr>
        <w:t xml:space="preserve"> entitled to livelihood restoration/ improvement support in the form of cash, job-placement,</w:t>
      </w:r>
      <w:r w:rsidRPr="00875542">
        <w:rPr>
          <w:rFonts w:cstheme="minorHAnsi"/>
          <w:color w:val="000000" w:themeColor="text1"/>
          <w:spacing w:val="1"/>
          <w:w w:val="105"/>
          <w:sz w:val="20"/>
        </w:rPr>
        <w:t xml:space="preserve"> </w:t>
      </w:r>
      <w:r w:rsidRPr="00875542">
        <w:rPr>
          <w:rFonts w:cstheme="minorHAnsi"/>
          <w:color w:val="000000" w:themeColor="text1"/>
          <w:w w:val="105"/>
          <w:sz w:val="20"/>
        </w:rPr>
        <w:t>and</w:t>
      </w:r>
      <w:r w:rsidRPr="00875542">
        <w:rPr>
          <w:rFonts w:cstheme="minorHAnsi"/>
          <w:color w:val="000000" w:themeColor="text1"/>
          <w:spacing w:val="-6"/>
          <w:w w:val="105"/>
          <w:sz w:val="20"/>
        </w:rPr>
        <w:t xml:space="preserve"> </w:t>
      </w:r>
      <w:r w:rsidRPr="00875542">
        <w:rPr>
          <w:rFonts w:cstheme="minorHAnsi"/>
          <w:color w:val="000000" w:themeColor="text1"/>
          <w:w w:val="105"/>
          <w:sz w:val="20"/>
        </w:rPr>
        <w:t>additional</w:t>
      </w:r>
      <w:r w:rsidRPr="00875542">
        <w:rPr>
          <w:rFonts w:cstheme="minorHAnsi"/>
          <w:color w:val="000000" w:themeColor="text1"/>
          <w:spacing w:val="-2"/>
          <w:w w:val="105"/>
          <w:sz w:val="20"/>
        </w:rPr>
        <w:t xml:space="preserve"> </w:t>
      </w:r>
      <w:r w:rsidRPr="00875542">
        <w:rPr>
          <w:rFonts w:cstheme="minorHAnsi"/>
          <w:color w:val="000000" w:themeColor="text1"/>
          <w:w w:val="105"/>
          <w:sz w:val="20"/>
        </w:rPr>
        <w:t>financial</w:t>
      </w:r>
      <w:r w:rsidRPr="00875542">
        <w:rPr>
          <w:rFonts w:cstheme="minorHAnsi"/>
          <w:color w:val="000000" w:themeColor="text1"/>
          <w:spacing w:val="-4"/>
          <w:w w:val="105"/>
          <w:sz w:val="20"/>
        </w:rPr>
        <w:t xml:space="preserve"> </w:t>
      </w:r>
      <w:r w:rsidRPr="00875542">
        <w:rPr>
          <w:rFonts w:cstheme="minorHAnsi"/>
          <w:color w:val="000000" w:themeColor="text1"/>
          <w:w w:val="105"/>
          <w:sz w:val="20"/>
        </w:rPr>
        <w:t>support</w:t>
      </w:r>
      <w:r w:rsidRPr="00875542">
        <w:rPr>
          <w:rFonts w:cstheme="minorHAnsi"/>
          <w:color w:val="000000" w:themeColor="text1"/>
          <w:spacing w:val="-2"/>
          <w:w w:val="105"/>
          <w:sz w:val="20"/>
        </w:rPr>
        <w:t xml:space="preserve"> </w:t>
      </w:r>
      <w:r w:rsidRPr="00875542">
        <w:rPr>
          <w:rFonts w:cstheme="minorHAnsi"/>
          <w:color w:val="000000" w:themeColor="text1"/>
          <w:w w:val="105"/>
          <w:sz w:val="20"/>
        </w:rPr>
        <w:t>in</w:t>
      </w:r>
      <w:r w:rsidRPr="00875542">
        <w:rPr>
          <w:rFonts w:cstheme="minorHAnsi"/>
          <w:color w:val="000000" w:themeColor="text1"/>
          <w:spacing w:val="-6"/>
          <w:w w:val="105"/>
          <w:sz w:val="20"/>
        </w:rPr>
        <w:t xml:space="preserve"> </w:t>
      </w:r>
      <w:r w:rsidRPr="00875542">
        <w:rPr>
          <w:rFonts w:cstheme="minorHAnsi"/>
          <w:color w:val="000000" w:themeColor="text1"/>
          <w:w w:val="105"/>
          <w:sz w:val="20"/>
        </w:rPr>
        <w:t>the</w:t>
      </w:r>
      <w:r w:rsidRPr="00875542">
        <w:rPr>
          <w:rFonts w:cstheme="minorHAnsi"/>
          <w:color w:val="000000" w:themeColor="text1"/>
          <w:spacing w:val="-4"/>
          <w:w w:val="105"/>
          <w:sz w:val="20"/>
        </w:rPr>
        <w:t xml:space="preserve"> </w:t>
      </w:r>
      <w:r w:rsidRPr="00875542">
        <w:rPr>
          <w:rFonts w:cstheme="minorHAnsi"/>
          <w:color w:val="000000" w:themeColor="text1"/>
          <w:w w:val="105"/>
          <w:sz w:val="20"/>
        </w:rPr>
        <w:t>form</w:t>
      </w:r>
      <w:r w:rsidRPr="00875542">
        <w:rPr>
          <w:rFonts w:cstheme="minorHAnsi"/>
          <w:color w:val="000000" w:themeColor="text1"/>
          <w:spacing w:val="-2"/>
          <w:w w:val="105"/>
          <w:sz w:val="20"/>
        </w:rPr>
        <w:t xml:space="preserve"> </w:t>
      </w:r>
      <w:r w:rsidRPr="00875542">
        <w:rPr>
          <w:rFonts w:cstheme="minorHAnsi"/>
          <w:color w:val="000000" w:themeColor="text1"/>
          <w:w w:val="105"/>
          <w:sz w:val="20"/>
        </w:rPr>
        <w:t>of</w:t>
      </w:r>
      <w:r w:rsidRPr="00875542">
        <w:rPr>
          <w:rFonts w:cstheme="minorHAnsi"/>
          <w:color w:val="000000" w:themeColor="text1"/>
          <w:spacing w:val="-3"/>
          <w:w w:val="105"/>
          <w:sz w:val="20"/>
        </w:rPr>
        <w:t xml:space="preserve"> </w:t>
      </w:r>
      <w:r w:rsidRPr="00875542">
        <w:rPr>
          <w:rFonts w:cstheme="minorHAnsi"/>
          <w:color w:val="000000" w:themeColor="text1"/>
          <w:w w:val="105"/>
          <w:sz w:val="20"/>
        </w:rPr>
        <w:t>grants for</w:t>
      </w:r>
      <w:r w:rsidRPr="00875542">
        <w:rPr>
          <w:rFonts w:cstheme="minorHAnsi"/>
          <w:color w:val="000000" w:themeColor="text1"/>
          <w:spacing w:val="-2"/>
          <w:w w:val="105"/>
          <w:sz w:val="20"/>
        </w:rPr>
        <w:t xml:space="preserve"> </w:t>
      </w:r>
      <w:r w:rsidRPr="00875542">
        <w:rPr>
          <w:rFonts w:cstheme="minorHAnsi"/>
          <w:color w:val="000000" w:themeColor="text1"/>
          <w:w w:val="105"/>
          <w:sz w:val="20"/>
        </w:rPr>
        <w:t>investments</w:t>
      </w:r>
      <w:r w:rsidRPr="00875542">
        <w:rPr>
          <w:rFonts w:cstheme="minorHAnsi"/>
          <w:color w:val="000000" w:themeColor="text1"/>
          <w:spacing w:val="-3"/>
          <w:w w:val="105"/>
          <w:sz w:val="20"/>
        </w:rPr>
        <w:t xml:space="preserve"> </w:t>
      </w:r>
      <w:r w:rsidRPr="00875542">
        <w:rPr>
          <w:rFonts w:cstheme="minorHAnsi"/>
          <w:color w:val="000000" w:themeColor="text1"/>
          <w:w w:val="105"/>
          <w:sz w:val="20"/>
        </w:rPr>
        <w:t>in</w:t>
      </w:r>
      <w:r w:rsidRPr="00875542">
        <w:rPr>
          <w:rFonts w:cstheme="minorHAnsi"/>
          <w:color w:val="000000" w:themeColor="text1"/>
          <w:spacing w:val="-3"/>
          <w:w w:val="105"/>
          <w:sz w:val="20"/>
        </w:rPr>
        <w:t xml:space="preserve"> </w:t>
      </w:r>
      <w:r w:rsidRPr="00875542">
        <w:rPr>
          <w:rFonts w:cstheme="minorHAnsi"/>
          <w:color w:val="000000" w:themeColor="text1"/>
          <w:w w:val="105"/>
          <w:sz w:val="20"/>
        </w:rPr>
        <w:t>business</w:t>
      </w:r>
      <w:r w:rsidRPr="00875542">
        <w:rPr>
          <w:rFonts w:cstheme="minorHAnsi"/>
          <w:color w:val="000000" w:themeColor="text1"/>
          <w:spacing w:val="-2"/>
          <w:w w:val="105"/>
          <w:sz w:val="20"/>
        </w:rPr>
        <w:t xml:space="preserve"> </w:t>
      </w:r>
      <w:r w:rsidRPr="00875542">
        <w:rPr>
          <w:rFonts w:cstheme="minorHAnsi"/>
          <w:color w:val="000000" w:themeColor="text1"/>
          <w:w w:val="105"/>
          <w:sz w:val="20"/>
        </w:rPr>
        <w:t>or</w:t>
      </w:r>
      <w:r w:rsidRPr="00875542">
        <w:rPr>
          <w:rFonts w:cstheme="minorHAnsi"/>
          <w:color w:val="000000" w:themeColor="text1"/>
          <w:spacing w:val="-5"/>
          <w:w w:val="105"/>
          <w:sz w:val="20"/>
        </w:rPr>
        <w:t xml:space="preserve"> </w:t>
      </w:r>
      <w:r w:rsidRPr="00875542">
        <w:rPr>
          <w:rFonts w:cstheme="minorHAnsi"/>
          <w:color w:val="000000" w:themeColor="text1"/>
          <w:w w:val="105"/>
          <w:sz w:val="20"/>
        </w:rPr>
        <w:t>re-employment</w:t>
      </w:r>
      <w:r w:rsidRPr="00875542">
        <w:rPr>
          <w:rFonts w:cstheme="minorHAnsi"/>
          <w:color w:val="000000" w:themeColor="text1"/>
          <w:spacing w:val="-45"/>
          <w:w w:val="105"/>
          <w:sz w:val="20"/>
        </w:rPr>
        <w:t xml:space="preserve"> </w:t>
      </w:r>
      <w:r w:rsidRPr="00875542">
        <w:rPr>
          <w:rFonts w:cstheme="minorHAnsi"/>
          <w:color w:val="000000" w:themeColor="text1"/>
          <w:w w:val="105"/>
          <w:sz w:val="20"/>
        </w:rPr>
        <w:t>related</w:t>
      </w:r>
      <w:r w:rsidRPr="00875542">
        <w:rPr>
          <w:rFonts w:cstheme="minorHAnsi"/>
          <w:color w:val="000000" w:themeColor="text1"/>
          <w:spacing w:val="-9"/>
          <w:w w:val="105"/>
          <w:sz w:val="20"/>
        </w:rPr>
        <w:t xml:space="preserve"> </w:t>
      </w:r>
      <w:r w:rsidRPr="00875542">
        <w:rPr>
          <w:rFonts w:cstheme="minorHAnsi"/>
          <w:color w:val="000000" w:themeColor="text1"/>
          <w:w w:val="105"/>
          <w:sz w:val="20"/>
        </w:rPr>
        <w:t>equipment</w:t>
      </w:r>
      <w:r w:rsidRPr="00875542">
        <w:rPr>
          <w:rFonts w:cstheme="minorHAnsi"/>
          <w:color w:val="000000" w:themeColor="text1"/>
          <w:spacing w:val="-8"/>
          <w:w w:val="105"/>
          <w:sz w:val="20"/>
        </w:rPr>
        <w:t xml:space="preserve"> </w:t>
      </w:r>
      <w:r w:rsidRPr="00875542">
        <w:rPr>
          <w:rFonts w:cstheme="minorHAnsi"/>
          <w:color w:val="000000" w:themeColor="text1"/>
          <w:w w:val="105"/>
          <w:sz w:val="20"/>
        </w:rPr>
        <w:t>and</w:t>
      </w:r>
      <w:r w:rsidRPr="00875542">
        <w:rPr>
          <w:rFonts w:cstheme="minorHAnsi"/>
          <w:color w:val="000000" w:themeColor="text1"/>
          <w:spacing w:val="-9"/>
          <w:w w:val="105"/>
          <w:sz w:val="20"/>
        </w:rPr>
        <w:t xml:space="preserve"> </w:t>
      </w:r>
      <w:r w:rsidRPr="00875542">
        <w:rPr>
          <w:rFonts w:cstheme="minorHAnsi"/>
          <w:color w:val="000000" w:themeColor="text1"/>
          <w:w w:val="105"/>
          <w:sz w:val="20"/>
        </w:rPr>
        <w:t>buildings,</w:t>
      </w:r>
      <w:r w:rsidRPr="00875542">
        <w:rPr>
          <w:rFonts w:cstheme="minorHAnsi"/>
          <w:color w:val="000000" w:themeColor="text1"/>
          <w:spacing w:val="-11"/>
          <w:w w:val="105"/>
          <w:sz w:val="20"/>
        </w:rPr>
        <w:t xml:space="preserve"> </w:t>
      </w:r>
      <w:r w:rsidRPr="00875542">
        <w:rPr>
          <w:rFonts w:cstheme="minorHAnsi"/>
          <w:color w:val="000000" w:themeColor="text1"/>
          <w:w w:val="105"/>
          <w:sz w:val="20"/>
        </w:rPr>
        <w:t>as</w:t>
      </w:r>
      <w:r w:rsidRPr="00875542">
        <w:rPr>
          <w:rFonts w:cstheme="minorHAnsi"/>
          <w:color w:val="000000" w:themeColor="text1"/>
          <w:spacing w:val="-9"/>
          <w:w w:val="105"/>
          <w:sz w:val="20"/>
        </w:rPr>
        <w:t xml:space="preserve"> </w:t>
      </w:r>
      <w:r w:rsidRPr="00875542">
        <w:rPr>
          <w:rFonts w:cstheme="minorHAnsi"/>
          <w:color w:val="000000" w:themeColor="text1"/>
          <w:w w:val="105"/>
          <w:sz w:val="20"/>
        </w:rPr>
        <w:t>well</w:t>
      </w:r>
      <w:r w:rsidRPr="00875542">
        <w:rPr>
          <w:rFonts w:cstheme="minorHAnsi"/>
          <w:color w:val="000000" w:themeColor="text1"/>
          <w:spacing w:val="-8"/>
          <w:w w:val="105"/>
          <w:sz w:val="20"/>
        </w:rPr>
        <w:t xml:space="preserve"> </w:t>
      </w:r>
      <w:r w:rsidRPr="00875542">
        <w:rPr>
          <w:rFonts w:cstheme="minorHAnsi"/>
          <w:color w:val="000000" w:themeColor="text1"/>
          <w:w w:val="105"/>
          <w:sz w:val="20"/>
        </w:rPr>
        <w:t>as</w:t>
      </w:r>
      <w:r w:rsidRPr="00875542">
        <w:rPr>
          <w:rFonts w:cstheme="minorHAnsi"/>
          <w:color w:val="000000" w:themeColor="text1"/>
          <w:spacing w:val="-8"/>
          <w:w w:val="105"/>
          <w:sz w:val="20"/>
        </w:rPr>
        <w:t xml:space="preserve"> </w:t>
      </w:r>
      <w:r w:rsidRPr="00875542">
        <w:rPr>
          <w:rFonts w:cstheme="minorHAnsi"/>
          <w:color w:val="000000" w:themeColor="text1"/>
          <w:w w:val="105"/>
          <w:sz w:val="20"/>
        </w:rPr>
        <w:t>organizational</w:t>
      </w:r>
      <w:r w:rsidRPr="00875542">
        <w:rPr>
          <w:rFonts w:cstheme="minorHAnsi"/>
          <w:color w:val="000000" w:themeColor="text1"/>
          <w:spacing w:val="-8"/>
          <w:w w:val="105"/>
          <w:sz w:val="20"/>
        </w:rPr>
        <w:t xml:space="preserve"> </w:t>
      </w:r>
      <w:r w:rsidRPr="00875542">
        <w:rPr>
          <w:rFonts w:cstheme="minorHAnsi"/>
          <w:color w:val="000000" w:themeColor="text1"/>
          <w:w w:val="105"/>
          <w:sz w:val="20"/>
        </w:rPr>
        <w:t>and</w:t>
      </w:r>
      <w:r w:rsidRPr="00875542">
        <w:rPr>
          <w:rFonts w:cstheme="minorHAnsi"/>
          <w:color w:val="000000" w:themeColor="text1"/>
          <w:spacing w:val="-9"/>
          <w:w w:val="105"/>
          <w:sz w:val="20"/>
        </w:rPr>
        <w:t xml:space="preserve"> </w:t>
      </w:r>
      <w:r w:rsidRPr="00875542">
        <w:rPr>
          <w:rFonts w:cstheme="minorHAnsi"/>
          <w:color w:val="000000" w:themeColor="text1"/>
          <w:w w:val="105"/>
          <w:sz w:val="20"/>
        </w:rPr>
        <w:t>logistical</w:t>
      </w:r>
      <w:r w:rsidRPr="00875542">
        <w:rPr>
          <w:rFonts w:cstheme="minorHAnsi"/>
          <w:color w:val="000000" w:themeColor="text1"/>
          <w:spacing w:val="-9"/>
          <w:w w:val="105"/>
          <w:sz w:val="20"/>
        </w:rPr>
        <w:t xml:space="preserve"> </w:t>
      </w:r>
      <w:r w:rsidRPr="00875542">
        <w:rPr>
          <w:rFonts w:cstheme="minorHAnsi"/>
          <w:color w:val="000000" w:themeColor="text1"/>
          <w:w w:val="105"/>
          <w:sz w:val="20"/>
        </w:rPr>
        <w:t>support</w:t>
      </w:r>
      <w:r w:rsidRPr="00875542">
        <w:rPr>
          <w:rFonts w:cstheme="minorHAnsi"/>
          <w:color w:val="000000" w:themeColor="text1"/>
          <w:spacing w:val="-6"/>
          <w:w w:val="105"/>
          <w:sz w:val="20"/>
        </w:rPr>
        <w:t xml:space="preserve"> </w:t>
      </w:r>
      <w:r w:rsidRPr="00875542">
        <w:rPr>
          <w:rFonts w:cstheme="minorHAnsi"/>
          <w:color w:val="000000" w:themeColor="text1"/>
          <w:w w:val="105"/>
          <w:sz w:val="20"/>
        </w:rPr>
        <w:t>to</w:t>
      </w:r>
      <w:r w:rsidRPr="00875542">
        <w:rPr>
          <w:rFonts w:cstheme="minorHAnsi"/>
          <w:color w:val="000000" w:themeColor="text1"/>
          <w:spacing w:val="-9"/>
          <w:w w:val="105"/>
          <w:sz w:val="20"/>
        </w:rPr>
        <w:t xml:space="preserve"> </w:t>
      </w:r>
      <w:r w:rsidRPr="00875542">
        <w:rPr>
          <w:rFonts w:cstheme="minorHAnsi"/>
          <w:color w:val="000000" w:themeColor="text1"/>
          <w:w w:val="105"/>
          <w:sz w:val="20"/>
        </w:rPr>
        <w:t>establish</w:t>
      </w:r>
      <w:r w:rsidRPr="00875542">
        <w:rPr>
          <w:rFonts w:cstheme="minorHAnsi"/>
          <w:color w:val="000000" w:themeColor="text1"/>
          <w:spacing w:val="-8"/>
          <w:w w:val="105"/>
          <w:sz w:val="20"/>
        </w:rPr>
        <w:t xml:space="preserve"> </w:t>
      </w:r>
      <w:r w:rsidRPr="00875542">
        <w:rPr>
          <w:rFonts w:cstheme="minorHAnsi"/>
          <w:color w:val="000000" w:themeColor="text1"/>
          <w:w w:val="105"/>
          <w:sz w:val="20"/>
        </w:rPr>
        <w:t>the</w:t>
      </w:r>
      <w:r w:rsidRPr="00875542">
        <w:rPr>
          <w:rFonts w:cstheme="minorHAnsi"/>
          <w:color w:val="000000" w:themeColor="text1"/>
          <w:spacing w:val="-8"/>
          <w:w w:val="105"/>
          <w:sz w:val="20"/>
        </w:rPr>
        <w:t xml:space="preserve"> </w:t>
      </w:r>
      <w:r w:rsidRPr="00875542">
        <w:rPr>
          <w:rFonts w:cstheme="minorHAnsi"/>
          <w:color w:val="000000" w:themeColor="text1"/>
          <w:w w:val="105"/>
          <w:sz w:val="20"/>
        </w:rPr>
        <w:t>PAP</w:t>
      </w:r>
      <w:r w:rsidRPr="00875542">
        <w:rPr>
          <w:rFonts w:cstheme="minorHAnsi"/>
          <w:color w:val="000000" w:themeColor="text1"/>
          <w:spacing w:val="-45"/>
          <w:w w:val="105"/>
          <w:sz w:val="20"/>
        </w:rPr>
        <w:t xml:space="preserve"> </w:t>
      </w:r>
      <w:r w:rsidRPr="00875542">
        <w:rPr>
          <w:rFonts w:cstheme="minorHAnsi"/>
          <w:color w:val="000000" w:themeColor="text1"/>
          <w:w w:val="105"/>
          <w:sz w:val="20"/>
        </w:rPr>
        <w:t>in</w:t>
      </w:r>
      <w:r w:rsidRPr="00875542">
        <w:rPr>
          <w:rFonts w:cstheme="minorHAnsi"/>
          <w:color w:val="000000" w:themeColor="text1"/>
          <w:spacing w:val="-5"/>
          <w:w w:val="105"/>
          <w:sz w:val="20"/>
        </w:rPr>
        <w:t xml:space="preserve"> </w:t>
      </w:r>
      <w:r w:rsidRPr="00875542">
        <w:rPr>
          <w:rFonts w:cstheme="minorHAnsi"/>
          <w:color w:val="000000" w:themeColor="text1"/>
          <w:w w:val="105"/>
          <w:sz w:val="20"/>
        </w:rPr>
        <w:t>an</w:t>
      </w:r>
      <w:r w:rsidRPr="00875542">
        <w:rPr>
          <w:rFonts w:cstheme="minorHAnsi"/>
          <w:color w:val="000000" w:themeColor="text1"/>
          <w:spacing w:val="-1"/>
          <w:w w:val="105"/>
          <w:sz w:val="20"/>
        </w:rPr>
        <w:t xml:space="preserve"> </w:t>
      </w:r>
      <w:r w:rsidRPr="00875542">
        <w:rPr>
          <w:rFonts w:cstheme="minorHAnsi"/>
          <w:color w:val="000000" w:themeColor="text1"/>
          <w:w w:val="105"/>
          <w:sz w:val="20"/>
        </w:rPr>
        <w:t>alternative</w:t>
      </w:r>
      <w:r w:rsidRPr="00875542">
        <w:rPr>
          <w:rFonts w:cstheme="minorHAnsi"/>
          <w:color w:val="000000" w:themeColor="text1"/>
          <w:spacing w:val="-3"/>
          <w:w w:val="105"/>
          <w:sz w:val="20"/>
        </w:rPr>
        <w:t xml:space="preserve"> </w:t>
      </w:r>
      <w:r w:rsidRPr="00875542">
        <w:rPr>
          <w:rFonts w:cstheme="minorHAnsi"/>
          <w:color w:val="000000" w:themeColor="text1"/>
          <w:w w:val="105"/>
          <w:sz w:val="20"/>
        </w:rPr>
        <w:t>income generation</w:t>
      </w:r>
      <w:r w:rsidRPr="00875542">
        <w:rPr>
          <w:rFonts w:cstheme="minorHAnsi"/>
          <w:color w:val="000000" w:themeColor="text1"/>
          <w:spacing w:val="-4"/>
          <w:w w:val="105"/>
          <w:sz w:val="20"/>
        </w:rPr>
        <w:t xml:space="preserve"> </w:t>
      </w:r>
      <w:r w:rsidRPr="00875542">
        <w:rPr>
          <w:rFonts w:cstheme="minorHAnsi"/>
          <w:color w:val="000000" w:themeColor="text1"/>
          <w:w w:val="105"/>
          <w:sz w:val="20"/>
        </w:rPr>
        <w:t>activity.</w:t>
      </w:r>
    </w:p>
    <w:p w14:paraId="36A7D305" w14:textId="77777777" w:rsidR="00875542" w:rsidRPr="00875542" w:rsidRDefault="00875542" w:rsidP="00875542">
      <w:pPr>
        <w:pStyle w:val="ListParagraph"/>
        <w:rPr>
          <w:rFonts w:cstheme="minorHAnsi"/>
          <w:b/>
          <w:i/>
          <w:color w:val="000000" w:themeColor="text1"/>
          <w:spacing w:val="-1"/>
          <w:w w:val="105"/>
          <w:sz w:val="20"/>
        </w:rPr>
      </w:pPr>
    </w:p>
    <w:p w14:paraId="182BFB96" w14:textId="551A31F9" w:rsidR="00875542" w:rsidRPr="00875542" w:rsidRDefault="0091371A" w:rsidP="00875542">
      <w:pPr>
        <w:pStyle w:val="ListParagraph"/>
        <w:numPr>
          <w:ilvl w:val="0"/>
          <w:numId w:val="101"/>
        </w:numPr>
        <w:ind w:left="720" w:right="659" w:hanging="720"/>
        <w:jc w:val="both"/>
        <w:rPr>
          <w:rFonts w:cstheme="minorHAnsi"/>
          <w:color w:val="000000" w:themeColor="text1"/>
          <w:sz w:val="20"/>
        </w:rPr>
      </w:pPr>
      <w:r w:rsidRPr="00875542">
        <w:rPr>
          <w:rFonts w:cstheme="minorHAnsi"/>
          <w:b/>
          <w:i/>
          <w:color w:val="000000" w:themeColor="text1"/>
          <w:spacing w:val="-1"/>
          <w:w w:val="105"/>
          <w:sz w:val="20"/>
        </w:rPr>
        <w:t>Small</w:t>
      </w:r>
      <w:r w:rsidRPr="00875542">
        <w:rPr>
          <w:rFonts w:cstheme="minorHAnsi"/>
          <w:b/>
          <w:i/>
          <w:color w:val="000000" w:themeColor="text1"/>
          <w:spacing w:val="-11"/>
          <w:w w:val="105"/>
          <w:sz w:val="20"/>
        </w:rPr>
        <w:t xml:space="preserve"> </w:t>
      </w:r>
      <w:r w:rsidRPr="00875542">
        <w:rPr>
          <w:rFonts w:cstheme="minorHAnsi"/>
          <w:b/>
          <w:i/>
          <w:color w:val="000000" w:themeColor="text1"/>
          <w:spacing w:val="-1"/>
          <w:w w:val="105"/>
          <w:sz w:val="20"/>
        </w:rPr>
        <w:t>ethnic</w:t>
      </w:r>
      <w:r w:rsidRPr="00875542">
        <w:rPr>
          <w:rFonts w:cstheme="minorHAnsi"/>
          <w:b/>
          <w:i/>
          <w:color w:val="000000" w:themeColor="text1"/>
          <w:spacing w:val="-8"/>
          <w:w w:val="105"/>
          <w:sz w:val="20"/>
        </w:rPr>
        <w:t xml:space="preserve"> </w:t>
      </w:r>
      <w:r w:rsidRPr="00875542">
        <w:rPr>
          <w:rFonts w:cstheme="minorHAnsi"/>
          <w:b/>
          <w:i/>
          <w:color w:val="000000" w:themeColor="text1"/>
          <w:spacing w:val="-1"/>
          <w:w w:val="105"/>
          <w:sz w:val="20"/>
        </w:rPr>
        <w:t xml:space="preserve">communities: </w:t>
      </w:r>
      <w:r w:rsidRPr="00875542">
        <w:rPr>
          <w:rFonts w:cstheme="minorHAnsi"/>
          <w:color w:val="000000" w:themeColor="text1"/>
          <w:spacing w:val="-1"/>
          <w:w w:val="105"/>
          <w:sz w:val="20"/>
        </w:rPr>
        <w:t>No small ethnic communities are identified in the potential project areas during initial screenings and consultations</w:t>
      </w:r>
      <w:r w:rsidRPr="00875542">
        <w:rPr>
          <w:rFonts w:cstheme="minorHAnsi"/>
          <w:color w:val="000000" w:themeColor="text1"/>
          <w:w w:val="105"/>
          <w:sz w:val="20"/>
        </w:rPr>
        <w:t>. However, PIUs will conduct social surveys including census during the preparation of the RAP</w:t>
      </w:r>
      <w:r w:rsidRPr="00875542">
        <w:rPr>
          <w:rFonts w:cstheme="minorHAnsi"/>
          <w:color w:val="000000" w:themeColor="text1"/>
          <w:spacing w:val="1"/>
          <w:w w:val="105"/>
          <w:sz w:val="20"/>
        </w:rPr>
        <w:t xml:space="preserve"> </w:t>
      </w:r>
      <w:r w:rsidRPr="00875542">
        <w:rPr>
          <w:rFonts w:cstheme="minorHAnsi"/>
          <w:color w:val="000000" w:themeColor="text1"/>
          <w:w w:val="105"/>
          <w:sz w:val="20"/>
        </w:rPr>
        <w:t>and</w:t>
      </w:r>
      <w:r w:rsidRPr="00875542">
        <w:rPr>
          <w:rFonts w:cstheme="minorHAnsi"/>
          <w:color w:val="000000" w:themeColor="text1"/>
          <w:spacing w:val="-10"/>
          <w:w w:val="105"/>
          <w:sz w:val="20"/>
        </w:rPr>
        <w:t xml:space="preserve"> </w:t>
      </w:r>
      <w:r w:rsidRPr="00875542">
        <w:rPr>
          <w:rFonts w:cstheme="minorHAnsi"/>
          <w:color w:val="000000" w:themeColor="text1"/>
          <w:w w:val="105"/>
          <w:sz w:val="20"/>
        </w:rPr>
        <w:t>if</w:t>
      </w:r>
      <w:r w:rsidRPr="00875542">
        <w:rPr>
          <w:rFonts w:cstheme="minorHAnsi"/>
          <w:color w:val="000000" w:themeColor="text1"/>
          <w:spacing w:val="-8"/>
          <w:w w:val="105"/>
          <w:sz w:val="20"/>
        </w:rPr>
        <w:t xml:space="preserve"> </w:t>
      </w:r>
      <w:r w:rsidRPr="00875542">
        <w:rPr>
          <w:rFonts w:cstheme="minorHAnsi"/>
          <w:color w:val="000000" w:themeColor="text1"/>
          <w:w w:val="105"/>
          <w:sz w:val="20"/>
        </w:rPr>
        <w:t>any</w:t>
      </w:r>
      <w:r w:rsidRPr="00875542">
        <w:rPr>
          <w:rFonts w:cstheme="minorHAnsi"/>
          <w:color w:val="000000" w:themeColor="text1"/>
          <w:spacing w:val="-9"/>
          <w:w w:val="105"/>
          <w:sz w:val="20"/>
        </w:rPr>
        <w:t xml:space="preserve"> </w:t>
      </w:r>
      <w:r w:rsidRPr="00875542">
        <w:rPr>
          <w:rFonts w:cstheme="minorHAnsi"/>
          <w:color w:val="000000" w:themeColor="text1"/>
          <w:w w:val="105"/>
          <w:sz w:val="20"/>
        </w:rPr>
        <w:t>household</w:t>
      </w:r>
      <w:r w:rsidRPr="00875542">
        <w:rPr>
          <w:rFonts w:cstheme="minorHAnsi"/>
          <w:color w:val="000000" w:themeColor="text1"/>
          <w:spacing w:val="-8"/>
          <w:w w:val="105"/>
          <w:sz w:val="20"/>
        </w:rPr>
        <w:t xml:space="preserve"> </w:t>
      </w:r>
      <w:r w:rsidRPr="00875542">
        <w:rPr>
          <w:rFonts w:cstheme="minorHAnsi"/>
          <w:color w:val="000000" w:themeColor="text1"/>
          <w:w w:val="105"/>
          <w:sz w:val="20"/>
        </w:rPr>
        <w:t>belonging</w:t>
      </w:r>
      <w:r w:rsidRPr="00875542">
        <w:rPr>
          <w:rFonts w:cstheme="minorHAnsi"/>
          <w:color w:val="000000" w:themeColor="text1"/>
          <w:spacing w:val="-8"/>
          <w:w w:val="105"/>
          <w:sz w:val="20"/>
        </w:rPr>
        <w:t xml:space="preserve"> </w:t>
      </w:r>
      <w:r w:rsidRPr="00875542">
        <w:rPr>
          <w:rFonts w:cstheme="minorHAnsi"/>
          <w:color w:val="000000" w:themeColor="text1"/>
          <w:w w:val="105"/>
          <w:sz w:val="20"/>
        </w:rPr>
        <w:t>to</w:t>
      </w:r>
      <w:r w:rsidRPr="00875542">
        <w:rPr>
          <w:rFonts w:cstheme="minorHAnsi"/>
          <w:color w:val="000000" w:themeColor="text1"/>
          <w:spacing w:val="-8"/>
          <w:w w:val="105"/>
          <w:sz w:val="20"/>
        </w:rPr>
        <w:t xml:space="preserve"> </w:t>
      </w:r>
      <w:r w:rsidRPr="00875542">
        <w:rPr>
          <w:rFonts w:cstheme="minorHAnsi"/>
          <w:color w:val="000000" w:themeColor="text1"/>
          <w:w w:val="105"/>
          <w:sz w:val="20"/>
        </w:rPr>
        <w:t>small</w:t>
      </w:r>
      <w:r w:rsidRPr="00875542">
        <w:rPr>
          <w:rFonts w:cstheme="minorHAnsi"/>
          <w:color w:val="000000" w:themeColor="text1"/>
          <w:spacing w:val="-7"/>
          <w:w w:val="105"/>
          <w:sz w:val="20"/>
        </w:rPr>
        <w:t xml:space="preserve"> </w:t>
      </w:r>
      <w:r w:rsidRPr="00875542">
        <w:rPr>
          <w:rFonts w:cstheme="minorHAnsi"/>
          <w:color w:val="000000" w:themeColor="text1"/>
          <w:w w:val="105"/>
          <w:sz w:val="20"/>
        </w:rPr>
        <w:t>ethnic</w:t>
      </w:r>
      <w:r w:rsidRPr="00875542">
        <w:rPr>
          <w:rFonts w:cstheme="minorHAnsi"/>
          <w:color w:val="000000" w:themeColor="text1"/>
          <w:spacing w:val="-8"/>
          <w:w w:val="105"/>
          <w:sz w:val="20"/>
        </w:rPr>
        <w:t xml:space="preserve"> </w:t>
      </w:r>
      <w:r w:rsidRPr="00875542">
        <w:rPr>
          <w:rFonts w:cstheme="minorHAnsi"/>
          <w:color w:val="000000" w:themeColor="text1"/>
          <w:w w:val="105"/>
          <w:sz w:val="20"/>
        </w:rPr>
        <w:t>communities</w:t>
      </w:r>
      <w:r w:rsidRPr="00875542">
        <w:rPr>
          <w:rFonts w:cstheme="minorHAnsi"/>
          <w:color w:val="000000" w:themeColor="text1"/>
          <w:spacing w:val="-7"/>
          <w:w w:val="105"/>
          <w:sz w:val="20"/>
        </w:rPr>
        <w:t xml:space="preserve"> </w:t>
      </w:r>
      <w:r w:rsidRPr="00875542">
        <w:rPr>
          <w:rFonts w:cstheme="minorHAnsi"/>
          <w:color w:val="000000" w:themeColor="text1"/>
          <w:w w:val="105"/>
          <w:sz w:val="20"/>
        </w:rPr>
        <w:t>are</w:t>
      </w:r>
      <w:r w:rsidRPr="00875542">
        <w:rPr>
          <w:rFonts w:cstheme="minorHAnsi"/>
          <w:color w:val="000000" w:themeColor="text1"/>
          <w:spacing w:val="-7"/>
          <w:w w:val="105"/>
          <w:sz w:val="20"/>
        </w:rPr>
        <w:t xml:space="preserve"> </w:t>
      </w:r>
      <w:r w:rsidRPr="00875542">
        <w:rPr>
          <w:rFonts w:cstheme="minorHAnsi"/>
          <w:color w:val="000000" w:themeColor="text1"/>
          <w:w w:val="105"/>
          <w:sz w:val="20"/>
        </w:rPr>
        <w:t>found</w:t>
      </w:r>
      <w:r w:rsidRPr="00875542">
        <w:rPr>
          <w:rFonts w:cstheme="minorHAnsi"/>
          <w:color w:val="000000" w:themeColor="text1"/>
          <w:spacing w:val="-8"/>
          <w:w w:val="105"/>
          <w:sz w:val="20"/>
        </w:rPr>
        <w:t xml:space="preserve"> </w:t>
      </w:r>
      <w:r w:rsidRPr="00875542">
        <w:rPr>
          <w:rFonts w:cstheme="minorHAnsi"/>
          <w:color w:val="000000" w:themeColor="text1"/>
          <w:w w:val="105"/>
          <w:sz w:val="20"/>
        </w:rPr>
        <w:t>then actions will be taken to ensure appropriate dialogues with them and include necessary measures in the RAP. The development of a detailed SEVCDF (</w:t>
      </w:r>
      <w:proofErr w:type="spellStart"/>
      <w:r w:rsidRPr="00875542">
        <w:rPr>
          <w:rFonts w:cstheme="minorHAnsi"/>
          <w:color w:val="000000" w:themeColor="text1"/>
          <w:w w:val="105"/>
          <w:sz w:val="20"/>
        </w:rPr>
        <w:t>i.e</w:t>
      </w:r>
      <w:proofErr w:type="spellEnd"/>
      <w:r w:rsidRPr="00875542">
        <w:rPr>
          <w:rFonts w:cstheme="minorHAnsi"/>
          <w:color w:val="000000" w:themeColor="text1"/>
          <w:w w:val="105"/>
          <w:sz w:val="20"/>
        </w:rPr>
        <w:t xml:space="preserve"> </w:t>
      </w:r>
      <w:r w:rsidR="00FA3653" w:rsidRPr="00875542">
        <w:rPr>
          <w:rFonts w:cstheme="minorHAnsi"/>
          <w:color w:val="000000" w:themeColor="text1"/>
          <w:w w:val="105"/>
          <w:sz w:val="20"/>
        </w:rPr>
        <w:t xml:space="preserve">tribes, minor races, ethnic </w:t>
      </w:r>
      <w:proofErr w:type="gramStart"/>
      <w:r w:rsidR="00FA3653" w:rsidRPr="00875542">
        <w:rPr>
          <w:rFonts w:cstheme="minorHAnsi"/>
          <w:color w:val="000000" w:themeColor="text1"/>
          <w:w w:val="105"/>
          <w:sz w:val="20"/>
        </w:rPr>
        <w:t>sects</w:t>
      </w:r>
      <w:proofErr w:type="gramEnd"/>
      <w:r w:rsidR="00FA3653" w:rsidRPr="00875542">
        <w:rPr>
          <w:rFonts w:cstheme="minorHAnsi"/>
          <w:color w:val="000000" w:themeColor="text1"/>
          <w:w w:val="105"/>
          <w:sz w:val="20"/>
        </w:rPr>
        <w:t xml:space="preserve"> and communities</w:t>
      </w:r>
      <w:r w:rsidRPr="00875542">
        <w:rPr>
          <w:rFonts w:cstheme="minorHAnsi"/>
          <w:color w:val="000000" w:themeColor="text1"/>
          <w:w w:val="105"/>
          <w:sz w:val="20"/>
        </w:rPr>
        <w:t>) may require to be prepared as per Bank’s ESS7 with the provision of free, prior and</w:t>
      </w:r>
      <w:r w:rsidRPr="00875542">
        <w:rPr>
          <w:rFonts w:cstheme="minorHAnsi"/>
          <w:color w:val="000000" w:themeColor="text1"/>
          <w:spacing w:val="1"/>
          <w:w w:val="105"/>
          <w:sz w:val="20"/>
        </w:rPr>
        <w:t xml:space="preserve"> </w:t>
      </w:r>
      <w:r w:rsidRPr="00875542">
        <w:rPr>
          <w:rFonts w:cstheme="minorHAnsi"/>
          <w:color w:val="000000" w:themeColor="text1"/>
          <w:w w:val="105"/>
          <w:sz w:val="20"/>
        </w:rPr>
        <w:t xml:space="preserve">informed consent as appropriate. </w:t>
      </w:r>
    </w:p>
    <w:p w14:paraId="6A5F76D1" w14:textId="77777777" w:rsidR="00875542" w:rsidRPr="00875542" w:rsidRDefault="00875542" w:rsidP="00875542">
      <w:pPr>
        <w:pStyle w:val="ListParagraph"/>
        <w:rPr>
          <w:rFonts w:cstheme="minorHAnsi"/>
          <w:b/>
          <w:i/>
          <w:color w:val="000000" w:themeColor="text1"/>
          <w:w w:val="105"/>
          <w:sz w:val="20"/>
        </w:rPr>
      </w:pPr>
    </w:p>
    <w:p w14:paraId="148B75F2" w14:textId="77777777" w:rsidR="00875542" w:rsidRPr="00875542" w:rsidRDefault="0091371A" w:rsidP="00875542">
      <w:pPr>
        <w:pStyle w:val="ListParagraph"/>
        <w:numPr>
          <w:ilvl w:val="0"/>
          <w:numId w:val="101"/>
        </w:numPr>
        <w:ind w:left="720" w:right="659" w:hanging="720"/>
        <w:jc w:val="both"/>
        <w:rPr>
          <w:rFonts w:cstheme="minorHAnsi"/>
          <w:color w:val="000000" w:themeColor="text1"/>
          <w:sz w:val="20"/>
        </w:rPr>
      </w:pPr>
      <w:r w:rsidRPr="00875542">
        <w:rPr>
          <w:rFonts w:cstheme="minorHAnsi"/>
          <w:b/>
          <w:i/>
          <w:color w:val="000000" w:themeColor="text1"/>
          <w:w w:val="105"/>
          <w:sz w:val="20"/>
        </w:rPr>
        <w:t>Affected Women and Female</w:t>
      </w:r>
      <w:r w:rsidRPr="00875542">
        <w:rPr>
          <w:rFonts w:cstheme="minorHAnsi"/>
          <w:b/>
          <w:i/>
          <w:color w:val="000000" w:themeColor="text1"/>
          <w:spacing w:val="1"/>
          <w:w w:val="105"/>
          <w:sz w:val="20"/>
        </w:rPr>
        <w:t>-</w:t>
      </w:r>
      <w:r w:rsidRPr="00875542">
        <w:rPr>
          <w:rFonts w:cstheme="minorHAnsi"/>
          <w:b/>
          <w:i/>
          <w:color w:val="000000" w:themeColor="text1"/>
          <w:w w:val="105"/>
          <w:sz w:val="20"/>
        </w:rPr>
        <w:t xml:space="preserve">headed households: </w:t>
      </w:r>
      <w:r w:rsidRPr="00875542">
        <w:rPr>
          <w:rFonts w:cstheme="minorHAnsi"/>
          <w:color w:val="000000" w:themeColor="text1"/>
          <w:w w:val="105"/>
          <w:sz w:val="20"/>
        </w:rPr>
        <w:t>To ensure</w:t>
      </w:r>
      <w:r w:rsidRPr="00875542">
        <w:rPr>
          <w:rFonts w:cstheme="minorHAnsi"/>
          <w:color w:val="000000" w:themeColor="text1"/>
          <w:spacing w:val="1"/>
          <w:w w:val="105"/>
          <w:sz w:val="20"/>
        </w:rPr>
        <w:t xml:space="preserve"> </w:t>
      </w:r>
      <w:r w:rsidRPr="00875542">
        <w:rPr>
          <w:rFonts w:cstheme="minorHAnsi"/>
          <w:color w:val="000000" w:themeColor="text1"/>
          <w:w w:val="105"/>
          <w:sz w:val="20"/>
        </w:rPr>
        <w:t>a</w:t>
      </w:r>
      <w:r w:rsidRPr="00875542">
        <w:rPr>
          <w:rFonts w:cstheme="minorHAnsi"/>
          <w:color w:val="000000" w:themeColor="text1"/>
          <w:spacing w:val="1"/>
          <w:w w:val="105"/>
          <w:sz w:val="20"/>
        </w:rPr>
        <w:t xml:space="preserve"> </w:t>
      </w:r>
      <w:r w:rsidRPr="00875542">
        <w:rPr>
          <w:rFonts w:cstheme="minorHAnsi"/>
          <w:color w:val="000000" w:themeColor="text1"/>
          <w:w w:val="105"/>
          <w:sz w:val="20"/>
        </w:rPr>
        <w:t>clear understanding and</w:t>
      </w:r>
      <w:r w:rsidRPr="00875542">
        <w:rPr>
          <w:rFonts w:cstheme="minorHAnsi"/>
          <w:color w:val="000000" w:themeColor="text1"/>
          <w:spacing w:val="1"/>
          <w:w w:val="105"/>
          <w:sz w:val="20"/>
        </w:rPr>
        <w:t xml:space="preserve"> </w:t>
      </w:r>
      <w:r w:rsidRPr="00875542">
        <w:rPr>
          <w:rFonts w:cstheme="minorHAnsi"/>
          <w:color w:val="000000" w:themeColor="text1"/>
          <w:w w:val="105"/>
          <w:sz w:val="20"/>
        </w:rPr>
        <w:t>due</w:t>
      </w:r>
      <w:r w:rsidRPr="00875542">
        <w:rPr>
          <w:rFonts w:cstheme="minorHAnsi"/>
          <w:color w:val="000000" w:themeColor="text1"/>
          <w:spacing w:val="1"/>
          <w:w w:val="105"/>
          <w:sz w:val="20"/>
        </w:rPr>
        <w:t xml:space="preserve"> </w:t>
      </w:r>
      <w:r w:rsidRPr="00875542">
        <w:rPr>
          <w:rFonts w:cstheme="minorHAnsi"/>
          <w:color w:val="000000" w:themeColor="text1"/>
          <w:w w:val="105"/>
          <w:sz w:val="20"/>
        </w:rPr>
        <w:t>consideration of specific relocation and/ or resettlement impacts on displaced women and to</w:t>
      </w:r>
      <w:r w:rsidRPr="00875542">
        <w:rPr>
          <w:rFonts w:cstheme="minorHAnsi"/>
          <w:color w:val="000000" w:themeColor="text1"/>
          <w:spacing w:val="1"/>
          <w:w w:val="105"/>
          <w:sz w:val="20"/>
        </w:rPr>
        <w:t xml:space="preserve"> </w:t>
      </w:r>
      <w:r w:rsidRPr="00875542">
        <w:rPr>
          <w:rFonts w:cstheme="minorHAnsi"/>
          <w:color w:val="000000" w:themeColor="text1"/>
          <w:w w:val="105"/>
          <w:sz w:val="20"/>
        </w:rPr>
        <w:t>safeguard their livelihoods, specific provisions for women will be adopted for the resettlement</w:t>
      </w:r>
      <w:r w:rsidRPr="00875542">
        <w:rPr>
          <w:rFonts w:cstheme="minorHAnsi"/>
          <w:color w:val="000000" w:themeColor="text1"/>
          <w:spacing w:val="1"/>
          <w:w w:val="105"/>
          <w:sz w:val="20"/>
        </w:rPr>
        <w:t xml:space="preserve"> </w:t>
      </w:r>
      <w:r w:rsidRPr="00875542">
        <w:rPr>
          <w:rFonts w:cstheme="minorHAnsi"/>
          <w:color w:val="000000" w:themeColor="text1"/>
          <w:w w:val="105"/>
          <w:sz w:val="20"/>
        </w:rPr>
        <w:t>process, including (i) enumeration of all women and, if applicable, of their status as heads of</w:t>
      </w:r>
      <w:r w:rsidRPr="00875542">
        <w:rPr>
          <w:rFonts w:cstheme="minorHAnsi"/>
          <w:color w:val="000000" w:themeColor="text1"/>
          <w:spacing w:val="1"/>
          <w:w w:val="105"/>
          <w:sz w:val="20"/>
        </w:rPr>
        <w:t xml:space="preserve"> </w:t>
      </w:r>
      <w:r w:rsidRPr="00875542">
        <w:rPr>
          <w:rFonts w:cstheme="minorHAnsi"/>
          <w:color w:val="000000" w:themeColor="text1"/>
          <w:w w:val="105"/>
          <w:sz w:val="20"/>
        </w:rPr>
        <w:t>household or otherwise vulnerable persons; (ii) collection of gender disaggregated socio-economic</w:t>
      </w:r>
      <w:r w:rsidRPr="00875542">
        <w:rPr>
          <w:rFonts w:cstheme="minorHAnsi"/>
          <w:color w:val="000000" w:themeColor="text1"/>
          <w:spacing w:val="1"/>
          <w:w w:val="105"/>
          <w:sz w:val="20"/>
        </w:rPr>
        <w:t xml:space="preserve"> </w:t>
      </w:r>
      <w:r w:rsidRPr="00875542">
        <w:rPr>
          <w:rFonts w:cstheme="minorHAnsi"/>
          <w:color w:val="000000" w:themeColor="text1"/>
          <w:w w:val="105"/>
          <w:sz w:val="20"/>
        </w:rPr>
        <w:t>data; (iii) consultation of women in joint or separate meetings; (iv) due consideration of grievances</w:t>
      </w:r>
      <w:r w:rsidRPr="00875542">
        <w:rPr>
          <w:rFonts w:cstheme="minorHAnsi"/>
          <w:color w:val="000000" w:themeColor="text1"/>
          <w:spacing w:val="1"/>
          <w:w w:val="105"/>
          <w:sz w:val="20"/>
        </w:rPr>
        <w:t xml:space="preserve"> </w:t>
      </w:r>
      <w:r w:rsidRPr="00875542">
        <w:rPr>
          <w:rFonts w:cstheme="minorHAnsi"/>
          <w:color w:val="000000" w:themeColor="text1"/>
          <w:w w:val="105"/>
          <w:sz w:val="20"/>
        </w:rPr>
        <w:t>lodged by women; and (iv) provision of compensation and/ or new titles to women if they are titled</w:t>
      </w:r>
      <w:r w:rsidRPr="00875542">
        <w:rPr>
          <w:rFonts w:cstheme="minorHAnsi"/>
          <w:color w:val="000000" w:themeColor="text1"/>
          <w:spacing w:val="-45"/>
          <w:w w:val="105"/>
          <w:sz w:val="20"/>
        </w:rPr>
        <w:t xml:space="preserve"> </w:t>
      </w:r>
      <w:r w:rsidRPr="00875542">
        <w:rPr>
          <w:rFonts w:cstheme="minorHAnsi"/>
          <w:color w:val="000000" w:themeColor="text1"/>
          <w:w w:val="105"/>
          <w:sz w:val="20"/>
        </w:rPr>
        <w:t>or recognized owners of lost assets, and provisions of restoration and rehabilitation measures to</w:t>
      </w:r>
      <w:r w:rsidRPr="00875542">
        <w:rPr>
          <w:rFonts w:cstheme="minorHAnsi"/>
          <w:color w:val="000000" w:themeColor="text1"/>
          <w:spacing w:val="1"/>
          <w:w w:val="105"/>
          <w:sz w:val="20"/>
        </w:rPr>
        <w:t xml:space="preserve"> </w:t>
      </w:r>
      <w:r w:rsidRPr="00875542">
        <w:rPr>
          <w:rFonts w:cstheme="minorHAnsi"/>
          <w:color w:val="000000" w:themeColor="text1"/>
          <w:w w:val="105"/>
          <w:sz w:val="20"/>
        </w:rPr>
        <w:t>women, if households are female headed or women’s livelihood is directly concerned. The RAP for</w:t>
      </w:r>
      <w:r w:rsidRPr="00875542">
        <w:rPr>
          <w:rFonts w:cstheme="minorHAnsi"/>
          <w:color w:val="000000" w:themeColor="text1"/>
          <w:spacing w:val="1"/>
          <w:w w:val="105"/>
          <w:sz w:val="20"/>
        </w:rPr>
        <w:t xml:space="preserve"> </w:t>
      </w:r>
      <w:r w:rsidRPr="00875542">
        <w:rPr>
          <w:rFonts w:cstheme="minorHAnsi"/>
          <w:color w:val="000000" w:themeColor="text1"/>
          <w:w w:val="105"/>
          <w:sz w:val="20"/>
        </w:rPr>
        <w:t xml:space="preserve">relevant activities will detail the scope of impacts on women including intra-household analysis and </w:t>
      </w:r>
      <w:r w:rsidRPr="00875542">
        <w:rPr>
          <w:rFonts w:cstheme="minorHAnsi"/>
          <w:color w:val="000000" w:themeColor="text1"/>
          <w:w w:val="105"/>
          <w:sz w:val="20"/>
        </w:rPr>
        <w:lastRenderedPageBreak/>
        <w:t>where required gender action</w:t>
      </w:r>
      <w:r w:rsidRPr="00875542">
        <w:rPr>
          <w:rFonts w:cstheme="minorHAnsi"/>
          <w:color w:val="000000" w:themeColor="text1"/>
          <w:spacing w:val="1"/>
          <w:w w:val="105"/>
          <w:sz w:val="20"/>
        </w:rPr>
        <w:t xml:space="preserve"> </w:t>
      </w:r>
      <w:r w:rsidRPr="00875542">
        <w:rPr>
          <w:rFonts w:cstheme="minorHAnsi"/>
          <w:color w:val="000000" w:themeColor="text1"/>
          <w:w w:val="105"/>
          <w:sz w:val="20"/>
        </w:rPr>
        <w:t>plans</w:t>
      </w:r>
      <w:r w:rsidRPr="00875542">
        <w:rPr>
          <w:rFonts w:cstheme="minorHAnsi"/>
          <w:color w:val="000000" w:themeColor="text1"/>
          <w:spacing w:val="-4"/>
          <w:w w:val="105"/>
          <w:sz w:val="20"/>
        </w:rPr>
        <w:t xml:space="preserve"> </w:t>
      </w:r>
      <w:r w:rsidRPr="00875542">
        <w:rPr>
          <w:rFonts w:cstheme="minorHAnsi"/>
          <w:color w:val="000000" w:themeColor="text1"/>
          <w:w w:val="105"/>
          <w:sz w:val="20"/>
        </w:rPr>
        <w:t>will</w:t>
      </w:r>
      <w:r w:rsidRPr="00875542">
        <w:rPr>
          <w:rFonts w:cstheme="minorHAnsi"/>
          <w:color w:val="000000" w:themeColor="text1"/>
          <w:spacing w:val="-6"/>
          <w:w w:val="105"/>
          <w:sz w:val="20"/>
        </w:rPr>
        <w:t xml:space="preserve"> </w:t>
      </w:r>
      <w:r w:rsidRPr="00875542">
        <w:rPr>
          <w:rFonts w:cstheme="minorHAnsi"/>
          <w:color w:val="000000" w:themeColor="text1"/>
          <w:w w:val="105"/>
          <w:sz w:val="20"/>
        </w:rPr>
        <w:t>be</w:t>
      </w:r>
      <w:r w:rsidRPr="00875542">
        <w:rPr>
          <w:rFonts w:cstheme="minorHAnsi"/>
          <w:color w:val="000000" w:themeColor="text1"/>
          <w:spacing w:val="-1"/>
          <w:w w:val="105"/>
          <w:sz w:val="20"/>
        </w:rPr>
        <w:t xml:space="preserve"> </w:t>
      </w:r>
      <w:r w:rsidRPr="00875542">
        <w:rPr>
          <w:rFonts w:cstheme="minorHAnsi"/>
          <w:color w:val="000000" w:themeColor="text1"/>
          <w:w w:val="105"/>
          <w:sz w:val="20"/>
        </w:rPr>
        <w:t>prepared,</w:t>
      </w:r>
      <w:r w:rsidRPr="00875542">
        <w:rPr>
          <w:rFonts w:cstheme="minorHAnsi"/>
          <w:color w:val="000000" w:themeColor="text1"/>
          <w:spacing w:val="-5"/>
          <w:w w:val="105"/>
          <w:sz w:val="20"/>
        </w:rPr>
        <w:t xml:space="preserve"> </w:t>
      </w:r>
      <w:proofErr w:type="gramStart"/>
      <w:r w:rsidRPr="00875542">
        <w:rPr>
          <w:rFonts w:cstheme="minorHAnsi"/>
          <w:color w:val="000000" w:themeColor="text1"/>
          <w:w w:val="105"/>
          <w:sz w:val="20"/>
        </w:rPr>
        <w:t>implemented</w:t>
      </w:r>
      <w:proofErr w:type="gramEnd"/>
      <w:r w:rsidRPr="00875542">
        <w:rPr>
          <w:rFonts w:cstheme="minorHAnsi"/>
          <w:color w:val="000000" w:themeColor="text1"/>
          <w:spacing w:val="-6"/>
          <w:w w:val="105"/>
          <w:sz w:val="20"/>
        </w:rPr>
        <w:t xml:space="preserve"> </w:t>
      </w:r>
      <w:r w:rsidRPr="00875542">
        <w:rPr>
          <w:rFonts w:cstheme="minorHAnsi"/>
          <w:color w:val="000000" w:themeColor="text1"/>
          <w:w w:val="105"/>
          <w:sz w:val="20"/>
        </w:rPr>
        <w:t>and</w:t>
      </w:r>
      <w:r w:rsidRPr="00875542">
        <w:rPr>
          <w:rFonts w:cstheme="minorHAnsi"/>
          <w:color w:val="000000" w:themeColor="text1"/>
          <w:spacing w:val="-5"/>
          <w:w w:val="105"/>
          <w:sz w:val="20"/>
        </w:rPr>
        <w:t xml:space="preserve"> </w:t>
      </w:r>
      <w:r w:rsidRPr="00875542">
        <w:rPr>
          <w:rFonts w:cstheme="minorHAnsi"/>
          <w:color w:val="000000" w:themeColor="text1"/>
          <w:w w:val="105"/>
          <w:sz w:val="20"/>
        </w:rPr>
        <w:t>monitored</w:t>
      </w:r>
      <w:r w:rsidRPr="00875542">
        <w:rPr>
          <w:rFonts w:cstheme="minorHAnsi"/>
          <w:color w:val="000000" w:themeColor="text1"/>
          <w:spacing w:val="-2"/>
          <w:w w:val="105"/>
          <w:sz w:val="20"/>
        </w:rPr>
        <w:t xml:space="preserve"> </w:t>
      </w:r>
      <w:r w:rsidRPr="00875542">
        <w:rPr>
          <w:rFonts w:cstheme="minorHAnsi"/>
          <w:color w:val="000000" w:themeColor="text1"/>
          <w:w w:val="105"/>
          <w:sz w:val="20"/>
        </w:rPr>
        <w:t>within</w:t>
      </w:r>
      <w:r w:rsidRPr="00875542">
        <w:rPr>
          <w:rFonts w:cstheme="minorHAnsi"/>
          <w:color w:val="000000" w:themeColor="text1"/>
          <w:spacing w:val="-5"/>
          <w:w w:val="105"/>
          <w:sz w:val="20"/>
        </w:rPr>
        <w:t xml:space="preserve"> </w:t>
      </w:r>
      <w:r w:rsidRPr="00875542">
        <w:rPr>
          <w:rFonts w:cstheme="minorHAnsi"/>
          <w:color w:val="000000" w:themeColor="text1"/>
          <w:w w:val="105"/>
          <w:sz w:val="20"/>
        </w:rPr>
        <w:t>or</w:t>
      </w:r>
      <w:r w:rsidRPr="00875542">
        <w:rPr>
          <w:rFonts w:cstheme="minorHAnsi"/>
          <w:color w:val="000000" w:themeColor="text1"/>
          <w:spacing w:val="-2"/>
          <w:w w:val="105"/>
          <w:sz w:val="20"/>
        </w:rPr>
        <w:t xml:space="preserve"> </w:t>
      </w:r>
      <w:r w:rsidRPr="00875542">
        <w:rPr>
          <w:rFonts w:cstheme="minorHAnsi"/>
          <w:color w:val="000000" w:themeColor="text1"/>
          <w:w w:val="105"/>
          <w:sz w:val="20"/>
        </w:rPr>
        <w:t>outside</w:t>
      </w:r>
      <w:r w:rsidRPr="00875542">
        <w:rPr>
          <w:rFonts w:cstheme="minorHAnsi"/>
          <w:color w:val="000000" w:themeColor="text1"/>
          <w:spacing w:val="-5"/>
          <w:w w:val="105"/>
          <w:sz w:val="20"/>
        </w:rPr>
        <w:t xml:space="preserve"> </w:t>
      </w:r>
      <w:r w:rsidRPr="00875542">
        <w:rPr>
          <w:rFonts w:cstheme="minorHAnsi"/>
          <w:color w:val="000000" w:themeColor="text1"/>
          <w:w w:val="105"/>
          <w:sz w:val="20"/>
        </w:rPr>
        <w:t>RAPs.</w:t>
      </w:r>
    </w:p>
    <w:p w14:paraId="45386FB3" w14:textId="77777777" w:rsidR="00875542" w:rsidRPr="00875542" w:rsidRDefault="00875542" w:rsidP="00875542">
      <w:pPr>
        <w:pStyle w:val="ListParagraph"/>
        <w:rPr>
          <w:rFonts w:cstheme="minorHAnsi"/>
          <w:b/>
          <w:i/>
          <w:color w:val="000000" w:themeColor="text1"/>
          <w:w w:val="105"/>
          <w:sz w:val="20"/>
        </w:rPr>
      </w:pPr>
    </w:p>
    <w:p w14:paraId="64C56049" w14:textId="77777777" w:rsidR="00754413" w:rsidRPr="00754413" w:rsidRDefault="0091371A" w:rsidP="00754413">
      <w:pPr>
        <w:pStyle w:val="ListParagraph"/>
        <w:numPr>
          <w:ilvl w:val="0"/>
          <w:numId w:val="101"/>
        </w:numPr>
        <w:ind w:left="720" w:right="659" w:hanging="720"/>
        <w:jc w:val="both"/>
        <w:rPr>
          <w:rFonts w:cstheme="minorHAnsi"/>
          <w:color w:val="000000" w:themeColor="text1"/>
          <w:sz w:val="20"/>
        </w:rPr>
      </w:pPr>
      <w:r w:rsidRPr="00875542">
        <w:rPr>
          <w:rFonts w:cstheme="minorHAnsi"/>
          <w:b/>
          <w:i/>
          <w:color w:val="000000" w:themeColor="text1"/>
          <w:w w:val="105"/>
          <w:sz w:val="20"/>
        </w:rPr>
        <w:t>Community</w:t>
      </w:r>
      <w:r w:rsidRPr="00875542">
        <w:rPr>
          <w:rFonts w:cstheme="minorHAnsi"/>
          <w:b/>
          <w:i/>
          <w:color w:val="000000" w:themeColor="text1"/>
          <w:spacing w:val="1"/>
          <w:w w:val="105"/>
          <w:sz w:val="20"/>
        </w:rPr>
        <w:t xml:space="preserve"> </w:t>
      </w:r>
      <w:r w:rsidRPr="00875542">
        <w:rPr>
          <w:rFonts w:cstheme="minorHAnsi"/>
          <w:b/>
          <w:i/>
          <w:color w:val="000000" w:themeColor="text1"/>
          <w:w w:val="105"/>
          <w:sz w:val="20"/>
        </w:rPr>
        <w:t>engagement:</w:t>
      </w:r>
      <w:r w:rsidRPr="00875542">
        <w:rPr>
          <w:rFonts w:cstheme="minorHAnsi"/>
          <w:b/>
          <w:color w:val="000000" w:themeColor="text1"/>
          <w:w w:val="105"/>
          <w:sz w:val="20"/>
        </w:rPr>
        <w:t xml:space="preserve"> </w:t>
      </w:r>
      <w:r w:rsidRPr="00875542">
        <w:rPr>
          <w:rFonts w:cstheme="minorHAnsi"/>
          <w:color w:val="000000" w:themeColor="text1"/>
          <w:w w:val="105"/>
          <w:sz w:val="20"/>
        </w:rPr>
        <w:t>The IAs will</w:t>
      </w:r>
      <w:r w:rsidRPr="00875542">
        <w:rPr>
          <w:rFonts w:cstheme="minorHAnsi"/>
          <w:color w:val="000000" w:themeColor="text1"/>
          <w:spacing w:val="1"/>
          <w:w w:val="105"/>
          <w:sz w:val="20"/>
        </w:rPr>
        <w:t xml:space="preserve"> </w:t>
      </w:r>
      <w:r w:rsidRPr="00875542">
        <w:rPr>
          <w:rFonts w:cstheme="minorHAnsi"/>
          <w:color w:val="000000" w:themeColor="text1"/>
          <w:w w:val="105"/>
          <w:sz w:val="20"/>
        </w:rPr>
        <w:t>engage</w:t>
      </w:r>
      <w:r w:rsidRPr="00875542">
        <w:rPr>
          <w:rFonts w:cstheme="minorHAnsi"/>
          <w:color w:val="000000" w:themeColor="text1"/>
          <w:spacing w:val="1"/>
          <w:w w:val="105"/>
          <w:sz w:val="20"/>
        </w:rPr>
        <w:t xml:space="preserve"> </w:t>
      </w:r>
      <w:r w:rsidRPr="00875542">
        <w:rPr>
          <w:rFonts w:cstheme="minorHAnsi"/>
          <w:color w:val="000000" w:themeColor="text1"/>
          <w:w w:val="105"/>
          <w:sz w:val="20"/>
        </w:rPr>
        <w:t>with</w:t>
      </w:r>
      <w:r w:rsidRPr="00875542">
        <w:rPr>
          <w:rFonts w:cstheme="minorHAnsi"/>
          <w:color w:val="000000" w:themeColor="text1"/>
          <w:spacing w:val="1"/>
          <w:w w:val="105"/>
          <w:sz w:val="20"/>
        </w:rPr>
        <w:t xml:space="preserve"> </w:t>
      </w:r>
      <w:r w:rsidRPr="00875542">
        <w:rPr>
          <w:rFonts w:cstheme="minorHAnsi"/>
          <w:color w:val="000000" w:themeColor="text1"/>
          <w:w w:val="105"/>
          <w:sz w:val="20"/>
        </w:rPr>
        <w:t>affected</w:t>
      </w:r>
      <w:r w:rsidRPr="00875542">
        <w:rPr>
          <w:rFonts w:cstheme="minorHAnsi"/>
          <w:color w:val="000000" w:themeColor="text1"/>
          <w:spacing w:val="1"/>
          <w:w w:val="105"/>
          <w:sz w:val="20"/>
        </w:rPr>
        <w:t xml:space="preserve"> </w:t>
      </w:r>
      <w:r w:rsidRPr="00875542">
        <w:rPr>
          <w:rFonts w:cstheme="minorHAnsi"/>
          <w:color w:val="000000" w:themeColor="text1"/>
          <w:w w:val="105"/>
          <w:sz w:val="20"/>
        </w:rPr>
        <w:t>communities</w:t>
      </w:r>
      <w:r w:rsidRPr="00875542">
        <w:rPr>
          <w:rFonts w:cstheme="minorHAnsi"/>
          <w:color w:val="000000" w:themeColor="text1"/>
          <w:spacing w:val="1"/>
          <w:w w:val="105"/>
          <w:sz w:val="20"/>
        </w:rPr>
        <w:t xml:space="preserve"> </w:t>
      </w:r>
      <w:r w:rsidRPr="00875542">
        <w:rPr>
          <w:rFonts w:cstheme="minorHAnsi"/>
          <w:color w:val="000000" w:themeColor="text1"/>
          <w:w w:val="105"/>
          <w:sz w:val="20"/>
        </w:rPr>
        <w:t>through</w:t>
      </w:r>
      <w:r w:rsidRPr="00875542">
        <w:rPr>
          <w:rFonts w:cstheme="minorHAnsi"/>
          <w:color w:val="000000" w:themeColor="text1"/>
          <w:spacing w:val="1"/>
          <w:w w:val="105"/>
          <w:sz w:val="20"/>
        </w:rPr>
        <w:t xml:space="preserve"> </w:t>
      </w:r>
      <w:r w:rsidRPr="00875542">
        <w:rPr>
          <w:rFonts w:cstheme="minorHAnsi"/>
          <w:color w:val="000000" w:themeColor="text1"/>
          <w:w w:val="105"/>
          <w:sz w:val="20"/>
        </w:rPr>
        <w:t>the</w:t>
      </w:r>
      <w:r w:rsidRPr="00875542">
        <w:rPr>
          <w:rFonts w:cstheme="minorHAnsi"/>
          <w:color w:val="000000" w:themeColor="text1"/>
          <w:spacing w:val="1"/>
          <w:w w:val="105"/>
          <w:sz w:val="20"/>
        </w:rPr>
        <w:t xml:space="preserve"> </w:t>
      </w:r>
      <w:r w:rsidRPr="00875542">
        <w:rPr>
          <w:rFonts w:cstheme="minorHAnsi"/>
          <w:color w:val="000000" w:themeColor="text1"/>
          <w:w w:val="105"/>
          <w:sz w:val="20"/>
        </w:rPr>
        <w:t>process</w:t>
      </w:r>
      <w:r w:rsidRPr="00875542">
        <w:rPr>
          <w:rFonts w:cstheme="minorHAnsi"/>
          <w:color w:val="000000" w:themeColor="text1"/>
          <w:spacing w:val="1"/>
          <w:w w:val="105"/>
          <w:sz w:val="20"/>
        </w:rPr>
        <w:t xml:space="preserve"> </w:t>
      </w:r>
      <w:r w:rsidRPr="00875542">
        <w:rPr>
          <w:rFonts w:cstheme="minorHAnsi"/>
          <w:color w:val="000000" w:themeColor="text1"/>
          <w:w w:val="105"/>
          <w:sz w:val="20"/>
        </w:rPr>
        <w:t>of</w:t>
      </w:r>
      <w:r w:rsidRPr="00875542">
        <w:rPr>
          <w:rFonts w:cstheme="minorHAnsi"/>
          <w:color w:val="000000" w:themeColor="text1"/>
          <w:spacing w:val="1"/>
          <w:w w:val="105"/>
          <w:sz w:val="20"/>
        </w:rPr>
        <w:t xml:space="preserve"> </w:t>
      </w:r>
      <w:r w:rsidRPr="00875542">
        <w:rPr>
          <w:rFonts w:cstheme="minorHAnsi"/>
          <w:color w:val="000000" w:themeColor="text1"/>
          <w:w w:val="105"/>
          <w:sz w:val="20"/>
        </w:rPr>
        <w:t>stakeholder</w:t>
      </w:r>
      <w:r w:rsidRPr="00875542">
        <w:rPr>
          <w:rFonts w:cstheme="minorHAnsi"/>
          <w:color w:val="000000" w:themeColor="text1"/>
          <w:spacing w:val="1"/>
          <w:w w:val="105"/>
          <w:sz w:val="20"/>
        </w:rPr>
        <w:t xml:space="preserve"> </w:t>
      </w:r>
      <w:r w:rsidRPr="00875542">
        <w:rPr>
          <w:rFonts w:cstheme="minorHAnsi"/>
          <w:color w:val="000000" w:themeColor="text1"/>
          <w:w w:val="105"/>
          <w:sz w:val="20"/>
        </w:rPr>
        <w:t>engagement</w:t>
      </w:r>
      <w:r w:rsidRPr="00875542">
        <w:rPr>
          <w:rFonts w:cstheme="minorHAnsi"/>
          <w:color w:val="000000" w:themeColor="text1"/>
          <w:spacing w:val="1"/>
          <w:w w:val="105"/>
          <w:sz w:val="20"/>
        </w:rPr>
        <w:t xml:space="preserve"> </w:t>
      </w:r>
      <w:r w:rsidRPr="00875542">
        <w:rPr>
          <w:rFonts w:cstheme="minorHAnsi"/>
          <w:color w:val="000000" w:themeColor="text1"/>
          <w:w w:val="105"/>
          <w:sz w:val="20"/>
        </w:rPr>
        <w:t>described</w:t>
      </w:r>
      <w:r w:rsidRPr="00875542">
        <w:rPr>
          <w:rFonts w:cstheme="minorHAnsi"/>
          <w:color w:val="000000" w:themeColor="text1"/>
          <w:spacing w:val="1"/>
          <w:w w:val="105"/>
          <w:sz w:val="20"/>
        </w:rPr>
        <w:t xml:space="preserve"> </w:t>
      </w:r>
      <w:r w:rsidRPr="00875542">
        <w:rPr>
          <w:rFonts w:cstheme="minorHAnsi"/>
          <w:color w:val="000000" w:themeColor="text1"/>
          <w:w w:val="105"/>
          <w:sz w:val="20"/>
        </w:rPr>
        <w:t>in</w:t>
      </w:r>
      <w:r w:rsidRPr="00875542">
        <w:rPr>
          <w:rFonts w:cstheme="minorHAnsi"/>
          <w:color w:val="000000" w:themeColor="text1"/>
          <w:spacing w:val="1"/>
          <w:w w:val="105"/>
          <w:sz w:val="20"/>
        </w:rPr>
        <w:t xml:space="preserve"> </w:t>
      </w:r>
      <w:r w:rsidRPr="00875542">
        <w:rPr>
          <w:rFonts w:cstheme="minorHAnsi"/>
          <w:color w:val="000000" w:themeColor="text1"/>
          <w:w w:val="105"/>
          <w:sz w:val="20"/>
        </w:rPr>
        <w:t>ESS10</w:t>
      </w:r>
      <w:r w:rsidRPr="00875542">
        <w:rPr>
          <w:rFonts w:cstheme="minorHAnsi"/>
          <w:color w:val="000000" w:themeColor="text1"/>
          <w:spacing w:val="1"/>
          <w:w w:val="105"/>
          <w:sz w:val="20"/>
        </w:rPr>
        <w:t xml:space="preserve"> </w:t>
      </w:r>
      <w:r w:rsidRPr="00875542">
        <w:rPr>
          <w:rFonts w:cstheme="minorHAnsi"/>
          <w:color w:val="000000" w:themeColor="text1"/>
          <w:w w:val="105"/>
          <w:sz w:val="20"/>
        </w:rPr>
        <w:t>on</w:t>
      </w:r>
      <w:r w:rsidRPr="00875542">
        <w:rPr>
          <w:rFonts w:cstheme="minorHAnsi"/>
          <w:color w:val="000000" w:themeColor="text1"/>
          <w:spacing w:val="1"/>
          <w:w w:val="105"/>
          <w:sz w:val="20"/>
        </w:rPr>
        <w:t xml:space="preserve"> </w:t>
      </w:r>
      <w:r w:rsidRPr="00875542">
        <w:rPr>
          <w:rFonts w:cstheme="minorHAnsi"/>
          <w:color w:val="000000" w:themeColor="text1"/>
          <w:w w:val="105"/>
          <w:sz w:val="20"/>
        </w:rPr>
        <w:t>Stakeholder</w:t>
      </w:r>
      <w:r w:rsidRPr="00875542">
        <w:rPr>
          <w:rFonts w:cstheme="minorHAnsi"/>
          <w:color w:val="000000" w:themeColor="text1"/>
          <w:spacing w:val="1"/>
          <w:w w:val="105"/>
          <w:sz w:val="20"/>
        </w:rPr>
        <w:t xml:space="preserve"> </w:t>
      </w:r>
      <w:r w:rsidRPr="00875542">
        <w:rPr>
          <w:rFonts w:cstheme="minorHAnsi"/>
          <w:color w:val="000000" w:themeColor="text1"/>
          <w:w w:val="105"/>
          <w:sz w:val="20"/>
        </w:rPr>
        <w:t>Engagement</w:t>
      </w:r>
      <w:r w:rsidRPr="00875542">
        <w:rPr>
          <w:rFonts w:cstheme="minorHAnsi"/>
          <w:color w:val="000000" w:themeColor="text1"/>
          <w:spacing w:val="1"/>
          <w:w w:val="105"/>
          <w:sz w:val="20"/>
        </w:rPr>
        <w:t xml:space="preserve"> </w:t>
      </w:r>
      <w:r w:rsidRPr="00875542">
        <w:rPr>
          <w:rFonts w:cstheme="minorHAnsi"/>
          <w:color w:val="000000" w:themeColor="text1"/>
          <w:w w:val="105"/>
          <w:sz w:val="20"/>
        </w:rPr>
        <w:t>and</w:t>
      </w:r>
      <w:r w:rsidRPr="00875542">
        <w:rPr>
          <w:rFonts w:cstheme="minorHAnsi"/>
          <w:color w:val="000000" w:themeColor="text1"/>
          <w:spacing w:val="1"/>
          <w:w w:val="105"/>
          <w:sz w:val="20"/>
        </w:rPr>
        <w:t xml:space="preserve"> </w:t>
      </w:r>
      <w:r w:rsidRPr="00875542">
        <w:rPr>
          <w:rFonts w:cstheme="minorHAnsi"/>
          <w:color w:val="000000" w:themeColor="text1"/>
          <w:w w:val="105"/>
          <w:sz w:val="20"/>
        </w:rPr>
        <w:t>Information</w:t>
      </w:r>
      <w:r w:rsidRPr="00875542">
        <w:rPr>
          <w:rFonts w:cstheme="minorHAnsi"/>
          <w:color w:val="000000" w:themeColor="text1"/>
          <w:spacing w:val="1"/>
          <w:w w:val="105"/>
          <w:sz w:val="20"/>
        </w:rPr>
        <w:t xml:space="preserve"> </w:t>
      </w:r>
      <w:r w:rsidRPr="00875542">
        <w:rPr>
          <w:rFonts w:cstheme="minorHAnsi"/>
          <w:color w:val="000000" w:themeColor="text1"/>
          <w:spacing w:val="-1"/>
          <w:w w:val="105"/>
          <w:sz w:val="20"/>
        </w:rPr>
        <w:t>Disclosure.</w:t>
      </w:r>
      <w:r w:rsidRPr="00875542">
        <w:rPr>
          <w:rFonts w:cstheme="minorHAnsi"/>
          <w:color w:val="000000" w:themeColor="text1"/>
          <w:spacing w:val="-9"/>
          <w:w w:val="105"/>
          <w:sz w:val="20"/>
        </w:rPr>
        <w:t xml:space="preserve"> </w:t>
      </w:r>
      <w:r w:rsidRPr="00875542">
        <w:rPr>
          <w:rFonts w:cstheme="minorHAnsi"/>
          <w:color w:val="000000" w:themeColor="text1"/>
          <w:spacing w:val="-1"/>
          <w:w w:val="105"/>
          <w:sz w:val="20"/>
        </w:rPr>
        <w:t>Decision-making</w:t>
      </w:r>
      <w:r w:rsidRPr="00875542">
        <w:rPr>
          <w:rFonts w:cstheme="minorHAnsi"/>
          <w:color w:val="000000" w:themeColor="text1"/>
          <w:spacing w:val="-10"/>
          <w:w w:val="105"/>
          <w:sz w:val="20"/>
        </w:rPr>
        <w:t xml:space="preserve"> </w:t>
      </w:r>
      <w:r w:rsidRPr="00875542">
        <w:rPr>
          <w:rFonts w:cstheme="minorHAnsi"/>
          <w:color w:val="000000" w:themeColor="text1"/>
          <w:spacing w:val="-1"/>
          <w:w w:val="105"/>
          <w:sz w:val="20"/>
        </w:rPr>
        <w:t>processes</w:t>
      </w:r>
      <w:r w:rsidRPr="00875542">
        <w:rPr>
          <w:rFonts w:cstheme="minorHAnsi"/>
          <w:color w:val="000000" w:themeColor="text1"/>
          <w:spacing w:val="-8"/>
          <w:w w:val="105"/>
          <w:sz w:val="20"/>
        </w:rPr>
        <w:t xml:space="preserve"> </w:t>
      </w:r>
      <w:r w:rsidRPr="00875542">
        <w:rPr>
          <w:rFonts w:cstheme="minorHAnsi"/>
          <w:color w:val="000000" w:themeColor="text1"/>
          <w:w w:val="105"/>
          <w:sz w:val="20"/>
        </w:rPr>
        <w:t>related</w:t>
      </w:r>
      <w:r w:rsidRPr="00875542">
        <w:rPr>
          <w:rFonts w:cstheme="minorHAnsi"/>
          <w:color w:val="000000" w:themeColor="text1"/>
          <w:spacing w:val="-11"/>
          <w:w w:val="105"/>
          <w:sz w:val="20"/>
        </w:rPr>
        <w:t xml:space="preserve"> </w:t>
      </w:r>
      <w:r w:rsidRPr="00875542">
        <w:rPr>
          <w:rFonts w:cstheme="minorHAnsi"/>
          <w:color w:val="000000" w:themeColor="text1"/>
          <w:w w:val="105"/>
          <w:sz w:val="20"/>
        </w:rPr>
        <w:t>to</w:t>
      </w:r>
      <w:r w:rsidRPr="00875542">
        <w:rPr>
          <w:rFonts w:cstheme="minorHAnsi"/>
          <w:color w:val="000000" w:themeColor="text1"/>
          <w:spacing w:val="-12"/>
          <w:w w:val="105"/>
          <w:sz w:val="20"/>
        </w:rPr>
        <w:t xml:space="preserve"> </w:t>
      </w:r>
      <w:r w:rsidRPr="00875542">
        <w:rPr>
          <w:rFonts w:cstheme="minorHAnsi"/>
          <w:color w:val="000000" w:themeColor="text1"/>
          <w:w w:val="105"/>
          <w:sz w:val="20"/>
        </w:rPr>
        <w:t>resettlement</w:t>
      </w:r>
      <w:r w:rsidRPr="00875542">
        <w:rPr>
          <w:rFonts w:cstheme="minorHAnsi"/>
          <w:color w:val="000000" w:themeColor="text1"/>
          <w:spacing w:val="-8"/>
          <w:w w:val="105"/>
          <w:sz w:val="20"/>
        </w:rPr>
        <w:t xml:space="preserve"> </w:t>
      </w:r>
      <w:r w:rsidRPr="00875542">
        <w:rPr>
          <w:rFonts w:cstheme="minorHAnsi"/>
          <w:color w:val="000000" w:themeColor="text1"/>
          <w:w w:val="105"/>
          <w:sz w:val="20"/>
        </w:rPr>
        <w:t>and</w:t>
      </w:r>
      <w:r w:rsidRPr="00875542">
        <w:rPr>
          <w:rFonts w:cstheme="minorHAnsi"/>
          <w:color w:val="000000" w:themeColor="text1"/>
          <w:spacing w:val="-9"/>
          <w:w w:val="105"/>
          <w:sz w:val="20"/>
        </w:rPr>
        <w:t xml:space="preserve"> </w:t>
      </w:r>
      <w:r w:rsidRPr="00875542">
        <w:rPr>
          <w:rFonts w:cstheme="minorHAnsi"/>
          <w:color w:val="000000" w:themeColor="text1"/>
          <w:w w:val="105"/>
          <w:sz w:val="20"/>
        </w:rPr>
        <w:t>livelihood</w:t>
      </w:r>
      <w:r w:rsidRPr="00875542">
        <w:rPr>
          <w:rFonts w:cstheme="minorHAnsi"/>
          <w:color w:val="000000" w:themeColor="text1"/>
          <w:spacing w:val="-9"/>
          <w:w w:val="105"/>
          <w:sz w:val="20"/>
        </w:rPr>
        <w:t xml:space="preserve"> </w:t>
      </w:r>
      <w:r w:rsidRPr="00875542">
        <w:rPr>
          <w:rFonts w:cstheme="minorHAnsi"/>
          <w:color w:val="000000" w:themeColor="text1"/>
          <w:w w:val="105"/>
          <w:sz w:val="20"/>
        </w:rPr>
        <w:t>restoration</w:t>
      </w:r>
      <w:r w:rsidRPr="00875542">
        <w:rPr>
          <w:rFonts w:cstheme="minorHAnsi"/>
          <w:color w:val="000000" w:themeColor="text1"/>
          <w:spacing w:val="-10"/>
          <w:w w:val="105"/>
          <w:sz w:val="20"/>
        </w:rPr>
        <w:t xml:space="preserve"> </w:t>
      </w:r>
      <w:r w:rsidRPr="00875542">
        <w:rPr>
          <w:rFonts w:cstheme="minorHAnsi"/>
          <w:color w:val="000000" w:themeColor="text1"/>
          <w:w w:val="105"/>
          <w:sz w:val="20"/>
        </w:rPr>
        <w:t>will</w:t>
      </w:r>
      <w:r w:rsidRPr="00875542">
        <w:rPr>
          <w:rFonts w:cstheme="minorHAnsi"/>
          <w:color w:val="000000" w:themeColor="text1"/>
          <w:spacing w:val="-8"/>
          <w:w w:val="105"/>
          <w:sz w:val="20"/>
        </w:rPr>
        <w:t xml:space="preserve"> </w:t>
      </w:r>
      <w:proofErr w:type="gramStart"/>
      <w:r w:rsidRPr="00875542">
        <w:rPr>
          <w:rFonts w:cstheme="minorHAnsi"/>
          <w:color w:val="000000" w:themeColor="text1"/>
          <w:w w:val="105"/>
          <w:sz w:val="20"/>
        </w:rPr>
        <w:t xml:space="preserve">include </w:t>
      </w:r>
      <w:r w:rsidRPr="00875542">
        <w:rPr>
          <w:rFonts w:cstheme="minorHAnsi"/>
          <w:color w:val="000000" w:themeColor="text1"/>
          <w:spacing w:val="-45"/>
          <w:w w:val="105"/>
          <w:sz w:val="20"/>
        </w:rPr>
        <w:t xml:space="preserve"> </w:t>
      </w:r>
      <w:r w:rsidRPr="00875542">
        <w:rPr>
          <w:rFonts w:cstheme="minorHAnsi"/>
          <w:color w:val="000000" w:themeColor="text1"/>
          <w:w w:val="105"/>
          <w:sz w:val="20"/>
        </w:rPr>
        <w:t>options</w:t>
      </w:r>
      <w:proofErr w:type="gramEnd"/>
      <w:r w:rsidRPr="00875542">
        <w:rPr>
          <w:rFonts w:cstheme="minorHAnsi"/>
          <w:color w:val="000000" w:themeColor="text1"/>
          <w:spacing w:val="1"/>
          <w:w w:val="105"/>
          <w:sz w:val="20"/>
        </w:rPr>
        <w:t xml:space="preserve"> </w:t>
      </w:r>
      <w:r w:rsidRPr="00875542">
        <w:rPr>
          <w:rFonts w:cstheme="minorHAnsi"/>
          <w:color w:val="000000" w:themeColor="text1"/>
          <w:w w:val="105"/>
          <w:sz w:val="20"/>
        </w:rPr>
        <w:t>and</w:t>
      </w:r>
      <w:r w:rsidRPr="00875542">
        <w:rPr>
          <w:rFonts w:cstheme="minorHAnsi"/>
          <w:color w:val="000000" w:themeColor="text1"/>
          <w:spacing w:val="1"/>
          <w:w w:val="105"/>
          <w:sz w:val="20"/>
        </w:rPr>
        <w:t xml:space="preserve"> </w:t>
      </w:r>
      <w:r w:rsidRPr="00875542">
        <w:rPr>
          <w:rFonts w:cstheme="minorHAnsi"/>
          <w:color w:val="000000" w:themeColor="text1"/>
          <w:w w:val="105"/>
          <w:sz w:val="20"/>
        </w:rPr>
        <w:t>alternatives</w:t>
      </w:r>
      <w:r w:rsidRPr="00875542">
        <w:rPr>
          <w:rFonts w:cstheme="minorHAnsi"/>
          <w:color w:val="000000" w:themeColor="text1"/>
          <w:spacing w:val="1"/>
          <w:w w:val="105"/>
          <w:sz w:val="20"/>
        </w:rPr>
        <w:t xml:space="preserve"> </w:t>
      </w:r>
      <w:r w:rsidRPr="00875542">
        <w:rPr>
          <w:rFonts w:cstheme="minorHAnsi"/>
          <w:color w:val="000000" w:themeColor="text1"/>
          <w:w w:val="105"/>
          <w:sz w:val="20"/>
        </w:rPr>
        <w:t>for the different categories of the PAPs.</w:t>
      </w:r>
      <w:r w:rsidRPr="00875542">
        <w:rPr>
          <w:rFonts w:cstheme="minorHAnsi"/>
          <w:color w:val="000000" w:themeColor="text1"/>
          <w:spacing w:val="1"/>
          <w:w w:val="105"/>
          <w:sz w:val="20"/>
        </w:rPr>
        <w:t xml:space="preserve"> The engagement process and procedures will also include differentiated methods for the vulnerable and disadvantaged PAPs that are detailed in the SEP. </w:t>
      </w:r>
      <w:r w:rsidRPr="00875542">
        <w:rPr>
          <w:rFonts w:cstheme="minorHAnsi"/>
          <w:color w:val="000000" w:themeColor="text1"/>
          <w:w w:val="105"/>
          <w:sz w:val="20"/>
        </w:rPr>
        <w:t>Disclosure</w:t>
      </w:r>
      <w:r w:rsidRPr="00875542">
        <w:rPr>
          <w:rFonts w:cstheme="minorHAnsi"/>
          <w:color w:val="000000" w:themeColor="text1"/>
          <w:spacing w:val="1"/>
          <w:w w:val="105"/>
          <w:sz w:val="20"/>
        </w:rPr>
        <w:t xml:space="preserve"> </w:t>
      </w:r>
      <w:r w:rsidRPr="00875542">
        <w:rPr>
          <w:rFonts w:cstheme="minorHAnsi"/>
          <w:color w:val="000000" w:themeColor="text1"/>
          <w:w w:val="105"/>
          <w:sz w:val="20"/>
        </w:rPr>
        <w:t>of</w:t>
      </w:r>
      <w:r w:rsidRPr="00875542">
        <w:rPr>
          <w:rFonts w:cstheme="minorHAnsi"/>
          <w:color w:val="000000" w:themeColor="text1"/>
          <w:spacing w:val="1"/>
          <w:w w:val="105"/>
          <w:sz w:val="20"/>
        </w:rPr>
        <w:t xml:space="preserve"> </w:t>
      </w:r>
      <w:r w:rsidRPr="00875542">
        <w:rPr>
          <w:rFonts w:cstheme="minorHAnsi"/>
          <w:color w:val="000000" w:themeColor="text1"/>
          <w:w w:val="105"/>
          <w:sz w:val="20"/>
        </w:rPr>
        <w:t>relevant</w:t>
      </w:r>
      <w:r w:rsidRPr="00875542">
        <w:rPr>
          <w:rFonts w:cstheme="minorHAnsi"/>
          <w:color w:val="000000" w:themeColor="text1"/>
          <w:spacing w:val="1"/>
          <w:w w:val="105"/>
          <w:sz w:val="20"/>
        </w:rPr>
        <w:t xml:space="preserve"> </w:t>
      </w:r>
      <w:r w:rsidRPr="00875542">
        <w:rPr>
          <w:rFonts w:cstheme="minorHAnsi"/>
          <w:color w:val="000000" w:themeColor="text1"/>
          <w:spacing w:val="-9"/>
          <w:w w:val="105"/>
          <w:sz w:val="20"/>
        </w:rPr>
        <w:t>information</w:t>
      </w:r>
      <w:r w:rsidRPr="00875542">
        <w:rPr>
          <w:rFonts w:cstheme="minorHAnsi"/>
          <w:color w:val="000000" w:themeColor="text1"/>
          <w:spacing w:val="-10"/>
          <w:w w:val="105"/>
          <w:sz w:val="20"/>
        </w:rPr>
        <w:t xml:space="preserve"> </w:t>
      </w:r>
      <w:r w:rsidRPr="00875542">
        <w:rPr>
          <w:rFonts w:cstheme="minorHAnsi"/>
          <w:color w:val="000000" w:themeColor="text1"/>
          <w:spacing w:val="-1"/>
          <w:w w:val="105"/>
          <w:sz w:val="20"/>
        </w:rPr>
        <w:t>and</w:t>
      </w:r>
      <w:r w:rsidRPr="00875542">
        <w:rPr>
          <w:rFonts w:cstheme="minorHAnsi"/>
          <w:color w:val="000000" w:themeColor="text1"/>
          <w:spacing w:val="-9"/>
          <w:w w:val="105"/>
          <w:sz w:val="20"/>
        </w:rPr>
        <w:t xml:space="preserve"> </w:t>
      </w:r>
      <w:r w:rsidRPr="00875542">
        <w:rPr>
          <w:rFonts w:cstheme="minorHAnsi"/>
          <w:color w:val="000000" w:themeColor="text1"/>
          <w:spacing w:val="-1"/>
          <w:w w:val="105"/>
          <w:sz w:val="20"/>
        </w:rPr>
        <w:t>meaningful</w:t>
      </w:r>
      <w:r w:rsidRPr="00875542">
        <w:rPr>
          <w:rFonts w:cstheme="minorHAnsi"/>
          <w:color w:val="000000" w:themeColor="text1"/>
          <w:spacing w:val="-11"/>
          <w:w w:val="105"/>
          <w:sz w:val="20"/>
        </w:rPr>
        <w:t xml:space="preserve"> </w:t>
      </w:r>
      <w:r w:rsidRPr="00875542">
        <w:rPr>
          <w:rFonts w:cstheme="minorHAnsi"/>
          <w:color w:val="000000" w:themeColor="text1"/>
          <w:spacing w:val="-1"/>
          <w:w w:val="105"/>
          <w:sz w:val="20"/>
        </w:rPr>
        <w:t>participation</w:t>
      </w:r>
      <w:r w:rsidRPr="00875542">
        <w:rPr>
          <w:rFonts w:cstheme="minorHAnsi"/>
          <w:color w:val="000000" w:themeColor="text1"/>
          <w:spacing w:val="-9"/>
          <w:w w:val="105"/>
          <w:sz w:val="20"/>
        </w:rPr>
        <w:t xml:space="preserve"> </w:t>
      </w:r>
      <w:r w:rsidRPr="00875542">
        <w:rPr>
          <w:rFonts w:cstheme="minorHAnsi"/>
          <w:color w:val="000000" w:themeColor="text1"/>
          <w:spacing w:val="-1"/>
          <w:w w:val="105"/>
          <w:sz w:val="20"/>
        </w:rPr>
        <w:t>of</w:t>
      </w:r>
      <w:r w:rsidRPr="00875542">
        <w:rPr>
          <w:rFonts w:cstheme="minorHAnsi"/>
          <w:color w:val="000000" w:themeColor="text1"/>
          <w:spacing w:val="-9"/>
          <w:w w:val="105"/>
          <w:sz w:val="20"/>
        </w:rPr>
        <w:t xml:space="preserve"> </w:t>
      </w:r>
      <w:r w:rsidRPr="00875542">
        <w:rPr>
          <w:rFonts w:cstheme="minorHAnsi"/>
          <w:color w:val="000000" w:themeColor="text1"/>
          <w:spacing w:val="-1"/>
          <w:w w:val="105"/>
          <w:sz w:val="20"/>
        </w:rPr>
        <w:t>affected</w:t>
      </w:r>
      <w:r w:rsidRPr="00875542">
        <w:rPr>
          <w:rFonts w:cstheme="minorHAnsi"/>
          <w:color w:val="000000" w:themeColor="text1"/>
          <w:spacing w:val="-9"/>
          <w:w w:val="105"/>
          <w:sz w:val="20"/>
        </w:rPr>
        <w:t xml:space="preserve"> </w:t>
      </w:r>
      <w:r w:rsidRPr="00875542">
        <w:rPr>
          <w:rFonts w:cstheme="minorHAnsi"/>
          <w:color w:val="000000" w:themeColor="text1"/>
          <w:w w:val="105"/>
          <w:sz w:val="20"/>
        </w:rPr>
        <w:t>communities</w:t>
      </w:r>
      <w:r w:rsidRPr="00875542">
        <w:rPr>
          <w:rFonts w:cstheme="minorHAnsi"/>
          <w:color w:val="000000" w:themeColor="text1"/>
          <w:spacing w:val="-10"/>
          <w:w w:val="105"/>
          <w:sz w:val="20"/>
        </w:rPr>
        <w:t xml:space="preserve"> </w:t>
      </w:r>
      <w:r w:rsidRPr="00875542">
        <w:rPr>
          <w:rFonts w:cstheme="minorHAnsi"/>
          <w:color w:val="000000" w:themeColor="text1"/>
          <w:w w:val="105"/>
          <w:sz w:val="20"/>
        </w:rPr>
        <w:t>and</w:t>
      </w:r>
      <w:r w:rsidRPr="00875542">
        <w:rPr>
          <w:rFonts w:cstheme="minorHAnsi"/>
          <w:color w:val="000000" w:themeColor="text1"/>
          <w:spacing w:val="-10"/>
          <w:w w:val="105"/>
          <w:sz w:val="20"/>
        </w:rPr>
        <w:t xml:space="preserve"> </w:t>
      </w:r>
      <w:r w:rsidRPr="00875542">
        <w:rPr>
          <w:rFonts w:cstheme="minorHAnsi"/>
          <w:color w:val="000000" w:themeColor="text1"/>
          <w:w w:val="105"/>
          <w:sz w:val="20"/>
        </w:rPr>
        <w:t>persons</w:t>
      </w:r>
      <w:r w:rsidRPr="00875542">
        <w:rPr>
          <w:rFonts w:cstheme="minorHAnsi"/>
          <w:color w:val="000000" w:themeColor="text1"/>
          <w:spacing w:val="-8"/>
          <w:w w:val="105"/>
          <w:sz w:val="20"/>
        </w:rPr>
        <w:t xml:space="preserve"> </w:t>
      </w:r>
      <w:r w:rsidRPr="00875542">
        <w:rPr>
          <w:rFonts w:cstheme="minorHAnsi"/>
          <w:color w:val="000000" w:themeColor="text1"/>
          <w:w w:val="105"/>
          <w:sz w:val="20"/>
        </w:rPr>
        <w:t>will</w:t>
      </w:r>
      <w:r w:rsidRPr="00875542">
        <w:rPr>
          <w:rFonts w:cstheme="minorHAnsi"/>
          <w:color w:val="000000" w:themeColor="text1"/>
          <w:spacing w:val="-8"/>
          <w:w w:val="105"/>
          <w:sz w:val="20"/>
        </w:rPr>
        <w:t xml:space="preserve"> </w:t>
      </w:r>
      <w:r w:rsidRPr="00875542">
        <w:rPr>
          <w:rFonts w:cstheme="minorHAnsi"/>
          <w:color w:val="000000" w:themeColor="text1"/>
          <w:w w:val="105"/>
          <w:sz w:val="20"/>
        </w:rPr>
        <w:t>occur</w:t>
      </w:r>
      <w:r w:rsidRPr="00875542">
        <w:rPr>
          <w:rFonts w:cstheme="minorHAnsi"/>
          <w:color w:val="000000" w:themeColor="text1"/>
          <w:spacing w:val="-8"/>
          <w:w w:val="105"/>
          <w:sz w:val="20"/>
        </w:rPr>
        <w:t xml:space="preserve"> </w:t>
      </w:r>
      <w:r w:rsidRPr="00875542">
        <w:rPr>
          <w:rFonts w:cstheme="minorHAnsi"/>
          <w:color w:val="000000" w:themeColor="text1"/>
          <w:w w:val="105"/>
          <w:sz w:val="20"/>
        </w:rPr>
        <w:t>during</w:t>
      </w:r>
      <w:r w:rsidRPr="00875542">
        <w:rPr>
          <w:rFonts w:cstheme="minorHAnsi"/>
          <w:color w:val="000000" w:themeColor="text1"/>
          <w:spacing w:val="-45"/>
          <w:w w:val="105"/>
          <w:sz w:val="20"/>
        </w:rPr>
        <w:t xml:space="preserve"> </w:t>
      </w:r>
      <w:r w:rsidRPr="00875542">
        <w:rPr>
          <w:rFonts w:cstheme="minorHAnsi"/>
          <w:color w:val="000000" w:themeColor="text1"/>
          <w:w w:val="105"/>
          <w:sz w:val="20"/>
        </w:rPr>
        <w:t>the</w:t>
      </w:r>
      <w:r w:rsidRPr="00875542">
        <w:rPr>
          <w:rFonts w:cstheme="minorHAnsi"/>
          <w:color w:val="000000" w:themeColor="text1"/>
          <w:spacing w:val="1"/>
          <w:w w:val="105"/>
          <w:sz w:val="20"/>
        </w:rPr>
        <w:t xml:space="preserve"> </w:t>
      </w:r>
      <w:r w:rsidRPr="00875542">
        <w:rPr>
          <w:rFonts w:cstheme="minorHAnsi"/>
          <w:color w:val="000000" w:themeColor="text1"/>
          <w:w w:val="105"/>
          <w:sz w:val="20"/>
        </w:rPr>
        <w:t>consideration</w:t>
      </w:r>
      <w:r w:rsidRPr="00875542">
        <w:rPr>
          <w:rFonts w:cstheme="minorHAnsi"/>
          <w:color w:val="000000" w:themeColor="text1"/>
          <w:spacing w:val="1"/>
          <w:w w:val="105"/>
          <w:sz w:val="20"/>
        </w:rPr>
        <w:t xml:space="preserve"> </w:t>
      </w:r>
      <w:r w:rsidRPr="00875542">
        <w:rPr>
          <w:rFonts w:cstheme="minorHAnsi"/>
          <w:color w:val="000000" w:themeColor="text1"/>
          <w:w w:val="105"/>
          <w:sz w:val="20"/>
        </w:rPr>
        <w:t>of</w:t>
      </w:r>
      <w:r w:rsidRPr="00875542">
        <w:rPr>
          <w:rFonts w:cstheme="minorHAnsi"/>
          <w:color w:val="000000" w:themeColor="text1"/>
          <w:spacing w:val="1"/>
          <w:w w:val="105"/>
          <w:sz w:val="20"/>
        </w:rPr>
        <w:t xml:space="preserve"> </w:t>
      </w:r>
      <w:r w:rsidRPr="00875542">
        <w:rPr>
          <w:rFonts w:cstheme="minorHAnsi"/>
          <w:color w:val="000000" w:themeColor="text1"/>
          <w:w w:val="105"/>
          <w:sz w:val="20"/>
        </w:rPr>
        <w:t>alternative</w:t>
      </w:r>
      <w:r w:rsidRPr="00875542">
        <w:rPr>
          <w:rFonts w:cstheme="minorHAnsi"/>
          <w:color w:val="000000" w:themeColor="text1"/>
          <w:spacing w:val="1"/>
          <w:w w:val="105"/>
          <w:sz w:val="20"/>
        </w:rPr>
        <w:t xml:space="preserve"> </w:t>
      </w:r>
      <w:r w:rsidRPr="00875542">
        <w:rPr>
          <w:rFonts w:cstheme="minorHAnsi"/>
          <w:color w:val="000000" w:themeColor="text1"/>
          <w:w w:val="105"/>
          <w:sz w:val="20"/>
        </w:rPr>
        <w:t>project</w:t>
      </w:r>
      <w:r w:rsidRPr="00875542">
        <w:rPr>
          <w:rFonts w:cstheme="minorHAnsi"/>
          <w:color w:val="000000" w:themeColor="text1"/>
          <w:spacing w:val="1"/>
          <w:w w:val="105"/>
          <w:sz w:val="20"/>
        </w:rPr>
        <w:t xml:space="preserve"> </w:t>
      </w:r>
      <w:r w:rsidRPr="00875542">
        <w:rPr>
          <w:rFonts w:cstheme="minorHAnsi"/>
          <w:color w:val="000000" w:themeColor="text1"/>
          <w:w w:val="105"/>
          <w:sz w:val="20"/>
        </w:rPr>
        <w:t>designs</w:t>
      </w:r>
      <w:r w:rsidRPr="00875542">
        <w:rPr>
          <w:rFonts w:cstheme="minorHAnsi"/>
          <w:color w:val="000000" w:themeColor="text1"/>
          <w:spacing w:val="1"/>
          <w:w w:val="105"/>
          <w:sz w:val="20"/>
        </w:rPr>
        <w:t xml:space="preserve"> </w:t>
      </w:r>
      <w:r w:rsidRPr="00875542">
        <w:rPr>
          <w:rFonts w:cstheme="minorHAnsi"/>
          <w:color w:val="000000" w:themeColor="text1"/>
          <w:w w:val="105"/>
          <w:sz w:val="20"/>
        </w:rPr>
        <w:t>throughout</w:t>
      </w:r>
      <w:r w:rsidRPr="00875542">
        <w:rPr>
          <w:rFonts w:cstheme="minorHAnsi"/>
          <w:color w:val="000000" w:themeColor="text1"/>
          <w:spacing w:val="1"/>
          <w:w w:val="105"/>
          <w:sz w:val="20"/>
        </w:rPr>
        <w:t xml:space="preserve"> </w:t>
      </w:r>
      <w:r w:rsidRPr="00875542">
        <w:rPr>
          <w:rFonts w:cstheme="minorHAnsi"/>
          <w:color w:val="000000" w:themeColor="text1"/>
          <w:w w:val="105"/>
          <w:sz w:val="20"/>
        </w:rPr>
        <w:t>the</w:t>
      </w:r>
      <w:r w:rsidRPr="00875542">
        <w:rPr>
          <w:rFonts w:cstheme="minorHAnsi"/>
          <w:color w:val="000000" w:themeColor="text1"/>
          <w:spacing w:val="1"/>
          <w:w w:val="105"/>
          <w:sz w:val="20"/>
        </w:rPr>
        <w:t xml:space="preserve"> </w:t>
      </w:r>
      <w:r w:rsidRPr="00875542">
        <w:rPr>
          <w:rFonts w:cstheme="minorHAnsi"/>
          <w:color w:val="000000" w:themeColor="text1"/>
          <w:w w:val="105"/>
          <w:sz w:val="20"/>
        </w:rPr>
        <w:t>planning,</w:t>
      </w:r>
      <w:r w:rsidRPr="00875542">
        <w:rPr>
          <w:rFonts w:cstheme="minorHAnsi"/>
          <w:color w:val="000000" w:themeColor="text1"/>
          <w:spacing w:val="1"/>
          <w:w w:val="105"/>
          <w:sz w:val="20"/>
        </w:rPr>
        <w:t xml:space="preserve"> </w:t>
      </w:r>
      <w:r w:rsidRPr="00875542">
        <w:rPr>
          <w:rFonts w:cstheme="minorHAnsi"/>
          <w:color w:val="000000" w:themeColor="text1"/>
          <w:w w:val="105"/>
          <w:sz w:val="20"/>
        </w:rPr>
        <w:t>implementation, monitoring, and evaluation of the compensation process, livelihood restoration</w:t>
      </w:r>
      <w:r w:rsidRPr="00875542">
        <w:rPr>
          <w:rFonts w:cstheme="minorHAnsi"/>
          <w:color w:val="000000" w:themeColor="text1"/>
          <w:spacing w:val="1"/>
          <w:w w:val="105"/>
          <w:sz w:val="20"/>
        </w:rPr>
        <w:t xml:space="preserve"> </w:t>
      </w:r>
      <w:r w:rsidRPr="00875542">
        <w:rPr>
          <w:rFonts w:cstheme="minorHAnsi"/>
          <w:color w:val="000000" w:themeColor="text1"/>
          <w:w w:val="105"/>
          <w:sz w:val="20"/>
        </w:rPr>
        <w:t>activities,</w:t>
      </w:r>
      <w:r w:rsidRPr="00875542">
        <w:rPr>
          <w:rFonts w:cstheme="minorHAnsi"/>
          <w:color w:val="000000" w:themeColor="text1"/>
          <w:spacing w:val="-2"/>
          <w:w w:val="105"/>
          <w:sz w:val="20"/>
        </w:rPr>
        <w:t xml:space="preserve"> </w:t>
      </w:r>
      <w:r w:rsidRPr="00875542">
        <w:rPr>
          <w:rFonts w:cstheme="minorHAnsi"/>
          <w:color w:val="000000" w:themeColor="text1"/>
          <w:w w:val="105"/>
          <w:sz w:val="20"/>
        </w:rPr>
        <w:t>and</w:t>
      </w:r>
      <w:r w:rsidRPr="00875542">
        <w:rPr>
          <w:rFonts w:cstheme="minorHAnsi"/>
          <w:color w:val="000000" w:themeColor="text1"/>
          <w:spacing w:val="-1"/>
          <w:w w:val="105"/>
          <w:sz w:val="20"/>
        </w:rPr>
        <w:t xml:space="preserve"> </w:t>
      </w:r>
      <w:r w:rsidRPr="00875542">
        <w:rPr>
          <w:rFonts w:cstheme="minorHAnsi"/>
          <w:color w:val="000000" w:themeColor="text1"/>
          <w:w w:val="105"/>
          <w:sz w:val="20"/>
        </w:rPr>
        <w:t>relocation</w:t>
      </w:r>
      <w:r w:rsidRPr="00875542">
        <w:rPr>
          <w:rFonts w:cstheme="minorHAnsi"/>
          <w:color w:val="000000" w:themeColor="text1"/>
          <w:spacing w:val="-4"/>
          <w:w w:val="105"/>
          <w:sz w:val="20"/>
        </w:rPr>
        <w:t xml:space="preserve"> </w:t>
      </w:r>
      <w:r w:rsidRPr="00875542">
        <w:rPr>
          <w:rFonts w:cstheme="minorHAnsi"/>
          <w:color w:val="000000" w:themeColor="text1"/>
          <w:w w:val="105"/>
          <w:sz w:val="20"/>
        </w:rPr>
        <w:t>process.</w:t>
      </w:r>
    </w:p>
    <w:p w14:paraId="030BAB56" w14:textId="77777777" w:rsidR="00754413" w:rsidRPr="00754413" w:rsidRDefault="00754413" w:rsidP="00754413">
      <w:pPr>
        <w:pStyle w:val="ListParagraph"/>
        <w:rPr>
          <w:rFonts w:cstheme="minorHAnsi"/>
          <w:b/>
          <w:i/>
          <w:color w:val="000000" w:themeColor="text1"/>
          <w:w w:val="105"/>
          <w:sz w:val="20"/>
        </w:rPr>
      </w:pPr>
    </w:p>
    <w:p w14:paraId="7D1E3E0F" w14:textId="77777777" w:rsidR="00754413" w:rsidRPr="00754413" w:rsidRDefault="0091371A" w:rsidP="00754413">
      <w:pPr>
        <w:pStyle w:val="ListParagraph"/>
        <w:numPr>
          <w:ilvl w:val="0"/>
          <w:numId w:val="101"/>
        </w:numPr>
        <w:ind w:left="720" w:right="659" w:hanging="720"/>
        <w:jc w:val="both"/>
        <w:rPr>
          <w:rFonts w:cstheme="minorHAnsi"/>
          <w:color w:val="000000" w:themeColor="text1"/>
          <w:sz w:val="20"/>
        </w:rPr>
      </w:pPr>
      <w:r w:rsidRPr="00754413">
        <w:rPr>
          <w:rFonts w:cstheme="minorHAnsi"/>
          <w:b/>
          <w:i/>
          <w:color w:val="000000" w:themeColor="text1"/>
          <w:w w:val="105"/>
          <w:sz w:val="20"/>
        </w:rPr>
        <w:t>Grievance</w:t>
      </w:r>
      <w:r w:rsidRPr="00754413">
        <w:rPr>
          <w:rFonts w:cstheme="minorHAnsi"/>
          <w:b/>
          <w:i/>
          <w:color w:val="000000" w:themeColor="text1"/>
          <w:spacing w:val="-11"/>
          <w:w w:val="105"/>
          <w:sz w:val="20"/>
        </w:rPr>
        <w:t xml:space="preserve"> redress </w:t>
      </w:r>
      <w:r w:rsidRPr="00754413">
        <w:rPr>
          <w:rFonts w:cstheme="minorHAnsi"/>
          <w:b/>
          <w:i/>
          <w:color w:val="000000" w:themeColor="text1"/>
          <w:w w:val="105"/>
          <w:sz w:val="20"/>
        </w:rPr>
        <w:t>mechanism (GRM):</w:t>
      </w:r>
      <w:r w:rsidRPr="00754413">
        <w:rPr>
          <w:rFonts w:cstheme="minorHAnsi"/>
          <w:b/>
          <w:color w:val="000000" w:themeColor="text1"/>
          <w:spacing w:val="-9"/>
          <w:w w:val="105"/>
          <w:sz w:val="20"/>
        </w:rPr>
        <w:t xml:space="preserve"> </w:t>
      </w:r>
      <w:r w:rsidRPr="00754413">
        <w:rPr>
          <w:rFonts w:cstheme="minorHAnsi"/>
          <w:color w:val="000000" w:themeColor="text1"/>
          <w:w w:val="105"/>
          <w:sz w:val="20"/>
        </w:rPr>
        <w:t>IAs</w:t>
      </w:r>
      <w:r w:rsidRPr="00754413">
        <w:rPr>
          <w:rFonts w:cstheme="minorHAnsi"/>
          <w:color w:val="000000" w:themeColor="text1"/>
          <w:spacing w:val="-11"/>
          <w:w w:val="105"/>
          <w:sz w:val="20"/>
        </w:rPr>
        <w:t xml:space="preserve"> </w:t>
      </w:r>
      <w:r w:rsidRPr="00754413">
        <w:rPr>
          <w:rFonts w:cstheme="minorHAnsi"/>
          <w:color w:val="000000" w:themeColor="text1"/>
          <w:w w:val="105"/>
          <w:sz w:val="20"/>
        </w:rPr>
        <w:t>will</w:t>
      </w:r>
      <w:r w:rsidRPr="00754413">
        <w:rPr>
          <w:rFonts w:cstheme="minorHAnsi"/>
          <w:color w:val="000000" w:themeColor="text1"/>
          <w:spacing w:val="-12"/>
          <w:w w:val="105"/>
          <w:sz w:val="20"/>
        </w:rPr>
        <w:t xml:space="preserve"> </w:t>
      </w:r>
      <w:r w:rsidRPr="00754413">
        <w:rPr>
          <w:rFonts w:cstheme="minorHAnsi"/>
          <w:color w:val="000000" w:themeColor="text1"/>
          <w:w w:val="105"/>
          <w:sz w:val="20"/>
        </w:rPr>
        <w:t>ensure</w:t>
      </w:r>
      <w:r w:rsidRPr="00754413">
        <w:rPr>
          <w:rFonts w:cstheme="minorHAnsi"/>
          <w:color w:val="000000" w:themeColor="text1"/>
          <w:spacing w:val="-9"/>
          <w:w w:val="105"/>
          <w:sz w:val="20"/>
        </w:rPr>
        <w:t xml:space="preserve"> </w:t>
      </w:r>
      <w:r w:rsidRPr="00754413">
        <w:rPr>
          <w:rFonts w:cstheme="minorHAnsi"/>
          <w:color w:val="000000" w:themeColor="text1"/>
          <w:w w:val="105"/>
          <w:sz w:val="20"/>
        </w:rPr>
        <w:t>that</w:t>
      </w:r>
      <w:r w:rsidRPr="00754413">
        <w:rPr>
          <w:rFonts w:cstheme="minorHAnsi"/>
          <w:color w:val="000000" w:themeColor="text1"/>
          <w:spacing w:val="-12"/>
          <w:w w:val="105"/>
          <w:sz w:val="20"/>
        </w:rPr>
        <w:t xml:space="preserve"> </w:t>
      </w:r>
      <w:r w:rsidRPr="00754413">
        <w:rPr>
          <w:rFonts w:cstheme="minorHAnsi"/>
          <w:color w:val="000000" w:themeColor="text1"/>
          <w:w w:val="105"/>
          <w:sz w:val="20"/>
        </w:rPr>
        <w:t>a</w:t>
      </w:r>
      <w:r w:rsidRPr="00754413">
        <w:rPr>
          <w:rFonts w:cstheme="minorHAnsi"/>
          <w:color w:val="000000" w:themeColor="text1"/>
          <w:spacing w:val="-10"/>
          <w:w w:val="105"/>
          <w:sz w:val="20"/>
        </w:rPr>
        <w:t xml:space="preserve"> </w:t>
      </w:r>
      <w:r w:rsidRPr="00754413">
        <w:rPr>
          <w:rFonts w:cstheme="minorHAnsi"/>
          <w:color w:val="000000" w:themeColor="text1"/>
          <w:w w:val="105"/>
          <w:sz w:val="20"/>
        </w:rPr>
        <w:t>grievance</w:t>
      </w:r>
      <w:r w:rsidRPr="00754413">
        <w:rPr>
          <w:rFonts w:cstheme="minorHAnsi"/>
          <w:color w:val="000000" w:themeColor="text1"/>
          <w:spacing w:val="-9"/>
          <w:w w:val="105"/>
          <w:sz w:val="20"/>
        </w:rPr>
        <w:t xml:space="preserve"> redress </w:t>
      </w:r>
      <w:r w:rsidRPr="00754413">
        <w:rPr>
          <w:rFonts w:cstheme="minorHAnsi"/>
          <w:color w:val="000000" w:themeColor="text1"/>
          <w:w w:val="105"/>
          <w:sz w:val="20"/>
        </w:rPr>
        <w:t>mechanism</w:t>
      </w:r>
      <w:r w:rsidRPr="00754413">
        <w:rPr>
          <w:rFonts w:cstheme="minorHAnsi"/>
          <w:color w:val="000000" w:themeColor="text1"/>
          <w:spacing w:val="-9"/>
          <w:w w:val="105"/>
          <w:sz w:val="20"/>
        </w:rPr>
        <w:t xml:space="preserve"> </w:t>
      </w:r>
      <w:r w:rsidRPr="00754413">
        <w:rPr>
          <w:rFonts w:cstheme="minorHAnsi"/>
          <w:color w:val="000000" w:themeColor="text1"/>
          <w:w w:val="105"/>
          <w:sz w:val="20"/>
        </w:rPr>
        <w:t>for</w:t>
      </w:r>
      <w:r w:rsidRPr="00754413">
        <w:rPr>
          <w:rFonts w:cstheme="minorHAnsi"/>
          <w:color w:val="000000" w:themeColor="text1"/>
          <w:spacing w:val="-9"/>
          <w:w w:val="105"/>
          <w:sz w:val="20"/>
        </w:rPr>
        <w:t xml:space="preserve"> </w:t>
      </w:r>
      <w:r w:rsidRPr="00754413">
        <w:rPr>
          <w:rFonts w:cstheme="minorHAnsi"/>
          <w:color w:val="000000" w:themeColor="text1"/>
          <w:w w:val="105"/>
          <w:sz w:val="20"/>
        </w:rPr>
        <w:t>the</w:t>
      </w:r>
      <w:r w:rsidRPr="00754413">
        <w:rPr>
          <w:rFonts w:cstheme="minorHAnsi"/>
          <w:color w:val="000000" w:themeColor="text1"/>
          <w:spacing w:val="-10"/>
          <w:w w:val="105"/>
          <w:sz w:val="20"/>
        </w:rPr>
        <w:t xml:space="preserve"> </w:t>
      </w:r>
      <w:r w:rsidRPr="00754413">
        <w:rPr>
          <w:rFonts w:cstheme="minorHAnsi"/>
          <w:color w:val="000000" w:themeColor="text1"/>
          <w:w w:val="105"/>
          <w:sz w:val="20"/>
        </w:rPr>
        <w:t>project</w:t>
      </w:r>
      <w:r w:rsidRPr="00754413">
        <w:rPr>
          <w:rFonts w:cstheme="minorHAnsi"/>
          <w:color w:val="000000" w:themeColor="text1"/>
          <w:spacing w:val="-9"/>
          <w:w w:val="105"/>
          <w:sz w:val="20"/>
        </w:rPr>
        <w:t xml:space="preserve"> </w:t>
      </w:r>
      <w:r w:rsidRPr="00754413">
        <w:rPr>
          <w:rFonts w:cstheme="minorHAnsi"/>
          <w:color w:val="000000" w:themeColor="text1"/>
          <w:w w:val="105"/>
          <w:sz w:val="20"/>
        </w:rPr>
        <w:t>is</w:t>
      </w:r>
      <w:r w:rsidRPr="00754413">
        <w:rPr>
          <w:rFonts w:cstheme="minorHAnsi"/>
          <w:color w:val="000000" w:themeColor="text1"/>
          <w:spacing w:val="-11"/>
          <w:w w:val="105"/>
          <w:sz w:val="20"/>
        </w:rPr>
        <w:t xml:space="preserve"> </w:t>
      </w:r>
      <w:r w:rsidRPr="00754413">
        <w:rPr>
          <w:rFonts w:cstheme="minorHAnsi"/>
          <w:color w:val="000000" w:themeColor="text1"/>
          <w:w w:val="105"/>
          <w:sz w:val="20"/>
        </w:rPr>
        <w:t>in</w:t>
      </w:r>
      <w:r w:rsidRPr="00754413">
        <w:rPr>
          <w:rFonts w:cstheme="minorHAnsi"/>
          <w:color w:val="000000" w:themeColor="text1"/>
          <w:spacing w:val="-10"/>
          <w:w w:val="105"/>
          <w:sz w:val="20"/>
        </w:rPr>
        <w:t xml:space="preserve"> </w:t>
      </w:r>
      <w:r w:rsidRPr="00754413">
        <w:rPr>
          <w:rFonts w:cstheme="minorHAnsi"/>
          <w:color w:val="000000" w:themeColor="text1"/>
          <w:w w:val="105"/>
          <w:sz w:val="20"/>
        </w:rPr>
        <w:t>place,</w:t>
      </w:r>
      <w:r w:rsidRPr="00754413">
        <w:rPr>
          <w:rFonts w:cstheme="minorHAnsi"/>
          <w:color w:val="000000" w:themeColor="text1"/>
          <w:spacing w:val="-10"/>
          <w:w w:val="105"/>
          <w:sz w:val="20"/>
        </w:rPr>
        <w:t xml:space="preserve"> </w:t>
      </w:r>
      <w:proofErr w:type="gramStart"/>
      <w:r w:rsidRPr="00754413">
        <w:rPr>
          <w:rFonts w:cstheme="minorHAnsi"/>
          <w:color w:val="000000" w:themeColor="text1"/>
          <w:w w:val="105"/>
          <w:sz w:val="20"/>
        </w:rPr>
        <w:t>in</w:t>
      </w:r>
      <w:r w:rsidRPr="00754413">
        <w:rPr>
          <w:rFonts w:cstheme="minorHAnsi"/>
          <w:color w:val="000000" w:themeColor="text1"/>
          <w:spacing w:val="-45"/>
          <w:w w:val="105"/>
          <w:sz w:val="20"/>
        </w:rPr>
        <w:t xml:space="preserve">  </w:t>
      </w:r>
      <w:r w:rsidRPr="00754413">
        <w:rPr>
          <w:rFonts w:cstheme="minorHAnsi"/>
          <w:color w:val="000000" w:themeColor="text1"/>
          <w:w w:val="105"/>
          <w:sz w:val="20"/>
        </w:rPr>
        <w:t>accordance</w:t>
      </w:r>
      <w:proofErr w:type="gramEnd"/>
      <w:r w:rsidRPr="00754413">
        <w:rPr>
          <w:rFonts w:cstheme="minorHAnsi"/>
          <w:color w:val="000000" w:themeColor="text1"/>
          <w:w w:val="105"/>
          <w:sz w:val="20"/>
        </w:rPr>
        <w:t xml:space="preserve"> with ESS10 as early as possible in project development to address specific concerns</w:t>
      </w:r>
      <w:r w:rsidRPr="00754413">
        <w:rPr>
          <w:rFonts w:cstheme="minorHAnsi"/>
          <w:color w:val="000000" w:themeColor="text1"/>
          <w:spacing w:val="1"/>
          <w:w w:val="105"/>
          <w:sz w:val="20"/>
        </w:rPr>
        <w:t xml:space="preserve"> </w:t>
      </w:r>
      <w:r w:rsidRPr="00754413">
        <w:rPr>
          <w:rFonts w:cstheme="minorHAnsi"/>
          <w:color w:val="000000" w:themeColor="text1"/>
          <w:w w:val="105"/>
          <w:sz w:val="20"/>
        </w:rPr>
        <w:t>about compensation, relocation or livelihood restoration measures raised by displaced persons (or</w:t>
      </w:r>
      <w:r w:rsidRPr="00754413">
        <w:rPr>
          <w:rFonts w:cstheme="minorHAnsi"/>
          <w:color w:val="000000" w:themeColor="text1"/>
          <w:spacing w:val="1"/>
          <w:w w:val="105"/>
          <w:sz w:val="20"/>
        </w:rPr>
        <w:t xml:space="preserve"> </w:t>
      </w:r>
      <w:r w:rsidRPr="00754413">
        <w:rPr>
          <w:rFonts w:cstheme="minorHAnsi"/>
          <w:color w:val="000000" w:themeColor="text1"/>
          <w:w w:val="105"/>
          <w:sz w:val="20"/>
        </w:rPr>
        <w:t>others) in a timely fashion. Such grievance</w:t>
      </w:r>
      <w:r w:rsidRPr="00754413">
        <w:rPr>
          <w:rFonts w:cstheme="minorHAnsi"/>
          <w:color w:val="000000" w:themeColor="text1"/>
          <w:spacing w:val="1"/>
          <w:w w:val="105"/>
          <w:sz w:val="20"/>
        </w:rPr>
        <w:t xml:space="preserve"> </w:t>
      </w:r>
      <w:r w:rsidRPr="00754413">
        <w:rPr>
          <w:rFonts w:cstheme="minorHAnsi"/>
          <w:color w:val="000000" w:themeColor="text1"/>
          <w:w w:val="105"/>
          <w:sz w:val="20"/>
        </w:rPr>
        <w:t>mechanisms</w:t>
      </w:r>
      <w:r w:rsidRPr="00754413">
        <w:rPr>
          <w:rFonts w:cstheme="minorHAnsi"/>
          <w:color w:val="000000" w:themeColor="text1"/>
          <w:spacing w:val="1"/>
          <w:w w:val="105"/>
          <w:sz w:val="20"/>
        </w:rPr>
        <w:t xml:space="preserve"> </w:t>
      </w:r>
      <w:r w:rsidRPr="00754413">
        <w:rPr>
          <w:rFonts w:cstheme="minorHAnsi"/>
          <w:color w:val="000000" w:themeColor="text1"/>
          <w:w w:val="105"/>
          <w:sz w:val="20"/>
        </w:rPr>
        <w:t>will</w:t>
      </w:r>
      <w:r w:rsidRPr="00754413">
        <w:rPr>
          <w:rFonts w:cstheme="minorHAnsi"/>
          <w:color w:val="000000" w:themeColor="text1"/>
          <w:spacing w:val="1"/>
          <w:w w:val="105"/>
          <w:sz w:val="20"/>
        </w:rPr>
        <w:t xml:space="preserve"> </w:t>
      </w:r>
      <w:r w:rsidRPr="00754413">
        <w:rPr>
          <w:rFonts w:cstheme="minorHAnsi"/>
          <w:color w:val="000000" w:themeColor="text1"/>
          <w:w w:val="105"/>
          <w:sz w:val="20"/>
        </w:rPr>
        <w:t>utilize</w:t>
      </w:r>
      <w:r w:rsidRPr="00754413">
        <w:rPr>
          <w:rFonts w:cstheme="minorHAnsi"/>
          <w:color w:val="000000" w:themeColor="text1"/>
          <w:spacing w:val="1"/>
          <w:w w:val="105"/>
          <w:sz w:val="20"/>
        </w:rPr>
        <w:t xml:space="preserve"> </w:t>
      </w:r>
      <w:r w:rsidRPr="00754413">
        <w:rPr>
          <w:rFonts w:cstheme="minorHAnsi"/>
          <w:color w:val="000000" w:themeColor="text1"/>
          <w:spacing w:val="-9"/>
          <w:w w:val="105"/>
          <w:sz w:val="20"/>
        </w:rPr>
        <w:t>existing</w:t>
      </w:r>
      <w:r w:rsidRPr="00754413">
        <w:rPr>
          <w:rFonts w:cstheme="minorHAnsi"/>
          <w:color w:val="000000" w:themeColor="text1"/>
          <w:spacing w:val="1"/>
          <w:w w:val="105"/>
          <w:sz w:val="20"/>
        </w:rPr>
        <w:t xml:space="preserve"> </w:t>
      </w:r>
      <w:r w:rsidRPr="00754413">
        <w:rPr>
          <w:rFonts w:cstheme="minorHAnsi"/>
          <w:color w:val="000000" w:themeColor="text1"/>
          <w:w w:val="105"/>
          <w:sz w:val="20"/>
        </w:rPr>
        <w:t>formal</w:t>
      </w:r>
      <w:r w:rsidRPr="00754413">
        <w:rPr>
          <w:rFonts w:cstheme="minorHAnsi"/>
          <w:color w:val="000000" w:themeColor="text1"/>
          <w:spacing w:val="1"/>
          <w:w w:val="105"/>
          <w:sz w:val="20"/>
        </w:rPr>
        <w:t xml:space="preserve"> </w:t>
      </w:r>
      <w:r w:rsidRPr="00754413">
        <w:rPr>
          <w:rFonts w:cstheme="minorHAnsi"/>
          <w:color w:val="000000" w:themeColor="text1"/>
          <w:w w:val="105"/>
          <w:sz w:val="20"/>
        </w:rPr>
        <w:t>or</w:t>
      </w:r>
      <w:r w:rsidRPr="00754413">
        <w:rPr>
          <w:rFonts w:cstheme="minorHAnsi"/>
          <w:color w:val="000000" w:themeColor="text1"/>
          <w:spacing w:val="1"/>
          <w:w w:val="105"/>
          <w:sz w:val="20"/>
        </w:rPr>
        <w:t xml:space="preserve"> </w:t>
      </w:r>
      <w:r w:rsidRPr="00754413">
        <w:rPr>
          <w:rFonts w:cstheme="minorHAnsi"/>
          <w:color w:val="000000" w:themeColor="text1"/>
          <w:w w:val="105"/>
          <w:sz w:val="20"/>
        </w:rPr>
        <w:t>informal</w:t>
      </w:r>
      <w:r w:rsidRPr="00754413">
        <w:rPr>
          <w:rFonts w:cstheme="minorHAnsi"/>
          <w:color w:val="000000" w:themeColor="text1"/>
          <w:spacing w:val="1"/>
          <w:w w:val="105"/>
          <w:sz w:val="20"/>
        </w:rPr>
        <w:t xml:space="preserve"> </w:t>
      </w:r>
      <w:r w:rsidRPr="00754413">
        <w:rPr>
          <w:rFonts w:cstheme="minorHAnsi"/>
          <w:color w:val="000000" w:themeColor="text1"/>
          <w:w w:val="105"/>
          <w:sz w:val="20"/>
        </w:rPr>
        <w:t>grievance</w:t>
      </w:r>
      <w:r w:rsidRPr="00754413">
        <w:rPr>
          <w:rFonts w:cstheme="minorHAnsi"/>
          <w:color w:val="000000" w:themeColor="text1"/>
          <w:spacing w:val="1"/>
          <w:w w:val="105"/>
          <w:sz w:val="20"/>
        </w:rPr>
        <w:t xml:space="preserve"> </w:t>
      </w:r>
      <w:r w:rsidRPr="00754413">
        <w:rPr>
          <w:rFonts w:cstheme="minorHAnsi"/>
          <w:color w:val="000000" w:themeColor="text1"/>
          <w:w w:val="105"/>
          <w:sz w:val="20"/>
        </w:rPr>
        <w:t>mechanisms</w:t>
      </w:r>
      <w:r w:rsidRPr="00754413">
        <w:rPr>
          <w:rFonts w:cstheme="minorHAnsi"/>
          <w:color w:val="000000" w:themeColor="text1"/>
          <w:spacing w:val="1"/>
          <w:w w:val="105"/>
          <w:sz w:val="20"/>
        </w:rPr>
        <w:t xml:space="preserve"> </w:t>
      </w:r>
      <w:r w:rsidRPr="00754413">
        <w:rPr>
          <w:rFonts w:cstheme="minorHAnsi"/>
          <w:color w:val="000000" w:themeColor="text1"/>
          <w:w w:val="105"/>
          <w:sz w:val="20"/>
        </w:rPr>
        <w:t>suitable</w:t>
      </w:r>
      <w:r w:rsidRPr="00754413">
        <w:rPr>
          <w:rFonts w:cstheme="minorHAnsi"/>
          <w:color w:val="000000" w:themeColor="text1"/>
          <w:spacing w:val="1"/>
          <w:w w:val="105"/>
          <w:sz w:val="20"/>
        </w:rPr>
        <w:t xml:space="preserve"> </w:t>
      </w:r>
      <w:r w:rsidRPr="00754413">
        <w:rPr>
          <w:rFonts w:cstheme="minorHAnsi"/>
          <w:color w:val="000000" w:themeColor="text1"/>
          <w:w w:val="105"/>
          <w:sz w:val="20"/>
        </w:rPr>
        <w:t>for</w:t>
      </w:r>
      <w:r w:rsidRPr="00754413">
        <w:rPr>
          <w:rFonts w:cstheme="minorHAnsi"/>
          <w:color w:val="000000" w:themeColor="text1"/>
          <w:spacing w:val="1"/>
          <w:w w:val="105"/>
          <w:sz w:val="20"/>
        </w:rPr>
        <w:t xml:space="preserve"> </w:t>
      </w:r>
      <w:r w:rsidRPr="00754413">
        <w:rPr>
          <w:rFonts w:cstheme="minorHAnsi"/>
          <w:color w:val="000000" w:themeColor="text1"/>
          <w:w w:val="105"/>
          <w:sz w:val="20"/>
        </w:rPr>
        <w:t>project</w:t>
      </w:r>
      <w:r w:rsidRPr="00754413">
        <w:rPr>
          <w:rFonts w:cstheme="minorHAnsi"/>
          <w:color w:val="000000" w:themeColor="text1"/>
          <w:spacing w:val="-45"/>
          <w:w w:val="105"/>
          <w:sz w:val="20"/>
        </w:rPr>
        <w:t xml:space="preserve"> </w:t>
      </w:r>
      <w:r w:rsidRPr="00754413">
        <w:rPr>
          <w:rFonts w:cstheme="minorHAnsi"/>
          <w:color w:val="000000" w:themeColor="text1"/>
          <w:w w:val="105"/>
          <w:sz w:val="20"/>
        </w:rPr>
        <w:t>purposes,</w:t>
      </w:r>
      <w:r w:rsidRPr="00754413">
        <w:rPr>
          <w:rFonts w:cstheme="minorHAnsi"/>
          <w:color w:val="000000" w:themeColor="text1"/>
          <w:spacing w:val="-10"/>
          <w:w w:val="105"/>
          <w:sz w:val="20"/>
        </w:rPr>
        <w:t xml:space="preserve"> </w:t>
      </w:r>
      <w:r w:rsidRPr="00754413">
        <w:rPr>
          <w:rFonts w:cstheme="minorHAnsi"/>
          <w:color w:val="000000" w:themeColor="text1"/>
          <w:w w:val="105"/>
          <w:sz w:val="20"/>
        </w:rPr>
        <w:t>supplemented</w:t>
      </w:r>
      <w:r w:rsidRPr="00754413">
        <w:rPr>
          <w:rFonts w:cstheme="minorHAnsi"/>
          <w:color w:val="000000" w:themeColor="text1"/>
          <w:spacing w:val="-7"/>
          <w:w w:val="105"/>
          <w:sz w:val="20"/>
        </w:rPr>
        <w:t xml:space="preserve"> </w:t>
      </w:r>
      <w:r w:rsidRPr="00754413">
        <w:rPr>
          <w:rFonts w:cstheme="minorHAnsi"/>
          <w:color w:val="000000" w:themeColor="text1"/>
          <w:w w:val="105"/>
          <w:sz w:val="20"/>
        </w:rPr>
        <w:t>as</w:t>
      </w:r>
      <w:r w:rsidRPr="00754413">
        <w:rPr>
          <w:rFonts w:cstheme="minorHAnsi"/>
          <w:color w:val="000000" w:themeColor="text1"/>
          <w:spacing w:val="-7"/>
          <w:w w:val="105"/>
          <w:sz w:val="20"/>
        </w:rPr>
        <w:t xml:space="preserve"> </w:t>
      </w:r>
      <w:r w:rsidRPr="00754413">
        <w:rPr>
          <w:rFonts w:cstheme="minorHAnsi"/>
          <w:color w:val="000000" w:themeColor="text1"/>
          <w:w w:val="105"/>
          <w:sz w:val="20"/>
        </w:rPr>
        <w:t>needed</w:t>
      </w:r>
      <w:r w:rsidRPr="00754413">
        <w:rPr>
          <w:rFonts w:cstheme="minorHAnsi"/>
          <w:color w:val="000000" w:themeColor="text1"/>
          <w:spacing w:val="-9"/>
          <w:w w:val="105"/>
          <w:sz w:val="20"/>
        </w:rPr>
        <w:t xml:space="preserve"> </w:t>
      </w:r>
      <w:r w:rsidRPr="00754413">
        <w:rPr>
          <w:rFonts w:cstheme="minorHAnsi"/>
          <w:color w:val="000000" w:themeColor="text1"/>
          <w:w w:val="105"/>
          <w:sz w:val="20"/>
        </w:rPr>
        <w:t>with</w:t>
      </w:r>
      <w:r w:rsidRPr="00754413">
        <w:rPr>
          <w:rFonts w:cstheme="minorHAnsi"/>
          <w:color w:val="000000" w:themeColor="text1"/>
          <w:spacing w:val="-8"/>
          <w:w w:val="105"/>
          <w:sz w:val="20"/>
        </w:rPr>
        <w:t xml:space="preserve"> </w:t>
      </w:r>
      <w:r w:rsidRPr="00754413">
        <w:rPr>
          <w:rFonts w:cstheme="minorHAnsi"/>
          <w:color w:val="000000" w:themeColor="text1"/>
          <w:w w:val="105"/>
          <w:sz w:val="20"/>
        </w:rPr>
        <w:t>project-specific</w:t>
      </w:r>
      <w:r w:rsidRPr="00754413">
        <w:rPr>
          <w:rFonts w:cstheme="minorHAnsi"/>
          <w:color w:val="000000" w:themeColor="text1"/>
          <w:spacing w:val="-9"/>
          <w:w w:val="105"/>
          <w:sz w:val="20"/>
        </w:rPr>
        <w:t xml:space="preserve"> </w:t>
      </w:r>
      <w:r w:rsidRPr="00754413">
        <w:rPr>
          <w:rFonts w:cstheme="minorHAnsi"/>
          <w:color w:val="000000" w:themeColor="text1"/>
          <w:w w:val="105"/>
          <w:sz w:val="20"/>
        </w:rPr>
        <w:t>arrangements</w:t>
      </w:r>
      <w:r w:rsidRPr="00754413">
        <w:rPr>
          <w:rFonts w:cstheme="minorHAnsi"/>
          <w:color w:val="000000" w:themeColor="text1"/>
          <w:spacing w:val="-7"/>
          <w:w w:val="105"/>
          <w:sz w:val="20"/>
        </w:rPr>
        <w:t xml:space="preserve"> </w:t>
      </w:r>
      <w:r w:rsidRPr="00754413">
        <w:rPr>
          <w:rFonts w:cstheme="minorHAnsi"/>
          <w:color w:val="000000" w:themeColor="text1"/>
          <w:w w:val="105"/>
          <w:sz w:val="20"/>
        </w:rPr>
        <w:t>designed</w:t>
      </w:r>
      <w:r w:rsidRPr="00754413">
        <w:rPr>
          <w:rFonts w:cstheme="minorHAnsi"/>
          <w:color w:val="000000" w:themeColor="text1"/>
          <w:spacing w:val="-7"/>
          <w:w w:val="105"/>
          <w:sz w:val="20"/>
        </w:rPr>
        <w:t xml:space="preserve"> </w:t>
      </w:r>
      <w:r w:rsidRPr="00754413">
        <w:rPr>
          <w:rFonts w:cstheme="minorHAnsi"/>
          <w:color w:val="000000" w:themeColor="text1"/>
          <w:w w:val="105"/>
          <w:sz w:val="20"/>
        </w:rPr>
        <w:t>to</w:t>
      </w:r>
      <w:r w:rsidRPr="00754413">
        <w:rPr>
          <w:rFonts w:cstheme="minorHAnsi"/>
          <w:color w:val="000000" w:themeColor="text1"/>
          <w:spacing w:val="-8"/>
          <w:w w:val="105"/>
          <w:sz w:val="20"/>
        </w:rPr>
        <w:t xml:space="preserve"> </w:t>
      </w:r>
      <w:r w:rsidRPr="00754413">
        <w:rPr>
          <w:rFonts w:cstheme="minorHAnsi"/>
          <w:color w:val="000000" w:themeColor="text1"/>
          <w:w w:val="105"/>
          <w:sz w:val="20"/>
        </w:rPr>
        <w:t>resolve</w:t>
      </w:r>
      <w:r w:rsidRPr="00754413">
        <w:rPr>
          <w:rFonts w:cstheme="minorHAnsi"/>
          <w:color w:val="000000" w:themeColor="text1"/>
          <w:spacing w:val="-7"/>
          <w:w w:val="105"/>
          <w:sz w:val="20"/>
        </w:rPr>
        <w:t xml:space="preserve"> </w:t>
      </w:r>
      <w:r w:rsidRPr="00754413">
        <w:rPr>
          <w:rFonts w:cstheme="minorHAnsi"/>
          <w:color w:val="000000" w:themeColor="text1"/>
          <w:w w:val="105"/>
          <w:sz w:val="20"/>
        </w:rPr>
        <w:t>disputes</w:t>
      </w:r>
      <w:r w:rsidRPr="00754413">
        <w:rPr>
          <w:rFonts w:cstheme="minorHAnsi"/>
          <w:color w:val="000000" w:themeColor="text1"/>
          <w:spacing w:val="-45"/>
          <w:w w:val="105"/>
          <w:sz w:val="20"/>
        </w:rPr>
        <w:t xml:space="preserve"> </w:t>
      </w:r>
      <w:r w:rsidRPr="00754413">
        <w:rPr>
          <w:rFonts w:cstheme="minorHAnsi"/>
          <w:color w:val="000000" w:themeColor="text1"/>
          <w:w w:val="105"/>
          <w:sz w:val="20"/>
        </w:rPr>
        <w:t xml:space="preserve">impartially. The ARIPA 2017 allows objections by the landowners to acquisitions at the beginning of the legal process. Once the objections are heard and disposed of, there is virtually no provision to address grievances and complaints that individual landowners may bring up in the later stages of the process. Since the act </w:t>
      </w:r>
      <w:r w:rsidRPr="00754413">
        <w:rPr>
          <w:rFonts w:cstheme="minorHAnsi"/>
          <w:color w:val="000000" w:themeColor="text1"/>
          <w:spacing w:val="-9"/>
          <w:w w:val="105"/>
          <w:sz w:val="20"/>
        </w:rPr>
        <w:t>does</w:t>
      </w:r>
      <w:r w:rsidRPr="00754413">
        <w:rPr>
          <w:rFonts w:cstheme="minorHAnsi"/>
          <w:color w:val="000000" w:themeColor="text1"/>
          <w:w w:val="105"/>
          <w:sz w:val="20"/>
        </w:rPr>
        <w:t xml:space="preserve"> not recognize them, there is no mechanism to hear and redress grievances of people who do not have legal titles to the acquired lands. </w:t>
      </w:r>
    </w:p>
    <w:p w14:paraId="0C3FBDDD" w14:textId="77777777" w:rsidR="00754413" w:rsidRPr="00754413" w:rsidRDefault="00754413" w:rsidP="00754413">
      <w:pPr>
        <w:pStyle w:val="ListParagraph"/>
        <w:rPr>
          <w:rFonts w:cstheme="minorHAnsi"/>
          <w:color w:val="000000" w:themeColor="text1"/>
          <w:w w:val="105"/>
          <w:sz w:val="20"/>
        </w:rPr>
      </w:pPr>
    </w:p>
    <w:p w14:paraId="3D4781A1" w14:textId="77777777" w:rsidR="00754413" w:rsidRDefault="0091371A" w:rsidP="00754413">
      <w:pPr>
        <w:pStyle w:val="ListParagraph"/>
        <w:numPr>
          <w:ilvl w:val="0"/>
          <w:numId w:val="101"/>
        </w:numPr>
        <w:ind w:left="720" w:right="659" w:hanging="720"/>
        <w:jc w:val="both"/>
        <w:rPr>
          <w:rFonts w:cstheme="minorHAnsi"/>
          <w:color w:val="000000" w:themeColor="text1"/>
          <w:sz w:val="20"/>
        </w:rPr>
      </w:pPr>
      <w:r w:rsidRPr="00754413">
        <w:rPr>
          <w:rFonts w:cstheme="minorHAnsi"/>
          <w:color w:val="000000" w:themeColor="text1"/>
          <w:w w:val="105"/>
          <w:sz w:val="20"/>
        </w:rPr>
        <w:t>IAs will establish a procedure to deal with and resolve any queries and address complaints and grievances about any irregularities in applying the guidelines adopted in this RAP for assessment and mitigation of social and environmental impacts through grievance redress mechanism (GRM). The GRM will deal with complaints and grievances related to both social/</w:t>
      </w:r>
      <w:r w:rsidRPr="00754413">
        <w:rPr>
          <w:rFonts w:cstheme="minorHAnsi"/>
          <w:color w:val="000000" w:themeColor="text1"/>
          <w:spacing w:val="-9"/>
          <w:w w:val="105"/>
          <w:sz w:val="20"/>
        </w:rPr>
        <w:t>resettlement</w:t>
      </w:r>
      <w:r w:rsidRPr="00754413">
        <w:rPr>
          <w:rFonts w:cstheme="minorHAnsi"/>
          <w:color w:val="000000" w:themeColor="text1"/>
          <w:w w:val="105"/>
          <w:sz w:val="20"/>
        </w:rPr>
        <w:t xml:space="preserve"> and environmental issues in this Project. Grievance redress committees (GRC) will be formed to receive and resolve complaints as well as grievances from aggrieved persons from the local stakeholders including the project-affected persons. </w:t>
      </w:r>
      <w:r w:rsidRPr="00754413">
        <w:rPr>
          <w:rFonts w:cstheme="minorHAnsi"/>
          <w:color w:val="000000" w:themeColor="text1"/>
          <w:sz w:val="20"/>
        </w:rPr>
        <w:t>Based on consensus, the procedure will help resolve issues/conflicts amicably and quickly, saving the aggrieved persons from resorting to expensive, time-consuming legal actions. However, the procedure will not pre-empt a person’s right to go to law courts. There will be two-tier grievance redress mechanism; 1</w:t>
      </w:r>
      <w:r w:rsidRPr="00754413">
        <w:rPr>
          <w:rFonts w:cstheme="minorHAnsi"/>
          <w:color w:val="000000" w:themeColor="text1"/>
          <w:sz w:val="20"/>
          <w:vertAlign w:val="superscript"/>
        </w:rPr>
        <w:t>st</w:t>
      </w:r>
      <w:r w:rsidRPr="00754413">
        <w:rPr>
          <w:rFonts w:cstheme="minorHAnsi"/>
          <w:color w:val="000000" w:themeColor="text1"/>
          <w:sz w:val="20"/>
        </w:rPr>
        <w:t xml:space="preserve"> at local/ site level, and 2</w:t>
      </w:r>
      <w:r w:rsidRPr="00754413">
        <w:rPr>
          <w:rFonts w:cstheme="minorHAnsi"/>
          <w:color w:val="000000" w:themeColor="text1"/>
          <w:sz w:val="20"/>
          <w:vertAlign w:val="superscript"/>
        </w:rPr>
        <w:t>nd</w:t>
      </w:r>
      <w:r w:rsidRPr="00754413">
        <w:rPr>
          <w:rFonts w:cstheme="minorHAnsi"/>
          <w:color w:val="000000" w:themeColor="text1"/>
          <w:sz w:val="20"/>
        </w:rPr>
        <w:t xml:space="preserve"> at PIU level.</w:t>
      </w:r>
    </w:p>
    <w:p w14:paraId="7B44D1EE" w14:textId="77777777" w:rsidR="00754413" w:rsidRPr="00754413" w:rsidRDefault="00754413" w:rsidP="00754413">
      <w:pPr>
        <w:pStyle w:val="ListParagraph"/>
        <w:rPr>
          <w:rFonts w:cstheme="minorHAnsi"/>
          <w:b/>
          <w:i/>
          <w:color w:val="000000" w:themeColor="text1"/>
          <w:w w:val="105"/>
          <w:sz w:val="20"/>
        </w:rPr>
      </w:pPr>
    </w:p>
    <w:p w14:paraId="2C9664F7" w14:textId="7095C8DC" w:rsidR="002C29C3" w:rsidRPr="00754413" w:rsidRDefault="0091371A" w:rsidP="00754413">
      <w:pPr>
        <w:pStyle w:val="ListParagraph"/>
        <w:numPr>
          <w:ilvl w:val="0"/>
          <w:numId w:val="101"/>
        </w:numPr>
        <w:ind w:left="720" w:right="659" w:hanging="720"/>
        <w:jc w:val="both"/>
        <w:rPr>
          <w:rFonts w:cstheme="minorHAnsi"/>
          <w:color w:val="000000" w:themeColor="text1"/>
          <w:sz w:val="20"/>
        </w:rPr>
      </w:pPr>
      <w:r w:rsidRPr="00754413">
        <w:rPr>
          <w:rFonts w:cstheme="minorHAnsi"/>
          <w:b/>
          <w:i/>
          <w:color w:val="000000" w:themeColor="text1"/>
          <w:w w:val="105"/>
          <w:sz w:val="20"/>
        </w:rPr>
        <w:t>Planning and implementation:</w:t>
      </w:r>
      <w:r w:rsidRPr="00754413">
        <w:rPr>
          <w:rFonts w:cstheme="minorHAnsi"/>
          <w:b/>
          <w:color w:val="000000" w:themeColor="text1"/>
          <w:w w:val="105"/>
          <w:sz w:val="20"/>
        </w:rPr>
        <w:t xml:space="preserve"> </w:t>
      </w:r>
      <w:r w:rsidRPr="00754413">
        <w:rPr>
          <w:rFonts w:cstheme="minorHAnsi"/>
          <w:color w:val="000000" w:themeColor="text1"/>
          <w:w w:val="105"/>
          <w:sz w:val="20"/>
        </w:rPr>
        <w:t>Where land acquisition or restrictions on land use are unavoidable,</w:t>
      </w:r>
      <w:r w:rsidRPr="00754413">
        <w:rPr>
          <w:rFonts w:cstheme="minorHAnsi"/>
          <w:color w:val="000000" w:themeColor="text1"/>
          <w:spacing w:val="-45"/>
          <w:w w:val="105"/>
          <w:sz w:val="20"/>
        </w:rPr>
        <w:t xml:space="preserve"> </w:t>
      </w:r>
      <w:r w:rsidRPr="00754413">
        <w:rPr>
          <w:rFonts w:cstheme="minorHAnsi"/>
          <w:color w:val="000000" w:themeColor="text1"/>
          <w:w w:val="105"/>
          <w:sz w:val="20"/>
        </w:rPr>
        <w:t>PIUs</w:t>
      </w:r>
      <w:r w:rsidRPr="00754413">
        <w:rPr>
          <w:rFonts w:cstheme="minorHAnsi"/>
          <w:color w:val="000000" w:themeColor="text1"/>
          <w:spacing w:val="1"/>
          <w:w w:val="105"/>
          <w:sz w:val="20"/>
        </w:rPr>
        <w:t xml:space="preserve"> </w:t>
      </w:r>
      <w:r w:rsidRPr="00754413">
        <w:rPr>
          <w:rFonts w:cstheme="minorHAnsi"/>
          <w:color w:val="000000" w:themeColor="text1"/>
          <w:w w:val="105"/>
          <w:sz w:val="20"/>
        </w:rPr>
        <w:t>will,</w:t>
      </w:r>
      <w:r w:rsidRPr="00754413">
        <w:rPr>
          <w:rFonts w:cstheme="minorHAnsi"/>
          <w:color w:val="000000" w:themeColor="text1"/>
          <w:spacing w:val="1"/>
          <w:w w:val="105"/>
          <w:sz w:val="20"/>
        </w:rPr>
        <w:t xml:space="preserve"> </w:t>
      </w:r>
      <w:r w:rsidRPr="00754413">
        <w:rPr>
          <w:rFonts w:cstheme="minorHAnsi"/>
          <w:color w:val="000000" w:themeColor="text1"/>
          <w:w w:val="105"/>
          <w:sz w:val="20"/>
        </w:rPr>
        <w:t>as</w:t>
      </w:r>
      <w:r w:rsidRPr="00754413">
        <w:rPr>
          <w:rFonts w:cstheme="minorHAnsi"/>
          <w:color w:val="000000" w:themeColor="text1"/>
          <w:spacing w:val="1"/>
          <w:w w:val="105"/>
          <w:sz w:val="20"/>
        </w:rPr>
        <w:t xml:space="preserve"> </w:t>
      </w:r>
      <w:r w:rsidRPr="00754413">
        <w:rPr>
          <w:rFonts w:cstheme="minorHAnsi"/>
          <w:color w:val="000000" w:themeColor="text1"/>
          <w:w w:val="105"/>
          <w:sz w:val="20"/>
        </w:rPr>
        <w:t>part</w:t>
      </w:r>
      <w:r w:rsidRPr="00754413">
        <w:rPr>
          <w:rFonts w:cstheme="minorHAnsi"/>
          <w:color w:val="000000" w:themeColor="text1"/>
          <w:spacing w:val="1"/>
          <w:w w:val="105"/>
          <w:sz w:val="20"/>
        </w:rPr>
        <w:t xml:space="preserve"> </w:t>
      </w:r>
      <w:r w:rsidRPr="00754413">
        <w:rPr>
          <w:rFonts w:cstheme="minorHAnsi"/>
          <w:color w:val="000000" w:themeColor="text1"/>
          <w:w w:val="105"/>
          <w:sz w:val="20"/>
        </w:rPr>
        <w:t>of</w:t>
      </w:r>
      <w:r w:rsidRPr="00754413">
        <w:rPr>
          <w:rFonts w:cstheme="minorHAnsi"/>
          <w:color w:val="000000" w:themeColor="text1"/>
          <w:spacing w:val="1"/>
          <w:w w:val="105"/>
          <w:sz w:val="20"/>
        </w:rPr>
        <w:t xml:space="preserve"> </w:t>
      </w:r>
      <w:r w:rsidRPr="00754413">
        <w:rPr>
          <w:rFonts w:cstheme="minorHAnsi"/>
          <w:color w:val="000000" w:themeColor="text1"/>
          <w:w w:val="105"/>
          <w:sz w:val="20"/>
        </w:rPr>
        <w:t>the</w:t>
      </w:r>
      <w:r w:rsidRPr="00754413">
        <w:rPr>
          <w:rFonts w:cstheme="minorHAnsi"/>
          <w:color w:val="000000" w:themeColor="text1"/>
          <w:spacing w:val="1"/>
          <w:w w:val="105"/>
          <w:sz w:val="20"/>
        </w:rPr>
        <w:t xml:space="preserve"> </w:t>
      </w:r>
      <w:r w:rsidRPr="00754413">
        <w:rPr>
          <w:rFonts w:cstheme="minorHAnsi"/>
          <w:color w:val="000000" w:themeColor="text1"/>
          <w:w w:val="105"/>
          <w:sz w:val="20"/>
        </w:rPr>
        <w:t>environmental</w:t>
      </w:r>
      <w:r w:rsidRPr="00754413">
        <w:rPr>
          <w:rFonts w:cstheme="minorHAnsi"/>
          <w:color w:val="000000" w:themeColor="text1"/>
          <w:spacing w:val="1"/>
          <w:w w:val="105"/>
          <w:sz w:val="20"/>
        </w:rPr>
        <w:t xml:space="preserve"> </w:t>
      </w:r>
      <w:r w:rsidRPr="00754413">
        <w:rPr>
          <w:rFonts w:cstheme="minorHAnsi"/>
          <w:color w:val="000000" w:themeColor="text1"/>
          <w:w w:val="105"/>
          <w:sz w:val="20"/>
        </w:rPr>
        <w:t>and</w:t>
      </w:r>
      <w:r w:rsidRPr="00754413">
        <w:rPr>
          <w:rFonts w:cstheme="minorHAnsi"/>
          <w:color w:val="000000" w:themeColor="text1"/>
          <w:spacing w:val="1"/>
          <w:w w:val="105"/>
          <w:sz w:val="20"/>
        </w:rPr>
        <w:t xml:space="preserve"> </w:t>
      </w:r>
      <w:r w:rsidRPr="00754413">
        <w:rPr>
          <w:rFonts w:cstheme="minorHAnsi"/>
          <w:color w:val="000000" w:themeColor="text1"/>
          <w:w w:val="105"/>
          <w:sz w:val="20"/>
        </w:rPr>
        <w:t>social</w:t>
      </w:r>
      <w:r w:rsidRPr="00754413">
        <w:rPr>
          <w:rFonts w:cstheme="minorHAnsi"/>
          <w:color w:val="000000" w:themeColor="text1"/>
          <w:spacing w:val="1"/>
          <w:w w:val="105"/>
          <w:sz w:val="20"/>
        </w:rPr>
        <w:t xml:space="preserve"> </w:t>
      </w:r>
      <w:r w:rsidRPr="00754413">
        <w:rPr>
          <w:rFonts w:cstheme="minorHAnsi"/>
          <w:color w:val="000000" w:themeColor="text1"/>
          <w:w w:val="105"/>
          <w:sz w:val="20"/>
        </w:rPr>
        <w:t>assessment,</w:t>
      </w:r>
      <w:r w:rsidRPr="00754413">
        <w:rPr>
          <w:rFonts w:cstheme="minorHAnsi"/>
          <w:color w:val="000000" w:themeColor="text1"/>
          <w:spacing w:val="1"/>
          <w:w w:val="105"/>
          <w:sz w:val="20"/>
        </w:rPr>
        <w:t xml:space="preserve"> </w:t>
      </w:r>
      <w:r w:rsidRPr="00754413">
        <w:rPr>
          <w:rFonts w:cstheme="minorHAnsi"/>
          <w:color w:val="000000" w:themeColor="text1"/>
          <w:w w:val="105"/>
          <w:sz w:val="20"/>
        </w:rPr>
        <w:t>conduct</w:t>
      </w:r>
      <w:r w:rsidRPr="00754413">
        <w:rPr>
          <w:rFonts w:cstheme="minorHAnsi"/>
          <w:color w:val="000000" w:themeColor="text1"/>
          <w:spacing w:val="1"/>
          <w:w w:val="105"/>
          <w:sz w:val="20"/>
        </w:rPr>
        <w:t xml:space="preserve"> </w:t>
      </w:r>
      <w:r w:rsidRPr="00754413">
        <w:rPr>
          <w:rFonts w:cstheme="minorHAnsi"/>
          <w:color w:val="000000" w:themeColor="text1"/>
          <w:w w:val="105"/>
          <w:sz w:val="20"/>
        </w:rPr>
        <w:t>census,</w:t>
      </w:r>
      <w:r w:rsidRPr="00754413">
        <w:rPr>
          <w:rFonts w:cstheme="minorHAnsi"/>
          <w:color w:val="000000" w:themeColor="text1"/>
          <w:spacing w:val="1"/>
          <w:w w:val="105"/>
          <w:sz w:val="20"/>
        </w:rPr>
        <w:t xml:space="preserve"> </w:t>
      </w:r>
      <w:r w:rsidRPr="00754413">
        <w:rPr>
          <w:rFonts w:cstheme="minorHAnsi"/>
          <w:color w:val="000000" w:themeColor="text1"/>
          <w:w w:val="105"/>
          <w:sz w:val="20"/>
        </w:rPr>
        <w:t>inventory</w:t>
      </w:r>
      <w:r w:rsidRPr="00754413">
        <w:rPr>
          <w:rFonts w:cstheme="minorHAnsi"/>
          <w:color w:val="000000" w:themeColor="text1"/>
          <w:spacing w:val="1"/>
          <w:w w:val="105"/>
          <w:sz w:val="20"/>
        </w:rPr>
        <w:t xml:space="preserve"> </w:t>
      </w:r>
      <w:r w:rsidRPr="00754413">
        <w:rPr>
          <w:rFonts w:cstheme="minorHAnsi"/>
          <w:color w:val="000000" w:themeColor="text1"/>
          <w:w w:val="105"/>
          <w:sz w:val="20"/>
        </w:rPr>
        <w:t>of</w:t>
      </w:r>
      <w:r w:rsidRPr="00754413">
        <w:rPr>
          <w:rFonts w:cstheme="minorHAnsi"/>
          <w:color w:val="000000" w:themeColor="text1"/>
          <w:spacing w:val="1"/>
          <w:w w:val="105"/>
          <w:sz w:val="20"/>
        </w:rPr>
        <w:t xml:space="preserve"> </w:t>
      </w:r>
      <w:r w:rsidRPr="00754413">
        <w:rPr>
          <w:rFonts w:cstheme="minorHAnsi"/>
          <w:color w:val="000000" w:themeColor="text1"/>
          <w:w w:val="105"/>
          <w:sz w:val="20"/>
        </w:rPr>
        <w:t>losses (IOL) and socio-economic survey (SES) to identify the persons who will be affected by the</w:t>
      </w:r>
      <w:r w:rsidRPr="00754413">
        <w:rPr>
          <w:rFonts w:cstheme="minorHAnsi"/>
          <w:color w:val="000000" w:themeColor="text1"/>
          <w:spacing w:val="1"/>
          <w:w w:val="105"/>
          <w:sz w:val="20"/>
        </w:rPr>
        <w:t xml:space="preserve"> </w:t>
      </w:r>
      <w:r w:rsidRPr="00754413">
        <w:rPr>
          <w:rFonts w:cstheme="minorHAnsi"/>
          <w:color w:val="000000" w:themeColor="text1"/>
          <w:w w:val="105"/>
          <w:sz w:val="20"/>
        </w:rPr>
        <w:t>project,</w:t>
      </w:r>
      <w:r w:rsidRPr="00754413">
        <w:rPr>
          <w:rFonts w:cstheme="minorHAnsi"/>
          <w:color w:val="000000" w:themeColor="text1"/>
          <w:spacing w:val="-7"/>
          <w:w w:val="105"/>
          <w:sz w:val="20"/>
        </w:rPr>
        <w:t xml:space="preserve"> </w:t>
      </w:r>
      <w:r w:rsidRPr="00754413">
        <w:rPr>
          <w:rFonts w:cstheme="minorHAnsi"/>
          <w:color w:val="000000" w:themeColor="text1"/>
          <w:w w:val="105"/>
          <w:sz w:val="20"/>
        </w:rPr>
        <w:t>to</w:t>
      </w:r>
      <w:r w:rsidRPr="00754413">
        <w:rPr>
          <w:rFonts w:cstheme="minorHAnsi"/>
          <w:color w:val="000000" w:themeColor="text1"/>
          <w:spacing w:val="-6"/>
          <w:w w:val="105"/>
          <w:sz w:val="20"/>
        </w:rPr>
        <w:t xml:space="preserve"> </w:t>
      </w:r>
      <w:r w:rsidRPr="00754413">
        <w:rPr>
          <w:rFonts w:cstheme="minorHAnsi"/>
          <w:color w:val="000000" w:themeColor="text1"/>
          <w:w w:val="105"/>
          <w:sz w:val="20"/>
        </w:rPr>
        <w:t>establish</w:t>
      </w:r>
      <w:r w:rsidRPr="00754413">
        <w:rPr>
          <w:rFonts w:cstheme="minorHAnsi"/>
          <w:color w:val="000000" w:themeColor="text1"/>
          <w:spacing w:val="-5"/>
          <w:w w:val="105"/>
          <w:sz w:val="20"/>
        </w:rPr>
        <w:t xml:space="preserve"> </w:t>
      </w:r>
      <w:r w:rsidRPr="00754413">
        <w:rPr>
          <w:rFonts w:cstheme="minorHAnsi"/>
          <w:color w:val="000000" w:themeColor="text1"/>
          <w:w w:val="105"/>
          <w:sz w:val="20"/>
        </w:rPr>
        <w:t>an</w:t>
      </w:r>
      <w:r w:rsidRPr="00754413">
        <w:rPr>
          <w:rFonts w:cstheme="minorHAnsi"/>
          <w:color w:val="000000" w:themeColor="text1"/>
          <w:spacing w:val="-4"/>
          <w:w w:val="105"/>
          <w:sz w:val="20"/>
        </w:rPr>
        <w:t xml:space="preserve"> </w:t>
      </w:r>
      <w:r w:rsidRPr="00754413">
        <w:rPr>
          <w:rFonts w:cstheme="minorHAnsi"/>
          <w:color w:val="000000" w:themeColor="text1"/>
          <w:spacing w:val="-9"/>
          <w:w w:val="105"/>
          <w:sz w:val="20"/>
        </w:rPr>
        <w:t>inventory</w:t>
      </w:r>
      <w:r w:rsidRPr="00754413">
        <w:rPr>
          <w:rFonts w:cstheme="minorHAnsi"/>
          <w:color w:val="000000" w:themeColor="text1"/>
          <w:spacing w:val="-6"/>
          <w:w w:val="105"/>
          <w:sz w:val="20"/>
        </w:rPr>
        <w:t xml:space="preserve"> </w:t>
      </w:r>
      <w:r w:rsidRPr="00754413">
        <w:rPr>
          <w:rFonts w:cstheme="minorHAnsi"/>
          <w:color w:val="000000" w:themeColor="text1"/>
          <w:w w:val="105"/>
          <w:sz w:val="20"/>
        </w:rPr>
        <w:t>of</w:t>
      </w:r>
      <w:r w:rsidRPr="00754413">
        <w:rPr>
          <w:rFonts w:cstheme="minorHAnsi"/>
          <w:color w:val="000000" w:themeColor="text1"/>
          <w:spacing w:val="-6"/>
          <w:w w:val="105"/>
          <w:sz w:val="20"/>
        </w:rPr>
        <w:t xml:space="preserve"> </w:t>
      </w:r>
      <w:r w:rsidRPr="00754413">
        <w:rPr>
          <w:rFonts w:cstheme="minorHAnsi"/>
          <w:color w:val="000000" w:themeColor="text1"/>
          <w:w w:val="105"/>
          <w:sz w:val="20"/>
        </w:rPr>
        <w:t>land</w:t>
      </w:r>
      <w:r w:rsidRPr="00754413">
        <w:rPr>
          <w:rFonts w:cstheme="minorHAnsi"/>
          <w:color w:val="000000" w:themeColor="text1"/>
          <w:spacing w:val="-6"/>
          <w:w w:val="105"/>
          <w:sz w:val="20"/>
        </w:rPr>
        <w:t xml:space="preserve"> </w:t>
      </w:r>
      <w:r w:rsidRPr="00754413">
        <w:rPr>
          <w:rFonts w:cstheme="minorHAnsi"/>
          <w:color w:val="000000" w:themeColor="text1"/>
          <w:w w:val="105"/>
          <w:sz w:val="20"/>
        </w:rPr>
        <w:t>and</w:t>
      </w:r>
      <w:r w:rsidRPr="00754413">
        <w:rPr>
          <w:rFonts w:cstheme="minorHAnsi"/>
          <w:color w:val="000000" w:themeColor="text1"/>
          <w:spacing w:val="-5"/>
          <w:w w:val="105"/>
          <w:sz w:val="20"/>
        </w:rPr>
        <w:t xml:space="preserve"> </w:t>
      </w:r>
      <w:r w:rsidRPr="00754413">
        <w:rPr>
          <w:rFonts w:cstheme="minorHAnsi"/>
          <w:color w:val="000000" w:themeColor="text1"/>
          <w:w w:val="105"/>
          <w:sz w:val="20"/>
        </w:rPr>
        <w:t>assets</w:t>
      </w:r>
      <w:r w:rsidRPr="00754413">
        <w:rPr>
          <w:rFonts w:cstheme="minorHAnsi"/>
          <w:color w:val="000000" w:themeColor="text1"/>
          <w:spacing w:val="-3"/>
          <w:w w:val="105"/>
          <w:sz w:val="20"/>
        </w:rPr>
        <w:t xml:space="preserve"> </w:t>
      </w:r>
      <w:r w:rsidRPr="00754413">
        <w:rPr>
          <w:rFonts w:cstheme="minorHAnsi"/>
          <w:color w:val="000000" w:themeColor="text1"/>
          <w:w w:val="105"/>
          <w:sz w:val="20"/>
        </w:rPr>
        <w:t>to</w:t>
      </w:r>
      <w:r w:rsidRPr="00754413">
        <w:rPr>
          <w:rFonts w:cstheme="minorHAnsi"/>
          <w:color w:val="000000" w:themeColor="text1"/>
          <w:spacing w:val="-4"/>
          <w:w w:val="105"/>
          <w:sz w:val="20"/>
        </w:rPr>
        <w:t xml:space="preserve"> </w:t>
      </w:r>
      <w:r w:rsidRPr="00754413">
        <w:rPr>
          <w:rFonts w:cstheme="minorHAnsi"/>
          <w:color w:val="000000" w:themeColor="text1"/>
          <w:w w:val="105"/>
          <w:sz w:val="20"/>
        </w:rPr>
        <w:t>be</w:t>
      </w:r>
      <w:r w:rsidRPr="00754413">
        <w:rPr>
          <w:rFonts w:cstheme="minorHAnsi"/>
          <w:color w:val="000000" w:themeColor="text1"/>
          <w:spacing w:val="-3"/>
          <w:w w:val="105"/>
          <w:sz w:val="20"/>
        </w:rPr>
        <w:t xml:space="preserve"> </w:t>
      </w:r>
      <w:r w:rsidRPr="00754413">
        <w:rPr>
          <w:rFonts w:cstheme="minorHAnsi"/>
          <w:color w:val="000000" w:themeColor="text1"/>
          <w:w w:val="105"/>
          <w:sz w:val="20"/>
        </w:rPr>
        <w:t>affected,</w:t>
      </w:r>
      <w:r w:rsidRPr="00754413">
        <w:rPr>
          <w:rFonts w:cstheme="minorHAnsi"/>
          <w:color w:val="000000" w:themeColor="text1"/>
          <w:spacing w:val="-7"/>
          <w:w w:val="105"/>
          <w:sz w:val="20"/>
        </w:rPr>
        <w:t xml:space="preserve"> </w:t>
      </w:r>
      <w:r w:rsidRPr="00754413">
        <w:rPr>
          <w:rFonts w:cstheme="minorHAnsi"/>
          <w:color w:val="000000" w:themeColor="text1"/>
          <w:w w:val="105"/>
          <w:sz w:val="20"/>
        </w:rPr>
        <w:t>to</w:t>
      </w:r>
      <w:r w:rsidRPr="00754413">
        <w:rPr>
          <w:rFonts w:cstheme="minorHAnsi"/>
          <w:color w:val="000000" w:themeColor="text1"/>
          <w:spacing w:val="-4"/>
          <w:w w:val="105"/>
          <w:sz w:val="20"/>
        </w:rPr>
        <w:t xml:space="preserve"> </w:t>
      </w:r>
      <w:r w:rsidRPr="00754413">
        <w:rPr>
          <w:rFonts w:cstheme="minorHAnsi"/>
          <w:color w:val="000000" w:themeColor="text1"/>
          <w:w w:val="105"/>
          <w:sz w:val="20"/>
        </w:rPr>
        <w:t>determine</w:t>
      </w:r>
      <w:r w:rsidRPr="00754413">
        <w:rPr>
          <w:rFonts w:cstheme="minorHAnsi"/>
          <w:color w:val="000000" w:themeColor="text1"/>
          <w:spacing w:val="-6"/>
          <w:w w:val="105"/>
          <w:sz w:val="20"/>
        </w:rPr>
        <w:t xml:space="preserve"> </w:t>
      </w:r>
      <w:r w:rsidRPr="00754413">
        <w:rPr>
          <w:rFonts w:cstheme="minorHAnsi"/>
          <w:color w:val="000000" w:themeColor="text1"/>
          <w:w w:val="105"/>
          <w:sz w:val="20"/>
        </w:rPr>
        <w:t>who</w:t>
      </w:r>
      <w:r w:rsidRPr="00754413">
        <w:rPr>
          <w:rFonts w:cstheme="minorHAnsi"/>
          <w:color w:val="000000" w:themeColor="text1"/>
          <w:spacing w:val="-6"/>
          <w:w w:val="105"/>
          <w:sz w:val="20"/>
        </w:rPr>
        <w:t xml:space="preserve"> </w:t>
      </w:r>
      <w:r w:rsidRPr="00754413">
        <w:rPr>
          <w:rFonts w:cstheme="minorHAnsi"/>
          <w:color w:val="000000" w:themeColor="text1"/>
          <w:w w:val="105"/>
          <w:sz w:val="20"/>
        </w:rPr>
        <w:t>will</w:t>
      </w:r>
      <w:r w:rsidRPr="00754413">
        <w:rPr>
          <w:rFonts w:cstheme="minorHAnsi"/>
          <w:color w:val="000000" w:themeColor="text1"/>
          <w:spacing w:val="-5"/>
          <w:w w:val="105"/>
          <w:sz w:val="20"/>
        </w:rPr>
        <w:t xml:space="preserve"> </w:t>
      </w:r>
      <w:r w:rsidRPr="00754413">
        <w:rPr>
          <w:rFonts w:cstheme="minorHAnsi"/>
          <w:color w:val="000000" w:themeColor="text1"/>
          <w:w w:val="105"/>
          <w:sz w:val="20"/>
        </w:rPr>
        <w:t>be</w:t>
      </w:r>
      <w:r w:rsidRPr="00754413">
        <w:rPr>
          <w:rFonts w:cstheme="minorHAnsi"/>
          <w:color w:val="000000" w:themeColor="text1"/>
          <w:spacing w:val="-3"/>
          <w:w w:val="105"/>
          <w:sz w:val="20"/>
        </w:rPr>
        <w:t xml:space="preserve"> </w:t>
      </w:r>
      <w:r w:rsidRPr="00754413">
        <w:rPr>
          <w:rFonts w:cstheme="minorHAnsi"/>
          <w:color w:val="000000" w:themeColor="text1"/>
          <w:w w:val="105"/>
          <w:sz w:val="20"/>
        </w:rPr>
        <w:t>eligible</w:t>
      </w:r>
      <w:r w:rsidRPr="00754413">
        <w:rPr>
          <w:rFonts w:cstheme="minorHAnsi"/>
          <w:color w:val="000000" w:themeColor="text1"/>
          <w:spacing w:val="-45"/>
          <w:w w:val="105"/>
          <w:sz w:val="20"/>
        </w:rPr>
        <w:t xml:space="preserve"> </w:t>
      </w:r>
      <w:r w:rsidRPr="00754413">
        <w:rPr>
          <w:rFonts w:cstheme="minorHAnsi"/>
          <w:color w:val="000000" w:themeColor="text1"/>
          <w:spacing w:val="-1"/>
          <w:w w:val="105"/>
          <w:sz w:val="20"/>
        </w:rPr>
        <w:t>for</w:t>
      </w:r>
      <w:r w:rsidRPr="00754413">
        <w:rPr>
          <w:rFonts w:cstheme="minorHAnsi"/>
          <w:color w:val="000000" w:themeColor="text1"/>
          <w:spacing w:val="-8"/>
          <w:w w:val="105"/>
          <w:sz w:val="20"/>
        </w:rPr>
        <w:t xml:space="preserve"> </w:t>
      </w:r>
      <w:r w:rsidRPr="00754413">
        <w:rPr>
          <w:rFonts w:cstheme="minorHAnsi"/>
          <w:color w:val="000000" w:themeColor="text1"/>
          <w:spacing w:val="-1"/>
          <w:w w:val="105"/>
          <w:sz w:val="20"/>
        </w:rPr>
        <w:t>compensation</w:t>
      </w:r>
      <w:r w:rsidRPr="00754413">
        <w:rPr>
          <w:rFonts w:cstheme="minorHAnsi"/>
          <w:color w:val="000000" w:themeColor="text1"/>
          <w:spacing w:val="-8"/>
          <w:w w:val="105"/>
          <w:sz w:val="20"/>
        </w:rPr>
        <w:t xml:space="preserve"> </w:t>
      </w:r>
      <w:r w:rsidRPr="00754413">
        <w:rPr>
          <w:rFonts w:cstheme="minorHAnsi"/>
          <w:color w:val="000000" w:themeColor="text1"/>
          <w:spacing w:val="-1"/>
          <w:w w:val="105"/>
          <w:sz w:val="20"/>
        </w:rPr>
        <w:t>and</w:t>
      </w:r>
      <w:r w:rsidRPr="00754413">
        <w:rPr>
          <w:rFonts w:cstheme="minorHAnsi"/>
          <w:color w:val="000000" w:themeColor="text1"/>
          <w:spacing w:val="-8"/>
          <w:w w:val="105"/>
          <w:sz w:val="20"/>
        </w:rPr>
        <w:t xml:space="preserve"> </w:t>
      </w:r>
      <w:r w:rsidRPr="00754413">
        <w:rPr>
          <w:rFonts w:cstheme="minorHAnsi"/>
          <w:color w:val="000000" w:themeColor="text1"/>
          <w:spacing w:val="-1"/>
          <w:w w:val="105"/>
          <w:sz w:val="20"/>
        </w:rPr>
        <w:t>assistance,</w:t>
      </w:r>
      <w:r w:rsidRPr="00754413">
        <w:rPr>
          <w:rFonts w:cstheme="minorHAnsi"/>
          <w:color w:val="000000" w:themeColor="text1"/>
          <w:spacing w:val="-10"/>
          <w:w w:val="105"/>
          <w:sz w:val="20"/>
        </w:rPr>
        <w:t xml:space="preserve"> </w:t>
      </w:r>
      <w:r w:rsidRPr="00754413">
        <w:rPr>
          <w:rFonts w:cstheme="minorHAnsi"/>
          <w:color w:val="000000" w:themeColor="text1"/>
          <w:spacing w:val="-1"/>
          <w:w w:val="105"/>
          <w:sz w:val="20"/>
        </w:rPr>
        <w:t>and</w:t>
      </w:r>
      <w:r w:rsidRPr="00754413">
        <w:rPr>
          <w:rFonts w:cstheme="minorHAnsi"/>
          <w:color w:val="000000" w:themeColor="text1"/>
          <w:spacing w:val="-8"/>
          <w:w w:val="105"/>
          <w:sz w:val="20"/>
        </w:rPr>
        <w:t xml:space="preserve"> </w:t>
      </w:r>
      <w:r w:rsidRPr="00754413">
        <w:rPr>
          <w:rFonts w:cstheme="minorHAnsi"/>
          <w:color w:val="000000" w:themeColor="text1"/>
          <w:spacing w:val="-1"/>
          <w:w w:val="105"/>
          <w:sz w:val="20"/>
        </w:rPr>
        <w:t>to</w:t>
      </w:r>
      <w:r w:rsidRPr="00754413">
        <w:rPr>
          <w:rFonts w:cstheme="minorHAnsi"/>
          <w:color w:val="000000" w:themeColor="text1"/>
          <w:spacing w:val="-9"/>
          <w:w w:val="105"/>
          <w:sz w:val="20"/>
        </w:rPr>
        <w:t xml:space="preserve"> </w:t>
      </w:r>
      <w:r w:rsidRPr="00754413">
        <w:rPr>
          <w:rFonts w:cstheme="minorHAnsi"/>
          <w:color w:val="000000" w:themeColor="text1"/>
          <w:spacing w:val="-1"/>
          <w:w w:val="105"/>
          <w:sz w:val="20"/>
        </w:rPr>
        <w:t>discourage</w:t>
      </w:r>
      <w:r w:rsidRPr="00754413">
        <w:rPr>
          <w:rFonts w:cstheme="minorHAnsi"/>
          <w:color w:val="000000" w:themeColor="text1"/>
          <w:spacing w:val="-6"/>
          <w:w w:val="105"/>
          <w:sz w:val="20"/>
        </w:rPr>
        <w:t xml:space="preserve"> </w:t>
      </w:r>
      <w:r w:rsidRPr="00754413">
        <w:rPr>
          <w:rFonts w:cstheme="minorHAnsi"/>
          <w:color w:val="000000" w:themeColor="text1"/>
          <w:spacing w:val="-1"/>
          <w:w w:val="105"/>
          <w:sz w:val="20"/>
        </w:rPr>
        <w:t>ineligible</w:t>
      </w:r>
      <w:r w:rsidRPr="00754413">
        <w:rPr>
          <w:rFonts w:cstheme="minorHAnsi"/>
          <w:color w:val="000000" w:themeColor="text1"/>
          <w:spacing w:val="-7"/>
          <w:w w:val="105"/>
          <w:sz w:val="20"/>
        </w:rPr>
        <w:t xml:space="preserve"> </w:t>
      </w:r>
      <w:r w:rsidRPr="00754413">
        <w:rPr>
          <w:rFonts w:cstheme="minorHAnsi"/>
          <w:color w:val="000000" w:themeColor="text1"/>
          <w:w w:val="105"/>
          <w:sz w:val="20"/>
        </w:rPr>
        <w:t>persons,</w:t>
      </w:r>
      <w:r w:rsidRPr="00754413">
        <w:rPr>
          <w:rFonts w:cstheme="minorHAnsi"/>
          <w:color w:val="000000" w:themeColor="text1"/>
          <w:spacing w:val="-10"/>
          <w:w w:val="105"/>
          <w:sz w:val="20"/>
        </w:rPr>
        <w:t xml:space="preserve"> </w:t>
      </w:r>
      <w:r w:rsidRPr="00754413">
        <w:rPr>
          <w:rFonts w:cstheme="minorHAnsi"/>
          <w:color w:val="000000" w:themeColor="text1"/>
          <w:w w:val="105"/>
          <w:sz w:val="20"/>
        </w:rPr>
        <w:t>such</w:t>
      </w:r>
      <w:r w:rsidRPr="00754413">
        <w:rPr>
          <w:rFonts w:cstheme="minorHAnsi"/>
          <w:color w:val="000000" w:themeColor="text1"/>
          <w:spacing w:val="-8"/>
          <w:w w:val="105"/>
          <w:sz w:val="20"/>
        </w:rPr>
        <w:t xml:space="preserve"> </w:t>
      </w:r>
      <w:r w:rsidRPr="00754413">
        <w:rPr>
          <w:rFonts w:cstheme="minorHAnsi"/>
          <w:color w:val="000000" w:themeColor="text1"/>
          <w:w w:val="105"/>
          <w:sz w:val="20"/>
        </w:rPr>
        <w:t>as</w:t>
      </w:r>
      <w:r w:rsidRPr="00754413">
        <w:rPr>
          <w:rFonts w:cstheme="minorHAnsi"/>
          <w:color w:val="000000" w:themeColor="text1"/>
          <w:spacing w:val="-7"/>
          <w:w w:val="105"/>
          <w:sz w:val="20"/>
        </w:rPr>
        <w:t xml:space="preserve"> </w:t>
      </w:r>
      <w:r w:rsidRPr="00754413">
        <w:rPr>
          <w:rFonts w:cstheme="minorHAnsi"/>
          <w:color w:val="000000" w:themeColor="text1"/>
          <w:w w:val="105"/>
          <w:sz w:val="20"/>
        </w:rPr>
        <w:t>opportunistic</w:t>
      </w:r>
      <w:r w:rsidRPr="00754413">
        <w:rPr>
          <w:rFonts w:cstheme="minorHAnsi"/>
          <w:color w:val="000000" w:themeColor="text1"/>
          <w:spacing w:val="-11"/>
          <w:w w:val="105"/>
          <w:sz w:val="20"/>
        </w:rPr>
        <w:t xml:space="preserve"> </w:t>
      </w:r>
      <w:r w:rsidRPr="00754413">
        <w:rPr>
          <w:rFonts w:cstheme="minorHAnsi"/>
          <w:color w:val="000000" w:themeColor="text1"/>
          <w:w w:val="105"/>
          <w:sz w:val="20"/>
        </w:rPr>
        <w:t>settlers,</w:t>
      </w:r>
      <w:r w:rsidRPr="00754413">
        <w:rPr>
          <w:rFonts w:cstheme="minorHAnsi"/>
          <w:color w:val="000000" w:themeColor="text1"/>
          <w:spacing w:val="-45"/>
          <w:w w:val="105"/>
          <w:sz w:val="20"/>
        </w:rPr>
        <w:t xml:space="preserve"> </w:t>
      </w:r>
      <w:r w:rsidRPr="00754413">
        <w:rPr>
          <w:rFonts w:cstheme="minorHAnsi"/>
          <w:color w:val="000000" w:themeColor="text1"/>
          <w:w w:val="105"/>
          <w:sz w:val="20"/>
        </w:rPr>
        <w:t>from</w:t>
      </w:r>
      <w:r w:rsidRPr="00754413">
        <w:rPr>
          <w:rFonts w:cstheme="minorHAnsi"/>
          <w:color w:val="000000" w:themeColor="text1"/>
          <w:spacing w:val="-3"/>
          <w:w w:val="105"/>
          <w:sz w:val="20"/>
        </w:rPr>
        <w:t xml:space="preserve"> </w:t>
      </w:r>
      <w:r w:rsidRPr="00754413">
        <w:rPr>
          <w:rFonts w:cstheme="minorHAnsi"/>
          <w:color w:val="000000" w:themeColor="text1"/>
          <w:w w:val="105"/>
          <w:sz w:val="20"/>
        </w:rPr>
        <w:t>claiming</w:t>
      </w:r>
      <w:r w:rsidRPr="00754413">
        <w:rPr>
          <w:rFonts w:cstheme="minorHAnsi"/>
          <w:color w:val="000000" w:themeColor="text1"/>
          <w:spacing w:val="-2"/>
          <w:w w:val="105"/>
          <w:sz w:val="20"/>
        </w:rPr>
        <w:t xml:space="preserve"> </w:t>
      </w:r>
      <w:r w:rsidRPr="00754413">
        <w:rPr>
          <w:rFonts w:cstheme="minorHAnsi"/>
          <w:color w:val="000000" w:themeColor="text1"/>
          <w:w w:val="105"/>
          <w:sz w:val="20"/>
        </w:rPr>
        <w:t>benefits.</w:t>
      </w:r>
      <w:r w:rsidRPr="00754413">
        <w:rPr>
          <w:rFonts w:cstheme="minorHAnsi"/>
          <w:color w:val="000000" w:themeColor="text1"/>
          <w:spacing w:val="-3"/>
          <w:w w:val="105"/>
          <w:sz w:val="20"/>
        </w:rPr>
        <w:t xml:space="preserve"> </w:t>
      </w:r>
      <w:r w:rsidRPr="00754413">
        <w:rPr>
          <w:rFonts w:cstheme="minorHAnsi"/>
          <w:color w:val="000000" w:themeColor="text1"/>
          <w:w w:val="105"/>
          <w:sz w:val="20"/>
        </w:rPr>
        <w:t>The</w:t>
      </w:r>
      <w:r w:rsidRPr="00754413">
        <w:rPr>
          <w:rFonts w:cstheme="minorHAnsi"/>
          <w:color w:val="000000" w:themeColor="text1"/>
          <w:spacing w:val="-2"/>
          <w:w w:val="105"/>
          <w:sz w:val="20"/>
        </w:rPr>
        <w:t xml:space="preserve"> </w:t>
      </w:r>
      <w:r w:rsidRPr="00754413">
        <w:rPr>
          <w:rFonts w:cstheme="minorHAnsi"/>
          <w:color w:val="000000" w:themeColor="text1"/>
          <w:w w:val="105"/>
          <w:sz w:val="20"/>
        </w:rPr>
        <w:t>social</w:t>
      </w:r>
      <w:r w:rsidRPr="00754413">
        <w:rPr>
          <w:rFonts w:cstheme="minorHAnsi"/>
          <w:color w:val="000000" w:themeColor="text1"/>
          <w:spacing w:val="-3"/>
          <w:w w:val="105"/>
          <w:sz w:val="20"/>
        </w:rPr>
        <w:t xml:space="preserve"> </w:t>
      </w:r>
      <w:r w:rsidRPr="00754413">
        <w:rPr>
          <w:rFonts w:cstheme="minorHAnsi"/>
          <w:color w:val="000000" w:themeColor="text1"/>
          <w:w w:val="105"/>
          <w:sz w:val="20"/>
        </w:rPr>
        <w:t>assessment</w:t>
      </w:r>
      <w:r w:rsidRPr="00754413">
        <w:rPr>
          <w:rFonts w:cstheme="minorHAnsi"/>
          <w:color w:val="000000" w:themeColor="text1"/>
          <w:spacing w:val="-4"/>
          <w:w w:val="105"/>
          <w:sz w:val="20"/>
        </w:rPr>
        <w:t xml:space="preserve"> </w:t>
      </w:r>
      <w:r w:rsidRPr="00754413">
        <w:rPr>
          <w:rFonts w:cstheme="minorHAnsi"/>
          <w:color w:val="000000" w:themeColor="text1"/>
          <w:w w:val="105"/>
          <w:sz w:val="20"/>
        </w:rPr>
        <w:t>will</w:t>
      </w:r>
      <w:r w:rsidRPr="00754413">
        <w:rPr>
          <w:rFonts w:cstheme="minorHAnsi"/>
          <w:color w:val="000000" w:themeColor="text1"/>
          <w:spacing w:val="-4"/>
          <w:w w:val="105"/>
          <w:sz w:val="20"/>
        </w:rPr>
        <w:t xml:space="preserve"> </w:t>
      </w:r>
      <w:r w:rsidRPr="00754413">
        <w:rPr>
          <w:rFonts w:cstheme="minorHAnsi"/>
          <w:color w:val="000000" w:themeColor="text1"/>
          <w:w w:val="105"/>
          <w:sz w:val="20"/>
        </w:rPr>
        <w:t>also</w:t>
      </w:r>
      <w:r w:rsidRPr="00754413">
        <w:rPr>
          <w:rFonts w:cstheme="minorHAnsi"/>
          <w:color w:val="000000" w:themeColor="text1"/>
          <w:spacing w:val="-4"/>
          <w:w w:val="105"/>
          <w:sz w:val="20"/>
        </w:rPr>
        <w:t xml:space="preserve"> </w:t>
      </w:r>
      <w:r w:rsidRPr="00754413">
        <w:rPr>
          <w:rFonts w:cstheme="minorHAnsi"/>
          <w:color w:val="000000" w:themeColor="text1"/>
          <w:w w:val="105"/>
          <w:sz w:val="20"/>
        </w:rPr>
        <w:t>address</w:t>
      </w:r>
      <w:r w:rsidRPr="00754413">
        <w:rPr>
          <w:rFonts w:cstheme="minorHAnsi"/>
          <w:color w:val="000000" w:themeColor="text1"/>
          <w:spacing w:val="-4"/>
          <w:w w:val="105"/>
          <w:sz w:val="20"/>
        </w:rPr>
        <w:t xml:space="preserve"> </w:t>
      </w:r>
      <w:r w:rsidRPr="00754413">
        <w:rPr>
          <w:rFonts w:cstheme="minorHAnsi"/>
          <w:color w:val="000000" w:themeColor="text1"/>
          <w:w w:val="105"/>
          <w:sz w:val="20"/>
        </w:rPr>
        <w:t>the</w:t>
      </w:r>
      <w:r w:rsidRPr="00754413">
        <w:rPr>
          <w:rFonts w:cstheme="minorHAnsi"/>
          <w:color w:val="000000" w:themeColor="text1"/>
          <w:spacing w:val="-2"/>
          <w:w w:val="105"/>
          <w:sz w:val="20"/>
        </w:rPr>
        <w:t xml:space="preserve"> </w:t>
      </w:r>
      <w:r w:rsidRPr="00754413">
        <w:rPr>
          <w:rFonts w:cstheme="minorHAnsi"/>
          <w:color w:val="000000" w:themeColor="text1"/>
          <w:w w:val="105"/>
          <w:sz w:val="20"/>
        </w:rPr>
        <w:t>claims of</w:t>
      </w:r>
      <w:r w:rsidRPr="00754413">
        <w:rPr>
          <w:rFonts w:cstheme="minorHAnsi"/>
          <w:color w:val="000000" w:themeColor="text1"/>
          <w:spacing w:val="-2"/>
          <w:w w:val="105"/>
          <w:sz w:val="20"/>
        </w:rPr>
        <w:t xml:space="preserve"> </w:t>
      </w:r>
      <w:r w:rsidRPr="00754413">
        <w:rPr>
          <w:rFonts w:cstheme="minorHAnsi"/>
          <w:color w:val="000000" w:themeColor="text1"/>
          <w:w w:val="105"/>
          <w:sz w:val="20"/>
        </w:rPr>
        <w:t>communities</w:t>
      </w:r>
      <w:r w:rsidRPr="00754413">
        <w:rPr>
          <w:rFonts w:cstheme="minorHAnsi"/>
          <w:color w:val="000000" w:themeColor="text1"/>
          <w:spacing w:val="-4"/>
          <w:w w:val="105"/>
          <w:sz w:val="20"/>
        </w:rPr>
        <w:t xml:space="preserve"> </w:t>
      </w:r>
      <w:r w:rsidRPr="00754413">
        <w:rPr>
          <w:rFonts w:cstheme="minorHAnsi"/>
          <w:color w:val="000000" w:themeColor="text1"/>
          <w:w w:val="105"/>
          <w:sz w:val="20"/>
        </w:rPr>
        <w:t>or</w:t>
      </w:r>
      <w:r w:rsidRPr="00754413">
        <w:rPr>
          <w:rFonts w:cstheme="minorHAnsi"/>
          <w:color w:val="000000" w:themeColor="text1"/>
          <w:spacing w:val="-3"/>
          <w:w w:val="105"/>
          <w:sz w:val="20"/>
        </w:rPr>
        <w:t xml:space="preserve"> </w:t>
      </w:r>
      <w:r w:rsidRPr="00754413">
        <w:rPr>
          <w:rFonts w:cstheme="minorHAnsi"/>
          <w:color w:val="000000" w:themeColor="text1"/>
          <w:w w:val="105"/>
          <w:sz w:val="20"/>
        </w:rPr>
        <w:t>groups</w:t>
      </w:r>
      <w:r w:rsidRPr="00754413">
        <w:rPr>
          <w:rFonts w:cstheme="minorHAnsi"/>
          <w:color w:val="000000" w:themeColor="text1"/>
          <w:spacing w:val="-45"/>
          <w:w w:val="105"/>
          <w:sz w:val="20"/>
        </w:rPr>
        <w:t xml:space="preserve"> </w:t>
      </w:r>
      <w:r w:rsidRPr="00754413">
        <w:rPr>
          <w:rFonts w:cstheme="minorHAnsi"/>
          <w:color w:val="000000" w:themeColor="text1"/>
          <w:w w:val="105"/>
          <w:sz w:val="20"/>
        </w:rPr>
        <w:t>who,</w:t>
      </w:r>
      <w:r w:rsidRPr="00754413">
        <w:rPr>
          <w:rFonts w:cstheme="minorHAnsi"/>
          <w:color w:val="000000" w:themeColor="text1"/>
          <w:spacing w:val="-5"/>
          <w:w w:val="105"/>
          <w:sz w:val="20"/>
        </w:rPr>
        <w:t xml:space="preserve"> </w:t>
      </w:r>
      <w:r w:rsidRPr="00754413">
        <w:rPr>
          <w:rFonts w:cstheme="minorHAnsi"/>
          <w:color w:val="000000" w:themeColor="text1"/>
          <w:w w:val="105"/>
          <w:sz w:val="20"/>
        </w:rPr>
        <w:t>for</w:t>
      </w:r>
      <w:r w:rsidRPr="00754413">
        <w:rPr>
          <w:rFonts w:cstheme="minorHAnsi"/>
          <w:color w:val="000000" w:themeColor="text1"/>
          <w:spacing w:val="-3"/>
          <w:w w:val="105"/>
          <w:sz w:val="20"/>
        </w:rPr>
        <w:t xml:space="preserve"> </w:t>
      </w:r>
      <w:r w:rsidRPr="00754413">
        <w:rPr>
          <w:rFonts w:cstheme="minorHAnsi"/>
          <w:color w:val="000000" w:themeColor="text1"/>
          <w:w w:val="105"/>
          <w:sz w:val="20"/>
        </w:rPr>
        <w:t>valid</w:t>
      </w:r>
      <w:r w:rsidRPr="00754413">
        <w:rPr>
          <w:rFonts w:cstheme="minorHAnsi"/>
          <w:color w:val="000000" w:themeColor="text1"/>
          <w:spacing w:val="-5"/>
          <w:w w:val="105"/>
          <w:sz w:val="20"/>
        </w:rPr>
        <w:t xml:space="preserve"> </w:t>
      </w:r>
      <w:r w:rsidRPr="00754413">
        <w:rPr>
          <w:rFonts w:cstheme="minorHAnsi"/>
          <w:color w:val="000000" w:themeColor="text1"/>
          <w:w w:val="105"/>
          <w:sz w:val="20"/>
        </w:rPr>
        <w:t>reasons,</w:t>
      </w:r>
      <w:r w:rsidRPr="00754413">
        <w:rPr>
          <w:rFonts w:cstheme="minorHAnsi"/>
          <w:color w:val="000000" w:themeColor="text1"/>
          <w:spacing w:val="-5"/>
          <w:w w:val="105"/>
          <w:sz w:val="20"/>
        </w:rPr>
        <w:t xml:space="preserve"> </w:t>
      </w:r>
      <w:r w:rsidRPr="00754413">
        <w:rPr>
          <w:rFonts w:cstheme="minorHAnsi"/>
          <w:color w:val="000000" w:themeColor="text1"/>
          <w:w w:val="105"/>
          <w:sz w:val="20"/>
        </w:rPr>
        <w:t>may</w:t>
      </w:r>
      <w:r w:rsidRPr="00754413">
        <w:rPr>
          <w:rFonts w:cstheme="minorHAnsi"/>
          <w:color w:val="000000" w:themeColor="text1"/>
          <w:spacing w:val="-6"/>
          <w:w w:val="105"/>
          <w:sz w:val="20"/>
        </w:rPr>
        <w:t xml:space="preserve"> </w:t>
      </w:r>
      <w:r w:rsidRPr="00754413">
        <w:rPr>
          <w:rFonts w:cstheme="minorHAnsi"/>
          <w:color w:val="000000" w:themeColor="text1"/>
          <w:w w:val="105"/>
          <w:sz w:val="20"/>
        </w:rPr>
        <w:t>not</w:t>
      </w:r>
      <w:r w:rsidRPr="00754413">
        <w:rPr>
          <w:rFonts w:cstheme="minorHAnsi"/>
          <w:color w:val="000000" w:themeColor="text1"/>
          <w:spacing w:val="-2"/>
          <w:w w:val="105"/>
          <w:sz w:val="20"/>
        </w:rPr>
        <w:t xml:space="preserve"> </w:t>
      </w:r>
      <w:r w:rsidRPr="00754413">
        <w:rPr>
          <w:rFonts w:cstheme="minorHAnsi"/>
          <w:color w:val="000000" w:themeColor="text1"/>
          <w:w w:val="105"/>
          <w:sz w:val="20"/>
        </w:rPr>
        <w:t>be</w:t>
      </w:r>
      <w:r w:rsidRPr="00754413">
        <w:rPr>
          <w:rFonts w:cstheme="minorHAnsi"/>
          <w:color w:val="000000" w:themeColor="text1"/>
          <w:spacing w:val="-4"/>
          <w:w w:val="105"/>
          <w:sz w:val="20"/>
        </w:rPr>
        <w:t xml:space="preserve"> </w:t>
      </w:r>
      <w:r w:rsidRPr="00754413">
        <w:rPr>
          <w:rFonts w:cstheme="minorHAnsi"/>
          <w:color w:val="000000" w:themeColor="text1"/>
          <w:w w:val="105"/>
          <w:sz w:val="20"/>
        </w:rPr>
        <w:t>present</w:t>
      </w:r>
      <w:r w:rsidRPr="00754413">
        <w:rPr>
          <w:rFonts w:cstheme="minorHAnsi"/>
          <w:color w:val="000000" w:themeColor="text1"/>
          <w:spacing w:val="-6"/>
          <w:w w:val="105"/>
          <w:sz w:val="20"/>
        </w:rPr>
        <w:t xml:space="preserve"> </w:t>
      </w:r>
      <w:r w:rsidRPr="00754413">
        <w:rPr>
          <w:rFonts w:cstheme="minorHAnsi"/>
          <w:color w:val="000000" w:themeColor="text1"/>
          <w:w w:val="105"/>
          <w:sz w:val="20"/>
        </w:rPr>
        <w:t>in</w:t>
      </w:r>
      <w:r w:rsidRPr="00754413">
        <w:rPr>
          <w:rFonts w:cstheme="minorHAnsi"/>
          <w:color w:val="000000" w:themeColor="text1"/>
          <w:spacing w:val="-5"/>
          <w:w w:val="105"/>
          <w:sz w:val="20"/>
        </w:rPr>
        <w:t xml:space="preserve"> </w:t>
      </w:r>
      <w:r w:rsidRPr="00754413">
        <w:rPr>
          <w:rFonts w:cstheme="minorHAnsi"/>
          <w:color w:val="000000" w:themeColor="text1"/>
          <w:w w:val="105"/>
          <w:sz w:val="20"/>
        </w:rPr>
        <w:t>the</w:t>
      </w:r>
      <w:r w:rsidRPr="00754413">
        <w:rPr>
          <w:rFonts w:cstheme="minorHAnsi"/>
          <w:color w:val="000000" w:themeColor="text1"/>
          <w:spacing w:val="-4"/>
          <w:w w:val="105"/>
          <w:sz w:val="20"/>
        </w:rPr>
        <w:t xml:space="preserve"> </w:t>
      </w:r>
      <w:r w:rsidRPr="00754413">
        <w:rPr>
          <w:rFonts w:cstheme="minorHAnsi"/>
          <w:color w:val="000000" w:themeColor="text1"/>
          <w:w w:val="105"/>
          <w:sz w:val="20"/>
        </w:rPr>
        <w:t>project</w:t>
      </w:r>
      <w:r w:rsidRPr="00754413">
        <w:rPr>
          <w:rFonts w:cstheme="minorHAnsi"/>
          <w:color w:val="000000" w:themeColor="text1"/>
          <w:spacing w:val="-4"/>
          <w:w w:val="105"/>
          <w:sz w:val="20"/>
        </w:rPr>
        <w:t xml:space="preserve"> </w:t>
      </w:r>
      <w:r w:rsidRPr="00754413">
        <w:rPr>
          <w:rFonts w:cstheme="minorHAnsi"/>
          <w:color w:val="000000" w:themeColor="text1"/>
          <w:w w:val="105"/>
          <w:sz w:val="20"/>
        </w:rPr>
        <w:t>area</w:t>
      </w:r>
      <w:r w:rsidRPr="00754413">
        <w:rPr>
          <w:rFonts w:cstheme="minorHAnsi"/>
          <w:color w:val="000000" w:themeColor="text1"/>
          <w:spacing w:val="-5"/>
          <w:w w:val="105"/>
          <w:sz w:val="20"/>
        </w:rPr>
        <w:t xml:space="preserve"> </w:t>
      </w:r>
      <w:r w:rsidRPr="00754413">
        <w:rPr>
          <w:rFonts w:cstheme="minorHAnsi"/>
          <w:color w:val="000000" w:themeColor="text1"/>
          <w:w w:val="105"/>
          <w:sz w:val="20"/>
        </w:rPr>
        <w:t>during</w:t>
      </w:r>
      <w:r w:rsidRPr="00754413">
        <w:rPr>
          <w:rFonts w:cstheme="minorHAnsi"/>
          <w:color w:val="000000" w:themeColor="text1"/>
          <w:spacing w:val="-6"/>
          <w:w w:val="105"/>
          <w:sz w:val="20"/>
        </w:rPr>
        <w:t xml:space="preserve"> </w:t>
      </w:r>
      <w:r w:rsidRPr="00754413">
        <w:rPr>
          <w:rFonts w:cstheme="minorHAnsi"/>
          <w:color w:val="000000" w:themeColor="text1"/>
          <w:w w:val="105"/>
          <w:sz w:val="20"/>
        </w:rPr>
        <w:t>the</w:t>
      </w:r>
      <w:r w:rsidRPr="00754413">
        <w:rPr>
          <w:rFonts w:cstheme="minorHAnsi"/>
          <w:color w:val="000000" w:themeColor="text1"/>
          <w:spacing w:val="-4"/>
          <w:w w:val="105"/>
          <w:sz w:val="20"/>
        </w:rPr>
        <w:t xml:space="preserve"> </w:t>
      </w:r>
      <w:r w:rsidRPr="00754413">
        <w:rPr>
          <w:rFonts w:cstheme="minorHAnsi"/>
          <w:color w:val="000000" w:themeColor="text1"/>
          <w:w w:val="105"/>
          <w:sz w:val="20"/>
        </w:rPr>
        <w:t>time</w:t>
      </w:r>
      <w:r w:rsidRPr="00754413">
        <w:rPr>
          <w:rFonts w:cstheme="minorHAnsi"/>
          <w:color w:val="000000" w:themeColor="text1"/>
          <w:spacing w:val="-4"/>
          <w:w w:val="105"/>
          <w:sz w:val="20"/>
        </w:rPr>
        <w:t xml:space="preserve"> </w:t>
      </w:r>
      <w:r w:rsidRPr="00754413">
        <w:rPr>
          <w:rFonts w:cstheme="minorHAnsi"/>
          <w:color w:val="000000" w:themeColor="text1"/>
          <w:w w:val="105"/>
          <w:sz w:val="20"/>
        </w:rPr>
        <w:t>of</w:t>
      </w:r>
      <w:r w:rsidRPr="00754413">
        <w:rPr>
          <w:rFonts w:cstheme="minorHAnsi"/>
          <w:color w:val="000000" w:themeColor="text1"/>
          <w:spacing w:val="-5"/>
          <w:w w:val="105"/>
          <w:sz w:val="20"/>
        </w:rPr>
        <w:t xml:space="preserve"> </w:t>
      </w:r>
      <w:r w:rsidRPr="00754413">
        <w:rPr>
          <w:rFonts w:cstheme="minorHAnsi"/>
          <w:color w:val="000000" w:themeColor="text1"/>
          <w:w w:val="105"/>
          <w:sz w:val="20"/>
        </w:rPr>
        <w:t>the</w:t>
      </w:r>
      <w:r w:rsidRPr="00754413">
        <w:rPr>
          <w:rFonts w:cstheme="minorHAnsi"/>
          <w:color w:val="000000" w:themeColor="text1"/>
          <w:spacing w:val="-4"/>
          <w:w w:val="105"/>
          <w:sz w:val="20"/>
        </w:rPr>
        <w:t xml:space="preserve"> </w:t>
      </w:r>
      <w:r w:rsidRPr="00754413">
        <w:rPr>
          <w:rFonts w:cstheme="minorHAnsi"/>
          <w:color w:val="000000" w:themeColor="text1"/>
          <w:w w:val="105"/>
          <w:sz w:val="20"/>
        </w:rPr>
        <w:t>census,</w:t>
      </w:r>
      <w:r w:rsidRPr="00754413">
        <w:rPr>
          <w:rFonts w:cstheme="minorHAnsi"/>
          <w:color w:val="000000" w:themeColor="text1"/>
          <w:spacing w:val="-5"/>
          <w:w w:val="105"/>
          <w:sz w:val="20"/>
        </w:rPr>
        <w:t xml:space="preserve"> </w:t>
      </w:r>
      <w:r w:rsidRPr="00754413">
        <w:rPr>
          <w:rFonts w:cstheme="minorHAnsi"/>
          <w:color w:val="000000" w:themeColor="text1"/>
          <w:w w:val="105"/>
          <w:sz w:val="20"/>
        </w:rPr>
        <w:t>such</w:t>
      </w:r>
      <w:r w:rsidRPr="00754413">
        <w:rPr>
          <w:rFonts w:cstheme="minorHAnsi"/>
          <w:color w:val="000000" w:themeColor="text1"/>
          <w:spacing w:val="-3"/>
          <w:w w:val="105"/>
          <w:sz w:val="20"/>
        </w:rPr>
        <w:t xml:space="preserve"> </w:t>
      </w:r>
      <w:r w:rsidRPr="00754413">
        <w:rPr>
          <w:rFonts w:cstheme="minorHAnsi"/>
          <w:color w:val="000000" w:themeColor="text1"/>
          <w:w w:val="105"/>
          <w:sz w:val="20"/>
        </w:rPr>
        <w:t>as</w:t>
      </w:r>
      <w:r w:rsidRPr="00754413">
        <w:rPr>
          <w:rFonts w:cstheme="minorHAnsi"/>
          <w:color w:val="000000" w:themeColor="text1"/>
          <w:spacing w:val="-45"/>
          <w:w w:val="105"/>
          <w:sz w:val="20"/>
        </w:rPr>
        <w:t xml:space="preserve"> </w:t>
      </w:r>
      <w:r w:rsidRPr="00754413">
        <w:rPr>
          <w:rFonts w:cstheme="minorHAnsi"/>
          <w:color w:val="000000" w:themeColor="text1"/>
          <w:w w:val="105"/>
          <w:sz w:val="20"/>
        </w:rPr>
        <w:t>seasonal resource users. The PIUs will establish a cutoff date for eligibility in conjunction with the census. Information regarding the cut-off date will be well documented and will be disseminated</w:t>
      </w:r>
      <w:r w:rsidRPr="00754413">
        <w:rPr>
          <w:rFonts w:cstheme="minorHAnsi"/>
          <w:color w:val="000000" w:themeColor="text1"/>
          <w:spacing w:val="1"/>
          <w:w w:val="105"/>
          <w:sz w:val="20"/>
        </w:rPr>
        <w:t xml:space="preserve"> </w:t>
      </w:r>
      <w:r w:rsidRPr="00754413">
        <w:rPr>
          <w:rFonts w:cstheme="minorHAnsi"/>
          <w:color w:val="000000" w:themeColor="text1"/>
          <w:w w:val="105"/>
          <w:sz w:val="20"/>
        </w:rPr>
        <w:t>throughout the project area at regular intervals in written and (as appropriate) non-written forms</w:t>
      </w:r>
      <w:r w:rsidRPr="00754413">
        <w:rPr>
          <w:rFonts w:cstheme="minorHAnsi"/>
          <w:color w:val="000000" w:themeColor="text1"/>
          <w:spacing w:val="1"/>
          <w:w w:val="105"/>
          <w:sz w:val="20"/>
        </w:rPr>
        <w:t xml:space="preserve"> </w:t>
      </w:r>
      <w:r w:rsidRPr="00754413">
        <w:rPr>
          <w:rFonts w:cstheme="minorHAnsi"/>
          <w:color w:val="000000" w:themeColor="text1"/>
          <w:w w:val="105"/>
          <w:sz w:val="20"/>
        </w:rPr>
        <w:t>and</w:t>
      </w:r>
      <w:r w:rsidRPr="00754413">
        <w:rPr>
          <w:rFonts w:cstheme="minorHAnsi"/>
          <w:color w:val="000000" w:themeColor="text1"/>
          <w:spacing w:val="-8"/>
          <w:w w:val="105"/>
          <w:sz w:val="20"/>
        </w:rPr>
        <w:t xml:space="preserve"> </w:t>
      </w:r>
      <w:r w:rsidRPr="00754413">
        <w:rPr>
          <w:rFonts w:cstheme="minorHAnsi"/>
          <w:color w:val="000000" w:themeColor="text1"/>
          <w:w w:val="105"/>
          <w:sz w:val="20"/>
        </w:rPr>
        <w:t>in</w:t>
      </w:r>
      <w:r w:rsidRPr="00754413">
        <w:rPr>
          <w:rFonts w:cstheme="minorHAnsi"/>
          <w:color w:val="000000" w:themeColor="text1"/>
          <w:spacing w:val="-5"/>
          <w:w w:val="105"/>
          <w:sz w:val="20"/>
        </w:rPr>
        <w:t xml:space="preserve"> </w:t>
      </w:r>
      <w:r w:rsidRPr="00754413">
        <w:rPr>
          <w:rFonts w:cstheme="minorHAnsi"/>
          <w:color w:val="000000" w:themeColor="text1"/>
          <w:w w:val="105"/>
          <w:sz w:val="20"/>
        </w:rPr>
        <w:t>relevant</w:t>
      </w:r>
      <w:r w:rsidRPr="00754413">
        <w:rPr>
          <w:rFonts w:cstheme="minorHAnsi"/>
          <w:color w:val="000000" w:themeColor="text1"/>
          <w:spacing w:val="-4"/>
          <w:w w:val="105"/>
          <w:sz w:val="20"/>
        </w:rPr>
        <w:t xml:space="preserve"> </w:t>
      </w:r>
      <w:r w:rsidRPr="00754413">
        <w:rPr>
          <w:rFonts w:cstheme="minorHAnsi"/>
          <w:color w:val="000000" w:themeColor="text1"/>
          <w:w w:val="105"/>
          <w:sz w:val="20"/>
        </w:rPr>
        <w:t>local</w:t>
      </w:r>
      <w:r w:rsidRPr="00754413">
        <w:rPr>
          <w:rFonts w:cstheme="minorHAnsi"/>
          <w:color w:val="000000" w:themeColor="text1"/>
          <w:spacing w:val="-4"/>
          <w:w w:val="105"/>
          <w:sz w:val="20"/>
        </w:rPr>
        <w:t xml:space="preserve"> </w:t>
      </w:r>
      <w:r w:rsidRPr="00754413">
        <w:rPr>
          <w:rFonts w:cstheme="minorHAnsi"/>
          <w:color w:val="000000" w:themeColor="text1"/>
          <w:w w:val="105"/>
          <w:sz w:val="20"/>
        </w:rPr>
        <w:t>languages.</w:t>
      </w:r>
      <w:r w:rsidRPr="00754413">
        <w:rPr>
          <w:rFonts w:cstheme="minorHAnsi"/>
          <w:color w:val="000000" w:themeColor="text1"/>
          <w:spacing w:val="-7"/>
          <w:w w:val="105"/>
          <w:sz w:val="20"/>
        </w:rPr>
        <w:t xml:space="preserve"> </w:t>
      </w:r>
      <w:r w:rsidRPr="00754413">
        <w:rPr>
          <w:rFonts w:cstheme="minorHAnsi"/>
          <w:color w:val="000000" w:themeColor="text1"/>
          <w:w w:val="105"/>
          <w:sz w:val="20"/>
        </w:rPr>
        <w:t>This</w:t>
      </w:r>
      <w:r w:rsidRPr="00754413">
        <w:rPr>
          <w:rFonts w:cstheme="minorHAnsi"/>
          <w:color w:val="000000" w:themeColor="text1"/>
          <w:spacing w:val="-6"/>
          <w:w w:val="105"/>
          <w:sz w:val="20"/>
        </w:rPr>
        <w:t xml:space="preserve"> </w:t>
      </w:r>
      <w:r w:rsidRPr="00754413">
        <w:rPr>
          <w:rFonts w:cstheme="minorHAnsi"/>
          <w:color w:val="000000" w:themeColor="text1"/>
          <w:w w:val="105"/>
          <w:sz w:val="20"/>
        </w:rPr>
        <w:t>will</w:t>
      </w:r>
      <w:r w:rsidRPr="00754413">
        <w:rPr>
          <w:rFonts w:cstheme="minorHAnsi"/>
          <w:color w:val="000000" w:themeColor="text1"/>
          <w:spacing w:val="-7"/>
          <w:w w:val="105"/>
          <w:sz w:val="20"/>
        </w:rPr>
        <w:t xml:space="preserve"> </w:t>
      </w:r>
      <w:r w:rsidRPr="00754413">
        <w:rPr>
          <w:rFonts w:cstheme="minorHAnsi"/>
          <w:color w:val="000000" w:themeColor="text1"/>
          <w:w w:val="105"/>
          <w:sz w:val="20"/>
        </w:rPr>
        <w:t>include</w:t>
      </w:r>
      <w:r w:rsidRPr="00754413">
        <w:rPr>
          <w:rFonts w:cstheme="minorHAnsi"/>
          <w:color w:val="000000" w:themeColor="text1"/>
          <w:spacing w:val="-3"/>
          <w:w w:val="105"/>
          <w:sz w:val="20"/>
        </w:rPr>
        <w:t xml:space="preserve"> </w:t>
      </w:r>
      <w:r w:rsidRPr="00754413">
        <w:rPr>
          <w:rFonts w:cstheme="minorHAnsi"/>
          <w:color w:val="000000" w:themeColor="text1"/>
          <w:w w:val="105"/>
          <w:sz w:val="20"/>
        </w:rPr>
        <w:t>posted</w:t>
      </w:r>
      <w:r w:rsidRPr="00754413">
        <w:rPr>
          <w:rFonts w:cstheme="minorHAnsi"/>
          <w:color w:val="000000" w:themeColor="text1"/>
          <w:spacing w:val="-5"/>
          <w:w w:val="105"/>
          <w:sz w:val="20"/>
        </w:rPr>
        <w:t xml:space="preserve"> </w:t>
      </w:r>
      <w:r w:rsidRPr="00754413">
        <w:rPr>
          <w:rFonts w:cstheme="minorHAnsi"/>
          <w:color w:val="000000" w:themeColor="text1"/>
          <w:w w:val="105"/>
          <w:sz w:val="20"/>
        </w:rPr>
        <w:t>warnings</w:t>
      </w:r>
      <w:r w:rsidRPr="00754413">
        <w:rPr>
          <w:rFonts w:cstheme="minorHAnsi"/>
          <w:color w:val="000000" w:themeColor="text1"/>
          <w:spacing w:val="-7"/>
          <w:w w:val="105"/>
          <w:sz w:val="20"/>
        </w:rPr>
        <w:t xml:space="preserve"> </w:t>
      </w:r>
      <w:r w:rsidRPr="00754413">
        <w:rPr>
          <w:rFonts w:cstheme="minorHAnsi"/>
          <w:color w:val="000000" w:themeColor="text1"/>
          <w:w w:val="105"/>
          <w:sz w:val="20"/>
        </w:rPr>
        <w:t>that</w:t>
      </w:r>
      <w:r w:rsidRPr="00754413">
        <w:rPr>
          <w:rFonts w:cstheme="minorHAnsi"/>
          <w:color w:val="000000" w:themeColor="text1"/>
          <w:spacing w:val="-4"/>
          <w:w w:val="105"/>
          <w:sz w:val="20"/>
        </w:rPr>
        <w:t xml:space="preserve"> </w:t>
      </w:r>
      <w:r w:rsidRPr="00754413">
        <w:rPr>
          <w:rFonts w:cstheme="minorHAnsi"/>
          <w:color w:val="000000" w:themeColor="text1"/>
          <w:w w:val="105"/>
          <w:sz w:val="20"/>
        </w:rPr>
        <w:t>persons</w:t>
      </w:r>
      <w:r w:rsidRPr="00754413">
        <w:rPr>
          <w:rFonts w:cstheme="minorHAnsi"/>
          <w:color w:val="000000" w:themeColor="text1"/>
          <w:spacing w:val="-4"/>
          <w:w w:val="105"/>
          <w:sz w:val="20"/>
        </w:rPr>
        <w:t xml:space="preserve"> </w:t>
      </w:r>
      <w:r w:rsidRPr="00754413">
        <w:rPr>
          <w:rFonts w:cstheme="minorHAnsi"/>
          <w:color w:val="000000" w:themeColor="text1"/>
          <w:w w:val="105"/>
          <w:sz w:val="20"/>
        </w:rPr>
        <w:t>settling</w:t>
      </w:r>
      <w:r w:rsidRPr="00754413">
        <w:rPr>
          <w:rFonts w:cstheme="minorHAnsi"/>
          <w:color w:val="000000" w:themeColor="text1"/>
          <w:spacing w:val="-5"/>
          <w:w w:val="105"/>
          <w:sz w:val="20"/>
        </w:rPr>
        <w:t xml:space="preserve"> </w:t>
      </w:r>
      <w:r w:rsidRPr="00754413">
        <w:rPr>
          <w:rFonts w:cstheme="minorHAnsi"/>
          <w:color w:val="000000" w:themeColor="text1"/>
          <w:w w:val="105"/>
          <w:sz w:val="20"/>
        </w:rPr>
        <w:t>in</w:t>
      </w:r>
      <w:r w:rsidRPr="00754413">
        <w:rPr>
          <w:rFonts w:cstheme="minorHAnsi"/>
          <w:color w:val="000000" w:themeColor="text1"/>
          <w:spacing w:val="-6"/>
          <w:w w:val="105"/>
          <w:sz w:val="20"/>
        </w:rPr>
        <w:t xml:space="preserve"> </w:t>
      </w:r>
      <w:r w:rsidRPr="00754413">
        <w:rPr>
          <w:rFonts w:cstheme="minorHAnsi"/>
          <w:color w:val="000000" w:themeColor="text1"/>
          <w:w w:val="105"/>
          <w:sz w:val="20"/>
        </w:rPr>
        <w:t>the</w:t>
      </w:r>
      <w:r w:rsidRPr="00754413">
        <w:rPr>
          <w:rFonts w:cstheme="minorHAnsi"/>
          <w:color w:val="000000" w:themeColor="text1"/>
          <w:spacing w:val="-4"/>
          <w:w w:val="105"/>
          <w:sz w:val="20"/>
        </w:rPr>
        <w:t xml:space="preserve"> </w:t>
      </w:r>
      <w:r w:rsidRPr="00754413">
        <w:rPr>
          <w:rFonts w:cstheme="minorHAnsi"/>
          <w:color w:val="000000" w:themeColor="text1"/>
          <w:w w:val="105"/>
          <w:sz w:val="20"/>
        </w:rPr>
        <w:t>project</w:t>
      </w:r>
      <w:r w:rsidRPr="00754413">
        <w:rPr>
          <w:rFonts w:cstheme="minorHAnsi"/>
          <w:color w:val="000000" w:themeColor="text1"/>
          <w:spacing w:val="-45"/>
          <w:w w:val="105"/>
          <w:sz w:val="20"/>
        </w:rPr>
        <w:t xml:space="preserve"> </w:t>
      </w:r>
      <w:r w:rsidRPr="00754413">
        <w:rPr>
          <w:rFonts w:cstheme="minorHAnsi"/>
          <w:color w:val="000000" w:themeColor="text1"/>
          <w:w w:val="105"/>
          <w:sz w:val="20"/>
        </w:rPr>
        <w:t>area</w:t>
      </w:r>
      <w:r w:rsidRPr="00754413">
        <w:rPr>
          <w:rFonts w:cstheme="minorHAnsi"/>
          <w:color w:val="000000" w:themeColor="text1"/>
          <w:spacing w:val="-5"/>
          <w:w w:val="105"/>
          <w:sz w:val="20"/>
        </w:rPr>
        <w:t xml:space="preserve"> </w:t>
      </w:r>
      <w:r w:rsidRPr="00754413">
        <w:rPr>
          <w:rFonts w:cstheme="minorHAnsi"/>
          <w:color w:val="000000" w:themeColor="text1"/>
          <w:w w:val="105"/>
          <w:sz w:val="20"/>
        </w:rPr>
        <w:t>after</w:t>
      </w:r>
      <w:r w:rsidRPr="00754413">
        <w:rPr>
          <w:rFonts w:cstheme="minorHAnsi"/>
          <w:color w:val="000000" w:themeColor="text1"/>
          <w:spacing w:val="-3"/>
          <w:w w:val="105"/>
          <w:sz w:val="20"/>
        </w:rPr>
        <w:t xml:space="preserve"> </w:t>
      </w:r>
      <w:r w:rsidRPr="00754413">
        <w:rPr>
          <w:rFonts w:cstheme="minorHAnsi"/>
          <w:color w:val="000000" w:themeColor="text1"/>
          <w:w w:val="105"/>
          <w:sz w:val="20"/>
        </w:rPr>
        <w:t>the</w:t>
      </w:r>
      <w:r w:rsidRPr="00754413">
        <w:rPr>
          <w:rFonts w:cstheme="minorHAnsi"/>
          <w:color w:val="000000" w:themeColor="text1"/>
          <w:spacing w:val="-3"/>
          <w:w w:val="105"/>
          <w:sz w:val="20"/>
        </w:rPr>
        <w:t xml:space="preserve"> </w:t>
      </w:r>
      <w:r w:rsidRPr="00754413">
        <w:rPr>
          <w:rFonts w:cstheme="minorHAnsi"/>
          <w:color w:val="000000" w:themeColor="text1"/>
          <w:w w:val="105"/>
          <w:sz w:val="20"/>
        </w:rPr>
        <w:t>cutoff</w:t>
      </w:r>
      <w:r w:rsidRPr="00754413">
        <w:rPr>
          <w:rFonts w:cstheme="minorHAnsi"/>
          <w:color w:val="000000" w:themeColor="text1"/>
          <w:spacing w:val="-1"/>
          <w:w w:val="105"/>
          <w:sz w:val="20"/>
        </w:rPr>
        <w:t xml:space="preserve"> </w:t>
      </w:r>
      <w:r w:rsidRPr="00754413">
        <w:rPr>
          <w:rFonts w:cstheme="minorHAnsi"/>
          <w:color w:val="000000" w:themeColor="text1"/>
          <w:w w:val="105"/>
          <w:sz w:val="20"/>
        </w:rPr>
        <w:t>date</w:t>
      </w:r>
      <w:r w:rsidRPr="00754413">
        <w:rPr>
          <w:rFonts w:cstheme="minorHAnsi"/>
          <w:color w:val="000000" w:themeColor="text1"/>
          <w:spacing w:val="-1"/>
          <w:w w:val="105"/>
          <w:sz w:val="20"/>
        </w:rPr>
        <w:t xml:space="preserve"> </w:t>
      </w:r>
      <w:r w:rsidRPr="00754413">
        <w:rPr>
          <w:rFonts w:cstheme="minorHAnsi"/>
          <w:color w:val="000000" w:themeColor="text1"/>
          <w:w w:val="105"/>
          <w:sz w:val="20"/>
        </w:rPr>
        <w:t>may</w:t>
      </w:r>
      <w:r w:rsidRPr="00754413">
        <w:rPr>
          <w:rFonts w:cstheme="minorHAnsi"/>
          <w:color w:val="000000" w:themeColor="text1"/>
          <w:spacing w:val="-3"/>
          <w:w w:val="105"/>
          <w:sz w:val="20"/>
        </w:rPr>
        <w:t xml:space="preserve"> </w:t>
      </w:r>
      <w:r w:rsidRPr="00754413">
        <w:rPr>
          <w:rFonts w:cstheme="minorHAnsi"/>
          <w:color w:val="000000" w:themeColor="text1"/>
          <w:w w:val="105"/>
          <w:sz w:val="20"/>
        </w:rPr>
        <w:t>be</w:t>
      </w:r>
      <w:r w:rsidRPr="00754413">
        <w:rPr>
          <w:rFonts w:cstheme="minorHAnsi"/>
          <w:color w:val="000000" w:themeColor="text1"/>
          <w:spacing w:val="-3"/>
          <w:w w:val="105"/>
          <w:sz w:val="20"/>
        </w:rPr>
        <w:t xml:space="preserve"> </w:t>
      </w:r>
      <w:r w:rsidRPr="00754413">
        <w:rPr>
          <w:rFonts w:cstheme="minorHAnsi"/>
          <w:color w:val="000000" w:themeColor="text1"/>
          <w:w w:val="105"/>
          <w:sz w:val="20"/>
        </w:rPr>
        <w:t>subject to</w:t>
      </w:r>
      <w:r w:rsidRPr="00754413">
        <w:rPr>
          <w:rFonts w:cstheme="minorHAnsi"/>
          <w:color w:val="000000" w:themeColor="text1"/>
          <w:spacing w:val="-3"/>
          <w:w w:val="105"/>
          <w:sz w:val="20"/>
        </w:rPr>
        <w:t xml:space="preserve"> </w:t>
      </w:r>
      <w:r w:rsidRPr="00754413">
        <w:rPr>
          <w:rFonts w:cstheme="minorHAnsi"/>
          <w:color w:val="000000" w:themeColor="text1"/>
          <w:w w:val="105"/>
          <w:sz w:val="20"/>
        </w:rPr>
        <w:t>removal.</w:t>
      </w:r>
    </w:p>
    <w:p w14:paraId="33383FB2" w14:textId="7DA9633B" w:rsidR="009169F0" w:rsidRPr="004824B5" w:rsidRDefault="0091371A">
      <w:pPr>
        <w:rPr>
          <w:rFonts w:eastAsia="Calibri Light" w:cstheme="minorHAnsi"/>
          <w:color w:val="000000" w:themeColor="text1"/>
          <w:sz w:val="32"/>
          <w:szCs w:val="32"/>
        </w:rPr>
      </w:pPr>
      <w:r w:rsidRPr="004824B5">
        <w:rPr>
          <w:rFonts w:cstheme="minorHAnsi"/>
          <w:color w:val="000000" w:themeColor="text1"/>
        </w:rPr>
        <w:br w:type="page"/>
      </w:r>
    </w:p>
    <w:p w14:paraId="13F490A4" w14:textId="4097CCEB" w:rsidR="002C29C3" w:rsidRPr="00754413" w:rsidRDefault="0091371A" w:rsidP="00BD7B0E">
      <w:pPr>
        <w:rPr>
          <w:b/>
          <w:bCs/>
          <w:color w:val="000000" w:themeColor="text1"/>
          <w:sz w:val="28"/>
          <w:szCs w:val="28"/>
        </w:rPr>
      </w:pPr>
      <w:bookmarkStart w:id="21" w:name="_Toc99539090"/>
      <w:r w:rsidRPr="00754413">
        <w:rPr>
          <w:b/>
          <w:bCs/>
          <w:color w:val="000000" w:themeColor="text1"/>
          <w:sz w:val="28"/>
          <w:szCs w:val="28"/>
        </w:rPr>
        <w:lastRenderedPageBreak/>
        <w:t>Chapter</w:t>
      </w:r>
      <w:r w:rsidRPr="00754413">
        <w:rPr>
          <w:b/>
          <w:bCs/>
          <w:color w:val="000000" w:themeColor="text1"/>
          <w:spacing w:val="-4"/>
          <w:sz w:val="28"/>
          <w:szCs w:val="28"/>
        </w:rPr>
        <w:t xml:space="preserve"> </w:t>
      </w:r>
      <w:r w:rsidRPr="00754413">
        <w:rPr>
          <w:b/>
          <w:bCs/>
          <w:color w:val="000000" w:themeColor="text1"/>
          <w:sz w:val="28"/>
          <w:szCs w:val="28"/>
        </w:rPr>
        <w:t>4:</w:t>
      </w:r>
      <w:r w:rsidRPr="00754413">
        <w:rPr>
          <w:b/>
          <w:bCs/>
          <w:color w:val="000000" w:themeColor="text1"/>
          <w:spacing w:val="-4"/>
          <w:sz w:val="28"/>
          <w:szCs w:val="28"/>
        </w:rPr>
        <w:t xml:space="preserve"> </w:t>
      </w:r>
      <w:r w:rsidRPr="00754413">
        <w:rPr>
          <w:b/>
          <w:bCs/>
          <w:color w:val="000000" w:themeColor="text1"/>
          <w:sz w:val="28"/>
          <w:szCs w:val="28"/>
        </w:rPr>
        <w:t>Resettlement</w:t>
      </w:r>
      <w:r w:rsidRPr="00754413">
        <w:rPr>
          <w:b/>
          <w:bCs/>
          <w:color w:val="000000" w:themeColor="text1"/>
          <w:spacing w:val="-2"/>
          <w:sz w:val="28"/>
          <w:szCs w:val="28"/>
        </w:rPr>
        <w:t xml:space="preserve"> </w:t>
      </w:r>
      <w:r w:rsidRPr="00754413">
        <w:rPr>
          <w:b/>
          <w:bCs/>
          <w:color w:val="000000" w:themeColor="text1"/>
          <w:sz w:val="28"/>
          <w:szCs w:val="28"/>
        </w:rPr>
        <w:t>planning</w:t>
      </w:r>
      <w:r w:rsidRPr="00754413">
        <w:rPr>
          <w:b/>
          <w:bCs/>
          <w:color w:val="000000" w:themeColor="text1"/>
          <w:spacing w:val="-3"/>
          <w:sz w:val="28"/>
          <w:szCs w:val="28"/>
        </w:rPr>
        <w:t xml:space="preserve"> </w:t>
      </w:r>
      <w:r w:rsidRPr="00754413">
        <w:rPr>
          <w:b/>
          <w:bCs/>
          <w:color w:val="000000" w:themeColor="text1"/>
          <w:sz w:val="28"/>
          <w:szCs w:val="28"/>
        </w:rPr>
        <w:t>procedures</w:t>
      </w:r>
      <w:bookmarkEnd w:id="21"/>
    </w:p>
    <w:p w14:paraId="30E76D16" w14:textId="77777777" w:rsidR="001F4497" w:rsidRPr="004824B5" w:rsidRDefault="00951405" w:rsidP="00F05C46">
      <w:pPr>
        <w:rPr>
          <w:color w:val="000000" w:themeColor="text1"/>
        </w:rPr>
      </w:pPr>
    </w:p>
    <w:p w14:paraId="285DA1B2" w14:textId="5B85A346" w:rsidR="002C29C3" w:rsidRPr="00DC306C" w:rsidRDefault="0091371A" w:rsidP="00DC306C">
      <w:pPr>
        <w:pStyle w:val="ListParagraph"/>
        <w:numPr>
          <w:ilvl w:val="1"/>
          <w:numId w:val="112"/>
        </w:numPr>
        <w:rPr>
          <w:color w:val="000000" w:themeColor="text1"/>
        </w:rPr>
      </w:pPr>
      <w:bookmarkStart w:id="22" w:name="_Toc99539091"/>
      <w:r w:rsidRPr="00DC306C">
        <w:rPr>
          <w:color w:val="000000" w:themeColor="text1"/>
        </w:rPr>
        <w:t>Resettlement</w:t>
      </w:r>
      <w:r w:rsidRPr="00DC306C">
        <w:rPr>
          <w:color w:val="000000" w:themeColor="text1"/>
          <w:spacing w:val="-4"/>
        </w:rPr>
        <w:t xml:space="preserve"> </w:t>
      </w:r>
      <w:r w:rsidRPr="00DC306C">
        <w:rPr>
          <w:color w:val="000000" w:themeColor="text1"/>
        </w:rPr>
        <w:t>and</w:t>
      </w:r>
      <w:r w:rsidRPr="00DC306C">
        <w:rPr>
          <w:color w:val="000000" w:themeColor="text1"/>
          <w:spacing w:val="-3"/>
        </w:rPr>
        <w:t xml:space="preserve"> </w:t>
      </w:r>
      <w:r w:rsidRPr="00DC306C">
        <w:rPr>
          <w:color w:val="000000" w:themeColor="text1"/>
        </w:rPr>
        <w:t>Relocation</w:t>
      </w:r>
      <w:r w:rsidRPr="00DC306C">
        <w:rPr>
          <w:color w:val="000000" w:themeColor="text1"/>
          <w:spacing w:val="-3"/>
        </w:rPr>
        <w:t xml:space="preserve"> </w:t>
      </w:r>
      <w:r w:rsidRPr="00DC306C">
        <w:rPr>
          <w:color w:val="000000" w:themeColor="text1"/>
        </w:rPr>
        <w:t>Process</w:t>
      </w:r>
      <w:bookmarkEnd w:id="22"/>
    </w:p>
    <w:p w14:paraId="3950BB9C" w14:textId="77777777" w:rsidR="001F4497" w:rsidRPr="004824B5" w:rsidRDefault="00951405" w:rsidP="00797086">
      <w:pPr>
        <w:spacing w:before="21"/>
        <w:ind w:left="567" w:right="215"/>
        <w:jc w:val="both"/>
        <w:rPr>
          <w:rFonts w:cstheme="minorHAnsi"/>
          <w:color w:val="000000" w:themeColor="text1"/>
          <w:sz w:val="20"/>
        </w:rPr>
      </w:pPr>
    </w:p>
    <w:p w14:paraId="7F0A13BB" w14:textId="77777777" w:rsidR="007647CF" w:rsidRDefault="0091371A" w:rsidP="007647CF">
      <w:pPr>
        <w:pStyle w:val="ListParagraph"/>
        <w:numPr>
          <w:ilvl w:val="0"/>
          <w:numId w:val="101"/>
        </w:numPr>
        <w:spacing w:before="21"/>
        <w:ind w:left="720" w:right="215" w:hanging="720"/>
        <w:jc w:val="both"/>
        <w:rPr>
          <w:rFonts w:cstheme="minorHAnsi"/>
          <w:color w:val="000000" w:themeColor="text1"/>
          <w:sz w:val="20"/>
        </w:rPr>
      </w:pPr>
      <w:r w:rsidRPr="00DC306C">
        <w:rPr>
          <w:rFonts w:cstheme="minorHAnsi"/>
          <w:color w:val="000000" w:themeColor="text1"/>
          <w:sz w:val="20"/>
        </w:rPr>
        <w:t>The components and subcomponents with physical works/interventions require screening. The social</w:t>
      </w:r>
      <w:r w:rsidRPr="00DC306C">
        <w:rPr>
          <w:rFonts w:cstheme="minorHAnsi"/>
          <w:color w:val="000000" w:themeColor="text1"/>
          <w:spacing w:val="1"/>
          <w:sz w:val="20"/>
        </w:rPr>
        <w:t xml:space="preserve"> </w:t>
      </w:r>
      <w:r w:rsidRPr="00DC306C">
        <w:rPr>
          <w:rFonts w:cstheme="minorHAnsi"/>
          <w:color w:val="000000" w:themeColor="text1"/>
          <w:sz w:val="20"/>
        </w:rPr>
        <w:t>screening will occur during the project preparation stage as a soon as fairly accurate site location(s) is</w:t>
      </w:r>
      <w:r w:rsidRPr="00DC306C">
        <w:rPr>
          <w:rFonts w:cstheme="minorHAnsi"/>
          <w:color w:val="000000" w:themeColor="text1"/>
          <w:spacing w:val="1"/>
          <w:sz w:val="20"/>
        </w:rPr>
        <w:t xml:space="preserve"> </w:t>
      </w:r>
      <w:r w:rsidRPr="00DC306C">
        <w:rPr>
          <w:rFonts w:cstheme="minorHAnsi"/>
          <w:color w:val="000000" w:themeColor="text1"/>
          <w:sz w:val="20"/>
        </w:rPr>
        <w:t>(are)</w:t>
      </w:r>
      <w:r w:rsidRPr="00DC306C">
        <w:rPr>
          <w:rFonts w:cstheme="minorHAnsi"/>
          <w:color w:val="000000" w:themeColor="text1"/>
          <w:spacing w:val="-2"/>
          <w:sz w:val="20"/>
        </w:rPr>
        <w:t xml:space="preserve"> </w:t>
      </w:r>
      <w:r w:rsidRPr="00DC306C">
        <w:rPr>
          <w:rFonts w:cstheme="minorHAnsi"/>
          <w:color w:val="000000" w:themeColor="text1"/>
          <w:sz w:val="20"/>
        </w:rPr>
        <w:t>known</w:t>
      </w:r>
      <w:r w:rsidRPr="00DC306C">
        <w:rPr>
          <w:rFonts w:cstheme="minorHAnsi"/>
          <w:color w:val="000000" w:themeColor="text1"/>
          <w:spacing w:val="-3"/>
          <w:sz w:val="20"/>
        </w:rPr>
        <w:t xml:space="preserve"> </w:t>
      </w:r>
      <w:r w:rsidRPr="00DC306C">
        <w:rPr>
          <w:rFonts w:cstheme="minorHAnsi"/>
          <w:color w:val="000000" w:themeColor="text1"/>
          <w:sz w:val="20"/>
        </w:rPr>
        <w:t>for</w:t>
      </w:r>
      <w:r w:rsidRPr="00DC306C">
        <w:rPr>
          <w:rFonts w:cstheme="minorHAnsi"/>
          <w:color w:val="000000" w:themeColor="text1"/>
          <w:spacing w:val="-2"/>
          <w:sz w:val="20"/>
        </w:rPr>
        <w:t xml:space="preserve"> </w:t>
      </w:r>
      <w:r w:rsidRPr="00DC306C">
        <w:rPr>
          <w:rFonts w:cstheme="minorHAnsi"/>
          <w:color w:val="000000" w:themeColor="text1"/>
          <w:sz w:val="20"/>
        </w:rPr>
        <w:t>the</w:t>
      </w:r>
      <w:r w:rsidRPr="00DC306C">
        <w:rPr>
          <w:rFonts w:cstheme="minorHAnsi"/>
          <w:color w:val="000000" w:themeColor="text1"/>
          <w:spacing w:val="1"/>
          <w:sz w:val="20"/>
        </w:rPr>
        <w:t xml:space="preserve"> </w:t>
      </w:r>
      <w:r w:rsidRPr="00DC306C">
        <w:rPr>
          <w:rFonts w:cstheme="minorHAnsi"/>
          <w:color w:val="000000" w:themeColor="text1"/>
          <w:sz w:val="20"/>
        </w:rPr>
        <w:t>sub-project.</w:t>
      </w:r>
    </w:p>
    <w:p w14:paraId="35FC3EBD" w14:textId="77777777" w:rsidR="007647CF" w:rsidRPr="007647CF" w:rsidRDefault="0091371A" w:rsidP="007647CF">
      <w:pPr>
        <w:pStyle w:val="ListParagraph"/>
        <w:numPr>
          <w:ilvl w:val="0"/>
          <w:numId w:val="101"/>
        </w:numPr>
        <w:spacing w:before="21"/>
        <w:ind w:left="720" w:right="215" w:hanging="720"/>
        <w:jc w:val="both"/>
        <w:rPr>
          <w:rFonts w:cstheme="minorHAnsi"/>
          <w:color w:val="000000" w:themeColor="text1"/>
          <w:sz w:val="20"/>
        </w:rPr>
      </w:pPr>
      <w:r w:rsidRPr="007647CF">
        <w:rPr>
          <w:rFonts w:cstheme="minorHAnsi"/>
          <w:color w:val="000000" w:themeColor="text1"/>
          <w:sz w:val="20"/>
        </w:rPr>
        <w:t>The social screening will provide a preliminary assessment of the potential impacts of the sub-project.</w:t>
      </w:r>
      <w:r w:rsidRPr="007647CF">
        <w:rPr>
          <w:rFonts w:cstheme="minorHAnsi"/>
          <w:color w:val="000000" w:themeColor="text1"/>
          <w:spacing w:val="1"/>
          <w:sz w:val="20"/>
        </w:rPr>
        <w:t xml:space="preserve"> </w:t>
      </w:r>
      <w:r w:rsidRPr="007647CF">
        <w:rPr>
          <w:rFonts w:cstheme="minorHAnsi"/>
          <w:color w:val="000000" w:themeColor="text1"/>
          <w:sz w:val="20"/>
        </w:rPr>
        <w:t>PIU with the support</w:t>
      </w:r>
      <w:r w:rsidRPr="007647CF">
        <w:rPr>
          <w:rFonts w:cstheme="minorHAnsi"/>
          <w:color w:val="000000" w:themeColor="text1"/>
          <w:spacing w:val="1"/>
          <w:sz w:val="20"/>
        </w:rPr>
        <w:t xml:space="preserve"> </w:t>
      </w:r>
      <w:r w:rsidRPr="007647CF">
        <w:rPr>
          <w:rFonts w:cstheme="minorHAnsi"/>
          <w:color w:val="000000" w:themeColor="text1"/>
          <w:sz w:val="20"/>
        </w:rPr>
        <w:t>of PIC will conduct</w:t>
      </w:r>
      <w:r w:rsidRPr="007647CF">
        <w:rPr>
          <w:rFonts w:cstheme="minorHAnsi"/>
          <w:color w:val="000000" w:themeColor="text1"/>
          <w:spacing w:val="49"/>
          <w:sz w:val="20"/>
        </w:rPr>
        <w:t xml:space="preserve"> </w:t>
      </w:r>
      <w:r w:rsidRPr="007647CF">
        <w:rPr>
          <w:rFonts w:cstheme="minorHAnsi"/>
          <w:color w:val="000000" w:themeColor="text1"/>
          <w:sz w:val="20"/>
        </w:rPr>
        <w:t>the screening. The screening will help identify issues that can be verified during field investigations and provide a preliminary idea regarding the</w:t>
      </w:r>
      <w:r w:rsidRPr="007647CF">
        <w:rPr>
          <w:rFonts w:cstheme="minorHAnsi"/>
          <w:color w:val="000000" w:themeColor="text1"/>
          <w:spacing w:val="1"/>
          <w:sz w:val="20"/>
        </w:rPr>
        <w:t xml:space="preserve"> </w:t>
      </w:r>
      <w:r w:rsidRPr="007647CF">
        <w:rPr>
          <w:rFonts w:cstheme="minorHAnsi"/>
          <w:color w:val="000000" w:themeColor="text1"/>
          <w:sz w:val="20"/>
        </w:rPr>
        <w:t>nature, extent, and timing of social issues that would need to be handled during the subsequent stages.</w:t>
      </w:r>
      <w:r w:rsidRPr="007647CF">
        <w:rPr>
          <w:rFonts w:cstheme="minorHAnsi"/>
          <w:color w:val="000000" w:themeColor="text1"/>
          <w:spacing w:val="1"/>
          <w:sz w:val="20"/>
        </w:rPr>
        <w:t xml:space="preserve"> </w:t>
      </w:r>
    </w:p>
    <w:p w14:paraId="643AE615" w14:textId="77777777" w:rsidR="007647CF" w:rsidRDefault="0091371A" w:rsidP="007647CF">
      <w:pPr>
        <w:pStyle w:val="ListParagraph"/>
        <w:numPr>
          <w:ilvl w:val="0"/>
          <w:numId w:val="101"/>
        </w:numPr>
        <w:spacing w:before="21"/>
        <w:ind w:left="720" w:right="215" w:hanging="720"/>
        <w:jc w:val="both"/>
        <w:rPr>
          <w:rFonts w:cstheme="minorHAnsi"/>
          <w:color w:val="000000" w:themeColor="text1"/>
          <w:sz w:val="20"/>
        </w:rPr>
      </w:pPr>
      <w:r w:rsidRPr="007647CF">
        <w:rPr>
          <w:rFonts w:cstheme="minorHAnsi"/>
          <w:color w:val="000000" w:themeColor="text1"/>
          <w:sz w:val="20"/>
        </w:rPr>
        <w:t>It will also help to identify opportunities for avoidance or minimization early in the project cycle so that</w:t>
      </w:r>
      <w:r w:rsidRPr="007647CF">
        <w:rPr>
          <w:rFonts w:cstheme="minorHAnsi"/>
          <w:color w:val="000000" w:themeColor="text1"/>
          <w:spacing w:val="1"/>
          <w:sz w:val="20"/>
        </w:rPr>
        <w:t xml:space="preserve"> </w:t>
      </w:r>
      <w:r w:rsidRPr="007647CF">
        <w:rPr>
          <w:rFonts w:cstheme="minorHAnsi"/>
          <w:color w:val="000000" w:themeColor="text1"/>
          <w:sz w:val="20"/>
        </w:rPr>
        <w:t>the design process can be informed appropriately. The screening will also help to identify the scope of</w:t>
      </w:r>
      <w:r w:rsidRPr="007647CF">
        <w:rPr>
          <w:rFonts w:cstheme="minorHAnsi"/>
          <w:color w:val="000000" w:themeColor="text1"/>
          <w:spacing w:val="1"/>
          <w:sz w:val="20"/>
        </w:rPr>
        <w:t xml:space="preserve"> </w:t>
      </w:r>
      <w:r w:rsidRPr="007647CF">
        <w:rPr>
          <w:rFonts w:cstheme="minorHAnsi"/>
          <w:color w:val="000000" w:themeColor="text1"/>
          <w:sz w:val="20"/>
        </w:rPr>
        <w:t>further assessments and timeframe required for obtaining the regulatory clearances (if any). If further</w:t>
      </w:r>
      <w:r w:rsidRPr="007647CF">
        <w:rPr>
          <w:rFonts w:cstheme="minorHAnsi"/>
          <w:color w:val="000000" w:themeColor="text1"/>
          <w:spacing w:val="1"/>
          <w:sz w:val="20"/>
        </w:rPr>
        <w:t xml:space="preserve"> </w:t>
      </w:r>
      <w:r w:rsidRPr="007647CF">
        <w:rPr>
          <w:rFonts w:cstheme="minorHAnsi"/>
          <w:color w:val="000000" w:themeColor="text1"/>
          <w:sz w:val="20"/>
        </w:rPr>
        <w:t>assessments and plans (such as RAP, ARAP, etc.) are deemed necessary, these plans will be prepared</w:t>
      </w:r>
      <w:r w:rsidRPr="007647CF">
        <w:rPr>
          <w:rFonts w:cstheme="minorHAnsi"/>
          <w:color w:val="000000" w:themeColor="text1"/>
          <w:spacing w:val="1"/>
          <w:sz w:val="20"/>
        </w:rPr>
        <w:t xml:space="preserve"> </w:t>
      </w:r>
      <w:r w:rsidRPr="007647CF">
        <w:rPr>
          <w:rFonts w:cstheme="minorHAnsi"/>
          <w:color w:val="000000" w:themeColor="text1"/>
          <w:sz w:val="20"/>
        </w:rPr>
        <w:t>according</w:t>
      </w:r>
      <w:r w:rsidRPr="007647CF">
        <w:rPr>
          <w:rFonts w:cstheme="minorHAnsi"/>
          <w:color w:val="000000" w:themeColor="text1"/>
          <w:spacing w:val="-1"/>
          <w:sz w:val="20"/>
        </w:rPr>
        <w:t xml:space="preserve"> </w:t>
      </w:r>
      <w:r w:rsidRPr="007647CF">
        <w:rPr>
          <w:rFonts w:cstheme="minorHAnsi"/>
          <w:color w:val="000000" w:themeColor="text1"/>
          <w:sz w:val="20"/>
        </w:rPr>
        <w:t>to</w:t>
      </w:r>
      <w:r w:rsidRPr="007647CF">
        <w:rPr>
          <w:rFonts w:cstheme="minorHAnsi"/>
          <w:color w:val="000000" w:themeColor="text1"/>
          <w:spacing w:val="-1"/>
          <w:sz w:val="20"/>
        </w:rPr>
        <w:t xml:space="preserve"> </w:t>
      </w:r>
      <w:r w:rsidRPr="007647CF">
        <w:rPr>
          <w:rFonts w:cstheme="minorHAnsi"/>
          <w:color w:val="000000" w:themeColor="text1"/>
          <w:sz w:val="20"/>
        </w:rPr>
        <w:t>the</w:t>
      </w:r>
      <w:r w:rsidRPr="007647CF">
        <w:rPr>
          <w:rFonts w:cstheme="minorHAnsi"/>
          <w:color w:val="000000" w:themeColor="text1"/>
          <w:spacing w:val="-2"/>
          <w:sz w:val="20"/>
        </w:rPr>
        <w:t xml:space="preserve"> </w:t>
      </w:r>
      <w:r w:rsidRPr="007647CF">
        <w:rPr>
          <w:rFonts w:cstheme="minorHAnsi"/>
          <w:color w:val="000000" w:themeColor="text1"/>
          <w:sz w:val="20"/>
        </w:rPr>
        <w:t>guidelines provided</w:t>
      </w:r>
      <w:r w:rsidRPr="007647CF">
        <w:rPr>
          <w:rFonts w:cstheme="minorHAnsi"/>
          <w:color w:val="000000" w:themeColor="text1"/>
          <w:spacing w:val="-3"/>
          <w:sz w:val="20"/>
        </w:rPr>
        <w:t xml:space="preserve"> </w:t>
      </w:r>
      <w:r w:rsidRPr="007647CF">
        <w:rPr>
          <w:rFonts w:cstheme="minorHAnsi"/>
          <w:color w:val="000000" w:themeColor="text1"/>
          <w:sz w:val="20"/>
        </w:rPr>
        <w:t>in</w:t>
      </w:r>
      <w:r w:rsidRPr="007647CF">
        <w:rPr>
          <w:rFonts w:cstheme="minorHAnsi"/>
          <w:color w:val="000000" w:themeColor="text1"/>
          <w:spacing w:val="-3"/>
          <w:sz w:val="20"/>
        </w:rPr>
        <w:t xml:space="preserve"> </w:t>
      </w:r>
      <w:r w:rsidRPr="007647CF">
        <w:rPr>
          <w:rFonts w:cstheme="minorHAnsi"/>
          <w:color w:val="000000" w:themeColor="text1"/>
          <w:sz w:val="20"/>
        </w:rPr>
        <w:t>this</w:t>
      </w:r>
      <w:r w:rsidRPr="007647CF">
        <w:rPr>
          <w:rFonts w:cstheme="minorHAnsi"/>
          <w:color w:val="000000" w:themeColor="text1"/>
          <w:spacing w:val="1"/>
          <w:sz w:val="20"/>
        </w:rPr>
        <w:t xml:space="preserve"> </w:t>
      </w:r>
      <w:r w:rsidRPr="007647CF">
        <w:rPr>
          <w:rFonts w:cstheme="minorHAnsi"/>
          <w:color w:val="000000" w:themeColor="text1"/>
          <w:sz w:val="20"/>
        </w:rPr>
        <w:t>RPF.</w:t>
      </w:r>
    </w:p>
    <w:p w14:paraId="3AE29BAB" w14:textId="23252CF8" w:rsidR="002C29C3" w:rsidRPr="007647CF" w:rsidRDefault="0091371A" w:rsidP="007647CF">
      <w:pPr>
        <w:pStyle w:val="ListParagraph"/>
        <w:numPr>
          <w:ilvl w:val="0"/>
          <w:numId w:val="101"/>
        </w:numPr>
        <w:spacing w:before="21"/>
        <w:ind w:left="720" w:right="215" w:hanging="720"/>
        <w:jc w:val="both"/>
        <w:rPr>
          <w:rFonts w:cstheme="minorHAnsi"/>
          <w:color w:val="000000" w:themeColor="text1"/>
          <w:sz w:val="20"/>
        </w:rPr>
      </w:pPr>
      <w:proofErr w:type="gramStart"/>
      <w:r w:rsidRPr="007647CF">
        <w:rPr>
          <w:rFonts w:cstheme="minorHAnsi"/>
          <w:color w:val="000000" w:themeColor="text1"/>
          <w:sz w:val="20"/>
        </w:rPr>
        <w:t>So</w:t>
      </w:r>
      <w:proofErr w:type="gramEnd"/>
      <w:r w:rsidRPr="007647CF">
        <w:rPr>
          <w:rFonts w:cstheme="minorHAnsi"/>
          <w:color w:val="000000" w:themeColor="text1"/>
          <w:spacing w:val="-6"/>
          <w:sz w:val="20"/>
        </w:rPr>
        <w:t xml:space="preserve"> </w:t>
      </w:r>
      <w:r w:rsidRPr="007647CF">
        <w:rPr>
          <w:rFonts w:cstheme="minorHAnsi"/>
          <w:color w:val="000000" w:themeColor="text1"/>
          <w:sz w:val="20"/>
        </w:rPr>
        <w:t>at</w:t>
      </w:r>
      <w:r w:rsidRPr="007647CF">
        <w:rPr>
          <w:rFonts w:cstheme="minorHAnsi"/>
          <w:color w:val="000000" w:themeColor="text1"/>
          <w:spacing w:val="-4"/>
          <w:sz w:val="20"/>
        </w:rPr>
        <w:t xml:space="preserve"> </w:t>
      </w:r>
      <w:r w:rsidRPr="007647CF">
        <w:rPr>
          <w:rFonts w:cstheme="minorHAnsi"/>
          <w:color w:val="000000" w:themeColor="text1"/>
          <w:sz w:val="20"/>
        </w:rPr>
        <w:t>the</w:t>
      </w:r>
      <w:r w:rsidRPr="007647CF">
        <w:rPr>
          <w:rFonts w:cstheme="minorHAnsi"/>
          <w:color w:val="000000" w:themeColor="text1"/>
          <w:spacing w:val="-3"/>
          <w:sz w:val="20"/>
        </w:rPr>
        <w:t xml:space="preserve"> </w:t>
      </w:r>
      <w:r w:rsidRPr="007647CF">
        <w:rPr>
          <w:rFonts w:cstheme="minorHAnsi"/>
          <w:color w:val="000000" w:themeColor="text1"/>
          <w:sz w:val="20"/>
        </w:rPr>
        <w:t>identification</w:t>
      </w:r>
      <w:r w:rsidRPr="007647CF">
        <w:rPr>
          <w:rFonts w:cstheme="minorHAnsi"/>
          <w:color w:val="000000" w:themeColor="text1"/>
          <w:spacing w:val="-3"/>
          <w:sz w:val="20"/>
        </w:rPr>
        <w:t xml:space="preserve"> </w:t>
      </w:r>
      <w:r w:rsidRPr="007647CF">
        <w:rPr>
          <w:rFonts w:cstheme="minorHAnsi"/>
          <w:color w:val="000000" w:themeColor="text1"/>
          <w:sz w:val="20"/>
        </w:rPr>
        <w:t>stage,</w:t>
      </w:r>
      <w:r w:rsidRPr="007647CF">
        <w:rPr>
          <w:rFonts w:cstheme="minorHAnsi"/>
          <w:color w:val="000000" w:themeColor="text1"/>
          <w:spacing w:val="-6"/>
          <w:sz w:val="20"/>
        </w:rPr>
        <w:t xml:space="preserve"> BLPA and </w:t>
      </w:r>
      <w:r w:rsidRPr="007647CF">
        <w:rPr>
          <w:rFonts w:cstheme="minorHAnsi"/>
          <w:color w:val="000000" w:themeColor="text1"/>
          <w:sz w:val="20"/>
        </w:rPr>
        <w:t>RHD</w:t>
      </w:r>
      <w:r w:rsidRPr="007647CF">
        <w:rPr>
          <w:rFonts w:cstheme="minorHAnsi"/>
          <w:color w:val="000000" w:themeColor="text1"/>
          <w:spacing w:val="-3"/>
          <w:sz w:val="20"/>
        </w:rPr>
        <w:t xml:space="preserve"> </w:t>
      </w:r>
      <w:r w:rsidRPr="007647CF">
        <w:rPr>
          <w:rFonts w:cstheme="minorHAnsi"/>
          <w:color w:val="000000" w:themeColor="text1"/>
          <w:sz w:val="20"/>
        </w:rPr>
        <w:t>will</w:t>
      </w:r>
      <w:r w:rsidRPr="007647CF">
        <w:rPr>
          <w:rFonts w:cstheme="minorHAnsi"/>
          <w:color w:val="000000" w:themeColor="text1"/>
          <w:spacing w:val="-2"/>
          <w:sz w:val="20"/>
        </w:rPr>
        <w:t xml:space="preserve"> </w:t>
      </w:r>
      <w:r w:rsidRPr="007647CF">
        <w:rPr>
          <w:rFonts w:cstheme="minorHAnsi"/>
          <w:color w:val="000000" w:themeColor="text1"/>
          <w:sz w:val="20"/>
        </w:rPr>
        <w:t>conducted</w:t>
      </w:r>
      <w:r w:rsidRPr="007647CF">
        <w:rPr>
          <w:rFonts w:cstheme="minorHAnsi"/>
          <w:color w:val="000000" w:themeColor="text1"/>
          <w:spacing w:val="-3"/>
          <w:sz w:val="20"/>
        </w:rPr>
        <w:t xml:space="preserve"> </w:t>
      </w:r>
      <w:r w:rsidRPr="007647CF">
        <w:rPr>
          <w:rFonts w:cstheme="minorHAnsi"/>
          <w:color w:val="000000" w:themeColor="text1"/>
          <w:sz w:val="20"/>
        </w:rPr>
        <w:t>screening</w:t>
      </w:r>
      <w:r w:rsidRPr="007647CF">
        <w:rPr>
          <w:rFonts w:cstheme="minorHAnsi"/>
          <w:color w:val="000000" w:themeColor="text1"/>
          <w:spacing w:val="-5"/>
          <w:sz w:val="20"/>
        </w:rPr>
        <w:t xml:space="preserve"> </w:t>
      </w:r>
      <w:r w:rsidRPr="007647CF">
        <w:rPr>
          <w:rFonts w:cstheme="minorHAnsi"/>
          <w:color w:val="000000" w:themeColor="text1"/>
          <w:sz w:val="20"/>
        </w:rPr>
        <w:t>and</w:t>
      </w:r>
      <w:r w:rsidRPr="007647CF">
        <w:rPr>
          <w:rFonts w:cstheme="minorHAnsi"/>
          <w:color w:val="000000" w:themeColor="text1"/>
          <w:spacing w:val="-3"/>
          <w:sz w:val="20"/>
        </w:rPr>
        <w:t xml:space="preserve"> </w:t>
      </w:r>
      <w:r w:rsidRPr="007647CF">
        <w:rPr>
          <w:rFonts w:cstheme="minorHAnsi"/>
          <w:color w:val="000000" w:themeColor="text1"/>
          <w:sz w:val="20"/>
        </w:rPr>
        <w:t>following</w:t>
      </w:r>
      <w:r w:rsidRPr="007647CF">
        <w:rPr>
          <w:rFonts w:cstheme="minorHAnsi"/>
          <w:color w:val="000000" w:themeColor="text1"/>
          <w:spacing w:val="-2"/>
          <w:sz w:val="20"/>
        </w:rPr>
        <w:t xml:space="preserve"> </w:t>
      </w:r>
      <w:r w:rsidRPr="007647CF">
        <w:rPr>
          <w:rFonts w:cstheme="minorHAnsi"/>
          <w:color w:val="000000" w:themeColor="text1"/>
          <w:sz w:val="20"/>
        </w:rPr>
        <w:t>steps</w:t>
      </w:r>
      <w:r w:rsidRPr="007647CF">
        <w:rPr>
          <w:rFonts w:cstheme="minorHAnsi"/>
          <w:color w:val="000000" w:themeColor="text1"/>
          <w:spacing w:val="-2"/>
          <w:sz w:val="20"/>
        </w:rPr>
        <w:t xml:space="preserve"> </w:t>
      </w:r>
      <w:r w:rsidRPr="007647CF">
        <w:rPr>
          <w:rFonts w:cstheme="minorHAnsi"/>
          <w:color w:val="000000" w:themeColor="text1"/>
          <w:sz w:val="20"/>
        </w:rPr>
        <w:t>will</w:t>
      </w:r>
      <w:r w:rsidRPr="007647CF">
        <w:rPr>
          <w:rFonts w:cstheme="minorHAnsi"/>
          <w:color w:val="000000" w:themeColor="text1"/>
          <w:spacing w:val="-2"/>
          <w:sz w:val="20"/>
        </w:rPr>
        <w:t xml:space="preserve"> </w:t>
      </w:r>
      <w:r w:rsidRPr="007647CF">
        <w:rPr>
          <w:rFonts w:cstheme="minorHAnsi"/>
          <w:color w:val="000000" w:themeColor="text1"/>
          <w:sz w:val="20"/>
        </w:rPr>
        <w:t>be</w:t>
      </w:r>
      <w:r w:rsidRPr="007647CF">
        <w:rPr>
          <w:rFonts w:cstheme="minorHAnsi"/>
          <w:color w:val="000000" w:themeColor="text1"/>
          <w:spacing w:val="-3"/>
          <w:sz w:val="20"/>
        </w:rPr>
        <w:t xml:space="preserve"> </w:t>
      </w:r>
      <w:r w:rsidRPr="007647CF">
        <w:rPr>
          <w:rFonts w:cstheme="minorHAnsi"/>
          <w:color w:val="000000" w:themeColor="text1"/>
          <w:sz w:val="20"/>
        </w:rPr>
        <w:t>followed:</w:t>
      </w:r>
    </w:p>
    <w:p w14:paraId="227AB987" w14:textId="77777777" w:rsidR="002C29C3" w:rsidRPr="004824B5" w:rsidRDefault="00951405" w:rsidP="008857EB">
      <w:pPr>
        <w:spacing w:before="6"/>
        <w:rPr>
          <w:rFonts w:cstheme="minorHAnsi"/>
          <w:color w:val="000000" w:themeColor="text1"/>
          <w:sz w:val="16"/>
        </w:rPr>
      </w:pPr>
    </w:p>
    <w:p w14:paraId="592C31AE" w14:textId="77777777" w:rsidR="002C29C3" w:rsidRPr="004824B5" w:rsidRDefault="0091371A" w:rsidP="008857EB">
      <w:pPr>
        <w:ind w:left="1835" w:right="1837"/>
        <w:jc w:val="center"/>
        <w:rPr>
          <w:rFonts w:cstheme="minorHAnsi"/>
          <w:b/>
          <w:i/>
          <w:color w:val="000000" w:themeColor="text1"/>
        </w:rPr>
      </w:pPr>
      <w:r w:rsidRPr="004824B5">
        <w:rPr>
          <w:rFonts w:cstheme="minorHAnsi"/>
          <w:b/>
          <w:i/>
          <w:color w:val="000000" w:themeColor="text1"/>
        </w:rPr>
        <w:t>Table</w:t>
      </w:r>
      <w:r w:rsidRPr="004824B5">
        <w:rPr>
          <w:rFonts w:cstheme="minorHAnsi"/>
          <w:b/>
          <w:i/>
          <w:color w:val="000000" w:themeColor="text1"/>
          <w:spacing w:val="-5"/>
        </w:rPr>
        <w:t xml:space="preserve"> </w:t>
      </w:r>
      <w:r w:rsidRPr="004824B5">
        <w:rPr>
          <w:rFonts w:cstheme="minorHAnsi"/>
          <w:b/>
          <w:i/>
          <w:color w:val="000000" w:themeColor="text1"/>
        </w:rPr>
        <w:t>06:</w:t>
      </w:r>
      <w:r w:rsidRPr="004824B5">
        <w:rPr>
          <w:rFonts w:cstheme="minorHAnsi"/>
          <w:b/>
          <w:i/>
          <w:color w:val="000000" w:themeColor="text1"/>
          <w:spacing w:val="-6"/>
        </w:rPr>
        <w:t xml:space="preserve"> </w:t>
      </w:r>
      <w:r w:rsidRPr="004824B5">
        <w:rPr>
          <w:rFonts w:cstheme="minorHAnsi"/>
          <w:b/>
          <w:i/>
          <w:color w:val="000000" w:themeColor="text1"/>
        </w:rPr>
        <w:t>Resettlement</w:t>
      </w:r>
      <w:r w:rsidRPr="004824B5">
        <w:rPr>
          <w:rFonts w:cstheme="minorHAnsi"/>
          <w:b/>
          <w:i/>
          <w:color w:val="000000" w:themeColor="text1"/>
          <w:spacing w:val="-4"/>
        </w:rPr>
        <w:t xml:space="preserve"> </w:t>
      </w:r>
      <w:r w:rsidRPr="004824B5">
        <w:rPr>
          <w:rFonts w:cstheme="minorHAnsi"/>
          <w:b/>
          <w:i/>
          <w:color w:val="000000" w:themeColor="text1"/>
        </w:rPr>
        <w:t>Planning,</w:t>
      </w:r>
      <w:r w:rsidRPr="004824B5">
        <w:rPr>
          <w:rFonts w:cstheme="minorHAnsi"/>
          <w:b/>
          <w:i/>
          <w:color w:val="000000" w:themeColor="text1"/>
          <w:spacing w:val="-2"/>
        </w:rPr>
        <w:t xml:space="preserve"> </w:t>
      </w:r>
      <w:proofErr w:type="gramStart"/>
      <w:r w:rsidRPr="004824B5">
        <w:rPr>
          <w:rFonts w:cstheme="minorHAnsi"/>
          <w:b/>
          <w:i/>
          <w:color w:val="000000" w:themeColor="text1"/>
        </w:rPr>
        <w:t>responsibility</w:t>
      </w:r>
      <w:proofErr w:type="gramEnd"/>
      <w:r w:rsidRPr="004824B5">
        <w:rPr>
          <w:rFonts w:cstheme="minorHAnsi"/>
          <w:b/>
          <w:i/>
          <w:color w:val="000000" w:themeColor="text1"/>
          <w:spacing w:val="-5"/>
        </w:rPr>
        <w:t xml:space="preserve"> </w:t>
      </w:r>
      <w:r w:rsidRPr="004824B5">
        <w:rPr>
          <w:rFonts w:cstheme="minorHAnsi"/>
          <w:b/>
          <w:i/>
          <w:color w:val="000000" w:themeColor="text1"/>
        </w:rPr>
        <w:t>and</w:t>
      </w:r>
      <w:r w:rsidRPr="004824B5">
        <w:rPr>
          <w:rFonts w:cstheme="minorHAnsi"/>
          <w:b/>
          <w:i/>
          <w:color w:val="000000" w:themeColor="text1"/>
          <w:spacing w:val="-2"/>
        </w:rPr>
        <w:t xml:space="preserve"> </w:t>
      </w:r>
      <w:r w:rsidRPr="004824B5">
        <w:rPr>
          <w:rFonts w:cstheme="minorHAnsi"/>
          <w:b/>
          <w:i/>
          <w:color w:val="000000" w:themeColor="text1"/>
        </w:rPr>
        <w:t>timing</w:t>
      </w:r>
    </w:p>
    <w:p w14:paraId="0F7ABE8D" w14:textId="77777777" w:rsidR="002C29C3" w:rsidRPr="004824B5" w:rsidRDefault="00951405" w:rsidP="008857EB">
      <w:pPr>
        <w:rPr>
          <w:rFonts w:cstheme="minorHAnsi"/>
          <w:i/>
          <w:color w:val="000000" w:themeColor="text1"/>
          <w:sz w:val="15"/>
        </w:rPr>
      </w:pPr>
    </w:p>
    <w:tbl>
      <w:tblPr>
        <w:tblW w:w="0" w:type="auto"/>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2688"/>
        <w:gridCol w:w="3787"/>
        <w:gridCol w:w="2592"/>
      </w:tblGrid>
      <w:tr w:rsidR="005A7BAE" w:rsidRPr="004824B5" w14:paraId="01C00B86" w14:textId="77777777" w:rsidTr="00797086">
        <w:trPr>
          <w:trHeight w:val="508"/>
          <w:jc w:val="center"/>
        </w:trPr>
        <w:tc>
          <w:tcPr>
            <w:tcW w:w="9067" w:type="dxa"/>
            <w:gridSpan w:val="3"/>
            <w:tcBorders>
              <w:top w:val="nil"/>
              <w:left w:val="nil"/>
              <w:bottom w:val="nil"/>
              <w:right w:val="nil"/>
            </w:tcBorders>
            <w:shd w:val="clear" w:color="auto" w:fill="6FAD46"/>
          </w:tcPr>
          <w:p w14:paraId="72ECCEA2" w14:textId="77777777" w:rsidR="002C29C3" w:rsidRPr="004824B5" w:rsidRDefault="0091371A" w:rsidP="001E0A8C">
            <w:pPr>
              <w:tabs>
                <w:tab w:val="left" w:pos="2800"/>
                <w:tab w:val="left" w:pos="6587"/>
              </w:tabs>
              <w:ind w:left="112" w:right="1917"/>
              <w:rPr>
                <w:rFonts w:cstheme="minorHAnsi"/>
                <w:b/>
                <w:color w:val="000000" w:themeColor="text1"/>
                <w:sz w:val="20"/>
              </w:rPr>
            </w:pPr>
            <w:r w:rsidRPr="004824B5">
              <w:rPr>
                <w:rFonts w:cstheme="minorHAnsi"/>
                <w:b/>
                <w:color w:val="000000" w:themeColor="text1"/>
                <w:sz w:val="20"/>
              </w:rPr>
              <w:t xml:space="preserve">Screening  </w:t>
            </w:r>
            <w:r w:rsidRPr="004824B5">
              <w:rPr>
                <w:rFonts w:cstheme="minorHAnsi"/>
                <w:b/>
                <w:color w:val="000000" w:themeColor="text1"/>
                <w:spacing w:val="41"/>
                <w:sz w:val="20"/>
              </w:rPr>
              <w:t xml:space="preserve"> </w:t>
            </w:r>
            <w:r w:rsidRPr="004824B5">
              <w:rPr>
                <w:rFonts w:cstheme="minorHAnsi"/>
                <w:b/>
                <w:color w:val="000000" w:themeColor="text1"/>
                <w:sz w:val="20"/>
              </w:rPr>
              <w:t xml:space="preserve">and  </w:t>
            </w:r>
            <w:r w:rsidRPr="004824B5">
              <w:rPr>
                <w:rFonts w:cstheme="minorHAnsi"/>
                <w:b/>
                <w:color w:val="000000" w:themeColor="text1"/>
                <w:spacing w:val="44"/>
                <w:sz w:val="20"/>
              </w:rPr>
              <w:t xml:space="preserve"> </w:t>
            </w:r>
            <w:r w:rsidRPr="004824B5">
              <w:rPr>
                <w:rFonts w:cstheme="minorHAnsi"/>
                <w:b/>
                <w:color w:val="000000" w:themeColor="text1"/>
                <w:sz w:val="20"/>
              </w:rPr>
              <w:t>Preparation</w:t>
            </w:r>
            <w:r w:rsidRPr="004824B5">
              <w:rPr>
                <w:rFonts w:cstheme="minorHAnsi"/>
                <w:color w:val="000000" w:themeColor="text1"/>
                <w:sz w:val="20"/>
              </w:rPr>
              <w:tab/>
            </w:r>
            <w:r w:rsidRPr="004824B5">
              <w:rPr>
                <w:rFonts w:cstheme="minorHAnsi"/>
                <w:b/>
                <w:color w:val="000000" w:themeColor="text1"/>
                <w:sz w:val="20"/>
              </w:rPr>
              <w:t>Responsibility</w:t>
            </w:r>
            <w:r w:rsidRPr="004824B5">
              <w:rPr>
                <w:rFonts w:cstheme="minorHAnsi"/>
                <w:color w:val="000000" w:themeColor="text1"/>
                <w:sz w:val="20"/>
              </w:rPr>
              <w:tab/>
            </w:r>
            <w:r w:rsidRPr="004824B5">
              <w:rPr>
                <w:rFonts w:cstheme="minorHAnsi"/>
                <w:b/>
                <w:color w:val="000000" w:themeColor="text1"/>
                <w:spacing w:val="-1"/>
                <w:sz w:val="20"/>
              </w:rPr>
              <w:t>Timing</w:t>
            </w:r>
            <w:r w:rsidRPr="004824B5">
              <w:rPr>
                <w:rFonts w:cstheme="minorHAnsi"/>
                <w:b/>
                <w:color w:val="000000" w:themeColor="text1"/>
                <w:spacing w:val="-42"/>
                <w:sz w:val="20"/>
              </w:rPr>
              <w:t xml:space="preserve"> </w:t>
            </w:r>
            <w:r w:rsidRPr="004824B5">
              <w:rPr>
                <w:rFonts w:cstheme="minorHAnsi"/>
                <w:b/>
                <w:color w:val="000000" w:themeColor="text1"/>
                <w:sz w:val="20"/>
              </w:rPr>
              <w:t>Step</w:t>
            </w:r>
          </w:p>
        </w:tc>
      </w:tr>
      <w:tr w:rsidR="005A7BAE" w:rsidRPr="004824B5" w14:paraId="6B6CEB7E" w14:textId="77777777" w:rsidTr="00797086">
        <w:trPr>
          <w:trHeight w:val="976"/>
          <w:jc w:val="center"/>
        </w:trPr>
        <w:tc>
          <w:tcPr>
            <w:tcW w:w="2688" w:type="dxa"/>
            <w:tcBorders>
              <w:top w:val="nil"/>
            </w:tcBorders>
            <w:shd w:val="clear" w:color="auto" w:fill="E2EFD9"/>
          </w:tcPr>
          <w:p w14:paraId="3F86D218" w14:textId="77777777" w:rsidR="002C29C3" w:rsidRPr="004824B5" w:rsidRDefault="0091371A" w:rsidP="008857EB">
            <w:pPr>
              <w:ind w:right="94"/>
              <w:jc w:val="both"/>
              <w:rPr>
                <w:rFonts w:cstheme="minorHAnsi"/>
                <w:b/>
                <w:color w:val="000000" w:themeColor="text1"/>
                <w:sz w:val="20"/>
              </w:rPr>
            </w:pPr>
            <w:r w:rsidRPr="004824B5">
              <w:rPr>
                <w:rFonts w:cstheme="minorHAnsi"/>
                <w:b/>
                <w:color w:val="000000" w:themeColor="text1"/>
                <w:sz w:val="20"/>
              </w:rPr>
              <w:t>Identification</w:t>
            </w:r>
            <w:r w:rsidRPr="00CD6903">
              <w:rPr>
                <w:rFonts w:cstheme="minorHAnsi"/>
                <w:b/>
                <w:color w:val="000000" w:themeColor="text1"/>
                <w:spacing w:val="1"/>
                <w:sz w:val="20"/>
              </w:rPr>
              <w:t xml:space="preserve"> </w:t>
            </w:r>
            <w:r w:rsidRPr="00CD6903">
              <w:rPr>
                <w:rFonts w:cstheme="minorHAnsi"/>
                <w:b/>
                <w:color w:val="000000" w:themeColor="text1"/>
                <w:sz w:val="20"/>
              </w:rPr>
              <w:t>of</w:t>
            </w:r>
            <w:r w:rsidRPr="00CD6903">
              <w:rPr>
                <w:rFonts w:cstheme="minorHAnsi"/>
                <w:b/>
                <w:color w:val="000000" w:themeColor="text1"/>
                <w:spacing w:val="1"/>
                <w:sz w:val="20"/>
              </w:rPr>
              <w:t xml:space="preserve"> </w:t>
            </w:r>
            <w:r w:rsidRPr="00CD6903">
              <w:rPr>
                <w:rFonts w:cstheme="minorHAnsi"/>
                <w:b/>
                <w:color w:val="000000" w:themeColor="text1"/>
                <w:sz w:val="20"/>
              </w:rPr>
              <w:t>Sub-Project</w:t>
            </w:r>
            <w:r w:rsidRPr="00CD6903">
              <w:rPr>
                <w:rFonts w:cstheme="minorHAnsi"/>
                <w:b/>
                <w:color w:val="000000" w:themeColor="text1"/>
                <w:spacing w:val="1"/>
                <w:sz w:val="20"/>
              </w:rPr>
              <w:t xml:space="preserve"> </w:t>
            </w:r>
            <w:r w:rsidRPr="00CD6903">
              <w:rPr>
                <w:rFonts w:cstheme="minorHAnsi"/>
                <w:b/>
                <w:color w:val="000000" w:themeColor="text1"/>
                <w:sz w:val="20"/>
              </w:rPr>
              <w:t>(form provided in Appendix 2</w:t>
            </w:r>
            <w:r w:rsidRPr="00CD6903">
              <w:rPr>
                <w:rFonts w:cstheme="minorHAnsi"/>
                <w:b/>
                <w:color w:val="000000" w:themeColor="text1"/>
                <w:spacing w:val="-43"/>
                <w:sz w:val="20"/>
              </w:rPr>
              <w:t xml:space="preserve"> </w:t>
            </w:r>
            <w:r w:rsidRPr="004824B5">
              <w:rPr>
                <w:rFonts w:cstheme="minorHAnsi"/>
                <w:b/>
                <w:color w:val="000000" w:themeColor="text1"/>
                <w:sz w:val="20"/>
              </w:rPr>
              <w:t>of</w:t>
            </w:r>
            <w:r w:rsidRPr="004824B5">
              <w:rPr>
                <w:rFonts w:cstheme="minorHAnsi"/>
                <w:b/>
                <w:color w:val="000000" w:themeColor="text1"/>
                <w:spacing w:val="1"/>
                <w:sz w:val="20"/>
              </w:rPr>
              <w:t xml:space="preserve"> </w:t>
            </w:r>
            <w:r w:rsidRPr="004824B5">
              <w:rPr>
                <w:rFonts w:cstheme="minorHAnsi"/>
                <w:b/>
                <w:color w:val="000000" w:themeColor="text1"/>
                <w:sz w:val="20"/>
              </w:rPr>
              <w:t>RPF)</w:t>
            </w:r>
          </w:p>
        </w:tc>
        <w:tc>
          <w:tcPr>
            <w:tcW w:w="3787" w:type="dxa"/>
            <w:tcBorders>
              <w:top w:val="nil"/>
            </w:tcBorders>
            <w:shd w:val="clear" w:color="auto" w:fill="E2EFD9"/>
          </w:tcPr>
          <w:p w14:paraId="7AAFEE51" w14:textId="15B2600F" w:rsidR="002C29C3" w:rsidRPr="004824B5" w:rsidRDefault="0091371A" w:rsidP="00541F66">
            <w:pPr>
              <w:ind w:right="98"/>
              <w:jc w:val="both"/>
              <w:rPr>
                <w:rFonts w:cstheme="minorHAnsi"/>
                <w:color w:val="000000" w:themeColor="text1"/>
                <w:sz w:val="20"/>
              </w:rPr>
            </w:pPr>
            <w:r w:rsidRPr="004824B5">
              <w:rPr>
                <w:rFonts w:cstheme="minorHAnsi"/>
                <w:color w:val="000000" w:themeColor="text1"/>
                <w:sz w:val="20"/>
              </w:rPr>
              <w:t>Project</w:t>
            </w:r>
            <w:r w:rsidRPr="004824B5">
              <w:rPr>
                <w:rFonts w:cstheme="minorHAnsi"/>
                <w:color w:val="000000" w:themeColor="text1"/>
                <w:spacing w:val="1"/>
                <w:sz w:val="20"/>
              </w:rPr>
              <w:t xml:space="preserve"> </w:t>
            </w:r>
            <w:r w:rsidRPr="004824B5">
              <w:rPr>
                <w:rFonts w:cstheme="minorHAnsi"/>
                <w:color w:val="000000" w:themeColor="text1"/>
                <w:sz w:val="20"/>
              </w:rPr>
              <w:t>Implementation</w:t>
            </w:r>
            <w:r w:rsidRPr="004824B5">
              <w:rPr>
                <w:rFonts w:cstheme="minorHAnsi"/>
                <w:color w:val="000000" w:themeColor="text1"/>
                <w:spacing w:val="1"/>
                <w:sz w:val="20"/>
              </w:rPr>
              <w:t xml:space="preserve"> </w:t>
            </w:r>
            <w:r w:rsidRPr="004824B5">
              <w:rPr>
                <w:rFonts w:cstheme="minorHAnsi"/>
                <w:color w:val="000000" w:themeColor="text1"/>
                <w:sz w:val="20"/>
              </w:rPr>
              <w:t>Committee</w:t>
            </w:r>
            <w:r w:rsidRPr="004824B5">
              <w:rPr>
                <w:rFonts w:cstheme="minorHAnsi"/>
                <w:color w:val="000000" w:themeColor="text1"/>
                <w:spacing w:val="1"/>
                <w:sz w:val="20"/>
              </w:rPr>
              <w:t xml:space="preserve"> </w:t>
            </w:r>
            <w:r w:rsidRPr="004824B5">
              <w:rPr>
                <w:rFonts w:cstheme="minorHAnsi"/>
                <w:color w:val="000000" w:themeColor="text1"/>
                <w:sz w:val="20"/>
              </w:rPr>
              <w:t>(PIC)</w:t>
            </w:r>
            <w:r w:rsidRPr="004824B5">
              <w:rPr>
                <w:rFonts w:cstheme="minorHAnsi"/>
                <w:color w:val="000000" w:themeColor="text1"/>
                <w:spacing w:val="1"/>
                <w:sz w:val="20"/>
              </w:rPr>
              <w:t xml:space="preserve"> </w:t>
            </w:r>
            <w:r w:rsidRPr="004824B5">
              <w:rPr>
                <w:rFonts w:cstheme="minorHAnsi"/>
                <w:color w:val="000000" w:themeColor="text1"/>
                <w:sz w:val="20"/>
              </w:rPr>
              <w:t>and</w:t>
            </w:r>
            <w:r w:rsidRPr="004824B5">
              <w:rPr>
                <w:rFonts w:cstheme="minorHAnsi"/>
                <w:color w:val="000000" w:themeColor="text1"/>
                <w:spacing w:val="1"/>
                <w:sz w:val="20"/>
              </w:rPr>
              <w:t xml:space="preserve"> </w:t>
            </w:r>
            <w:r w:rsidRPr="004824B5">
              <w:rPr>
                <w:rFonts w:cstheme="minorHAnsi"/>
                <w:color w:val="000000" w:themeColor="text1"/>
                <w:sz w:val="20"/>
              </w:rPr>
              <w:t>Project</w:t>
            </w:r>
            <w:r w:rsidRPr="004824B5">
              <w:rPr>
                <w:rFonts w:cstheme="minorHAnsi"/>
                <w:color w:val="000000" w:themeColor="text1"/>
                <w:spacing w:val="1"/>
                <w:sz w:val="20"/>
              </w:rPr>
              <w:t xml:space="preserve"> </w:t>
            </w:r>
            <w:r w:rsidRPr="004824B5">
              <w:rPr>
                <w:rFonts w:cstheme="minorHAnsi"/>
                <w:color w:val="000000" w:themeColor="text1"/>
                <w:sz w:val="20"/>
              </w:rPr>
              <w:t>Implementation</w:t>
            </w:r>
            <w:r w:rsidRPr="004824B5">
              <w:rPr>
                <w:rFonts w:cstheme="minorHAnsi"/>
                <w:color w:val="000000" w:themeColor="text1"/>
                <w:spacing w:val="1"/>
                <w:sz w:val="20"/>
              </w:rPr>
              <w:t xml:space="preserve"> </w:t>
            </w:r>
            <w:r w:rsidRPr="004824B5">
              <w:rPr>
                <w:rFonts w:cstheme="minorHAnsi"/>
                <w:color w:val="000000" w:themeColor="text1"/>
                <w:sz w:val="20"/>
              </w:rPr>
              <w:t>Unit</w:t>
            </w:r>
            <w:r w:rsidRPr="004824B5">
              <w:rPr>
                <w:rFonts w:cstheme="minorHAnsi"/>
                <w:color w:val="000000" w:themeColor="text1"/>
                <w:spacing w:val="1"/>
                <w:sz w:val="20"/>
              </w:rPr>
              <w:t xml:space="preserve"> </w:t>
            </w:r>
            <w:r w:rsidRPr="004824B5">
              <w:rPr>
                <w:rFonts w:cstheme="minorHAnsi"/>
                <w:color w:val="000000" w:themeColor="text1"/>
                <w:sz w:val="20"/>
              </w:rPr>
              <w:t>(PIU) together</w:t>
            </w:r>
            <w:r w:rsidRPr="004824B5">
              <w:rPr>
                <w:rFonts w:cstheme="minorHAnsi"/>
                <w:color w:val="000000" w:themeColor="text1"/>
                <w:spacing w:val="2"/>
                <w:sz w:val="20"/>
              </w:rPr>
              <w:t xml:space="preserve"> </w:t>
            </w:r>
            <w:r w:rsidRPr="004824B5">
              <w:rPr>
                <w:rFonts w:cstheme="minorHAnsi"/>
                <w:color w:val="000000" w:themeColor="text1"/>
                <w:sz w:val="20"/>
              </w:rPr>
              <w:t>with</w:t>
            </w:r>
            <w:r w:rsidRPr="004824B5">
              <w:rPr>
                <w:rFonts w:cstheme="minorHAnsi"/>
                <w:color w:val="000000" w:themeColor="text1"/>
                <w:spacing w:val="3"/>
                <w:sz w:val="20"/>
              </w:rPr>
              <w:t xml:space="preserve"> </w:t>
            </w:r>
            <w:r w:rsidRPr="004824B5">
              <w:rPr>
                <w:rFonts w:cstheme="minorHAnsi"/>
                <w:color w:val="000000" w:themeColor="text1"/>
                <w:sz w:val="20"/>
              </w:rPr>
              <w:t>relevant experts in the E&amp;S Cell (</w:t>
            </w:r>
            <w:proofErr w:type="gramStart"/>
            <w:r w:rsidRPr="004824B5">
              <w:rPr>
                <w:rFonts w:cstheme="minorHAnsi"/>
                <w:color w:val="000000" w:themeColor="text1"/>
                <w:sz w:val="20"/>
              </w:rPr>
              <w:t>i.e.</w:t>
            </w:r>
            <w:proofErr w:type="gramEnd"/>
            <w:r w:rsidRPr="004824B5">
              <w:rPr>
                <w:rFonts w:cstheme="minorHAnsi"/>
                <w:color w:val="000000" w:themeColor="text1"/>
                <w:sz w:val="20"/>
              </w:rPr>
              <w:t xml:space="preserve"> of BLPA/ Unit (i.e. RSEC for RHD)</w:t>
            </w:r>
          </w:p>
        </w:tc>
        <w:tc>
          <w:tcPr>
            <w:tcW w:w="2592" w:type="dxa"/>
            <w:tcBorders>
              <w:top w:val="nil"/>
            </w:tcBorders>
            <w:shd w:val="clear" w:color="auto" w:fill="E2EFD9"/>
          </w:tcPr>
          <w:p w14:paraId="4A569548" w14:textId="77777777" w:rsidR="002C29C3" w:rsidRPr="004824B5" w:rsidRDefault="0091371A" w:rsidP="008857EB">
            <w:pPr>
              <w:ind w:right="95"/>
              <w:jc w:val="both"/>
              <w:rPr>
                <w:rFonts w:cstheme="minorHAnsi"/>
                <w:color w:val="000000" w:themeColor="text1"/>
                <w:sz w:val="20"/>
              </w:rPr>
            </w:pPr>
            <w:r w:rsidRPr="004824B5">
              <w:rPr>
                <w:rFonts w:cstheme="minorHAnsi"/>
                <w:color w:val="000000" w:themeColor="text1"/>
                <w:sz w:val="20"/>
              </w:rPr>
              <w:t>After</w:t>
            </w:r>
            <w:r w:rsidRPr="004824B5">
              <w:rPr>
                <w:rFonts w:cstheme="minorHAnsi"/>
                <w:color w:val="000000" w:themeColor="text1"/>
                <w:spacing w:val="1"/>
                <w:sz w:val="20"/>
              </w:rPr>
              <w:t xml:space="preserve"> </w:t>
            </w:r>
            <w:r w:rsidRPr="004824B5">
              <w:rPr>
                <w:rFonts w:cstheme="minorHAnsi"/>
                <w:color w:val="000000" w:themeColor="text1"/>
                <w:sz w:val="20"/>
              </w:rPr>
              <w:t>identification</w:t>
            </w:r>
            <w:r w:rsidRPr="004824B5">
              <w:rPr>
                <w:rFonts w:cstheme="minorHAnsi"/>
                <w:color w:val="000000" w:themeColor="text1"/>
                <w:spacing w:val="1"/>
                <w:sz w:val="20"/>
              </w:rPr>
              <w:t xml:space="preserve"> </w:t>
            </w:r>
            <w:r w:rsidRPr="004824B5">
              <w:rPr>
                <w:rFonts w:cstheme="minorHAnsi"/>
                <w:color w:val="000000" w:themeColor="text1"/>
                <w:sz w:val="20"/>
              </w:rPr>
              <w:t>of</w:t>
            </w:r>
            <w:r w:rsidRPr="004824B5">
              <w:rPr>
                <w:rFonts w:cstheme="minorHAnsi"/>
                <w:color w:val="000000" w:themeColor="text1"/>
                <w:spacing w:val="1"/>
                <w:sz w:val="20"/>
              </w:rPr>
              <w:t xml:space="preserve"> </w:t>
            </w:r>
            <w:r w:rsidRPr="004824B5">
              <w:rPr>
                <w:rFonts w:cstheme="minorHAnsi"/>
                <w:color w:val="000000" w:themeColor="text1"/>
                <w:sz w:val="20"/>
              </w:rPr>
              <w:t>potential</w:t>
            </w:r>
            <w:r w:rsidRPr="004824B5">
              <w:rPr>
                <w:rFonts w:cstheme="minorHAnsi"/>
                <w:color w:val="000000" w:themeColor="text1"/>
                <w:spacing w:val="1"/>
                <w:sz w:val="20"/>
              </w:rPr>
              <w:t xml:space="preserve"> </w:t>
            </w:r>
            <w:r w:rsidRPr="004824B5">
              <w:rPr>
                <w:rFonts w:cstheme="minorHAnsi"/>
                <w:color w:val="000000" w:themeColor="text1"/>
                <w:sz w:val="20"/>
              </w:rPr>
              <w:t>location(s)</w:t>
            </w:r>
            <w:r w:rsidRPr="004824B5">
              <w:rPr>
                <w:rFonts w:cstheme="minorHAnsi"/>
                <w:color w:val="000000" w:themeColor="text1"/>
                <w:spacing w:val="1"/>
                <w:sz w:val="20"/>
              </w:rPr>
              <w:t xml:space="preserve"> </w:t>
            </w:r>
            <w:r w:rsidRPr="004824B5">
              <w:rPr>
                <w:rFonts w:cstheme="minorHAnsi"/>
                <w:color w:val="000000" w:themeColor="text1"/>
                <w:sz w:val="20"/>
              </w:rPr>
              <w:t>in</w:t>
            </w:r>
            <w:r w:rsidRPr="004824B5">
              <w:rPr>
                <w:rFonts w:cstheme="minorHAnsi"/>
                <w:color w:val="000000" w:themeColor="text1"/>
                <w:spacing w:val="1"/>
                <w:sz w:val="20"/>
              </w:rPr>
              <w:t xml:space="preserve"> </w:t>
            </w:r>
            <w:r w:rsidRPr="004824B5">
              <w:rPr>
                <w:rFonts w:cstheme="minorHAnsi"/>
                <w:color w:val="000000" w:themeColor="text1"/>
                <w:sz w:val="20"/>
              </w:rPr>
              <w:t>consultations</w:t>
            </w:r>
            <w:r w:rsidRPr="004824B5">
              <w:rPr>
                <w:rFonts w:cstheme="minorHAnsi"/>
                <w:color w:val="000000" w:themeColor="text1"/>
                <w:spacing w:val="42"/>
                <w:sz w:val="20"/>
              </w:rPr>
              <w:t xml:space="preserve"> </w:t>
            </w:r>
            <w:r w:rsidRPr="004824B5">
              <w:rPr>
                <w:rFonts w:cstheme="minorHAnsi"/>
                <w:color w:val="000000" w:themeColor="text1"/>
                <w:sz w:val="20"/>
              </w:rPr>
              <w:t>with</w:t>
            </w:r>
            <w:r w:rsidRPr="004824B5">
              <w:rPr>
                <w:rFonts w:cstheme="minorHAnsi"/>
                <w:color w:val="000000" w:themeColor="text1"/>
                <w:spacing w:val="43"/>
                <w:sz w:val="20"/>
              </w:rPr>
              <w:t xml:space="preserve"> </w:t>
            </w:r>
            <w:r w:rsidRPr="004824B5">
              <w:rPr>
                <w:rFonts w:cstheme="minorHAnsi"/>
                <w:color w:val="000000" w:themeColor="text1"/>
                <w:sz w:val="20"/>
              </w:rPr>
              <w:t>the</w:t>
            </w:r>
            <w:r w:rsidRPr="004824B5">
              <w:rPr>
                <w:rFonts w:cstheme="minorHAnsi"/>
                <w:color w:val="000000" w:themeColor="text1"/>
                <w:spacing w:val="40"/>
                <w:sz w:val="20"/>
              </w:rPr>
              <w:t xml:space="preserve"> </w:t>
            </w:r>
            <w:r w:rsidRPr="004824B5">
              <w:rPr>
                <w:rFonts w:cstheme="minorHAnsi"/>
                <w:color w:val="000000" w:themeColor="text1"/>
                <w:sz w:val="20"/>
              </w:rPr>
              <w:t>local</w:t>
            </w:r>
          </w:p>
          <w:p w14:paraId="76A9CEBC" w14:textId="62BDC90F" w:rsidR="002C29C3" w:rsidRPr="004824B5" w:rsidRDefault="0091371A" w:rsidP="001E0A8C">
            <w:pPr>
              <w:rPr>
                <w:rFonts w:cstheme="minorHAnsi"/>
                <w:color w:val="000000" w:themeColor="text1"/>
                <w:sz w:val="20"/>
              </w:rPr>
            </w:pPr>
            <w:r w:rsidRPr="004824B5">
              <w:rPr>
                <w:rFonts w:cstheme="minorHAnsi"/>
                <w:color w:val="000000" w:themeColor="text1"/>
                <w:sz w:val="20"/>
              </w:rPr>
              <w:t>people</w:t>
            </w:r>
          </w:p>
        </w:tc>
      </w:tr>
      <w:tr w:rsidR="005A7BAE" w:rsidRPr="004824B5" w14:paraId="42C7596E" w14:textId="77777777" w:rsidTr="00797086">
        <w:trPr>
          <w:trHeight w:val="1708"/>
          <w:jc w:val="center"/>
        </w:trPr>
        <w:tc>
          <w:tcPr>
            <w:tcW w:w="2688" w:type="dxa"/>
          </w:tcPr>
          <w:p w14:paraId="4C9341E0" w14:textId="77777777" w:rsidR="002C29C3" w:rsidRPr="00CD6903" w:rsidRDefault="0091371A" w:rsidP="008857EB">
            <w:pPr>
              <w:ind w:right="84"/>
              <w:rPr>
                <w:rFonts w:cstheme="minorHAnsi"/>
                <w:b/>
                <w:color w:val="000000" w:themeColor="text1"/>
                <w:sz w:val="20"/>
              </w:rPr>
            </w:pPr>
            <w:r w:rsidRPr="004824B5">
              <w:rPr>
                <w:rFonts w:cstheme="minorHAnsi"/>
                <w:b/>
                <w:color w:val="000000" w:themeColor="text1"/>
                <w:sz w:val="20"/>
              </w:rPr>
              <w:t>Census, SES, IOL and Property</w:t>
            </w:r>
            <w:r w:rsidRPr="00CD6903">
              <w:rPr>
                <w:rFonts w:cstheme="minorHAnsi"/>
                <w:b/>
                <w:color w:val="000000" w:themeColor="text1"/>
                <w:spacing w:val="-43"/>
                <w:sz w:val="20"/>
              </w:rPr>
              <w:t xml:space="preserve"> </w:t>
            </w:r>
            <w:r w:rsidRPr="00CD6903">
              <w:rPr>
                <w:rFonts w:cstheme="minorHAnsi"/>
                <w:b/>
                <w:color w:val="000000" w:themeColor="text1"/>
                <w:sz w:val="20"/>
              </w:rPr>
              <w:t>Valuation Survey</w:t>
            </w:r>
          </w:p>
        </w:tc>
        <w:tc>
          <w:tcPr>
            <w:tcW w:w="3787" w:type="dxa"/>
          </w:tcPr>
          <w:p w14:paraId="48530704" w14:textId="01A2BDD5" w:rsidR="002C29C3" w:rsidRPr="004824B5" w:rsidRDefault="0091371A" w:rsidP="008857EB">
            <w:pPr>
              <w:ind w:right="97"/>
              <w:jc w:val="both"/>
              <w:rPr>
                <w:rFonts w:cstheme="minorHAnsi"/>
                <w:color w:val="000000" w:themeColor="text1"/>
                <w:sz w:val="20"/>
              </w:rPr>
            </w:pPr>
            <w:r w:rsidRPr="004824B5">
              <w:rPr>
                <w:rFonts w:cstheme="minorHAnsi"/>
                <w:color w:val="000000" w:themeColor="text1"/>
                <w:sz w:val="20"/>
              </w:rPr>
              <w:t>Once the project location is identified, E&amp;S Cell / Unit with the support of RAP preparation agency</w:t>
            </w:r>
            <w:r w:rsidRPr="004824B5">
              <w:rPr>
                <w:rFonts w:cstheme="minorHAnsi"/>
                <w:color w:val="000000" w:themeColor="text1"/>
                <w:spacing w:val="-43"/>
                <w:sz w:val="20"/>
              </w:rPr>
              <w:t xml:space="preserve"> </w:t>
            </w:r>
            <w:r w:rsidRPr="004824B5">
              <w:rPr>
                <w:rFonts w:cstheme="minorHAnsi"/>
                <w:color w:val="000000" w:themeColor="text1"/>
                <w:sz w:val="20"/>
              </w:rPr>
              <w:t>will</w:t>
            </w:r>
            <w:r w:rsidRPr="004824B5">
              <w:rPr>
                <w:rFonts w:cstheme="minorHAnsi"/>
                <w:color w:val="000000" w:themeColor="text1"/>
                <w:spacing w:val="1"/>
                <w:sz w:val="20"/>
              </w:rPr>
              <w:t xml:space="preserve"> </w:t>
            </w:r>
            <w:r w:rsidRPr="004824B5">
              <w:rPr>
                <w:rFonts w:cstheme="minorHAnsi"/>
                <w:color w:val="000000" w:themeColor="text1"/>
                <w:sz w:val="20"/>
              </w:rPr>
              <w:t>conduct</w:t>
            </w:r>
            <w:r w:rsidRPr="004824B5">
              <w:rPr>
                <w:rFonts w:cstheme="minorHAnsi"/>
                <w:color w:val="000000" w:themeColor="text1"/>
                <w:spacing w:val="1"/>
                <w:sz w:val="20"/>
              </w:rPr>
              <w:t xml:space="preserve"> </w:t>
            </w:r>
            <w:r w:rsidRPr="004824B5">
              <w:rPr>
                <w:rFonts w:cstheme="minorHAnsi"/>
                <w:color w:val="000000" w:themeColor="text1"/>
                <w:sz w:val="20"/>
              </w:rPr>
              <w:t>relevant</w:t>
            </w:r>
            <w:r w:rsidRPr="004824B5">
              <w:rPr>
                <w:rFonts w:cstheme="minorHAnsi"/>
                <w:color w:val="000000" w:themeColor="text1"/>
                <w:spacing w:val="1"/>
                <w:sz w:val="20"/>
              </w:rPr>
              <w:t xml:space="preserve"> </w:t>
            </w:r>
            <w:r w:rsidRPr="004824B5">
              <w:rPr>
                <w:rFonts w:cstheme="minorHAnsi"/>
                <w:color w:val="000000" w:themeColor="text1"/>
                <w:sz w:val="20"/>
              </w:rPr>
              <w:t>surveys.</w:t>
            </w:r>
            <w:r w:rsidRPr="004824B5">
              <w:rPr>
                <w:rFonts w:cstheme="minorHAnsi"/>
                <w:color w:val="000000" w:themeColor="text1"/>
                <w:spacing w:val="1"/>
                <w:sz w:val="20"/>
              </w:rPr>
              <w:t xml:space="preserve"> </w:t>
            </w:r>
            <w:r w:rsidRPr="004824B5">
              <w:rPr>
                <w:rFonts w:cstheme="minorHAnsi"/>
                <w:color w:val="000000" w:themeColor="text1"/>
                <w:sz w:val="20"/>
              </w:rPr>
              <w:t>During</w:t>
            </w:r>
            <w:r w:rsidRPr="004824B5">
              <w:rPr>
                <w:rFonts w:cstheme="minorHAnsi"/>
                <w:color w:val="000000" w:themeColor="text1"/>
                <w:spacing w:val="1"/>
                <w:sz w:val="20"/>
              </w:rPr>
              <w:t xml:space="preserve"> </w:t>
            </w:r>
            <w:r w:rsidRPr="004824B5">
              <w:rPr>
                <w:rFonts w:cstheme="minorHAnsi"/>
                <w:color w:val="000000" w:themeColor="text1"/>
                <w:sz w:val="20"/>
              </w:rPr>
              <w:t>the</w:t>
            </w:r>
            <w:r w:rsidRPr="004824B5">
              <w:rPr>
                <w:rFonts w:cstheme="minorHAnsi"/>
                <w:color w:val="000000" w:themeColor="text1"/>
                <w:spacing w:val="-43"/>
                <w:sz w:val="20"/>
              </w:rPr>
              <w:t xml:space="preserve"> </w:t>
            </w:r>
            <w:r w:rsidRPr="004824B5">
              <w:rPr>
                <w:rFonts w:cstheme="minorHAnsi"/>
                <w:color w:val="000000" w:themeColor="text1"/>
                <w:sz w:val="20"/>
              </w:rPr>
              <w:t>survey,</w:t>
            </w:r>
            <w:r w:rsidRPr="004824B5">
              <w:rPr>
                <w:rFonts w:cstheme="minorHAnsi"/>
                <w:color w:val="000000" w:themeColor="text1"/>
                <w:spacing w:val="1"/>
                <w:sz w:val="20"/>
              </w:rPr>
              <w:t xml:space="preserve"> </w:t>
            </w:r>
            <w:r w:rsidRPr="004824B5">
              <w:rPr>
                <w:rFonts w:cstheme="minorHAnsi"/>
                <w:color w:val="000000" w:themeColor="text1"/>
                <w:sz w:val="20"/>
              </w:rPr>
              <w:t>Social</w:t>
            </w:r>
            <w:r w:rsidRPr="004824B5">
              <w:rPr>
                <w:rFonts w:cstheme="minorHAnsi"/>
                <w:color w:val="000000" w:themeColor="text1"/>
                <w:spacing w:val="1"/>
                <w:sz w:val="20"/>
              </w:rPr>
              <w:t xml:space="preserve"> </w:t>
            </w:r>
            <w:r w:rsidRPr="004824B5">
              <w:rPr>
                <w:rFonts w:cstheme="minorHAnsi"/>
                <w:color w:val="000000" w:themeColor="text1"/>
                <w:sz w:val="20"/>
              </w:rPr>
              <w:t>Specialists</w:t>
            </w:r>
            <w:r w:rsidRPr="004824B5">
              <w:rPr>
                <w:rFonts w:cstheme="minorHAnsi"/>
                <w:color w:val="000000" w:themeColor="text1"/>
                <w:spacing w:val="1"/>
                <w:sz w:val="20"/>
              </w:rPr>
              <w:t xml:space="preserve"> </w:t>
            </w:r>
            <w:r w:rsidRPr="004824B5">
              <w:rPr>
                <w:rFonts w:cstheme="minorHAnsi"/>
                <w:color w:val="000000" w:themeColor="text1"/>
                <w:sz w:val="20"/>
              </w:rPr>
              <w:t>and</w:t>
            </w:r>
            <w:r w:rsidRPr="004824B5">
              <w:rPr>
                <w:rFonts w:cstheme="minorHAnsi"/>
                <w:color w:val="000000" w:themeColor="text1"/>
                <w:spacing w:val="1"/>
                <w:sz w:val="20"/>
              </w:rPr>
              <w:t xml:space="preserve"> </w:t>
            </w:r>
            <w:r w:rsidRPr="004824B5">
              <w:rPr>
                <w:rFonts w:cstheme="minorHAnsi"/>
                <w:color w:val="000000" w:themeColor="text1"/>
                <w:sz w:val="20"/>
              </w:rPr>
              <w:t>Gender</w:t>
            </w:r>
            <w:r w:rsidRPr="004824B5">
              <w:rPr>
                <w:rFonts w:cstheme="minorHAnsi"/>
                <w:color w:val="000000" w:themeColor="text1"/>
                <w:spacing w:val="1"/>
                <w:sz w:val="20"/>
              </w:rPr>
              <w:t xml:space="preserve"> </w:t>
            </w:r>
            <w:r w:rsidRPr="004824B5">
              <w:rPr>
                <w:rFonts w:cstheme="minorHAnsi"/>
                <w:color w:val="000000" w:themeColor="text1"/>
                <w:sz w:val="20"/>
              </w:rPr>
              <w:t>Specialist</w:t>
            </w:r>
            <w:r w:rsidRPr="004824B5">
              <w:rPr>
                <w:rFonts w:cstheme="minorHAnsi"/>
                <w:color w:val="000000" w:themeColor="text1"/>
                <w:spacing w:val="1"/>
                <w:sz w:val="20"/>
              </w:rPr>
              <w:t xml:space="preserve"> </w:t>
            </w:r>
            <w:r w:rsidRPr="004824B5">
              <w:rPr>
                <w:rFonts w:cstheme="minorHAnsi"/>
                <w:color w:val="000000" w:themeColor="text1"/>
                <w:sz w:val="20"/>
              </w:rPr>
              <w:t>will</w:t>
            </w:r>
            <w:r w:rsidRPr="004824B5">
              <w:rPr>
                <w:rFonts w:cstheme="minorHAnsi"/>
                <w:color w:val="000000" w:themeColor="text1"/>
                <w:spacing w:val="1"/>
                <w:sz w:val="20"/>
              </w:rPr>
              <w:t xml:space="preserve"> </w:t>
            </w:r>
            <w:r w:rsidRPr="004824B5">
              <w:rPr>
                <w:rFonts w:cstheme="minorHAnsi"/>
                <w:color w:val="000000" w:themeColor="text1"/>
                <w:sz w:val="20"/>
              </w:rPr>
              <w:t>conduct</w:t>
            </w:r>
            <w:r w:rsidRPr="004824B5">
              <w:rPr>
                <w:rFonts w:cstheme="minorHAnsi"/>
                <w:color w:val="000000" w:themeColor="text1"/>
                <w:spacing w:val="1"/>
                <w:sz w:val="20"/>
              </w:rPr>
              <w:t xml:space="preserve"> </w:t>
            </w:r>
            <w:r w:rsidRPr="004824B5">
              <w:rPr>
                <w:rFonts w:cstheme="minorHAnsi"/>
                <w:color w:val="000000" w:themeColor="text1"/>
                <w:sz w:val="20"/>
              </w:rPr>
              <w:t>consultation</w:t>
            </w:r>
            <w:r w:rsidRPr="004824B5">
              <w:rPr>
                <w:rFonts w:cstheme="minorHAnsi"/>
                <w:color w:val="000000" w:themeColor="text1"/>
                <w:spacing w:val="1"/>
                <w:sz w:val="20"/>
              </w:rPr>
              <w:t xml:space="preserve"> </w:t>
            </w:r>
            <w:r w:rsidRPr="004824B5">
              <w:rPr>
                <w:rFonts w:cstheme="minorHAnsi"/>
                <w:color w:val="000000" w:themeColor="text1"/>
                <w:sz w:val="20"/>
              </w:rPr>
              <w:t>meetings</w:t>
            </w:r>
            <w:r w:rsidRPr="004824B5">
              <w:rPr>
                <w:rFonts w:cstheme="minorHAnsi"/>
                <w:color w:val="000000" w:themeColor="text1"/>
                <w:spacing w:val="7"/>
                <w:sz w:val="20"/>
              </w:rPr>
              <w:t xml:space="preserve"> </w:t>
            </w:r>
            <w:r w:rsidRPr="004824B5">
              <w:rPr>
                <w:rFonts w:cstheme="minorHAnsi"/>
                <w:color w:val="000000" w:themeColor="text1"/>
                <w:sz w:val="20"/>
              </w:rPr>
              <w:t>with</w:t>
            </w:r>
            <w:r w:rsidRPr="004824B5">
              <w:rPr>
                <w:rFonts w:cstheme="minorHAnsi"/>
                <w:color w:val="000000" w:themeColor="text1"/>
                <w:spacing w:val="6"/>
                <w:sz w:val="20"/>
              </w:rPr>
              <w:t xml:space="preserve"> </w:t>
            </w:r>
            <w:r w:rsidRPr="004824B5">
              <w:rPr>
                <w:rFonts w:cstheme="minorHAnsi"/>
                <w:color w:val="000000" w:themeColor="text1"/>
                <w:sz w:val="20"/>
              </w:rPr>
              <w:t>the</w:t>
            </w:r>
            <w:r w:rsidRPr="004824B5">
              <w:rPr>
                <w:rFonts w:cstheme="minorHAnsi"/>
                <w:color w:val="000000" w:themeColor="text1"/>
                <w:spacing w:val="5"/>
                <w:sz w:val="20"/>
              </w:rPr>
              <w:t xml:space="preserve"> </w:t>
            </w:r>
            <w:r w:rsidRPr="004824B5">
              <w:rPr>
                <w:rFonts w:cstheme="minorHAnsi"/>
                <w:color w:val="000000" w:themeColor="text1"/>
                <w:sz w:val="20"/>
              </w:rPr>
              <w:t>local</w:t>
            </w:r>
            <w:r w:rsidRPr="004824B5">
              <w:rPr>
                <w:rFonts w:cstheme="minorHAnsi"/>
                <w:color w:val="000000" w:themeColor="text1"/>
                <w:spacing w:val="5"/>
                <w:sz w:val="20"/>
              </w:rPr>
              <w:t xml:space="preserve"> </w:t>
            </w:r>
            <w:r w:rsidRPr="004824B5">
              <w:rPr>
                <w:rFonts w:cstheme="minorHAnsi"/>
                <w:color w:val="000000" w:themeColor="text1"/>
                <w:sz w:val="20"/>
              </w:rPr>
              <w:t>people</w:t>
            </w:r>
            <w:r w:rsidRPr="004824B5">
              <w:rPr>
                <w:rFonts w:cstheme="minorHAnsi"/>
                <w:color w:val="000000" w:themeColor="text1"/>
                <w:spacing w:val="5"/>
                <w:sz w:val="20"/>
              </w:rPr>
              <w:t xml:space="preserve"> </w:t>
            </w:r>
            <w:r w:rsidRPr="004824B5">
              <w:rPr>
                <w:rFonts w:cstheme="minorHAnsi"/>
                <w:color w:val="000000" w:themeColor="text1"/>
                <w:sz w:val="20"/>
              </w:rPr>
              <w:t>and</w:t>
            </w:r>
          </w:p>
          <w:p w14:paraId="3440F9B9" w14:textId="77777777" w:rsidR="002C29C3" w:rsidRPr="004824B5" w:rsidRDefault="0091371A" w:rsidP="001E0A8C">
            <w:pPr>
              <w:jc w:val="both"/>
              <w:rPr>
                <w:rFonts w:cstheme="minorHAnsi"/>
                <w:color w:val="000000" w:themeColor="text1"/>
                <w:sz w:val="20"/>
              </w:rPr>
            </w:pPr>
            <w:r w:rsidRPr="004824B5">
              <w:rPr>
                <w:rFonts w:cstheme="minorHAnsi"/>
                <w:color w:val="000000" w:themeColor="text1"/>
                <w:sz w:val="20"/>
              </w:rPr>
              <w:t>affected</w:t>
            </w:r>
            <w:r w:rsidRPr="004824B5">
              <w:rPr>
                <w:rFonts w:cstheme="minorHAnsi"/>
                <w:color w:val="000000" w:themeColor="text1"/>
                <w:spacing w:val="-3"/>
                <w:sz w:val="20"/>
              </w:rPr>
              <w:t xml:space="preserve"> </w:t>
            </w:r>
            <w:r w:rsidRPr="004824B5">
              <w:rPr>
                <w:rFonts w:cstheme="minorHAnsi"/>
                <w:color w:val="000000" w:themeColor="text1"/>
                <w:sz w:val="20"/>
              </w:rPr>
              <w:t>HHs.</w:t>
            </w:r>
          </w:p>
        </w:tc>
        <w:tc>
          <w:tcPr>
            <w:tcW w:w="2592" w:type="dxa"/>
          </w:tcPr>
          <w:p w14:paraId="3BB8FCCF" w14:textId="25D734EB" w:rsidR="002C29C3" w:rsidRPr="004824B5" w:rsidRDefault="0091371A" w:rsidP="00850984">
            <w:pPr>
              <w:ind w:left="108"/>
              <w:jc w:val="both"/>
              <w:rPr>
                <w:rFonts w:cstheme="minorHAnsi"/>
                <w:color w:val="000000" w:themeColor="text1"/>
                <w:sz w:val="20"/>
              </w:rPr>
            </w:pPr>
            <w:r w:rsidRPr="004824B5">
              <w:rPr>
                <w:rFonts w:cstheme="minorHAnsi"/>
                <w:color w:val="000000" w:themeColor="text1"/>
                <w:sz w:val="20"/>
              </w:rPr>
              <w:t>Within 2</w:t>
            </w:r>
            <w:r w:rsidRPr="004824B5">
              <w:rPr>
                <w:rFonts w:cstheme="minorHAnsi"/>
                <w:color w:val="000000" w:themeColor="text1"/>
                <w:spacing w:val="1"/>
                <w:sz w:val="20"/>
              </w:rPr>
              <w:t xml:space="preserve"> </w:t>
            </w:r>
            <w:r w:rsidRPr="004824B5">
              <w:rPr>
                <w:rFonts w:cstheme="minorHAnsi"/>
                <w:color w:val="000000" w:themeColor="text1"/>
                <w:sz w:val="20"/>
              </w:rPr>
              <w:t>weeks</w:t>
            </w:r>
            <w:r w:rsidRPr="004824B5">
              <w:rPr>
                <w:rFonts w:cstheme="minorHAnsi"/>
                <w:color w:val="000000" w:themeColor="text1"/>
                <w:spacing w:val="1"/>
                <w:sz w:val="20"/>
              </w:rPr>
              <w:t xml:space="preserve"> </w:t>
            </w:r>
            <w:r w:rsidRPr="004824B5">
              <w:rPr>
                <w:rFonts w:cstheme="minorHAnsi"/>
                <w:color w:val="000000" w:themeColor="text1"/>
                <w:sz w:val="20"/>
              </w:rPr>
              <w:t>of</w:t>
            </w:r>
            <w:r w:rsidRPr="004824B5">
              <w:rPr>
                <w:rFonts w:cstheme="minorHAnsi"/>
                <w:color w:val="000000" w:themeColor="text1"/>
                <w:spacing w:val="1"/>
                <w:sz w:val="20"/>
              </w:rPr>
              <w:t xml:space="preserve"> </w:t>
            </w:r>
            <w:proofErr w:type="gramStart"/>
            <w:r w:rsidRPr="004824B5">
              <w:rPr>
                <w:rFonts w:cstheme="minorHAnsi"/>
                <w:color w:val="000000" w:themeColor="text1"/>
                <w:sz w:val="20"/>
              </w:rPr>
              <w:t xml:space="preserve">finalizing </w:t>
            </w:r>
            <w:r w:rsidRPr="004824B5">
              <w:rPr>
                <w:rFonts w:cstheme="minorHAnsi"/>
                <w:color w:val="000000" w:themeColor="text1"/>
                <w:spacing w:val="-43"/>
                <w:sz w:val="20"/>
              </w:rPr>
              <w:t xml:space="preserve"> </w:t>
            </w:r>
            <w:r w:rsidRPr="004824B5">
              <w:rPr>
                <w:rFonts w:cstheme="minorHAnsi"/>
                <w:color w:val="000000" w:themeColor="text1"/>
                <w:sz w:val="20"/>
              </w:rPr>
              <w:t>the</w:t>
            </w:r>
            <w:proofErr w:type="gramEnd"/>
            <w:r w:rsidRPr="004824B5">
              <w:rPr>
                <w:rFonts w:cstheme="minorHAnsi"/>
                <w:color w:val="000000" w:themeColor="text1"/>
                <w:spacing w:val="-1"/>
                <w:sz w:val="20"/>
              </w:rPr>
              <w:t xml:space="preserve"> </w:t>
            </w:r>
            <w:r w:rsidRPr="004824B5">
              <w:rPr>
                <w:rFonts w:cstheme="minorHAnsi"/>
                <w:color w:val="000000" w:themeColor="text1"/>
                <w:sz w:val="20"/>
              </w:rPr>
              <w:t>project locations(s)</w:t>
            </w:r>
          </w:p>
        </w:tc>
      </w:tr>
      <w:tr w:rsidR="005A7BAE" w:rsidRPr="004824B5" w14:paraId="5702D854" w14:textId="77777777" w:rsidTr="00797086">
        <w:trPr>
          <w:trHeight w:val="1708"/>
          <w:jc w:val="center"/>
        </w:trPr>
        <w:tc>
          <w:tcPr>
            <w:tcW w:w="2688" w:type="dxa"/>
            <w:shd w:val="clear" w:color="auto" w:fill="E2EFD9"/>
          </w:tcPr>
          <w:p w14:paraId="74BEAEB1" w14:textId="77777777" w:rsidR="002C29C3" w:rsidRPr="00CD6903" w:rsidRDefault="0091371A" w:rsidP="008857EB">
            <w:pPr>
              <w:ind w:right="88"/>
              <w:rPr>
                <w:rFonts w:cstheme="minorHAnsi"/>
                <w:b/>
                <w:color w:val="000000" w:themeColor="text1"/>
                <w:sz w:val="20"/>
              </w:rPr>
            </w:pPr>
            <w:r w:rsidRPr="004824B5">
              <w:rPr>
                <w:rFonts w:cstheme="minorHAnsi"/>
                <w:b/>
                <w:color w:val="000000" w:themeColor="text1"/>
                <w:sz w:val="20"/>
              </w:rPr>
              <w:t>Preparation</w:t>
            </w:r>
            <w:r w:rsidRPr="00CD6903">
              <w:rPr>
                <w:rFonts w:cstheme="minorHAnsi"/>
                <w:b/>
                <w:color w:val="000000" w:themeColor="text1"/>
                <w:spacing w:val="36"/>
                <w:sz w:val="20"/>
              </w:rPr>
              <w:t xml:space="preserve"> </w:t>
            </w:r>
            <w:r w:rsidRPr="00CD6903">
              <w:rPr>
                <w:rFonts w:cstheme="minorHAnsi"/>
                <w:b/>
                <w:color w:val="000000" w:themeColor="text1"/>
                <w:sz w:val="20"/>
              </w:rPr>
              <w:t>of</w:t>
            </w:r>
            <w:r w:rsidRPr="00CD6903">
              <w:rPr>
                <w:rFonts w:cstheme="minorHAnsi"/>
                <w:b/>
                <w:color w:val="000000" w:themeColor="text1"/>
                <w:spacing w:val="37"/>
                <w:sz w:val="20"/>
              </w:rPr>
              <w:t xml:space="preserve"> </w:t>
            </w:r>
            <w:r w:rsidRPr="00CD6903">
              <w:rPr>
                <w:rFonts w:cstheme="minorHAnsi"/>
                <w:b/>
                <w:color w:val="000000" w:themeColor="text1"/>
                <w:sz w:val="20"/>
              </w:rPr>
              <w:t>specific</w:t>
            </w:r>
            <w:r w:rsidRPr="00CD6903">
              <w:rPr>
                <w:rFonts w:cstheme="minorHAnsi"/>
                <w:b/>
                <w:color w:val="000000" w:themeColor="text1"/>
                <w:spacing w:val="37"/>
                <w:sz w:val="20"/>
              </w:rPr>
              <w:t xml:space="preserve"> </w:t>
            </w:r>
            <w:r w:rsidRPr="00CD6903">
              <w:rPr>
                <w:rFonts w:cstheme="minorHAnsi"/>
                <w:b/>
                <w:color w:val="000000" w:themeColor="text1"/>
                <w:sz w:val="20"/>
              </w:rPr>
              <w:t>plans</w:t>
            </w:r>
            <w:r w:rsidRPr="00CD6903">
              <w:rPr>
                <w:rFonts w:cstheme="minorHAnsi"/>
                <w:b/>
                <w:color w:val="000000" w:themeColor="text1"/>
                <w:spacing w:val="-43"/>
                <w:sz w:val="20"/>
              </w:rPr>
              <w:t xml:space="preserve"> </w:t>
            </w:r>
            <w:r w:rsidRPr="00CD6903">
              <w:rPr>
                <w:rFonts w:cstheme="minorHAnsi"/>
                <w:b/>
                <w:color w:val="000000" w:themeColor="text1"/>
                <w:sz w:val="20"/>
              </w:rPr>
              <w:t>and</w:t>
            </w:r>
            <w:r w:rsidRPr="00CD6903">
              <w:rPr>
                <w:rFonts w:cstheme="minorHAnsi"/>
                <w:b/>
                <w:color w:val="000000" w:themeColor="text1"/>
                <w:spacing w:val="-1"/>
                <w:sz w:val="20"/>
              </w:rPr>
              <w:t xml:space="preserve"> </w:t>
            </w:r>
            <w:r w:rsidRPr="00CD6903">
              <w:rPr>
                <w:rFonts w:cstheme="minorHAnsi"/>
                <w:b/>
                <w:color w:val="000000" w:themeColor="text1"/>
                <w:sz w:val="20"/>
              </w:rPr>
              <w:t>instruments</w:t>
            </w:r>
            <w:r w:rsidRPr="00CD6903">
              <w:rPr>
                <w:rFonts w:cstheme="minorHAnsi"/>
                <w:b/>
                <w:color w:val="000000" w:themeColor="text1"/>
                <w:spacing w:val="-2"/>
                <w:sz w:val="20"/>
              </w:rPr>
              <w:t xml:space="preserve"> </w:t>
            </w:r>
            <w:r w:rsidRPr="00CD6903">
              <w:rPr>
                <w:rFonts w:cstheme="minorHAnsi"/>
                <w:b/>
                <w:color w:val="000000" w:themeColor="text1"/>
                <w:sz w:val="20"/>
              </w:rPr>
              <w:t>(RAP,</w:t>
            </w:r>
            <w:r w:rsidRPr="00CD6903">
              <w:rPr>
                <w:rFonts w:cstheme="minorHAnsi"/>
                <w:b/>
                <w:color w:val="000000" w:themeColor="text1"/>
                <w:spacing w:val="-3"/>
                <w:sz w:val="20"/>
              </w:rPr>
              <w:t xml:space="preserve"> </w:t>
            </w:r>
            <w:r w:rsidRPr="00CD6903">
              <w:rPr>
                <w:rFonts w:cstheme="minorHAnsi"/>
                <w:b/>
                <w:color w:val="000000" w:themeColor="text1"/>
                <w:sz w:val="20"/>
              </w:rPr>
              <w:t>LAP)</w:t>
            </w:r>
          </w:p>
        </w:tc>
        <w:tc>
          <w:tcPr>
            <w:tcW w:w="3787" w:type="dxa"/>
            <w:shd w:val="clear" w:color="auto" w:fill="E2EFD9"/>
          </w:tcPr>
          <w:p w14:paraId="5240C56B" w14:textId="5E1C4E6D" w:rsidR="002C29C3" w:rsidRPr="004824B5" w:rsidRDefault="0091371A" w:rsidP="008857EB">
            <w:pPr>
              <w:ind w:right="98"/>
              <w:jc w:val="both"/>
              <w:rPr>
                <w:rFonts w:cstheme="minorHAnsi"/>
                <w:color w:val="000000" w:themeColor="text1"/>
                <w:sz w:val="20"/>
              </w:rPr>
            </w:pPr>
            <w:r w:rsidRPr="004824B5">
              <w:rPr>
                <w:rFonts w:cstheme="minorHAnsi"/>
                <w:color w:val="000000" w:themeColor="text1"/>
                <w:sz w:val="20"/>
              </w:rPr>
              <w:t>Based</w:t>
            </w:r>
            <w:r w:rsidRPr="004824B5">
              <w:rPr>
                <w:rFonts w:cstheme="minorHAnsi"/>
                <w:color w:val="000000" w:themeColor="text1"/>
                <w:spacing w:val="1"/>
                <w:sz w:val="20"/>
              </w:rPr>
              <w:t xml:space="preserve"> </w:t>
            </w:r>
            <w:r w:rsidRPr="004824B5">
              <w:rPr>
                <w:rFonts w:cstheme="minorHAnsi"/>
                <w:color w:val="000000" w:themeColor="text1"/>
                <w:sz w:val="20"/>
              </w:rPr>
              <w:t>on</w:t>
            </w:r>
            <w:r w:rsidRPr="004824B5">
              <w:rPr>
                <w:rFonts w:cstheme="minorHAnsi"/>
                <w:color w:val="000000" w:themeColor="text1"/>
                <w:spacing w:val="1"/>
                <w:sz w:val="20"/>
              </w:rPr>
              <w:t xml:space="preserve"> </w:t>
            </w:r>
            <w:r w:rsidRPr="004824B5">
              <w:rPr>
                <w:rFonts w:cstheme="minorHAnsi"/>
                <w:color w:val="000000" w:themeColor="text1"/>
                <w:sz w:val="20"/>
              </w:rPr>
              <w:t>the</w:t>
            </w:r>
            <w:r w:rsidRPr="004824B5">
              <w:rPr>
                <w:rFonts w:cstheme="minorHAnsi"/>
                <w:color w:val="000000" w:themeColor="text1"/>
                <w:spacing w:val="1"/>
                <w:sz w:val="20"/>
              </w:rPr>
              <w:t xml:space="preserve"> </w:t>
            </w:r>
            <w:r w:rsidRPr="004824B5">
              <w:rPr>
                <w:rFonts w:cstheme="minorHAnsi"/>
                <w:color w:val="000000" w:themeColor="text1"/>
                <w:sz w:val="20"/>
              </w:rPr>
              <w:t>survey</w:t>
            </w:r>
            <w:r w:rsidRPr="004824B5">
              <w:rPr>
                <w:rFonts w:cstheme="minorHAnsi"/>
                <w:color w:val="000000" w:themeColor="text1"/>
                <w:spacing w:val="1"/>
                <w:sz w:val="20"/>
              </w:rPr>
              <w:t xml:space="preserve"> </w:t>
            </w:r>
            <w:r w:rsidRPr="004824B5">
              <w:rPr>
                <w:rFonts w:cstheme="minorHAnsi"/>
                <w:color w:val="000000" w:themeColor="text1"/>
                <w:sz w:val="20"/>
              </w:rPr>
              <w:t>outcomes</w:t>
            </w:r>
            <w:r w:rsidRPr="004824B5">
              <w:rPr>
                <w:rFonts w:cstheme="minorHAnsi"/>
                <w:color w:val="000000" w:themeColor="text1"/>
                <w:spacing w:val="1"/>
                <w:sz w:val="20"/>
              </w:rPr>
              <w:t xml:space="preserve"> </w:t>
            </w:r>
            <w:r w:rsidRPr="004824B5">
              <w:rPr>
                <w:rFonts w:cstheme="minorHAnsi"/>
                <w:color w:val="000000" w:themeColor="text1"/>
                <w:sz w:val="20"/>
              </w:rPr>
              <w:t>and</w:t>
            </w:r>
            <w:r w:rsidRPr="004824B5">
              <w:rPr>
                <w:rFonts w:cstheme="minorHAnsi"/>
                <w:color w:val="000000" w:themeColor="text1"/>
                <w:spacing w:val="1"/>
                <w:sz w:val="20"/>
              </w:rPr>
              <w:t xml:space="preserve"> </w:t>
            </w:r>
            <w:r w:rsidRPr="004824B5">
              <w:rPr>
                <w:rFonts w:cstheme="minorHAnsi"/>
                <w:color w:val="000000" w:themeColor="text1"/>
                <w:sz w:val="20"/>
              </w:rPr>
              <w:t>qualitative data from the consultation and</w:t>
            </w:r>
            <w:r w:rsidRPr="004824B5">
              <w:rPr>
                <w:rFonts w:cstheme="minorHAnsi"/>
                <w:color w:val="000000" w:themeColor="text1"/>
                <w:spacing w:val="1"/>
                <w:sz w:val="20"/>
              </w:rPr>
              <w:t xml:space="preserve"> </w:t>
            </w:r>
            <w:r w:rsidRPr="004824B5">
              <w:rPr>
                <w:rFonts w:cstheme="minorHAnsi"/>
                <w:color w:val="000000" w:themeColor="text1"/>
                <w:sz w:val="20"/>
              </w:rPr>
              <w:t>following the guideline of RPF, RAP will be</w:t>
            </w:r>
            <w:r w:rsidRPr="004824B5">
              <w:rPr>
                <w:rFonts w:cstheme="minorHAnsi"/>
                <w:color w:val="000000" w:themeColor="text1"/>
                <w:spacing w:val="1"/>
                <w:sz w:val="20"/>
              </w:rPr>
              <w:t xml:space="preserve"> </w:t>
            </w:r>
            <w:r w:rsidRPr="004824B5">
              <w:rPr>
                <w:rFonts w:cstheme="minorHAnsi"/>
                <w:color w:val="000000" w:themeColor="text1"/>
                <w:sz w:val="20"/>
              </w:rPr>
              <w:t>prepared.</w:t>
            </w:r>
            <w:r w:rsidRPr="004824B5">
              <w:rPr>
                <w:rFonts w:cstheme="minorHAnsi"/>
                <w:color w:val="000000" w:themeColor="text1"/>
                <w:spacing w:val="1"/>
                <w:sz w:val="20"/>
              </w:rPr>
              <w:t xml:space="preserve"> </w:t>
            </w:r>
            <w:r w:rsidRPr="004824B5">
              <w:rPr>
                <w:rFonts w:cstheme="minorHAnsi"/>
                <w:color w:val="000000" w:themeColor="text1"/>
                <w:sz w:val="20"/>
              </w:rPr>
              <w:t>They</w:t>
            </w:r>
            <w:r w:rsidRPr="004824B5">
              <w:rPr>
                <w:rFonts w:cstheme="minorHAnsi"/>
                <w:color w:val="000000" w:themeColor="text1"/>
                <w:spacing w:val="1"/>
                <w:sz w:val="20"/>
              </w:rPr>
              <w:t xml:space="preserve"> </w:t>
            </w:r>
            <w:r w:rsidRPr="004824B5">
              <w:rPr>
                <w:rFonts w:cstheme="minorHAnsi"/>
                <w:color w:val="000000" w:themeColor="text1"/>
                <w:sz w:val="20"/>
              </w:rPr>
              <w:t>will</w:t>
            </w:r>
            <w:r w:rsidRPr="004824B5">
              <w:rPr>
                <w:rFonts w:cstheme="minorHAnsi"/>
                <w:color w:val="000000" w:themeColor="text1"/>
                <w:spacing w:val="1"/>
                <w:sz w:val="20"/>
              </w:rPr>
              <w:t xml:space="preserve"> </w:t>
            </w:r>
            <w:r w:rsidRPr="004824B5">
              <w:rPr>
                <w:rFonts w:cstheme="minorHAnsi"/>
                <w:color w:val="000000" w:themeColor="text1"/>
                <w:sz w:val="20"/>
              </w:rPr>
              <w:t>also</w:t>
            </w:r>
            <w:r w:rsidRPr="004824B5">
              <w:rPr>
                <w:rFonts w:cstheme="minorHAnsi"/>
                <w:color w:val="000000" w:themeColor="text1"/>
                <w:spacing w:val="1"/>
                <w:sz w:val="20"/>
              </w:rPr>
              <w:t xml:space="preserve"> </w:t>
            </w:r>
            <w:r w:rsidRPr="004824B5">
              <w:rPr>
                <w:rFonts w:cstheme="minorHAnsi"/>
                <w:color w:val="000000" w:themeColor="text1"/>
                <w:sz w:val="20"/>
              </w:rPr>
              <w:t>prepare</w:t>
            </w:r>
            <w:r w:rsidRPr="004824B5">
              <w:rPr>
                <w:rFonts w:cstheme="minorHAnsi"/>
                <w:color w:val="000000" w:themeColor="text1"/>
                <w:spacing w:val="1"/>
                <w:sz w:val="20"/>
              </w:rPr>
              <w:t xml:space="preserve"> </w:t>
            </w:r>
            <w:r w:rsidRPr="004824B5">
              <w:rPr>
                <w:rFonts w:cstheme="minorHAnsi"/>
                <w:color w:val="000000" w:themeColor="text1"/>
                <w:sz w:val="20"/>
              </w:rPr>
              <w:t>land</w:t>
            </w:r>
            <w:r w:rsidRPr="004824B5">
              <w:rPr>
                <w:rFonts w:cstheme="minorHAnsi"/>
                <w:color w:val="000000" w:themeColor="text1"/>
                <w:spacing w:val="1"/>
                <w:sz w:val="20"/>
              </w:rPr>
              <w:t xml:space="preserve"> </w:t>
            </w:r>
            <w:r w:rsidRPr="004824B5">
              <w:rPr>
                <w:rFonts w:cstheme="minorHAnsi"/>
                <w:color w:val="000000" w:themeColor="text1"/>
                <w:sz w:val="20"/>
              </w:rPr>
              <w:t>acquisition</w:t>
            </w:r>
            <w:r w:rsidRPr="004824B5">
              <w:rPr>
                <w:rFonts w:cstheme="minorHAnsi"/>
                <w:color w:val="000000" w:themeColor="text1"/>
                <w:spacing w:val="1"/>
                <w:sz w:val="20"/>
              </w:rPr>
              <w:t xml:space="preserve"> </w:t>
            </w:r>
            <w:r w:rsidRPr="004824B5">
              <w:rPr>
                <w:rFonts w:cstheme="minorHAnsi"/>
                <w:color w:val="000000" w:themeColor="text1"/>
                <w:sz w:val="20"/>
              </w:rPr>
              <w:t>plan</w:t>
            </w:r>
            <w:r w:rsidRPr="004824B5">
              <w:rPr>
                <w:rFonts w:cstheme="minorHAnsi"/>
                <w:color w:val="000000" w:themeColor="text1"/>
                <w:spacing w:val="1"/>
                <w:sz w:val="20"/>
              </w:rPr>
              <w:t xml:space="preserve"> </w:t>
            </w:r>
            <w:r w:rsidRPr="004824B5">
              <w:rPr>
                <w:rFonts w:cstheme="minorHAnsi"/>
                <w:color w:val="000000" w:themeColor="text1"/>
                <w:sz w:val="20"/>
              </w:rPr>
              <w:t>with</w:t>
            </w:r>
            <w:r w:rsidRPr="004824B5">
              <w:rPr>
                <w:rFonts w:cstheme="minorHAnsi"/>
                <w:color w:val="000000" w:themeColor="text1"/>
                <w:spacing w:val="1"/>
                <w:sz w:val="20"/>
              </w:rPr>
              <w:t xml:space="preserve"> </w:t>
            </w:r>
            <w:r w:rsidRPr="004824B5">
              <w:rPr>
                <w:rFonts w:cstheme="minorHAnsi"/>
                <w:color w:val="000000" w:themeColor="text1"/>
                <w:sz w:val="20"/>
              </w:rPr>
              <w:t>the</w:t>
            </w:r>
            <w:r w:rsidRPr="004824B5">
              <w:rPr>
                <w:rFonts w:cstheme="minorHAnsi"/>
                <w:color w:val="000000" w:themeColor="text1"/>
                <w:spacing w:val="1"/>
                <w:sz w:val="20"/>
              </w:rPr>
              <w:t xml:space="preserve"> </w:t>
            </w:r>
            <w:r w:rsidRPr="004824B5">
              <w:rPr>
                <w:rFonts w:cstheme="minorHAnsi"/>
                <w:color w:val="000000" w:themeColor="text1"/>
                <w:sz w:val="20"/>
              </w:rPr>
              <w:t>support</w:t>
            </w:r>
            <w:r w:rsidRPr="004824B5">
              <w:rPr>
                <w:rFonts w:cstheme="minorHAnsi"/>
                <w:color w:val="000000" w:themeColor="text1"/>
                <w:spacing w:val="1"/>
                <w:sz w:val="20"/>
              </w:rPr>
              <w:t xml:space="preserve"> </w:t>
            </w:r>
            <w:r w:rsidRPr="004824B5">
              <w:rPr>
                <w:rFonts w:cstheme="minorHAnsi"/>
                <w:color w:val="000000" w:themeColor="text1"/>
                <w:sz w:val="20"/>
              </w:rPr>
              <w:t>of</w:t>
            </w:r>
            <w:r w:rsidRPr="004824B5">
              <w:rPr>
                <w:rFonts w:cstheme="minorHAnsi"/>
                <w:color w:val="000000" w:themeColor="text1"/>
                <w:spacing w:val="1"/>
                <w:sz w:val="20"/>
              </w:rPr>
              <w:t xml:space="preserve"> </w:t>
            </w:r>
            <w:r w:rsidRPr="004824B5">
              <w:rPr>
                <w:rFonts w:cstheme="minorHAnsi"/>
                <w:color w:val="000000" w:themeColor="text1"/>
                <w:sz w:val="20"/>
              </w:rPr>
              <w:t>implementing</w:t>
            </w:r>
            <w:r w:rsidRPr="004824B5">
              <w:rPr>
                <w:rFonts w:cstheme="minorHAnsi"/>
                <w:color w:val="000000" w:themeColor="text1"/>
                <w:spacing w:val="1"/>
                <w:sz w:val="20"/>
              </w:rPr>
              <w:t xml:space="preserve"> </w:t>
            </w:r>
            <w:r w:rsidRPr="004824B5">
              <w:rPr>
                <w:rFonts w:cstheme="minorHAnsi"/>
                <w:color w:val="000000" w:themeColor="text1"/>
                <w:sz w:val="20"/>
              </w:rPr>
              <w:t>/</w:t>
            </w:r>
            <w:r w:rsidRPr="004824B5">
              <w:rPr>
                <w:rFonts w:cstheme="minorHAnsi"/>
                <w:color w:val="000000" w:themeColor="text1"/>
                <w:spacing w:val="-2"/>
                <w:sz w:val="20"/>
              </w:rPr>
              <w:t xml:space="preserve"> </w:t>
            </w:r>
            <w:r w:rsidRPr="004824B5">
              <w:rPr>
                <w:rFonts w:cstheme="minorHAnsi"/>
                <w:color w:val="000000" w:themeColor="text1"/>
                <w:sz w:val="20"/>
              </w:rPr>
              <w:t>firms</w:t>
            </w:r>
            <w:r w:rsidRPr="004824B5">
              <w:rPr>
                <w:rFonts w:cstheme="minorHAnsi"/>
                <w:color w:val="000000" w:themeColor="text1"/>
                <w:spacing w:val="2"/>
                <w:sz w:val="20"/>
              </w:rPr>
              <w:t xml:space="preserve"> </w:t>
            </w:r>
            <w:r w:rsidRPr="004824B5">
              <w:rPr>
                <w:rFonts w:cstheme="minorHAnsi"/>
                <w:color w:val="000000" w:themeColor="text1"/>
                <w:sz w:val="20"/>
              </w:rPr>
              <w:t>and submit</w:t>
            </w:r>
            <w:r w:rsidRPr="004824B5">
              <w:rPr>
                <w:rFonts w:cstheme="minorHAnsi"/>
                <w:color w:val="000000" w:themeColor="text1"/>
                <w:spacing w:val="-1"/>
                <w:sz w:val="20"/>
              </w:rPr>
              <w:t xml:space="preserve"> </w:t>
            </w:r>
            <w:r w:rsidRPr="004824B5">
              <w:rPr>
                <w:rFonts w:cstheme="minorHAnsi"/>
                <w:color w:val="000000" w:themeColor="text1"/>
                <w:sz w:val="20"/>
              </w:rPr>
              <w:t>to</w:t>
            </w:r>
            <w:r w:rsidRPr="004824B5">
              <w:rPr>
                <w:rFonts w:cstheme="minorHAnsi"/>
                <w:color w:val="000000" w:themeColor="text1"/>
                <w:spacing w:val="-1"/>
                <w:sz w:val="20"/>
              </w:rPr>
              <w:t xml:space="preserve"> </w:t>
            </w:r>
            <w:r w:rsidRPr="004824B5">
              <w:rPr>
                <w:rFonts w:cstheme="minorHAnsi"/>
                <w:color w:val="000000" w:themeColor="text1"/>
                <w:sz w:val="20"/>
              </w:rPr>
              <w:t>DC</w:t>
            </w:r>
          </w:p>
          <w:p w14:paraId="19E2834C" w14:textId="77777777" w:rsidR="002C29C3" w:rsidRPr="004824B5" w:rsidRDefault="0091371A" w:rsidP="001E0A8C">
            <w:pPr>
              <w:rPr>
                <w:rFonts w:cstheme="minorHAnsi"/>
                <w:color w:val="000000" w:themeColor="text1"/>
                <w:sz w:val="20"/>
              </w:rPr>
            </w:pPr>
            <w:r w:rsidRPr="004824B5">
              <w:rPr>
                <w:rFonts w:cstheme="minorHAnsi"/>
                <w:color w:val="000000" w:themeColor="text1"/>
                <w:sz w:val="20"/>
              </w:rPr>
              <w:t>office.</w:t>
            </w:r>
          </w:p>
        </w:tc>
        <w:tc>
          <w:tcPr>
            <w:tcW w:w="2592" w:type="dxa"/>
            <w:shd w:val="clear" w:color="auto" w:fill="E2EFD9"/>
          </w:tcPr>
          <w:p w14:paraId="540ECE08" w14:textId="6E5969E7" w:rsidR="002C29C3" w:rsidRPr="004824B5" w:rsidRDefault="0091371A" w:rsidP="0026148F">
            <w:pPr>
              <w:ind w:right="97"/>
              <w:jc w:val="both"/>
              <w:rPr>
                <w:rFonts w:cstheme="minorHAnsi"/>
                <w:color w:val="000000" w:themeColor="text1"/>
                <w:sz w:val="20"/>
              </w:rPr>
            </w:pPr>
            <w:r w:rsidRPr="004824B5">
              <w:rPr>
                <w:rFonts w:cstheme="minorHAnsi"/>
                <w:color w:val="000000" w:themeColor="text1"/>
                <w:sz w:val="20"/>
              </w:rPr>
              <w:t>RAP/LAP</w:t>
            </w:r>
            <w:r w:rsidRPr="004824B5">
              <w:rPr>
                <w:rFonts w:cstheme="minorHAnsi"/>
                <w:color w:val="000000" w:themeColor="text1"/>
                <w:spacing w:val="1"/>
                <w:sz w:val="20"/>
              </w:rPr>
              <w:t xml:space="preserve"> </w:t>
            </w:r>
            <w:r w:rsidRPr="004824B5">
              <w:rPr>
                <w:rFonts w:cstheme="minorHAnsi"/>
                <w:color w:val="000000" w:themeColor="text1"/>
                <w:sz w:val="20"/>
              </w:rPr>
              <w:t>will</w:t>
            </w:r>
            <w:r w:rsidRPr="004824B5">
              <w:rPr>
                <w:rFonts w:cstheme="minorHAnsi"/>
                <w:color w:val="000000" w:themeColor="text1"/>
                <w:spacing w:val="1"/>
                <w:sz w:val="20"/>
              </w:rPr>
              <w:t xml:space="preserve"> </w:t>
            </w:r>
            <w:r w:rsidRPr="004824B5">
              <w:rPr>
                <w:rFonts w:cstheme="minorHAnsi"/>
                <w:color w:val="000000" w:themeColor="text1"/>
                <w:sz w:val="20"/>
              </w:rPr>
              <w:t>be</w:t>
            </w:r>
            <w:r w:rsidRPr="004824B5">
              <w:rPr>
                <w:rFonts w:cstheme="minorHAnsi"/>
                <w:color w:val="000000" w:themeColor="text1"/>
                <w:spacing w:val="1"/>
                <w:sz w:val="20"/>
              </w:rPr>
              <w:t xml:space="preserve"> </w:t>
            </w:r>
            <w:r w:rsidRPr="004824B5">
              <w:rPr>
                <w:rFonts w:cstheme="minorHAnsi"/>
                <w:color w:val="000000" w:themeColor="text1"/>
                <w:sz w:val="20"/>
              </w:rPr>
              <w:t>prepared</w:t>
            </w:r>
            <w:r w:rsidRPr="004824B5">
              <w:rPr>
                <w:rFonts w:cstheme="minorHAnsi"/>
                <w:color w:val="000000" w:themeColor="text1"/>
                <w:spacing w:val="-43"/>
                <w:sz w:val="20"/>
              </w:rPr>
              <w:t xml:space="preserve">    </w:t>
            </w:r>
            <w:r w:rsidRPr="004824B5">
              <w:rPr>
                <w:rFonts w:cstheme="minorHAnsi"/>
                <w:color w:val="000000" w:themeColor="text1"/>
                <w:sz w:val="20"/>
              </w:rPr>
              <w:t xml:space="preserve"> and</w:t>
            </w:r>
            <w:r w:rsidRPr="004824B5">
              <w:rPr>
                <w:rFonts w:cstheme="minorHAnsi"/>
                <w:color w:val="000000" w:themeColor="text1"/>
                <w:spacing w:val="1"/>
                <w:sz w:val="20"/>
              </w:rPr>
              <w:t xml:space="preserve"> </w:t>
            </w:r>
            <w:r w:rsidRPr="004824B5">
              <w:rPr>
                <w:rFonts w:cstheme="minorHAnsi"/>
                <w:color w:val="000000" w:themeColor="text1"/>
                <w:sz w:val="20"/>
              </w:rPr>
              <w:t>approved</w:t>
            </w:r>
            <w:r w:rsidRPr="004824B5">
              <w:rPr>
                <w:rFonts w:cstheme="minorHAnsi"/>
                <w:color w:val="000000" w:themeColor="text1"/>
                <w:spacing w:val="1"/>
                <w:sz w:val="20"/>
              </w:rPr>
              <w:t xml:space="preserve"> </w:t>
            </w:r>
            <w:r w:rsidRPr="004824B5">
              <w:rPr>
                <w:rFonts w:cstheme="minorHAnsi"/>
                <w:color w:val="000000" w:themeColor="text1"/>
                <w:sz w:val="20"/>
              </w:rPr>
              <w:t>before the invitation of bids for corresponding activities</w:t>
            </w:r>
            <w:r w:rsidRPr="004824B5">
              <w:rPr>
                <w:rFonts w:cstheme="minorHAnsi"/>
                <w:color w:val="000000" w:themeColor="text1"/>
                <w:spacing w:val="1"/>
                <w:sz w:val="20"/>
              </w:rPr>
              <w:t>.</w:t>
            </w:r>
          </w:p>
        </w:tc>
      </w:tr>
      <w:tr w:rsidR="005A7BAE" w:rsidRPr="004824B5" w14:paraId="56D7CFD5" w14:textId="77777777" w:rsidTr="00797086">
        <w:trPr>
          <w:trHeight w:val="1465"/>
          <w:jc w:val="center"/>
        </w:trPr>
        <w:tc>
          <w:tcPr>
            <w:tcW w:w="2688" w:type="dxa"/>
          </w:tcPr>
          <w:p w14:paraId="2331FD09" w14:textId="77777777" w:rsidR="002C29C3" w:rsidRPr="00CD6903" w:rsidRDefault="0091371A" w:rsidP="001E0A8C">
            <w:pPr>
              <w:rPr>
                <w:rFonts w:cstheme="minorHAnsi"/>
                <w:b/>
                <w:color w:val="000000" w:themeColor="text1"/>
                <w:sz w:val="20"/>
              </w:rPr>
            </w:pPr>
            <w:r w:rsidRPr="004824B5">
              <w:rPr>
                <w:rFonts w:cstheme="minorHAnsi"/>
                <w:b/>
                <w:color w:val="000000" w:themeColor="text1"/>
                <w:sz w:val="20"/>
              </w:rPr>
              <w:t>Implementation</w:t>
            </w:r>
            <w:r w:rsidRPr="00CD6903">
              <w:rPr>
                <w:rFonts w:cstheme="minorHAnsi"/>
                <w:b/>
                <w:color w:val="000000" w:themeColor="text1"/>
                <w:spacing w:val="-3"/>
                <w:sz w:val="20"/>
              </w:rPr>
              <w:t xml:space="preserve"> </w:t>
            </w:r>
            <w:r w:rsidRPr="00CD6903">
              <w:rPr>
                <w:rFonts w:cstheme="minorHAnsi"/>
                <w:b/>
                <w:color w:val="000000" w:themeColor="text1"/>
                <w:sz w:val="20"/>
              </w:rPr>
              <w:t>of</w:t>
            </w:r>
            <w:r w:rsidRPr="00CD6903">
              <w:rPr>
                <w:rFonts w:cstheme="minorHAnsi"/>
                <w:b/>
                <w:color w:val="000000" w:themeColor="text1"/>
                <w:spacing w:val="-2"/>
                <w:sz w:val="20"/>
              </w:rPr>
              <w:t xml:space="preserve"> </w:t>
            </w:r>
            <w:r w:rsidRPr="00CD6903">
              <w:rPr>
                <w:rFonts w:cstheme="minorHAnsi"/>
                <w:b/>
                <w:color w:val="000000" w:themeColor="text1"/>
                <w:sz w:val="20"/>
              </w:rPr>
              <w:t>RAP</w:t>
            </w:r>
          </w:p>
        </w:tc>
        <w:tc>
          <w:tcPr>
            <w:tcW w:w="3787" w:type="dxa"/>
          </w:tcPr>
          <w:p w14:paraId="575E5525" w14:textId="6F9DECDB" w:rsidR="002C29C3" w:rsidRPr="00CD6903" w:rsidRDefault="0091371A" w:rsidP="00CF2246">
            <w:pPr>
              <w:ind w:right="96"/>
              <w:jc w:val="both"/>
              <w:rPr>
                <w:rFonts w:cstheme="minorHAnsi"/>
                <w:color w:val="000000" w:themeColor="text1"/>
                <w:sz w:val="20"/>
              </w:rPr>
            </w:pPr>
            <w:r w:rsidRPr="00CD6903">
              <w:rPr>
                <w:rFonts w:cstheme="minorHAnsi"/>
                <w:color w:val="000000" w:themeColor="text1"/>
                <w:sz w:val="20"/>
              </w:rPr>
              <w:t>Once the RAP is approved by the Project Director, PIU</w:t>
            </w:r>
            <w:r w:rsidRPr="00CD6903">
              <w:rPr>
                <w:rFonts w:cstheme="minorHAnsi"/>
                <w:color w:val="000000" w:themeColor="text1"/>
                <w:spacing w:val="1"/>
                <w:sz w:val="20"/>
              </w:rPr>
              <w:t xml:space="preserve"> </w:t>
            </w:r>
            <w:r w:rsidRPr="00CD6903">
              <w:rPr>
                <w:rFonts w:cstheme="minorHAnsi"/>
                <w:color w:val="000000" w:themeColor="text1"/>
                <w:sz w:val="20"/>
              </w:rPr>
              <w:t>will</w:t>
            </w:r>
            <w:r w:rsidRPr="00CD6903">
              <w:rPr>
                <w:rFonts w:cstheme="minorHAnsi"/>
                <w:color w:val="000000" w:themeColor="text1"/>
                <w:spacing w:val="1"/>
                <w:sz w:val="20"/>
              </w:rPr>
              <w:t xml:space="preserve"> </w:t>
            </w:r>
            <w:r w:rsidRPr="00CD6903">
              <w:rPr>
                <w:rFonts w:cstheme="minorHAnsi"/>
                <w:color w:val="000000" w:themeColor="text1"/>
                <w:sz w:val="20"/>
              </w:rPr>
              <w:t>implement</w:t>
            </w:r>
            <w:r w:rsidRPr="00CD6903">
              <w:rPr>
                <w:rFonts w:cstheme="minorHAnsi"/>
                <w:color w:val="000000" w:themeColor="text1"/>
                <w:spacing w:val="1"/>
                <w:sz w:val="20"/>
              </w:rPr>
              <w:t xml:space="preserve"> </w:t>
            </w:r>
            <w:r w:rsidRPr="00CD6903">
              <w:rPr>
                <w:rFonts w:cstheme="minorHAnsi"/>
                <w:color w:val="000000" w:themeColor="text1"/>
                <w:sz w:val="20"/>
              </w:rPr>
              <w:t>the</w:t>
            </w:r>
            <w:r w:rsidRPr="004824B5">
              <w:rPr>
                <w:rFonts w:cstheme="minorHAnsi"/>
                <w:color w:val="000000" w:themeColor="text1"/>
                <w:spacing w:val="1"/>
                <w:sz w:val="20"/>
              </w:rPr>
              <w:t xml:space="preserve"> </w:t>
            </w:r>
            <w:r w:rsidRPr="004824B5">
              <w:rPr>
                <w:rFonts w:cstheme="minorHAnsi"/>
                <w:color w:val="000000" w:themeColor="text1"/>
                <w:sz w:val="20"/>
              </w:rPr>
              <w:t>same with the support of INGO/Consulting Firm and DC office. World Bank E&amp;S team</w:t>
            </w:r>
            <w:r w:rsidRPr="004824B5">
              <w:rPr>
                <w:rFonts w:cstheme="minorHAnsi"/>
                <w:color w:val="000000" w:themeColor="text1"/>
                <w:spacing w:val="1"/>
                <w:sz w:val="20"/>
              </w:rPr>
              <w:t xml:space="preserve"> </w:t>
            </w:r>
            <w:r w:rsidRPr="004824B5">
              <w:rPr>
                <w:rFonts w:cstheme="minorHAnsi"/>
                <w:color w:val="000000" w:themeColor="text1"/>
                <w:sz w:val="20"/>
              </w:rPr>
              <w:t>will</w:t>
            </w:r>
            <w:r w:rsidRPr="004824B5">
              <w:rPr>
                <w:rFonts w:cstheme="minorHAnsi"/>
                <w:color w:val="000000" w:themeColor="text1"/>
                <w:spacing w:val="6"/>
                <w:sz w:val="20"/>
              </w:rPr>
              <w:t xml:space="preserve"> </w:t>
            </w:r>
            <w:r w:rsidRPr="004824B5">
              <w:rPr>
                <w:rFonts w:cstheme="minorHAnsi"/>
                <w:color w:val="000000" w:themeColor="text1"/>
                <w:sz w:val="20"/>
              </w:rPr>
              <w:t>review</w:t>
            </w:r>
            <w:r w:rsidRPr="004824B5">
              <w:rPr>
                <w:rFonts w:cstheme="minorHAnsi"/>
                <w:color w:val="000000" w:themeColor="text1"/>
                <w:spacing w:val="8"/>
                <w:sz w:val="20"/>
              </w:rPr>
              <w:t xml:space="preserve"> </w:t>
            </w:r>
            <w:r w:rsidRPr="004824B5">
              <w:rPr>
                <w:rFonts w:cstheme="minorHAnsi"/>
                <w:color w:val="000000" w:themeColor="text1"/>
                <w:sz w:val="20"/>
              </w:rPr>
              <w:t>the</w:t>
            </w:r>
            <w:r w:rsidRPr="004824B5">
              <w:rPr>
                <w:rFonts w:cstheme="minorHAnsi"/>
                <w:color w:val="000000" w:themeColor="text1"/>
                <w:spacing w:val="6"/>
                <w:sz w:val="20"/>
              </w:rPr>
              <w:t xml:space="preserve"> </w:t>
            </w:r>
            <w:r w:rsidRPr="004824B5">
              <w:rPr>
                <w:rFonts w:cstheme="minorHAnsi"/>
                <w:color w:val="000000" w:themeColor="text1"/>
                <w:sz w:val="20"/>
              </w:rPr>
              <w:t>status</w:t>
            </w:r>
            <w:r w:rsidRPr="004824B5">
              <w:rPr>
                <w:rFonts w:cstheme="minorHAnsi"/>
                <w:color w:val="000000" w:themeColor="text1"/>
                <w:spacing w:val="8"/>
                <w:sz w:val="20"/>
              </w:rPr>
              <w:t xml:space="preserve"> </w:t>
            </w:r>
            <w:r w:rsidRPr="004824B5">
              <w:rPr>
                <w:rFonts w:cstheme="minorHAnsi"/>
                <w:color w:val="000000" w:themeColor="text1"/>
                <w:sz w:val="20"/>
              </w:rPr>
              <w:t>of</w:t>
            </w:r>
            <w:r w:rsidRPr="004824B5">
              <w:rPr>
                <w:rFonts w:cstheme="minorHAnsi"/>
                <w:color w:val="000000" w:themeColor="text1"/>
                <w:spacing w:val="8"/>
                <w:sz w:val="20"/>
              </w:rPr>
              <w:t xml:space="preserve"> </w:t>
            </w:r>
            <w:proofErr w:type="spellStart"/>
            <w:r w:rsidRPr="004824B5">
              <w:rPr>
                <w:rFonts w:cstheme="minorHAnsi"/>
                <w:color w:val="000000" w:themeColor="text1"/>
                <w:sz w:val="20"/>
              </w:rPr>
              <w:t>implementation</w:t>
            </w:r>
            <w:r w:rsidRPr="00CD6903">
              <w:rPr>
                <w:rFonts w:cstheme="minorHAnsi"/>
                <w:color w:val="000000" w:themeColor="text1"/>
                <w:sz w:val="20"/>
              </w:rPr>
              <w:t>through</w:t>
            </w:r>
            <w:proofErr w:type="spellEnd"/>
            <w:r w:rsidRPr="00CD6903">
              <w:rPr>
                <w:rFonts w:cstheme="minorHAnsi"/>
                <w:color w:val="000000" w:themeColor="text1"/>
                <w:spacing w:val="-2"/>
                <w:sz w:val="20"/>
              </w:rPr>
              <w:t xml:space="preserve"> </w:t>
            </w:r>
            <w:r w:rsidRPr="00CD6903">
              <w:rPr>
                <w:rFonts w:cstheme="minorHAnsi"/>
                <w:color w:val="000000" w:themeColor="text1"/>
                <w:sz w:val="20"/>
              </w:rPr>
              <w:t>supervision.</w:t>
            </w:r>
          </w:p>
        </w:tc>
        <w:tc>
          <w:tcPr>
            <w:tcW w:w="2592" w:type="dxa"/>
          </w:tcPr>
          <w:p w14:paraId="58F55557" w14:textId="4B8D7492" w:rsidR="002C29C3" w:rsidRPr="004824B5" w:rsidRDefault="0091371A" w:rsidP="008857EB">
            <w:pPr>
              <w:ind w:left="108" w:right="91"/>
              <w:rPr>
                <w:rFonts w:cstheme="minorHAnsi"/>
                <w:color w:val="000000" w:themeColor="text1"/>
                <w:sz w:val="20"/>
              </w:rPr>
            </w:pPr>
            <w:r w:rsidRPr="00CD6903">
              <w:rPr>
                <w:rFonts w:cstheme="minorHAnsi"/>
                <w:color w:val="000000" w:themeColor="text1"/>
                <w:sz w:val="20"/>
              </w:rPr>
              <w:t>Compensations will</w:t>
            </w:r>
            <w:r w:rsidRPr="004824B5">
              <w:rPr>
                <w:rFonts w:cstheme="minorHAnsi"/>
                <w:color w:val="000000" w:themeColor="text1"/>
                <w:sz w:val="20"/>
              </w:rPr>
              <w:t xml:space="preserve"> be paid prior to the award of the contract and commencement of the construction</w:t>
            </w:r>
          </w:p>
        </w:tc>
      </w:tr>
    </w:tbl>
    <w:p w14:paraId="304D076E" w14:textId="77777777" w:rsidR="002C29C3" w:rsidRPr="004824B5" w:rsidRDefault="00951405" w:rsidP="008857EB">
      <w:pPr>
        <w:rPr>
          <w:rFonts w:cstheme="minorHAnsi"/>
          <w:color w:val="000000" w:themeColor="text1"/>
          <w:sz w:val="20"/>
        </w:rPr>
        <w:sectPr w:rsidR="002C29C3" w:rsidRPr="004824B5">
          <w:footerReference w:type="default" r:id="rId34"/>
          <w:pgSz w:w="12240" w:h="15840"/>
          <w:pgMar w:top="1500" w:right="1220" w:bottom="1120" w:left="1220" w:header="0" w:footer="934" w:gutter="0"/>
          <w:cols w:space="720"/>
        </w:sectPr>
      </w:pPr>
    </w:p>
    <w:p w14:paraId="1622D3C4" w14:textId="18873E40" w:rsidR="002C29C3" w:rsidRPr="007647CF" w:rsidRDefault="0091371A" w:rsidP="007647CF">
      <w:pPr>
        <w:pStyle w:val="ListParagraph"/>
        <w:numPr>
          <w:ilvl w:val="1"/>
          <w:numId w:val="112"/>
        </w:numPr>
        <w:rPr>
          <w:b/>
          <w:bCs/>
          <w:color w:val="000000" w:themeColor="text1"/>
        </w:rPr>
      </w:pPr>
      <w:bookmarkStart w:id="23" w:name="_Toc99539092"/>
      <w:r w:rsidRPr="007647CF">
        <w:rPr>
          <w:b/>
          <w:bCs/>
          <w:color w:val="000000" w:themeColor="text1"/>
        </w:rPr>
        <w:t>Detailed</w:t>
      </w:r>
      <w:r w:rsidRPr="007647CF">
        <w:rPr>
          <w:b/>
          <w:bCs/>
          <w:color w:val="000000" w:themeColor="text1"/>
          <w:spacing w:val="-5"/>
        </w:rPr>
        <w:t xml:space="preserve"> </w:t>
      </w:r>
      <w:r w:rsidRPr="007647CF">
        <w:rPr>
          <w:b/>
          <w:bCs/>
          <w:color w:val="000000" w:themeColor="text1"/>
        </w:rPr>
        <w:t>Assessment</w:t>
      </w:r>
      <w:r w:rsidRPr="007647CF">
        <w:rPr>
          <w:b/>
          <w:bCs/>
          <w:color w:val="000000" w:themeColor="text1"/>
          <w:spacing w:val="-3"/>
        </w:rPr>
        <w:t xml:space="preserve"> </w:t>
      </w:r>
      <w:r w:rsidRPr="007647CF">
        <w:rPr>
          <w:b/>
          <w:bCs/>
          <w:color w:val="000000" w:themeColor="text1"/>
        </w:rPr>
        <w:t>and</w:t>
      </w:r>
      <w:r w:rsidRPr="007647CF">
        <w:rPr>
          <w:b/>
          <w:bCs/>
          <w:color w:val="000000" w:themeColor="text1"/>
          <w:spacing w:val="-4"/>
        </w:rPr>
        <w:t xml:space="preserve"> </w:t>
      </w:r>
      <w:r w:rsidRPr="007647CF">
        <w:rPr>
          <w:b/>
          <w:bCs/>
          <w:color w:val="000000" w:themeColor="text1"/>
        </w:rPr>
        <w:t>Survey</w:t>
      </w:r>
      <w:bookmarkEnd w:id="23"/>
    </w:p>
    <w:p w14:paraId="55D055BE" w14:textId="77777777" w:rsidR="001F4497" w:rsidRPr="004824B5" w:rsidRDefault="00951405" w:rsidP="00740D22">
      <w:pPr>
        <w:spacing w:before="21"/>
        <w:ind w:left="1371" w:right="215"/>
        <w:jc w:val="both"/>
        <w:rPr>
          <w:rFonts w:cstheme="minorHAnsi"/>
          <w:color w:val="000000" w:themeColor="text1"/>
          <w:sz w:val="20"/>
        </w:rPr>
      </w:pPr>
    </w:p>
    <w:p w14:paraId="5122C0A5" w14:textId="5D05FE2C" w:rsidR="002C29C3" w:rsidRPr="007647CF" w:rsidRDefault="0091371A" w:rsidP="007647CF">
      <w:pPr>
        <w:pStyle w:val="ListParagraph"/>
        <w:numPr>
          <w:ilvl w:val="0"/>
          <w:numId w:val="101"/>
        </w:numPr>
        <w:spacing w:before="21"/>
        <w:ind w:left="720" w:right="215" w:hanging="720"/>
        <w:jc w:val="both"/>
        <w:rPr>
          <w:rFonts w:cstheme="minorHAnsi"/>
          <w:color w:val="000000" w:themeColor="text1"/>
          <w:sz w:val="20"/>
        </w:rPr>
      </w:pPr>
      <w:r w:rsidRPr="007647CF">
        <w:rPr>
          <w:rFonts w:cstheme="minorHAnsi"/>
          <w:color w:val="000000" w:themeColor="text1"/>
          <w:sz w:val="20"/>
        </w:rPr>
        <w:t>The PIUs will conduct census and socioeconomic survey(s), with appropriate socioeconomic baseline data to</w:t>
      </w:r>
      <w:r w:rsidRPr="007647CF">
        <w:rPr>
          <w:rFonts w:cstheme="minorHAnsi"/>
          <w:color w:val="000000" w:themeColor="text1"/>
          <w:spacing w:val="1"/>
          <w:sz w:val="20"/>
        </w:rPr>
        <w:t xml:space="preserve"> </w:t>
      </w:r>
      <w:r w:rsidRPr="007647CF">
        <w:rPr>
          <w:rFonts w:cstheme="minorHAnsi"/>
          <w:color w:val="000000" w:themeColor="text1"/>
          <w:sz w:val="20"/>
        </w:rPr>
        <w:t xml:space="preserve">identify all persons affected by the project and assess their socio-economic impacts. Once the detailed design </w:t>
      </w:r>
      <w:r w:rsidRPr="007647CF">
        <w:rPr>
          <w:rFonts w:cstheme="minorHAnsi"/>
          <w:color w:val="000000" w:themeColor="text1"/>
          <w:sz w:val="20"/>
        </w:rPr>
        <w:lastRenderedPageBreak/>
        <w:t>is finalized, the required social census surveys will be conducted by</w:t>
      </w:r>
      <w:r w:rsidRPr="007647CF">
        <w:rPr>
          <w:rFonts w:cstheme="minorHAnsi"/>
          <w:color w:val="000000" w:themeColor="text1"/>
          <w:spacing w:val="1"/>
          <w:sz w:val="20"/>
        </w:rPr>
        <w:t xml:space="preserve"> </w:t>
      </w:r>
      <w:r w:rsidRPr="007647CF">
        <w:rPr>
          <w:rFonts w:cstheme="minorHAnsi"/>
          <w:color w:val="000000" w:themeColor="text1"/>
          <w:sz w:val="20"/>
        </w:rPr>
        <w:t>the PIUs, if necessary,</w:t>
      </w:r>
      <w:r w:rsidRPr="007647CF">
        <w:rPr>
          <w:rFonts w:cstheme="minorHAnsi"/>
          <w:color w:val="000000" w:themeColor="text1"/>
          <w:spacing w:val="1"/>
          <w:sz w:val="20"/>
        </w:rPr>
        <w:t xml:space="preserve"> </w:t>
      </w:r>
      <w:r w:rsidRPr="007647CF">
        <w:rPr>
          <w:rFonts w:cstheme="minorHAnsi"/>
          <w:color w:val="000000" w:themeColor="text1"/>
          <w:sz w:val="20"/>
        </w:rPr>
        <w:t>with the</w:t>
      </w:r>
      <w:r w:rsidRPr="007647CF">
        <w:rPr>
          <w:rFonts w:cstheme="minorHAnsi"/>
          <w:color w:val="000000" w:themeColor="text1"/>
          <w:spacing w:val="1"/>
          <w:sz w:val="20"/>
        </w:rPr>
        <w:t xml:space="preserve"> </w:t>
      </w:r>
      <w:r w:rsidRPr="007647CF">
        <w:rPr>
          <w:rFonts w:cstheme="minorHAnsi"/>
          <w:color w:val="000000" w:themeColor="text1"/>
          <w:sz w:val="20"/>
        </w:rPr>
        <w:t>support</w:t>
      </w:r>
      <w:r w:rsidRPr="007647CF">
        <w:rPr>
          <w:rFonts w:cstheme="minorHAnsi"/>
          <w:color w:val="000000" w:themeColor="text1"/>
          <w:spacing w:val="1"/>
          <w:sz w:val="20"/>
        </w:rPr>
        <w:t xml:space="preserve"> </w:t>
      </w:r>
      <w:r w:rsidRPr="007647CF">
        <w:rPr>
          <w:rFonts w:cstheme="minorHAnsi"/>
          <w:color w:val="000000" w:themeColor="text1"/>
          <w:sz w:val="20"/>
        </w:rPr>
        <w:t>of a</w:t>
      </w:r>
      <w:r w:rsidRPr="007647CF">
        <w:rPr>
          <w:rFonts w:cstheme="minorHAnsi"/>
          <w:color w:val="000000" w:themeColor="text1"/>
          <w:spacing w:val="1"/>
          <w:sz w:val="20"/>
        </w:rPr>
        <w:t xml:space="preserve"> </w:t>
      </w:r>
      <w:r w:rsidRPr="007647CF">
        <w:rPr>
          <w:rFonts w:cstheme="minorHAnsi"/>
          <w:color w:val="000000" w:themeColor="text1"/>
          <w:sz w:val="20"/>
        </w:rPr>
        <w:t>consultancy firm or</w:t>
      </w:r>
      <w:r w:rsidRPr="007647CF">
        <w:rPr>
          <w:rFonts w:cstheme="minorHAnsi"/>
          <w:color w:val="000000" w:themeColor="text1"/>
          <w:spacing w:val="1"/>
          <w:sz w:val="20"/>
        </w:rPr>
        <w:t xml:space="preserve"> NGO</w:t>
      </w:r>
      <w:r w:rsidRPr="007647CF">
        <w:rPr>
          <w:rFonts w:cstheme="minorHAnsi"/>
          <w:color w:val="000000" w:themeColor="text1"/>
          <w:sz w:val="20"/>
        </w:rPr>
        <w:t>. Based on this</w:t>
      </w:r>
      <w:r w:rsidRPr="007647CF">
        <w:rPr>
          <w:rFonts w:cstheme="minorHAnsi"/>
          <w:color w:val="000000" w:themeColor="text1"/>
          <w:spacing w:val="49"/>
          <w:sz w:val="20"/>
        </w:rPr>
        <w:t xml:space="preserve"> </w:t>
      </w:r>
      <w:r w:rsidRPr="007647CF">
        <w:rPr>
          <w:rFonts w:cstheme="minorHAnsi"/>
          <w:color w:val="000000" w:themeColor="text1"/>
          <w:sz w:val="20"/>
        </w:rPr>
        <w:t>survey outcomes, a</w:t>
      </w:r>
      <w:r w:rsidRPr="007647CF">
        <w:rPr>
          <w:rFonts w:cstheme="minorHAnsi"/>
          <w:color w:val="000000" w:themeColor="text1"/>
          <w:spacing w:val="1"/>
          <w:sz w:val="20"/>
        </w:rPr>
        <w:t xml:space="preserve"> </w:t>
      </w:r>
      <w:r w:rsidRPr="007647CF">
        <w:rPr>
          <w:rFonts w:cstheme="minorHAnsi"/>
          <w:color w:val="000000" w:themeColor="text1"/>
          <w:sz w:val="20"/>
        </w:rPr>
        <w:t>social impact assessment will be done, including potential social impacts, income and livelihood of displaced persons,</w:t>
      </w:r>
      <w:r w:rsidRPr="007647CF">
        <w:rPr>
          <w:rFonts w:cstheme="minorHAnsi"/>
          <w:color w:val="000000" w:themeColor="text1"/>
          <w:spacing w:val="1"/>
          <w:sz w:val="20"/>
        </w:rPr>
        <w:t xml:space="preserve"> </w:t>
      </w:r>
      <w:r w:rsidRPr="007647CF">
        <w:rPr>
          <w:rFonts w:cstheme="minorHAnsi"/>
          <w:color w:val="000000" w:themeColor="text1"/>
          <w:sz w:val="20"/>
        </w:rPr>
        <w:t>and</w:t>
      </w:r>
      <w:r w:rsidRPr="007647CF">
        <w:rPr>
          <w:rFonts w:cstheme="minorHAnsi"/>
          <w:color w:val="000000" w:themeColor="text1"/>
          <w:spacing w:val="1"/>
          <w:sz w:val="20"/>
        </w:rPr>
        <w:t xml:space="preserve"> </w:t>
      </w:r>
      <w:r w:rsidRPr="007647CF">
        <w:rPr>
          <w:rFonts w:cstheme="minorHAnsi"/>
          <w:color w:val="000000" w:themeColor="text1"/>
          <w:sz w:val="20"/>
        </w:rPr>
        <w:t>gender-disaggregated</w:t>
      </w:r>
      <w:r w:rsidRPr="007647CF">
        <w:rPr>
          <w:rFonts w:cstheme="minorHAnsi"/>
          <w:color w:val="000000" w:themeColor="text1"/>
          <w:spacing w:val="1"/>
          <w:sz w:val="20"/>
        </w:rPr>
        <w:t xml:space="preserve"> </w:t>
      </w:r>
      <w:r w:rsidRPr="007647CF">
        <w:rPr>
          <w:rFonts w:cstheme="minorHAnsi"/>
          <w:color w:val="000000" w:themeColor="text1"/>
          <w:sz w:val="20"/>
        </w:rPr>
        <w:t>information</w:t>
      </w:r>
      <w:r w:rsidRPr="007647CF">
        <w:rPr>
          <w:rFonts w:cstheme="minorHAnsi"/>
          <w:color w:val="000000" w:themeColor="text1"/>
          <w:spacing w:val="1"/>
          <w:sz w:val="20"/>
        </w:rPr>
        <w:t xml:space="preserve"> </w:t>
      </w:r>
      <w:r w:rsidRPr="007647CF">
        <w:rPr>
          <w:rFonts w:cstheme="minorHAnsi"/>
          <w:color w:val="000000" w:themeColor="text1"/>
          <w:sz w:val="20"/>
        </w:rPr>
        <w:t>pertaining</w:t>
      </w:r>
      <w:r w:rsidRPr="007647CF">
        <w:rPr>
          <w:rFonts w:cstheme="minorHAnsi"/>
          <w:color w:val="000000" w:themeColor="text1"/>
          <w:spacing w:val="1"/>
          <w:sz w:val="20"/>
        </w:rPr>
        <w:t xml:space="preserve"> </w:t>
      </w:r>
      <w:r w:rsidRPr="007647CF">
        <w:rPr>
          <w:rFonts w:cstheme="minorHAnsi"/>
          <w:color w:val="000000" w:themeColor="text1"/>
          <w:sz w:val="20"/>
        </w:rPr>
        <w:t>to</w:t>
      </w:r>
      <w:r w:rsidRPr="007647CF">
        <w:rPr>
          <w:rFonts w:cstheme="minorHAnsi"/>
          <w:color w:val="000000" w:themeColor="text1"/>
          <w:spacing w:val="1"/>
          <w:sz w:val="20"/>
        </w:rPr>
        <w:t xml:space="preserve"> </w:t>
      </w:r>
      <w:r w:rsidRPr="007647CF">
        <w:rPr>
          <w:rFonts w:cstheme="minorHAnsi"/>
          <w:color w:val="000000" w:themeColor="text1"/>
          <w:sz w:val="20"/>
        </w:rPr>
        <w:t>the affected persons' economic and socio-cultural conditions. The project’s potential social impacts and risks will be assessed</w:t>
      </w:r>
      <w:r w:rsidRPr="007647CF">
        <w:rPr>
          <w:rFonts w:cstheme="minorHAnsi"/>
          <w:color w:val="000000" w:themeColor="text1"/>
          <w:spacing w:val="1"/>
          <w:sz w:val="20"/>
        </w:rPr>
        <w:t xml:space="preserve"> </w:t>
      </w:r>
      <w:r w:rsidRPr="007647CF">
        <w:rPr>
          <w:rFonts w:cstheme="minorHAnsi"/>
          <w:color w:val="000000" w:themeColor="text1"/>
          <w:sz w:val="20"/>
        </w:rPr>
        <w:t>against the requirements presented in this RPF and applicable laws and regulations of the jurisdictions in</w:t>
      </w:r>
      <w:r w:rsidRPr="007647CF">
        <w:rPr>
          <w:rFonts w:cstheme="minorHAnsi"/>
          <w:color w:val="000000" w:themeColor="text1"/>
          <w:spacing w:val="-47"/>
          <w:sz w:val="20"/>
        </w:rPr>
        <w:t xml:space="preserve"> </w:t>
      </w:r>
      <w:r w:rsidRPr="007647CF">
        <w:rPr>
          <w:rFonts w:cstheme="minorHAnsi"/>
          <w:color w:val="000000" w:themeColor="text1"/>
          <w:sz w:val="20"/>
        </w:rPr>
        <w:t>which</w:t>
      </w:r>
      <w:r w:rsidRPr="007647CF">
        <w:rPr>
          <w:rFonts w:cstheme="minorHAnsi"/>
          <w:color w:val="000000" w:themeColor="text1"/>
          <w:spacing w:val="-3"/>
          <w:sz w:val="20"/>
        </w:rPr>
        <w:t xml:space="preserve"> </w:t>
      </w:r>
      <w:r w:rsidRPr="007647CF">
        <w:rPr>
          <w:rFonts w:cstheme="minorHAnsi"/>
          <w:color w:val="000000" w:themeColor="text1"/>
          <w:sz w:val="20"/>
        </w:rPr>
        <w:t>the project operates</w:t>
      </w:r>
      <w:r w:rsidRPr="007647CF">
        <w:rPr>
          <w:rFonts w:cstheme="minorHAnsi"/>
          <w:color w:val="000000" w:themeColor="text1"/>
          <w:spacing w:val="-2"/>
          <w:sz w:val="20"/>
        </w:rPr>
        <w:t xml:space="preserve"> </w:t>
      </w:r>
      <w:r w:rsidRPr="007647CF">
        <w:rPr>
          <w:rFonts w:cstheme="minorHAnsi"/>
          <w:color w:val="000000" w:themeColor="text1"/>
          <w:sz w:val="20"/>
        </w:rPr>
        <w:t>that</w:t>
      </w:r>
      <w:r w:rsidRPr="007647CF">
        <w:rPr>
          <w:rFonts w:cstheme="minorHAnsi"/>
          <w:color w:val="000000" w:themeColor="text1"/>
          <w:spacing w:val="-2"/>
          <w:sz w:val="20"/>
        </w:rPr>
        <w:t xml:space="preserve"> </w:t>
      </w:r>
      <w:r w:rsidRPr="007647CF">
        <w:rPr>
          <w:rFonts w:cstheme="minorHAnsi"/>
          <w:color w:val="000000" w:themeColor="text1"/>
          <w:sz w:val="20"/>
        </w:rPr>
        <w:t>pertain</w:t>
      </w:r>
      <w:r w:rsidRPr="007647CF">
        <w:rPr>
          <w:rFonts w:cstheme="minorHAnsi"/>
          <w:color w:val="000000" w:themeColor="text1"/>
          <w:spacing w:val="-3"/>
          <w:sz w:val="20"/>
        </w:rPr>
        <w:t xml:space="preserve"> </w:t>
      </w:r>
      <w:r w:rsidRPr="007647CF">
        <w:rPr>
          <w:rFonts w:cstheme="minorHAnsi"/>
          <w:color w:val="000000" w:themeColor="text1"/>
          <w:sz w:val="20"/>
        </w:rPr>
        <w:t>to</w:t>
      </w:r>
      <w:r w:rsidRPr="007647CF">
        <w:rPr>
          <w:rFonts w:cstheme="minorHAnsi"/>
          <w:color w:val="000000" w:themeColor="text1"/>
          <w:spacing w:val="-1"/>
          <w:sz w:val="20"/>
        </w:rPr>
        <w:t xml:space="preserve"> </w:t>
      </w:r>
      <w:r w:rsidRPr="007647CF">
        <w:rPr>
          <w:rFonts w:cstheme="minorHAnsi"/>
          <w:color w:val="000000" w:themeColor="text1"/>
          <w:sz w:val="20"/>
        </w:rPr>
        <w:t>involuntary</w:t>
      </w:r>
      <w:r w:rsidRPr="007647CF">
        <w:rPr>
          <w:rFonts w:cstheme="minorHAnsi"/>
          <w:color w:val="000000" w:themeColor="text1"/>
          <w:spacing w:val="-1"/>
          <w:sz w:val="20"/>
        </w:rPr>
        <w:t xml:space="preserve"> </w:t>
      </w:r>
      <w:r w:rsidRPr="007647CF">
        <w:rPr>
          <w:rFonts w:cstheme="minorHAnsi"/>
          <w:color w:val="000000" w:themeColor="text1"/>
          <w:sz w:val="20"/>
        </w:rPr>
        <w:t>resettlement</w:t>
      </w:r>
      <w:r w:rsidRPr="007647CF">
        <w:rPr>
          <w:rFonts w:cstheme="minorHAnsi"/>
          <w:color w:val="000000" w:themeColor="text1"/>
          <w:spacing w:val="-2"/>
          <w:sz w:val="20"/>
        </w:rPr>
        <w:t xml:space="preserve"> </w:t>
      </w:r>
      <w:r w:rsidRPr="007647CF">
        <w:rPr>
          <w:rFonts w:cstheme="minorHAnsi"/>
          <w:color w:val="000000" w:themeColor="text1"/>
          <w:sz w:val="20"/>
        </w:rPr>
        <w:t>matters.</w:t>
      </w:r>
    </w:p>
    <w:p w14:paraId="688BC637" w14:textId="77777777" w:rsidR="001F4497" w:rsidRPr="004824B5" w:rsidRDefault="00951405" w:rsidP="00740D22">
      <w:pPr>
        <w:spacing w:before="21"/>
        <w:ind w:left="1170" w:right="215" w:hanging="540"/>
        <w:jc w:val="both"/>
        <w:rPr>
          <w:rFonts w:cstheme="minorHAnsi"/>
          <w:color w:val="000000" w:themeColor="text1"/>
          <w:sz w:val="20"/>
        </w:rPr>
      </w:pPr>
    </w:p>
    <w:p w14:paraId="174FC92F" w14:textId="07233CBD" w:rsidR="007647CF" w:rsidRDefault="0091371A" w:rsidP="007647CF">
      <w:pPr>
        <w:pStyle w:val="ListParagraph"/>
        <w:numPr>
          <w:ilvl w:val="0"/>
          <w:numId w:val="101"/>
        </w:numPr>
        <w:spacing w:before="21"/>
        <w:ind w:left="720" w:right="215" w:hanging="720"/>
        <w:jc w:val="both"/>
        <w:rPr>
          <w:rFonts w:cstheme="minorHAnsi"/>
          <w:color w:val="000000" w:themeColor="text1"/>
          <w:sz w:val="20"/>
        </w:rPr>
      </w:pPr>
      <w:r w:rsidRPr="007647CF">
        <w:rPr>
          <w:rFonts w:cstheme="minorHAnsi"/>
          <w:color w:val="000000" w:themeColor="text1"/>
          <w:sz w:val="20"/>
        </w:rPr>
        <w:t>The census will cover 100% of affected persons. The purpose of the census is to: (i) register who the</w:t>
      </w:r>
      <w:r w:rsidRPr="007647CF">
        <w:rPr>
          <w:rFonts w:cstheme="minorHAnsi"/>
          <w:color w:val="000000" w:themeColor="text1"/>
          <w:spacing w:val="1"/>
          <w:sz w:val="20"/>
        </w:rPr>
        <w:t xml:space="preserve"> </w:t>
      </w:r>
      <w:r w:rsidRPr="007647CF">
        <w:rPr>
          <w:rFonts w:cstheme="minorHAnsi"/>
          <w:color w:val="000000" w:themeColor="text1"/>
          <w:sz w:val="20"/>
        </w:rPr>
        <w:t>potentially affected persons are; (ii) assess their income</w:t>
      </w:r>
      <w:r w:rsidRPr="007647CF">
        <w:rPr>
          <w:rFonts w:cstheme="minorHAnsi"/>
          <w:color w:val="000000" w:themeColor="text1"/>
          <w:spacing w:val="1"/>
          <w:sz w:val="20"/>
        </w:rPr>
        <w:t xml:space="preserve"> </w:t>
      </w:r>
      <w:r w:rsidRPr="007647CF">
        <w:rPr>
          <w:rFonts w:cstheme="minorHAnsi"/>
          <w:color w:val="000000" w:themeColor="text1"/>
          <w:sz w:val="20"/>
        </w:rPr>
        <w:t>and livelihoods; and (iii) inventory of</w:t>
      </w:r>
      <w:r w:rsidRPr="007647CF">
        <w:rPr>
          <w:rFonts w:cstheme="minorHAnsi"/>
          <w:color w:val="000000" w:themeColor="text1"/>
          <w:spacing w:val="49"/>
          <w:sz w:val="20"/>
        </w:rPr>
        <w:t xml:space="preserve"> </w:t>
      </w:r>
      <w:r w:rsidRPr="007647CF">
        <w:rPr>
          <w:rFonts w:cstheme="minorHAnsi"/>
          <w:color w:val="000000" w:themeColor="text1"/>
          <w:sz w:val="20"/>
        </w:rPr>
        <w:t>their</w:t>
      </w:r>
      <w:r w:rsidRPr="007647CF">
        <w:rPr>
          <w:rFonts w:cstheme="minorHAnsi"/>
          <w:color w:val="000000" w:themeColor="text1"/>
          <w:spacing w:val="1"/>
          <w:sz w:val="20"/>
        </w:rPr>
        <w:t xml:space="preserve"> </w:t>
      </w:r>
      <w:r w:rsidRPr="007647CF">
        <w:rPr>
          <w:rFonts w:cstheme="minorHAnsi"/>
          <w:color w:val="000000" w:themeColor="text1"/>
          <w:sz w:val="20"/>
        </w:rPr>
        <w:t>assets affected due to the project; (iv) gender-disaggregated and where relevant ethnicity-</w:t>
      </w:r>
      <w:proofErr w:type="gramStart"/>
      <w:r w:rsidRPr="007647CF">
        <w:rPr>
          <w:rFonts w:cstheme="minorHAnsi"/>
          <w:color w:val="000000" w:themeColor="text1"/>
          <w:sz w:val="20"/>
        </w:rPr>
        <w:t xml:space="preserve">disaggregated </w:t>
      </w:r>
      <w:r w:rsidRPr="007647CF">
        <w:rPr>
          <w:rFonts w:cstheme="minorHAnsi"/>
          <w:color w:val="000000" w:themeColor="text1"/>
          <w:spacing w:val="-47"/>
          <w:sz w:val="20"/>
        </w:rPr>
        <w:t xml:space="preserve"> </w:t>
      </w:r>
      <w:r w:rsidRPr="007647CF">
        <w:rPr>
          <w:rFonts w:cstheme="minorHAnsi"/>
          <w:color w:val="000000" w:themeColor="text1"/>
          <w:sz w:val="20"/>
        </w:rPr>
        <w:t>in</w:t>
      </w:r>
      <w:proofErr w:type="gramEnd"/>
      <w:r w:rsidRPr="007647CF">
        <w:rPr>
          <w:rFonts w:cstheme="minorHAnsi"/>
          <w:color w:val="000000" w:themeColor="text1"/>
          <w:sz w:val="20"/>
        </w:rPr>
        <w:t xml:space="preserve"> case of presence of small ethnic communities, information pertaining to the economic and socio-</w:t>
      </w:r>
      <w:r w:rsidRPr="007647CF">
        <w:rPr>
          <w:rFonts w:cstheme="minorHAnsi"/>
          <w:color w:val="000000" w:themeColor="text1"/>
          <w:spacing w:val="1"/>
          <w:sz w:val="20"/>
        </w:rPr>
        <w:t xml:space="preserve"> </w:t>
      </w:r>
      <w:r w:rsidRPr="007647CF">
        <w:rPr>
          <w:rFonts w:cstheme="minorHAnsi"/>
          <w:color w:val="000000" w:themeColor="text1"/>
          <w:sz w:val="20"/>
        </w:rPr>
        <w:t>cultural conditions of displaced persons. Before census survey, consultation must be conducted with all</w:t>
      </w:r>
      <w:r w:rsidRPr="007647CF">
        <w:rPr>
          <w:rFonts w:cstheme="minorHAnsi"/>
          <w:color w:val="000000" w:themeColor="text1"/>
          <w:spacing w:val="1"/>
          <w:sz w:val="20"/>
        </w:rPr>
        <w:t xml:space="preserve"> </w:t>
      </w:r>
      <w:r w:rsidRPr="007647CF">
        <w:rPr>
          <w:rFonts w:cstheme="minorHAnsi"/>
          <w:color w:val="000000" w:themeColor="text1"/>
          <w:sz w:val="20"/>
        </w:rPr>
        <w:t>affected households. The baseline socioeconomic sample survey of affected persons aims to</w:t>
      </w:r>
      <w:r w:rsidRPr="007647CF">
        <w:rPr>
          <w:rFonts w:cstheme="minorHAnsi"/>
          <w:color w:val="000000" w:themeColor="text1"/>
          <w:spacing w:val="-47"/>
          <w:sz w:val="20"/>
        </w:rPr>
        <w:t xml:space="preserve"> </w:t>
      </w:r>
      <w:r w:rsidRPr="007647CF">
        <w:rPr>
          <w:rFonts w:cstheme="minorHAnsi"/>
          <w:color w:val="000000" w:themeColor="text1"/>
          <w:sz w:val="20"/>
        </w:rPr>
        <w:t>establish monitoring and evaluation parameters. It will be used as a benchmark for monitoring the</w:t>
      </w:r>
      <w:r w:rsidRPr="007647CF">
        <w:rPr>
          <w:rFonts w:cstheme="minorHAnsi"/>
          <w:color w:val="000000" w:themeColor="text1"/>
          <w:spacing w:val="1"/>
          <w:sz w:val="20"/>
        </w:rPr>
        <w:t xml:space="preserve"> </w:t>
      </w:r>
      <w:r w:rsidRPr="007647CF">
        <w:rPr>
          <w:rFonts w:cstheme="minorHAnsi"/>
          <w:color w:val="000000" w:themeColor="text1"/>
          <w:sz w:val="20"/>
        </w:rPr>
        <w:t>socioeconomic status of affected persons. The survey will cover at</w:t>
      </w:r>
      <w:r w:rsidRPr="007647CF">
        <w:rPr>
          <w:rFonts w:cstheme="minorHAnsi"/>
          <w:color w:val="000000" w:themeColor="text1"/>
          <w:spacing w:val="49"/>
          <w:sz w:val="20"/>
        </w:rPr>
        <w:t xml:space="preserve"> </w:t>
      </w:r>
      <w:r w:rsidRPr="007647CF">
        <w:rPr>
          <w:rFonts w:cstheme="minorHAnsi"/>
          <w:color w:val="000000" w:themeColor="text1"/>
          <w:sz w:val="20"/>
        </w:rPr>
        <w:t>least 30% of affected persons and</w:t>
      </w:r>
      <w:r w:rsidRPr="007647CF">
        <w:rPr>
          <w:rFonts w:cstheme="minorHAnsi"/>
          <w:color w:val="000000" w:themeColor="text1"/>
          <w:spacing w:val="1"/>
          <w:sz w:val="20"/>
        </w:rPr>
        <w:t xml:space="preserve"> </w:t>
      </w:r>
      <w:r w:rsidRPr="007647CF">
        <w:rPr>
          <w:rFonts w:cstheme="minorHAnsi"/>
          <w:color w:val="000000" w:themeColor="text1"/>
          <w:sz w:val="20"/>
        </w:rPr>
        <w:t>20% of significantly affected persons and rest 50% may cover samples from the project impact zone. The</w:t>
      </w:r>
      <w:r w:rsidRPr="007647CF">
        <w:rPr>
          <w:rFonts w:cstheme="minorHAnsi"/>
          <w:color w:val="000000" w:themeColor="text1"/>
          <w:spacing w:val="-47"/>
          <w:sz w:val="20"/>
        </w:rPr>
        <w:t xml:space="preserve"> </w:t>
      </w:r>
      <w:r w:rsidRPr="007647CF">
        <w:rPr>
          <w:rFonts w:cstheme="minorHAnsi"/>
          <w:color w:val="000000" w:themeColor="text1"/>
          <w:sz w:val="20"/>
        </w:rPr>
        <w:t>survey will also collect gender-disaggregated data to address gender issues in resettlement. The survey</w:t>
      </w:r>
      <w:r w:rsidRPr="007647CF">
        <w:rPr>
          <w:rFonts w:cstheme="minorHAnsi"/>
          <w:color w:val="000000" w:themeColor="text1"/>
          <w:spacing w:val="1"/>
          <w:sz w:val="20"/>
        </w:rPr>
        <w:t xml:space="preserve"> </w:t>
      </w:r>
      <w:r w:rsidRPr="007647CF">
        <w:rPr>
          <w:rFonts w:cstheme="minorHAnsi"/>
          <w:color w:val="000000" w:themeColor="text1"/>
          <w:sz w:val="20"/>
        </w:rPr>
        <w:t>will carry out the following: (i) preparation of accurate maps of the subproject area; and (ii) analysis of</w:t>
      </w:r>
      <w:r w:rsidRPr="007647CF">
        <w:rPr>
          <w:rFonts w:cstheme="minorHAnsi"/>
          <w:color w:val="000000" w:themeColor="text1"/>
          <w:spacing w:val="1"/>
          <w:sz w:val="20"/>
        </w:rPr>
        <w:t xml:space="preserve"> </w:t>
      </w:r>
      <w:r w:rsidRPr="007647CF">
        <w:rPr>
          <w:rFonts w:cstheme="minorHAnsi"/>
          <w:color w:val="000000" w:themeColor="text1"/>
          <w:sz w:val="20"/>
        </w:rPr>
        <w:t>social structures</w:t>
      </w:r>
      <w:r w:rsidRPr="007647CF">
        <w:rPr>
          <w:rFonts w:cstheme="minorHAnsi"/>
          <w:color w:val="000000" w:themeColor="text1"/>
          <w:spacing w:val="-2"/>
          <w:sz w:val="20"/>
        </w:rPr>
        <w:t xml:space="preserve"> </w:t>
      </w:r>
      <w:r w:rsidRPr="007647CF">
        <w:rPr>
          <w:rFonts w:cstheme="minorHAnsi"/>
          <w:color w:val="000000" w:themeColor="text1"/>
          <w:sz w:val="20"/>
        </w:rPr>
        <w:t>and</w:t>
      </w:r>
      <w:r w:rsidRPr="007647CF">
        <w:rPr>
          <w:rFonts w:cstheme="minorHAnsi"/>
          <w:color w:val="000000" w:themeColor="text1"/>
          <w:spacing w:val="-1"/>
          <w:sz w:val="20"/>
        </w:rPr>
        <w:t xml:space="preserve"> </w:t>
      </w:r>
      <w:r w:rsidRPr="007647CF">
        <w:rPr>
          <w:rFonts w:cstheme="minorHAnsi"/>
          <w:color w:val="000000" w:themeColor="text1"/>
          <w:sz w:val="20"/>
        </w:rPr>
        <w:t>income</w:t>
      </w:r>
      <w:r w:rsidRPr="007647CF">
        <w:rPr>
          <w:rFonts w:cstheme="minorHAnsi"/>
          <w:color w:val="000000" w:themeColor="text1"/>
          <w:spacing w:val="-2"/>
          <w:sz w:val="20"/>
        </w:rPr>
        <w:t xml:space="preserve"> </w:t>
      </w:r>
      <w:r w:rsidRPr="007647CF">
        <w:rPr>
          <w:rFonts w:cstheme="minorHAnsi"/>
          <w:color w:val="000000" w:themeColor="text1"/>
          <w:sz w:val="20"/>
        </w:rPr>
        <w:t>resources of</w:t>
      </w:r>
      <w:r w:rsidRPr="007647CF">
        <w:rPr>
          <w:rFonts w:cstheme="minorHAnsi"/>
          <w:color w:val="000000" w:themeColor="text1"/>
          <w:spacing w:val="-3"/>
          <w:sz w:val="20"/>
        </w:rPr>
        <w:t xml:space="preserve"> </w:t>
      </w:r>
      <w:r w:rsidRPr="007647CF">
        <w:rPr>
          <w:rFonts w:cstheme="minorHAnsi"/>
          <w:color w:val="000000" w:themeColor="text1"/>
          <w:sz w:val="20"/>
        </w:rPr>
        <w:t>the</w:t>
      </w:r>
      <w:r w:rsidRPr="007647CF">
        <w:rPr>
          <w:rFonts w:cstheme="minorHAnsi"/>
          <w:color w:val="000000" w:themeColor="text1"/>
          <w:spacing w:val="1"/>
          <w:sz w:val="20"/>
        </w:rPr>
        <w:t xml:space="preserve"> </w:t>
      </w:r>
      <w:r w:rsidRPr="007647CF">
        <w:rPr>
          <w:rFonts w:cstheme="minorHAnsi"/>
          <w:color w:val="000000" w:themeColor="text1"/>
          <w:sz w:val="20"/>
        </w:rPr>
        <w:t>population.</w:t>
      </w:r>
    </w:p>
    <w:p w14:paraId="6DDDD761" w14:textId="77777777" w:rsidR="00260564" w:rsidRDefault="00260564" w:rsidP="00260564">
      <w:pPr>
        <w:pStyle w:val="ListParagraph"/>
        <w:spacing w:before="21"/>
        <w:ind w:right="215"/>
        <w:jc w:val="both"/>
        <w:rPr>
          <w:rFonts w:cstheme="minorHAnsi"/>
          <w:color w:val="000000" w:themeColor="text1"/>
          <w:sz w:val="20"/>
        </w:rPr>
      </w:pPr>
    </w:p>
    <w:p w14:paraId="3CB2A045" w14:textId="77777777" w:rsidR="00260564" w:rsidRDefault="0091371A" w:rsidP="00260564">
      <w:pPr>
        <w:pStyle w:val="ListParagraph"/>
        <w:numPr>
          <w:ilvl w:val="0"/>
          <w:numId w:val="101"/>
        </w:numPr>
        <w:spacing w:before="21"/>
        <w:ind w:left="720" w:right="215" w:hanging="720"/>
        <w:jc w:val="both"/>
        <w:rPr>
          <w:rFonts w:cstheme="minorHAnsi"/>
          <w:color w:val="000000" w:themeColor="text1"/>
          <w:sz w:val="20"/>
        </w:rPr>
      </w:pPr>
      <w:r w:rsidRPr="007647CF">
        <w:rPr>
          <w:rFonts w:cstheme="minorHAnsi"/>
          <w:color w:val="000000" w:themeColor="text1"/>
          <w:sz w:val="20"/>
        </w:rPr>
        <w:t>As part of the social impact assessment, the PIUs will identify individuals and groups who may be</w:t>
      </w:r>
      <w:r w:rsidRPr="007647CF">
        <w:rPr>
          <w:rFonts w:cstheme="minorHAnsi"/>
          <w:color w:val="000000" w:themeColor="text1"/>
          <w:spacing w:val="1"/>
          <w:sz w:val="20"/>
        </w:rPr>
        <w:t xml:space="preserve"> </w:t>
      </w:r>
      <w:r w:rsidRPr="007647CF">
        <w:rPr>
          <w:rFonts w:cstheme="minorHAnsi"/>
          <w:color w:val="000000" w:themeColor="text1"/>
          <w:sz w:val="20"/>
        </w:rPr>
        <w:t>differentially</w:t>
      </w:r>
      <w:r w:rsidRPr="007647CF">
        <w:rPr>
          <w:rFonts w:cstheme="minorHAnsi"/>
          <w:color w:val="000000" w:themeColor="text1"/>
          <w:spacing w:val="1"/>
          <w:sz w:val="20"/>
        </w:rPr>
        <w:t xml:space="preserve"> </w:t>
      </w:r>
      <w:r w:rsidRPr="007647CF">
        <w:rPr>
          <w:rFonts w:cstheme="minorHAnsi"/>
          <w:color w:val="000000" w:themeColor="text1"/>
          <w:sz w:val="20"/>
        </w:rPr>
        <w:t>or</w:t>
      </w:r>
      <w:r w:rsidRPr="007647CF">
        <w:rPr>
          <w:rFonts w:cstheme="minorHAnsi"/>
          <w:color w:val="000000" w:themeColor="text1"/>
          <w:spacing w:val="1"/>
          <w:sz w:val="20"/>
        </w:rPr>
        <w:t xml:space="preserve"> </w:t>
      </w:r>
      <w:r w:rsidRPr="007647CF">
        <w:rPr>
          <w:rFonts w:cstheme="minorHAnsi"/>
          <w:color w:val="000000" w:themeColor="text1"/>
          <w:sz w:val="20"/>
        </w:rPr>
        <w:t>disproportionately</w:t>
      </w:r>
      <w:r w:rsidRPr="007647CF">
        <w:rPr>
          <w:rFonts w:cstheme="minorHAnsi"/>
          <w:color w:val="000000" w:themeColor="text1"/>
          <w:spacing w:val="1"/>
          <w:sz w:val="20"/>
        </w:rPr>
        <w:t xml:space="preserve"> </w:t>
      </w:r>
      <w:r w:rsidRPr="007647CF">
        <w:rPr>
          <w:rFonts w:cstheme="minorHAnsi"/>
          <w:color w:val="000000" w:themeColor="text1"/>
          <w:sz w:val="20"/>
        </w:rPr>
        <w:t>affected</w:t>
      </w:r>
      <w:r w:rsidRPr="007647CF">
        <w:rPr>
          <w:rFonts w:cstheme="minorHAnsi"/>
          <w:color w:val="000000" w:themeColor="text1"/>
          <w:spacing w:val="1"/>
          <w:sz w:val="20"/>
        </w:rPr>
        <w:t xml:space="preserve"> </w:t>
      </w:r>
      <w:r w:rsidRPr="007647CF">
        <w:rPr>
          <w:rFonts w:cstheme="minorHAnsi"/>
          <w:color w:val="000000" w:themeColor="text1"/>
          <w:sz w:val="20"/>
        </w:rPr>
        <w:t>by</w:t>
      </w:r>
      <w:r w:rsidRPr="007647CF">
        <w:rPr>
          <w:rFonts w:cstheme="minorHAnsi"/>
          <w:color w:val="000000" w:themeColor="text1"/>
          <w:spacing w:val="1"/>
          <w:sz w:val="20"/>
        </w:rPr>
        <w:t xml:space="preserve"> </w:t>
      </w:r>
      <w:r w:rsidRPr="007647CF">
        <w:rPr>
          <w:rFonts w:cstheme="minorHAnsi"/>
          <w:color w:val="000000" w:themeColor="text1"/>
          <w:sz w:val="20"/>
        </w:rPr>
        <w:t>the</w:t>
      </w:r>
      <w:r w:rsidRPr="007647CF">
        <w:rPr>
          <w:rFonts w:cstheme="minorHAnsi"/>
          <w:color w:val="000000" w:themeColor="text1"/>
          <w:spacing w:val="1"/>
          <w:sz w:val="20"/>
        </w:rPr>
        <w:t xml:space="preserve"> </w:t>
      </w:r>
      <w:r w:rsidRPr="007647CF">
        <w:rPr>
          <w:rFonts w:cstheme="minorHAnsi"/>
          <w:color w:val="000000" w:themeColor="text1"/>
          <w:sz w:val="20"/>
        </w:rPr>
        <w:t>program</w:t>
      </w:r>
      <w:r w:rsidRPr="007647CF">
        <w:rPr>
          <w:rFonts w:cstheme="minorHAnsi"/>
          <w:color w:val="000000" w:themeColor="text1"/>
          <w:spacing w:val="1"/>
          <w:sz w:val="20"/>
        </w:rPr>
        <w:t xml:space="preserve"> </w:t>
      </w:r>
      <w:r w:rsidRPr="007647CF">
        <w:rPr>
          <w:rFonts w:cstheme="minorHAnsi"/>
          <w:color w:val="000000" w:themeColor="text1"/>
          <w:sz w:val="20"/>
        </w:rPr>
        <w:t>because</w:t>
      </w:r>
      <w:r w:rsidRPr="007647CF">
        <w:rPr>
          <w:rFonts w:cstheme="minorHAnsi"/>
          <w:color w:val="000000" w:themeColor="text1"/>
          <w:spacing w:val="1"/>
          <w:sz w:val="20"/>
        </w:rPr>
        <w:t xml:space="preserve"> </w:t>
      </w:r>
      <w:r w:rsidRPr="007647CF">
        <w:rPr>
          <w:rFonts w:cstheme="minorHAnsi"/>
          <w:color w:val="000000" w:themeColor="text1"/>
          <w:sz w:val="20"/>
        </w:rPr>
        <w:t>of</w:t>
      </w:r>
      <w:r w:rsidRPr="007647CF">
        <w:rPr>
          <w:rFonts w:cstheme="minorHAnsi"/>
          <w:color w:val="000000" w:themeColor="text1"/>
          <w:spacing w:val="1"/>
          <w:sz w:val="20"/>
        </w:rPr>
        <w:t xml:space="preserve"> </w:t>
      </w:r>
      <w:r w:rsidRPr="007647CF">
        <w:rPr>
          <w:rFonts w:cstheme="minorHAnsi"/>
          <w:color w:val="000000" w:themeColor="text1"/>
          <w:sz w:val="20"/>
        </w:rPr>
        <w:t>their</w:t>
      </w:r>
      <w:r w:rsidRPr="007647CF">
        <w:rPr>
          <w:rFonts w:cstheme="minorHAnsi"/>
          <w:color w:val="000000" w:themeColor="text1"/>
          <w:spacing w:val="1"/>
          <w:sz w:val="20"/>
        </w:rPr>
        <w:t xml:space="preserve"> </w:t>
      </w:r>
      <w:r w:rsidRPr="007647CF">
        <w:rPr>
          <w:rFonts w:cstheme="minorHAnsi"/>
          <w:color w:val="000000" w:themeColor="text1"/>
          <w:sz w:val="20"/>
        </w:rPr>
        <w:t>disadvantaged</w:t>
      </w:r>
      <w:r w:rsidRPr="007647CF">
        <w:rPr>
          <w:rFonts w:cstheme="minorHAnsi"/>
          <w:color w:val="000000" w:themeColor="text1"/>
          <w:spacing w:val="49"/>
          <w:sz w:val="20"/>
        </w:rPr>
        <w:t xml:space="preserve"> </w:t>
      </w:r>
      <w:r w:rsidRPr="007647CF">
        <w:rPr>
          <w:rFonts w:cstheme="minorHAnsi"/>
          <w:color w:val="000000" w:themeColor="text1"/>
          <w:sz w:val="20"/>
        </w:rPr>
        <w:t>or</w:t>
      </w:r>
      <w:r w:rsidRPr="007647CF">
        <w:rPr>
          <w:rFonts w:cstheme="minorHAnsi"/>
          <w:color w:val="000000" w:themeColor="text1"/>
          <w:spacing w:val="1"/>
          <w:sz w:val="20"/>
        </w:rPr>
        <w:t xml:space="preserve"> </w:t>
      </w:r>
      <w:r w:rsidRPr="007647CF">
        <w:rPr>
          <w:rFonts w:cstheme="minorHAnsi"/>
          <w:color w:val="000000" w:themeColor="text1"/>
          <w:sz w:val="20"/>
        </w:rPr>
        <w:t>vulnerable status. Where such individuals and groups are identified, PIUs will propose and implement</w:t>
      </w:r>
      <w:r w:rsidRPr="007647CF">
        <w:rPr>
          <w:rFonts w:cstheme="minorHAnsi"/>
          <w:color w:val="000000" w:themeColor="text1"/>
          <w:spacing w:val="1"/>
          <w:sz w:val="20"/>
        </w:rPr>
        <w:t xml:space="preserve"> </w:t>
      </w:r>
      <w:r w:rsidRPr="007647CF">
        <w:rPr>
          <w:rFonts w:cstheme="minorHAnsi"/>
          <w:color w:val="000000" w:themeColor="text1"/>
          <w:sz w:val="20"/>
        </w:rPr>
        <w:t xml:space="preserve">targeted measures, so that adverse impacts do not fall disproportionately on </w:t>
      </w:r>
      <w:proofErr w:type="gramStart"/>
      <w:r w:rsidRPr="007647CF">
        <w:rPr>
          <w:rFonts w:cstheme="minorHAnsi"/>
          <w:color w:val="000000" w:themeColor="text1"/>
          <w:sz w:val="20"/>
        </w:rPr>
        <w:t>them</w:t>
      </w:r>
      <w:proofErr w:type="gramEnd"/>
      <w:r w:rsidRPr="007647CF">
        <w:rPr>
          <w:rFonts w:cstheme="minorHAnsi"/>
          <w:color w:val="000000" w:themeColor="text1"/>
          <w:sz w:val="20"/>
        </w:rPr>
        <w:t xml:space="preserve"> and they are not</w:t>
      </w:r>
      <w:r w:rsidRPr="007647CF">
        <w:rPr>
          <w:rFonts w:cstheme="minorHAnsi"/>
          <w:color w:val="000000" w:themeColor="text1"/>
          <w:spacing w:val="1"/>
          <w:sz w:val="20"/>
        </w:rPr>
        <w:t xml:space="preserve"> </w:t>
      </w:r>
      <w:r w:rsidRPr="007647CF">
        <w:rPr>
          <w:rFonts w:cstheme="minorHAnsi"/>
          <w:color w:val="000000" w:themeColor="text1"/>
          <w:sz w:val="20"/>
        </w:rPr>
        <w:t>disadvantaged</w:t>
      </w:r>
      <w:r w:rsidRPr="007647CF">
        <w:rPr>
          <w:rFonts w:cstheme="minorHAnsi"/>
          <w:color w:val="000000" w:themeColor="text1"/>
          <w:spacing w:val="-4"/>
          <w:sz w:val="20"/>
        </w:rPr>
        <w:t xml:space="preserve"> </w:t>
      </w:r>
      <w:r w:rsidRPr="007647CF">
        <w:rPr>
          <w:rFonts w:cstheme="minorHAnsi"/>
          <w:color w:val="000000" w:themeColor="text1"/>
          <w:sz w:val="20"/>
        </w:rPr>
        <w:t>in</w:t>
      </w:r>
      <w:r w:rsidRPr="007647CF">
        <w:rPr>
          <w:rFonts w:cstheme="minorHAnsi"/>
          <w:color w:val="000000" w:themeColor="text1"/>
          <w:spacing w:val="-2"/>
          <w:sz w:val="20"/>
        </w:rPr>
        <w:t xml:space="preserve"> </w:t>
      </w:r>
      <w:r w:rsidRPr="007647CF">
        <w:rPr>
          <w:rFonts w:cstheme="minorHAnsi"/>
          <w:color w:val="000000" w:themeColor="text1"/>
          <w:sz w:val="20"/>
        </w:rPr>
        <w:t>relation</w:t>
      </w:r>
      <w:r w:rsidRPr="007647CF">
        <w:rPr>
          <w:rFonts w:cstheme="minorHAnsi"/>
          <w:color w:val="000000" w:themeColor="text1"/>
          <w:spacing w:val="-3"/>
          <w:sz w:val="20"/>
        </w:rPr>
        <w:t xml:space="preserve"> </w:t>
      </w:r>
      <w:r w:rsidRPr="007647CF">
        <w:rPr>
          <w:rFonts w:cstheme="minorHAnsi"/>
          <w:color w:val="000000" w:themeColor="text1"/>
          <w:sz w:val="20"/>
        </w:rPr>
        <w:t>to</w:t>
      </w:r>
      <w:r w:rsidRPr="007647CF">
        <w:rPr>
          <w:rFonts w:cstheme="minorHAnsi"/>
          <w:color w:val="000000" w:themeColor="text1"/>
          <w:spacing w:val="-5"/>
          <w:sz w:val="20"/>
        </w:rPr>
        <w:t xml:space="preserve"> </w:t>
      </w:r>
      <w:r w:rsidRPr="007647CF">
        <w:rPr>
          <w:rFonts w:cstheme="minorHAnsi"/>
          <w:color w:val="000000" w:themeColor="text1"/>
          <w:sz w:val="20"/>
        </w:rPr>
        <w:t>sharing</w:t>
      </w:r>
      <w:r w:rsidRPr="007647CF">
        <w:rPr>
          <w:rFonts w:cstheme="minorHAnsi"/>
          <w:color w:val="000000" w:themeColor="text1"/>
          <w:spacing w:val="-1"/>
          <w:sz w:val="20"/>
        </w:rPr>
        <w:t xml:space="preserve"> </w:t>
      </w:r>
      <w:r w:rsidRPr="007647CF">
        <w:rPr>
          <w:rFonts w:cstheme="minorHAnsi"/>
          <w:color w:val="000000" w:themeColor="text1"/>
          <w:sz w:val="20"/>
        </w:rPr>
        <w:t>the</w:t>
      </w:r>
      <w:r w:rsidRPr="007647CF">
        <w:rPr>
          <w:rFonts w:cstheme="minorHAnsi"/>
          <w:color w:val="000000" w:themeColor="text1"/>
          <w:spacing w:val="-3"/>
          <w:sz w:val="20"/>
        </w:rPr>
        <w:t xml:space="preserve"> </w:t>
      </w:r>
      <w:r w:rsidRPr="007647CF">
        <w:rPr>
          <w:rFonts w:cstheme="minorHAnsi"/>
          <w:color w:val="000000" w:themeColor="text1"/>
          <w:sz w:val="20"/>
        </w:rPr>
        <w:t>benefits</w:t>
      </w:r>
      <w:r w:rsidRPr="007647CF">
        <w:rPr>
          <w:rFonts w:cstheme="minorHAnsi"/>
          <w:color w:val="000000" w:themeColor="text1"/>
          <w:spacing w:val="-2"/>
          <w:sz w:val="20"/>
        </w:rPr>
        <w:t xml:space="preserve"> </w:t>
      </w:r>
      <w:r w:rsidRPr="007647CF">
        <w:rPr>
          <w:rFonts w:cstheme="minorHAnsi"/>
          <w:color w:val="000000" w:themeColor="text1"/>
          <w:sz w:val="20"/>
        </w:rPr>
        <w:t>and</w:t>
      </w:r>
      <w:r w:rsidRPr="007647CF">
        <w:rPr>
          <w:rFonts w:cstheme="minorHAnsi"/>
          <w:color w:val="000000" w:themeColor="text1"/>
          <w:spacing w:val="1"/>
          <w:sz w:val="20"/>
        </w:rPr>
        <w:t xml:space="preserve"> </w:t>
      </w:r>
      <w:r w:rsidRPr="007647CF">
        <w:rPr>
          <w:rFonts w:cstheme="minorHAnsi"/>
          <w:color w:val="000000" w:themeColor="text1"/>
          <w:sz w:val="20"/>
        </w:rPr>
        <w:t>opportunities</w:t>
      </w:r>
      <w:r w:rsidRPr="007647CF">
        <w:rPr>
          <w:rFonts w:cstheme="minorHAnsi"/>
          <w:color w:val="000000" w:themeColor="text1"/>
          <w:spacing w:val="-2"/>
          <w:sz w:val="20"/>
        </w:rPr>
        <w:t xml:space="preserve"> </w:t>
      </w:r>
      <w:r w:rsidRPr="007647CF">
        <w:rPr>
          <w:rFonts w:cstheme="minorHAnsi"/>
          <w:color w:val="000000" w:themeColor="text1"/>
          <w:sz w:val="20"/>
        </w:rPr>
        <w:t>resulting</w:t>
      </w:r>
      <w:r w:rsidRPr="007647CF">
        <w:rPr>
          <w:rFonts w:cstheme="minorHAnsi"/>
          <w:color w:val="000000" w:themeColor="text1"/>
          <w:spacing w:val="-4"/>
          <w:sz w:val="20"/>
        </w:rPr>
        <w:t xml:space="preserve"> </w:t>
      </w:r>
      <w:r w:rsidRPr="007647CF">
        <w:rPr>
          <w:rFonts w:cstheme="minorHAnsi"/>
          <w:color w:val="000000" w:themeColor="text1"/>
          <w:sz w:val="20"/>
        </w:rPr>
        <w:t>from</w:t>
      </w:r>
      <w:r w:rsidRPr="007647CF">
        <w:rPr>
          <w:rFonts w:cstheme="minorHAnsi"/>
          <w:color w:val="000000" w:themeColor="text1"/>
          <w:spacing w:val="-3"/>
          <w:sz w:val="20"/>
        </w:rPr>
        <w:t xml:space="preserve"> </w:t>
      </w:r>
      <w:r w:rsidRPr="007647CF">
        <w:rPr>
          <w:rFonts w:cstheme="minorHAnsi"/>
          <w:color w:val="000000" w:themeColor="text1"/>
          <w:sz w:val="20"/>
        </w:rPr>
        <w:t>development.</w:t>
      </w:r>
    </w:p>
    <w:p w14:paraId="2BBB4093" w14:textId="77777777" w:rsidR="00260564" w:rsidRPr="00260564" w:rsidRDefault="00260564" w:rsidP="00260564">
      <w:pPr>
        <w:pStyle w:val="ListParagraph"/>
        <w:rPr>
          <w:rFonts w:cstheme="minorHAnsi"/>
          <w:color w:val="000000" w:themeColor="text1"/>
          <w:sz w:val="20"/>
        </w:rPr>
      </w:pPr>
    </w:p>
    <w:p w14:paraId="720DEEDA" w14:textId="67C64785" w:rsidR="002C29C3" w:rsidRPr="00260564" w:rsidRDefault="0091371A" w:rsidP="00260564">
      <w:pPr>
        <w:pStyle w:val="ListParagraph"/>
        <w:numPr>
          <w:ilvl w:val="0"/>
          <w:numId w:val="101"/>
        </w:numPr>
        <w:spacing w:before="21"/>
        <w:ind w:left="720" w:right="215" w:hanging="720"/>
        <w:jc w:val="both"/>
        <w:rPr>
          <w:rFonts w:cstheme="minorHAnsi"/>
          <w:color w:val="000000" w:themeColor="text1"/>
          <w:sz w:val="20"/>
        </w:rPr>
      </w:pPr>
      <w:r w:rsidRPr="00260564">
        <w:rPr>
          <w:rFonts w:cstheme="minorHAnsi"/>
          <w:color w:val="000000" w:themeColor="text1"/>
          <w:sz w:val="20"/>
        </w:rPr>
        <w:t>The census and socio-economic survey will identify-</w:t>
      </w:r>
    </w:p>
    <w:p w14:paraId="1B912512" w14:textId="77777777" w:rsidR="002C29C3" w:rsidRPr="00260564" w:rsidRDefault="0091371A" w:rsidP="00260564">
      <w:pPr>
        <w:pStyle w:val="NoSpacing"/>
        <w:numPr>
          <w:ilvl w:val="0"/>
          <w:numId w:val="113"/>
        </w:numPr>
        <w:rPr>
          <w:sz w:val="20"/>
          <w:szCs w:val="20"/>
        </w:rPr>
      </w:pPr>
      <w:r w:rsidRPr="00260564">
        <w:rPr>
          <w:sz w:val="20"/>
          <w:szCs w:val="20"/>
        </w:rPr>
        <w:t xml:space="preserve">The scope and scale of land acquisition and impacts on structures and other fixed </w:t>
      </w:r>
      <w:proofErr w:type="gramStart"/>
      <w:r w:rsidRPr="00260564">
        <w:rPr>
          <w:sz w:val="20"/>
          <w:szCs w:val="20"/>
        </w:rPr>
        <w:t>assets;</w:t>
      </w:r>
      <w:proofErr w:type="gramEnd"/>
    </w:p>
    <w:p w14:paraId="2A47F164" w14:textId="77777777" w:rsidR="002C29C3" w:rsidRPr="00260564" w:rsidRDefault="0091371A" w:rsidP="00260564">
      <w:pPr>
        <w:pStyle w:val="NoSpacing"/>
        <w:numPr>
          <w:ilvl w:val="0"/>
          <w:numId w:val="113"/>
        </w:numPr>
        <w:rPr>
          <w:sz w:val="20"/>
          <w:szCs w:val="20"/>
        </w:rPr>
      </w:pPr>
      <w:r w:rsidRPr="00260564">
        <w:rPr>
          <w:sz w:val="20"/>
          <w:szCs w:val="20"/>
        </w:rPr>
        <w:t xml:space="preserve">Any project imposed restrictions on use of, or access to, land or natural </w:t>
      </w:r>
      <w:proofErr w:type="gramStart"/>
      <w:r w:rsidRPr="00260564">
        <w:rPr>
          <w:sz w:val="20"/>
          <w:szCs w:val="20"/>
        </w:rPr>
        <w:t>resources ;</w:t>
      </w:r>
      <w:proofErr w:type="gramEnd"/>
    </w:p>
    <w:p w14:paraId="2504589B" w14:textId="77777777" w:rsidR="002C29C3" w:rsidRPr="00260564" w:rsidRDefault="0091371A" w:rsidP="00260564">
      <w:pPr>
        <w:pStyle w:val="NoSpacing"/>
        <w:numPr>
          <w:ilvl w:val="0"/>
          <w:numId w:val="113"/>
        </w:numPr>
        <w:rPr>
          <w:sz w:val="20"/>
          <w:szCs w:val="20"/>
        </w:rPr>
      </w:pPr>
      <w:r w:rsidRPr="00260564">
        <w:rPr>
          <w:sz w:val="20"/>
          <w:szCs w:val="20"/>
        </w:rPr>
        <w:t xml:space="preserve">Identifying public or community infrastructure, property or services that may be </w:t>
      </w:r>
      <w:proofErr w:type="gramStart"/>
      <w:r w:rsidRPr="00260564">
        <w:rPr>
          <w:sz w:val="20"/>
          <w:szCs w:val="20"/>
        </w:rPr>
        <w:t>affected;</w:t>
      </w:r>
      <w:proofErr w:type="gramEnd"/>
    </w:p>
    <w:p w14:paraId="32C7EC87" w14:textId="77777777" w:rsidR="002C29C3" w:rsidRPr="00260564" w:rsidRDefault="0091371A" w:rsidP="00260564">
      <w:pPr>
        <w:pStyle w:val="NoSpacing"/>
        <w:numPr>
          <w:ilvl w:val="0"/>
          <w:numId w:val="113"/>
        </w:numPr>
        <w:rPr>
          <w:sz w:val="20"/>
          <w:szCs w:val="20"/>
        </w:rPr>
      </w:pPr>
      <w:r w:rsidRPr="00260564">
        <w:rPr>
          <w:sz w:val="20"/>
          <w:szCs w:val="20"/>
        </w:rPr>
        <w:t xml:space="preserve">Characteristics of displaced HHs, baseline information’s on livelihood and standards of </w:t>
      </w:r>
      <w:proofErr w:type="gramStart"/>
      <w:r w:rsidRPr="00260564">
        <w:rPr>
          <w:sz w:val="20"/>
          <w:szCs w:val="20"/>
        </w:rPr>
        <w:t>living;</w:t>
      </w:r>
      <w:proofErr w:type="gramEnd"/>
    </w:p>
    <w:p w14:paraId="3AC9D60D" w14:textId="77777777" w:rsidR="002C29C3" w:rsidRPr="00260564" w:rsidRDefault="0091371A" w:rsidP="00260564">
      <w:pPr>
        <w:pStyle w:val="NoSpacing"/>
        <w:numPr>
          <w:ilvl w:val="0"/>
          <w:numId w:val="113"/>
        </w:numPr>
        <w:rPr>
          <w:sz w:val="20"/>
          <w:szCs w:val="20"/>
        </w:rPr>
      </w:pPr>
      <w:r w:rsidRPr="00260564">
        <w:rPr>
          <w:sz w:val="20"/>
          <w:szCs w:val="20"/>
        </w:rPr>
        <w:t xml:space="preserve">land tenure and transfer systems, including an inventory of common property natural resources from which people derive their livelihoods and sustenance, non- title-based usufruct systems (including fishing, grazing, or use of forest areas) governed by local recognized land allocation mechanisms, and any issues raised by different tenure systems in the project </w:t>
      </w:r>
      <w:proofErr w:type="gramStart"/>
      <w:r w:rsidRPr="00260564">
        <w:rPr>
          <w:sz w:val="20"/>
          <w:szCs w:val="20"/>
        </w:rPr>
        <w:t>area;</w:t>
      </w:r>
      <w:proofErr w:type="gramEnd"/>
    </w:p>
    <w:p w14:paraId="6C2596D9" w14:textId="77777777" w:rsidR="002C29C3" w:rsidRPr="00260564" w:rsidRDefault="0091371A" w:rsidP="00260564">
      <w:pPr>
        <w:pStyle w:val="NoSpacing"/>
        <w:numPr>
          <w:ilvl w:val="0"/>
          <w:numId w:val="113"/>
        </w:numPr>
        <w:rPr>
          <w:sz w:val="20"/>
          <w:szCs w:val="20"/>
        </w:rPr>
      </w:pPr>
      <w:r w:rsidRPr="00260564">
        <w:rPr>
          <w:sz w:val="20"/>
          <w:szCs w:val="20"/>
        </w:rPr>
        <w:t>the patterns of social interaction in the affected communities, including social networks and social support systems, and how they will be affected by the project; and</w:t>
      </w:r>
    </w:p>
    <w:p w14:paraId="7918F2C6" w14:textId="035BDA9A" w:rsidR="002C29C3" w:rsidRPr="004824B5" w:rsidRDefault="0091371A" w:rsidP="00260564">
      <w:pPr>
        <w:pStyle w:val="NoSpacing"/>
        <w:numPr>
          <w:ilvl w:val="0"/>
          <w:numId w:val="113"/>
        </w:numPr>
      </w:pPr>
      <w:r w:rsidRPr="00260564">
        <w:rPr>
          <w:sz w:val="20"/>
          <w:szCs w:val="20"/>
        </w:rPr>
        <w:t>The social and cultural characteristics of displaced communities include a description of formal and informal institutions that may be relevant to the consultation strategy and designing and implementing the resettlement activities</w:t>
      </w:r>
      <w:r w:rsidRPr="004824B5">
        <w:t>.</w:t>
      </w:r>
    </w:p>
    <w:p w14:paraId="316AACED" w14:textId="77777777" w:rsidR="009C3925" w:rsidRPr="004824B5" w:rsidRDefault="00951405" w:rsidP="008857EB">
      <w:pPr>
        <w:jc w:val="both"/>
        <w:rPr>
          <w:rFonts w:cstheme="minorHAnsi"/>
          <w:color w:val="000000" w:themeColor="text1"/>
          <w:sz w:val="20"/>
        </w:rPr>
      </w:pPr>
    </w:p>
    <w:p w14:paraId="58C2917B" w14:textId="7B7ECFF0" w:rsidR="002C29C3" w:rsidRPr="00260564" w:rsidRDefault="0091371A" w:rsidP="00260564">
      <w:pPr>
        <w:ind w:firstLine="720"/>
        <w:rPr>
          <w:b/>
          <w:bCs/>
          <w:color w:val="000000" w:themeColor="text1"/>
        </w:rPr>
      </w:pPr>
      <w:bookmarkStart w:id="24" w:name="_Toc99539093"/>
      <w:r w:rsidRPr="00260564">
        <w:rPr>
          <w:b/>
          <w:bCs/>
          <w:color w:val="000000" w:themeColor="text1"/>
        </w:rPr>
        <w:t>4.3 Valuation</w:t>
      </w:r>
      <w:r w:rsidRPr="00260564">
        <w:rPr>
          <w:b/>
          <w:bCs/>
          <w:color w:val="000000" w:themeColor="text1"/>
          <w:spacing w:val="-5"/>
        </w:rPr>
        <w:t xml:space="preserve"> </w:t>
      </w:r>
      <w:r w:rsidRPr="00260564">
        <w:rPr>
          <w:b/>
          <w:bCs/>
          <w:color w:val="000000" w:themeColor="text1"/>
        </w:rPr>
        <w:t>method</w:t>
      </w:r>
      <w:bookmarkEnd w:id="24"/>
    </w:p>
    <w:p w14:paraId="5BFEAAA9" w14:textId="77777777" w:rsidR="001F4497" w:rsidRPr="004824B5" w:rsidRDefault="00951405" w:rsidP="00E71FD1">
      <w:pPr>
        <w:rPr>
          <w:color w:val="000000" w:themeColor="text1"/>
        </w:rPr>
      </w:pPr>
    </w:p>
    <w:p w14:paraId="3B540A6E" w14:textId="52F12B69" w:rsidR="002C29C3" w:rsidRPr="0017014F" w:rsidRDefault="0091371A" w:rsidP="0017014F">
      <w:pPr>
        <w:pStyle w:val="ListParagraph"/>
        <w:numPr>
          <w:ilvl w:val="2"/>
          <w:numId w:val="114"/>
        </w:numPr>
        <w:rPr>
          <w:color w:val="000000" w:themeColor="text1"/>
        </w:rPr>
      </w:pPr>
      <w:bookmarkStart w:id="25" w:name="_Toc99539094"/>
      <w:r w:rsidRPr="0017014F">
        <w:rPr>
          <w:color w:val="000000" w:themeColor="text1"/>
        </w:rPr>
        <w:t>Valuation</w:t>
      </w:r>
      <w:r w:rsidRPr="0017014F">
        <w:rPr>
          <w:color w:val="000000" w:themeColor="text1"/>
          <w:spacing w:val="-1"/>
        </w:rPr>
        <w:t xml:space="preserve"> </w:t>
      </w:r>
      <w:r w:rsidRPr="0017014F">
        <w:rPr>
          <w:color w:val="000000" w:themeColor="text1"/>
        </w:rPr>
        <w:t>method</w:t>
      </w:r>
      <w:r w:rsidRPr="0017014F">
        <w:rPr>
          <w:color w:val="000000" w:themeColor="text1"/>
          <w:spacing w:val="-1"/>
        </w:rPr>
        <w:t xml:space="preserve"> </w:t>
      </w:r>
      <w:r w:rsidRPr="0017014F">
        <w:rPr>
          <w:color w:val="000000" w:themeColor="text1"/>
        </w:rPr>
        <w:t>for</w:t>
      </w:r>
      <w:r w:rsidRPr="0017014F">
        <w:rPr>
          <w:color w:val="000000" w:themeColor="text1"/>
          <w:spacing w:val="-5"/>
        </w:rPr>
        <w:t xml:space="preserve"> </w:t>
      </w:r>
      <w:r w:rsidRPr="0017014F">
        <w:rPr>
          <w:color w:val="000000" w:themeColor="text1"/>
        </w:rPr>
        <w:t>land</w:t>
      </w:r>
      <w:bookmarkEnd w:id="25"/>
    </w:p>
    <w:p w14:paraId="53E60FC0" w14:textId="77777777" w:rsidR="001F4497" w:rsidRPr="004824B5" w:rsidRDefault="00951405" w:rsidP="009D7965">
      <w:pPr>
        <w:rPr>
          <w:color w:val="000000" w:themeColor="text1"/>
        </w:rPr>
      </w:pPr>
    </w:p>
    <w:p w14:paraId="46AD49E1" w14:textId="77777777" w:rsidR="0017014F" w:rsidRDefault="0091371A" w:rsidP="0017014F">
      <w:pPr>
        <w:pStyle w:val="ListParagraph"/>
        <w:numPr>
          <w:ilvl w:val="0"/>
          <w:numId w:val="101"/>
        </w:numPr>
        <w:spacing w:before="21"/>
        <w:ind w:left="720" w:right="215" w:hanging="720"/>
        <w:jc w:val="both"/>
        <w:rPr>
          <w:rFonts w:cstheme="minorHAnsi"/>
          <w:color w:val="000000" w:themeColor="text1"/>
          <w:sz w:val="20"/>
        </w:rPr>
      </w:pPr>
      <w:r w:rsidRPr="0017014F">
        <w:rPr>
          <w:rFonts w:cstheme="minorHAnsi"/>
          <w:color w:val="000000" w:themeColor="text1"/>
          <w:sz w:val="20"/>
        </w:rPr>
        <w:t>In the event of permanent land acquisition of titled land, the first premise is provision of replacement</w:t>
      </w:r>
      <w:r w:rsidRPr="0017014F">
        <w:rPr>
          <w:rFonts w:cstheme="minorHAnsi"/>
          <w:color w:val="000000" w:themeColor="text1"/>
          <w:spacing w:val="1"/>
          <w:sz w:val="20"/>
        </w:rPr>
        <w:t xml:space="preserve"> </w:t>
      </w:r>
      <w:r w:rsidRPr="0017014F">
        <w:rPr>
          <w:rFonts w:cstheme="minorHAnsi"/>
          <w:color w:val="000000" w:themeColor="text1"/>
          <w:sz w:val="20"/>
        </w:rPr>
        <w:t>land. If no alternative land is available within a reasonable distance such as to minimize</w:t>
      </w:r>
      <w:r w:rsidRPr="0017014F">
        <w:rPr>
          <w:rFonts w:cstheme="minorHAnsi"/>
          <w:color w:val="000000" w:themeColor="text1"/>
          <w:spacing w:val="1"/>
          <w:sz w:val="20"/>
        </w:rPr>
        <w:t xml:space="preserve"> </w:t>
      </w:r>
      <w:r w:rsidRPr="0017014F">
        <w:rPr>
          <w:rFonts w:cstheme="minorHAnsi"/>
          <w:color w:val="000000" w:themeColor="text1"/>
          <w:sz w:val="20"/>
        </w:rPr>
        <w:t>disruption to other aspects of socio-economic life, cash compensation at full replacement value should</w:t>
      </w:r>
      <w:r w:rsidRPr="0017014F">
        <w:rPr>
          <w:rFonts w:cstheme="minorHAnsi"/>
          <w:color w:val="000000" w:themeColor="text1"/>
          <w:spacing w:val="1"/>
          <w:sz w:val="20"/>
        </w:rPr>
        <w:t xml:space="preserve"> </w:t>
      </w:r>
      <w:r w:rsidRPr="0017014F">
        <w:rPr>
          <w:rFonts w:cstheme="minorHAnsi"/>
          <w:color w:val="000000" w:themeColor="text1"/>
          <w:sz w:val="20"/>
        </w:rPr>
        <w:t>be provided. This should be valued based on the prevailing market value in the locality to purchase an</w:t>
      </w:r>
      <w:r w:rsidRPr="0017014F">
        <w:rPr>
          <w:rFonts w:cstheme="minorHAnsi"/>
          <w:color w:val="000000" w:themeColor="text1"/>
          <w:spacing w:val="1"/>
          <w:sz w:val="20"/>
        </w:rPr>
        <w:t xml:space="preserve"> </w:t>
      </w:r>
      <w:r w:rsidRPr="0017014F">
        <w:rPr>
          <w:rFonts w:cstheme="minorHAnsi"/>
          <w:color w:val="000000" w:themeColor="text1"/>
          <w:sz w:val="20"/>
        </w:rPr>
        <w:t>equally productive plot of land in the same locality. In addition, any associated costs of purchasing the</w:t>
      </w:r>
      <w:r w:rsidRPr="0017014F">
        <w:rPr>
          <w:rFonts w:cstheme="minorHAnsi"/>
          <w:color w:val="000000" w:themeColor="text1"/>
          <w:spacing w:val="1"/>
          <w:sz w:val="20"/>
        </w:rPr>
        <w:t xml:space="preserve"> </w:t>
      </w:r>
      <w:r w:rsidRPr="0017014F">
        <w:rPr>
          <w:rFonts w:cstheme="minorHAnsi"/>
          <w:color w:val="000000" w:themeColor="text1"/>
          <w:sz w:val="20"/>
        </w:rPr>
        <w:t>land</w:t>
      </w:r>
      <w:r w:rsidRPr="0017014F">
        <w:rPr>
          <w:rFonts w:cstheme="minorHAnsi"/>
          <w:color w:val="000000" w:themeColor="text1"/>
          <w:spacing w:val="-3"/>
          <w:sz w:val="20"/>
        </w:rPr>
        <w:t xml:space="preserve"> </w:t>
      </w:r>
      <w:r w:rsidRPr="0017014F">
        <w:rPr>
          <w:rFonts w:cstheme="minorHAnsi"/>
          <w:color w:val="000000" w:themeColor="text1"/>
          <w:sz w:val="20"/>
        </w:rPr>
        <w:t>i.e.,</w:t>
      </w:r>
      <w:r w:rsidRPr="0017014F">
        <w:rPr>
          <w:rFonts w:cstheme="minorHAnsi"/>
          <w:color w:val="000000" w:themeColor="text1"/>
          <w:spacing w:val="-2"/>
          <w:sz w:val="20"/>
        </w:rPr>
        <w:t xml:space="preserve"> </w:t>
      </w:r>
      <w:r w:rsidRPr="0017014F">
        <w:rPr>
          <w:rFonts w:cstheme="minorHAnsi"/>
          <w:color w:val="000000" w:themeColor="text1"/>
          <w:sz w:val="20"/>
        </w:rPr>
        <w:t>taxes,</w:t>
      </w:r>
      <w:r w:rsidRPr="0017014F">
        <w:rPr>
          <w:rFonts w:cstheme="minorHAnsi"/>
          <w:color w:val="000000" w:themeColor="text1"/>
          <w:spacing w:val="-2"/>
          <w:sz w:val="20"/>
        </w:rPr>
        <w:t xml:space="preserve"> </w:t>
      </w:r>
      <w:r w:rsidRPr="0017014F">
        <w:rPr>
          <w:rFonts w:cstheme="minorHAnsi"/>
          <w:color w:val="000000" w:themeColor="text1"/>
          <w:sz w:val="20"/>
        </w:rPr>
        <w:t>registration</w:t>
      </w:r>
      <w:r w:rsidRPr="0017014F">
        <w:rPr>
          <w:rFonts w:cstheme="minorHAnsi"/>
          <w:color w:val="000000" w:themeColor="text1"/>
          <w:spacing w:val="-3"/>
          <w:sz w:val="20"/>
        </w:rPr>
        <w:t xml:space="preserve"> </w:t>
      </w:r>
      <w:r w:rsidRPr="0017014F">
        <w:rPr>
          <w:rFonts w:cstheme="minorHAnsi"/>
          <w:color w:val="000000" w:themeColor="text1"/>
          <w:sz w:val="20"/>
        </w:rPr>
        <w:t>fees</w:t>
      </w:r>
      <w:r w:rsidRPr="0017014F">
        <w:rPr>
          <w:rFonts w:cstheme="minorHAnsi"/>
          <w:color w:val="000000" w:themeColor="text1"/>
          <w:spacing w:val="-2"/>
          <w:sz w:val="20"/>
        </w:rPr>
        <w:t xml:space="preserve"> </w:t>
      </w:r>
      <w:r w:rsidRPr="0017014F">
        <w:rPr>
          <w:rFonts w:cstheme="minorHAnsi"/>
          <w:color w:val="000000" w:themeColor="text1"/>
          <w:sz w:val="20"/>
        </w:rPr>
        <w:t>will need</w:t>
      </w:r>
      <w:r w:rsidRPr="0017014F">
        <w:rPr>
          <w:rFonts w:cstheme="minorHAnsi"/>
          <w:color w:val="000000" w:themeColor="text1"/>
          <w:spacing w:val="-3"/>
          <w:sz w:val="20"/>
        </w:rPr>
        <w:t xml:space="preserve"> </w:t>
      </w:r>
      <w:r w:rsidRPr="0017014F">
        <w:rPr>
          <w:rFonts w:cstheme="minorHAnsi"/>
          <w:color w:val="000000" w:themeColor="text1"/>
          <w:sz w:val="20"/>
        </w:rPr>
        <w:t>to</w:t>
      </w:r>
      <w:r w:rsidRPr="0017014F">
        <w:rPr>
          <w:rFonts w:cstheme="minorHAnsi"/>
          <w:color w:val="000000" w:themeColor="text1"/>
          <w:spacing w:val="-1"/>
          <w:sz w:val="20"/>
        </w:rPr>
        <w:t xml:space="preserve"> </w:t>
      </w:r>
      <w:r w:rsidRPr="0017014F">
        <w:rPr>
          <w:rFonts w:cstheme="minorHAnsi"/>
          <w:color w:val="000000" w:themeColor="text1"/>
          <w:sz w:val="20"/>
        </w:rPr>
        <w:t>be</w:t>
      </w:r>
      <w:r w:rsidRPr="0017014F">
        <w:rPr>
          <w:rFonts w:cstheme="minorHAnsi"/>
          <w:color w:val="000000" w:themeColor="text1"/>
          <w:spacing w:val="-1"/>
          <w:sz w:val="20"/>
        </w:rPr>
        <w:t xml:space="preserve"> </w:t>
      </w:r>
      <w:r w:rsidRPr="0017014F">
        <w:rPr>
          <w:rFonts w:cstheme="minorHAnsi"/>
          <w:color w:val="000000" w:themeColor="text1"/>
          <w:sz w:val="20"/>
        </w:rPr>
        <w:t>included</w:t>
      </w:r>
      <w:r w:rsidRPr="0017014F">
        <w:rPr>
          <w:rFonts w:cstheme="minorHAnsi"/>
          <w:color w:val="000000" w:themeColor="text1"/>
          <w:spacing w:val="-3"/>
          <w:sz w:val="20"/>
        </w:rPr>
        <w:t xml:space="preserve"> </w:t>
      </w:r>
      <w:r w:rsidRPr="0017014F">
        <w:rPr>
          <w:rFonts w:cstheme="minorHAnsi"/>
          <w:color w:val="000000" w:themeColor="text1"/>
          <w:sz w:val="20"/>
        </w:rPr>
        <w:t>in</w:t>
      </w:r>
      <w:r w:rsidRPr="0017014F">
        <w:rPr>
          <w:rFonts w:cstheme="minorHAnsi"/>
          <w:color w:val="000000" w:themeColor="text1"/>
          <w:spacing w:val="-3"/>
          <w:sz w:val="20"/>
        </w:rPr>
        <w:t xml:space="preserve"> </w:t>
      </w:r>
      <w:r w:rsidRPr="0017014F">
        <w:rPr>
          <w:rFonts w:cstheme="minorHAnsi"/>
          <w:color w:val="000000" w:themeColor="text1"/>
          <w:sz w:val="20"/>
        </w:rPr>
        <w:t>the</w:t>
      </w:r>
      <w:r w:rsidRPr="0017014F">
        <w:rPr>
          <w:rFonts w:cstheme="minorHAnsi"/>
          <w:color w:val="000000" w:themeColor="text1"/>
          <w:spacing w:val="1"/>
          <w:sz w:val="20"/>
        </w:rPr>
        <w:t xml:space="preserve"> </w:t>
      </w:r>
      <w:r w:rsidRPr="0017014F">
        <w:rPr>
          <w:rFonts w:cstheme="minorHAnsi"/>
          <w:color w:val="000000" w:themeColor="text1"/>
          <w:sz w:val="20"/>
        </w:rPr>
        <w:t>compensation.</w:t>
      </w:r>
    </w:p>
    <w:p w14:paraId="49E88D88" w14:textId="77777777" w:rsidR="0017014F" w:rsidRDefault="0017014F" w:rsidP="0017014F">
      <w:pPr>
        <w:pStyle w:val="ListParagraph"/>
        <w:spacing w:before="21"/>
        <w:ind w:right="215"/>
        <w:jc w:val="both"/>
        <w:rPr>
          <w:rFonts w:cstheme="minorHAnsi"/>
          <w:color w:val="000000" w:themeColor="text1"/>
          <w:sz w:val="20"/>
        </w:rPr>
      </w:pPr>
    </w:p>
    <w:p w14:paraId="48547629" w14:textId="77777777" w:rsidR="0017014F" w:rsidRDefault="0091371A" w:rsidP="0017014F">
      <w:pPr>
        <w:pStyle w:val="ListParagraph"/>
        <w:numPr>
          <w:ilvl w:val="0"/>
          <w:numId w:val="101"/>
        </w:numPr>
        <w:spacing w:before="21"/>
        <w:ind w:left="720" w:right="215" w:hanging="720"/>
        <w:jc w:val="both"/>
        <w:rPr>
          <w:rFonts w:cstheme="minorHAnsi"/>
          <w:color w:val="000000" w:themeColor="text1"/>
          <w:sz w:val="20"/>
        </w:rPr>
      </w:pPr>
      <w:r w:rsidRPr="0017014F">
        <w:rPr>
          <w:rFonts w:cstheme="minorHAnsi"/>
          <w:color w:val="000000" w:themeColor="text1"/>
          <w:sz w:val="20"/>
        </w:rPr>
        <w:lastRenderedPageBreak/>
        <w:t>In addition, the PAP will be compensated for any permanent improvements made to the land (for</w:t>
      </w:r>
      <w:r w:rsidRPr="0017014F">
        <w:rPr>
          <w:rFonts w:cstheme="minorHAnsi"/>
          <w:color w:val="000000" w:themeColor="text1"/>
          <w:spacing w:val="1"/>
          <w:sz w:val="20"/>
        </w:rPr>
        <w:t xml:space="preserve"> </w:t>
      </w:r>
      <w:r w:rsidRPr="0017014F">
        <w:rPr>
          <w:rFonts w:cstheme="minorHAnsi"/>
          <w:color w:val="000000" w:themeColor="text1"/>
          <w:sz w:val="20"/>
        </w:rPr>
        <w:t>instance irrigation structures). This will be calculated based on the price of making the permanent</w:t>
      </w:r>
      <w:r w:rsidRPr="0017014F">
        <w:rPr>
          <w:rFonts w:cstheme="minorHAnsi"/>
          <w:color w:val="000000" w:themeColor="text1"/>
          <w:spacing w:val="1"/>
          <w:sz w:val="20"/>
        </w:rPr>
        <w:t xml:space="preserve"> </w:t>
      </w:r>
      <w:r w:rsidRPr="0017014F">
        <w:rPr>
          <w:rFonts w:cstheme="minorHAnsi"/>
          <w:color w:val="000000" w:themeColor="text1"/>
          <w:sz w:val="20"/>
        </w:rPr>
        <w:t>improvement</w:t>
      </w:r>
      <w:r w:rsidRPr="0017014F">
        <w:rPr>
          <w:rFonts w:cstheme="minorHAnsi"/>
          <w:color w:val="000000" w:themeColor="text1"/>
          <w:spacing w:val="-3"/>
          <w:sz w:val="20"/>
        </w:rPr>
        <w:t xml:space="preserve"> </w:t>
      </w:r>
      <w:r w:rsidRPr="0017014F">
        <w:rPr>
          <w:rFonts w:cstheme="minorHAnsi"/>
          <w:color w:val="000000" w:themeColor="text1"/>
          <w:sz w:val="20"/>
        </w:rPr>
        <w:t>at current prevailing</w:t>
      </w:r>
      <w:r w:rsidRPr="0017014F">
        <w:rPr>
          <w:rFonts w:cstheme="minorHAnsi"/>
          <w:color w:val="000000" w:themeColor="text1"/>
          <w:spacing w:val="-3"/>
          <w:sz w:val="20"/>
        </w:rPr>
        <w:t xml:space="preserve"> </w:t>
      </w:r>
      <w:r w:rsidRPr="0017014F">
        <w:rPr>
          <w:rFonts w:cstheme="minorHAnsi"/>
          <w:color w:val="000000" w:themeColor="text1"/>
          <w:sz w:val="20"/>
        </w:rPr>
        <w:t>market</w:t>
      </w:r>
      <w:r w:rsidRPr="0017014F">
        <w:rPr>
          <w:rFonts w:cstheme="minorHAnsi"/>
          <w:color w:val="000000" w:themeColor="text1"/>
          <w:spacing w:val="-2"/>
          <w:sz w:val="20"/>
        </w:rPr>
        <w:t xml:space="preserve"> </w:t>
      </w:r>
      <w:r w:rsidRPr="0017014F">
        <w:rPr>
          <w:rFonts w:cstheme="minorHAnsi"/>
          <w:color w:val="000000" w:themeColor="text1"/>
          <w:sz w:val="20"/>
        </w:rPr>
        <w:t>rates</w:t>
      </w:r>
      <w:r w:rsidRPr="0017014F">
        <w:rPr>
          <w:rFonts w:cstheme="minorHAnsi"/>
          <w:color w:val="000000" w:themeColor="text1"/>
          <w:spacing w:val="-3"/>
          <w:sz w:val="20"/>
        </w:rPr>
        <w:t xml:space="preserve"> </w:t>
      </w:r>
      <w:r w:rsidRPr="0017014F">
        <w:rPr>
          <w:rFonts w:cstheme="minorHAnsi"/>
          <w:color w:val="000000" w:themeColor="text1"/>
          <w:sz w:val="20"/>
        </w:rPr>
        <w:t>for labor,</w:t>
      </w:r>
      <w:r w:rsidRPr="0017014F">
        <w:rPr>
          <w:rFonts w:cstheme="minorHAnsi"/>
          <w:color w:val="000000" w:themeColor="text1"/>
          <w:spacing w:val="-2"/>
          <w:sz w:val="20"/>
        </w:rPr>
        <w:t xml:space="preserve"> </w:t>
      </w:r>
      <w:proofErr w:type="gramStart"/>
      <w:r w:rsidRPr="0017014F">
        <w:rPr>
          <w:rFonts w:cstheme="minorHAnsi"/>
          <w:color w:val="000000" w:themeColor="text1"/>
          <w:sz w:val="20"/>
        </w:rPr>
        <w:t>equipment</w:t>
      </w:r>
      <w:proofErr w:type="gramEnd"/>
      <w:r w:rsidRPr="0017014F">
        <w:rPr>
          <w:rFonts w:cstheme="minorHAnsi"/>
          <w:color w:val="000000" w:themeColor="text1"/>
          <w:sz w:val="20"/>
        </w:rPr>
        <w:t xml:space="preserve"> and</w:t>
      </w:r>
      <w:r w:rsidRPr="0017014F">
        <w:rPr>
          <w:rFonts w:cstheme="minorHAnsi"/>
          <w:color w:val="000000" w:themeColor="text1"/>
          <w:spacing w:val="-1"/>
          <w:sz w:val="20"/>
        </w:rPr>
        <w:t xml:space="preserve"> </w:t>
      </w:r>
      <w:r w:rsidRPr="0017014F">
        <w:rPr>
          <w:rFonts w:cstheme="minorHAnsi"/>
          <w:color w:val="000000" w:themeColor="text1"/>
          <w:sz w:val="20"/>
        </w:rPr>
        <w:t>materials.</w:t>
      </w:r>
    </w:p>
    <w:p w14:paraId="6B45D3D1" w14:textId="77777777" w:rsidR="0017014F" w:rsidRPr="0017014F" w:rsidRDefault="0017014F" w:rsidP="0017014F">
      <w:pPr>
        <w:pStyle w:val="ListParagraph"/>
        <w:rPr>
          <w:rFonts w:cstheme="minorHAnsi"/>
          <w:color w:val="000000" w:themeColor="text1"/>
          <w:sz w:val="20"/>
        </w:rPr>
      </w:pPr>
    </w:p>
    <w:p w14:paraId="543F1FCA" w14:textId="41E9FB24" w:rsidR="002C29C3" w:rsidRPr="0017014F" w:rsidRDefault="0091371A" w:rsidP="0017014F">
      <w:pPr>
        <w:pStyle w:val="ListParagraph"/>
        <w:numPr>
          <w:ilvl w:val="0"/>
          <w:numId w:val="101"/>
        </w:numPr>
        <w:spacing w:before="21"/>
        <w:ind w:left="720" w:right="215" w:hanging="720"/>
        <w:jc w:val="both"/>
        <w:rPr>
          <w:rFonts w:cstheme="minorHAnsi"/>
          <w:color w:val="000000" w:themeColor="text1"/>
          <w:sz w:val="20"/>
        </w:rPr>
      </w:pPr>
      <w:r w:rsidRPr="0017014F">
        <w:rPr>
          <w:rFonts w:cstheme="minorHAnsi"/>
          <w:color w:val="000000" w:themeColor="text1"/>
          <w:sz w:val="20"/>
        </w:rPr>
        <w:t>Where land lost is only a small proportion of total land owned by the PAP, but renders the remaining</w:t>
      </w:r>
      <w:r w:rsidRPr="0017014F">
        <w:rPr>
          <w:rFonts w:cstheme="minorHAnsi"/>
          <w:color w:val="000000" w:themeColor="text1"/>
          <w:spacing w:val="1"/>
          <w:sz w:val="20"/>
        </w:rPr>
        <w:t xml:space="preserve"> </w:t>
      </w:r>
      <w:r w:rsidRPr="0017014F">
        <w:rPr>
          <w:rFonts w:cstheme="minorHAnsi"/>
          <w:color w:val="000000" w:themeColor="text1"/>
          <w:sz w:val="20"/>
        </w:rPr>
        <w:t>land as unusable, the compensation provided should be calculated based on the total land affected (i.e.,</w:t>
      </w:r>
      <w:r w:rsidRPr="0017014F">
        <w:rPr>
          <w:rFonts w:cstheme="minorHAnsi"/>
          <w:color w:val="000000" w:themeColor="text1"/>
          <w:spacing w:val="1"/>
          <w:sz w:val="20"/>
        </w:rPr>
        <w:t xml:space="preserve"> </w:t>
      </w:r>
      <w:r w:rsidRPr="0017014F">
        <w:rPr>
          <w:rFonts w:cstheme="minorHAnsi"/>
          <w:color w:val="000000" w:themeColor="text1"/>
          <w:sz w:val="20"/>
        </w:rPr>
        <w:t>the actual land lost plus the remaining unusable land). If land is required temporarily, standing crop will</w:t>
      </w:r>
      <w:r w:rsidRPr="0017014F">
        <w:rPr>
          <w:rFonts w:cstheme="minorHAnsi"/>
          <w:color w:val="000000" w:themeColor="text1"/>
          <w:spacing w:val="1"/>
          <w:sz w:val="20"/>
        </w:rPr>
        <w:t xml:space="preserve"> </w:t>
      </w:r>
      <w:r w:rsidRPr="0017014F">
        <w:rPr>
          <w:rFonts w:cstheme="minorHAnsi"/>
          <w:color w:val="000000" w:themeColor="text1"/>
          <w:sz w:val="20"/>
        </w:rPr>
        <w:t>be</w:t>
      </w:r>
      <w:r w:rsidRPr="0017014F">
        <w:rPr>
          <w:rFonts w:cstheme="minorHAnsi"/>
          <w:color w:val="000000" w:themeColor="text1"/>
          <w:spacing w:val="1"/>
          <w:sz w:val="20"/>
        </w:rPr>
        <w:t xml:space="preserve"> </w:t>
      </w:r>
      <w:r w:rsidRPr="0017014F">
        <w:rPr>
          <w:rFonts w:cstheme="minorHAnsi"/>
          <w:color w:val="000000" w:themeColor="text1"/>
          <w:sz w:val="20"/>
        </w:rPr>
        <w:t>compensated</w:t>
      </w:r>
      <w:r w:rsidRPr="0017014F">
        <w:rPr>
          <w:rFonts w:cstheme="minorHAnsi"/>
          <w:color w:val="000000" w:themeColor="text1"/>
          <w:spacing w:val="1"/>
          <w:sz w:val="20"/>
        </w:rPr>
        <w:t xml:space="preserve"> </w:t>
      </w:r>
      <w:r w:rsidRPr="0017014F">
        <w:rPr>
          <w:rFonts w:cstheme="minorHAnsi"/>
          <w:color w:val="000000" w:themeColor="text1"/>
          <w:sz w:val="20"/>
        </w:rPr>
        <w:t>at</w:t>
      </w:r>
      <w:r w:rsidRPr="0017014F">
        <w:rPr>
          <w:rFonts w:cstheme="minorHAnsi"/>
          <w:color w:val="000000" w:themeColor="text1"/>
          <w:spacing w:val="1"/>
          <w:sz w:val="20"/>
        </w:rPr>
        <w:t xml:space="preserve"> </w:t>
      </w:r>
      <w:r w:rsidRPr="0017014F">
        <w:rPr>
          <w:rFonts w:cstheme="minorHAnsi"/>
          <w:color w:val="000000" w:themeColor="text1"/>
          <w:sz w:val="20"/>
        </w:rPr>
        <w:t>fully</w:t>
      </w:r>
      <w:r w:rsidRPr="0017014F">
        <w:rPr>
          <w:rFonts w:cstheme="minorHAnsi"/>
          <w:color w:val="000000" w:themeColor="text1"/>
          <w:spacing w:val="1"/>
          <w:sz w:val="20"/>
        </w:rPr>
        <w:t xml:space="preserve"> </w:t>
      </w:r>
      <w:r w:rsidRPr="0017014F">
        <w:rPr>
          <w:rFonts w:cstheme="minorHAnsi"/>
          <w:color w:val="000000" w:themeColor="text1"/>
          <w:sz w:val="20"/>
        </w:rPr>
        <w:t>matured</w:t>
      </w:r>
      <w:r w:rsidRPr="0017014F">
        <w:rPr>
          <w:rFonts w:cstheme="minorHAnsi"/>
          <w:color w:val="000000" w:themeColor="text1"/>
          <w:spacing w:val="1"/>
          <w:sz w:val="20"/>
        </w:rPr>
        <w:t xml:space="preserve"> </w:t>
      </w:r>
      <w:r w:rsidRPr="0017014F">
        <w:rPr>
          <w:rFonts w:cstheme="minorHAnsi"/>
          <w:color w:val="000000" w:themeColor="text1"/>
          <w:sz w:val="20"/>
        </w:rPr>
        <w:t>market</w:t>
      </w:r>
      <w:r w:rsidRPr="0017014F">
        <w:rPr>
          <w:rFonts w:cstheme="minorHAnsi"/>
          <w:color w:val="000000" w:themeColor="text1"/>
          <w:spacing w:val="1"/>
          <w:sz w:val="20"/>
        </w:rPr>
        <w:t xml:space="preserve"> </w:t>
      </w:r>
      <w:r w:rsidRPr="0017014F">
        <w:rPr>
          <w:rFonts w:cstheme="minorHAnsi"/>
          <w:color w:val="000000" w:themeColor="text1"/>
          <w:sz w:val="20"/>
        </w:rPr>
        <w:t>rate</w:t>
      </w:r>
      <w:r w:rsidRPr="0017014F">
        <w:rPr>
          <w:rFonts w:cstheme="minorHAnsi"/>
          <w:color w:val="000000" w:themeColor="text1"/>
          <w:spacing w:val="1"/>
          <w:sz w:val="20"/>
        </w:rPr>
        <w:t xml:space="preserve"> </w:t>
      </w:r>
      <w:r w:rsidRPr="0017014F">
        <w:rPr>
          <w:rFonts w:cstheme="minorHAnsi"/>
          <w:color w:val="000000" w:themeColor="text1"/>
          <w:sz w:val="20"/>
        </w:rPr>
        <w:t>or</w:t>
      </w:r>
      <w:r w:rsidRPr="0017014F">
        <w:rPr>
          <w:rFonts w:cstheme="minorHAnsi"/>
          <w:color w:val="000000" w:themeColor="text1"/>
          <w:spacing w:val="1"/>
          <w:sz w:val="20"/>
        </w:rPr>
        <w:t xml:space="preserve"> </w:t>
      </w:r>
      <w:r w:rsidRPr="0017014F">
        <w:rPr>
          <w:rFonts w:cstheme="minorHAnsi"/>
          <w:color w:val="000000" w:themeColor="text1"/>
          <w:sz w:val="20"/>
        </w:rPr>
        <w:t>government</w:t>
      </w:r>
      <w:r w:rsidRPr="0017014F">
        <w:rPr>
          <w:rFonts w:cstheme="minorHAnsi"/>
          <w:color w:val="000000" w:themeColor="text1"/>
          <w:spacing w:val="1"/>
          <w:sz w:val="20"/>
        </w:rPr>
        <w:t xml:space="preserve"> </w:t>
      </w:r>
      <w:r w:rsidRPr="0017014F">
        <w:rPr>
          <w:rFonts w:cstheme="minorHAnsi"/>
          <w:color w:val="000000" w:themeColor="text1"/>
          <w:sz w:val="20"/>
        </w:rPr>
        <w:t>rate,</w:t>
      </w:r>
      <w:r w:rsidRPr="0017014F">
        <w:rPr>
          <w:rFonts w:cstheme="minorHAnsi"/>
          <w:color w:val="000000" w:themeColor="text1"/>
          <w:spacing w:val="1"/>
          <w:sz w:val="20"/>
        </w:rPr>
        <w:t xml:space="preserve"> </w:t>
      </w:r>
      <w:r w:rsidRPr="0017014F">
        <w:rPr>
          <w:rFonts w:cstheme="minorHAnsi"/>
          <w:color w:val="000000" w:themeColor="text1"/>
          <w:sz w:val="20"/>
        </w:rPr>
        <w:t>whichever</w:t>
      </w:r>
      <w:r w:rsidRPr="0017014F">
        <w:rPr>
          <w:rFonts w:cstheme="minorHAnsi"/>
          <w:color w:val="000000" w:themeColor="text1"/>
          <w:spacing w:val="1"/>
          <w:sz w:val="20"/>
        </w:rPr>
        <w:t xml:space="preserve"> </w:t>
      </w:r>
      <w:r w:rsidRPr="0017014F">
        <w:rPr>
          <w:rFonts w:cstheme="minorHAnsi"/>
          <w:color w:val="000000" w:themeColor="text1"/>
          <w:sz w:val="20"/>
        </w:rPr>
        <w:t>is</w:t>
      </w:r>
      <w:r w:rsidRPr="0017014F">
        <w:rPr>
          <w:rFonts w:cstheme="minorHAnsi"/>
          <w:color w:val="000000" w:themeColor="text1"/>
          <w:spacing w:val="1"/>
          <w:sz w:val="20"/>
        </w:rPr>
        <w:t xml:space="preserve"> </w:t>
      </w:r>
      <w:r w:rsidRPr="0017014F">
        <w:rPr>
          <w:rFonts w:cstheme="minorHAnsi"/>
          <w:color w:val="000000" w:themeColor="text1"/>
          <w:sz w:val="20"/>
        </w:rPr>
        <w:t>higher.</w:t>
      </w:r>
      <w:r w:rsidRPr="0017014F">
        <w:rPr>
          <w:rFonts w:cstheme="minorHAnsi"/>
          <w:color w:val="000000" w:themeColor="text1"/>
          <w:spacing w:val="1"/>
          <w:sz w:val="20"/>
        </w:rPr>
        <w:t xml:space="preserve"> </w:t>
      </w:r>
      <w:r w:rsidRPr="0017014F">
        <w:rPr>
          <w:rFonts w:cstheme="minorHAnsi"/>
          <w:color w:val="000000" w:themeColor="text1"/>
          <w:sz w:val="20"/>
        </w:rPr>
        <w:t>The</w:t>
      </w:r>
      <w:r w:rsidRPr="0017014F">
        <w:rPr>
          <w:rFonts w:cstheme="minorHAnsi"/>
          <w:color w:val="000000" w:themeColor="text1"/>
          <w:spacing w:val="1"/>
          <w:sz w:val="20"/>
        </w:rPr>
        <w:t xml:space="preserve"> </w:t>
      </w:r>
      <w:r w:rsidRPr="0017014F">
        <w:rPr>
          <w:rFonts w:cstheme="minorHAnsi"/>
          <w:color w:val="000000" w:themeColor="text1"/>
          <w:sz w:val="20"/>
        </w:rPr>
        <w:t>compensation will be paid to the sharecroppers rather than the owner, where the tiller is not the owner</w:t>
      </w:r>
      <w:r w:rsidRPr="0017014F">
        <w:rPr>
          <w:rFonts w:cstheme="minorHAnsi"/>
          <w:color w:val="000000" w:themeColor="text1"/>
          <w:spacing w:val="1"/>
          <w:sz w:val="20"/>
        </w:rPr>
        <w:t xml:space="preserve"> </w:t>
      </w:r>
      <w:r w:rsidRPr="0017014F">
        <w:rPr>
          <w:rFonts w:cstheme="minorHAnsi"/>
          <w:color w:val="000000" w:themeColor="text1"/>
          <w:sz w:val="20"/>
        </w:rPr>
        <w:t>(</w:t>
      </w:r>
      <w:proofErr w:type="gramStart"/>
      <w:r w:rsidRPr="0017014F">
        <w:rPr>
          <w:rFonts w:cstheme="minorHAnsi"/>
          <w:color w:val="000000" w:themeColor="text1"/>
          <w:sz w:val="20"/>
        </w:rPr>
        <w:t>e.g.</w:t>
      </w:r>
      <w:proofErr w:type="gramEnd"/>
      <w:r w:rsidRPr="0017014F">
        <w:rPr>
          <w:rFonts w:cstheme="minorHAnsi"/>
          <w:color w:val="000000" w:themeColor="text1"/>
          <w:sz w:val="20"/>
        </w:rPr>
        <w:t xml:space="preserve"> tenant or share cropper). Hence, there will be no adjustment in the terms of the rent of share</w:t>
      </w:r>
      <w:r w:rsidRPr="0017014F">
        <w:rPr>
          <w:rFonts w:cstheme="minorHAnsi"/>
          <w:color w:val="000000" w:themeColor="text1"/>
          <w:spacing w:val="1"/>
          <w:sz w:val="20"/>
        </w:rPr>
        <w:t xml:space="preserve"> </w:t>
      </w:r>
      <w:r w:rsidRPr="0017014F">
        <w:rPr>
          <w:rFonts w:cstheme="minorHAnsi"/>
          <w:color w:val="000000" w:themeColor="text1"/>
          <w:sz w:val="20"/>
        </w:rPr>
        <w:t>cropping agreement. Aside from the payment for standing crop, the project will ensure that the land is</w:t>
      </w:r>
      <w:r w:rsidRPr="0017014F">
        <w:rPr>
          <w:rFonts w:cstheme="minorHAnsi"/>
          <w:color w:val="000000" w:themeColor="text1"/>
          <w:spacing w:val="1"/>
          <w:sz w:val="20"/>
        </w:rPr>
        <w:t xml:space="preserve"> </w:t>
      </w:r>
      <w:r w:rsidRPr="0017014F">
        <w:rPr>
          <w:rFonts w:cstheme="minorHAnsi"/>
          <w:color w:val="000000" w:themeColor="text1"/>
          <w:sz w:val="20"/>
        </w:rPr>
        <w:t>returned</w:t>
      </w:r>
      <w:r w:rsidRPr="0017014F">
        <w:rPr>
          <w:rFonts w:cstheme="minorHAnsi"/>
          <w:color w:val="000000" w:themeColor="text1"/>
          <w:spacing w:val="-3"/>
          <w:sz w:val="20"/>
        </w:rPr>
        <w:t xml:space="preserve"> </w:t>
      </w:r>
      <w:r w:rsidRPr="0017014F">
        <w:rPr>
          <w:rFonts w:cstheme="minorHAnsi"/>
          <w:color w:val="000000" w:themeColor="text1"/>
          <w:sz w:val="20"/>
        </w:rPr>
        <w:t>to</w:t>
      </w:r>
      <w:r w:rsidRPr="0017014F">
        <w:rPr>
          <w:rFonts w:cstheme="minorHAnsi"/>
          <w:color w:val="000000" w:themeColor="text1"/>
          <w:spacing w:val="-4"/>
          <w:sz w:val="20"/>
        </w:rPr>
        <w:t xml:space="preserve"> </w:t>
      </w:r>
      <w:r w:rsidRPr="0017014F">
        <w:rPr>
          <w:rFonts w:cstheme="minorHAnsi"/>
          <w:color w:val="000000" w:themeColor="text1"/>
          <w:sz w:val="20"/>
        </w:rPr>
        <w:t xml:space="preserve">its original </w:t>
      </w:r>
      <w:proofErr w:type="gramStart"/>
      <w:r w:rsidRPr="0017014F">
        <w:rPr>
          <w:rFonts w:cstheme="minorHAnsi"/>
          <w:color w:val="000000" w:themeColor="text1"/>
          <w:sz w:val="20"/>
        </w:rPr>
        <w:t>form</w:t>
      </w:r>
      <w:proofErr w:type="gramEnd"/>
      <w:r w:rsidRPr="0017014F">
        <w:rPr>
          <w:rFonts w:cstheme="minorHAnsi"/>
          <w:color w:val="000000" w:themeColor="text1"/>
          <w:spacing w:val="-3"/>
          <w:sz w:val="20"/>
        </w:rPr>
        <w:t xml:space="preserve"> </w:t>
      </w:r>
      <w:r w:rsidRPr="0017014F">
        <w:rPr>
          <w:rFonts w:cstheme="minorHAnsi"/>
          <w:color w:val="000000" w:themeColor="text1"/>
          <w:sz w:val="20"/>
        </w:rPr>
        <w:t>so</w:t>
      </w:r>
      <w:r w:rsidRPr="0017014F">
        <w:rPr>
          <w:rFonts w:cstheme="minorHAnsi"/>
          <w:color w:val="000000" w:themeColor="text1"/>
          <w:spacing w:val="-1"/>
          <w:sz w:val="20"/>
        </w:rPr>
        <w:t xml:space="preserve"> </w:t>
      </w:r>
      <w:r w:rsidRPr="0017014F">
        <w:rPr>
          <w:rFonts w:cstheme="minorHAnsi"/>
          <w:color w:val="000000" w:themeColor="text1"/>
          <w:sz w:val="20"/>
        </w:rPr>
        <w:t>it</w:t>
      </w:r>
      <w:r w:rsidRPr="0017014F">
        <w:rPr>
          <w:rFonts w:cstheme="minorHAnsi"/>
          <w:color w:val="000000" w:themeColor="text1"/>
          <w:spacing w:val="-2"/>
          <w:sz w:val="20"/>
        </w:rPr>
        <w:t xml:space="preserve"> </w:t>
      </w:r>
      <w:r w:rsidRPr="0017014F">
        <w:rPr>
          <w:rFonts w:cstheme="minorHAnsi"/>
          <w:color w:val="000000" w:themeColor="text1"/>
          <w:sz w:val="20"/>
        </w:rPr>
        <w:t>is suitable</w:t>
      </w:r>
      <w:r w:rsidRPr="0017014F">
        <w:rPr>
          <w:rFonts w:cstheme="minorHAnsi"/>
          <w:color w:val="000000" w:themeColor="text1"/>
          <w:spacing w:val="-2"/>
          <w:sz w:val="20"/>
        </w:rPr>
        <w:t xml:space="preserve"> </w:t>
      </w:r>
      <w:r w:rsidRPr="0017014F">
        <w:rPr>
          <w:rFonts w:cstheme="minorHAnsi"/>
          <w:color w:val="000000" w:themeColor="text1"/>
          <w:sz w:val="20"/>
        </w:rPr>
        <w:t>to</w:t>
      </w:r>
      <w:r w:rsidRPr="0017014F">
        <w:rPr>
          <w:rFonts w:cstheme="minorHAnsi"/>
          <w:color w:val="000000" w:themeColor="text1"/>
          <w:spacing w:val="1"/>
          <w:sz w:val="20"/>
        </w:rPr>
        <w:t xml:space="preserve"> </w:t>
      </w:r>
      <w:r w:rsidRPr="0017014F">
        <w:rPr>
          <w:rFonts w:cstheme="minorHAnsi"/>
          <w:color w:val="000000" w:themeColor="text1"/>
          <w:sz w:val="20"/>
        </w:rPr>
        <w:t>resume</w:t>
      </w:r>
      <w:r w:rsidRPr="0017014F">
        <w:rPr>
          <w:rFonts w:cstheme="minorHAnsi"/>
          <w:color w:val="000000" w:themeColor="text1"/>
          <w:spacing w:val="-2"/>
          <w:sz w:val="20"/>
        </w:rPr>
        <w:t xml:space="preserve"> </w:t>
      </w:r>
      <w:r w:rsidRPr="0017014F">
        <w:rPr>
          <w:rFonts w:cstheme="minorHAnsi"/>
          <w:color w:val="000000" w:themeColor="text1"/>
          <w:sz w:val="20"/>
        </w:rPr>
        <w:t>its</w:t>
      </w:r>
      <w:r w:rsidRPr="0017014F">
        <w:rPr>
          <w:rFonts w:cstheme="minorHAnsi"/>
          <w:color w:val="000000" w:themeColor="text1"/>
          <w:spacing w:val="-2"/>
          <w:sz w:val="20"/>
        </w:rPr>
        <w:t xml:space="preserve"> </w:t>
      </w:r>
      <w:r w:rsidRPr="0017014F">
        <w:rPr>
          <w:rFonts w:cstheme="minorHAnsi"/>
          <w:color w:val="000000" w:themeColor="text1"/>
          <w:sz w:val="20"/>
        </w:rPr>
        <w:t>former use.</w:t>
      </w:r>
    </w:p>
    <w:p w14:paraId="14B3630D" w14:textId="77777777" w:rsidR="002C29C3" w:rsidRPr="004824B5" w:rsidRDefault="00951405" w:rsidP="008857EB">
      <w:pPr>
        <w:spacing w:before="7"/>
        <w:rPr>
          <w:rFonts w:cstheme="minorHAnsi"/>
          <w:color w:val="000000" w:themeColor="text1"/>
          <w:sz w:val="23"/>
        </w:rPr>
      </w:pPr>
    </w:p>
    <w:p w14:paraId="40EB94F5" w14:textId="12040BCD" w:rsidR="002C29C3" w:rsidRPr="00A66D33" w:rsidRDefault="0091371A" w:rsidP="00A66D33">
      <w:pPr>
        <w:pStyle w:val="ListParagraph"/>
        <w:numPr>
          <w:ilvl w:val="2"/>
          <w:numId w:val="114"/>
        </w:numPr>
        <w:rPr>
          <w:color w:val="000000" w:themeColor="text1"/>
        </w:rPr>
      </w:pPr>
      <w:bookmarkStart w:id="26" w:name="_Toc99539095"/>
      <w:r w:rsidRPr="00A66D33">
        <w:rPr>
          <w:color w:val="000000" w:themeColor="text1"/>
        </w:rPr>
        <w:t>Valuation</w:t>
      </w:r>
      <w:r w:rsidRPr="00A66D33">
        <w:rPr>
          <w:color w:val="000000" w:themeColor="text1"/>
          <w:spacing w:val="-4"/>
        </w:rPr>
        <w:t xml:space="preserve"> </w:t>
      </w:r>
      <w:r w:rsidRPr="00A66D33">
        <w:rPr>
          <w:color w:val="000000" w:themeColor="text1"/>
        </w:rPr>
        <w:t>method</w:t>
      </w:r>
      <w:r w:rsidRPr="00A66D33">
        <w:rPr>
          <w:color w:val="000000" w:themeColor="text1"/>
          <w:spacing w:val="-3"/>
        </w:rPr>
        <w:t xml:space="preserve"> </w:t>
      </w:r>
      <w:r w:rsidRPr="00A66D33">
        <w:rPr>
          <w:color w:val="000000" w:themeColor="text1"/>
        </w:rPr>
        <w:t>for</w:t>
      </w:r>
      <w:r w:rsidRPr="00A66D33">
        <w:rPr>
          <w:color w:val="000000" w:themeColor="text1"/>
          <w:spacing w:val="-4"/>
        </w:rPr>
        <w:t xml:space="preserve"> </w:t>
      </w:r>
      <w:r w:rsidRPr="00A66D33">
        <w:rPr>
          <w:color w:val="000000" w:themeColor="text1"/>
        </w:rPr>
        <w:t>structure</w:t>
      </w:r>
      <w:bookmarkEnd w:id="26"/>
    </w:p>
    <w:p w14:paraId="64ECC53F" w14:textId="77777777" w:rsidR="001F4497" w:rsidRPr="004824B5" w:rsidRDefault="00951405" w:rsidP="000A70B8">
      <w:pPr>
        <w:rPr>
          <w:color w:val="000000" w:themeColor="text1"/>
        </w:rPr>
      </w:pPr>
    </w:p>
    <w:p w14:paraId="28BE4D6D" w14:textId="42C2A2EF" w:rsidR="002C29C3" w:rsidRPr="00A66D33" w:rsidRDefault="0091371A" w:rsidP="00A66D33">
      <w:pPr>
        <w:pStyle w:val="ListParagraph"/>
        <w:numPr>
          <w:ilvl w:val="0"/>
          <w:numId w:val="101"/>
        </w:numPr>
        <w:spacing w:before="21"/>
        <w:ind w:left="720" w:right="215" w:hanging="720"/>
        <w:jc w:val="both"/>
        <w:rPr>
          <w:rFonts w:cstheme="minorHAnsi"/>
          <w:color w:val="000000" w:themeColor="text1"/>
          <w:sz w:val="20"/>
        </w:rPr>
      </w:pPr>
      <w:r w:rsidRPr="00A66D33">
        <w:rPr>
          <w:rFonts w:cstheme="minorHAnsi"/>
          <w:color w:val="000000" w:themeColor="text1"/>
          <w:sz w:val="20"/>
        </w:rPr>
        <w:t>Structures</w:t>
      </w:r>
      <w:r w:rsidRPr="00A66D33">
        <w:rPr>
          <w:rFonts w:cstheme="minorHAnsi"/>
          <w:color w:val="000000" w:themeColor="text1"/>
          <w:spacing w:val="-4"/>
          <w:sz w:val="20"/>
        </w:rPr>
        <w:t xml:space="preserve"> </w:t>
      </w:r>
      <w:r w:rsidRPr="00A66D33">
        <w:rPr>
          <w:rFonts w:cstheme="minorHAnsi"/>
          <w:color w:val="000000" w:themeColor="text1"/>
          <w:sz w:val="20"/>
        </w:rPr>
        <w:t>replacement</w:t>
      </w:r>
      <w:r w:rsidRPr="00A66D33">
        <w:rPr>
          <w:rFonts w:cstheme="minorHAnsi"/>
          <w:color w:val="000000" w:themeColor="text1"/>
          <w:spacing w:val="-3"/>
          <w:sz w:val="20"/>
        </w:rPr>
        <w:t xml:space="preserve"> </w:t>
      </w:r>
      <w:r w:rsidRPr="00A66D33">
        <w:rPr>
          <w:rFonts w:cstheme="minorHAnsi"/>
          <w:color w:val="000000" w:themeColor="text1"/>
          <w:sz w:val="20"/>
        </w:rPr>
        <w:t>values</w:t>
      </w:r>
      <w:r w:rsidRPr="00A66D33">
        <w:rPr>
          <w:rFonts w:cstheme="minorHAnsi"/>
          <w:color w:val="000000" w:themeColor="text1"/>
          <w:spacing w:val="-4"/>
          <w:sz w:val="20"/>
        </w:rPr>
        <w:t xml:space="preserve"> </w:t>
      </w:r>
      <w:r w:rsidRPr="00A66D33">
        <w:rPr>
          <w:rFonts w:cstheme="minorHAnsi"/>
          <w:color w:val="000000" w:themeColor="text1"/>
          <w:sz w:val="20"/>
        </w:rPr>
        <w:t>will</w:t>
      </w:r>
      <w:r w:rsidRPr="00A66D33">
        <w:rPr>
          <w:rFonts w:cstheme="minorHAnsi"/>
          <w:color w:val="000000" w:themeColor="text1"/>
          <w:spacing w:val="-1"/>
          <w:sz w:val="20"/>
        </w:rPr>
        <w:t xml:space="preserve"> </w:t>
      </w:r>
      <w:r w:rsidRPr="00A66D33">
        <w:rPr>
          <w:rFonts w:cstheme="minorHAnsi"/>
          <w:color w:val="000000" w:themeColor="text1"/>
          <w:sz w:val="20"/>
        </w:rPr>
        <w:t>be</w:t>
      </w:r>
      <w:r w:rsidRPr="00A66D33">
        <w:rPr>
          <w:rFonts w:cstheme="minorHAnsi"/>
          <w:color w:val="000000" w:themeColor="text1"/>
          <w:spacing w:val="-4"/>
          <w:sz w:val="20"/>
        </w:rPr>
        <w:t xml:space="preserve"> </w:t>
      </w:r>
      <w:r w:rsidRPr="00A66D33">
        <w:rPr>
          <w:rFonts w:cstheme="minorHAnsi"/>
          <w:color w:val="000000" w:themeColor="text1"/>
          <w:sz w:val="20"/>
        </w:rPr>
        <w:t>based</w:t>
      </w:r>
      <w:r w:rsidRPr="00A66D33">
        <w:rPr>
          <w:rFonts w:cstheme="minorHAnsi"/>
          <w:color w:val="000000" w:themeColor="text1"/>
          <w:spacing w:val="-2"/>
          <w:sz w:val="20"/>
        </w:rPr>
        <w:t xml:space="preserve"> </w:t>
      </w:r>
      <w:r w:rsidRPr="00A66D33">
        <w:rPr>
          <w:rFonts w:cstheme="minorHAnsi"/>
          <w:color w:val="000000" w:themeColor="text1"/>
          <w:sz w:val="20"/>
        </w:rPr>
        <w:t>on:</w:t>
      </w:r>
    </w:p>
    <w:p w14:paraId="27AD20F2" w14:textId="77777777" w:rsidR="002C29C3" w:rsidRPr="00A66D33" w:rsidRDefault="0091371A" w:rsidP="00A66D33">
      <w:pPr>
        <w:pStyle w:val="NoSpacing"/>
        <w:numPr>
          <w:ilvl w:val="0"/>
          <w:numId w:val="115"/>
        </w:numPr>
        <w:rPr>
          <w:sz w:val="20"/>
          <w:szCs w:val="20"/>
        </w:rPr>
      </w:pPr>
      <w:r w:rsidRPr="00A66D33">
        <w:rPr>
          <w:sz w:val="20"/>
          <w:szCs w:val="20"/>
        </w:rPr>
        <w:t>Depreciation of the structures are not allowed.</w:t>
      </w:r>
    </w:p>
    <w:p w14:paraId="37D5AF4B" w14:textId="77777777" w:rsidR="002C29C3" w:rsidRPr="00A66D33" w:rsidRDefault="0091371A" w:rsidP="00A66D33">
      <w:pPr>
        <w:pStyle w:val="NoSpacing"/>
        <w:numPr>
          <w:ilvl w:val="0"/>
          <w:numId w:val="115"/>
        </w:numPr>
        <w:rPr>
          <w:sz w:val="20"/>
          <w:szCs w:val="20"/>
        </w:rPr>
      </w:pPr>
      <w:r w:rsidRPr="00A66D33">
        <w:rPr>
          <w:sz w:val="20"/>
          <w:szCs w:val="20"/>
        </w:rPr>
        <w:t xml:space="preserve">Transition allowance will be </w:t>
      </w:r>
      <w:proofErr w:type="gramStart"/>
      <w:r w:rsidRPr="00A66D33">
        <w:rPr>
          <w:sz w:val="20"/>
          <w:szCs w:val="20"/>
        </w:rPr>
        <w:t>provided, if</w:t>
      </w:r>
      <w:proofErr w:type="gramEnd"/>
      <w:r w:rsidRPr="00A66D33">
        <w:rPr>
          <w:sz w:val="20"/>
          <w:szCs w:val="20"/>
        </w:rPr>
        <w:t xml:space="preserve"> a place needs to be rented before new house construction</w:t>
      </w:r>
    </w:p>
    <w:p w14:paraId="1BB29FBF" w14:textId="77777777" w:rsidR="002C29C3" w:rsidRPr="00A66D33" w:rsidRDefault="0091371A" w:rsidP="00A66D33">
      <w:pPr>
        <w:pStyle w:val="NoSpacing"/>
        <w:numPr>
          <w:ilvl w:val="0"/>
          <w:numId w:val="115"/>
        </w:numPr>
        <w:rPr>
          <w:sz w:val="20"/>
          <w:szCs w:val="20"/>
        </w:rPr>
      </w:pPr>
      <w:r w:rsidRPr="00A66D33">
        <w:rPr>
          <w:sz w:val="20"/>
          <w:szCs w:val="20"/>
        </w:rPr>
        <w:t>Measurements of structures and detail of materials used.</w:t>
      </w:r>
    </w:p>
    <w:p w14:paraId="2EA73183" w14:textId="77777777" w:rsidR="002C29C3" w:rsidRPr="00A66D33" w:rsidRDefault="0091371A" w:rsidP="00A66D33">
      <w:pPr>
        <w:pStyle w:val="NoSpacing"/>
        <w:numPr>
          <w:ilvl w:val="0"/>
          <w:numId w:val="115"/>
        </w:numPr>
        <w:rPr>
          <w:sz w:val="20"/>
          <w:szCs w:val="20"/>
        </w:rPr>
      </w:pPr>
      <w:r w:rsidRPr="00A66D33">
        <w:rPr>
          <w:sz w:val="20"/>
          <w:szCs w:val="20"/>
        </w:rPr>
        <w:t>Average replacement costs of different types of household buildings.</w:t>
      </w:r>
    </w:p>
    <w:p w14:paraId="5F23413C" w14:textId="2D51919F" w:rsidR="002C29C3" w:rsidRPr="00A66D33" w:rsidRDefault="0091371A" w:rsidP="00A66D33">
      <w:pPr>
        <w:pStyle w:val="NoSpacing"/>
        <w:numPr>
          <w:ilvl w:val="0"/>
          <w:numId w:val="115"/>
        </w:numPr>
        <w:rPr>
          <w:sz w:val="20"/>
          <w:szCs w:val="20"/>
        </w:rPr>
      </w:pPr>
      <w:r w:rsidRPr="00A66D33">
        <w:rPr>
          <w:sz w:val="20"/>
          <w:szCs w:val="20"/>
        </w:rPr>
        <w:t>Structures are based on information on the numbers and types of materials used to construct different structures (</w:t>
      </w:r>
      <w:proofErr w:type="gramStart"/>
      <w:r w:rsidRPr="00A66D33">
        <w:rPr>
          <w:sz w:val="20"/>
          <w:szCs w:val="20"/>
        </w:rPr>
        <w:t>e.g.</w:t>
      </w:r>
      <w:proofErr w:type="gramEnd"/>
      <w:r w:rsidRPr="00A66D33">
        <w:rPr>
          <w:sz w:val="20"/>
          <w:szCs w:val="20"/>
        </w:rPr>
        <w:t xml:space="preserve"> poles, bricks, rafters, bundles of straw, corrugated iron sheets, doors, etc.). Prices of these items collected in different local markets.</w:t>
      </w:r>
    </w:p>
    <w:p w14:paraId="668A820C" w14:textId="77777777" w:rsidR="002C29C3" w:rsidRPr="00A66D33" w:rsidRDefault="0091371A" w:rsidP="00A66D33">
      <w:pPr>
        <w:pStyle w:val="NoSpacing"/>
        <w:numPr>
          <w:ilvl w:val="0"/>
          <w:numId w:val="115"/>
        </w:numPr>
        <w:rPr>
          <w:sz w:val="20"/>
          <w:szCs w:val="20"/>
        </w:rPr>
      </w:pPr>
      <w:r w:rsidRPr="00A66D33">
        <w:rPr>
          <w:sz w:val="20"/>
          <w:szCs w:val="20"/>
        </w:rPr>
        <w:t>Costs for transportation and delivery of these items to the acquired/ replacement land or building site.</w:t>
      </w:r>
    </w:p>
    <w:p w14:paraId="6AABEBBC" w14:textId="77777777" w:rsidR="002C29C3" w:rsidRPr="00A66D33" w:rsidRDefault="0091371A" w:rsidP="00A66D33">
      <w:pPr>
        <w:pStyle w:val="NoSpacing"/>
        <w:numPr>
          <w:ilvl w:val="0"/>
          <w:numId w:val="115"/>
        </w:numPr>
        <w:rPr>
          <w:sz w:val="20"/>
          <w:szCs w:val="20"/>
        </w:rPr>
      </w:pPr>
      <w:r w:rsidRPr="00A66D33">
        <w:rPr>
          <w:sz w:val="20"/>
          <w:szCs w:val="20"/>
        </w:rPr>
        <w:t>Estimates of construction of new buildings including labor required.</w:t>
      </w:r>
    </w:p>
    <w:p w14:paraId="607F8248" w14:textId="77777777" w:rsidR="002C29C3" w:rsidRPr="00A66D33" w:rsidRDefault="0091371A" w:rsidP="00A66D33">
      <w:pPr>
        <w:pStyle w:val="NoSpacing"/>
        <w:numPr>
          <w:ilvl w:val="0"/>
          <w:numId w:val="115"/>
        </w:numPr>
        <w:rPr>
          <w:sz w:val="20"/>
          <w:szCs w:val="20"/>
        </w:rPr>
      </w:pPr>
      <w:r w:rsidRPr="00A66D33">
        <w:rPr>
          <w:sz w:val="20"/>
          <w:szCs w:val="20"/>
        </w:rPr>
        <w:t>Compensation will be made for structures that are (i) abandoned because of relocation or resettlement</w:t>
      </w:r>
      <w:r w:rsidRPr="00A66D33">
        <w:rPr>
          <w:spacing w:val="-4"/>
          <w:sz w:val="20"/>
          <w:szCs w:val="20"/>
        </w:rPr>
        <w:t xml:space="preserve"> </w:t>
      </w:r>
      <w:r w:rsidRPr="00A66D33">
        <w:rPr>
          <w:sz w:val="20"/>
          <w:szCs w:val="20"/>
        </w:rPr>
        <w:t>of</w:t>
      </w:r>
      <w:r w:rsidRPr="00A66D33">
        <w:rPr>
          <w:spacing w:val="-4"/>
          <w:sz w:val="20"/>
          <w:szCs w:val="20"/>
        </w:rPr>
        <w:t xml:space="preserve"> </w:t>
      </w:r>
      <w:r w:rsidRPr="00A66D33">
        <w:rPr>
          <w:sz w:val="20"/>
          <w:szCs w:val="20"/>
        </w:rPr>
        <w:t>an</w:t>
      </w:r>
      <w:r w:rsidRPr="00A66D33">
        <w:rPr>
          <w:spacing w:val="-5"/>
          <w:sz w:val="20"/>
          <w:szCs w:val="20"/>
        </w:rPr>
        <w:t xml:space="preserve"> </w:t>
      </w:r>
      <w:r w:rsidRPr="00A66D33">
        <w:rPr>
          <w:sz w:val="20"/>
          <w:szCs w:val="20"/>
        </w:rPr>
        <w:t>individual</w:t>
      </w:r>
      <w:r w:rsidRPr="00A66D33">
        <w:rPr>
          <w:spacing w:val="-4"/>
          <w:sz w:val="20"/>
          <w:szCs w:val="20"/>
        </w:rPr>
        <w:t xml:space="preserve"> </w:t>
      </w:r>
      <w:r w:rsidRPr="00A66D33">
        <w:rPr>
          <w:sz w:val="20"/>
          <w:szCs w:val="20"/>
        </w:rPr>
        <w:t>or</w:t>
      </w:r>
      <w:r w:rsidRPr="00A66D33">
        <w:rPr>
          <w:spacing w:val="-2"/>
          <w:sz w:val="20"/>
          <w:szCs w:val="20"/>
        </w:rPr>
        <w:t xml:space="preserve"> </w:t>
      </w:r>
      <w:r w:rsidRPr="00A66D33">
        <w:rPr>
          <w:sz w:val="20"/>
          <w:szCs w:val="20"/>
        </w:rPr>
        <w:t>household,</w:t>
      </w:r>
      <w:r w:rsidRPr="00A66D33">
        <w:rPr>
          <w:spacing w:val="-3"/>
          <w:sz w:val="20"/>
          <w:szCs w:val="20"/>
        </w:rPr>
        <w:t xml:space="preserve"> </w:t>
      </w:r>
      <w:r w:rsidRPr="00A66D33">
        <w:rPr>
          <w:sz w:val="20"/>
          <w:szCs w:val="20"/>
        </w:rPr>
        <w:t>or</w:t>
      </w:r>
      <w:r w:rsidRPr="00A66D33">
        <w:rPr>
          <w:spacing w:val="-2"/>
          <w:sz w:val="20"/>
          <w:szCs w:val="20"/>
        </w:rPr>
        <w:t xml:space="preserve"> </w:t>
      </w:r>
      <w:r w:rsidRPr="00A66D33">
        <w:rPr>
          <w:sz w:val="20"/>
          <w:szCs w:val="20"/>
        </w:rPr>
        <w:t>(ii) directly</w:t>
      </w:r>
      <w:r w:rsidRPr="00A66D33">
        <w:rPr>
          <w:spacing w:val="-2"/>
          <w:sz w:val="20"/>
          <w:szCs w:val="20"/>
        </w:rPr>
        <w:t xml:space="preserve"> </w:t>
      </w:r>
      <w:r w:rsidRPr="00A66D33">
        <w:rPr>
          <w:sz w:val="20"/>
          <w:szCs w:val="20"/>
        </w:rPr>
        <w:t>damaged</w:t>
      </w:r>
      <w:r w:rsidRPr="00A66D33">
        <w:rPr>
          <w:spacing w:val="-3"/>
          <w:sz w:val="20"/>
          <w:szCs w:val="20"/>
        </w:rPr>
        <w:t xml:space="preserve"> </w:t>
      </w:r>
      <w:r w:rsidRPr="00A66D33">
        <w:rPr>
          <w:sz w:val="20"/>
          <w:szCs w:val="20"/>
        </w:rPr>
        <w:t>by</w:t>
      </w:r>
      <w:r w:rsidRPr="00A66D33">
        <w:rPr>
          <w:spacing w:val="-2"/>
          <w:sz w:val="20"/>
          <w:szCs w:val="20"/>
        </w:rPr>
        <w:t xml:space="preserve"> </w:t>
      </w:r>
      <w:r w:rsidRPr="00A66D33">
        <w:rPr>
          <w:sz w:val="20"/>
          <w:szCs w:val="20"/>
        </w:rPr>
        <w:t>subproject</w:t>
      </w:r>
      <w:r w:rsidRPr="00A66D33">
        <w:rPr>
          <w:spacing w:val="-4"/>
          <w:sz w:val="20"/>
          <w:szCs w:val="20"/>
        </w:rPr>
        <w:t xml:space="preserve"> </w:t>
      </w:r>
      <w:r w:rsidRPr="00A66D33">
        <w:rPr>
          <w:sz w:val="20"/>
          <w:szCs w:val="20"/>
        </w:rPr>
        <w:t>activities.</w:t>
      </w:r>
    </w:p>
    <w:p w14:paraId="16B5EF15" w14:textId="77777777" w:rsidR="002C29C3" w:rsidRPr="004824B5" w:rsidRDefault="00951405" w:rsidP="008857EB">
      <w:pPr>
        <w:spacing w:before="7"/>
        <w:rPr>
          <w:rFonts w:cstheme="minorHAnsi"/>
          <w:color w:val="000000" w:themeColor="text1"/>
          <w:sz w:val="23"/>
        </w:rPr>
      </w:pPr>
    </w:p>
    <w:p w14:paraId="5CA1B3D2" w14:textId="05833357" w:rsidR="002C29C3" w:rsidRPr="00A66D33" w:rsidRDefault="0091371A" w:rsidP="00A66D33">
      <w:pPr>
        <w:pStyle w:val="ListParagraph"/>
        <w:numPr>
          <w:ilvl w:val="2"/>
          <w:numId w:val="114"/>
        </w:numPr>
        <w:rPr>
          <w:color w:val="000000" w:themeColor="text1"/>
        </w:rPr>
      </w:pPr>
      <w:bookmarkStart w:id="27" w:name="_Toc99539096"/>
      <w:r w:rsidRPr="00A66D33">
        <w:rPr>
          <w:color w:val="000000" w:themeColor="text1"/>
        </w:rPr>
        <w:t>Valuation</w:t>
      </w:r>
      <w:r w:rsidRPr="00A66D33">
        <w:rPr>
          <w:color w:val="000000" w:themeColor="text1"/>
          <w:spacing w:val="-3"/>
        </w:rPr>
        <w:t xml:space="preserve"> </w:t>
      </w:r>
      <w:r w:rsidRPr="00A66D33">
        <w:rPr>
          <w:color w:val="000000" w:themeColor="text1"/>
        </w:rPr>
        <w:t>method</w:t>
      </w:r>
      <w:r w:rsidRPr="00A66D33">
        <w:rPr>
          <w:color w:val="000000" w:themeColor="text1"/>
          <w:spacing w:val="-2"/>
        </w:rPr>
        <w:t xml:space="preserve"> </w:t>
      </w:r>
      <w:r w:rsidRPr="00A66D33">
        <w:rPr>
          <w:color w:val="000000" w:themeColor="text1"/>
        </w:rPr>
        <w:t>for</w:t>
      </w:r>
      <w:r w:rsidRPr="00A66D33">
        <w:rPr>
          <w:color w:val="000000" w:themeColor="text1"/>
          <w:spacing w:val="-4"/>
        </w:rPr>
        <w:t xml:space="preserve"> </w:t>
      </w:r>
      <w:r w:rsidRPr="00A66D33">
        <w:rPr>
          <w:color w:val="000000" w:themeColor="text1"/>
        </w:rPr>
        <w:t>trees</w:t>
      </w:r>
      <w:r w:rsidRPr="00A66D33">
        <w:rPr>
          <w:color w:val="000000" w:themeColor="text1"/>
          <w:spacing w:val="-2"/>
        </w:rPr>
        <w:t xml:space="preserve"> </w:t>
      </w:r>
      <w:r w:rsidRPr="00A66D33">
        <w:rPr>
          <w:color w:val="000000" w:themeColor="text1"/>
        </w:rPr>
        <w:t>and</w:t>
      </w:r>
      <w:r w:rsidRPr="00A66D33">
        <w:rPr>
          <w:color w:val="000000" w:themeColor="text1"/>
          <w:spacing w:val="-2"/>
        </w:rPr>
        <w:t xml:space="preserve"> </w:t>
      </w:r>
      <w:r w:rsidRPr="00A66D33">
        <w:rPr>
          <w:color w:val="000000" w:themeColor="text1"/>
        </w:rPr>
        <w:t>crops</w:t>
      </w:r>
      <w:bookmarkEnd w:id="27"/>
    </w:p>
    <w:p w14:paraId="198D3FB2" w14:textId="77777777" w:rsidR="001F4497" w:rsidRPr="004824B5" w:rsidRDefault="00951405" w:rsidP="00454E8E">
      <w:pPr>
        <w:rPr>
          <w:color w:val="000000" w:themeColor="text1"/>
        </w:rPr>
      </w:pPr>
    </w:p>
    <w:p w14:paraId="35A71602" w14:textId="77777777" w:rsidR="00A66D33" w:rsidRDefault="0091371A" w:rsidP="00A66D33">
      <w:pPr>
        <w:pStyle w:val="ListParagraph"/>
        <w:numPr>
          <w:ilvl w:val="0"/>
          <w:numId w:val="101"/>
        </w:numPr>
        <w:spacing w:before="21"/>
        <w:ind w:left="720" w:right="215" w:hanging="720"/>
        <w:jc w:val="both"/>
        <w:rPr>
          <w:rFonts w:cstheme="minorHAnsi"/>
          <w:color w:val="000000" w:themeColor="text1"/>
          <w:sz w:val="20"/>
        </w:rPr>
      </w:pPr>
      <w:r w:rsidRPr="00A66D33">
        <w:rPr>
          <w:rFonts w:cstheme="minorHAnsi"/>
          <w:color w:val="000000" w:themeColor="text1"/>
          <w:sz w:val="20"/>
        </w:rPr>
        <w:t xml:space="preserve">The current prices for the crops will be determined </w:t>
      </w:r>
      <w:proofErr w:type="gramStart"/>
      <w:r w:rsidRPr="00A66D33">
        <w:rPr>
          <w:rFonts w:cstheme="minorHAnsi"/>
          <w:color w:val="000000" w:themeColor="text1"/>
          <w:sz w:val="20"/>
        </w:rPr>
        <w:t>taking into account</w:t>
      </w:r>
      <w:proofErr w:type="gramEnd"/>
      <w:r w:rsidRPr="00A66D33">
        <w:rPr>
          <w:rFonts w:cstheme="minorHAnsi"/>
          <w:color w:val="000000" w:themeColor="text1"/>
          <w:sz w:val="20"/>
        </w:rPr>
        <w:t xml:space="preserve"> the forest and agricultural</w:t>
      </w:r>
      <w:r w:rsidRPr="00A66D33">
        <w:rPr>
          <w:rFonts w:cstheme="minorHAnsi"/>
          <w:color w:val="000000" w:themeColor="text1"/>
          <w:spacing w:val="1"/>
          <w:sz w:val="20"/>
        </w:rPr>
        <w:t xml:space="preserve"> </w:t>
      </w:r>
      <w:r w:rsidRPr="00A66D33">
        <w:rPr>
          <w:rFonts w:cstheme="minorHAnsi"/>
          <w:color w:val="000000" w:themeColor="text1"/>
          <w:sz w:val="20"/>
        </w:rPr>
        <w:t>department recommended rate and the highest market price, whichever is higher. Where land is rented,</w:t>
      </w:r>
      <w:r w:rsidRPr="00A66D33">
        <w:rPr>
          <w:rFonts w:cstheme="minorHAnsi"/>
          <w:color w:val="000000" w:themeColor="text1"/>
          <w:spacing w:val="-47"/>
          <w:sz w:val="20"/>
        </w:rPr>
        <w:t xml:space="preserve"> </w:t>
      </w:r>
      <w:r w:rsidRPr="00A66D33">
        <w:rPr>
          <w:rFonts w:cstheme="minorHAnsi"/>
          <w:color w:val="000000" w:themeColor="text1"/>
          <w:sz w:val="20"/>
        </w:rPr>
        <w:t>2 seasons or annual crop estimate will be compensated depending on the crop. Where land is owned,</w:t>
      </w:r>
      <w:r w:rsidRPr="00A66D33">
        <w:rPr>
          <w:rFonts w:cstheme="minorHAnsi"/>
          <w:color w:val="000000" w:themeColor="text1"/>
          <w:spacing w:val="1"/>
          <w:sz w:val="20"/>
        </w:rPr>
        <w:t xml:space="preserve"> </w:t>
      </w:r>
      <w:r w:rsidRPr="00A66D33">
        <w:rPr>
          <w:rFonts w:cstheme="minorHAnsi"/>
          <w:color w:val="000000" w:themeColor="text1"/>
          <w:sz w:val="20"/>
        </w:rPr>
        <w:t>aside from the replacement land or cash compensation for land, the owner will also get compensation</w:t>
      </w:r>
      <w:r w:rsidRPr="00A66D33">
        <w:rPr>
          <w:rFonts w:cstheme="minorHAnsi"/>
          <w:color w:val="000000" w:themeColor="text1"/>
          <w:spacing w:val="1"/>
          <w:sz w:val="20"/>
        </w:rPr>
        <w:t xml:space="preserve"> </w:t>
      </w:r>
      <w:r w:rsidRPr="00A66D33">
        <w:rPr>
          <w:rFonts w:cstheme="minorHAnsi"/>
          <w:color w:val="000000" w:themeColor="text1"/>
          <w:sz w:val="20"/>
        </w:rPr>
        <w:t>for 2 seasons or annual crop estimates depending on the crop. The crops used will be the ones that are</w:t>
      </w:r>
      <w:r w:rsidRPr="00A66D33">
        <w:rPr>
          <w:rFonts w:cstheme="minorHAnsi"/>
          <w:color w:val="000000" w:themeColor="text1"/>
          <w:spacing w:val="1"/>
          <w:sz w:val="20"/>
        </w:rPr>
        <w:t xml:space="preserve"> </w:t>
      </w:r>
      <w:r w:rsidRPr="00A66D33">
        <w:rPr>
          <w:rFonts w:cstheme="minorHAnsi"/>
          <w:color w:val="000000" w:themeColor="text1"/>
          <w:sz w:val="20"/>
        </w:rPr>
        <w:t>currently</w:t>
      </w:r>
      <w:r w:rsidRPr="00A66D33">
        <w:rPr>
          <w:rFonts w:cstheme="minorHAnsi"/>
          <w:color w:val="000000" w:themeColor="text1"/>
          <w:spacing w:val="20"/>
          <w:sz w:val="20"/>
        </w:rPr>
        <w:t xml:space="preserve"> </w:t>
      </w:r>
      <w:r w:rsidRPr="00A66D33">
        <w:rPr>
          <w:rFonts w:cstheme="minorHAnsi"/>
          <w:color w:val="000000" w:themeColor="text1"/>
          <w:sz w:val="20"/>
        </w:rPr>
        <w:t>or</w:t>
      </w:r>
      <w:r w:rsidRPr="00A66D33">
        <w:rPr>
          <w:rFonts w:cstheme="minorHAnsi"/>
          <w:color w:val="000000" w:themeColor="text1"/>
          <w:spacing w:val="22"/>
          <w:sz w:val="20"/>
        </w:rPr>
        <w:t xml:space="preserve"> </w:t>
      </w:r>
      <w:r w:rsidRPr="00A66D33">
        <w:rPr>
          <w:rFonts w:cstheme="minorHAnsi"/>
          <w:color w:val="000000" w:themeColor="text1"/>
          <w:sz w:val="20"/>
        </w:rPr>
        <w:t>have</w:t>
      </w:r>
      <w:r w:rsidRPr="00A66D33">
        <w:rPr>
          <w:rFonts w:cstheme="minorHAnsi"/>
          <w:color w:val="000000" w:themeColor="text1"/>
          <w:spacing w:val="23"/>
          <w:sz w:val="20"/>
        </w:rPr>
        <w:t xml:space="preserve"> </w:t>
      </w:r>
      <w:r w:rsidRPr="00A66D33">
        <w:rPr>
          <w:rFonts w:cstheme="minorHAnsi"/>
          <w:color w:val="000000" w:themeColor="text1"/>
          <w:sz w:val="20"/>
        </w:rPr>
        <w:t>most</w:t>
      </w:r>
      <w:r w:rsidRPr="00A66D33">
        <w:rPr>
          <w:rFonts w:cstheme="minorHAnsi"/>
          <w:color w:val="000000" w:themeColor="text1"/>
          <w:spacing w:val="22"/>
          <w:sz w:val="20"/>
        </w:rPr>
        <w:t xml:space="preserve"> </w:t>
      </w:r>
      <w:r w:rsidRPr="00A66D33">
        <w:rPr>
          <w:rFonts w:cstheme="minorHAnsi"/>
          <w:color w:val="000000" w:themeColor="text1"/>
          <w:sz w:val="20"/>
        </w:rPr>
        <w:t>recently</w:t>
      </w:r>
      <w:r w:rsidRPr="00A66D33">
        <w:rPr>
          <w:rFonts w:cstheme="minorHAnsi"/>
          <w:color w:val="000000" w:themeColor="text1"/>
          <w:spacing w:val="21"/>
          <w:sz w:val="20"/>
        </w:rPr>
        <w:t xml:space="preserve"> </w:t>
      </w:r>
      <w:r w:rsidRPr="00A66D33">
        <w:rPr>
          <w:rFonts w:cstheme="minorHAnsi"/>
          <w:color w:val="000000" w:themeColor="text1"/>
          <w:sz w:val="20"/>
        </w:rPr>
        <w:t>been</w:t>
      </w:r>
      <w:r w:rsidRPr="00A66D33">
        <w:rPr>
          <w:rFonts w:cstheme="minorHAnsi"/>
          <w:color w:val="000000" w:themeColor="text1"/>
          <w:spacing w:val="21"/>
          <w:sz w:val="20"/>
        </w:rPr>
        <w:t xml:space="preserve"> </w:t>
      </w:r>
      <w:r w:rsidRPr="00A66D33">
        <w:rPr>
          <w:rFonts w:cstheme="minorHAnsi"/>
          <w:color w:val="000000" w:themeColor="text1"/>
          <w:sz w:val="20"/>
        </w:rPr>
        <w:t>cultivated</w:t>
      </w:r>
      <w:r w:rsidRPr="00A66D33">
        <w:rPr>
          <w:rFonts w:cstheme="minorHAnsi"/>
          <w:color w:val="000000" w:themeColor="text1"/>
          <w:spacing w:val="21"/>
          <w:sz w:val="20"/>
        </w:rPr>
        <w:t xml:space="preserve"> </w:t>
      </w:r>
      <w:r w:rsidRPr="00A66D33">
        <w:rPr>
          <w:rFonts w:cstheme="minorHAnsi"/>
          <w:color w:val="000000" w:themeColor="text1"/>
          <w:sz w:val="20"/>
        </w:rPr>
        <w:t>on</w:t>
      </w:r>
      <w:r w:rsidRPr="00A66D33">
        <w:rPr>
          <w:rFonts w:cstheme="minorHAnsi"/>
          <w:color w:val="000000" w:themeColor="text1"/>
          <w:spacing w:val="20"/>
          <w:sz w:val="20"/>
        </w:rPr>
        <w:t xml:space="preserve"> </w:t>
      </w:r>
      <w:r w:rsidRPr="00A66D33">
        <w:rPr>
          <w:rFonts w:cstheme="minorHAnsi"/>
          <w:color w:val="000000" w:themeColor="text1"/>
          <w:sz w:val="20"/>
        </w:rPr>
        <w:t>that</w:t>
      </w:r>
      <w:r w:rsidRPr="00A66D33">
        <w:rPr>
          <w:rFonts w:cstheme="minorHAnsi"/>
          <w:color w:val="000000" w:themeColor="text1"/>
          <w:spacing w:val="22"/>
          <w:sz w:val="20"/>
        </w:rPr>
        <w:t xml:space="preserve"> </w:t>
      </w:r>
      <w:r w:rsidRPr="00A66D33">
        <w:rPr>
          <w:rFonts w:cstheme="minorHAnsi"/>
          <w:color w:val="000000" w:themeColor="text1"/>
          <w:sz w:val="20"/>
        </w:rPr>
        <w:t>land.</w:t>
      </w:r>
      <w:r w:rsidRPr="00A66D33">
        <w:rPr>
          <w:rFonts w:cstheme="minorHAnsi"/>
          <w:color w:val="000000" w:themeColor="text1"/>
          <w:spacing w:val="21"/>
          <w:sz w:val="20"/>
        </w:rPr>
        <w:t xml:space="preserve"> </w:t>
      </w:r>
      <w:r w:rsidRPr="00A66D33">
        <w:rPr>
          <w:rFonts w:cstheme="minorHAnsi"/>
          <w:color w:val="000000" w:themeColor="text1"/>
          <w:sz w:val="20"/>
        </w:rPr>
        <w:t>In</w:t>
      </w:r>
      <w:r w:rsidRPr="00A66D33">
        <w:rPr>
          <w:rFonts w:cstheme="minorHAnsi"/>
          <w:color w:val="000000" w:themeColor="text1"/>
          <w:spacing w:val="21"/>
          <w:sz w:val="20"/>
        </w:rPr>
        <w:t xml:space="preserve"> </w:t>
      </w:r>
      <w:r w:rsidRPr="00A66D33">
        <w:rPr>
          <w:rFonts w:cstheme="minorHAnsi"/>
          <w:color w:val="000000" w:themeColor="text1"/>
          <w:sz w:val="20"/>
        </w:rPr>
        <w:t>addition,</w:t>
      </w:r>
      <w:r w:rsidRPr="00A66D33">
        <w:rPr>
          <w:rFonts w:cstheme="minorHAnsi"/>
          <w:color w:val="000000" w:themeColor="text1"/>
          <w:spacing w:val="20"/>
          <w:sz w:val="20"/>
        </w:rPr>
        <w:t xml:space="preserve"> </w:t>
      </w:r>
      <w:r w:rsidRPr="00A66D33">
        <w:rPr>
          <w:rFonts w:cstheme="minorHAnsi"/>
          <w:color w:val="000000" w:themeColor="text1"/>
          <w:sz w:val="20"/>
        </w:rPr>
        <w:t>PAPs</w:t>
      </w:r>
      <w:r w:rsidRPr="00A66D33">
        <w:rPr>
          <w:rFonts w:cstheme="minorHAnsi"/>
          <w:color w:val="000000" w:themeColor="text1"/>
          <w:spacing w:val="22"/>
          <w:sz w:val="20"/>
        </w:rPr>
        <w:t xml:space="preserve"> </w:t>
      </w:r>
      <w:r w:rsidRPr="00A66D33">
        <w:rPr>
          <w:rFonts w:cstheme="minorHAnsi"/>
          <w:color w:val="000000" w:themeColor="text1"/>
          <w:sz w:val="20"/>
        </w:rPr>
        <w:t>will</w:t>
      </w:r>
      <w:r w:rsidRPr="00A66D33">
        <w:rPr>
          <w:rFonts w:cstheme="minorHAnsi"/>
          <w:color w:val="000000" w:themeColor="text1"/>
          <w:spacing w:val="22"/>
          <w:sz w:val="20"/>
        </w:rPr>
        <w:t xml:space="preserve"> </w:t>
      </w:r>
      <w:r w:rsidRPr="00A66D33">
        <w:rPr>
          <w:rFonts w:cstheme="minorHAnsi"/>
          <w:color w:val="000000" w:themeColor="text1"/>
          <w:sz w:val="20"/>
        </w:rPr>
        <w:t>be</w:t>
      </w:r>
      <w:r w:rsidRPr="00A66D33">
        <w:rPr>
          <w:rFonts w:cstheme="minorHAnsi"/>
          <w:color w:val="000000" w:themeColor="text1"/>
          <w:spacing w:val="22"/>
          <w:sz w:val="20"/>
        </w:rPr>
        <w:t xml:space="preserve"> </w:t>
      </w:r>
      <w:r w:rsidRPr="00A66D33">
        <w:rPr>
          <w:rFonts w:cstheme="minorHAnsi"/>
          <w:color w:val="000000" w:themeColor="text1"/>
          <w:sz w:val="20"/>
        </w:rPr>
        <w:t>encouraged</w:t>
      </w:r>
      <w:r w:rsidRPr="00A66D33">
        <w:rPr>
          <w:rFonts w:cstheme="minorHAnsi"/>
          <w:color w:val="000000" w:themeColor="text1"/>
          <w:spacing w:val="21"/>
          <w:sz w:val="20"/>
        </w:rPr>
        <w:t xml:space="preserve"> </w:t>
      </w:r>
      <w:r w:rsidRPr="00A66D33">
        <w:rPr>
          <w:rFonts w:cstheme="minorHAnsi"/>
          <w:color w:val="000000" w:themeColor="text1"/>
          <w:sz w:val="20"/>
        </w:rPr>
        <w:t xml:space="preserve">to harvest their produce before loss of land. </w:t>
      </w:r>
      <w:proofErr w:type="gramStart"/>
      <w:r w:rsidRPr="00A66D33">
        <w:rPr>
          <w:rFonts w:cstheme="minorHAnsi"/>
          <w:color w:val="000000" w:themeColor="text1"/>
          <w:sz w:val="20"/>
        </w:rPr>
        <w:t>In order to</w:t>
      </w:r>
      <w:proofErr w:type="gramEnd"/>
      <w:r w:rsidRPr="00A66D33">
        <w:rPr>
          <w:rFonts w:cstheme="minorHAnsi"/>
          <w:color w:val="000000" w:themeColor="text1"/>
          <w:sz w:val="20"/>
        </w:rPr>
        <w:t xml:space="preserve"> ensure that this is possible, and that appropriate</w:t>
      </w:r>
      <w:r w:rsidRPr="00A66D33">
        <w:rPr>
          <w:rFonts w:cstheme="minorHAnsi"/>
          <w:color w:val="000000" w:themeColor="text1"/>
          <w:spacing w:val="1"/>
          <w:sz w:val="20"/>
        </w:rPr>
        <w:t xml:space="preserve"> </w:t>
      </w:r>
      <w:r w:rsidRPr="00A66D33">
        <w:rPr>
          <w:rFonts w:cstheme="minorHAnsi"/>
          <w:color w:val="000000" w:themeColor="text1"/>
          <w:sz w:val="20"/>
        </w:rPr>
        <w:t>market prices are received for yields, there needs to be consultation beforehand so that harvesting can</w:t>
      </w:r>
      <w:r w:rsidRPr="00A66D33">
        <w:rPr>
          <w:rFonts w:cstheme="minorHAnsi"/>
          <w:color w:val="000000" w:themeColor="text1"/>
          <w:spacing w:val="1"/>
          <w:sz w:val="20"/>
        </w:rPr>
        <w:t xml:space="preserve"> </w:t>
      </w:r>
      <w:r w:rsidRPr="00A66D33">
        <w:rPr>
          <w:rFonts w:cstheme="minorHAnsi"/>
          <w:color w:val="000000" w:themeColor="text1"/>
          <w:sz w:val="20"/>
        </w:rPr>
        <w:t>be properly planned. The value of the labor invested in preparing agricultural land will be compensated</w:t>
      </w:r>
      <w:r w:rsidRPr="00A66D33">
        <w:rPr>
          <w:rFonts w:cstheme="minorHAnsi"/>
          <w:color w:val="000000" w:themeColor="text1"/>
          <w:spacing w:val="1"/>
          <w:sz w:val="20"/>
        </w:rPr>
        <w:t xml:space="preserve"> </w:t>
      </w:r>
      <w:r w:rsidRPr="00A66D33">
        <w:rPr>
          <w:rFonts w:cstheme="minorHAnsi"/>
          <w:color w:val="000000" w:themeColor="text1"/>
          <w:sz w:val="20"/>
        </w:rPr>
        <w:t xml:space="preserve">at the average wage in the community for the same </w:t>
      </w:r>
      <w:proofErr w:type="gramStart"/>
      <w:r w:rsidRPr="00A66D33">
        <w:rPr>
          <w:rFonts w:cstheme="minorHAnsi"/>
          <w:color w:val="000000" w:themeColor="text1"/>
          <w:sz w:val="20"/>
        </w:rPr>
        <w:t>period of time</w:t>
      </w:r>
      <w:proofErr w:type="gramEnd"/>
      <w:r w:rsidRPr="00A66D33">
        <w:rPr>
          <w:rFonts w:cstheme="minorHAnsi"/>
          <w:color w:val="000000" w:themeColor="text1"/>
          <w:sz w:val="20"/>
        </w:rPr>
        <w:t xml:space="preserve">. The rate used for land compensation </w:t>
      </w:r>
      <w:r w:rsidRPr="00A66D33">
        <w:rPr>
          <w:rFonts w:cstheme="minorHAnsi"/>
          <w:color w:val="000000" w:themeColor="text1"/>
          <w:spacing w:val="-47"/>
          <w:sz w:val="20"/>
        </w:rPr>
        <w:t xml:space="preserve">    </w:t>
      </w:r>
      <w:r w:rsidRPr="00A66D33">
        <w:rPr>
          <w:rFonts w:cstheme="minorHAnsi"/>
          <w:color w:val="000000" w:themeColor="text1"/>
          <w:sz w:val="20"/>
        </w:rPr>
        <w:t>should</w:t>
      </w:r>
      <w:r w:rsidRPr="00A66D33">
        <w:rPr>
          <w:rFonts w:cstheme="minorHAnsi"/>
          <w:color w:val="000000" w:themeColor="text1"/>
          <w:spacing w:val="-1"/>
          <w:sz w:val="20"/>
        </w:rPr>
        <w:t xml:space="preserve"> </w:t>
      </w:r>
      <w:r w:rsidRPr="00A66D33">
        <w:rPr>
          <w:rFonts w:cstheme="minorHAnsi"/>
          <w:color w:val="000000" w:themeColor="text1"/>
          <w:sz w:val="20"/>
        </w:rPr>
        <w:t>be</w:t>
      </w:r>
      <w:r w:rsidRPr="00A66D33">
        <w:rPr>
          <w:rFonts w:cstheme="minorHAnsi"/>
          <w:color w:val="000000" w:themeColor="text1"/>
          <w:spacing w:val="-2"/>
          <w:sz w:val="20"/>
        </w:rPr>
        <w:t xml:space="preserve"> </w:t>
      </w:r>
      <w:r w:rsidRPr="00A66D33">
        <w:rPr>
          <w:rFonts w:cstheme="minorHAnsi"/>
          <w:color w:val="000000" w:themeColor="text1"/>
          <w:sz w:val="20"/>
        </w:rPr>
        <w:t>updated</w:t>
      </w:r>
      <w:r w:rsidRPr="00A66D33">
        <w:rPr>
          <w:rFonts w:cstheme="minorHAnsi"/>
          <w:color w:val="000000" w:themeColor="text1"/>
          <w:spacing w:val="-1"/>
          <w:sz w:val="20"/>
        </w:rPr>
        <w:t xml:space="preserve"> </w:t>
      </w:r>
      <w:r w:rsidRPr="00A66D33">
        <w:rPr>
          <w:rFonts w:cstheme="minorHAnsi"/>
          <w:color w:val="000000" w:themeColor="text1"/>
          <w:sz w:val="20"/>
        </w:rPr>
        <w:t>to</w:t>
      </w:r>
      <w:r w:rsidRPr="00A66D33">
        <w:rPr>
          <w:rFonts w:cstheme="minorHAnsi"/>
          <w:color w:val="000000" w:themeColor="text1"/>
          <w:spacing w:val="-4"/>
          <w:sz w:val="20"/>
        </w:rPr>
        <w:t xml:space="preserve"> </w:t>
      </w:r>
      <w:r w:rsidRPr="00A66D33">
        <w:rPr>
          <w:rFonts w:cstheme="minorHAnsi"/>
          <w:color w:val="000000" w:themeColor="text1"/>
          <w:sz w:val="20"/>
        </w:rPr>
        <w:t>reflect values</w:t>
      </w:r>
      <w:r w:rsidRPr="00A66D33">
        <w:rPr>
          <w:rFonts w:cstheme="minorHAnsi"/>
          <w:color w:val="000000" w:themeColor="text1"/>
          <w:spacing w:val="-2"/>
          <w:sz w:val="20"/>
        </w:rPr>
        <w:t xml:space="preserve"> </w:t>
      </w:r>
      <w:r w:rsidRPr="00A66D33">
        <w:rPr>
          <w:rFonts w:cstheme="minorHAnsi"/>
          <w:color w:val="000000" w:themeColor="text1"/>
          <w:sz w:val="20"/>
        </w:rPr>
        <w:t>at</w:t>
      </w:r>
      <w:r w:rsidRPr="00A66D33">
        <w:rPr>
          <w:rFonts w:cstheme="minorHAnsi"/>
          <w:color w:val="000000" w:themeColor="text1"/>
          <w:spacing w:val="-2"/>
          <w:sz w:val="20"/>
        </w:rPr>
        <w:t xml:space="preserve"> </w:t>
      </w:r>
      <w:r w:rsidRPr="00A66D33">
        <w:rPr>
          <w:rFonts w:cstheme="minorHAnsi"/>
          <w:color w:val="000000" w:themeColor="text1"/>
          <w:sz w:val="20"/>
        </w:rPr>
        <w:t>the</w:t>
      </w:r>
      <w:r w:rsidRPr="00A66D33">
        <w:rPr>
          <w:rFonts w:cstheme="minorHAnsi"/>
          <w:color w:val="000000" w:themeColor="text1"/>
          <w:spacing w:val="-2"/>
          <w:sz w:val="20"/>
        </w:rPr>
        <w:t xml:space="preserve"> </w:t>
      </w:r>
      <w:r w:rsidRPr="00A66D33">
        <w:rPr>
          <w:rFonts w:cstheme="minorHAnsi"/>
          <w:color w:val="000000" w:themeColor="text1"/>
          <w:sz w:val="20"/>
        </w:rPr>
        <w:t>time</w:t>
      </w:r>
      <w:r w:rsidRPr="00A66D33">
        <w:rPr>
          <w:rFonts w:cstheme="minorHAnsi"/>
          <w:color w:val="000000" w:themeColor="text1"/>
          <w:spacing w:val="3"/>
          <w:sz w:val="20"/>
        </w:rPr>
        <w:t xml:space="preserve"> </w:t>
      </w:r>
      <w:r w:rsidRPr="00A66D33">
        <w:rPr>
          <w:rFonts w:cstheme="minorHAnsi"/>
          <w:color w:val="000000" w:themeColor="text1"/>
          <w:sz w:val="20"/>
        </w:rPr>
        <w:t>compensation</w:t>
      </w:r>
      <w:r w:rsidRPr="00A66D33">
        <w:rPr>
          <w:rFonts w:cstheme="minorHAnsi"/>
          <w:color w:val="000000" w:themeColor="text1"/>
          <w:spacing w:val="-3"/>
          <w:sz w:val="20"/>
        </w:rPr>
        <w:t xml:space="preserve"> </w:t>
      </w:r>
      <w:r w:rsidRPr="00A66D33">
        <w:rPr>
          <w:rFonts w:cstheme="minorHAnsi"/>
          <w:color w:val="000000" w:themeColor="text1"/>
          <w:sz w:val="20"/>
        </w:rPr>
        <w:t>is</w:t>
      </w:r>
      <w:r w:rsidRPr="00A66D33">
        <w:rPr>
          <w:rFonts w:cstheme="minorHAnsi"/>
          <w:color w:val="000000" w:themeColor="text1"/>
          <w:spacing w:val="-2"/>
          <w:sz w:val="20"/>
        </w:rPr>
        <w:t xml:space="preserve"> </w:t>
      </w:r>
      <w:r w:rsidRPr="00A66D33">
        <w:rPr>
          <w:rFonts w:cstheme="minorHAnsi"/>
          <w:color w:val="000000" w:themeColor="text1"/>
          <w:sz w:val="20"/>
        </w:rPr>
        <w:t>paid.</w:t>
      </w:r>
    </w:p>
    <w:p w14:paraId="4532C06C" w14:textId="77777777" w:rsidR="00A66D33" w:rsidRDefault="00A66D33" w:rsidP="00A66D33">
      <w:pPr>
        <w:pStyle w:val="ListParagraph"/>
        <w:spacing w:before="21"/>
        <w:ind w:right="215"/>
        <w:jc w:val="both"/>
        <w:rPr>
          <w:rFonts w:cstheme="minorHAnsi"/>
          <w:color w:val="000000" w:themeColor="text1"/>
          <w:sz w:val="20"/>
        </w:rPr>
      </w:pPr>
    </w:p>
    <w:p w14:paraId="4DB9ABB5" w14:textId="77777777" w:rsidR="00A66D33" w:rsidRDefault="0091371A" w:rsidP="00A66D33">
      <w:pPr>
        <w:pStyle w:val="ListParagraph"/>
        <w:numPr>
          <w:ilvl w:val="0"/>
          <w:numId w:val="101"/>
        </w:numPr>
        <w:spacing w:before="21"/>
        <w:ind w:left="720" w:right="215" w:hanging="720"/>
        <w:jc w:val="both"/>
        <w:rPr>
          <w:rFonts w:cstheme="minorHAnsi"/>
          <w:color w:val="000000" w:themeColor="text1"/>
          <w:sz w:val="20"/>
        </w:rPr>
      </w:pPr>
      <w:r w:rsidRPr="00A66D33">
        <w:rPr>
          <w:rFonts w:cstheme="minorHAnsi"/>
          <w:color w:val="000000" w:themeColor="text1"/>
          <w:sz w:val="20"/>
        </w:rPr>
        <w:t xml:space="preserve">All the affected trees within the </w:t>
      </w:r>
      <w:proofErr w:type="spellStart"/>
      <w:r w:rsidRPr="00A66D33">
        <w:rPr>
          <w:rFonts w:cstheme="minorHAnsi"/>
          <w:color w:val="000000" w:themeColor="text1"/>
          <w:sz w:val="20"/>
        </w:rPr>
        <w:t>RoW</w:t>
      </w:r>
      <w:proofErr w:type="spellEnd"/>
      <w:r w:rsidRPr="00A66D33">
        <w:rPr>
          <w:rFonts w:cstheme="minorHAnsi"/>
          <w:color w:val="000000" w:themeColor="text1"/>
          <w:sz w:val="20"/>
        </w:rPr>
        <w:t xml:space="preserve"> will be identified through census and IOL. For perennial trees, cash</w:t>
      </w:r>
      <w:r w:rsidRPr="00A66D33">
        <w:rPr>
          <w:rFonts w:cstheme="minorHAnsi"/>
          <w:color w:val="000000" w:themeColor="text1"/>
          <w:spacing w:val="-47"/>
          <w:sz w:val="20"/>
        </w:rPr>
        <w:t xml:space="preserve"> </w:t>
      </w:r>
      <w:r w:rsidRPr="00A66D33">
        <w:rPr>
          <w:rFonts w:cstheme="minorHAnsi"/>
          <w:color w:val="000000" w:themeColor="text1"/>
          <w:sz w:val="20"/>
        </w:rPr>
        <w:t>compensation</w:t>
      </w:r>
      <w:r w:rsidRPr="00A66D33">
        <w:rPr>
          <w:rFonts w:cstheme="minorHAnsi"/>
          <w:color w:val="000000" w:themeColor="text1"/>
          <w:spacing w:val="1"/>
          <w:sz w:val="20"/>
        </w:rPr>
        <w:t xml:space="preserve"> </w:t>
      </w:r>
      <w:r w:rsidRPr="00A66D33">
        <w:rPr>
          <w:rFonts w:cstheme="minorHAnsi"/>
          <w:color w:val="000000" w:themeColor="text1"/>
          <w:sz w:val="20"/>
        </w:rPr>
        <w:t>at</w:t>
      </w:r>
      <w:r w:rsidRPr="00A66D33">
        <w:rPr>
          <w:rFonts w:cstheme="minorHAnsi"/>
          <w:color w:val="000000" w:themeColor="text1"/>
          <w:spacing w:val="1"/>
          <w:sz w:val="20"/>
        </w:rPr>
        <w:t xml:space="preserve"> </w:t>
      </w:r>
      <w:r w:rsidRPr="00A66D33">
        <w:rPr>
          <w:rFonts w:cstheme="minorHAnsi"/>
          <w:color w:val="000000" w:themeColor="text1"/>
          <w:sz w:val="20"/>
        </w:rPr>
        <w:t>replacement</w:t>
      </w:r>
      <w:r w:rsidRPr="00A66D33">
        <w:rPr>
          <w:rFonts w:cstheme="minorHAnsi"/>
          <w:color w:val="000000" w:themeColor="text1"/>
          <w:spacing w:val="1"/>
          <w:sz w:val="20"/>
        </w:rPr>
        <w:t xml:space="preserve"> </w:t>
      </w:r>
      <w:r w:rsidRPr="00A66D33">
        <w:rPr>
          <w:rFonts w:cstheme="minorHAnsi"/>
          <w:color w:val="000000" w:themeColor="text1"/>
          <w:sz w:val="20"/>
        </w:rPr>
        <w:t>cost</w:t>
      </w:r>
      <w:r w:rsidRPr="00A66D33">
        <w:rPr>
          <w:rFonts w:cstheme="minorHAnsi"/>
          <w:color w:val="000000" w:themeColor="text1"/>
          <w:spacing w:val="1"/>
          <w:sz w:val="20"/>
        </w:rPr>
        <w:t xml:space="preserve"> </w:t>
      </w:r>
      <w:r w:rsidRPr="00A66D33">
        <w:rPr>
          <w:rFonts w:cstheme="minorHAnsi"/>
          <w:color w:val="000000" w:themeColor="text1"/>
          <w:sz w:val="20"/>
        </w:rPr>
        <w:t>is</w:t>
      </w:r>
      <w:r w:rsidRPr="00A66D33">
        <w:rPr>
          <w:rFonts w:cstheme="minorHAnsi"/>
          <w:color w:val="000000" w:themeColor="text1"/>
          <w:spacing w:val="1"/>
          <w:sz w:val="20"/>
        </w:rPr>
        <w:t xml:space="preserve"> </w:t>
      </w:r>
      <w:r w:rsidRPr="00A66D33">
        <w:rPr>
          <w:rFonts w:cstheme="minorHAnsi"/>
          <w:color w:val="000000" w:themeColor="text1"/>
          <w:sz w:val="20"/>
        </w:rPr>
        <w:t>equivalent</w:t>
      </w:r>
      <w:r w:rsidRPr="00A66D33">
        <w:rPr>
          <w:rFonts w:cstheme="minorHAnsi"/>
          <w:color w:val="000000" w:themeColor="text1"/>
          <w:spacing w:val="1"/>
          <w:sz w:val="20"/>
        </w:rPr>
        <w:t xml:space="preserve"> </w:t>
      </w:r>
      <w:r w:rsidRPr="00A66D33">
        <w:rPr>
          <w:rFonts w:cstheme="minorHAnsi"/>
          <w:color w:val="000000" w:themeColor="text1"/>
          <w:sz w:val="20"/>
        </w:rPr>
        <w:t>to</w:t>
      </w:r>
      <w:r w:rsidRPr="00A66D33">
        <w:rPr>
          <w:rFonts w:cstheme="minorHAnsi"/>
          <w:color w:val="000000" w:themeColor="text1"/>
          <w:spacing w:val="1"/>
          <w:sz w:val="20"/>
        </w:rPr>
        <w:t xml:space="preserve"> </w:t>
      </w:r>
      <w:r w:rsidRPr="00A66D33">
        <w:rPr>
          <w:rFonts w:cstheme="minorHAnsi"/>
          <w:color w:val="000000" w:themeColor="text1"/>
          <w:sz w:val="20"/>
        </w:rPr>
        <w:t>current</w:t>
      </w:r>
      <w:r w:rsidRPr="00A66D33">
        <w:rPr>
          <w:rFonts w:cstheme="minorHAnsi"/>
          <w:color w:val="000000" w:themeColor="text1"/>
          <w:spacing w:val="1"/>
          <w:sz w:val="20"/>
        </w:rPr>
        <w:t xml:space="preserve"> </w:t>
      </w:r>
      <w:r w:rsidRPr="00A66D33">
        <w:rPr>
          <w:rFonts w:cstheme="minorHAnsi"/>
          <w:color w:val="000000" w:themeColor="text1"/>
          <w:sz w:val="20"/>
        </w:rPr>
        <w:t>market</w:t>
      </w:r>
      <w:r w:rsidRPr="00A66D33">
        <w:rPr>
          <w:rFonts w:cstheme="minorHAnsi"/>
          <w:color w:val="000000" w:themeColor="text1"/>
          <w:spacing w:val="1"/>
          <w:sz w:val="20"/>
        </w:rPr>
        <w:t xml:space="preserve"> </w:t>
      </w:r>
      <w:r w:rsidRPr="00A66D33">
        <w:rPr>
          <w:rFonts w:cstheme="minorHAnsi"/>
          <w:color w:val="000000" w:themeColor="text1"/>
          <w:sz w:val="20"/>
        </w:rPr>
        <w:t>value</w:t>
      </w:r>
      <w:r w:rsidRPr="00A66D33">
        <w:rPr>
          <w:rFonts w:cstheme="minorHAnsi"/>
          <w:color w:val="000000" w:themeColor="text1"/>
          <w:spacing w:val="1"/>
          <w:sz w:val="20"/>
        </w:rPr>
        <w:t xml:space="preserve"> </w:t>
      </w:r>
      <w:r w:rsidRPr="00A66D33">
        <w:rPr>
          <w:rFonts w:cstheme="minorHAnsi"/>
          <w:color w:val="000000" w:themeColor="text1"/>
          <w:sz w:val="20"/>
        </w:rPr>
        <w:t>given</w:t>
      </w:r>
      <w:r w:rsidRPr="00A66D33">
        <w:rPr>
          <w:rFonts w:cstheme="minorHAnsi"/>
          <w:color w:val="000000" w:themeColor="text1"/>
          <w:spacing w:val="1"/>
          <w:sz w:val="20"/>
        </w:rPr>
        <w:t xml:space="preserve"> </w:t>
      </w:r>
      <w:r w:rsidRPr="00A66D33">
        <w:rPr>
          <w:rFonts w:cstheme="minorHAnsi"/>
          <w:color w:val="000000" w:themeColor="text1"/>
          <w:sz w:val="20"/>
        </w:rPr>
        <w:t>the</w:t>
      </w:r>
      <w:r w:rsidRPr="00A66D33">
        <w:rPr>
          <w:rFonts w:cstheme="minorHAnsi"/>
          <w:color w:val="000000" w:themeColor="text1"/>
          <w:spacing w:val="1"/>
          <w:sz w:val="20"/>
        </w:rPr>
        <w:t xml:space="preserve"> </w:t>
      </w:r>
      <w:r w:rsidRPr="00A66D33">
        <w:rPr>
          <w:rFonts w:cstheme="minorHAnsi"/>
          <w:color w:val="000000" w:themeColor="text1"/>
          <w:sz w:val="20"/>
        </w:rPr>
        <w:t>type, age, and</w:t>
      </w:r>
      <w:r w:rsidRPr="00A66D33">
        <w:rPr>
          <w:rFonts w:cstheme="minorHAnsi"/>
          <w:color w:val="000000" w:themeColor="text1"/>
          <w:spacing w:val="1"/>
          <w:sz w:val="20"/>
        </w:rPr>
        <w:t xml:space="preserve"> </w:t>
      </w:r>
      <w:r w:rsidRPr="00A66D33">
        <w:rPr>
          <w:rFonts w:cstheme="minorHAnsi"/>
          <w:color w:val="000000" w:themeColor="text1"/>
          <w:sz w:val="20"/>
        </w:rPr>
        <w:t xml:space="preserve">productive value (future production) at the time of compensation. Timber trees will </w:t>
      </w:r>
      <w:proofErr w:type="gramStart"/>
      <w:r w:rsidRPr="00A66D33">
        <w:rPr>
          <w:rFonts w:cstheme="minorHAnsi"/>
          <w:color w:val="000000" w:themeColor="text1"/>
          <w:sz w:val="20"/>
        </w:rPr>
        <w:t>based</w:t>
      </w:r>
      <w:proofErr w:type="gramEnd"/>
      <w:r w:rsidRPr="00A66D33">
        <w:rPr>
          <w:rFonts w:cstheme="minorHAnsi"/>
          <w:color w:val="000000" w:themeColor="text1"/>
          <w:sz w:val="20"/>
        </w:rPr>
        <w:t xml:space="preserve"> on diameter</w:t>
      </w:r>
      <w:r w:rsidRPr="00A66D33">
        <w:rPr>
          <w:rFonts w:cstheme="minorHAnsi"/>
          <w:color w:val="000000" w:themeColor="text1"/>
          <w:spacing w:val="1"/>
          <w:sz w:val="20"/>
        </w:rPr>
        <w:t xml:space="preserve"> </w:t>
      </w:r>
      <w:r w:rsidRPr="00A66D33">
        <w:rPr>
          <w:rFonts w:cstheme="minorHAnsi"/>
          <w:color w:val="000000" w:themeColor="text1"/>
          <w:sz w:val="20"/>
        </w:rPr>
        <w:t>at</w:t>
      </w:r>
      <w:r w:rsidRPr="00A66D33">
        <w:rPr>
          <w:rFonts w:cstheme="minorHAnsi"/>
          <w:color w:val="000000" w:themeColor="text1"/>
          <w:spacing w:val="-2"/>
          <w:sz w:val="20"/>
        </w:rPr>
        <w:t xml:space="preserve"> </w:t>
      </w:r>
      <w:r w:rsidRPr="00A66D33">
        <w:rPr>
          <w:rFonts w:cstheme="minorHAnsi"/>
          <w:color w:val="000000" w:themeColor="text1"/>
          <w:sz w:val="20"/>
        </w:rPr>
        <w:t>four feet</w:t>
      </w:r>
      <w:r w:rsidRPr="00A66D33">
        <w:rPr>
          <w:rFonts w:cstheme="minorHAnsi"/>
          <w:color w:val="000000" w:themeColor="text1"/>
          <w:spacing w:val="-2"/>
          <w:sz w:val="20"/>
        </w:rPr>
        <w:t xml:space="preserve"> </w:t>
      </w:r>
      <w:r w:rsidRPr="00A66D33">
        <w:rPr>
          <w:rFonts w:cstheme="minorHAnsi"/>
          <w:color w:val="000000" w:themeColor="text1"/>
          <w:sz w:val="20"/>
        </w:rPr>
        <w:t>height</w:t>
      </w:r>
      <w:r w:rsidRPr="00A66D33">
        <w:rPr>
          <w:rFonts w:cstheme="minorHAnsi"/>
          <w:color w:val="000000" w:themeColor="text1"/>
          <w:spacing w:val="-2"/>
          <w:sz w:val="20"/>
        </w:rPr>
        <w:t xml:space="preserve"> </w:t>
      </w:r>
      <w:r w:rsidRPr="00A66D33">
        <w:rPr>
          <w:rFonts w:cstheme="minorHAnsi"/>
          <w:color w:val="000000" w:themeColor="text1"/>
          <w:sz w:val="20"/>
        </w:rPr>
        <w:t>at current</w:t>
      </w:r>
      <w:r w:rsidRPr="00A66D33">
        <w:rPr>
          <w:rFonts w:cstheme="minorHAnsi"/>
          <w:color w:val="000000" w:themeColor="text1"/>
          <w:spacing w:val="-1"/>
          <w:sz w:val="20"/>
        </w:rPr>
        <w:t xml:space="preserve"> </w:t>
      </w:r>
      <w:r w:rsidRPr="00A66D33">
        <w:rPr>
          <w:rFonts w:cstheme="minorHAnsi"/>
          <w:color w:val="000000" w:themeColor="text1"/>
          <w:sz w:val="20"/>
        </w:rPr>
        <w:t>market value.</w:t>
      </w:r>
    </w:p>
    <w:p w14:paraId="66FD12D2" w14:textId="77777777" w:rsidR="00A66D33" w:rsidRPr="00A66D33" w:rsidRDefault="00A66D33" w:rsidP="00A66D33">
      <w:pPr>
        <w:pStyle w:val="ListParagraph"/>
        <w:rPr>
          <w:rFonts w:cstheme="minorHAnsi"/>
          <w:color w:val="000000" w:themeColor="text1"/>
          <w:sz w:val="20"/>
        </w:rPr>
      </w:pPr>
    </w:p>
    <w:p w14:paraId="4FEB095D" w14:textId="03ED9D56" w:rsidR="002C29C3" w:rsidRPr="00A66D33" w:rsidRDefault="0091371A" w:rsidP="00A66D33">
      <w:pPr>
        <w:pStyle w:val="ListParagraph"/>
        <w:numPr>
          <w:ilvl w:val="0"/>
          <w:numId w:val="101"/>
        </w:numPr>
        <w:spacing w:before="21"/>
        <w:ind w:left="720" w:right="215" w:hanging="720"/>
        <w:jc w:val="both"/>
        <w:rPr>
          <w:rFonts w:cstheme="minorHAnsi"/>
          <w:color w:val="000000" w:themeColor="text1"/>
          <w:sz w:val="20"/>
        </w:rPr>
      </w:pPr>
      <w:r w:rsidRPr="00A66D33">
        <w:rPr>
          <w:rFonts w:cstheme="minorHAnsi"/>
          <w:color w:val="000000" w:themeColor="text1"/>
          <w:sz w:val="20"/>
        </w:rPr>
        <w:t>Fruit trees will be compensated to the owner based on the price of a replacement sapling along with the</w:t>
      </w:r>
      <w:r w:rsidRPr="00A66D33">
        <w:rPr>
          <w:rFonts w:cstheme="minorHAnsi"/>
          <w:color w:val="000000" w:themeColor="text1"/>
          <w:spacing w:val="-47"/>
          <w:sz w:val="20"/>
        </w:rPr>
        <w:t xml:space="preserve"> </w:t>
      </w:r>
      <w:r w:rsidRPr="00A66D33">
        <w:rPr>
          <w:rFonts w:cstheme="minorHAnsi"/>
          <w:color w:val="000000" w:themeColor="text1"/>
          <w:sz w:val="20"/>
        </w:rPr>
        <w:t>annual value of the fruit produced by that tree for the number of years it will take the sapling to reach</w:t>
      </w:r>
      <w:r w:rsidRPr="00A66D33">
        <w:rPr>
          <w:rFonts w:cstheme="minorHAnsi"/>
          <w:color w:val="000000" w:themeColor="text1"/>
          <w:spacing w:val="1"/>
          <w:sz w:val="20"/>
        </w:rPr>
        <w:t xml:space="preserve"> </w:t>
      </w:r>
      <w:r w:rsidRPr="00A66D33">
        <w:rPr>
          <w:rFonts w:cstheme="minorHAnsi"/>
          <w:color w:val="000000" w:themeColor="text1"/>
          <w:sz w:val="20"/>
        </w:rPr>
        <w:t>full</w:t>
      </w:r>
      <w:r w:rsidRPr="00A66D33">
        <w:rPr>
          <w:rFonts w:cstheme="minorHAnsi"/>
          <w:color w:val="000000" w:themeColor="text1"/>
          <w:spacing w:val="-4"/>
          <w:sz w:val="20"/>
        </w:rPr>
        <w:t xml:space="preserve"> </w:t>
      </w:r>
      <w:r w:rsidRPr="00A66D33">
        <w:rPr>
          <w:rFonts w:cstheme="minorHAnsi"/>
          <w:color w:val="000000" w:themeColor="text1"/>
          <w:sz w:val="20"/>
        </w:rPr>
        <w:t>maturity,</w:t>
      </w:r>
      <w:r w:rsidRPr="00A66D33">
        <w:rPr>
          <w:rFonts w:cstheme="minorHAnsi"/>
          <w:color w:val="000000" w:themeColor="text1"/>
          <w:spacing w:val="-2"/>
          <w:sz w:val="20"/>
        </w:rPr>
        <w:t xml:space="preserve"> </w:t>
      </w:r>
      <w:r w:rsidRPr="00A66D33">
        <w:rPr>
          <w:rFonts w:cstheme="minorHAnsi"/>
          <w:color w:val="000000" w:themeColor="text1"/>
          <w:sz w:val="20"/>
        </w:rPr>
        <w:t>using</w:t>
      </w:r>
      <w:r w:rsidRPr="00A66D33">
        <w:rPr>
          <w:rFonts w:cstheme="minorHAnsi"/>
          <w:color w:val="000000" w:themeColor="text1"/>
          <w:spacing w:val="2"/>
          <w:sz w:val="20"/>
        </w:rPr>
        <w:t xml:space="preserve"> </w:t>
      </w:r>
      <w:r w:rsidRPr="00A66D33">
        <w:rPr>
          <w:rFonts w:cstheme="minorHAnsi"/>
          <w:color w:val="000000" w:themeColor="text1"/>
          <w:sz w:val="20"/>
        </w:rPr>
        <w:t>Government</w:t>
      </w:r>
      <w:r w:rsidRPr="00A66D33">
        <w:rPr>
          <w:rFonts w:cstheme="minorHAnsi"/>
          <w:color w:val="000000" w:themeColor="text1"/>
          <w:spacing w:val="-2"/>
          <w:sz w:val="20"/>
        </w:rPr>
        <w:t xml:space="preserve"> </w:t>
      </w:r>
      <w:r w:rsidRPr="00A66D33">
        <w:rPr>
          <w:rFonts w:cstheme="minorHAnsi"/>
          <w:color w:val="000000" w:themeColor="text1"/>
          <w:sz w:val="20"/>
        </w:rPr>
        <w:t>or highest</w:t>
      </w:r>
      <w:r w:rsidRPr="00A66D33">
        <w:rPr>
          <w:rFonts w:cstheme="minorHAnsi"/>
          <w:color w:val="000000" w:themeColor="text1"/>
          <w:spacing w:val="-2"/>
          <w:sz w:val="20"/>
        </w:rPr>
        <w:t xml:space="preserve"> </w:t>
      </w:r>
      <w:r w:rsidRPr="00A66D33">
        <w:rPr>
          <w:rFonts w:cstheme="minorHAnsi"/>
          <w:color w:val="000000" w:themeColor="text1"/>
          <w:sz w:val="20"/>
        </w:rPr>
        <w:t>market</w:t>
      </w:r>
      <w:r w:rsidRPr="00A66D33">
        <w:rPr>
          <w:rFonts w:cstheme="minorHAnsi"/>
          <w:color w:val="000000" w:themeColor="text1"/>
          <w:spacing w:val="-2"/>
          <w:sz w:val="20"/>
        </w:rPr>
        <w:t xml:space="preserve"> </w:t>
      </w:r>
      <w:r w:rsidRPr="00A66D33">
        <w:rPr>
          <w:rFonts w:cstheme="minorHAnsi"/>
          <w:color w:val="000000" w:themeColor="text1"/>
          <w:sz w:val="20"/>
        </w:rPr>
        <w:t>price,</w:t>
      </w:r>
      <w:r w:rsidRPr="00A66D33">
        <w:rPr>
          <w:rFonts w:cstheme="minorHAnsi"/>
          <w:color w:val="000000" w:themeColor="text1"/>
          <w:spacing w:val="-1"/>
          <w:sz w:val="20"/>
        </w:rPr>
        <w:t xml:space="preserve"> </w:t>
      </w:r>
      <w:r w:rsidRPr="00A66D33">
        <w:rPr>
          <w:rFonts w:cstheme="minorHAnsi"/>
          <w:color w:val="000000" w:themeColor="text1"/>
          <w:sz w:val="20"/>
        </w:rPr>
        <w:t>whichever</w:t>
      </w:r>
      <w:r w:rsidRPr="00A66D33">
        <w:rPr>
          <w:rFonts w:cstheme="minorHAnsi"/>
          <w:color w:val="000000" w:themeColor="text1"/>
          <w:spacing w:val="-2"/>
          <w:sz w:val="20"/>
        </w:rPr>
        <w:t xml:space="preserve"> </w:t>
      </w:r>
      <w:r w:rsidRPr="00A66D33">
        <w:rPr>
          <w:rFonts w:cstheme="minorHAnsi"/>
          <w:color w:val="000000" w:themeColor="text1"/>
          <w:sz w:val="20"/>
        </w:rPr>
        <w:t>is higher.</w:t>
      </w:r>
    </w:p>
    <w:p w14:paraId="201B23ED" w14:textId="77777777" w:rsidR="00B66D41" w:rsidRPr="004824B5" w:rsidRDefault="00951405" w:rsidP="001E0A8C">
      <w:pPr>
        <w:ind w:left="755"/>
        <w:rPr>
          <w:rFonts w:cstheme="minorHAnsi"/>
          <w:color w:val="000000" w:themeColor="text1"/>
        </w:rPr>
      </w:pPr>
    </w:p>
    <w:p w14:paraId="06D316CC" w14:textId="541FEA93" w:rsidR="002C29C3" w:rsidRPr="00A66D33" w:rsidRDefault="0091371A" w:rsidP="00A66D33">
      <w:pPr>
        <w:pStyle w:val="ListParagraph"/>
        <w:numPr>
          <w:ilvl w:val="1"/>
          <w:numId w:val="114"/>
        </w:numPr>
        <w:rPr>
          <w:color w:val="000000" w:themeColor="text1"/>
        </w:rPr>
      </w:pPr>
      <w:bookmarkStart w:id="28" w:name="_Toc99539097"/>
      <w:r w:rsidRPr="00A66D33">
        <w:rPr>
          <w:color w:val="000000" w:themeColor="text1"/>
        </w:rPr>
        <w:t>Land Acquisition and Resettlement Planning</w:t>
      </w:r>
      <w:bookmarkEnd w:id="28"/>
    </w:p>
    <w:p w14:paraId="7FCCF9D1" w14:textId="77777777" w:rsidR="001F4497" w:rsidRPr="004824B5" w:rsidRDefault="00951405" w:rsidP="00710411">
      <w:pPr>
        <w:rPr>
          <w:color w:val="000000" w:themeColor="text1"/>
        </w:rPr>
      </w:pPr>
    </w:p>
    <w:p w14:paraId="7913FC5A" w14:textId="77777777" w:rsidR="00C56141" w:rsidRDefault="0091371A" w:rsidP="00C56141">
      <w:pPr>
        <w:pStyle w:val="ListParagraph"/>
        <w:numPr>
          <w:ilvl w:val="0"/>
          <w:numId w:val="101"/>
        </w:numPr>
        <w:spacing w:before="21"/>
        <w:ind w:left="720" w:right="215" w:hanging="720"/>
        <w:jc w:val="both"/>
        <w:rPr>
          <w:rFonts w:cstheme="minorHAnsi"/>
          <w:color w:val="000000" w:themeColor="text1"/>
          <w:sz w:val="20"/>
          <w:lang w:bidi="bn-IN"/>
        </w:rPr>
      </w:pPr>
      <w:r w:rsidRPr="00A66D33">
        <w:rPr>
          <w:rFonts w:cstheme="minorHAnsi"/>
          <w:color w:val="000000" w:themeColor="text1"/>
          <w:sz w:val="20"/>
          <w:lang w:bidi="bn-IN"/>
        </w:rPr>
        <w:t xml:space="preserve">Proposed upgradation of the project road by RHD involves widening the existing ROW and straightening the existing alignment at places requiring 313.91 acres of additional land acquisition, affecting about 700 households (AHs) with </w:t>
      </w:r>
      <w:r w:rsidRPr="00A66D33">
        <w:rPr>
          <w:rFonts w:cstheme="minorHAnsi"/>
          <w:color w:val="000000" w:themeColor="text1"/>
          <w:sz w:val="20"/>
        </w:rPr>
        <w:t>various</w:t>
      </w:r>
      <w:r w:rsidRPr="00A66D33">
        <w:rPr>
          <w:rFonts w:cstheme="minorHAnsi"/>
          <w:color w:val="000000" w:themeColor="text1"/>
          <w:sz w:val="20"/>
          <w:lang w:bidi="bn-IN"/>
        </w:rPr>
        <w:t xml:space="preserve"> types of structures and physical assets on the land to be acquired. There are 16 community structures likely to be displaced due to land acquisition and about 2,500 families will lose agricultural land. </w:t>
      </w:r>
    </w:p>
    <w:p w14:paraId="38B6A882" w14:textId="77777777" w:rsidR="00C56141" w:rsidRDefault="00C56141" w:rsidP="00C56141">
      <w:pPr>
        <w:pStyle w:val="ListParagraph"/>
        <w:spacing w:before="21"/>
        <w:ind w:right="215"/>
        <w:jc w:val="both"/>
        <w:rPr>
          <w:rFonts w:cstheme="minorHAnsi"/>
          <w:color w:val="000000" w:themeColor="text1"/>
          <w:sz w:val="20"/>
          <w:lang w:bidi="bn-IN"/>
        </w:rPr>
      </w:pPr>
    </w:p>
    <w:p w14:paraId="1559CF3A" w14:textId="77777777" w:rsidR="00C56141" w:rsidRDefault="0091371A" w:rsidP="00C56141">
      <w:pPr>
        <w:pStyle w:val="ListParagraph"/>
        <w:numPr>
          <w:ilvl w:val="0"/>
          <w:numId w:val="101"/>
        </w:numPr>
        <w:spacing w:before="21"/>
        <w:ind w:left="720" w:right="215" w:hanging="720"/>
        <w:jc w:val="both"/>
        <w:rPr>
          <w:rFonts w:cstheme="minorHAnsi"/>
          <w:color w:val="000000" w:themeColor="text1"/>
          <w:sz w:val="20"/>
          <w:lang w:bidi="bn-IN"/>
        </w:rPr>
      </w:pPr>
      <w:r w:rsidRPr="00C56141">
        <w:rPr>
          <w:rFonts w:cstheme="minorHAnsi"/>
          <w:color w:val="000000" w:themeColor="text1"/>
          <w:sz w:val="20"/>
          <w:lang w:bidi="bn-IN"/>
        </w:rPr>
        <w:t xml:space="preserve">Proposed upgradation of the land ports by BLPA requiring about 100 acres approximately (to be finalized after the completion of the design) of additional land </w:t>
      </w:r>
      <w:proofErr w:type="gramStart"/>
      <w:r w:rsidRPr="00C56141">
        <w:rPr>
          <w:rFonts w:cstheme="minorHAnsi"/>
          <w:color w:val="000000" w:themeColor="text1"/>
          <w:sz w:val="20"/>
          <w:lang w:bidi="bn-IN"/>
        </w:rPr>
        <w:t>acquisition;</w:t>
      </w:r>
      <w:proofErr w:type="gramEnd"/>
      <w:r w:rsidRPr="00C56141">
        <w:rPr>
          <w:rFonts w:cstheme="minorHAnsi"/>
          <w:color w:val="000000" w:themeColor="text1"/>
          <w:sz w:val="20"/>
          <w:lang w:bidi="bn-IN"/>
        </w:rPr>
        <w:t xml:space="preserve"> which will affect about 50 households (AHs) (as per present plan – but this will increase/ decrease) with various types of structures and physical assets on the land to be acquired. There are 05 community structures likely to be displaced due to land acquisition and as per present status no families will lose agricultural land. </w:t>
      </w:r>
    </w:p>
    <w:p w14:paraId="316FAFAD" w14:textId="77777777" w:rsidR="00C56141" w:rsidRPr="00C56141" w:rsidRDefault="00C56141" w:rsidP="00C56141">
      <w:pPr>
        <w:pStyle w:val="ListParagraph"/>
        <w:rPr>
          <w:rFonts w:cstheme="minorHAnsi"/>
          <w:color w:val="000000" w:themeColor="text1"/>
          <w:sz w:val="20"/>
          <w:lang w:bidi="bn-IN"/>
        </w:rPr>
      </w:pPr>
    </w:p>
    <w:p w14:paraId="6235A217" w14:textId="77777777" w:rsidR="00C56141" w:rsidRDefault="0091371A" w:rsidP="00C56141">
      <w:pPr>
        <w:pStyle w:val="ListParagraph"/>
        <w:numPr>
          <w:ilvl w:val="0"/>
          <w:numId w:val="101"/>
        </w:numPr>
        <w:spacing w:before="21"/>
        <w:ind w:left="720" w:right="215" w:hanging="720"/>
        <w:jc w:val="both"/>
        <w:rPr>
          <w:rFonts w:cstheme="minorHAnsi"/>
          <w:color w:val="000000" w:themeColor="text1"/>
          <w:sz w:val="20"/>
          <w:lang w:bidi="bn-IN"/>
        </w:rPr>
      </w:pPr>
      <w:r w:rsidRPr="00C56141">
        <w:rPr>
          <w:rFonts w:cstheme="minorHAnsi"/>
          <w:color w:val="000000" w:themeColor="text1"/>
          <w:sz w:val="20"/>
          <w:lang w:bidi="bn-IN"/>
        </w:rPr>
        <w:t xml:space="preserve">Land will be acquired for the project under the </w:t>
      </w:r>
      <w:proofErr w:type="spellStart"/>
      <w:r w:rsidRPr="00C56141">
        <w:rPr>
          <w:rFonts w:cstheme="minorHAnsi"/>
          <w:color w:val="000000" w:themeColor="text1"/>
          <w:sz w:val="20"/>
          <w:lang w:bidi="bn-IN"/>
        </w:rPr>
        <w:t>GoB’s</w:t>
      </w:r>
      <w:proofErr w:type="spellEnd"/>
      <w:r w:rsidRPr="00C56141">
        <w:rPr>
          <w:rFonts w:cstheme="minorHAnsi"/>
          <w:color w:val="000000" w:themeColor="text1"/>
          <w:sz w:val="20"/>
          <w:lang w:bidi="bn-IN"/>
        </w:rPr>
        <w:t xml:space="preserve"> ‘Acquisition and Requisition of Immovable Property Act 2017 (ARIPA’17). As the Executing Agency (EA) of the project, the respective IAs responsible for preparing </w:t>
      </w:r>
      <w:r w:rsidRPr="00C56141">
        <w:rPr>
          <w:rFonts w:cstheme="minorHAnsi"/>
          <w:color w:val="000000" w:themeColor="text1"/>
          <w:sz w:val="20"/>
        </w:rPr>
        <w:t>the</w:t>
      </w:r>
      <w:r w:rsidRPr="00C56141">
        <w:rPr>
          <w:rFonts w:cstheme="minorHAnsi"/>
          <w:color w:val="000000" w:themeColor="text1"/>
          <w:sz w:val="20"/>
          <w:lang w:bidi="bn-IN"/>
        </w:rPr>
        <w:t xml:space="preserve"> land acquisition proposal and implementing the RAP. </w:t>
      </w:r>
    </w:p>
    <w:p w14:paraId="3E9842AB" w14:textId="77777777" w:rsidR="00C56141" w:rsidRPr="00C56141" w:rsidRDefault="00C56141" w:rsidP="00C56141">
      <w:pPr>
        <w:pStyle w:val="ListParagraph"/>
        <w:rPr>
          <w:rFonts w:cstheme="minorHAnsi"/>
          <w:color w:val="000000" w:themeColor="text1"/>
          <w:sz w:val="20"/>
          <w:lang w:bidi="bn-IN"/>
        </w:rPr>
      </w:pPr>
    </w:p>
    <w:p w14:paraId="04E5C6D5" w14:textId="73F03BDE" w:rsidR="00B66D41" w:rsidRPr="00C56141" w:rsidRDefault="0091371A" w:rsidP="00C56141">
      <w:pPr>
        <w:pStyle w:val="ListParagraph"/>
        <w:numPr>
          <w:ilvl w:val="0"/>
          <w:numId w:val="101"/>
        </w:numPr>
        <w:spacing w:before="21"/>
        <w:ind w:left="720" w:right="215" w:hanging="720"/>
        <w:jc w:val="both"/>
        <w:rPr>
          <w:rFonts w:cstheme="minorHAnsi"/>
          <w:color w:val="000000" w:themeColor="text1"/>
          <w:sz w:val="20"/>
          <w:lang w:bidi="bn-IN"/>
        </w:rPr>
      </w:pPr>
      <w:r w:rsidRPr="00C56141">
        <w:rPr>
          <w:rFonts w:cstheme="minorHAnsi"/>
          <w:color w:val="000000" w:themeColor="text1"/>
          <w:sz w:val="20"/>
          <w:lang w:bidi="bn-IN"/>
        </w:rPr>
        <w:t xml:space="preserve">The IAs will engage an experienced non-government organization (NGO) or a consultancy firm to assist them in preparing LAP and implementing the RAP. </w:t>
      </w:r>
      <w:proofErr w:type="gramStart"/>
      <w:r w:rsidRPr="00C56141">
        <w:rPr>
          <w:rFonts w:cstheme="minorHAnsi"/>
          <w:color w:val="000000" w:themeColor="text1"/>
          <w:sz w:val="20"/>
          <w:lang w:bidi="bn-IN"/>
        </w:rPr>
        <w:t>The  will</w:t>
      </w:r>
      <w:proofErr w:type="gramEnd"/>
      <w:r w:rsidRPr="00C56141">
        <w:rPr>
          <w:rFonts w:cstheme="minorHAnsi"/>
          <w:color w:val="000000" w:themeColor="text1"/>
          <w:sz w:val="20"/>
          <w:lang w:bidi="bn-IN"/>
        </w:rPr>
        <w:t xml:space="preserve"> assist IAs from preparation of land acquisition proposal and liaison </w:t>
      </w:r>
      <w:r w:rsidRPr="00C56141">
        <w:rPr>
          <w:rFonts w:cstheme="minorHAnsi"/>
          <w:color w:val="000000" w:themeColor="text1"/>
          <w:sz w:val="20"/>
        </w:rPr>
        <w:t>with</w:t>
      </w:r>
      <w:r w:rsidRPr="00C56141">
        <w:rPr>
          <w:rFonts w:cstheme="minorHAnsi"/>
          <w:color w:val="000000" w:themeColor="text1"/>
          <w:sz w:val="20"/>
          <w:lang w:bidi="bn-IN"/>
        </w:rPr>
        <w:t xml:space="preserve"> Deputy Commissioner’s office to expedite and arrangements for land acquisition activities till handing over of Land to IAs from DC office and Gazette publication. </w:t>
      </w:r>
    </w:p>
    <w:p w14:paraId="6B1E33B3" w14:textId="77777777" w:rsidR="002C29C3" w:rsidRPr="004824B5" w:rsidRDefault="00951405" w:rsidP="008857EB">
      <w:pPr>
        <w:spacing w:before="5"/>
        <w:rPr>
          <w:rFonts w:cstheme="minorHAnsi"/>
          <w:color w:val="000000" w:themeColor="text1"/>
          <w:sz w:val="18"/>
        </w:rPr>
      </w:pPr>
    </w:p>
    <w:p w14:paraId="00B23E96" w14:textId="006693DD" w:rsidR="002C29C3" w:rsidRPr="00C56141" w:rsidRDefault="0091371A" w:rsidP="00C56141">
      <w:pPr>
        <w:pStyle w:val="ListParagraph"/>
        <w:numPr>
          <w:ilvl w:val="1"/>
          <w:numId w:val="114"/>
        </w:numPr>
        <w:rPr>
          <w:color w:val="000000" w:themeColor="text1"/>
        </w:rPr>
      </w:pPr>
      <w:bookmarkStart w:id="29" w:name="_Toc99539098"/>
      <w:r w:rsidRPr="00C56141">
        <w:rPr>
          <w:color w:val="000000" w:themeColor="text1"/>
        </w:rPr>
        <w:t>Preparation</w:t>
      </w:r>
      <w:r w:rsidRPr="00C56141">
        <w:rPr>
          <w:color w:val="000000" w:themeColor="text1"/>
          <w:spacing w:val="-3"/>
        </w:rPr>
        <w:t xml:space="preserve"> </w:t>
      </w:r>
      <w:r w:rsidRPr="00C56141">
        <w:rPr>
          <w:color w:val="000000" w:themeColor="text1"/>
        </w:rPr>
        <w:t>of</w:t>
      </w:r>
      <w:r w:rsidRPr="00C56141">
        <w:rPr>
          <w:color w:val="000000" w:themeColor="text1"/>
          <w:spacing w:val="-3"/>
        </w:rPr>
        <w:t xml:space="preserve"> </w:t>
      </w:r>
      <w:r w:rsidRPr="00C56141">
        <w:rPr>
          <w:color w:val="000000" w:themeColor="text1"/>
        </w:rPr>
        <w:t>RAP</w:t>
      </w:r>
      <w:bookmarkEnd w:id="29"/>
    </w:p>
    <w:p w14:paraId="6D24C277" w14:textId="77777777" w:rsidR="001F4497" w:rsidRPr="004824B5" w:rsidRDefault="00951405" w:rsidP="00B83F49">
      <w:pPr>
        <w:spacing w:before="21"/>
        <w:ind w:left="1080" w:right="215"/>
        <w:jc w:val="both"/>
        <w:rPr>
          <w:rFonts w:cstheme="minorHAnsi"/>
          <w:color w:val="000000" w:themeColor="text1"/>
          <w:sz w:val="20"/>
        </w:rPr>
      </w:pPr>
    </w:p>
    <w:p w14:paraId="5E7E1A65" w14:textId="77777777" w:rsidR="00C56141" w:rsidRDefault="0091371A" w:rsidP="00C56141">
      <w:pPr>
        <w:pStyle w:val="ListParagraph"/>
        <w:numPr>
          <w:ilvl w:val="0"/>
          <w:numId w:val="101"/>
        </w:numPr>
        <w:spacing w:before="21"/>
        <w:ind w:left="720" w:right="215" w:hanging="720"/>
        <w:jc w:val="both"/>
        <w:rPr>
          <w:rFonts w:cstheme="minorHAnsi"/>
          <w:color w:val="000000" w:themeColor="text1"/>
          <w:sz w:val="20"/>
        </w:rPr>
      </w:pPr>
      <w:r w:rsidRPr="00C56141">
        <w:rPr>
          <w:rFonts w:cstheme="minorHAnsi"/>
          <w:color w:val="000000" w:themeColor="text1"/>
          <w:sz w:val="20"/>
        </w:rPr>
        <w:t>The RAP will be based on the social impact assessment and meaningful consultation with the affected</w:t>
      </w:r>
      <w:r w:rsidRPr="00C56141">
        <w:rPr>
          <w:rFonts w:cstheme="minorHAnsi"/>
          <w:color w:val="000000" w:themeColor="text1"/>
          <w:spacing w:val="1"/>
          <w:sz w:val="20"/>
        </w:rPr>
        <w:t xml:space="preserve"> </w:t>
      </w:r>
      <w:r w:rsidRPr="00C56141">
        <w:rPr>
          <w:rFonts w:cstheme="minorHAnsi"/>
          <w:color w:val="000000" w:themeColor="text1"/>
          <w:sz w:val="20"/>
        </w:rPr>
        <w:t>persons. It will include the results and findings of the census of affected persons, and their entitlements</w:t>
      </w:r>
      <w:r w:rsidRPr="00C56141">
        <w:rPr>
          <w:rFonts w:cstheme="minorHAnsi"/>
          <w:color w:val="000000" w:themeColor="text1"/>
          <w:spacing w:val="1"/>
          <w:sz w:val="20"/>
        </w:rPr>
        <w:t xml:space="preserve"> </w:t>
      </w:r>
      <w:r w:rsidRPr="00C56141">
        <w:rPr>
          <w:rFonts w:cstheme="minorHAnsi"/>
          <w:color w:val="000000" w:themeColor="text1"/>
          <w:sz w:val="20"/>
        </w:rPr>
        <w:t>to</w:t>
      </w:r>
      <w:r w:rsidRPr="00C56141">
        <w:rPr>
          <w:rFonts w:cstheme="minorHAnsi"/>
          <w:color w:val="000000" w:themeColor="text1"/>
          <w:spacing w:val="1"/>
          <w:sz w:val="20"/>
        </w:rPr>
        <w:t xml:space="preserve"> </w:t>
      </w:r>
      <w:r w:rsidRPr="00C56141">
        <w:rPr>
          <w:rFonts w:cstheme="minorHAnsi"/>
          <w:color w:val="000000" w:themeColor="text1"/>
          <w:sz w:val="20"/>
        </w:rPr>
        <w:t>restore</w:t>
      </w:r>
      <w:r w:rsidRPr="00C56141">
        <w:rPr>
          <w:rFonts w:cstheme="minorHAnsi"/>
          <w:color w:val="000000" w:themeColor="text1"/>
          <w:spacing w:val="1"/>
          <w:sz w:val="20"/>
        </w:rPr>
        <w:t xml:space="preserve"> </w:t>
      </w:r>
      <w:r w:rsidRPr="00C56141">
        <w:rPr>
          <w:rFonts w:cstheme="minorHAnsi"/>
          <w:color w:val="000000" w:themeColor="text1"/>
          <w:sz w:val="20"/>
        </w:rPr>
        <w:t>losses,</w:t>
      </w:r>
      <w:r w:rsidRPr="00C56141">
        <w:rPr>
          <w:rFonts w:cstheme="minorHAnsi"/>
          <w:color w:val="000000" w:themeColor="text1"/>
          <w:spacing w:val="1"/>
          <w:sz w:val="20"/>
        </w:rPr>
        <w:t xml:space="preserve"> </w:t>
      </w:r>
      <w:r w:rsidRPr="00C56141">
        <w:rPr>
          <w:rFonts w:cstheme="minorHAnsi"/>
          <w:color w:val="000000" w:themeColor="text1"/>
          <w:sz w:val="20"/>
        </w:rPr>
        <w:t>institutional</w:t>
      </w:r>
      <w:r w:rsidRPr="00C56141">
        <w:rPr>
          <w:rFonts w:cstheme="minorHAnsi"/>
          <w:color w:val="000000" w:themeColor="text1"/>
          <w:spacing w:val="1"/>
          <w:sz w:val="20"/>
        </w:rPr>
        <w:t xml:space="preserve"> </w:t>
      </w:r>
      <w:r w:rsidRPr="00C56141">
        <w:rPr>
          <w:rFonts w:cstheme="minorHAnsi"/>
          <w:color w:val="000000" w:themeColor="text1"/>
          <w:sz w:val="20"/>
        </w:rPr>
        <w:t>mechanisms</w:t>
      </w:r>
      <w:r w:rsidRPr="00C56141">
        <w:rPr>
          <w:rFonts w:cstheme="minorHAnsi"/>
          <w:color w:val="000000" w:themeColor="text1"/>
          <w:spacing w:val="1"/>
          <w:sz w:val="20"/>
        </w:rPr>
        <w:t xml:space="preserve"> </w:t>
      </w:r>
      <w:r w:rsidRPr="00C56141">
        <w:rPr>
          <w:rFonts w:cstheme="minorHAnsi"/>
          <w:color w:val="000000" w:themeColor="text1"/>
          <w:sz w:val="20"/>
        </w:rPr>
        <w:t>and</w:t>
      </w:r>
      <w:r w:rsidRPr="00C56141">
        <w:rPr>
          <w:rFonts w:cstheme="minorHAnsi"/>
          <w:color w:val="000000" w:themeColor="text1"/>
          <w:spacing w:val="1"/>
          <w:sz w:val="20"/>
        </w:rPr>
        <w:t xml:space="preserve"> </w:t>
      </w:r>
      <w:r w:rsidRPr="00C56141">
        <w:rPr>
          <w:rFonts w:cstheme="minorHAnsi"/>
          <w:color w:val="000000" w:themeColor="text1"/>
          <w:sz w:val="20"/>
        </w:rPr>
        <w:t>schedules,</w:t>
      </w:r>
      <w:r w:rsidRPr="00C56141">
        <w:rPr>
          <w:rFonts w:cstheme="minorHAnsi"/>
          <w:color w:val="000000" w:themeColor="text1"/>
          <w:spacing w:val="1"/>
          <w:sz w:val="20"/>
        </w:rPr>
        <w:t xml:space="preserve"> </w:t>
      </w:r>
      <w:r w:rsidRPr="00C56141">
        <w:rPr>
          <w:rFonts w:cstheme="minorHAnsi"/>
          <w:color w:val="000000" w:themeColor="text1"/>
          <w:sz w:val="20"/>
        </w:rPr>
        <w:t>budgets,</w:t>
      </w:r>
      <w:r w:rsidRPr="00C56141">
        <w:rPr>
          <w:rFonts w:cstheme="minorHAnsi"/>
          <w:color w:val="000000" w:themeColor="text1"/>
          <w:spacing w:val="1"/>
          <w:sz w:val="20"/>
        </w:rPr>
        <w:t xml:space="preserve"> </w:t>
      </w:r>
      <w:r w:rsidRPr="00C56141">
        <w:rPr>
          <w:rFonts w:cstheme="minorHAnsi"/>
          <w:color w:val="000000" w:themeColor="text1"/>
          <w:sz w:val="20"/>
        </w:rPr>
        <w:t>assessment</w:t>
      </w:r>
      <w:r w:rsidRPr="00C56141">
        <w:rPr>
          <w:rFonts w:cstheme="minorHAnsi"/>
          <w:color w:val="000000" w:themeColor="text1"/>
          <w:spacing w:val="1"/>
          <w:sz w:val="20"/>
        </w:rPr>
        <w:t xml:space="preserve"> </w:t>
      </w:r>
      <w:r w:rsidRPr="00C56141">
        <w:rPr>
          <w:rFonts w:cstheme="minorHAnsi"/>
          <w:color w:val="000000" w:themeColor="text1"/>
          <w:sz w:val="20"/>
        </w:rPr>
        <w:t>of</w:t>
      </w:r>
      <w:r w:rsidRPr="00C56141">
        <w:rPr>
          <w:rFonts w:cstheme="minorHAnsi"/>
          <w:color w:val="000000" w:themeColor="text1"/>
          <w:spacing w:val="1"/>
          <w:sz w:val="20"/>
        </w:rPr>
        <w:t xml:space="preserve"> </w:t>
      </w:r>
      <w:r w:rsidRPr="00C56141">
        <w:rPr>
          <w:rFonts w:cstheme="minorHAnsi"/>
          <w:color w:val="000000" w:themeColor="text1"/>
          <w:sz w:val="20"/>
        </w:rPr>
        <w:t>feasible</w:t>
      </w:r>
      <w:r w:rsidRPr="00C56141">
        <w:rPr>
          <w:rFonts w:cstheme="minorHAnsi"/>
          <w:color w:val="000000" w:themeColor="text1"/>
          <w:spacing w:val="1"/>
          <w:sz w:val="20"/>
        </w:rPr>
        <w:t xml:space="preserve"> </w:t>
      </w:r>
      <w:r w:rsidRPr="00C56141">
        <w:rPr>
          <w:rFonts w:cstheme="minorHAnsi"/>
          <w:color w:val="000000" w:themeColor="text1"/>
          <w:sz w:val="20"/>
        </w:rPr>
        <w:t>income</w:t>
      </w:r>
      <w:r w:rsidRPr="00C56141">
        <w:rPr>
          <w:rFonts w:cstheme="minorHAnsi"/>
          <w:color w:val="000000" w:themeColor="text1"/>
          <w:spacing w:val="-47"/>
          <w:sz w:val="20"/>
        </w:rPr>
        <w:t xml:space="preserve"> </w:t>
      </w:r>
      <w:r w:rsidRPr="00C56141">
        <w:rPr>
          <w:rFonts w:cstheme="minorHAnsi"/>
          <w:color w:val="000000" w:themeColor="text1"/>
          <w:sz w:val="20"/>
        </w:rPr>
        <w:t>restoration mechanisms, grievance redress mechanisms, and results monitoring mechanisms. RAPs will</w:t>
      </w:r>
      <w:r w:rsidRPr="00C56141">
        <w:rPr>
          <w:rFonts w:cstheme="minorHAnsi"/>
          <w:color w:val="000000" w:themeColor="text1"/>
          <w:spacing w:val="1"/>
          <w:sz w:val="20"/>
        </w:rPr>
        <w:t xml:space="preserve"> </w:t>
      </w:r>
      <w:r w:rsidRPr="00C56141">
        <w:rPr>
          <w:rFonts w:cstheme="minorHAnsi"/>
          <w:color w:val="000000" w:themeColor="text1"/>
          <w:sz w:val="20"/>
        </w:rPr>
        <w:t>comply with the principles outlined in this agreed RPF. Disbursement of compensation payments and</w:t>
      </w:r>
      <w:r w:rsidRPr="00C56141">
        <w:rPr>
          <w:rFonts w:cstheme="minorHAnsi"/>
          <w:color w:val="000000" w:themeColor="text1"/>
          <w:spacing w:val="1"/>
          <w:sz w:val="20"/>
        </w:rPr>
        <w:t xml:space="preserve"> </w:t>
      </w:r>
      <w:r w:rsidRPr="00C56141">
        <w:rPr>
          <w:rFonts w:cstheme="minorHAnsi"/>
          <w:color w:val="000000" w:themeColor="text1"/>
          <w:sz w:val="20"/>
        </w:rPr>
        <w:t>entitlements</w:t>
      </w:r>
      <w:r w:rsidRPr="00C56141">
        <w:rPr>
          <w:rFonts w:cstheme="minorHAnsi"/>
          <w:color w:val="000000" w:themeColor="text1"/>
          <w:spacing w:val="-2"/>
          <w:sz w:val="20"/>
        </w:rPr>
        <w:t xml:space="preserve"> </w:t>
      </w:r>
      <w:r w:rsidRPr="00C56141">
        <w:rPr>
          <w:rFonts w:cstheme="minorHAnsi"/>
          <w:color w:val="000000" w:themeColor="text1"/>
          <w:sz w:val="20"/>
        </w:rPr>
        <w:t>will be</w:t>
      </w:r>
      <w:r w:rsidRPr="00C56141">
        <w:rPr>
          <w:rFonts w:cstheme="minorHAnsi"/>
          <w:color w:val="000000" w:themeColor="text1"/>
          <w:spacing w:val="-2"/>
          <w:sz w:val="20"/>
        </w:rPr>
        <w:t xml:space="preserve"> </w:t>
      </w:r>
      <w:r w:rsidRPr="00C56141">
        <w:rPr>
          <w:rFonts w:cstheme="minorHAnsi"/>
          <w:color w:val="000000" w:themeColor="text1"/>
          <w:sz w:val="20"/>
        </w:rPr>
        <w:t>made</w:t>
      </w:r>
      <w:r w:rsidRPr="00C56141">
        <w:rPr>
          <w:rFonts w:cstheme="minorHAnsi"/>
          <w:color w:val="000000" w:themeColor="text1"/>
          <w:spacing w:val="3"/>
          <w:sz w:val="20"/>
        </w:rPr>
        <w:t xml:space="preserve"> </w:t>
      </w:r>
      <w:r w:rsidRPr="00C56141">
        <w:rPr>
          <w:rFonts w:cstheme="minorHAnsi"/>
          <w:color w:val="000000" w:themeColor="text1"/>
          <w:sz w:val="20"/>
        </w:rPr>
        <w:t>prior</w:t>
      </w:r>
      <w:r w:rsidRPr="00C56141">
        <w:rPr>
          <w:rFonts w:cstheme="minorHAnsi"/>
          <w:color w:val="000000" w:themeColor="text1"/>
          <w:spacing w:val="-2"/>
          <w:sz w:val="20"/>
        </w:rPr>
        <w:t xml:space="preserve"> </w:t>
      </w:r>
      <w:r w:rsidRPr="00C56141">
        <w:rPr>
          <w:rFonts w:cstheme="minorHAnsi"/>
          <w:color w:val="000000" w:themeColor="text1"/>
          <w:sz w:val="20"/>
        </w:rPr>
        <w:t>to</w:t>
      </w:r>
      <w:r w:rsidRPr="00C56141">
        <w:rPr>
          <w:rFonts w:cstheme="minorHAnsi"/>
          <w:color w:val="000000" w:themeColor="text1"/>
          <w:spacing w:val="-1"/>
          <w:sz w:val="20"/>
        </w:rPr>
        <w:t xml:space="preserve"> </w:t>
      </w:r>
      <w:r w:rsidRPr="00C56141">
        <w:rPr>
          <w:rFonts w:cstheme="minorHAnsi"/>
          <w:color w:val="000000" w:themeColor="text1"/>
          <w:sz w:val="20"/>
        </w:rPr>
        <w:t>displacement.</w:t>
      </w:r>
    </w:p>
    <w:p w14:paraId="4EB6C8BF" w14:textId="77777777" w:rsidR="00C56141" w:rsidRDefault="00C56141" w:rsidP="00C56141">
      <w:pPr>
        <w:pStyle w:val="ListParagraph"/>
        <w:spacing w:before="21"/>
        <w:ind w:right="215"/>
        <w:jc w:val="both"/>
        <w:rPr>
          <w:rFonts w:cstheme="minorHAnsi"/>
          <w:color w:val="000000" w:themeColor="text1"/>
          <w:sz w:val="20"/>
        </w:rPr>
      </w:pPr>
    </w:p>
    <w:p w14:paraId="1407124A" w14:textId="26C78144" w:rsidR="002C29C3" w:rsidRPr="00C56141" w:rsidRDefault="0091371A" w:rsidP="00C56141">
      <w:pPr>
        <w:pStyle w:val="ListParagraph"/>
        <w:numPr>
          <w:ilvl w:val="0"/>
          <w:numId w:val="101"/>
        </w:numPr>
        <w:spacing w:before="21"/>
        <w:ind w:left="720" w:right="215" w:hanging="720"/>
        <w:jc w:val="both"/>
        <w:rPr>
          <w:rFonts w:cstheme="minorHAnsi"/>
          <w:color w:val="000000" w:themeColor="text1"/>
          <w:sz w:val="20"/>
        </w:rPr>
      </w:pPr>
      <w:r w:rsidRPr="00C56141">
        <w:rPr>
          <w:rFonts w:cstheme="minorHAnsi"/>
          <w:color w:val="000000" w:themeColor="text1"/>
          <w:sz w:val="20"/>
        </w:rPr>
        <w:t>RAP will include measures to ensure that the affected persons are (i) informed about their options and</w:t>
      </w:r>
      <w:r w:rsidRPr="00C56141">
        <w:rPr>
          <w:rFonts w:cstheme="minorHAnsi"/>
          <w:color w:val="000000" w:themeColor="text1"/>
          <w:spacing w:val="1"/>
          <w:sz w:val="20"/>
        </w:rPr>
        <w:t xml:space="preserve"> </w:t>
      </w:r>
      <w:r w:rsidRPr="00C56141">
        <w:rPr>
          <w:rFonts w:cstheme="minorHAnsi"/>
          <w:color w:val="000000" w:themeColor="text1"/>
          <w:sz w:val="20"/>
        </w:rPr>
        <w:t>entitlements pertaining to compensation, relocation, and rehabilitation; (ii) consulted on resettlement</w:t>
      </w:r>
      <w:r w:rsidRPr="00C56141">
        <w:rPr>
          <w:rFonts w:cstheme="minorHAnsi"/>
          <w:color w:val="000000" w:themeColor="text1"/>
          <w:spacing w:val="1"/>
          <w:sz w:val="20"/>
        </w:rPr>
        <w:t xml:space="preserve"> </w:t>
      </w:r>
      <w:r w:rsidRPr="00C56141">
        <w:rPr>
          <w:rFonts w:cstheme="minorHAnsi"/>
          <w:color w:val="000000" w:themeColor="text1"/>
          <w:sz w:val="20"/>
        </w:rPr>
        <w:t>options and choices; and (iii) provided with resettlement alternatives. During the identification of the</w:t>
      </w:r>
      <w:r w:rsidRPr="00C56141">
        <w:rPr>
          <w:rFonts w:cstheme="minorHAnsi"/>
          <w:color w:val="000000" w:themeColor="text1"/>
          <w:spacing w:val="1"/>
          <w:sz w:val="20"/>
        </w:rPr>
        <w:t xml:space="preserve"> </w:t>
      </w:r>
      <w:r w:rsidRPr="00C56141">
        <w:rPr>
          <w:rFonts w:cstheme="minorHAnsi"/>
          <w:color w:val="000000" w:themeColor="text1"/>
          <w:sz w:val="20"/>
        </w:rPr>
        <w:t>impacts of resettlement and resettlement planning, and implementation, the EA will pay adequate</w:t>
      </w:r>
      <w:r w:rsidRPr="00C56141">
        <w:rPr>
          <w:rFonts w:cstheme="minorHAnsi"/>
          <w:color w:val="000000" w:themeColor="text1"/>
          <w:spacing w:val="1"/>
          <w:sz w:val="20"/>
        </w:rPr>
        <w:t xml:space="preserve"> </w:t>
      </w:r>
      <w:r w:rsidRPr="00C56141">
        <w:rPr>
          <w:rFonts w:cstheme="minorHAnsi"/>
          <w:color w:val="000000" w:themeColor="text1"/>
          <w:sz w:val="20"/>
        </w:rPr>
        <w:t>attention</w:t>
      </w:r>
      <w:r w:rsidRPr="00C56141">
        <w:rPr>
          <w:rFonts w:cstheme="minorHAnsi"/>
          <w:color w:val="000000" w:themeColor="text1"/>
          <w:spacing w:val="1"/>
          <w:sz w:val="20"/>
        </w:rPr>
        <w:t xml:space="preserve"> </w:t>
      </w:r>
      <w:r w:rsidRPr="00C56141">
        <w:rPr>
          <w:rFonts w:cstheme="minorHAnsi"/>
          <w:color w:val="000000" w:themeColor="text1"/>
          <w:sz w:val="20"/>
        </w:rPr>
        <w:t>to</w:t>
      </w:r>
      <w:r w:rsidRPr="00C56141">
        <w:rPr>
          <w:rFonts w:cstheme="minorHAnsi"/>
          <w:color w:val="000000" w:themeColor="text1"/>
          <w:spacing w:val="1"/>
          <w:sz w:val="20"/>
        </w:rPr>
        <w:t xml:space="preserve"> </w:t>
      </w:r>
      <w:r w:rsidRPr="00C56141">
        <w:rPr>
          <w:rFonts w:cstheme="minorHAnsi"/>
          <w:color w:val="000000" w:themeColor="text1"/>
          <w:sz w:val="20"/>
        </w:rPr>
        <w:t>gender</w:t>
      </w:r>
      <w:r w:rsidRPr="00C56141">
        <w:rPr>
          <w:rFonts w:cstheme="minorHAnsi"/>
          <w:color w:val="000000" w:themeColor="text1"/>
          <w:spacing w:val="1"/>
          <w:sz w:val="20"/>
        </w:rPr>
        <w:t xml:space="preserve"> </w:t>
      </w:r>
      <w:r w:rsidRPr="00C56141">
        <w:rPr>
          <w:rFonts w:cstheme="minorHAnsi"/>
          <w:color w:val="000000" w:themeColor="text1"/>
          <w:sz w:val="20"/>
        </w:rPr>
        <w:t>concerns,</w:t>
      </w:r>
      <w:r w:rsidRPr="00C56141">
        <w:rPr>
          <w:rFonts w:cstheme="minorHAnsi"/>
          <w:color w:val="000000" w:themeColor="text1"/>
          <w:spacing w:val="1"/>
          <w:sz w:val="20"/>
        </w:rPr>
        <w:t xml:space="preserve"> </w:t>
      </w:r>
      <w:r w:rsidRPr="00C56141">
        <w:rPr>
          <w:rFonts w:cstheme="minorHAnsi"/>
          <w:color w:val="000000" w:themeColor="text1"/>
          <w:sz w:val="20"/>
        </w:rPr>
        <w:t>including</w:t>
      </w:r>
      <w:r w:rsidRPr="00C56141">
        <w:rPr>
          <w:rFonts w:cstheme="minorHAnsi"/>
          <w:color w:val="000000" w:themeColor="text1"/>
          <w:spacing w:val="1"/>
          <w:sz w:val="20"/>
        </w:rPr>
        <w:t xml:space="preserve"> </w:t>
      </w:r>
      <w:r w:rsidRPr="00C56141">
        <w:rPr>
          <w:rFonts w:cstheme="minorHAnsi"/>
          <w:color w:val="000000" w:themeColor="text1"/>
          <w:sz w:val="20"/>
        </w:rPr>
        <w:t>specific</w:t>
      </w:r>
      <w:r w:rsidRPr="00C56141">
        <w:rPr>
          <w:rFonts w:cstheme="minorHAnsi"/>
          <w:color w:val="000000" w:themeColor="text1"/>
          <w:spacing w:val="1"/>
          <w:sz w:val="20"/>
        </w:rPr>
        <w:t xml:space="preserve"> </w:t>
      </w:r>
      <w:r w:rsidRPr="00C56141">
        <w:rPr>
          <w:rFonts w:cstheme="minorHAnsi"/>
          <w:color w:val="000000" w:themeColor="text1"/>
          <w:sz w:val="20"/>
        </w:rPr>
        <w:t>measures</w:t>
      </w:r>
      <w:r w:rsidRPr="00C56141">
        <w:rPr>
          <w:rFonts w:cstheme="minorHAnsi"/>
          <w:color w:val="000000" w:themeColor="text1"/>
          <w:spacing w:val="1"/>
          <w:sz w:val="20"/>
        </w:rPr>
        <w:t xml:space="preserve"> </w:t>
      </w:r>
      <w:r w:rsidRPr="00C56141">
        <w:rPr>
          <w:rFonts w:cstheme="minorHAnsi"/>
          <w:color w:val="000000" w:themeColor="text1"/>
          <w:sz w:val="20"/>
        </w:rPr>
        <w:t>addressing</w:t>
      </w:r>
      <w:r w:rsidRPr="00C56141">
        <w:rPr>
          <w:rFonts w:cstheme="minorHAnsi"/>
          <w:color w:val="000000" w:themeColor="text1"/>
          <w:spacing w:val="1"/>
          <w:sz w:val="20"/>
        </w:rPr>
        <w:t xml:space="preserve"> </w:t>
      </w:r>
      <w:r w:rsidRPr="00C56141">
        <w:rPr>
          <w:rFonts w:cstheme="minorHAnsi"/>
          <w:color w:val="000000" w:themeColor="text1"/>
          <w:sz w:val="20"/>
        </w:rPr>
        <w:t>the</w:t>
      </w:r>
      <w:r w:rsidRPr="00C56141">
        <w:rPr>
          <w:rFonts w:cstheme="minorHAnsi"/>
          <w:color w:val="000000" w:themeColor="text1"/>
          <w:spacing w:val="1"/>
          <w:sz w:val="20"/>
        </w:rPr>
        <w:t xml:space="preserve"> </w:t>
      </w:r>
      <w:r w:rsidRPr="00C56141">
        <w:rPr>
          <w:rFonts w:cstheme="minorHAnsi"/>
          <w:color w:val="000000" w:themeColor="text1"/>
          <w:sz w:val="20"/>
        </w:rPr>
        <w:t>need</w:t>
      </w:r>
      <w:r w:rsidRPr="00C56141">
        <w:rPr>
          <w:rFonts w:cstheme="minorHAnsi"/>
          <w:color w:val="000000" w:themeColor="text1"/>
          <w:spacing w:val="1"/>
          <w:sz w:val="20"/>
        </w:rPr>
        <w:t xml:space="preserve"> </w:t>
      </w:r>
      <w:r w:rsidRPr="00C56141">
        <w:rPr>
          <w:rFonts w:cstheme="minorHAnsi"/>
          <w:color w:val="000000" w:themeColor="text1"/>
          <w:sz w:val="20"/>
        </w:rPr>
        <w:t>of</w:t>
      </w:r>
      <w:r w:rsidRPr="00C56141">
        <w:rPr>
          <w:rFonts w:cstheme="minorHAnsi"/>
          <w:color w:val="000000" w:themeColor="text1"/>
          <w:spacing w:val="1"/>
          <w:sz w:val="20"/>
        </w:rPr>
        <w:t xml:space="preserve"> </w:t>
      </w:r>
      <w:r w:rsidRPr="00C56141">
        <w:rPr>
          <w:rFonts w:cstheme="minorHAnsi"/>
          <w:color w:val="000000" w:themeColor="text1"/>
          <w:sz w:val="20"/>
        </w:rPr>
        <w:t>female</w:t>
      </w:r>
      <w:r w:rsidRPr="00C56141">
        <w:rPr>
          <w:rFonts w:cstheme="minorHAnsi"/>
          <w:color w:val="000000" w:themeColor="text1"/>
          <w:spacing w:val="1"/>
          <w:sz w:val="20"/>
        </w:rPr>
        <w:t xml:space="preserve"> </w:t>
      </w:r>
      <w:r w:rsidRPr="00C56141">
        <w:rPr>
          <w:rFonts w:cstheme="minorHAnsi"/>
          <w:color w:val="000000" w:themeColor="text1"/>
          <w:sz w:val="20"/>
        </w:rPr>
        <w:t>headed</w:t>
      </w:r>
      <w:r w:rsidRPr="00C56141">
        <w:rPr>
          <w:rFonts w:cstheme="minorHAnsi"/>
          <w:color w:val="000000" w:themeColor="text1"/>
          <w:spacing w:val="1"/>
          <w:sz w:val="20"/>
        </w:rPr>
        <w:t xml:space="preserve"> </w:t>
      </w:r>
      <w:r w:rsidRPr="00C56141">
        <w:rPr>
          <w:rFonts w:cstheme="minorHAnsi"/>
          <w:color w:val="000000" w:themeColor="text1"/>
          <w:sz w:val="20"/>
        </w:rPr>
        <w:t>households, gender-inclusive consultation, information disclosure, and grievance mechanisms, to ensure</w:t>
      </w:r>
      <w:r w:rsidRPr="00C56141">
        <w:rPr>
          <w:rFonts w:cstheme="minorHAnsi"/>
          <w:color w:val="000000" w:themeColor="text1"/>
          <w:spacing w:val="-47"/>
          <w:sz w:val="20"/>
        </w:rPr>
        <w:t xml:space="preserve"> </w:t>
      </w:r>
      <w:r w:rsidRPr="00C56141">
        <w:rPr>
          <w:rFonts w:cstheme="minorHAnsi"/>
          <w:color w:val="000000" w:themeColor="text1"/>
          <w:sz w:val="20"/>
        </w:rPr>
        <w:t>that both men and women receive adequate and appropriate compensation for their lost property and</w:t>
      </w:r>
      <w:r w:rsidRPr="00C56141">
        <w:rPr>
          <w:rFonts w:cstheme="minorHAnsi"/>
          <w:color w:val="000000" w:themeColor="text1"/>
          <w:spacing w:val="1"/>
          <w:sz w:val="20"/>
        </w:rPr>
        <w:t xml:space="preserve"> </w:t>
      </w:r>
      <w:r w:rsidRPr="00C56141">
        <w:rPr>
          <w:rFonts w:cstheme="minorHAnsi"/>
          <w:color w:val="000000" w:themeColor="text1"/>
          <w:sz w:val="20"/>
        </w:rPr>
        <w:t>resettlement assistance, if</w:t>
      </w:r>
      <w:r w:rsidRPr="00C56141">
        <w:rPr>
          <w:rFonts w:cstheme="minorHAnsi"/>
          <w:color w:val="000000" w:themeColor="text1"/>
          <w:spacing w:val="1"/>
          <w:sz w:val="20"/>
        </w:rPr>
        <w:t xml:space="preserve"> </w:t>
      </w:r>
      <w:r w:rsidRPr="00C56141">
        <w:rPr>
          <w:rFonts w:cstheme="minorHAnsi"/>
          <w:color w:val="000000" w:themeColor="text1"/>
          <w:sz w:val="20"/>
        </w:rPr>
        <w:t>required, as</w:t>
      </w:r>
      <w:r w:rsidRPr="00C56141">
        <w:rPr>
          <w:rFonts w:cstheme="minorHAnsi"/>
          <w:color w:val="000000" w:themeColor="text1"/>
          <w:spacing w:val="1"/>
          <w:sz w:val="20"/>
        </w:rPr>
        <w:t xml:space="preserve"> </w:t>
      </w:r>
      <w:r w:rsidRPr="00C56141">
        <w:rPr>
          <w:rFonts w:cstheme="minorHAnsi"/>
          <w:color w:val="000000" w:themeColor="text1"/>
          <w:sz w:val="20"/>
        </w:rPr>
        <w:t>well</w:t>
      </w:r>
      <w:r w:rsidRPr="00C56141">
        <w:rPr>
          <w:rFonts w:cstheme="minorHAnsi"/>
          <w:color w:val="000000" w:themeColor="text1"/>
          <w:spacing w:val="1"/>
          <w:sz w:val="20"/>
        </w:rPr>
        <w:t xml:space="preserve"> </w:t>
      </w:r>
      <w:r w:rsidRPr="00C56141">
        <w:rPr>
          <w:rFonts w:cstheme="minorHAnsi"/>
          <w:color w:val="000000" w:themeColor="text1"/>
          <w:sz w:val="20"/>
        </w:rPr>
        <w:t>as</w:t>
      </w:r>
      <w:r w:rsidRPr="00C56141">
        <w:rPr>
          <w:rFonts w:cstheme="minorHAnsi"/>
          <w:color w:val="000000" w:themeColor="text1"/>
          <w:spacing w:val="1"/>
          <w:sz w:val="20"/>
        </w:rPr>
        <w:t xml:space="preserve"> </w:t>
      </w:r>
      <w:r w:rsidRPr="00C56141">
        <w:rPr>
          <w:rFonts w:cstheme="minorHAnsi"/>
          <w:color w:val="000000" w:themeColor="text1"/>
          <w:sz w:val="20"/>
        </w:rPr>
        <w:t>assistance</w:t>
      </w:r>
      <w:r w:rsidRPr="00C56141">
        <w:rPr>
          <w:rFonts w:cstheme="minorHAnsi"/>
          <w:color w:val="000000" w:themeColor="text1"/>
          <w:spacing w:val="1"/>
          <w:sz w:val="20"/>
        </w:rPr>
        <w:t xml:space="preserve"> </w:t>
      </w:r>
      <w:r w:rsidRPr="00C56141">
        <w:rPr>
          <w:rFonts w:cstheme="minorHAnsi"/>
          <w:color w:val="000000" w:themeColor="text1"/>
          <w:sz w:val="20"/>
        </w:rPr>
        <w:t>to</w:t>
      </w:r>
      <w:r w:rsidRPr="00C56141">
        <w:rPr>
          <w:rFonts w:cstheme="minorHAnsi"/>
          <w:color w:val="000000" w:themeColor="text1"/>
          <w:spacing w:val="1"/>
          <w:sz w:val="20"/>
        </w:rPr>
        <w:t xml:space="preserve"> </w:t>
      </w:r>
      <w:r w:rsidRPr="00C56141">
        <w:rPr>
          <w:rFonts w:cstheme="minorHAnsi"/>
          <w:color w:val="000000" w:themeColor="text1"/>
          <w:sz w:val="20"/>
        </w:rPr>
        <w:t>restore and</w:t>
      </w:r>
      <w:r w:rsidRPr="00C56141">
        <w:rPr>
          <w:rFonts w:cstheme="minorHAnsi"/>
          <w:color w:val="000000" w:themeColor="text1"/>
          <w:spacing w:val="1"/>
          <w:sz w:val="20"/>
        </w:rPr>
        <w:t xml:space="preserve"> </w:t>
      </w:r>
      <w:r w:rsidRPr="00C56141">
        <w:rPr>
          <w:rFonts w:cstheme="minorHAnsi"/>
          <w:color w:val="000000" w:themeColor="text1"/>
          <w:sz w:val="20"/>
        </w:rPr>
        <w:t>improve</w:t>
      </w:r>
      <w:r w:rsidRPr="00C56141">
        <w:rPr>
          <w:rFonts w:cstheme="minorHAnsi"/>
          <w:color w:val="000000" w:themeColor="text1"/>
          <w:spacing w:val="1"/>
          <w:sz w:val="20"/>
        </w:rPr>
        <w:t xml:space="preserve"> </w:t>
      </w:r>
      <w:r w:rsidRPr="00C56141">
        <w:rPr>
          <w:rFonts w:cstheme="minorHAnsi"/>
          <w:color w:val="000000" w:themeColor="text1"/>
          <w:sz w:val="20"/>
        </w:rPr>
        <w:t>their</w:t>
      </w:r>
      <w:r w:rsidRPr="00C56141">
        <w:rPr>
          <w:rFonts w:cstheme="minorHAnsi"/>
          <w:color w:val="000000" w:themeColor="text1"/>
          <w:spacing w:val="1"/>
          <w:sz w:val="20"/>
        </w:rPr>
        <w:t xml:space="preserve"> </w:t>
      </w:r>
      <w:r w:rsidRPr="00C56141">
        <w:rPr>
          <w:rFonts w:cstheme="minorHAnsi"/>
          <w:color w:val="000000" w:themeColor="text1"/>
          <w:sz w:val="20"/>
        </w:rPr>
        <w:t>incomes</w:t>
      </w:r>
      <w:r w:rsidRPr="00C56141">
        <w:rPr>
          <w:rFonts w:cstheme="minorHAnsi"/>
          <w:color w:val="000000" w:themeColor="text1"/>
          <w:spacing w:val="49"/>
          <w:sz w:val="20"/>
        </w:rPr>
        <w:t xml:space="preserve"> </w:t>
      </w:r>
      <w:r w:rsidRPr="00C56141">
        <w:rPr>
          <w:rFonts w:cstheme="minorHAnsi"/>
          <w:color w:val="000000" w:themeColor="text1"/>
          <w:sz w:val="20"/>
        </w:rPr>
        <w:t>and</w:t>
      </w:r>
      <w:r w:rsidRPr="00C56141">
        <w:rPr>
          <w:rFonts w:cstheme="minorHAnsi"/>
          <w:color w:val="000000" w:themeColor="text1"/>
          <w:spacing w:val="-47"/>
          <w:sz w:val="20"/>
        </w:rPr>
        <w:t xml:space="preserve"> </w:t>
      </w:r>
      <w:r w:rsidRPr="00C56141">
        <w:rPr>
          <w:rFonts w:cstheme="minorHAnsi"/>
          <w:color w:val="000000" w:themeColor="text1"/>
          <w:sz w:val="20"/>
        </w:rPr>
        <w:t>living standards. The resettlement plan will specify the income and livelihoods restoration strategy, the</w:t>
      </w:r>
      <w:r w:rsidRPr="00C56141">
        <w:rPr>
          <w:rFonts w:cstheme="minorHAnsi"/>
          <w:color w:val="000000" w:themeColor="text1"/>
          <w:spacing w:val="1"/>
          <w:sz w:val="20"/>
        </w:rPr>
        <w:t xml:space="preserve"> </w:t>
      </w:r>
      <w:r w:rsidRPr="00C56141">
        <w:rPr>
          <w:rFonts w:cstheme="minorHAnsi"/>
          <w:color w:val="000000" w:themeColor="text1"/>
          <w:sz w:val="20"/>
        </w:rPr>
        <w:t>institutional arrangements, the monitoring and reporting framework, the budget, and the time-bound</w:t>
      </w:r>
      <w:r w:rsidRPr="00C56141">
        <w:rPr>
          <w:rFonts w:cstheme="minorHAnsi"/>
          <w:color w:val="000000" w:themeColor="text1"/>
          <w:spacing w:val="1"/>
          <w:sz w:val="20"/>
        </w:rPr>
        <w:t xml:space="preserve"> </w:t>
      </w:r>
      <w:r w:rsidRPr="00C56141">
        <w:rPr>
          <w:rFonts w:cstheme="minorHAnsi"/>
          <w:color w:val="000000" w:themeColor="text1"/>
          <w:sz w:val="20"/>
        </w:rPr>
        <w:t>implementation</w:t>
      </w:r>
      <w:r w:rsidRPr="00C56141">
        <w:rPr>
          <w:rFonts w:cstheme="minorHAnsi"/>
          <w:color w:val="000000" w:themeColor="text1"/>
          <w:spacing w:val="-4"/>
          <w:sz w:val="20"/>
        </w:rPr>
        <w:t xml:space="preserve"> </w:t>
      </w:r>
      <w:r w:rsidRPr="00C56141">
        <w:rPr>
          <w:rFonts w:cstheme="minorHAnsi"/>
          <w:color w:val="000000" w:themeColor="text1"/>
          <w:sz w:val="20"/>
        </w:rPr>
        <w:t>schedule.</w:t>
      </w:r>
      <w:r w:rsidRPr="00C56141">
        <w:rPr>
          <w:rFonts w:cstheme="minorHAnsi"/>
          <w:color w:val="000000" w:themeColor="text1"/>
          <w:spacing w:val="2"/>
          <w:sz w:val="20"/>
        </w:rPr>
        <w:t xml:space="preserve"> </w:t>
      </w:r>
      <w:r w:rsidRPr="00C56141">
        <w:rPr>
          <w:rFonts w:cstheme="minorHAnsi"/>
          <w:color w:val="000000" w:themeColor="text1"/>
          <w:sz w:val="20"/>
        </w:rPr>
        <w:t>Guideline</w:t>
      </w:r>
      <w:r w:rsidRPr="00C56141">
        <w:rPr>
          <w:rFonts w:cstheme="minorHAnsi"/>
          <w:color w:val="000000" w:themeColor="text1"/>
          <w:spacing w:val="-2"/>
          <w:sz w:val="20"/>
        </w:rPr>
        <w:t xml:space="preserve"> </w:t>
      </w:r>
      <w:r w:rsidRPr="00C56141">
        <w:rPr>
          <w:rFonts w:cstheme="minorHAnsi"/>
          <w:color w:val="000000" w:themeColor="text1"/>
          <w:sz w:val="20"/>
        </w:rPr>
        <w:t>to</w:t>
      </w:r>
      <w:r w:rsidRPr="00C56141">
        <w:rPr>
          <w:rFonts w:cstheme="minorHAnsi"/>
          <w:color w:val="000000" w:themeColor="text1"/>
          <w:spacing w:val="-1"/>
          <w:sz w:val="20"/>
        </w:rPr>
        <w:t xml:space="preserve"> </w:t>
      </w:r>
      <w:r w:rsidRPr="00C56141">
        <w:rPr>
          <w:rFonts w:cstheme="minorHAnsi"/>
          <w:color w:val="000000" w:themeColor="text1"/>
          <w:sz w:val="20"/>
        </w:rPr>
        <w:t>prepare a</w:t>
      </w:r>
      <w:r w:rsidRPr="00C56141">
        <w:rPr>
          <w:rFonts w:cstheme="minorHAnsi"/>
          <w:color w:val="000000" w:themeColor="text1"/>
          <w:spacing w:val="-2"/>
          <w:sz w:val="20"/>
        </w:rPr>
        <w:t xml:space="preserve"> </w:t>
      </w:r>
      <w:r w:rsidRPr="00C56141">
        <w:rPr>
          <w:rFonts w:cstheme="minorHAnsi"/>
          <w:color w:val="000000" w:themeColor="text1"/>
          <w:sz w:val="20"/>
        </w:rPr>
        <w:t>RAP</w:t>
      </w:r>
      <w:r w:rsidRPr="00C56141">
        <w:rPr>
          <w:rFonts w:cstheme="minorHAnsi"/>
          <w:color w:val="000000" w:themeColor="text1"/>
          <w:spacing w:val="2"/>
          <w:sz w:val="20"/>
        </w:rPr>
        <w:t xml:space="preserve"> </w:t>
      </w:r>
      <w:r w:rsidRPr="00C56141">
        <w:rPr>
          <w:rFonts w:cstheme="minorHAnsi"/>
          <w:color w:val="000000" w:themeColor="text1"/>
          <w:sz w:val="20"/>
        </w:rPr>
        <w:t>is</w:t>
      </w:r>
      <w:r w:rsidRPr="00C56141">
        <w:rPr>
          <w:rFonts w:cstheme="minorHAnsi"/>
          <w:color w:val="000000" w:themeColor="text1"/>
          <w:spacing w:val="-2"/>
          <w:sz w:val="20"/>
        </w:rPr>
        <w:t xml:space="preserve"> </w:t>
      </w:r>
      <w:r w:rsidRPr="00C56141">
        <w:rPr>
          <w:rFonts w:cstheme="minorHAnsi"/>
          <w:color w:val="000000" w:themeColor="text1"/>
          <w:sz w:val="20"/>
        </w:rPr>
        <w:t>in Appendix</w:t>
      </w:r>
      <w:r w:rsidRPr="00C56141">
        <w:rPr>
          <w:rFonts w:cstheme="minorHAnsi"/>
          <w:color w:val="000000" w:themeColor="text1"/>
          <w:spacing w:val="-1"/>
          <w:sz w:val="20"/>
        </w:rPr>
        <w:t xml:space="preserve"> </w:t>
      </w:r>
      <w:r w:rsidRPr="00C56141">
        <w:rPr>
          <w:rFonts w:cstheme="minorHAnsi"/>
          <w:color w:val="000000" w:themeColor="text1"/>
          <w:sz w:val="20"/>
        </w:rPr>
        <w:t>2.</w:t>
      </w:r>
    </w:p>
    <w:p w14:paraId="6E555B2D" w14:textId="052C95B9" w:rsidR="002C29C3" w:rsidRPr="004824B5" w:rsidRDefault="00951405" w:rsidP="001E0A8C">
      <w:pPr>
        <w:jc w:val="both"/>
        <w:rPr>
          <w:rFonts w:cstheme="minorHAnsi"/>
          <w:color w:val="000000" w:themeColor="text1"/>
        </w:rPr>
      </w:pPr>
    </w:p>
    <w:p w14:paraId="113003C3" w14:textId="77777777" w:rsidR="007327A9" w:rsidRPr="00CF2246" w:rsidRDefault="0091371A" w:rsidP="0059676A">
      <w:pPr>
        <w:rPr>
          <w:rFonts w:cstheme="minorHAnsi"/>
          <w:color w:val="000000" w:themeColor="text1"/>
        </w:rPr>
      </w:pPr>
      <w:r w:rsidRPr="00CF2246">
        <w:rPr>
          <w:rFonts w:cstheme="minorHAnsi"/>
          <w:color w:val="000000" w:themeColor="text1"/>
        </w:rPr>
        <w:t xml:space="preserve">   </w:t>
      </w:r>
    </w:p>
    <w:p w14:paraId="5E901FC1" w14:textId="77777777" w:rsidR="007327A9" w:rsidRPr="00CD6903" w:rsidRDefault="0091371A">
      <w:pPr>
        <w:rPr>
          <w:rFonts w:eastAsia="Calibri Light" w:cstheme="minorHAnsi"/>
          <w:color w:val="000000" w:themeColor="text1"/>
          <w:sz w:val="30"/>
          <w:szCs w:val="32"/>
        </w:rPr>
      </w:pPr>
      <w:r w:rsidRPr="004824B5">
        <w:rPr>
          <w:rFonts w:cstheme="minorHAnsi"/>
          <w:color w:val="000000" w:themeColor="text1"/>
          <w:sz w:val="30"/>
        </w:rPr>
        <w:br w:type="page"/>
      </w:r>
    </w:p>
    <w:p w14:paraId="5B97B353" w14:textId="7A0CF7EC" w:rsidR="002C29C3" w:rsidRPr="00C56141" w:rsidRDefault="0091371A" w:rsidP="00BD7B0E">
      <w:pPr>
        <w:rPr>
          <w:b/>
          <w:bCs/>
          <w:color w:val="000000" w:themeColor="text1"/>
          <w:sz w:val="28"/>
          <w:szCs w:val="28"/>
        </w:rPr>
      </w:pPr>
      <w:bookmarkStart w:id="30" w:name="_Toc99539099"/>
      <w:r w:rsidRPr="00C56141">
        <w:rPr>
          <w:b/>
          <w:bCs/>
          <w:color w:val="000000" w:themeColor="text1"/>
          <w:sz w:val="28"/>
          <w:szCs w:val="28"/>
        </w:rPr>
        <w:lastRenderedPageBreak/>
        <w:t>Chapter</w:t>
      </w:r>
      <w:r w:rsidRPr="00C56141">
        <w:rPr>
          <w:b/>
          <w:bCs/>
          <w:color w:val="000000" w:themeColor="text1"/>
          <w:spacing w:val="-3"/>
          <w:sz w:val="28"/>
          <w:szCs w:val="28"/>
        </w:rPr>
        <w:t xml:space="preserve"> </w:t>
      </w:r>
      <w:r w:rsidRPr="00C56141">
        <w:rPr>
          <w:b/>
          <w:bCs/>
          <w:color w:val="000000" w:themeColor="text1"/>
          <w:sz w:val="28"/>
          <w:szCs w:val="28"/>
        </w:rPr>
        <w:t>5:</w:t>
      </w:r>
      <w:r w:rsidRPr="00C56141">
        <w:rPr>
          <w:b/>
          <w:bCs/>
          <w:color w:val="000000" w:themeColor="text1"/>
          <w:spacing w:val="-2"/>
          <w:sz w:val="28"/>
          <w:szCs w:val="28"/>
        </w:rPr>
        <w:t xml:space="preserve"> </w:t>
      </w:r>
      <w:r w:rsidRPr="00C56141">
        <w:rPr>
          <w:b/>
          <w:bCs/>
          <w:color w:val="000000" w:themeColor="text1"/>
          <w:sz w:val="28"/>
          <w:szCs w:val="28"/>
        </w:rPr>
        <w:t>Entitlement</w:t>
      </w:r>
      <w:r w:rsidRPr="00C56141">
        <w:rPr>
          <w:b/>
          <w:bCs/>
          <w:color w:val="000000" w:themeColor="text1"/>
          <w:spacing w:val="-1"/>
          <w:sz w:val="28"/>
          <w:szCs w:val="28"/>
        </w:rPr>
        <w:t xml:space="preserve"> </w:t>
      </w:r>
      <w:r w:rsidRPr="00C56141">
        <w:rPr>
          <w:b/>
          <w:bCs/>
          <w:color w:val="000000" w:themeColor="text1"/>
          <w:sz w:val="28"/>
          <w:szCs w:val="28"/>
        </w:rPr>
        <w:t>and</w:t>
      </w:r>
      <w:r w:rsidRPr="00C56141">
        <w:rPr>
          <w:b/>
          <w:bCs/>
          <w:color w:val="000000" w:themeColor="text1"/>
          <w:spacing w:val="-3"/>
          <w:sz w:val="28"/>
          <w:szCs w:val="28"/>
        </w:rPr>
        <w:t xml:space="preserve"> </w:t>
      </w:r>
      <w:r w:rsidRPr="00C56141">
        <w:rPr>
          <w:b/>
          <w:bCs/>
          <w:color w:val="000000" w:themeColor="text1"/>
          <w:sz w:val="28"/>
          <w:szCs w:val="28"/>
        </w:rPr>
        <w:t>Eligibility</w:t>
      </w:r>
      <w:r w:rsidRPr="00C56141">
        <w:rPr>
          <w:b/>
          <w:bCs/>
          <w:color w:val="000000" w:themeColor="text1"/>
          <w:spacing w:val="-4"/>
          <w:sz w:val="28"/>
          <w:szCs w:val="28"/>
        </w:rPr>
        <w:t xml:space="preserve"> </w:t>
      </w:r>
      <w:r w:rsidRPr="00C56141">
        <w:rPr>
          <w:b/>
          <w:bCs/>
          <w:color w:val="000000" w:themeColor="text1"/>
          <w:sz w:val="28"/>
          <w:szCs w:val="28"/>
        </w:rPr>
        <w:t>Criteria</w:t>
      </w:r>
      <w:bookmarkEnd w:id="30"/>
    </w:p>
    <w:p w14:paraId="65C7593B" w14:textId="77777777" w:rsidR="002C29C3" w:rsidRPr="004824B5" w:rsidRDefault="00951405" w:rsidP="008857EB">
      <w:pPr>
        <w:spacing w:before="2"/>
        <w:rPr>
          <w:rFonts w:cstheme="minorHAnsi"/>
          <w:color w:val="000000" w:themeColor="text1"/>
          <w:sz w:val="26"/>
        </w:rPr>
      </w:pPr>
    </w:p>
    <w:p w14:paraId="2BB723B9" w14:textId="6A08CFFD" w:rsidR="002C29C3" w:rsidRPr="00C56141" w:rsidRDefault="0091371A" w:rsidP="00C56141">
      <w:pPr>
        <w:ind w:firstLine="720"/>
        <w:rPr>
          <w:b/>
          <w:bCs/>
          <w:color w:val="000000" w:themeColor="text1"/>
        </w:rPr>
      </w:pPr>
      <w:bookmarkStart w:id="31" w:name="_Toc99539100"/>
      <w:r w:rsidRPr="00C56141">
        <w:rPr>
          <w:b/>
          <w:bCs/>
          <w:color w:val="000000" w:themeColor="text1"/>
        </w:rPr>
        <w:t>5.1 Principles</w:t>
      </w:r>
      <w:bookmarkEnd w:id="31"/>
    </w:p>
    <w:p w14:paraId="6F201B89" w14:textId="77777777" w:rsidR="001F4497" w:rsidRPr="004824B5" w:rsidRDefault="00951405" w:rsidP="00052E8B">
      <w:pPr>
        <w:rPr>
          <w:color w:val="000000" w:themeColor="text1"/>
        </w:rPr>
      </w:pPr>
    </w:p>
    <w:p w14:paraId="2BE22A47" w14:textId="51B7A334" w:rsidR="002C29C3" w:rsidRPr="00415C5F" w:rsidRDefault="0091371A" w:rsidP="00415C5F">
      <w:pPr>
        <w:pStyle w:val="ListParagraph"/>
        <w:numPr>
          <w:ilvl w:val="0"/>
          <w:numId w:val="101"/>
        </w:numPr>
        <w:spacing w:before="21"/>
        <w:ind w:left="720" w:right="215" w:hanging="720"/>
        <w:jc w:val="both"/>
        <w:rPr>
          <w:rFonts w:cstheme="minorHAnsi"/>
          <w:color w:val="000000" w:themeColor="text1"/>
          <w:sz w:val="20"/>
        </w:rPr>
      </w:pPr>
      <w:r w:rsidRPr="00415C5F">
        <w:rPr>
          <w:rFonts w:cstheme="minorHAnsi"/>
          <w:color w:val="000000" w:themeColor="text1"/>
          <w:sz w:val="20"/>
        </w:rPr>
        <w:t>The</w:t>
      </w:r>
      <w:r w:rsidRPr="00415C5F">
        <w:rPr>
          <w:rFonts w:cstheme="minorHAnsi"/>
          <w:color w:val="000000" w:themeColor="text1"/>
          <w:spacing w:val="30"/>
          <w:sz w:val="20"/>
        </w:rPr>
        <w:t xml:space="preserve"> </w:t>
      </w:r>
      <w:r w:rsidRPr="00415C5F">
        <w:rPr>
          <w:rFonts w:cstheme="minorHAnsi"/>
          <w:color w:val="000000" w:themeColor="text1"/>
          <w:sz w:val="20"/>
        </w:rPr>
        <w:t>involuntary</w:t>
      </w:r>
      <w:r w:rsidRPr="00415C5F">
        <w:rPr>
          <w:rFonts w:cstheme="minorHAnsi"/>
          <w:color w:val="000000" w:themeColor="text1"/>
          <w:spacing w:val="28"/>
          <w:sz w:val="20"/>
        </w:rPr>
        <w:t xml:space="preserve"> </w:t>
      </w:r>
      <w:r w:rsidRPr="00415C5F">
        <w:rPr>
          <w:rFonts w:cstheme="minorHAnsi"/>
          <w:color w:val="000000" w:themeColor="text1"/>
          <w:sz w:val="20"/>
        </w:rPr>
        <w:t>taking</w:t>
      </w:r>
      <w:r w:rsidRPr="00415C5F">
        <w:rPr>
          <w:rFonts w:cstheme="minorHAnsi"/>
          <w:color w:val="000000" w:themeColor="text1"/>
          <w:spacing w:val="32"/>
          <w:sz w:val="20"/>
        </w:rPr>
        <w:t xml:space="preserve"> </w:t>
      </w:r>
      <w:r w:rsidRPr="00415C5F">
        <w:rPr>
          <w:rFonts w:cstheme="minorHAnsi"/>
          <w:color w:val="000000" w:themeColor="text1"/>
          <w:sz w:val="20"/>
        </w:rPr>
        <w:t>of</w:t>
      </w:r>
      <w:r w:rsidRPr="00415C5F">
        <w:rPr>
          <w:rFonts w:cstheme="minorHAnsi"/>
          <w:color w:val="000000" w:themeColor="text1"/>
          <w:spacing w:val="29"/>
          <w:sz w:val="20"/>
        </w:rPr>
        <w:t xml:space="preserve"> </w:t>
      </w:r>
      <w:r w:rsidRPr="00415C5F">
        <w:rPr>
          <w:rFonts w:cstheme="minorHAnsi"/>
          <w:color w:val="000000" w:themeColor="text1"/>
          <w:sz w:val="20"/>
        </w:rPr>
        <w:t>land</w:t>
      </w:r>
      <w:r w:rsidRPr="00415C5F">
        <w:rPr>
          <w:rFonts w:cstheme="minorHAnsi"/>
          <w:color w:val="000000" w:themeColor="text1"/>
          <w:spacing w:val="29"/>
          <w:sz w:val="20"/>
        </w:rPr>
        <w:t xml:space="preserve"> </w:t>
      </w:r>
      <w:r w:rsidRPr="00415C5F">
        <w:rPr>
          <w:rFonts w:cstheme="minorHAnsi"/>
          <w:color w:val="000000" w:themeColor="text1"/>
          <w:sz w:val="20"/>
        </w:rPr>
        <w:t>results</w:t>
      </w:r>
      <w:r w:rsidRPr="00415C5F">
        <w:rPr>
          <w:rFonts w:cstheme="minorHAnsi"/>
          <w:color w:val="000000" w:themeColor="text1"/>
          <w:spacing w:val="29"/>
          <w:sz w:val="20"/>
        </w:rPr>
        <w:t xml:space="preserve"> </w:t>
      </w:r>
      <w:r w:rsidRPr="00415C5F">
        <w:rPr>
          <w:rFonts w:cstheme="minorHAnsi"/>
          <w:color w:val="000000" w:themeColor="text1"/>
          <w:sz w:val="20"/>
        </w:rPr>
        <w:t>in</w:t>
      </w:r>
      <w:r w:rsidRPr="00415C5F">
        <w:rPr>
          <w:rFonts w:cstheme="minorHAnsi"/>
          <w:color w:val="000000" w:themeColor="text1"/>
          <w:spacing w:val="28"/>
          <w:sz w:val="20"/>
        </w:rPr>
        <w:t xml:space="preserve"> </w:t>
      </w:r>
      <w:r w:rsidRPr="00415C5F">
        <w:rPr>
          <w:rFonts w:cstheme="minorHAnsi"/>
          <w:color w:val="000000" w:themeColor="text1"/>
          <w:sz w:val="20"/>
        </w:rPr>
        <w:t>relocation</w:t>
      </w:r>
      <w:r w:rsidRPr="00415C5F">
        <w:rPr>
          <w:rFonts w:cstheme="minorHAnsi"/>
          <w:color w:val="000000" w:themeColor="text1"/>
          <w:spacing w:val="29"/>
          <w:sz w:val="20"/>
        </w:rPr>
        <w:t xml:space="preserve"> </w:t>
      </w:r>
      <w:r w:rsidRPr="00415C5F">
        <w:rPr>
          <w:rFonts w:cstheme="minorHAnsi"/>
          <w:color w:val="000000" w:themeColor="text1"/>
          <w:sz w:val="20"/>
        </w:rPr>
        <w:t>or</w:t>
      </w:r>
      <w:r w:rsidRPr="00415C5F">
        <w:rPr>
          <w:rFonts w:cstheme="minorHAnsi"/>
          <w:color w:val="000000" w:themeColor="text1"/>
          <w:spacing w:val="29"/>
          <w:sz w:val="20"/>
        </w:rPr>
        <w:t xml:space="preserve"> </w:t>
      </w:r>
      <w:r w:rsidRPr="00415C5F">
        <w:rPr>
          <w:rFonts w:cstheme="minorHAnsi"/>
          <w:color w:val="000000" w:themeColor="text1"/>
          <w:sz w:val="20"/>
        </w:rPr>
        <w:t>loss</w:t>
      </w:r>
      <w:r w:rsidRPr="00415C5F">
        <w:rPr>
          <w:rFonts w:cstheme="minorHAnsi"/>
          <w:color w:val="000000" w:themeColor="text1"/>
          <w:spacing w:val="30"/>
          <w:sz w:val="20"/>
        </w:rPr>
        <w:t xml:space="preserve"> </w:t>
      </w:r>
      <w:r w:rsidRPr="00415C5F">
        <w:rPr>
          <w:rFonts w:cstheme="minorHAnsi"/>
          <w:color w:val="000000" w:themeColor="text1"/>
          <w:sz w:val="20"/>
        </w:rPr>
        <w:t>of</w:t>
      </w:r>
      <w:r w:rsidRPr="00415C5F">
        <w:rPr>
          <w:rFonts w:cstheme="minorHAnsi"/>
          <w:color w:val="000000" w:themeColor="text1"/>
          <w:spacing w:val="29"/>
          <w:sz w:val="20"/>
        </w:rPr>
        <w:t xml:space="preserve"> </w:t>
      </w:r>
      <w:r w:rsidRPr="00415C5F">
        <w:rPr>
          <w:rFonts w:cstheme="minorHAnsi"/>
          <w:color w:val="000000" w:themeColor="text1"/>
          <w:sz w:val="20"/>
        </w:rPr>
        <w:t>shelter;</w:t>
      </w:r>
      <w:r w:rsidRPr="00415C5F">
        <w:rPr>
          <w:rFonts w:cstheme="minorHAnsi"/>
          <w:color w:val="000000" w:themeColor="text1"/>
          <w:spacing w:val="28"/>
          <w:sz w:val="20"/>
        </w:rPr>
        <w:t xml:space="preserve"> </w:t>
      </w:r>
      <w:r w:rsidRPr="00415C5F">
        <w:rPr>
          <w:rFonts w:cstheme="minorHAnsi"/>
          <w:color w:val="000000" w:themeColor="text1"/>
          <w:sz w:val="20"/>
        </w:rPr>
        <w:t>and</w:t>
      </w:r>
      <w:r w:rsidRPr="00415C5F">
        <w:rPr>
          <w:rFonts w:cstheme="minorHAnsi"/>
          <w:color w:val="000000" w:themeColor="text1"/>
          <w:spacing w:val="29"/>
          <w:sz w:val="20"/>
        </w:rPr>
        <w:t xml:space="preserve"> </w:t>
      </w:r>
      <w:r w:rsidRPr="00415C5F">
        <w:rPr>
          <w:rFonts w:cstheme="minorHAnsi"/>
          <w:color w:val="000000" w:themeColor="text1"/>
          <w:sz w:val="20"/>
        </w:rPr>
        <w:t>loss</w:t>
      </w:r>
      <w:r w:rsidRPr="00415C5F">
        <w:rPr>
          <w:rFonts w:cstheme="minorHAnsi"/>
          <w:color w:val="000000" w:themeColor="text1"/>
          <w:spacing w:val="29"/>
          <w:sz w:val="20"/>
        </w:rPr>
        <w:t xml:space="preserve"> </w:t>
      </w:r>
      <w:r w:rsidRPr="00415C5F">
        <w:rPr>
          <w:rFonts w:cstheme="minorHAnsi"/>
          <w:color w:val="000000" w:themeColor="text1"/>
          <w:sz w:val="20"/>
        </w:rPr>
        <w:t>of</w:t>
      </w:r>
      <w:r w:rsidRPr="00415C5F">
        <w:rPr>
          <w:rFonts w:cstheme="minorHAnsi"/>
          <w:color w:val="000000" w:themeColor="text1"/>
          <w:spacing w:val="30"/>
          <w:sz w:val="20"/>
        </w:rPr>
        <w:t xml:space="preserve"> </w:t>
      </w:r>
      <w:r w:rsidRPr="00415C5F">
        <w:rPr>
          <w:rFonts w:cstheme="minorHAnsi"/>
          <w:color w:val="000000" w:themeColor="text1"/>
          <w:sz w:val="20"/>
        </w:rPr>
        <w:t>assets</w:t>
      </w:r>
      <w:r w:rsidRPr="00415C5F">
        <w:rPr>
          <w:rFonts w:cstheme="minorHAnsi"/>
          <w:color w:val="000000" w:themeColor="text1"/>
          <w:spacing w:val="29"/>
          <w:sz w:val="20"/>
        </w:rPr>
        <w:t xml:space="preserve"> </w:t>
      </w:r>
      <w:r w:rsidRPr="00415C5F">
        <w:rPr>
          <w:rFonts w:cstheme="minorHAnsi"/>
          <w:color w:val="000000" w:themeColor="text1"/>
          <w:sz w:val="20"/>
        </w:rPr>
        <w:t>or</w:t>
      </w:r>
      <w:r w:rsidRPr="00415C5F">
        <w:rPr>
          <w:rFonts w:cstheme="minorHAnsi"/>
          <w:color w:val="000000" w:themeColor="text1"/>
          <w:spacing w:val="30"/>
          <w:sz w:val="20"/>
        </w:rPr>
        <w:t xml:space="preserve"> </w:t>
      </w:r>
      <w:r w:rsidRPr="00415C5F">
        <w:rPr>
          <w:rFonts w:cstheme="minorHAnsi"/>
          <w:color w:val="000000" w:themeColor="text1"/>
          <w:sz w:val="20"/>
        </w:rPr>
        <w:t>access</w:t>
      </w:r>
      <w:r w:rsidRPr="00415C5F">
        <w:rPr>
          <w:rFonts w:cstheme="minorHAnsi"/>
          <w:color w:val="000000" w:themeColor="text1"/>
          <w:spacing w:val="30"/>
          <w:sz w:val="20"/>
        </w:rPr>
        <w:t xml:space="preserve"> </w:t>
      </w:r>
      <w:r w:rsidRPr="00415C5F">
        <w:rPr>
          <w:rFonts w:cstheme="minorHAnsi"/>
          <w:color w:val="000000" w:themeColor="text1"/>
          <w:sz w:val="20"/>
        </w:rPr>
        <w:t>to</w:t>
      </w:r>
      <w:r w:rsidRPr="00415C5F">
        <w:rPr>
          <w:rFonts w:cstheme="minorHAnsi"/>
          <w:color w:val="000000" w:themeColor="text1"/>
          <w:spacing w:val="-47"/>
          <w:sz w:val="20"/>
        </w:rPr>
        <w:t xml:space="preserve"> </w:t>
      </w:r>
      <w:r w:rsidRPr="00415C5F">
        <w:rPr>
          <w:rFonts w:cstheme="minorHAnsi"/>
          <w:color w:val="000000" w:themeColor="text1"/>
          <w:sz w:val="20"/>
        </w:rPr>
        <w:t xml:space="preserve">assets or loss of income sources or means of livelihood, </w:t>
      </w:r>
      <w:proofErr w:type="gramStart"/>
      <w:r w:rsidRPr="00415C5F">
        <w:rPr>
          <w:rFonts w:cstheme="minorHAnsi"/>
          <w:color w:val="000000" w:themeColor="text1"/>
          <w:sz w:val="20"/>
        </w:rPr>
        <w:t>whether or not</w:t>
      </w:r>
      <w:proofErr w:type="gramEnd"/>
      <w:r w:rsidRPr="00415C5F">
        <w:rPr>
          <w:rFonts w:cstheme="minorHAnsi"/>
          <w:color w:val="000000" w:themeColor="text1"/>
          <w:sz w:val="20"/>
        </w:rPr>
        <w:t xml:space="preserve"> the PAPs must move to another</w:t>
      </w:r>
      <w:r w:rsidRPr="00415C5F">
        <w:rPr>
          <w:rFonts w:cstheme="minorHAnsi"/>
          <w:color w:val="000000" w:themeColor="text1"/>
          <w:spacing w:val="1"/>
          <w:sz w:val="20"/>
        </w:rPr>
        <w:t xml:space="preserve"> </w:t>
      </w:r>
      <w:r w:rsidRPr="00415C5F">
        <w:rPr>
          <w:rFonts w:cstheme="minorHAnsi"/>
          <w:color w:val="000000" w:themeColor="text1"/>
          <w:sz w:val="20"/>
        </w:rPr>
        <w:t>location. Meaningful consultations with the affected persons, local authorities, and community leaders will allow for establishing criteria by which displaced persons will be deemed eligible for</w:t>
      </w:r>
      <w:r w:rsidRPr="00415C5F">
        <w:rPr>
          <w:rFonts w:cstheme="minorHAnsi"/>
          <w:color w:val="000000" w:themeColor="text1"/>
          <w:spacing w:val="1"/>
          <w:sz w:val="20"/>
        </w:rPr>
        <w:t xml:space="preserve"> </w:t>
      </w:r>
      <w:r w:rsidRPr="00415C5F">
        <w:rPr>
          <w:rFonts w:cstheme="minorHAnsi"/>
          <w:color w:val="000000" w:themeColor="text1"/>
          <w:sz w:val="20"/>
        </w:rPr>
        <w:t>compensation</w:t>
      </w:r>
      <w:r w:rsidRPr="00415C5F">
        <w:rPr>
          <w:rFonts w:cstheme="minorHAnsi"/>
          <w:color w:val="000000" w:themeColor="text1"/>
          <w:spacing w:val="-4"/>
          <w:sz w:val="20"/>
        </w:rPr>
        <w:t xml:space="preserve"> </w:t>
      </w:r>
      <w:r w:rsidRPr="00415C5F">
        <w:rPr>
          <w:rFonts w:cstheme="minorHAnsi"/>
          <w:color w:val="000000" w:themeColor="text1"/>
          <w:sz w:val="20"/>
        </w:rPr>
        <w:t>and</w:t>
      </w:r>
      <w:r w:rsidRPr="00415C5F">
        <w:rPr>
          <w:rFonts w:cstheme="minorHAnsi"/>
          <w:color w:val="000000" w:themeColor="text1"/>
          <w:spacing w:val="-1"/>
          <w:sz w:val="20"/>
        </w:rPr>
        <w:t xml:space="preserve"> </w:t>
      </w:r>
      <w:r w:rsidRPr="00415C5F">
        <w:rPr>
          <w:rFonts w:cstheme="minorHAnsi"/>
          <w:color w:val="000000" w:themeColor="text1"/>
          <w:sz w:val="20"/>
        </w:rPr>
        <w:t>other resettlement</w:t>
      </w:r>
      <w:r w:rsidRPr="00415C5F">
        <w:rPr>
          <w:rFonts w:cstheme="minorHAnsi"/>
          <w:color w:val="000000" w:themeColor="text1"/>
          <w:spacing w:val="-3"/>
          <w:sz w:val="20"/>
        </w:rPr>
        <w:t xml:space="preserve"> </w:t>
      </w:r>
      <w:r w:rsidRPr="00415C5F">
        <w:rPr>
          <w:rFonts w:cstheme="minorHAnsi"/>
          <w:color w:val="000000" w:themeColor="text1"/>
          <w:sz w:val="20"/>
        </w:rPr>
        <w:t>assistance.</w:t>
      </w:r>
      <w:r w:rsidRPr="00415C5F">
        <w:rPr>
          <w:rFonts w:cstheme="minorHAnsi"/>
          <w:color w:val="000000" w:themeColor="text1"/>
          <w:spacing w:val="-3"/>
          <w:sz w:val="20"/>
        </w:rPr>
        <w:t xml:space="preserve"> </w:t>
      </w:r>
      <w:r w:rsidRPr="00415C5F">
        <w:rPr>
          <w:rFonts w:cstheme="minorHAnsi"/>
          <w:color w:val="000000" w:themeColor="text1"/>
          <w:sz w:val="20"/>
        </w:rPr>
        <w:t>Affected</w:t>
      </w:r>
      <w:r w:rsidRPr="00415C5F">
        <w:rPr>
          <w:rFonts w:cstheme="minorHAnsi"/>
          <w:color w:val="000000" w:themeColor="text1"/>
          <w:spacing w:val="-3"/>
          <w:sz w:val="20"/>
        </w:rPr>
        <w:t xml:space="preserve"> </w:t>
      </w:r>
      <w:r w:rsidRPr="00415C5F">
        <w:rPr>
          <w:rFonts w:cstheme="minorHAnsi"/>
          <w:color w:val="000000" w:themeColor="text1"/>
          <w:sz w:val="20"/>
        </w:rPr>
        <w:t>persons</w:t>
      </w:r>
      <w:r w:rsidRPr="00415C5F">
        <w:rPr>
          <w:rFonts w:cstheme="minorHAnsi"/>
          <w:color w:val="000000" w:themeColor="text1"/>
          <w:spacing w:val="-1"/>
          <w:sz w:val="20"/>
        </w:rPr>
        <w:t xml:space="preserve"> </w:t>
      </w:r>
      <w:r w:rsidRPr="00415C5F">
        <w:rPr>
          <w:rFonts w:cstheme="minorHAnsi"/>
          <w:color w:val="000000" w:themeColor="text1"/>
          <w:sz w:val="20"/>
        </w:rPr>
        <w:t>will be</w:t>
      </w:r>
      <w:r w:rsidRPr="00415C5F">
        <w:rPr>
          <w:rFonts w:cstheme="minorHAnsi"/>
          <w:color w:val="000000" w:themeColor="text1"/>
          <w:spacing w:val="1"/>
          <w:sz w:val="20"/>
        </w:rPr>
        <w:t xml:space="preserve"> </w:t>
      </w:r>
      <w:r w:rsidRPr="00415C5F">
        <w:rPr>
          <w:rFonts w:cstheme="minorHAnsi"/>
          <w:color w:val="000000" w:themeColor="text1"/>
          <w:sz w:val="20"/>
        </w:rPr>
        <w:t>classified</w:t>
      </w:r>
      <w:r w:rsidRPr="00415C5F">
        <w:rPr>
          <w:rFonts w:cstheme="minorHAnsi"/>
          <w:color w:val="000000" w:themeColor="text1"/>
          <w:spacing w:val="-4"/>
          <w:sz w:val="20"/>
        </w:rPr>
        <w:t xml:space="preserve"> </w:t>
      </w:r>
      <w:r w:rsidRPr="00415C5F">
        <w:rPr>
          <w:rFonts w:cstheme="minorHAnsi"/>
          <w:color w:val="000000" w:themeColor="text1"/>
          <w:sz w:val="20"/>
        </w:rPr>
        <w:t>as:</w:t>
      </w:r>
    </w:p>
    <w:p w14:paraId="1E7CB6DE" w14:textId="77777777" w:rsidR="002C29C3" w:rsidRPr="004824B5" w:rsidRDefault="00951405" w:rsidP="001F4497">
      <w:pPr>
        <w:spacing w:before="11"/>
        <w:ind w:left="1080" w:hanging="450"/>
        <w:rPr>
          <w:rFonts w:cstheme="minorHAnsi"/>
          <w:color w:val="000000" w:themeColor="text1"/>
          <w:sz w:val="19"/>
        </w:rPr>
      </w:pPr>
    </w:p>
    <w:p w14:paraId="31802AA8" w14:textId="77777777" w:rsidR="002C29C3" w:rsidRPr="00415C5F" w:rsidRDefault="0091371A" w:rsidP="00415C5F">
      <w:pPr>
        <w:pStyle w:val="NoSpacing"/>
        <w:numPr>
          <w:ilvl w:val="0"/>
          <w:numId w:val="116"/>
        </w:numPr>
        <w:rPr>
          <w:sz w:val="20"/>
          <w:szCs w:val="20"/>
        </w:rPr>
      </w:pPr>
      <w:r w:rsidRPr="00415C5F">
        <w:rPr>
          <w:sz w:val="20"/>
          <w:szCs w:val="20"/>
        </w:rPr>
        <w:t>persons who have formal legal rights to land or assets</w:t>
      </w:r>
    </w:p>
    <w:p w14:paraId="1CF137DD" w14:textId="18CEA50C" w:rsidR="002C29C3" w:rsidRPr="00415C5F" w:rsidRDefault="0091371A" w:rsidP="00415C5F">
      <w:pPr>
        <w:pStyle w:val="NoSpacing"/>
        <w:numPr>
          <w:ilvl w:val="0"/>
          <w:numId w:val="116"/>
        </w:numPr>
        <w:rPr>
          <w:sz w:val="20"/>
          <w:szCs w:val="20"/>
        </w:rPr>
      </w:pPr>
      <w:r w:rsidRPr="00415C5F">
        <w:rPr>
          <w:sz w:val="20"/>
          <w:szCs w:val="20"/>
        </w:rPr>
        <w:t>persons who do not have formal legal rights to land or assets, but have a claim to land   or assets that is recognized or recognizable under national law; or</w:t>
      </w:r>
    </w:p>
    <w:p w14:paraId="6CF8E20A" w14:textId="77777777" w:rsidR="002C29C3" w:rsidRPr="00415C5F" w:rsidRDefault="0091371A" w:rsidP="00415C5F">
      <w:pPr>
        <w:pStyle w:val="NoSpacing"/>
        <w:numPr>
          <w:ilvl w:val="0"/>
          <w:numId w:val="116"/>
        </w:numPr>
        <w:rPr>
          <w:sz w:val="20"/>
          <w:szCs w:val="20"/>
        </w:rPr>
      </w:pPr>
      <w:r w:rsidRPr="00415C5F">
        <w:rPr>
          <w:sz w:val="20"/>
          <w:szCs w:val="20"/>
        </w:rPr>
        <w:t>Persons who have no recognizable legal right or claim to the land or assets they occupy or use.</w:t>
      </w:r>
    </w:p>
    <w:p w14:paraId="230481C9" w14:textId="77777777" w:rsidR="002C29C3" w:rsidRPr="00415C5F" w:rsidRDefault="00951405" w:rsidP="00415C5F">
      <w:pPr>
        <w:pStyle w:val="NoSpacing"/>
        <w:rPr>
          <w:sz w:val="20"/>
          <w:szCs w:val="20"/>
        </w:rPr>
      </w:pPr>
    </w:p>
    <w:p w14:paraId="13D1D29A" w14:textId="77777777" w:rsidR="00C1652B" w:rsidRDefault="0091371A" w:rsidP="00C1652B">
      <w:pPr>
        <w:pStyle w:val="ListParagraph"/>
        <w:numPr>
          <w:ilvl w:val="0"/>
          <w:numId w:val="101"/>
        </w:numPr>
        <w:spacing w:before="21"/>
        <w:ind w:left="720" w:right="215" w:hanging="720"/>
        <w:jc w:val="both"/>
        <w:rPr>
          <w:rFonts w:cstheme="minorHAnsi"/>
          <w:color w:val="000000" w:themeColor="text1"/>
          <w:sz w:val="20"/>
        </w:rPr>
      </w:pPr>
      <w:r w:rsidRPr="00C1652B">
        <w:rPr>
          <w:rFonts w:cstheme="minorHAnsi"/>
          <w:color w:val="000000" w:themeColor="text1"/>
          <w:sz w:val="20"/>
        </w:rPr>
        <w:t>Those covered under (a) and (b) above are to be provided compensation for the land they lose, and</w:t>
      </w:r>
      <w:r w:rsidRPr="00C1652B">
        <w:rPr>
          <w:rFonts w:cstheme="minorHAnsi"/>
          <w:color w:val="000000" w:themeColor="text1"/>
          <w:spacing w:val="1"/>
          <w:sz w:val="20"/>
        </w:rPr>
        <w:t xml:space="preserve"> </w:t>
      </w:r>
      <w:r w:rsidRPr="00C1652B">
        <w:rPr>
          <w:rFonts w:cstheme="minorHAnsi"/>
          <w:color w:val="000000" w:themeColor="text1"/>
          <w:sz w:val="20"/>
        </w:rPr>
        <w:t>other assistance in accordance with this RPF. Persons covered under (c) above are to be provided with</w:t>
      </w:r>
      <w:r w:rsidRPr="00C1652B">
        <w:rPr>
          <w:rFonts w:cstheme="minorHAnsi"/>
          <w:color w:val="000000" w:themeColor="text1"/>
          <w:spacing w:val="1"/>
          <w:sz w:val="20"/>
        </w:rPr>
        <w:t xml:space="preserve"> </w:t>
      </w:r>
      <w:r w:rsidRPr="00C1652B">
        <w:rPr>
          <w:rFonts w:cstheme="minorHAnsi"/>
          <w:color w:val="000000" w:themeColor="text1"/>
          <w:sz w:val="20"/>
        </w:rPr>
        <w:t>resettlement assistance in place of compensation for the land they occupy, and other assistance, as</w:t>
      </w:r>
      <w:r w:rsidRPr="00C1652B">
        <w:rPr>
          <w:rFonts w:cstheme="minorHAnsi"/>
          <w:color w:val="000000" w:themeColor="text1"/>
          <w:spacing w:val="1"/>
          <w:sz w:val="20"/>
        </w:rPr>
        <w:t xml:space="preserve"> </w:t>
      </w:r>
      <w:r w:rsidRPr="00C1652B">
        <w:rPr>
          <w:rFonts w:cstheme="minorHAnsi"/>
          <w:color w:val="000000" w:themeColor="text1"/>
          <w:sz w:val="20"/>
        </w:rPr>
        <w:t>necessary, to achieve the objectives set out in this RPF, if they occupy the project area prior to a cut-off</w:t>
      </w:r>
      <w:r w:rsidRPr="00C1652B">
        <w:rPr>
          <w:rFonts w:cstheme="minorHAnsi"/>
          <w:color w:val="000000" w:themeColor="text1"/>
          <w:spacing w:val="1"/>
          <w:sz w:val="20"/>
        </w:rPr>
        <w:t xml:space="preserve"> </w:t>
      </w:r>
      <w:r w:rsidRPr="00C1652B">
        <w:rPr>
          <w:rFonts w:cstheme="minorHAnsi"/>
          <w:color w:val="000000" w:themeColor="text1"/>
          <w:sz w:val="20"/>
        </w:rPr>
        <w:t>date</w:t>
      </w:r>
      <w:r w:rsidRPr="00C1652B">
        <w:rPr>
          <w:rFonts w:cstheme="minorHAnsi"/>
          <w:color w:val="000000" w:themeColor="text1"/>
          <w:spacing w:val="1"/>
          <w:sz w:val="20"/>
        </w:rPr>
        <w:t xml:space="preserve"> </w:t>
      </w:r>
      <w:r w:rsidRPr="00C1652B">
        <w:rPr>
          <w:rFonts w:cstheme="minorHAnsi"/>
          <w:color w:val="000000" w:themeColor="text1"/>
          <w:sz w:val="20"/>
        </w:rPr>
        <w:t>established</w:t>
      </w:r>
      <w:r w:rsidRPr="00C1652B">
        <w:rPr>
          <w:rFonts w:cstheme="minorHAnsi"/>
          <w:color w:val="000000" w:themeColor="text1"/>
          <w:spacing w:val="1"/>
          <w:sz w:val="20"/>
        </w:rPr>
        <w:t xml:space="preserve"> </w:t>
      </w:r>
      <w:r w:rsidRPr="00C1652B">
        <w:rPr>
          <w:rFonts w:cstheme="minorHAnsi"/>
          <w:color w:val="000000" w:themeColor="text1"/>
          <w:sz w:val="20"/>
        </w:rPr>
        <w:t>by</w:t>
      </w:r>
      <w:r w:rsidRPr="00C1652B">
        <w:rPr>
          <w:rFonts w:cstheme="minorHAnsi"/>
          <w:color w:val="000000" w:themeColor="text1"/>
          <w:spacing w:val="1"/>
          <w:sz w:val="20"/>
        </w:rPr>
        <w:t xml:space="preserve"> </w:t>
      </w:r>
      <w:r w:rsidRPr="00C1652B">
        <w:rPr>
          <w:rFonts w:cstheme="minorHAnsi"/>
          <w:color w:val="000000" w:themeColor="text1"/>
          <w:sz w:val="20"/>
        </w:rPr>
        <w:t>the</w:t>
      </w:r>
      <w:r w:rsidRPr="00C1652B">
        <w:rPr>
          <w:rFonts w:cstheme="minorHAnsi"/>
          <w:color w:val="000000" w:themeColor="text1"/>
          <w:spacing w:val="1"/>
          <w:sz w:val="20"/>
        </w:rPr>
        <w:t xml:space="preserve"> </w:t>
      </w:r>
      <w:r w:rsidRPr="00C1652B">
        <w:rPr>
          <w:rFonts w:cstheme="minorHAnsi"/>
          <w:color w:val="000000" w:themeColor="text1"/>
          <w:sz w:val="20"/>
        </w:rPr>
        <w:t>project</w:t>
      </w:r>
      <w:r w:rsidRPr="00C1652B">
        <w:rPr>
          <w:rFonts w:cstheme="minorHAnsi"/>
          <w:color w:val="000000" w:themeColor="text1"/>
          <w:spacing w:val="1"/>
          <w:sz w:val="20"/>
        </w:rPr>
        <w:t xml:space="preserve"> </w:t>
      </w:r>
      <w:r w:rsidRPr="00C1652B">
        <w:rPr>
          <w:rFonts w:cstheme="minorHAnsi"/>
          <w:color w:val="000000" w:themeColor="text1"/>
          <w:sz w:val="20"/>
        </w:rPr>
        <w:t>authorities</w:t>
      </w:r>
      <w:r w:rsidRPr="00C1652B">
        <w:rPr>
          <w:rFonts w:cstheme="minorHAnsi"/>
          <w:color w:val="000000" w:themeColor="text1"/>
          <w:spacing w:val="1"/>
          <w:sz w:val="20"/>
        </w:rPr>
        <w:t xml:space="preserve"> </w:t>
      </w:r>
      <w:r w:rsidRPr="00C1652B">
        <w:rPr>
          <w:rFonts w:cstheme="minorHAnsi"/>
          <w:color w:val="000000" w:themeColor="text1"/>
          <w:sz w:val="20"/>
        </w:rPr>
        <w:t>in</w:t>
      </w:r>
      <w:r w:rsidRPr="00C1652B">
        <w:rPr>
          <w:rFonts w:cstheme="minorHAnsi"/>
          <w:color w:val="000000" w:themeColor="text1"/>
          <w:spacing w:val="1"/>
          <w:sz w:val="20"/>
        </w:rPr>
        <w:t xml:space="preserve"> </w:t>
      </w:r>
      <w:r w:rsidRPr="00C1652B">
        <w:rPr>
          <w:rFonts w:cstheme="minorHAnsi"/>
          <w:color w:val="000000" w:themeColor="text1"/>
          <w:sz w:val="20"/>
        </w:rPr>
        <w:t>close</w:t>
      </w:r>
      <w:r w:rsidRPr="00C1652B">
        <w:rPr>
          <w:rFonts w:cstheme="minorHAnsi"/>
          <w:color w:val="000000" w:themeColor="text1"/>
          <w:spacing w:val="1"/>
          <w:sz w:val="20"/>
        </w:rPr>
        <w:t xml:space="preserve"> </w:t>
      </w:r>
      <w:r w:rsidRPr="00C1652B">
        <w:rPr>
          <w:rFonts w:cstheme="minorHAnsi"/>
          <w:color w:val="000000" w:themeColor="text1"/>
          <w:sz w:val="20"/>
        </w:rPr>
        <w:t>consultation</w:t>
      </w:r>
      <w:r w:rsidRPr="00C1652B">
        <w:rPr>
          <w:rFonts w:cstheme="minorHAnsi"/>
          <w:color w:val="000000" w:themeColor="text1"/>
          <w:spacing w:val="1"/>
          <w:sz w:val="20"/>
        </w:rPr>
        <w:t xml:space="preserve"> </w:t>
      </w:r>
      <w:r w:rsidRPr="00C1652B">
        <w:rPr>
          <w:rFonts w:cstheme="minorHAnsi"/>
          <w:color w:val="000000" w:themeColor="text1"/>
          <w:sz w:val="20"/>
        </w:rPr>
        <w:t>with</w:t>
      </w:r>
      <w:r w:rsidRPr="00C1652B">
        <w:rPr>
          <w:rFonts w:cstheme="minorHAnsi"/>
          <w:color w:val="000000" w:themeColor="text1"/>
          <w:spacing w:val="1"/>
          <w:sz w:val="20"/>
        </w:rPr>
        <w:t xml:space="preserve"> </w:t>
      </w:r>
      <w:r w:rsidRPr="00C1652B">
        <w:rPr>
          <w:rFonts w:cstheme="minorHAnsi"/>
          <w:color w:val="000000" w:themeColor="text1"/>
          <w:sz w:val="20"/>
        </w:rPr>
        <w:t>the</w:t>
      </w:r>
      <w:r w:rsidRPr="00C1652B">
        <w:rPr>
          <w:rFonts w:cstheme="minorHAnsi"/>
          <w:color w:val="000000" w:themeColor="text1"/>
          <w:spacing w:val="1"/>
          <w:sz w:val="20"/>
        </w:rPr>
        <w:t xml:space="preserve"> </w:t>
      </w:r>
      <w:r w:rsidRPr="00C1652B">
        <w:rPr>
          <w:rFonts w:cstheme="minorHAnsi"/>
          <w:color w:val="000000" w:themeColor="text1"/>
          <w:sz w:val="20"/>
        </w:rPr>
        <w:t>potential</w:t>
      </w:r>
      <w:r w:rsidRPr="00C1652B">
        <w:rPr>
          <w:rFonts w:cstheme="minorHAnsi"/>
          <w:color w:val="000000" w:themeColor="text1"/>
          <w:spacing w:val="1"/>
          <w:sz w:val="20"/>
        </w:rPr>
        <w:t xml:space="preserve"> </w:t>
      </w:r>
      <w:r w:rsidRPr="00C1652B">
        <w:rPr>
          <w:rFonts w:cstheme="minorHAnsi"/>
          <w:color w:val="000000" w:themeColor="text1"/>
          <w:sz w:val="20"/>
        </w:rPr>
        <w:t>PAPs,</w:t>
      </w:r>
      <w:r w:rsidRPr="00C1652B">
        <w:rPr>
          <w:rFonts w:cstheme="minorHAnsi"/>
          <w:color w:val="000000" w:themeColor="text1"/>
          <w:spacing w:val="49"/>
          <w:sz w:val="20"/>
        </w:rPr>
        <w:t xml:space="preserve"> </w:t>
      </w:r>
      <w:r w:rsidRPr="00C1652B">
        <w:rPr>
          <w:rFonts w:cstheme="minorHAnsi"/>
          <w:color w:val="000000" w:themeColor="text1"/>
          <w:sz w:val="20"/>
        </w:rPr>
        <w:t>local</w:t>
      </w:r>
      <w:r w:rsidRPr="00C1652B">
        <w:rPr>
          <w:rFonts w:cstheme="minorHAnsi"/>
          <w:color w:val="000000" w:themeColor="text1"/>
          <w:spacing w:val="1"/>
          <w:sz w:val="20"/>
        </w:rPr>
        <w:t xml:space="preserve"> </w:t>
      </w:r>
      <w:r w:rsidRPr="00C1652B">
        <w:rPr>
          <w:rFonts w:cstheme="minorHAnsi"/>
          <w:color w:val="000000" w:themeColor="text1"/>
          <w:sz w:val="20"/>
        </w:rPr>
        <w:t>community</w:t>
      </w:r>
      <w:r w:rsidRPr="00C1652B">
        <w:rPr>
          <w:rFonts w:cstheme="minorHAnsi"/>
          <w:color w:val="000000" w:themeColor="text1"/>
          <w:spacing w:val="-2"/>
          <w:sz w:val="20"/>
        </w:rPr>
        <w:t xml:space="preserve"> </w:t>
      </w:r>
      <w:r w:rsidRPr="00C1652B">
        <w:rPr>
          <w:rFonts w:cstheme="minorHAnsi"/>
          <w:color w:val="000000" w:themeColor="text1"/>
          <w:sz w:val="20"/>
        </w:rPr>
        <w:t>leaders</w:t>
      </w:r>
      <w:r w:rsidRPr="00C1652B">
        <w:rPr>
          <w:rFonts w:cstheme="minorHAnsi"/>
          <w:color w:val="000000" w:themeColor="text1"/>
          <w:spacing w:val="-2"/>
          <w:sz w:val="20"/>
        </w:rPr>
        <w:t xml:space="preserve"> </w:t>
      </w:r>
      <w:r w:rsidRPr="00C1652B">
        <w:rPr>
          <w:rFonts w:cstheme="minorHAnsi"/>
          <w:color w:val="000000" w:themeColor="text1"/>
          <w:sz w:val="20"/>
        </w:rPr>
        <w:t>and</w:t>
      </w:r>
      <w:r w:rsidRPr="00C1652B">
        <w:rPr>
          <w:rFonts w:cstheme="minorHAnsi"/>
          <w:color w:val="000000" w:themeColor="text1"/>
          <w:spacing w:val="-1"/>
          <w:sz w:val="20"/>
        </w:rPr>
        <w:t xml:space="preserve"> </w:t>
      </w:r>
      <w:r w:rsidRPr="00C1652B">
        <w:rPr>
          <w:rFonts w:cstheme="minorHAnsi"/>
          <w:color w:val="000000" w:themeColor="text1"/>
          <w:sz w:val="20"/>
        </w:rPr>
        <w:t>the</w:t>
      </w:r>
      <w:r w:rsidRPr="00C1652B">
        <w:rPr>
          <w:rFonts w:cstheme="minorHAnsi"/>
          <w:color w:val="000000" w:themeColor="text1"/>
          <w:spacing w:val="-2"/>
          <w:sz w:val="20"/>
        </w:rPr>
        <w:t xml:space="preserve"> </w:t>
      </w:r>
      <w:r w:rsidRPr="00C1652B">
        <w:rPr>
          <w:rFonts w:cstheme="minorHAnsi"/>
          <w:color w:val="000000" w:themeColor="text1"/>
          <w:sz w:val="20"/>
        </w:rPr>
        <w:t>respective</w:t>
      </w:r>
      <w:r w:rsidRPr="00C1652B">
        <w:rPr>
          <w:rFonts w:cstheme="minorHAnsi"/>
          <w:color w:val="000000" w:themeColor="text1"/>
          <w:spacing w:val="-2"/>
          <w:sz w:val="20"/>
        </w:rPr>
        <w:t xml:space="preserve"> </w:t>
      </w:r>
      <w:r w:rsidRPr="00C1652B">
        <w:rPr>
          <w:rFonts w:cstheme="minorHAnsi"/>
          <w:color w:val="000000" w:themeColor="text1"/>
          <w:sz w:val="20"/>
        </w:rPr>
        <w:t>local authorities</w:t>
      </w:r>
      <w:r w:rsidRPr="00C1652B">
        <w:rPr>
          <w:rFonts w:cstheme="minorHAnsi"/>
          <w:color w:val="000000" w:themeColor="text1"/>
          <w:spacing w:val="-3"/>
          <w:sz w:val="20"/>
        </w:rPr>
        <w:t xml:space="preserve"> </w:t>
      </w:r>
      <w:r w:rsidRPr="00C1652B">
        <w:rPr>
          <w:rFonts w:cstheme="minorHAnsi"/>
          <w:color w:val="000000" w:themeColor="text1"/>
          <w:sz w:val="20"/>
        </w:rPr>
        <w:t>and</w:t>
      </w:r>
      <w:r w:rsidRPr="00C1652B">
        <w:rPr>
          <w:rFonts w:cstheme="minorHAnsi"/>
          <w:color w:val="000000" w:themeColor="text1"/>
          <w:spacing w:val="-1"/>
          <w:sz w:val="20"/>
        </w:rPr>
        <w:t xml:space="preserve"> </w:t>
      </w:r>
      <w:r w:rsidRPr="00C1652B">
        <w:rPr>
          <w:rFonts w:cstheme="minorHAnsi"/>
          <w:color w:val="000000" w:themeColor="text1"/>
          <w:sz w:val="20"/>
        </w:rPr>
        <w:t>acceptable</w:t>
      </w:r>
      <w:r w:rsidRPr="00C1652B">
        <w:rPr>
          <w:rFonts w:cstheme="minorHAnsi"/>
          <w:color w:val="000000" w:themeColor="text1"/>
          <w:spacing w:val="-2"/>
          <w:sz w:val="20"/>
        </w:rPr>
        <w:t xml:space="preserve"> </w:t>
      </w:r>
      <w:r w:rsidRPr="00C1652B">
        <w:rPr>
          <w:rFonts w:cstheme="minorHAnsi"/>
          <w:color w:val="000000" w:themeColor="text1"/>
          <w:sz w:val="20"/>
        </w:rPr>
        <w:t>to</w:t>
      </w:r>
      <w:r w:rsidRPr="00C1652B">
        <w:rPr>
          <w:rFonts w:cstheme="minorHAnsi"/>
          <w:color w:val="000000" w:themeColor="text1"/>
          <w:spacing w:val="-1"/>
          <w:sz w:val="20"/>
        </w:rPr>
        <w:t xml:space="preserve"> </w:t>
      </w:r>
      <w:r w:rsidRPr="00C1652B">
        <w:rPr>
          <w:rFonts w:cstheme="minorHAnsi"/>
          <w:color w:val="000000" w:themeColor="text1"/>
          <w:sz w:val="20"/>
        </w:rPr>
        <w:t>the</w:t>
      </w:r>
      <w:r w:rsidRPr="00C1652B">
        <w:rPr>
          <w:rFonts w:cstheme="minorHAnsi"/>
          <w:color w:val="000000" w:themeColor="text1"/>
          <w:spacing w:val="-2"/>
          <w:sz w:val="20"/>
        </w:rPr>
        <w:t xml:space="preserve"> </w:t>
      </w:r>
      <w:r w:rsidRPr="00C1652B">
        <w:rPr>
          <w:rFonts w:cstheme="minorHAnsi"/>
          <w:color w:val="000000" w:themeColor="text1"/>
          <w:sz w:val="20"/>
        </w:rPr>
        <w:t>World</w:t>
      </w:r>
      <w:r w:rsidRPr="00C1652B">
        <w:rPr>
          <w:rFonts w:cstheme="minorHAnsi"/>
          <w:color w:val="000000" w:themeColor="text1"/>
          <w:spacing w:val="-3"/>
          <w:sz w:val="20"/>
        </w:rPr>
        <w:t xml:space="preserve"> </w:t>
      </w:r>
      <w:r w:rsidRPr="00C1652B">
        <w:rPr>
          <w:rFonts w:cstheme="minorHAnsi"/>
          <w:color w:val="000000" w:themeColor="text1"/>
          <w:sz w:val="20"/>
        </w:rPr>
        <w:t>Bank.</w:t>
      </w:r>
    </w:p>
    <w:p w14:paraId="6BEFB398" w14:textId="77777777" w:rsidR="00C1652B" w:rsidRDefault="00C1652B" w:rsidP="00C1652B">
      <w:pPr>
        <w:pStyle w:val="ListParagraph"/>
        <w:spacing w:before="21"/>
        <w:ind w:right="215"/>
        <w:jc w:val="both"/>
        <w:rPr>
          <w:rFonts w:cstheme="minorHAnsi"/>
          <w:color w:val="000000" w:themeColor="text1"/>
          <w:sz w:val="20"/>
        </w:rPr>
      </w:pPr>
    </w:p>
    <w:p w14:paraId="1006D87C" w14:textId="77777777" w:rsidR="00C1652B" w:rsidRDefault="0091371A" w:rsidP="00C1652B">
      <w:pPr>
        <w:pStyle w:val="ListParagraph"/>
        <w:numPr>
          <w:ilvl w:val="0"/>
          <w:numId w:val="101"/>
        </w:numPr>
        <w:spacing w:before="21"/>
        <w:ind w:left="720" w:right="215" w:hanging="720"/>
        <w:jc w:val="both"/>
        <w:rPr>
          <w:rFonts w:cstheme="minorHAnsi"/>
          <w:color w:val="000000" w:themeColor="text1"/>
          <w:sz w:val="20"/>
        </w:rPr>
      </w:pPr>
      <w:r w:rsidRPr="00C1652B">
        <w:rPr>
          <w:rFonts w:cstheme="minorHAnsi"/>
          <w:color w:val="000000" w:themeColor="text1"/>
          <w:sz w:val="20"/>
        </w:rPr>
        <w:t>Persons who encroach on the area after the cut-off date are not entitled to compensation or resettlement assistance. All persons included in (a), (b) or (c) above are to be provided with</w:t>
      </w:r>
      <w:r w:rsidRPr="00C1652B">
        <w:rPr>
          <w:rFonts w:cstheme="minorHAnsi"/>
          <w:color w:val="000000" w:themeColor="text1"/>
          <w:spacing w:val="1"/>
          <w:sz w:val="20"/>
        </w:rPr>
        <w:t xml:space="preserve"> </w:t>
      </w:r>
      <w:r w:rsidRPr="00C1652B">
        <w:rPr>
          <w:rFonts w:cstheme="minorHAnsi"/>
          <w:color w:val="000000" w:themeColor="text1"/>
          <w:sz w:val="20"/>
        </w:rPr>
        <w:t>compensation for loss of assets other than land. It is therefore clear that all project affected persons</w:t>
      </w:r>
      <w:r w:rsidRPr="00C1652B">
        <w:rPr>
          <w:rFonts w:cstheme="minorHAnsi"/>
          <w:color w:val="000000" w:themeColor="text1"/>
          <w:spacing w:val="1"/>
          <w:sz w:val="20"/>
        </w:rPr>
        <w:t xml:space="preserve"> </w:t>
      </w:r>
      <w:r w:rsidRPr="00C1652B">
        <w:rPr>
          <w:rFonts w:cstheme="minorHAnsi"/>
          <w:color w:val="000000" w:themeColor="text1"/>
          <w:sz w:val="20"/>
        </w:rPr>
        <w:t>irrespective of their status or whether they have formal titles, legal rights or not, squatters or otherwise</w:t>
      </w:r>
      <w:r w:rsidRPr="00C1652B">
        <w:rPr>
          <w:rFonts w:cstheme="minorHAnsi"/>
          <w:color w:val="000000" w:themeColor="text1"/>
          <w:spacing w:val="1"/>
          <w:sz w:val="20"/>
        </w:rPr>
        <w:t xml:space="preserve"> </w:t>
      </w:r>
      <w:r w:rsidRPr="00C1652B">
        <w:rPr>
          <w:rFonts w:cstheme="minorHAnsi"/>
          <w:color w:val="000000" w:themeColor="text1"/>
          <w:sz w:val="20"/>
        </w:rPr>
        <w:t xml:space="preserve">encroaching illegally on land, are eligible for </w:t>
      </w:r>
      <w:proofErr w:type="gramStart"/>
      <w:r w:rsidRPr="00C1652B">
        <w:rPr>
          <w:rFonts w:cstheme="minorHAnsi"/>
          <w:color w:val="000000" w:themeColor="text1"/>
          <w:sz w:val="20"/>
        </w:rPr>
        <w:t>some kind of assistance</w:t>
      </w:r>
      <w:proofErr w:type="gramEnd"/>
      <w:r w:rsidRPr="00C1652B">
        <w:rPr>
          <w:rFonts w:cstheme="minorHAnsi"/>
          <w:color w:val="000000" w:themeColor="text1"/>
          <w:sz w:val="20"/>
        </w:rPr>
        <w:t xml:space="preserve"> if they occupied the land or had use</w:t>
      </w:r>
      <w:r w:rsidRPr="00C1652B">
        <w:rPr>
          <w:rFonts w:cstheme="minorHAnsi"/>
          <w:color w:val="000000" w:themeColor="text1"/>
          <w:spacing w:val="-47"/>
          <w:sz w:val="20"/>
        </w:rPr>
        <w:t xml:space="preserve"> </w:t>
      </w:r>
      <w:r w:rsidRPr="00C1652B">
        <w:rPr>
          <w:rFonts w:cstheme="minorHAnsi"/>
          <w:color w:val="000000" w:themeColor="text1"/>
          <w:sz w:val="20"/>
        </w:rPr>
        <w:t>of</w:t>
      </w:r>
      <w:r w:rsidRPr="00C1652B">
        <w:rPr>
          <w:rFonts w:cstheme="minorHAnsi"/>
          <w:color w:val="000000" w:themeColor="text1"/>
          <w:spacing w:val="-3"/>
          <w:sz w:val="20"/>
        </w:rPr>
        <w:t xml:space="preserve"> </w:t>
      </w:r>
      <w:r w:rsidRPr="00C1652B">
        <w:rPr>
          <w:rFonts w:cstheme="minorHAnsi"/>
          <w:color w:val="000000" w:themeColor="text1"/>
          <w:sz w:val="20"/>
        </w:rPr>
        <w:t>it,</w:t>
      </w:r>
      <w:r w:rsidRPr="00C1652B">
        <w:rPr>
          <w:rFonts w:cstheme="minorHAnsi"/>
          <w:color w:val="000000" w:themeColor="text1"/>
          <w:spacing w:val="-2"/>
          <w:sz w:val="20"/>
        </w:rPr>
        <w:t xml:space="preserve"> </w:t>
      </w:r>
      <w:r w:rsidRPr="00C1652B">
        <w:rPr>
          <w:rFonts w:cstheme="minorHAnsi"/>
          <w:color w:val="000000" w:themeColor="text1"/>
          <w:sz w:val="20"/>
        </w:rPr>
        <w:t>before</w:t>
      </w:r>
      <w:r w:rsidRPr="00C1652B">
        <w:rPr>
          <w:rFonts w:cstheme="minorHAnsi"/>
          <w:color w:val="000000" w:themeColor="text1"/>
          <w:spacing w:val="-2"/>
          <w:sz w:val="20"/>
        </w:rPr>
        <w:t xml:space="preserve"> </w:t>
      </w:r>
      <w:r w:rsidRPr="00C1652B">
        <w:rPr>
          <w:rFonts w:cstheme="minorHAnsi"/>
          <w:color w:val="000000" w:themeColor="text1"/>
          <w:sz w:val="20"/>
        </w:rPr>
        <w:t>the</w:t>
      </w:r>
      <w:r w:rsidRPr="00C1652B">
        <w:rPr>
          <w:rFonts w:cstheme="minorHAnsi"/>
          <w:color w:val="000000" w:themeColor="text1"/>
          <w:spacing w:val="-2"/>
          <w:sz w:val="20"/>
        </w:rPr>
        <w:t xml:space="preserve"> </w:t>
      </w:r>
      <w:r w:rsidRPr="00C1652B">
        <w:rPr>
          <w:rFonts w:cstheme="minorHAnsi"/>
          <w:color w:val="000000" w:themeColor="text1"/>
          <w:sz w:val="20"/>
        </w:rPr>
        <w:t>entitlement</w:t>
      </w:r>
      <w:r w:rsidRPr="00C1652B">
        <w:rPr>
          <w:rFonts w:cstheme="minorHAnsi"/>
          <w:color w:val="000000" w:themeColor="text1"/>
          <w:spacing w:val="-2"/>
          <w:sz w:val="20"/>
        </w:rPr>
        <w:t xml:space="preserve"> </w:t>
      </w:r>
      <w:r w:rsidRPr="00C1652B">
        <w:rPr>
          <w:rFonts w:cstheme="minorHAnsi"/>
          <w:color w:val="000000" w:themeColor="text1"/>
          <w:sz w:val="20"/>
        </w:rPr>
        <w:t>cut-off</w:t>
      </w:r>
      <w:r w:rsidRPr="00C1652B">
        <w:rPr>
          <w:rFonts w:cstheme="minorHAnsi"/>
          <w:color w:val="000000" w:themeColor="text1"/>
          <w:spacing w:val="1"/>
          <w:sz w:val="20"/>
        </w:rPr>
        <w:t xml:space="preserve"> </w:t>
      </w:r>
      <w:r w:rsidRPr="00C1652B">
        <w:rPr>
          <w:rFonts w:cstheme="minorHAnsi"/>
          <w:color w:val="000000" w:themeColor="text1"/>
          <w:sz w:val="20"/>
        </w:rPr>
        <w:t>date.</w:t>
      </w:r>
    </w:p>
    <w:p w14:paraId="71ABD2CD" w14:textId="77777777" w:rsidR="00C1652B" w:rsidRPr="00C1652B" w:rsidRDefault="00C1652B" w:rsidP="00C1652B">
      <w:pPr>
        <w:pStyle w:val="ListParagraph"/>
        <w:rPr>
          <w:rFonts w:cstheme="minorHAnsi"/>
          <w:color w:val="000000" w:themeColor="text1"/>
          <w:sz w:val="20"/>
        </w:rPr>
      </w:pPr>
    </w:p>
    <w:p w14:paraId="073D5EC3" w14:textId="77777777" w:rsidR="00C1652B" w:rsidRDefault="0091371A" w:rsidP="00C1652B">
      <w:pPr>
        <w:pStyle w:val="ListParagraph"/>
        <w:numPr>
          <w:ilvl w:val="0"/>
          <w:numId w:val="101"/>
        </w:numPr>
        <w:spacing w:before="21"/>
        <w:ind w:left="720" w:right="215" w:hanging="720"/>
        <w:jc w:val="both"/>
        <w:rPr>
          <w:rFonts w:cstheme="minorHAnsi"/>
          <w:color w:val="000000" w:themeColor="text1"/>
          <w:sz w:val="20"/>
        </w:rPr>
      </w:pPr>
      <w:r w:rsidRPr="00C1652B">
        <w:rPr>
          <w:rFonts w:cstheme="minorHAnsi"/>
          <w:color w:val="000000" w:themeColor="text1"/>
          <w:sz w:val="20"/>
        </w:rPr>
        <w:t>Special attention would be given on women in general apart from women-headed households, who are able to directly receive compensation for their loses. No cultural/traditional barriers should affect the possibility of women (</w:t>
      </w:r>
      <w:proofErr w:type="gramStart"/>
      <w:r w:rsidRPr="00C1652B">
        <w:rPr>
          <w:rFonts w:cstheme="minorHAnsi"/>
          <w:color w:val="000000" w:themeColor="text1"/>
          <w:sz w:val="20"/>
        </w:rPr>
        <w:t>as  married</w:t>
      </w:r>
      <w:proofErr w:type="gramEnd"/>
      <w:r w:rsidRPr="00C1652B">
        <w:rPr>
          <w:rFonts w:cstheme="minorHAnsi"/>
          <w:color w:val="000000" w:themeColor="text1"/>
          <w:sz w:val="20"/>
        </w:rPr>
        <w:t xml:space="preserve"> or  single adult members of households) to receive compensation directly or jointly with their spouses , if married.</w:t>
      </w:r>
    </w:p>
    <w:p w14:paraId="586912B0" w14:textId="77777777" w:rsidR="00C1652B" w:rsidRPr="00C1652B" w:rsidRDefault="00C1652B" w:rsidP="00C1652B">
      <w:pPr>
        <w:pStyle w:val="ListParagraph"/>
        <w:rPr>
          <w:rFonts w:cstheme="minorHAnsi"/>
          <w:color w:val="000000" w:themeColor="text1"/>
          <w:sz w:val="20"/>
        </w:rPr>
      </w:pPr>
    </w:p>
    <w:p w14:paraId="542905AA" w14:textId="19665E53" w:rsidR="00BF7BB0" w:rsidRPr="00C1652B" w:rsidRDefault="0091371A" w:rsidP="00C1652B">
      <w:pPr>
        <w:pStyle w:val="ListParagraph"/>
        <w:numPr>
          <w:ilvl w:val="0"/>
          <w:numId w:val="101"/>
        </w:numPr>
        <w:spacing w:before="21"/>
        <w:ind w:left="720" w:right="215" w:hanging="720"/>
        <w:jc w:val="both"/>
        <w:rPr>
          <w:rFonts w:cstheme="minorHAnsi"/>
          <w:color w:val="000000" w:themeColor="text1"/>
          <w:sz w:val="20"/>
        </w:rPr>
      </w:pPr>
      <w:r w:rsidRPr="00C1652B">
        <w:rPr>
          <w:rFonts w:cstheme="minorHAnsi"/>
          <w:color w:val="000000" w:themeColor="text1"/>
          <w:sz w:val="20"/>
        </w:rPr>
        <w:t>Following ESS5, the IA in coordination with the DC Office and the INGO would confirm that compensation payments are on time. If there is any undue delay the IA would negotiate with the DC Office so that the compensation entitlements would be adjusted to current (the then) market values to achieve the objective of paying for the loss of assets are full replacement cost.</w:t>
      </w:r>
    </w:p>
    <w:p w14:paraId="7DAB531B" w14:textId="77777777" w:rsidR="002C29C3" w:rsidRPr="004824B5" w:rsidRDefault="00951405" w:rsidP="008857EB">
      <w:pPr>
        <w:spacing w:before="6"/>
        <w:rPr>
          <w:rFonts w:cstheme="minorHAnsi"/>
          <w:color w:val="000000" w:themeColor="text1"/>
          <w:sz w:val="23"/>
        </w:rPr>
      </w:pPr>
    </w:p>
    <w:p w14:paraId="30A025AD" w14:textId="4B305922" w:rsidR="002C29C3" w:rsidRPr="004744AA" w:rsidRDefault="0091371A" w:rsidP="004744AA">
      <w:pPr>
        <w:pStyle w:val="ListParagraph"/>
        <w:numPr>
          <w:ilvl w:val="1"/>
          <w:numId w:val="117"/>
        </w:numPr>
        <w:rPr>
          <w:b/>
          <w:bCs/>
          <w:color w:val="000000" w:themeColor="text1"/>
        </w:rPr>
      </w:pPr>
      <w:bookmarkStart w:id="32" w:name="_Toc99539101"/>
      <w:r w:rsidRPr="004744AA">
        <w:rPr>
          <w:b/>
          <w:bCs/>
          <w:color w:val="000000" w:themeColor="text1"/>
        </w:rPr>
        <w:t>Methods</w:t>
      </w:r>
      <w:r w:rsidRPr="004744AA">
        <w:rPr>
          <w:b/>
          <w:bCs/>
          <w:color w:val="000000" w:themeColor="text1"/>
          <w:spacing w:val="-3"/>
        </w:rPr>
        <w:t xml:space="preserve"> </w:t>
      </w:r>
      <w:r w:rsidRPr="004744AA">
        <w:rPr>
          <w:b/>
          <w:bCs/>
          <w:color w:val="000000" w:themeColor="text1"/>
        </w:rPr>
        <w:t>to</w:t>
      </w:r>
      <w:r w:rsidRPr="004744AA">
        <w:rPr>
          <w:b/>
          <w:bCs/>
          <w:color w:val="000000" w:themeColor="text1"/>
          <w:spacing w:val="-1"/>
        </w:rPr>
        <w:t xml:space="preserve"> </w:t>
      </w:r>
      <w:r w:rsidRPr="004744AA">
        <w:rPr>
          <w:b/>
          <w:bCs/>
          <w:color w:val="000000" w:themeColor="text1"/>
        </w:rPr>
        <w:t>Determine</w:t>
      </w:r>
      <w:r w:rsidRPr="004744AA">
        <w:rPr>
          <w:b/>
          <w:bCs/>
          <w:color w:val="000000" w:themeColor="text1"/>
          <w:spacing w:val="-3"/>
        </w:rPr>
        <w:t xml:space="preserve"> </w:t>
      </w:r>
      <w:r w:rsidRPr="004744AA">
        <w:rPr>
          <w:b/>
          <w:bCs/>
          <w:color w:val="000000" w:themeColor="text1"/>
        </w:rPr>
        <w:t>Cut-Off</w:t>
      </w:r>
      <w:r w:rsidRPr="004744AA">
        <w:rPr>
          <w:b/>
          <w:bCs/>
          <w:color w:val="000000" w:themeColor="text1"/>
          <w:spacing w:val="-3"/>
        </w:rPr>
        <w:t xml:space="preserve"> </w:t>
      </w:r>
      <w:r w:rsidRPr="004744AA">
        <w:rPr>
          <w:b/>
          <w:bCs/>
          <w:color w:val="000000" w:themeColor="text1"/>
        </w:rPr>
        <w:t>Date</w:t>
      </w:r>
      <w:bookmarkEnd w:id="32"/>
    </w:p>
    <w:p w14:paraId="414F405B" w14:textId="77777777" w:rsidR="001F4497" w:rsidRPr="004824B5" w:rsidRDefault="00951405" w:rsidP="00B83F49">
      <w:pPr>
        <w:spacing w:before="21"/>
        <w:ind w:left="1371" w:right="215"/>
        <w:jc w:val="both"/>
        <w:rPr>
          <w:rFonts w:cstheme="minorHAnsi"/>
          <w:color w:val="000000" w:themeColor="text1"/>
          <w:sz w:val="20"/>
        </w:rPr>
      </w:pPr>
    </w:p>
    <w:p w14:paraId="0AD222DC" w14:textId="36D9550E" w:rsidR="002C29C3" w:rsidRPr="004744AA" w:rsidRDefault="0091371A" w:rsidP="004744AA">
      <w:pPr>
        <w:pStyle w:val="ListParagraph"/>
        <w:numPr>
          <w:ilvl w:val="0"/>
          <w:numId w:val="101"/>
        </w:numPr>
        <w:spacing w:before="21"/>
        <w:ind w:left="720" w:right="215" w:hanging="720"/>
        <w:jc w:val="both"/>
        <w:rPr>
          <w:rFonts w:cstheme="minorHAnsi"/>
          <w:color w:val="000000" w:themeColor="text1"/>
          <w:sz w:val="20"/>
        </w:rPr>
      </w:pPr>
      <w:r w:rsidRPr="004744AA">
        <w:rPr>
          <w:rFonts w:cstheme="minorHAnsi"/>
          <w:color w:val="000000" w:themeColor="text1"/>
          <w:sz w:val="20"/>
        </w:rPr>
        <w:t>Cut-off date is the date after which eligibility for compensation or resettlement assistance will not be</w:t>
      </w:r>
      <w:r w:rsidRPr="004744AA">
        <w:rPr>
          <w:rFonts w:cstheme="minorHAnsi"/>
          <w:color w:val="000000" w:themeColor="text1"/>
          <w:spacing w:val="1"/>
          <w:sz w:val="20"/>
        </w:rPr>
        <w:t xml:space="preserve"> </w:t>
      </w:r>
      <w:r w:rsidRPr="004744AA">
        <w:rPr>
          <w:rFonts w:cstheme="minorHAnsi"/>
          <w:color w:val="000000" w:themeColor="text1"/>
          <w:sz w:val="20"/>
        </w:rPr>
        <w:t>considered. It will be established to identify the non-land assets that will qualify for compensation and</w:t>
      </w:r>
      <w:r w:rsidRPr="004744AA">
        <w:rPr>
          <w:rFonts w:cstheme="minorHAnsi"/>
          <w:color w:val="000000" w:themeColor="text1"/>
          <w:spacing w:val="1"/>
          <w:sz w:val="20"/>
        </w:rPr>
        <w:t xml:space="preserve"> </w:t>
      </w:r>
      <w:r w:rsidRPr="004744AA">
        <w:rPr>
          <w:rFonts w:cstheme="minorHAnsi"/>
          <w:color w:val="000000" w:themeColor="text1"/>
          <w:sz w:val="20"/>
        </w:rPr>
        <w:t>discourage abuse of the mitigation policies by defrauding the project. Date of service of notice under</w:t>
      </w:r>
      <w:r w:rsidRPr="004744AA">
        <w:rPr>
          <w:rFonts w:cstheme="minorHAnsi"/>
          <w:color w:val="000000" w:themeColor="text1"/>
          <w:spacing w:val="1"/>
          <w:sz w:val="20"/>
        </w:rPr>
        <w:t xml:space="preserve"> </w:t>
      </w:r>
      <w:r w:rsidRPr="004744AA">
        <w:rPr>
          <w:rFonts w:cstheme="minorHAnsi"/>
          <w:color w:val="000000" w:themeColor="text1"/>
          <w:sz w:val="20"/>
        </w:rPr>
        <w:t>Section 4 of Land Acquisition and Requisition of Property Act (ARIPA 2017) is considered as legal cut-off</w:t>
      </w:r>
      <w:r w:rsidRPr="004744AA">
        <w:rPr>
          <w:rFonts w:cstheme="minorHAnsi"/>
          <w:color w:val="000000" w:themeColor="text1"/>
          <w:spacing w:val="1"/>
          <w:sz w:val="20"/>
        </w:rPr>
        <w:t xml:space="preserve"> </w:t>
      </w:r>
      <w:r w:rsidRPr="004744AA">
        <w:rPr>
          <w:rFonts w:cstheme="minorHAnsi"/>
          <w:color w:val="000000" w:themeColor="text1"/>
          <w:sz w:val="20"/>
        </w:rPr>
        <w:t xml:space="preserve">dates for the </w:t>
      </w:r>
      <w:proofErr w:type="gramStart"/>
      <w:r w:rsidRPr="004744AA">
        <w:rPr>
          <w:rFonts w:cstheme="minorHAnsi"/>
          <w:color w:val="000000" w:themeColor="text1"/>
          <w:sz w:val="20"/>
        </w:rPr>
        <w:t>land owners</w:t>
      </w:r>
      <w:proofErr w:type="gramEnd"/>
      <w:r w:rsidRPr="004744AA">
        <w:rPr>
          <w:rFonts w:cstheme="minorHAnsi"/>
          <w:color w:val="000000" w:themeColor="text1"/>
          <w:sz w:val="20"/>
        </w:rPr>
        <w:t>. The 1</w:t>
      </w:r>
      <w:r w:rsidRPr="004744AA">
        <w:rPr>
          <w:rFonts w:cstheme="minorHAnsi"/>
          <w:color w:val="000000" w:themeColor="text1"/>
          <w:sz w:val="20"/>
          <w:vertAlign w:val="superscript"/>
        </w:rPr>
        <w:t>st</w:t>
      </w:r>
      <w:r w:rsidRPr="004744AA">
        <w:rPr>
          <w:rFonts w:cstheme="minorHAnsi"/>
          <w:color w:val="000000" w:themeColor="text1"/>
          <w:sz w:val="20"/>
        </w:rPr>
        <w:t xml:space="preserve"> day of the census survey to be the cut-off date for the squatters and</w:t>
      </w:r>
      <w:r w:rsidRPr="004744AA">
        <w:rPr>
          <w:rFonts w:cstheme="minorHAnsi"/>
          <w:color w:val="000000" w:themeColor="text1"/>
          <w:spacing w:val="1"/>
          <w:sz w:val="20"/>
        </w:rPr>
        <w:t xml:space="preserve"> </w:t>
      </w:r>
      <w:r w:rsidRPr="004744AA">
        <w:rPr>
          <w:rFonts w:cstheme="minorHAnsi"/>
          <w:color w:val="000000" w:themeColor="text1"/>
          <w:sz w:val="20"/>
        </w:rPr>
        <w:t>encroachers</w:t>
      </w:r>
      <w:r w:rsidRPr="004744AA">
        <w:rPr>
          <w:rFonts w:cstheme="minorHAnsi"/>
          <w:color w:val="000000" w:themeColor="text1"/>
          <w:spacing w:val="-2"/>
          <w:sz w:val="20"/>
        </w:rPr>
        <w:t xml:space="preserve"> </w:t>
      </w:r>
      <w:r w:rsidRPr="004744AA">
        <w:rPr>
          <w:rFonts w:cstheme="minorHAnsi"/>
          <w:color w:val="000000" w:themeColor="text1"/>
          <w:sz w:val="20"/>
        </w:rPr>
        <w:t>and</w:t>
      </w:r>
      <w:r w:rsidRPr="004744AA">
        <w:rPr>
          <w:rFonts w:cstheme="minorHAnsi"/>
          <w:color w:val="000000" w:themeColor="text1"/>
          <w:spacing w:val="-1"/>
          <w:sz w:val="20"/>
        </w:rPr>
        <w:t xml:space="preserve"> </w:t>
      </w:r>
      <w:r w:rsidRPr="004744AA">
        <w:rPr>
          <w:rFonts w:cstheme="minorHAnsi"/>
          <w:color w:val="000000" w:themeColor="text1"/>
          <w:sz w:val="20"/>
        </w:rPr>
        <w:t>recognized</w:t>
      </w:r>
      <w:r w:rsidRPr="004744AA">
        <w:rPr>
          <w:rFonts w:cstheme="minorHAnsi"/>
          <w:color w:val="000000" w:themeColor="text1"/>
          <w:spacing w:val="-3"/>
          <w:sz w:val="20"/>
        </w:rPr>
        <w:t xml:space="preserve"> </w:t>
      </w:r>
      <w:r w:rsidRPr="004744AA">
        <w:rPr>
          <w:rFonts w:cstheme="minorHAnsi"/>
          <w:color w:val="000000" w:themeColor="text1"/>
          <w:sz w:val="20"/>
        </w:rPr>
        <w:t>as</w:t>
      </w:r>
      <w:r w:rsidRPr="004744AA">
        <w:rPr>
          <w:rFonts w:cstheme="minorHAnsi"/>
          <w:color w:val="000000" w:themeColor="text1"/>
          <w:spacing w:val="-2"/>
          <w:sz w:val="20"/>
        </w:rPr>
        <w:t xml:space="preserve"> </w:t>
      </w:r>
      <w:r w:rsidRPr="004744AA">
        <w:rPr>
          <w:rFonts w:cstheme="minorHAnsi"/>
          <w:color w:val="000000" w:themeColor="text1"/>
          <w:sz w:val="20"/>
        </w:rPr>
        <w:t>social</w:t>
      </w:r>
      <w:r w:rsidRPr="004744AA">
        <w:rPr>
          <w:rFonts w:cstheme="minorHAnsi"/>
          <w:color w:val="000000" w:themeColor="text1"/>
          <w:spacing w:val="2"/>
          <w:sz w:val="20"/>
        </w:rPr>
        <w:t xml:space="preserve"> </w:t>
      </w:r>
      <w:r w:rsidRPr="004744AA">
        <w:rPr>
          <w:rFonts w:cstheme="minorHAnsi"/>
          <w:color w:val="000000" w:themeColor="text1"/>
          <w:sz w:val="20"/>
        </w:rPr>
        <w:t>cut off</w:t>
      </w:r>
      <w:r w:rsidRPr="004744AA">
        <w:rPr>
          <w:rFonts w:cstheme="minorHAnsi"/>
          <w:color w:val="000000" w:themeColor="text1"/>
          <w:spacing w:val="1"/>
          <w:sz w:val="20"/>
        </w:rPr>
        <w:t xml:space="preserve"> </w:t>
      </w:r>
      <w:r w:rsidRPr="004744AA">
        <w:rPr>
          <w:rFonts w:cstheme="minorHAnsi"/>
          <w:color w:val="000000" w:themeColor="text1"/>
          <w:sz w:val="20"/>
        </w:rPr>
        <w:t>dates.</w:t>
      </w:r>
    </w:p>
    <w:p w14:paraId="3A901090" w14:textId="77777777" w:rsidR="002C29C3" w:rsidRPr="004824B5" w:rsidRDefault="00951405" w:rsidP="008857EB">
      <w:pPr>
        <w:spacing w:before="6"/>
        <w:rPr>
          <w:rFonts w:cstheme="minorHAnsi"/>
          <w:color w:val="000000" w:themeColor="text1"/>
          <w:sz w:val="23"/>
        </w:rPr>
      </w:pPr>
    </w:p>
    <w:p w14:paraId="43D83875" w14:textId="77B1949D" w:rsidR="002C29C3" w:rsidRPr="004744AA" w:rsidRDefault="0091371A" w:rsidP="004744AA">
      <w:pPr>
        <w:pStyle w:val="ListParagraph"/>
        <w:numPr>
          <w:ilvl w:val="1"/>
          <w:numId w:val="117"/>
        </w:numPr>
        <w:rPr>
          <w:color w:val="000000" w:themeColor="text1"/>
        </w:rPr>
      </w:pPr>
      <w:bookmarkStart w:id="33" w:name="_Toc99539102"/>
      <w:r w:rsidRPr="004744AA">
        <w:rPr>
          <w:color w:val="000000" w:themeColor="text1"/>
        </w:rPr>
        <w:t>Eligibility</w:t>
      </w:r>
      <w:r w:rsidRPr="004744AA">
        <w:rPr>
          <w:color w:val="000000" w:themeColor="text1"/>
          <w:spacing w:val="-5"/>
        </w:rPr>
        <w:t xml:space="preserve"> </w:t>
      </w:r>
      <w:r w:rsidRPr="004744AA">
        <w:rPr>
          <w:color w:val="000000" w:themeColor="text1"/>
        </w:rPr>
        <w:t>Criteria</w:t>
      </w:r>
      <w:bookmarkEnd w:id="33"/>
    </w:p>
    <w:p w14:paraId="1864B6E8" w14:textId="77777777" w:rsidR="001F4497" w:rsidRPr="004824B5" w:rsidRDefault="00951405" w:rsidP="00B83F49">
      <w:pPr>
        <w:spacing w:before="21"/>
        <w:ind w:left="1371" w:right="215"/>
        <w:jc w:val="both"/>
        <w:rPr>
          <w:rFonts w:cstheme="minorHAnsi"/>
          <w:color w:val="000000" w:themeColor="text1"/>
          <w:sz w:val="20"/>
        </w:rPr>
      </w:pPr>
    </w:p>
    <w:p w14:paraId="1D68B6C4" w14:textId="77777777" w:rsidR="004744AA" w:rsidRDefault="0091371A" w:rsidP="004744AA">
      <w:pPr>
        <w:pStyle w:val="ListParagraph"/>
        <w:numPr>
          <w:ilvl w:val="0"/>
          <w:numId w:val="101"/>
        </w:numPr>
        <w:spacing w:before="21"/>
        <w:ind w:left="720" w:right="215" w:hanging="720"/>
        <w:jc w:val="both"/>
        <w:rPr>
          <w:rFonts w:cstheme="minorHAnsi"/>
          <w:color w:val="000000" w:themeColor="text1"/>
          <w:sz w:val="20"/>
        </w:rPr>
      </w:pPr>
      <w:r w:rsidRPr="004744AA">
        <w:rPr>
          <w:rFonts w:cstheme="minorHAnsi"/>
          <w:color w:val="000000" w:themeColor="text1"/>
          <w:sz w:val="20"/>
        </w:rPr>
        <w:t>The RPF stipulates eligibility and provisions for compensating all types of losses (land, crops/trees,</w:t>
      </w:r>
      <w:r w:rsidRPr="004744AA">
        <w:rPr>
          <w:rFonts w:cstheme="minorHAnsi"/>
          <w:color w:val="000000" w:themeColor="text1"/>
          <w:spacing w:val="1"/>
          <w:sz w:val="20"/>
        </w:rPr>
        <w:t xml:space="preserve"> </w:t>
      </w:r>
      <w:r w:rsidRPr="004744AA">
        <w:rPr>
          <w:rFonts w:cstheme="minorHAnsi"/>
          <w:color w:val="000000" w:themeColor="text1"/>
          <w:sz w:val="20"/>
        </w:rPr>
        <w:t>structures,</w:t>
      </w:r>
      <w:r w:rsidRPr="004744AA">
        <w:rPr>
          <w:rFonts w:cstheme="minorHAnsi"/>
          <w:color w:val="000000" w:themeColor="text1"/>
          <w:spacing w:val="1"/>
          <w:sz w:val="20"/>
        </w:rPr>
        <w:t xml:space="preserve"> </w:t>
      </w:r>
      <w:r w:rsidRPr="004744AA">
        <w:rPr>
          <w:rFonts w:cstheme="minorHAnsi"/>
          <w:color w:val="000000" w:themeColor="text1"/>
          <w:sz w:val="20"/>
        </w:rPr>
        <w:t>business/employment,</w:t>
      </w:r>
      <w:r w:rsidRPr="004744AA">
        <w:rPr>
          <w:rFonts w:cstheme="minorHAnsi"/>
          <w:color w:val="000000" w:themeColor="text1"/>
          <w:spacing w:val="1"/>
          <w:sz w:val="20"/>
        </w:rPr>
        <w:t xml:space="preserve"> </w:t>
      </w:r>
      <w:r w:rsidRPr="004744AA">
        <w:rPr>
          <w:rFonts w:cstheme="minorHAnsi"/>
          <w:color w:val="000000" w:themeColor="text1"/>
          <w:sz w:val="20"/>
        </w:rPr>
        <w:t>and</w:t>
      </w:r>
      <w:r w:rsidRPr="004744AA">
        <w:rPr>
          <w:rFonts w:cstheme="minorHAnsi"/>
          <w:color w:val="000000" w:themeColor="text1"/>
          <w:spacing w:val="1"/>
          <w:sz w:val="20"/>
        </w:rPr>
        <w:t xml:space="preserve"> </w:t>
      </w:r>
      <w:r w:rsidRPr="004744AA">
        <w:rPr>
          <w:rFonts w:cstheme="minorHAnsi"/>
          <w:color w:val="000000" w:themeColor="text1"/>
          <w:sz w:val="20"/>
        </w:rPr>
        <w:t>workdays/wages).</w:t>
      </w:r>
      <w:r w:rsidRPr="004744AA">
        <w:rPr>
          <w:rFonts w:cstheme="minorHAnsi"/>
          <w:color w:val="000000" w:themeColor="text1"/>
          <w:spacing w:val="1"/>
          <w:sz w:val="20"/>
        </w:rPr>
        <w:t xml:space="preserve"> </w:t>
      </w:r>
      <w:r w:rsidRPr="004744AA">
        <w:rPr>
          <w:rFonts w:cstheme="minorHAnsi"/>
          <w:color w:val="000000" w:themeColor="text1"/>
          <w:sz w:val="20"/>
        </w:rPr>
        <w:t>All</w:t>
      </w:r>
      <w:r w:rsidRPr="004744AA">
        <w:rPr>
          <w:rFonts w:cstheme="minorHAnsi"/>
          <w:color w:val="000000" w:themeColor="text1"/>
          <w:spacing w:val="1"/>
          <w:sz w:val="20"/>
        </w:rPr>
        <w:t xml:space="preserve"> </w:t>
      </w:r>
      <w:r w:rsidRPr="004744AA">
        <w:rPr>
          <w:rFonts w:cstheme="minorHAnsi"/>
          <w:color w:val="000000" w:themeColor="text1"/>
          <w:sz w:val="20"/>
        </w:rPr>
        <w:t>PAPs</w:t>
      </w:r>
      <w:r w:rsidRPr="004744AA">
        <w:rPr>
          <w:rFonts w:cstheme="minorHAnsi"/>
          <w:color w:val="000000" w:themeColor="text1"/>
          <w:spacing w:val="1"/>
          <w:sz w:val="20"/>
        </w:rPr>
        <w:t xml:space="preserve"> </w:t>
      </w:r>
      <w:r w:rsidRPr="004744AA">
        <w:rPr>
          <w:rFonts w:cstheme="minorHAnsi"/>
          <w:color w:val="000000" w:themeColor="text1"/>
          <w:sz w:val="20"/>
        </w:rPr>
        <w:t>including</w:t>
      </w:r>
      <w:r w:rsidRPr="004744AA">
        <w:rPr>
          <w:rFonts w:cstheme="minorHAnsi"/>
          <w:color w:val="000000" w:themeColor="text1"/>
          <w:spacing w:val="1"/>
          <w:sz w:val="20"/>
        </w:rPr>
        <w:t xml:space="preserve"> </w:t>
      </w:r>
      <w:r w:rsidRPr="004744AA">
        <w:rPr>
          <w:rFonts w:cstheme="minorHAnsi"/>
          <w:color w:val="000000" w:themeColor="text1"/>
          <w:sz w:val="20"/>
        </w:rPr>
        <w:t>non-titled</w:t>
      </w:r>
      <w:r w:rsidRPr="004744AA">
        <w:rPr>
          <w:rFonts w:cstheme="minorHAnsi"/>
          <w:color w:val="000000" w:themeColor="text1"/>
          <w:spacing w:val="1"/>
          <w:sz w:val="20"/>
        </w:rPr>
        <w:t xml:space="preserve"> </w:t>
      </w:r>
      <w:r w:rsidRPr="004744AA">
        <w:rPr>
          <w:rFonts w:cstheme="minorHAnsi"/>
          <w:color w:val="000000" w:themeColor="text1"/>
          <w:sz w:val="20"/>
        </w:rPr>
        <w:t>or</w:t>
      </w:r>
      <w:r w:rsidRPr="004744AA">
        <w:rPr>
          <w:rFonts w:cstheme="minorHAnsi"/>
          <w:color w:val="000000" w:themeColor="text1"/>
          <w:spacing w:val="1"/>
          <w:sz w:val="20"/>
        </w:rPr>
        <w:t xml:space="preserve"> </w:t>
      </w:r>
      <w:r w:rsidRPr="004744AA">
        <w:rPr>
          <w:rFonts w:cstheme="minorHAnsi"/>
          <w:color w:val="000000" w:themeColor="text1"/>
          <w:sz w:val="20"/>
        </w:rPr>
        <w:t>informal</w:t>
      </w:r>
      <w:r w:rsidRPr="004744AA">
        <w:rPr>
          <w:rFonts w:cstheme="minorHAnsi"/>
          <w:color w:val="000000" w:themeColor="text1"/>
          <w:spacing w:val="1"/>
          <w:sz w:val="20"/>
        </w:rPr>
        <w:t xml:space="preserve"> </w:t>
      </w:r>
      <w:r w:rsidRPr="004744AA">
        <w:rPr>
          <w:rFonts w:cstheme="minorHAnsi"/>
          <w:color w:val="000000" w:themeColor="text1"/>
          <w:sz w:val="20"/>
        </w:rPr>
        <w:t xml:space="preserve">dwellers will be </w:t>
      </w:r>
      <w:r w:rsidRPr="004744AA">
        <w:rPr>
          <w:rFonts w:cstheme="minorHAnsi"/>
          <w:color w:val="000000" w:themeColor="text1"/>
          <w:sz w:val="20"/>
        </w:rPr>
        <w:lastRenderedPageBreak/>
        <w:t>compensated for lost assets (crops, structures, trees and/or business losses) and will</w:t>
      </w:r>
      <w:r w:rsidRPr="004744AA">
        <w:rPr>
          <w:rFonts w:cstheme="minorHAnsi"/>
          <w:color w:val="000000" w:themeColor="text1"/>
          <w:spacing w:val="1"/>
          <w:sz w:val="20"/>
        </w:rPr>
        <w:t xml:space="preserve"> </w:t>
      </w:r>
      <w:r w:rsidRPr="004744AA">
        <w:rPr>
          <w:rFonts w:cstheme="minorHAnsi"/>
          <w:color w:val="000000" w:themeColor="text1"/>
          <w:sz w:val="20"/>
        </w:rPr>
        <w:t>receive</w:t>
      </w:r>
      <w:r w:rsidRPr="004744AA">
        <w:rPr>
          <w:rFonts w:cstheme="minorHAnsi"/>
          <w:color w:val="000000" w:themeColor="text1"/>
          <w:spacing w:val="1"/>
          <w:sz w:val="20"/>
        </w:rPr>
        <w:t xml:space="preserve"> </w:t>
      </w:r>
      <w:r w:rsidRPr="004744AA">
        <w:rPr>
          <w:rFonts w:cstheme="minorHAnsi"/>
          <w:color w:val="000000" w:themeColor="text1"/>
          <w:sz w:val="20"/>
        </w:rPr>
        <w:t>(i)</w:t>
      </w:r>
      <w:r w:rsidRPr="004744AA">
        <w:rPr>
          <w:rFonts w:cstheme="minorHAnsi"/>
          <w:color w:val="000000" w:themeColor="text1"/>
          <w:spacing w:val="1"/>
          <w:sz w:val="20"/>
        </w:rPr>
        <w:t xml:space="preserve"> </w:t>
      </w:r>
      <w:r w:rsidRPr="004744AA">
        <w:rPr>
          <w:rFonts w:cstheme="minorHAnsi"/>
          <w:color w:val="000000" w:themeColor="text1"/>
          <w:sz w:val="20"/>
        </w:rPr>
        <w:t>compensation</w:t>
      </w:r>
      <w:r w:rsidRPr="004744AA">
        <w:rPr>
          <w:rFonts w:cstheme="minorHAnsi"/>
          <w:color w:val="000000" w:themeColor="text1"/>
          <w:spacing w:val="1"/>
          <w:sz w:val="20"/>
        </w:rPr>
        <w:t xml:space="preserve"> </w:t>
      </w:r>
      <w:r w:rsidRPr="004744AA">
        <w:rPr>
          <w:rFonts w:cstheme="minorHAnsi"/>
          <w:color w:val="000000" w:themeColor="text1"/>
          <w:sz w:val="20"/>
        </w:rPr>
        <w:t>(as</w:t>
      </w:r>
      <w:r w:rsidRPr="004744AA">
        <w:rPr>
          <w:rFonts w:cstheme="minorHAnsi"/>
          <w:color w:val="000000" w:themeColor="text1"/>
          <w:spacing w:val="1"/>
          <w:sz w:val="20"/>
        </w:rPr>
        <w:t xml:space="preserve"> </w:t>
      </w:r>
      <w:r w:rsidRPr="004744AA">
        <w:rPr>
          <w:rFonts w:cstheme="minorHAnsi"/>
          <w:color w:val="000000" w:themeColor="text1"/>
          <w:sz w:val="20"/>
        </w:rPr>
        <w:t>required,</w:t>
      </w:r>
      <w:r w:rsidRPr="004744AA">
        <w:rPr>
          <w:rFonts w:cstheme="minorHAnsi"/>
          <w:color w:val="000000" w:themeColor="text1"/>
          <w:spacing w:val="1"/>
          <w:sz w:val="20"/>
        </w:rPr>
        <w:t xml:space="preserve"> </w:t>
      </w:r>
      <w:r w:rsidRPr="004744AA">
        <w:rPr>
          <w:rFonts w:cstheme="minorHAnsi"/>
          <w:color w:val="000000" w:themeColor="text1"/>
          <w:sz w:val="20"/>
        </w:rPr>
        <w:t>to</w:t>
      </w:r>
      <w:r w:rsidRPr="004744AA">
        <w:rPr>
          <w:rFonts w:cstheme="minorHAnsi"/>
          <w:color w:val="000000" w:themeColor="text1"/>
          <w:spacing w:val="1"/>
          <w:sz w:val="20"/>
        </w:rPr>
        <w:t xml:space="preserve"> </w:t>
      </w:r>
      <w:r w:rsidRPr="004744AA">
        <w:rPr>
          <w:rFonts w:cstheme="minorHAnsi"/>
          <w:color w:val="000000" w:themeColor="text1"/>
          <w:sz w:val="20"/>
        </w:rPr>
        <w:t>match</w:t>
      </w:r>
      <w:r w:rsidRPr="004744AA">
        <w:rPr>
          <w:rFonts w:cstheme="minorHAnsi"/>
          <w:color w:val="000000" w:themeColor="text1"/>
          <w:spacing w:val="1"/>
          <w:sz w:val="20"/>
        </w:rPr>
        <w:t xml:space="preserve"> </w:t>
      </w:r>
      <w:r w:rsidRPr="004744AA">
        <w:rPr>
          <w:rFonts w:cstheme="minorHAnsi"/>
          <w:color w:val="000000" w:themeColor="text1"/>
          <w:sz w:val="20"/>
        </w:rPr>
        <w:t>replacement</w:t>
      </w:r>
      <w:r w:rsidRPr="004744AA">
        <w:rPr>
          <w:rFonts w:cstheme="minorHAnsi"/>
          <w:color w:val="000000" w:themeColor="text1"/>
          <w:spacing w:val="1"/>
          <w:sz w:val="20"/>
        </w:rPr>
        <w:t xml:space="preserve"> </w:t>
      </w:r>
      <w:r w:rsidRPr="004744AA">
        <w:rPr>
          <w:rFonts w:cstheme="minorHAnsi"/>
          <w:color w:val="000000" w:themeColor="text1"/>
          <w:sz w:val="20"/>
        </w:rPr>
        <w:t>value),</w:t>
      </w:r>
      <w:r w:rsidRPr="004744AA">
        <w:rPr>
          <w:rFonts w:cstheme="minorHAnsi"/>
          <w:color w:val="000000" w:themeColor="text1"/>
          <w:spacing w:val="1"/>
          <w:sz w:val="20"/>
        </w:rPr>
        <w:t xml:space="preserve"> </w:t>
      </w:r>
      <w:r w:rsidRPr="004744AA">
        <w:rPr>
          <w:rFonts w:cstheme="minorHAnsi"/>
          <w:color w:val="000000" w:themeColor="text1"/>
          <w:sz w:val="20"/>
        </w:rPr>
        <w:t>and/or</w:t>
      </w:r>
      <w:r w:rsidRPr="004744AA">
        <w:rPr>
          <w:rFonts w:cstheme="minorHAnsi"/>
          <w:color w:val="000000" w:themeColor="text1"/>
          <w:spacing w:val="1"/>
          <w:sz w:val="20"/>
        </w:rPr>
        <w:t xml:space="preserve"> </w:t>
      </w:r>
      <w:r w:rsidRPr="004744AA">
        <w:rPr>
          <w:rFonts w:cstheme="minorHAnsi"/>
          <w:color w:val="000000" w:themeColor="text1"/>
          <w:sz w:val="20"/>
        </w:rPr>
        <w:t>(ii)</w:t>
      </w:r>
      <w:r w:rsidRPr="004744AA">
        <w:rPr>
          <w:rFonts w:cstheme="minorHAnsi"/>
          <w:color w:val="000000" w:themeColor="text1"/>
          <w:spacing w:val="1"/>
          <w:sz w:val="20"/>
        </w:rPr>
        <w:t xml:space="preserve"> </w:t>
      </w:r>
      <w:r w:rsidRPr="004744AA">
        <w:rPr>
          <w:rFonts w:cstheme="minorHAnsi"/>
          <w:color w:val="000000" w:themeColor="text1"/>
          <w:sz w:val="20"/>
        </w:rPr>
        <w:t>replacement</w:t>
      </w:r>
      <w:r w:rsidRPr="004744AA">
        <w:rPr>
          <w:rFonts w:cstheme="minorHAnsi"/>
          <w:color w:val="000000" w:themeColor="text1"/>
          <w:spacing w:val="1"/>
          <w:sz w:val="20"/>
        </w:rPr>
        <w:t xml:space="preserve"> </w:t>
      </w:r>
      <w:r w:rsidRPr="004744AA">
        <w:rPr>
          <w:rFonts w:cstheme="minorHAnsi"/>
          <w:color w:val="000000" w:themeColor="text1"/>
          <w:sz w:val="20"/>
        </w:rPr>
        <w:t>land,</w:t>
      </w:r>
      <w:r w:rsidRPr="004744AA">
        <w:rPr>
          <w:rFonts w:cstheme="minorHAnsi"/>
          <w:color w:val="000000" w:themeColor="text1"/>
          <w:spacing w:val="1"/>
          <w:sz w:val="20"/>
        </w:rPr>
        <w:t xml:space="preserve"> </w:t>
      </w:r>
      <w:r w:rsidRPr="004744AA">
        <w:rPr>
          <w:rFonts w:cstheme="minorHAnsi"/>
          <w:color w:val="000000" w:themeColor="text1"/>
          <w:sz w:val="20"/>
        </w:rPr>
        <w:t>structures,</w:t>
      </w:r>
      <w:r w:rsidRPr="004744AA">
        <w:rPr>
          <w:rFonts w:cstheme="minorHAnsi"/>
          <w:color w:val="000000" w:themeColor="text1"/>
          <w:spacing w:val="1"/>
          <w:sz w:val="20"/>
        </w:rPr>
        <w:t xml:space="preserve"> </w:t>
      </w:r>
      <w:r w:rsidRPr="004744AA">
        <w:rPr>
          <w:rFonts w:cstheme="minorHAnsi"/>
          <w:color w:val="000000" w:themeColor="text1"/>
          <w:sz w:val="20"/>
        </w:rPr>
        <w:t>seedlings,</w:t>
      </w:r>
      <w:r w:rsidRPr="004744AA">
        <w:rPr>
          <w:rFonts w:cstheme="minorHAnsi"/>
          <w:color w:val="000000" w:themeColor="text1"/>
          <w:spacing w:val="1"/>
          <w:sz w:val="20"/>
        </w:rPr>
        <w:t xml:space="preserve"> </w:t>
      </w:r>
      <w:r w:rsidRPr="004744AA">
        <w:rPr>
          <w:rFonts w:cstheme="minorHAnsi"/>
          <w:color w:val="000000" w:themeColor="text1"/>
          <w:sz w:val="20"/>
        </w:rPr>
        <w:t>other</w:t>
      </w:r>
      <w:r w:rsidRPr="004744AA">
        <w:rPr>
          <w:rFonts w:cstheme="minorHAnsi"/>
          <w:color w:val="000000" w:themeColor="text1"/>
          <w:spacing w:val="1"/>
          <w:sz w:val="20"/>
        </w:rPr>
        <w:t xml:space="preserve"> </w:t>
      </w:r>
      <w:r w:rsidRPr="004744AA">
        <w:rPr>
          <w:rFonts w:cstheme="minorHAnsi"/>
          <w:color w:val="000000" w:themeColor="text1"/>
          <w:sz w:val="20"/>
        </w:rPr>
        <w:t>resettlement</w:t>
      </w:r>
      <w:r w:rsidRPr="004744AA">
        <w:rPr>
          <w:rFonts w:cstheme="minorHAnsi"/>
          <w:color w:val="000000" w:themeColor="text1"/>
          <w:spacing w:val="1"/>
          <w:sz w:val="20"/>
        </w:rPr>
        <w:t xml:space="preserve"> </w:t>
      </w:r>
      <w:r w:rsidRPr="004744AA">
        <w:rPr>
          <w:rFonts w:cstheme="minorHAnsi"/>
          <w:color w:val="000000" w:themeColor="text1"/>
          <w:sz w:val="20"/>
        </w:rPr>
        <w:t>assistance</w:t>
      </w:r>
      <w:r w:rsidRPr="004744AA">
        <w:rPr>
          <w:rFonts w:cstheme="minorHAnsi"/>
          <w:color w:val="000000" w:themeColor="text1"/>
          <w:spacing w:val="1"/>
          <w:sz w:val="20"/>
        </w:rPr>
        <w:t xml:space="preserve"> </w:t>
      </w:r>
      <w:r w:rsidRPr="004744AA">
        <w:rPr>
          <w:rFonts w:cstheme="minorHAnsi"/>
          <w:color w:val="000000" w:themeColor="text1"/>
          <w:sz w:val="20"/>
        </w:rPr>
        <w:t>such</w:t>
      </w:r>
      <w:r w:rsidRPr="004744AA">
        <w:rPr>
          <w:rFonts w:cstheme="minorHAnsi"/>
          <w:color w:val="000000" w:themeColor="text1"/>
          <w:spacing w:val="1"/>
          <w:sz w:val="20"/>
        </w:rPr>
        <w:t xml:space="preserve"> </w:t>
      </w:r>
      <w:r w:rsidRPr="004744AA">
        <w:rPr>
          <w:rFonts w:cstheme="minorHAnsi"/>
          <w:color w:val="000000" w:themeColor="text1"/>
          <w:sz w:val="20"/>
        </w:rPr>
        <w:t>as</w:t>
      </w:r>
      <w:r w:rsidRPr="004744AA">
        <w:rPr>
          <w:rFonts w:cstheme="minorHAnsi"/>
          <w:color w:val="000000" w:themeColor="text1"/>
          <w:spacing w:val="1"/>
          <w:sz w:val="20"/>
        </w:rPr>
        <w:t xml:space="preserve"> </w:t>
      </w:r>
      <w:r w:rsidRPr="004744AA">
        <w:rPr>
          <w:rFonts w:cstheme="minorHAnsi"/>
          <w:color w:val="000000" w:themeColor="text1"/>
          <w:sz w:val="20"/>
        </w:rPr>
        <w:t>shifting</w:t>
      </w:r>
      <w:r w:rsidRPr="004744AA">
        <w:rPr>
          <w:rFonts w:cstheme="minorHAnsi"/>
          <w:color w:val="000000" w:themeColor="text1"/>
          <w:spacing w:val="1"/>
          <w:sz w:val="20"/>
        </w:rPr>
        <w:t xml:space="preserve"> </w:t>
      </w:r>
      <w:r w:rsidRPr="004744AA">
        <w:rPr>
          <w:rFonts w:cstheme="minorHAnsi"/>
          <w:color w:val="000000" w:themeColor="text1"/>
          <w:sz w:val="20"/>
        </w:rPr>
        <w:t>allowance,</w:t>
      </w:r>
      <w:r w:rsidRPr="004744AA">
        <w:rPr>
          <w:rFonts w:cstheme="minorHAnsi"/>
          <w:color w:val="000000" w:themeColor="text1"/>
          <w:spacing w:val="1"/>
          <w:sz w:val="20"/>
        </w:rPr>
        <w:t xml:space="preserve"> </w:t>
      </w:r>
      <w:r w:rsidRPr="004744AA">
        <w:rPr>
          <w:rFonts w:cstheme="minorHAnsi"/>
          <w:color w:val="000000" w:themeColor="text1"/>
          <w:sz w:val="20"/>
        </w:rPr>
        <w:t>assistance</w:t>
      </w:r>
      <w:r w:rsidRPr="004744AA">
        <w:rPr>
          <w:rFonts w:cstheme="minorHAnsi"/>
          <w:color w:val="000000" w:themeColor="text1"/>
          <w:spacing w:val="49"/>
          <w:sz w:val="20"/>
        </w:rPr>
        <w:t xml:space="preserve"> </w:t>
      </w:r>
      <w:r w:rsidRPr="004744AA">
        <w:rPr>
          <w:rFonts w:cstheme="minorHAnsi"/>
          <w:color w:val="000000" w:themeColor="text1"/>
          <w:sz w:val="20"/>
        </w:rPr>
        <w:t>with</w:t>
      </w:r>
      <w:r w:rsidRPr="004744AA">
        <w:rPr>
          <w:rFonts w:cstheme="minorHAnsi"/>
          <w:color w:val="000000" w:themeColor="text1"/>
          <w:spacing w:val="1"/>
          <w:sz w:val="20"/>
        </w:rPr>
        <w:t xml:space="preserve"> </w:t>
      </w:r>
      <w:r w:rsidRPr="004744AA">
        <w:rPr>
          <w:rFonts w:cstheme="minorHAnsi"/>
          <w:color w:val="000000" w:themeColor="text1"/>
          <w:sz w:val="20"/>
        </w:rPr>
        <w:t>rebuilding</w:t>
      </w:r>
      <w:r w:rsidRPr="004744AA">
        <w:rPr>
          <w:rFonts w:cstheme="minorHAnsi"/>
          <w:color w:val="000000" w:themeColor="text1"/>
          <w:spacing w:val="-4"/>
          <w:sz w:val="20"/>
        </w:rPr>
        <w:t xml:space="preserve"> </w:t>
      </w:r>
      <w:r w:rsidRPr="004744AA">
        <w:rPr>
          <w:rFonts w:cstheme="minorHAnsi"/>
          <w:color w:val="000000" w:themeColor="text1"/>
          <w:sz w:val="20"/>
        </w:rPr>
        <w:t>structures,</w:t>
      </w:r>
      <w:r w:rsidRPr="004744AA">
        <w:rPr>
          <w:rFonts w:cstheme="minorHAnsi"/>
          <w:color w:val="000000" w:themeColor="text1"/>
          <w:spacing w:val="-2"/>
          <w:sz w:val="20"/>
        </w:rPr>
        <w:t xml:space="preserve"> </w:t>
      </w:r>
      <w:r w:rsidRPr="004744AA">
        <w:rPr>
          <w:rFonts w:cstheme="minorHAnsi"/>
          <w:color w:val="000000" w:themeColor="text1"/>
          <w:sz w:val="20"/>
        </w:rPr>
        <w:t>compensation</w:t>
      </w:r>
      <w:r w:rsidRPr="004744AA">
        <w:rPr>
          <w:rFonts w:cstheme="minorHAnsi"/>
          <w:color w:val="000000" w:themeColor="text1"/>
          <w:spacing w:val="-3"/>
          <w:sz w:val="20"/>
        </w:rPr>
        <w:t xml:space="preserve"> </w:t>
      </w:r>
      <w:r w:rsidRPr="004744AA">
        <w:rPr>
          <w:rFonts w:cstheme="minorHAnsi"/>
          <w:color w:val="000000" w:themeColor="text1"/>
          <w:sz w:val="20"/>
        </w:rPr>
        <w:t>for loss of workdays/income.</w:t>
      </w:r>
    </w:p>
    <w:p w14:paraId="69B7448A" w14:textId="77777777" w:rsidR="004744AA" w:rsidRDefault="004744AA" w:rsidP="004744AA">
      <w:pPr>
        <w:pStyle w:val="ListParagraph"/>
        <w:spacing w:before="21"/>
        <w:ind w:right="215"/>
        <w:jc w:val="both"/>
        <w:rPr>
          <w:rFonts w:cstheme="minorHAnsi"/>
          <w:color w:val="000000" w:themeColor="text1"/>
          <w:sz w:val="20"/>
        </w:rPr>
      </w:pPr>
    </w:p>
    <w:p w14:paraId="2D721AF4" w14:textId="55383E34" w:rsidR="002C29C3" w:rsidRPr="004744AA" w:rsidRDefault="0091371A" w:rsidP="004744AA">
      <w:pPr>
        <w:pStyle w:val="ListParagraph"/>
        <w:numPr>
          <w:ilvl w:val="0"/>
          <w:numId w:val="101"/>
        </w:numPr>
        <w:spacing w:before="21"/>
        <w:ind w:left="720" w:right="215" w:hanging="720"/>
        <w:jc w:val="both"/>
        <w:rPr>
          <w:rFonts w:cstheme="minorHAnsi"/>
          <w:color w:val="000000" w:themeColor="text1"/>
          <w:sz w:val="20"/>
        </w:rPr>
      </w:pPr>
      <w:r w:rsidRPr="004744AA">
        <w:rPr>
          <w:rFonts w:cstheme="minorHAnsi"/>
          <w:color w:val="000000" w:themeColor="text1"/>
          <w:sz w:val="20"/>
        </w:rPr>
        <w:t>The</w:t>
      </w:r>
      <w:r w:rsidRPr="004744AA">
        <w:rPr>
          <w:rFonts w:cstheme="minorHAnsi"/>
          <w:color w:val="000000" w:themeColor="text1"/>
          <w:spacing w:val="-4"/>
          <w:sz w:val="20"/>
        </w:rPr>
        <w:t xml:space="preserve"> </w:t>
      </w:r>
      <w:r w:rsidRPr="004744AA">
        <w:rPr>
          <w:rFonts w:cstheme="minorHAnsi"/>
          <w:color w:val="000000" w:themeColor="text1"/>
          <w:sz w:val="20"/>
        </w:rPr>
        <w:t>PAPs</w:t>
      </w:r>
      <w:r w:rsidRPr="004744AA">
        <w:rPr>
          <w:rFonts w:cstheme="minorHAnsi"/>
          <w:color w:val="000000" w:themeColor="text1"/>
          <w:spacing w:val="-1"/>
          <w:sz w:val="20"/>
        </w:rPr>
        <w:t xml:space="preserve"> </w:t>
      </w:r>
      <w:r w:rsidRPr="004744AA">
        <w:rPr>
          <w:rFonts w:cstheme="minorHAnsi"/>
          <w:color w:val="000000" w:themeColor="text1"/>
          <w:sz w:val="20"/>
        </w:rPr>
        <w:t>who</w:t>
      </w:r>
      <w:r w:rsidRPr="004744AA">
        <w:rPr>
          <w:rFonts w:cstheme="minorHAnsi"/>
          <w:color w:val="000000" w:themeColor="text1"/>
          <w:spacing w:val="-5"/>
          <w:sz w:val="20"/>
        </w:rPr>
        <w:t xml:space="preserve"> </w:t>
      </w:r>
      <w:r w:rsidRPr="004744AA">
        <w:rPr>
          <w:rFonts w:cstheme="minorHAnsi"/>
          <w:color w:val="000000" w:themeColor="text1"/>
          <w:sz w:val="20"/>
        </w:rPr>
        <w:t>are</w:t>
      </w:r>
      <w:r w:rsidRPr="004744AA">
        <w:rPr>
          <w:rFonts w:cstheme="minorHAnsi"/>
          <w:color w:val="000000" w:themeColor="text1"/>
          <w:spacing w:val="-3"/>
          <w:sz w:val="20"/>
        </w:rPr>
        <w:t xml:space="preserve"> </w:t>
      </w:r>
      <w:r w:rsidRPr="004744AA">
        <w:rPr>
          <w:rFonts w:cstheme="minorHAnsi"/>
          <w:color w:val="000000" w:themeColor="text1"/>
          <w:sz w:val="20"/>
        </w:rPr>
        <w:t>entitled</w:t>
      </w:r>
      <w:r w:rsidRPr="004744AA">
        <w:rPr>
          <w:rFonts w:cstheme="minorHAnsi"/>
          <w:color w:val="000000" w:themeColor="text1"/>
          <w:spacing w:val="-2"/>
          <w:sz w:val="20"/>
        </w:rPr>
        <w:t xml:space="preserve"> </w:t>
      </w:r>
      <w:r w:rsidRPr="004744AA">
        <w:rPr>
          <w:rFonts w:cstheme="minorHAnsi"/>
          <w:color w:val="000000" w:themeColor="text1"/>
          <w:sz w:val="20"/>
        </w:rPr>
        <w:t>to</w:t>
      </w:r>
      <w:r w:rsidRPr="004744AA">
        <w:rPr>
          <w:rFonts w:cstheme="minorHAnsi"/>
          <w:color w:val="000000" w:themeColor="text1"/>
          <w:spacing w:val="-2"/>
          <w:sz w:val="20"/>
        </w:rPr>
        <w:t xml:space="preserve"> </w:t>
      </w:r>
      <w:r w:rsidRPr="004744AA">
        <w:rPr>
          <w:rFonts w:cstheme="minorHAnsi"/>
          <w:color w:val="000000" w:themeColor="text1"/>
          <w:sz w:val="20"/>
        </w:rPr>
        <w:t>compensation</w:t>
      </w:r>
      <w:r w:rsidRPr="004744AA">
        <w:rPr>
          <w:rFonts w:cstheme="minorHAnsi"/>
          <w:color w:val="000000" w:themeColor="text1"/>
          <w:spacing w:val="-2"/>
          <w:sz w:val="20"/>
        </w:rPr>
        <w:t xml:space="preserve"> </w:t>
      </w:r>
      <w:r w:rsidRPr="004744AA">
        <w:rPr>
          <w:rFonts w:cstheme="minorHAnsi"/>
          <w:color w:val="000000" w:themeColor="text1"/>
          <w:sz w:val="20"/>
        </w:rPr>
        <w:t>under</w:t>
      </w:r>
      <w:r w:rsidRPr="004744AA">
        <w:rPr>
          <w:rFonts w:cstheme="minorHAnsi"/>
          <w:color w:val="000000" w:themeColor="text1"/>
          <w:spacing w:val="-2"/>
          <w:sz w:val="20"/>
        </w:rPr>
        <w:t xml:space="preserve"> </w:t>
      </w:r>
      <w:r w:rsidRPr="004744AA">
        <w:rPr>
          <w:rFonts w:cstheme="minorHAnsi"/>
          <w:color w:val="000000" w:themeColor="text1"/>
          <w:sz w:val="20"/>
        </w:rPr>
        <w:t>the</w:t>
      </w:r>
      <w:r w:rsidRPr="004744AA">
        <w:rPr>
          <w:rFonts w:cstheme="minorHAnsi"/>
          <w:color w:val="000000" w:themeColor="text1"/>
          <w:spacing w:val="-2"/>
          <w:sz w:val="20"/>
        </w:rPr>
        <w:t xml:space="preserve"> </w:t>
      </w:r>
      <w:r w:rsidRPr="004744AA">
        <w:rPr>
          <w:rFonts w:cstheme="minorHAnsi"/>
          <w:color w:val="000000" w:themeColor="text1"/>
          <w:sz w:val="20"/>
        </w:rPr>
        <w:t>Project</w:t>
      </w:r>
      <w:r w:rsidRPr="004744AA">
        <w:rPr>
          <w:rFonts w:cstheme="minorHAnsi"/>
          <w:color w:val="000000" w:themeColor="text1"/>
          <w:spacing w:val="-3"/>
          <w:sz w:val="20"/>
        </w:rPr>
        <w:t xml:space="preserve"> </w:t>
      </w:r>
      <w:r w:rsidRPr="004744AA">
        <w:rPr>
          <w:rFonts w:cstheme="minorHAnsi"/>
          <w:color w:val="000000" w:themeColor="text1"/>
          <w:sz w:val="20"/>
        </w:rPr>
        <w:t>include:</w:t>
      </w:r>
    </w:p>
    <w:p w14:paraId="0D80CD7F" w14:textId="47771A9D" w:rsidR="002C29C3" w:rsidRPr="004744AA" w:rsidRDefault="0091371A" w:rsidP="004744AA">
      <w:pPr>
        <w:pStyle w:val="NoSpacing"/>
        <w:numPr>
          <w:ilvl w:val="0"/>
          <w:numId w:val="119"/>
        </w:numPr>
        <w:rPr>
          <w:sz w:val="20"/>
          <w:szCs w:val="20"/>
        </w:rPr>
      </w:pPr>
      <w:r w:rsidRPr="004744AA">
        <w:rPr>
          <w:sz w:val="20"/>
          <w:szCs w:val="20"/>
        </w:rPr>
        <w:t xml:space="preserve">Persons (both female and male) whose structures are in part, or in total, affected temporarily or permanently by </w:t>
      </w:r>
      <w:proofErr w:type="gramStart"/>
      <w:r w:rsidRPr="004744AA">
        <w:rPr>
          <w:sz w:val="20"/>
          <w:szCs w:val="20"/>
        </w:rPr>
        <w:t>the  Project</w:t>
      </w:r>
      <w:proofErr w:type="gramEnd"/>
      <w:r w:rsidRPr="004744AA">
        <w:rPr>
          <w:sz w:val="20"/>
          <w:szCs w:val="20"/>
        </w:rPr>
        <w:t>;</w:t>
      </w:r>
    </w:p>
    <w:p w14:paraId="21584639" w14:textId="73909025" w:rsidR="002C29C3" w:rsidRPr="004744AA" w:rsidRDefault="0091371A" w:rsidP="004744AA">
      <w:pPr>
        <w:pStyle w:val="NoSpacing"/>
        <w:numPr>
          <w:ilvl w:val="0"/>
          <w:numId w:val="119"/>
        </w:numPr>
        <w:rPr>
          <w:sz w:val="20"/>
          <w:szCs w:val="20"/>
        </w:rPr>
      </w:pPr>
      <w:r w:rsidRPr="004744AA">
        <w:rPr>
          <w:sz w:val="20"/>
          <w:szCs w:val="20"/>
        </w:rPr>
        <w:t xml:space="preserve">Persons (both female and male) whose residential or commercial premises and/or agricultural land (or other productive land) is in part, or in total, affected (permanently or temporarily) by the </w:t>
      </w:r>
      <w:proofErr w:type="gramStart"/>
      <w:r w:rsidRPr="004744AA">
        <w:rPr>
          <w:sz w:val="20"/>
          <w:szCs w:val="20"/>
        </w:rPr>
        <w:t>Project;</w:t>
      </w:r>
      <w:proofErr w:type="gramEnd"/>
    </w:p>
    <w:p w14:paraId="528ABE51" w14:textId="0BF6D79A" w:rsidR="002C29C3" w:rsidRPr="004744AA" w:rsidRDefault="0091371A" w:rsidP="004744AA">
      <w:pPr>
        <w:pStyle w:val="NoSpacing"/>
        <w:numPr>
          <w:ilvl w:val="0"/>
          <w:numId w:val="119"/>
        </w:numPr>
        <w:rPr>
          <w:sz w:val="20"/>
          <w:szCs w:val="20"/>
        </w:rPr>
      </w:pPr>
      <w:r w:rsidRPr="004744AA">
        <w:rPr>
          <w:sz w:val="20"/>
          <w:szCs w:val="20"/>
        </w:rPr>
        <w:t xml:space="preserve">Persons (both female and male) whose businesses are affected in part, or in total, (temporarily or permanently) by the </w:t>
      </w:r>
      <w:proofErr w:type="gramStart"/>
      <w:r w:rsidRPr="004744AA">
        <w:rPr>
          <w:sz w:val="20"/>
          <w:szCs w:val="20"/>
        </w:rPr>
        <w:t>Project;</w:t>
      </w:r>
      <w:proofErr w:type="gramEnd"/>
    </w:p>
    <w:p w14:paraId="2FB3F973" w14:textId="51135C33" w:rsidR="002C29C3" w:rsidRPr="004744AA" w:rsidRDefault="0091371A" w:rsidP="004744AA">
      <w:pPr>
        <w:pStyle w:val="NoSpacing"/>
        <w:numPr>
          <w:ilvl w:val="0"/>
          <w:numId w:val="119"/>
        </w:numPr>
        <w:rPr>
          <w:sz w:val="20"/>
          <w:szCs w:val="20"/>
        </w:rPr>
      </w:pPr>
      <w:proofErr w:type="gramStart"/>
      <w:r w:rsidRPr="004744AA">
        <w:rPr>
          <w:sz w:val="20"/>
          <w:szCs w:val="20"/>
        </w:rPr>
        <w:t>Persons( both</w:t>
      </w:r>
      <w:proofErr w:type="gramEnd"/>
      <w:r w:rsidRPr="004744AA">
        <w:rPr>
          <w:sz w:val="20"/>
          <w:szCs w:val="20"/>
        </w:rPr>
        <w:t xml:space="preserve"> female and male)  whose employment or hired labor or share-cropping agreement is affected, temporarily or permanently, by the Project;</w:t>
      </w:r>
    </w:p>
    <w:p w14:paraId="26758A52" w14:textId="6EC4ECC3" w:rsidR="002C29C3" w:rsidRPr="004744AA" w:rsidRDefault="0091371A" w:rsidP="004744AA">
      <w:pPr>
        <w:pStyle w:val="NoSpacing"/>
        <w:numPr>
          <w:ilvl w:val="0"/>
          <w:numId w:val="119"/>
        </w:numPr>
        <w:rPr>
          <w:sz w:val="20"/>
          <w:szCs w:val="20"/>
        </w:rPr>
      </w:pPr>
      <w:r w:rsidRPr="004744AA">
        <w:rPr>
          <w:sz w:val="20"/>
          <w:szCs w:val="20"/>
        </w:rPr>
        <w:t xml:space="preserve">Persons (both female and male) whose crops (annual and perennial) and/or trees are affected in part, or in total, by the </w:t>
      </w:r>
      <w:proofErr w:type="gramStart"/>
      <w:r w:rsidRPr="004744AA">
        <w:rPr>
          <w:sz w:val="20"/>
          <w:szCs w:val="20"/>
        </w:rPr>
        <w:t>Project;</w:t>
      </w:r>
      <w:proofErr w:type="gramEnd"/>
    </w:p>
    <w:p w14:paraId="06482197" w14:textId="13BBE5AF" w:rsidR="002C29C3" w:rsidRPr="004744AA" w:rsidRDefault="0091371A" w:rsidP="004744AA">
      <w:pPr>
        <w:pStyle w:val="NoSpacing"/>
        <w:numPr>
          <w:ilvl w:val="0"/>
          <w:numId w:val="119"/>
        </w:numPr>
        <w:rPr>
          <w:sz w:val="20"/>
          <w:szCs w:val="20"/>
        </w:rPr>
      </w:pPr>
      <w:r w:rsidRPr="004744AA">
        <w:rPr>
          <w:sz w:val="20"/>
          <w:szCs w:val="20"/>
        </w:rPr>
        <w:t>Persons (both female and male) whose access to community resources or property is affected in part, or in total, by the Project.</w:t>
      </w:r>
    </w:p>
    <w:p w14:paraId="183D615E" w14:textId="77777777" w:rsidR="002C29C3" w:rsidRPr="004824B5" w:rsidRDefault="00951405" w:rsidP="008857EB">
      <w:pPr>
        <w:spacing w:before="10"/>
        <w:rPr>
          <w:rFonts w:cstheme="minorHAnsi"/>
          <w:color w:val="000000" w:themeColor="text1"/>
          <w:sz w:val="19"/>
        </w:rPr>
      </w:pPr>
    </w:p>
    <w:p w14:paraId="4AEA9665" w14:textId="77777777" w:rsidR="00240525" w:rsidRDefault="0091371A" w:rsidP="00240525">
      <w:pPr>
        <w:pStyle w:val="ListParagraph"/>
        <w:numPr>
          <w:ilvl w:val="0"/>
          <w:numId w:val="101"/>
        </w:numPr>
        <w:spacing w:before="21"/>
        <w:ind w:left="720" w:right="215" w:hanging="720"/>
        <w:jc w:val="both"/>
        <w:rPr>
          <w:rFonts w:cstheme="minorHAnsi"/>
          <w:color w:val="000000" w:themeColor="text1"/>
          <w:sz w:val="20"/>
        </w:rPr>
      </w:pPr>
      <w:r w:rsidRPr="00240525">
        <w:rPr>
          <w:rFonts w:cstheme="minorHAnsi"/>
          <w:color w:val="000000" w:themeColor="text1"/>
          <w:sz w:val="20"/>
        </w:rPr>
        <w:t xml:space="preserve">Other than PAPs, any entities affected by the project within the </w:t>
      </w:r>
      <w:proofErr w:type="spellStart"/>
      <w:r w:rsidRPr="00240525">
        <w:rPr>
          <w:rFonts w:cstheme="minorHAnsi"/>
          <w:color w:val="000000" w:themeColor="text1"/>
          <w:sz w:val="20"/>
        </w:rPr>
        <w:t>RoW</w:t>
      </w:r>
      <w:proofErr w:type="spellEnd"/>
      <w:r w:rsidRPr="00240525">
        <w:rPr>
          <w:rFonts w:cstheme="minorHAnsi"/>
          <w:color w:val="000000" w:themeColor="text1"/>
          <w:sz w:val="20"/>
        </w:rPr>
        <w:t xml:space="preserve"> are entitled for the compensation.</w:t>
      </w:r>
      <w:r w:rsidRPr="00240525">
        <w:rPr>
          <w:rFonts w:cstheme="minorHAnsi"/>
          <w:color w:val="000000" w:themeColor="text1"/>
          <w:spacing w:val="1"/>
          <w:sz w:val="20"/>
        </w:rPr>
        <w:t xml:space="preserve"> </w:t>
      </w:r>
      <w:r w:rsidRPr="00240525">
        <w:rPr>
          <w:rFonts w:cstheme="minorHAnsi"/>
          <w:color w:val="000000" w:themeColor="text1"/>
          <w:sz w:val="20"/>
        </w:rPr>
        <w:t>If any Common Property Resources (CPR) are affected or unavoidable, according to section 4(13) and</w:t>
      </w:r>
      <w:r w:rsidRPr="00240525">
        <w:rPr>
          <w:rFonts w:cstheme="minorHAnsi"/>
          <w:color w:val="000000" w:themeColor="text1"/>
          <w:spacing w:val="1"/>
          <w:sz w:val="20"/>
        </w:rPr>
        <w:t xml:space="preserve"> </w:t>
      </w:r>
      <w:r w:rsidRPr="00240525">
        <w:rPr>
          <w:rFonts w:cstheme="minorHAnsi"/>
          <w:color w:val="000000" w:themeColor="text1"/>
          <w:sz w:val="20"/>
        </w:rPr>
        <w:t>20(1) of ARIPA 2017, CPRs</w:t>
      </w:r>
      <w:r w:rsidRPr="00240525">
        <w:rPr>
          <w:rFonts w:cstheme="minorHAnsi"/>
          <w:color w:val="000000" w:themeColor="text1"/>
          <w:spacing w:val="1"/>
          <w:sz w:val="20"/>
        </w:rPr>
        <w:t xml:space="preserve"> </w:t>
      </w:r>
      <w:r w:rsidRPr="00240525">
        <w:rPr>
          <w:rFonts w:cstheme="minorHAnsi"/>
          <w:color w:val="000000" w:themeColor="text1"/>
          <w:sz w:val="20"/>
        </w:rPr>
        <w:t>can be acquired or requisitioned. However, before affecting any CPRs all</w:t>
      </w:r>
      <w:r w:rsidRPr="00240525">
        <w:rPr>
          <w:rFonts w:cstheme="minorHAnsi"/>
          <w:color w:val="000000" w:themeColor="text1"/>
          <w:spacing w:val="1"/>
          <w:sz w:val="20"/>
        </w:rPr>
        <w:t xml:space="preserve"> </w:t>
      </w:r>
      <w:r w:rsidRPr="00240525">
        <w:rPr>
          <w:rFonts w:cstheme="minorHAnsi"/>
          <w:color w:val="000000" w:themeColor="text1"/>
          <w:sz w:val="20"/>
        </w:rPr>
        <w:t xml:space="preserve">compensation </w:t>
      </w:r>
      <w:proofErr w:type="gramStart"/>
      <w:r w:rsidRPr="00240525">
        <w:rPr>
          <w:rFonts w:cstheme="minorHAnsi"/>
          <w:color w:val="000000" w:themeColor="text1"/>
          <w:sz w:val="20"/>
        </w:rPr>
        <w:t>has to</w:t>
      </w:r>
      <w:proofErr w:type="gramEnd"/>
      <w:r w:rsidRPr="00240525">
        <w:rPr>
          <w:rFonts w:cstheme="minorHAnsi"/>
          <w:color w:val="000000" w:themeColor="text1"/>
          <w:sz w:val="20"/>
        </w:rPr>
        <w:t xml:space="preserve"> be paid and ensure that affected CPRs are reconstructed before dismantling or</w:t>
      </w:r>
      <w:r w:rsidRPr="00240525">
        <w:rPr>
          <w:rFonts w:cstheme="minorHAnsi"/>
          <w:color w:val="000000" w:themeColor="text1"/>
          <w:spacing w:val="1"/>
          <w:sz w:val="20"/>
        </w:rPr>
        <w:t xml:space="preserve"> </w:t>
      </w:r>
      <w:r w:rsidRPr="00240525">
        <w:rPr>
          <w:rFonts w:cstheme="minorHAnsi"/>
          <w:color w:val="000000" w:themeColor="text1"/>
          <w:sz w:val="20"/>
        </w:rPr>
        <w:t xml:space="preserve">damaged. For </w:t>
      </w:r>
      <w:proofErr w:type="gramStart"/>
      <w:r w:rsidRPr="00240525">
        <w:rPr>
          <w:rFonts w:cstheme="minorHAnsi"/>
          <w:color w:val="000000" w:themeColor="text1"/>
          <w:sz w:val="20"/>
        </w:rPr>
        <w:t>example</w:t>
      </w:r>
      <w:proofErr w:type="gramEnd"/>
      <w:r w:rsidRPr="00240525">
        <w:rPr>
          <w:rFonts w:cstheme="minorHAnsi"/>
          <w:color w:val="000000" w:themeColor="text1"/>
          <w:sz w:val="20"/>
        </w:rPr>
        <w:t xml:space="preserve"> if any schools are affected by the project, a new school has to be constructed</w:t>
      </w:r>
      <w:r w:rsidRPr="00240525">
        <w:rPr>
          <w:rFonts w:cstheme="minorHAnsi"/>
          <w:color w:val="000000" w:themeColor="text1"/>
          <w:spacing w:val="1"/>
          <w:sz w:val="20"/>
        </w:rPr>
        <w:t xml:space="preserve"> </w:t>
      </w:r>
      <w:r w:rsidRPr="00240525">
        <w:rPr>
          <w:rFonts w:cstheme="minorHAnsi"/>
          <w:color w:val="000000" w:themeColor="text1"/>
          <w:sz w:val="20"/>
        </w:rPr>
        <w:t>before</w:t>
      </w:r>
      <w:r w:rsidRPr="00240525">
        <w:rPr>
          <w:rFonts w:cstheme="minorHAnsi"/>
          <w:color w:val="000000" w:themeColor="text1"/>
          <w:spacing w:val="-2"/>
          <w:sz w:val="20"/>
        </w:rPr>
        <w:t xml:space="preserve"> </w:t>
      </w:r>
      <w:r w:rsidRPr="00240525">
        <w:rPr>
          <w:rFonts w:cstheme="minorHAnsi"/>
          <w:color w:val="000000" w:themeColor="text1"/>
          <w:sz w:val="20"/>
        </w:rPr>
        <w:t>demolishing</w:t>
      </w:r>
      <w:r w:rsidRPr="00240525">
        <w:rPr>
          <w:rFonts w:cstheme="minorHAnsi"/>
          <w:color w:val="000000" w:themeColor="text1"/>
          <w:spacing w:val="-1"/>
          <w:sz w:val="20"/>
        </w:rPr>
        <w:t xml:space="preserve"> </w:t>
      </w:r>
      <w:r w:rsidRPr="00240525">
        <w:rPr>
          <w:rFonts w:cstheme="minorHAnsi"/>
          <w:color w:val="000000" w:themeColor="text1"/>
          <w:sz w:val="20"/>
        </w:rPr>
        <w:t>the</w:t>
      </w:r>
      <w:r w:rsidRPr="00240525">
        <w:rPr>
          <w:rFonts w:cstheme="minorHAnsi"/>
          <w:color w:val="000000" w:themeColor="text1"/>
          <w:spacing w:val="-2"/>
          <w:sz w:val="20"/>
        </w:rPr>
        <w:t xml:space="preserve"> </w:t>
      </w:r>
      <w:r w:rsidRPr="00240525">
        <w:rPr>
          <w:rFonts w:cstheme="minorHAnsi"/>
          <w:color w:val="000000" w:themeColor="text1"/>
          <w:sz w:val="20"/>
        </w:rPr>
        <w:t>affected</w:t>
      </w:r>
      <w:r w:rsidRPr="00240525">
        <w:rPr>
          <w:rFonts w:cstheme="minorHAnsi"/>
          <w:color w:val="000000" w:themeColor="text1"/>
          <w:spacing w:val="-3"/>
          <w:sz w:val="20"/>
        </w:rPr>
        <w:t xml:space="preserve"> </w:t>
      </w:r>
      <w:r w:rsidRPr="00240525">
        <w:rPr>
          <w:rFonts w:cstheme="minorHAnsi"/>
          <w:color w:val="000000" w:themeColor="text1"/>
          <w:sz w:val="20"/>
        </w:rPr>
        <w:t>school.</w:t>
      </w:r>
    </w:p>
    <w:p w14:paraId="066E1E6E" w14:textId="77777777" w:rsidR="00240525" w:rsidRDefault="00240525" w:rsidP="00240525">
      <w:pPr>
        <w:pStyle w:val="ListParagraph"/>
        <w:spacing w:before="21"/>
        <w:ind w:right="215"/>
        <w:jc w:val="both"/>
        <w:rPr>
          <w:rFonts w:cstheme="minorHAnsi"/>
          <w:color w:val="000000" w:themeColor="text1"/>
          <w:sz w:val="20"/>
        </w:rPr>
      </w:pPr>
    </w:p>
    <w:p w14:paraId="616390E3" w14:textId="77777777" w:rsidR="00240525" w:rsidRDefault="0091371A" w:rsidP="00240525">
      <w:pPr>
        <w:pStyle w:val="ListParagraph"/>
        <w:numPr>
          <w:ilvl w:val="0"/>
          <w:numId w:val="101"/>
        </w:numPr>
        <w:spacing w:before="21"/>
        <w:ind w:left="720" w:right="215" w:hanging="720"/>
        <w:jc w:val="both"/>
        <w:rPr>
          <w:rFonts w:cstheme="minorHAnsi"/>
          <w:color w:val="000000" w:themeColor="text1"/>
          <w:sz w:val="20"/>
        </w:rPr>
      </w:pPr>
      <w:r w:rsidRPr="00240525">
        <w:rPr>
          <w:rFonts w:cstheme="minorHAnsi"/>
          <w:color w:val="000000" w:themeColor="text1"/>
          <w:sz w:val="20"/>
        </w:rPr>
        <w:t xml:space="preserve">Where land is to be acquired, titled or legal owner </w:t>
      </w:r>
      <w:r w:rsidRPr="00240525">
        <w:rPr>
          <w:rFonts w:cstheme="minorHAnsi"/>
          <w:color w:val="000000" w:themeColor="text1"/>
          <w:spacing w:val="-3"/>
          <w:sz w:val="20"/>
        </w:rPr>
        <w:t xml:space="preserve">(both female and male) </w:t>
      </w:r>
      <w:r w:rsidRPr="00240525">
        <w:rPr>
          <w:rFonts w:cstheme="minorHAnsi"/>
          <w:color w:val="000000" w:themeColor="text1"/>
          <w:sz w:val="20"/>
        </w:rPr>
        <w:t>will receive compensation for land acquired by the</w:t>
      </w:r>
      <w:r w:rsidRPr="00240525">
        <w:rPr>
          <w:rFonts w:cstheme="minorHAnsi"/>
          <w:color w:val="000000" w:themeColor="text1"/>
          <w:spacing w:val="1"/>
          <w:sz w:val="20"/>
        </w:rPr>
        <w:t xml:space="preserve"> </w:t>
      </w:r>
      <w:r w:rsidRPr="00240525">
        <w:rPr>
          <w:rFonts w:cstheme="minorHAnsi"/>
          <w:color w:val="000000" w:themeColor="text1"/>
          <w:sz w:val="20"/>
        </w:rPr>
        <w:t>Project</w:t>
      </w:r>
      <w:r w:rsidRPr="00240525">
        <w:rPr>
          <w:rFonts w:cstheme="minorHAnsi"/>
          <w:color w:val="000000" w:themeColor="text1"/>
          <w:spacing w:val="1"/>
          <w:sz w:val="20"/>
        </w:rPr>
        <w:t xml:space="preserve"> </w:t>
      </w:r>
      <w:r w:rsidRPr="00240525">
        <w:rPr>
          <w:rFonts w:cstheme="minorHAnsi"/>
          <w:color w:val="000000" w:themeColor="text1"/>
          <w:sz w:val="20"/>
        </w:rPr>
        <w:t>at</w:t>
      </w:r>
      <w:r w:rsidRPr="00240525">
        <w:rPr>
          <w:rFonts w:cstheme="minorHAnsi"/>
          <w:color w:val="000000" w:themeColor="text1"/>
          <w:spacing w:val="1"/>
          <w:sz w:val="20"/>
        </w:rPr>
        <w:t xml:space="preserve"> </w:t>
      </w:r>
      <w:r w:rsidRPr="00240525">
        <w:rPr>
          <w:rFonts w:cstheme="minorHAnsi"/>
          <w:color w:val="000000" w:themeColor="text1"/>
          <w:sz w:val="20"/>
        </w:rPr>
        <w:t>replacement</w:t>
      </w:r>
      <w:r w:rsidRPr="00240525">
        <w:rPr>
          <w:rFonts w:cstheme="minorHAnsi"/>
          <w:color w:val="000000" w:themeColor="text1"/>
          <w:spacing w:val="1"/>
          <w:sz w:val="20"/>
        </w:rPr>
        <w:t xml:space="preserve"> </w:t>
      </w:r>
      <w:r w:rsidRPr="00240525">
        <w:rPr>
          <w:rFonts w:cstheme="minorHAnsi"/>
          <w:color w:val="000000" w:themeColor="text1"/>
          <w:sz w:val="20"/>
        </w:rPr>
        <w:t>cost.</w:t>
      </w:r>
      <w:r w:rsidRPr="00240525">
        <w:rPr>
          <w:rFonts w:cstheme="minorHAnsi"/>
          <w:color w:val="000000" w:themeColor="text1"/>
          <w:spacing w:val="1"/>
          <w:sz w:val="20"/>
        </w:rPr>
        <w:t xml:space="preserve"> </w:t>
      </w:r>
      <w:r w:rsidRPr="00240525">
        <w:rPr>
          <w:rFonts w:cstheme="minorHAnsi"/>
          <w:color w:val="000000" w:themeColor="text1"/>
          <w:sz w:val="20"/>
        </w:rPr>
        <w:t>This</w:t>
      </w:r>
      <w:r w:rsidRPr="00240525">
        <w:rPr>
          <w:rFonts w:cstheme="minorHAnsi"/>
          <w:color w:val="000000" w:themeColor="text1"/>
          <w:spacing w:val="1"/>
          <w:sz w:val="20"/>
        </w:rPr>
        <w:t xml:space="preserve"> </w:t>
      </w:r>
      <w:r w:rsidRPr="00240525">
        <w:rPr>
          <w:rFonts w:cstheme="minorHAnsi"/>
          <w:color w:val="000000" w:themeColor="text1"/>
          <w:sz w:val="20"/>
        </w:rPr>
        <w:t>will</w:t>
      </w:r>
      <w:r w:rsidRPr="00240525">
        <w:rPr>
          <w:rFonts w:cstheme="minorHAnsi"/>
          <w:color w:val="000000" w:themeColor="text1"/>
          <w:spacing w:val="1"/>
          <w:sz w:val="20"/>
        </w:rPr>
        <w:t xml:space="preserve"> </w:t>
      </w:r>
      <w:r w:rsidRPr="00240525">
        <w:rPr>
          <w:rFonts w:cstheme="minorHAnsi"/>
          <w:color w:val="000000" w:themeColor="text1"/>
          <w:sz w:val="20"/>
        </w:rPr>
        <w:t>be</w:t>
      </w:r>
      <w:r w:rsidRPr="00240525">
        <w:rPr>
          <w:rFonts w:cstheme="minorHAnsi"/>
          <w:color w:val="000000" w:themeColor="text1"/>
          <w:spacing w:val="1"/>
          <w:sz w:val="20"/>
        </w:rPr>
        <w:t xml:space="preserve"> </w:t>
      </w:r>
      <w:r w:rsidRPr="00240525">
        <w:rPr>
          <w:rFonts w:cstheme="minorHAnsi"/>
          <w:color w:val="000000" w:themeColor="text1"/>
          <w:sz w:val="20"/>
        </w:rPr>
        <w:t>in</w:t>
      </w:r>
      <w:r w:rsidRPr="00240525">
        <w:rPr>
          <w:rFonts w:cstheme="minorHAnsi"/>
          <w:color w:val="000000" w:themeColor="text1"/>
          <w:spacing w:val="1"/>
          <w:sz w:val="20"/>
        </w:rPr>
        <w:t xml:space="preserve"> </w:t>
      </w:r>
      <w:r w:rsidRPr="00240525">
        <w:rPr>
          <w:rFonts w:cstheme="minorHAnsi"/>
          <w:color w:val="000000" w:themeColor="text1"/>
          <w:sz w:val="20"/>
        </w:rPr>
        <w:t>cash</w:t>
      </w:r>
      <w:r w:rsidRPr="00240525">
        <w:rPr>
          <w:rFonts w:cstheme="minorHAnsi"/>
          <w:color w:val="000000" w:themeColor="text1"/>
          <w:spacing w:val="1"/>
          <w:sz w:val="20"/>
        </w:rPr>
        <w:t xml:space="preserve"> </w:t>
      </w:r>
      <w:r w:rsidRPr="00240525">
        <w:rPr>
          <w:rFonts w:cstheme="minorHAnsi"/>
          <w:color w:val="000000" w:themeColor="text1"/>
          <w:sz w:val="20"/>
        </w:rPr>
        <w:t>at</w:t>
      </w:r>
      <w:r w:rsidRPr="00240525">
        <w:rPr>
          <w:rFonts w:cstheme="minorHAnsi"/>
          <w:color w:val="000000" w:themeColor="text1"/>
          <w:spacing w:val="1"/>
          <w:sz w:val="20"/>
        </w:rPr>
        <w:t xml:space="preserve"> </w:t>
      </w:r>
      <w:r w:rsidRPr="00240525">
        <w:rPr>
          <w:rFonts w:cstheme="minorHAnsi"/>
          <w:color w:val="000000" w:themeColor="text1"/>
          <w:sz w:val="20"/>
        </w:rPr>
        <w:t>replacement</w:t>
      </w:r>
      <w:r w:rsidRPr="00240525">
        <w:rPr>
          <w:rFonts w:cstheme="minorHAnsi"/>
          <w:color w:val="000000" w:themeColor="text1"/>
          <w:spacing w:val="1"/>
          <w:sz w:val="20"/>
        </w:rPr>
        <w:t xml:space="preserve"> </w:t>
      </w:r>
      <w:r w:rsidRPr="00240525">
        <w:rPr>
          <w:rFonts w:cstheme="minorHAnsi"/>
          <w:color w:val="000000" w:themeColor="text1"/>
          <w:sz w:val="20"/>
        </w:rPr>
        <w:t>value</w:t>
      </w:r>
      <w:r w:rsidRPr="00240525">
        <w:rPr>
          <w:rFonts w:cstheme="minorHAnsi"/>
          <w:color w:val="000000" w:themeColor="text1"/>
          <w:spacing w:val="1"/>
          <w:sz w:val="20"/>
        </w:rPr>
        <w:t xml:space="preserve"> </w:t>
      </w:r>
      <w:r w:rsidRPr="00240525">
        <w:rPr>
          <w:rFonts w:cstheme="minorHAnsi"/>
          <w:color w:val="000000" w:themeColor="text1"/>
          <w:sz w:val="20"/>
        </w:rPr>
        <w:t>or</w:t>
      </w:r>
      <w:r w:rsidRPr="00240525">
        <w:rPr>
          <w:rFonts w:cstheme="minorHAnsi"/>
          <w:color w:val="000000" w:themeColor="text1"/>
          <w:spacing w:val="1"/>
          <w:sz w:val="20"/>
        </w:rPr>
        <w:t xml:space="preserve"> </w:t>
      </w:r>
      <w:r w:rsidRPr="00240525">
        <w:rPr>
          <w:rFonts w:cstheme="minorHAnsi"/>
          <w:color w:val="000000" w:themeColor="text1"/>
          <w:sz w:val="20"/>
        </w:rPr>
        <w:t>land-for-land</w:t>
      </w:r>
      <w:r w:rsidRPr="00240525">
        <w:rPr>
          <w:rFonts w:cstheme="minorHAnsi"/>
          <w:color w:val="000000" w:themeColor="text1"/>
          <w:spacing w:val="1"/>
          <w:sz w:val="20"/>
        </w:rPr>
        <w:t xml:space="preserve"> </w:t>
      </w:r>
      <w:r w:rsidRPr="00240525">
        <w:rPr>
          <w:rFonts w:cstheme="minorHAnsi"/>
          <w:color w:val="000000" w:themeColor="text1"/>
          <w:sz w:val="20"/>
        </w:rPr>
        <w:t>with</w:t>
      </w:r>
      <w:r w:rsidRPr="00240525">
        <w:rPr>
          <w:rFonts w:cstheme="minorHAnsi"/>
          <w:color w:val="000000" w:themeColor="text1"/>
          <w:spacing w:val="1"/>
          <w:sz w:val="20"/>
        </w:rPr>
        <w:t xml:space="preserve"> </w:t>
      </w:r>
      <w:r w:rsidRPr="00240525">
        <w:rPr>
          <w:rFonts w:cstheme="minorHAnsi"/>
          <w:color w:val="000000" w:themeColor="text1"/>
          <w:sz w:val="20"/>
        </w:rPr>
        <w:t>a</w:t>
      </w:r>
      <w:r w:rsidRPr="00240525">
        <w:rPr>
          <w:rFonts w:cstheme="minorHAnsi"/>
          <w:color w:val="000000" w:themeColor="text1"/>
          <w:spacing w:val="1"/>
          <w:sz w:val="20"/>
        </w:rPr>
        <w:t xml:space="preserve"> </w:t>
      </w:r>
      <w:r w:rsidRPr="00240525">
        <w:rPr>
          <w:rFonts w:cstheme="minorHAnsi"/>
          <w:color w:val="000000" w:themeColor="text1"/>
          <w:sz w:val="20"/>
        </w:rPr>
        <w:t>combination</w:t>
      </w:r>
      <w:r w:rsidRPr="00240525">
        <w:rPr>
          <w:rFonts w:cstheme="minorHAnsi"/>
          <w:color w:val="000000" w:themeColor="text1"/>
          <w:spacing w:val="1"/>
          <w:sz w:val="20"/>
        </w:rPr>
        <w:t xml:space="preserve"> </w:t>
      </w:r>
      <w:r w:rsidRPr="00240525">
        <w:rPr>
          <w:rFonts w:cstheme="minorHAnsi"/>
          <w:color w:val="000000" w:themeColor="text1"/>
          <w:sz w:val="20"/>
        </w:rPr>
        <w:t>of</w:t>
      </w:r>
      <w:r w:rsidRPr="00240525">
        <w:rPr>
          <w:rFonts w:cstheme="minorHAnsi"/>
          <w:color w:val="000000" w:themeColor="text1"/>
          <w:spacing w:val="1"/>
          <w:sz w:val="20"/>
        </w:rPr>
        <w:t xml:space="preserve"> </w:t>
      </w:r>
      <w:r w:rsidRPr="00240525">
        <w:rPr>
          <w:rFonts w:cstheme="minorHAnsi"/>
          <w:color w:val="000000" w:themeColor="text1"/>
          <w:sz w:val="20"/>
        </w:rPr>
        <w:t>productive</w:t>
      </w:r>
      <w:r w:rsidRPr="00240525">
        <w:rPr>
          <w:rFonts w:cstheme="minorHAnsi"/>
          <w:color w:val="000000" w:themeColor="text1"/>
          <w:spacing w:val="1"/>
          <w:sz w:val="20"/>
        </w:rPr>
        <w:t xml:space="preserve"> </w:t>
      </w:r>
      <w:r w:rsidRPr="00240525">
        <w:rPr>
          <w:rFonts w:cstheme="minorHAnsi"/>
          <w:color w:val="000000" w:themeColor="text1"/>
          <w:sz w:val="20"/>
        </w:rPr>
        <w:t>potential,</w:t>
      </w:r>
      <w:r w:rsidRPr="00240525">
        <w:rPr>
          <w:rFonts w:cstheme="minorHAnsi"/>
          <w:color w:val="000000" w:themeColor="text1"/>
          <w:spacing w:val="1"/>
          <w:sz w:val="20"/>
        </w:rPr>
        <w:t xml:space="preserve"> </w:t>
      </w:r>
      <w:r w:rsidRPr="00240525">
        <w:rPr>
          <w:rFonts w:cstheme="minorHAnsi"/>
          <w:color w:val="000000" w:themeColor="text1"/>
          <w:sz w:val="20"/>
        </w:rPr>
        <w:t>location</w:t>
      </w:r>
      <w:r w:rsidRPr="00240525">
        <w:rPr>
          <w:rFonts w:cstheme="minorHAnsi"/>
          <w:color w:val="000000" w:themeColor="text1"/>
          <w:spacing w:val="1"/>
          <w:sz w:val="20"/>
        </w:rPr>
        <w:t xml:space="preserve"> </w:t>
      </w:r>
      <w:r w:rsidRPr="00240525">
        <w:rPr>
          <w:rFonts w:cstheme="minorHAnsi"/>
          <w:color w:val="000000" w:themeColor="text1"/>
          <w:sz w:val="20"/>
        </w:rPr>
        <w:t>advantages,</w:t>
      </w:r>
      <w:r w:rsidRPr="00240525">
        <w:rPr>
          <w:rFonts w:cstheme="minorHAnsi"/>
          <w:color w:val="000000" w:themeColor="text1"/>
          <w:spacing w:val="1"/>
          <w:sz w:val="20"/>
        </w:rPr>
        <w:t xml:space="preserve"> </w:t>
      </w:r>
      <w:r w:rsidRPr="00240525">
        <w:rPr>
          <w:rFonts w:cstheme="minorHAnsi"/>
          <w:color w:val="000000" w:themeColor="text1"/>
          <w:sz w:val="20"/>
        </w:rPr>
        <w:t>and</w:t>
      </w:r>
      <w:r w:rsidRPr="00240525">
        <w:rPr>
          <w:rFonts w:cstheme="minorHAnsi"/>
          <w:color w:val="000000" w:themeColor="text1"/>
          <w:spacing w:val="1"/>
          <w:sz w:val="20"/>
        </w:rPr>
        <w:t xml:space="preserve"> </w:t>
      </w:r>
      <w:r w:rsidRPr="00240525">
        <w:rPr>
          <w:rFonts w:cstheme="minorHAnsi"/>
          <w:color w:val="000000" w:themeColor="text1"/>
          <w:sz w:val="20"/>
        </w:rPr>
        <w:t>other</w:t>
      </w:r>
      <w:r w:rsidRPr="00240525">
        <w:rPr>
          <w:rFonts w:cstheme="minorHAnsi"/>
          <w:color w:val="000000" w:themeColor="text1"/>
          <w:spacing w:val="1"/>
          <w:sz w:val="20"/>
        </w:rPr>
        <w:t xml:space="preserve"> </w:t>
      </w:r>
      <w:r w:rsidRPr="00240525">
        <w:rPr>
          <w:rFonts w:cstheme="minorHAnsi"/>
          <w:color w:val="000000" w:themeColor="text1"/>
          <w:sz w:val="20"/>
        </w:rPr>
        <w:t>factors</w:t>
      </w:r>
      <w:r w:rsidRPr="00240525">
        <w:rPr>
          <w:rFonts w:cstheme="minorHAnsi"/>
          <w:color w:val="000000" w:themeColor="text1"/>
          <w:spacing w:val="1"/>
          <w:sz w:val="20"/>
        </w:rPr>
        <w:t xml:space="preserve"> </w:t>
      </w:r>
      <w:r w:rsidRPr="00240525">
        <w:rPr>
          <w:rFonts w:cstheme="minorHAnsi"/>
          <w:color w:val="000000" w:themeColor="text1"/>
          <w:sz w:val="20"/>
        </w:rPr>
        <w:t>of</w:t>
      </w:r>
      <w:r w:rsidRPr="00240525">
        <w:rPr>
          <w:rFonts w:cstheme="minorHAnsi"/>
          <w:color w:val="000000" w:themeColor="text1"/>
          <w:spacing w:val="1"/>
          <w:sz w:val="20"/>
        </w:rPr>
        <w:t xml:space="preserve"> </w:t>
      </w:r>
      <w:r w:rsidRPr="00240525">
        <w:rPr>
          <w:rFonts w:cstheme="minorHAnsi"/>
          <w:color w:val="000000" w:themeColor="text1"/>
          <w:sz w:val="20"/>
        </w:rPr>
        <w:t>which</w:t>
      </w:r>
      <w:r w:rsidRPr="00240525">
        <w:rPr>
          <w:rFonts w:cstheme="minorHAnsi"/>
          <w:color w:val="000000" w:themeColor="text1"/>
          <w:spacing w:val="1"/>
          <w:sz w:val="20"/>
        </w:rPr>
        <w:t xml:space="preserve"> </w:t>
      </w:r>
      <w:r w:rsidRPr="00240525">
        <w:rPr>
          <w:rFonts w:cstheme="minorHAnsi"/>
          <w:color w:val="000000" w:themeColor="text1"/>
          <w:sz w:val="20"/>
        </w:rPr>
        <w:t>is</w:t>
      </w:r>
      <w:r w:rsidRPr="00240525">
        <w:rPr>
          <w:rFonts w:cstheme="minorHAnsi"/>
          <w:color w:val="000000" w:themeColor="text1"/>
          <w:spacing w:val="1"/>
          <w:sz w:val="20"/>
        </w:rPr>
        <w:t xml:space="preserve"> </w:t>
      </w:r>
      <w:r w:rsidRPr="00240525">
        <w:rPr>
          <w:rFonts w:cstheme="minorHAnsi"/>
          <w:color w:val="000000" w:themeColor="text1"/>
          <w:sz w:val="20"/>
        </w:rPr>
        <w:t>at</w:t>
      </w:r>
      <w:r w:rsidRPr="00240525">
        <w:rPr>
          <w:rFonts w:cstheme="minorHAnsi"/>
          <w:color w:val="000000" w:themeColor="text1"/>
          <w:spacing w:val="1"/>
          <w:sz w:val="20"/>
        </w:rPr>
        <w:t xml:space="preserve"> </w:t>
      </w:r>
      <w:r w:rsidRPr="00240525">
        <w:rPr>
          <w:rFonts w:cstheme="minorHAnsi"/>
          <w:color w:val="000000" w:themeColor="text1"/>
          <w:sz w:val="20"/>
        </w:rPr>
        <w:t>least</w:t>
      </w:r>
      <w:r w:rsidRPr="00240525">
        <w:rPr>
          <w:rFonts w:cstheme="minorHAnsi"/>
          <w:color w:val="000000" w:themeColor="text1"/>
          <w:spacing w:val="1"/>
          <w:sz w:val="20"/>
        </w:rPr>
        <w:t xml:space="preserve"> </w:t>
      </w:r>
      <w:r w:rsidRPr="00240525">
        <w:rPr>
          <w:rFonts w:cstheme="minorHAnsi"/>
          <w:color w:val="000000" w:themeColor="text1"/>
          <w:sz w:val="20"/>
        </w:rPr>
        <w:t>equivalent to the advantages of the land taken to the satisfaction of the PAP (of equal size and/or</w:t>
      </w:r>
      <w:r w:rsidRPr="00240525">
        <w:rPr>
          <w:rFonts w:cstheme="minorHAnsi"/>
          <w:color w:val="000000" w:themeColor="text1"/>
          <w:spacing w:val="1"/>
          <w:sz w:val="20"/>
        </w:rPr>
        <w:t xml:space="preserve"> </w:t>
      </w:r>
      <w:r w:rsidRPr="00240525">
        <w:rPr>
          <w:rFonts w:cstheme="minorHAnsi"/>
          <w:color w:val="000000" w:themeColor="text1"/>
          <w:sz w:val="20"/>
        </w:rPr>
        <w:t>productive value and be satisfactory to the PAP). Non-titled PAPs are not eligible for compensation for</w:t>
      </w:r>
      <w:r w:rsidRPr="00240525">
        <w:rPr>
          <w:rFonts w:cstheme="minorHAnsi"/>
          <w:color w:val="000000" w:themeColor="text1"/>
          <w:spacing w:val="1"/>
          <w:sz w:val="20"/>
        </w:rPr>
        <w:t xml:space="preserve"> </w:t>
      </w:r>
      <w:r w:rsidRPr="00240525">
        <w:rPr>
          <w:rFonts w:cstheme="minorHAnsi"/>
          <w:color w:val="000000" w:themeColor="text1"/>
          <w:sz w:val="20"/>
        </w:rPr>
        <w:t>land</w:t>
      </w:r>
      <w:r w:rsidRPr="00240525">
        <w:rPr>
          <w:rFonts w:cstheme="minorHAnsi"/>
          <w:color w:val="000000" w:themeColor="text1"/>
          <w:spacing w:val="9"/>
          <w:sz w:val="20"/>
        </w:rPr>
        <w:t xml:space="preserve"> </w:t>
      </w:r>
      <w:r w:rsidRPr="00240525">
        <w:rPr>
          <w:rFonts w:cstheme="minorHAnsi"/>
          <w:color w:val="000000" w:themeColor="text1"/>
          <w:sz w:val="20"/>
        </w:rPr>
        <w:t>but</w:t>
      </w:r>
      <w:r w:rsidRPr="00240525">
        <w:rPr>
          <w:rFonts w:cstheme="minorHAnsi"/>
          <w:color w:val="000000" w:themeColor="text1"/>
          <w:spacing w:val="14"/>
          <w:sz w:val="20"/>
        </w:rPr>
        <w:t xml:space="preserve"> </w:t>
      </w:r>
      <w:r w:rsidRPr="00240525">
        <w:rPr>
          <w:rFonts w:cstheme="minorHAnsi"/>
          <w:color w:val="000000" w:themeColor="text1"/>
          <w:sz w:val="20"/>
        </w:rPr>
        <w:t>will</w:t>
      </w:r>
      <w:r w:rsidRPr="00240525">
        <w:rPr>
          <w:rFonts w:cstheme="minorHAnsi"/>
          <w:color w:val="000000" w:themeColor="text1"/>
          <w:spacing w:val="11"/>
          <w:sz w:val="20"/>
        </w:rPr>
        <w:t xml:space="preserve"> </w:t>
      </w:r>
      <w:r w:rsidRPr="00240525">
        <w:rPr>
          <w:rFonts w:cstheme="minorHAnsi"/>
          <w:color w:val="000000" w:themeColor="text1"/>
          <w:sz w:val="20"/>
        </w:rPr>
        <w:t>receive</w:t>
      </w:r>
      <w:r w:rsidRPr="00240525">
        <w:rPr>
          <w:rFonts w:cstheme="minorHAnsi"/>
          <w:color w:val="000000" w:themeColor="text1"/>
          <w:spacing w:val="14"/>
          <w:sz w:val="20"/>
        </w:rPr>
        <w:t xml:space="preserve"> </w:t>
      </w:r>
      <w:r w:rsidRPr="00240525">
        <w:rPr>
          <w:rFonts w:cstheme="minorHAnsi"/>
          <w:color w:val="000000" w:themeColor="text1"/>
          <w:sz w:val="20"/>
        </w:rPr>
        <w:t>compensation</w:t>
      </w:r>
      <w:r w:rsidRPr="00240525">
        <w:rPr>
          <w:rFonts w:cstheme="minorHAnsi"/>
          <w:color w:val="000000" w:themeColor="text1"/>
          <w:spacing w:val="10"/>
          <w:sz w:val="20"/>
        </w:rPr>
        <w:t xml:space="preserve"> </w:t>
      </w:r>
      <w:r w:rsidRPr="00240525">
        <w:rPr>
          <w:rFonts w:cstheme="minorHAnsi"/>
          <w:color w:val="000000" w:themeColor="text1"/>
          <w:sz w:val="20"/>
        </w:rPr>
        <w:t>for</w:t>
      </w:r>
      <w:r w:rsidRPr="00240525">
        <w:rPr>
          <w:rFonts w:cstheme="minorHAnsi"/>
          <w:color w:val="000000" w:themeColor="text1"/>
          <w:spacing w:val="11"/>
          <w:sz w:val="20"/>
        </w:rPr>
        <w:t xml:space="preserve"> </w:t>
      </w:r>
      <w:r w:rsidRPr="00240525">
        <w:rPr>
          <w:rFonts w:cstheme="minorHAnsi"/>
          <w:color w:val="000000" w:themeColor="text1"/>
          <w:sz w:val="20"/>
        </w:rPr>
        <w:t>assets</w:t>
      </w:r>
      <w:r w:rsidRPr="00240525">
        <w:rPr>
          <w:rFonts w:cstheme="minorHAnsi"/>
          <w:color w:val="000000" w:themeColor="text1"/>
          <w:spacing w:val="10"/>
          <w:sz w:val="20"/>
        </w:rPr>
        <w:t xml:space="preserve"> </w:t>
      </w:r>
      <w:r w:rsidRPr="00240525">
        <w:rPr>
          <w:rFonts w:cstheme="minorHAnsi"/>
          <w:color w:val="000000" w:themeColor="text1"/>
          <w:sz w:val="20"/>
        </w:rPr>
        <w:t>attached</w:t>
      </w:r>
      <w:r w:rsidRPr="00240525">
        <w:rPr>
          <w:rFonts w:cstheme="minorHAnsi"/>
          <w:color w:val="000000" w:themeColor="text1"/>
          <w:spacing w:val="10"/>
          <w:sz w:val="20"/>
        </w:rPr>
        <w:t xml:space="preserve"> </w:t>
      </w:r>
      <w:r w:rsidRPr="00240525">
        <w:rPr>
          <w:rFonts w:cstheme="minorHAnsi"/>
          <w:color w:val="000000" w:themeColor="text1"/>
          <w:sz w:val="20"/>
        </w:rPr>
        <w:t>to</w:t>
      </w:r>
      <w:r w:rsidRPr="00240525">
        <w:rPr>
          <w:rFonts w:cstheme="minorHAnsi"/>
          <w:color w:val="000000" w:themeColor="text1"/>
          <w:spacing w:val="10"/>
          <w:sz w:val="20"/>
        </w:rPr>
        <w:t xml:space="preserve"> </w:t>
      </w:r>
      <w:r w:rsidRPr="00240525">
        <w:rPr>
          <w:rFonts w:cstheme="minorHAnsi"/>
          <w:color w:val="000000" w:themeColor="text1"/>
          <w:sz w:val="20"/>
        </w:rPr>
        <w:t>land</w:t>
      </w:r>
      <w:r w:rsidRPr="00240525">
        <w:rPr>
          <w:rFonts w:cstheme="minorHAnsi"/>
          <w:color w:val="000000" w:themeColor="text1"/>
          <w:spacing w:val="13"/>
          <w:sz w:val="20"/>
        </w:rPr>
        <w:t xml:space="preserve"> </w:t>
      </w:r>
      <w:r w:rsidRPr="00240525">
        <w:rPr>
          <w:rFonts w:cstheme="minorHAnsi"/>
          <w:color w:val="000000" w:themeColor="text1"/>
          <w:sz w:val="20"/>
        </w:rPr>
        <w:t>and</w:t>
      </w:r>
      <w:r w:rsidRPr="00240525">
        <w:rPr>
          <w:rFonts w:cstheme="minorHAnsi"/>
          <w:color w:val="000000" w:themeColor="text1"/>
          <w:spacing w:val="13"/>
          <w:sz w:val="20"/>
        </w:rPr>
        <w:t xml:space="preserve"> </w:t>
      </w:r>
      <w:r w:rsidRPr="00240525">
        <w:rPr>
          <w:rFonts w:cstheme="minorHAnsi"/>
          <w:color w:val="000000" w:themeColor="text1"/>
          <w:sz w:val="20"/>
        </w:rPr>
        <w:t>other</w:t>
      </w:r>
      <w:r w:rsidRPr="00240525">
        <w:rPr>
          <w:rFonts w:cstheme="minorHAnsi"/>
          <w:color w:val="000000" w:themeColor="text1"/>
          <w:spacing w:val="11"/>
          <w:sz w:val="20"/>
        </w:rPr>
        <w:t xml:space="preserve"> </w:t>
      </w:r>
      <w:r w:rsidRPr="00240525">
        <w:rPr>
          <w:rFonts w:cstheme="minorHAnsi"/>
          <w:color w:val="000000" w:themeColor="text1"/>
          <w:sz w:val="20"/>
        </w:rPr>
        <w:t>assistance</w:t>
      </w:r>
      <w:r w:rsidRPr="00240525">
        <w:rPr>
          <w:rFonts w:cstheme="minorHAnsi"/>
          <w:color w:val="000000" w:themeColor="text1"/>
          <w:spacing w:val="12"/>
          <w:sz w:val="20"/>
        </w:rPr>
        <w:t xml:space="preserve"> </w:t>
      </w:r>
      <w:r w:rsidRPr="00240525">
        <w:rPr>
          <w:rFonts w:cstheme="minorHAnsi"/>
          <w:color w:val="000000" w:themeColor="text1"/>
          <w:sz w:val="20"/>
        </w:rPr>
        <w:t>as</w:t>
      </w:r>
      <w:r w:rsidRPr="00240525">
        <w:rPr>
          <w:rFonts w:cstheme="minorHAnsi"/>
          <w:color w:val="000000" w:themeColor="text1"/>
          <w:spacing w:val="10"/>
          <w:sz w:val="20"/>
        </w:rPr>
        <w:t xml:space="preserve"> </w:t>
      </w:r>
      <w:r w:rsidRPr="00240525">
        <w:rPr>
          <w:rFonts w:cstheme="minorHAnsi"/>
          <w:color w:val="000000" w:themeColor="text1"/>
          <w:sz w:val="20"/>
        </w:rPr>
        <w:t>required,</w:t>
      </w:r>
      <w:r w:rsidRPr="00240525">
        <w:rPr>
          <w:rFonts w:cstheme="minorHAnsi"/>
          <w:color w:val="000000" w:themeColor="text1"/>
          <w:spacing w:val="9"/>
          <w:sz w:val="20"/>
        </w:rPr>
        <w:t xml:space="preserve"> </w:t>
      </w:r>
      <w:r w:rsidRPr="00240525">
        <w:rPr>
          <w:rFonts w:cstheme="minorHAnsi"/>
          <w:color w:val="000000" w:themeColor="text1"/>
          <w:sz w:val="20"/>
        </w:rPr>
        <w:t>in</w:t>
      </w:r>
      <w:r w:rsidRPr="00240525">
        <w:rPr>
          <w:rFonts w:cstheme="minorHAnsi"/>
          <w:color w:val="000000" w:themeColor="text1"/>
          <w:spacing w:val="13"/>
          <w:sz w:val="20"/>
        </w:rPr>
        <w:t xml:space="preserve"> </w:t>
      </w:r>
      <w:proofErr w:type="gramStart"/>
      <w:r w:rsidRPr="00240525">
        <w:rPr>
          <w:rFonts w:cstheme="minorHAnsi"/>
          <w:color w:val="000000" w:themeColor="text1"/>
          <w:sz w:val="20"/>
        </w:rPr>
        <w:t>lieu</w:t>
      </w:r>
      <w:r w:rsidRPr="00240525">
        <w:rPr>
          <w:rFonts w:cstheme="minorHAnsi"/>
          <w:color w:val="000000" w:themeColor="text1"/>
          <w:spacing w:val="-47"/>
          <w:sz w:val="20"/>
        </w:rPr>
        <w:t xml:space="preserve"> </w:t>
      </w:r>
      <w:r w:rsidRPr="00240525">
        <w:rPr>
          <w:rFonts w:cstheme="minorHAnsi"/>
          <w:color w:val="000000" w:themeColor="text1"/>
          <w:sz w:val="20"/>
        </w:rPr>
        <w:t xml:space="preserve"> of</w:t>
      </w:r>
      <w:proofErr w:type="gramEnd"/>
      <w:r w:rsidRPr="00240525">
        <w:rPr>
          <w:rFonts w:cstheme="minorHAnsi"/>
          <w:color w:val="000000" w:themeColor="text1"/>
          <w:spacing w:val="-3"/>
          <w:sz w:val="20"/>
        </w:rPr>
        <w:t xml:space="preserve"> </w:t>
      </w:r>
      <w:r w:rsidRPr="00240525">
        <w:rPr>
          <w:rFonts w:cstheme="minorHAnsi"/>
          <w:color w:val="000000" w:themeColor="text1"/>
          <w:sz w:val="20"/>
        </w:rPr>
        <w:t>land</w:t>
      </w:r>
      <w:r w:rsidRPr="00240525">
        <w:rPr>
          <w:rFonts w:cstheme="minorHAnsi"/>
          <w:color w:val="000000" w:themeColor="text1"/>
          <w:spacing w:val="2"/>
          <w:sz w:val="20"/>
        </w:rPr>
        <w:t xml:space="preserve"> </w:t>
      </w:r>
      <w:r w:rsidRPr="00240525">
        <w:rPr>
          <w:rFonts w:cstheme="minorHAnsi"/>
          <w:color w:val="000000" w:themeColor="text1"/>
          <w:sz w:val="20"/>
        </w:rPr>
        <w:t>compensation.</w:t>
      </w:r>
    </w:p>
    <w:p w14:paraId="43BA31D3" w14:textId="77777777" w:rsidR="00240525" w:rsidRPr="00240525" w:rsidRDefault="00240525" w:rsidP="00240525">
      <w:pPr>
        <w:pStyle w:val="ListParagraph"/>
        <w:rPr>
          <w:rFonts w:cstheme="minorHAnsi"/>
          <w:color w:val="000000" w:themeColor="text1"/>
          <w:sz w:val="20"/>
        </w:rPr>
      </w:pPr>
    </w:p>
    <w:p w14:paraId="1ACA386A" w14:textId="77777777" w:rsidR="00240525" w:rsidRDefault="0091371A" w:rsidP="00240525">
      <w:pPr>
        <w:pStyle w:val="ListParagraph"/>
        <w:numPr>
          <w:ilvl w:val="0"/>
          <w:numId w:val="101"/>
        </w:numPr>
        <w:spacing w:before="21"/>
        <w:ind w:left="720" w:right="215" w:hanging="720"/>
        <w:jc w:val="both"/>
        <w:rPr>
          <w:rFonts w:cstheme="minorHAnsi"/>
          <w:color w:val="000000" w:themeColor="text1"/>
          <w:sz w:val="20"/>
        </w:rPr>
      </w:pPr>
      <w:r w:rsidRPr="00240525">
        <w:rPr>
          <w:rFonts w:cstheme="minorHAnsi"/>
          <w:color w:val="000000" w:themeColor="text1"/>
          <w:sz w:val="20"/>
        </w:rPr>
        <w:t>Households headed by single women with dependents and other vulnerable households will be eligible</w:t>
      </w:r>
      <w:r w:rsidRPr="00240525">
        <w:rPr>
          <w:rFonts w:cstheme="minorHAnsi"/>
          <w:color w:val="000000" w:themeColor="text1"/>
          <w:spacing w:val="1"/>
          <w:sz w:val="20"/>
        </w:rPr>
        <w:t xml:space="preserve"> </w:t>
      </w:r>
      <w:r w:rsidRPr="00240525">
        <w:rPr>
          <w:rFonts w:cstheme="minorHAnsi"/>
          <w:color w:val="000000" w:themeColor="text1"/>
          <w:sz w:val="20"/>
        </w:rPr>
        <w:t>for further assistance to mitigate project impacts fully. Table 07 below presents the Project’s entitlement</w:t>
      </w:r>
      <w:r w:rsidRPr="00240525">
        <w:rPr>
          <w:rFonts w:cstheme="minorHAnsi"/>
          <w:color w:val="000000" w:themeColor="text1"/>
          <w:spacing w:val="-47"/>
          <w:sz w:val="20"/>
        </w:rPr>
        <w:t xml:space="preserve">  </w:t>
      </w:r>
      <w:r w:rsidRPr="00240525">
        <w:rPr>
          <w:rFonts w:cstheme="minorHAnsi"/>
          <w:color w:val="000000" w:themeColor="text1"/>
          <w:sz w:val="20"/>
        </w:rPr>
        <w:t xml:space="preserve"> matrix,</w:t>
      </w:r>
      <w:r w:rsidRPr="00240525">
        <w:rPr>
          <w:rFonts w:cstheme="minorHAnsi"/>
          <w:color w:val="000000" w:themeColor="text1"/>
          <w:spacing w:val="-2"/>
          <w:sz w:val="20"/>
        </w:rPr>
        <w:t xml:space="preserve"> </w:t>
      </w:r>
      <w:r w:rsidRPr="00240525">
        <w:rPr>
          <w:rFonts w:cstheme="minorHAnsi"/>
          <w:color w:val="000000" w:themeColor="text1"/>
          <w:sz w:val="20"/>
        </w:rPr>
        <w:t>based</w:t>
      </w:r>
      <w:r w:rsidRPr="00240525">
        <w:rPr>
          <w:rFonts w:cstheme="minorHAnsi"/>
          <w:color w:val="000000" w:themeColor="text1"/>
          <w:spacing w:val="-1"/>
          <w:sz w:val="20"/>
        </w:rPr>
        <w:t xml:space="preserve"> </w:t>
      </w:r>
      <w:r w:rsidRPr="00240525">
        <w:rPr>
          <w:rFonts w:cstheme="minorHAnsi"/>
          <w:color w:val="000000" w:themeColor="text1"/>
          <w:sz w:val="20"/>
        </w:rPr>
        <w:t>on</w:t>
      </w:r>
      <w:r w:rsidRPr="00240525">
        <w:rPr>
          <w:rFonts w:cstheme="minorHAnsi"/>
          <w:color w:val="000000" w:themeColor="text1"/>
          <w:spacing w:val="-1"/>
          <w:sz w:val="20"/>
        </w:rPr>
        <w:t xml:space="preserve"> </w:t>
      </w:r>
      <w:r w:rsidRPr="00240525">
        <w:rPr>
          <w:rFonts w:cstheme="minorHAnsi"/>
          <w:color w:val="000000" w:themeColor="text1"/>
          <w:sz w:val="20"/>
        </w:rPr>
        <w:t>potential</w:t>
      </w:r>
      <w:r w:rsidRPr="00240525">
        <w:rPr>
          <w:rFonts w:cstheme="minorHAnsi"/>
          <w:color w:val="000000" w:themeColor="text1"/>
          <w:spacing w:val="-3"/>
          <w:sz w:val="20"/>
        </w:rPr>
        <w:t xml:space="preserve"> </w:t>
      </w:r>
      <w:r w:rsidRPr="00240525">
        <w:rPr>
          <w:rFonts w:cstheme="minorHAnsi"/>
          <w:color w:val="000000" w:themeColor="text1"/>
          <w:sz w:val="20"/>
        </w:rPr>
        <w:t>losses.</w:t>
      </w:r>
    </w:p>
    <w:p w14:paraId="5AE2E810" w14:textId="77777777" w:rsidR="00240525" w:rsidRPr="00240525" w:rsidRDefault="00240525" w:rsidP="00240525">
      <w:pPr>
        <w:pStyle w:val="ListParagraph"/>
        <w:rPr>
          <w:rFonts w:cstheme="minorHAnsi"/>
          <w:color w:val="000000" w:themeColor="text1"/>
          <w:sz w:val="20"/>
        </w:rPr>
      </w:pPr>
    </w:p>
    <w:p w14:paraId="37F4EBAF" w14:textId="54023634" w:rsidR="002C29C3" w:rsidRDefault="0091371A" w:rsidP="00240525">
      <w:pPr>
        <w:pStyle w:val="ListParagraph"/>
        <w:numPr>
          <w:ilvl w:val="0"/>
          <w:numId w:val="101"/>
        </w:numPr>
        <w:spacing w:before="21"/>
        <w:ind w:left="720" w:right="215" w:hanging="720"/>
        <w:jc w:val="both"/>
        <w:rPr>
          <w:rFonts w:cstheme="minorHAnsi"/>
          <w:color w:val="000000" w:themeColor="text1"/>
          <w:sz w:val="20"/>
        </w:rPr>
      </w:pPr>
      <w:r w:rsidRPr="00240525">
        <w:rPr>
          <w:rFonts w:cstheme="minorHAnsi"/>
          <w:color w:val="000000" w:themeColor="text1"/>
          <w:sz w:val="20"/>
        </w:rPr>
        <w:t>Compensation eligibility will be limited by a cut-off date to be set for each subproject and PAPs who</w:t>
      </w:r>
      <w:r w:rsidRPr="00240525">
        <w:rPr>
          <w:rFonts w:cstheme="minorHAnsi"/>
          <w:color w:val="000000" w:themeColor="text1"/>
          <w:spacing w:val="1"/>
          <w:sz w:val="20"/>
        </w:rPr>
        <w:t xml:space="preserve"> </w:t>
      </w:r>
      <w:r w:rsidRPr="00240525">
        <w:rPr>
          <w:rFonts w:cstheme="minorHAnsi"/>
          <w:color w:val="000000" w:themeColor="text1"/>
          <w:sz w:val="20"/>
        </w:rPr>
        <w:t>settle in the affected areas after the cut-off date will not be eligible for compensation. However, they will be given sufficient advance notice and requested to vacate premises and dismantle affected structures</w:t>
      </w:r>
      <w:r w:rsidRPr="00240525">
        <w:rPr>
          <w:rFonts w:cstheme="minorHAnsi"/>
          <w:color w:val="000000" w:themeColor="text1"/>
          <w:spacing w:val="1"/>
          <w:sz w:val="20"/>
        </w:rPr>
        <w:t xml:space="preserve"> </w:t>
      </w:r>
      <w:r w:rsidRPr="00240525">
        <w:rPr>
          <w:rFonts w:cstheme="minorHAnsi"/>
          <w:color w:val="000000" w:themeColor="text1"/>
          <w:sz w:val="20"/>
        </w:rPr>
        <w:t>prior to project implementation. Their dismantled structures will not be</w:t>
      </w:r>
      <w:r w:rsidRPr="00240525">
        <w:rPr>
          <w:rFonts w:cstheme="minorHAnsi"/>
          <w:color w:val="000000" w:themeColor="text1"/>
          <w:spacing w:val="49"/>
          <w:sz w:val="20"/>
        </w:rPr>
        <w:t xml:space="preserve"> </w:t>
      </w:r>
      <w:r w:rsidRPr="00240525">
        <w:rPr>
          <w:rFonts w:cstheme="minorHAnsi"/>
          <w:color w:val="000000" w:themeColor="text1"/>
          <w:sz w:val="20"/>
        </w:rPr>
        <w:t>confiscated, and they will not</w:t>
      </w:r>
      <w:r w:rsidRPr="00240525">
        <w:rPr>
          <w:rFonts w:cstheme="minorHAnsi"/>
          <w:color w:val="000000" w:themeColor="text1"/>
          <w:spacing w:val="1"/>
          <w:sz w:val="20"/>
        </w:rPr>
        <w:t xml:space="preserve"> </w:t>
      </w:r>
      <w:r w:rsidRPr="00240525">
        <w:rPr>
          <w:rFonts w:cstheme="minorHAnsi"/>
          <w:color w:val="000000" w:themeColor="text1"/>
          <w:sz w:val="20"/>
        </w:rPr>
        <w:t>pay</w:t>
      </w:r>
      <w:r w:rsidRPr="00240525">
        <w:rPr>
          <w:rFonts w:cstheme="minorHAnsi"/>
          <w:color w:val="000000" w:themeColor="text1"/>
          <w:spacing w:val="-5"/>
          <w:sz w:val="20"/>
        </w:rPr>
        <w:t xml:space="preserve"> </w:t>
      </w:r>
      <w:r w:rsidRPr="00240525">
        <w:rPr>
          <w:rFonts w:cstheme="minorHAnsi"/>
          <w:color w:val="000000" w:themeColor="text1"/>
          <w:sz w:val="20"/>
        </w:rPr>
        <w:t>any</w:t>
      </w:r>
      <w:r w:rsidRPr="00240525">
        <w:rPr>
          <w:rFonts w:cstheme="minorHAnsi"/>
          <w:color w:val="000000" w:themeColor="text1"/>
          <w:spacing w:val="-2"/>
          <w:sz w:val="20"/>
        </w:rPr>
        <w:t xml:space="preserve"> </w:t>
      </w:r>
      <w:r w:rsidRPr="00240525">
        <w:rPr>
          <w:rFonts w:cstheme="minorHAnsi"/>
          <w:color w:val="000000" w:themeColor="text1"/>
          <w:sz w:val="20"/>
        </w:rPr>
        <w:t>fine</w:t>
      </w:r>
      <w:r w:rsidRPr="00240525">
        <w:rPr>
          <w:rFonts w:cstheme="minorHAnsi"/>
          <w:color w:val="000000" w:themeColor="text1"/>
          <w:spacing w:val="-3"/>
          <w:sz w:val="20"/>
        </w:rPr>
        <w:t xml:space="preserve"> </w:t>
      </w:r>
      <w:r w:rsidRPr="00240525">
        <w:rPr>
          <w:rFonts w:cstheme="minorHAnsi"/>
          <w:color w:val="000000" w:themeColor="text1"/>
          <w:sz w:val="20"/>
        </w:rPr>
        <w:t>or</w:t>
      </w:r>
      <w:r w:rsidRPr="00240525">
        <w:rPr>
          <w:rFonts w:cstheme="minorHAnsi"/>
          <w:color w:val="000000" w:themeColor="text1"/>
          <w:spacing w:val="-1"/>
          <w:sz w:val="20"/>
        </w:rPr>
        <w:t xml:space="preserve"> </w:t>
      </w:r>
      <w:r w:rsidRPr="00240525">
        <w:rPr>
          <w:rFonts w:cstheme="minorHAnsi"/>
          <w:color w:val="000000" w:themeColor="text1"/>
          <w:sz w:val="20"/>
        </w:rPr>
        <w:t>sanction.</w:t>
      </w:r>
      <w:r w:rsidRPr="00240525">
        <w:rPr>
          <w:rFonts w:cstheme="minorHAnsi"/>
          <w:color w:val="000000" w:themeColor="text1"/>
          <w:spacing w:val="-2"/>
          <w:sz w:val="20"/>
        </w:rPr>
        <w:t xml:space="preserve"> </w:t>
      </w:r>
      <w:r w:rsidRPr="00240525">
        <w:rPr>
          <w:rFonts w:cstheme="minorHAnsi"/>
          <w:color w:val="000000" w:themeColor="text1"/>
          <w:sz w:val="20"/>
        </w:rPr>
        <w:t>Forced</w:t>
      </w:r>
      <w:r w:rsidRPr="00240525">
        <w:rPr>
          <w:rFonts w:cstheme="minorHAnsi"/>
          <w:color w:val="000000" w:themeColor="text1"/>
          <w:spacing w:val="-4"/>
          <w:sz w:val="20"/>
        </w:rPr>
        <w:t xml:space="preserve"> </w:t>
      </w:r>
      <w:r w:rsidRPr="00240525">
        <w:rPr>
          <w:rFonts w:cstheme="minorHAnsi"/>
          <w:color w:val="000000" w:themeColor="text1"/>
          <w:sz w:val="20"/>
        </w:rPr>
        <w:t>eviction will</w:t>
      </w:r>
      <w:r w:rsidRPr="00240525">
        <w:rPr>
          <w:rFonts w:cstheme="minorHAnsi"/>
          <w:color w:val="000000" w:themeColor="text1"/>
          <w:spacing w:val="-1"/>
          <w:sz w:val="20"/>
        </w:rPr>
        <w:t xml:space="preserve"> </w:t>
      </w:r>
      <w:r w:rsidRPr="00240525">
        <w:rPr>
          <w:rFonts w:cstheme="minorHAnsi"/>
          <w:color w:val="000000" w:themeColor="text1"/>
          <w:sz w:val="20"/>
        </w:rPr>
        <w:t>only</w:t>
      </w:r>
      <w:r w:rsidRPr="00240525">
        <w:rPr>
          <w:rFonts w:cstheme="minorHAnsi"/>
          <w:color w:val="000000" w:themeColor="text1"/>
          <w:spacing w:val="-1"/>
          <w:sz w:val="20"/>
        </w:rPr>
        <w:t xml:space="preserve"> </w:t>
      </w:r>
      <w:r w:rsidRPr="00240525">
        <w:rPr>
          <w:rFonts w:cstheme="minorHAnsi"/>
          <w:color w:val="000000" w:themeColor="text1"/>
          <w:sz w:val="20"/>
        </w:rPr>
        <w:t>be considered</w:t>
      </w:r>
      <w:r w:rsidRPr="00240525">
        <w:rPr>
          <w:rFonts w:cstheme="minorHAnsi"/>
          <w:color w:val="000000" w:themeColor="text1"/>
          <w:spacing w:val="-4"/>
          <w:sz w:val="20"/>
        </w:rPr>
        <w:t xml:space="preserve"> </w:t>
      </w:r>
      <w:r w:rsidRPr="00240525">
        <w:rPr>
          <w:rFonts w:cstheme="minorHAnsi"/>
          <w:color w:val="000000" w:themeColor="text1"/>
          <w:sz w:val="20"/>
        </w:rPr>
        <w:t>after</w:t>
      </w:r>
      <w:r w:rsidRPr="00240525">
        <w:rPr>
          <w:rFonts w:cstheme="minorHAnsi"/>
          <w:color w:val="000000" w:themeColor="text1"/>
          <w:spacing w:val="-3"/>
          <w:sz w:val="20"/>
        </w:rPr>
        <w:t xml:space="preserve"> </w:t>
      </w:r>
      <w:r w:rsidRPr="00240525">
        <w:rPr>
          <w:rFonts w:cstheme="minorHAnsi"/>
          <w:color w:val="000000" w:themeColor="text1"/>
          <w:sz w:val="20"/>
        </w:rPr>
        <w:t>all</w:t>
      </w:r>
      <w:r w:rsidRPr="00240525">
        <w:rPr>
          <w:rFonts w:cstheme="minorHAnsi"/>
          <w:color w:val="000000" w:themeColor="text1"/>
          <w:spacing w:val="-1"/>
          <w:sz w:val="20"/>
        </w:rPr>
        <w:t xml:space="preserve"> </w:t>
      </w:r>
      <w:r w:rsidRPr="00240525">
        <w:rPr>
          <w:rFonts w:cstheme="minorHAnsi"/>
          <w:color w:val="000000" w:themeColor="text1"/>
          <w:sz w:val="20"/>
        </w:rPr>
        <w:t>other</w:t>
      </w:r>
      <w:r w:rsidRPr="00240525">
        <w:rPr>
          <w:rFonts w:cstheme="minorHAnsi"/>
          <w:color w:val="000000" w:themeColor="text1"/>
          <w:spacing w:val="-3"/>
          <w:sz w:val="20"/>
        </w:rPr>
        <w:t xml:space="preserve"> </w:t>
      </w:r>
      <w:r w:rsidRPr="00240525">
        <w:rPr>
          <w:rFonts w:cstheme="minorHAnsi"/>
          <w:color w:val="000000" w:themeColor="text1"/>
          <w:sz w:val="20"/>
        </w:rPr>
        <w:t>efforts</w:t>
      </w:r>
      <w:r w:rsidRPr="00240525">
        <w:rPr>
          <w:rFonts w:cstheme="minorHAnsi"/>
          <w:color w:val="000000" w:themeColor="text1"/>
          <w:spacing w:val="-3"/>
          <w:sz w:val="20"/>
        </w:rPr>
        <w:t xml:space="preserve"> </w:t>
      </w:r>
      <w:r w:rsidRPr="00240525">
        <w:rPr>
          <w:rFonts w:cstheme="minorHAnsi"/>
          <w:color w:val="000000" w:themeColor="text1"/>
          <w:sz w:val="20"/>
        </w:rPr>
        <w:t>are</w:t>
      </w:r>
      <w:r w:rsidRPr="00240525">
        <w:rPr>
          <w:rFonts w:cstheme="minorHAnsi"/>
          <w:color w:val="000000" w:themeColor="text1"/>
          <w:spacing w:val="-3"/>
          <w:sz w:val="20"/>
        </w:rPr>
        <w:t xml:space="preserve"> </w:t>
      </w:r>
      <w:r w:rsidRPr="00240525">
        <w:rPr>
          <w:rFonts w:cstheme="minorHAnsi"/>
          <w:color w:val="000000" w:themeColor="text1"/>
          <w:sz w:val="20"/>
        </w:rPr>
        <w:t>exhausted.</w:t>
      </w:r>
    </w:p>
    <w:p w14:paraId="64E8429A" w14:textId="77777777" w:rsidR="00240525" w:rsidRPr="00240525" w:rsidRDefault="00240525" w:rsidP="00240525">
      <w:pPr>
        <w:pStyle w:val="ListParagraph"/>
        <w:rPr>
          <w:rFonts w:cstheme="minorHAnsi"/>
          <w:color w:val="000000" w:themeColor="text1"/>
          <w:sz w:val="20"/>
        </w:rPr>
      </w:pPr>
    </w:p>
    <w:p w14:paraId="73E64B6B" w14:textId="77777777" w:rsidR="00240525" w:rsidRPr="00240525" w:rsidRDefault="00240525" w:rsidP="00240525">
      <w:pPr>
        <w:pStyle w:val="ListParagraph"/>
        <w:spacing w:before="21"/>
        <w:ind w:right="215"/>
        <w:jc w:val="both"/>
        <w:rPr>
          <w:rFonts w:cstheme="minorHAnsi"/>
          <w:color w:val="000000" w:themeColor="text1"/>
          <w:sz w:val="20"/>
        </w:rPr>
      </w:pPr>
    </w:p>
    <w:p w14:paraId="4A0275B6" w14:textId="062AFA07" w:rsidR="002C29C3" w:rsidRPr="00240525" w:rsidRDefault="0091371A" w:rsidP="00240525">
      <w:pPr>
        <w:pStyle w:val="ListParagraph"/>
        <w:numPr>
          <w:ilvl w:val="1"/>
          <w:numId w:val="117"/>
        </w:numPr>
        <w:spacing w:before="240"/>
        <w:ind w:left="630"/>
        <w:rPr>
          <w:b/>
          <w:bCs/>
          <w:color w:val="000000" w:themeColor="text1"/>
        </w:rPr>
      </w:pPr>
      <w:bookmarkStart w:id="34" w:name="_Toc99539103"/>
      <w:r w:rsidRPr="00240525">
        <w:rPr>
          <w:b/>
          <w:bCs/>
          <w:color w:val="000000" w:themeColor="text1"/>
        </w:rPr>
        <w:t>Determination</w:t>
      </w:r>
      <w:r w:rsidRPr="00240525">
        <w:rPr>
          <w:b/>
          <w:bCs/>
          <w:color w:val="000000" w:themeColor="text1"/>
          <w:spacing w:val="-5"/>
        </w:rPr>
        <w:t xml:space="preserve"> </w:t>
      </w:r>
      <w:r w:rsidRPr="00240525">
        <w:rPr>
          <w:b/>
          <w:bCs/>
          <w:color w:val="000000" w:themeColor="text1"/>
        </w:rPr>
        <w:t>and</w:t>
      </w:r>
      <w:r w:rsidRPr="00240525">
        <w:rPr>
          <w:b/>
          <w:bCs/>
          <w:color w:val="000000" w:themeColor="text1"/>
          <w:spacing w:val="-1"/>
        </w:rPr>
        <w:t xml:space="preserve"> </w:t>
      </w:r>
      <w:r w:rsidRPr="00240525">
        <w:rPr>
          <w:b/>
          <w:bCs/>
          <w:color w:val="000000" w:themeColor="text1"/>
        </w:rPr>
        <w:t>Payment</w:t>
      </w:r>
      <w:r w:rsidRPr="00240525">
        <w:rPr>
          <w:b/>
          <w:bCs/>
          <w:color w:val="000000" w:themeColor="text1"/>
          <w:spacing w:val="-2"/>
        </w:rPr>
        <w:t xml:space="preserve"> </w:t>
      </w:r>
      <w:r w:rsidRPr="00240525">
        <w:rPr>
          <w:b/>
          <w:bCs/>
          <w:color w:val="000000" w:themeColor="text1"/>
        </w:rPr>
        <w:t>of</w:t>
      </w:r>
      <w:r w:rsidRPr="00240525">
        <w:rPr>
          <w:b/>
          <w:bCs/>
          <w:color w:val="000000" w:themeColor="text1"/>
          <w:spacing w:val="-3"/>
        </w:rPr>
        <w:t xml:space="preserve"> </w:t>
      </w:r>
      <w:r w:rsidRPr="00240525">
        <w:rPr>
          <w:b/>
          <w:bCs/>
          <w:color w:val="000000" w:themeColor="text1"/>
        </w:rPr>
        <w:t>Top-up</w:t>
      </w:r>
      <w:bookmarkEnd w:id="34"/>
    </w:p>
    <w:p w14:paraId="2A08C3D6" w14:textId="77777777" w:rsidR="00B61299" w:rsidRPr="004824B5" w:rsidRDefault="00951405" w:rsidP="00B83F49">
      <w:pPr>
        <w:spacing w:before="21"/>
        <w:ind w:left="1371" w:right="215"/>
        <w:jc w:val="both"/>
        <w:rPr>
          <w:rFonts w:cstheme="minorHAnsi"/>
          <w:color w:val="000000" w:themeColor="text1"/>
          <w:sz w:val="20"/>
        </w:rPr>
      </w:pPr>
    </w:p>
    <w:p w14:paraId="3A7C0414" w14:textId="77777777" w:rsidR="0077484D" w:rsidRDefault="0091371A" w:rsidP="0077484D">
      <w:pPr>
        <w:pStyle w:val="ListParagraph"/>
        <w:numPr>
          <w:ilvl w:val="0"/>
          <w:numId w:val="101"/>
        </w:numPr>
        <w:spacing w:before="21"/>
        <w:ind w:left="720" w:right="215" w:hanging="720"/>
        <w:jc w:val="both"/>
        <w:rPr>
          <w:rFonts w:cstheme="minorHAnsi"/>
          <w:color w:val="000000" w:themeColor="text1"/>
          <w:sz w:val="20"/>
        </w:rPr>
      </w:pPr>
      <w:r w:rsidRPr="00240525">
        <w:rPr>
          <w:rFonts w:cstheme="minorHAnsi"/>
          <w:color w:val="000000" w:themeColor="text1"/>
          <w:sz w:val="20"/>
        </w:rPr>
        <w:t>Where an owner loses lands and other assets in more than one mouza or land administration unit, the</w:t>
      </w:r>
      <w:r w:rsidRPr="00240525">
        <w:rPr>
          <w:rFonts w:cstheme="minorHAnsi"/>
          <w:color w:val="000000" w:themeColor="text1"/>
          <w:spacing w:val="1"/>
          <w:sz w:val="20"/>
        </w:rPr>
        <w:t xml:space="preserve"> </w:t>
      </w:r>
      <w:r w:rsidRPr="00240525">
        <w:rPr>
          <w:rFonts w:cstheme="minorHAnsi"/>
          <w:color w:val="000000" w:themeColor="text1"/>
          <w:sz w:val="20"/>
        </w:rPr>
        <w:t>person will be counted once, and his/her top-up will be paid as a single amount.</w:t>
      </w:r>
      <w:r w:rsidRPr="00240525">
        <w:rPr>
          <w:rFonts w:cstheme="minorHAnsi"/>
          <w:color w:val="000000" w:themeColor="text1"/>
          <w:spacing w:val="1"/>
          <w:sz w:val="20"/>
        </w:rPr>
        <w:t xml:space="preserve"> </w:t>
      </w:r>
      <w:r w:rsidRPr="00240525">
        <w:rPr>
          <w:rFonts w:cstheme="minorHAnsi"/>
          <w:color w:val="000000" w:themeColor="text1"/>
          <w:sz w:val="20"/>
        </w:rPr>
        <w:t>The amount of top-up</w:t>
      </w:r>
      <w:r w:rsidRPr="00240525">
        <w:rPr>
          <w:rFonts w:cstheme="minorHAnsi"/>
          <w:color w:val="000000" w:themeColor="text1"/>
          <w:spacing w:val="1"/>
          <w:sz w:val="20"/>
        </w:rPr>
        <w:t xml:space="preserve"> </w:t>
      </w:r>
      <w:r w:rsidRPr="00240525">
        <w:rPr>
          <w:rFonts w:cstheme="minorHAnsi"/>
          <w:color w:val="000000" w:themeColor="text1"/>
          <w:sz w:val="20"/>
        </w:rPr>
        <w:t>payment to be received by the affected person will</w:t>
      </w:r>
      <w:r w:rsidRPr="00240525">
        <w:rPr>
          <w:rFonts w:cstheme="minorHAnsi"/>
          <w:color w:val="000000" w:themeColor="text1"/>
          <w:spacing w:val="49"/>
          <w:sz w:val="20"/>
        </w:rPr>
        <w:t xml:space="preserve"> </w:t>
      </w:r>
      <w:r w:rsidRPr="00240525">
        <w:rPr>
          <w:rFonts w:cstheme="minorHAnsi"/>
          <w:color w:val="000000" w:themeColor="text1"/>
          <w:sz w:val="20"/>
        </w:rPr>
        <w:t>be determined by comparing the total amount of</w:t>
      </w:r>
      <w:r w:rsidRPr="00240525">
        <w:rPr>
          <w:rFonts w:cstheme="minorHAnsi"/>
          <w:color w:val="000000" w:themeColor="text1"/>
          <w:spacing w:val="1"/>
          <w:sz w:val="20"/>
        </w:rPr>
        <w:t xml:space="preserve"> </w:t>
      </w:r>
      <w:r w:rsidRPr="00240525">
        <w:rPr>
          <w:rFonts w:cstheme="minorHAnsi"/>
          <w:color w:val="000000" w:themeColor="text1"/>
          <w:sz w:val="20"/>
        </w:rPr>
        <w:t>CCL paid by the DCs for lands and other assets acquired in all mouzas with the total replacement costs</w:t>
      </w:r>
      <w:r w:rsidRPr="00240525">
        <w:rPr>
          <w:rFonts w:cstheme="minorHAnsi"/>
          <w:color w:val="000000" w:themeColor="text1"/>
          <w:spacing w:val="1"/>
          <w:sz w:val="20"/>
        </w:rPr>
        <w:t xml:space="preserve"> </w:t>
      </w:r>
      <w:r w:rsidRPr="00240525">
        <w:rPr>
          <w:rFonts w:cstheme="minorHAnsi"/>
          <w:color w:val="000000" w:themeColor="text1"/>
          <w:sz w:val="20"/>
        </w:rPr>
        <w:t>and/or</w:t>
      </w:r>
      <w:r w:rsidRPr="00240525">
        <w:rPr>
          <w:rFonts w:cstheme="minorHAnsi"/>
          <w:color w:val="000000" w:themeColor="text1"/>
          <w:spacing w:val="-1"/>
          <w:sz w:val="20"/>
        </w:rPr>
        <w:t xml:space="preserve"> </w:t>
      </w:r>
      <w:r w:rsidRPr="00240525">
        <w:rPr>
          <w:rFonts w:cstheme="minorHAnsi"/>
          <w:color w:val="000000" w:themeColor="text1"/>
          <w:sz w:val="20"/>
        </w:rPr>
        <w:t>market</w:t>
      </w:r>
      <w:r w:rsidRPr="00240525">
        <w:rPr>
          <w:rFonts w:cstheme="minorHAnsi"/>
          <w:color w:val="000000" w:themeColor="text1"/>
          <w:spacing w:val="1"/>
          <w:sz w:val="20"/>
        </w:rPr>
        <w:t xml:space="preserve"> </w:t>
      </w:r>
      <w:r w:rsidRPr="00240525">
        <w:rPr>
          <w:rFonts w:cstheme="minorHAnsi"/>
          <w:color w:val="000000" w:themeColor="text1"/>
          <w:sz w:val="20"/>
        </w:rPr>
        <w:t>prices thereof. Top-up payment</w:t>
      </w:r>
      <w:r w:rsidRPr="00240525">
        <w:rPr>
          <w:rFonts w:cstheme="minorHAnsi"/>
          <w:color w:val="000000" w:themeColor="text1"/>
          <w:spacing w:val="1"/>
          <w:sz w:val="20"/>
        </w:rPr>
        <w:t xml:space="preserve"> </w:t>
      </w:r>
      <w:r w:rsidRPr="00240525">
        <w:rPr>
          <w:rFonts w:cstheme="minorHAnsi"/>
          <w:color w:val="000000" w:themeColor="text1"/>
          <w:sz w:val="20"/>
        </w:rPr>
        <w:t>will</w:t>
      </w:r>
      <w:r w:rsidRPr="00240525">
        <w:rPr>
          <w:rFonts w:cstheme="minorHAnsi"/>
          <w:color w:val="000000" w:themeColor="text1"/>
          <w:spacing w:val="2"/>
          <w:sz w:val="20"/>
        </w:rPr>
        <w:t xml:space="preserve"> </w:t>
      </w:r>
      <w:r w:rsidRPr="00240525">
        <w:rPr>
          <w:rFonts w:cstheme="minorHAnsi"/>
          <w:color w:val="000000" w:themeColor="text1"/>
          <w:sz w:val="20"/>
        </w:rPr>
        <w:t>be counted in a manner that</w:t>
      </w:r>
      <w:r w:rsidRPr="00240525">
        <w:rPr>
          <w:rFonts w:cstheme="minorHAnsi"/>
          <w:color w:val="000000" w:themeColor="text1"/>
          <w:spacing w:val="1"/>
          <w:sz w:val="20"/>
        </w:rPr>
        <w:t xml:space="preserve"> </w:t>
      </w:r>
      <w:r w:rsidRPr="00240525">
        <w:rPr>
          <w:rFonts w:cstheme="minorHAnsi"/>
          <w:color w:val="000000" w:themeColor="text1"/>
          <w:sz w:val="20"/>
        </w:rPr>
        <w:t>positive</w:t>
      </w:r>
      <w:r w:rsidRPr="00240525">
        <w:rPr>
          <w:rFonts w:cstheme="minorHAnsi"/>
          <w:color w:val="000000" w:themeColor="text1"/>
          <w:spacing w:val="1"/>
          <w:sz w:val="20"/>
        </w:rPr>
        <w:t xml:space="preserve"> </w:t>
      </w:r>
      <w:r w:rsidRPr="00240525">
        <w:rPr>
          <w:rFonts w:cstheme="minorHAnsi"/>
          <w:color w:val="000000" w:themeColor="text1"/>
          <w:sz w:val="20"/>
        </w:rPr>
        <w:t>differences</w:t>
      </w:r>
      <w:r w:rsidRPr="00240525">
        <w:rPr>
          <w:rFonts w:cstheme="minorHAnsi"/>
          <w:color w:val="000000" w:themeColor="text1"/>
          <w:spacing w:val="-1"/>
          <w:sz w:val="20"/>
        </w:rPr>
        <w:t xml:space="preserve"> </w:t>
      </w:r>
      <w:r w:rsidRPr="00240525">
        <w:rPr>
          <w:rFonts w:cstheme="minorHAnsi"/>
          <w:color w:val="000000" w:themeColor="text1"/>
          <w:sz w:val="20"/>
        </w:rPr>
        <w:t>will be counted as positive but negative differences will be calculated as zero.</w:t>
      </w:r>
      <w:r w:rsidRPr="00240525">
        <w:rPr>
          <w:rFonts w:cstheme="minorHAnsi"/>
          <w:color w:val="000000" w:themeColor="text1"/>
          <w:spacing w:val="1"/>
          <w:sz w:val="20"/>
        </w:rPr>
        <w:t xml:space="preserve"> </w:t>
      </w:r>
      <w:r w:rsidRPr="00240525">
        <w:rPr>
          <w:rFonts w:cstheme="minorHAnsi"/>
          <w:color w:val="000000" w:themeColor="text1"/>
          <w:sz w:val="20"/>
        </w:rPr>
        <w:t xml:space="preserve">But suppose any PAP produces more than one CCL together (for one category of loss such as land or structure) before the RHD/BLPA/I for top- up payment where one CCL carries positive difference between CCL and </w:t>
      </w:r>
      <w:proofErr w:type="gramStart"/>
      <w:r w:rsidRPr="00240525">
        <w:rPr>
          <w:rFonts w:cstheme="minorHAnsi"/>
          <w:color w:val="000000" w:themeColor="text1"/>
          <w:sz w:val="20"/>
        </w:rPr>
        <w:t>RV</w:t>
      </w:r>
      <w:proofErr w:type="gramEnd"/>
      <w:r w:rsidRPr="00240525">
        <w:rPr>
          <w:rFonts w:cstheme="minorHAnsi"/>
          <w:color w:val="000000" w:themeColor="text1"/>
          <w:sz w:val="20"/>
        </w:rPr>
        <w:t xml:space="preserve"> and another carries negative difference. In that case, the top-</w:t>
      </w:r>
      <w:r w:rsidRPr="00240525">
        <w:rPr>
          <w:rFonts w:cstheme="minorHAnsi"/>
          <w:color w:val="000000" w:themeColor="text1"/>
          <w:sz w:val="20"/>
        </w:rPr>
        <w:lastRenderedPageBreak/>
        <w:t>up amount will be calculated considering both CCL and if there is additional payment</w:t>
      </w:r>
      <w:r w:rsidRPr="00240525">
        <w:rPr>
          <w:rFonts w:cstheme="minorHAnsi"/>
          <w:color w:val="000000" w:themeColor="text1"/>
          <w:spacing w:val="-47"/>
          <w:sz w:val="20"/>
        </w:rPr>
        <w:t xml:space="preserve"> </w:t>
      </w:r>
      <w:r w:rsidRPr="00240525">
        <w:rPr>
          <w:rFonts w:cstheme="minorHAnsi"/>
          <w:color w:val="000000" w:themeColor="text1"/>
          <w:sz w:val="20"/>
        </w:rPr>
        <w:t>found</w:t>
      </w:r>
      <w:r w:rsidRPr="00240525">
        <w:rPr>
          <w:rFonts w:cstheme="minorHAnsi"/>
          <w:color w:val="000000" w:themeColor="text1"/>
          <w:spacing w:val="-1"/>
          <w:sz w:val="20"/>
        </w:rPr>
        <w:t xml:space="preserve"> </w:t>
      </w:r>
      <w:r w:rsidRPr="00240525">
        <w:rPr>
          <w:rFonts w:cstheme="minorHAnsi"/>
          <w:color w:val="000000" w:themeColor="text1"/>
          <w:sz w:val="20"/>
        </w:rPr>
        <w:t>from</w:t>
      </w:r>
      <w:r w:rsidRPr="00240525">
        <w:rPr>
          <w:rFonts w:cstheme="minorHAnsi"/>
          <w:color w:val="000000" w:themeColor="text1"/>
          <w:spacing w:val="-1"/>
          <w:sz w:val="20"/>
        </w:rPr>
        <w:t xml:space="preserve"> </w:t>
      </w:r>
      <w:r w:rsidRPr="00240525">
        <w:rPr>
          <w:rFonts w:cstheme="minorHAnsi"/>
          <w:color w:val="000000" w:themeColor="text1"/>
          <w:sz w:val="20"/>
        </w:rPr>
        <w:t>the</w:t>
      </w:r>
      <w:r w:rsidRPr="00240525">
        <w:rPr>
          <w:rFonts w:cstheme="minorHAnsi"/>
          <w:color w:val="000000" w:themeColor="text1"/>
          <w:spacing w:val="1"/>
          <w:sz w:val="20"/>
        </w:rPr>
        <w:t xml:space="preserve"> </w:t>
      </w:r>
      <w:r w:rsidRPr="00240525">
        <w:rPr>
          <w:rFonts w:cstheme="minorHAnsi"/>
          <w:color w:val="000000" w:themeColor="text1"/>
          <w:sz w:val="20"/>
        </w:rPr>
        <w:t>calculation</w:t>
      </w:r>
      <w:r w:rsidRPr="00240525">
        <w:rPr>
          <w:rFonts w:cstheme="minorHAnsi"/>
          <w:color w:val="000000" w:themeColor="text1"/>
          <w:spacing w:val="2"/>
          <w:sz w:val="20"/>
        </w:rPr>
        <w:t xml:space="preserve"> </w:t>
      </w:r>
      <w:r w:rsidRPr="00240525">
        <w:rPr>
          <w:rFonts w:cstheme="minorHAnsi"/>
          <w:color w:val="000000" w:themeColor="text1"/>
          <w:sz w:val="20"/>
        </w:rPr>
        <w:t>the</w:t>
      </w:r>
      <w:r w:rsidRPr="00240525">
        <w:rPr>
          <w:rFonts w:cstheme="minorHAnsi"/>
          <w:color w:val="000000" w:themeColor="text1"/>
          <w:spacing w:val="-2"/>
          <w:sz w:val="20"/>
        </w:rPr>
        <w:t xml:space="preserve"> </w:t>
      </w:r>
      <w:r w:rsidRPr="00240525">
        <w:rPr>
          <w:rFonts w:cstheme="minorHAnsi"/>
          <w:color w:val="000000" w:themeColor="text1"/>
          <w:sz w:val="20"/>
        </w:rPr>
        <w:t>PIUs</w:t>
      </w:r>
      <w:r w:rsidRPr="00240525">
        <w:rPr>
          <w:rFonts w:cstheme="minorHAnsi"/>
          <w:color w:val="000000" w:themeColor="text1"/>
          <w:spacing w:val="-1"/>
          <w:sz w:val="20"/>
        </w:rPr>
        <w:t xml:space="preserve"> </w:t>
      </w:r>
      <w:r w:rsidRPr="00240525">
        <w:rPr>
          <w:rFonts w:cstheme="minorHAnsi"/>
          <w:color w:val="000000" w:themeColor="text1"/>
          <w:sz w:val="20"/>
        </w:rPr>
        <w:t>will arrange</w:t>
      </w:r>
      <w:r w:rsidRPr="00240525">
        <w:rPr>
          <w:rFonts w:cstheme="minorHAnsi"/>
          <w:color w:val="000000" w:themeColor="text1"/>
          <w:spacing w:val="-2"/>
          <w:sz w:val="20"/>
        </w:rPr>
        <w:t xml:space="preserve"> </w:t>
      </w:r>
      <w:r w:rsidRPr="00240525">
        <w:rPr>
          <w:rFonts w:cstheme="minorHAnsi"/>
          <w:color w:val="000000" w:themeColor="text1"/>
          <w:sz w:val="20"/>
        </w:rPr>
        <w:t>for</w:t>
      </w:r>
      <w:r w:rsidRPr="00240525">
        <w:rPr>
          <w:rFonts w:cstheme="minorHAnsi"/>
          <w:color w:val="000000" w:themeColor="text1"/>
          <w:spacing w:val="1"/>
          <w:sz w:val="20"/>
        </w:rPr>
        <w:t xml:space="preserve"> </w:t>
      </w:r>
      <w:r w:rsidRPr="00240525">
        <w:rPr>
          <w:rFonts w:cstheme="minorHAnsi"/>
          <w:color w:val="000000" w:themeColor="text1"/>
          <w:sz w:val="20"/>
        </w:rPr>
        <w:t>payment.</w:t>
      </w:r>
    </w:p>
    <w:p w14:paraId="400B5A1A" w14:textId="77777777" w:rsidR="0077484D" w:rsidRDefault="0077484D" w:rsidP="0077484D">
      <w:pPr>
        <w:pStyle w:val="ListParagraph"/>
        <w:spacing w:before="21"/>
        <w:ind w:right="215"/>
        <w:jc w:val="both"/>
        <w:rPr>
          <w:rFonts w:cstheme="minorHAnsi"/>
          <w:color w:val="000000" w:themeColor="text1"/>
          <w:sz w:val="20"/>
        </w:rPr>
      </w:pPr>
    </w:p>
    <w:p w14:paraId="73A95B64" w14:textId="42B54B02" w:rsidR="002C29C3" w:rsidRPr="0077484D" w:rsidRDefault="0091371A" w:rsidP="0077484D">
      <w:pPr>
        <w:pStyle w:val="ListParagraph"/>
        <w:numPr>
          <w:ilvl w:val="0"/>
          <w:numId w:val="101"/>
        </w:numPr>
        <w:spacing w:before="21"/>
        <w:ind w:left="720" w:right="215" w:hanging="720"/>
        <w:jc w:val="both"/>
        <w:rPr>
          <w:rFonts w:cstheme="minorHAnsi"/>
          <w:color w:val="000000" w:themeColor="text1"/>
          <w:sz w:val="20"/>
        </w:rPr>
      </w:pPr>
      <w:r w:rsidRPr="0077484D">
        <w:rPr>
          <w:rFonts w:cstheme="minorHAnsi"/>
          <w:color w:val="000000" w:themeColor="text1"/>
          <w:sz w:val="20"/>
        </w:rPr>
        <w:t>Where DC’s CCL payment is not made together for all lands and other</w:t>
      </w:r>
      <w:r w:rsidRPr="0077484D">
        <w:rPr>
          <w:rFonts w:cstheme="minorHAnsi"/>
          <w:color w:val="000000" w:themeColor="text1"/>
          <w:spacing w:val="1"/>
          <w:sz w:val="20"/>
        </w:rPr>
        <w:t xml:space="preserve"> </w:t>
      </w:r>
      <w:r w:rsidRPr="0077484D">
        <w:rPr>
          <w:rFonts w:cstheme="minorHAnsi"/>
          <w:color w:val="000000" w:themeColor="text1"/>
          <w:sz w:val="20"/>
        </w:rPr>
        <w:t>assets acquired from an owner due to legal disputes or other reasons, The PIUs will determine the top-up</w:t>
      </w:r>
      <w:r w:rsidRPr="0077484D">
        <w:rPr>
          <w:rFonts w:cstheme="minorHAnsi"/>
          <w:color w:val="000000" w:themeColor="text1"/>
          <w:spacing w:val="1"/>
          <w:sz w:val="20"/>
        </w:rPr>
        <w:t xml:space="preserve"> </w:t>
      </w:r>
      <w:r w:rsidRPr="0077484D">
        <w:rPr>
          <w:rFonts w:cstheme="minorHAnsi"/>
          <w:color w:val="000000" w:themeColor="text1"/>
          <w:sz w:val="20"/>
        </w:rPr>
        <w:t xml:space="preserve">payment amount for the acquisitions as a </w:t>
      </w:r>
      <w:proofErr w:type="gramStart"/>
      <w:r w:rsidRPr="0077484D">
        <w:rPr>
          <w:rFonts w:cstheme="minorHAnsi"/>
          <w:color w:val="000000" w:themeColor="text1"/>
          <w:sz w:val="20"/>
        </w:rPr>
        <w:t>whole, but</w:t>
      </w:r>
      <w:proofErr w:type="gramEnd"/>
      <w:r w:rsidRPr="0077484D">
        <w:rPr>
          <w:rFonts w:cstheme="minorHAnsi"/>
          <w:color w:val="000000" w:themeColor="text1"/>
          <w:spacing w:val="49"/>
          <w:sz w:val="20"/>
        </w:rPr>
        <w:t xml:space="preserve"> </w:t>
      </w:r>
      <w:r w:rsidRPr="0077484D">
        <w:rPr>
          <w:rFonts w:cstheme="minorHAnsi"/>
          <w:color w:val="000000" w:themeColor="text1"/>
          <w:sz w:val="20"/>
        </w:rPr>
        <w:t>pay on the lands and other assets for which CCL</w:t>
      </w:r>
      <w:r w:rsidRPr="0077484D">
        <w:rPr>
          <w:rFonts w:cstheme="minorHAnsi"/>
          <w:color w:val="000000" w:themeColor="text1"/>
          <w:spacing w:val="1"/>
          <w:sz w:val="20"/>
        </w:rPr>
        <w:t xml:space="preserve"> </w:t>
      </w:r>
      <w:r w:rsidRPr="0077484D">
        <w:rPr>
          <w:rFonts w:cstheme="minorHAnsi"/>
          <w:color w:val="000000" w:themeColor="text1"/>
          <w:sz w:val="20"/>
        </w:rPr>
        <w:t>has</w:t>
      </w:r>
      <w:r w:rsidRPr="0077484D">
        <w:rPr>
          <w:rFonts w:cstheme="minorHAnsi"/>
          <w:color w:val="000000" w:themeColor="text1"/>
          <w:spacing w:val="15"/>
          <w:sz w:val="20"/>
        </w:rPr>
        <w:t xml:space="preserve"> </w:t>
      </w:r>
      <w:r w:rsidRPr="0077484D">
        <w:rPr>
          <w:rFonts w:cstheme="minorHAnsi"/>
          <w:color w:val="000000" w:themeColor="text1"/>
          <w:sz w:val="20"/>
        </w:rPr>
        <w:t>been</w:t>
      </w:r>
      <w:r w:rsidRPr="0077484D">
        <w:rPr>
          <w:rFonts w:cstheme="minorHAnsi"/>
          <w:color w:val="000000" w:themeColor="text1"/>
          <w:spacing w:val="15"/>
          <w:sz w:val="20"/>
        </w:rPr>
        <w:t xml:space="preserve"> </w:t>
      </w:r>
      <w:r w:rsidRPr="0077484D">
        <w:rPr>
          <w:rFonts w:cstheme="minorHAnsi"/>
          <w:color w:val="000000" w:themeColor="text1"/>
          <w:sz w:val="20"/>
        </w:rPr>
        <w:t>paid.</w:t>
      </w:r>
      <w:r w:rsidRPr="0077484D">
        <w:rPr>
          <w:rFonts w:cstheme="minorHAnsi"/>
          <w:color w:val="000000" w:themeColor="text1"/>
          <w:spacing w:val="15"/>
          <w:sz w:val="20"/>
        </w:rPr>
        <w:t xml:space="preserve"> </w:t>
      </w:r>
      <w:r w:rsidRPr="0077484D">
        <w:rPr>
          <w:rFonts w:cstheme="minorHAnsi"/>
          <w:color w:val="000000" w:themeColor="text1"/>
          <w:sz w:val="20"/>
        </w:rPr>
        <w:t>Top-up</w:t>
      </w:r>
      <w:r w:rsidRPr="0077484D">
        <w:rPr>
          <w:rFonts w:cstheme="minorHAnsi"/>
          <w:color w:val="000000" w:themeColor="text1"/>
          <w:spacing w:val="15"/>
          <w:sz w:val="20"/>
        </w:rPr>
        <w:t xml:space="preserve"> </w:t>
      </w:r>
      <w:r w:rsidRPr="0077484D">
        <w:rPr>
          <w:rFonts w:cstheme="minorHAnsi"/>
          <w:color w:val="000000" w:themeColor="text1"/>
          <w:sz w:val="20"/>
        </w:rPr>
        <w:t>for</w:t>
      </w:r>
      <w:r w:rsidRPr="0077484D">
        <w:rPr>
          <w:rFonts w:cstheme="minorHAnsi"/>
          <w:color w:val="000000" w:themeColor="text1"/>
          <w:spacing w:val="17"/>
          <w:sz w:val="20"/>
        </w:rPr>
        <w:t xml:space="preserve"> </w:t>
      </w:r>
      <w:r w:rsidRPr="0077484D">
        <w:rPr>
          <w:rFonts w:cstheme="minorHAnsi"/>
          <w:color w:val="000000" w:themeColor="text1"/>
          <w:sz w:val="20"/>
        </w:rPr>
        <w:t>the</w:t>
      </w:r>
      <w:r w:rsidRPr="0077484D">
        <w:rPr>
          <w:rFonts w:cstheme="minorHAnsi"/>
          <w:color w:val="000000" w:themeColor="text1"/>
          <w:spacing w:val="17"/>
          <w:sz w:val="20"/>
        </w:rPr>
        <w:t xml:space="preserve"> </w:t>
      </w:r>
      <w:r w:rsidRPr="0077484D">
        <w:rPr>
          <w:rFonts w:cstheme="minorHAnsi"/>
          <w:color w:val="000000" w:themeColor="text1"/>
          <w:sz w:val="20"/>
        </w:rPr>
        <w:t>rest</w:t>
      </w:r>
      <w:r w:rsidRPr="0077484D">
        <w:rPr>
          <w:rFonts w:cstheme="minorHAnsi"/>
          <w:color w:val="000000" w:themeColor="text1"/>
          <w:spacing w:val="16"/>
          <w:sz w:val="20"/>
        </w:rPr>
        <w:t xml:space="preserve"> </w:t>
      </w:r>
      <w:r w:rsidRPr="0077484D">
        <w:rPr>
          <w:rFonts w:cstheme="minorHAnsi"/>
          <w:color w:val="000000" w:themeColor="text1"/>
          <w:sz w:val="20"/>
        </w:rPr>
        <w:t>will</w:t>
      </w:r>
      <w:r w:rsidRPr="0077484D">
        <w:rPr>
          <w:rFonts w:cstheme="minorHAnsi"/>
          <w:color w:val="000000" w:themeColor="text1"/>
          <w:spacing w:val="15"/>
          <w:sz w:val="20"/>
        </w:rPr>
        <w:t xml:space="preserve"> </w:t>
      </w:r>
      <w:r w:rsidRPr="0077484D">
        <w:rPr>
          <w:rFonts w:cstheme="minorHAnsi"/>
          <w:color w:val="000000" w:themeColor="text1"/>
          <w:sz w:val="20"/>
        </w:rPr>
        <w:t>be</w:t>
      </w:r>
      <w:r w:rsidRPr="0077484D">
        <w:rPr>
          <w:rFonts w:cstheme="minorHAnsi"/>
          <w:color w:val="000000" w:themeColor="text1"/>
          <w:spacing w:val="16"/>
          <w:sz w:val="20"/>
        </w:rPr>
        <w:t xml:space="preserve"> </w:t>
      </w:r>
      <w:r w:rsidRPr="0077484D">
        <w:rPr>
          <w:rFonts w:cstheme="minorHAnsi"/>
          <w:color w:val="000000" w:themeColor="text1"/>
          <w:sz w:val="20"/>
        </w:rPr>
        <w:t>paid</w:t>
      </w:r>
      <w:r w:rsidRPr="0077484D">
        <w:rPr>
          <w:rFonts w:cstheme="minorHAnsi"/>
          <w:color w:val="000000" w:themeColor="text1"/>
          <w:spacing w:val="15"/>
          <w:sz w:val="20"/>
        </w:rPr>
        <w:t xml:space="preserve"> </w:t>
      </w:r>
      <w:r w:rsidRPr="0077484D">
        <w:rPr>
          <w:rFonts w:cstheme="minorHAnsi"/>
          <w:color w:val="000000" w:themeColor="text1"/>
          <w:sz w:val="20"/>
        </w:rPr>
        <w:t>whenever</w:t>
      </w:r>
      <w:r w:rsidRPr="0077484D">
        <w:rPr>
          <w:rFonts w:cstheme="minorHAnsi"/>
          <w:color w:val="000000" w:themeColor="text1"/>
          <w:spacing w:val="16"/>
          <w:sz w:val="20"/>
        </w:rPr>
        <w:t xml:space="preserve"> </w:t>
      </w:r>
      <w:r w:rsidRPr="0077484D">
        <w:rPr>
          <w:rFonts w:cstheme="minorHAnsi"/>
          <w:color w:val="000000" w:themeColor="text1"/>
          <w:sz w:val="20"/>
        </w:rPr>
        <w:t>the</w:t>
      </w:r>
      <w:r w:rsidRPr="0077484D">
        <w:rPr>
          <w:rFonts w:cstheme="minorHAnsi"/>
          <w:color w:val="000000" w:themeColor="text1"/>
          <w:spacing w:val="17"/>
          <w:sz w:val="20"/>
        </w:rPr>
        <w:t xml:space="preserve"> </w:t>
      </w:r>
      <w:r w:rsidRPr="0077484D">
        <w:rPr>
          <w:rFonts w:cstheme="minorHAnsi"/>
          <w:color w:val="000000" w:themeColor="text1"/>
          <w:sz w:val="20"/>
        </w:rPr>
        <w:t>CCL</w:t>
      </w:r>
      <w:r w:rsidRPr="0077484D">
        <w:rPr>
          <w:rFonts w:cstheme="minorHAnsi"/>
          <w:color w:val="000000" w:themeColor="text1"/>
          <w:spacing w:val="13"/>
          <w:sz w:val="20"/>
        </w:rPr>
        <w:t xml:space="preserve"> </w:t>
      </w:r>
      <w:r w:rsidRPr="0077484D">
        <w:rPr>
          <w:rFonts w:cstheme="minorHAnsi"/>
          <w:color w:val="000000" w:themeColor="text1"/>
          <w:sz w:val="20"/>
        </w:rPr>
        <w:t>payment</w:t>
      </w:r>
      <w:r w:rsidRPr="0077484D">
        <w:rPr>
          <w:rFonts w:cstheme="minorHAnsi"/>
          <w:color w:val="000000" w:themeColor="text1"/>
          <w:spacing w:val="16"/>
          <w:sz w:val="20"/>
        </w:rPr>
        <w:t xml:space="preserve"> </w:t>
      </w:r>
      <w:r w:rsidRPr="0077484D">
        <w:rPr>
          <w:rFonts w:cstheme="minorHAnsi"/>
          <w:color w:val="000000" w:themeColor="text1"/>
          <w:sz w:val="20"/>
        </w:rPr>
        <w:t>is</w:t>
      </w:r>
      <w:r w:rsidRPr="0077484D">
        <w:rPr>
          <w:rFonts w:cstheme="minorHAnsi"/>
          <w:color w:val="000000" w:themeColor="text1"/>
          <w:spacing w:val="16"/>
          <w:sz w:val="20"/>
        </w:rPr>
        <w:t xml:space="preserve"> </w:t>
      </w:r>
      <w:r w:rsidRPr="0077484D">
        <w:rPr>
          <w:rFonts w:cstheme="minorHAnsi"/>
          <w:color w:val="000000" w:themeColor="text1"/>
          <w:sz w:val="20"/>
        </w:rPr>
        <w:t>made</w:t>
      </w:r>
      <w:r w:rsidRPr="0077484D">
        <w:rPr>
          <w:rFonts w:cstheme="minorHAnsi"/>
          <w:color w:val="000000" w:themeColor="text1"/>
          <w:spacing w:val="17"/>
          <w:sz w:val="20"/>
        </w:rPr>
        <w:t xml:space="preserve"> </w:t>
      </w:r>
      <w:r w:rsidRPr="0077484D">
        <w:rPr>
          <w:rFonts w:cstheme="minorHAnsi"/>
          <w:color w:val="000000" w:themeColor="text1"/>
          <w:sz w:val="20"/>
        </w:rPr>
        <w:t>after</w:t>
      </w:r>
      <w:r w:rsidRPr="0077484D">
        <w:rPr>
          <w:rFonts w:cstheme="minorHAnsi"/>
          <w:color w:val="000000" w:themeColor="text1"/>
          <w:spacing w:val="16"/>
          <w:sz w:val="20"/>
        </w:rPr>
        <w:t xml:space="preserve"> </w:t>
      </w:r>
      <w:r w:rsidRPr="0077484D">
        <w:rPr>
          <w:rFonts w:cstheme="minorHAnsi"/>
          <w:color w:val="000000" w:themeColor="text1"/>
          <w:sz w:val="20"/>
        </w:rPr>
        <w:t>resolution</w:t>
      </w:r>
      <w:r w:rsidRPr="0077484D">
        <w:rPr>
          <w:rFonts w:cstheme="minorHAnsi"/>
          <w:color w:val="000000" w:themeColor="text1"/>
          <w:spacing w:val="14"/>
          <w:sz w:val="20"/>
        </w:rPr>
        <w:t xml:space="preserve"> </w:t>
      </w:r>
      <w:r w:rsidRPr="0077484D">
        <w:rPr>
          <w:rFonts w:cstheme="minorHAnsi"/>
          <w:color w:val="000000" w:themeColor="text1"/>
          <w:sz w:val="20"/>
        </w:rPr>
        <w:t>of</w:t>
      </w:r>
      <w:r w:rsidRPr="0077484D">
        <w:rPr>
          <w:rFonts w:cstheme="minorHAnsi"/>
          <w:color w:val="000000" w:themeColor="text1"/>
          <w:spacing w:val="-47"/>
          <w:sz w:val="20"/>
        </w:rPr>
        <w:t xml:space="preserve"> </w:t>
      </w:r>
      <w:r w:rsidRPr="0077484D">
        <w:rPr>
          <w:rFonts w:cstheme="minorHAnsi"/>
          <w:color w:val="000000" w:themeColor="text1"/>
          <w:sz w:val="20"/>
        </w:rPr>
        <w:t>the</w:t>
      </w:r>
      <w:r w:rsidRPr="0077484D">
        <w:rPr>
          <w:rFonts w:cstheme="minorHAnsi"/>
          <w:color w:val="000000" w:themeColor="text1"/>
          <w:spacing w:val="-2"/>
          <w:sz w:val="20"/>
        </w:rPr>
        <w:t xml:space="preserve"> </w:t>
      </w:r>
      <w:r w:rsidRPr="0077484D">
        <w:rPr>
          <w:rFonts w:cstheme="minorHAnsi"/>
          <w:color w:val="000000" w:themeColor="text1"/>
          <w:sz w:val="20"/>
        </w:rPr>
        <w:t>disputes. Compensations/entitlements due to the PAPs, including those who are not covered by the ARIPA 2017,</w:t>
      </w:r>
      <w:r w:rsidRPr="0077484D">
        <w:rPr>
          <w:rFonts w:cstheme="minorHAnsi"/>
          <w:color w:val="000000" w:themeColor="text1"/>
          <w:spacing w:val="1"/>
          <w:sz w:val="20"/>
        </w:rPr>
        <w:t xml:space="preserve"> </w:t>
      </w:r>
      <w:r w:rsidRPr="0077484D">
        <w:rPr>
          <w:rFonts w:cstheme="minorHAnsi"/>
          <w:color w:val="000000" w:themeColor="text1"/>
          <w:sz w:val="20"/>
        </w:rPr>
        <w:t>but eligible according to this RAP and ESS 5, will be paid in full before they are evicted from the acquired</w:t>
      </w:r>
      <w:r w:rsidRPr="0077484D">
        <w:rPr>
          <w:rFonts w:cstheme="minorHAnsi"/>
          <w:color w:val="000000" w:themeColor="text1"/>
          <w:spacing w:val="-47"/>
          <w:sz w:val="20"/>
        </w:rPr>
        <w:t xml:space="preserve"> </w:t>
      </w:r>
      <w:r w:rsidRPr="0077484D">
        <w:rPr>
          <w:rFonts w:cstheme="minorHAnsi"/>
          <w:color w:val="000000" w:themeColor="text1"/>
          <w:sz w:val="20"/>
        </w:rPr>
        <w:t>private</w:t>
      </w:r>
      <w:r w:rsidRPr="0077484D">
        <w:rPr>
          <w:rFonts w:cstheme="minorHAnsi"/>
          <w:color w:val="000000" w:themeColor="text1"/>
          <w:spacing w:val="-2"/>
          <w:sz w:val="20"/>
        </w:rPr>
        <w:t xml:space="preserve"> </w:t>
      </w:r>
      <w:r w:rsidRPr="0077484D">
        <w:rPr>
          <w:rFonts w:cstheme="minorHAnsi"/>
          <w:color w:val="000000" w:themeColor="text1"/>
          <w:sz w:val="20"/>
        </w:rPr>
        <w:t>and</w:t>
      </w:r>
      <w:r w:rsidRPr="0077484D">
        <w:rPr>
          <w:rFonts w:cstheme="minorHAnsi"/>
          <w:color w:val="000000" w:themeColor="text1"/>
          <w:spacing w:val="-1"/>
          <w:sz w:val="20"/>
        </w:rPr>
        <w:t xml:space="preserve"> </w:t>
      </w:r>
      <w:r w:rsidRPr="0077484D">
        <w:rPr>
          <w:rFonts w:cstheme="minorHAnsi"/>
          <w:color w:val="000000" w:themeColor="text1"/>
          <w:sz w:val="20"/>
        </w:rPr>
        <w:t>public</w:t>
      </w:r>
      <w:r w:rsidRPr="0077484D">
        <w:rPr>
          <w:rFonts w:cstheme="minorHAnsi"/>
          <w:color w:val="000000" w:themeColor="text1"/>
          <w:spacing w:val="-2"/>
          <w:sz w:val="20"/>
        </w:rPr>
        <w:t xml:space="preserve"> </w:t>
      </w:r>
      <w:r w:rsidRPr="0077484D">
        <w:rPr>
          <w:rFonts w:cstheme="minorHAnsi"/>
          <w:color w:val="000000" w:themeColor="text1"/>
          <w:sz w:val="20"/>
        </w:rPr>
        <w:t>lands. Based</w:t>
      </w:r>
      <w:r w:rsidRPr="0077484D">
        <w:rPr>
          <w:rFonts w:cstheme="minorHAnsi"/>
          <w:color w:val="000000" w:themeColor="text1"/>
          <w:spacing w:val="1"/>
          <w:sz w:val="20"/>
        </w:rPr>
        <w:t xml:space="preserve"> </w:t>
      </w:r>
      <w:r w:rsidRPr="0077484D">
        <w:rPr>
          <w:rFonts w:cstheme="minorHAnsi"/>
          <w:color w:val="000000" w:themeColor="text1"/>
          <w:sz w:val="20"/>
        </w:rPr>
        <w:t>on</w:t>
      </w:r>
      <w:r w:rsidRPr="0077484D">
        <w:rPr>
          <w:rFonts w:cstheme="minorHAnsi"/>
          <w:color w:val="000000" w:themeColor="text1"/>
          <w:spacing w:val="1"/>
          <w:sz w:val="20"/>
        </w:rPr>
        <w:t xml:space="preserve"> </w:t>
      </w:r>
      <w:r w:rsidRPr="0077484D">
        <w:rPr>
          <w:rFonts w:cstheme="minorHAnsi"/>
          <w:color w:val="000000" w:themeColor="text1"/>
          <w:sz w:val="20"/>
        </w:rPr>
        <w:t>the</w:t>
      </w:r>
      <w:r w:rsidRPr="0077484D">
        <w:rPr>
          <w:rFonts w:cstheme="minorHAnsi"/>
          <w:color w:val="000000" w:themeColor="text1"/>
          <w:spacing w:val="1"/>
          <w:sz w:val="20"/>
        </w:rPr>
        <w:t xml:space="preserve"> </w:t>
      </w:r>
      <w:r w:rsidRPr="0077484D">
        <w:rPr>
          <w:rFonts w:cstheme="minorHAnsi"/>
          <w:color w:val="000000" w:themeColor="text1"/>
          <w:sz w:val="20"/>
        </w:rPr>
        <w:t>principles</w:t>
      </w:r>
      <w:r w:rsidRPr="0077484D">
        <w:rPr>
          <w:rFonts w:cstheme="minorHAnsi"/>
          <w:color w:val="000000" w:themeColor="text1"/>
          <w:spacing w:val="1"/>
          <w:sz w:val="20"/>
        </w:rPr>
        <w:t xml:space="preserve"> </w:t>
      </w:r>
      <w:r w:rsidRPr="0077484D">
        <w:rPr>
          <w:rFonts w:cstheme="minorHAnsi"/>
          <w:color w:val="000000" w:themeColor="text1"/>
          <w:sz w:val="20"/>
        </w:rPr>
        <w:t>proposed</w:t>
      </w:r>
      <w:r w:rsidRPr="0077484D">
        <w:rPr>
          <w:rFonts w:cstheme="minorHAnsi"/>
          <w:color w:val="000000" w:themeColor="text1"/>
          <w:spacing w:val="1"/>
          <w:sz w:val="20"/>
        </w:rPr>
        <w:t xml:space="preserve"> </w:t>
      </w:r>
      <w:r w:rsidRPr="0077484D">
        <w:rPr>
          <w:rFonts w:cstheme="minorHAnsi"/>
          <w:color w:val="000000" w:themeColor="text1"/>
          <w:sz w:val="20"/>
        </w:rPr>
        <w:t>for</w:t>
      </w:r>
      <w:r w:rsidRPr="0077484D">
        <w:rPr>
          <w:rFonts w:cstheme="minorHAnsi"/>
          <w:color w:val="000000" w:themeColor="text1"/>
          <w:spacing w:val="1"/>
          <w:sz w:val="20"/>
        </w:rPr>
        <w:t xml:space="preserve"> </w:t>
      </w:r>
      <w:r w:rsidRPr="0077484D">
        <w:rPr>
          <w:rFonts w:cstheme="minorHAnsi"/>
          <w:color w:val="000000" w:themeColor="text1"/>
          <w:sz w:val="20"/>
        </w:rPr>
        <w:t>impact</w:t>
      </w:r>
      <w:r w:rsidRPr="0077484D">
        <w:rPr>
          <w:rFonts w:cstheme="minorHAnsi"/>
          <w:color w:val="000000" w:themeColor="text1"/>
          <w:spacing w:val="1"/>
          <w:sz w:val="20"/>
        </w:rPr>
        <w:t xml:space="preserve"> </w:t>
      </w:r>
      <w:r w:rsidRPr="0077484D">
        <w:rPr>
          <w:rFonts w:cstheme="minorHAnsi"/>
          <w:color w:val="000000" w:themeColor="text1"/>
          <w:sz w:val="20"/>
        </w:rPr>
        <w:t>mitigation,</w:t>
      </w:r>
      <w:r w:rsidRPr="0077484D">
        <w:rPr>
          <w:rFonts w:cstheme="minorHAnsi"/>
          <w:color w:val="000000" w:themeColor="text1"/>
          <w:spacing w:val="1"/>
          <w:sz w:val="20"/>
        </w:rPr>
        <w:t xml:space="preserve"> </w:t>
      </w:r>
      <w:r w:rsidRPr="0077484D">
        <w:rPr>
          <w:rFonts w:cstheme="minorHAnsi"/>
          <w:color w:val="000000" w:themeColor="text1"/>
          <w:sz w:val="20"/>
        </w:rPr>
        <w:t>the</w:t>
      </w:r>
      <w:r w:rsidRPr="0077484D">
        <w:rPr>
          <w:rFonts w:cstheme="minorHAnsi"/>
          <w:color w:val="000000" w:themeColor="text1"/>
          <w:spacing w:val="1"/>
          <w:sz w:val="20"/>
        </w:rPr>
        <w:t xml:space="preserve"> </w:t>
      </w:r>
      <w:r w:rsidRPr="0077484D">
        <w:rPr>
          <w:rFonts w:cstheme="minorHAnsi"/>
          <w:color w:val="000000" w:themeColor="text1"/>
          <w:sz w:val="20"/>
        </w:rPr>
        <w:t>following</w:t>
      </w:r>
      <w:r w:rsidRPr="0077484D">
        <w:rPr>
          <w:rFonts w:cstheme="minorHAnsi"/>
          <w:color w:val="000000" w:themeColor="text1"/>
          <w:spacing w:val="1"/>
          <w:sz w:val="20"/>
        </w:rPr>
        <w:t xml:space="preserve"> </w:t>
      </w:r>
      <w:r w:rsidRPr="0077484D">
        <w:rPr>
          <w:rFonts w:cstheme="minorHAnsi"/>
          <w:color w:val="000000" w:themeColor="text1"/>
          <w:sz w:val="20"/>
        </w:rPr>
        <w:t>matrix</w:t>
      </w:r>
      <w:r w:rsidRPr="0077484D">
        <w:rPr>
          <w:rFonts w:cstheme="minorHAnsi"/>
          <w:color w:val="000000" w:themeColor="text1"/>
          <w:spacing w:val="1"/>
          <w:sz w:val="20"/>
        </w:rPr>
        <w:t xml:space="preserve"> </w:t>
      </w:r>
      <w:r w:rsidRPr="0077484D">
        <w:rPr>
          <w:rFonts w:cstheme="minorHAnsi"/>
          <w:color w:val="000000" w:themeColor="text1"/>
          <w:sz w:val="20"/>
        </w:rPr>
        <w:t>defines</w:t>
      </w:r>
      <w:r w:rsidRPr="0077484D">
        <w:rPr>
          <w:rFonts w:cstheme="minorHAnsi"/>
          <w:color w:val="000000" w:themeColor="text1"/>
          <w:spacing w:val="1"/>
          <w:sz w:val="20"/>
        </w:rPr>
        <w:t xml:space="preserve"> </w:t>
      </w:r>
      <w:r w:rsidRPr="0077484D">
        <w:rPr>
          <w:rFonts w:cstheme="minorHAnsi"/>
          <w:color w:val="000000" w:themeColor="text1"/>
          <w:sz w:val="20"/>
        </w:rPr>
        <w:t>the</w:t>
      </w:r>
      <w:r w:rsidRPr="0077484D">
        <w:rPr>
          <w:rFonts w:cstheme="minorHAnsi"/>
          <w:color w:val="000000" w:themeColor="text1"/>
          <w:spacing w:val="1"/>
          <w:sz w:val="20"/>
        </w:rPr>
        <w:t xml:space="preserve"> </w:t>
      </w:r>
      <w:r w:rsidRPr="0077484D">
        <w:rPr>
          <w:rFonts w:cstheme="minorHAnsi"/>
          <w:color w:val="000000" w:themeColor="text1"/>
          <w:sz w:val="20"/>
        </w:rPr>
        <w:t>specific</w:t>
      </w:r>
      <w:r w:rsidRPr="0077484D">
        <w:rPr>
          <w:rFonts w:cstheme="minorHAnsi"/>
          <w:color w:val="000000" w:themeColor="text1"/>
          <w:spacing w:val="1"/>
          <w:sz w:val="20"/>
        </w:rPr>
        <w:t xml:space="preserve"> </w:t>
      </w:r>
      <w:r w:rsidRPr="0077484D">
        <w:rPr>
          <w:rFonts w:cstheme="minorHAnsi"/>
          <w:color w:val="000000" w:themeColor="text1"/>
          <w:sz w:val="20"/>
        </w:rPr>
        <w:t>entitlements</w:t>
      </w:r>
      <w:r w:rsidRPr="0077484D">
        <w:rPr>
          <w:rFonts w:cstheme="minorHAnsi"/>
          <w:color w:val="000000" w:themeColor="text1"/>
          <w:spacing w:val="1"/>
          <w:sz w:val="20"/>
        </w:rPr>
        <w:t xml:space="preserve"> </w:t>
      </w:r>
      <w:r w:rsidRPr="0077484D">
        <w:rPr>
          <w:rFonts w:cstheme="minorHAnsi"/>
          <w:color w:val="000000" w:themeColor="text1"/>
          <w:sz w:val="20"/>
        </w:rPr>
        <w:t>for</w:t>
      </w:r>
      <w:r w:rsidRPr="0077484D">
        <w:rPr>
          <w:rFonts w:cstheme="minorHAnsi"/>
          <w:color w:val="000000" w:themeColor="text1"/>
          <w:spacing w:val="1"/>
          <w:sz w:val="20"/>
        </w:rPr>
        <w:t xml:space="preserve"> </w:t>
      </w:r>
      <w:r w:rsidRPr="0077484D">
        <w:rPr>
          <w:rFonts w:cstheme="minorHAnsi"/>
          <w:color w:val="000000" w:themeColor="text1"/>
          <w:sz w:val="20"/>
        </w:rPr>
        <w:t>different</w:t>
      </w:r>
      <w:r w:rsidRPr="0077484D">
        <w:rPr>
          <w:rFonts w:cstheme="minorHAnsi"/>
          <w:color w:val="000000" w:themeColor="text1"/>
          <w:spacing w:val="1"/>
          <w:sz w:val="20"/>
        </w:rPr>
        <w:t xml:space="preserve"> </w:t>
      </w:r>
      <w:r w:rsidRPr="0077484D">
        <w:rPr>
          <w:rFonts w:cstheme="minorHAnsi"/>
          <w:color w:val="000000" w:themeColor="text1"/>
          <w:sz w:val="20"/>
        </w:rPr>
        <w:t>types</w:t>
      </w:r>
      <w:r w:rsidRPr="0077484D">
        <w:rPr>
          <w:rFonts w:cstheme="minorHAnsi"/>
          <w:color w:val="000000" w:themeColor="text1"/>
          <w:spacing w:val="1"/>
          <w:sz w:val="20"/>
        </w:rPr>
        <w:t xml:space="preserve"> </w:t>
      </w:r>
      <w:r w:rsidRPr="0077484D">
        <w:rPr>
          <w:rFonts w:cstheme="minorHAnsi"/>
          <w:color w:val="000000" w:themeColor="text1"/>
          <w:sz w:val="20"/>
        </w:rPr>
        <w:t>of</w:t>
      </w:r>
      <w:r w:rsidRPr="0077484D">
        <w:rPr>
          <w:rFonts w:cstheme="minorHAnsi"/>
          <w:color w:val="000000" w:themeColor="text1"/>
          <w:spacing w:val="1"/>
          <w:sz w:val="20"/>
        </w:rPr>
        <w:t xml:space="preserve"> </w:t>
      </w:r>
      <w:r w:rsidRPr="0077484D">
        <w:rPr>
          <w:rFonts w:cstheme="minorHAnsi"/>
          <w:color w:val="000000" w:themeColor="text1"/>
          <w:sz w:val="20"/>
        </w:rPr>
        <w:t>losses,</w:t>
      </w:r>
      <w:r w:rsidRPr="0077484D">
        <w:rPr>
          <w:rFonts w:cstheme="minorHAnsi"/>
          <w:color w:val="000000" w:themeColor="text1"/>
          <w:spacing w:val="1"/>
          <w:sz w:val="20"/>
        </w:rPr>
        <w:t xml:space="preserve"> </w:t>
      </w:r>
      <w:r w:rsidRPr="0077484D">
        <w:rPr>
          <w:rFonts w:cstheme="minorHAnsi"/>
          <w:color w:val="000000" w:themeColor="text1"/>
          <w:sz w:val="20"/>
        </w:rPr>
        <w:t>entitled</w:t>
      </w:r>
      <w:r w:rsidRPr="0077484D">
        <w:rPr>
          <w:rFonts w:cstheme="minorHAnsi"/>
          <w:color w:val="000000" w:themeColor="text1"/>
          <w:spacing w:val="1"/>
          <w:sz w:val="20"/>
        </w:rPr>
        <w:t xml:space="preserve"> </w:t>
      </w:r>
      <w:r w:rsidRPr="0077484D">
        <w:rPr>
          <w:rFonts w:cstheme="minorHAnsi"/>
          <w:color w:val="000000" w:themeColor="text1"/>
          <w:sz w:val="20"/>
        </w:rPr>
        <w:t>persons,</w:t>
      </w:r>
      <w:r w:rsidRPr="0077484D">
        <w:rPr>
          <w:rFonts w:cstheme="minorHAnsi"/>
          <w:color w:val="000000" w:themeColor="text1"/>
          <w:spacing w:val="1"/>
          <w:sz w:val="20"/>
        </w:rPr>
        <w:t xml:space="preserve"> </w:t>
      </w:r>
      <w:r w:rsidRPr="0077484D">
        <w:rPr>
          <w:rFonts w:cstheme="minorHAnsi"/>
          <w:color w:val="000000" w:themeColor="text1"/>
          <w:sz w:val="20"/>
        </w:rPr>
        <w:t>and</w:t>
      </w:r>
      <w:r w:rsidRPr="0077484D">
        <w:rPr>
          <w:rFonts w:cstheme="minorHAnsi"/>
          <w:color w:val="000000" w:themeColor="text1"/>
          <w:spacing w:val="1"/>
          <w:sz w:val="20"/>
        </w:rPr>
        <w:t xml:space="preserve"> </w:t>
      </w:r>
      <w:r w:rsidRPr="0077484D">
        <w:rPr>
          <w:rFonts w:cstheme="minorHAnsi"/>
          <w:color w:val="000000" w:themeColor="text1"/>
          <w:sz w:val="20"/>
        </w:rPr>
        <w:t>the</w:t>
      </w:r>
      <w:r w:rsidRPr="0077484D">
        <w:rPr>
          <w:rFonts w:cstheme="minorHAnsi"/>
          <w:color w:val="000000" w:themeColor="text1"/>
          <w:spacing w:val="1"/>
          <w:sz w:val="20"/>
        </w:rPr>
        <w:t xml:space="preserve"> </w:t>
      </w:r>
      <w:r w:rsidRPr="0077484D">
        <w:rPr>
          <w:rFonts w:cstheme="minorHAnsi"/>
          <w:color w:val="000000" w:themeColor="text1"/>
          <w:sz w:val="20"/>
        </w:rPr>
        <w:t>institutional</w:t>
      </w:r>
      <w:r w:rsidRPr="0077484D">
        <w:rPr>
          <w:rFonts w:cstheme="minorHAnsi"/>
          <w:color w:val="000000" w:themeColor="text1"/>
          <w:spacing w:val="1"/>
          <w:sz w:val="20"/>
        </w:rPr>
        <w:t xml:space="preserve"> </w:t>
      </w:r>
      <w:r w:rsidRPr="0077484D">
        <w:rPr>
          <w:rFonts w:cstheme="minorHAnsi"/>
          <w:color w:val="000000" w:themeColor="text1"/>
          <w:sz w:val="20"/>
        </w:rPr>
        <w:t>responsibility</w:t>
      </w:r>
      <w:r w:rsidRPr="0077484D">
        <w:rPr>
          <w:rFonts w:cstheme="minorHAnsi"/>
          <w:color w:val="000000" w:themeColor="text1"/>
          <w:spacing w:val="1"/>
          <w:sz w:val="20"/>
        </w:rPr>
        <w:t xml:space="preserve"> </w:t>
      </w:r>
      <w:r w:rsidRPr="0077484D">
        <w:rPr>
          <w:rFonts w:cstheme="minorHAnsi"/>
          <w:color w:val="000000" w:themeColor="text1"/>
          <w:sz w:val="20"/>
        </w:rPr>
        <w:t>to</w:t>
      </w:r>
      <w:r w:rsidRPr="0077484D">
        <w:rPr>
          <w:rFonts w:cstheme="minorHAnsi"/>
          <w:color w:val="000000" w:themeColor="text1"/>
          <w:spacing w:val="1"/>
          <w:sz w:val="20"/>
        </w:rPr>
        <w:t xml:space="preserve"> </w:t>
      </w:r>
      <w:r w:rsidRPr="0077484D">
        <w:rPr>
          <w:rFonts w:cstheme="minorHAnsi"/>
          <w:color w:val="000000" w:themeColor="text1"/>
          <w:sz w:val="20"/>
        </w:rPr>
        <w:t>implement</w:t>
      </w:r>
      <w:r w:rsidRPr="0077484D">
        <w:rPr>
          <w:rFonts w:cstheme="minorHAnsi"/>
          <w:color w:val="000000" w:themeColor="text1"/>
          <w:spacing w:val="-2"/>
          <w:sz w:val="20"/>
        </w:rPr>
        <w:t xml:space="preserve"> </w:t>
      </w:r>
      <w:r w:rsidRPr="0077484D">
        <w:rPr>
          <w:rFonts w:cstheme="minorHAnsi"/>
          <w:color w:val="000000" w:themeColor="text1"/>
          <w:sz w:val="20"/>
        </w:rPr>
        <w:t>them.</w:t>
      </w:r>
    </w:p>
    <w:p w14:paraId="4323FEB8" w14:textId="0790B241" w:rsidR="00AB6CEA" w:rsidRPr="004824B5" w:rsidRDefault="0091371A">
      <w:pPr>
        <w:rPr>
          <w:rFonts w:eastAsia="Calibri Light" w:cstheme="minorHAnsi"/>
          <w:color w:val="000000" w:themeColor="text1"/>
          <w:sz w:val="26"/>
          <w:szCs w:val="26"/>
        </w:rPr>
      </w:pPr>
      <w:r w:rsidRPr="004824B5">
        <w:rPr>
          <w:rFonts w:cstheme="minorHAnsi"/>
          <w:color w:val="000000" w:themeColor="text1"/>
        </w:rPr>
        <w:br w:type="page"/>
      </w:r>
    </w:p>
    <w:p w14:paraId="56EFA831" w14:textId="23F10235" w:rsidR="002C29C3" w:rsidRPr="002E4583" w:rsidRDefault="0091371A" w:rsidP="00C3465A">
      <w:pPr>
        <w:rPr>
          <w:b/>
          <w:bCs/>
          <w:color w:val="000000" w:themeColor="text1"/>
        </w:rPr>
      </w:pPr>
      <w:bookmarkStart w:id="35" w:name="_Toc99539104"/>
      <w:r w:rsidRPr="002E4583">
        <w:rPr>
          <w:b/>
          <w:bCs/>
          <w:color w:val="000000" w:themeColor="text1"/>
        </w:rPr>
        <w:lastRenderedPageBreak/>
        <w:t>5.5 Entitlements</w:t>
      </w:r>
      <w:r w:rsidRPr="002E4583">
        <w:rPr>
          <w:b/>
          <w:bCs/>
          <w:color w:val="000000" w:themeColor="text1"/>
          <w:spacing w:val="-6"/>
        </w:rPr>
        <w:t xml:space="preserve"> </w:t>
      </w:r>
      <w:r w:rsidRPr="002E4583">
        <w:rPr>
          <w:b/>
          <w:bCs/>
          <w:color w:val="000000" w:themeColor="text1"/>
        </w:rPr>
        <w:t>matrix:</w:t>
      </w:r>
      <w:r w:rsidRPr="002E4583">
        <w:rPr>
          <w:b/>
          <w:bCs/>
          <w:color w:val="000000" w:themeColor="text1"/>
          <w:spacing w:val="53"/>
        </w:rPr>
        <w:t xml:space="preserve"> </w:t>
      </w:r>
      <w:r w:rsidRPr="002E4583">
        <w:rPr>
          <w:b/>
          <w:bCs/>
          <w:color w:val="000000" w:themeColor="text1"/>
        </w:rPr>
        <w:t>Eligible</w:t>
      </w:r>
      <w:r w:rsidRPr="002E4583">
        <w:rPr>
          <w:b/>
          <w:bCs/>
          <w:color w:val="000000" w:themeColor="text1"/>
          <w:spacing w:val="-5"/>
        </w:rPr>
        <w:t xml:space="preserve"> </w:t>
      </w:r>
      <w:r w:rsidRPr="002E4583">
        <w:rPr>
          <w:b/>
          <w:bCs/>
          <w:color w:val="000000" w:themeColor="text1"/>
        </w:rPr>
        <w:t>PAPs,</w:t>
      </w:r>
      <w:r w:rsidRPr="002E4583">
        <w:rPr>
          <w:b/>
          <w:bCs/>
          <w:color w:val="000000" w:themeColor="text1"/>
          <w:spacing w:val="-2"/>
        </w:rPr>
        <w:t xml:space="preserve"> </w:t>
      </w:r>
      <w:r w:rsidRPr="002E4583">
        <w:rPr>
          <w:b/>
          <w:bCs/>
          <w:color w:val="000000" w:themeColor="text1"/>
        </w:rPr>
        <w:t>Assets</w:t>
      </w:r>
      <w:r w:rsidRPr="002E4583">
        <w:rPr>
          <w:b/>
          <w:bCs/>
          <w:color w:val="000000" w:themeColor="text1"/>
          <w:spacing w:val="-3"/>
        </w:rPr>
        <w:t xml:space="preserve"> </w:t>
      </w:r>
      <w:r w:rsidRPr="002E4583">
        <w:rPr>
          <w:b/>
          <w:bCs/>
          <w:color w:val="000000" w:themeColor="text1"/>
        </w:rPr>
        <w:t>and</w:t>
      </w:r>
      <w:r w:rsidRPr="002E4583">
        <w:rPr>
          <w:b/>
          <w:bCs/>
          <w:color w:val="000000" w:themeColor="text1"/>
          <w:spacing w:val="-5"/>
        </w:rPr>
        <w:t xml:space="preserve"> </w:t>
      </w:r>
      <w:r w:rsidRPr="002E4583">
        <w:rPr>
          <w:b/>
          <w:bCs/>
          <w:color w:val="000000" w:themeColor="text1"/>
        </w:rPr>
        <w:t>Compensation</w:t>
      </w:r>
      <w:r w:rsidRPr="002E4583">
        <w:rPr>
          <w:b/>
          <w:bCs/>
          <w:color w:val="000000" w:themeColor="text1"/>
          <w:spacing w:val="-4"/>
        </w:rPr>
        <w:t xml:space="preserve"> </w:t>
      </w:r>
      <w:r w:rsidRPr="002E4583">
        <w:rPr>
          <w:b/>
          <w:bCs/>
          <w:color w:val="000000" w:themeColor="text1"/>
        </w:rPr>
        <w:t>Guidelines</w:t>
      </w:r>
      <w:bookmarkEnd w:id="35"/>
    </w:p>
    <w:p w14:paraId="4314475A" w14:textId="77777777" w:rsidR="002C29C3" w:rsidRPr="004824B5" w:rsidRDefault="0091371A" w:rsidP="008857EB">
      <w:pPr>
        <w:spacing w:before="223"/>
        <w:ind w:left="1835" w:right="1837"/>
        <w:jc w:val="center"/>
        <w:rPr>
          <w:rFonts w:cstheme="minorHAnsi"/>
          <w:b/>
          <w:i/>
          <w:color w:val="000000" w:themeColor="text1"/>
        </w:rPr>
      </w:pPr>
      <w:r w:rsidRPr="004824B5">
        <w:rPr>
          <w:rFonts w:cstheme="minorHAnsi"/>
          <w:b/>
          <w:i/>
          <w:color w:val="000000" w:themeColor="text1"/>
        </w:rPr>
        <w:t>Table</w:t>
      </w:r>
      <w:r w:rsidRPr="004824B5">
        <w:rPr>
          <w:rFonts w:cstheme="minorHAnsi"/>
          <w:b/>
          <w:i/>
          <w:color w:val="000000" w:themeColor="text1"/>
          <w:spacing w:val="-3"/>
        </w:rPr>
        <w:t xml:space="preserve"> </w:t>
      </w:r>
      <w:r w:rsidRPr="004824B5">
        <w:rPr>
          <w:rFonts w:cstheme="minorHAnsi"/>
          <w:b/>
          <w:i/>
          <w:color w:val="000000" w:themeColor="text1"/>
        </w:rPr>
        <w:t>07:</w:t>
      </w:r>
      <w:r w:rsidRPr="004824B5">
        <w:rPr>
          <w:rFonts w:cstheme="minorHAnsi"/>
          <w:b/>
          <w:i/>
          <w:color w:val="000000" w:themeColor="text1"/>
          <w:spacing w:val="-5"/>
        </w:rPr>
        <w:t xml:space="preserve"> </w:t>
      </w:r>
      <w:r w:rsidRPr="004824B5">
        <w:rPr>
          <w:rFonts w:cstheme="minorHAnsi"/>
          <w:b/>
          <w:i/>
          <w:color w:val="000000" w:themeColor="text1"/>
        </w:rPr>
        <w:t>Eligibility</w:t>
      </w:r>
      <w:r w:rsidRPr="004824B5">
        <w:rPr>
          <w:rFonts w:cstheme="minorHAnsi"/>
          <w:b/>
          <w:i/>
          <w:color w:val="000000" w:themeColor="text1"/>
          <w:spacing w:val="-5"/>
        </w:rPr>
        <w:t xml:space="preserve"> </w:t>
      </w:r>
      <w:r w:rsidRPr="004824B5">
        <w:rPr>
          <w:rFonts w:cstheme="minorHAnsi"/>
          <w:b/>
          <w:i/>
          <w:color w:val="000000" w:themeColor="text1"/>
        </w:rPr>
        <w:t>and</w:t>
      </w:r>
      <w:r w:rsidRPr="004824B5">
        <w:rPr>
          <w:rFonts w:cstheme="minorHAnsi"/>
          <w:b/>
          <w:i/>
          <w:color w:val="000000" w:themeColor="text1"/>
          <w:spacing w:val="-4"/>
        </w:rPr>
        <w:t xml:space="preserve"> </w:t>
      </w:r>
      <w:r w:rsidRPr="004824B5">
        <w:rPr>
          <w:rFonts w:cstheme="minorHAnsi"/>
          <w:b/>
          <w:i/>
          <w:color w:val="000000" w:themeColor="text1"/>
        </w:rPr>
        <w:t>Entitlement</w:t>
      </w:r>
      <w:r w:rsidRPr="004824B5">
        <w:rPr>
          <w:rFonts w:cstheme="minorHAnsi"/>
          <w:b/>
          <w:i/>
          <w:color w:val="000000" w:themeColor="text1"/>
          <w:spacing w:val="-3"/>
        </w:rPr>
        <w:t xml:space="preserve"> </w:t>
      </w:r>
      <w:r w:rsidRPr="004824B5">
        <w:rPr>
          <w:rFonts w:cstheme="minorHAnsi"/>
          <w:b/>
          <w:i/>
          <w:color w:val="000000" w:themeColor="text1"/>
        </w:rPr>
        <w:t>Matrix</w:t>
      </w:r>
    </w:p>
    <w:p w14:paraId="7C022294" w14:textId="77777777" w:rsidR="002C29C3" w:rsidRPr="004824B5" w:rsidRDefault="00951405" w:rsidP="008857EB">
      <w:pPr>
        <w:rPr>
          <w:rFonts w:cstheme="minorHAnsi"/>
          <w:i/>
          <w:color w:val="000000" w:themeColor="text1"/>
          <w:sz w:val="15"/>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1"/>
        <w:gridCol w:w="10"/>
        <w:gridCol w:w="6725"/>
      </w:tblGrid>
      <w:tr w:rsidR="005A7BAE" w:rsidRPr="004824B5" w14:paraId="23EA0446" w14:textId="77777777" w:rsidTr="00780061">
        <w:trPr>
          <w:trHeight w:val="268"/>
        </w:trPr>
        <w:tc>
          <w:tcPr>
            <w:tcW w:w="2841" w:type="dxa"/>
            <w:shd w:val="clear" w:color="auto" w:fill="C9C9C9" w:themeFill="accent3" w:themeFillTint="99"/>
          </w:tcPr>
          <w:p w14:paraId="7B99D094" w14:textId="0A911CDA" w:rsidR="00455035" w:rsidRPr="004824B5" w:rsidRDefault="0091371A" w:rsidP="00B83F49">
            <w:pPr>
              <w:jc w:val="center"/>
              <w:rPr>
                <w:rFonts w:cstheme="minorHAnsi"/>
                <w:b/>
                <w:color w:val="000000" w:themeColor="text1"/>
                <w:sz w:val="20"/>
                <w:szCs w:val="20"/>
              </w:rPr>
            </w:pPr>
            <w:r w:rsidRPr="004824B5">
              <w:rPr>
                <w:rFonts w:cstheme="minorHAnsi"/>
                <w:b/>
                <w:color w:val="000000" w:themeColor="text1"/>
                <w:sz w:val="20"/>
                <w:szCs w:val="20"/>
              </w:rPr>
              <w:t>Unit</w:t>
            </w:r>
            <w:r w:rsidRPr="004824B5">
              <w:rPr>
                <w:rFonts w:cstheme="minorHAnsi"/>
                <w:b/>
                <w:color w:val="000000" w:themeColor="text1"/>
                <w:spacing w:val="-2"/>
                <w:sz w:val="20"/>
                <w:szCs w:val="20"/>
              </w:rPr>
              <w:t xml:space="preserve"> </w:t>
            </w:r>
            <w:r w:rsidRPr="004824B5">
              <w:rPr>
                <w:rFonts w:cstheme="minorHAnsi"/>
                <w:b/>
                <w:color w:val="000000" w:themeColor="text1"/>
                <w:sz w:val="20"/>
                <w:szCs w:val="20"/>
              </w:rPr>
              <w:t>of</w:t>
            </w:r>
            <w:r w:rsidRPr="004824B5">
              <w:rPr>
                <w:rFonts w:cstheme="minorHAnsi"/>
                <w:b/>
                <w:color w:val="000000" w:themeColor="text1"/>
                <w:spacing w:val="-1"/>
                <w:sz w:val="20"/>
                <w:szCs w:val="20"/>
              </w:rPr>
              <w:t xml:space="preserve"> </w:t>
            </w:r>
            <w:r w:rsidRPr="004824B5">
              <w:rPr>
                <w:rFonts w:cstheme="minorHAnsi"/>
                <w:b/>
                <w:color w:val="000000" w:themeColor="text1"/>
                <w:sz w:val="20"/>
                <w:szCs w:val="20"/>
              </w:rPr>
              <w:t>Entitlement</w:t>
            </w:r>
          </w:p>
        </w:tc>
        <w:tc>
          <w:tcPr>
            <w:tcW w:w="6735" w:type="dxa"/>
            <w:gridSpan w:val="2"/>
            <w:shd w:val="clear" w:color="auto" w:fill="C9C9C9" w:themeFill="accent3" w:themeFillTint="99"/>
          </w:tcPr>
          <w:p w14:paraId="67758E89" w14:textId="7FDE2E5F" w:rsidR="00455035" w:rsidRPr="004824B5" w:rsidRDefault="0091371A" w:rsidP="00B83F49">
            <w:pPr>
              <w:jc w:val="center"/>
              <w:rPr>
                <w:rFonts w:cstheme="minorHAnsi"/>
                <w:b/>
                <w:color w:val="000000" w:themeColor="text1"/>
                <w:sz w:val="20"/>
                <w:szCs w:val="20"/>
              </w:rPr>
            </w:pPr>
            <w:r w:rsidRPr="004824B5">
              <w:rPr>
                <w:rFonts w:cstheme="minorHAnsi"/>
                <w:b/>
                <w:color w:val="000000" w:themeColor="text1"/>
                <w:sz w:val="20"/>
                <w:szCs w:val="20"/>
              </w:rPr>
              <w:t>Entitlements</w:t>
            </w:r>
          </w:p>
        </w:tc>
      </w:tr>
      <w:tr w:rsidR="005A7BAE" w:rsidRPr="004824B5" w14:paraId="63FE7595" w14:textId="77777777" w:rsidTr="00780061">
        <w:trPr>
          <w:trHeight w:val="268"/>
        </w:trPr>
        <w:tc>
          <w:tcPr>
            <w:tcW w:w="9576" w:type="dxa"/>
            <w:gridSpan w:val="3"/>
            <w:shd w:val="clear" w:color="auto" w:fill="E2EFD9"/>
          </w:tcPr>
          <w:p w14:paraId="2A824E31" w14:textId="77777777" w:rsidR="002C29C3" w:rsidRPr="004824B5" w:rsidRDefault="0091371A" w:rsidP="001E0A8C">
            <w:pPr>
              <w:rPr>
                <w:rFonts w:cstheme="minorHAnsi"/>
                <w:b/>
                <w:color w:val="000000" w:themeColor="text1"/>
                <w:sz w:val="20"/>
                <w:szCs w:val="20"/>
              </w:rPr>
            </w:pPr>
            <w:r w:rsidRPr="004824B5">
              <w:rPr>
                <w:rFonts w:cstheme="minorHAnsi"/>
                <w:b/>
                <w:color w:val="000000" w:themeColor="text1"/>
                <w:sz w:val="20"/>
                <w:szCs w:val="20"/>
              </w:rPr>
              <w:t>Impact</w:t>
            </w:r>
            <w:r w:rsidRPr="004824B5">
              <w:rPr>
                <w:rFonts w:cstheme="minorHAnsi"/>
                <w:b/>
                <w:color w:val="000000" w:themeColor="text1"/>
                <w:spacing w:val="-3"/>
                <w:sz w:val="20"/>
                <w:szCs w:val="20"/>
              </w:rPr>
              <w:t xml:space="preserve"> </w:t>
            </w:r>
            <w:r w:rsidRPr="00CD6903">
              <w:rPr>
                <w:rFonts w:cstheme="minorHAnsi"/>
                <w:b/>
                <w:color w:val="000000" w:themeColor="text1"/>
                <w:sz w:val="20"/>
                <w:szCs w:val="20"/>
              </w:rPr>
              <w:t>category</w:t>
            </w:r>
            <w:r w:rsidRPr="00CD6903">
              <w:rPr>
                <w:rFonts w:cstheme="minorHAnsi"/>
                <w:b/>
                <w:color w:val="000000" w:themeColor="text1"/>
                <w:spacing w:val="-3"/>
                <w:sz w:val="20"/>
                <w:szCs w:val="20"/>
              </w:rPr>
              <w:t xml:space="preserve"> </w:t>
            </w:r>
            <w:r w:rsidRPr="00CD6903">
              <w:rPr>
                <w:rFonts w:cstheme="minorHAnsi"/>
                <w:b/>
                <w:color w:val="000000" w:themeColor="text1"/>
                <w:sz w:val="20"/>
                <w:szCs w:val="20"/>
              </w:rPr>
              <w:t>1:</w:t>
            </w:r>
            <w:r w:rsidRPr="00CD6903">
              <w:rPr>
                <w:rFonts w:cstheme="minorHAnsi"/>
                <w:b/>
                <w:color w:val="000000" w:themeColor="text1"/>
                <w:spacing w:val="-3"/>
                <w:sz w:val="20"/>
                <w:szCs w:val="20"/>
              </w:rPr>
              <w:t xml:space="preserve"> </w:t>
            </w:r>
            <w:r w:rsidRPr="004824B5">
              <w:rPr>
                <w:rFonts w:cstheme="minorHAnsi"/>
                <w:b/>
                <w:color w:val="000000" w:themeColor="text1"/>
                <w:sz w:val="20"/>
                <w:szCs w:val="20"/>
              </w:rPr>
              <w:t>Acquisition</w:t>
            </w:r>
            <w:r w:rsidRPr="004824B5">
              <w:rPr>
                <w:rFonts w:cstheme="minorHAnsi"/>
                <w:b/>
                <w:color w:val="000000" w:themeColor="text1"/>
                <w:spacing w:val="46"/>
                <w:sz w:val="20"/>
                <w:szCs w:val="20"/>
              </w:rPr>
              <w:t xml:space="preserve"> </w:t>
            </w:r>
            <w:r w:rsidRPr="004824B5">
              <w:rPr>
                <w:rFonts w:cstheme="minorHAnsi"/>
                <w:b/>
                <w:color w:val="000000" w:themeColor="text1"/>
                <w:sz w:val="20"/>
                <w:szCs w:val="20"/>
              </w:rPr>
              <w:t>of</w:t>
            </w:r>
            <w:r w:rsidRPr="004824B5">
              <w:rPr>
                <w:rFonts w:cstheme="minorHAnsi"/>
                <w:b/>
                <w:color w:val="000000" w:themeColor="text1"/>
                <w:spacing w:val="-5"/>
                <w:sz w:val="20"/>
                <w:szCs w:val="20"/>
              </w:rPr>
              <w:t xml:space="preserve"> </w:t>
            </w:r>
            <w:r w:rsidRPr="004824B5">
              <w:rPr>
                <w:rFonts w:cstheme="minorHAnsi"/>
                <w:b/>
                <w:color w:val="000000" w:themeColor="text1"/>
                <w:sz w:val="20"/>
                <w:szCs w:val="20"/>
              </w:rPr>
              <w:t>agricultural,</w:t>
            </w:r>
            <w:r w:rsidRPr="004824B5">
              <w:rPr>
                <w:rFonts w:cstheme="minorHAnsi"/>
                <w:b/>
                <w:color w:val="000000" w:themeColor="text1"/>
                <w:spacing w:val="-4"/>
                <w:sz w:val="20"/>
                <w:szCs w:val="20"/>
              </w:rPr>
              <w:t xml:space="preserve"> </w:t>
            </w:r>
            <w:r w:rsidRPr="004824B5">
              <w:rPr>
                <w:rFonts w:cstheme="minorHAnsi"/>
                <w:b/>
                <w:color w:val="000000" w:themeColor="text1"/>
                <w:sz w:val="20"/>
                <w:szCs w:val="20"/>
              </w:rPr>
              <w:t>homestead,</w:t>
            </w:r>
            <w:r w:rsidRPr="004824B5">
              <w:rPr>
                <w:rFonts w:cstheme="minorHAnsi"/>
                <w:b/>
                <w:color w:val="000000" w:themeColor="text1"/>
                <w:spacing w:val="-4"/>
                <w:sz w:val="20"/>
                <w:szCs w:val="20"/>
              </w:rPr>
              <w:t xml:space="preserve"> </w:t>
            </w:r>
            <w:r w:rsidRPr="004824B5">
              <w:rPr>
                <w:rFonts w:cstheme="minorHAnsi"/>
                <w:b/>
                <w:color w:val="000000" w:themeColor="text1"/>
                <w:sz w:val="20"/>
                <w:szCs w:val="20"/>
              </w:rPr>
              <w:t>commercial,</w:t>
            </w:r>
            <w:r w:rsidRPr="004824B5">
              <w:rPr>
                <w:rFonts w:cstheme="minorHAnsi"/>
                <w:b/>
                <w:color w:val="000000" w:themeColor="text1"/>
                <w:spacing w:val="-4"/>
                <w:sz w:val="20"/>
                <w:szCs w:val="20"/>
              </w:rPr>
              <w:t xml:space="preserve"> </w:t>
            </w:r>
            <w:r w:rsidRPr="004824B5">
              <w:rPr>
                <w:rFonts w:cstheme="minorHAnsi"/>
                <w:b/>
                <w:color w:val="000000" w:themeColor="text1"/>
                <w:sz w:val="20"/>
                <w:szCs w:val="20"/>
              </w:rPr>
              <w:t>waterbodies</w:t>
            </w:r>
            <w:r w:rsidRPr="004824B5">
              <w:rPr>
                <w:rFonts w:cstheme="minorHAnsi"/>
                <w:b/>
                <w:color w:val="000000" w:themeColor="text1"/>
                <w:spacing w:val="-6"/>
                <w:sz w:val="20"/>
                <w:szCs w:val="20"/>
              </w:rPr>
              <w:t xml:space="preserve"> </w:t>
            </w:r>
            <w:r w:rsidRPr="004824B5">
              <w:rPr>
                <w:rFonts w:cstheme="minorHAnsi"/>
                <w:b/>
                <w:color w:val="000000" w:themeColor="text1"/>
                <w:sz w:val="20"/>
                <w:szCs w:val="20"/>
              </w:rPr>
              <w:t>(ponds)</w:t>
            </w:r>
            <w:r w:rsidRPr="004824B5">
              <w:rPr>
                <w:rFonts w:cstheme="minorHAnsi"/>
                <w:b/>
                <w:color w:val="000000" w:themeColor="text1"/>
                <w:spacing w:val="46"/>
                <w:sz w:val="20"/>
                <w:szCs w:val="20"/>
              </w:rPr>
              <w:t xml:space="preserve"> </w:t>
            </w:r>
            <w:r w:rsidRPr="004824B5">
              <w:rPr>
                <w:rFonts w:cstheme="minorHAnsi"/>
                <w:b/>
                <w:color w:val="000000" w:themeColor="text1"/>
                <w:sz w:val="20"/>
                <w:szCs w:val="20"/>
              </w:rPr>
              <w:t>land</w:t>
            </w:r>
          </w:p>
        </w:tc>
      </w:tr>
      <w:tr w:rsidR="005A7BAE" w:rsidRPr="004824B5" w14:paraId="557B3D0C" w14:textId="77777777" w:rsidTr="00780061">
        <w:trPr>
          <w:trHeight w:val="1751"/>
        </w:trPr>
        <w:tc>
          <w:tcPr>
            <w:tcW w:w="2851" w:type="dxa"/>
            <w:gridSpan w:val="2"/>
          </w:tcPr>
          <w:p w14:paraId="33F1BDCE" w14:textId="77777777" w:rsidR="002C29C3" w:rsidRPr="004824B5" w:rsidRDefault="0091371A" w:rsidP="008857EB">
            <w:pPr>
              <w:ind w:right="95"/>
              <w:jc w:val="both"/>
              <w:rPr>
                <w:rFonts w:cstheme="minorHAnsi"/>
                <w:color w:val="000000" w:themeColor="text1"/>
                <w:sz w:val="20"/>
                <w:szCs w:val="20"/>
              </w:rPr>
            </w:pPr>
            <w:r w:rsidRPr="004824B5">
              <w:rPr>
                <w:rFonts w:cstheme="minorHAnsi"/>
                <w:color w:val="000000" w:themeColor="text1"/>
                <w:sz w:val="20"/>
                <w:szCs w:val="20"/>
              </w:rPr>
              <w:t>Legal owner(s) as identified by</w:t>
            </w:r>
            <w:r w:rsidRPr="004824B5">
              <w:rPr>
                <w:rFonts w:cstheme="minorHAnsi"/>
                <w:color w:val="000000" w:themeColor="text1"/>
                <w:spacing w:val="1"/>
                <w:sz w:val="20"/>
                <w:szCs w:val="20"/>
              </w:rPr>
              <w:t xml:space="preserve"> </w:t>
            </w:r>
            <w:r w:rsidRPr="00CD6903">
              <w:rPr>
                <w:rFonts w:cstheme="minorHAnsi"/>
                <w:color w:val="000000" w:themeColor="text1"/>
                <w:sz w:val="20"/>
                <w:szCs w:val="20"/>
              </w:rPr>
              <w:t>Deputy</w:t>
            </w:r>
            <w:r w:rsidRPr="00CD6903">
              <w:rPr>
                <w:rFonts w:cstheme="minorHAnsi"/>
                <w:color w:val="000000" w:themeColor="text1"/>
                <w:spacing w:val="1"/>
                <w:sz w:val="20"/>
                <w:szCs w:val="20"/>
              </w:rPr>
              <w:t xml:space="preserve"> </w:t>
            </w:r>
            <w:r w:rsidRPr="004824B5">
              <w:rPr>
                <w:rFonts w:cstheme="minorHAnsi"/>
                <w:color w:val="000000" w:themeColor="text1"/>
                <w:sz w:val="20"/>
                <w:szCs w:val="20"/>
              </w:rPr>
              <w:t>Commissioner</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(DC)</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in</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2"/>
                <w:sz w:val="20"/>
                <w:szCs w:val="20"/>
              </w:rPr>
              <w:t xml:space="preserve"> </w:t>
            </w:r>
            <w:r w:rsidRPr="004824B5">
              <w:rPr>
                <w:rFonts w:cstheme="minorHAnsi"/>
                <w:color w:val="000000" w:themeColor="text1"/>
                <w:sz w:val="20"/>
                <w:szCs w:val="20"/>
              </w:rPr>
              <w:t>process</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2"/>
                <w:sz w:val="20"/>
                <w:szCs w:val="20"/>
              </w:rPr>
              <w:t xml:space="preserve"> </w:t>
            </w:r>
            <w:r w:rsidRPr="004824B5">
              <w:rPr>
                <w:rFonts w:cstheme="minorHAnsi"/>
                <w:color w:val="000000" w:themeColor="text1"/>
                <w:sz w:val="20"/>
                <w:szCs w:val="20"/>
              </w:rPr>
              <w:t>CCL</w:t>
            </w:r>
            <w:r w:rsidRPr="004824B5">
              <w:rPr>
                <w:rFonts w:cstheme="minorHAnsi"/>
                <w:color w:val="000000" w:themeColor="text1"/>
                <w:spacing w:val="-3"/>
                <w:sz w:val="20"/>
                <w:szCs w:val="20"/>
              </w:rPr>
              <w:t xml:space="preserve"> </w:t>
            </w:r>
            <w:r w:rsidRPr="004824B5">
              <w:rPr>
                <w:rFonts w:cstheme="minorHAnsi"/>
                <w:color w:val="000000" w:themeColor="text1"/>
                <w:sz w:val="20"/>
                <w:szCs w:val="20"/>
              </w:rPr>
              <w:t>payment.</w:t>
            </w:r>
          </w:p>
        </w:tc>
        <w:tc>
          <w:tcPr>
            <w:tcW w:w="6725" w:type="dxa"/>
          </w:tcPr>
          <w:p w14:paraId="5C0B5828" w14:textId="0B1C70AB" w:rsidR="002C29C3" w:rsidRPr="004824B5" w:rsidRDefault="0091371A" w:rsidP="00780061">
            <w:pPr>
              <w:numPr>
                <w:ilvl w:val="0"/>
                <w:numId w:val="18"/>
              </w:numPr>
              <w:tabs>
                <w:tab w:val="left" w:pos="467"/>
                <w:tab w:val="left" w:pos="468"/>
              </w:tabs>
              <w:ind w:left="468" w:hanging="361"/>
              <w:jc w:val="both"/>
              <w:rPr>
                <w:rFonts w:cstheme="minorHAnsi"/>
                <w:color w:val="000000" w:themeColor="text1"/>
                <w:sz w:val="20"/>
                <w:szCs w:val="20"/>
              </w:rPr>
            </w:pPr>
            <w:r w:rsidRPr="004824B5">
              <w:rPr>
                <w:rFonts w:cstheme="minorHAnsi"/>
                <w:color w:val="000000" w:themeColor="text1"/>
                <w:sz w:val="20"/>
                <w:szCs w:val="20"/>
              </w:rPr>
              <w:t>Cash</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compensation</w:t>
            </w:r>
            <w:r w:rsidRPr="004824B5">
              <w:rPr>
                <w:rFonts w:cstheme="minorHAnsi"/>
                <w:color w:val="000000" w:themeColor="text1"/>
                <w:spacing w:val="-3"/>
                <w:sz w:val="20"/>
                <w:szCs w:val="20"/>
              </w:rPr>
              <w:t xml:space="preserve"> </w:t>
            </w:r>
            <w:r w:rsidRPr="004824B5">
              <w:rPr>
                <w:rFonts w:cstheme="minorHAnsi"/>
                <w:color w:val="000000" w:themeColor="text1"/>
                <w:sz w:val="20"/>
                <w:szCs w:val="20"/>
              </w:rPr>
              <w:t>under</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law (CCL)</w:t>
            </w:r>
            <w:r w:rsidRPr="004824B5">
              <w:rPr>
                <w:rFonts w:cstheme="minorHAnsi"/>
                <w:color w:val="000000" w:themeColor="text1"/>
                <w:spacing w:val="-2"/>
                <w:sz w:val="20"/>
                <w:szCs w:val="20"/>
              </w:rPr>
              <w:t xml:space="preserve"> </w:t>
            </w:r>
            <w:r w:rsidRPr="004824B5">
              <w:rPr>
                <w:rFonts w:cstheme="minorHAnsi"/>
                <w:color w:val="000000" w:themeColor="text1"/>
                <w:sz w:val="20"/>
                <w:szCs w:val="20"/>
              </w:rPr>
              <w:t>which</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includes</w:t>
            </w:r>
            <w:r w:rsidRPr="004824B5">
              <w:rPr>
                <w:rFonts w:cstheme="minorHAnsi"/>
                <w:color w:val="000000" w:themeColor="text1"/>
                <w:spacing w:val="-2"/>
                <w:sz w:val="20"/>
                <w:szCs w:val="20"/>
              </w:rPr>
              <w:t xml:space="preserve"> </w:t>
            </w:r>
            <w:r w:rsidRPr="004824B5">
              <w:rPr>
                <w:rFonts w:cstheme="minorHAnsi"/>
                <w:color w:val="000000" w:themeColor="text1"/>
                <w:sz w:val="20"/>
                <w:szCs w:val="20"/>
              </w:rPr>
              <w:t>200%</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premium</w:t>
            </w:r>
          </w:p>
          <w:p w14:paraId="1EED0B85" w14:textId="77777777" w:rsidR="00B52E65" w:rsidRDefault="0091371A" w:rsidP="00B52E65">
            <w:pPr>
              <w:numPr>
                <w:ilvl w:val="0"/>
                <w:numId w:val="18"/>
              </w:numPr>
              <w:tabs>
                <w:tab w:val="left" w:pos="467"/>
                <w:tab w:val="left" w:pos="468"/>
              </w:tabs>
              <w:ind w:left="468" w:hanging="361"/>
              <w:jc w:val="both"/>
              <w:rPr>
                <w:rFonts w:cstheme="minorHAnsi"/>
                <w:color w:val="000000" w:themeColor="text1"/>
                <w:sz w:val="20"/>
                <w:szCs w:val="20"/>
              </w:rPr>
            </w:pPr>
            <w:r w:rsidRPr="004824B5">
              <w:rPr>
                <w:rFonts w:cstheme="minorHAnsi"/>
                <w:color w:val="000000" w:themeColor="text1"/>
                <w:sz w:val="20"/>
                <w:szCs w:val="20"/>
              </w:rPr>
              <w:t>If</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Replacement</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Value (RV)</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is higher</w:t>
            </w:r>
            <w:r w:rsidRPr="004824B5">
              <w:rPr>
                <w:rFonts w:cstheme="minorHAnsi"/>
                <w:color w:val="000000" w:themeColor="text1"/>
                <w:spacing w:val="-2"/>
                <w:sz w:val="20"/>
                <w:szCs w:val="20"/>
              </w:rPr>
              <w:t xml:space="preserve"> </w:t>
            </w:r>
            <w:r w:rsidRPr="004824B5">
              <w:rPr>
                <w:rFonts w:cstheme="minorHAnsi"/>
                <w:color w:val="000000" w:themeColor="text1"/>
                <w:sz w:val="20"/>
                <w:szCs w:val="20"/>
              </w:rPr>
              <w:t>than</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CCL,</w:t>
            </w:r>
            <w:r w:rsidRPr="004824B5">
              <w:rPr>
                <w:rFonts w:cstheme="minorHAnsi"/>
                <w:color w:val="000000" w:themeColor="text1"/>
                <w:spacing w:val="-3"/>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3"/>
                <w:sz w:val="20"/>
                <w:szCs w:val="20"/>
              </w:rPr>
              <w:t xml:space="preserve"> </w:t>
            </w:r>
            <w:r w:rsidRPr="004824B5">
              <w:rPr>
                <w:rFonts w:cstheme="minorHAnsi"/>
                <w:color w:val="000000" w:themeColor="text1"/>
                <w:sz w:val="20"/>
                <w:szCs w:val="20"/>
              </w:rPr>
              <w:t>difference</w:t>
            </w:r>
            <w:r w:rsidRPr="004824B5">
              <w:rPr>
                <w:rFonts w:cstheme="minorHAnsi"/>
                <w:color w:val="000000" w:themeColor="text1"/>
                <w:spacing w:val="-2"/>
                <w:sz w:val="20"/>
                <w:szCs w:val="20"/>
              </w:rPr>
              <w:t xml:space="preserve"> </w:t>
            </w:r>
            <w:r w:rsidRPr="004824B5">
              <w:rPr>
                <w:rFonts w:cstheme="minorHAnsi"/>
                <w:color w:val="000000" w:themeColor="text1"/>
                <w:sz w:val="20"/>
                <w:szCs w:val="20"/>
              </w:rPr>
              <w:t>will</w:t>
            </w:r>
            <w:r w:rsidRPr="004824B5">
              <w:rPr>
                <w:rFonts w:cstheme="minorHAnsi"/>
                <w:color w:val="000000" w:themeColor="text1"/>
                <w:spacing w:val="-2"/>
                <w:sz w:val="20"/>
                <w:szCs w:val="20"/>
              </w:rPr>
              <w:t xml:space="preserve"> </w:t>
            </w:r>
            <w:r w:rsidRPr="004824B5">
              <w:rPr>
                <w:rFonts w:cstheme="minorHAnsi"/>
                <w:color w:val="000000" w:themeColor="text1"/>
                <w:sz w:val="20"/>
                <w:szCs w:val="20"/>
              </w:rPr>
              <w:t>be</w:t>
            </w:r>
            <w:r w:rsidRPr="004824B5">
              <w:rPr>
                <w:rFonts w:cstheme="minorHAnsi"/>
                <w:color w:val="000000" w:themeColor="text1"/>
                <w:spacing w:val="-2"/>
                <w:sz w:val="20"/>
                <w:szCs w:val="20"/>
              </w:rPr>
              <w:t xml:space="preserve"> </w:t>
            </w:r>
            <w:r w:rsidRPr="004824B5">
              <w:rPr>
                <w:rFonts w:cstheme="minorHAnsi"/>
                <w:color w:val="000000" w:themeColor="text1"/>
                <w:sz w:val="20"/>
                <w:szCs w:val="20"/>
              </w:rPr>
              <w:t>paid</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by</w:t>
            </w:r>
            <w:r w:rsidRPr="004824B5">
              <w:rPr>
                <w:rFonts w:cstheme="minorHAnsi"/>
                <w:color w:val="000000" w:themeColor="text1"/>
                <w:spacing w:val="-3"/>
                <w:sz w:val="20"/>
                <w:szCs w:val="20"/>
              </w:rPr>
              <w:t xml:space="preserve"> </w:t>
            </w:r>
            <w:r w:rsidRPr="004824B5">
              <w:rPr>
                <w:rFonts w:cstheme="minorHAnsi"/>
                <w:color w:val="000000" w:themeColor="text1"/>
                <w:sz w:val="20"/>
                <w:szCs w:val="20"/>
              </w:rPr>
              <w:t>IAs</w:t>
            </w:r>
          </w:p>
          <w:p w14:paraId="1AB22018" w14:textId="77777777" w:rsidR="00B52E65" w:rsidRDefault="0091371A" w:rsidP="00B52E65">
            <w:pPr>
              <w:numPr>
                <w:ilvl w:val="0"/>
                <w:numId w:val="18"/>
              </w:numPr>
              <w:tabs>
                <w:tab w:val="left" w:pos="467"/>
                <w:tab w:val="left" w:pos="468"/>
              </w:tabs>
              <w:ind w:left="468" w:hanging="361"/>
              <w:jc w:val="both"/>
              <w:rPr>
                <w:rFonts w:cstheme="minorHAnsi"/>
                <w:color w:val="000000" w:themeColor="text1"/>
                <w:sz w:val="20"/>
                <w:szCs w:val="20"/>
              </w:rPr>
            </w:pPr>
            <w:r w:rsidRPr="00B52E65">
              <w:rPr>
                <w:rFonts w:cstheme="minorHAnsi"/>
                <w:color w:val="000000" w:themeColor="text1"/>
                <w:sz w:val="20"/>
                <w:szCs w:val="20"/>
              </w:rPr>
              <w:t>RV of land/agricultural land/ waterbody.</w:t>
            </w:r>
          </w:p>
          <w:p w14:paraId="3A1EC568" w14:textId="77777777" w:rsidR="00B52E65" w:rsidRDefault="0091371A" w:rsidP="00B52E65">
            <w:pPr>
              <w:numPr>
                <w:ilvl w:val="0"/>
                <w:numId w:val="18"/>
              </w:numPr>
              <w:tabs>
                <w:tab w:val="left" w:pos="467"/>
                <w:tab w:val="left" w:pos="468"/>
              </w:tabs>
              <w:ind w:left="468" w:hanging="361"/>
              <w:jc w:val="both"/>
              <w:rPr>
                <w:rFonts w:cstheme="minorHAnsi"/>
                <w:color w:val="000000" w:themeColor="text1"/>
                <w:sz w:val="20"/>
                <w:szCs w:val="20"/>
              </w:rPr>
            </w:pPr>
            <w:r w:rsidRPr="00B52E65">
              <w:rPr>
                <w:rFonts w:cstheme="minorHAnsi"/>
                <w:color w:val="000000" w:themeColor="text1"/>
                <w:sz w:val="20"/>
                <w:szCs w:val="20"/>
              </w:rPr>
              <w:t>Stamp duty of registration cost (if any)</w:t>
            </w:r>
          </w:p>
          <w:p w14:paraId="4CBDF5DA" w14:textId="77777777" w:rsidR="00B52E65" w:rsidRDefault="0091371A" w:rsidP="00B52E65">
            <w:pPr>
              <w:numPr>
                <w:ilvl w:val="0"/>
                <w:numId w:val="18"/>
              </w:numPr>
              <w:tabs>
                <w:tab w:val="left" w:pos="467"/>
                <w:tab w:val="left" w:pos="468"/>
              </w:tabs>
              <w:ind w:left="468" w:hanging="361"/>
              <w:jc w:val="both"/>
              <w:rPr>
                <w:rFonts w:cstheme="minorHAnsi"/>
                <w:color w:val="000000" w:themeColor="text1"/>
                <w:sz w:val="20"/>
                <w:szCs w:val="20"/>
              </w:rPr>
            </w:pPr>
            <w:r w:rsidRPr="00B52E65">
              <w:rPr>
                <w:rFonts w:cstheme="minorHAnsi"/>
                <w:color w:val="000000" w:themeColor="text1"/>
                <w:sz w:val="20"/>
                <w:szCs w:val="20"/>
              </w:rPr>
              <w:t>Relocation Allowance @ BDT 1000 (one thousand) per decimal/ perennial waterbody</w:t>
            </w:r>
          </w:p>
          <w:p w14:paraId="0B3355D0" w14:textId="77777777" w:rsidR="00362A88" w:rsidRDefault="0091371A" w:rsidP="00362A88">
            <w:pPr>
              <w:numPr>
                <w:ilvl w:val="0"/>
                <w:numId w:val="18"/>
              </w:numPr>
              <w:tabs>
                <w:tab w:val="left" w:pos="467"/>
                <w:tab w:val="left" w:pos="468"/>
              </w:tabs>
              <w:ind w:left="468" w:hanging="361"/>
              <w:jc w:val="both"/>
              <w:rPr>
                <w:rFonts w:cstheme="minorHAnsi"/>
                <w:color w:val="000000" w:themeColor="text1"/>
                <w:sz w:val="20"/>
                <w:szCs w:val="20"/>
              </w:rPr>
            </w:pPr>
            <w:r w:rsidRPr="00B52E65">
              <w:rPr>
                <w:rFonts w:cstheme="minorHAnsi"/>
                <w:color w:val="000000" w:themeColor="text1"/>
                <w:sz w:val="20"/>
                <w:szCs w:val="20"/>
              </w:rPr>
              <w:t>Value of standing crops at current market price</w:t>
            </w:r>
          </w:p>
          <w:p w14:paraId="47FF7914" w14:textId="77777777" w:rsidR="00362A88" w:rsidRDefault="0091371A" w:rsidP="00362A88">
            <w:pPr>
              <w:numPr>
                <w:ilvl w:val="0"/>
                <w:numId w:val="18"/>
              </w:numPr>
              <w:tabs>
                <w:tab w:val="left" w:pos="467"/>
                <w:tab w:val="left" w:pos="468"/>
              </w:tabs>
              <w:ind w:left="468" w:hanging="361"/>
              <w:jc w:val="both"/>
              <w:rPr>
                <w:rFonts w:cstheme="minorHAnsi"/>
                <w:color w:val="000000" w:themeColor="text1"/>
                <w:sz w:val="20"/>
                <w:szCs w:val="20"/>
              </w:rPr>
            </w:pPr>
            <w:r w:rsidRPr="00362A88">
              <w:rPr>
                <w:rFonts w:cstheme="minorHAnsi"/>
                <w:color w:val="000000" w:themeColor="text1"/>
                <w:sz w:val="20"/>
                <w:szCs w:val="20"/>
              </w:rPr>
              <w:t>Scope to resettle project sponsored residential resettlement site for legal homestead losers</w:t>
            </w:r>
            <w:r w:rsidR="00B52E65" w:rsidRPr="00362A88">
              <w:rPr>
                <w:rFonts w:cstheme="minorHAnsi"/>
                <w:color w:val="000000" w:themeColor="text1"/>
                <w:sz w:val="20"/>
                <w:szCs w:val="20"/>
              </w:rPr>
              <w:t xml:space="preserve">. </w:t>
            </w:r>
            <w:r w:rsidRPr="00362A88">
              <w:rPr>
                <w:rFonts w:cstheme="minorHAnsi"/>
                <w:color w:val="000000" w:themeColor="text1"/>
                <w:sz w:val="20"/>
                <w:szCs w:val="20"/>
              </w:rPr>
              <w:t>If</w:t>
            </w:r>
            <w:r w:rsidRPr="00362A88">
              <w:rPr>
                <w:rFonts w:cstheme="minorHAnsi"/>
                <w:color w:val="000000" w:themeColor="text1"/>
                <w:spacing w:val="12"/>
                <w:sz w:val="20"/>
                <w:szCs w:val="20"/>
              </w:rPr>
              <w:t xml:space="preserve"> </w:t>
            </w:r>
            <w:r w:rsidRPr="00362A88">
              <w:rPr>
                <w:rFonts w:cstheme="minorHAnsi"/>
                <w:color w:val="000000" w:themeColor="text1"/>
                <w:sz w:val="20"/>
                <w:szCs w:val="20"/>
              </w:rPr>
              <w:t>the</w:t>
            </w:r>
            <w:r w:rsidRPr="00362A88">
              <w:rPr>
                <w:rFonts w:cstheme="minorHAnsi"/>
                <w:color w:val="000000" w:themeColor="text1"/>
                <w:spacing w:val="10"/>
                <w:sz w:val="20"/>
                <w:szCs w:val="20"/>
              </w:rPr>
              <w:t xml:space="preserve"> </w:t>
            </w:r>
            <w:r w:rsidRPr="00362A88">
              <w:rPr>
                <w:rFonts w:cstheme="minorHAnsi"/>
                <w:color w:val="000000" w:themeColor="text1"/>
                <w:sz w:val="20"/>
                <w:szCs w:val="20"/>
              </w:rPr>
              <w:t>remaining</w:t>
            </w:r>
            <w:r w:rsidRPr="00362A88">
              <w:rPr>
                <w:rFonts w:cstheme="minorHAnsi"/>
                <w:color w:val="000000" w:themeColor="text1"/>
                <w:spacing w:val="13"/>
                <w:sz w:val="20"/>
                <w:szCs w:val="20"/>
              </w:rPr>
              <w:t xml:space="preserve"> </w:t>
            </w:r>
            <w:r w:rsidRPr="00362A88">
              <w:rPr>
                <w:rFonts w:cstheme="minorHAnsi"/>
                <w:color w:val="000000" w:themeColor="text1"/>
                <w:sz w:val="20"/>
                <w:szCs w:val="20"/>
              </w:rPr>
              <w:t>land</w:t>
            </w:r>
            <w:r w:rsidRPr="00362A88">
              <w:rPr>
                <w:rFonts w:cstheme="minorHAnsi"/>
                <w:color w:val="000000" w:themeColor="text1"/>
                <w:spacing w:val="12"/>
                <w:sz w:val="20"/>
                <w:szCs w:val="20"/>
              </w:rPr>
              <w:t xml:space="preserve"> </w:t>
            </w:r>
            <w:r w:rsidRPr="00362A88">
              <w:rPr>
                <w:rFonts w:cstheme="minorHAnsi"/>
                <w:color w:val="000000" w:themeColor="text1"/>
                <w:sz w:val="20"/>
                <w:szCs w:val="20"/>
              </w:rPr>
              <w:t>is</w:t>
            </w:r>
            <w:r w:rsidRPr="00362A88">
              <w:rPr>
                <w:rFonts w:cstheme="minorHAnsi"/>
                <w:color w:val="000000" w:themeColor="text1"/>
                <w:spacing w:val="12"/>
                <w:sz w:val="20"/>
                <w:szCs w:val="20"/>
              </w:rPr>
              <w:t xml:space="preserve"> </w:t>
            </w:r>
            <w:r w:rsidRPr="00362A88">
              <w:rPr>
                <w:rFonts w:cstheme="minorHAnsi"/>
                <w:color w:val="000000" w:themeColor="text1"/>
                <w:sz w:val="20"/>
                <w:szCs w:val="20"/>
              </w:rPr>
              <w:t>unusable,</w:t>
            </w:r>
            <w:r w:rsidRPr="00362A88">
              <w:rPr>
                <w:rFonts w:cstheme="minorHAnsi"/>
                <w:color w:val="000000" w:themeColor="text1"/>
                <w:spacing w:val="12"/>
                <w:sz w:val="20"/>
                <w:szCs w:val="20"/>
              </w:rPr>
              <w:t xml:space="preserve"> </w:t>
            </w:r>
            <w:r w:rsidRPr="00362A88">
              <w:rPr>
                <w:rFonts w:cstheme="minorHAnsi"/>
                <w:color w:val="000000" w:themeColor="text1"/>
                <w:sz w:val="20"/>
                <w:szCs w:val="20"/>
              </w:rPr>
              <w:t>the</w:t>
            </w:r>
            <w:r w:rsidRPr="00362A88">
              <w:rPr>
                <w:rFonts w:cstheme="minorHAnsi"/>
                <w:color w:val="000000" w:themeColor="text1"/>
                <w:spacing w:val="10"/>
                <w:sz w:val="20"/>
                <w:szCs w:val="20"/>
              </w:rPr>
              <w:t xml:space="preserve"> </w:t>
            </w:r>
            <w:r w:rsidRPr="00362A88">
              <w:rPr>
                <w:rFonts w:cstheme="minorHAnsi"/>
                <w:color w:val="000000" w:themeColor="text1"/>
                <w:sz w:val="20"/>
                <w:szCs w:val="20"/>
              </w:rPr>
              <w:t>compensation</w:t>
            </w:r>
            <w:r w:rsidRPr="00362A88">
              <w:rPr>
                <w:rFonts w:cstheme="minorHAnsi"/>
                <w:color w:val="000000" w:themeColor="text1"/>
                <w:spacing w:val="13"/>
                <w:sz w:val="20"/>
                <w:szCs w:val="20"/>
              </w:rPr>
              <w:t xml:space="preserve"> </w:t>
            </w:r>
            <w:r w:rsidRPr="00362A88">
              <w:rPr>
                <w:rFonts w:cstheme="minorHAnsi"/>
                <w:color w:val="000000" w:themeColor="text1"/>
                <w:sz w:val="20"/>
                <w:szCs w:val="20"/>
              </w:rPr>
              <w:t>provided</w:t>
            </w:r>
            <w:r w:rsidRPr="00362A88">
              <w:rPr>
                <w:rFonts w:cstheme="minorHAnsi"/>
                <w:color w:val="000000" w:themeColor="text1"/>
                <w:spacing w:val="12"/>
                <w:sz w:val="20"/>
                <w:szCs w:val="20"/>
              </w:rPr>
              <w:t xml:space="preserve"> </w:t>
            </w:r>
            <w:r w:rsidRPr="00362A88">
              <w:rPr>
                <w:rFonts w:cstheme="minorHAnsi"/>
                <w:color w:val="000000" w:themeColor="text1"/>
                <w:sz w:val="20"/>
                <w:szCs w:val="20"/>
              </w:rPr>
              <w:t>will</w:t>
            </w:r>
            <w:r w:rsidRPr="00362A88">
              <w:rPr>
                <w:rFonts w:cstheme="minorHAnsi"/>
                <w:color w:val="000000" w:themeColor="text1"/>
                <w:spacing w:val="11"/>
                <w:sz w:val="20"/>
                <w:szCs w:val="20"/>
              </w:rPr>
              <w:t xml:space="preserve"> </w:t>
            </w:r>
            <w:r w:rsidRPr="00362A88">
              <w:rPr>
                <w:rFonts w:cstheme="minorHAnsi"/>
                <w:color w:val="000000" w:themeColor="text1"/>
                <w:sz w:val="20"/>
                <w:szCs w:val="20"/>
              </w:rPr>
              <w:t>be</w:t>
            </w:r>
            <w:r w:rsidRPr="00362A88">
              <w:rPr>
                <w:rFonts w:cstheme="minorHAnsi"/>
                <w:color w:val="000000" w:themeColor="text1"/>
                <w:spacing w:val="-43"/>
                <w:sz w:val="20"/>
                <w:szCs w:val="20"/>
              </w:rPr>
              <w:t xml:space="preserve"> </w:t>
            </w:r>
            <w:r w:rsidRPr="00362A88">
              <w:rPr>
                <w:rFonts w:cstheme="minorHAnsi"/>
                <w:color w:val="000000" w:themeColor="text1"/>
                <w:sz w:val="20"/>
                <w:szCs w:val="20"/>
              </w:rPr>
              <w:t>calculated</w:t>
            </w:r>
            <w:r w:rsidRPr="00362A88">
              <w:rPr>
                <w:rFonts w:cstheme="minorHAnsi"/>
                <w:color w:val="000000" w:themeColor="text1"/>
                <w:spacing w:val="22"/>
                <w:sz w:val="20"/>
                <w:szCs w:val="20"/>
              </w:rPr>
              <w:t xml:space="preserve"> </w:t>
            </w:r>
            <w:r w:rsidRPr="00362A88">
              <w:rPr>
                <w:rFonts w:cstheme="minorHAnsi"/>
                <w:color w:val="000000" w:themeColor="text1"/>
                <w:sz w:val="20"/>
                <w:szCs w:val="20"/>
              </w:rPr>
              <w:t>based</w:t>
            </w:r>
            <w:r w:rsidRPr="00362A88">
              <w:rPr>
                <w:rFonts w:cstheme="minorHAnsi"/>
                <w:color w:val="000000" w:themeColor="text1"/>
                <w:spacing w:val="22"/>
                <w:sz w:val="20"/>
                <w:szCs w:val="20"/>
              </w:rPr>
              <w:t xml:space="preserve"> </w:t>
            </w:r>
            <w:r w:rsidRPr="00362A88">
              <w:rPr>
                <w:rFonts w:cstheme="minorHAnsi"/>
                <w:color w:val="000000" w:themeColor="text1"/>
                <w:sz w:val="20"/>
                <w:szCs w:val="20"/>
              </w:rPr>
              <w:t>on</w:t>
            </w:r>
            <w:r w:rsidRPr="00362A88">
              <w:rPr>
                <w:rFonts w:cstheme="minorHAnsi"/>
                <w:color w:val="000000" w:themeColor="text1"/>
                <w:spacing w:val="23"/>
                <w:sz w:val="20"/>
                <w:szCs w:val="20"/>
              </w:rPr>
              <w:t xml:space="preserve"> </w:t>
            </w:r>
            <w:r w:rsidRPr="00362A88">
              <w:rPr>
                <w:rFonts w:cstheme="minorHAnsi"/>
                <w:color w:val="000000" w:themeColor="text1"/>
                <w:sz w:val="20"/>
                <w:szCs w:val="20"/>
              </w:rPr>
              <w:t>the</w:t>
            </w:r>
            <w:r w:rsidRPr="00362A88">
              <w:rPr>
                <w:rFonts w:cstheme="minorHAnsi"/>
                <w:color w:val="000000" w:themeColor="text1"/>
                <w:spacing w:val="21"/>
                <w:sz w:val="20"/>
                <w:szCs w:val="20"/>
              </w:rPr>
              <w:t xml:space="preserve"> </w:t>
            </w:r>
            <w:r w:rsidRPr="00362A88">
              <w:rPr>
                <w:rFonts w:cstheme="minorHAnsi"/>
                <w:color w:val="000000" w:themeColor="text1"/>
                <w:sz w:val="20"/>
                <w:szCs w:val="20"/>
              </w:rPr>
              <w:t>total</w:t>
            </w:r>
            <w:r w:rsidRPr="00362A88">
              <w:rPr>
                <w:rFonts w:cstheme="minorHAnsi"/>
                <w:color w:val="000000" w:themeColor="text1"/>
                <w:spacing w:val="21"/>
                <w:sz w:val="20"/>
                <w:szCs w:val="20"/>
              </w:rPr>
              <w:t xml:space="preserve"> </w:t>
            </w:r>
            <w:r w:rsidRPr="00362A88">
              <w:rPr>
                <w:rFonts w:cstheme="minorHAnsi"/>
                <w:color w:val="000000" w:themeColor="text1"/>
                <w:sz w:val="20"/>
                <w:szCs w:val="20"/>
              </w:rPr>
              <w:t>land</w:t>
            </w:r>
            <w:r w:rsidRPr="00362A88">
              <w:rPr>
                <w:rFonts w:cstheme="minorHAnsi"/>
                <w:color w:val="000000" w:themeColor="text1"/>
                <w:spacing w:val="26"/>
                <w:sz w:val="20"/>
                <w:szCs w:val="20"/>
              </w:rPr>
              <w:t xml:space="preserve"> </w:t>
            </w:r>
            <w:r w:rsidRPr="00362A88">
              <w:rPr>
                <w:rFonts w:cstheme="minorHAnsi"/>
                <w:color w:val="000000" w:themeColor="text1"/>
                <w:sz w:val="20"/>
                <w:szCs w:val="20"/>
              </w:rPr>
              <w:t>affected</w:t>
            </w:r>
            <w:r w:rsidRPr="00362A88">
              <w:rPr>
                <w:rFonts w:cstheme="minorHAnsi"/>
                <w:color w:val="000000" w:themeColor="text1"/>
                <w:spacing w:val="22"/>
                <w:sz w:val="20"/>
                <w:szCs w:val="20"/>
              </w:rPr>
              <w:t xml:space="preserve"> </w:t>
            </w:r>
            <w:r w:rsidRPr="00362A88">
              <w:rPr>
                <w:rFonts w:cstheme="minorHAnsi"/>
                <w:color w:val="000000" w:themeColor="text1"/>
                <w:sz w:val="20"/>
                <w:szCs w:val="20"/>
              </w:rPr>
              <w:t>(i.e.,</w:t>
            </w:r>
            <w:r w:rsidRPr="00362A88">
              <w:rPr>
                <w:rFonts w:cstheme="minorHAnsi"/>
                <w:color w:val="000000" w:themeColor="text1"/>
                <w:spacing w:val="21"/>
                <w:sz w:val="20"/>
                <w:szCs w:val="20"/>
              </w:rPr>
              <w:t xml:space="preserve"> </w:t>
            </w:r>
            <w:r w:rsidRPr="00362A88">
              <w:rPr>
                <w:rFonts w:cstheme="minorHAnsi"/>
                <w:color w:val="000000" w:themeColor="text1"/>
                <w:sz w:val="20"/>
                <w:szCs w:val="20"/>
              </w:rPr>
              <w:t>the</w:t>
            </w:r>
            <w:r w:rsidRPr="00362A88">
              <w:rPr>
                <w:rFonts w:cstheme="minorHAnsi"/>
                <w:color w:val="000000" w:themeColor="text1"/>
                <w:spacing w:val="24"/>
                <w:sz w:val="20"/>
                <w:szCs w:val="20"/>
              </w:rPr>
              <w:t xml:space="preserve"> </w:t>
            </w:r>
            <w:r w:rsidRPr="00362A88">
              <w:rPr>
                <w:rFonts w:cstheme="minorHAnsi"/>
                <w:color w:val="000000" w:themeColor="text1"/>
                <w:sz w:val="20"/>
                <w:szCs w:val="20"/>
              </w:rPr>
              <w:t>actual</w:t>
            </w:r>
            <w:r w:rsidRPr="00362A88">
              <w:rPr>
                <w:rFonts w:cstheme="minorHAnsi"/>
                <w:color w:val="000000" w:themeColor="text1"/>
                <w:spacing w:val="21"/>
                <w:sz w:val="20"/>
                <w:szCs w:val="20"/>
              </w:rPr>
              <w:t xml:space="preserve"> </w:t>
            </w:r>
            <w:r w:rsidRPr="00362A88">
              <w:rPr>
                <w:rFonts w:cstheme="minorHAnsi"/>
                <w:color w:val="000000" w:themeColor="text1"/>
                <w:sz w:val="20"/>
                <w:szCs w:val="20"/>
              </w:rPr>
              <w:t>land</w:t>
            </w:r>
            <w:r w:rsidRPr="00362A88">
              <w:rPr>
                <w:rFonts w:cstheme="minorHAnsi"/>
                <w:color w:val="000000" w:themeColor="text1"/>
                <w:spacing w:val="22"/>
                <w:sz w:val="20"/>
                <w:szCs w:val="20"/>
              </w:rPr>
              <w:t xml:space="preserve"> </w:t>
            </w:r>
            <w:r w:rsidRPr="00362A88">
              <w:rPr>
                <w:rFonts w:cstheme="minorHAnsi"/>
                <w:color w:val="000000" w:themeColor="text1"/>
                <w:sz w:val="20"/>
                <w:szCs w:val="20"/>
              </w:rPr>
              <w:t>lost</w:t>
            </w:r>
            <w:r w:rsidRPr="00362A88">
              <w:rPr>
                <w:rFonts w:cstheme="minorHAnsi"/>
                <w:color w:val="000000" w:themeColor="text1"/>
                <w:spacing w:val="23"/>
                <w:sz w:val="20"/>
                <w:szCs w:val="20"/>
              </w:rPr>
              <w:t xml:space="preserve"> </w:t>
            </w:r>
            <w:r w:rsidRPr="00362A88">
              <w:rPr>
                <w:rFonts w:cstheme="minorHAnsi"/>
                <w:color w:val="000000" w:themeColor="text1"/>
                <w:sz w:val="20"/>
                <w:szCs w:val="20"/>
              </w:rPr>
              <w:t>plus</w:t>
            </w:r>
            <w:r w:rsidR="00B52E65" w:rsidRPr="00362A88">
              <w:rPr>
                <w:rFonts w:cstheme="minorHAnsi"/>
                <w:color w:val="000000" w:themeColor="text1"/>
                <w:sz w:val="20"/>
                <w:szCs w:val="20"/>
              </w:rPr>
              <w:t xml:space="preserve"> </w:t>
            </w:r>
            <w:r w:rsidRPr="00362A88">
              <w:rPr>
                <w:rFonts w:cstheme="minorHAnsi"/>
                <w:color w:val="000000" w:themeColor="text1"/>
                <w:sz w:val="20"/>
                <w:szCs w:val="20"/>
              </w:rPr>
              <w:t>the</w:t>
            </w:r>
            <w:r w:rsidRPr="00362A88">
              <w:rPr>
                <w:rFonts w:cstheme="minorHAnsi"/>
                <w:color w:val="000000" w:themeColor="text1"/>
                <w:spacing w:val="-2"/>
                <w:sz w:val="20"/>
                <w:szCs w:val="20"/>
              </w:rPr>
              <w:t xml:space="preserve"> </w:t>
            </w:r>
            <w:r w:rsidRPr="00362A88">
              <w:rPr>
                <w:rFonts w:cstheme="minorHAnsi"/>
                <w:color w:val="000000" w:themeColor="text1"/>
                <w:sz w:val="20"/>
                <w:szCs w:val="20"/>
              </w:rPr>
              <w:t>remaining</w:t>
            </w:r>
            <w:r w:rsidRPr="00362A88">
              <w:rPr>
                <w:rFonts w:cstheme="minorHAnsi"/>
                <w:color w:val="000000" w:themeColor="text1"/>
                <w:spacing w:val="-2"/>
                <w:sz w:val="20"/>
                <w:szCs w:val="20"/>
              </w:rPr>
              <w:t xml:space="preserve"> </w:t>
            </w:r>
            <w:r w:rsidRPr="00362A88">
              <w:rPr>
                <w:rFonts w:cstheme="minorHAnsi"/>
                <w:color w:val="000000" w:themeColor="text1"/>
                <w:sz w:val="20"/>
                <w:szCs w:val="20"/>
              </w:rPr>
              <w:t>unusable</w:t>
            </w:r>
            <w:r w:rsidRPr="00362A88">
              <w:rPr>
                <w:rFonts w:cstheme="minorHAnsi"/>
                <w:color w:val="000000" w:themeColor="text1"/>
                <w:spacing w:val="-2"/>
                <w:sz w:val="20"/>
                <w:szCs w:val="20"/>
              </w:rPr>
              <w:t xml:space="preserve"> </w:t>
            </w:r>
            <w:r w:rsidRPr="00362A88">
              <w:rPr>
                <w:rFonts w:cstheme="minorHAnsi"/>
                <w:color w:val="000000" w:themeColor="text1"/>
                <w:sz w:val="20"/>
                <w:szCs w:val="20"/>
              </w:rPr>
              <w:t>land)</w:t>
            </w:r>
          </w:p>
          <w:p w14:paraId="5440D013" w14:textId="2811A54E" w:rsidR="00016D01" w:rsidRPr="00362A88" w:rsidRDefault="0091371A" w:rsidP="00362A88">
            <w:pPr>
              <w:numPr>
                <w:ilvl w:val="0"/>
                <w:numId w:val="18"/>
              </w:numPr>
              <w:tabs>
                <w:tab w:val="left" w:pos="467"/>
                <w:tab w:val="left" w:pos="468"/>
              </w:tabs>
              <w:ind w:left="468" w:hanging="361"/>
              <w:jc w:val="both"/>
              <w:rPr>
                <w:rFonts w:cstheme="minorHAnsi"/>
                <w:color w:val="000000" w:themeColor="text1"/>
                <w:sz w:val="20"/>
                <w:szCs w:val="20"/>
              </w:rPr>
            </w:pPr>
            <w:r w:rsidRPr="00362A88">
              <w:rPr>
                <w:rFonts w:cstheme="minorHAnsi"/>
                <w:color w:val="000000" w:themeColor="text1"/>
                <w:sz w:val="20"/>
                <w:szCs w:val="20"/>
              </w:rPr>
              <w:t xml:space="preserve">Land-for-land replacement will be offered to the affected persons, in particular </w:t>
            </w:r>
            <w:r w:rsidRPr="00362A88">
              <w:rPr>
                <w:rFonts w:eastAsia="Times New Roman" w:cstheme="minorHAnsi"/>
                <w:color w:val="000000" w:themeColor="text1"/>
                <w:sz w:val="20"/>
                <w:szCs w:val="20"/>
              </w:rPr>
              <w:t>the vulnerable groups, whose livelihood depends mainly on farming/land</w:t>
            </w:r>
            <w:r w:rsidRPr="00362A88">
              <w:rPr>
                <w:rFonts w:cstheme="minorHAnsi"/>
                <w:color w:val="000000" w:themeColor="text1"/>
                <w:sz w:val="20"/>
                <w:szCs w:val="20"/>
              </w:rPr>
              <w:t>, in near vicinity with RHD and BLPA making their best efforts for it. The replacement land will of similar or comparable value, of productive potential in case of agricultural land, locational advantages, and other relevant factors.</w:t>
            </w:r>
          </w:p>
        </w:tc>
      </w:tr>
      <w:tr w:rsidR="005A7BAE" w:rsidRPr="004824B5" w14:paraId="3A749694" w14:textId="77777777" w:rsidTr="00780061">
        <w:trPr>
          <w:trHeight w:val="268"/>
        </w:trPr>
        <w:tc>
          <w:tcPr>
            <w:tcW w:w="9576" w:type="dxa"/>
            <w:gridSpan w:val="3"/>
            <w:shd w:val="clear" w:color="auto" w:fill="E2EFD9"/>
          </w:tcPr>
          <w:p w14:paraId="73E1D9FC" w14:textId="77777777" w:rsidR="002C29C3" w:rsidRPr="004824B5" w:rsidRDefault="0091371A" w:rsidP="001E0A8C">
            <w:pPr>
              <w:rPr>
                <w:rFonts w:cstheme="minorHAnsi"/>
                <w:b/>
                <w:color w:val="000000" w:themeColor="text1"/>
                <w:sz w:val="20"/>
                <w:szCs w:val="20"/>
              </w:rPr>
            </w:pPr>
            <w:r w:rsidRPr="004824B5">
              <w:rPr>
                <w:rFonts w:cstheme="minorHAnsi"/>
                <w:b/>
                <w:color w:val="000000" w:themeColor="text1"/>
                <w:sz w:val="20"/>
                <w:szCs w:val="20"/>
              </w:rPr>
              <w:t>Impact</w:t>
            </w:r>
            <w:r w:rsidRPr="004824B5">
              <w:rPr>
                <w:rFonts w:cstheme="minorHAnsi"/>
                <w:b/>
                <w:color w:val="000000" w:themeColor="text1"/>
                <w:spacing w:val="-2"/>
                <w:sz w:val="20"/>
                <w:szCs w:val="20"/>
              </w:rPr>
              <w:t xml:space="preserve"> </w:t>
            </w:r>
            <w:r w:rsidRPr="00CD6903">
              <w:rPr>
                <w:rFonts w:cstheme="minorHAnsi"/>
                <w:b/>
                <w:color w:val="000000" w:themeColor="text1"/>
                <w:sz w:val="20"/>
                <w:szCs w:val="20"/>
              </w:rPr>
              <w:t>category</w:t>
            </w:r>
            <w:r w:rsidRPr="00CD6903">
              <w:rPr>
                <w:rFonts w:cstheme="minorHAnsi"/>
                <w:b/>
                <w:color w:val="000000" w:themeColor="text1"/>
                <w:spacing w:val="-3"/>
                <w:sz w:val="20"/>
                <w:szCs w:val="20"/>
              </w:rPr>
              <w:t xml:space="preserve"> </w:t>
            </w:r>
            <w:r w:rsidRPr="00CD6903">
              <w:rPr>
                <w:rFonts w:cstheme="minorHAnsi"/>
                <w:b/>
                <w:color w:val="000000" w:themeColor="text1"/>
                <w:sz w:val="20"/>
                <w:szCs w:val="20"/>
              </w:rPr>
              <w:t>2:</w:t>
            </w:r>
            <w:r w:rsidRPr="00CD6903">
              <w:rPr>
                <w:rFonts w:cstheme="minorHAnsi"/>
                <w:b/>
                <w:color w:val="000000" w:themeColor="text1"/>
                <w:spacing w:val="-3"/>
                <w:sz w:val="20"/>
                <w:szCs w:val="20"/>
              </w:rPr>
              <w:t xml:space="preserve"> </w:t>
            </w:r>
            <w:r w:rsidRPr="004824B5">
              <w:rPr>
                <w:rFonts w:cstheme="minorHAnsi"/>
                <w:b/>
                <w:color w:val="000000" w:themeColor="text1"/>
                <w:sz w:val="20"/>
                <w:szCs w:val="20"/>
              </w:rPr>
              <w:t>Requisition</w:t>
            </w:r>
            <w:r w:rsidRPr="004824B5">
              <w:rPr>
                <w:rFonts w:cstheme="minorHAnsi"/>
                <w:b/>
                <w:color w:val="000000" w:themeColor="text1"/>
                <w:spacing w:val="45"/>
                <w:sz w:val="20"/>
                <w:szCs w:val="20"/>
              </w:rPr>
              <w:t xml:space="preserve"> </w:t>
            </w:r>
            <w:r w:rsidRPr="004824B5">
              <w:rPr>
                <w:rFonts w:cstheme="minorHAnsi"/>
                <w:b/>
                <w:color w:val="000000" w:themeColor="text1"/>
                <w:sz w:val="20"/>
                <w:szCs w:val="20"/>
              </w:rPr>
              <w:t>of</w:t>
            </w:r>
            <w:r w:rsidRPr="004824B5">
              <w:rPr>
                <w:rFonts w:cstheme="minorHAnsi"/>
                <w:b/>
                <w:color w:val="000000" w:themeColor="text1"/>
                <w:spacing w:val="-4"/>
                <w:sz w:val="20"/>
                <w:szCs w:val="20"/>
              </w:rPr>
              <w:t xml:space="preserve"> </w:t>
            </w:r>
            <w:r w:rsidRPr="004824B5">
              <w:rPr>
                <w:rFonts w:cstheme="minorHAnsi"/>
                <w:b/>
                <w:color w:val="000000" w:themeColor="text1"/>
                <w:sz w:val="20"/>
                <w:szCs w:val="20"/>
              </w:rPr>
              <w:t>agricultural,</w:t>
            </w:r>
            <w:r w:rsidRPr="004824B5">
              <w:rPr>
                <w:rFonts w:cstheme="minorHAnsi"/>
                <w:b/>
                <w:color w:val="000000" w:themeColor="text1"/>
                <w:spacing w:val="-4"/>
                <w:sz w:val="20"/>
                <w:szCs w:val="20"/>
              </w:rPr>
              <w:t xml:space="preserve"> </w:t>
            </w:r>
            <w:r w:rsidRPr="004824B5">
              <w:rPr>
                <w:rFonts w:cstheme="minorHAnsi"/>
                <w:b/>
                <w:color w:val="000000" w:themeColor="text1"/>
                <w:sz w:val="20"/>
                <w:szCs w:val="20"/>
              </w:rPr>
              <w:t>homestead,</w:t>
            </w:r>
            <w:r w:rsidRPr="004824B5">
              <w:rPr>
                <w:rFonts w:cstheme="minorHAnsi"/>
                <w:b/>
                <w:color w:val="000000" w:themeColor="text1"/>
                <w:spacing w:val="-4"/>
                <w:sz w:val="20"/>
                <w:szCs w:val="20"/>
              </w:rPr>
              <w:t xml:space="preserve"> </w:t>
            </w:r>
            <w:r w:rsidRPr="004824B5">
              <w:rPr>
                <w:rFonts w:cstheme="minorHAnsi"/>
                <w:b/>
                <w:color w:val="000000" w:themeColor="text1"/>
                <w:sz w:val="20"/>
                <w:szCs w:val="20"/>
              </w:rPr>
              <w:t>commercial,</w:t>
            </w:r>
            <w:r w:rsidRPr="004824B5">
              <w:rPr>
                <w:rFonts w:cstheme="minorHAnsi"/>
                <w:b/>
                <w:color w:val="000000" w:themeColor="text1"/>
                <w:spacing w:val="-5"/>
                <w:sz w:val="20"/>
                <w:szCs w:val="20"/>
              </w:rPr>
              <w:t xml:space="preserve"> </w:t>
            </w:r>
            <w:r w:rsidRPr="004824B5">
              <w:rPr>
                <w:rFonts w:cstheme="minorHAnsi"/>
                <w:b/>
                <w:color w:val="000000" w:themeColor="text1"/>
                <w:sz w:val="20"/>
                <w:szCs w:val="20"/>
              </w:rPr>
              <w:t>waterbodies</w:t>
            </w:r>
            <w:r w:rsidRPr="004824B5">
              <w:rPr>
                <w:rFonts w:cstheme="minorHAnsi"/>
                <w:b/>
                <w:color w:val="000000" w:themeColor="text1"/>
                <w:spacing w:val="-6"/>
                <w:sz w:val="20"/>
                <w:szCs w:val="20"/>
              </w:rPr>
              <w:t xml:space="preserve"> </w:t>
            </w:r>
            <w:r w:rsidRPr="004824B5">
              <w:rPr>
                <w:rFonts w:cstheme="minorHAnsi"/>
                <w:b/>
                <w:color w:val="000000" w:themeColor="text1"/>
                <w:sz w:val="20"/>
                <w:szCs w:val="20"/>
              </w:rPr>
              <w:t>(ponds)</w:t>
            </w:r>
            <w:r w:rsidRPr="004824B5">
              <w:rPr>
                <w:rFonts w:cstheme="minorHAnsi"/>
                <w:b/>
                <w:color w:val="000000" w:themeColor="text1"/>
                <w:spacing w:val="47"/>
                <w:sz w:val="20"/>
                <w:szCs w:val="20"/>
              </w:rPr>
              <w:t xml:space="preserve"> </w:t>
            </w:r>
            <w:r w:rsidRPr="004824B5">
              <w:rPr>
                <w:rFonts w:cstheme="minorHAnsi"/>
                <w:b/>
                <w:color w:val="000000" w:themeColor="text1"/>
                <w:sz w:val="20"/>
                <w:szCs w:val="20"/>
              </w:rPr>
              <w:t>land</w:t>
            </w:r>
          </w:p>
        </w:tc>
      </w:tr>
      <w:tr w:rsidR="005A7BAE" w:rsidRPr="004824B5" w14:paraId="140B0A6B" w14:textId="77777777" w:rsidTr="00780061">
        <w:trPr>
          <w:trHeight w:val="1925"/>
        </w:trPr>
        <w:tc>
          <w:tcPr>
            <w:tcW w:w="2851" w:type="dxa"/>
            <w:gridSpan w:val="2"/>
          </w:tcPr>
          <w:p w14:paraId="25C17353" w14:textId="77777777" w:rsidR="002C29C3" w:rsidRPr="004824B5" w:rsidRDefault="0091371A" w:rsidP="008857EB">
            <w:pPr>
              <w:ind w:right="95"/>
              <w:jc w:val="both"/>
              <w:rPr>
                <w:rFonts w:cstheme="minorHAnsi"/>
                <w:color w:val="000000" w:themeColor="text1"/>
                <w:sz w:val="20"/>
                <w:szCs w:val="20"/>
              </w:rPr>
            </w:pPr>
            <w:r w:rsidRPr="004824B5">
              <w:rPr>
                <w:rFonts w:cstheme="minorHAnsi"/>
                <w:color w:val="000000" w:themeColor="text1"/>
                <w:sz w:val="20"/>
                <w:szCs w:val="20"/>
              </w:rPr>
              <w:t>Legal owner(s) as identified by</w:t>
            </w:r>
            <w:r w:rsidRPr="004824B5">
              <w:rPr>
                <w:rFonts w:cstheme="minorHAnsi"/>
                <w:color w:val="000000" w:themeColor="text1"/>
                <w:spacing w:val="1"/>
                <w:sz w:val="20"/>
                <w:szCs w:val="20"/>
              </w:rPr>
              <w:t xml:space="preserve"> </w:t>
            </w:r>
            <w:r w:rsidRPr="00CD6903">
              <w:rPr>
                <w:rFonts w:cstheme="minorHAnsi"/>
                <w:color w:val="000000" w:themeColor="text1"/>
                <w:sz w:val="20"/>
                <w:szCs w:val="20"/>
              </w:rPr>
              <w:t>Deputy</w:t>
            </w:r>
            <w:r w:rsidRPr="00CD6903">
              <w:rPr>
                <w:rFonts w:cstheme="minorHAnsi"/>
                <w:color w:val="000000" w:themeColor="text1"/>
                <w:spacing w:val="1"/>
                <w:sz w:val="20"/>
                <w:szCs w:val="20"/>
              </w:rPr>
              <w:t xml:space="preserve"> </w:t>
            </w:r>
            <w:r w:rsidRPr="004824B5">
              <w:rPr>
                <w:rFonts w:cstheme="minorHAnsi"/>
                <w:color w:val="000000" w:themeColor="text1"/>
                <w:sz w:val="20"/>
                <w:szCs w:val="20"/>
              </w:rPr>
              <w:t>Commissioner</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(DC)</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in</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2"/>
                <w:sz w:val="20"/>
                <w:szCs w:val="20"/>
              </w:rPr>
              <w:t xml:space="preserve"> </w:t>
            </w:r>
            <w:r w:rsidRPr="004824B5">
              <w:rPr>
                <w:rFonts w:cstheme="minorHAnsi"/>
                <w:color w:val="000000" w:themeColor="text1"/>
                <w:sz w:val="20"/>
                <w:szCs w:val="20"/>
              </w:rPr>
              <w:t>process</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2"/>
                <w:sz w:val="20"/>
                <w:szCs w:val="20"/>
              </w:rPr>
              <w:t xml:space="preserve"> </w:t>
            </w:r>
            <w:r w:rsidRPr="004824B5">
              <w:rPr>
                <w:rFonts w:cstheme="minorHAnsi"/>
                <w:color w:val="000000" w:themeColor="text1"/>
                <w:sz w:val="20"/>
                <w:szCs w:val="20"/>
              </w:rPr>
              <w:t>CCL</w:t>
            </w:r>
            <w:r w:rsidRPr="004824B5">
              <w:rPr>
                <w:rFonts w:cstheme="minorHAnsi"/>
                <w:color w:val="000000" w:themeColor="text1"/>
                <w:spacing w:val="-3"/>
                <w:sz w:val="20"/>
                <w:szCs w:val="20"/>
              </w:rPr>
              <w:t xml:space="preserve"> </w:t>
            </w:r>
            <w:r w:rsidRPr="004824B5">
              <w:rPr>
                <w:rFonts w:cstheme="minorHAnsi"/>
                <w:color w:val="000000" w:themeColor="text1"/>
                <w:sz w:val="20"/>
                <w:szCs w:val="20"/>
              </w:rPr>
              <w:t>payment.</w:t>
            </w:r>
          </w:p>
        </w:tc>
        <w:tc>
          <w:tcPr>
            <w:tcW w:w="6725" w:type="dxa"/>
          </w:tcPr>
          <w:p w14:paraId="000E3495" w14:textId="77777777" w:rsidR="00122604" w:rsidRDefault="0091371A" w:rsidP="00122604">
            <w:pPr>
              <w:numPr>
                <w:ilvl w:val="0"/>
                <w:numId w:val="20"/>
              </w:numPr>
              <w:tabs>
                <w:tab w:val="left" w:pos="468"/>
              </w:tabs>
              <w:ind w:left="467" w:right="98" w:hanging="395"/>
              <w:jc w:val="both"/>
              <w:rPr>
                <w:rFonts w:cstheme="minorHAnsi"/>
                <w:color w:val="000000" w:themeColor="text1"/>
                <w:sz w:val="20"/>
                <w:szCs w:val="20"/>
              </w:rPr>
            </w:pPr>
            <w:r w:rsidRPr="004824B5">
              <w:rPr>
                <w:rFonts w:cstheme="minorHAnsi"/>
                <w:color w:val="000000" w:themeColor="text1"/>
                <w:sz w:val="20"/>
                <w:szCs w:val="20"/>
              </w:rPr>
              <w:t xml:space="preserve">Rental price of land as determined by DC in consultation with the </w:t>
            </w:r>
            <w:proofErr w:type="gramStart"/>
            <w:r w:rsidRPr="004824B5">
              <w:rPr>
                <w:rFonts w:cstheme="minorHAnsi"/>
                <w:color w:val="000000" w:themeColor="text1"/>
                <w:sz w:val="20"/>
                <w:szCs w:val="20"/>
              </w:rPr>
              <w:t>land</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owners</w:t>
            </w:r>
            <w:proofErr w:type="gramEnd"/>
            <w:r w:rsidRPr="004824B5">
              <w:rPr>
                <w:rFonts w:cstheme="minorHAnsi"/>
                <w:color w:val="000000" w:themeColor="text1"/>
                <w:sz w:val="20"/>
                <w:szCs w:val="20"/>
              </w:rPr>
              <w:t>, BLPA</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and RHD</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following the</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guideline</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ARIPA 2017</w:t>
            </w:r>
          </w:p>
          <w:p w14:paraId="0505F8F9" w14:textId="77777777" w:rsidR="00122604" w:rsidRDefault="0091371A" w:rsidP="00122604">
            <w:pPr>
              <w:numPr>
                <w:ilvl w:val="0"/>
                <w:numId w:val="20"/>
              </w:numPr>
              <w:tabs>
                <w:tab w:val="left" w:pos="468"/>
              </w:tabs>
              <w:ind w:left="467" w:right="98" w:hanging="395"/>
              <w:jc w:val="both"/>
              <w:rPr>
                <w:rFonts w:cstheme="minorHAnsi"/>
                <w:color w:val="000000" w:themeColor="text1"/>
                <w:sz w:val="20"/>
                <w:szCs w:val="20"/>
              </w:rPr>
            </w:pPr>
            <w:r w:rsidRPr="00122604">
              <w:rPr>
                <w:rFonts w:cstheme="minorHAnsi"/>
                <w:color w:val="000000" w:themeColor="text1"/>
                <w:sz w:val="20"/>
                <w:szCs w:val="20"/>
              </w:rPr>
              <w:t>Replacement Value (RV) and dislocation Allowance as recommended by</w:t>
            </w:r>
            <w:r w:rsidRPr="00122604">
              <w:rPr>
                <w:rFonts w:cstheme="minorHAnsi"/>
                <w:color w:val="000000" w:themeColor="text1"/>
                <w:spacing w:val="1"/>
                <w:sz w:val="20"/>
                <w:szCs w:val="20"/>
              </w:rPr>
              <w:t xml:space="preserve"> </w:t>
            </w:r>
            <w:r w:rsidRPr="00122604">
              <w:rPr>
                <w:rFonts w:cstheme="minorHAnsi"/>
                <w:color w:val="000000" w:themeColor="text1"/>
                <w:sz w:val="20"/>
                <w:szCs w:val="20"/>
              </w:rPr>
              <w:t>PVAC, if</w:t>
            </w:r>
            <w:r w:rsidRPr="00122604">
              <w:rPr>
                <w:rFonts w:cstheme="minorHAnsi"/>
                <w:color w:val="000000" w:themeColor="text1"/>
                <w:spacing w:val="-2"/>
                <w:sz w:val="20"/>
                <w:szCs w:val="20"/>
              </w:rPr>
              <w:t xml:space="preserve"> </w:t>
            </w:r>
            <w:r w:rsidRPr="00122604">
              <w:rPr>
                <w:rFonts w:cstheme="minorHAnsi"/>
                <w:color w:val="000000" w:themeColor="text1"/>
                <w:sz w:val="20"/>
                <w:szCs w:val="20"/>
              </w:rPr>
              <w:t>any</w:t>
            </w:r>
            <w:r w:rsidRPr="00122604">
              <w:rPr>
                <w:rFonts w:cstheme="minorHAnsi"/>
                <w:color w:val="000000" w:themeColor="text1"/>
                <w:spacing w:val="-4"/>
                <w:sz w:val="20"/>
                <w:szCs w:val="20"/>
              </w:rPr>
              <w:t xml:space="preserve"> </w:t>
            </w:r>
            <w:r w:rsidRPr="00122604">
              <w:rPr>
                <w:rFonts w:cstheme="minorHAnsi"/>
                <w:color w:val="000000" w:themeColor="text1"/>
                <w:sz w:val="20"/>
                <w:szCs w:val="20"/>
              </w:rPr>
              <w:t>assets</w:t>
            </w:r>
            <w:r w:rsidRPr="00122604">
              <w:rPr>
                <w:rFonts w:cstheme="minorHAnsi"/>
                <w:color w:val="000000" w:themeColor="text1"/>
                <w:spacing w:val="-1"/>
                <w:sz w:val="20"/>
                <w:szCs w:val="20"/>
              </w:rPr>
              <w:t xml:space="preserve"> </w:t>
            </w:r>
            <w:r w:rsidRPr="00122604">
              <w:rPr>
                <w:rFonts w:cstheme="minorHAnsi"/>
                <w:color w:val="000000" w:themeColor="text1"/>
                <w:sz w:val="20"/>
                <w:szCs w:val="20"/>
              </w:rPr>
              <w:t>other</w:t>
            </w:r>
            <w:r w:rsidRPr="00122604">
              <w:rPr>
                <w:rFonts w:cstheme="minorHAnsi"/>
                <w:color w:val="000000" w:themeColor="text1"/>
                <w:spacing w:val="-3"/>
                <w:sz w:val="20"/>
                <w:szCs w:val="20"/>
              </w:rPr>
              <w:t xml:space="preserve"> </w:t>
            </w:r>
            <w:r w:rsidRPr="00122604">
              <w:rPr>
                <w:rFonts w:cstheme="minorHAnsi"/>
                <w:color w:val="000000" w:themeColor="text1"/>
                <w:sz w:val="20"/>
                <w:szCs w:val="20"/>
              </w:rPr>
              <w:t>than</w:t>
            </w:r>
            <w:r w:rsidRPr="00122604">
              <w:rPr>
                <w:rFonts w:cstheme="minorHAnsi"/>
                <w:color w:val="000000" w:themeColor="text1"/>
                <w:spacing w:val="1"/>
                <w:sz w:val="20"/>
                <w:szCs w:val="20"/>
              </w:rPr>
              <w:t xml:space="preserve"> </w:t>
            </w:r>
            <w:r w:rsidRPr="00122604">
              <w:rPr>
                <w:rFonts w:cstheme="minorHAnsi"/>
                <w:color w:val="000000" w:themeColor="text1"/>
                <w:sz w:val="20"/>
                <w:szCs w:val="20"/>
              </w:rPr>
              <w:t>the</w:t>
            </w:r>
            <w:r w:rsidRPr="00122604">
              <w:rPr>
                <w:rFonts w:cstheme="minorHAnsi"/>
                <w:color w:val="000000" w:themeColor="text1"/>
                <w:spacing w:val="-3"/>
                <w:sz w:val="20"/>
                <w:szCs w:val="20"/>
              </w:rPr>
              <w:t xml:space="preserve"> </w:t>
            </w:r>
            <w:r w:rsidRPr="00122604">
              <w:rPr>
                <w:rFonts w:cstheme="minorHAnsi"/>
                <w:color w:val="000000" w:themeColor="text1"/>
                <w:sz w:val="20"/>
                <w:szCs w:val="20"/>
              </w:rPr>
              <w:t>land</w:t>
            </w:r>
            <w:r w:rsidRPr="00122604">
              <w:rPr>
                <w:rFonts w:cstheme="minorHAnsi"/>
                <w:color w:val="000000" w:themeColor="text1"/>
                <w:spacing w:val="-2"/>
                <w:sz w:val="20"/>
                <w:szCs w:val="20"/>
              </w:rPr>
              <w:t xml:space="preserve"> </w:t>
            </w:r>
            <w:r w:rsidRPr="00122604">
              <w:rPr>
                <w:rFonts w:cstheme="minorHAnsi"/>
                <w:color w:val="000000" w:themeColor="text1"/>
                <w:sz w:val="20"/>
                <w:szCs w:val="20"/>
              </w:rPr>
              <w:t>is</w:t>
            </w:r>
            <w:r w:rsidRPr="00122604">
              <w:rPr>
                <w:rFonts w:cstheme="minorHAnsi"/>
                <w:color w:val="000000" w:themeColor="text1"/>
                <w:spacing w:val="-1"/>
                <w:sz w:val="20"/>
                <w:szCs w:val="20"/>
              </w:rPr>
              <w:t xml:space="preserve"> </w:t>
            </w:r>
            <w:r w:rsidRPr="00122604">
              <w:rPr>
                <w:rFonts w:cstheme="minorHAnsi"/>
                <w:color w:val="000000" w:themeColor="text1"/>
                <w:sz w:val="20"/>
                <w:szCs w:val="20"/>
              </w:rPr>
              <w:t>affected</w:t>
            </w:r>
            <w:r w:rsidRPr="00122604">
              <w:rPr>
                <w:rFonts w:cstheme="minorHAnsi"/>
                <w:color w:val="000000" w:themeColor="text1"/>
                <w:spacing w:val="-2"/>
                <w:sz w:val="20"/>
                <w:szCs w:val="20"/>
              </w:rPr>
              <w:t xml:space="preserve"> </w:t>
            </w:r>
            <w:r w:rsidRPr="00122604">
              <w:rPr>
                <w:rFonts w:cstheme="minorHAnsi"/>
                <w:color w:val="000000" w:themeColor="text1"/>
                <w:sz w:val="20"/>
                <w:szCs w:val="20"/>
              </w:rPr>
              <w:t>and</w:t>
            </w:r>
            <w:r w:rsidRPr="00122604">
              <w:rPr>
                <w:rFonts w:cstheme="minorHAnsi"/>
                <w:color w:val="000000" w:themeColor="text1"/>
                <w:spacing w:val="-2"/>
                <w:sz w:val="20"/>
                <w:szCs w:val="20"/>
              </w:rPr>
              <w:t xml:space="preserve"> </w:t>
            </w:r>
            <w:r w:rsidRPr="00122604">
              <w:rPr>
                <w:rFonts w:cstheme="minorHAnsi"/>
                <w:color w:val="000000" w:themeColor="text1"/>
                <w:sz w:val="20"/>
                <w:szCs w:val="20"/>
              </w:rPr>
              <w:t>required</w:t>
            </w:r>
            <w:r w:rsidRPr="00122604">
              <w:rPr>
                <w:rFonts w:cstheme="minorHAnsi"/>
                <w:color w:val="000000" w:themeColor="text1"/>
                <w:spacing w:val="-2"/>
                <w:sz w:val="20"/>
                <w:szCs w:val="20"/>
              </w:rPr>
              <w:t xml:space="preserve"> </w:t>
            </w:r>
            <w:r w:rsidRPr="00122604">
              <w:rPr>
                <w:rFonts w:cstheme="minorHAnsi"/>
                <w:color w:val="000000" w:themeColor="text1"/>
                <w:sz w:val="20"/>
                <w:szCs w:val="20"/>
              </w:rPr>
              <w:t>relocation.</w:t>
            </w:r>
          </w:p>
          <w:p w14:paraId="3B3FBA3F" w14:textId="77777777" w:rsidR="00122604" w:rsidRDefault="0091371A" w:rsidP="00122604">
            <w:pPr>
              <w:numPr>
                <w:ilvl w:val="0"/>
                <w:numId w:val="20"/>
              </w:numPr>
              <w:tabs>
                <w:tab w:val="left" w:pos="468"/>
              </w:tabs>
              <w:ind w:left="467" w:right="98" w:hanging="395"/>
              <w:jc w:val="both"/>
              <w:rPr>
                <w:rFonts w:cstheme="minorHAnsi"/>
                <w:color w:val="000000" w:themeColor="text1"/>
                <w:sz w:val="20"/>
                <w:szCs w:val="20"/>
              </w:rPr>
            </w:pPr>
            <w:r w:rsidRPr="00122604">
              <w:rPr>
                <w:rFonts w:cstheme="minorHAnsi"/>
                <w:color w:val="000000" w:themeColor="text1"/>
                <w:sz w:val="20"/>
                <w:szCs w:val="20"/>
              </w:rPr>
              <w:t>If the land or assets are leased to third party, compensation to the third</w:t>
            </w:r>
            <w:r w:rsidRPr="00122604">
              <w:rPr>
                <w:rFonts w:cstheme="minorHAnsi"/>
                <w:color w:val="000000" w:themeColor="text1"/>
                <w:spacing w:val="1"/>
                <w:sz w:val="20"/>
                <w:szCs w:val="20"/>
              </w:rPr>
              <w:t xml:space="preserve"> </w:t>
            </w:r>
            <w:r w:rsidRPr="00122604">
              <w:rPr>
                <w:rFonts w:cstheme="minorHAnsi"/>
                <w:color w:val="000000" w:themeColor="text1"/>
                <w:sz w:val="20"/>
                <w:szCs w:val="20"/>
              </w:rPr>
              <w:t>party</w:t>
            </w:r>
            <w:r w:rsidRPr="00122604">
              <w:rPr>
                <w:rFonts w:cstheme="minorHAnsi"/>
                <w:color w:val="000000" w:themeColor="text1"/>
                <w:spacing w:val="-2"/>
                <w:sz w:val="20"/>
                <w:szCs w:val="20"/>
              </w:rPr>
              <w:t xml:space="preserve"> </w:t>
            </w:r>
            <w:r w:rsidRPr="00122604">
              <w:rPr>
                <w:rFonts w:cstheme="minorHAnsi"/>
                <w:color w:val="000000" w:themeColor="text1"/>
                <w:sz w:val="20"/>
                <w:szCs w:val="20"/>
              </w:rPr>
              <w:t>and</w:t>
            </w:r>
            <w:r w:rsidRPr="00122604">
              <w:rPr>
                <w:rFonts w:cstheme="minorHAnsi"/>
                <w:color w:val="000000" w:themeColor="text1"/>
                <w:spacing w:val="-1"/>
                <w:sz w:val="20"/>
                <w:szCs w:val="20"/>
              </w:rPr>
              <w:t xml:space="preserve"> </w:t>
            </w:r>
            <w:r w:rsidRPr="00122604">
              <w:rPr>
                <w:rFonts w:cstheme="minorHAnsi"/>
                <w:color w:val="000000" w:themeColor="text1"/>
                <w:sz w:val="20"/>
                <w:szCs w:val="20"/>
              </w:rPr>
              <w:t>income</w:t>
            </w:r>
            <w:r w:rsidRPr="00122604">
              <w:rPr>
                <w:rFonts w:cstheme="minorHAnsi"/>
                <w:color w:val="000000" w:themeColor="text1"/>
                <w:spacing w:val="-2"/>
                <w:sz w:val="20"/>
                <w:szCs w:val="20"/>
              </w:rPr>
              <w:t xml:space="preserve"> </w:t>
            </w:r>
            <w:r w:rsidRPr="00122604">
              <w:rPr>
                <w:rFonts w:cstheme="minorHAnsi"/>
                <w:color w:val="000000" w:themeColor="text1"/>
                <w:sz w:val="20"/>
                <w:szCs w:val="20"/>
              </w:rPr>
              <w:t>loss to</w:t>
            </w:r>
            <w:r w:rsidRPr="00122604">
              <w:rPr>
                <w:rFonts w:cstheme="minorHAnsi"/>
                <w:color w:val="000000" w:themeColor="text1"/>
                <w:spacing w:val="-1"/>
                <w:sz w:val="20"/>
                <w:szCs w:val="20"/>
              </w:rPr>
              <w:t xml:space="preserve"> </w:t>
            </w:r>
            <w:r w:rsidRPr="00122604">
              <w:rPr>
                <w:rFonts w:cstheme="minorHAnsi"/>
                <w:color w:val="000000" w:themeColor="text1"/>
                <w:sz w:val="20"/>
                <w:szCs w:val="20"/>
              </w:rPr>
              <w:t>the</w:t>
            </w:r>
            <w:r w:rsidRPr="00122604">
              <w:rPr>
                <w:rFonts w:cstheme="minorHAnsi"/>
                <w:color w:val="000000" w:themeColor="text1"/>
                <w:spacing w:val="-5"/>
                <w:sz w:val="20"/>
                <w:szCs w:val="20"/>
              </w:rPr>
              <w:t xml:space="preserve"> </w:t>
            </w:r>
            <w:r w:rsidRPr="00122604">
              <w:rPr>
                <w:rFonts w:cstheme="minorHAnsi"/>
                <w:color w:val="000000" w:themeColor="text1"/>
                <w:sz w:val="20"/>
                <w:szCs w:val="20"/>
              </w:rPr>
              <w:t>owners will</w:t>
            </w:r>
            <w:r w:rsidRPr="00122604">
              <w:rPr>
                <w:rFonts w:cstheme="minorHAnsi"/>
                <w:color w:val="000000" w:themeColor="text1"/>
                <w:spacing w:val="-2"/>
                <w:sz w:val="20"/>
                <w:szCs w:val="20"/>
              </w:rPr>
              <w:t xml:space="preserve"> </w:t>
            </w:r>
            <w:r w:rsidRPr="00122604">
              <w:rPr>
                <w:rFonts w:cstheme="minorHAnsi"/>
                <w:color w:val="000000" w:themeColor="text1"/>
                <w:sz w:val="20"/>
                <w:szCs w:val="20"/>
              </w:rPr>
              <w:t>be</w:t>
            </w:r>
            <w:r w:rsidRPr="00122604">
              <w:rPr>
                <w:rFonts w:cstheme="minorHAnsi"/>
                <w:color w:val="000000" w:themeColor="text1"/>
                <w:spacing w:val="-2"/>
                <w:sz w:val="20"/>
                <w:szCs w:val="20"/>
              </w:rPr>
              <w:t xml:space="preserve"> </w:t>
            </w:r>
            <w:r w:rsidRPr="00122604">
              <w:rPr>
                <w:rFonts w:cstheme="minorHAnsi"/>
                <w:color w:val="000000" w:themeColor="text1"/>
                <w:sz w:val="20"/>
                <w:szCs w:val="20"/>
              </w:rPr>
              <w:t>paid</w:t>
            </w:r>
            <w:r w:rsidRPr="00122604">
              <w:rPr>
                <w:rFonts w:cstheme="minorHAnsi"/>
                <w:color w:val="000000" w:themeColor="text1"/>
                <w:spacing w:val="-1"/>
                <w:sz w:val="20"/>
                <w:szCs w:val="20"/>
              </w:rPr>
              <w:t xml:space="preserve"> </w:t>
            </w:r>
            <w:r w:rsidRPr="00122604">
              <w:rPr>
                <w:rFonts w:cstheme="minorHAnsi"/>
                <w:color w:val="000000" w:themeColor="text1"/>
                <w:sz w:val="20"/>
                <w:szCs w:val="20"/>
              </w:rPr>
              <w:t>as</w:t>
            </w:r>
            <w:r w:rsidRPr="00122604">
              <w:rPr>
                <w:rFonts w:cstheme="minorHAnsi"/>
                <w:color w:val="000000" w:themeColor="text1"/>
                <w:spacing w:val="1"/>
                <w:sz w:val="20"/>
                <w:szCs w:val="20"/>
              </w:rPr>
              <w:t xml:space="preserve"> </w:t>
            </w:r>
            <w:r w:rsidRPr="00122604">
              <w:rPr>
                <w:rFonts w:cstheme="minorHAnsi"/>
                <w:color w:val="000000" w:themeColor="text1"/>
                <w:sz w:val="20"/>
                <w:szCs w:val="20"/>
              </w:rPr>
              <w:t>recommended</w:t>
            </w:r>
            <w:r w:rsidRPr="00122604">
              <w:rPr>
                <w:rFonts w:cstheme="minorHAnsi"/>
                <w:color w:val="000000" w:themeColor="text1"/>
                <w:spacing w:val="-1"/>
                <w:sz w:val="20"/>
                <w:szCs w:val="20"/>
              </w:rPr>
              <w:t xml:space="preserve"> </w:t>
            </w:r>
            <w:r w:rsidRPr="00122604">
              <w:rPr>
                <w:rFonts w:cstheme="minorHAnsi"/>
                <w:color w:val="000000" w:themeColor="text1"/>
                <w:sz w:val="20"/>
                <w:szCs w:val="20"/>
              </w:rPr>
              <w:t>by</w:t>
            </w:r>
            <w:r w:rsidRPr="00122604">
              <w:rPr>
                <w:rFonts w:cstheme="minorHAnsi"/>
                <w:color w:val="000000" w:themeColor="text1"/>
                <w:spacing w:val="-3"/>
                <w:sz w:val="20"/>
                <w:szCs w:val="20"/>
              </w:rPr>
              <w:t xml:space="preserve"> </w:t>
            </w:r>
            <w:r w:rsidRPr="00122604">
              <w:rPr>
                <w:rFonts w:cstheme="minorHAnsi"/>
                <w:color w:val="000000" w:themeColor="text1"/>
                <w:sz w:val="20"/>
                <w:szCs w:val="20"/>
              </w:rPr>
              <w:t>DC.</w:t>
            </w:r>
          </w:p>
          <w:p w14:paraId="3606EA32" w14:textId="5A3841C3" w:rsidR="002C29C3" w:rsidRPr="00122604" w:rsidRDefault="0091371A" w:rsidP="00122604">
            <w:pPr>
              <w:numPr>
                <w:ilvl w:val="0"/>
                <w:numId w:val="20"/>
              </w:numPr>
              <w:tabs>
                <w:tab w:val="left" w:pos="468"/>
              </w:tabs>
              <w:ind w:left="467" w:right="98" w:hanging="395"/>
              <w:jc w:val="both"/>
              <w:rPr>
                <w:rFonts w:cstheme="minorHAnsi"/>
                <w:color w:val="000000" w:themeColor="text1"/>
                <w:sz w:val="20"/>
                <w:szCs w:val="20"/>
              </w:rPr>
            </w:pPr>
            <w:r w:rsidRPr="00122604">
              <w:rPr>
                <w:rFonts w:cstheme="minorHAnsi"/>
                <w:color w:val="000000" w:themeColor="text1"/>
                <w:sz w:val="20"/>
                <w:szCs w:val="20"/>
              </w:rPr>
              <w:t>Land</w:t>
            </w:r>
            <w:r w:rsidRPr="00122604">
              <w:rPr>
                <w:rFonts w:cstheme="minorHAnsi"/>
                <w:color w:val="000000" w:themeColor="text1"/>
                <w:spacing w:val="44"/>
                <w:sz w:val="20"/>
                <w:szCs w:val="20"/>
              </w:rPr>
              <w:t xml:space="preserve"> </w:t>
            </w:r>
            <w:proofErr w:type="gramStart"/>
            <w:r w:rsidRPr="00122604">
              <w:rPr>
                <w:rFonts w:cstheme="minorHAnsi"/>
                <w:color w:val="000000" w:themeColor="text1"/>
                <w:sz w:val="20"/>
                <w:szCs w:val="20"/>
              </w:rPr>
              <w:t>has</w:t>
            </w:r>
            <w:r w:rsidRPr="00122604">
              <w:rPr>
                <w:rFonts w:cstheme="minorHAnsi"/>
                <w:color w:val="000000" w:themeColor="text1"/>
                <w:spacing w:val="44"/>
                <w:sz w:val="20"/>
                <w:szCs w:val="20"/>
              </w:rPr>
              <w:t xml:space="preserve"> </w:t>
            </w:r>
            <w:r w:rsidRPr="00122604">
              <w:rPr>
                <w:rFonts w:cstheme="minorHAnsi"/>
                <w:color w:val="000000" w:themeColor="text1"/>
                <w:sz w:val="20"/>
                <w:szCs w:val="20"/>
              </w:rPr>
              <w:t>to</w:t>
            </w:r>
            <w:proofErr w:type="gramEnd"/>
            <w:r w:rsidRPr="00122604">
              <w:rPr>
                <w:rFonts w:cstheme="minorHAnsi"/>
                <w:color w:val="000000" w:themeColor="text1"/>
                <w:spacing w:val="43"/>
                <w:sz w:val="20"/>
                <w:szCs w:val="20"/>
              </w:rPr>
              <w:t xml:space="preserve"> </w:t>
            </w:r>
            <w:r w:rsidRPr="00122604">
              <w:rPr>
                <w:rFonts w:cstheme="minorHAnsi"/>
                <w:color w:val="000000" w:themeColor="text1"/>
                <w:sz w:val="20"/>
                <w:szCs w:val="20"/>
              </w:rPr>
              <w:t>be</w:t>
            </w:r>
            <w:r w:rsidRPr="00122604">
              <w:rPr>
                <w:rFonts w:cstheme="minorHAnsi"/>
                <w:color w:val="000000" w:themeColor="text1"/>
                <w:spacing w:val="42"/>
                <w:sz w:val="20"/>
                <w:szCs w:val="20"/>
              </w:rPr>
              <w:t xml:space="preserve"> </w:t>
            </w:r>
            <w:r w:rsidRPr="00122604">
              <w:rPr>
                <w:rFonts w:cstheme="minorHAnsi"/>
                <w:color w:val="000000" w:themeColor="text1"/>
                <w:sz w:val="20"/>
                <w:szCs w:val="20"/>
              </w:rPr>
              <w:t>returned</w:t>
            </w:r>
            <w:r w:rsidRPr="00122604">
              <w:rPr>
                <w:rFonts w:cstheme="minorHAnsi"/>
                <w:color w:val="000000" w:themeColor="text1"/>
                <w:spacing w:val="44"/>
                <w:sz w:val="20"/>
                <w:szCs w:val="20"/>
              </w:rPr>
              <w:t xml:space="preserve"> </w:t>
            </w:r>
            <w:r w:rsidRPr="00122604">
              <w:rPr>
                <w:rFonts w:cstheme="minorHAnsi"/>
                <w:color w:val="000000" w:themeColor="text1"/>
                <w:sz w:val="20"/>
                <w:szCs w:val="20"/>
              </w:rPr>
              <w:t>to</w:t>
            </w:r>
            <w:r w:rsidRPr="00122604">
              <w:rPr>
                <w:rFonts w:cstheme="minorHAnsi"/>
                <w:color w:val="000000" w:themeColor="text1"/>
                <w:spacing w:val="44"/>
                <w:sz w:val="20"/>
                <w:szCs w:val="20"/>
              </w:rPr>
              <w:t xml:space="preserve"> </w:t>
            </w:r>
            <w:r w:rsidRPr="00122604">
              <w:rPr>
                <w:rFonts w:cstheme="minorHAnsi"/>
                <w:color w:val="000000" w:themeColor="text1"/>
                <w:sz w:val="20"/>
                <w:szCs w:val="20"/>
              </w:rPr>
              <w:t>the</w:t>
            </w:r>
            <w:r w:rsidRPr="00122604">
              <w:rPr>
                <w:rFonts w:cstheme="minorHAnsi"/>
                <w:color w:val="000000" w:themeColor="text1"/>
                <w:spacing w:val="42"/>
                <w:sz w:val="20"/>
                <w:szCs w:val="20"/>
              </w:rPr>
              <w:t xml:space="preserve"> </w:t>
            </w:r>
            <w:r w:rsidRPr="00122604">
              <w:rPr>
                <w:rFonts w:cstheme="minorHAnsi"/>
                <w:color w:val="000000" w:themeColor="text1"/>
                <w:sz w:val="20"/>
                <w:szCs w:val="20"/>
              </w:rPr>
              <w:t>owner</w:t>
            </w:r>
            <w:r w:rsidRPr="00122604">
              <w:rPr>
                <w:rFonts w:cstheme="minorHAnsi"/>
                <w:color w:val="000000" w:themeColor="text1"/>
                <w:spacing w:val="43"/>
                <w:sz w:val="20"/>
                <w:szCs w:val="20"/>
              </w:rPr>
              <w:t xml:space="preserve"> </w:t>
            </w:r>
            <w:r w:rsidRPr="00122604">
              <w:rPr>
                <w:rFonts w:cstheme="minorHAnsi"/>
                <w:color w:val="000000" w:themeColor="text1"/>
                <w:sz w:val="20"/>
                <w:szCs w:val="20"/>
              </w:rPr>
              <w:t>as</w:t>
            </w:r>
            <w:r w:rsidRPr="00122604">
              <w:rPr>
                <w:rFonts w:cstheme="minorHAnsi"/>
                <w:color w:val="000000" w:themeColor="text1"/>
                <w:spacing w:val="44"/>
                <w:sz w:val="20"/>
                <w:szCs w:val="20"/>
              </w:rPr>
              <w:t xml:space="preserve"> </w:t>
            </w:r>
            <w:r w:rsidRPr="00122604">
              <w:rPr>
                <w:rFonts w:cstheme="minorHAnsi"/>
                <w:color w:val="000000" w:themeColor="text1"/>
                <w:sz w:val="20"/>
                <w:szCs w:val="20"/>
              </w:rPr>
              <w:t>original</w:t>
            </w:r>
            <w:r w:rsidRPr="00122604">
              <w:rPr>
                <w:rFonts w:cstheme="minorHAnsi"/>
                <w:color w:val="000000" w:themeColor="text1"/>
                <w:spacing w:val="43"/>
                <w:sz w:val="20"/>
                <w:szCs w:val="20"/>
              </w:rPr>
              <w:t xml:space="preserve"> </w:t>
            </w:r>
            <w:r w:rsidRPr="00122604">
              <w:rPr>
                <w:rFonts w:cstheme="minorHAnsi"/>
                <w:color w:val="000000" w:themeColor="text1"/>
                <w:sz w:val="20"/>
                <w:szCs w:val="20"/>
              </w:rPr>
              <w:t>condition,</w:t>
            </w:r>
            <w:r w:rsidRPr="00122604">
              <w:rPr>
                <w:rFonts w:cstheme="minorHAnsi"/>
                <w:color w:val="000000" w:themeColor="text1"/>
                <w:spacing w:val="42"/>
                <w:sz w:val="20"/>
                <w:szCs w:val="20"/>
              </w:rPr>
              <w:t xml:space="preserve"> </w:t>
            </w:r>
            <w:r w:rsidRPr="00122604">
              <w:rPr>
                <w:rFonts w:cstheme="minorHAnsi"/>
                <w:color w:val="000000" w:themeColor="text1"/>
                <w:sz w:val="20"/>
                <w:szCs w:val="20"/>
              </w:rPr>
              <w:t>otherwise</w:t>
            </w:r>
          </w:p>
          <w:p w14:paraId="42536308" w14:textId="77777777" w:rsidR="002C29C3" w:rsidRPr="004824B5" w:rsidRDefault="0091371A" w:rsidP="001E0A8C">
            <w:pPr>
              <w:ind w:left="467"/>
              <w:rPr>
                <w:rFonts w:cstheme="minorHAnsi"/>
                <w:color w:val="000000" w:themeColor="text1"/>
                <w:sz w:val="20"/>
                <w:szCs w:val="20"/>
              </w:rPr>
            </w:pPr>
            <w:r w:rsidRPr="004824B5">
              <w:rPr>
                <w:rFonts w:cstheme="minorHAnsi"/>
                <w:color w:val="000000" w:themeColor="text1"/>
                <w:sz w:val="20"/>
                <w:szCs w:val="20"/>
              </w:rPr>
              <w:t>compensation</w:t>
            </w:r>
            <w:r w:rsidRPr="004824B5">
              <w:rPr>
                <w:rFonts w:cstheme="minorHAnsi"/>
                <w:color w:val="000000" w:themeColor="text1"/>
                <w:spacing w:val="-2"/>
                <w:sz w:val="20"/>
                <w:szCs w:val="20"/>
              </w:rPr>
              <w:t xml:space="preserve"> </w:t>
            </w:r>
            <w:r w:rsidRPr="004824B5">
              <w:rPr>
                <w:rFonts w:cstheme="minorHAnsi"/>
                <w:color w:val="000000" w:themeColor="text1"/>
                <w:sz w:val="20"/>
                <w:szCs w:val="20"/>
              </w:rPr>
              <w:t>has</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to</w:t>
            </w:r>
            <w:r w:rsidRPr="004824B5">
              <w:rPr>
                <w:rFonts w:cstheme="minorHAnsi"/>
                <w:color w:val="000000" w:themeColor="text1"/>
                <w:spacing w:val="-2"/>
                <w:sz w:val="20"/>
                <w:szCs w:val="20"/>
              </w:rPr>
              <w:t xml:space="preserve"> </w:t>
            </w:r>
            <w:r w:rsidRPr="004824B5">
              <w:rPr>
                <w:rFonts w:cstheme="minorHAnsi"/>
                <w:color w:val="000000" w:themeColor="text1"/>
                <w:sz w:val="20"/>
                <w:szCs w:val="20"/>
              </w:rPr>
              <w:t>be</w:t>
            </w:r>
            <w:r w:rsidRPr="004824B5">
              <w:rPr>
                <w:rFonts w:cstheme="minorHAnsi"/>
                <w:color w:val="000000" w:themeColor="text1"/>
                <w:spacing w:val="-3"/>
                <w:sz w:val="20"/>
                <w:szCs w:val="20"/>
              </w:rPr>
              <w:t xml:space="preserve"> </w:t>
            </w:r>
            <w:r w:rsidRPr="004824B5">
              <w:rPr>
                <w:rFonts w:cstheme="minorHAnsi"/>
                <w:color w:val="000000" w:themeColor="text1"/>
                <w:sz w:val="20"/>
                <w:szCs w:val="20"/>
              </w:rPr>
              <w:t>paid</w:t>
            </w:r>
            <w:r w:rsidRPr="004824B5">
              <w:rPr>
                <w:rFonts w:cstheme="minorHAnsi"/>
                <w:color w:val="000000" w:themeColor="text1"/>
                <w:spacing w:val="-2"/>
                <w:sz w:val="20"/>
                <w:szCs w:val="20"/>
              </w:rPr>
              <w:t xml:space="preserve"> </w:t>
            </w:r>
            <w:r w:rsidRPr="004824B5">
              <w:rPr>
                <w:rFonts w:cstheme="minorHAnsi"/>
                <w:color w:val="000000" w:themeColor="text1"/>
                <w:sz w:val="20"/>
                <w:szCs w:val="20"/>
              </w:rPr>
              <w:t>as</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decided</w:t>
            </w:r>
            <w:r w:rsidRPr="004824B5">
              <w:rPr>
                <w:rFonts w:cstheme="minorHAnsi"/>
                <w:color w:val="000000" w:themeColor="text1"/>
                <w:spacing w:val="-2"/>
                <w:sz w:val="20"/>
                <w:szCs w:val="20"/>
              </w:rPr>
              <w:t xml:space="preserve"> </w:t>
            </w:r>
            <w:r w:rsidRPr="004824B5">
              <w:rPr>
                <w:rFonts w:cstheme="minorHAnsi"/>
                <w:color w:val="000000" w:themeColor="text1"/>
                <w:sz w:val="20"/>
                <w:szCs w:val="20"/>
              </w:rPr>
              <w:t>by</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DC</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2"/>
                <w:sz w:val="20"/>
                <w:szCs w:val="20"/>
              </w:rPr>
              <w:t xml:space="preserve"> </w:t>
            </w:r>
            <w:proofErr w:type="gramStart"/>
            <w:r w:rsidRPr="004824B5">
              <w:rPr>
                <w:rFonts w:cstheme="minorHAnsi"/>
                <w:color w:val="000000" w:themeColor="text1"/>
                <w:sz w:val="20"/>
                <w:szCs w:val="20"/>
              </w:rPr>
              <w:t>land</w:t>
            </w:r>
            <w:r w:rsidRPr="004824B5">
              <w:rPr>
                <w:rFonts w:cstheme="minorHAnsi"/>
                <w:color w:val="000000" w:themeColor="text1"/>
                <w:spacing w:val="-2"/>
                <w:sz w:val="20"/>
                <w:szCs w:val="20"/>
              </w:rPr>
              <w:t xml:space="preserve"> </w:t>
            </w:r>
            <w:r w:rsidRPr="004824B5">
              <w:rPr>
                <w:rFonts w:cstheme="minorHAnsi"/>
                <w:color w:val="000000" w:themeColor="text1"/>
                <w:sz w:val="20"/>
                <w:szCs w:val="20"/>
              </w:rPr>
              <w:t>owner</w:t>
            </w:r>
            <w:proofErr w:type="gramEnd"/>
            <w:r w:rsidRPr="004824B5">
              <w:rPr>
                <w:rFonts w:cstheme="minorHAnsi"/>
                <w:color w:val="000000" w:themeColor="text1"/>
                <w:sz w:val="20"/>
                <w:szCs w:val="20"/>
              </w:rPr>
              <w:t>.</w:t>
            </w:r>
          </w:p>
        </w:tc>
      </w:tr>
      <w:tr w:rsidR="005A7BAE" w:rsidRPr="004824B5" w14:paraId="113A511C" w14:textId="77777777" w:rsidTr="00780061">
        <w:trPr>
          <w:trHeight w:val="268"/>
        </w:trPr>
        <w:tc>
          <w:tcPr>
            <w:tcW w:w="9576" w:type="dxa"/>
            <w:gridSpan w:val="3"/>
            <w:shd w:val="clear" w:color="auto" w:fill="E2EFD9"/>
          </w:tcPr>
          <w:p w14:paraId="069B5C8D" w14:textId="77777777" w:rsidR="002C29C3" w:rsidRPr="004824B5" w:rsidRDefault="0091371A" w:rsidP="001E0A8C">
            <w:pPr>
              <w:rPr>
                <w:rFonts w:cstheme="minorHAnsi"/>
                <w:b/>
                <w:color w:val="000000" w:themeColor="text1"/>
                <w:sz w:val="20"/>
                <w:szCs w:val="20"/>
              </w:rPr>
            </w:pPr>
            <w:r w:rsidRPr="004824B5">
              <w:rPr>
                <w:rFonts w:cstheme="minorHAnsi"/>
                <w:b/>
                <w:color w:val="000000" w:themeColor="text1"/>
                <w:sz w:val="20"/>
                <w:szCs w:val="20"/>
              </w:rPr>
              <w:t>Impact</w:t>
            </w:r>
            <w:r w:rsidRPr="004824B5">
              <w:rPr>
                <w:rFonts w:cstheme="minorHAnsi"/>
                <w:b/>
                <w:color w:val="000000" w:themeColor="text1"/>
                <w:spacing w:val="-3"/>
                <w:sz w:val="20"/>
                <w:szCs w:val="20"/>
              </w:rPr>
              <w:t xml:space="preserve"> </w:t>
            </w:r>
            <w:r w:rsidRPr="00CD6903">
              <w:rPr>
                <w:rFonts w:cstheme="minorHAnsi"/>
                <w:b/>
                <w:color w:val="000000" w:themeColor="text1"/>
                <w:sz w:val="20"/>
                <w:szCs w:val="20"/>
              </w:rPr>
              <w:t>category</w:t>
            </w:r>
            <w:r w:rsidRPr="00CD6903">
              <w:rPr>
                <w:rFonts w:cstheme="minorHAnsi"/>
                <w:b/>
                <w:color w:val="000000" w:themeColor="text1"/>
                <w:spacing w:val="-3"/>
                <w:sz w:val="20"/>
                <w:szCs w:val="20"/>
              </w:rPr>
              <w:t xml:space="preserve"> </w:t>
            </w:r>
            <w:r w:rsidRPr="00CD6903">
              <w:rPr>
                <w:rFonts w:cstheme="minorHAnsi"/>
                <w:b/>
                <w:color w:val="000000" w:themeColor="text1"/>
                <w:sz w:val="20"/>
                <w:szCs w:val="20"/>
              </w:rPr>
              <w:t>3:</w:t>
            </w:r>
            <w:r w:rsidRPr="00CD6903">
              <w:rPr>
                <w:rFonts w:cstheme="minorHAnsi"/>
                <w:b/>
                <w:color w:val="000000" w:themeColor="text1"/>
                <w:spacing w:val="-3"/>
                <w:sz w:val="20"/>
                <w:szCs w:val="20"/>
              </w:rPr>
              <w:t xml:space="preserve"> </w:t>
            </w:r>
            <w:r w:rsidRPr="004824B5">
              <w:rPr>
                <w:rFonts w:cstheme="minorHAnsi"/>
                <w:b/>
                <w:color w:val="000000" w:themeColor="text1"/>
                <w:sz w:val="20"/>
                <w:szCs w:val="20"/>
              </w:rPr>
              <w:t>Loss</w:t>
            </w:r>
            <w:r w:rsidRPr="004824B5">
              <w:rPr>
                <w:rFonts w:cstheme="minorHAnsi"/>
                <w:b/>
                <w:color w:val="000000" w:themeColor="text1"/>
                <w:spacing w:val="-4"/>
                <w:sz w:val="20"/>
                <w:szCs w:val="20"/>
              </w:rPr>
              <w:t xml:space="preserve"> </w:t>
            </w:r>
            <w:r w:rsidRPr="004824B5">
              <w:rPr>
                <w:rFonts w:cstheme="minorHAnsi"/>
                <w:b/>
                <w:color w:val="000000" w:themeColor="text1"/>
                <w:sz w:val="20"/>
                <w:szCs w:val="20"/>
              </w:rPr>
              <w:t>of residential,</w:t>
            </w:r>
            <w:r w:rsidRPr="004824B5">
              <w:rPr>
                <w:rFonts w:cstheme="minorHAnsi"/>
                <w:b/>
                <w:color w:val="000000" w:themeColor="text1"/>
                <w:spacing w:val="-4"/>
                <w:sz w:val="20"/>
                <w:szCs w:val="20"/>
              </w:rPr>
              <w:t xml:space="preserve"> </w:t>
            </w:r>
            <w:r w:rsidRPr="004824B5">
              <w:rPr>
                <w:rFonts w:cstheme="minorHAnsi"/>
                <w:b/>
                <w:color w:val="000000" w:themeColor="text1"/>
                <w:sz w:val="20"/>
                <w:szCs w:val="20"/>
              </w:rPr>
              <w:t>commercial</w:t>
            </w:r>
            <w:r w:rsidRPr="004824B5">
              <w:rPr>
                <w:rFonts w:cstheme="minorHAnsi"/>
                <w:b/>
                <w:color w:val="000000" w:themeColor="text1"/>
                <w:spacing w:val="-4"/>
                <w:sz w:val="20"/>
                <w:szCs w:val="20"/>
              </w:rPr>
              <w:t xml:space="preserve"> </w:t>
            </w:r>
            <w:r w:rsidRPr="004824B5">
              <w:rPr>
                <w:rFonts w:cstheme="minorHAnsi"/>
                <w:b/>
                <w:color w:val="000000" w:themeColor="text1"/>
                <w:sz w:val="20"/>
                <w:szCs w:val="20"/>
              </w:rPr>
              <w:t>structures</w:t>
            </w:r>
            <w:r w:rsidRPr="004824B5">
              <w:rPr>
                <w:rFonts w:cstheme="minorHAnsi"/>
                <w:b/>
                <w:color w:val="000000" w:themeColor="text1"/>
                <w:spacing w:val="-4"/>
                <w:sz w:val="20"/>
                <w:szCs w:val="20"/>
              </w:rPr>
              <w:t xml:space="preserve"> </w:t>
            </w:r>
            <w:r w:rsidRPr="004824B5">
              <w:rPr>
                <w:rFonts w:cstheme="minorHAnsi"/>
                <w:b/>
                <w:color w:val="000000" w:themeColor="text1"/>
                <w:sz w:val="20"/>
                <w:szCs w:val="20"/>
              </w:rPr>
              <w:t>with</w:t>
            </w:r>
            <w:r w:rsidRPr="004824B5">
              <w:rPr>
                <w:rFonts w:cstheme="minorHAnsi"/>
                <w:b/>
                <w:color w:val="000000" w:themeColor="text1"/>
                <w:spacing w:val="-3"/>
                <w:sz w:val="20"/>
                <w:szCs w:val="20"/>
              </w:rPr>
              <w:t xml:space="preserve"> </w:t>
            </w:r>
            <w:r w:rsidRPr="004824B5">
              <w:rPr>
                <w:rFonts w:cstheme="minorHAnsi"/>
                <w:b/>
                <w:color w:val="000000" w:themeColor="text1"/>
                <w:sz w:val="20"/>
                <w:szCs w:val="20"/>
              </w:rPr>
              <w:t>title</w:t>
            </w:r>
            <w:r w:rsidRPr="004824B5">
              <w:rPr>
                <w:rFonts w:cstheme="minorHAnsi"/>
                <w:b/>
                <w:color w:val="000000" w:themeColor="text1"/>
                <w:spacing w:val="-3"/>
                <w:sz w:val="20"/>
                <w:szCs w:val="20"/>
              </w:rPr>
              <w:t xml:space="preserve"> </w:t>
            </w:r>
            <w:r w:rsidRPr="004824B5">
              <w:rPr>
                <w:rFonts w:cstheme="minorHAnsi"/>
                <w:b/>
                <w:color w:val="000000" w:themeColor="text1"/>
                <w:sz w:val="20"/>
                <w:szCs w:val="20"/>
              </w:rPr>
              <w:t>to</w:t>
            </w:r>
            <w:r w:rsidRPr="004824B5">
              <w:rPr>
                <w:rFonts w:cstheme="minorHAnsi"/>
                <w:b/>
                <w:color w:val="000000" w:themeColor="text1"/>
                <w:spacing w:val="-3"/>
                <w:sz w:val="20"/>
                <w:szCs w:val="20"/>
              </w:rPr>
              <w:t xml:space="preserve"> </w:t>
            </w:r>
            <w:r w:rsidRPr="004824B5">
              <w:rPr>
                <w:rFonts w:cstheme="minorHAnsi"/>
                <w:b/>
                <w:color w:val="000000" w:themeColor="text1"/>
                <w:sz w:val="20"/>
                <w:szCs w:val="20"/>
              </w:rPr>
              <w:t>land</w:t>
            </w:r>
          </w:p>
        </w:tc>
      </w:tr>
      <w:tr w:rsidR="005A7BAE" w:rsidRPr="004824B5" w14:paraId="3A9FCCFE" w14:textId="77777777" w:rsidTr="00780061">
        <w:trPr>
          <w:trHeight w:val="3059"/>
        </w:trPr>
        <w:tc>
          <w:tcPr>
            <w:tcW w:w="2851" w:type="dxa"/>
            <w:gridSpan w:val="2"/>
          </w:tcPr>
          <w:p w14:paraId="05466861" w14:textId="77777777" w:rsidR="002C29C3" w:rsidRPr="004824B5" w:rsidRDefault="0091371A" w:rsidP="008857EB">
            <w:pPr>
              <w:ind w:right="94"/>
              <w:jc w:val="both"/>
              <w:rPr>
                <w:rFonts w:cstheme="minorHAnsi"/>
                <w:color w:val="000000" w:themeColor="text1"/>
                <w:sz w:val="20"/>
                <w:szCs w:val="20"/>
              </w:rPr>
            </w:pPr>
            <w:r w:rsidRPr="004824B5">
              <w:rPr>
                <w:rFonts w:cstheme="minorHAnsi"/>
                <w:color w:val="000000" w:themeColor="text1"/>
                <w:sz w:val="20"/>
                <w:szCs w:val="20"/>
              </w:rPr>
              <w:t>Legal owner(s) as identified by</w:t>
            </w:r>
            <w:r w:rsidRPr="00CD6903">
              <w:rPr>
                <w:rFonts w:cstheme="minorHAnsi"/>
                <w:color w:val="000000" w:themeColor="text1"/>
                <w:spacing w:val="1"/>
                <w:sz w:val="20"/>
                <w:szCs w:val="20"/>
              </w:rPr>
              <w:t xml:space="preserve"> </w:t>
            </w:r>
            <w:r w:rsidRPr="00CD6903">
              <w:rPr>
                <w:rFonts w:cstheme="minorHAnsi"/>
                <w:color w:val="000000" w:themeColor="text1"/>
                <w:sz w:val="20"/>
                <w:szCs w:val="20"/>
              </w:rPr>
              <w:t>DC</w:t>
            </w:r>
            <w:r w:rsidRPr="00CD6903">
              <w:rPr>
                <w:rFonts w:cstheme="minorHAnsi"/>
                <w:color w:val="000000" w:themeColor="text1"/>
                <w:spacing w:val="1"/>
                <w:sz w:val="20"/>
                <w:szCs w:val="20"/>
              </w:rPr>
              <w:t xml:space="preserve"> </w:t>
            </w:r>
            <w:r w:rsidRPr="004824B5">
              <w:rPr>
                <w:rFonts w:cstheme="minorHAnsi"/>
                <w:color w:val="000000" w:themeColor="text1"/>
                <w:sz w:val="20"/>
                <w:szCs w:val="20"/>
              </w:rPr>
              <w:t>in</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process</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CCL</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payment.</w:t>
            </w:r>
          </w:p>
        </w:tc>
        <w:tc>
          <w:tcPr>
            <w:tcW w:w="6725" w:type="dxa"/>
          </w:tcPr>
          <w:p w14:paraId="323725FB" w14:textId="77777777" w:rsidR="004503E9" w:rsidRDefault="0091371A" w:rsidP="004503E9">
            <w:pPr>
              <w:numPr>
                <w:ilvl w:val="0"/>
                <w:numId w:val="21"/>
              </w:numPr>
              <w:tabs>
                <w:tab w:val="left" w:pos="468"/>
              </w:tabs>
              <w:ind w:left="467" w:right="96" w:hanging="395"/>
              <w:jc w:val="both"/>
              <w:rPr>
                <w:rFonts w:cstheme="minorHAnsi"/>
                <w:color w:val="000000" w:themeColor="text1"/>
                <w:sz w:val="20"/>
                <w:szCs w:val="20"/>
              </w:rPr>
            </w:pPr>
            <w:r w:rsidRPr="004824B5">
              <w:rPr>
                <w:rFonts w:cstheme="minorHAnsi"/>
                <w:color w:val="000000" w:themeColor="text1"/>
                <w:sz w:val="20"/>
                <w:szCs w:val="20"/>
              </w:rPr>
              <w:t>Cash compensation under law (CCL) which includes 100% premium or RV</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whichever</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is</w:t>
            </w:r>
            <w:r w:rsidRPr="004824B5">
              <w:rPr>
                <w:rFonts w:cstheme="minorHAnsi"/>
                <w:color w:val="000000" w:themeColor="text1"/>
                <w:spacing w:val="2"/>
                <w:sz w:val="20"/>
                <w:szCs w:val="20"/>
              </w:rPr>
              <w:t xml:space="preserve"> </w:t>
            </w:r>
            <w:r w:rsidRPr="004824B5">
              <w:rPr>
                <w:rFonts w:cstheme="minorHAnsi"/>
                <w:color w:val="000000" w:themeColor="text1"/>
                <w:sz w:val="20"/>
                <w:szCs w:val="20"/>
              </w:rPr>
              <w:t>higher.</w:t>
            </w:r>
          </w:p>
          <w:p w14:paraId="0BE001C6" w14:textId="77777777" w:rsidR="004503E9" w:rsidRDefault="0091371A" w:rsidP="004503E9">
            <w:pPr>
              <w:numPr>
                <w:ilvl w:val="0"/>
                <w:numId w:val="21"/>
              </w:numPr>
              <w:tabs>
                <w:tab w:val="left" w:pos="468"/>
              </w:tabs>
              <w:ind w:left="467" w:right="96" w:hanging="395"/>
              <w:jc w:val="both"/>
              <w:rPr>
                <w:rFonts w:cstheme="minorHAnsi"/>
                <w:color w:val="000000" w:themeColor="text1"/>
                <w:sz w:val="20"/>
                <w:szCs w:val="20"/>
              </w:rPr>
            </w:pPr>
            <w:r w:rsidRPr="004503E9">
              <w:rPr>
                <w:rFonts w:cstheme="minorHAnsi"/>
                <w:color w:val="000000" w:themeColor="text1"/>
                <w:sz w:val="20"/>
                <w:szCs w:val="20"/>
              </w:rPr>
              <w:t>If</w:t>
            </w:r>
            <w:r w:rsidRPr="004503E9">
              <w:rPr>
                <w:rFonts w:cstheme="minorHAnsi"/>
                <w:color w:val="000000" w:themeColor="text1"/>
                <w:spacing w:val="-1"/>
                <w:sz w:val="20"/>
                <w:szCs w:val="20"/>
              </w:rPr>
              <w:t xml:space="preserve"> </w:t>
            </w:r>
            <w:r w:rsidRPr="004503E9">
              <w:rPr>
                <w:rFonts w:cstheme="minorHAnsi"/>
                <w:color w:val="000000" w:themeColor="text1"/>
                <w:sz w:val="20"/>
                <w:szCs w:val="20"/>
              </w:rPr>
              <w:t>RV</w:t>
            </w:r>
            <w:r w:rsidRPr="004503E9">
              <w:rPr>
                <w:rFonts w:cstheme="minorHAnsi"/>
                <w:color w:val="000000" w:themeColor="text1"/>
                <w:spacing w:val="-2"/>
                <w:sz w:val="20"/>
                <w:szCs w:val="20"/>
              </w:rPr>
              <w:t xml:space="preserve"> </w:t>
            </w:r>
            <w:r w:rsidRPr="004503E9">
              <w:rPr>
                <w:rFonts w:cstheme="minorHAnsi"/>
                <w:color w:val="000000" w:themeColor="text1"/>
                <w:sz w:val="20"/>
                <w:szCs w:val="20"/>
              </w:rPr>
              <w:t>is higher</w:t>
            </w:r>
            <w:r w:rsidRPr="004503E9">
              <w:rPr>
                <w:rFonts w:cstheme="minorHAnsi"/>
                <w:color w:val="000000" w:themeColor="text1"/>
                <w:spacing w:val="-2"/>
                <w:sz w:val="20"/>
                <w:szCs w:val="20"/>
              </w:rPr>
              <w:t xml:space="preserve"> </w:t>
            </w:r>
            <w:r w:rsidRPr="004503E9">
              <w:rPr>
                <w:rFonts w:cstheme="minorHAnsi"/>
                <w:color w:val="000000" w:themeColor="text1"/>
                <w:sz w:val="20"/>
                <w:szCs w:val="20"/>
              </w:rPr>
              <w:t>than</w:t>
            </w:r>
            <w:r w:rsidRPr="004503E9">
              <w:rPr>
                <w:rFonts w:cstheme="minorHAnsi"/>
                <w:color w:val="000000" w:themeColor="text1"/>
                <w:spacing w:val="-1"/>
                <w:sz w:val="20"/>
                <w:szCs w:val="20"/>
              </w:rPr>
              <w:t xml:space="preserve"> </w:t>
            </w:r>
            <w:r w:rsidRPr="004503E9">
              <w:rPr>
                <w:rFonts w:cstheme="minorHAnsi"/>
                <w:color w:val="000000" w:themeColor="text1"/>
                <w:sz w:val="20"/>
                <w:szCs w:val="20"/>
              </w:rPr>
              <w:t>CCL,</w:t>
            </w:r>
            <w:r w:rsidRPr="004503E9">
              <w:rPr>
                <w:rFonts w:cstheme="minorHAnsi"/>
                <w:color w:val="000000" w:themeColor="text1"/>
                <w:spacing w:val="-3"/>
                <w:sz w:val="20"/>
                <w:szCs w:val="20"/>
              </w:rPr>
              <w:t xml:space="preserve"> </w:t>
            </w:r>
            <w:r w:rsidRPr="004503E9">
              <w:rPr>
                <w:rFonts w:cstheme="minorHAnsi"/>
                <w:color w:val="000000" w:themeColor="text1"/>
                <w:sz w:val="20"/>
                <w:szCs w:val="20"/>
              </w:rPr>
              <w:t>the</w:t>
            </w:r>
            <w:r w:rsidRPr="004503E9">
              <w:rPr>
                <w:rFonts w:cstheme="minorHAnsi"/>
                <w:color w:val="000000" w:themeColor="text1"/>
                <w:spacing w:val="-2"/>
                <w:sz w:val="20"/>
                <w:szCs w:val="20"/>
              </w:rPr>
              <w:t xml:space="preserve"> </w:t>
            </w:r>
            <w:r w:rsidRPr="004503E9">
              <w:rPr>
                <w:rFonts w:cstheme="minorHAnsi"/>
                <w:color w:val="000000" w:themeColor="text1"/>
                <w:sz w:val="20"/>
                <w:szCs w:val="20"/>
              </w:rPr>
              <w:t>difference</w:t>
            </w:r>
            <w:r w:rsidRPr="004503E9">
              <w:rPr>
                <w:rFonts w:cstheme="minorHAnsi"/>
                <w:color w:val="000000" w:themeColor="text1"/>
                <w:spacing w:val="-2"/>
                <w:sz w:val="20"/>
                <w:szCs w:val="20"/>
              </w:rPr>
              <w:t xml:space="preserve"> </w:t>
            </w:r>
            <w:r w:rsidRPr="004503E9">
              <w:rPr>
                <w:rFonts w:cstheme="minorHAnsi"/>
                <w:color w:val="000000" w:themeColor="text1"/>
                <w:sz w:val="20"/>
                <w:szCs w:val="20"/>
              </w:rPr>
              <w:t>will</w:t>
            </w:r>
            <w:r w:rsidRPr="004503E9">
              <w:rPr>
                <w:rFonts w:cstheme="minorHAnsi"/>
                <w:color w:val="000000" w:themeColor="text1"/>
                <w:spacing w:val="-2"/>
                <w:sz w:val="20"/>
                <w:szCs w:val="20"/>
              </w:rPr>
              <w:t xml:space="preserve"> </w:t>
            </w:r>
            <w:r w:rsidRPr="004503E9">
              <w:rPr>
                <w:rFonts w:cstheme="minorHAnsi"/>
                <w:color w:val="000000" w:themeColor="text1"/>
                <w:sz w:val="20"/>
                <w:szCs w:val="20"/>
              </w:rPr>
              <w:t>be</w:t>
            </w:r>
            <w:r w:rsidRPr="004503E9">
              <w:rPr>
                <w:rFonts w:cstheme="minorHAnsi"/>
                <w:color w:val="000000" w:themeColor="text1"/>
                <w:spacing w:val="-2"/>
                <w:sz w:val="20"/>
                <w:szCs w:val="20"/>
              </w:rPr>
              <w:t xml:space="preserve"> </w:t>
            </w:r>
            <w:r w:rsidRPr="004503E9">
              <w:rPr>
                <w:rFonts w:cstheme="minorHAnsi"/>
                <w:color w:val="000000" w:themeColor="text1"/>
                <w:sz w:val="20"/>
                <w:szCs w:val="20"/>
              </w:rPr>
              <w:t>paid</w:t>
            </w:r>
            <w:r w:rsidRPr="004503E9">
              <w:rPr>
                <w:rFonts w:cstheme="minorHAnsi"/>
                <w:color w:val="000000" w:themeColor="text1"/>
                <w:spacing w:val="-1"/>
                <w:sz w:val="20"/>
                <w:szCs w:val="20"/>
              </w:rPr>
              <w:t xml:space="preserve"> </w:t>
            </w:r>
            <w:r w:rsidRPr="004503E9">
              <w:rPr>
                <w:rFonts w:cstheme="minorHAnsi"/>
                <w:color w:val="000000" w:themeColor="text1"/>
                <w:sz w:val="20"/>
                <w:szCs w:val="20"/>
              </w:rPr>
              <w:t>by</w:t>
            </w:r>
            <w:r w:rsidRPr="004503E9">
              <w:rPr>
                <w:rFonts w:cstheme="minorHAnsi"/>
                <w:color w:val="000000" w:themeColor="text1"/>
                <w:spacing w:val="-3"/>
                <w:sz w:val="20"/>
                <w:szCs w:val="20"/>
              </w:rPr>
              <w:t xml:space="preserve"> </w:t>
            </w:r>
            <w:r w:rsidRPr="004503E9">
              <w:rPr>
                <w:rFonts w:cstheme="minorHAnsi"/>
                <w:color w:val="000000" w:themeColor="text1"/>
                <w:sz w:val="20"/>
                <w:szCs w:val="20"/>
              </w:rPr>
              <w:t>the PIUs</w:t>
            </w:r>
            <w:r w:rsidRPr="004503E9">
              <w:rPr>
                <w:rFonts w:cstheme="minorHAnsi"/>
                <w:color w:val="000000" w:themeColor="text1"/>
                <w:spacing w:val="1"/>
                <w:sz w:val="20"/>
                <w:szCs w:val="20"/>
              </w:rPr>
              <w:t xml:space="preserve"> </w:t>
            </w:r>
            <w:r w:rsidRPr="004503E9">
              <w:rPr>
                <w:rFonts w:cstheme="minorHAnsi"/>
                <w:color w:val="000000" w:themeColor="text1"/>
                <w:sz w:val="20"/>
                <w:szCs w:val="20"/>
              </w:rPr>
              <w:t>as top-up.</w:t>
            </w:r>
          </w:p>
          <w:p w14:paraId="1FB0877E" w14:textId="77777777" w:rsidR="004503E9" w:rsidRDefault="0091371A" w:rsidP="004503E9">
            <w:pPr>
              <w:numPr>
                <w:ilvl w:val="0"/>
                <w:numId w:val="21"/>
              </w:numPr>
              <w:tabs>
                <w:tab w:val="left" w:pos="468"/>
              </w:tabs>
              <w:ind w:left="467" w:right="96" w:hanging="395"/>
              <w:jc w:val="both"/>
              <w:rPr>
                <w:rFonts w:cstheme="minorHAnsi"/>
                <w:color w:val="000000" w:themeColor="text1"/>
                <w:sz w:val="20"/>
                <w:szCs w:val="20"/>
              </w:rPr>
            </w:pPr>
            <w:r w:rsidRPr="004503E9">
              <w:rPr>
                <w:rFonts w:cstheme="minorHAnsi"/>
                <w:color w:val="000000" w:themeColor="text1"/>
                <w:sz w:val="20"/>
                <w:szCs w:val="20"/>
              </w:rPr>
              <w:t>Transfer Grant @ 2% of RV of affected structure.</w:t>
            </w:r>
          </w:p>
          <w:p w14:paraId="784D0A76" w14:textId="77777777" w:rsidR="004503E9" w:rsidRDefault="0091371A" w:rsidP="004503E9">
            <w:pPr>
              <w:numPr>
                <w:ilvl w:val="0"/>
                <w:numId w:val="21"/>
              </w:numPr>
              <w:tabs>
                <w:tab w:val="left" w:pos="468"/>
              </w:tabs>
              <w:ind w:left="467" w:right="96" w:hanging="395"/>
              <w:jc w:val="both"/>
              <w:rPr>
                <w:rFonts w:cstheme="minorHAnsi"/>
                <w:color w:val="000000" w:themeColor="text1"/>
                <w:sz w:val="20"/>
                <w:szCs w:val="20"/>
              </w:rPr>
            </w:pPr>
            <w:r w:rsidRPr="004503E9">
              <w:rPr>
                <w:rFonts w:cstheme="minorHAnsi"/>
                <w:color w:val="000000" w:themeColor="text1"/>
                <w:sz w:val="20"/>
                <w:szCs w:val="20"/>
              </w:rPr>
              <w:t>Reconstruction Grant @ @ 5% of RC affected structure which will include land development,</w:t>
            </w:r>
            <w:r w:rsidRPr="004503E9">
              <w:rPr>
                <w:rFonts w:cstheme="minorHAnsi"/>
                <w:color w:val="000000" w:themeColor="text1"/>
                <w:spacing w:val="1"/>
                <w:sz w:val="20"/>
                <w:szCs w:val="20"/>
              </w:rPr>
              <w:t xml:space="preserve"> </w:t>
            </w:r>
            <w:r w:rsidRPr="004503E9">
              <w:rPr>
                <w:rFonts w:cstheme="minorHAnsi"/>
                <w:color w:val="000000" w:themeColor="text1"/>
                <w:sz w:val="20"/>
                <w:szCs w:val="20"/>
              </w:rPr>
              <w:t>labor</w:t>
            </w:r>
            <w:r w:rsidRPr="004503E9">
              <w:rPr>
                <w:rFonts w:cstheme="minorHAnsi"/>
                <w:color w:val="000000" w:themeColor="text1"/>
                <w:spacing w:val="-1"/>
                <w:sz w:val="20"/>
                <w:szCs w:val="20"/>
              </w:rPr>
              <w:t xml:space="preserve"> </w:t>
            </w:r>
            <w:r w:rsidRPr="004503E9">
              <w:rPr>
                <w:rFonts w:cstheme="minorHAnsi"/>
                <w:color w:val="000000" w:themeColor="text1"/>
                <w:sz w:val="20"/>
                <w:szCs w:val="20"/>
              </w:rPr>
              <w:t>cost</w:t>
            </w:r>
            <w:r w:rsidRPr="004503E9">
              <w:rPr>
                <w:rFonts w:cstheme="minorHAnsi"/>
                <w:color w:val="000000" w:themeColor="text1"/>
                <w:spacing w:val="1"/>
                <w:sz w:val="20"/>
                <w:szCs w:val="20"/>
              </w:rPr>
              <w:t xml:space="preserve"> </w:t>
            </w:r>
            <w:r w:rsidRPr="004503E9">
              <w:rPr>
                <w:rFonts w:cstheme="minorHAnsi"/>
                <w:color w:val="000000" w:themeColor="text1"/>
                <w:sz w:val="20"/>
                <w:szCs w:val="20"/>
              </w:rPr>
              <w:t>and transportation</w:t>
            </w:r>
            <w:r w:rsidRPr="004503E9">
              <w:rPr>
                <w:rFonts w:cstheme="minorHAnsi"/>
                <w:color w:val="000000" w:themeColor="text1"/>
                <w:spacing w:val="4"/>
                <w:sz w:val="20"/>
                <w:szCs w:val="20"/>
              </w:rPr>
              <w:t xml:space="preserve"> </w:t>
            </w:r>
            <w:r w:rsidRPr="004503E9">
              <w:rPr>
                <w:rFonts w:cstheme="minorHAnsi"/>
                <w:color w:val="000000" w:themeColor="text1"/>
                <w:sz w:val="20"/>
                <w:szCs w:val="20"/>
              </w:rPr>
              <w:t>cost</w:t>
            </w:r>
          </w:p>
          <w:p w14:paraId="3997B38E" w14:textId="77777777" w:rsidR="004503E9" w:rsidRDefault="0091371A" w:rsidP="004503E9">
            <w:pPr>
              <w:numPr>
                <w:ilvl w:val="0"/>
                <w:numId w:val="21"/>
              </w:numPr>
              <w:tabs>
                <w:tab w:val="left" w:pos="468"/>
              </w:tabs>
              <w:ind w:left="467" w:right="96" w:hanging="395"/>
              <w:jc w:val="both"/>
              <w:rPr>
                <w:rFonts w:cstheme="minorHAnsi"/>
                <w:color w:val="000000" w:themeColor="text1"/>
                <w:sz w:val="20"/>
                <w:szCs w:val="20"/>
              </w:rPr>
            </w:pPr>
            <w:r w:rsidRPr="004503E9">
              <w:rPr>
                <w:rFonts w:cstheme="minorHAnsi"/>
                <w:color w:val="000000" w:themeColor="text1"/>
                <w:sz w:val="20"/>
                <w:szCs w:val="20"/>
              </w:rPr>
              <w:t>In collaboration with the local government and RAC the IAs will make best</w:t>
            </w:r>
            <w:r w:rsidRPr="004503E9">
              <w:rPr>
                <w:rFonts w:cstheme="minorHAnsi"/>
                <w:color w:val="000000" w:themeColor="text1"/>
                <w:spacing w:val="1"/>
                <w:sz w:val="20"/>
                <w:szCs w:val="20"/>
              </w:rPr>
              <w:t xml:space="preserve"> </w:t>
            </w:r>
            <w:r w:rsidRPr="004503E9">
              <w:rPr>
                <w:rFonts w:cstheme="minorHAnsi"/>
                <w:color w:val="000000" w:themeColor="text1"/>
                <w:sz w:val="20"/>
                <w:szCs w:val="20"/>
              </w:rPr>
              <w:t>efforts</w:t>
            </w:r>
            <w:r w:rsidRPr="004503E9">
              <w:rPr>
                <w:rFonts w:cstheme="minorHAnsi"/>
                <w:color w:val="000000" w:themeColor="text1"/>
                <w:spacing w:val="1"/>
                <w:sz w:val="20"/>
                <w:szCs w:val="20"/>
              </w:rPr>
              <w:t xml:space="preserve"> </w:t>
            </w:r>
            <w:r w:rsidRPr="004503E9">
              <w:rPr>
                <w:rFonts w:cstheme="minorHAnsi"/>
                <w:color w:val="000000" w:themeColor="text1"/>
                <w:sz w:val="20"/>
                <w:szCs w:val="20"/>
              </w:rPr>
              <w:t>to</w:t>
            </w:r>
            <w:r w:rsidRPr="004503E9">
              <w:rPr>
                <w:rFonts w:cstheme="minorHAnsi"/>
                <w:color w:val="000000" w:themeColor="text1"/>
                <w:spacing w:val="1"/>
                <w:sz w:val="20"/>
                <w:szCs w:val="20"/>
              </w:rPr>
              <w:t xml:space="preserve"> </w:t>
            </w:r>
            <w:r w:rsidRPr="004503E9">
              <w:rPr>
                <w:rFonts w:cstheme="minorHAnsi"/>
                <w:color w:val="000000" w:themeColor="text1"/>
                <w:sz w:val="20"/>
                <w:szCs w:val="20"/>
              </w:rPr>
              <w:t>identify</w:t>
            </w:r>
            <w:r w:rsidRPr="004503E9">
              <w:rPr>
                <w:rFonts w:cstheme="minorHAnsi"/>
                <w:color w:val="000000" w:themeColor="text1"/>
                <w:spacing w:val="1"/>
                <w:sz w:val="20"/>
                <w:szCs w:val="20"/>
              </w:rPr>
              <w:t xml:space="preserve"> </w:t>
            </w:r>
            <w:r w:rsidRPr="004503E9">
              <w:rPr>
                <w:rFonts w:cstheme="minorHAnsi"/>
                <w:color w:val="000000" w:themeColor="text1"/>
                <w:sz w:val="20"/>
                <w:szCs w:val="20"/>
              </w:rPr>
              <w:t>alternative</w:t>
            </w:r>
            <w:r w:rsidRPr="004503E9">
              <w:rPr>
                <w:rFonts w:cstheme="minorHAnsi"/>
                <w:color w:val="000000" w:themeColor="text1"/>
                <w:spacing w:val="1"/>
                <w:sz w:val="20"/>
                <w:szCs w:val="20"/>
              </w:rPr>
              <w:t xml:space="preserve"> </w:t>
            </w:r>
            <w:r w:rsidRPr="004503E9">
              <w:rPr>
                <w:rFonts w:cstheme="minorHAnsi"/>
                <w:color w:val="000000" w:themeColor="text1"/>
                <w:sz w:val="20"/>
                <w:szCs w:val="20"/>
              </w:rPr>
              <w:t>residential</w:t>
            </w:r>
            <w:r w:rsidRPr="004503E9">
              <w:rPr>
                <w:rFonts w:cstheme="minorHAnsi"/>
                <w:color w:val="000000" w:themeColor="text1"/>
                <w:spacing w:val="1"/>
                <w:sz w:val="20"/>
                <w:szCs w:val="20"/>
              </w:rPr>
              <w:t xml:space="preserve"> </w:t>
            </w:r>
            <w:r w:rsidRPr="004503E9">
              <w:rPr>
                <w:rFonts w:cstheme="minorHAnsi"/>
                <w:color w:val="000000" w:themeColor="text1"/>
                <w:sz w:val="20"/>
                <w:szCs w:val="20"/>
              </w:rPr>
              <w:t>or</w:t>
            </w:r>
            <w:r w:rsidRPr="004503E9">
              <w:rPr>
                <w:rFonts w:cstheme="minorHAnsi"/>
                <w:color w:val="000000" w:themeColor="text1"/>
                <w:spacing w:val="1"/>
                <w:sz w:val="20"/>
                <w:szCs w:val="20"/>
              </w:rPr>
              <w:t xml:space="preserve"> </w:t>
            </w:r>
            <w:r w:rsidRPr="004503E9">
              <w:rPr>
                <w:rFonts w:cstheme="minorHAnsi"/>
                <w:color w:val="000000" w:themeColor="text1"/>
                <w:sz w:val="20"/>
                <w:szCs w:val="20"/>
              </w:rPr>
              <w:t>commercial</w:t>
            </w:r>
            <w:r w:rsidRPr="004503E9">
              <w:rPr>
                <w:rFonts w:cstheme="minorHAnsi"/>
                <w:color w:val="000000" w:themeColor="text1"/>
                <w:spacing w:val="1"/>
                <w:sz w:val="20"/>
                <w:szCs w:val="20"/>
              </w:rPr>
              <w:t xml:space="preserve"> </w:t>
            </w:r>
            <w:r w:rsidRPr="004503E9">
              <w:rPr>
                <w:rFonts w:cstheme="minorHAnsi"/>
                <w:color w:val="000000" w:themeColor="text1"/>
                <w:sz w:val="20"/>
                <w:szCs w:val="20"/>
              </w:rPr>
              <w:t>sites</w:t>
            </w:r>
            <w:r w:rsidRPr="004503E9">
              <w:rPr>
                <w:rFonts w:cstheme="minorHAnsi"/>
                <w:color w:val="000000" w:themeColor="text1"/>
                <w:spacing w:val="1"/>
                <w:sz w:val="20"/>
                <w:szCs w:val="20"/>
              </w:rPr>
              <w:t xml:space="preserve"> </w:t>
            </w:r>
            <w:r w:rsidRPr="004503E9">
              <w:rPr>
                <w:rFonts w:cstheme="minorHAnsi"/>
                <w:color w:val="000000" w:themeColor="text1"/>
                <w:sz w:val="20"/>
                <w:szCs w:val="20"/>
              </w:rPr>
              <w:t>for</w:t>
            </w:r>
            <w:r w:rsidRPr="004503E9">
              <w:rPr>
                <w:rFonts w:cstheme="minorHAnsi"/>
                <w:color w:val="000000" w:themeColor="text1"/>
                <w:spacing w:val="1"/>
                <w:sz w:val="20"/>
                <w:szCs w:val="20"/>
              </w:rPr>
              <w:t xml:space="preserve"> </w:t>
            </w:r>
            <w:r w:rsidRPr="004503E9">
              <w:rPr>
                <w:rFonts w:cstheme="minorHAnsi"/>
                <w:color w:val="000000" w:themeColor="text1"/>
                <w:sz w:val="20"/>
                <w:szCs w:val="20"/>
              </w:rPr>
              <w:t>the</w:t>
            </w:r>
            <w:r w:rsidRPr="004503E9">
              <w:rPr>
                <w:rFonts w:cstheme="minorHAnsi"/>
                <w:color w:val="000000" w:themeColor="text1"/>
                <w:spacing w:val="1"/>
                <w:sz w:val="20"/>
                <w:szCs w:val="20"/>
              </w:rPr>
              <w:t xml:space="preserve"> </w:t>
            </w:r>
            <w:r w:rsidRPr="004503E9">
              <w:rPr>
                <w:rFonts w:cstheme="minorHAnsi"/>
                <w:color w:val="000000" w:themeColor="text1"/>
                <w:sz w:val="20"/>
                <w:szCs w:val="20"/>
              </w:rPr>
              <w:t>affected HHs.</w:t>
            </w:r>
          </w:p>
          <w:p w14:paraId="77059731" w14:textId="77777777" w:rsidR="004503E9" w:rsidRDefault="0091371A" w:rsidP="004503E9">
            <w:pPr>
              <w:numPr>
                <w:ilvl w:val="0"/>
                <w:numId w:val="21"/>
              </w:numPr>
              <w:tabs>
                <w:tab w:val="left" w:pos="468"/>
              </w:tabs>
              <w:ind w:left="467" w:right="96" w:hanging="395"/>
              <w:jc w:val="both"/>
              <w:rPr>
                <w:rFonts w:cstheme="minorHAnsi"/>
                <w:color w:val="000000" w:themeColor="text1"/>
                <w:sz w:val="20"/>
                <w:szCs w:val="20"/>
              </w:rPr>
            </w:pPr>
            <w:r w:rsidRPr="004503E9">
              <w:rPr>
                <w:rFonts w:cstheme="minorHAnsi"/>
                <w:color w:val="000000" w:themeColor="text1"/>
                <w:sz w:val="20"/>
                <w:szCs w:val="20"/>
              </w:rPr>
              <w:t>Owner</w:t>
            </w:r>
            <w:r w:rsidRPr="004503E9">
              <w:rPr>
                <w:rFonts w:cstheme="minorHAnsi"/>
                <w:color w:val="000000" w:themeColor="text1"/>
                <w:spacing w:val="-3"/>
                <w:sz w:val="20"/>
                <w:szCs w:val="20"/>
              </w:rPr>
              <w:t xml:space="preserve"> </w:t>
            </w:r>
            <w:r w:rsidRPr="004503E9">
              <w:rPr>
                <w:rFonts w:cstheme="minorHAnsi"/>
                <w:color w:val="000000" w:themeColor="text1"/>
                <w:sz w:val="20"/>
                <w:szCs w:val="20"/>
              </w:rPr>
              <w:t>will</w:t>
            </w:r>
            <w:r w:rsidRPr="004503E9">
              <w:rPr>
                <w:rFonts w:cstheme="minorHAnsi"/>
                <w:color w:val="000000" w:themeColor="text1"/>
                <w:spacing w:val="-3"/>
                <w:sz w:val="20"/>
                <w:szCs w:val="20"/>
              </w:rPr>
              <w:t xml:space="preserve"> </w:t>
            </w:r>
            <w:r w:rsidRPr="004503E9">
              <w:rPr>
                <w:rFonts w:cstheme="minorHAnsi"/>
                <w:color w:val="000000" w:themeColor="text1"/>
                <w:sz w:val="20"/>
                <w:szCs w:val="20"/>
              </w:rPr>
              <w:t>be</w:t>
            </w:r>
            <w:r w:rsidRPr="004503E9">
              <w:rPr>
                <w:rFonts w:cstheme="minorHAnsi"/>
                <w:color w:val="000000" w:themeColor="text1"/>
                <w:spacing w:val="-3"/>
                <w:sz w:val="20"/>
                <w:szCs w:val="20"/>
              </w:rPr>
              <w:t xml:space="preserve"> </w:t>
            </w:r>
            <w:r w:rsidRPr="004503E9">
              <w:rPr>
                <w:rFonts w:cstheme="minorHAnsi"/>
                <w:color w:val="000000" w:themeColor="text1"/>
                <w:sz w:val="20"/>
                <w:szCs w:val="20"/>
              </w:rPr>
              <w:t>allowed</w:t>
            </w:r>
            <w:r w:rsidRPr="004503E9">
              <w:rPr>
                <w:rFonts w:cstheme="minorHAnsi"/>
                <w:color w:val="000000" w:themeColor="text1"/>
                <w:spacing w:val="-2"/>
                <w:sz w:val="20"/>
                <w:szCs w:val="20"/>
              </w:rPr>
              <w:t xml:space="preserve"> </w:t>
            </w:r>
            <w:r w:rsidRPr="004503E9">
              <w:rPr>
                <w:rFonts w:cstheme="minorHAnsi"/>
                <w:color w:val="000000" w:themeColor="text1"/>
                <w:sz w:val="20"/>
                <w:szCs w:val="20"/>
              </w:rPr>
              <w:t>to</w:t>
            </w:r>
            <w:r w:rsidRPr="004503E9">
              <w:rPr>
                <w:rFonts w:cstheme="minorHAnsi"/>
                <w:color w:val="000000" w:themeColor="text1"/>
                <w:spacing w:val="-2"/>
                <w:sz w:val="20"/>
                <w:szCs w:val="20"/>
              </w:rPr>
              <w:t xml:space="preserve"> </w:t>
            </w:r>
            <w:r w:rsidRPr="004503E9">
              <w:rPr>
                <w:rFonts w:cstheme="minorHAnsi"/>
                <w:color w:val="000000" w:themeColor="text1"/>
                <w:sz w:val="20"/>
                <w:szCs w:val="20"/>
              </w:rPr>
              <w:t>take</w:t>
            </w:r>
            <w:r w:rsidRPr="004503E9">
              <w:rPr>
                <w:rFonts w:cstheme="minorHAnsi"/>
                <w:color w:val="000000" w:themeColor="text1"/>
                <w:spacing w:val="-1"/>
                <w:sz w:val="20"/>
                <w:szCs w:val="20"/>
              </w:rPr>
              <w:t xml:space="preserve"> </w:t>
            </w:r>
            <w:r w:rsidRPr="004503E9">
              <w:rPr>
                <w:rFonts w:cstheme="minorHAnsi"/>
                <w:color w:val="000000" w:themeColor="text1"/>
                <w:sz w:val="20"/>
                <w:szCs w:val="20"/>
              </w:rPr>
              <w:t>away</w:t>
            </w:r>
            <w:r w:rsidRPr="004503E9">
              <w:rPr>
                <w:rFonts w:cstheme="minorHAnsi"/>
                <w:color w:val="000000" w:themeColor="text1"/>
                <w:spacing w:val="-2"/>
                <w:sz w:val="20"/>
                <w:szCs w:val="20"/>
              </w:rPr>
              <w:t xml:space="preserve"> </w:t>
            </w:r>
            <w:r w:rsidRPr="004503E9">
              <w:rPr>
                <w:rFonts w:cstheme="minorHAnsi"/>
                <w:color w:val="000000" w:themeColor="text1"/>
                <w:sz w:val="20"/>
                <w:szCs w:val="20"/>
              </w:rPr>
              <w:t>all</w:t>
            </w:r>
            <w:r w:rsidRPr="004503E9">
              <w:rPr>
                <w:rFonts w:cstheme="minorHAnsi"/>
                <w:color w:val="000000" w:themeColor="text1"/>
                <w:spacing w:val="-3"/>
                <w:sz w:val="20"/>
                <w:szCs w:val="20"/>
              </w:rPr>
              <w:t xml:space="preserve"> </w:t>
            </w:r>
            <w:r w:rsidRPr="004503E9">
              <w:rPr>
                <w:rFonts w:cstheme="minorHAnsi"/>
                <w:color w:val="000000" w:themeColor="text1"/>
                <w:sz w:val="20"/>
                <w:szCs w:val="20"/>
              </w:rPr>
              <w:t>salvageable</w:t>
            </w:r>
            <w:r w:rsidRPr="004503E9">
              <w:rPr>
                <w:rFonts w:cstheme="minorHAnsi"/>
                <w:color w:val="000000" w:themeColor="text1"/>
                <w:spacing w:val="-2"/>
                <w:sz w:val="20"/>
                <w:szCs w:val="20"/>
              </w:rPr>
              <w:t xml:space="preserve"> </w:t>
            </w:r>
            <w:r w:rsidRPr="004503E9">
              <w:rPr>
                <w:rFonts w:cstheme="minorHAnsi"/>
                <w:color w:val="000000" w:themeColor="text1"/>
                <w:sz w:val="20"/>
                <w:szCs w:val="20"/>
              </w:rPr>
              <w:t>materials</w:t>
            </w:r>
            <w:r w:rsidRPr="004503E9">
              <w:rPr>
                <w:rFonts w:cstheme="minorHAnsi"/>
                <w:color w:val="000000" w:themeColor="text1"/>
                <w:spacing w:val="-1"/>
                <w:sz w:val="20"/>
                <w:szCs w:val="20"/>
              </w:rPr>
              <w:t xml:space="preserve"> </w:t>
            </w:r>
            <w:r w:rsidRPr="004503E9">
              <w:rPr>
                <w:rFonts w:cstheme="minorHAnsi"/>
                <w:color w:val="000000" w:themeColor="text1"/>
                <w:sz w:val="20"/>
                <w:szCs w:val="20"/>
              </w:rPr>
              <w:t>free</w:t>
            </w:r>
            <w:r w:rsidRPr="004503E9">
              <w:rPr>
                <w:rFonts w:cstheme="minorHAnsi"/>
                <w:color w:val="000000" w:themeColor="text1"/>
                <w:spacing w:val="-3"/>
                <w:sz w:val="20"/>
                <w:szCs w:val="20"/>
              </w:rPr>
              <w:t xml:space="preserve"> </w:t>
            </w:r>
            <w:r w:rsidRPr="004503E9">
              <w:rPr>
                <w:rFonts w:cstheme="minorHAnsi"/>
                <w:color w:val="000000" w:themeColor="text1"/>
                <w:sz w:val="20"/>
                <w:szCs w:val="20"/>
              </w:rPr>
              <w:t>of</w:t>
            </w:r>
            <w:r w:rsidRPr="004503E9">
              <w:rPr>
                <w:rFonts w:cstheme="minorHAnsi"/>
                <w:color w:val="000000" w:themeColor="text1"/>
                <w:spacing w:val="-1"/>
                <w:sz w:val="20"/>
                <w:szCs w:val="20"/>
              </w:rPr>
              <w:t xml:space="preserve"> </w:t>
            </w:r>
            <w:r w:rsidRPr="004503E9">
              <w:rPr>
                <w:rFonts w:cstheme="minorHAnsi"/>
                <w:color w:val="000000" w:themeColor="text1"/>
                <w:sz w:val="20"/>
                <w:szCs w:val="20"/>
              </w:rPr>
              <w:t>cost.</w:t>
            </w:r>
          </w:p>
          <w:p w14:paraId="739BC9F6" w14:textId="13EC9B11" w:rsidR="002C29C3" w:rsidRPr="004503E9" w:rsidRDefault="0091371A" w:rsidP="004503E9">
            <w:pPr>
              <w:numPr>
                <w:ilvl w:val="0"/>
                <w:numId w:val="21"/>
              </w:numPr>
              <w:tabs>
                <w:tab w:val="left" w:pos="468"/>
              </w:tabs>
              <w:ind w:left="467" w:right="96" w:hanging="395"/>
              <w:jc w:val="both"/>
              <w:rPr>
                <w:rFonts w:cstheme="minorHAnsi"/>
                <w:color w:val="000000" w:themeColor="text1"/>
                <w:sz w:val="20"/>
                <w:szCs w:val="20"/>
              </w:rPr>
            </w:pPr>
            <w:r w:rsidRPr="004503E9">
              <w:rPr>
                <w:rFonts w:cstheme="minorHAnsi"/>
                <w:color w:val="000000" w:themeColor="text1"/>
                <w:sz w:val="20"/>
                <w:szCs w:val="20"/>
              </w:rPr>
              <w:t>Dismantling</w:t>
            </w:r>
            <w:r w:rsidRPr="004503E9">
              <w:rPr>
                <w:rFonts w:cstheme="minorHAnsi"/>
                <w:color w:val="000000" w:themeColor="text1"/>
                <w:spacing w:val="1"/>
                <w:sz w:val="20"/>
                <w:szCs w:val="20"/>
              </w:rPr>
              <w:t xml:space="preserve"> </w:t>
            </w:r>
            <w:r w:rsidRPr="004503E9">
              <w:rPr>
                <w:rFonts w:cstheme="minorHAnsi"/>
                <w:color w:val="000000" w:themeColor="text1"/>
                <w:sz w:val="20"/>
                <w:szCs w:val="20"/>
              </w:rPr>
              <w:t>cost</w:t>
            </w:r>
            <w:r w:rsidRPr="004503E9">
              <w:rPr>
                <w:rFonts w:cstheme="minorHAnsi"/>
                <w:color w:val="000000" w:themeColor="text1"/>
                <w:spacing w:val="1"/>
                <w:sz w:val="20"/>
                <w:szCs w:val="20"/>
              </w:rPr>
              <w:t xml:space="preserve"> </w:t>
            </w:r>
            <w:r w:rsidRPr="004503E9">
              <w:rPr>
                <w:rFonts w:cstheme="minorHAnsi"/>
                <w:color w:val="000000" w:themeColor="text1"/>
                <w:sz w:val="20"/>
                <w:szCs w:val="20"/>
              </w:rPr>
              <w:t>for</w:t>
            </w:r>
            <w:r w:rsidRPr="004503E9">
              <w:rPr>
                <w:rFonts w:cstheme="minorHAnsi"/>
                <w:color w:val="000000" w:themeColor="text1"/>
                <w:spacing w:val="1"/>
                <w:sz w:val="20"/>
                <w:szCs w:val="20"/>
              </w:rPr>
              <w:t xml:space="preserve"> </w:t>
            </w:r>
            <w:r w:rsidRPr="004503E9">
              <w:rPr>
                <w:rFonts w:cstheme="minorHAnsi"/>
                <w:color w:val="000000" w:themeColor="text1"/>
                <w:sz w:val="20"/>
                <w:szCs w:val="20"/>
              </w:rPr>
              <w:t>non-shiftable</w:t>
            </w:r>
            <w:r w:rsidRPr="004503E9">
              <w:rPr>
                <w:rFonts w:cstheme="minorHAnsi"/>
                <w:color w:val="000000" w:themeColor="text1"/>
                <w:spacing w:val="1"/>
                <w:sz w:val="20"/>
                <w:szCs w:val="20"/>
              </w:rPr>
              <w:t xml:space="preserve"> </w:t>
            </w:r>
            <w:r w:rsidRPr="004503E9">
              <w:rPr>
                <w:rFonts w:cstheme="minorHAnsi"/>
                <w:color w:val="000000" w:themeColor="text1"/>
                <w:sz w:val="20"/>
                <w:szCs w:val="20"/>
              </w:rPr>
              <w:t>structure</w:t>
            </w:r>
            <w:r w:rsidRPr="004503E9">
              <w:rPr>
                <w:rFonts w:cstheme="minorHAnsi"/>
                <w:color w:val="000000" w:themeColor="text1"/>
                <w:spacing w:val="1"/>
                <w:sz w:val="20"/>
                <w:szCs w:val="20"/>
              </w:rPr>
              <w:t xml:space="preserve"> </w:t>
            </w:r>
            <w:r w:rsidRPr="004503E9">
              <w:rPr>
                <w:rFonts w:cstheme="minorHAnsi"/>
                <w:color w:val="000000" w:themeColor="text1"/>
                <w:sz w:val="20"/>
                <w:szCs w:val="20"/>
              </w:rPr>
              <w:t>will</w:t>
            </w:r>
            <w:r w:rsidRPr="004503E9">
              <w:rPr>
                <w:rFonts w:cstheme="minorHAnsi"/>
                <w:color w:val="000000" w:themeColor="text1"/>
                <w:spacing w:val="1"/>
                <w:sz w:val="20"/>
                <w:szCs w:val="20"/>
              </w:rPr>
              <w:t xml:space="preserve"> </w:t>
            </w:r>
            <w:r w:rsidRPr="004503E9">
              <w:rPr>
                <w:rFonts w:cstheme="minorHAnsi"/>
                <w:color w:val="000000" w:themeColor="text1"/>
                <w:sz w:val="20"/>
                <w:szCs w:val="20"/>
              </w:rPr>
              <w:t>be</w:t>
            </w:r>
            <w:r w:rsidRPr="004503E9">
              <w:rPr>
                <w:rFonts w:cstheme="minorHAnsi"/>
                <w:color w:val="000000" w:themeColor="text1"/>
                <w:spacing w:val="1"/>
                <w:sz w:val="20"/>
                <w:szCs w:val="20"/>
              </w:rPr>
              <w:t xml:space="preserve"> </w:t>
            </w:r>
            <w:r w:rsidRPr="004503E9">
              <w:rPr>
                <w:rFonts w:cstheme="minorHAnsi"/>
                <w:color w:val="000000" w:themeColor="text1"/>
                <w:sz w:val="20"/>
                <w:szCs w:val="20"/>
              </w:rPr>
              <w:t>determined</w:t>
            </w:r>
            <w:r w:rsidRPr="004503E9">
              <w:rPr>
                <w:rFonts w:cstheme="minorHAnsi"/>
                <w:color w:val="000000" w:themeColor="text1"/>
                <w:spacing w:val="1"/>
                <w:sz w:val="20"/>
                <w:szCs w:val="20"/>
              </w:rPr>
              <w:t xml:space="preserve"> </w:t>
            </w:r>
            <w:r w:rsidRPr="004503E9">
              <w:rPr>
                <w:rFonts w:cstheme="minorHAnsi"/>
                <w:color w:val="000000" w:themeColor="text1"/>
                <w:sz w:val="20"/>
                <w:szCs w:val="20"/>
              </w:rPr>
              <w:t>by</w:t>
            </w:r>
            <w:r w:rsidRPr="004503E9">
              <w:rPr>
                <w:rFonts w:cstheme="minorHAnsi"/>
                <w:color w:val="000000" w:themeColor="text1"/>
                <w:spacing w:val="45"/>
                <w:sz w:val="20"/>
                <w:szCs w:val="20"/>
              </w:rPr>
              <w:t xml:space="preserve"> </w:t>
            </w:r>
            <w:r w:rsidRPr="004503E9">
              <w:rPr>
                <w:rFonts w:cstheme="minorHAnsi"/>
                <w:color w:val="000000" w:themeColor="text1"/>
                <w:sz w:val="20"/>
                <w:szCs w:val="20"/>
              </w:rPr>
              <w:t>the</w:t>
            </w:r>
            <w:r w:rsidRPr="004503E9">
              <w:rPr>
                <w:rFonts w:cstheme="minorHAnsi"/>
                <w:color w:val="000000" w:themeColor="text1"/>
                <w:spacing w:val="1"/>
                <w:sz w:val="20"/>
                <w:szCs w:val="20"/>
              </w:rPr>
              <w:t xml:space="preserve"> </w:t>
            </w:r>
            <w:r w:rsidRPr="004503E9">
              <w:rPr>
                <w:rFonts w:cstheme="minorHAnsi"/>
                <w:color w:val="000000" w:themeColor="text1"/>
                <w:sz w:val="20"/>
                <w:szCs w:val="20"/>
              </w:rPr>
              <w:t>PVAC based on the actual price and consultation with affected</w:t>
            </w:r>
            <w:r w:rsidRPr="004503E9">
              <w:rPr>
                <w:rFonts w:cstheme="minorHAnsi"/>
                <w:color w:val="000000" w:themeColor="text1"/>
                <w:spacing w:val="1"/>
                <w:sz w:val="20"/>
                <w:szCs w:val="20"/>
              </w:rPr>
              <w:t xml:space="preserve"> </w:t>
            </w:r>
            <w:r w:rsidRPr="004503E9">
              <w:rPr>
                <w:rFonts w:cstheme="minorHAnsi"/>
                <w:color w:val="000000" w:themeColor="text1"/>
                <w:sz w:val="20"/>
                <w:szCs w:val="20"/>
              </w:rPr>
              <w:t>HHs.</w:t>
            </w:r>
          </w:p>
        </w:tc>
      </w:tr>
      <w:tr w:rsidR="005A7BAE" w:rsidRPr="004824B5" w14:paraId="3310E7F2" w14:textId="77777777" w:rsidTr="00780061">
        <w:trPr>
          <w:trHeight w:val="537"/>
        </w:trPr>
        <w:tc>
          <w:tcPr>
            <w:tcW w:w="9576" w:type="dxa"/>
            <w:gridSpan w:val="3"/>
            <w:shd w:val="clear" w:color="auto" w:fill="E2EFD9"/>
          </w:tcPr>
          <w:p w14:paraId="3D5CFADE" w14:textId="4AE42E4F" w:rsidR="002C29C3" w:rsidRPr="004824B5" w:rsidRDefault="0091371A">
            <w:pPr>
              <w:rPr>
                <w:rFonts w:cstheme="minorHAnsi"/>
                <w:b/>
                <w:color w:val="000000" w:themeColor="text1"/>
                <w:sz w:val="20"/>
                <w:szCs w:val="20"/>
              </w:rPr>
            </w:pPr>
            <w:r w:rsidRPr="004824B5">
              <w:rPr>
                <w:rFonts w:cstheme="minorHAnsi"/>
                <w:b/>
                <w:color w:val="000000" w:themeColor="text1"/>
                <w:sz w:val="20"/>
                <w:szCs w:val="20"/>
              </w:rPr>
              <w:t>Impact</w:t>
            </w:r>
            <w:r w:rsidRPr="004824B5">
              <w:rPr>
                <w:rFonts w:cstheme="minorHAnsi"/>
                <w:b/>
                <w:color w:val="000000" w:themeColor="text1"/>
                <w:spacing w:val="-2"/>
                <w:sz w:val="20"/>
                <w:szCs w:val="20"/>
              </w:rPr>
              <w:t xml:space="preserve"> </w:t>
            </w:r>
            <w:r w:rsidRPr="00CD6903">
              <w:rPr>
                <w:rFonts w:cstheme="minorHAnsi"/>
                <w:b/>
                <w:color w:val="000000" w:themeColor="text1"/>
                <w:sz w:val="20"/>
                <w:szCs w:val="20"/>
              </w:rPr>
              <w:t>category</w:t>
            </w:r>
            <w:r w:rsidRPr="00CD6903">
              <w:rPr>
                <w:rFonts w:cstheme="minorHAnsi"/>
                <w:b/>
                <w:color w:val="000000" w:themeColor="text1"/>
                <w:spacing w:val="-3"/>
                <w:sz w:val="20"/>
                <w:szCs w:val="20"/>
              </w:rPr>
              <w:t xml:space="preserve"> </w:t>
            </w:r>
            <w:r w:rsidRPr="00CD6903">
              <w:rPr>
                <w:rFonts w:cstheme="minorHAnsi"/>
                <w:b/>
                <w:color w:val="000000" w:themeColor="text1"/>
                <w:sz w:val="20"/>
                <w:szCs w:val="20"/>
              </w:rPr>
              <w:t>4:</w:t>
            </w:r>
            <w:r w:rsidRPr="00CD6903">
              <w:rPr>
                <w:rFonts w:cstheme="minorHAnsi"/>
                <w:b/>
                <w:color w:val="000000" w:themeColor="text1"/>
                <w:spacing w:val="-3"/>
                <w:sz w:val="20"/>
                <w:szCs w:val="20"/>
              </w:rPr>
              <w:t xml:space="preserve"> </w:t>
            </w:r>
            <w:r w:rsidRPr="004824B5">
              <w:rPr>
                <w:rFonts w:cstheme="minorHAnsi"/>
                <w:b/>
                <w:color w:val="000000" w:themeColor="text1"/>
                <w:sz w:val="20"/>
                <w:szCs w:val="20"/>
              </w:rPr>
              <w:t>Loss</w:t>
            </w:r>
            <w:r w:rsidRPr="004824B5">
              <w:rPr>
                <w:rFonts w:cstheme="minorHAnsi"/>
                <w:b/>
                <w:color w:val="000000" w:themeColor="text1"/>
                <w:spacing w:val="-4"/>
                <w:sz w:val="20"/>
                <w:szCs w:val="20"/>
              </w:rPr>
              <w:t xml:space="preserve"> </w:t>
            </w:r>
            <w:r w:rsidRPr="004824B5">
              <w:rPr>
                <w:rFonts w:cstheme="minorHAnsi"/>
                <w:b/>
                <w:color w:val="000000" w:themeColor="text1"/>
                <w:sz w:val="20"/>
                <w:szCs w:val="20"/>
              </w:rPr>
              <w:t>of residential,</w:t>
            </w:r>
            <w:r w:rsidRPr="004824B5">
              <w:rPr>
                <w:rFonts w:cstheme="minorHAnsi"/>
                <w:b/>
                <w:color w:val="000000" w:themeColor="text1"/>
                <w:spacing w:val="-4"/>
                <w:sz w:val="20"/>
                <w:szCs w:val="20"/>
              </w:rPr>
              <w:t xml:space="preserve"> </w:t>
            </w:r>
            <w:r w:rsidRPr="004824B5">
              <w:rPr>
                <w:rFonts w:cstheme="minorHAnsi"/>
                <w:b/>
                <w:color w:val="000000" w:themeColor="text1"/>
                <w:sz w:val="20"/>
                <w:szCs w:val="20"/>
              </w:rPr>
              <w:t>commercial</w:t>
            </w:r>
            <w:r w:rsidRPr="004824B5">
              <w:rPr>
                <w:rFonts w:cstheme="minorHAnsi"/>
                <w:b/>
                <w:color w:val="000000" w:themeColor="text1"/>
                <w:spacing w:val="-3"/>
                <w:sz w:val="20"/>
                <w:szCs w:val="20"/>
              </w:rPr>
              <w:t xml:space="preserve"> </w:t>
            </w:r>
            <w:r w:rsidRPr="004824B5">
              <w:rPr>
                <w:rFonts w:cstheme="minorHAnsi"/>
                <w:b/>
                <w:color w:val="000000" w:themeColor="text1"/>
                <w:sz w:val="20"/>
                <w:szCs w:val="20"/>
              </w:rPr>
              <w:t>structures</w:t>
            </w:r>
            <w:r w:rsidRPr="004824B5">
              <w:rPr>
                <w:rFonts w:cstheme="minorHAnsi"/>
                <w:b/>
                <w:color w:val="000000" w:themeColor="text1"/>
                <w:spacing w:val="-4"/>
                <w:sz w:val="20"/>
                <w:szCs w:val="20"/>
              </w:rPr>
              <w:t xml:space="preserve"> </w:t>
            </w:r>
            <w:r w:rsidRPr="004824B5">
              <w:rPr>
                <w:rFonts w:cstheme="minorHAnsi"/>
                <w:b/>
                <w:color w:val="000000" w:themeColor="text1"/>
                <w:sz w:val="20"/>
                <w:szCs w:val="20"/>
              </w:rPr>
              <w:t>without</w:t>
            </w:r>
            <w:r w:rsidRPr="004824B5">
              <w:rPr>
                <w:rFonts w:cstheme="minorHAnsi"/>
                <w:b/>
                <w:color w:val="000000" w:themeColor="text1"/>
                <w:spacing w:val="-4"/>
                <w:sz w:val="20"/>
                <w:szCs w:val="20"/>
              </w:rPr>
              <w:t xml:space="preserve"> </w:t>
            </w:r>
            <w:r w:rsidRPr="004824B5">
              <w:rPr>
                <w:rFonts w:cstheme="minorHAnsi"/>
                <w:b/>
                <w:color w:val="000000" w:themeColor="text1"/>
                <w:sz w:val="20"/>
                <w:szCs w:val="20"/>
              </w:rPr>
              <w:t>title</w:t>
            </w:r>
            <w:r w:rsidRPr="004824B5">
              <w:rPr>
                <w:rFonts w:cstheme="minorHAnsi"/>
                <w:b/>
                <w:color w:val="000000" w:themeColor="text1"/>
                <w:spacing w:val="-3"/>
                <w:sz w:val="20"/>
                <w:szCs w:val="20"/>
              </w:rPr>
              <w:t xml:space="preserve"> </w:t>
            </w:r>
            <w:r w:rsidRPr="004824B5">
              <w:rPr>
                <w:rFonts w:cstheme="minorHAnsi"/>
                <w:b/>
                <w:color w:val="000000" w:themeColor="text1"/>
                <w:sz w:val="20"/>
                <w:szCs w:val="20"/>
              </w:rPr>
              <w:t>to</w:t>
            </w:r>
            <w:r w:rsidRPr="004824B5">
              <w:rPr>
                <w:rFonts w:cstheme="minorHAnsi"/>
                <w:b/>
                <w:color w:val="000000" w:themeColor="text1"/>
                <w:spacing w:val="-3"/>
                <w:sz w:val="20"/>
                <w:szCs w:val="20"/>
              </w:rPr>
              <w:t xml:space="preserve"> </w:t>
            </w:r>
            <w:r w:rsidRPr="004824B5">
              <w:rPr>
                <w:rFonts w:cstheme="minorHAnsi"/>
                <w:b/>
                <w:color w:val="000000" w:themeColor="text1"/>
                <w:sz w:val="20"/>
                <w:szCs w:val="20"/>
              </w:rPr>
              <w:t>land (squatters/vendors/encroachers)</w:t>
            </w:r>
          </w:p>
        </w:tc>
      </w:tr>
      <w:tr w:rsidR="002C29C3" w:rsidRPr="004824B5" w14:paraId="299382D9" w14:textId="77777777" w:rsidTr="00780061">
        <w:trPr>
          <w:trHeight w:val="4130"/>
        </w:trPr>
        <w:tc>
          <w:tcPr>
            <w:tcW w:w="2851" w:type="dxa"/>
            <w:gridSpan w:val="2"/>
          </w:tcPr>
          <w:p w14:paraId="3295807C" w14:textId="10838AF3" w:rsidR="002C29C3" w:rsidRPr="004824B5" w:rsidRDefault="0091371A" w:rsidP="0026148F">
            <w:pPr>
              <w:tabs>
                <w:tab w:val="left" w:pos="828"/>
              </w:tabs>
              <w:ind w:right="93"/>
              <w:jc w:val="both"/>
              <w:rPr>
                <w:rFonts w:cstheme="minorHAnsi"/>
                <w:color w:val="000000" w:themeColor="text1"/>
                <w:sz w:val="20"/>
                <w:szCs w:val="20"/>
              </w:rPr>
            </w:pPr>
            <w:r w:rsidRPr="004824B5">
              <w:rPr>
                <w:rFonts w:cstheme="minorHAnsi"/>
                <w:color w:val="000000" w:themeColor="text1"/>
                <w:sz w:val="20"/>
                <w:szCs w:val="20"/>
              </w:rPr>
              <w:lastRenderedPageBreak/>
              <w:t>Non-titled</w:t>
            </w:r>
            <w:r w:rsidRPr="004824B5">
              <w:rPr>
                <w:rFonts w:cstheme="minorHAnsi"/>
                <w:color w:val="000000" w:themeColor="text1"/>
                <w:spacing w:val="1"/>
                <w:sz w:val="20"/>
                <w:szCs w:val="20"/>
              </w:rPr>
              <w:t xml:space="preserve"> </w:t>
            </w:r>
            <w:r w:rsidRPr="00CD6903">
              <w:rPr>
                <w:rFonts w:cstheme="minorHAnsi"/>
                <w:color w:val="000000" w:themeColor="text1"/>
                <w:sz w:val="20"/>
                <w:szCs w:val="20"/>
              </w:rPr>
              <w:t>persons</w:t>
            </w:r>
            <w:r w:rsidRPr="00CD6903">
              <w:rPr>
                <w:rFonts w:cstheme="minorHAnsi"/>
                <w:color w:val="000000" w:themeColor="text1"/>
                <w:spacing w:val="-43"/>
                <w:sz w:val="20"/>
                <w:szCs w:val="20"/>
              </w:rPr>
              <w:t xml:space="preserve"> </w:t>
            </w:r>
            <w:r w:rsidRPr="00CD6903">
              <w:rPr>
                <w:rFonts w:cstheme="minorHAnsi"/>
                <w:color w:val="000000" w:themeColor="text1"/>
                <w:sz w:val="20"/>
                <w:szCs w:val="20"/>
              </w:rPr>
              <w:t>owners,</w:t>
            </w:r>
            <w:r w:rsidRPr="00CD6903">
              <w:rPr>
                <w:rFonts w:cstheme="minorHAnsi"/>
                <w:color w:val="000000" w:themeColor="text1"/>
                <w:spacing w:val="1"/>
                <w:sz w:val="20"/>
                <w:szCs w:val="20"/>
              </w:rPr>
              <w:t xml:space="preserve"> </w:t>
            </w:r>
            <w:proofErr w:type="gramStart"/>
            <w:r w:rsidRPr="004824B5">
              <w:rPr>
                <w:rFonts w:cstheme="minorHAnsi"/>
                <w:color w:val="000000" w:themeColor="text1"/>
                <w:sz w:val="20"/>
                <w:szCs w:val="20"/>
              </w:rPr>
              <w:t>vendors</w:t>
            </w:r>
            <w:proofErr w:type="gramEnd"/>
            <w:r w:rsidRPr="004824B5">
              <w:rPr>
                <w:rFonts w:cstheme="minorHAnsi"/>
                <w:color w:val="000000" w:themeColor="text1"/>
                <w:sz w:val="20"/>
                <w:szCs w:val="20"/>
              </w:rPr>
              <w:t xml:space="preserve"> and</w:t>
            </w:r>
            <w:r w:rsidRPr="004824B5">
              <w:rPr>
                <w:rFonts w:cstheme="minorHAnsi"/>
                <w:color w:val="000000" w:themeColor="text1"/>
                <w:spacing w:val="-43"/>
                <w:sz w:val="20"/>
                <w:szCs w:val="20"/>
              </w:rPr>
              <w:t xml:space="preserve"> </w:t>
            </w:r>
            <w:r w:rsidRPr="004824B5">
              <w:rPr>
                <w:rFonts w:cstheme="minorHAnsi"/>
                <w:color w:val="000000" w:themeColor="text1"/>
                <w:sz w:val="20"/>
                <w:szCs w:val="20"/>
              </w:rPr>
              <w:t xml:space="preserve">encroachers  </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those</w:t>
            </w:r>
            <w:r w:rsidRPr="004824B5">
              <w:rPr>
                <w:rFonts w:cstheme="minorHAnsi"/>
                <w:color w:val="000000" w:themeColor="text1"/>
                <w:spacing w:val="-43"/>
                <w:sz w:val="20"/>
                <w:szCs w:val="20"/>
              </w:rPr>
              <w:t xml:space="preserve">          </w:t>
            </w:r>
            <w:r w:rsidRPr="004824B5">
              <w:rPr>
                <w:rFonts w:cstheme="minorHAnsi"/>
                <w:color w:val="000000" w:themeColor="text1"/>
                <w:sz w:val="20"/>
                <w:szCs w:val="20"/>
              </w:rPr>
              <w:t>own</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residential</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43"/>
                <w:sz w:val="20"/>
                <w:szCs w:val="20"/>
              </w:rPr>
              <w:t xml:space="preserve"> </w:t>
            </w:r>
            <w:r w:rsidRPr="004824B5">
              <w:rPr>
                <w:rFonts w:cstheme="minorHAnsi"/>
                <w:color w:val="000000" w:themeColor="text1"/>
                <w:sz w:val="20"/>
                <w:szCs w:val="20"/>
              </w:rPr>
              <w:t>commercial</w:t>
            </w:r>
            <w:r w:rsidRPr="004824B5">
              <w:rPr>
                <w:rFonts w:cstheme="minorHAnsi"/>
                <w:color w:val="000000" w:themeColor="text1"/>
                <w:spacing w:val="84"/>
                <w:sz w:val="20"/>
                <w:szCs w:val="20"/>
              </w:rPr>
              <w:t xml:space="preserve"> </w:t>
            </w:r>
            <w:r w:rsidRPr="004824B5">
              <w:rPr>
                <w:rFonts w:cstheme="minorHAnsi"/>
                <w:color w:val="000000" w:themeColor="text1"/>
                <w:sz w:val="20"/>
                <w:szCs w:val="20"/>
              </w:rPr>
              <w:t xml:space="preserve">structures (shiftable    </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 xml:space="preserve">and    </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non-</w:t>
            </w:r>
            <w:r w:rsidRPr="004824B5">
              <w:rPr>
                <w:rFonts w:cstheme="minorHAnsi"/>
                <w:color w:val="000000" w:themeColor="text1"/>
                <w:sz w:val="20"/>
              </w:rPr>
              <w:t xml:space="preserve"> shiftable</w:t>
            </w:r>
            <w:r w:rsidRPr="004824B5">
              <w:rPr>
                <w:rFonts w:cstheme="minorHAnsi"/>
                <w:color w:val="000000" w:themeColor="text1"/>
                <w:spacing w:val="1"/>
                <w:sz w:val="20"/>
              </w:rPr>
              <w:t xml:space="preserve"> </w:t>
            </w:r>
            <w:r w:rsidRPr="004824B5">
              <w:rPr>
                <w:rFonts w:cstheme="minorHAnsi"/>
                <w:color w:val="000000" w:themeColor="text1"/>
                <w:sz w:val="20"/>
              </w:rPr>
              <w:t xml:space="preserve">built on </w:t>
            </w:r>
            <w:proofErr w:type="spellStart"/>
            <w:r w:rsidRPr="004824B5">
              <w:rPr>
                <w:rFonts w:cstheme="minorHAnsi"/>
                <w:color w:val="000000" w:themeColor="text1"/>
                <w:sz w:val="20"/>
              </w:rPr>
              <w:t>GoB</w:t>
            </w:r>
            <w:proofErr w:type="spellEnd"/>
            <w:r w:rsidRPr="004824B5">
              <w:rPr>
                <w:rFonts w:cstheme="minorHAnsi"/>
                <w:color w:val="000000" w:themeColor="text1"/>
                <w:spacing w:val="1"/>
                <w:sz w:val="20"/>
              </w:rPr>
              <w:t xml:space="preserve"> </w:t>
            </w:r>
            <w:r w:rsidRPr="004824B5">
              <w:rPr>
                <w:rFonts w:cstheme="minorHAnsi"/>
                <w:color w:val="000000" w:themeColor="text1"/>
                <w:sz w:val="20"/>
              </w:rPr>
              <w:t>land</w:t>
            </w:r>
            <w:r w:rsidRPr="004824B5">
              <w:rPr>
                <w:rFonts w:cstheme="minorHAnsi"/>
                <w:color w:val="000000" w:themeColor="text1"/>
                <w:spacing w:val="1"/>
                <w:sz w:val="20"/>
              </w:rPr>
              <w:t xml:space="preserve"> </w:t>
            </w:r>
            <w:r w:rsidRPr="004824B5">
              <w:rPr>
                <w:rFonts w:cstheme="minorHAnsi"/>
                <w:color w:val="000000" w:themeColor="text1"/>
                <w:sz w:val="20"/>
              </w:rPr>
              <w:t>as</w:t>
            </w:r>
            <w:r w:rsidRPr="004824B5">
              <w:rPr>
                <w:rFonts w:cstheme="minorHAnsi"/>
                <w:color w:val="000000" w:themeColor="text1"/>
                <w:spacing w:val="1"/>
                <w:sz w:val="20"/>
              </w:rPr>
              <w:t xml:space="preserve"> </w:t>
            </w:r>
            <w:r w:rsidRPr="004824B5">
              <w:rPr>
                <w:rFonts w:cstheme="minorHAnsi"/>
                <w:color w:val="000000" w:themeColor="text1"/>
                <w:sz w:val="20"/>
              </w:rPr>
              <w:t>found</w:t>
            </w:r>
            <w:r w:rsidRPr="004824B5">
              <w:rPr>
                <w:rFonts w:cstheme="minorHAnsi"/>
                <w:color w:val="000000" w:themeColor="text1"/>
                <w:spacing w:val="1"/>
                <w:sz w:val="20"/>
              </w:rPr>
              <w:t xml:space="preserve"> </w:t>
            </w:r>
            <w:r w:rsidRPr="004824B5">
              <w:rPr>
                <w:rFonts w:cstheme="minorHAnsi"/>
                <w:color w:val="000000" w:themeColor="text1"/>
                <w:sz w:val="20"/>
              </w:rPr>
              <w:t>during</w:t>
            </w:r>
            <w:r w:rsidRPr="004824B5">
              <w:rPr>
                <w:rFonts w:cstheme="minorHAnsi"/>
                <w:color w:val="000000" w:themeColor="text1"/>
                <w:spacing w:val="1"/>
                <w:sz w:val="20"/>
              </w:rPr>
              <w:t xml:space="preserve"> </w:t>
            </w:r>
            <w:r w:rsidRPr="004824B5">
              <w:rPr>
                <w:rFonts w:cstheme="minorHAnsi"/>
                <w:color w:val="000000" w:themeColor="text1"/>
                <w:sz w:val="20"/>
              </w:rPr>
              <w:t>census)</w:t>
            </w:r>
          </w:p>
        </w:tc>
        <w:tc>
          <w:tcPr>
            <w:tcW w:w="6725" w:type="dxa"/>
          </w:tcPr>
          <w:p w14:paraId="2C6EDEED" w14:textId="2ED16770" w:rsidR="002C29C3" w:rsidRPr="004824B5" w:rsidRDefault="0091371A" w:rsidP="00455035">
            <w:pPr>
              <w:numPr>
                <w:ilvl w:val="0"/>
                <w:numId w:val="22"/>
              </w:numPr>
              <w:tabs>
                <w:tab w:val="left" w:pos="827"/>
                <w:tab w:val="left" w:pos="828"/>
              </w:tabs>
              <w:ind w:right="98" w:hanging="275"/>
              <w:rPr>
                <w:rFonts w:cstheme="minorHAnsi"/>
                <w:color w:val="000000" w:themeColor="text1"/>
                <w:sz w:val="20"/>
                <w:szCs w:val="20"/>
              </w:rPr>
            </w:pPr>
            <w:r w:rsidRPr="004824B5">
              <w:rPr>
                <w:rFonts w:cstheme="minorHAnsi"/>
                <w:color w:val="000000" w:themeColor="text1"/>
                <w:sz w:val="20"/>
                <w:szCs w:val="20"/>
              </w:rPr>
              <w:t>Replacement</w:t>
            </w:r>
            <w:r w:rsidRPr="004824B5">
              <w:rPr>
                <w:rFonts w:cstheme="minorHAnsi"/>
                <w:color w:val="000000" w:themeColor="text1"/>
                <w:spacing w:val="16"/>
                <w:sz w:val="20"/>
                <w:szCs w:val="20"/>
              </w:rPr>
              <w:t xml:space="preserve"> </w:t>
            </w:r>
            <w:r w:rsidRPr="004824B5">
              <w:rPr>
                <w:rFonts w:cstheme="minorHAnsi"/>
                <w:color w:val="000000" w:themeColor="text1"/>
                <w:sz w:val="20"/>
                <w:szCs w:val="20"/>
              </w:rPr>
              <w:t>value</w:t>
            </w:r>
            <w:r w:rsidRPr="004824B5">
              <w:rPr>
                <w:rFonts w:cstheme="minorHAnsi"/>
                <w:color w:val="000000" w:themeColor="text1"/>
                <w:spacing w:val="13"/>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15"/>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13"/>
                <w:sz w:val="20"/>
                <w:szCs w:val="20"/>
              </w:rPr>
              <w:t xml:space="preserve"> </w:t>
            </w:r>
            <w:r w:rsidRPr="004824B5">
              <w:rPr>
                <w:rFonts w:cstheme="minorHAnsi"/>
                <w:color w:val="000000" w:themeColor="text1"/>
                <w:sz w:val="20"/>
                <w:szCs w:val="20"/>
              </w:rPr>
              <w:t>structure</w:t>
            </w:r>
            <w:r w:rsidRPr="004824B5">
              <w:rPr>
                <w:rFonts w:cstheme="minorHAnsi"/>
                <w:color w:val="000000" w:themeColor="text1"/>
                <w:spacing w:val="13"/>
                <w:sz w:val="20"/>
                <w:szCs w:val="20"/>
              </w:rPr>
              <w:t xml:space="preserve"> will </w:t>
            </w:r>
            <w:r w:rsidRPr="004824B5">
              <w:rPr>
                <w:rFonts w:cstheme="minorHAnsi"/>
                <w:color w:val="000000" w:themeColor="text1"/>
                <w:sz w:val="20"/>
                <w:szCs w:val="20"/>
              </w:rPr>
              <w:t>be determined in consultation</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with affected</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HHs.</w:t>
            </w:r>
          </w:p>
          <w:p w14:paraId="7937A945" w14:textId="4C458347" w:rsidR="00FE77EA" w:rsidRPr="004824B5" w:rsidRDefault="0091371A" w:rsidP="00455035">
            <w:pPr>
              <w:numPr>
                <w:ilvl w:val="0"/>
                <w:numId w:val="22"/>
              </w:numPr>
              <w:tabs>
                <w:tab w:val="left" w:pos="827"/>
                <w:tab w:val="left" w:pos="828"/>
              </w:tabs>
              <w:ind w:right="98" w:hanging="275"/>
              <w:rPr>
                <w:rFonts w:cstheme="minorHAnsi"/>
                <w:color w:val="000000" w:themeColor="text1"/>
                <w:sz w:val="20"/>
                <w:szCs w:val="20"/>
              </w:rPr>
            </w:pPr>
            <w:r w:rsidRPr="004824B5">
              <w:rPr>
                <w:rFonts w:cstheme="minorHAnsi"/>
                <w:color w:val="000000" w:themeColor="text1"/>
                <w:sz w:val="20"/>
                <w:szCs w:val="20"/>
              </w:rPr>
              <w:t xml:space="preserve">The consultation process should ensure that women’s perspectives are </w:t>
            </w:r>
            <w:proofErr w:type="gramStart"/>
            <w:r w:rsidRPr="004824B5">
              <w:rPr>
                <w:rFonts w:cstheme="minorHAnsi"/>
                <w:color w:val="000000" w:themeColor="text1"/>
                <w:sz w:val="20"/>
                <w:szCs w:val="20"/>
              </w:rPr>
              <w:t>obtained</w:t>
            </w:r>
            <w:proofErr w:type="gramEnd"/>
            <w:r w:rsidRPr="004824B5">
              <w:rPr>
                <w:rFonts w:cstheme="minorHAnsi"/>
                <w:color w:val="000000" w:themeColor="text1"/>
                <w:sz w:val="20"/>
                <w:szCs w:val="20"/>
              </w:rPr>
              <w:t xml:space="preserve"> and their interests factored into all aspects of resettlement planning and implementation. </w:t>
            </w:r>
          </w:p>
          <w:p w14:paraId="01417738" w14:textId="5E8275F8" w:rsidR="00E2566B" w:rsidRPr="004824B5" w:rsidRDefault="0091371A" w:rsidP="00455035">
            <w:pPr>
              <w:numPr>
                <w:ilvl w:val="0"/>
                <w:numId w:val="22"/>
              </w:numPr>
              <w:tabs>
                <w:tab w:val="left" w:pos="827"/>
                <w:tab w:val="left" w:pos="828"/>
              </w:tabs>
              <w:ind w:right="98" w:hanging="275"/>
              <w:rPr>
                <w:rFonts w:cstheme="minorHAnsi"/>
                <w:color w:val="000000" w:themeColor="text1"/>
                <w:sz w:val="20"/>
                <w:szCs w:val="20"/>
              </w:rPr>
            </w:pPr>
            <w:r w:rsidRPr="004824B5">
              <w:rPr>
                <w:rFonts w:cstheme="minorHAnsi"/>
                <w:color w:val="000000" w:themeColor="text1"/>
                <w:sz w:val="20"/>
                <w:szCs w:val="20"/>
              </w:rPr>
              <w:t>Replacement cost should enable the affected person to purchase or construction of housing that meets acceptable minimum community standards of quality and safety.</w:t>
            </w:r>
          </w:p>
          <w:p w14:paraId="20C74363" w14:textId="375468DE" w:rsidR="00FE77EA" w:rsidRPr="004824B5" w:rsidRDefault="0091371A" w:rsidP="00455035">
            <w:pPr>
              <w:numPr>
                <w:ilvl w:val="0"/>
                <w:numId w:val="22"/>
              </w:numPr>
              <w:tabs>
                <w:tab w:val="left" w:pos="827"/>
                <w:tab w:val="left" w:pos="828"/>
              </w:tabs>
              <w:ind w:right="98" w:hanging="275"/>
              <w:rPr>
                <w:rFonts w:cstheme="minorHAnsi"/>
                <w:color w:val="000000" w:themeColor="text1"/>
                <w:sz w:val="20"/>
                <w:szCs w:val="20"/>
              </w:rPr>
            </w:pPr>
            <w:r w:rsidRPr="004824B5">
              <w:rPr>
                <w:rFonts w:cstheme="minorHAnsi"/>
                <w:color w:val="000000" w:themeColor="text1"/>
                <w:sz w:val="20"/>
                <w:szCs w:val="20"/>
              </w:rPr>
              <w:t>Transaction costs should include administrative charges, registration or title fees, reasonable moving expenses, and any similar costs imposed on affected persons.</w:t>
            </w:r>
          </w:p>
          <w:p w14:paraId="346B07AF" w14:textId="352C1BE9" w:rsidR="002C29C3" w:rsidRPr="004824B5" w:rsidRDefault="0091371A" w:rsidP="00455035">
            <w:pPr>
              <w:numPr>
                <w:ilvl w:val="0"/>
                <w:numId w:val="22"/>
              </w:numPr>
              <w:tabs>
                <w:tab w:val="left" w:pos="827"/>
                <w:tab w:val="left" w:pos="828"/>
                <w:tab w:val="left" w:pos="2306"/>
              </w:tabs>
              <w:ind w:right="99" w:hanging="275"/>
              <w:rPr>
                <w:rFonts w:cstheme="minorHAnsi"/>
                <w:color w:val="000000" w:themeColor="text1"/>
                <w:sz w:val="20"/>
                <w:szCs w:val="20"/>
              </w:rPr>
            </w:pPr>
            <w:r w:rsidRPr="004824B5">
              <w:rPr>
                <w:rFonts w:cstheme="minorHAnsi"/>
                <w:color w:val="000000" w:themeColor="text1"/>
                <w:sz w:val="20"/>
                <w:szCs w:val="20"/>
              </w:rPr>
              <w:t>Transfer</w:t>
            </w:r>
            <w:r w:rsidRPr="004824B5">
              <w:rPr>
                <w:rFonts w:cstheme="minorHAnsi"/>
                <w:color w:val="000000" w:themeColor="text1"/>
                <w:spacing w:val="64"/>
                <w:sz w:val="20"/>
                <w:szCs w:val="20"/>
              </w:rPr>
              <w:t xml:space="preserve"> </w:t>
            </w:r>
            <w:r w:rsidRPr="004824B5">
              <w:rPr>
                <w:rFonts w:cstheme="minorHAnsi"/>
                <w:color w:val="000000" w:themeColor="text1"/>
                <w:sz w:val="20"/>
                <w:szCs w:val="20"/>
              </w:rPr>
              <w:t>grant at</w:t>
            </w:r>
            <w:r w:rsidRPr="004824B5">
              <w:rPr>
                <w:rFonts w:cstheme="minorHAnsi"/>
                <w:color w:val="000000" w:themeColor="text1"/>
                <w:spacing w:val="20"/>
                <w:sz w:val="20"/>
                <w:szCs w:val="20"/>
              </w:rPr>
              <w:t xml:space="preserve"> </w:t>
            </w:r>
            <w:r w:rsidRPr="004824B5">
              <w:rPr>
                <w:rFonts w:cstheme="minorHAnsi"/>
                <w:color w:val="000000" w:themeColor="text1"/>
                <w:sz w:val="20"/>
                <w:szCs w:val="20"/>
              </w:rPr>
              <w:t>actual</w:t>
            </w:r>
            <w:r w:rsidRPr="004824B5">
              <w:rPr>
                <w:rFonts w:cstheme="minorHAnsi"/>
                <w:color w:val="000000" w:themeColor="text1"/>
                <w:spacing w:val="19"/>
                <w:sz w:val="20"/>
                <w:szCs w:val="20"/>
              </w:rPr>
              <w:t xml:space="preserve"> </w:t>
            </w:r>
            <w:r w:rsidRPr="004824B5">
              <w:rPr>
                <w:rFonts w:cstheme="minorHAnsi"/>
                <w:color w:val="000000" w:themeColor="text1"/>
                <w:sz w:val="20"/>
                <w:szCs w:val="20"/>
              </w:rPr>
              <w:t>cost</w:t>
            </w:r>
            <w:r w:rsidRPr="004824B5">
              <w:rPr>
                <w:rFonts w:cstheme="minorHAnsi"/>
                <w:color w:val="000000" w:themeColor="text1"/>
                <w:spacing w:val="20"/>
                <w:sz w:val="20"/>
                <w:szCs w:val="20"/>
              </w:rPr>
              <w:t xml:space="preserve"> </w:t>
            </w:r>
            <w:r w:rsidRPr="004824B5">
              <w:rPr>
                <w:rFonts w:cstheme="minorHAnsi"/>
                <w:color w:val="000000" w:themeColor="text1"/>
                <w:sz w:val="20"/>
                <w:szCs w:val="20"/>
              </w:rPr>
              <w:t>which</w:t>
            </w:r>
            <w:r w:rsidRPr="004824B5">
              <w:rPr>
                <w:rFonts w:cstheme="minorHAnsi"/>
                <w:color w:val="000000" w:themeColor="text1"/>
                <w:spacing w:val="18"/>
                <w:sz w:val="20"/>
                <w:szCs w:val="20"/>
              </w:rPr>
              <w:t xml:space="preserve"> </w:t>
            </w:r>
            <w:r w:rsidRPr="004824B5">
              <w:rPr>
                <w:rFonts w:cstheme="minorHAnsi"/>
                <w:color w:val="000000" w:themeColor="text1"/>
                <w:sz w:val="20"/>
                <w:szCs w:val="20"/>
              </w:rPr>
              <w:t>will</w:t>
            </w:r>
            <w:r w:rsidRPr="004824B5">
              <w:rPr>
                <w:rFonts w:cstheme="minorHAnsi"/>
                <w:color w:val="000000" w:themeColor="text1"/>
                <w:spacing w:val="19"/>
                <w:sz w:val="20"/>
                <w:szCs w:val="20"/>
              </w:rPr>
              <w:t xml:space="preserve"> </w:t>
            </w:r>
            <w:r w:rsidRPr="004824B5">
              <w:rPr>
                <w:rFonts w:cstheme="minorHAnsi"/>
                <w:color w:val="000000" w:themeColor="text1"/>
                <w:sz w:val="20"/>
                <w:szCs w:val="20"/>
              </w:rPr>
              <w:t>include</w:t>
            </w:r>
            <w:r w:rsidRPr="004824B5">
              <w:rPr>
                <w:rFonts w:cstheme="minorHAnsi"/>
                <w:color w:val="000000" w:themeColor="text1"/>
                <w:spacing w:val="19"/>
                <w:sz w:val="20"/>
                <w:szCs w:val="20"/>
              </w:rPr>
              <w:t xml:space="preserve"> </w:t>
            </w:r>
            <w:r w:rsidRPr="004824B5">
              <w:rPr>
                <w:rFonts w:cstheme="minorHAnsi"/>
                <w:color w:val="000000" w:themeColor="text1"/>
                <w:sz w:val="20"/>
                <w:szCs w:val="20"/>
              </w:rPr>
              <w:t>labor</w:t>
            </w:r>
            <w:r w:rsidRPr="004824B5">
              <w:rPr>
                <w:rFonts w:cstheme="minorHAnsi"/>
                <w:color w:val="000000" w:themeColor="text1"/>
                <w:spacing w:val="20"/>
                <w:sz w:val="20"/>
                <w:szCs w:val="20"/>
              </w:rPr>
              <w:t xml:space="preserve"> </w:t>
            </w:r>
            <w:r w:rsidRPr="004824B5">
              <w:rPr>
                <w:rFonts w:cstheme="minorHAnsi"/>
                <w:color w:val="000000" w:themeColor="text1"/>
                <w:sz w:val="20"/>
                <w:szCs w:val="20"/>
              </w:rPr>
              <w:t>cost</w:t>
            </w:r>
            <w:r w:rsidRPr="004824B5">
              <w:rPr>
                <w:rFonts w:cstheme="minorHAnsi"/>
                <w:color w:val="000000" w:themeColor="text1"/>
                <w:spacing w:val="20"/>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43"/>
                <w:sz w:val="20"/>
                <w:szCs w:val="20"/>
              </w:rPr>
              <w:t xml:space="preserve"> </w:t>
            </w:r>
            <w:r w:rsidRPr="004824B5">
              <w:rPr>
                <w:rFonts w:cstheme="minorHAnsi"/>
                <w:color w:val="000000" w:themeColor="text1"/>
                <w:sz w:val="20"/>
                <w:szCs w:val="20"/>
              </w:rPr>
              <w:t>transportation cost.</w:t>
            </w:r>
          </w:p>
          <w:p w14:paraId="7F594B55" w14:textId="0CE0C44F" w:rsidR="000F1E99" w:rsidRPr="004824B5" w:rsidRDefault="0091371A" w:rsidP="00455035">
            <w:pPr>
              <w:numPr>
                <w:ilvl w:val="0"/>
                <w:numId w:val="22"/>
              </w:numPr>
              <w:ind w:hanging="275"/>
              <w:rPr>
                <w:rFonts w:cstheme="minorHAnsi"/>
                <w:color w:val="000000" w:themeColor="text1"/>
                <w:sz w:val="20"/>
                <w:szCs w:val="20"/>
              </w:rPr>
            </w:pPr>
            <w:r w:rsidRPr="004824B5">
              <w:rPr>
                <w:rFonts w:cstheme="minorHAnsi"/>
                <w:color w:val="000000" w:themeColor="text1"/>
                <w:sz w:val="20"/>
                <w:szCs w:val="20"/>
              </w:rPr>
              <w:t>Special Allowance of BDT 20,000/- (twenty thousand) for disabled, elderly headed and very poor household for male and for female Tk. 30,000/=.</w:t>
            </w:r>
          </w:p>
          <w:p w14:paraId="72B41A51" w14:textId="77777777" w:rsidR="000F1E99" w:rsidRPr="004824B5" w:rsidRDefault="0091371A" w:rsidP="00455035">
            <w:pPr>
              <w:numPr>
                <w:ilvl w:val="0"/>
                <w:numId w:val="22"/>
              </w:numPr>
              <w:tabs>
                <w:tab w:val="left" w:pos="827"/>
                <w:tab w:val="left" w:pos="828"/>
              </w:tabs>
              <w:spacing w:before="1"/>
              <w:ind w:hanging="275"/>
              <w:rPr>
                <w:rFonts w:cstheme="minorHAnsi"/>
                <w:color w:val="000000" w:themeColor="text1"/>
                <w:sz w:val="20"/>
                <w:szCs w:val="20"/>
              </w:rPr>
            </w:pPr>
            <w:r w:rsidRPr="004824B5">
              <w:rPr>
                <w:rFonts w:cstheme="minorHAnsi"/>
                <w:color w:val="000000" w:themeColor="text1"/>
                <w:sz w:val="20"/>
                <w:szCs w:val="20"/>
              </w:rPr>
              <w:t xml:space="preserve">Three (3) </w:t>
            </w:r>
            <w:proofErr w:type="spellStart"/>
            <w:r w:rsidRPr="004824B5">
              <w:rPr>
                <w:rFonts w:cstheme="minorHAnsi"/>
                <w:color w:val="000000" w:themeColor="text1"/>
                <w:sz w:val="20"/>
                <w:szCs w:val="20"/>
              </w:rPr>
              <w:t>months</w:t>
            </w:r>
            <w:proofErr w:type="spellEnd"/>
            <w:r w:rsidRPr="004824B5">
              <w:rPr>
                <w:rFonts w:cstheme="minorHAnsi"/>
                <w:color w:val="000000" w:themeColor="text1"/>
                <w:sz w:val="20"/>
                <w:szCs w:val="20"/>
              </w:rPr>
              <w:t xml:space="preserve"> income; for large scale business 250,000/= and small scale 150,000/=.</w:t>
            </w:r>
          </w:p>
          <w:p w14:paraId="1EB006CB" w14:textId="77777777" w:rsidR="000F1E99" w:rsidRPr="004824B5" w:rsidRDefault="0091371A" w:rsidP="00455035">
            <w:pPr>
              <w:numPr>
                <w:ilvl w:val="0"/>
                <w:numId w:val="22"/>
              </w:numPr>
              <w:tabs>
                <w:tab w:val="left" w:pos="827"/>
                <w:tab w:val="left" w:pos="828"/>
              </w:tabs>
              <w:spacing w:before="1"/>
              <w:ind w:hanging="275"/>
              <w:rPr>
                <w:rFonts w:cstheme="minorHAnsi"/>
                <w:color w:val="000000" w:themeColor="text1"/>
                <w:sz w:val="20"/>
                <w:szCs w:val="20"/>
              </w:rPr>
            </w:pPr>
            <w:r w:rsidRPr="004824B5">
              <w:rPr>
                <w:rFonts w:cstheme="minorHAnsi"/>
                <w:color w:val="000000" w:themeColor="text1"/>
                <w:sz w:val="20"/>
                <w:szCs w:val="20"/>
              </w:rPr>
              <w:t xml:space="preserve">For wage earner </w:t>
            </w:r>
            <w:proofErr w:type="gramStart"/>
            <w:r w:rsidRPr="004824B5">
              <w:rPr>
                <w:rFonts w:cstheme="minorHAnsi"/>
                <w:color w:val="000000" w:themeColor="text1"/>
                <w:sz w:val="20"/>
                <w:szCs w:val="20"/>
              </w:rPr>
              <w:t>90 day</w:t>
            </w:r>
            <w:proofErr w:type="gramEnd"/>
            <w:r w:rsidRPr="004824B5">
              <w:rPr>
                <w:rFonts w:cstheme="minorHAnsi"/>
                <w:color w:val="000000" w:themeColor="text1"/>
                <w:sz w:val="20"/>
                <w:szCs w:val="20"/>
              </w:rPr>
              <w:t xml:space="preserve"> wage @ 500/= day and employee three (3) month’s salary.</w:t>
            </w:r>
          </w:p>
          <w:p w14:paraId="154F554B" w14:textId="77777777" w:rsidR="00455035" w:rsidRPr="004824B5" w:rsidRDefault="0091371A" w:rsidP="00B83F49">
            <w:pPr>
              <w:numPr>
                <w:ilvl w:val="0"/>
                <w:numId w:val="22"/>
              </w:numPr>
              <w:tabs>
                <w:tab w:val="left" w:pos="827"/>
                <w:tab w:val="left" w:pos="828"/>
              </w:tabs>
              <w:spacing w:before="1"/>
              <w:ind w:hanging="275"/>
              <w:rPr>
                <w:rFonts w:cstheme="minorHAnsi"/>
                <w:color w:val="000000" w:themeColor="text1"/>
                <w:sz w:val="20"/>
                <w:szCs w:val="20"/>
              </w:rPr>
            </w:pPr>
            <w:r w:rsidRPr="004824B5">
              <w:rPr>
                <w:rFonts w:cstheme="minorHAnsi"/>
                <w:color w:val="000000" w:themeColor="text1"/>
                <w:sz w:val="20"/>
                <w:szCs w:val="20"/>
              </w:rPr>
              <w:t xml:space="preserve">Two (2) month’s </w:t>
            </w:r>
            <w:proofErr w:type="gramStart"/>
            <w:r w:rsidRPr="004824B5">
              <w:rPr>
                <w:rFonts w:cstheme="minorHAnsi"/>
                <w:color w:val="000000" w:themeColor="text1"/>
                <w:sz w:val="20"/>
                <w:szCs w:val="20"/>
              </w:rPr>
              <w:t>rent</w:t>
            </w:r>
            <w:proofErr w:type="gramEnd"/>
            <w:r w:rsidRPr="004824B5">
              <w:rPr>
                <w:rFonts w:cstheme="minorHAnsi"/>
                <w:color w:val="000000" w:themeColor="text1"/>
                <w:sz w:val="20"/>
                <w:szCs w:val="20"/>
              </w:rPr>
              <w:t xml:space="preserve"> for owner and tenants; additional 25% tenants as moving allowance.</w:t>
            </w:r>
          </w:p>
          <w:p w14:paraId="1534C2C6" w14:textId="1BB16FDA" w:rsidR="00455035" w:rsidRPr="004824B5" w:rsidRDefault="0091371A" w:rsidP="00B83F49">
            <w:pPr>
              <w:numPr>
                <w:ilvl w:val="0"/>
                <w:numId w:val="22"/>
              </w:numPr>
              <w:tabs>
                <w:tab w:val="left" w:pos="827"/>
                <w:tab w:val="left" w:pos="828"/>
              </w:tabs>
              <w:spacing w:before="1"/>
              <w:ind w:hanging="275"/>
              <w:rPr>
                <w:rFonts w:cstheme="minorHAnsi"/>
                <w:color w:val="000000" w:themeColor="text1"/>
                <w:sz w:val="20"/>
                <w:szCs w:val="20"/>
              </w:rPr>
            </w:pPr>
            <w:r w:rsidRPr="004824B5">
              <w:rPr>
                <w:rFonts w:cstheme="minorHAnsi"/>
                <w:color w:val="000000" w:themeColor="text1"/>
                <w:sz w:val="20"/>
                <w:szCs w:val="20"/>
              </w:rPr>
              <w:t>D</w:t>
            </w:r>
            <w:r w:rsidRPr="004824B5">
              <w:rPr>
                <w:rFonts w:cstheme="minorHAnsi"/>
                <w:color w:val="000000" w:themeColor="text1"/>
                <w:sz w:val="20"/>
              </w:rPr>
              <w:t>evelopment,</w:t>
            </w:r>
            <w:r w:rsidRPr="004824B5">
              <w:rPr>
                <w:rFonts w:cstheme="minorHAnsi"/>
                <w:color w:val="000000" w:themeColor="text1"/>
                <w:spacing w:val="-5"/>
                <w:sz w:val="20"/>
              </w:rPr>
              <w:t xml:space="preserve"> </w:t>
            </w:r>
            <w:r w:rsidRPr="004824B5">
              <w:rPr>
                <w:rFonts w:cstheme="minorHAnsi"/>
                <w:color w:val="000000" w:themeColor="text1"/>
                <w:sz w:val="20"/>
              </w:rPr>
              <w:t>labor</w:t>
            </w:r>
            <w:r w:rsidRPr="004824B5">
              <w:rPr>
                <w:rFonts w:cstheme="minorHAnsi"/>
                <w:color w:val="000000" w:themeColor="text1"/>
                <w:spacing w:val="-4"/>
                <w:sz w:val="20"/>
              </w:rPr>
              <w:t xml:space="preserve"> </w:t>
            </w:r>
            <w:r w:rsidRPr="004824B5">
              <w:rPr>
                <w:rFonts w:cstheme="minorHAnsi"/>
                <w:color w:val="000000" w:themeColor="text1"/>
                <w:sz w:val="20"/>
              </w:rPr>
              <w:t>cost</w:t>
            </w:r>
            <w:r w:rsidRPr="004824B5">
              <w:rPr>
                <w:rFonts w:cstheme="minorHAnsi"/>
                <w:color w:val="000000" w:themeColor="text1"/>
                <w:spacing w:val="-2"/>
                <w:sz w:val="20"/>
              </w:rPr>
              <w:t xml:space="preserve"> </w:t>
            </w:r>
            <w:r w:rsidRPr="004824B5">
              <w:rPr>
                <w:rFonts w:cstheme="minorHAnsi"/>
                <w:color w:val="000000" w:themeColor="text1"/>
                <w:sz w:val="20"/>
              </w:rPr>
              <w:t>and</w:t>
            </w:r>
            <w:r w:rsidRPr="004824B5">
              <w:rPr>
                <w:rFonts w:cstheme="minorHAnsi"/>
                <w:color w:val="000000" w:themeColor="text1"/>
                <w:spacing w:val="-3"/>
                <w:sz w:val="20"/>
              </w:rPr>
              <w:t xml:space="preserve"> </w:t>
            </w:r>
            <w:r w:rsidRPr="004824B5">
              <w:rPr>
                <w:rFonts w:cstheme="minorHAnsi"/>
                <w:color w:val="000000" w:themeColor="text1"/>
                <w:sz w:val="20"/>
              </w:rPr>
              <w:t>transportation</w:t>
            </w:r>
            <w:r w:rsidRPr="004824B5">
              <w:rPr>
                <w:rFonts w:cstheme="minorHAnsi"/>
                <w:color w:val="000000" w:themeColor="text1"/>
                <w:spacing w:val="-3"/>
                <w:sz w:val="20"/>
              </w:rPr>
              <w:t xml:space="preserve"> </w:t>
            </w:r>
            <w:r w:rsidRPr="004824B5">
              <w:rPr>
                <w:rFonts w:cstheme="minorHAnsi"/>
                <w:color w:val="000000" w:themeColor="text1"/>
                <w:sz w:val="20"/>
              </w:rPr>
              <w:t>cost</w:t>
            </w:r>
          </w:p>
          <w:p w14:paraId="2420DA88" w14:textId="77777777" w:rsidR="00455035" w:rsidRPr="004824B5" w:rsidRDefault="0091371A" w:rsidP="00455035">
            <w:pPr>
              <w:numPr>
                <w:ilvl w:val="0"/>
                <w:numId w:val="22"/>
              </w:numPr>
              <w:tabs>
                <w:tab w:val="left" w:pos="828"/>
              </w:tabs>
              <w:ind w:right="95" w:hanging="275"/>
              <w:jc w:val="both"/>
              <w:rPr>
                <w:rFonts w:cstheme="minorHAnsi"/>
                <w:color w:val="000000" w:themeColor="text1"/>
                <w:sz w:val="20"/>
              </w:rPr>
            </w:pPr>
            <w:r w:rsidRPr="004824B5">
              <w:rPr>
                <w:rFonts w:cstheme="minorHAnsi"/>
                <w:color w:val="000000" w:themeColor="text1"/>
                <w:sz w:val="20"/>
              </w:rPr>
              <w:t>RHD in collaboration with RSEC while BLPA with the E&amp;S Cell, and the respective local government will make</w:t>
            </w:r>
            <w:r w:rsidRPr="004824B5">
              <w:rPr>
                <w:rFonts w:cstheme="minorHAnsi"/>
                <w:color w:val="000000" w:themeColor="text1"/>
                <w:spacing w:val="1"/>
                <w:sz w:val="20"/>
              </w:rPr>
              <w:t xml:space="preserve"> </w:t>
            </w:r>
            <w:r w:rsidRPr="004824B5">
              <w:rPr>
                <w:rFonts w:cstheme="minorHAnsi"/>
                <w:color w:val="000000" w:themeColor="text1"/>
                <w:sz w:val="20"/>
              </w:rPr>
              <w:t>best efforts to identify alternative residential or commercial sites for</w:t>
            </w:r>
            <w:r w:rsidRPr="004824B5">
              <w:rPr>
                <w:rFonts w:cstheme="minorHAnsi"/>
                <w:color w:val="000000" w:themeColor="text1"/>
                <w:spacing w:val="1"/>
                <w:sz w:val="20"/>
              </w:rPr>
              <w:t xml:space="preserve"> </w:t>
            </w:r>
            <w:r w:rsidRPr="004824B5">
              <w:rPr>
                <w:rFonts w:cstheme="minorHAnsi"/>
                <w:color w:val="000000" w:themeColor="text1"/>
                <w:sz w:val="20"/>
              </w:rPr>
              <w:t>the</w:t>
            </w:r>
            <w:r w:rsidRPr="004824B5">
              <w:rPr>
                <w:rFonts w:cstheme="minorHAnsi"/>
                <w:color w:val="000000" w:themeColor="text1"/>
                <w:spacing w:val="-1"/>
                <w:sz w:val="20"/>
              </w:rPr>
              <w:t xml:space="preserve"> </w:t>
            </w:r>
            <w:r w:rsidRPr="004824B5">
              <w:rPr>
                <w:rFonts w:cstheme="minorHAnsi"/>
                <w:color w:val="000000" w:themeColor="text1"/>
                <w:sz w:val="20"/>
              </w:rPr>
              <w:t>affected</w:t>
            </w:r>
            <w:r w:rsidRPr="004824B5">
              <w:rPr>
                <w:rFonts w:cstheme="minorHAnsi"/>
                <w:color w:val="000000" w:themeColor="text1"/>
                <w:spacing w:val="1"/>
                <w:sz w:val="20"/>
              </w:rPr>
              <w:t xml:space="preserve"> </w:t>
            </w:r>
            <w:r w:rsidRPr="004824B5">
              <w:rPr>
                <w:rFonts w:cstheme="minorHAnsi"/>
                <w:color w:val="000000" w:themeColor="text1"/>
                <w:sz w:val="20"/>
              </w:rPr>
              <w:t>HHs.</w:t>
            </w:r>
          </w:p>
          <w:p w14:paraId="1B6C5A84" w14:textId="77777777" w:rsidR="00455035" w:rsidRPr="004824B5" w:rsidRDefault="0091371A" w:rsidP="00455035">
            <w:pPr>
              <w:numPr>
                <w:ilvl w:val="0"/>
                <w:numId w:val="22"/>
              </w:numPr>
              <w:tabs>
                <w:tab w:val="left" w:pos="828"/>
              </w:tabs>
              <w:ind w:right="100" w:hanging="275"/>
              <w:jc w:val="both"/>
              <w:rPr>
                <w:rFonts w:cstheme="minorHAnsi"/>
                <w:color w:val="000000" w:themeColor="text1"/>
                <w:sz w:val="20"/>
              </w:rPr>
            </w:pPr>
            <w:r w:rsidRPr="004824B5">
              <w:rPr>
                <w:rFonts w:cstheme="minorHAnsi"/>
                <w:color w:val="000000" w:themeColor="text1"/>
                <w:sz w:val="20"/>
              </w:rPr>
              <w:t>Owner will be allowed to take away all salvageable materials free of</w:t>
            </w:r>
            <w:r w:rsidRPr="004824B5">
              <w:rPr>
                <w:rFonts w:cstheme="minorHAnsi"/>
                <w:color w:val="000000" w:themeColor="text1"/>
                <w:spacing w:val="1"/>
                <w:sz w:val="20"/>
              </w:rPr>
              <w:t xml:space="preserve"> </w:t>
            </w:r>
            <w:r w:rsidRPr="004824B5">
              <w:rPr>
                <w:rFonts w:cstheme="minorHAnsi"/>
                <w:color w:val="000000" w:themeColor="text1"/>
                <w:sz w:val="20"/>
              </w:rPr>
              <w:t>cost.</w:t>
            </w:r>
          </w:p>
          <w:p w14:paraId="09129966" w14:textId="26D93BE4" w:rsidR="00455035" w:rsidRPr="004824B5" w:rsidRDefault="0091371A" w:rsidP="00B83F49">
            <w:pPr>
              <w:numPr>
                <w:ilvl w:val="0"/>
                <w:numId w:val="22"/>
              </w:numPr>
              <w:tabs>
                <w:tab w:val="left" w:pos="827"/>
                <w:tab w:val="left" w:pos="828"/>
              </w:tabs>
              <w:spacing w:before="1"/>
              <w:ind w:hanging="275"/>
              <w:rPr>
                <w:rFonts w:cstheme="minorHAnsi"/>
                <w:color w:val="000000" w:themeColor="text1"/>
                <w:sz w:val="20"/>
                <w:szCs w:val="20"/>
              </w:rPr>
            </w:pPr>
            <w:r w:rsidRPr="004824B5">
              <w:rPr>
                <w:rFonts w:cstheme="minorHAnsi"/>
                <w:color w:val="000000" w:themeColor="text1"/>
                <w:sz w:val="20"/>
              </w:rPr>
              <w:t>Dismantling cost for non-shiftable structure will be determined based</w:t>
            </w:r>
            <w:r w:rsidRPr="004824B5">
              <w:rPr>
                <w:rFonts w:cstheme="minorHAnsi"/>
                <w:color w:val="000000" w:themeColor="text1"/>
                <w:spacing w:val="1"/>
                <w:sz w:val="20"/>
              </w:rPr>
              <w:t xml:space="preserve"> </w:t>
            </w:r>
            <w:r w:rsidRPr="004824B5">
              <w:rPr>
                <w:rFonts w:cstheme="minorHAnsi"/>
                <w:color w:val="000000" w:themeColor="text1"/>
                <w:sz w:val="20"/>
              </w:rPr>
              <w:t>on</w:t>
            </w:r>
            <w:r w:rsidRPr="004824B5">
              <w:rPr>
                <w:rFonts w:cstheme="minorHAnsi"/>
                <w:color w:val="000000" w:themeColor="text1"/>
                <w:spacing w:val="1"/>
                <w:sz w:val="20"/>
              </w:rPr>
              <w:t xml:space="preserve"> </w:t>
            </w:r>
            <w:r w:rsidRPr="004824B5">
              <w:rPr>
                <w:rFonts w:cstheme="minorHAnsi"/>
                <w:color w:val="000000" w:themeColor="text1"/>
                <w:sz w:val="20"/>
              </w:rPr>
              <w:t>the</w:t>
            </w:r>
            <w:r w:rsidRPr="004824B5">
              <w:rPr>
                <w:rFonts w:cstheme="minorHAnsi"/>
                <w:color w:val="000000" w:themeColor="text1"/>
                <w:spacing w:val="1"/>
                <w:sz w:val="20"/>
              </w:rPr>
              <w:t xml:space="preserve"> </w:t>
            </w:r>
            <w:r w:rsidRPr="004824B5">
              <w:rPr>
                <w:rFonts w:cstheme="minorHAnsi"/>
                <w:color w:val="000000" w:themeColor="text1"/>
                <w:sz w:val="20"/>
              </w:rPr>
              <w:t>actual</w:t>
            </w:r>
            <w:r w:rsidRPr="004824B5">
              <w:rPr>
                <w:rFonts w:cstheme="minorHAnsi"/>
                <w:color w:val="000000" w:themeColor="text1"/>
                <w:spacing w:val="1"/>
                <w:sz w:val="20"/>
              </w:rPr>
              <w:t xml:space="preserve"> </w:t>
            </w:r>
            <w:r w:rsidRPr="004824B5">
              <w:rPr>
                <w:rFonts w:cstheme="minorHAnsi"/>
                <w:color w:val="000000" w:themeColor="text1"/>
                <w:sz w:val="20"/>
              </w:rPr>
              <w:t>price</w:t>
            </w:r>
            <w:r w:rsidRPr="004824B5">
              <w:rPr>
                <w:rFonts w:cstheme="minorHAnsi"/>
                <w:color w:val="000000" w:themeColor="text1"/>
                <w:spacing w:val="1"/>
                <w:sz w:val="20"/>
              </w:rPr>
              <w:t xml:space="preserve"> </w:t>
            </w:r>
            <w:r w:rsidRPr="004824B5">
              <w:rPr>
                <w:rFonts w:cstheme="minorHAnsi"/>
                <w:color w:val="000000" w:themeColor="text1"/>
                <w:sz w:val="20"/>
              </w:rPr>
              <w:t>and</w:t>
            </w:r>
            <w:r w:rsidRPr="004824B5">
              <w:rPr>
                <w:rFonts w:cstheme="minorHAnsi"/>
                <w:color w:val="000000" w:themeColor="text1"/>
                <w:spacing w:val="1"/>
                <w:sz w:val="20"/>
              </w:rPr>
              <w:t xml:space="preserve"> </w:t>
            </w:r>
            <w:r w:rsidRPr="004824B5">
              <w:rPr>
                <w:rFonts w:cstheme="minorHAnsi"/>
                <w:color w:val="000000" w:themeColor="text1"/>
                <w:sz w:val="20"/>
              </w:rPr>
              <w:t>consultation</w:t>
            </w:r>
            <w:r w:rsidRPr="004824B5">
              <w:rPr>
                <w:rFonts w:cstheme="minorHAnsi"/>
                <w:color w:val="000000" w:themeColor="text1"/>
                <w:spacing w:val="1"/>
                <w:sz w:val="20"/>
              </w:rPr>
              <w:t xml:space="preserve"> </w:t>
            </w:r>
            <w:r w:rsidRPr="004824B5">
              <w:rPr>
                <w:rFonts w:cstheme="minorHAnsi"/>
                <w:color w:val="000000" w:themeColor="text1"/>
                <w:sz w:val="20"/>
              </w:rPr>
              <w:t>with</w:t>
            </w:r>
            <w:r w:rsidRPr="004824B5">
              <w:rPr>
                <w:rFonts w:cstheme="minorHAnsi"/>
                <w:color w:val="000000" w:themeColor="text1"/>
                <w:spacing w:val="1"/>
                <w:sz w:val="20"/>
              </w:rPr>
              <w:t xml:space="preserve"> </w:t>
            </w:r>
            <w:r w:rsidRPr="004824B5">
              <w:rPr>
                <w:rFonts w:cstheme="minorHAnsi"/>
                <w:color w:val="000000" w:themeColor="text1"/>
                <w:sz w:val="20"/>
              </w:rPr>
              <w:t>affected HHs.</w:t>
            </w:r>
          </w:p>
        </w:tc>
      </w:tr>
    </w:tbl>
    <w:p w14:paraId="38A7B918" w14:textId="18A9456D" w:rsidR="006E476C" w:rsidRPr="004824B5" w:rsidRDefault="00951405">
      <w:pPr>
        <w:rPr>
          <w:rFonts w:cstheme="minorHAnsi"/>
          <w:color w:val="000000" w:themeColor="text1"/>
          <w:sz w:val="20"/>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1"/>
        <w:gridCol w:w="6725"/>
      </w:tblGrid>
      <w:tr w:rsidR="005A7BAE" w:rsidRPr="004824B5" w14:paraId="0375F191" w14:textId="77777777" w:rsidTr="00B83F49">
        <w:trPr>
          <w:trHeight w:val="268"/>
        </w:trPr>
        <w:tc>
          <w:tcPr>
            <w:tcW w:w="9576" w:type="dxa"/>
            <w:gridSpan w:val="2"/>
            <w:tcBorders>
              <w:bottom w:val="single" w:sz="4" w:space="0" w:color="auto"/>
            </w:tcBorders>
            <w:shd w:val="clear" w:color="auto" w:fill="E2EFD9"/>
          </w:tcPr>
          <w:p w14:paraId="1ABDEE91" w14:textId="77777777" w:rsidR="002C29C3" w:rsidRPr="004824B5" w:rsidRDefault="0091371A" w:rsidP="001E0A8C">
            <w:pPr>
              <w:rPr>
                <w:rFonts w:cstheme="minorHAnsi"/>
                <w:b/>
                <w:color w:val="000000" w:themeColor="text1"/>
                <w:sz w:val="20"/>
              </w:rPr>
            </w:pPr>
            <w:r w:rsidRPr="00CD6903">
              <w:rPr>
                <w:rFonts w:cstheme="minorHAnsi"/>
                <w:b/>
                <w:color w:val="000000" w:themeColor="text1"/>
                <w:sz w:val="20"/>
                <w:szCs w:val="20"/>
              </w:rPr>
              <w:t>Impact</w:t>
            </w:r>
            <w:r w:rsidRPr="00CD6903">
              <w:rPr>
                <w:rFonts w:cstheme="minorHAnsi"/>
                <w:b/>
                <w:color w:val="000000" w:themeColor="text1"/>
                <w:spacing w:val="-3"/>
                <w:sz w:val="20"/>
                <w:szCs w:val="20"/>
              </w:rPr>
              <w:t xml:space="preserve"> </w:t>
            </w:r>
            <w:r w:rsidRPr="004824B5">
              <w:rPr>
                <w:rFonts w:cstheme="minorHAnsi"/>
                <w:b/>
                <w:color w:val="000000" w:themeColor="text1"/>
                <w:sz w:val="20"/>
                <w:szCs w:val="20"/>
              </w:rPr>
              <w:t>category</w:t>
            </w:r>
            <w:r w:rsidRPr="004824B5">
              <w:rPr>
                <w:rFonts w:cstheme="minorHAnsi"/>
                <w:b/>
                <w:color w:val="000000" w:themeColor="text1"/>
                <w:spacing w:val="-3"/>
                <w:sz w:val="20"/>
                <w:szCs w:val="20"/>
              </w:rPr>
              <w:t xml:space="preserve"> </w:t>
            </w:r>
            <w:r w:rsidRPr="004824B5">
              <w:rPr>
                <w:rFonts w:cstheme="minorHAnsi"/>
                <w:b/>
                <w:color w:val="000000" w:themeColor="text1"/>
                <w:sz w:val="20"/>
                <w:szCs w:val="20"/>
              </w:rPr>
              <w:t>5:</w:t>
            </w:r>
            <w:r w:rsidRPr="004824B5">
              <w:rPr>
                <w:rFonts w:cstheme="minorHAnsi"/>
                <w:b/>
                <w:color w:val="000000" w:themeColor="text1"/>
                <w:spacing w:val="-2"/>
                <w:sz w:val="20"/>
              </w:rPr>
              <w:t xml:space="preserve"> </w:t>
            </w:r>
            <w:r w:rsidRPr="004824B5">
              <w:rPr>
                <w:rFonts w:cstheme="minorHAnsi"/>
                <w:b/>
                <w:color w:val="000000" w:themeColor="text1"/>
                <w:sz w:val="20"/>
              </w:rPr>
              <w:t>Loss</w:t>
            </w:r>
            <w:r w:rsidRPr="004824B5">
              <w:rPr>
                <w:rFonts w:cstheme="minorHAnsi"/>
                <w:b/>
                <w:color w:val="000000" w:themeColor="text1"/>
                <w:spacing w:val="-3"/>
                <w:sz w:val="20"/>
              </w:rPr>
              <w:t xml:space="preserve"> </w:t>
            </w:r>
            <w:r w:rsidRPr="004824B5">
              <w:rPr>
                <w:rFonts w:cstheme="minorHAnsi"/>
                <w:b/>
                <w:color w:val="000000" w:themeColor="text1"/>
                <w:sz w:val="20"/>
              </w:rPr>
              <w:t>of</w:t>
            </w:r>
            <w:r w:rsidRPr="004824B5">
              <w:rPr>
                <w:rFonts w:cstheme="minorHAnsi"/>
                <w:b/>
                <w:color w:val="000000" w:themeColor="text1"/>
                <w:spacing w:val="-1"/>
                <w:sz w:val="20"/>
              </w:rPr>
              <w:t xml:space="preserve"> </w:t>
            </w:r>
            <w:r w:rsidRPr="004824B5">
              <w:rPr>
                <w:rFonts w:cstheme="minorHAnsi"/>
                <w:b/>
                <w:color w:val="000000" w:themeColor="text1"/>
                <w:sz w:val="20"/>
              </w:rPr>
              <w:t>common</w:t>
            </w:r>
            <w:r w:rsidRPr="004824B5">
              <w:rPr>
                <w:rFonts w:cstheme="minorHAnsi"/>
                <w:b/>
                <w:color w:val="000000" w:themeColor="text1"/>
                <w:spacing w:val="-1"/>
                <w:sz w:val="20"/>
              </w:rPr>
              <w:t xml:space="preserve"> </w:t>
            </w:r>
            <w:r w:rsidRPr="004824B5">
              <w:rPr>
                <w:rFonts w:cstheme="minorHAnsi"/>
                <w:b/>
                <w:color w:val="000000" w:themeColor="text1"/>
                <w:sz w:val="20"/>
              </w:rPr>
              <w:t>property</w:t>
            </w:r>
            <w:r w:rsidRPr="004824B5">
              <w:rPr>
                <w:rFonts w:cstheme="minorHAnsi"/>
                <w:b/>
                <w:color w:val="000000" w:themeColor="text1"/>
                <w:spacing w:val="-3"/>
                <w:sz w:val="20"/>
              </w:rPr>
              <w:t xml:space="preserve"> </w:t>
            </w:r>
            <w:r w:rsidRPr="004824B5">
              <w:rPr>
                <w:rFonts w:cstheme="minorHAnsi"/>
                <w:b/>
                <w:color w:val="000000" w:themeColor="text1"/>
                <w:sz w:val="20"/>
              </w:rPr>
              <w:t>resources</w:t>
            </w:r>
            <w:r w:rsidRPr="004824B5">
              <w:rPr>
                <w:rFonts w:cstheme="minorHAnsi"/>
                <w:b/>
                <w:color w:val="000000" w:themeColor="text1"/>
                <w:spacing w:val="-2"/>
                <w:sz w:val="20"/>
              </w:rPr>
              <w:t xml:space="preserve"> </w:t>
            </w:r>
            <w:r w:rsidRPr="004824B5">
              <w:rPr>
                <w:rFonts w:cstheme="minorHAnsi"/>
                <w:b/>
                <w:color w:val="000000" w:themeColor="text1"/>
                <w:sz w:val="20"/>
              </w:rPr>
              <w:t>(CPR)</w:t>
            </w:r>
            <w:r w:rsidRPr="004824B5">
              <w:rPr>
                <w:rFonts w:cstheme="minorHAnsi"/>
                <w:b/>
                <w:color w:val="000000" w:themeColor="text1"/>
                <w:spacing w:val="-2"/>
                <w:sz w:val="20"/>
              </w:rPr>
              <w:t xml:space="preserve"> </w:t>
            </w:r>
            <w:r w:rsidRPr="004824B5">
              <w:rPr>
                <w:rFonts w:cstheme="minorHAnsi"/>
                <w:b/>
                <w:color w:val="000000" w:themeColor="text1"/>
                <w:sz w:val="20"/>
              </w:rPr>
              <w:t>with</w:t>
            </w:r>
            <w:r w:rsidRPr="004824B5">
              <w:rPr>
                <w:rFonts w:cstheme="minorHAnsi"/>
                <w:b/>
                <w:color w:val="000000" w:themeColor="text1"/>
                <w:spacing w:val="-1"/>
                <w:sz w:val="20"/>
              </w:rPr>
              <w:t xml:space="preserve"> </w:t>
            </w:r>
            <w:r w:rsidRPr="004824B5">
              <w:rPr>
                <w:rFonts w:cstheme="minorHAnsi"/>
                <w:b/>
                <w:color w:val="000000" w:themeColor="text1"/>
                <w:sz w:val="20"/>
              </w:rPr>
              <w:t>or</w:t>
            </w:r>
            <w:r w:rsidRPr="004824B5">
              <w:rPr>
                <w:rFonts w:cstheme="minorHAnsi"/>
                <w:b/>
                <w:color w:val="000000" w:themeColor="text1"/>
                <w:spacing w:val="-4"/>
                <w:sz w:val="20"/>
              </w:rPr>
              <w:t xml:space="preserve"> </w:t>
            </w:r>
            <w:r w:rsidRPr="004824B5">
              <w:rPr>
                <w:rFonts w:cstheme="minorHAnsi"/>
                <w:b/>
                <w:color w:val="000000" w:themeColor="text1"/>
                <w:sz w:val="20"/>
              </w:rPr>
              <w:t>without</w:t>
            </w:r>
            <w:r w:rsidRPr="004824B5">
              <w:rPr>
                <w:rFonts w:cstheme="minorHAnsi"/>
                <w:b/>
                <w:color w:val="000000" w:themeColor="text1"/>
                <w:spacing w:val="-1"/>
                <w:sz w:val="20"/>
              </w:rPr>
              <w:t xml:space="preserve"> </w:t>
            </w:r>
            <w:r w:rsidRPr="004824B5">
              <w:rPr>
                <w:rFonts w:cstheme="minorHAnsi"/>
                <w:b/>
                <w:color w:val="000000" w:themeColor="text1"/>
                <w:sz w:val="20"/>
              </w:rPr>
              <w:t>tittle</w:t>
            </w:r>
            <w:r w:rsidRPr="004824B5">
              <w:rPr>
                <w:rFonts w:cstheme="minorHAnsi"/>
                <w:b/>
                <w:color w:val="000000" w:themeColor="text1"/>
                <w:spacing w:val="-5"/>
                <w:sz w:val="20"/>
              </w:rPr>
              <w:t xml:space="preserve"> </w:t>
            </w:r>
            <w:r w:rsidRPr="004824B5">
              <w:rPr>
                <w:rFonts w:cstheme="minorHAnsi"/>
                <w:b/>
                <w:color w:val="000000" w:themeColor="text1"/>
                <w:sz w:val="20"/>
              </w:rPr>
              <w:t>to</w:t>
            </w:r>
            <w:r w:rsidRPr="004824B5">
              <w:rPr>
                <w:rFonts w:cstheme="minorHAnsi"/>
                <w:b/>
                <w:color w:val="000000" w:themeColor="text1"/>
                <w:spacing w:val="-1"/>
                <w:sz w:val="20"/>
              </w:rPr>
              <w:t xml:space="preserve"> </w:t>
            </w:r>
            <w:r w:rsidRPr="004824B5">
              <w:rPr>
                <w:rFonts w:cstheme="minorHAnsi"/>
                <w:b/>
                <w:color w:val="000000" w:themeColor="text1"/>
                <w:sz w:val="20"/>
              </w:rPr>
              <w:t>land</w:t>
            </w:r>
          </w:p>
        </w:tc>
      </w:tr>
      <w:tr w:rsidR="005A7BAE" w:rsidRPr="004824B5" w14:paraId="44B71D58" w14:textId="77777777" w:rsidTr="00B83F49">
        <w:trPr>
          <w:trHeight w:val="5660"/>
        </w:trPr>
        <w:tc>
          <w:tcPr>
            <w:tcW w:w="2851" w:type="dxa"/>
            <w:tcBorders>
              <w:top w:val="single" w:sz="4" w:space="0" w:color="auto"/>
              <w:left w:val="single" w:sz="4" w:space="0" w:color="auto"/>
              <w:bottom w:val="single" w:sz="4" w:space="0" w:color="auto"/>
              <w:right w:val="single" w:sz="4" w:space="0" w:color="auto"/>
            </w:tcBorders>
          </w:tcPr>
          <w:p w14:paraId="5EC106B0" w14:textId="77777777" w:rsidR="002C29C3" w:rsidRPr="004824B5" w:rsidRDefault="0091371A" w:rsidP="00B83F49">
            <w:pPr>
              <w:tabs>
                <w:tab w:val="left" w:pos="444"/>
              </w:tabs>
              <w:ind w:right="94"/>
              <w:jc w:val="both"/>
              <w:rPr>
                <w:rFonts w:cstheme="minorHAnsi"/>
                <w:color w:val="000000" w:themeColor="text1"/>
                <w:sz w:val="20"/>
              </w:rPr>
            </w:pPr>
            <w:r w:rsidRPr="004824B5">
              <w:rPr>
                <w:rFonts w:cstheme="minorHAnsi"/>
                <w:color w:val="000000" w:themeColor="text1"/>
                <w:sz w:val="20"/>
              </w:rPr>
              <w:t>Legal</w:t>
            </w:r>
            <w:r w:rsidRPr="004824B5">
              <w:rPr>
                <w:rFonts w:cstheme="minorHAnsi"/>
                <w:color w:val="000000" w:themeColor="text1"/>
                <w:spacing w:val="1"/>
                <w:sz w:val="20"/>
              </w:rPr>
              <w:t xml:space="preserve"> </w:t>
            </w:r>
            <w:r w:rsidRPr="00CD6903">
              <w:rPr>
                <w:rFonts w:cstheme="minorHAnsi"/>
                <w:color w:val="000000" w:themeColor="text1"/>
                <w:sz w:val="20"/>
              </w:rPr>
              <w:t>owners</w:t>
            </w:r>
            <w:r w:rsidRPr="00CD6903">
              <w:rPr>
                <w:rFonts w:cstheme="minorHAnsi"/>
                <w:color w:val="000000" w:themeColor="text1"/>
                <w:spacing w:val="1"/>
                <w:sz w:val="20"/>
              </w:rPr>
              <w:t xml:space="preserve"> </w:t>
            </w:r>
            <w:r w:rsidRPr="00CD6903">
              <w:rPr>
                <w:rFonts w:cstheme="minorHAnsi"/>
                <w:color w:val="000000" w:themeColor="text1"/>
                <w:sz w:val="20"/>
              </w:rPr>
              <w:t>(land,</w:t>
            </w:r>
            <w:r w:rsidRPr="00CD6903">
              <w:rPr>
                <w:rFonts w:cstheme="minorHAnsi"/>
                <w:color w:val="000000" w:themeColor="text1"/>
                <w:spacing w:val="1"/>
                <w:sz w:val="20"/>
              </w:rPr>
              <w:t xml:space="preserve"> </w:t>
            </w:r>
            <w:r w:rsidRPr="004824B5">
              <w:rPr>
                <w:rFonts w:cstheme="minorHAnsi"/>
                <w:color w:val="000000" w:themeColor="text1"/>
                <w:sz w:val="20"/>
              </w:rPr>
              <w:t>structures,</w:t>
            </w:r>
            <w:r w:rsidRPr="004824B5">
              <w:rPr>
                <w:rFonts w:cstheme="minorHAnsi"/>
                <w:color w:val="000000" w:themeColor="text1"/>
                <w:spacing w:val="1"/>
                <w:sz w:val="20"/>
              </w:rPr>
              <w:t xml:space="preserve"> </w:t>
            </w:r>
            <w:proofErr w:type="gramStart"/>
            <w:r w:rsidRPr="004824B5">
              <w:rPr>
                <w:rFonts w:cstheme="minorHAnsi"/>
                <w:color w:val="000000" w:themeColor="text1"/>
                <w:sz w:val="20"/>
              </w:rPr>
              <w:t>trees</w:t>
            </w:r>
            <w:proofErr w:type="gramEnd"/>
            <w:r w:rsidRPr="004824B5">
              <w:rPr>
                <w:rFonts w:cstheme="minorHAnsi"/>
                <w:color w:val="000000" w:themeColor="text1"/>
                <w:spacing w:val="1"/>
                <w:sz w:val="20"/>
              </w:rPr>
              <w:t xml:space="preserve"> </w:t>
            </w:r>
            <w:r w:rsidRPr="004824B5">
              <w:rPr>
                <w:rFonts w:cstheme="minorHAnsi"/>
                <w:b/>
                <w:color w:val="000000" w:themeColor="text1"/>
                <w:sz w:val="20"/>
              </w:rPr>
              <w:t>or</w:t>
            </w:r>
            <w:r w:rsidRPr="004824B5">
              <w:rPr>
                <w:rFonts w:cstheme="minorHAnsi"/>
                <w:b/>
                <w:color w:val="000000" w:themeColor="text1"/>
                <w:spacing w:val="1"/>
                <w:sz w:val="20"/>
              </w:rPr>
              <w:t xml:space="preserve"> </w:t>
            </w:r>
            <w:r w:rsidRPr="004824B5">
              <w:rPr>
                <w:rFonts w:cstheme="minorHAnsi"/>
                <w:b/>
                <w:color w:val="000000" w:themeColor="text1"/>
                <w:sz w:val="20"/>
              </w:rPr>
              <w:t>any</w:t>
            </w:r>
            <w:r w:rsidRPr="004824B5">
              <w:rPr>
                <w:rFonts w:cstheme="minorHAnsi"/>
                <w:b/>
                <w:color w:val="000000" w:themeColor="text1"/>
                <w:spacing w:val="1"/>
                <w:sz w:val="20"/>
              </w:rPr>
              <w:t xml:space="preserve"> </w:t>
            </w:r>
            <w:r w:rsidRPr="004824B5">
              <w:rPr>
                <w:rFonts w:cstheme="minorHAnsi"/>
                <w:b/>
                <w:color w:val="000000" w:themeColor="text1"/>
                <w:sz w:val="20"/>
              </w:rPr>
              <w:t>other</w:t>
            </w:r>
            <w:r w:rsidRPr="004824B5">
              <w:rPr>
                <w:rFonts w:cstheme="minorHAnsi"/>
                <w:b/>
                <w:color w:val="000000" w:themeColor="text1"/>
                <w:spacing w:val="1"/>
                <w:sz w:val="20"/>
              </w:rPr>
              <w:t xml:space="preserve"> </w:t>
            </w:r>
            <w:r w:rsidRPr="004824B5">
              <w:rPr>
                <w:rFonts w:cstheme="minorHAnsi"/>
                <w:b/>
                <w:color w:val="000000" w:themeColor="text1"/>
                <w:sz w:val="20"/>
              </w:rPr>
              <w:t>assets</w:t>
            </w:r>
            <w:r w:rsidRPr="004824B5">
              <w:rPr>
                <w:rFonts w:cstheme="minorHAnsi"/>
                <w:color w:val="000000" w:themeColor="text1"/>
                <w:sz w:val="20"/>
              </w:rPr>
              <w:t>)</w:t>
            </w:r>
            <w:r w:rsidRPr="004824B5">
              <w:rPr>
                <w:rFonts w:cstheme="minorHAnsi"/>
                <w:color w:val="000000" w:themeColor="text1"/>
                <w:spacing w:val="1"/>
                <w:sz w:val="20"/>
              </w:rPr>
              <w:t xml:space="preserve"> </w:t>
            </w:r>
            <w:r w:rsidRPr="004824B5">
              <w:rPr>
                <w:rFonts w:cstheme="minorHAnsi"/>
                <w:color w:val="000000" w:themeColor="text1"/>
                <w:sz w:val="20"/>
              </w:rPr>
              <w:t>identified</w:t>
            </w:r>
            <w:r w:rsidRPr="004824B5">
              <w:rPr>
                <w:rFonts w:cstheme="minorHAnsi"/>
                <w:color w:val="000000" w:themeColor="text1"/>
                <w:spacing w:val="1"/>
                <w:sz w:val="20"/>
              </w:rPr>
              <w:t xml:space="preserve"> </w:t>
            </w:r>
            <w:r w:rsidRPr="004824B5">
              <w:rPr>
                <w:rFonts w:cstheme="minorHAnsi"/>
                <w:color w:val="000000" w:themeColor="text1"/>
                <w:sz w:val="20"/>
              </w:rPr>
              <w:t>by</w:t>
            </w:r>
            <w:r w:rsidRPr="004824B5">
              <w:rPr>
                <w:rFonts w:cstheme="minorHAnsi"/>
                <w:color w:val="000000" w:themeColor="text1"/>
                <w:spacing w:val="-43"/>
                <w:sz w:val="20"/>
              </w:rPr>
              <w:t xml:space="preserve"> </w:t>
            </w:r>
            <w:r w:rsidRPr="004824B5">
              <w:rPr>
                <w:rFonts w:cstheme="minorHAnsi"/>
                <w:color w:val="000000" w:themeColor="text1"/>
                <w:sz w:val="20"/>
              </w:rPr>
              <w:t>DC</w:t>
            </w:r>
            <w:r w:rsidRPr="004824B5">
              <w:rPr>
                <w:rFonts w:cstheme="minorHAnsi"/>
                <w:color w:val="000000" w:themeColor="text1"/>
                <w:spacing w:val="1"/>
                <w:sz w:val="20"/>
              </w:rPr>
              <w:t xml:space="preserve"> </w:t>
            </w:r>
            <w:r w:rsidRPr="004824B5">
              <w:rPr>
                <w:rFonts w:cstheme="minorHAnsi"/>
                <w:color w:val="000000" w:themeColor="text1"/>
                <w:sz w:val="20"/>
              </w:rPr>
              <w:t>in</w:t>
            </w:r>
            <w:r w:rsidRPr="004824B5">
              <w:rPr>
                <w:rFonts w:cstheme="minorHAnsi"/>
                <w:color w:val="000000" w:themeColor="text1"/>
                <w:spacing w:val="1"/>
                <w:sz w:val="20"/>
              </w:rPr>
              <w:t xml:space="preserve"> </w:t>
            </w:r>
            <w:r w:rsidRPr="004824B5">
              <w:rPr>
                <w:rFonts w:cstheme="minorHAnsi"/>
                <w:color w:val="000000" w:themeColor="text1"/>
                <w:sz w:val="20"/>
              </w:rPr>
              <w:t>the</w:t>
            </w:r>
            <w:r w:rsidRPr="004824B5">
              <w:rPr>
                <w:rFonts w:cstheme="minorHAnsi"/>
                <w:color w:val="000000" w:themeColor="text1"/>
                <w:spacing w:val="1"/>
                <w:sz w:val="20"/>
              </w:rPr>
              <w:t xml:space="preserve"> </w:t>
            </w:r>
            <w:r w:rsidRPr="004824B5">
              <w:rPr>
                <w:rFonts w:cstheme="minorHAnsi"/>
                <w:color w:val="000000" w:themeColor="text1"/>
                <w:sz w:val="20"/>
              </w:rPr>
              <w:t>process</w:t>
            </w:r>
            <w:r w:rsidRPr="004824B5">
              <w:rPr>
                <w:rFonts w:cstheme="minorHAnsi"/>
                <w:color w:val="000000" w:themeColor="text1"/>
                <w:spacing w:val="1"/>
                <w:sz w:val="20"/>
              </w:rPr>
              <w:t xml:space="preserve"> </w:t>
            </w:r>
            <w:r w:rsidRPr="004824B5">
              <w:rPr>
                <w:rFonts w:cstheme="minorHAnsi"/>
                <w:color w:val="000000" w:themeColor="text1"/>
                <w:sz w:val="20"/>
              </w:rPr>
              <w:t>of</w:t>
            </w:r>
            <w:r w:rsidRPr="004824B5">
              <w:rPr>
                <w:rFonts w:cstheme="minorHAnsi"/>
                <w:color w:val="000000" w:themeColor="text1"/>
                <w:spacing w:val="1"/>
                <w:sz w:val="20"/>
              </w:rPr>
              <w:t xml:space="preserve"> </w:t>
            </w:r>
            <w:r w:rsidRPr="004824B5">
              <w:rPr>
                <w:rFonts w:cstheme="minorHAnsi"/>
                <w:color w:val="000000" w:themeColor="text1"/>
                <w:sz w:val="20"/>
              </w:rPr>
              <w:t>CCL</w:t>
            </w:r>
            <w:r w:rsidRPr="004824B5">
              <w:rPr>
                <w:rFonts w:cstheme="minorHAnsi"/>
                <w:color w:val="000000" w:themeColor="text1"/>
                <w:spacing w:val="1"/>
                <w:sz w:val="20"/>
              </w:rPr>
              <w:t xml:space="preserve"> </w:t>
            </w:r>
            <w:r w:rsidRPr="004824B5">
              <w:rPr>
                <w:rFonts w:cstheme="minorHAnsi"/>
                <w:color w:val="000000" w:themeColor="text1"/>
                <w:sz w:val="20"/>
              </w:rPr>
              <w:t>payment.</w:t>
            </w:r>
          </w:p>
          <w:p w14:paraId="5F2F06DB" w14:textId="77777777" w:rsidR="00873060" w:rsidRPr="004824B5" w:rsidRDefault="00951405" w:rsidP="0026148F">
            <w:pPr>
              <w:tabs>
                <w:tab w:val="left" w:pos="444"/>
              </w:tabs>
              <w:spacing w:before="2"/>
              <w:ind w:left="443" w:right="97"/>
              <w:jc w:val="both"/>
              <w:rPr>
                <w:rFonts w:cstheme="minorHAnsi"/>
                <w:color w:val="000000" w:themeColor="text1"/>
                <w:sz w:val="20"/>
              </w:rPr>
            </w:pPr>
          </w:p>
          <w:p w14:paraId="2E2A84ED" w14:textId="77777777" w:rsidR="002C29C3" w:rsidRPr="004824B5" w:rsidRDefault="0091371A" w:rsidP="00B83F49">
            <w:pPr>
              <w:tabs>
                <w:tab w:val="left" w:pos="444"/>
              </w:tabs>
              <w:spacing w:before="2"/>
              <w:ind w:right="97"/>
              <w:jc w:val="both"/>
              <w:rPr>
                <w:rFonts w:cstheme="minorHAnsi"/>
                <w:color w:val="000000" w:themeColor="text1"/>
                <w:sz w:val="20"/>
              </w:rPr>
            </w:pPr>
            <w:r w:rsidRPr="004824B5">
              <w:rPr>
                <w:rFonts w:cstheme="minorHAnsi"/>
                <w:color w:val="000000" w:themeColor="text1"/>
                <w:sz w:val="20"/>
              </w:rPr>
              <w:t>Socially recognized owners/</w:t>
            </w:r>
            <w:r w:rsidRPr="004824B5">
              <w:rPr>
                <w:rFonts w:cstheme="minorHAnsi"/>
                <w:color w:val="000000" w:themeColor="text1"/>
                <w:spacing w:val="-43"/>
                <w:sz w:val="20"/>
              </w:rPr>
              <w:t xml:space="preserve"> </w:t>
            </w:r>
            <w:r w:rsidRPr="004824B5">
              <w:rPr>
                <w:rFonts w:cstheme="minorHAnsi"/>
                <w:color w:val="000000" w:themeColor="text1"/>
                <w:sz w:val="20"/>
              </w:rPr>
              <w:t xml:space="preserve">non-titled (structures, </w:t>
            </w:r>
            <w:proofErr w:type="gramStart"/>
            <w:r w:rsidRPr="004824B5">
              <w:rPr>
                <w:rFonts w:cstheme="minorHAnsi"/>
                <w:color w:val="000000" w:themeColor="text1"/>
                <w:sz w:val="20"/>
              </w:rPr>
              <w:t>trees</w:t>
            </w:r>
            <w:proofErr w:type="gramEnd"/>
            <w:r w:rsidRPr="004824B5">
              <w:rPr>
                <w:rFonts w:cstheme="minorHAnsi"/>
                <w:color w:val="000000" w:themeColor="text1"/>
                <w:spacing w:val="1"/>
                <w:sz w:val="20"/>
              </w:rPr>
              <w:t xml:space="preserve"> </w:t>
            </w:r>
            <w:r w:rsidRPr="004824B5">
              <w:rPr>
                <w:rFonts w:cstheme="minorHAnsi"/>
                <w:b/>
                <w:color w:val="000000" w:themeColor="text1"/>
                <w:sz w:val="20"/>
              </w:rPr>
              <w:t>or</w:t>
            </w:r>
            <w:r w:rsidRPr="004824B5">
              <w:rPr>
                <w:rFonts w:cstheme="minorHAnsi"/>
                <w:b/>
                <w:color w:val="000000" w:themeColor="text1"/>
                <w:spacing w:val="1"/>
                <w:sz w:val="20"/>
              </w:rPr>
              <w:t xml:space="preserve"> </w:t>
            </w:r>
            <w:r w:rsidRPr="004824B5">
              <w:rPr>
                <w:rFonts w:cstheme="minorHAnsi"/>
                <w:b/>
                <w:color w:val="000000" w:themeColor="text1"/>
                <w:sz w:val="20"/>
              </w:rPr>
              <w:t>any</w:t>
            </w:r>
            <w:r w:rsidRPr="004824B5">
              <w:rPr>
                <w:rFonts w:cstheme="minorHAnsi"/>
                <w:b/>
                <w:color w:val="000000" w:themeColor="text1"/>
                <w:spacing w:val="1"/>
                <w:sz w:val="20"/>
              </w:rPr>
              <w:t xml:space="preserve"> </w:t>
            </w:r>
            <w:r w:rsidRPr="004824B5">
              <w:rPr>
                <w:rFonts w:cstheme="minorHAnsi"/>
                <w:b/>
                <w:color w:val="000000" w:themeColor="text1"/>
                <w:sz w:val="20"/>
              </w:rPr>
              <w:t>other</w:t>
            </w:r>
            <w:r w:rsidRPr="004824B5">
              <w:rPr>
                <w:rFonts w:cstheme="minorHAnsi"/>
                <w:b/>
                <w:color w:val="000000" w:themeColor="text1"/>
                <w:spacing w:val="1"/>
                <w:sz w:val="20"/>
              </w:rPr>
              <w:t xml:space="preserve"> </w:t>
            </w:r>
            <w:r w:rsidRPr="004824B5">
              <w:rPr>
                <w:rFonts w:cstheme="minorHAnsi"/>
                <w:b/>
                <w:color w:val="000000" w:themeColor="text1"/>
                <w:sz w:val="20"/>
              </w:rPr>
              <w:t>assets</w:t>
            </w:r>
            <w:r w:rsidRPr="004824B5">
              <w:rPr>
                <w:rFonts w:cstheme="minorHAnsi"/>
                <w:color w:val="000000" w:themeColor="text1"/>
                <w:sz w:val="20"/>
              </w:rPr>
              <w:t>)</w:t>
            </w:r>
            <w:r w:rsidRPr="004824B5">
              <w:rPr>
                <w:rFonts w:cstheme="minorHAnsi"/>
                <w:color w:val="000000" w:themeColor="text1"/>
                <w:spacing w:val="1"/>
                <w:sz w:val="20"/>
              </w:rPr>
              <w:t xml:space="preserve"> </w:t>
            </w:r>
            <w:r w:rsidRPr="004824B5">
              <w:rPr>
                <w:rFonts w:cstheme="minorHAnsi"/>
                <w:color w:val="000000" w:themeColor="text1"/>
                <w:sz w:val="20"/>
              </w:rPr>
              <w:t>affected</w:t>
            </w:r>
            <w:r w:rsidRPr="004824B5">
              <w:rPr>
                <w:rFonts w:cstheme="minorHAnsi"/>
                <w:color w:val="000000" w:themeColor="text1"/>
                <w:spacing w:val="1"/>
                <w:sz w:val="20"/>
              </w:rPr>
              <w:t xml:space="preserve"> </w:t>
            </w:r>
            <w:r w:rsidRPr="004824B5">
              <w:rPr>
                <w:rFonts w:cstheme="minorHAnsi"/>
                <w:color w:val="000000" w:themeColor="text1"/>
                <w:sz w:val="20"/>
              </w:rPr>
              <w:t>on</w:t>
            </w:r>
            <w:r w:rsidRPr="004824B5">
              <w:rPr>
                <w:rFonts w:cstheme="minorHAnsi"/>
                <w:color w:val="000000" w:themeColor="text1"/>
                <w:spacing w:val="1"/>
                <w:sz w:val="20"/>
              </w:rPr>
              <w:t xml:space="preserve"> </w:t>
            </w:r>
            <w:r w:rsidRPr="004824B5">
              <w:rPr>
                <w:rFonts w:cstheme="minorHAnsi"/>
                <w:color w:val="000000" w:themeColor="text1"/>
                <w:sz w:val="20"/>
              </w:rPr>
              <w:t>the</w:t>
            </w:r>
            <w:r w:rsidRPr="004824B5">
              <w:rPr>
                <w:rFonts w:cstheme="minorHAnsi"/>
                <w:color w:val="000000" w:themeColor="text1"/>
                <w:spacing w:val="1"/>
                <w:sz w:val="20"/>
              </w:rPr>
              <w:t xml:space="preserve"> </w:t>
            </w:r>
            <w:r w:rsidRPr="004824B5">
              <w:rPr>
                <w:rFonts w:cstheme="minorHAnsi"/>
                <w:color w:val="000000" w:themeColor="text1"/>
                <w:sz w:val="20"/>
              </w:rPr>
              <w:t>ROW</w:t>
            </w:r>
            <w:r w:rsidRPr="004824B5">
              <w:rPr>
                <w:rFonts w:cstheme="minorHAnsi"/>
                <w:color w:val="000000" w:themeColor="text1"/>
                <w:spacing w:val="1"/>
                <w:sz w:val="20"/>
              </w:rPr>
              <w:t xml:space="preserve"> </w:t>
            </w:r>
            <w:r w:rsidRPr="004824B5">
              <w:rPr>
                <w:rFonts w:cstheme="minorHAnsi"/>
                <w:color w:val="000000" w:themeColor="text1"/>
                <w:sz w:val="20"/>
              </w:rPr>
              <w:t>as</w:t>
            </w:r>
            <w:r w:rsidRPr="004824B5">
              <w:rPr>
                <w:rFonts w:cstheme="minorHAnsi"/>
                <w:color w:val="000000" w:themeColor="text1"/>
                <w:spacing w:val="-43"/>
                <w:sz w:val="20"/>
              </w:rPr>
              <w:t xml:space="preserve"> </w:t>
            </w:r>
            <w:r w:rsidRPr="004824B5">
              <w:rPr>
                <w:rFonts w:cstheme="minorHAnsi"/>
                <w:color w:val="000000" w:themeColor="text1"/>
                <w:sz w:val="20"/>
              </w:rPr>
              <w:t>identified</w:t>
            </w:r>
            <w:r w:rsidRPr="004824B5">
              <w:rPr>
                <w:rFonts w:cstheme="minorHAnsi"/>
                <w:color w:val="000000" w:themeColor="text1"/>
                <w:spacing w:val="1"/>
                <w:sz w:val="20"/>
              </w:rPr>
              <w:t xml:space="preserve"> </w:t>
            </w:r>
            <w:r w:rsidRPr="004824B5">
              <w:rPr>
                <w:rFonts w:cstheme="minorHAnsi"/>
                <w:color w:val="000000" w:themeColor="text1"/>
                <w:sz w:val="20"/>
              </w:rPr>
              <w:t>by</w:t>
            </w:r>
            <w:r w:rsidRPr="004824B5">
              <w:rPr>
                <w:rFonts w:cstheme="minorHAnsi"/>
                <w:color w:val="000000" w:themeColor="text1"/>
                <w:spacing w:val="1"/>
                <w:sz w:val="20"/>
              </w:rPr>
              <w:t xml:space="preserve"> </w:t>
            </w:r>
            <w:r w:rsidRPr="004824B5">
              <w:rPr>
                <w:rFonts w:cstheme="minorHAnsi"/>
                <w:color w:val="000000" w:themeColor="text1"/>
                <w:sz w:val="20"/>
              </w:rPr>
              <w:t>Census</w:t>
            </w:r>
            <w:r w:rsidRPr="004824B5">
              <w:rPr>
                <w:rFonts w:cstheme="minorHAnsi"/>
                <w:color w:val="000000" w:themeColor="text1"/>
                <w:spacing w:val="1"/>
                <w:sz w:val="20"/>
              </w:rPr>
              <w:t xml:space="preserve"> </w:t>
            </w:r>
            <w:r w:rsidRPr="004824B5">
              <w:rPr>
                <w:rFonts w:cstheme="minorHAnsi"/>
                <w:color w:val="000000" w:themeColor="text1"/>
                <w:sz w:val="20"/>
              </w:rPr>
              <w:t>and</w:t>
            </w:r>
            <w:r w:rsidRPr="004824B5">
              <w:rPr>
                <w:rFonts w:cstheme="minorHAnsi"/>
                <w:color w:val="000000" w:themeColor="text1"/>
                <w:spacing w:val="-43"/>
                <w:sz w:val="20"/>
              </w:rPr>
              <w:t xml:space="preserve"> </w:t>
            </w:r>
            <w:r w:rsidRPr="004824B5">
              <w:rPr>
                <w:rFonts w:cstheme="minorHAnsi"/>
                <w:color w:val="000000" w:themeColor="text1"/>
                <w:sz w:val="20"/>
              </w:rPr>
              <w:t>verified by</w:t>
            </w:r>
            <w:r w:rsidRPr="004824B5">
              <w:rPr>
                <w:rFonts w:cstheme="minorHAnsi"/>
                <w:color w:val="000000" w:themeColor="text1"/>
                <w:spacing w:val="-2"/>
                <w:sz w:val="20"/>
              </w:rPr>
              <w:t xml:space="preserve"> </w:t>
            </w:r>
            <w:r w:rsidRPr="004824B5">
              <w:rPr>
                <w:rFonts w:cstheme="minorHAnsi"/>
                <w:color w:val="000000" w:themeColor="text1"/>
                <w:sz w:val="20"/>
              </w:rPr>
              <w:t>IVC.</w:t>
            </w:r>
          </w:p>
        </w:tc>
        <w:tc>
          <w:tcPr>
            <w:tcW w:w="6725" w:type="dxa"/>
            <w:tcBorders>
              <w:top w:val="single" w:sz="4" w:space="0" w:color="auto"/>
              <w:left w:val="single" w:sz="4" w:space="0" w:color="auto"/>
              <w:bottom w:val="single" w:sz="4" w:space="0" w:color="auto"/>
              <w:right w:val="single" w:sz="4" w:space="0" w:color="auto"/>
            </w:tcBorders>
          </w:tcPr>
          <w:p w14:paraId="303A3CA9" w14:textId="11BB458B" w:rsidR="002C29C3" w:rsidRPr="004824B5" w:rsidRDefault="0091371A">
            <w:pPr>
              <w:numPr>
                <w:ilvl w:val="0"/>
                <w:numId w:val="23"/>
              </w:numPr>
              <w:tabs>
                <w:tab w:val="left" w:pos="355"/>
              </w:tabs>
              <w:ind w:left="355" w:right="99" w:hanging="270"/>
              <w:jc w:val="both"/>
              <w:rPr>
                <w:rFonts w:cstheme="minorHAnsi"/>
                <w:color w:val="000000" w:themeColor="text1"/>
                <w:sz w:val="20"/>
              </w:rPr>
            </w:pPr>
            <w:r w:rsidRPr="004824B5">
              <w:rPr>
                <w:rFonts w:cstheme="minorHAnsi"/>
                <w:color w:val="000000" w:themeColor="text1"/>
                <w:sz w:val="20"/>
              </w:rPr>
              <w:t>Cash compensation under law (CCL) which includes 200% premium for</w:t>
            </w:r>
            <w:r w:rsidRPr="004824B5">
              <w:rPr>
                <w:rFonts w:cstheme="minorHAnsi"/>
                <w:color w:val="000000" w:themeColor="text1"/>
                <w:spacing w:val="1"/>
                <w:sz w:val="20"/>
              </w:rPr>
              <w:t xml:space="preserve"> </w:t>
            </w:r>
            <w:r w:rsidRPr="004824B5">
              <w:rPr>
                <w:rFonts w:cstheme="minorHAnsi"/>
                <w:color w:val="000000" w:themeColor="text1"/>
                <w:sz w:val="20"/>
              </w:rPr>
              <w:t>land (title</w:t>
            </w:r>
            <w:r w:rsidRPr="004824B5">
              <w:rPr>
                <w:rFonts w:cstheme="minorHAnsi"/>
                <w:color w:val="000000" w:themeColor="text1"/>
                <w:spacing w:val="-1"/>
                <w:sz w:val="20"/>
              </w:rPr>
              <w:t xml:space="preserve"> </w:t>
            </w:r>
            <w:r w:rsidRPr="004824B5">
              <w:rPr>
                <w:rFonts w:cstheme="minorHAnsi"/>
                <w:color w:val="000000" w:themeColor="text1"/>
                <w:sz w:val="20"/>
              </w:rPr>
              <w:t>holder).</w:t>
            </w:r>
          </w:p>
          <w:p w14:paraId="4535DA97" w14:textId="266D9BA2" w:rsidR="002C29C3" w:rsidRPr="004824B5" w:rsidRDefault="0091371A">
            <w:pPr>
              <w:numPr>
                <w:ilvl w:val="0"/>
                <w:numId w:val="23"/>
              </w:numPr>
              <w:tabs>
                <w:tab w:val="left" w:pos="355"/>
              </w:tabs>
              <w:ind w:left="355" w:right="100" w:hanging="270"/>
              <w:jc w:val="both"/>
              <w:rPr>
                <w:rFonts w:cstheme="minorHAnsi"/>
                <w:color w:val="000000" w:themeColor="text1"/>
                <w:sz w:val="20"/>
              </w:rPr>
            </w:pPr>
            <w:r w:rsidRPr="004824B5">
              <w:rPr>
                <w:rFonts w:cstheme="minorHAnsi"/>
                <w:color w:val="000000" w:themeColor="text1"/>
                <w:sz w:val="20"/>
              </w:rPr>
              <w:t>If RV of land is higher than CCL, the difference will be paid by the PIUs as</w:t>
            </w:r>
            <w:r w:rsidRPr="004824B5">
              <w:rPr>
                <w:rFonts w:cstheme="minorHAnsi"/>
                <w:color w:val="000000" w:themeColor="text1"/>
                <w:spacing w:val="1"/>
                <w:sz w:val="20"/>
              </w:rPr>
              <w:t xml:space="preserve"> </w:t>
            </w:r>
            <w:r w:rsidRPr="004824B5">
              <w:rPr>
                <w:rFonts w:cstheme="minorHAnsi"/>
                <w:color w:val="000000" w:themeColor="text1"/>
                <w:sz w:val="20"/>
              </w:rPr>
              <w:t>top-up.</w:t>
            </w:r>
          </w:p>
          <w:p w14:paraId="3E0F995D" w14:textId="18E8BFB1" w:rsidR="002C29C3" w:rsidRPr="004824B5" w:rsidRDefault="0091371A">
            <w:pPr>
              <w:numPr>
                <w:ilvl w:val="0"/>
                <w:numId w:val="23"/>
              </w:numPr>
              <w:tabs>
                <w:tab w:val="left" w:pos="355"/>
              </w:tabs>
              <w:spacing w:before="1"/>
              <w:ind w:left="355" w:right="99" w:hanging="270"/>
              <w:jc w:val="both"/>
              <w:rPr>
                <w:rFonts w:cstheme="minorHAnsi"/>
                <w:color w:val="000000" w:themeColor="text1"/>
                <w:sz w:val="20"/>
              </w:rPr>
            </w:pPr>
            <w:r w:rsidRPr="004824B5">
              <w:rPr>
                <w:rFonts w:cstheme="minorHAnsi"/>
                <w:color w:val="000000" w:themeColor="text1"/>
                <w:sz w:val="20"/>
              </w:rPr>
              <w:t>Cash compensation under law (CCL) which includes 100% premium for</w:t>
            </w:r>
            <w:r w:rsidRPr="004824B5">
              <w:rPr>
                <w:rFonts w:cstheme="minorHAnsi"/>
                <w:color w:val="000000" w:themeColor="text1"/>
                <w:spacing w:val="1"/>
                <w:sz w:val="20"/>
              </w:rPr>
              <w:t xml:space="preserve"> </w:t>
            </w:r>
            <w:r w:rsidRPr="004824B5">
              <w:rPr>
                <w:rFonts w:cstheme="minorHAnsi"/>
                <w:color w:val="000000" w:themeColor="text1"/>
                <w:sz w:val="20"/>
              </w:rPr>
              <w:t>assets</w:t>
            </w:r>
            <w:r w:rsidRPr="004824B5">
              <w:rPr>
                <w:rFonts w:cstheme="minorHAnsi"/>
                <w:color w:val="000000" w:themeColor="text1"/>
                <w:spacing w:val="1"/>
                <w:sz w:val="20"/>
              </w:rPr>
              <w:t xml:space="preserve"> </w:t>
            </w:r>
            <w:r w:rsidRPr="004824B5">
              <w:rPr>
                <w:rFonts w:cstheme="minorHAnsi"/>
                <w:color w:val="000000" w:themeColor="text1"/>
                <w:sz w:val="20"/>
              </w:rPr>
              <w:t>other</w:t>
            </w:r>
            <w:r w:rsidRPr="004824B5">
              <w:rPr>
                <w:rFonts w:cstheme="minorHAnsi"/>
                <w:color w:val="000000" w:themeColor="text1"/>
                <w:spacing w:val="-1"/>
                <w:sz w:val="20"/>
              </w:rPr>
              <w:t xml:space="preserve"> </w:t>
            </w:r>
            <w:r w:rsidRPr="004824B5">
              <w:rPr>
                <w:rFonts w:cstheme="minorHAnsi"/>
                <w:color w:val="000000" w:themeColor="text1"/>
                <w:sz w:val="20"/>
              </w:rPr>
              <w:t>than</w:t>
            </w:r>
            <w:r w:rsidRPr="004824B5">
              <w:rPr>
                <w:rFonts w:cstheme="minorHAnsi"/>
                <w:color w:val="000000" w:themeColor="text1"/>
                <w:spacing w:val="1"/>
                <w:sz w:val="20"/>
              </w:rPr>
              <w:t xml:space="preserve"> </w:t>
            </w:r>
            <w:r w:rsidRPr="004824B5">
              <w:rPr>
                <w:rFonts w:cstheme="minorHAnsi"/>
                <w:color w:val="000000" w:themeColor="text1"/>
                <w:sz w:val="20"/>
              </w:rPr>
              <w:t>land (tittle holder).</w:t>
            </w:r>
          </w:p>
          <w:p w14:paraId="777B5BB3" w14:textId="340EB415" w:rsidR="002C29C3" w:rsidRPr="004824B5" w:rsidRDefault="0091371A">
            <w:pPr>
              <w:numPr>
                <w:ilvl w:val="0"/>
                <w:numId w:val="23"/>
              </w:numPr>
              <w:tabs>
                <w:tab w:val="left" w:pos="355"/>
              </w:tabs>
              <w:ind w:left="355" w:right="98" w:hanging="270"/>
              <w:jc w:val="both"/>
              <w:rPr>
                <w:rFonts w:cstheme="minorHAnsi"/>
                <w:color w:val="000000" w:themeColor="text1"/>
                <w:sz w:val="20"/>
              </w:rPr>
            </w:pPr>
            <w:r w:rsidRPr="004824B5">
              <w:rPr>
                <w:rFonts w:cstheme="minorHAnsi"/>
                <w:color w:val="000000" w:themeColor="text1"/>
                <w:sz w:val="20"/>
              </w:rPr>
              <w:t>If RV of assets other than land is higher than CCL, the difference will be</w:t>
            </w:r>
            <w:r w:rsidRPr="004824B5">
              <w:rPr>
                <w:rFonts w:cstheme="minorHAnsi"/>
                <w:color w:val="000000" w:themeColor="text1"/>
                <w:spacing w:val="-43"/>
                <w:sz w:val="20"/>
              </w:rPr>
              <w:t xml:space="preserve"> </w:t>
            </w:r>
            <w:r w:rsidRPr="004824B5">
              <w:rPr>
                <w:rFonts w:cstheme="minorHAnsi"/>
                <w:color w:val="000000" w:themeColor="text1"/>
                <w:sz w:val="20"/>
              </w:rPr>
              <w:t>paid by</w:t>
            </w:r>
            <w:r w:rsidRPr="004824B5">
              <w:rPr>
                <w:rFonts w:cstheme="minorHAnsi"/>
                <w:color w:val="000000" w:themeColor="text1"/>
                <w:spacing w:val="-1"/>
                <w:sz w:val="20"/>
              </w:rPr>
              <w:t xml:space="preserve"> </w:t>
            </w:r>
            <w:r w:rsidRPr="004824B5">
              <w:rPr>
                <w:rFonts w:cstheme="minorHAnsi"/>
                <w:color w:val="000000" w:themeColor="text1"/>
                <w:sz w:val="20"/>
              </w:rPr>
              <w:t>the PIUs</w:t>
            </w:r>
            <w:r w:rsidRPr="004824B5">
              <w:rPr>
                <w:rFonts w:cstheme="minorHAnsi"/>
                <w:color w:val="000000" w:themeColor="text1"/>
                <w:spacing w:val="2"/>
                <w:sz w:val="20"/>
              </w:rPr>
              <w:t xml:space="preserve"> </w:t>
            </w:r>
            <w:r w:rsidRPr="004824B5">
              <w:rPr>
                <w:rFonts w:cstheme="minorHAnsi"/>
                <w:color w:val="000000" w:themeColor="text1"/>
                <w:sz w:val="20"/>
              </w:rPr>
              <w:t>as</w:t>
            </w:r>
            <w:r w:rsidRPr="004824B5">
              <w:rPr>
                <w:rFonts w:cstheme="minorHAnsi"/>
                <w:color w:val="000000" w:themeColor="text1"/>
                <w:spacing w:val="2"/>
                <w:sz w:val="20"/>
              </w:rPr>
              <w:t xml:space="preserve"> </w:t>
            </w:r>
            <w:r w:rsidRPr="004824B5">
              <w:rPr>
                <w:rFonts w:cstheme="minorHAnsi"/>
                <w:color w:val="000000" w:themeColor="text1"/>
                <w:sz w:val="20"/>
              </w:rPr>
              <w:t>top-up (title</w:t>
            </w:r>
            <w:r w:rsidRPr="004824B5">
              <w:rPr>
                <w:rFonts w:cstheme="minorHAnsi"/>
                <w:color w:val="000000" w:themeColor="text1"/>
                <w:spacing w:val="-1"/>
                <w:sz w:val="20"/>
              </w:rPr>
              <w:t xml:space="preserve"> </w:t>
            </w:r>
            <w:r w:rsidRPr="004824B5">
              <w:rPr>
                <w:rFonts w:cstheme="minorHAnsi"/>
                <w:color w:val="000000" w:themeColor="text1"/>
                <w:sz w:val="20"/>
              </w:rPr>
              <w:t>holder).</w:t>
            </w:r>
          </w:p>
          <w:p w14:paraId="5279D6D7" w14:textId="586795C0" w:rsidR="002C29C3" w:rsidRPr="004824B5" w:rsidRDefault="0091371A">
            <w:pPr>
              <w:numPr>
                <w:ilvl w:val="0"/>
                <w:numId w:val="23"/>
              </w:numPr>
              <w:tabs>
                <w:tab w:val="left" w:pos="355"/>
              </w:tabs>
              <w:ind w:left="355" w:right="98" w:hanging="270"/>
              <w:jc w:val="both"/>
              <w:rPr>
                <w:rFonts w:cstheme="minorHAnsi"/>
                <w:color w:val="000000" w:themeColor="text1"/>
                <w:sz w:val="20"/>
              </w:rPr>
            </w:pPr>
            <w:r w:rsidRPr="004824B5">
              <w:rPr>
                <w:rFonts w:cstheme="minorHAnsi"/>
                <w:color w:val="000000" w:themeColor="text1"/>
                <w:sz w:val="20"/>
              </w:rPr>
              <w:t xml:space="preserve">Replacement Value (RV) of structure, </w:t>
            </w:r>
            <w:proofErr w:type="gramStart"/>
            <w:r w:rsidRPr="004824B5">
              <w:rPr>
                <w:rFonts w:cstheme="minorHAnsi"/>
                <w:color w:val="000000" w:themeColor="text1"/>
                <w:sz w:val="20"/>
              </w:rPr>
              <w:t>trees</w:t>
            </w:r>
            <w:proofErr w:type="gramEnd"/>
            <w:r w:rsidRPr="004824B5">
              <w:rPr>
                <w:rFonts w:cstheme="minorHAnsi"/>
                <w:color w:val="000000" w:themeColor="text1"/>
                <w:sz w:val="20"/>
              </w:rPr>
              <w:t xml:space="preserve"> or any other assets other</w:t>
            </w:r>
            <w:r w:rsidRPr="004824B5">
              <w:rPr>
                <w:rFonts w:cstheme="minorHAnsi"/>
                <w:color w:val="000000" w:themeColor="text1"/>
                <w:spacing w:val="1"/>
                <w:sz w:val="20"/>
              </w:rPr>
              <w:t xml:space="preserve"> </w:t>
            </w:r>
            <w:r w:rsidRPr="004824B5">
              <w:rPr>
                <w:rFonts w:cstheme="minorHAnsi"/>
                <w:color w:val="000000" w:themeColor="text1"/>
                <w:sz w:val="20"/>
              </w:rPr>
              <w:t>than land</w:t>
            </w:r>
            <w:r w:rsidRPr="004824B5">
              <w:rPr>
                <w:rFonts w:cstheme="minorHAnsi"/>
                <w:color w:val="000000" w:themeColor="text1"/>
                <w:spacing w:val="1"/>
                <w:sz w:val="20"/>
              </w:rPr>
              <w:t xml:space="preserve"> </w:t>
            </w:r>
            <w:r w:rsidRPr="004824B5">
              <w:rPr>
                <w:rFonts w:cstheme="minorHAnsi"/>
                <w:color w:val="000000" w:themeColor="text1"/>
                <w:sz w:val="20"/>
              </w:rPr>
              <w:t>for</w:t>
            </w:r>
            <w:r w:rsidRPr="004824B5">
              <w:rPr>
                <w:rFonts w:cstheme="minorHAnsi"/>
                <w:color w:val="000000" w:themeColor="text1"/>
                <w:spacing w:val="-1"/>
                <w:sz w:val="20"/>
              </w:rPr>
              <w:t xml:space="preserve"> </w:t>
            </w:r>
            <w:r w:rsidRPr="004824B5">
              <w:rPr>
                <w:rFonts w:cstheme="minorHAnsi"/>
                <w:color w:val="000000" w:themeColor="text1"/>
                <w:sz w:val="20"/>
              </w:rPr>
              <w:t>non-titled</w:t>
            </w:r>
            <w:r w:rsidRPr="004824B5">
              <w:rPr>
                <w:rFonts w:cstheme="minorHAnsi"/>
                <w:color w:val="000000" w:themeColor="text1"/>
                <w:spacing w:val="1"/>
                <w:sz w:val="20"/>
              </w:rPr>
              <w:t xml:space="preserve"> </w:t>
            </w:r>
            <w:r w:rsidRPr="004824B5">
              <w:rPr>
                <w:rFonts w:cstheme="minorHAnsi"/>
                <w:color w:val="000000" w:themeColor="text1"/>
                <w:sz w:val="20"/>
              </w:rPr>
              <w:t>holder.</w:t>
            </w:r>
          </w:p>
          <w:p w14:paraId="2733D6D7" w14:textId="331F47BF" w:rsidR="002C29C3" w:rsidRPr="004824B5" w:rsidRDefault="0091371A">
            <w:pPr>
              <w:numPr>
                <w:ilvl w:val="0"/>
                <w:numId w:val="23"/>
              </w:numPr>
              <w:tabs>
                <w:tab w:val="left" w:pos="355"/>
              </w:tabs>
              <w:ind w:left="355" w:right="99" w:hanging="270"/>
              <w:jc w:val="both"/>
              <w:rPr>
                <w:rFonts w:cstheme="minorHAnsi"/>
                <w:color w:val="000000" w:themeColor="text1"/>
                <w:sz w:val="20"/>
              </w:rPr>
            </w:pPr>
            <w:r w:rsidRPr="004824B5">
              <w:rPr>
                <w:rFonts w:cstheme="minorHAnsi"/>
                <w:color w:val="000000" w:themeColor="text1"/>
                <w:sz w:val="20"/>
              </w:rPr>
              <w:t>Transfer</w:t>
            </w:r>
            <w:r w:rsidRPr="004824B5">
              <w:rPr>
                <w:rFonts w:cstheme="minorHAnsi"/>
                <w:color w:val="000000" w:themeColor="text1"/>
                <w:spacing w:val="1"/>
                <w:sz w:val="20"/>
              </w:rPr>
              <w:t xml:space="preserve"> </w:t>
            </w:r>
            <w:r w:rsidRPr="004824B5">
              <w:rPr>
                <w:rFonts w:cstheme="minorHAnsi"/>
                <w:color w:val="000000" w:themeColor="text1"/>
                <w:sz w:val="20"/>
              </w:rPr>
              <w:t>Grant</w:t>
            </w:r>
            <w:r w:rsidRPr="004824B5">
              <w:rPr>
                <w:rFonts w:cstheme="minorHAnsi"/>
                <w:color w:val="000000" w:themeColor="text1"/>
                <w:spacing w:val="1"/>
                <w:sz w:val="20"/>
              </w:rPr>
              <w:t xml:space="preserve"> </w:t>
            </w:r>
            <w:r w:rsidRPr="004824B5">
              <w:rPr>
                <w:rFonts w:cstheme="minorHAnsi"/>
                <w:color w:val="000000" w:themeColor="text1"/>
                <w:sz w:val="20"/>
              </w:rPr>
              <w:t>at</w:t>
            </w:r>
            <w:r w:rsidRPr="004824B5">
              <w:rPr>
                <w:rFonts w:cstheme="minorHAnsi"/>
                <w:color w:val="000000" w:themeColor="text1"/>
                <w:spacing w:val="1"/>
                <w:sz w:val="20"/>
              </w:rPr>
              <w:t xml:space="preserve"> </w:t>
            </w:r>
            <w:r w:rsidRPr="004824B5">
              <w:rPr>
                <w:rFonts w:cstheme="minorHAnsi"/>
                <w:color w:val="000000" w:themeColor="text1"/>
                <w:sz w:val="20"/>
              </w:rPr>
              <w:t>actual</w:t>
            </w:r>
            <w:r w:rsidRPr="004824B5">
              <w:rPr>
                <w:rFonts w:cstheme="minorHAnsi"/>
                <w:color w:val="000000" w:themeColor="text1"/>
                <w:spacing w:val="1"/>
                <w:sz w:val="20"/>
              </w:rPr>
              <w:t xml:space="preserve"> </w:t>
            </w:r>
            <w:r w:rsidRPr="004824B5">
              <w:rPr>
                <w:rFonts w:cstheme="minorHAnsi"/>
                <w:color w:val="000000" w:themeColor="text1"/>
                <w:sz w:val="20"/>
              </w:rPr>
              <w:t>cost</w:t>
            </w:r>
            <w:r w:rsidRPr="004824B5">
              <w:rPr>
                <w:rFonts w:cstheme="minorHAnsi"/>
                <w:color w:val="000000" w:themeColor="text1"/>
                <w:spacing w:val="1"/>
                <w:sz w:val="20"/>
              </w:rPr>
              <w:t xml:space="preserve"> </w:t>
            </w:r>
            <w:r w:rsidRPr="004824B5">
              <w:rPr>
                <w:rFonts w:cstheme="minorHAnsi"/>
                <w:color w:val="000000" w:themeColor="text1"/>
                <w:sz w:val="20"/>
              </w:rPr>
              <w:t>which</w:t>
            </w:r>
            <w:r w:rsidRPr="004824B5">
              <w:rPr>
                <w:rFonts w:cstheme="minorHAnsi"/>
                <w:color w:val="000000" w:themeColor="text1"/>
                <w:spacing w:val="1"/>
                <w:sz w:val="20"/>
              </w:rPr>
              <w:t xml:space="preserve"> </w:t>
            </w:r>
            <w:r w:rsidRPr="004824B5">
              <w:rPr>
                <w:rFonts w:cstheme="minorHAnsi"/>
                <w:color w:val="000000" w:themeColor="text1"/>
                <w:sz w:val="20"/>
              </w:rPr>
              <w:t>will</w:t>
            </w:r>
            <w:r w:rsidRPr="004824B5">
              <w:rPr>
                <w:rFonts w:cstheme="minorHAnsi"/>
                <w:color w:val="000000" w:themeColor="text1"/>
                <w:spacing w:val="1"/>
                <w:sz w:val="20"/>
              </w:rPr>
              <w:t xml:space="preserve"> </w:t>
            </w:r>
            <w:r w:rsidRPr="004824B5">
              <w:rPr>
                <w:rFonts w:cstheme="minorHAnsi"/>
                <w:color w:val="000000" w:themeColor="text1"/>
                <w:sz w:val="20"/>
              </w:rPr>
              <w:t>include</w:t>
            </w:r>
            <w:r w:rsidRPr="004824B5">
              <w:rPr>
                <w:rFonts w:cstheme="minorHAnsi"/>
                <w:color w:val="000000" w:themeColor="text1"/>
                <w:spacing w:val="1"/>
                <w:sz w:val="20"/>
              </w:rPr>
              <w:t xml:space="preserve"> </w:t>
            </w:r>
            <w:r w:rsidRPr="004824B5">
              <w:rPr>
                <w:rFonts w:cstheme="minorHAnsi"/>
                <w:color w:val="000000" w:themeColor="text1"/>
                <w:sz w:val="20"/>
              </w:rPr>
              <w:t>labor</w:t>
            </w:r>
            <w:r w:rsidRPr="004824B5">
              <w:rPr>
                <w:rFonts w:cstheme="minorHAnsi"/>
                <w:color w:val="000000" w:themeColor="text1"/>
                <w:spacing w:val="1"/>
                <w:sz w:val="20"/>
              </w:rPr>
              <w:t xml:space="preserve"> </w:t>
            </w:r>
            <w:r w:rsidRPr="004824B5">
              <w:rPr>
                <w:rFonts w:cstheme="minorHAnsi"/>
                <w:color w:val="000000" w:themeColor="text1"/>
                <w:sz w:val="20"/>
              </w:rPr>
              <w:t>cost</w:t>
            </w:r>
            <w:r w:rsidRPr="004824B5">
              <w:rPr>
                <w:rFonts w:cstheme="minorHAnsi"/>
                <w:color w:val="000000" w:themeColor="text1"/>
                <w:spacing w:val="1"/>
                <w:sz w:val="20"/>
              </w:rPr>
              <w:t xml:space="preserve"> </w:t>
            </w:r>
            <w:r w:rsidRPr="004824B5">
              <w:rPr>
                <w:rFonts w:cstheme="minorHAnsi"/>
                <w:color w:val="000000" w:themeColor="text1"/>
                <w:sz w:val="20"/>
              </w:rPr>
              <w:t>and</w:t>
            </w:r>
            <w:r w:rsidRPr="004824B5">
              <w:rPr>
                <w:rFonts w:cstheme="minorHAnsi"/>
                <w:color w:val="000000" w:themeColor="text1"/>
                <w:spacing w:val="1"/>
                <w:sz w:val="20"/>
              </w:rPr>
              <w:t xml:space="preserve"> </w:t>
            </w:r>
            <w:r w:rsidRPr="004824B5">
              <w:rPr>
                <w:rFonts w:cstheme="minorHAnsi"/>
                <w:color w:val="000000" w:themeColor="text1"/>
                <w:sz w:val="20"/>
              </w:rPr>
              <w:t>transportation cost.</w:t>
            </w:r>
          </w:p>
          <w:p w14:paraId="0AC5BCB1" w14:textId="5210341E" w:rsidR="002C29C3" w:rsidRPr="004824B5" w:rsidRDefault="0091371A">
            <w:pPr>
              <w:numPr>
                <w:ilvl w:val="0"/>
                <w:numId w:val="23"/>
              </w:numPr>
              <w:tabs>
                <w:tab w:val="left" w:pos="355"/>
              </w:tabs>
              <w:spacing w:before="1"/>
              <w:ind w:left="355" w:right="97" w:hanging="270"/>
              <w:jc w:val="both"/>
              <w:rPr>
                <w:rFonts w:cstheme="minorHAnsi"/>
                <w:color w:val="000000" w:themeColor="text1"/>
                <w:sz w:val="20"/>
              </w:rPr>
            </w:pPr>
            <w:r w:rsidRPr="004824B5">
              <w:rPr>
                <w:rFonts w:cstheme="minorHAnsi"/>
                <w:color w:val="000000" w:themeColor="text1"/>
                <w:sz w:val="20"/>
              </w:rPr>
              <w:t>Reconstruction</w:t>
            </w:r>
            <w:r w:rsidRPr="004824B5">
              <w:rPr>
                <w:rFonts w:cstheme="minorHAnsi"/>
                <w:color w:val="000000" w:themeColor="text1"/>
                <w:spacing w:val="1"/>
                <w:sz w:val="20"/>
              </w:rPr>
              <w:t xml:space="preserve"> </w:t>
            </w:r>
            <w:r w:rsidRPr="004824B5">
              <w:rPr>
                <w:rFonts w:cstheme="minorHAnsi"/>
                <w:color w:val="000000" w:themeColor="text1"/>
                <w:sz w:val="20"/>
              </w:rPr>
              <w:t>Grant</w:t>
            </w:r>
            <w:r w:rsidRPr="004824B5">
              <w:rPr>
                <w:rFonts w:cstheme="minorHAnsi"/>
                <w:color w:val="000000" w:themeColor="text1"/>
                <w:spacing w:val="1"/>
                <w:sz w:val="20"/>
              </w:rPr>
              <w:t xml:space="preserve"> </w:t>
            </w:r>
            <w:r w:rsidRPr="004824B5">
              <w:rPr>
                <w:rFonts w:cstheme="minorHAnsi"/>
                <w:color w:val="000000" w:themeColor="text1"/>
                <w:sz w:val="20"/>
              </w:rPr>
              <w:t>in</w:t>
            </w:r>
            <w:r w:rsidRPr="004824B5">
              <w:rPr>
                <w:rFonts w:cstheme="minorHAnsi"/>
                <w:color w:val="000000" w:themeColor="text1"/>
                <w:spacing w:val="1"/>
                <w:sz w:val="20"/>
              </w:rPr>
              <w:t xml:space="preserve"> </w:t>
            </w:r>
            <w:r w:rsidRPr="004824B5">
              <w:rPr>
                <w:rFonts w:cstheme="minorHAnsi"/>
                <w:color w:val="000000" w:themeColor="text1"/>
                <w:sz w:val="20"/>
              </w:rPr>
              <w:t>actual</w:t>
            </w:r>
            <w:r w:rsidRPr="004824B5">
              <w:rPr>
                <w:rFonts w:cstheme="minorHAnsi"/>
                <w:color w:val="000000" w:themeColor="text1"/>
                <w:spacing w:val="1"/>
                <w:sz w:val="20"/>
              </w:rPr>
              <w:t xml:space="preserve"> </w:t>
            </w:r>
            <w:r w:rsidRPr="004824B5">
              <w:rPr>
                <w:rFonts w:cstheme="minorHAnsi"/>
                <w:color w:val="000000" w:themeColor="text1"/>
                <w:sz w:val="20"/>
              </w:rPr>
              <w:t>cost</w:t>
            </w:r>
            <w:r w:rsidRPr="004824B5">
              <w:rPr>
                <w:rFonts w:cstheme="minorHAnsi"/>
                <w:color w:val="000000" w:themeColor="text1"/>
                <w:spacing w:val="1"/>
                <w:sz w:val="20"/>
              </w:rPr>
              <w:t xml:space="preserve"> </w:t>
            </w:r>
            <w:r w:rsidRPr="004824B5">
              <w:rPr>
                <w:rFonts w:cstheme="minorHAnsi"/>
                <w:color w:val="000000" w:themeColor="text1"/>
                <w:sz w:val="20"/>
              </w:rPr>
              <w:t>which</w:t>
            </w:r>
            <w:r w:rsidRPr="004824B5">
              <w:rPr>
                <w:rFonts w:cstheme="minorHAnsi"/>
                <w:color w:val="000000" w:themeColor="text1"/>
                <w:spacing w:val="1"/>
                <w:sz w:val="20"/>
              </w:rPr>
              <w:t xml:space="preserve"> </w:t>
            </w:r>
            <w:r w:rsidRPr="004824B5">
              <w:rPr>
                <w:rFonts w:cstheme="minorHAnsi"/>
                <w:color w:val="000000" w:themeColor="text1"/>
                <w:sz w:val="20"/>
              </w:rPr>
              <w:t>will</w:t>
            </w:r>
            <w:r w:rsidRPr="004824B5">
              <w:rPr>
                <w:rFonts w:cstheme="minorHAnsi"/>
                <w:color w:val="000000" w:themeColor="text1"/>
                <w:spacing w:val="1"/>
                <w:sz w:val="20"/>
              </w:rPr>
              <w:t xml:space="preserve"> </w:t>
            </w:r>
            <w:r w:rsidRPr="004824B5">
              <w:rPr>
                <w:rFonts w:cstheme="minorHAnsi"/>
                <w:color w:val="000000" w:themeColor="text1"/>
                <w:sz w:val="20"/>
              </w:rPr>
              <w:t>include</w:t>
            </w:r>
            <w:r w:rsidRPr="004824B5">
              <w:rPr>
                <w:rFonts w:cstheme="minorHAnsi"/>
                <w:color w:val="000000" w:themeColor="text1"/>
                <w:spacing w:val="1"/>
                <w:sz w:val="20"/>
              </w:rPr>
              <w:t xml:space="preserve"> </w:t>
            </w:r>
            <w:r w:rsidRPr="004824B5">
              <w:rPr>
                <w:rFonts w:cstheme="minorHAnsi"/>
                <w:color w:val="000000" w:themeColor="text1"/>
                <w:sz w:val="20"/>
              </w:rPr>
              <w:t>land</w:t>
            </w:r>
            <w:r w:rsidRPr="004824B5">
              <w:rPr>
                <w:rFonts w:cstheme="minorHAnsi"/>
                <w:color w:val="000000" w:themeColor="text1"/>
                <w:spacing w:val="1"/>
                <w:sz w:val="20"/>
              </w:rPr>
              <w:t xml:space="preserve"> </w:t>
            </w:r>
            <w:r w:rsidRPr="004824B5">
              <w:rPr>
                <w:rFonts w:cstheme="minorHAnsi"/>
                <w:color w:val="000000" w:themeColor="text1"/>
                <w:sz w:val="20"/>
              </w:rPr>
              <w:t>development,</w:t>
            </w:r>
            <w:r w:rsidRPr="004824B5">
              <w:rPr>
                <w:rFonts w:cstheme="minorHAnsi"/>
                <w:color w:val="000000" w:themeColor="text1"/>
                <w:spacing w:val="-2"/>
                <w:sz w:val="20"/>
              </w:rPr>
              <w:t xml:space="preserve"> </w:t>
            </w:r>
            <w:r w:rsidRPr="004824B5">
              <w:rPr>
                <w:rFonts w:cstheme="minorHAnsi"/>
                <w:color w:val="000000" w:themeColor="text1"/>
                <w:sz w:val="20"/>
              </w:rPr>
              <w:t>labor</w:t>
            </w:r>
            <w:r w:rsidRPr="004824B5">
              <w:rPr>
                <w:rFonts w:cstheme="minorHAnsi"/>
                <w:color w:val="000000" w:themeColor="text1"/>
                <w:spacing w:val="-1"/>
                <w:sz w:val="20"/>
              </w:rPr>
              <w:t xml:space="preserve"> </w:t>
            </w:r>
            <w:r w:rsidRPr="004824B5">
              <w:rPr>
                <w:rFonts w:cstheme="minorHAnsi"/>
                <w:color w:val="000000" w:themeColor="text1"/>
                <w:sz w:val="20"/>
              </w:rPr>
              <w:t>cost and</w:t>
            </w:r>
            <w:r w:rsidRPr="004824B5">
              <w:rPr>
                <w:rFonts w:cstheme="minorHAnsi"/>
                <w:color w:val="000000" w:themeColor="text1"/>
                <w:spacing w:val="1"/>
                <w:sz w:val="20"/>
              </w:rPr>
              <w:t xml:space="preserve"> </w:t>
            </w:r>
            <w:r w:rsidRPr="004824B5">
              <w:rPr>
                <w:rFonts w:cstheme="minorHAnsi"/>
                <w:color w:val="000000" w:themeColor="text1"/>
                <w:sz w:val="20"/>
              </w:rPr>
              <w:t>transportation cost.</w:t>
            </w:r>
          </w:p>
          <w:p w14:paraId="5EE489D2" w14:textId="77777777" w:rsidR="002C29C3" w:rsidRPr="004824B5" w:rsidRDefault="0091371A">
            <w:pPr>
              <w:numPr>
                <w:ilvl w:val="0"/>
                <w:numId w:val="23"/>
              </w:numPr>
              <w:tabs>
                <w:tab w:val="left" w:pos="355"/>
              </w:tabs>
              <w:ind w:left="355" w:right="100" w:hanging="270"/>
              <w:jc w:val="both"/>
              <w:rPr>
                <w:rFonts w:cstheme="minorHAnsi"/>
                <w:color w:val="000000" w:themeColor="text1"/>
                <w:sz w:val="20"/>
              </w:rPr>
            </w:pPr>
            <w:r w:rsidRPr="004824B5">
              <w:rPr>
                <w:rFonts w:cstheme="minorHAnsi"/>
                <w:color w:val="000000" w:themeColor="text1"/>
                <w:sz w:val="20"/>
              </w:rPr>
              <w:t>Owner will be allowed to take away all salvageable materials free of</w:t>
            </w:r>
            <w:r w:rsidRPr="004824B5">
              <w:rPr>
                <w:rFonts w:cstheme="minorHAnsi"/>
                <w:color w:val="000000" w:themeColor="text1"/>
                <w:spacing w:val="1"/>
                <w:sz w:val="20"/>
              </w:rPr>
              <w:t xml:space="preserve"> </w:t>
            </w:r>
            <w:r w:rsidRPr="004824B5">
              <w:rPr>
                <w:rFonts w:cstheme="minorHAnsi"/>
                <w:color w:val="000000" w:themeColor="text1"/>
                <w:sz w:val="20"/>
              </w:rPr>
              <w:t>cost.</w:t>
            </w:r>
          </w:p>
          <w:p w14:paraId="0358D738" w14:textId="7164CD6D" w:rsidR="002C29C3" w:rsidRPr="004824B5" w:rsidRDefault="0091371A" w:rsidP="00B83F49">
            <w:pPr>
              <w:numPr>
                <w:ilvl w:val="0"/>
                <w:numId w:val="23"/>
              </w:numPr>
              <w:tabs>
                <w:tab w:val="left" w:pos="355"/>
              </w:tabs>
              <w:ind w:left="355" w:right="60" w:hanging="270"/>
              <w:jc w:val="both"/>
              <w:rPr>
                <w:rFonts w:cstheme="minorHAnsi"/>
                <w:color w:val="000000" w:themeColor="text1"/>
                <w:sz w:val="20"/>
              </w:rPr>
            </w:pPr>
            <w:r w:rsidRPr="004824B5">
              <w:rPr>
                <w:rFonts w:cstheme="minorHAnsi"/>
                <w:color w:val="000000" w:themeColor="text1"/>
                <w:sz w:val="20"/>
              </w:rPr>
              <w:t>Dismantling cost for non-shiftable structure will be determined by the</w:t>
            </w:r>
            <w:r w:rsidRPr="004824B5">
              <w:rPr>
                <w:rFonts w:cstheme="minorHAnsi"/>
                <w:color w:val="000000" w:themeColor="text1"/>
                <w:spacing w:val="1"/>
                <w:sz w:val="20"/>
              </w:rPr>
              <w:t xml:space="preserve"> </w:t>
            </w:r>
            <w:r w:rsidRPr="004824B5">
              <w:rPr>
                <w:rFonts w:cstheme="minorHAnsi"/>
                <w:color w:val="000000" w:themeColor="text1"/>
                <w:sz w:val="20"/>
              </w:rPr>
              <w:t>PVAC</w:t>
            </w:r>
            <w:r w:rsidRPr="004824B5">
              <w:rPr>
                <w:rFonts w:cstheme="minorHAnsi"/>
                <w:color w:val="000000" w:themeColor="text1"/>
                <w:spacing w:val="1"/>
                <w:sz w:val="20"/>
              </w:rPr>
              <w:t>/</w:t>
            </w:r>
            <w:r w:rsidRPr="004824B5">
              <w:rPr>
                <w:rFonts w:cstheme="minorHAnsi"/>
                <w:color w:val="000000" w:themeColor="text1"/>
                <w:sz w:val="20"/>
              </w:rPr>
              <w:t>RSEC/E&amp;S Cell</w:t>
            </w:r>
            <w:r w:rsidRPr="004824B5">
              <w:rPr>
                <w:rFonts w:cstheme="minorHAnsi"/>
                <w:color w:val="000000" w:themeColor="text1"/>
                <w:spacing w:val="1"/>
                <w:sz w:val="20"/>
              </w:rPr>
              <w:t xml:space="preserve"> </w:t>
            </w:r>
            <w:r w:rsidRPr="004824B5">
              <w:rPr>
                <w:rFonts w:cstheme="minorHAnsi"/>
                <w:color w:val="000000" w:themeColor="text1"/>
                <w:sz w:val="20"/>
              </w:rPr>
              <w:t>based</w:t>
            </w:r>
            <w:r w:rsidRPr="004824B5">
              <w:rPr>
                <w:rFonts w:cstheme="minorHAnsi"/>
                <w:color w:val="000000" w:themeColor="text1"/>
                <w:spacing w:val="1"/>
                <w:sz w:val="20"/>
              </w:rPr>
              <w:t xml:space="preserve"> </w:t>
            </w:r>
            <w:r w:rsidRPr="004824B5">
              <w:rPr>
                <w:rFonts w:cstheme="minorHAnsi"/>
                <w:color w:val="000000" w:themeColor="text1"/>
                <w:sz w:val="20"/>
              </w:rPr>
              <w:t>on</w:t>
            </w:r>
            <w:r w:rsidRPr="004824B5">
              <w:rPr>
                <w:rFonts w:cstheme="minorHAnsi"/>
                <w:color w:val="000000" w:themeColor="text1"/>
                <w:spacing w:val="1"/>
                <w:sz w:val="20"/>
              </w:rPr>
              <w:t xml:space="preserve"> </w:t>
            </w:r>
            <w:r w:rsidRPr="004824B5">
              <w:rPr>
                <w:rFonts w:cstheme="minorHAnsi"/>
                <w:color w:val="000000" w:themeColor="text1"/>
                <w:sz w:val="20"/>
              </w:rPr>
              <w:t>the</w:t>
            </w:r>
            <w:r w:rsidRPr="004824B5">
              <w:rPr>
                <w:rFonts w:cstheme="minorHAnsi"/>
                <w:color w:val="000000" w:themeColor="text1"/>
                <w:spacing w:val="1"/>
                <w:sz w:val="20"/>
              </w:rPr>
              <w:t xml:space="preserve"> </w:t>
            </w:r>
            <w:r w:rsidRPr="004824B5">
              <w:rPr>
                <w:rFonts w:cstheme="minorHAnsi"/>
                <w:color w:val="000000" w:themeColor="text1"/>
                <w:sz w:val="20"/>
              </w:rPr>
              <w:t>actual</w:t>
            </w:r>
            <w:r w:rsidRPr="004824B5">
              <w:rPr>
                <w:rFonts w:cstheme="minorHAnsi"/>
                <w:color w:val="000000" w:themeColor="text1"/>
                <w:spacing w:val="1"/>
                <w:sz w:val="20"/>
              </w:rPr>
              <w:t xml:space="preserve"> </w:t>
            </w:r>
            <w:r w:rsidRPr="004824B5">
              <w:rPr>
                <w:rFonts w:cstheme="minorHAnsi"/>
                <w:color w:val="000000" w:themeColor="text1"/>
                <w:sz w:val="20"/>
              </w:rPr>
              <w:t>price</w:t>
            </w:r>
            <w:r w:rsidRPr="004824B5">
              <w:rPr>
                <w:rFonts w:cstheme="minorHAnsi"/>
                <w:color w:val="000000" w:themeColor="text1"/>
                <w:spacing w:val="1"/>
                <w:sz w:val="20"/>
              </w:rPr>
              <w:t xml:space="preserve"> </w:t>
            </w:r>
            <w:r w:rsidRPr="004824B5">
              <w:rPr>
                <w:rFonts w:cstheme="minorHAnsi"/>
                <w:color w:val="000000" w:themeColor="text1"/>
                <w:sz w:val="20"/>
              </w:rPr>
              <w:t>and</w:t>
            </w:r>
            <w:r w:rsidRPr="004824B5">
              <w:rPr>
                <w:rFonts w:cstheme="minorHAnsi"/>
                <w:color w:val="000000" w:themeColor="text1"/>
                <w:spacing w:val="1"/>
                <w:sz w:val="20"/>
              </w:rPr>
              <w:t xml:space="preserve"> </w:t>
            </w:r>
            <w:r w:rsidRPr="004824B5">
              <w:rPr>
                <w:rFonts w:cstheme="minorHAnsi"/>
                <w:color w:val="000000" w:themeColor="text1"/>
                <w:sz w:val="20"/>
              </w:rPr>
              <w:t>consultation</w:t>
            </w:r>
            <w:r w:rsidRPr="004824B5">
              <w:rPr>
                <w:rFonts w:cstheme="minorHAnsi"/>
                <w:color w:val="000000" w:themeColor="text1"/>
                <w:spacing w:val="1"/>
                <w:sz w:val="20"/>
              </w:rPr>
              <w:t xml:space="preserve"> </w:t>
            </w:r>
            <w:r w:rsidRPr="004824B5">
              <w:rPr>
                <w:rFonts w:cstheme="minorHAnsi"/>
                <w:color w:val="000000" w:themeColor="text1"/>
                <w:sz w:val="20"/>
              </w:rPr>
              <w:t>with</w:t>
            </w:r>
            <w:r w:rsidRPr="004824B5">
              <w:rPr>
                <w:rFonts w:cstheme="minorHAnsi"/>
                <w:color w:val="000000" w:themeColor="text1"/>
                <w:spacing w:val="1"/>
                <w:sz w:val="20"/>
              </w:rPr>
              <w:t xml:space="preserve"> </w:t>
            </w:r>
            <w:r w:rsidRPr="004824B5">
              <w:rPr>
                <w:rFonts w:cstheme="minorHAnsi"/>
                <w:color w:val="000000" w:themeColor="text1"/>
                <w:sz w:val="20"/>
              </w:rPr>
              <w:t>affected HHs. Or</w:t>
            </w:r>
          </w:p>
          <w:p w14:paraId="02453B71" w14:textId="77777777" w:rsidR="002C29C3" w:rsidRPr="004824B5" w:rsidRDefault="0091371A">
            <w:pPr>
              <w:numPr>
                <w:ilvl w:val="0"/>
                <w:numId w:val="23"/>
              </w:numPr>
              <w:tabs>
                <w:tab w:val="left" w:pos="355"/>
              </w:tabs>
              <w:spacing w:before="2"/>
              <w:ind w:left="355" w:right="253" w:hanging="270"/>
              <w:jc w:val="both"/>
              <w:rPr>
                <w:rFonts w:cstheme="minorHAnsi"/>
                <w:color w:val="000000" w:themeColor="text1"/>
                <w:sz w:val="20"/>
              </w:rPr>
            </w:pPr>
            <w:r w:rsidRPr="004824B5">
              <w:rPr>
                <w:rFonts w:cstheme="minorHAnsi"/>
                <w:color w:val="000000" w:themeColor="text1"/>
                <w:sz w:val="20"/>
              </w:rPr>
              <w:t>Project</w:t>
            </w:r>
            <w:r w:rsidRPr="004824B5">
              <w:rPr>
                <w:rFonts w:cstheme="minorHAnsi"/>
                <w:color w:val="000000" w:themeColor="text1"/>
                <w:spacing w:val="-3"/>
                <w:sz w:val="20"/>
              </w:rPr>
              <w:t xml:space="preserve"> </w:t>
            </w:r>
            <w:r w:rsidRPr="004824B5">
              <w:rPr>
                <w:rFonts w:cstheme="minorHAnsi"/>
                <w:color w:val="000000" w:themeColor="text1"/>
                <w:sz w:val="20"/>
              </w:rPr>
              <w:t>will</w:t>
            </w:r>
            <w:r w:rsidRPr="004824B5">
              <w:rPr>
                <w:rFonts w:cstheme="minorHAnsi"/>
                <w:color w:val="000000" w:themeColor="text1"/>
                <w:spacing w:val="-4"/>
                <w:sz w:val="20"/>
              </w:rPr>
              <w:t xml:space="preserve"> </w:t>
            </w:r>
            <w:r w:rsidRPr="004824B5">
              <w:rPr>
                <w:rFonts w:cstheme="minorHAnsi"/>
                <w:color w:val="000000" w:themeColor="text1"/>
                <w:sz w:val="20"/>
              </w:rPr>
              <w:t>construct</w:t>
            </w:r>
            <w:r w:rsidRPr="004824B5">
              <w:rPr>
                <w:rFonts w:cstheme="minorHAnsi"/>
                <w:color w:val="000000" w:themeColor="text1"/>
                <w:spacing w:val="-3"/>
                <w:sz w:val="20"/>
              </w:rPr>
              <w:t xml:space="preserve"> </w:t>
            </w:r>
            <w:r w:rsidRPr="004824B5">
              <w:rPr>
                <w:rFonts w:cstheme="minorHAnsi"/>
                <w:color w:val="000000" w:themeColor="text1"/>
                <w:sz w:val="20"/>
              </w:rPr>
              <w:t>a</w:t>
            </w:r>
            <w:r w:rsidRPr="004824B5">
              <w:rPr>
                <w:rFonts w:cstheme="minorHAnsi"/>
                <w:color w:val="000000" w:themeColor="text1"/>
                <w:spacing w:val="-5"/>
                <w:sz w:val="20"/>
              </w:rPr>
              <w:t xml:space="preserve"> </w:t>
            </w:r>
            <w:r w:rsidRPr="004824B5">
              <w:rPr>
                <w:rFonts w:cstheme="minorHAnsi"/>
                <w:color w:val="000000" w:themeColor="text1"/>
                <w:sz w:val="20"/>
              </w:rPr>
              <w:t>new</w:t>
            </w:r>
            <w:r w:rsidRPr="004824B5">
              <w:rPr>
                <w:rFonts w:cstheme="minorHAnsi"/>
                <w:color w:val="000000" w:themeColor="text1"/>
                <w:spacing w:val="-2"/>
                <w:sz w:val="20"/>
              </w:rPr>
              <w:t xml:space="preserve"> </w:t>
            </w:r>
            <w:r w:rsidRPr="004824B5">
              <w:rPr>
                <w:rFonts w:cstheme="minorHAnsi"/>
                <w:color w:val="000000" w:themeColor="text1"/>
                <w:sz w:val="20"/>
              </w:rPr>
              <w:t>community</w:t>
            </w:r>
            <w:r w:rsidRPr="004824B5">
              <w:rPr>
                <w:rFonts w:cstheme="minorHAnsi"/>
                <w:color w:val="000000" w:themeColor="text1"/>
                <w:spacing w:val="-5"/>
                <w:sz w:val="20"/>
              </w:rPr>
              <w:t xml:space="preserve"> </w:t>
            </w:r>
            <w:r w:rsidRPr="004824B5">
              <w:rPr>
                <w:rFonts w:cstheme="minorHAnsi"/>
                <w:color w:val="000000" w:themeColor="text1"/>
                <w:sz w:val="20"/>
              </w:rPr>
              <w:t>property</w:t>
            </w:r>
            <w:r w:rsidRPr="004824B5">
              <w:rPr>
                <w:rFonts w:cstheme="minorHAnsi"/>
                <w:color w:val="000000" w:themeColor="text1"/>
                <w:spacing w:val="-4"/>
                <w:sz w:val="20"/>
              </w:rPr>
              <w:t xml:space="preserve"> </w:t>
            </w:r>
            <w:r w:rsidRPr="004824B5">
              <w:rPr>
                <w:rFonts w:cstheme="minorHAnsi"/>
                <w:color w:val="000000" w:themeColor="text1"/>
                <w:sz w:val="20"/>
              </w:rPr>
              <w:t>in</w:t>
            </w:r>
            <w:r w:rsidRPr="004824B5">
              <w:rPr>
                <w:rFonts w:cstheme="minorHAnsi"/>
                <w:color w:val="000000" w:themeColor="text1"/>
                <w:spacing w:val="-2"/>
                <w:sz w:val="20"/>
              </w:rPr>
              <w:t xml:space="preserve"> </w:t>
            </w:r>
            <w:r w:rsidRPr="004824B5">
              <w:rPr>
                <w:rFonts w:cstheme="minorHAnsi"/>
                <w:color w:val="000000" w:themeColor="text1"/>
                <w:sz w:val="20"/>
              </w:rPr>
              <w:t>consultation</w:t>
            </w:r>
            <w:r w:rsidRPr="004824B5">
              <w:rPr>
                <w:rFonts w:cstheme="minorHAnsi"/>
                <w:color w:val="000000" w:themeColor="text1"/>
                <w:spacing w:val="-3"/>
                <w:sz w:val="20"/>
              </w:rPr>
              <w:t xml:space="preserve"> </w:t>
            </w:r>
            <w:r w:rsidRPr="004824B5">
              <w:rPr>
                <w:rFonts w:cstheme="minorHAnsi"/>
                <w:color w:val="000000" w:themeColor="text1"/>
                <w:sz w:val="20"/>
              </w:rPr>
              <w:t>with</w:t>
            </w:r>
            <w:r w:rsidRPr="004824B5">
              <w:rPr>
                <w:rFonts w:cstheme="minorHAnsi"/>
                <w:color w:val="000000" w:themeColor="text1"/>
                <w:spacing w:val="-42"/>
                <w:sz w:val="20"/>
              </w:rPr>
              <w:t xml:space="preserve"> </w:t>
            </w:r>
            <w:r w:rsidRPr="004824B5">
              <w:rPr>
                <w:rFonts w:cstheme="minorHAnsi"/>
                <w:color w:val="000000" w:themeColor="text1"/>
                <w:sz w:val="20"/>
              </w:rPr>
              <w:t>community</w:t>
            </w:r>
            <w:r w:rsidRPr="004824B5">
              <w:rPr>
                <w:rFonts w:cstheme="minorHAnsi"/>
                <w:color w:val="000000" w:themeColor="text1"/>
                <w:spacing w:val="-2"/>
                <w:sz w:val="20"/>
              </w:rPr>
              <w:t xml:space="preserve"> </w:t>
            </w:r>
            <w:r w:rsidRPr="004824B5">
              <w:rPr>
                <w:rFonts w:cstheme="minorHAnsi"/>
                <w:color w:val="000000" w:themeColor="text1"/>
                <w:sz w:val="20"/>
              </w:rPr>
              <w:t>and / or</w:t>
            </w:r>
            <w:r w:rsidRPr="004824B5">
              <w:rPr>
                <w:rFonts w:cstheme="minorHAnsi"/>
                <w:color w:val="000000" w:themeColor="text1"/>
                <w:spacing w:val="-1"/>
                <w:sz w:val="20"/>
              </w:rPr>
              <w:t xml:space="preserve"> </w:t>
            </w:r>
            <w:r w:rsidRPr="004824B5">
              <w:rPr>
                <w:rFonts w:cstheme="minorHAnsi"/>
                <w:color w:val="000000" w:themeColor="text1"/>
                <w:sz w:val="20"/>
              </w:rPr>
              <w:t>managing committee</w:t>
            </w:r>
          </w:p>
          <w:p w14:paraId="35061096" w14:textId="77777777" w:rsidR="002C29C3" w:rsidRPr="004824B5" w:rsidRDefault="0091371A">
            <w:pPr>
              <w:numPr>
                <w:ilvl w:val="0"/>
                <w:numId w:val="23"/>
              </w:numPr>
              <w:tabs>
                <w:tab w:val="left" w:pos="355"/>
              </w:tabs>
              <w:ind w:left="355" w:right="743" w:hanging="270"/>
              <w:jc w:val="both"/>
              <w:rPr>
                <w:rFonts w:cstheme="minorHAnsi"/>
                <w:color w:val="000000" w:themeColor="text1"/>
                <w:sz w:val="20"/>
              </w:rPr>
            </w:pPr>
            <w:r w:rsidRPr="004824B5">
              <w:rPr>
                <w:rFonts w:cstheme="minorHAnsi"/>
                <w:color w:val="000000" w:themeColor="text1"/>
                <w:sz w:val="20"/>
              </w:rPr>
              <w:t>No</w:t>
            </w:r>
            <w:r w:rsidRPr="004824B5">
              <w:rPr>
                <w:rFonts w:cstheme="minorHAnsi"/>
                <w:color w:val="000000" w:themeColor="text1"/>
                <w:spacing w:val="-2"/>
                <w:sz w:val="20"/>
              </w:rPr>
              <w:t xml:space="preserve"> </w:t>
            </w:r>
            <w:r w:rsidRPr="004824B5">
              <w:rPr>
                <w:rFonts w:cstheme="minorHAnsi"/>
                <w:color w:val="000000" w:themeColor="text1"/>
                <w:sz w:val="20"/>
              </w:rPr>
              <w:t>community</w:t>
            </w:r>
            <w:r w:rsidRPr="004824B5">
              <w:rPr>
                <w:rFonts w:cstheme="minorHAnsi"/>
                <w:color w:val="000000" w:themeColor="text1"/>
                <w:spacing w:val="-4"/>
                <w:sz w:val="20"/>
              </w:rPr>
              <w:t xml:space="preserve"> </w:t>
            </w:r>
            <w:r w:rsidRPr="004824B5">
              <w:rPr>
                <w:rFonts w:cstheme="minorHAnsi"/>
                <w:color w:val="000000" w:themeColor="text1"/>
                <w:sz w:val="20"/>
              </w:rPr>
              <w:t>property</w:t>
            </w:r>
            <w:r w:rsidRPr="004824B5">
              <w:rPr>
                <w:rFonts w:cstheme="minorHAnsi"/>
                <w:color w:val="000000" w:themeColor="text1"/>
                <w:spacing w:val="-4"/>
                <w:sz w:val="20"/>
              </w:rPr>
              <w:t xml:space="preserve"> </w:t>
            </w:r>
            <w:r w:rsidRPr="004824B5">
              <w:rPr>
                <w:rFonts w:cstheme="minorHAnsi"/>
                <w:color w:val="000000" w:themeColor="text1"/>
                <w:sz w:val="20"/>
              </w:rPr>
              <w:t>cannot</w:t>
            </w:r>
            <w:r w:rsidRPr="004824B5">
              <w:rPr>
                <w:rFonts w:cstheme="minorHAnsi"/>
                <w:color w:val="000000" w:themeColor="text1"/>
                <w:spacing w:val="-1"/>
                <w:sz w:val="20"/>
              </w:rPr>
              <w:t xml:space="preserve"> </w:t>
            </w:r>
            <w:r w:rsidRPr="004824B5">
              <w:rPr>
                <w:rFonts w:cstheme="minorHAnsi"/>
                <w:color w:val="000000" w:themeColor="text1"/>
                <w:sz w:val="20"/>
              </w:rPr>
              <w:t>be</w:t>
            </w:r>
            <w:r w:rsidRPr="004824B5">
              <w:rPr>
                <w:rFonts w:cstheme="minorHAnsi"/>
                <w:color w:val="000000" w:themeColor="text1"/>
                <w:spacing w:val="-3"/>
                <w:sz w:val="20"/>
              </w:rPr>
              <w:t xml:space="preserve"> </w:t>
            </w:r>
            <w:r w:rsidRPr="004824B5">
              <w:rPr>
                <w:rFonts w:cstheme="minorHAnsi"/>
                <w:color w:val="000000" w:themeColor="text1"/>
                <w:sz w:val="20"/>
              </w:rPr>
              <w:t>demolished</w:t>
            </w:r>
            <w:r w:rsidRPr="004824B5">
              <w:rPr>
                <w:rFonts w:cstheme="minorHAnsi"/>
                <w:color w:val="000000" w:themeColor="text1"/>
                <w:spacing w:val="-2"/>
                <w:sz w:val="20"/>
              </w:rPr>
              <w:t xml:space="preserve"> </w:t>
            </w:r>
            <w:r w:rsidRPr="004824B5">
              <w:rPr>
                <w:rFonts w:cstheme="minorHAnsi"/>
                <w:color w:val="000000" w:themeColor="text1"/>
                <w:sz w:val="20"/>
              </w:rPr>
              <w:t>until</w:t>
            </w:r>
            <w:r w:rsidRPr="004824B5">
              <w:rPr>
                <w:rFonts w:cstheme="minorHAnsi"/>
                <w:color w:val="000000" w:themeColor="text1"/>
                <w:spacing w:val="-3"/>
                <w:sz w:val="20"/>
              </w:rPr>
              <w:t xml:space="preserve"> </w:t>
            </w:r>
            <w:r w:rsidRPr="004824B5">
              <w:rPr>
                <w:rFonts w:cstheme="minorHAnsi"/>
                <w:color w:val="000000" w:themeColor="text1"/>
                <w:sz w:val="20"/>
              </w:rPr>
              <w:t>new one</w:t>
            </w:r>
            <w:r w:rsidRPr="004824B5">
              <w:rPr>
                <w:rFonts w:cstheme="minorHAnsi"/>
                <w:color w:val="000000" w:themeColor="text1"/>
                <w:spacing w:val="-3"/>
                <w:sz w:val="20"/>
              </w:rPr>
              <w:t xml:space="preserve"> </w:t>
            </w:r>
            <w:r w:rsidRPr="004824B5">
              <w:rPr>
                <w:rFonts w:cstheme="minorHAnsi"/>
                <w:color w:val="000000" w:themeColor="text1"/>
                <w:sz w:val="20"/>
              </w:rPr>
              <w:t>is</w:t>
            </w:r>
            <w:r w:rsidRPr="004824B5">
              <w:rPr>
                <w:rFonts w:cstheme="minorHAnsi"/>
                <w:color w:val="000000" w:themeColor="text1"/>
                <w:spacing w:val="-42"/>
                <w:sz w:val="20"/>
              </w:rPr>
              <w:t xml:space="preserve"> </w:t>
            </w:r>
            <w:r w:rsidRPr="004824B5">
              <w:rPr>
                <w:rFonts w:cstheme="minorHAnsi"/>
                <w:color w:val="000000" w:themeColor="text1"/>
                <w:sz w:val="20"/>
              </w:rPr>
              <w:t>constructed.</w:t>
            </w:r>
          </w:p>
        </w:tc>
      </w:tr>
      <w:tr w:rsidR="005A7BAE" w:rsidRPr="004824B5" w14:paraId="154601FB" w14:textId="77777777" w:rsidTr="00B83F49">
        <w:trPr>
          <w:trHeight w:val="244"/>
        </w:trPr>
        <w:tc>
          <w:tcPr>
            <w:tcW w:w="9576" w:type="dxa"/>
            <w:gridSpan w:val="2"/>
            <w:tcBorders>
              <w:top w:val="single" w:sz="4" w:space="0" w:color="auto"/>
            </w:tcBorders>
            <w:shd w:val="clear" w:color="auto" w:fill="E2EFD9"/>
          </w:tcPr>
          <w:p w14:paraId="3FED7FA0" w14:textId="081BD445" w:rsidR="002C29C3" w:rsidRPr="004824B5" w:rsidRDefault="0091371A" w:rsidP="001E0A8C">
            <w:pPr>
              <w:rPr>
                <w:rFonts w:cstheme="minorHAnsi"/>
                <w:b/>
                <w:color w:val="000000" w:themeColor="text1"/>
                <w:sz w:val="20"/>
              </w:rPr>
            </w:pPr>
            <w:r w:rsidRPr="004824B5">
              <w:rPr>
                <w:rFonts w:cstheme="minorHAnsi"/>
                <w:b/>
                <w:color w:val="000000" w:themeColor="text1"/>
                <w:sz w:val="20"/>
              </w:rPr>
              <w:lastRenderedPageBreak/>
              <w:t>Impact</w:t>
            </w:r>
            <w:r w:rsidRPr="004824B5">
              <w:rPr>
                <w:rFonts w:cstheme="minorHAnsi"/>
                <w:b/>
                <w:color w:val="000000" w:themeColor="text1"/>
                <w:spacing w:val="-3"/>
                <w:sz w:val="20"/>
              </w:rPr>
              <w:t xml:space="preserve"> </w:t>
            </w:r>
            <w:r w:rsidRPr="004824B5">
              <w:rPr>
                <w:rFonts w:cstheme="minorHAnsi"/>
                <w:b/>
                <w:color w:val="000000" w:themeColor="text1"/>
                <w:sz w:val="20"/>
              </w:rPr>
              <w:t>category</w:t>
            </w:r>
            <w:r w:rsidRPr="00CD6903">
              <w:rPr>
                <w:rFonts w:cstheme="minorHAnsi"/>
                <w:b/>
                <w:color w:val="000000" w:themeColor="text1"/>
                <w:spacing w:val="-2"/>
                <w:sz w:val="20"/>
              </w:rPr>
              <w:t xml:space="preserve"> </w:t>
            </w:r>
            <w:r w:rsidRPr="00CD6903">
              <w:rPr>
                <w:rFonts w:cstheme="minorHAnsi"/>
                <w:b/>
                <w:color w:val="000000" w:themeColor="text1"/>
                <w:sz w:val="20"/>
              </w:rPr>
              <w:t>6:</w:t>
            </w:r>
            <w:r w:rsidRPr="00CD6903">
              <w:rPr>
                <w:rFonts w:cstheme="minorHAnsi"/>
                <w:b/>
                <w:color w:val="000000" w:themeColor="text1"/>
                <w:spacing w:val="-3"/>
                <w:sz w:val="20"/>
              </w:rPr>
              <w:t xml:space="preserve"> </w:t>
            </w:r>
            <w:r w:rsidRPr="004824B5">
              <w:rPr>
                <w:rFonts w:cstheme="minorHAnsi"/>
                <w:b/>
                <w:color w:val="000000" w:themeColor="text1"/>
                <w:sz w:val="20"/>
              </w:rPr>
              <w:t>Loss</w:t>
            </w:r>
            <w:r w:rsidRPr="004824B5">
              <w:rPr>
                <w:rFonts w:cstheme="minorHAnsi"/>
                <w:b/>
                <w:color w:val="000000" w:themeColor="text1"/>
                <w:spacing w:val="-3"/>
                <w:sz w:val="20"/>
              </w:rPr>
              <w:t xml:space="preserve"> </w:t>
            </w:r>
            <w:r w:rsidRPr="004824B5">
              <w:rPr>
                <w:rFonts w:cstheme="minorHAnsi"/>
                <w:b/>
                <w:color w:val="000000" w:themeColor="text1"/>
                <w:sz w:val="20"/>
              </w:rPr>
              <w:t>of</w:t>
            </w:r>
            <w:r w:rsidRPr="004824B5">
              <w:rPr>
                <w:rFonts w:cstheme="minorHAnsi"/>
                <w:b/>
                <w:color w:val="000000" w:themeColor="text1"/>
                <w:spacing w:val="-1"/>
                <w:sz w:val="20"/>
              </w:rPr>
              <w:t xml:space="preserve"> </w:t>
            </w:r>
            <w:r w:rsidRPr="004824B5">
              <w:rPr>
                <w:rFonts w:cstheme="minorHAnsi"/>
                <w:b/>
                <w:color w:val="000000" w:themeColor="text1"/>
                <w:sz w:val="20"/>
              </w:rPr>
              <w:t>timber</w:t>
            </w:r>
            <w:r w:rsidRPr="004824B5">
              <w:rPr>
                <w:rFonts w:cstheme="minorHAnsi"/>
                <w:b/>
                <w:color w:val="000000" w:themeColor="text1"/>
                <w:spacing w:val="-3"/>
                <w:sz w:val="20"/>
              </w:rPr>
              <w:t xml:space="preserve"> </w:t>
            </w:r>
            <w:r w:rsidRPr="004824B5">
              <w:rPr>
                <w:rFonts w:cstheme="minorHAnsi"/>
                <w:b/>
                <w:color w:val="000000" w:themeColor="text1"/>
                <w:sz w:val="20"/>
              </w:rPr>
              <w:t>and</w:t>
            </w:r>
            <w:r w:rsidRPr="004824B5">
              <w:rPr>
                <w:rFonts w:cstheme="minorHAnsi"/>
                <w:b/>
                <w:color w:val="000000" w:themeColor="text1"/>
                <w:spacing w:val="-2"/>
                <w:sz w:val="20"/>
              </w:rPr>
              <w:t xml:space="preserve"> </w:t>
            </w:r>
            <w:r w:rsidRPr="004824B5">
              <w:rPr>
                <w:rFonts w:cstheme="minorHAnsi"/>
                <w:b/>
                <w:color w:val="000000" w:themeColor="text1"/>
                <w:sz w:val="20"/>
              </w:rPr>
              <w:t>fruit</w:t>
            </w:r>
            <w:r w:rsidRPr="004824B5">
              <w:rPr>
                <w:rFonts w:cstheme="minorHAnsi"/>
                <w:b/>
                <w:color w:val="000000" w:themeColor="text1"/>
                <w:spacing w:val="-2"/>
                <w:sz w:val="20"/>
              </w:rPr>
              <w:t xml:space="preserve"> </w:t>
            </w:r>
            <w:r w:rsidRPr="004824B5">
              <w:rPr>
                <w:rFonts w:cstheme="minorHAnsi"/>
                <w:b/>
                <w:color w:val="000000" w:themeColor="text1"/>
                <w:sz w:val="20"/>
              </w:rPr>
              <w:t>bearing</w:t>
            </w:r>
            <w:r w:rsidRPr="004824B5">
              <w:rPr>
                <w:rFonts w:cstheme="minorHAnsi"/>
                <w:b/>
                <w:color w:val="000000" w:themeColor="text1"/>
                <w:spacing w:val="-3"/>
                <w:sz w:val="20"/>
              </w:rPr>
              <w:t xml:space="preserve"> </w:t>
            </w:r>
            <w:r w:rsidRPr="004824B5">
              <w:rPr>
                <w:rFonts w:cstheme="minorHAnsi"/>
                <w:b/>
                <w:color w:val="000000" w:themeColor="text1"/>
                <w:sz w:val="20"/>
              </w:rPr>
              <w:t>trees,</w:t>
            </w:r>
            <w:r w:rsidRPr="004824B5">
              <w:rPr>
                <w:rFonts w:cstheme="minorHAnsi"/>
                <w:b/>
                <w:color w:val="000000" w:themeColor="text1"/>
                <w:spacing w:val="-2"/>
                <w:sz w:val="20"/>
              </w:rPr>
              <w:t xml:space="preserve"> </w:t>
            </w:r>
            <w:proofErr w:type="gramStart"/>
            <w:r w:rsidRPr="004824B5">
              <w:rPr>
                <w:rFonts w:cstheme="minorHAnsi"/>
                <w:b/>
                <w:color w:val="000000" w:themeColor="text1"/>
                <w:sz w:val="20"/>
              </w:rPr>
              <w:t>bamboo</w:t>
            </w:r>
            <w:proofErr w:type="gramEnd"/>
            <w:r w:rsidRPr="004824B5">
              <w:rPr>
                <w:rFonts w:cstheme="minorHAnsi"/>
                <w:b/>
                <w:color w:val="000000" w:themeColor="text1"/>
                <w:spacing w:val="-2"/>
                <w:sz w:val="20"/>
              </w:rPr>
              <w:t xml:space="preserve"> </w:t>
            </w:r>
            <w:r w:rsidRPr="004824B5">
              <w:rPr>
                <w:rFonts w:cstheme="minorHAnsi"/>
                <w:b/>
                <w:color w:val="000000" w:themeColor="text1"/>
                <w:sz w:val="20"/>
              </w:rPr>
              <w:t>and</w:t>
            </w:r>
            <w:r w:rsidRPr="004824B5">
              <w:rPr>
                <w:rFonts w:cstheme="minorHAnsi"/>
                <w:b/>
                <w:color w:val="000000" w:themeColor="text1"/>
                <w:spacing w:val="-2"/>
                <w:sz w:val="20"/>
              </w:rPr>
              <w:t xml:space="preserve"> </w:t>
            </w:r>
            <w:r w:rsidRPr="004824B5">
              <w:rPr>
                <w:rFonts w:cstheme="minorHAnsi"/>
                <w:b/>
                <w:color w:val="000000" w:themeColor="text1"/>
                <w:sz w:val="20"/>
              </w:rPr>
              <w:t>banana</w:t>
            </w:r>
            <w:r w:rsidRPr="004824B5">
              <w:rPr>
                <w:rFonts w:cstheme="minorHAnsi"/>
                <w:b/>
                <w:color w:val="000000" w:themeColor="text1"/>
                <w:spacing w:val="-3"/>
                <w:sz w:val="20"/>
              </w:rPr>
              <w:t xml:space="preserve"> </w:t>
            </w:r>
            <w:r w:rsidRPr="004824B5">
              <w:rPr>
                <w:rFonts w:cstheme="minorHAnsi"/>
                <w:b/>
                <w:color w:val="000000" w:themeColor="text1"/>
                <w:sz w:val="20"/>
              </w:rPr>
              <w:t>groves</w:t>
            </w:r>
          </w:p>
        </w:tc>
      </w:tr>
      <w:tr w:rsidR="005A7BAE" w:rsidRPr="004824B5" w14:paraId="0E817C58" w14:textId="77777777" w:rsidTr="00B83F49">
        <w:trPr>
          <w:trHeight w:val="2248"/>
        </w:trPr>
        <w:tc>
          <w:tcPr>
            <w:tcW w:w="2851" w:type="dxa"/>
          </w:tcPr>
          <w:p w14:paraId="39C6C064" w14:textId="77777777" w:rsidR="002C29C3" w:rsidRPr="004824B5" w:rsidRDefault="0091371A" w:rsidP="00B83F49">
            <w:pPr>
              <w:tabs>
                <w:tab w:val="left" w:pos="468"/>
              </w:tabs>
              <w:ind w:right="140"/>
              <w:jc w:val="both"/>
              <w:rPr>
                <w:rFonts w:cstheme="minorHAnsi"/>
                <w:color w:val="000000" w:themeColor="text1"/>
                <w:sz w:val="20"/>
              </w:rPr>
            </w:pPr>
            <w:r w:rsidRPr="004824B5">
              <w:rPr>
                <w:rFonts w:cstheme="minorHAnsi"/>
                <w:color w:val="000000" w:themeColor="text1"/>
                <w:sz w:val="20"/>
              </w:rPr>
              <w:t>Legal owner(s) as identified</w:t>
            </w:r>
            <w:r w:rsidRPr="004824B5">
              <w:rPr>
                <w:rFonts w:cstheme="minorHAnsi"/>
                <w:color w:val="000000" w:themeColor="text1"/>
                <w:spacing w:val="-44"/>
                <w:sz w:val="20"/>
              </w:rPr>
              <w:t xml:space="preserve"> </w:t>
            </w:r>
            <w:r w:rsidRPr="004824B5">
              <w:rPr>
                <w:rFonts w:cstheme="minorHAnsi"/>
                <w:color w:val="000000" w:themeColor="text1"/>
                <w:sz w:val="20"/>
              </w:rPr>
              <w:t>by the DC in the process of</w:t>
            </w:r>
            <w:r w:rsidRPr="00CD6903">
              <w:rPr>
                <w:rFonts w:cstheme="minorHAnsi"/>
                <w:color w:val="000000" w:themeColor="text1"/>
                <w:spacing w:val="1"/>
                <w:sz w:val="20"/>
              </w:rPr>
              <w:t xml:space="preserve"> </w:t>
            </w:r>
            <w:r w:rsidRPr="00CD6903">
              <w:rPr>
                <w:rFonts w:cstheme="minorHAnsi"/>
                <w:color w:val="000000" w:themeColor="text1"/>
                <w:sz w:val="20"/>
              </w:rPr>
              <w:t>CCL</w:t>
            </w:r>
            <w:r w:rsidRPr="004824B5">
              <w:rPr>
                <w:rFonts w:cstheme="minorHAnsi"/>
                <w:color w:val="000000" w:themeColor="text1"/>
                <w:spacing w:val="-1"/>
                <w:sz w:val="20"/>
              </w:rPr>
              <w:t xml:space="preserve"> </w:t>
            </w:r>
            <w:r w:rsidRPr="004824B5">
              <w:rPr>
                <w:rFonts w:cstheme="minorHAnsi"/>
                <w:color w:val="000000" w:themeColor="text1"/>
                <w:sz w:val="20"/>
              </w:rPr>
              <w:t>payment.</w:t>
            </w:r>
          </w:p>
          <w:p w14:paraId="291C42EE" w14:textId="77777777" w:rsidR="00754C33" w:rsidRPr="004824B5" w:rsidRDefault="00951405" w:rsidP="00B83F49">
            <w:pPr>
              <w:tabs>
                <w:tab w:val="left" w:pos="467"/>
                <w:tab w:val="left" w:pos="468"/>
              </w:tabs>
              <w:ind w:right="168"/>
              <w:rPr>
                <w:rFonts w:cstheme="minorHAnsi"/>
                <w:color w:val="000000" w:themeColor="text1"/>
                <w:sz w:val="20"/>
              </w:rPr>
            </w:pPr>
          </w:p>
          <w:p w14:paraId="18CF9DBD" w14:textId="77777777" w:rsidR="002C29C3" w:rsidRPr="004824B5" w:rsidRDefault="0091371A" w:rsidP="00B83F49">
            <w:pPr>
              <w:tabs>
                <w:tab w:val="left" w:pos="467"/>
                <w:tab w:val="left" w:pos="468"/>
              </w:tabs>
              <w:ind w:right="168"/>
              <w:rPr>
                <w:rFonts w:cstheme="minorHAnsi"/>
                <w:color w:val="000000" w:themeColor="text1"/>
                <w:sz w:val="20"/>
              </w:rPr>
            </w:pPr>
            <w:r w:rsidRPr="004824B5">
              <w:rPr>
                <w:rFonts w:cstheme="minorHAnsi"/>
                <w:color w:val="000000" w:themeColor="text1"/>
                <w:sz w:val="20"/>
              </w:rPr>
              <w:t>Socially recognized owners</w:t>
            </w:r>
            <w:r w:rsidRPr="004824B5">
              <w:rPr>
                <w:rFonts w:cstheme="minorHAnsi"/>
                <w:color w:val="000000" w:themeColor="text1"/>
                <w:spacing w:val="-43"/>
                <w:sz w:val="20"/>
              </w:rPr>
              <w:t xml:space="preserve"> </w:t>
            </w:r>
            <w:r w:rsidRPr="004824B5">
              <w:rPr>
                <w:rFonts w:cstheme="minorHAnsi"/>
                <w:color w:val="000000" w:themeColor="text1"/>
                <w:sz w:val="20"/>
              </w:rPr>
              <w:t>of trees grown on public or</w:t>
            </w:r>
            <w:r w:rsidRPr="004824B5">
              <w:rPr>
                <w:rFonts w:cstheme="minorHAnsi"/>
                <w:color w:val="000000" w:themeColor="text1"/>
                <w:spacing w:val="-43"/>
                <w:sz w:val="20"/>
              </w:rPr>
              <w:t xml:space="preserve"> </w:t>
            </w:r>
            <w:r w:rsidRPr="004824B5">
              <w:rPr>
                <w:rFonts w:cstheme="minorHAnsi"/>
                <w:color w:val="000000" w:themeColor="text1"/>
                <w:sz w:val="20"/>
              </w:rPr>
              <w:t>other land, as identified by</w:t>
            </w:r>
            <w:r w:rsidRPr="004824B5">
              <w:rPr>
                <w:rFonts w:cstheme="minorHAnsi"/>
                <w:color w:val="000000" w:themeColor="text1"/>
                <w:spacing w:val="-43"/>
                <w:sz w:val="20"/>
              </w:rPr>
              <w:t xml:space="preserve"> </w:t>
            </w:r>
            <w:proofErr w:type="gramStart"/>
            <w:r w:rsidRPr="004824B5">
              <w:rPr>
                <w:rFonts w:cstheme="minorHAnsi"/>
                <w:color w:val="000000" w:themeColor="text1"/>
                <w:sz w:val="20"/>
              </w:rPr>
              <w:t>Census</w:t>
            </w:r>
            <w:proofErr w:type="gramEnd"/>
            <w:r w:rsidRPr="004824B5">
              <w:rPr>
                <w:rFonts w:cstheme="minorHAnsi"/>
                <w:color w:val="000000" w:themeColor="text1"/>
                <w:sz w:val="20"/>
              </w:rPr>
              <w:t xml:space="preserve"> and verified by</w:t>
            </w:r>
            <w:r w:rsidRPr="004824B5">
              <w:rPr>
                <w:rFonts w:cstheme="minorHAnsi"/>
                <w:color w:val="000000" w:themeColor="text1"/>
                <w:spacing w:val="1"/>
                <w:sz w:val="20"/>
              </w:rPr>
              <w:t xml:space="preserve"> </w:t>
            </w:r>
            <w:r w:rsidRPr="004824B5">
              <w:rPr>
                <w:rFonts w:cstheme="minorHAnsi"/>
                <w:color w:val="000000" w:themeColor="text1"/>
                <w:sz w:val="20"/>
              </w:rPr>
              <w:t>PVAC.</w:t>
            </w:r>
          </w:p>
        </w:tc>
        <w:tc>
          <w:tcPr>
            <w:tcW w:w="6725" w:type="dxa"/>
          </w:tcPr>
          <w:p w14:paraId="6FE3143A" w14:textId="77777777" w:rsidR="002C29C3" w:rsidRPr="00863287" w:rsidRDefault="0091371A" w:rsidP="00863287">
            <w:pPr>
              <w:pStyle w:val="ListParagraph"/>
              <w:numPr>
                <w:ilvl w:val="0"/>
                <w:numId w:val="87"/>
              </w:numPr>
              <w:tabs>
                <w:tab w:val="clear" w:pos="720"/>
                <w:tab w:val="num" w:pos="441"/>
              </w:tabs>
              <w:ind w:left="441" w:hanging="441"/>
              <w:jc w:val="both"/>
              <w:rPr>
                <w:rFonts w:cstheme="minorHAnsi"/>
                <w:color w:val="000000" w:themeColor="text1"/>
                <w:sz w:val="20"/>
              </w:rPr>
            </w:pPr>
            <w:r w:rsidRPr="00863287">
              <w:rPr>
                <w:rFonts w:cstheme="minorHAnsi"/>
                <w:color w:val="000000" w:themeColor="text1"/>
                <w:sz w:val="20"/>
              </w:rPr>
              <w:t>Timber</w:t>
            </w:r>
            <w:r w:rsidRPr="00863287">
              <w:rPr>
                <w:rFonts w:cstheme="minorHAnsi"/>
                <w:color w:val="000000" w:themeColor="text1"/>
                <w:spacing w:val="-4"/>
                <w:sz w:val="20"/>
              </w:rPr>
              <w:t xml:space="preserve"> </w:t>
            </w:r>
            <w:r w:rsidRPr="00863287">
              <w:rPr>
                <w:rFonts w:cstheme="minorHAnsi"/>
                <w:color w:val="000000" w:themeColor="text1"/>
                <w:sz w:val="20"/>
              </w:rPr>
              <w:t>trees</w:t>
            </w:r>
            <w:r w:rsidRPr="00863287">
              <w:rPr>
                <w:rFonts w:cstheme="minorHAnsi"/>
                <w:color w:val="000000" w:themeColor="text1"/>
                <w:spacing w:val="1"/>
                <w:sz w:val="20"/>
              </w:rPr>
              <w:t xml:space="preserve"> </w:t>
            </w:r>
            <w:r w:rsidRPr="00863287">
              <w:rPr>
                <w:rFonts w:cstheme="minorHAnsi"/>
                <w:color w:val="000000" w:themeColor="text1"/>
                <w:sz w:val="20"/>
              </w:rPr>
              <w:t>and</w:t>
            </w:r>
            <w:r w:rsidRPr="00863287">
              <w:rPr>
                <w:rFonts w:cstheme="minorHAnsi"/>
                <w:color w:val="000000" w:themeColor="text1"/>
                <w:spacing w:val="-3"/>
                <w:sz w:val="20"/>
              </w:rPr>
              <w:t xml:space="preserve"> </w:t>
            </w:r>
            <w:r w:rsidRPr="00863287">
              <w:rPr>
                <w:rFonts w:cstheme="minorHAnsi"/>
                <w:color w:val="000000" w:themeColor="text1"/>
                <w:sz w:val="20"/>
              </w:rPr>
              <w:t>bamboo:</w:t>
            </w:r>
            <w:r w:rsidRPr="00863287">
              <w:rPr>
                <w:rFonts w:cstheme="minorHAnsi"/>
                <w:color w:val="000000" w:themeColor="text1"/>
                <w:spacing w:val="-3"/>
                <w:sz w:val="20"/>
              </w:rPr>
              <w:t xml:space="preserve"> </w:t>
            </w:r>
            <w:r w:rsidRPr="00863287">
              <w:rPr>
                <w:rFonts w:cstheme="minorHAnsi"/>
                <w:color w:val="000000" w:themeColor="text1"/>
                <w:sz w:val="20"/>
              </w:rPr>
              <w:t>RV</w:t>
            </w:r>
            <w:r w:rsidRPr="00863287">
              <w:rPr>
                <w:rFonts w:cstheme="minorHAnsi"/>
                <w:color w:val="000000" w:themeColor="text1"/>
                <w:spacing w:val="-1"/>
                <w:sz w:val="20"/>
              </w:rPr>
              <w:t xml:space="preserve"> </w:t>
            </w:r>
            <w:r w:rsidRPr="00863287">
              <w:rPr>
                <w:rFonts w:cstheme="minorHAnsi"/>
                <w:color w:val="000000" w:themeColor="text1"/>
                <w:sz w:val="20"/>
              </w:rPr>
              <w:t>of</w:t>
            </w:r>
            <w:r w:rsidRPr="00863287">
              <w:rPr>
                <w:rFonts w:cstheme="minorHAnsi"/>
                <w:color w:val="000000" w:themeColor="text1"/>
                <w:spacing w:val="-2"/>
                <w:sz w:val="20"/>
              </w:rPr>
              <w:t xml:space="preserve"> </w:t>
            </w:r>
            <w:r w:rsidRPr="00863287">
              <w:rPr>
                <w:rFonts w:cstheme="minorHAnsi"/>
                <w:color w:val="000000" w:themeColor="text1"/>
                <w:sz w:val="20"/>
              </w:rPr>
              <w:t>trees</w:t>
            </w:r>
            <w:r w:rsidRPr="00863287">
              <w:rPr>
                <w:rFonts w:cstheme="minorHAnsi"/>
                <w:color w:val="000000" w:themeColor="text1"/>
                <w:spacing w:val="-1"/>
                <w:sz w:val="20"/>
              </w:rPr>
              <w:t xml:space="preserve"> </w:t>
            </w:r>
            <w:r w:rsidRPr="00863287">
              <w:rPr>
                <w:rFonts w:cstheme="minorHAnsi"/>
                <w:color w:val="000000" w:themeColor="text1"/>
                <w:sz w:val="20"/>
              </w:rPr>
              <w:t>and</w:t>
            </w:r>
            <w:r w:rsidRPr="00863287">
              <w:rPr>
                <w:rFonts w:cstheme="minorHAnsi"/>
                <w:color w:val="000000" w:themeColor="text1"/>
                <w:spacing w:val="-3"/>
                <w:sz w:val="20"/>
              </w:rPr>
              <w:t xml:space="preserve"> </w:t>
            </w:r>
            <w:r w:rsidRPr="00863287">
              <w:rPr>
                <w:rFonts w:cstheme="minorHAnsi"/>
                <w:color w:val="000000" w:themeColor="text1"/>
                <w:sz w:val="20"/>
              </w:rPr>
              <w:t>bamboo.</w:t>
            </w:r>
          </w:p>
          <w:p w14:paraId="758BFA97" w14:textId="77777777" w:rsidR="002C29C3" w:rsidRPr="00863287" w:rsidRDefault="0091371A" w:rsidP="00863287">
            <w:pPr>
              <w:pStyle w:val="ListParagraph"/>
              <w:numPr>
                <w:ilvl w:val="0"/>
                <w:numId w:val="87"/>
              </w:numPr>
              <w:tabs>
                <w:tab w:val="clear" w:pos="720"/>
                <w:tab w:val="num" w:pos="441"/>
              </w:tabs>
              <w:ind w:left="441" w:right="468" w:hanging="441"/>
              <w:jc w:val="both"/>
              <w:rPr>
                <w:rFonts w:cstheme="minorHAnsi"/>
                <w:color w:val="000000" w:themeColor="text1"/>
                <w:sz w:val="20"/>
              </w:rPr>
            </w:pPr>
            <w:r w:rsidRPr="00863287">
              <w:rPr>
                <w:rFonts w:cstheme="minorHAnsi"/>
                <w:color w:val="000000" w:themeColor="text1"/>
                <w:sz w:val="20"/>
              </w:rPr>
              <w:t>Fruit-bearing</w:t>
            </w:r>
            <w:r w:rsidRPr="00863287">
              <w:rPr>
                <w:rFonts w:cstheme="minorHAnsi"/>
                <w:color w:val="000000" w:themeColor="text1"/>
                <w:spacing w:val="-4"/>
                <w:sz w:val="20"/>
              </w:rPr>
              <w:t xml:space="preserve"> </w:t>
            </w:r>
            <w:r w:rsidRPr="00863287">
              <w:rPr>
                <w:rFonts w:cstheme="minorHAnsi"/>
                <w:color w:val="000000" w:themeColor="text1"/>
                <w:sz w:val="20"/>
              </w:rPr>
              <w:t>trees</w:t>
            </w:r>
            <w:r w:rsidRPr="00863287">
              <w:rPr>
                <w:rFonts w:cstheme="minorHAnsi"/>
                <w:color w:val="000000" w:themeColor="text1"/>
                <w:spacing w:val="-2"/>
                <w:sz w:val="20"/>
              </w:rPr>
              <w:t xml:space="preserve"> </w:t>
            </w:r>
            <w:r w:rsidRPr="00863287">
              <w:rPr>
                <w:rFonts w:cstheme="minorHAnsi"/>
                <w:color w:val="000000" w:themeColor="text1"/>
                <w:sz w:val="20"/>
              </w:rPr>
              <w:t>without</w:t>
            </w:r>
            <w:r w:rsidRPr="00863287">
              <w:rPr>
                <w:rFonts w:cstheme="minorHAnsi"/>
                <w:color w:val="000000" w:themeColor="text1"/>
                <w:spacing w:val="-3"/>
                <w:sz w:val="20"/>
              </w:rPr>
              <w:t xml:space="preserve"> </w:t>
            </w:r>
            <w:r w:rsidRPr="00863287">
              <w:rPr>
                <w:rFonts w:cstheme="minorHAnsi"/>
                <w:color w:val="000000" w:themeColor="text1"/>
                <w:sz w:val="20"/>
              </w:rPr>
              <w:t>timber:</w:t>
            </w:r>
            <w:r w:rsidRPr="00863287">
              <w:rPr>
                <w:rFonts w:cstheme="minorHAnsi"/>
                <w:color w:val="000000" w:themeColor="text1"/>
                <w:spacing w:val="-3"/>
                <w:sz w:val="20"/>
              </w:rPr>
              <w:t xml:space="preserve"> </w:t>
            </w:r>
            <w:r w:rsidRPr="00863287">
              <w:rPr>
                <w:rFonts w:cstheme="minorHAnsi"/>
                <w:color w:val="000000" w:themeColor="text1"/>
                <w:sz w:val="20"/>
              </w:rPr>
              <w:t>if</w:t>
            </w:r>
            <w:r w:rsidRPr="00863287">
              <w:rPr>
                <w:rFonts w:cstheme="minorHAnsi"/>
                <w:color w:val="000000" w:themeColor="text1"/>
                <w:spacing w:val="-2"/>
                <w:sz w:val="20"/>
              </w:rPr>
              <w:t xml:space="preserve"> </w:t>
            </w:r>
            <w:r w:rsidRPr="00863287">
              <w:rPr>
                <w:rFonts w:cstheme="minorHAnsi"/>
                <w:color w:val="000000" w:themeColor="text1"/>
                <w:sz w:val="20"/>
              </w:rPr>
              <w:t>the</w:t>
            </w:r>
            <w:r w:rsidRPr="00863287">
              <w:rPr>
                <w:rFonts w:cstheme="minorHAnsi"/>
                <w:color w:val="000000" w:themeColor="text1"/>
                <w:spacing w:val="-4"/>
                <w:sz w:val="20"/>
              </w:rPr>
              <w:t xml:space="preserve"> </w:t>
            </w:r>
            <w:r w:rsidRPr="00863287">
              <w:rPr>
                <w:rFonts w:cstheme="minorHAnsi"/>
                <w:color w:val="000000" w:themeColor="text1"/>
                <w:sz w:val="20"/>
              </w:rPr>
              <w:t>tree</w:t>
            </w:r>
            <w:r w:rsidRPr="00863287">
              <w:rPr>
                <w:rFonts w:cstheme="minorHAnsi"/>
                <w:color w:val="000000" w:themeColor="text1"/>
                <w:spacing w:val="-3"/>
                <w:sz w:val="20"/>
              </w:rPr>
              <w:t xml:space="preserve"> </w:t>
            </w:r>
            <w:r w:rsidRPr="00863287">
              <w:rPr>
                <w:rFonts w:cstheme="minorHAnsi"/>
                <w:color w:val="000000" w:themeColor="text1"/>
                <w:sz w:val="20"/>
              </w:rPr>
              <w:t>is at</w:t>
            </w:r>
            <w:r w:rsidRPr="00863287">
              <w:rPr>
                <w:rFonts w:cstheme="minorHAnsi"/>
                <w:color w:val="000000" w:themeColor="text1"/>
                <w:spacing w:val="-3"/>
                <w:sz w:val="20"/>
              </w:rPr>
              <w:t xml:space="preserve"> </w:t>
            </w:r>
            <w:r w:rsidRPr="00863287">
              <w:rPr>
                <w:rFonts w:cstheme="minorHAnsi"/>
                <w:color w:val="000000" w:themeColor="text1"/>
                <w:sz w:val="20"/>
              </w:rPr>
              <w:t>or</w:t>
            </w:r>
            <w:r w:rsidRPr="00863287">
              <w:rPr>
                <w:rFonts w:cstheme="minorHAnsi"/>
                <w:color w:val="000000" w:themeColor="text1"/>
                <w:spacing w:val="-4"/>
                <w:sz w:val="20"/>
              </w:rPr>
              <w:t xml:space="preserve"> </w:t>
            </w:r>
            <w:r w:rsidRPr="00863287">
              <w:rPr>
                <w:rFonts w:cstheme="minorHAnsi"/>
                <w:color w:val="000000" w:themeColor="text1"/>
                <w:sz w:val="20"/>
              </w:rPr>
              <w:t>near</w:t>
            </w:r>
            <w:r w:rsidRPr="00863287">
              <w:rPr>
                <w:rFonts w:cstheme="minorHAnsi"/>
                <w:color w:val="000000" w:themeColor="text1"/>
                <w:spacing w:val="-1"/>
                <w:sz w:val="20"/>
              </w:rPr>
              <w:t xml:space="preserve"> </w:t>
            </w:r>
            <w:r w:rsidRPr="00863287">
              <w:rPr>
                <w:rFonts w:cstheme="minorHAnsi"/>
                <w:color w:val="000000" w:themeColor="text1"/>
                <w:sz w:val="20"/>
              </w:rPr>
              <w:t>fruit-bearing</w:t>
            </w:r>
            <w:r w:rsidRPr="00863287">
              <w:rPr>
                <w:rFonts w:cstheme="minorHAnsi"/>
                <w:color w:val="000000" w:themeColor="text1"/>
                <w:spacing w:val="-42"/>
                <w:sz w:val="20"/>
              </w:rPr>
              <w:t xml:space="preserve"> </w:t>
            </w:r>
            <w:r w:rsidRPr="00863287">
              <w:rPr>
                <w:rFonts w:cstheme="minorHAnsi"/>
                <w:color w:val="000000" w:themeColor="text1"/>
                <w:sz w:val="20"/>
              </w:rPr>
              <w:t>stage,</w:t>
            </w:r>
            <w:r w:rsidRPr="00863287">
              <w:rPr>
                <w:rFonts w:cstheme="minorHAnsi"/>
                <w:color w:val="000000" w:themeColor="text1"/>
                <w:spacing w:val="-2"/>
                <w:sz w:val="20"/>
              </w:rPr>
              <w:t xml:space="preserve"> </w:t>
            </w:r>
            <w:r w:rsidRPr="00863287">
              <w:rPr>
                <w:rFonts w:cstheme="minorHAnsi"/>
                <w:color w:val="000000" w:themeColor="text1"/>
                <w:sz w:val="20"/>
              </w:rPr>
              <w:t>the</w:t>
            </w:r>
            <w:r w:rsidRPr="00863287">
              <w:rPr>
                <w:rFonts w:cstheme="minorHAnsi"/>
                <w:color w:val="000000" w:themeColor="text1"/>
                <w:spacing w:val="-1"/>
                <w:sz w:val="20"/>
              </w:rPr>
              <w:t xml:space="preserve"> </w:t>
            </w:r>
            <w:r w:rsidRPr="00863287">
              <w:rPr>
                <w:rFonts w:cstheme="minorHAnsi"/>
                <w:color w:val="000000" w:themeColor="text1"/>
                <w:sz w:val="20"/>
              </w:rPr>
              <w:t>estimated current</w:t>
            </w:r>
            <w:r w:rsidRPr="00863287">
              <w:rPr>
                <w:rFonts w:cstheme="minorHAnsi"/>
                <w:color w:val="000000" w:themeColor="text1"/>
                <w:spacing w:val="2"/>
                <w:sz w:val="20"/>
              </w:rPr>
              <w:t xml:space="preserve"> </w:t>
            </w:r>
            <w:r w:rsidRPr="00863287">
              <w:rPr>
                <w:rFonts w:cstheme="minorHAnsi"/>
                <w:color w:val="000000" w:themeColor="text1"/>
                <w:sz w:val="20"/>
              </w:rPr>
              <w:t>market</w:t>
            </w:r>
            <w:r w:rsidRPr="00863287">
              <w:rPr>
                <w:rFonts w:cstheme="minorHAnsi"/>
                <w:color w:val="000000" w:themeColor="text1"/>
                <w:spacing w:val="1"/>
                <w:sz w:val="20"/>
              </w:rPr>
              <w:t xml:space="preserve"> </w:t>
            </w:r>
            <w:r w:rsidRPr="00863287">
              <w:rPr>
                <w:rFonts w:cstheme="minorHAnsi"/>
                <w:color w:val="000000" w:themeColor="text1"/>
                <w:sz w:val="20"/>
              </w:rPr>
              <w:t>value</w:t>
            </w:r>
            <w:r w:rsidRPr="00863287">
              <w:rPr>
                <w:rFonts w:cstheme="minorHAnsi"/>
                <w:color w:val="000000" w:themeColor="text1"/>
                <w:spacing w:val="-1"/>
                <w:sz w:val="20"/>
              </w:rPr>
              <w:t xml:space="preserve"> </w:t>
            </w:r>
            <w:r w:rsidRPr="00863287">
              <w:rPr>
                <w:rFonts w:cstheme="minorHAnsi"/>
                <w:color w:val="000000" w:themeColor="text1"/>
                <w:sz w:val="20"/>
              </w:rPr>
              <w:t>of</w:t>
            </w:r>
            <w:r w:rsidRPr="00863287">
              <w:rPr>
                <w:rFonts w:cstheme="minorHAnsi"/>
                <w:color w:val="000000" w:themeColor="text1"/>
                <w:spacing w:val="1"/>
                <w:sz w:val="20"/>
              </w:rPr>
              <w:t xml:space="preserve"> </w:t>
            </w:r>
            <w:r w:rsidRPr="00863287">
              <w:rPr>
                <w:rFonts w:cstheme="minorHAnsi"/>
                <w:color w:val="000000" w:themeColor="text1"/>
                <w:sz w:val="20"/>
              </w:rPr>
              <w:t>the</w:t>
            </w:r>
            <w:r w:rsidRPr="00863287">
              <w:rPr>
                <w:rFonts w:cstheme="minorHAnsi"/>
                <w:color w:val="000000" w:themeColor="text1"/>
                <w:spacing w:val="-1"/>
                <w:sz w:val="20"/>
              </w:rPr>
              <w:t xml:space="preserve"> </w:t>
            </w:r>
            <w:r w:rsidRPr="00863287">
              <w:rPr>
                <w:rFonts w:cstheme="minorHAnsi"/>
                <w:color w:val="000000" w:themeColor="text1"/>
                <w:sz w:val="20"/>
              </w:rPr>
              <w:t>fruit.</w:t>
            </w:r>
          </w:p>
          <w:p w14:paraId="16196712" w14:textId="77777777" w:rsidR="002C29C3" w:rsidRPr="00863287" w:rsidRDefault="0091371A" w:rsidP="00863287">
            <w:pPr>
              <w:pStyle w:val="ListParagraph"/>
              <w:numPr>
                <w:ilvl w:val="0"/>
                <w:numId w:val="87"/>
              </w:numPr>
              <w:tabs>
                <w:tab w:val="clear" w:pos="720"/>
                <w:tab w:val="num" w:pos="441"/>
              </w:tabs>
              <w:ind w:left="441" w:right="312" w:hanging="441"/>
              <w:jc w:val="both"/>
              <w:rPr>
                <w:rFonts w:cstheme="minorHAnsi"/>
                <w:color w:val="000000" w:themeColor="text1"/>
                <w:sz w:val="20"/>
              </w:rPr>
            </w:pPr>
            <w:r w:rsidRPr="00863287">
              <w:rPr>
                <w:rFonts w:cstheme="minorHAnsi"/>
                <w:color w:val="000000" w:themeColor="text1"/>
                <w:sz w:val="20"/>
              </w:rPr>
              <w:t>Fruit-bearing</w:t>
            </w:r>
            <w:r w:rsidRPr="00863287">
              <w:rPr>
                <w:rFonts w:cstheme="minorHAnsi"/>
                <w:color w:val="000000" w:themeColor="text1"/>
                <w:spacing w:val="-4"/>
                <w:sz w:val="20"/>
              </w:rPr>
              <w:t xml:space="preserve"> </w:t>
            </w:r>
            <w:r w:rsidRPr="00863287">
              <w:rPr>
                <w:rFonts w:cstheme="minorHAnsi"/>
                <w:color w:val="000000" w:themeColor="text1"/>
                <w:sz w:val="20"/>
              </w:rPr>
              <w:t>trees</w:t>
            </w:r>
            <w:r w:rsidRPr="00863287">
              <w:rPr>
                <w:rFonts w:cstheme="minorHAnsi"/>
                <w:color w:val="000000" w:themeColor="text1"/>
                <w:spacing w:val="-1"/>
                <w:sz w:val="20"/>
              </w:rPr>
              <w:t xml:space="preserve"> </w:t>
            </w:r>
            <w:r w:rsidRPr="00863287">
              <w:rPr>
                <w:rFonts w:cstheme="minorHAnsi"/>
                <w:color w:val="000000" w:themeColor="text1"/>
                <w:sz w:val="20"/>
              </w:rPr>
              <w:t>with</w:t>
            </w:r>
            <w:r w:rsidRPr="00863287">
              <w:rPr>
                <w:rFonts w:cstheme="minorHAnsi"/>
                <w:color w:val="000000" w:themeColor="text1"/>
                <w:spacing w:val="-3"/>
                <w:sz w:val="20"/>
              </w:rPr>
              <w:t xml:space="preserve"> </w:t>
            </w:r>
            <w:r w:rsidRPr="00863287">
              <w:rPr>
                <w:rFonts w:cstheme="minorHAnsi"/>
                <w:color w:val="000000" w:themeColor="text1"/>
                <w:sz w:val="20"/>
              </w:rPr>
              <w:t>timber:</w:t>
            </w:r>
            <w:r w:rsidRPr="00863287">
              <w:rPr>
                <w:rFonts w:cstheme="minorHAnsi"/>
                <w:color w:val="000000" w:themeColor="text1"/>
                <w:spacing w:val="-3"/>
                <w:sz w:val="20"/>
              </w:rPr>
              <w:t xml:space="preserve"> </w:t>
            </w:r>
            <w:r w:rsidRPr="00863287">
              <w:rPr>
                <w:rFonts w:cstheme="minorHAnsi"/>
                <w:color w:val="000000" w:themeColor="text1"/>
                <w:sz w:val="20"/>
              </w:rPr>
              <w:t>RV</w:t>
            </w:r>
            <w:r w:rsidRPr="00863287">
              <w:rPr>
                <w:rFonts w:cstheme="minorHAnsi"/>
                <w:color w:val="000000" w:themeColor="text1"/>
                <w:spacing w:val="-4"/>
                <w:sz w:val="20"/>
              </w:rPr>
              <w:t xml:space="preserve"> </w:t>
            </w:r>
            <w:r w:rsidRPr="00863287">
              <w:rPr>
                <w:rFonts w:cstheme="minorHAnsi"/>
                <w:color w:val="000000" w:themeColor="text1"/>
                <w:sz w:val="20"/>
              </w:rPr>
              <w:t>for</w:t>
            </w:r>
            <w:r w:rsidRPr="00863287">
              <w:rPr>
                <w:rFonts w:cstheme="minorHAnsi"/>
                <w:color w:val="000000" w:themeColor="text1"/>
                <w:spacing w:val="-3"/>
                <w:sz w:val="20"/>
              </w:rPr>
              <w:t xml:space="preserve"> </w:t>
            </w:r>
            <w:r w:rsidRPr="00863287">
              <w:rPr>
                <w:rFonts w:cstheme="minorHAnsi"/>
                <w:color w:val="000000" w:themeColor="text1"/>
                <w:sz w:val="20"/>
              </w:rPr>
              <w:t>the</w:t>
            </w:r>
            <w:r w:rsidRPr="00863287">
              <w:rPr>
                <w:rFonts w:cstheme="minorHAnsi"/>
                <w:color w:val="000000" w:themeColor="text1"/>
                <w:spacing w:val="-4"/>
                <w:sz w:val="20"/>
              </w:rPr>
              <w:t xml:space="preserve"> </w:t>
            </w:r>
            <w:proofErr w:type="gramStart"/>
            <w:r w:rsidRPr="00863287">
              <w:rPr>
                <w:rFonts w:cstheme="minorHAnsi"/>
                <w:color w:val="000000" w:themeColor="text1"/>
                <w:sz w:val="20"/>
              </w:rPr>
              <w:t>timber,</w:t>
            </w:r>
            <w:r w:rsidRPr="00863287">
              <w:rPr>
                <w:rFonts w:cstheme="minorHAnsi"/>
                <w:color w:val="000000" w:themeColor="text1"/>
                <w:spacing w:val="-4"/>
                <w:sz w:val="20"/>
              </w:rPr>
              <w:t xml:space="preserve"> </w:t>
            </w:r>
            <w:r w:rsidRPr="00863287">
              <w:rPr>
                <w:rFonts w:cstheme="minorHAnsi"/>
                <w:color w:val="000000" w:themeColor="text1"/>
                <w:sz w:val="20"/>
              </w:rPr>
              <w:t>and</w:t>
            </w:r>
            <w:proofErr w:type="gramEnd"/>
            <w:r w:rsidRPr="00863287">
              <w:rPr>
                <w:rFonts w:cstheme="minorHAnsi"/>
                <w:color w:val="000000" w:themeColor="text1"/>
                <w:spacing w:val="-2"/>
                <w:sz w:val="20"/>
              </w:rPr>
              <w:t xml:space="preserve"> </w:t>
            </w:r>
            <w:r w:rsidRPr="00863287">
              <w:rPr>
                <w:rFonts w:cstheme="minorHAnsi"/>
                <w:color w:val="000000" w:themeColor="text1"/>
                <w:sz w:val="20"/>
              </w:rPr>
              <w:t>estimated</w:t>
            </w:r>
            <w:r w:rsidRPr="00863287">
              <w:rPr>
                <w:rFonts w:cstheme="minorHAnsi"/>
                <w:color w:val="000000" w:themeColor="text1"/>
                <w:spacing w:val="-3"/>
                <w:sz w:val="20"/>
              </w:rPr>
              <w:t xml:space="preserve"> </w:t>
            </w:r>
            <w:r w:rsidRPr="00863287">
              <w:rPr>
                <w:rFonts w:cstheme="minorHAnsi"/>
                <w:color w:val="000000" w:themeColor="text1"/>
                <w:sz w:val="20"/>
              </w:rPr>
              <w:t>current</w:t>
            </w:r>
            <w:r w:rsidRPr="00863287">
              <w:rPr>
                <w:rFonts w:cstheme="minorHAnsi"/>
                <w:color w:val="000000" w:themeColor="text1"/>
                <w:spacing w:val="-42"/>
                <w:sz w:val="20"/>
              </w:rPr>
              <w:t xml:space="preserve"> </w:t>
            </w:r>
            <w:r w:rsidRPr="00863287">
              <w:rPr>
                <w:rFonts w:cstheme="minorHAnsi"/>
                <w:color w:val="000000" w:themeColor="text1"/>
                <w:sz w:val="20"/>
              </w:rPr>
              <w:t>market value of</w:t>
            </w:r>
            <w:r w:rsidRPr="00863287">
              <w:rPr>
                <w:rFonts w:cstheme="minorHAnsi"/>
                <w:color w:val="000000" w:themeColor="text1"/>
                <w:spacing w:val="2"/>
                <w:sz w:val="20"/>
              </w:rPr>
              <w:t xml:space="preserve"> </w:t>
            </w:r>
            <w:r w:rsidRPr="00863287">
              <w:rPr>
                <w:rFonts w:cstheme="minorHAnsi"/>
                <w:color w:val="000000" w:themeColor="text1"/>
                <w:sz w:val="20"/>
              </w:rPr>
              <w:t>fruit.</w:t>
            </w:r>
          </w:p>
          <w:p w14:paraId="6793ECE3" w14:textId="77777777" w:rsidR="002C29C3" w:rsidRPr="00863287" w:rsidRDefault="0091371A" w:rsidP="00863287">
            <w:pPr>
              <w:pStyle w:val="ListParagraph"/>
              <w:numPr>
                <w:ilvl w:val="0"/>
                <w:numId w:val="87"/>
              </w:numPr>
              <w:tabs>
                <w:tab w:val="clear" w:pos="720"/>
                <w:tab w:val="num" w:pos="441"/>
              </w:tabs>
              <w:ind w:left="441" w:right="487" w:hanging="441"/>
              <w:jc w:val="both"/>
              <w:rPr>
                <w:rFonts w:cstheme="minorHAnsi"/>
                <w:color w:val="000000" w:themeColor="text1"/>
                <w:sz w:val="20"/>
              </w:rPr>
            </w:pPr>
            <w:r w:rsidRPr="00863287">
              <w:rPr>
                <w:rFonts w:cstheme="minorHAnsi"/>
                <w:color w:val="000000" w:themeColor="text1"/>
                <w:sz w:val="20"/>
              </w:rPr>
              <w:t>Banana groves: RV of all trees and estimated current value of one-time</w:t>
            </w:r>
            <w:r w:rsidRPr="00863287">
              <w:rPr>
                <w:rFonts w:cstheme="minorHAnsi"/>
                <w:color w:val="000000" w:themeColor="text1"/>
                <w:spacing w:val="-43"/>
                <w:sz w:val="20"/>
              </w:rPr>
              <w:t xml:space="preserve"> </w:t>
            </w:r>
            <w:r w:rsidRPr="00863287">
              <w:rPr>
                <w:rFonts w:cstheme="minorHAnsi"/>
                <w:color w:val="000000" w:themeColor="text1"/>
                <w:sz w:val="20"/>
              </w:rPr>
              <w:t>crop of</w:t>
            </w:r>
            <w:r w:rsidRPr="00863287">
              <w:rPr>
                <w:rFonts w:cstheme="minorHAnsi"/>
                <w:color w:val="000000" w:themeColor="text1"/>
                <w:spacing w:val="2"/>
                <w:sz w:val="20"/>
              </w:rPr>
              <w:t xml:space="preserve"> </w:t>
            </w:r>
            <w:r w:rsidRPr="00863287">
              <w:rPr>
                <w:rFonts w:cstheme="minorHAnsi"/>
                <w:color w:val="000000" w:themeColor="text1"/>
                <w:sz w:val="20"/>
              </w:rPr>
              <w:t>each full-grown</w:t>
            </w:r>
            <w:r w:rsidRPr="00863287">
              <w:rPr>
                <w:rFonts w:cstheme="minorHAnsi"/>
                <w:color w:val="000000" w:themeColor="text1"/>
                <w:spacing w:val="1"/>
                <w:sz w:val="20"/>
              </w:rPr>
              <w:t xml:space="preserve"> </w:t>
            </w:r>
            <w:r w:rsidRPr="00863287">
              <w:rPr>
                <w:rFonts w:cstheme="minorHAnsi"/>
                <w:color w:val="000000" w:themeColor="text1"/>
                <w:sz w:val="20"/>
              </w:rPr>
              <w:t>tree.</w:t>
            </w:r>
          </w:p>
          <w:p w14:paraId="30F3A804" w14:textId="77777777" w:rsidR="002C29C3" w:rsidRPr="00863287" w:rsidRDefault="0091371A" w:rsidP="00863287">
            <w:pPr>
              <w:pStyle w:val="ListParagraph"/>
              <w:numPr>
                <w:ilvl w:val="0"/>
                <w:numId w:val="87"/>
              </w:numPr>
              <w:tabs>
                <w:tab w:val="clear" w:pos="720"/>
                <w:tab w:val="num" w:pos="441"/>
              </w:tabs>
              <w:ind w:left="441" w:right="266" w:hanging="441"/>
              <w:jc w:val="both"/>
              <w:rPr>
                <w:rFonts w:cstheme="minorHAnsi"/>
                <w:color w:val="000000" w:themeColor="text1"/>
                <w:sz w:val="20"/>
              </w:rPr>
            </w:pPr>
            <w:r w:rsidRPr="00863287">
              <w:rPr>
                <w:rFonts w:cstheme="minorHAnsi"/>
                <w:color w:val="000000" w:themeColor="text1"/>
                <w:sz w:val="20"/>
              </w:rPr>
              <w:t>Owners will be allowed to fell trees and take the timber, free of cost after</w:t>
            </w:r>
            <w:r w:rsidRPr="00863287">
              <w:rPr>
                <w:rFonts w:cstheme="minorHAnsi"/>
                <w:color w:val="000000" w:themeColor="text1"/>
                <w:spacing w:val="-43"/>
                <w:sz w:val="20"/>
              </w:rPr>
              <w:t xml:space="preserve"> </w:t>
            </w:r>
            <w:r w:rsidRPr="00863287">
              <w:rPr>
                <w:rFonts w:cstheme="minorHAnsi"/>
                <w:color w:val="000000" w:themeColor="text1"/>
                <w:sz w:val="20"/>
              </w:rPr>
              <w:t>payment of</w:t>
            </w:r>
            <w:r w:rsidRPr="00863287">
              <w:rPr>
                <w:rFonts w:cstheme="minorHAnsi"/>
                <w:color w:val="000000" w:themeColor="text1"/>
                <w:spacing w:val="2"/>
                <w:sz w:val="20"/>
              </w:rPr>
              <w:t xml:space="preserve"> </w:t>
            </w:r>
            <w:r w:rsidRPr="00863287">
              <w:rPr>
                <w:rFonts w:cstheme="minorHAnsi"/>
                <w:color w:val="000000" w:themeColor="text1"/>
                <w:sz w:val="20"/>
              </w:rPr>
              <w:t>CCL</w:t>
            </w:r>
            <w:r w:rsidRPr="00863287">
              <w:rPr>
                <w:rFonts w:cstheme="minorHAnsi"/>
                <w:color w:val="000000" w:themeColor="text1"/>
                <w:spacing w:val="-1"/>
                <w:sz w:val="20"/>
              </w:rPr>
              <w:t xml:space="preserve"> </w:t>
            </w:r>
            <w:r w:rsidRPr="00863287">
              <w:rPr>
                <w:rFonts w:cstheme="minorHAnsi"/>
                <w:color w:val="000000" w:themeColor="text1"/>
                <w:sz w:val="20"/>
              </w:rPr>
              <w:t>or RV</w:t>
            </w:r>
            <w:r w:rsidRPr="00863287">
              <w:rPr>
                <w:rFonts w:cstheme="minorHAnsi"/>
                <w:color w:val="000000" w:themeColor="text1"/>
                <w:spacing w:val="-1"/>
                <w:sz w:val="20"/>
              </w:rPr>
              <w:t xml:space="preserve"> </w:t>
            </w:r>
            <w:r w:rsidRPr="00863287">
              <w:rPr>
                <w:rFonts w:cstheme="minorHAnsi"/>
                <w:color w:val="000000" w:themeColor="text1"/>
                <w:sz w:val="20"/>
              </w:rPr>
              <w:t>as</w:t>
            </w:r>
            <w:r w:rsidRPr="00863287">
              <w:rPr>
                <w:rFonts w:cstheme="minorHAnsi"/>
                <w:color w:val="000000" w:themeColor="text1"/>
                <w:spacing w:val="2"/>
                <w:sz w:val="20"/>
              </w:rPr>
              <w:t xml:space="preserve"> </w:t>
            </w:r>
            <w:r w:rsidRPr="00863287">
              <w:rPr>
                <w:rFonts w:cstheme="minorHAnsi"/>
                <w:color w:val="000000" w:themeColor="text1"/>
                <w:sz w:val="20"/>
              </w:rPr>
              <w:t>applicable.</w:t>
            </w:r>
          </w:p>
        </w:tc>
      </w:tr>
      <w:tr w:rsidR="005A7BAE" w:rsidRPr="004824B5" w14:paraId="4D53843B" w14:textId="77777777" w:rsidTr="00B83F49">
        <w:trPr>
          <w:trHeight w:val="244"/>
        </w:trPr>
        <w:tc>
          <w:tcPr>
            <w:tcW w:w="9576" w:type="dxa"/>
            <w:gridSpan w:val="2"/>
            <w:shd w:val="clear" w:color="auto" w:fill="E2EFD9"/>
          </w:tcPr>
          <w:p w14:paraId="188BFC1C" w14:textId="679BE69B" w:rsidR="002C29C3" w:rsidRPr="004824B5" w:rsidRDefault="0091371A" w:rsidP="001E0A8C">
            <w:pPr>
              <w:spacing w:before="1"/>
              <w:rPr>
                <w:rFonts w:cstheme="minorHAnsi"/>
                <w:b/>
                <w:color w:val="000000" w:themeColor="text1"/>
                <w:sz w:val="20"/>
              </w:rPr>
            </w:pPr>
            <w:r w:rsidRPr="004824B5">
              <w:rPr>
                <w:rFonts w:cstheme="minorHAnsi"/>
                <w:b/>
                <w:color w:val="000000" w:themeColor="text1"/>
                <w:sz w:val="20"/>
              </w:rPr>
              <w:t>Impact</w:t>
            </w:r>
            <w:r w:rsidRPr="004824B5">
              <w:rPr>
                <w:rFonts w:cstheme="minorHAnsi"/>
                <w:b/>
                <w:color w:val="000000" w:themeColor="text1"/>
                <w:spacing w:val="-3"/>
                <w:sz w:val="20"/>
              </w:rPr>
              <w:t xml:space="preserve"> </w:t>
            </w:r>
            <w:r w:rsidRPr="004824B5">
              <w:rPr>
                <w:rFonts w:cstheme="minorHAnsi"/>
                <w:b/>
                <w:color w:val="000000" w:themeColor="text1"/>
                <w:sz w:val="20"/>
              </w:rPr>
              <w:t>category</w:t>
            </w:r>
            <w:r w:rsidRPr="00CD6903">
              <w:rPr>
                <w:rFonts w:cstheme="minorHAnsi"/>
                <w:b/>
                <w:color w:val="000000" w:themeColor="text1"/>
                <w:spacing w:val="-3"/>
                <w:sz w:val="20"/>
              </w:rPr>
              <w:t xml:space="preserve"> </w:t>
            </w:r>
            <w:r w:rsidRPr="00CD6903">
              <w:rPr>
                <w:rFonts w:cstheme="minorHAnsi"/>
                <w:b/>
                <w:color w:val="000000" w:themeColor="text1"/>
                <w:sz w:val="20"/>
              </w:rPr>
              <w:t>7:</w:t>
            </w:r>
            <w:r w:rsidRPr="00CD6903">
              <w:rPr>
                <w:rFonts w:cstheme="minorHAnsi"/>
                <w:b/>
                <w:color w:val="000000" w:themeColor="text1"/>
                <w:spacing w:val="-3"/>
                <w:sz w:val="20"/>
              </w:rPr>
              <w:t xml:space="preserve"> </w:t>
            </w:r>
            <w:r w:rsidRPr="004824B5">
              <w:rPr>
                <w:rFonts w:cstheme="minorHAnsi"/>
                <w:b/>
                <w:color w:val="000000" w:themeColor="text1"/>
                <w:sz w:val="20"/>
              </w:rPr>
              <w:t>Loss</w:t>
            </w:r>
            <w:r w:rsidRPr="004824B5">
              <w:rPr>
                <w:rFonts w:cstheme="minorHAnsi"/>
                <w:b/>
                <w:color w:val="000000" w:themeColor="text1"/>
                <w:spacing w:val="-4"/>
                <w:sz w:val="20"/>
              </w:rPr>
              <w:t xml:space="preserve"> </w:t>
            </w:r>
            <w:r w:rsidRPr="004824B5">
              <w:rPr>
                <w:rFonts w:cstheme="minorHAnsi"/>
                <w:b/>
                <w:color w:val="000000" w:themeColor="text1"/>
                <w:sz w:val="20"/>
              </w:rPr>
              <w:t>of</w:t>
            </w:r>
            <w:r w:rsidRPr="004824B5">
              <w:rPr>
                <w:rFonts w:cstheme="minorHAnsi"/>
                <w:b/>
                <w:color w:val="000000" w:themeColor="text1"/>
                <w:spacing w:val="-1"/>
                <w:sz w:val="20"/>
              </w:rPr>
              <w:t xml:space="preserve"> </w:t>
            </w:r>
            <w:r w:rsidRPr="004824B5">
              <w:rPr>
                <w:rFonts w:cstheme="minorHAnsi"/>
                <w:b/>
                <w:color w:val="000000" w:themeColor="text1"/>
                <w:sz w:val="20"/>
              </w:rPr>
              <w:t>standing</w:t>
            </w:r>
            <w:r w:rsidRPr="004824B5">
              <w:rPr>
                <w:rFonts w:cstheme="minorHAnsi"/>
                <w:b/>
                <w:color w:val="000000" w:themeColor="text1"/>
                <w:spacing w:val="-4"/>
                <w:sz w:val="20"/>
              </w:rPr>
              <w:t xml:space="preserve"> </w:t>
            </w:r>
            <w:r w:rsidRPr="004824B5">
              <w:rPr>
                <w:rFonts w:cstheme="minorHAnsi"/>
                <w:b/>
                <w:color w:val="000000" w:themeColor="text1"/>
                <w:sz w:val="20"/>
              </w:rPr>
              <w:t>crops/fish</w:t>
            </w:r>
            <w:r w:rsidRPr="004824B5">
              <w:rPr>
                <w:rFonts w:cstheme="minorHAnsi"/>
                <w:b/>
                <w:color w:val="000000" w:themeColor="text1"/>
                <w:spacing w:val="-3"/>
                <w:sz w:val="20"/>
              </w:rPr>
              <w:t xml:space="preserve"> </w:t>
            </w:r>
            <w:r w:rsidRPr="004824B5">
              <w:rPr>
                <w:rFonts w:cstheme="minorHAnsi"/>
                <w:b/>
                <w:color w:val="000000" w:themeColor="text1"/>
                <w:sz w:val="20"/>
              </w:rPr>
              <w:t>stock</w:t>
            </w:r>
          </w:p>
        </w:tc>
      </w:tr>
      <w:tr w:rsidR="002C29C3" w:rsidRPr="004824B5" w14:paraId="2F57D621" w14:textId="77777777" w:rsidTr="00B83F49">
        <w:trPr>
          <w:trHeight w:val="501"/>
        </w:trPr>
        <w:tc>
          <w:tcPr>
            <w:tcW w:w="2851" w:type="dxa"/>
          </w:tcPr>
          <w:p w14:paraId="34402CA8" w14:textId="0D5A6E44" w:rsidR="00455035" w:rsidRPr="004824B5" w:rsidRDefault="0091371A" w:rsidP="00E346D6">
            <w:pPr>
              <w:tabs>
                <w:tab w:val="left" w:pos="467"/>
                <w:tab w:val="left" w:pos="468"/>
              </w:tabs>
              <w:ind w:right="704"/>
              <w:rPr>
                <w:rFonts w:cstheme="minorHAnsi"/>
                <w:color w:val="000000" w:themeColor="text1"/>
                <w:sz w:val="20"/>
              </w:rPr>
            </w:pPr>
            <w:r w:rsidRPr="004824B5">
              <w:rPr>
                <w:rFonts w:cstheme="minorHAnsi"/>
                <w:color w:val="000000" w:themeColor="text1"/>
                <w:sz w:val="20"/>
              </w:rPr>
              <w:t>Owner</w:t>
            </w:r>
            <w:r w:rsidRPr="004824B5">
              <w:rPr>
                <w:rFonts w:cstheme="minorHAnsi"/>
                <w:color w:val="000000" w:themeColor="text1"/>
                <w:spacing w:val="-6"/>
                <w:sz w:val="20"/>
              </w:rPr>
              <w:t xml:space="preserve"> </w:t>
            </w:r>
            <w:r w:rsidRPr="004824B5">
              <w:rPr>
                <w:rFonts w:cstheme="minorHAnsi"/>
                <w:color w:val="000000" w:themeColor="text1"/>
                <w:sz w:val="20"/>
              </w:rPr>
              <w:t>cult</w:t>
            </w:r>
            <w:r w:rsidRPr="00CD6903">
              <w:rPr>
                <w:rFonts w:cstheme="minorHAnsi"/>
                <w:color w:val="000000" w:themeColor="text1"/>
                <w:sz w:val="20"/>
              </w:rPr>
              <w:t>ivators</w:t>
            </w:r>
            <w:r w:rsidRPr="00CD6903">
              <w:rPr>
                <w:rFonts w:cstheme="minorHAnsi"/>
                <w:color w:val="000000" w:themeColor="text1"/>
                <w:spacing w:val="-5"/>
                <w:sz w:val="20"/>
              </w:rPr>
              <w:t xml:space="preserve"> </w:t>
            </w:r>
            <w:r w:rsidRPr="00CD6903">
              <w:rPr>
                <w:rFonts w:cstheme="minorHAnsi"/>
                <w:color w:val="000000" w:themeColor="text1"/>
                <w:sz w:val="20"/>
              </w:rPr>
              <w:t>as</w:t>
            </w:r>
            <w:r w:rsidRPr="00CD6903">
              <w:rPr>
                <w:rFonts w:cstheme="minorHAnsi"/>
                <w:color w:val="000000" w:themeColor="text1"/>
                <w:spacing w:val="-42"/>
                <w:sz w:val="20"/>
              </w:rPr>
              <w:t xml:space="preserve"> </w:t>
            </w:r>
            <w:r w:rsidRPr="004824B5">
              <w:rPr>
                <w:rFonts w:cstheme="minorHAnsi"/>
                <w:color w:val="000000" w:themeColor="text1"/>
                <w:sz w:val="20"/>
              </w:rPr>
              <w:t>identified</w:t>
            </w:r>
            <w:r w:rsidRPr="004824B5">
              <w:rPr>
                <w:rFonts w:cstheme="minorHAnsi"/>
                <w:color w:val="000000" w:themeColor="text1"/>
                <w:spacing w:val="-1"/>
                <w:sz w:val="20"/>
              </w:rPr>
              <w:t xml:space="preserve"> </w:t>
            </w:r>
            <w:r w:rsidRPr="004824B5">
              <w:rPr>
                <w:rFonts w:cstheme="minorHAnsi"/>
                <w:color w:val="000000" w:themeColor="text1"/>
                <w:sz w:val="20"/>
              </w:rPr>
              <w:t>in</w:t>
            </w:r>
            <w:r w:rsidRPr="004824B5">
              <w:rPr>
                <w:rFonts w:cstheme="minorHAnsi"/>
                <w:color w:val="000000" w:themeColor="text1"/>
                <w:spacing w:val="-1"/>
                <w:sz w:val="20"/>
              </w:rPr>
              <w:t xml:space="preserve"> </w:t>
            </w:r>
            <w:r w:rsidRPr="004824B5">
              <w:rPr>
                <w:rFonts w:cstheme="minorHAnsi"/>
                <w:color w:val="000000" w:themeColor="text1"/>
                <w:sz w:val="20"/>
              </w:rPr>
              <w:t>joint verification</w:t>
            </w:r>
            <w:r w:rsidRPr="004824B5">
              <w:rPr>
                <w:rFonts w:cstheme="minorHAnsi"/>
                <w:color w:val="000000" w:themeColor="text1"/>
                <w:spacing w:val="-3"/>
                <w:sz w:val="20"/>
              </w:rPr>
              <w:t xml:space="preserve"> </w:t>
            </w:r>
            <w:r w:rsidRPr="004824B5">
              <w:rPr>
                <w:rFonts w:cstheme="minorHAnsi"/>
                <w:color w:val="000000" w:themeColor="text1"/>
                <w:sz w:val="20"/>
              </w:rPr>
              <w:t>by</w:t>
            </w:r>
            <w:r w:rsidRPr="004824B5">
              <w:rPr>
                <w:rFonts w:cstheme="minorHAnsi"/>
                <w:color w:val="000000" w:themeColor="text1"/>
                <w:spacing w:val="-4"/>
                <w:sz w:val="20"/>
              </w:rPr>
              <w:t xml:space="preserve"> </w:t>
            </w:r>
            <w:r w:rsidRPr="004824B5">
              <w:rPr>
                <w:rFonts w:cstheme="minorHAnsi"/>
                <w:color w:val="000000" w:themeColor="text1"/>
                <w:sz w:val="20"/>
              </w:rPr>
              <w:t>DC</w:t>
            </w:r>
            <w:r w:rsidRPr="004824B5">
              <w:rPr>
                <w:rFonts w:cstheme="minorHAnsi"/>
                <w:color w:val="000000" w:themeColor="text1"/>
                <w:spacing w:val="-1"/>
                <w:sz w:val="20"/>
              </w:rPr>
              <w:t xml:space="preserve"> </w:t>
            </w:r>
            <w:r w:rsidRPr="004824B5">
              <w:rPr>
                <w:rFonts w:cstheme="minorHAnsi"/>
                <w:color w:val="000000" w:themeColor="text1"/>
                <w:sz w:val="20"/>
              </w:rPr>
              <w:t>and</w:t>
            </w:r>
            <w:r w:rsidRPr="004824B5">
              <w:rPr>
                <w:rFonts w:cstheme="minorHAnsi"/>
                <w:color w:val="000000" w:themeColor="text1"/>
                <w:spacing w:val="-2"/>
                <w:sz w:val="20"/>
              </w:rPr>
              <w:t xml:space="preserve"> </w:t>
            </w:r>
            <w:r w:rsidRPr="004824B5">
              <w:rPr>
                <w:rFonts w:cstheme="minorHAnsi"/>
                <w:color w:val="000000" w:themeColor="text1"/>
                <w:sz w:val="20"/>
              </w:rPr>
              <w:t>the PIUs.</w:t>
            </w:r>
          </w:p>
          <w:p w14:paraId="6144DC0D" w14:textId="77777777" w:rsidR="00754C33" w:rsidRPr="004824B5" w:rsidRDefault="00951405" w:rsidP="00E346D6">
            <w:pPr>
              <w:tabs>
                <w:tab w:val="left" w:pos="467"/>
                <w:tab w:val="left" w:pos="468"/>
              </w:tabs>
              <w:ind w:right="186"/>
              <w:rPr>
                <w:rFonts w:cstheme="minorHAnsi"/>
                <w:color w:val="000000" w:themeColor="text1"/>
                <w:sz w:val="20"/>
              </w:rPr>
            </w:pPr>
          </w:p>
          <w:p w14:paraId="1CFDF7A2" w14:textId="77777777" w:rsidR="00455035" w:rsidRPr="004824B5" w:rsidRDefault="0091371A" w:rsidP="00E346D6">
            <w:pPr>
              <w:tabs>
                <w:tab w:val="left" w:pos="467"/>
                <w:tab w:val="left" w:pos="468"/>
              </w:tabs>
              <w:ind w:right="186"/>
              <w:rPr>
                <w:rFonts w:cstheme="minorHAnsi"/>
                <w:color w:val="000000" w:themeColor="text1"/>
                <w:sz w:val="20"/>
              </w:rPr>
            </w:pPr>
            <w:r w:rsidRPr="004824B5">
              <w:rPr>
                <w:rFonts w:cstheme="minorHAnsi"/>
                <w:color w:val="000000" w:themeColor="text1"/>
                <w:sz w:val="20"/>
              </w:rPr>
              <w:t>Socially recognized owners</w:t>
            </w:r>
            <w:r w:rsidRPr="004824B5">
              <w:rPr>
                <w:rFonts w:cstheme="minorHAnsi"/>
                <w:color w:val="000000" w:themeColor="text1"/>
                <w:spacing w:val="-44"/>
                <w:sz w:val="20"/>
              </w:rPr>
              <w:t xml:space="preserve"> </w:t>
            </w:r>
            <w:r w:rsidRPr="004824B5">
              <w:rPr>
                <w:rFonts w:cstheme="minorHAnsi"/>
                <w:color w:val="000000" w:themeColor="text1"/>
                <w:sz w:val="20"/>
              </w:rPr>
              <w:t>of crops/fish stock as</w:t>
            </w:r>
            <w:r w:rsidRPr="004824B5">
              <w:rPr>
                <w:rFonts w:cstheme="minorHAnsi"/>
                <w:color w:val="000000" w:themeColor="text1"/>
                <w:spacing w:val="1"/>
                <w:sz w:val="20"/>
              </w:rPr>
              <w:t xml:space="preserve"> </w:t>
            </w:r>
            <w:r w:rsidRPr="004824B5">
              <w:rPr>
                <w:rFonts w:cstheme="minorHAnsi"/>
                <w:color w:val="000000" w:themeColor="text1"/>
                <w:sz w:val="20"/>
              </w:rPr>
              <w:t>identified by Census and</w:t>
            </w:r>
            <w:r w:rsidRPr="004824B5">
              <w:rPr>
                <w:rFonts w:cstheme="minorHAnsi"/>
                <w:color w:val="000000" w:themeColor="text1"/>
                <w:spacing w:val="1"/>
                <w:sz w:val="20"/>
              </w:rPr>
              <w:t xml:space="preserve"> </w:t>
            </w:r>
            <w:r w:rsidRPr="004824B5">
              <w:rPr>
                <w:rFonts w:cstheme="minorHAnsi"/>
                <w:color w:val="000000" w:themeColor="text1"/>
                <w:sz w:val="20"/>
              </w:rPr>
              <w:t>verified by</w:t>
            </w:r>
            <w:r w:rsidRPr="004824B5">
              <w:rPr>
                <w:rFonts w:cstheme="minorHAnsi"/>
                <w:color w:val="000000" w:themeColor="text1"/>
                <w:spacing w:val="-2"/>
                <w:sz w:val="20"/>
              </w:rPr>
              <w:t xml:space="preserve"> </w:t>
            </w:r>
            <w:r w:rsidRPr="004824B5">
              <w:rPr>
                <w:rFonts w:cstheme="minorHAnsi"/>
                <w:color w:val="000000" w:themeColor="text1"/>
                <w:sz w:val="20"/>
              </w:rPr>
              <w:t>PVAC.</w:t>
            </w:r>
          </w:p>
          <w:p w14:paraId="29BAC527" w14:textId="77777777" w:rsidR="00754C33" w:rsidRPr="004824B5" w:rsidRDefault="00951405" w:rsidP="00E346D6">
            <w:pPr>
              <w:tabs>
                <w:tab w:val="left" w:pos="467"/>
                <w:tab w:val="left" w:pos="468"/>
              </w:tabs>
              <w:ind w:right="704"/>
              <w:rPr>
                <w:rFonts w:cstheme="minorHAnsi"/>
                <w:color w:val="000000" w:themeColor="text1"/>
                <w:sz w:val="20"/>
              </w:rPr>
            </w:pPr>
          </w:p>
          <w:p w14:paraId="18049EE8" w14:textId="5611CA15" w:rsidR="00455035" w:rsidRPr="004824B5" w:rsidRDefault="0091371A" w:rsidP="00E346D6">
            <w:pPr>
              <w:tabs>
                <w:tab w:val="left" w:pos="467"/>
                <w:tab w:val="left" w:pos="468"/>
              </w:tabs>
              <w:ind w:right="704"/>
              <w:rPr>
                <w:rFonts w:cstheme="minorHAnsi"/>
                <w:color w:val="000000" w:themeColor="text1"/>
                <w:sz w:val="20"/>
              </w:rPr>
            </w:pPr>
            <w:r w:rsidRPr="004824B5">
              <w:rPr>
                <w:rFonts w:cstheme="minorHAnsi"/>
                <w:color w:val="000000" w:themeColor="text1"/>
                <w:sz w:val="20"/>
              </w:rPr>
              <w:t>Sharecroppers</w:t>
            </w:r>
          </w:p>
        </w:tc>
        <w:tc>
          <w:tcPr>
            <w:tcW w:w="6725" w:type="dxa"/>
          </w:tcPr>
          <w:p w14:paraId="7602A9F4" w14:textId="608F98D1" w:rsidR="002C29C3" w:rsidRPr="006E48C1" w:rsidRDefault="0091371A" w:rsidP="006E48C1">
            <w:pPr>
              <w:pStyle w:val="ListParagraph"/>
              <w:numPr>
                <w:ilvl w:val="0"/>
                <w:numId w:val="88"/>
              </w:numPr>
              <w:tabs>
                <w:tab w:val="clear" w:pos="720"/>
                <w:tab w:val="num" w:pos="441"/>
              </w:tabs>
              <w:ind w:left="441" w:right="98" w:hanging="360"/>
              <w:jc w:val="both"/>
              <w:rPr>
                <w:rFonts w:cstheme="minorHAnsi"/>
                <w:color w:val="000000" w:themeColor="text1"/>
                <w:sz w:val="20"/>
              </w:rPr>
            </w:pPr>
            <w:r w:rsidRPr="006E48C1">
              <w:rPr>
                <w:rFonts w:cstheme="minorHAnsi"/>
                <w:color w:val="000000" w:themeColor="text1"/>
                <w:sz w:val="20"/>
              </w:rPr>
              <w:t>Cash</w:t>
            </w:r>
            <w:r w:rsidRPr="006E48C1">
              <w:rPr>
                <w:rFonts w:cstheme="minorHAnsi"/>
                <w:color w:val="000000" w:themeColor="text1"/>
                <w:spacing w:val="8"/>
                <w:sz w:val="20"/>
              </w:rPr>
              <w:t xml:space="preserve"> </w:t>
            </w:r>
            <w:r w:rsidRPr="006E48C1">
              <w:rPr>
                <w:rFonts w:cstheme="minorHAnsi"/>
                <w:color w:val="000000" w:themeColor="text1"/>
                <w:sz w:val="20"/>
              </w:rPr>
              <w:t>compensation</w:t>
            </w:r>
            <w:r w:rsidRPr="006E48C1">
              <w:rPr>
                <w:rFonts w:cstheme="minorHAnsi"/>
                <w:color w:val="000000" w:themeColor="text1"/>
                <w:spacing w:val="9"/>
                <w:sz w:val="20"/>
              </w:rPr>
              <w:t xml:space="preserve"> </w:t>
            </w:r>
            <w:r w:rsidRPr="006E48C1">
              <w:rPr>
                <w:rFonts w:cstheme="minorHAnsi"/>
                <w:color w:val="000000" w:themeColor="text1"/>
                <w:sz w:val="20"/>
              </w:rPr>
              <w:t>under</w:t>
            </w:r>
            <w:r w:rsidRPr="006E48C1">
              <w:rPr>
                <w:rFonts w:cstheme="minorHAnsi"/>
                <w:color w:val="000000" w:themeColor="text1"/>
                <w:spacing w:val="8"/>
                <w:sz w:val="20"/>
              </w:rPr>
              <w:t xml:space="preserve"> </w:t>
            </w:r>
            <w:proofErr w:type="gramStart"/>
            <w:r w:rsidRPr="006E48C1">
              <w:rPr>
                <w:rFonts w:cstheme="minorHAnsi"/>
                <w:color w:val="000000" w:themeColor="text1"/>
                <w:sz w:val="20"/>
              </w:rPr>
              <w:t>law(</w:t>
            </w:r>
            <w:proofErr w:type="gramEnd"/>
            <w:r w:rsidRPr="006E48C1">
              <w:rPr>
                <w:rFonts w:cstheme="minorHAnsi"/>
                <w:color w:val="000000" w:themeColor="text1"/>
                <w:sz w:val="20"/>
              </w:rPr>
              <w:t>CCL)</w:t>
            </w:r>
            <w:r w:rsidRPr="006E48C1">
              <w:rPr>
                <w:rFonts w:cstheme="minorHAnsi"/>
                <w:color w:val="000000" w:themeColor="text1"/>
                <w:spacing w:val="8"/>
                <w:sz w:val="20"/>
              </w:rPr>
              <w:t xml:space="preserve"> </w:t>
            </w:r>
            <w:r w:rsidRPr="006E48C1">
              <w:rPr>
                <w:rFonts w:cstheme="minorHAnsi"/>
                <w:color w:val="000000" w:themeColor="text1"/>
                <w:sz w:val="20"/>
              </w:rPr>
              <w:t>which</w:t>
            </w:r>
            <w:r w:rsidRPr="006E48C1">
              <w:rPr>
                <w:rFonts w:cstheme="minorHAnsi"/>
                <w:color w:val="000000" w:themeColor="text1"/>
                <w:spacing w:val="9"/>
                <w:sz w:val="20"/>
              </w:rPr>
              <w:t xml:space="preserve"> </w:t>
            </w:r>
            <w:r w:rsidRPr="006E48C1">
              <w:rPr>
                <w:rFonts w:cstheme="minorHAnsi"/>
                <w:color w:val="000000" w:themeColor="text1"/>
                <w:sz w:val="20"/>
              </w:rPr>
              <w:t>includes</w:t>
            </w:r>
            <w:r w:rsidRPr="006E48C1">
              <w:rPr>
                <w:rFonts w:cstheme="minorHAnsi"/>
                <w:color w:val="000000" w:themeColor="text1"/>
                <w:spacing w:val="7"/>
                <w:sz w:val="20"/>
              </w:rPr>
              <w:t xml:space="preserve"> </w:t>
            </w:r>
            <w:r w:rsidRPr="006E48C1">
              <w:rPr>
                <w:rFonts w:cstheme="minorHAnsi"/>
                <w:color w:val="000000" w:themeColor="text1"/>
                <w:sz w:val="20"/>
              </w:rPr>
              <w:t>100%</w:t>
            </w:r>
            <w:r w:rsidRPr="006E48C1">
              <w:rPr>
                <w:rFonts w:cstheme="minorHAnsi"/>
                <w:color w:val="000000" w:themeColor="text1"/>
                <w:spacing w:val="6"/>
                <w:sz w:val="20"/>
              </w:rPr>
              <w:t xml:space="preserve"> </w:t>
            </w:r>
            <w:r w:rsidRPr="006E48C1">
              <w:rPr>
                <w:rFonts w:cstheme="minorHAnsi"/>
                <w:color w:val="000000" w:themeColor="text1"/>
                <w:sz w:val="20"/>
              </w:rPr>
              <w:t>premium</w:t>
            </w:r>
            <w:r w:rsidRPr="006E48C1">
              <w:rPr>
                <w:rFonts w:cstheme="minorHAnsi"/>
                <w:color w:val="000000" w:themeColor="text1"/>
                <w:spacing w:val="8"/>
                <w:sz w:val="20"/>
              </w:rPr>
              <w:t xml:space="preserve"> </w:t>
            </w:r>
            <w:r w:rsidRPr="006E48C1">
              <w:rPr>
                <w:rFonts w:cstheme="minorHAnsi"/>
                <w:color w:val="000000" w:themeColor="text1"/>
                <w:sz w:val="20"/>
              </w:rPr>
              <w:t>for</w:t>
            </w:r>
            <w:r w:rsidRPr="006E48C1">
              <w:rPr>
                <w:rFonts w:cstheme="minorHAnsi"/>
                <w:color w:val="000000" w:themeColor="text1"/>
                <w:spacing w:val="8"/>
                <w:sz w:val="20"/>
              </w:rPr>
              <w:t xml:space="preserve"> </w:t>
            </w:r>
            <w:r w:rsidRPr="006E48C1">
              <w:rPr>
                <w:rFonts w:cstheme="minorHAnsi"/>
                <w:color w:val="000000" w:themeColor="text1"/>
                <w:sz w:val="20"/>
              </w:rPr>
              <w:t>title</w:t>
            </w:r>
            <w:r w:rsidRPr="006E48C1">
              <w:rPr>
                <w:rFonts w:cstheme="minorHAnsi"/>
                <w:color w:val="000000" w:themeColor="text1"/>
                <w:spacing w:val="-43"/>
                <w:sz w:val="20"/>
              </w:rPr>
              <w:t xml:space="preserve"> </w:t>
            </w:r>
            <w:r w:rsidRPr="006E48C1">
              <w:rPr>
                <w:rFonts w:cstheme="minorHAnsi"/>
                <w:color w:val="000000" w:themeColor="text1"/>
                <w:sz w:val="20"/>
              </w:rPr>
              <w:t>holder</w:t>
            </w:r>
            <w:r w:rsidRPr="006E48C1">
              <w:rPr>
                <w:rFonts w:cstheme="minorHAnsi"/>
                <w:color w:val="000000" w:themeColor="text1"/>
                <w:spacing w:val="-1"/>
                <w:sz w:val="20"/>
              </w:rPr>
              <w:t xml:space="preserve"> </w:t>
            </w:r>
            <w:r w:rsidRPr="006E48C1">
              <w:rPr>
                <w:rFonts w:cstheme="minorHAnsi"/>
                <w:color w:val="000000" w:themeColor="text1"/>
                <w:sz w:val="20"/>
              </w:rPr>
              <w:t>and</w:t>
            </w:r>
            <w:r w:rsidRPr="006E48C1">
              <w:rPr>
                <w:rFonts w:cstheme="minorHAnsi"/>
                <w:color w:val="000000" w:themeColor="text1"/>
                <w:spacing w:val="1"/>
                <w:sz w:val="20"/>
              </w:rPr>
              <w:t xml:space="preserve"> </w:t>
            </w:r>
            <w:r w:rsidRPr="006E48C1">
              <w:rPr>
                <w:rFonts w:cstheme="minorHAnsi"/>
                <w:color w:val="000000" w:themeColor="text1"/>
                <w:sz w:val="20"/>
              </w:rPr>
              <w:t>sharecroppers.</w:t>
            </w:r>
          </w:p>
          <w:p w14:paraId="5F3EDBEB" w14:textId="076248CD" w:rsidR="00455035" w:rsidRPr="006E48C1" w:rsidRDefault="0091371A" w:rsidP="006E48C1">
            <w:pPr>
              <w:pStyle w:val="ListParagraph"/>
              <w:numPr>
                <w:ilvl w:val="0"/>
                <w:numId w:val="88"/>
              </w:numPr>
              <w:tabs>
                <w:tab w:val="clear" w:pos="720"/>
                <w:tab w:val="num" w:pos="441"/>
              </w:tabs>
              <w:ind w:left="441" w:hanging="360"/>
              <w:jc w:val="both"/>
              <w:rPr>
                <w:rFonts w:cstheme="minorHAnsi"/>
                <w:color w:val="000000" w:themeColor="text1"/>
                <w:sz w:val="20"/>
              </w:rPr>
            </w:pPr>
            <w:r w:rsidRPr="006E48C1">
              <w:rPr>
                <w:rFonts w:cstheme="minorHAnsi"/>
                <w:color w:val="000000" w:themeColor="text1"/>
                <w:sz w:val="20"/>
              </w:rPr>
              <w:t>100%</w:t>
            </w:r>
            <w:r w:rsidRPr="006E48C1">
              <w:rPr>
                <w:rFonts w:cstheme="minorHAnsi"/>
                <w:color w:val="000000" w:themeColor="text1"/>
                <w:spacing w:val="-2"/>
                <w:sz w:val="20"/>
              </w:rPr>
              <w:t xml:space="preserve"> </w:t>
            </w:r>
            <w:r w:rsidRPr="006E48C1">
              <w:rPr>
                <w:rFonts w:cstheme="minorHAnsi"/>
                <w:color w:val="000000" w:themeColor="text1"/>
                <w:sz w:val="20"/>
              </w:rPr>
              <w:t>top-up</w:t>
            </w:r>
            <w:r w:rsidRPr="006E48C1">
              <w:rPr>
                <w:rFonts w:cstheme="minorHAnsi"/>
                <w:color w:val="000000" w:themeColor="text1"/>
                <w:spacing w:val="-3"/>
                <w:sz w:val="20"/>
              </w:rPr>
              <w:t xml:space="preserve"> </w:t>
            </w:r>
            <w:r w:rsidRPr="006E48C1">
              <w:rPr>
                <w:rFonts w:cstheme="minorHAnsi"/>
                <w:color w:val="000000" w:themeColor="text1"/>
                <w:sz w:val="20"/>
              </w:rPr>
              <w:t>payment</w:t>
            </w:r>
            <w:r w:rsidRPr="006E48C1">
              <w:rPr>
                <w:rFonts w:cstheme="minorHAnsi"/>
                <w:color w:val="000000" w:themeColor="text1"/>
                <w:spacing w:val="-2"/>
                <w:sz w:val="20"/>
              </w:rPr>
              <w:t xml:space="preserve"> </w:t>
            </w:r>
            <w:r w:rsidRPr="006E48C1">
              <w:rPr>
                <w:rFonts w:cstheme="minorHAnsi"/>
                <w:color w:val="000000" w:themeColor="text1"/>
                <w:sz w:val="20"/>
              </w:rPr>
              <w:t>on</w:t>
            </w:r>
            <w:r w:rsidRPr="006E48C1">
              <w:rPr>
                <w:rFonts w:cstheme="minorHAnsi"/>
                <w:color w:val="000000" w:themeColor="text1"/>
                <w:spacing w:val="-2"/>
                <w:sz w:val="20"/>
              </w:rPr>
              <w:t xml:space="preserve"> </w:t>
            </w:r>
            <w:r w:rsidRPr="006E48C1">
              <w:rPr>
                <w:rFonts w:cstheme="minorHAnsi"/>
                <w:color w:val="000000" w:themeColor="text1"/>
                <w:sz w:val="20"/>
              </w:rPr>
              <w:t>DC’s</w:t>
            </w:r>
            <w:r w:rsidRPr="006E48C1">
              <w:rPr>
                <w:rFonts w:cstheme="minorHAnsi"/>
                <w:color w:val="000000" w:themeColor="text1"/>
                <w:spacing w:val="-1"/>
                <w:sz w:val="20"/>
              </w:rPr>
              <w:t xml:space="preserve"> </w:t>
            </w:r>
            <w:r w:rsidRPr="006E48C1">
              <w:rPr>
                <w:rFonts w:cstheme="minorHAnsi"/>
                <w:color w:val="000000" w:themeColor="text1"/>
                <w:sz w:val="20"/>
              </w:rPr>
              <w:t>CCL</w:t>
            </w:r>
            <w:r w:rsidRPr="006E48C1">
              <w:rPr>
                <w:rFonts w:cstheme="minorHAnsi"/>
                <w:color w:val="000000" w:themeColor="text1"/>
                <w:spacing w:val="-3"/>
                <w:sz w:val="20"/>
              </w:rPr>
              <w:t xml:space="preserve"> </w:t>
            </w:r>
            <w:r w:rsidRPr="006E48C1">
              <w:rPr>
                <w:rFonts w:cstheme="minorHAnsi"/>
                <w:color w:val="000000" w:themeColor="text1"/>
                <w:sz w:val="20"/>
              </w:rPr>
              <w:t>for</w:t>
            </w:r>
            <w:r w:rsidRPr="006E48C1">
              <w:rPr>
                <w:rFonts w:cstheme="minorHAnsi"/>
                <w:color w:val="000000" w:themeColor="text1"/>
                <w:spacing w:val="-5"/>
                <w:sz w:val="20"/>
              </w:rPr>
              <w:t xml:space="preserve"> </w:t>
            </w:r>
            <w:r w:rsidRPr="006E48C1">
              <w:rPr>
                <w:rFonts w:cstheme="minorHAnsi"/>
                <w:color w:val="000000" w:themeColor="text1"/>
                <w:sz w:val="20"/>
              </w:rPr>
              <w:t>legal</w:t>
            </w:r>
            <w:r w:rsidRPr="006E48C1">
              <w:rPr>
                <w:rFonts w:cstheme="minorHAnsi"/>
                <w:color w:val="000000" w:themeColor="text1"/>
                <w:spacing w:val="-3"/>
                <w:sz w:val="20"/>
              </w:rPr>
              <w:t xml:space="preserve"> </w:t>
            </w:r>
            <w:r w:rsidRPr="006E48C1">
              <w:rPr>
                <w:rFonts w:cstheme="minorHAnsi"/>
                <w:color w:val="000000" w:themeColor="text1"/>
                <w:sz w:val="20"/>
              </w:rPr>
              <w:t>owners</w:t>
            </w:r>
            <w:r w:rsidRPr="006E48C1">
              <w:rPr>
                <w:rFonts w:cstheme="minorHAnsi"/>
                <w:color w:val="000000" w:themeColor="text1"/>
                <w:spacing w:val="-1"/>
                <w:sz w:val="20"/>
              </w:rPr>
              <w:t xml:space="preserve"> </w:t>
            </w:r>
            <w:r w:rsidRPr="006E48C1">
              <w:rPr>
                <w:rFonts w:cstheme="minorHAnsi"/>
                <w:color w:val="000000" w:themeColor="text1"/>
                <w:sz w:val="20"/>
              </w:rPr>
              <w:t>and</w:t>
            </w:r>
            <w:r w:rsidRPr="006E48C1">
              <w:rPr>
                <w:rFonts w:cstheme="minorHAnsi"/>
                <w:color w:val="000000" w:themeColor="text1"/>
                <w:spacing w:val="-2"/>
                <w:sz w:val="20"/>
              </w:rPr>
              <w:t xml:space="preserve"> </w:t>
            </w:r>
            <w:r w:rsidRPr="006E48C1">
              <w:rPr>
                <w:rFonts w:cstheme="minorHAnsi"/>
                <w:color w:val="000000" w:themeColor="text1"/>
                <w:sz w:val="20"/>
              </w:rPr>
              <w:t>sharecroppers.</w:t>
            </w:r>
          </w:p>
          <w:p w14:paraId="09879DF7" w14:textId="45527514" w:rsidR="00455035" w:rsidRPr="006E48C1" w:rsidRDefault="0091371A" w:rsidP="006E48C1">
            <w:pPr>
              <w:pStyle w:val="ListParagraph"/>
              <w:numPr>
                <w:ilvl w:val="0"/>
                <w:numId w:val="88"/>
              </w:numPr>
              <w:tabs>
                <w:tab w:val="clear" w:pos="720"/>
                <w:tab w:val="num" w:pos="441"/>
              </w:tabs>
              <w:ind w:left="441" w:right="99" w:hanging="360"/>
              <w:jc w:val="both"/>
              <w:rPr>
                <w:rFonts w:cstheme="minorHAnsi"/>
                <w:color w:val="000000" w:themeColor="text1"/>
                <w:sz w:val="20"/>
              </w:rPr>
            </w:pPr>
            <w:r w:rsidRPr="006E48C1">
              <w:rPr>
                <w:rFonts w:cstheme="minorHAnsi"/>
                <w:color w:val="000000" w:themeColor="text1"/>
                <w:sz w:val="20"/>
              </w:rPr>
              <w:t>Replacement</w:t>
            </w:r>
            <w:r w:rsidRPr="006E48C1">
              <w:rPr>
                <w:rFonts w:cstheme="minorHAnsi"/>
                <w:color w:val="000000" w:themeColor="text1"/>
                <w:spacing w:val="26"/>
                <w:sz w:val="20"/>
              </w:rPr>
              <w:t xml:space="preserve"> </w:t>
            </w:r>
            <w:r w:rsidRPr="006E48C1">
              <w:rPr>
                <w:rFonts w:cstheme="minorHAnsi"/>
                <w:color w:val="000000" w:themeColor="text1"/>
                <w:sz w:val="20"/>
              </w:rPr>
              <w:t>value</w:t>
            </w:r>
            <w:r w:rsidRPr="006E48C1">
              <w:rPr>
                <w:rFonts w:cstheme="minorHAnsi"/>
                <w:color w:val="000000" w:themeColor="text1"/>
                <w:spacing w:val="24"/>
                <w:sz w:val="20"/>
              </w:rPr>
              <w:t xml:space="preserve"> </w:t>
            </w:r>
            <w:r w:rsidRPr="006E48C1">
              <w:rPr>
                <w:rFonts w:cstheme="minorHAnsi"/>
                <w:color w:val="000000" w:themeColor="text1"/>
                <w:sz w:val="20"/>
              </w:rPr>
              <w:t>of</w:t>
            </w:r>
            <w:r w:rsidRPr="006E48C1">
              <w:rPr>
                <w:rFonts w:cstheme="minorHAnsi"/>
                <w:color w:val="000000" w:themeColor="text1"/>
                <w:spacing w:val="27"/>
                <w:sz w:val="20"/>
              </w:rPr>
              <w:t xml:space="preserve"> </w:t>
            </w:r>
            <w:r w:rsidRPr="006E48C1">
              <w:rPr>
                <w:rFonts w:cstheme="minorHAnsi"/>
                <w:color w:val="000000" w:themeColor="text1"/>
                <w:sz w:val="20"/>
              </w:rPr>
              <w:t>crops</w:t>
            </w:r>
            <w:r w:rsidRPr="006E48C1">
              <w:rPr>
                <w:rFonts w:cstheme="minorHAnsi"/>
                <w:color w:val="000000" w:themeColor="text1"/>
                <w:spacing w:val="26"/>
                <w:sz w:val="20"/>
              </w:rPr>
              <w:t xml:space="preserve"> </w:t>
            </w:r>
            <w:r w:rsidRPr="006E48C1">
              <w:rPr>
                <w:rFonts w:cstheme="minorHAnsi"/>
                <w:color w:val="000000" w:themeColor="text1"/>
                <w:sz w:val="20"/>
              </w:rPr>
              <w:t>if</w:t>
            </w:r>
            <w:r w:rsidRPr="006E48C1">
              <w:rPr>
                <w:rFonts w:cstheme="minorHAnsi"/>
                <w:color w:val="000000" w:themeColor="text1"/>
                <w:spacing w:val="27"/>
                <w:sz w:val="20"/>
              </w:rPr>
              <w:t xml:space="preserve"> </w:t>
            </w:r>
            <w:r w:rsidRPr="006E48C1">
              <w:rPr>
                <w:rFonts w:cstheme="minorHAnsi"/>
                <w:color w:val="000000" w:themeColor="text1"/>
                <w:sz w:val="20"/>
              </w:rPr>
              <w:t>planted</w:t>
            </w:r>
            <w:r w:rsidRPr="006E48C1">
              <w:rPr>
                <w:rFonts w:cstheme="minorHAnsi"/>
                <w:color w:val="000000" w:themeColor="text1"/>
                <w:spacing w:val="27"/>
                <w:sz w:val="20"/>
              </w:rPr>
              <w:t xml:space="preserve"> </w:t>
            </w:r>
            <w:r w:rsidRPr="006E48C1">
              <w:rPr>
                <w:rFonts w:cstheme="minorHAnsi"/>
                <w:color w:val="000000" w:themeColor="text1"/>
                <w:sz w:val="20"/>
              </w:rPr>
              <w:t>on</w:t>
            </w:r>
            <w:r w:rsidRPr="006E48C1">
              <w:rPr>
                <w:rFonts w:cstheme="minorHAnsi"/>
                <w:color w:val="000000" w:themeColor="text1"/>
                <w:spacing w:val="24"/>
                <w:sz w:val="20"/>
              </w:rPr>
              <w:t xml:space="preserve"> </w:t>
            </w:r>
            <w:proofErr w:type="spellStart"/>
            <w:r w:rsidRPr="006E48C1">
              <w:rPr>
                <w:rFonts w:cstheme="minorHAnsi"/>
                <w:color w:val="000000" w:themeColor="text1"/>
                <w:sz w:val="20"/>
              </w:rPr>
              <w:t>GoB</w:t>
            </w:r>
            <w:proofErr w:type="spellEnd"/>
            <w:r w:rsidRPr="006E48C1">
              <w:rPr>
                <w:rFonts w:cstheme="minorHAnsi"/>
                <w:color w:val="000000" w:themeColor="text1"/>
                <w:spacing w:val="25"/>
                <w:sz w:val="20"/>
              </w:rPr>
              <w:t xml:space="preserve"> </w:t>
            </w:r>
            <w:r w:rsidRPr="006E48C1">
              <w:rPr>
                <w:rFonts w:cstheme="minorHAnsi"/>
                <w:color w:val="000000" w:themeColor="text1"/>
                <w:sz w:val="20"/>
              </w:rPr>
              <w:t>land</w:t>
            </w:r>
            <w:r w:rsidRPr="006E48C1">
              <w:rPr>
                <w:rFonts w:cstheme="minorHAnsi"/>
                <w:color w:val="000000" w:themeColor="text1"/>
                <w:spacing w:val="26"/>
                <w:sz w:val="20"/>
              </w:rPr>
              <w:t xml:space="preserve"> </w:t>
            </w:r>
            <w:r w:rsidRPr="006E48C1">
              <w:rPr>
                <w:rFonts w:cstheme="minorHAnsi"/>
                <w:color w:val="000000" w:themeColor="text1"/>
                <w:sz w:val="20"/>
              </w:rPr>
              <w:t>by</w:t>
            </w:r>
            <w:r w:rsidRPr="006E48C1">
              <w:rPr>
                <w:rFonts w:cstheme="minorHAnsi"/>
                <w:color w:val="000000" w:themeColor="text1"/>
                <w:spacing w:val="25"/>
                <w:sz w:val="20"/>
              </w:rPr>
              <w:t xml:space="preserve"> </w:t>
            </w:r>
            <w:r w:rsidRPr="006E48C1">
              <w:rPr>
                <w:rFonts w:cstheme="minorHAnsi"/>
                <w:color w:val="000000" w:themeColor="text1"/>
                <w:sz w:val="20"/>
              </w:rPr>
              <w:t>squatters</w:t>
            </w:r>
            <w:r w:rsidRPr="006E48C1">
              <w:rPr>
                <w:rFonts w:cstheme="minorHAnsi"/>
                <w:color w:val="000000" w:themeColor="text1"/>
                <w:spacing w:val="26"/>
                <w:sz w:val="20"/>
              </w:rPr>
              <w:t xml:space="preserve"> </w:t>
            </w:r>
            <w:r w:rsidRPr="006E48C1">
              <w:rPr>
                <w:rFonts w:cstheme="minorHAnsi"/>
                <w:color w:val="000000" w:themeColor="text1"/>
                <w:sz w:val="20"/>
              </w:rPr>
              <w:t>and</w:t>
            </w:r>
            <w:r w:rsidRPr="006E48C1">
              <w:rPr>
                <w:rFonts w:cstheme="minorHAnsi"/>
                <w:color w:val="000000" w:themeColor="text1"/>
                <w:spacing w:val="26"/>
                <w:sz w:val="20"/>
              </w:rPr>
              <w:t xml:space="preserve"> </w:t>
            </w:r>
            <w:r w:rsidRPr="006E48C1">
              <w:rPr>
                <w:rFonts w:cstheme="minorHAnsi"/>
                <w:color w:val="000000" w:themeColor="text1"/>
                <w:sz w:val="20"/>
              </w:rPr>
              <w:t>/or</w:t>
            </w:r>
            <w:r w:rsidRPr="006E48C1">
              <w:rPr>
                <w:rFonts w:cstheme="minorHAnsi"/>
                <w:color w:val="000000" w:themeColor="text1"/>
                <w:spacing w:val="-42"/>
                <w:sz w:val="20"/>
              </w:rPr>
              <w:t xml:space="preserve"> </w:t>
            </w:r>
            <w:r w:rsidRPr="006E48C1">
              <w:rPr>
                <w:rFonts w:cstheme="minorHAnsi"/>
                <w:color w:val="000000" w:themeColor="text1"/>
                <w:sz w:val="20"/>
              </w:rPr>
              <w:t>sharecroppers.</w:t>
            </w:r>
          </w:p>
          <w:p w14:paraId="32C3CD2C" w14:textId="77777777" w:rsidR="00455035" w:rsidRPr="006E48C1" w:rsidRDefault="0091371A" w:rsidP="006E48C1">
            <w:pPr>
              <w:pStyle w:val="ListParagraph"/>
              <w:numPr>
                <w:ilvl w:val="0"/>
                <w:numId w:val="88"/>
              </w:numPr>
              <w:tabs>
                <w:tab w:val="clear" w:pos="720"/>
                <w:tab w:val="num" w:pos="441"/>
              </w:tabs>
              <w:ind w:left="441" w:right="303" w:hanging="360"/>
              <w:jc w:val="both"/>
              <w:rPr>
                <w:rFonts w:cstheme="minorHAnsi"/>
                <w:color w:val="000000" w:themeColor="text1"/>
                <w:sz w:val="20"/>
              </w:rPr>
            </w:pPr>
            <w:proofErr w:type="gramStart"/>
            <w:r w:rsidRPr="006E48C1">
              <w:rPr>
                <w:rFonts w:cstheme="minorHAnsi"/>
                <w:color w:val="000000" w:themeColor="text1"/>
                <w:sz w:val="20"/>
              </w:rPr>
              <w:t>1 month</w:t>
            </w:r>
            <w:proofErr w:type="gramEnd"/>
            <w:r w:rsidRPr="006E48C1">
              <w:rPr>
                <w:rFonts w:cstheme="minorHAnsi"/>
                <w:color w:val="000000" w:themeColor="text1"/>
                <w:sz w:val="20"/>
              </w:rPr>
              <w:t xml:space="preserve"> advance notice to be issued in time to harvest standing crops. If</w:t>
            </w:r>
            <w:r w:rsidRPr="006E48C1">
              <w:rPr>
                <w:rFonts w:cstheme="minorHAnsi"/>
                <w:color w:val="000000" w:themeColor="text1"/>
                <w:spacing w:val="-43"/>
                <w:sz w:val="20"/>
              </w:rPr>
              <w:t xml:space="preserve"> </w:t>
            </w:r>
            <w:r w:rsidRPr="006E48C1">
              <w:rPr>
                <w:rFonts w:cstheme="minorHAnsi"/>
                <w:color w:val="000000" w:themeColor="text1"/>
                <w:sz w:val="20"/>
              </w:rPr>
              <w:t>not</w:t>
            </w:r>
            <w:r w:rsidRPr="006E48C1">
              <w:rPr>
                <w:rFonts w:cstheme="minorHAnsi"/>
                <w:color w:val="000000" w:themeColor="text1"/>
                <w:spacing w:val="-2"/>
                <w:sz w:val="20"/>
              </w:rPr>
              <w:t xml:space="preserve"> </w:t>
            </w:r>
            <w:r w:rsidRPr="006E48C1">
              <w:rPr>
                <w:rFonts w:cstheme="minorHAnsi"/>
                <w:color w:val="000000" w:themeColor="text1"/>
                <w:sz w:val="20"/>
              </w:rPr>
              <w:t>possible,</w:t>
            </w:r>
            <w:r w:rsidRPr="006E48C1">
              <w:rPr>
                <w:rFonts w:cstheme="minorHAnsi"/>
                <w:color w:val="000000" w:themeColor="text1"/>
                <w:spacing w:val="-3"/>
                <w:sz w:val="20"/>
              </w:rPr>
              <w:t xml:space="preserve"> </w:t>
            </w:r>
            <w:r w:rsidRPr="006E48C1">
              <w:rPr>
                <w:rFonts w:cstheme="minorHAnsi"/>
                <w:color w:val="000000" w:themeColor="text1"/>
                <w:sz w:val="20"/>
              </w:rPr>
              <w:t>the</w:t>
            </w:r>
            <w:r w:rsidRPr="006E48C1">
              <w:rPr>
                <w:rFonts w:cstheme="minorHAnsi"/>
                <w:color w:val="000000" w:themeColor="text1"/>
                <w:spacing w:val="-3"/>
                <w:sz w:val="20"/>
              </w:rPr>
              <w:t xml:space="preserve"> </w:t>
            </w:r>
            <w:r w:rsidRPr="006E48C1">
              <w:rPr>
                <w:rFonts w:cstheme="minorHAnsi"/>
                <w:color w:val="000000" w:themeColor="text1"/>
                <w:sz w:val="20"/>
              </w:rPr>
              <w:t>value</w:t>
            </w:r>
            <w:r w:rsidRPr="006E48C1">
              <w:rPr>
                <w:rFonts w:cstheme="minorHAnsi"/>
                <w:color w:val="000000" w:themeColor="text1"/>
                <w:spacing w:val="-2"/>
                <w:sz w:val="20"/>
              </w:rPr>
              <w:t xml:space="preserve"> </w:t>
            </w:r>
            <w:r w:rsidRPr="006E48C1">
              <w:rPr>
                <w:rFonts w:cstheme="minorHAnsi"/>
                <w:color w:val="000000" w:themeColor="text1"/>
                <w:sz w:val="20"/>
              </w:rPr>
              <w:t>of</w:t>
            </w:r>
            <w:r w:rsidRPr="006E48C1">
              <w:rPr>
                <w:rFonts w:cstheme="minorHAnsi"/>
                <w:color w:val="000000" w:themeColor="text1"/>
                <w:spacing w:val="-1"/>
                <w:sz w:val="20"/>
              </w:rPr>
              <w:t xml:space="preserve"> </w:t>
            </w:r>
            <w:r w:rsidRPr="006E48C1">
              <w:rPr>
                <w:rFonts w:cstheme="minorHAnsi"/>
                <w:color w:val="000000" w:themeColor="text1"/>
                <w:sz w:val="20"/>
              </w:rPr>
              <w:t>standing</w:t>
            </w:r>
            <w:r w:rsidRPr="006E48C1">
              <w:rPr>
                <w:rFonts w:cstheme="minorHAnsi"/>
                <w:color w:val="000000" w:themeColor="text1"/>
                <w:spacing w:val="-2"/>
                <w:sz w:val="20"/>
              </w:rPr>
              <w:t xml:space="preserve"> </w:t>
            </w:r>
            <w:r w:rsidRPr="006E48C1">
              <w:rPr>
                <w:rFonts w:cstheme="minorHAnsi"/>
                <w:color w:val="000000" w:themeColor="text1"/>
                <w:sz w:val="20"/>
              </w:rPr>
              <w:t>crops</w:t>
            </w:r>
            <w:r w:rsidRPr="006E48C1">
              <w:rPr>
                <w:rFonts w:cstheme="minorHAnsi"/>
                <w:color w:val="000000" w:themeColor="text1"/>
                <w:spacing w:val="-1"/>
                <w:sz w:val="20"/>
              </w:rPr>
              <w:t xml:space="preserve"> </w:t>
            </w:r>
            <w:r w:rsidRPr="006E48C1">
              <w:rPr>
                <w:rFonts w:cstheme="minorHAnsi"/>
                <w:color w:val="000000" w:themeColor="text1"/>
                <w:sz w:val="20"/>
              </w:rPr>
              <w:t>at</w:t>
            </w:r>
            <w:r w:rsidRPr="006E48C1">
              <w:rPr>
                <w:rFonts w:cstheme="minorHAnsi"/>
                <w:color w:val="000000" w:themeColor="text1"/>
                <w:spacing w:val="-1"/>
                <w:sz w:val="20"/>
              </w:rPr>
              <w:t xml:space="preserve"> </w:t>
            </w:r>
            <w:r w:rsidRPr="006E48C1">
              <w:rPr>
                <w:rFonts w:cstheme="minorHAnsi"/>
                <w:color w:val="000000" w:themeColor="text1"/>
                <w:sz w:val="20"/>
              </w:rPr>
              <w:t>full</w:t>
            </w:r>
            <w:r w:rsidRPr="006E48C1">
              <w:rPr>
                <w:rFonts w:cstheme="minorHAnsi"/>
                <w:color w:val="000000" w:themeColor="text1"/>
                <w:spacing w:val="-3"/>
                <w:sz w:val="20"/>
              </w:rPr>
              <w:t xml:space="preserve"> </w:t>
            </w:r>
            <w:r w:rsidRPr="006E48C1">
              <w:rPr>
                <w:rFonts w:cstheme="minorHAnsi"/>
                <w:color w:val="000000" w:themeColor="text1"/>
                <w:sz w:val="20"/>
              </w:rPr>
              <w:t>harvest</w:t>
            </w:r>
            <w:r w:rsidRPr="006E48C1">
              <w:rPr>
                <w:rFonts w:cstheme="minorHAnsi"/>
                <w:color w:val="000000" w:themeColor="text1"/>
                <w:spacing w:val="-1"/>
                <w:sz w:val="20"/>
              </w:rPr>
              <w:t xml:space="preserve"> </w:t>
            </w:r>
            <w:r w:rsidRPr="006E48C1">
              <w:rPr>
                <w:rFonts w:cstheme="minorHAnsi"/>
                <w:color w:val="000000" w:themeColor="text1"/>
                <w:sz w:val="20"/>
              </w:rPr>
              <w:t>value</w:t>
            </w:r>
            <w:r w:rsidRPr="006E48C1">
              <w:rPr>
                <w:rFonts w:cstheme="minorHAnsi"/>
                <w:color w:val="000000" w:themeColor="text1"/>
                <w:spacing w:val="-3"/>
                <w:sz w:val="20"/>
              </w:rPr>
              <w:t xml:space="preserve"> </w:t>
            </w:r>
            <w:r w:rsidRPr="006E48C1">
              <w:rPr>
                <w:rFonts w:cstheme="minorHAnsi"/>
                <w:color w:val="000000" w:themeColor="text1"/>
                <w:sz w:val="20"/>
              </w:rPr>
              <w:t>will</w:t>
            </w:r>
            <w:r w:rsidRPr="006E48C1">
              <w:rPr>
                <w:rFonts w:cstheme="minorHAnsi"/>
                <w:color w:val="000000" w:themeColor="text1"/>
                <w:spacing w:val="-2"/>
                <w:sz w:val="20"/>
              </w:rPr>
              <w:t xml:space="preserve"> </w:t>
            </w:r>
            <w:r w:rsidRPr="006E48C1">
              <w:rPr>
                <w:rFonts w:cstheme="minorHAnsi"/>
                <w:color w:val="000000" w:themeColor="text1"/>
                <w:sz w:val="20"/>
              </w:rPr>
              <w:t>be</w:t>
            </w:r>
            <w:r w:rsidRPr="006E48C1">
              <w:rPr>
                <w:rFonts w:cstheme="minorHAnsi"/>
                <w:color w:val="000000" w:themeColor="text1"/>
                <w:spacing w:val="-3"/>
                <w:sz w:val="20"/>
              </w:rPr>
              <w:t xml:space="preserve"> </w:t>
            </w:r>
            <w:r w:rsidRPr="006E48C1">
              <w:rPr>
                <w:rFonts w:cstheme="minorHAnsi"/>
                <w:color w:val="000000" w:themeColor="text1"/>
                <w:sz w:val="20"/>
              </w:rPr>
              <w:t>paid.</w:t>
            </w:r>
          </w:p>
          <w:p w14:paraId="1CA2CC8E" w14:textId="0141687F" w:rsidR="00455035" w:rsidRPr="006E48C1" w:rsidRDefault="0091371A" w:rsidP="006E48C1">
            <w:pPr>
              <w:pStyle w:val="ListParagraph"/>
              <w:numPr>
                <w:ilvl w:val="0"/>
                <w:numId w:val="88"/>
              </w:numPr>
              <w:tabs>
                <w:tab w:val="clear" w:pos="720"/>
                <w:tab w:val="num" w:pos="441"/>
              </w:tabs>
              <w:ind w:left="441" w:hanging="360"/>
              <w:jc w:val="both"/>
              <w:rPr>
                <w:rFonts w:cstheme="minorHAnsi"/>
                <w:color w:val="000000" w:themeColor="text1"/>
                <w:sz w:val="20"/>
              </w:rPr>
            </w:pPr>
            <w:r w:rsidRPr="006E48C1">
              <w:rPr>
                <w:rFonts w:cstheme="minorHAnsi"/>
                <w:color w:val="000000" w:themeColor="text1"/>
                <w:sz w:val="20"/>
              </w:rPr>
              <w:t>RV</w:t>
            </w:r>
            <w:r w:rsidRPr="006E48C1">
              <w:rPr>
                <w:rFonts w:cstheme="minorHAnsi"/>
                <w:color w:val="000000" w:themeColor="text1"/>
                <w:spacing w:val="-3"/>
                <w:sz w:val="20"/>
              </w:rPr>
              <w:t xml:space="preserve"> </w:t>
            </w:r>
            <w:r w:rsidRPr="006E48C1">
              <w:rPr>
                <w:rFonts w:cstheme="minorHAnsi"/>
                <w:color w:val="000000" w:themeColor="text1"/>
                <w:sz w:val="20"/>
              </w:rPr>
              <w:t>of</w:t>
            </w:r>
            <w:r w:rsidRPr="006E48C1">
              <w:rPr>
                <w:rFonts w:cstheme="minorHAnsi"/>
                <w:color w:val="000000" w:themeColor="text1"/>
                <w:spacing w:val="-1"/>
                <w:sz w:val="20"/>
              </w:rPr>
              <w:t xml:space="preserve"> </w:t>
            </w:r>
            <w:r w:rsidRPr="006E48C1">
              <w:rPr>
                <w:rFonts w:cstheme="minorHAnsi"/>
                <w:color w:val="000000" w:themeColor="text1"/>
                <w:sz w:val="20"/>
              </w:rPr>
              <w:t>existing</w:t>
            </w:r>
            <w:r w:rsidRPr="006E48C1">
              <w:rPr>
                <w:rFonts w:cstheme="minorHAnsi"/>
                <w:color w:val="000000" w:themeColor="text1"/>
                <w:spacing w:val="-3"/>
                <w:sz w:val="20"/>
              </w:rPr>
              <w:t xml:space="preserve"> </w:t>
            </w:r>
            <w:r w:rsidRPr="006E48C1">
              <w:rPr>
                <w:rFonts w:cstheme="minorHAnsi"/>
                <w:color w:val="000000" w:themeColor="text1"/>
                <w:sz w:val="20"/>
              </w:rPr>
              <w:t>standing</w:t>
            </w:r>
            <w:r w:rsidRPr="006E48C1">
              <w:rPr>
                <w:rFonts w:cstheme="minorHAnsi"/>
                <w:color w:val="000000" w:themeColor="text1"/>
                <w:spacing w:val="-3"/>
                <w:sz w:val="20"/>
              </w:rPr>
              <w:t xml:space="preserve"> </w:t>
            </w:r>
            <w:r w:rsidRPr="006E48C1">
              <w:rPr>
                <w:rFonts w:cstheme="minorHAnsi"/>
                <w:color w:val="000000" w:themeColor="text1"/>
                <w:sz w:val="20"/>
              </w:rPr>
              <w:t>crops/fish</w:t>
            </w:r>
            <w:r w:rsidRPr="006E48C1">
              <w:rPr>
                <w:rFonts w:cstheme="minorHAnsi"/>
                <w:color w:val="000000" w:themeColor="text1"/>
                <w:spacing w:val="-3"/>
                <w:sz w:val="20"/>
              </w:rPr>
              <w:t xml:space="preserve"> </w:t>
            </w:r>
            <w:r w:rsidRPr="006E48C1">
              <w:rPr>
                <w:rFonts w:cstheme="minorHAnsi"/>
                <w:color w:val="000000" w:themeColor="text1"/>
                <w:sz w:val="20"/>
              </w:rPr>
              <w:t>stock.</w:t>
            </w:r>
          </w:p>
          <w:p w14:paraId="0450EB19" w14:textId="2C8E2693" w:rsidR="00455035" w:rsidRPr="006E48C1" w:rsidRDefault="0091371A" w:rsidP="006E48C1">
            <w:pPr>
              <w:pStyle w:val="ListParagraph"/>
              <w:numPr>
                <w:ilvl w:val="0"/>
                <w:numId w:val="88"/>
              </w:numPr>
              <w:tabs>
                <w:tab w:val="clear" w:pos="720"/>
                <w:tab w:val="num" w:pos="441"/>
              </w:tabs>
              <w:ind w:left="441" w:right="98" w:hanging="360"/>
              <w:jc w:val="both"/>
              <w:rPr>
                <w:rFonts w:cstheme="minorHAnsi"/>
                <w:color w:val="000000" w:themeColor="text1"/>
                <w:sz w:val="20"/>
              </w:rPr>
            </w:pPr>
            <w:r w:rsidRPr="006E48C1">
              <w:rPr>
                <w:rFonts w:cstheme="minorHAnsi"/>
                <w:color w:val="000000" w:themeColor="text1"/>
                <w:sz w:val="20"/>
              </w:rPr>
              <w:t>Owners</w:t>
            </w:r>
            <w:r w:rsidRPr="006E48C1">
              <w:rPr>
                <w:rFonts w:cstheme="minorHAnsi"/>
                <w:color w:val="000000" w:themeColor="text1"/>
                <w:spacing w:val="-1"/>
                <w:sz w:val="20"/>
              </w:rPr>
              <w:t xml:space="preserve"> </w:t>
            </w:r>
            <w:r w:rsidRPr="006E48C1">
              <w:rPr>
                <w:rFonts w:cstheme="minorHAnsi"/>
                <w:color w:val="000000" w:themeColor="text1"/>
                <w:sz w:val="20"/>
              </w:rPr>
              <w:t>will</w:t>
            </w:r>
            <w:r w:rsidRPr="006E48C1">
              <w:rPr>
                <w:rFonts w:cstheme="minorHAnsi"/>
                <w:color w:val="000000" w:themeColor="text1"/>
                <w:spacing w:val="-3"/>
                <w:sz w:val="20"/>
              </w:rPr>
              <w:t xml:space="preserve"> </w:t>
            </w:r>
            <w:r w:rsidRPr="006E48C1">
              <w:rPr>
                <w:rFonts w:cstheme="minorHAnsi"/>
                <w:color w:val="000000" w:themeColor="text1"/>
                <w:sz w:val="20"/>
              </w:rPr>
              <w:t>be</w:t>
            </w:r>
            <w:r w:rsidRPr="006E48C1">
              <w:rPr>
                <w:rFonts w:cstheme="minorHAnsi"/>
                <w:color w:val="000000" w:themeColor="text1"/>
                <w:spacing w:val="-3"/>
                <w:sz w:val="20"/>
              </w:rPr>
              <w:t xml:space="preserve"> </w:t>
            </w:r>
            <w:r w:rsidRPr="006E48C1">
              <w:rPr>
                <w:rFonts w:cstheme="minorHAnsi"/>
                <w:color w:val="000000" w:themeColor="text1"/>
                <w:sz w:val="20"/>
              </w:rPr>
              <w:t>allowed</w:t>
            </w:r>
            <w:r w:rsidRPr="006E48C1">
              <w:rPr>
                <w:rFonts w:cstheme="minorHAnsi"/>
                <w:color w:val="000000" w:themeColor="text1"/>
                <w:spacing w:val="-2"/>
                <w:sz w:val="20"/>
              </w:rPr>
              <w:t xml:space="preserve"> </w:t>
            </w:r>
            <w:r w:rsidRPr="006E48C1">
              <w:rPr>
                <w:rFonts w:cstheme="minorHAnsi"/>
                <w:color w:val="000000" w:themeColor="text1"/>
                <w:sz w:val="20"/>
              </w:rPr>
              <w:t>to</w:t>
            </w:r>
            <w:r w:rsidRPr="006E48C1">
              <w:rPr>
                <w:rFonts w:cstheme="minorHAnsi"/>
                <w:color w:val="000000" w:themeColor="text1"/>
                <w:spacing w:val="-2"/>
                <w:sz w:val="20"/>
              </w:rPr>
              <w:t xml:space="preserve"> </w:t>
            </w:r>
            <w:r w:rsidRPr="006E48C1">
              <w:rPr>
                <w:rFonts w:cstheme="minorHAnsi"/>
                <w:color w:val="000000" w:themeColor="text1"/>
                <w:sz w:val="20"/>
              </w:rPr>
              <w:t>harvest</w:t>
            </w:r>
            <w:r w:rsidRPr="006E48C1">
              <w:rPr>
                <w:rFonts w:cstheme="minorHAnsi"/>
                <w:color w:val="000000" w:themeColor="text1"/>
                <w:spacing w:val="-2"/>
                <w:sz w:val="20"/>
              </w:rPr>
              <w:t xml:space="preserve"> </w:t>
            </w:r>
            <w:r w:rsidRPr="006E48C1">
              <w:rPr>
                <w:rFonts w:cstheme="minorHAnsi"/>
                <w:color w:val="000000" w:themeColor="text1"/>
                <w:sz w:val="20"/>
              </w:rPr>
              <w:t>crops</w:t>
            </w:r>
            <w:r w:rsidRPr="006E48C1">
              <w:rPr>
                <w:rFonts w:cstheme="minorHAnsi"/>
                <w:color w:val="000000" w:themeColor="text1"/>
                <w:spacing w:val="-1"/>
                <w:sz w:val="20"/>
              </w:rPr>
              <w:t xml:space="preserve"> </w:t>
            </w:r>
            <w:r w:rsidRPr="006E48C1">
              <w:rPr>
                <w:rFonts w:cstheme="minorHAnsi"/>
                <w:color w:val="000000" w:themeColor="text1"/>
                <w:sz w:val="20"/>
              </w:rPr>
              <w:t>and</w:t>
            </w:r>
            <w:r w:rsidRPr="006E48C1">
              <w:rPr>
                <w:rFonts w:cstheme="minorHAnsi"/>
                <w:color w:val="000000" w:themeColor="text1"/>
                <w:spacing w:val="-2"/>
                <w:sz w:val="20"/>
              </w:rPr>
              <w:t xml:space="preserve"> </w:t>
            </w:r>
            <w:r w:rsidRPr="006E48C1">
              <w:rPr>
                <w:rFonts w:cstheme="minorHAnsi"/>
                <w:color w:val="000000" w:themeColor="text1"/>
                <w:sz w:val="20"/>
              </w:rPr>
              <w:t>fish</w:t>
            </w:r>
            <w:r w:rsidRPr="006E48C1">
              <w:rPr>
                <w:rFonts w:cstheme="minorHAnsi"/>
                <w:color w:val="000000" w:themeColor="text1"/>
                <w:spacing w:val="-2"/>
                <w:sz w:val="20"/>
              </w:rPr>
              <w:t xml:space="preserve"> </w:t>
            </w:r>
            <w:r w:rsidRPr="006E48C1">
              <w:rPr>
                <w:rFonts w:cstheme="minorHAnsi"/>
                <w:color w:val="000000" w:themeColor="text1"/>
                <w:sz w:val="20"/>
              </w:rPr>
              <w:t>stock.</w:t>
            </w:r>
          </w:p>
        </w:tc>
      </w:tr>
    </w:tbl>
    <w:p w14:paraId="57BE84BB" w14:textId="77777777" w:rsidR="002C29C3" w:rsidRPr="004824B5" w:rsidRDefault="00951405" w:rsidP="001E0A8C">
      <w:pPr>
        <w:rPr>
          <w:rFonts w:cstheme="minorHAnsi"/>
          <w:color w:val="000000" w:themeColor="text1"/>
          <w:sz w:val="20"/>
        </w:rPr>
        <w:sectPr w:rsidR="002C29C3" w:rsidRPr="004824B5">
          <w:type w:val="continuous"/>
          <w:pgSz w:w="12240" w:h="15840"/>
          <w:pgMar w:top="1440" w:right="1220" w:bottom="1120" w:left="1220" w:header="0" w:footer="934" w:gutter="0"/>
          <w:cols w:space="720"/>
        </w:sect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1"/>
        <w:gridCol w:w="6725"/>
      </w:tblGrid>
      <w:tr w:rsidR="005A7BAE" w:rsidRPr="004824B5" w14:paraId="1DB44AB7" w14:textId="77777777" w:rsidTr="00E346D6">
        <w:trPr>
          <w:trHeight w:val="244"/>
        </w:trPr>
        <w:tc>
          <w:tcPr>
            <w:tcW w:w="9576" w:type="dxa"/>
            <w:gridSpan w:val="2"/>
            <w:shd w:val="clear" w:color="auto" w:fill="E2EFD9"/>
          </w:tcPr>
          <w:p w14:paraId="76DD2A7F" w14:textId="02A5B531" w:rsidR="002C29C3" w:rsidRPr="004824B5" w:rsidRDefault="0091371A" w:rsidP="001E0A8C">
            <w:pPr>
              <w:rPr>
                <w:rFonts w:cstheme="minorHAnsi"/>
                <w:b/>
                <w:color w:val="000000" w:themeColor="text1"/>
                <w:sz w:val="20"/>
              </w:rPr>
            </w:pPr>
            <w:r w:rsidRPr="00CD6903">
              <w:rPr>
                <w:rFonts w:cstheme="minorHAnsi"/>
                <w:b/>
                <w:color w:val="000000" w:themeColor="text1"/>
                <w:sz w:val="20"/>
              </w:rPr>
              <w:t>Impact</w:t>
            </w:r>
            <w:r w:rsidRPr="00CD6903">
              <w:rPr>
                <w:rFonts w:cstheme="minorHAnsi"/>
                <w:b/>
                <w:color w:val="000000" w:themeColor="text1"/>
                <w:spacing w:val="-3"/>
                <w:sz w:val="20"/>
              </w:rPr>
              <w:t xml:space="preserve"> </w:t>
            </w:r>
            <w:r w:rsidRPr="004824B5">
              <w:rPr>
                <w:rFonts w:cstheme="minorHAnsi"/>
                <w:b/>
                <w:color w:val="000000" w:themeColor="text1"/>
                <w:sz w:val="20"/>
              </w:rPr>
              <w:t>category</w:t>
            </w:r>
            <w:r w:rsidRPr="004824B5">
              <w:rPr>
                <w:rFonts w:cstheme="minorHAnsi"/>
                <w:b/>
                <w:color w:val="000000" w:themeColor="text1"/>
                <w:spacing w:val="-3"/>
                <w:sz w:val="20"/>
              </w:rPr>
              <w:t xml:space="preserve"> </w:t>
            </w:r>
            <w:r w:rsidRPr="004824B5">
              <w:rPr>
                <w:rFonts w:cstheme="minorHAnsi"/>
                <w:b/>
                <w:color w:val="000000" w:themeColor="text1"/>
                <w:sz w:val="20"/>
              </w:rPr>
              <w:t>8:</w:t>
            </w:r>
            <w:r w:rsidRPr="004824B5">
              <w:rPr>
                <w:rFonts w:cstheme="minorHAnsi"/>
                <w:b/>
                <w:color w:val="000000" w:themeColor="text1"/>
                <w:spacing w:val="-3"/>
                <w:sz w:val="20"/>
              </w:rPr>
              <w:t xml:space="preserve"> </w:t>
            </w:r>
            <w:r w:rsidRPr="004824B5">
              <w:rPr>
                <w:rFonts w:cstheme="minorHAnsi"/>
                <w:b/>
                <w:color w:val="000000" w:themeColor="text1"/>
                <w:sz w:val="20"/>
              </w:rPr>
              <w:t>Loss</w:t>
            </w:r>
            <w:r w:rsidRPr="004824B5">
              <w:rPr>
                <w:rFonts w:cstheme="minorHAnsi"/>
                <w:b/>
                <w:color w:val="000000" w:themeColor="text1"/>
                <w:spacing w:val="-3"/>
                <w:sz w:val="20"/>
              </w:rPr>
              <w:t xml:space="preserve"> </w:t>
            </w:r>
            <w:r w:rsidRPr="004824B5">
              <w:rPr>
                <w:rFonts w:cstheme="minorHAnsi"/>
                <w:b/>
                <w:color w:val="000000" w:themeColor="text1"/>
                <w:sz w:val="20"/>
              </w:rPr>
              <w:t>of</w:t>
            </w:r>
            <w:r w:rsidRPr="004824B5">
              <w:rPr>
                <w:rFonts w:cstheme="minorHAnsi"/>
                <w:b/>
                <w:color w:val="000000" w:themeColor="text1"/>
                <w:spacing w:val="-1"/>
                <w:sz w:val="20"/>
              </w:rPr>
              <w:t xml:space="preserve"> </w:t>
            </w:r>
            <w:r w:rsidRPr="004824B5">
              <w:rPr>
                <w:rFonts w:cstheme="minorHAnsi"/>
                <w:b/>
                <w:color w:val="000000" w:themeColor="text1"/>
                <w:sz w:val="20"/>
              </w:rPr>
              <w:t>leased</w:t>
            </w:r>
            <w:r w:rsidRPr="004824B5">
              <w:rPr>
                <w:rFonts w:cstheme="minorHAnsi"/>
                <w:b/>
                <w:color w:val="000000" w:themeColor="text1"/>
                <w:spacing w:val="-3"/>
                <w:sz w:val="20"/>
              </w:rPr>
              <w:t xml:space="preserve"> </w:t>
            </w:r>
            <w:r w:rsidRPr="004824B5">
              <w:rPr>
                <w:rFonts w:cstheme="minorHAnsi"/>
                <w:b/>
                <w:color w:val="000000" w:themeColor="text1"/>
                <w:sz w:val="20"/>
              </w:rPr>
              <w:t>/mortgaged</w:t>
            </w:r>
            <w:r w:rsidRPr="004824B5">
              <w:rPr>
                <w:rFonts w:cstheme="minorHAnsi"/>
                <w:b/>
                <w:color w:val="000000" w:themeColor="text1"/>
                <w:spacing w:val="-2"/>
                <w:sz w:val="20"/>
              </w:rPr>
              <w:t xml:space="preserve"> </w:t>
            </w:r>
            <w:r w:rsidRPr="004824B5">
              <w:rPr>
                <w:rFonts w:cstheme="minorHAnsi"/>
                <w:b/>
                <w:color w:val="000000" w:themeColor="text1"/>
                <w:sz w:val="20"/>
              </w:rPr>
              <w:t>in</w:t>
            </w:r>
            <w:r w:rsidRPr="004824B5">
              <w:rPr>
                <w:rFonts w:cstheme="minorHAnsi"/>
                <w:b/>
                <w:color w:val="000000" w:themeColor="text1"/>
                <w:spacing w:val="-2"/>
                <w:sz w:val="20"/>
              </w:rPr>
              <w:t xml:space="preserve"> </w:t>
            </w:r>
            <w:r w:rsidRPr="004824B5">
              <w:rPr>
                <w:rFonts w:cstheme="minorHAnsi"/>
                <w:b/>
                <w:color w:val="000000" w:themeColor="text1"/>
                <w:sz w:val="20"/>
              </w:rPr>
              <w:t>land/ponds</w:t>
            </w:r>
          </w:p>
        </w:tc>
      </w:tr>
      <w:tr w:rsidR="005A7BAE" w:rsidRPr="004824B5" w14:paraId="696FBB83" w14:textId="77777777" w:rsidTr="00E346D6">
        <w:trPr>
          <w:trHeight w:val="1463"/>
        </w:trPr>
        <w:tc>
          <w:tcPr>
            <w:tcW w:w="2851" w:type="dxa"/>
          </w:tcPr>
          <w:p w14:paraId="28A31CA2" w14:textId="77777777" w:rsidR="002C29C3" w:rsidRPr="004824B5" w:rsidRDefault="0091371A" w:rsidP="008857EB">
            <w:pPr>
              <w:tabs>
                <w:tab w:val="left" w:pos="1182"/>
                <w:tab w:val="left" w:pos="1516"/>
                <w:tab w:val="left" w:pos="1943"/>
                <w:tab w:val="left" w:pos="2094"/>
                <w:tab w:val="left" w:pos="2577"/>
              </w:tabs>
              <w:ind w:right="94"/>
              <w:rPr>
                <w:rFonts w:cstheme="minorHAnsi"/>
                <w:color w:val="000000" w:themeColor="text1"/>
                <w:sz w:val="20"/>
              </w:rPr>
            </w:pPr>
            <w:r w:rsidRPr="004824B5">
              <w:rPr>
                <w:rFonts w:cstheme="minorHAnsi"/>
                <w:color w:val="000000" w:themeColor="text1"/>
                <w:sz w:val="20"/>
              </w:rPr>
              <w:t>Leaseholder with legal papers.</w:t>
            </w:r>
            <w:r w:rsidRPr="004824B5">
              <w:rPr>
                <w:rFonts w:cstheme="minorHAnsi"/>
                <w:color w:val="000000" w:themeColor="text1"/>
                <w:spacing w:val="1"/>
                <w:sz w:val="20"/>
              </w:rPr>
              <w:t xml:space="preserve"> </w:t>
            </w:r>
            <w:r w:rsidRPr="00CD6903">
              <w:rPr>
                <w:rFonts w:cstheme="minorHAnsi"/>
                <w:color w:val="000000" w:themeColor="text1"/>
                <w:sz w:val="20"/>
              </w:rPr>
              <w:t>Socially</w:t>
            </w:r>
            <w:r w:rsidRPr="004824B5">
              <w:rPr>
                <w:rFonts w:cstheme="minorHAnsi"/>
                <w:color w:val="000000" w:themeColor="text1"/>
                <w:spacing w:val="14"/>
                <w:sz w:val="20"/>
              </w:rPr>
              <w:t xml:space="preserve"> </w:t>
            </w:r>
            <w:r w:rsidRPr="004824B5">
              <w:rPr>
                <w:rFonts w:cstheme="minorHAnsi"/>
                <w:color w:val="000000" w:themeColor="text1"/>
                <w:sz w:val="20"/>
              </w:rPr>
              <w:t>recognized</w:t>
            </w:r>
            <w:r w:rsidRPr="004824B5">
              <w:rPr>
                <w:rFonts w:cstheme="minorHAnsi"/>
                <w:color w:val="000000" w:themeColor="text1"/>
                <w:spacing w:val="17"/>
                <w:sz w:val="20"/>
              </w:rPr>
              <w:t xml:space="preserve"> </w:t>
            </w:r>
            <w:r w:rsidRPr="004824B5">
              <w:rPr>
                <w:rFonts w:cstheme="minorHAnsi"/>
                <w:color w:val="000000" w:themeColor="text1"/>
                <w:sz w:val="20"/>
              </w:rPr>
              <w:t>lessee</w:t>
            </w:r>
            <w:r w:rsidRPr="004824B5">
              <w:rPr>
                <w:rFonts w:cstheme="minorHAnsi"/>
                <w:color w:val="000000" w:themeColor="text1"/>
                <w:spacing w:val="17"/>
                <w:sz w:val="20"/>
              </w:rPr>
              <w:t xml:space="preserve"> </w:t>
            </w:r>
            <w:r w:rsidRPr="004824B5">
              <w:rPr>
                <w:rFonts w:cstheme="minorHAnsi"/>
                <w:color w:val="000000" w:themeColor="text1"/>
                <w:sz w:val="20"/>
              </w:rPr>
              <w:t>or</w:t>
            </w:r>
            <w:r w:rsidRPr="004824B5">
              <w:rPr>
                <w:rFonts w:cstheme="minorHAnsi"/>
                <w:color w:val="000000" w:themeColor="text1"/>
                <w:spacing w:val="-43"/>
                <w:sz w:val="20"/>
              </w:rPr>
              <w:t xml:space="preserve"> </w:t>
            </w:r>
            <w:r w:rsidRPr="004824B5">
              <w:rPr>
                <w:rFonts w:cstheme="minorHAnsi"/>
                <w:color w:val="000000" w:themeColor="text1"/>
                <w:sz w:val="20"/>
              </w:rPr>
              <w:t>sharecropper,</w:t>
            </w:r>
            <w:r w:rsidRPr="004824B5">
              <w:rPr>
                <w:rFonts w:cstheme="minorHAnsi"/>
                <w:color w:val="000000" w:themeColor="text1"/>
                <w:sz w:val="20"/>
              </w:rPr>
              <w:tab/>
              <w:t>in</w:t>
            </w:r>
            <w:r w:rsidRPr="004824B5">
              <w:rPr>
                <w:rFonts w:cstheme="minorHAnsi"/>
                <w:color w:val="000000" w:themeColor="text1"/>
                <w:sz w:val="20"/>
              </w:rPr>
              <w:tab/>
              <w:t>case</w:t>
            </w:r>
            <w:r w:rsidRPr="004824B5">
              <w:rPr>
                <w:rFonts w:cstheme="minorHAnsi"/>
                <w:color w:val="000000" w:themeColor="text1"/>
                <w:sz w:val="20"/>
              </w:rPr>
              <w:tab/>
            </w:r>
            <w:r w:rsidRPr="004824B5">
              <w:rPr>
                <w:rFonts w:cstheme="minorHAnsi"/>
                <w:color w:val="000000" w:themeColor="text1"/>
                <w:spacing w:val="-2"/>
                <w:sz w:val="20"/>
              </w:rPr>
              <w:t>of</w:t>
            </w:r>
            <w:r w:rsidRPr="004824B5">
              <w:rPr>
                <w:rFonts w:cstheme="minorHAnsi"/>
                <w:color w:val="000000" w:themeColor="text1"/>
                <w:spacing w:val="-43"/>
                <w:sz w:val="20"/>
              </w:rPr>
              <w:t xml:space="preserve"> </w:t>
            </w:r>
            <w:r w:rsidRPr="004824B5">
              <w:rPr>
                <w:rFonts w:cstheme="minorHAnsi"/>
                <w:color w:val="000000" w:themeColor="text1"/>
                <w:sz w:val="20"/>
              </w:rPr>
              <w:t>customary</w:t>
            </w:r>
            <w:r w:rsidRPr="004824B5">
              <w:rPr>
                <w:rFonts w:cstheme="minorHAnsi"/>
                <w:color w:val="000000" w:themeColor="text1"/>
                <w:sz w:val="20"/>
              </w:rPr>
              <w:tab/>
              <w:t>informal</w:t>
            </w:r>
            <w:r w:rsidRPr="004824B5">
              <w:rPr>
                <w:rFonts w:cstheme="minorHAnsi"/>
                <w:color w:val="000000" w:themeColor="text1"/>
                <w:sz w:val="20"/>
              </w:rPr>
              <w:tab/>
            </w:r>
            <w:r w:rsidRPr="004824B5">
              <w:rPr>
                <w:rFonts w:cstheme="minorHAnsi"/>
                <w:color w:val="000000" w:themeColor="text1"/>
                <w:sz w:val="20"/>
              </w:rPr>
              <w:tab/>
            </w:r>
            <w:r w:rsidRPr="004824B5">
              <w:rPr>
                <w:rFonts w:cstheme="minorHAnsi"/>
                <w:color w:val="000000" w:themeColor="text1"/>
                <w:spacing w:val="-1"/>
                <w:sz w:val="20"/>
              </w:rPr>
              <w:t>tenancy</w:t>
            </w:r>
            <w:r w:rsidRPr="004824B5">
              <w:rPr>
                <w:rFonts w:cstheme="minorHAnsi"/>
                <w:color w:val="000000" w:themeColor="text1"/>
                <w:spacing w:val="-43"/>
                <w:sz w:val="20"/>
              </w:rPr>
              <w:t xml:space="preserve"> </w:t>
            </w:r>
            <w:r w:rsidRPr="004824B5">
              <w:rPr>
                <w:rFonts w:cstheme="minorHAnsi"/>
                <w:color w:val="000000" w:themeColor="text1"/>
                <w:sz w:val="20"/>
              </w:rPr>
              <w:t>arrangements,</w:t>
            </w:r>
            <w:r w:rsidRPr="004824B5">
              <w:rPr>
                <w:rFonts w:cstheme="minorHAnsi"/>
                <w:color w:val="000000" w:themeColor="text1"/>
                <w:spacing w:val="5"/>
                <w:sz w:val="20"/>
              </w:rPr>
              <w:t xml:space="preserve"> </w:t>
            </w:r>
            <w:r w:rsidRPr="004824B5">
              <w:rPr>
                <w:rFonts w:cstheme="minorHAnsi"/>
                <w:color w:val="000000" w:themeColor="text1"/>
                <w:sz w:val="20"/>
              </w:rPr>
              <w:t>including</w:t>
            </w:r>
            <w:r w:rsidRPr="004824B5">
              <w:rPr>
                <w:rFonts w:cstheme="minorHAnsi"/>
                <w:color w:val="000000" w:themeColor="text1"/>
                <w:spacing w:val="7"/>
                <w:sz w:val="20"/>
              </w:rPr>
              <w:t xml:space="preserve"> </w:t>
            </w:r>
            <w:r w:rsidRPr="004824B5">
              <w:rPr>
                <w:rFonts w:cstheme="minorHAnsi"/>
                <w:color w:val="000000" w:themeColor="text1"/>
                <w:sz w:val="20"/>
              </w:rPr>
              <w:t>socially</w:t>
            </w:r>
          </w:p>
          <w:p w14:paraId="148E37A4" w14:textId="77777777" w:rsidR="002C29C3" w:rsidRPr="004824B5" w:rsidRDefault="0091371A" w:rsidP="001E0A8C">
            <w:pPr>
              <w:rPr>
                <w:rFonts w:cstheme="minorHAnsi"/>
                <w:color w:val="000000" w:themeColor="text1"/>
                <w:sz w:val="20"/>
              </w:rPr>
            </w:pPr>
            <w:r w:rsidRPr="004824B5">
              <w:rPr>
                <w:rFonts w:cstheme="minorHAnsi"/>
                <w:color w:val="000000" w:themeColor="text1"/>
                <w:sz w:val="20"/>
              </w:rPr>
              <w:t>recognized</w:t>
            </w:r>
            <w:r w:rsidRPr="004824B5">
              <w:rPr>
                <w:rFonts w:cstheme="minorHAnsi"/>
                <w:color w:val="000000" w:themeColor="text1"/>
                <w:spacing w:val="-3"/>
                <w:sz w:val="20"/>
              </w:rPr>
              <w:t xml:space="preserve"> </w:t>
            </w:r>
            <w:r w:rsidRPr="004824B5">
              <w:rPr>
                <w:rFonts w:cstheme="minorHAnsi"/>
                <w:color w:val="000000" w:themeColor="text1"/>
                <w:sz w:val="20"/>
              </w:rPr>
              <w:t>agreements.</w:t>
            </w:r>
          </w:p>
        </w:tc>
        <w:tc>
          <w:tcPr>
            <w:tcW w:w="6725" w:type="dxa"/>
          </w:tcPr>
          <w:p w14:paraId="05552BC4" w14:textId="77777777" w:rsidR="00863287" w:rsidRDefault="0091371A" w:rsidP="00863287">
            <w:pPr>
              <w:pStyle w:val="ListParagraph"/>
              <w:numPr>
                <w:ilvl w:val="0"/>
                <w:numId w:val="85"/>
              </w:numPr>
              <w:tabs>
                <w:tab w:val="left" w:pos="467"/>
                <w:tab w:val="left" w:pos="468"/>
              </w:tabs>
              <w:rPr>
                <w:rFonts w:cstheme="minorHAnsi"/>
                <w:color w:val="000000" w:themeColor="text1"/>
                <w:sz w:val="20"/>
              </w:rPr>
            </w:pPr>
            <w:r w:rsidRPr="00863287">
              <w:rPr>
                <w:rFonts w:cstheme="minorHAnsi"/>
                <w:color w:val="000000" w:themeColor="text1"/>
                <w:sz w:val="20"/>
              </w:rPr>
              <w:t>RV</w:t>
            </w:r>
            <w:r w:rsidRPr="00863287">
              <w:rPr>
                <w:rFonts w:cstheme="minorHAnsi"/>
                <w:color w:val="000000" w:themeColor="text1"/>
                <w:spacing w:val="-4"/>
                <w:sz w:val="20"/>
              </w:rPr>
              <w:t xml:space="preserve"> </w:t>
            </w:r>
            <w:r w:rsidRPr="00863287">
              <w:rPr>
                <w:rFonts w:cstheme="minorHAnsi"/>
                <w:color w:val="000000" w:themeColor="text1"/>
                <w:sz w:val="20"/>
              </w:rPr>
              <w:t>of</w:t>
            </w:r>
            <w:r w:rsidRPr="00863287">
              <w:rPr>
                <w:rFonts w:cstheme="minorHAnsi"/>
                <w:color w:val="000000" w:themeColor="text1"/>
                <w:spacing w:val="-1"/>
                <w:sz w:val="20"/>
              </w:rPr>
              <w:t xml:space="preserve"> </w:t>
            </w:r>
            <w:r w:rsidRPr="00863287">
              <w:rPr>
                <w:rFonts w:cstheme="minorHAnsi"/>
                <w:color w:val="000000" w:themeColor="text1"/>
                <w:sz w:val="20"/>
              </w:rPr>
              <w:t>crops/fish</w:t>
            </w:r>
            <w:r w:rsidRPr="00863287">
              <w:rPr>
                <w:rFonts w:cstheme="minorHAnsi"/>
                <w:color w:val="000000" w:themeColor="text1"/>
                <w:spacing w:val="-2"/>
                <w:sz w:val="20"/>
              </w:rPr>
              <w:t xml:space="preserve"> </w:t>
            </w:r>
            <w:r w:rsidRPr="00863287">
              <w:rPr>
                <w:rFonts w:cstheme="minorHAnsi"/>
                <w:color w:val="000000" w:themeColor="text1"/>
                <w:sz w:val="20"/>
              </w:rPr>
              <w:t>stock.</w:t>
            </w:r>
          </w:p>
          <w:p w14:paraId="0AA9F527" w14:textId="77777777" w:rsidR="00863287" w:rsidRDefault="0091371A" w:rsidP="00863287">
            <w:pPr>
              <w:pStyle w:val="ListParagraph"/>
              <w:numPr>
                <w:ilvl w:val="0"/>
                <w:numId w:val="85"/>
              </w:numPr>
              <w:tabs>
                <w:tab w:val="clear" w:pos="720"/>
                <w:tab w:val="num" w:pos="441"/>
                <w:tab w:val="left" w:pos="467"/>
                <w:tab w:val="left" w:pos="468"/>
              </w:tabs>
              <w:ind w:left="441" w:hanging="450"/>
              <w:rPr>
                <w:rFonts w:cstheme="minorHAnsi"/>
                <w:color w:val="000000" w:themeColor="text1"/>
                <w:sz w:val="20"/>
              </w:rPr>
            </w:pPr>
            <w:r w:rsidRPr="00863287">
              <w:rPr>
                <w:rFonts w:cstheme="minorHAnsi"/>
                <w:color w:val="000000" w:themeColor="text1"/>
                <w:sz w:val="20"/>
              </w:rPr>
              <w:t>Outstanding</w:t>
            </w:r>
            <w:r w:rsidRPr="00863287">
              <w:rPr>
                <w:rFonts w:cstheme="minorHAnsi"/>
                <w:color w:val="000000" w:themeColor="text1"/>
                <w:spacing w:val="36"/>
                <w:sz w:val="20"/>
              </w:rPr>
              <w:t xml:space="preserve"> </w:t>
            </w:r>
            <w:r w:rsidRPr="00863287">
              <w:rPr>
                <w:rFonts w:cstheme="minorHAnsi"/>
                <w:color w:val="000000" w:themeColor="text1"/>
                <w:sz w:val="20"/>
              </w:rPr>
              <w:t>lease</w:t>
            </w:r>
            <w:r w:rsidRPr="00863287">
              <w:rPr>
                <w:rFonts w:cstheme="minorHAnsi"/>
                <w:color w:val="000000" w:themeColor="text1"/>
                <w:spacing w:val="38"/>
                <w:sz w:val="20"/>
              </w:rPr>
              <w:t xml:space="preserve"> </w:t>
            </w:r>
            <w:r w:rsidRPr="00863287">
              <w:rPr>
                <w:rFonts w:cstheme="minorHAnsi"/>
                <w:color w:val="000000" w:themeColor="text1"/>
                <w:sz w:val="20"/>
              </w:rPr>
              <w:t>money</w:t>
            </w:r>
            <w:r w:rsidRPr="00863287">
              <w:rPr>
                <w:rFonts w:cstheme="minorHAnsi"/>
                <w:color w:val="000000" w:themeColor="text1"/>
                <w:spacing w:val="37"/>
                <w:sz w:val="20"/>
              </w:rPr>
              <w:t xml:space="preserve"> </w:t>
            </w:r>
            <w:r w:rsidRPr="00863287">
              <w:rPr>
                <w:rFonts w:cstheme="minorHAnsi"/>
                <w:color w:val="000000" w:themeColor="text1"/>
                <w:sz w:val="20"/>
              </w:rPr>
              <w:t>back</w:t>
            </w:r>
            <w:r w:rsidRPr="00863287">
              <w:rPr>
                <w:rFonts w:cstheme="minorHAnsi"/>
                <w:color w:val="000000" w:themeColor="text1"/>
                <w:spacing w:val="34"/>
                <w:sz w:val="20"/>
              </w:rPr>
              <w:t xml:space="preserve"> </w:t>
            </w:r>
            <w:r w:rsidRPr="00863287">
              <w:rPr>
                <w:rFonts w:cstheme="minorHAnsi"/>
                <w:color w:val="000000" w:themeColor="text1"/>
                <w:sz w:val="20"/>
              </w:rPr>
              <w:t>to</w:t>
            </w:r>
            <w:r w:rsidRPr="00863287">
              <w:rPr>
                <w:rFonts w:cstheme="minorHAnsi"/>
                <w:color w:val="000000" w:themeColor="text1"/>
                <w:spacing w:val="36"/>
                <w:sz w:val="20"/>
              </w:rPr>
              <w:t xml:space="preserve"> </w:t>
            </w:r>
            <w:r w:rsidRPr="00863287">
              <w:rPr>
                <w:rFonts w:cstheme="minorHAnsi"/>
                <w:color w:val="000000" w:themeColor="text1"/>
                <w:sz w:val="20"/>
              </w:rPr>
              <w:t>the</w:t>
            </w:r>
            <w:r w:rsidRPr="00863287">
              <w:rPr>
                <w:rFonts w:cstheme="minorHAnsi"/>
                <w:color w:val="000000" w:themeColor="text1"/>
                <w:spacing w:val="35"/>
                <w:sz w:val="20"/>
              </w:rPr>
              <w:t xml:space="preserve"> </w:t>
            </w:r>
            <w:r w:rsidRPr="00863287">
              <w:rPr>
                <w:rFonts w:cstheme="minorHAnsi"/>
                <w:color w:val="000000" w:themeColor="text1"/>
                <w:sz w:val="20"/>
              </w:rPr>
              <w:t>lessee</w:t>
            </w:r>
            <w:r w:rsidRPr="00863287">
              <w:rPr>
                <w:rFonts w:cstheme="minorHAnsi"/>
                <w:color w:val="000000" w:themeColor="text1"/>
                <w:spacing w:val="35"/>
                <w:sz w:val="20"/>
              </w:rPr>
              <w:t xml:space="preserve"> </w:t>
            </w:r>
            <w:r w:rsidRPr="00863287">
              <w:rPr>
                <w:rFonts w:cstheme="minorHAnsi"/>
                <w:color w:val="000000" w:themeColor="text1"/>
                <w:sz w:val="20"/>
              </w:rPr>
              <w:t>by</w:t>
            </w:r>
            <w:r w:rsidRPr="00863287">
              <w:rPr>
                <w:rFonts w:cstheme="minorHAnsi"/>
                <w:color w:val="000000" w:themeColor="text1"/>
                <w:spacing w:val="37"/>
                <w:sz w:val="20"/>
              </w:rPr>
              <w:t xml:space="preserve"> </w:t>
            </w:r>
            <w:r w:rsidRPr="00863287">
              <w:rPr>
                <w:rFonts w:cstheme="minorHAnsi"/>
                <w:color w:val="000000" w:themeColor="text1"/>
                <w:sz w:val="20"/>
              </w:rPr>
              <w:t>the</w:t>
            </w:r>
            <w:r w:rsidRPr="00863287">
              <w:rPr>
                <w:rFonts w:cstheme="minorHAnsi"/>
                <w:color w:val="000000" w:themeColor="text1"/>
                <w:spacing w:val="38"/>
                <w:sz w:val="20"/>
              </w:rPr>
              <w:t xml:space="preserve"> </w:t>
            </w:r>
            <w:r w:rsidRPr="00863287">
              <w:rPr>
                <w:rFonts w:cstheme="minorHAnsi"/>
                <w:color w:val="000000" w:themeColor="text1"/>
                <w:sz w:val="20"/>
              </w:rPr>
              <w:t>owner</w:t>
            </w:r>
            <w:r w:rsidRPr="00863287">
              <w:rPr>
                <w:rFonts w:cstheme="minorHAnsi"/>
                <w:color w:val="000000" w:themeColor="text1"/>
                <w:spacing w:val="36"/>
                <w:sz w:val="20"/>
              </w:rPr>
              <w:t xml:space="preserve"> </w:t>
            </w:r>
            <w:r w:rsidRPr="00863287">
              <w:rPr>
                <w:rFonts w:cstheme="minorHAnsi"/>
                <w:color w:val="000000" w:themeColor="text1"/>
                <w:sz w:val="20"/>
              </w:rPr>
              <w:t>as</w:t>
            </w:r>
            <w:r w:rsidRPr="00863287">
              <w:rPr>
                <w:rFonts w:cstheme="minorHAnsi"/>
                <w:color w:val="000000" w:themeColor="text1"/>
                <w:spacing w:val="37"/>
                <w:sz w:val="20"/>
              </w:rPr>
              <w:t xml:space="preserve"> </w:t>
            </w:r>
            <w:r w:rsidRPr="00863287">
              <w:rPr>
                <w:rFonts w:cstheme="minorHAnsi"/>
                <w:color w:val="000000" w:themeColor="text1"/>
                <w:sz w:val="20"/>
              </w:rPr>
              <w:t>per</w:t>
            </w:r>
            <w:r w:rsidRPr="00863287">
              <w:rPr>
                <w:rFonts w:cstheme="minorHAnsi"/>
                <w:color w:val="000000" w:themeColor="text1"/>
                <w:spacing w:val="-43"/>
                <w:sz w:val="20"/>
              </w:rPr>
              <w:t xml:space="preserve"> </w:t>
            </w:r>
            <w:r w:rsidRPr="00863287">
              <w:rPr>
                <w:rFonts w:cstheme="minorHAnsi"/>
                <w:color w:val="000000" w:themeColor="text1"/>
                <w:sz w:val="20"/>
              </w:rPr>
              <w:t>agreement.</w:t>
            </w:r>
          </w:p>
          <w:p w14:paraId="4BFDFA14" w14:textId="697D6574" w:rsidR="002C29C3" w:rsidRPr="00863287" w:rsidRDefault="0091371A" w:rsidP="00863287">
            <w:pPr>
              <w:pStyle w:val="ListParagraph"/>
              <w:numPr>
                <w:ilvl w:val="0"/>
                <w:numId w:val="85"/>
              </w:numPr>
              <w:tabs>
                <w:tab w:val="clear" w:pos="720"/>
                <w:tab w:val="num" w:pos="531"/>
              </w:tabs>
              <w:ind w:left="441" w:hanging="441"/>
              <w:rPr>
                <w:rFonts w:cstheme="minorHAnsi"/>
                <w:color w:val="000000" w:themeColor="text1"/>
                <w:sz w:val="20"/>
              </w:rPr>
            </w:pPr>
            <w:r w:rsidRPr="00863287">
              <w:rPr>
                <w:rFonts w:cstheme="minorHAnsi"/>
                <w:color w:val="000000" w:themeColor="text1"/>
                <w:sz w:val="20"/>
              </w:rPr>
              <w:t>Dislocation allowance @ BDT 1000 per decimal of land/ pond area</w:t>
            </w:r>
            <w:r w:rsidRPr="00863287">
              <w:rPr>
                <w:rFonts w:cstheme="minorHAnsi"/>
                <w:color w:val="000000" w:themeColor="text1"/>
                <w:spacing w:val="8"/>
                <w:sz w:val="20"/>
              </w:rPr>
              <w:t xml:space="preserve"> to be finalized as per the</w:t>
            </w:r>
            <w:r w:rsidRPr="00863287">
              <w:rPr>
                <w:rFonts w:cstheme="minorHAnsi"/>
                <w:color w:val="000000" w:themeColor="text1"/>
                <w:spacing w:val="4"/>
                <w:sz w:val="20"/>
              </w:rPr>
              <w:t xml:space="preserve"> </w:t>
            </w:r>
            <w:r w:rsidRPr="00863287">
              <w:rPr>
                <w:rFonts w:cstheme="minorHAnsi"/>
                <w:color w:val="000000" w:themeColor="text1"/>
                <w:sz w:val="20"/>
              </w:rPr>
              <w:t>recommendation</w:t>
            </w:r>
            <w:r w:rsidRPr="00863287">
              <w:rPr>
                <w:rFonts w:cstheme="minorHAnsi"/>
                <w:color w:val="000000" w:themeColor="text1"/>
                <w:spacing w:val="-42"/>
                <w:sz w:val="20"/>
              </w:rPr>
              <w:t xml:space="preserve"> </w:t>
            </w:r>
            <w:r w:rsidRPr="00863287">
              <w:rPr>
                <w:rFonts w:cstheme="minorHAnsi"/>
                <w:color w:val="000000" w:themeColor="text1"/>
                <w:sz w:val="20"/>
              </w:rPr>
              <w:t>of</w:t>
            </w:r>
            <w:r w:rsidRPr="00863287">
              <w:rPr>
                <w:rFonts w:cstheme="minorHAnsi"/>
                <w:color w:val="000000" w:themeColor="text1"/>
                <w:spacing w:val="1"/>
                <w:sz w:val="20"/>
              </w:rPr>
              <w:t xml:space="preserve"> </w:t>
            </w:r>
            <w:r w:rsidRPr="00863287">
              <w:rPr>
                <w:rFonts w:cstheme="minorHAnsi"/>
                <w:color w:val="000000" w:themeColor="text1"/>
                <w:sz w:val="20"/>
              </w:rPr>
              <w:t>PVC.</w:t>
            </w:r>
          </w:p>
        </w:tc>
      </w:tr>
      <w:tr w:rsidR="005A7BAE" w:rsidRPr="004824B5" w14:paraId="16366A22" w14:textId="77777777" w:rsidTr="00E346D6">
        <w:trPr>
          <w:trHeight w:val="244"/>
        </w:trPr>
        <w:tc>
          <w:tcPr>
            <w:tcW w:w="9576" w:type="dxa"/>
            <w:gridSpan w:val="2"/>
            <w:shd w:val="clear" w:color="auto" w:fill="E2EFD9"/>
          </w:tcPr>
          <w:p w14:paraId="7E798028" w14:textId="6FBC6E28" w:rsidR="002C29C3" w:rsidRPr="004824B5" w:rsidRDefault="0091371A" w:rsidP="001E0A8C">
            <w:pPr>
              <w:spacing w:before="1"/>
              <w:rPr>
                <w:rFonts w:cstheme="minorHAnsi"/>
                <w:b/>
                <w:color w:val="000000" w:themeColor="text1"/>
                <w:sz w:val="20"/>
              </w:rPr>
            </w:pPr>
            <w:r w:rsidRPr="004824B5">
              <w:rPr>
                <w:rFonts w:cstheme="minorHAnsi"/>
                <w:b/>
                <w:color w:val="000000" w:themeColor="text1"/>
                <w:sz w:val="20"/>
              </w:rPr>
              <w:t>Impact</w:t>
            </w:r>
            <w:r w:rsidRPr="004824B5">
              <w:rPr>
                <w:rFonts w:cstheme="minorHAnsi"/>
                <w:b/>
                <w:color w:val="000000" w:themeColor="text1"/>
                <w:spacing w:val="-3"/>
                <w:sz w:val="20"/>
              </w:rPr>
              <w:t xml:space="preserve"> </w:t>
            </w:r>
            <w:r w:rsidRPr="004824B5">
              <w:rPr>
                <w:rFonts w:cstheme="minorHAnsi"/>
                <w:b/>
                <w:color w:val="000000" w:themeColor="text1"/>
                <w:sz w:val="20"/>
              </w:rPr>
              <w:t>category</w:t>
            </w:r>
            <w:r w:rsidRPr="00CD6903">
              <w:rPr>
                <w:rFonts w:cstheme="minorHAnsi"/>
                <w:b/>
                <w:color w:val="000000" w:themeColor="text1"/>
                <w:spacing w:val="-3"/>
                <w:sz w:val="20"/>
              </w:rPr>
              <w:t xml:space="preserve"> </w:t>
            </w:r>
            <w:r w:rsidRPr="00CD6903">
              <w:rPr>
                <w:rFonts w:cstheme="minorHAnsi"/>
                <w:b/>
                <w:color w:val="000000" w:themeColor="text1"/>
                <w:sz w:val="20"/>
              </w:rPr>
              <w:t>9:</w:t>
            </w:r>
            <w:r w:rsidRPr="00CD6903">
              <w:rPr>
                <w:rFonts w:cstheme="minorHAnsi"/>
                <w:b/>
                <w:color w:val="000000" w:themeColor="text1"/>
                <w:spacing w:val="-3"/>
                <w:sz w:val="20"/>
              </w:rPr>
              <w:t xml:space="preserve"> </w:t>
            </w:r>
            <w:r w:rsidRPr="004824B5">
              <w:rPr>
                <w:rFonts w:cstheme="minorHAnsi"/>
                <w:b/>
                <w:color w:val="000000" w:themeColor="text1"/>
                <w:sz w:val="20"/>
              </w:rPr>
              <w:t>Loss</w:t>
            </w:r>
            <w:r w:rsidRPr="004824B5">
              <w:rPr>
                <w:rFonts w:cstheme="minorHAnsi"/>
                <w:b/>
                <w:color w:val="000000" w:themeColor="text1"/>
                <w:spacing w:val="-3"/>
                <w:sz w:val="20"/>
              </w:rPr>
              <w:t xml:space="preserve"> </w:t>
            </w:r>
            <w:r w:rsidRPr="004824B5">
              <w:rPr>
                <w:rFonts w:cstheme="minorHAnsi"/>
                <w:b/>
                <w:color w:val="000000" w:themeColor="text1"/>
                <w:sz w:val="20"/>
              </w:rPr>
              <w:t>of</w:t>
            </w:r>
            <w:r w:rsidRPr="004824B5">
              <w:rPr>
                <w:rFonts w:cstheme="minorHAnsi"/>
                <w:b/>
                <w:color w:val="000000" w:themeColor="text1"/>
                <w:spacing w:val="-1"/>
                <w:sz w:val="20"/>
              </w:rPr>
              <w:t xml:space="preserve"> </w:t>
            </w:r>
            <w:r w:rsidRPr="004824B5">
              <w:rPr>
                <w:rFonts w:cstheme="minorHAnsi"/>
                <w:b/>
                <w:color w:val="000000" w:themeColor="text1"/>
                <w:sz w:val="20"/>
              </w:rPr>
              <w:t>income</w:t>
            </w:r>
            <w:r w:rsidRPr="004824B5">
              <w:rPr>
                <w:rFonts w:cstheme="minorHAnsi"/>
                <w:b/>
                <w:color w:val="000000" w:themeColor="text1"/>
                <w:spacing w:val="-5"/>
                <w:sz w:val="20"/>
              </w:rPr>
              <w:t xml:space="preserve"> </w:t>
            </w:r>
            <w:r w:rsidRPr="004824B5">
              <w:rPr>
                <w:rFonts w:cstheme="minorHAnsi"/>
                <w:b/>
                <w:color w:val="000000" w:themeColor="text1"/>
                <w:sz w:val="20"/>
              </w:rPr>
              <w:t>from</w:t>
            </w:r>
            <w:r w:rsidRPr="004824B5">
              <w:rPr>
                <w:rFonts w:cstheme="minorHAnsi"/>
                <w:b/>
                <w:color w:val="000000" w:themeColor="text1"/>
                <w:spacing w:val="-4"/>
                <w:sz w:val="20"/>
              </w:rPr>
              <w:t xml:space="preserve"> </w:t>
            </w:r>
            <w:r w:rsidRPr="004824B5">
              <w:rPr>
                <w:rFonts w:cstheme="minorHAnsi"/>
                <w:b/>
                <w:color w:val="000000" w:themeColor="text1"/>
                <w:sz w:val="20"/>
              </w:rPr>
              <w:t>displaced</w:t>
            </w:r>
            <w:r w:rsidRPr="004824B5">
              <w:rPr>
                <w:rFonts w:cstheme="minorHAnsi"/>
                <w:b/>
                <w:color w:val="000000" w:themeColor="text1"/>
                <w:spacing w:val="-2"/>
                <w:sz w:val="20"/>
              </w:rPr>
              <w:t xml:space="preserve"> </w:t>
            </w:r>
            <w:r w:rsidRPr="004824B5">
              <w:rPr>
                <w:rFonts w:cstheme="minorHAnsi"/>
                <w:b/>
                <w:color w:val="000000" w:themeColor="text1"/>
                <w:sz w:val="20"/>
              </w:rPr>
              <w:t>commercial/</w:t>
            </w:r>
            <w:r w:rsidRPr="004824B5">
              <w:rPr>
                <w:rFonts w:cstheme="minorHAnsi"/>
                <w:b/>
                <w:color w:val="000000" w:themeColor="text1"/>
                <w:spacing w:val="-3"/>
                <w:sz w:val="20"/>
              </w:rPr>
              <w:t xml:space="preserve"> </w:t>
            </w:r>
            <w:r w:rsidRPr="004824B5">
              <w:rPr>
                <w:rFonts w:cstheme="minorHAnsi"/>
                <w:b/>
                <w:color w:val="000000" w:themeColor="text1"/>
                <w:sz w:val="20"/>
              </w:rPr>
              <w:t>industrial</w:t>
            </w:r>
            <w:r w:rsidRPr="004824B5">
              <w:rPr>
                <w:rFonts w:cstheme="minorHAnsi"/>
                <w:b/>
                <w:color w:val="000000" w:themeColor="text1"/>
                <w:spacing w:val="-4"/>
                <w:sz w:val="20"/>
              </w:rPr>
              <w:t xml:space="preserve"> </w:t>
            </w:r>
            <w:r w:rsidRPr="004824B5">
              <w:rPr>
                <w:rFonts w:cstheme="minorHAnsi"/>
                <w:b/>
                <w:color w:val="000000" w:themeColor="text1"/>
                <w:sz w:val="20"/>
              </w:rPr>
              <w:t>premises</w:t>
            </w:r>
            <w:r w:rsidRPr="004824B5">
              <w:rPr>
                <w:rFonts w:cstheme="minorHAnsi"/>
                <w:b/>
                <w:color w:val="000000" w:themeColor="text1"/>
                <w:spacing w:val="-3"/>
                <w:sz w:val="20"/>
              </w:rPr>
              <w:t xml:space="preserve"> </w:t>
            </w:r>
            <w:r w:rsidRPr="004824B5">
              <w:rPr>
                <w:rFonts w:cstheme="minorHAnsi"/>
                <w:b/>
                <w:color w:val="000000" w:themeColor="text1"/>
                <w:sz w:val="20"/>
              </w:rPr>
              <w:t>(owner</w:t>
            </w:r>
            <w:r w:rsidRPr="004824B5">
              <w:rPr>
                <w:rFonts w:cstheme="minorHAnsi"/>
                <w:b/>
                <w:color w:val="000000" w:themeColor="text1"/>
                <w:spacing w:val="-2"/>
                <w:sz w:val="20"/>
              </w:rPr>
              <w:t xml:space="preserve"> </w:t>
            </w:r>
            <w:r w:rsidRPr="004824B5">
              <w:rPr>
                <w:rFonts w:cstheme="minorHAnsi"/>
                <w:b/>
                <w:color w:val="000000" w:themeColor="text1"/>
                <w:sz w:val="20"/>
              </w:rPr>
              <w:t>operated)</w:t>
            </w:r>
          </w:p>
        </w:tc>
      </w:tr>
      <w:tr w:rsidR="005A7BAE" w:rsidRPr="004824B5" w14:paraId="123A6D84" w14:textId="77777777" w:rsidTr="00E346D6">
        <w:trPr>
          <w:trHeight w:val="1079"/>
        </w:trPr>
        <w:tc>
          <w:tcPr>
            <w:tcW w:w="2851" w:type="dxa"/>
          </w:tcPr>
          <w:p w14:paraId="40924789" w14:textId="77777777" w:rsidR="002C29C3" w:rsidRPr="004824B5" w:rsidRDefault="0091371A" w:rsidP="008857EB">
            <w:pPr>
              <w:ind w:right="95"/>
              <w:jc w:val="both"/>
              <w:rPr>
                <w:rFonts w:cstheme="minorHAnsi"/>
                <w:color w:val="000000" w:themeColor="text1"/>
                <w:sz w:val="20"/>
              </w:rPr>
            </w:pPr>
            <w:r w:rsidRPr="004824B5">
              <w:rPr>
                <w:rFonts w:cstheme="minorHAnsi"/>
                <w:color w:val="000000" w:themeColor="text1"/>
                <w:sz w:val="20"/>
              </w:rPr>
              <w:t>Any proprietor or businessman</w:t>
            </w:r>
            <w:r w:rsidRPr="004824B5">
              <w:rPr>
                <w:rFonts w:cstheme="minorHAnsi"/>
                <w:color w:val="000000" w:themeColor="text1"/>
                <w:spacing w:val="1"/>
                <w:sz w:val="20"/>
              </w:rPr>
              <w:t xml:space="preserve"> </w:t>
            </w:r>
            <w:r w:rsidRPr="00CD6903">
              <w:rPr>
                <w:rFonts w:cstheme="minorHAnsi"/>
                <w:color w:val="000000" w:themeColor="text1"/>
                <w:sz w:val="20"/>
              </w:rPr>
              <w:t>or</w:t>
            </w:r>
            <w:r w:rsidRPr="00CD6903">
              <w:rPr>
                <w:rFonts w:cstheme="minorHAnsi"/>
                <w:color w:val="000000" w:themeColor="text1"/>
                <w:spacing w:val="1"/>
                <w:sz w:val="20"/>
              </w:rPr>
              <w:t xml:space="preserve"> </w:t>
            </w:r>
            <w:r w:rsidRPr="004824B5">
              <w:rPr>
                <w:rFonts w:cstheme="minorHAnsi"/>
                <w:color w:val="000000" w:themeColor="text1"/>
                <w:sz w:val="20"/>
              </w:rPr>
              <w:t>artisan</w:t>
            </w:r>
            <w:r w:rsidRPr="004824B5">
              <w:rPr>
                <w:rFonts w:cstheme="minorHAnsi"/>
                <w:color w:val="000000" w:themeColor="text1"/>
                <w:spacing w:val="1"/>
                <w:sz w:val="20"/>
              </w:rPr>
              <w:t xml:space="preserve"> </w:t>
            </w:r>
            <w:r w:rsidRPr="004824B5">
              <w:rPr>
                <w:rFonts w:cstheme="minorHAnsi"/>
                <w:color w:val="000000" w:themeColor="text1"/>
                <w:sz w:val="20"/>
              </w:rPr>
              <w:t>operating</w:t>
            </w:r>
            <w:r w:rsidRPr="004824B5">
              <w:rPr>
                <w:rFonts w:cstheme="minorHAnsi"/>
                <w:color w:val="000000" w:themeColor="text1"/>
                <w:spacing w:val="46"/>
                <w:sz w:val="20"/>
              </w:rPr>
              <w:t xml:space="preserve"> </w:t>
            </w:r>
            <w:r w:rsidRPr="004824B5">
              <w:rPr>
                <w:rFonts w:cstheme="minorHAnsi"/>
                <w:color w:val="000000" w:themeColor="text1"/>
                <w:sz w:val="20"/>
              </w:rPr>
              <w:t>in</w:t>
            </w:r>
            <w:r w:rsidRPr="004824B5">
              <w:rPr>
                <w:rFonts w:cstheme="minorHAnsi"/>
                <w:color w:val="000000" w:themeColor="text1"/>
                <w:spacing w:val="-43"/>
                <w:sz w:val="20"/>
              </w:rPr>
              <w:t xml:space="preserve"> </w:t>
            </w:r>
            <w:r w:rsidRPr="004824B5">
              <w:rPr>
                <w:rFonts w:cstheme="minorHAnsi"/>
                <w:color w:val="000000" w:themeColor="text1"/>
                <w:sz w:val="20"/>
              </w:rPr>
              <w:t>premises,</w:t>
            </w:r>
            <w:r w:rsidRPr="004824B5">
              <w:rPr>
                <w:rFonts w:cstheme="minorHAnsi"/>
                <w:color w:val="000000" w:themeColor="text1"/>
                <w:spacing w:val="1"/>
                <w:sz w:val="20"/>
              </w:rPr>
              <w:t xml:space="preserve"> </w:t>
            </w:r>
            <w:r w:rsidRPr="004824B5">
              <w:rPr>
                <w:rFonts w:cstheme="minorHAnsi"/>
                <w:color w:val="000000" w:themeColor="text1"/>
                <w:sz w:val="20"/>
              </w:rPr>
              <w:t>at</w:t>
            </w:r>
            <w:r w:rsidRPr="004824B5">
              <w:rPr>
                <w:rFonts w:cstheme="minorHAnsi"/>
                <w:color w:val="000000" w:themeColor="text1"/>
                <w:spacing w:val="1"/>
                <w:sz w:val="20"/>
              </w:rPr>
              <w:t xml:space="preserve"> </w:t>
            </w:r>
            <w:r w:rsidRPr="004824B5">
              <w:rPr>
                <w:rFonts w:cstheme="minorHAnsi"/>
                <w:color w:val="000000" w:themeColor="text1"/>
                <w:sz w:val="20"/>
              </w:rPr>
              <w:t>the</w:t>
            </w:r>
            <w:r w:rsidRPr="004824B5">
              <w:rPr>
                <w:rFonts w:cstheme="minorHAnsi"/>
                <w:color w:val="000000" w:themeColor="text1"/>
                <w:spacing w:val="1"/>
                <w:sz w:val="20"/>
              </w:rPr>
              <w:t xml:space="preserve"> </w:t>
            </w:r>
            <w:r w:rsidRPr="004824B5">
              <w:rPr>
                <w:rFonts w:cstheme="minorHAnsi"/>
                <w:color w:val="000000" w:themeColor="text1"/>
                <w:sz w:val="20"/>
              </w:rPr>
              <w:t>time</w:t>
            </w:r>
            <w:r w:rsidRPr="004824B5">
              <w:rPr>
                <w:rFonts w:cstheme="minorHAnsi"/>
                <w:color w:val="000000" w:themeColor="text1"/>
                <w:spacing w:val="46"/>
                <w:sz w:val="20"/>
              </w:rPr>
              <w:t xml:space="preserve"> </w:t>
            </w:r>
            <w:r w:rsidRPr="004824B5">
              <w:rPr>
                <w:rFonts w:cstheme="minorHAnsi"/>
                <w:color w:val="000000" w:themeColor="text1"/>
                <w:sz w:val="20"/>
              </w:rPr>
              <w:t>of</w:t>
            </w:r>
            <w:r w:rsidRPr="004824B5">
              <w:rPr>
                <w:rFonts w:cstheme="minorHAnsi"/>
                <w:color w:val="000000" w:themeColor="text1"/>
                <w:spacing w:val="1"/>
                <w:sz w:val="20"/>
              </w:rPr>
              <w:t xml:space="preserve"> </w:t>
            </w:r>
            <w:r w:rsidRPr="004824B5">
              <w:rPr>
                <w:rFonts w:cstheme="minorHAnsi"/>
                <w:color w:val="000000" w:themeColor="text1"/>
                <w:sz w:val="20"/>
              </w:rPr>
              <w:t>issuance of Notice u/s 4 and/or</w:t>
            </w:r>
            <w:r w:rsidRPr="004824B5">
              <w:rPr>
                <w:rFonts w:cstheme="minorHAnsi"/>
                <w:color w:val="000000" w:themeColor="text1"/>
                <w:spacing w:val="1"/>
                <w:sz w:val="20"/>
              </w:rPr>
              <w:t xml:space="preserve"> </w:t>
            </w:r>
            <w:r w:rsidRPr="004824B5">
              <w:rPr>
                <w:rFonts w:cstheme="minorHAnsi"/>
                <w:color w:val="000000" w:themeColor="text1"/>
                <w:sz w:val="20"/>
              </w:rPr>
              <w:t>during</w:t>
            </w:r>
            <w:r w:rsidRPr="004824B5">
              <w:rPr>
                <w:rFonts w:cstheme="minorHAnsi"/>
                <w:color w:val="000000" w:themeColor="text1"/>
                <w:spacing w:val="-1"/>
                <w:sz w:val="20"/>
              </w:rPr>
              <w:t xml:space="preserve"> </w:t>
            </w:r>
            <w:r w:rsidRPr="004824B5">
              <w:rPr>
                <w:rFonts w:cstheme="minorHAnsi"/>
                <w:color w:val="000000" w:themeColor="text1"/>
                <w:sz w:val="20"/>
              </w:rPr>
              <w:t>Census.</w:t>
            </w:r>
          </w:p>
        </w:tc>
        <w:tc>
          <w:tcPr>
            <w:tcW w:w="6725" w:type="dxa"/>
          </w:tcPr>
          <w:p w14:paraId="46CF1A8D" w14:textId="77777777" w:rsidR="002C29C3" w:rsidRPr="004824B5" w:rsidRDefault="0091371A" w:rsidP="008857EB">
            <w:pPr>
              <w:ind w:right="98"/>
              <w:jc w:val="both"/>
              <w:rPr>
                <w:rFonts w:cstheme="minorHAnsi"/>
                <w:color w:val="000000" w:themeColor="text1"/>
                <w:sz w:val="20"/>
              </w:rPr>
            </w:pPr>
            <w:r w:rsidRPr="004824B5">
              <w:rPr>
                <w:rFonts w:cstheme="minorHAnsi"/>
                <w:color w:val="000000" w:themeColor="text1"/>
                <w:sz w:val="20"/>
              </w:rPr>
              <w:t>One</w:t>
            </w:r>
            <w:r w:rsidRPr="004824B5">
              <w:rPr>
                <w:rFonts w:cstheme="minorHAnsi"/>
                <w:color w:val="000000" w:themeColor="text1"/>
                <w:spacing w:val="1"/>
                <w:sz w:val="20"/>
              </w:rPr>
              <w:t xml:space="preserve"> </w:t>
            </w:r>
            <w:r w:rsidRPr="004824B5">
              <w:rPr>
                <w:rFonts w:cstheme="minorHAnsi"/>
                <w:color w:val="000000" w:themeColor="text1"/>
                <w:sz w:val="20"/>
              </w:rPr>
              <w:t>time</w:t>
            </w:r>
            <w:r w:rsidRPr="004824B5">
              <w:rPr>
                <w:rFonts w:cstheme="minorHAnsi"/>
                <w:color w:val="000000" w:themeColor="text1"/>
                <w:spacing w:val="1"/>
                <w:sz w:val="20"/>
              </w:rPr>
              <w:t xml:space="preserve"> </w:t>
            </w:r>
            <w:r w:rsidRPr="004824B5">
              <w:rPr>
                <w:rFonts w:cstheme="minorHAnsi"/>
                <w:color w:val="000000" w:themeColor="text1"/>
                <w:sz w:val="20"/>
              </w:rPr>
              <w:t>Assistance</w:t>
            </w:r>
            <w:r w:rsidRPr="004824B5">
              <w:rPr>
                <w:rFonts w:cstheme="minorHAnsi"/>
                <w:color w:val="000000" w:themeColor="text1"/>
                <w:spacing w:val="1"/>
                <w:sz w:val="20"/>
              </w:rPr>
              <w:t xml:space="preserve"> </w:t>
            </w:r>
            <w:r w:rsidRPr="004824B5">
              <w:rPr>
                <w:rFonts w:cstheme="minorHAnsi"/>
                <w:color w:val="000000" w:themeColor="text1"/>
                <w:sz w:val="20"/>
              </w:rPr>
              <w:t>for</w:t>
            </w:r>
            <w:r w:rsidRPr="004824B5">
              <w:rPr>
                <w:rFonts w:cstheme="minorHAnsi"/>
                <w:color w:val="000000" w:themeColor="text1"/>
                <w:spacing w:val="1"/>
                <w:sz w:val="20"/>
              </w:rPr>
              <w:t xml:space="preserve"> </w:t>
            </w:r>
            <w:r w:rsidRPr="004824B5">
              <w:rPr>
                <w:rFonts w:cstheme="minorHAnsi"/>
                <w:color w:val="000000" w:themeColor="text1"/>
                <w:sz w:val="20"/>
              </w:rPr>
              <w:t>alternate</w:t>
            </w:r>
            <w:r w:rsidRPr="004824B5">
              <w:rPr>
                <w:rFonts w:cstheme="minorHAnsi"/>
                <w:color w:val="000000" w:themeColor="text1"/>
                <w:spacing w:val="1"/>
                <w:sz w:val="20"/>
              </w:rPr>
              <w:t xml:space="preserve"> </w:t>
            </w:r>
            <w:r w:rsidRPr="004824B5">
              <w:rPr>
                <w:rFonts w:cstheme="minorHAnsi"/>
                <w:color w:val="000000" w:themeColor="text1"/>
                <w:sz w:val="20"/>
              </w:rPr>
              <w:t>rental</w:t>
            </w:r>
            <w:r w:rsidRPr="004824B5">
              <w:rPr>
                <w:rFonts w:cstheme="minorHAnsi"/>
                <w:color w:val="000000" w:themeColor="text1"/>
                <w:spacing w:val="1"/>
                <w:sz w:val="20"/>
              </w:rPr>
              <w:t xml:space="preserve"> </w:t>
            </w:r>
            <w:r w:rsidRPr="004824B5">
              <w:rPr>
                <w:rFonts w:cstheme="minorHAnsi"/>
                <w:color w:val="000000" w:themeColor="text1"/>
                <w:sz w:val="20"/>
              </w:rPr>
              <w:t>based</w:t>
            </w:r>
            <w:r w:rsidRPr="004824B5">
              <w:rPr>
                <w:rFonts w:cstheme="minorHAnsi"/>
                <w:color w:val="000000" w:themeColor="text1"/>
                <w:spacing w:val="1"/>
                <w:sz w:val="20"/>
              </w:rPr>
              <w:t xml:space="preserve"> </w:t>
            </w:r>
            <w:r w:rsidRPr="004824B5">
              <w:rPr>
                <w:rFonts w:cstheme="minorHAnsi"/>
                <w:color w:val="000000" w:themeColor="text1"/>
                <w:sz w:val="20"/>
              </w:rPr>
              <w:t>on</w:t>
            </w:r>
            <w:r w:rsidRPr="004824B5">
              <w:rPr>
                <w:rFonts w:cstheme="minorHAnsi"/>
                <w:color w:val="000000" w:themeColor="text1"/>
                <w:spacing w:val="1"/>
                <w:sz w:val="20"/>
              </w:rPr>
              <w:t xml:space="preserve"> </w:t>
            </w:r>
            <w:r w:rsidRPr="004824B5">
              <w:rPr>
                <w:rFonts w:cstheme="minorHAnsi"/>
                <w:color w:val="000000" w:themeColor="text1"/>
                <w:sz w:val="20"/>
              </w:rPr>
              <w:t>the</w:t>
            </w:r>
            <w:r w:rsidRPr="004824B5">
              <w:rPr>
                <w:rFonts w:cstheme="minorHAnsi"/>
                <w:color w:val="000000" w:themeColor="text1"/>
                <w:spacing w:val="1"/>
                <w:sz w:val="20"/>
              </w:rPr>
              <w:t xml:space="preserve"> </w:t>
            </w:r>
            <w:r w:rsidRPr="004824B5">
              <w:rPr>
                <w:rFonts w:cstheme="minorHAnsi"/>
                <w:color w:val="000000" w:themeColor="text1"/>
                <w:sz w:val="20"/>
              </w:rPr>
              <w:t>average</w:t>
            </w:r>
            <w:r w:rsidRPr="004824B5">
              <w:rPr>
                <w:rFonts w:cstheme="minorHAnsi"/>
                <w:color w:val="000000" w:themeColor="text1"/>
                <w:spacing w:val="1"/>
                <w:sz w:val="20"/>
              </w:rPr>
              <w:t xml:space="preserve"> </w:t>
            </w:r>
            <w:r w:rsidRPr="004824B5">
              <w:rPr>
                <w:rFonts w:cstheme="minorHAnsi"/>
                <w:color w:val="000000" w:themeColor="text1"/>
                <w:sz w:val="20"/>
              </w:rPr>
              <w:t>rental</w:t>
            </w:r>
            <w:r w:rsidRPr="004824B5">
              <w:rPr>
                <w:rFonts w:cstheme="minorHAnsi"/>
                <w:color w:val="000000" w:themeColor="text1"/>
                <w:spacing w:val="-43"/>
                <w:sz w:val="20"/>
              </w:rPr>
              <w:t xml:space="preserve"> </w:t>
            </w:r>
            <w:r w:rsidRPr="004824B5">
              <w:rPr>
                <w:rFonts w:cstheme="minorHAnsi"/>
                <w:color w:val="000000" w:themeColor="text1"/>
                <w:sz w:val="20"/>
              </w:rPr>
              <w:t>rate/month</w:t>
            </w:r>
            <w:r w:rsidRPr="004824B5">
              <w:rPr>
                <w:rFonts w:cstheme="minorHAnsi"/>
                <w:color w:val="000000" w:themeColor="text1"/>
                <w:spacing w:val="1"/>
                <w:sz w:val="20"/>
              </w:rPr>
              <w:t xml:space="preserve"> </w:t>
            </w:r>
            <w:r w:rsidRPr="004824B5">
              <w:rPr>
                <w:rFonts w:cstheme="minorHAnsi"/>
                <w:color w:val="000000" w:themeColor="text1"/>
                <w:sz w:val="20"/>
              </w:rPr>
              <w:t>within</w:t>
            </w:r>
            <w:r w:rsidRPr="004824B5">
              <w:rPr>
                <w:rFonts w:cstheme="minorHAnsi"/>
                <w:color w:val="000000" w:themeColor="text1"/>
                <w:spacing w:val="1"/>
                <w:sz w:val="20"/>
              </w:rPr>
              <w:t xml:space="preserve"> </w:t>
            </w:r>
            <w:r w:rsidRPr="004824B5">
              <w:rPr>
                <w:rFonts w:cstheme="minorHAnsi"/>
                <w:color w:val="000000" w:themeColor="text1"/>
                <w:sz w:val="20"/>
              </w:rPr>
              <w:t>the</w:t>
            </w:r>
            <w:r w:rsidRPr="004824B5">
              <w:rPr>
                <w:rFonts w:cstheme="minorHAnsi"/>
                <w:color w:val="000000" w:themeColor="text1"/>
                <w:spacing w:val="1"/>
                <w:sz w:val="20"/>
              </w:rPr>
              <w:t xml:space="preserve"> </w:t>
            </w:r>
            <w:r w:rsidRPr="004824B5">
              <w:rPr>
                <w:rFonts w:cstheme="minorHAnsi"/>
                <w:color w:val="000000" w:themeColor="text1"/>
                <w:sz w:val="20"/>
              </w:rPr>
              <w:t>project</w:t>
            </w:r>
            <w:r w:rsidRPr="004824B5">
              <w:rPr>
                <w:rFonts w:cstheme="minorHAnsi"/>
                <w:color w:val="000000" w:themeColor="text1"/>
                <w:spacing w:val="1"/>
                <w:sz w:val="20"/>
              </w:rPr>
              <w:t xml:space="preserve"> </w:t>
            </w:r>
            <w:r w:rsidRPr="004824B5">
              <w:rPr>
                <w:rFonts w:cstheme="minorHAnsi"/>
                <w:color w:val="000000" w:themeColor="text1"/>
                <w:sz w:val="20"/>
              </w:rPr>
              <w:t>influence</w:t>
            </w:r>
            <w:r w:rsidRPr="004824B5">
              <w:rPr>
                <w:rFonts w:cstheme="minorHAnsi"/>
                <w:color w:val="000000" w:themeColor="text1"/>
                <w:spacing w:val="1"/>
                <w:sz w:val="20"/>
              </w:rPr>
              <w:t xml:space="preserve"> </w:t>
            </w:r>
            <w:r w:rsidRPr="004824B5">
              <w:rPr>
                <w:rFonts w:cstheme="minorHAnsi"/>
                <w:color w:val="000000" w:themeColor="text1"/>
                <w:sz w:val="20"/>
              </w:rPr>
              <w:t>area</w:t>
            </w:r>
            <w:r w:rsidRPr="004824B5">
              <w:rPr>
                <w:rFonts w:cstheme="minorHAnsi"/>
                <w:color w:val="000000" w:themeColor="text1"/>
                <w:spacing w:val="1"/>
                <w:sz w:val="20"/>
              </w:rPr>
              <w:t xml:space="preserve"> </w:t>
            </w:r>
            <w:r w:rsidRPr="004824B5">
              <w:rPr>
                <w:rFonts w:cstheme="minorHAnsi"/>
                <w:color w:val="000000" w:themeColor="text1"/>
                <w:sz w:val="20"/>
              </w:rPr>
              <w:t>determined</w:t>
            </w:r>
            <w:r w:rsidRPr="004824B5">
              <w:rPr>
                <w:rFonts w:cstheme="minorHAnsi"/>
                <w:color w:val="000000" w:themeColor="text1"/>
                <w:spacing w:val="1"/>
                <w:sz w:val="20"/>
              </w:rPr>
              <w:t xml:space="preserve"> </w:t>
            </w:r>
            <w:r w:rsidRPr="004824B5">
              <w:rPr>
                <w:rFonts w:cstheme="minorHAnsi"/>
                <w:color w:val="000000" w:themeColor="text1"/>
                <w:sz w:val="20"/>
              </w:rPr>
              <w:t>by</w:t>
            </w:r>
            <w:r w:rsidRPr="004824B5">
              <w:rPr>
                <w:rFonts w:cstheme="minorHAnsi"/>
                <w:color w:val="000000" w:themeColor="text1"/>
                <w:spacing w:val="1"/>
                <w:sz w:val="20"/>
              </w:rPr>
              <w:t xml:space="preserve"> </w:t>
            </w:r>
            <w:r w:rsidRPr="004824B5">
              <w:rPr>
                <w:rFonts w:cstheme="minorHAnsi"/>
                <w:color w:val="000000" w:themeColor="text1"/>
                <w:sz w:val="20"/>
              </w:rPr>
              <w:t>PAVC</w:t>
            </w:r>
            <w:r w:rsidRPr="004824B5">
              <w:rPr>
                <w:rFonts w:cstheme="minorHAnsi"/>
                <w:color w:val="000000" w:themeColor="text1"/>
                <w:spacing w:val="1"/>
                <w:sz w:val="20"/>
              </w:rPr>
              <w:t xml:space="preserve"> </w:t>
            </w:r>
            <w:r w:rsidRPr="004824B5">
              <w:rPr>
                <w:rFonts w:cstheme="minorHAnsi"/>
                <w:color w:val="000000" w:themeColor="text1"/>
                <w:sz w:val="20"/>
              </w:rPr>
              <w:t>and</w:t>
            </w:r>
            <w:r w:rsidRPr="004824B5">
              <w:rPr>
                <w:rFonts w:cstheme="minorHAnsi"/>
                <w:color w:val="000000" w:themeColor="text1"/>
                <w:spacing w:val="1"/>
                <w:sz w:val="20"/>
              </w:rPr>
              <w:t xml:space="preserve"> </w:t>
            </w:r>
            <w:r w:rsidRPr="004824B5">
              <w:rPr>
                <w:rFonts w:cstheme="minorHAnsi"/>
                <w:color w:val="000000" w:themeColor="text1"/>
                <w:sz w:val="20"/>
              </w:rPr>
              <w:t>transitional</w:t>
            </w:r>
            <w:r w:rsidRPr="004824B5">
              <w:rPr>
                <w:rFonts w:cstheme="minorHAnsi"/>
                <w:color w:val="000000" w:themeColor="text1"/>
                <w:spacing w:val="1"/>
                <w:sz w:val="20"/>
              </w:rPr>
              <w:t xml:space="preserve"> </w:t>
            </w:r>
            <w:r w:rsidRPr="004824B5">
              <w:rPr>
                <w:rFonts w:cstheme="minorHAnsi"/>
                <w:color w:val="000000" w:themeColor="text1"/>
                <w:sz w:val="20"/>
              </w:rPr>
              <w:t>allowance</w:t>
            </w:r>
            <w:r w:rsidRPr="004824B5">
              <w:rPr>
                <w:rFonts w:cstheme="minorHAnsi"/>
                <w:color w:val="000000" w:themeColor="text1"/>
                <w:spacing w:val="1"/>
                <w:sz w:val="20"/>
              </w:rPr>
              <w:t xml:space="preserve"> </w:t>
            </w:r>
            <w:r w:rsidRPr="004824B5">
              <w:rPr>
                <w:rFonts w:cstheme="minorHAnsi"/>
                <w:color w:val="000000" w:themeColor="text1"/>
                <w:sz w:val="20"/>
              </w:rPr>
              <w:t>@</w:t>
            </w:r>
            <w:r w:rsidRPr="004824B5">
              <w:rPr>
                <w:rFonts w:cstheme="minorHAnsi"/>
                <w:color w:val="000000" w:themeColor="text1"/>
                <w:spacing w:val="-1"/>
                <w:sz w:val="20"/>
              </w:rPr>
              <w:t xml:space="preserve"> </w:t>
            </w:r>
            <w:r w:rsidRPr="004824B5">
              <w:rPr>
                <w:rFonts w:cstheme="minorHAnsi"/>
                <w:color w:val="000000" w:themeColor="text1"/>
                <w:sz w:val="20"/>
              </w:rPr>
              <w:t>three months</w:t>
            </w:r>
            <w:r w:rsidRPr="004824B5">
              <w:rPr>
                <w:rFonts w:cstheme="minorHAnsi"/>
                <w:color w:val="000000" w:themeColor="text1"/>
                <w:spacing w:val="1"/>
                <w:sz w:val="20"/>
              </w:rPr>
              <w:t xml:space="preserve"> </w:t>
            </w:r>
            <w:r w:rsidRPr="004824B5">
              <w:rPr>
                <w:rFonts w:cstheme="minorHAnsi"/>
                <w:color w:val="000000" w:themeColor="text1"/>
                <w:sz w:val="20"/>
              </w:rPr>
              <w:t>rental</w:t>
            </w:r>
            <w:r w:rsidRPr="004824B5">
              <w:rPr>
                <w:rFonts w:cstheme="minorHAnsi"/>
                <w:color w:val="000000" w:themeColor="text1"/>
                <w:spacing w:val="-1"/>
                <w:sz w:val="20"/>
              </w:rPr>
              <w:t xml:space="preserve"> </w:t>
            </w:r>
            <w:r w:rsidRPr="004824B5">
              <w:rPr>
                <w:rFonts w:cstheme="minorHAnsi"/>
                <w:color w:val="000000" w:themeColor="text1"/>
                <w:sz w:val="20"/>
              </w:rPr>
              <w:t>cost.</w:t>
            </w:r>
          </w:p>
        </w:tc>
      </w:tr>
      <w:tr w:rsidR="005A7BAE" w:rsidRPr="004824B5" w14:paraId="0E7FBE22" w14:textId="77777777" w:rsidTr="00E346D6">
        <w:trPr>
          <w:trHeight w:val="486"/>
        </w:trPr>
        <w:tc>
          <w:tcPr>
            <w:tcW w:w="9576" w:type="dxa"/>
            <w:gridSpan w:val="2"/>
            <w:shd w:val="clear" w:color="auto" w:fill="E2EFD9"/>
          </w:tcPr>
          <w:p w14:paraId="66880FB5" w14:textId="2ADAF6FC" w:rsidR="002C29C3" w:rsidRPr="004824B5" w:rsidRDefault="0091371A" w:rsidP="001E0A8C">
            <w:pPr>
              <w:rPr>
                <w:rFonts w:cstheme="minorHAnsi"/>
                <w:b/>
                <w:color w:val="000000" w:themeColor="text1"/>
                <w:sz w:val="20"/>
              </w:rPr>
            </w:pPr>
            <w:r w:rsidRPr="004824B5">
              <w:rPr>
                <w:rFonts w:cstheme="minorHAnsi"/>
                <w:b/>
                <w:color w:val="000000" w:themeColor="text1"/>
                <w:sz w:val="20"/>
              </w:rPr>
              <w:t>Impact</w:t>
            </w:r>
            <w:r w:rsidRPr="004824B5">
              <w:rPr>
                <w:rFonts w:cstheme="minorHAnsi"/>
                <w:b/>
                <w:color w:val="000000" w:themeColor="text1"/>
                <w:spacing w:val="30"/>
                <w:sz w:val="20"/>
              </w:rPr>
              <w:t xml:space="preserve"> </w:t>
            </w:r>
            <w:r w:rsidRPr="00CD6903">
              <w:rPr>
                <w:rFonts w:cstheme="minorHAnsi"/>
                <w:b/>
                <w:color w:val="000000" w:themeColor="text1"/>
                <w:sz w:val="20"/>
              </w:rPr>
              <w:t>category</w:t>
            </w:r>
            <w:r w:rsidRPr="00CD6903">
              <w:rPr>
                <w:rFonts w:cstheme="minorHAnsi"/>
                <w:b/>
                <w:color w:val="000000" w:themeColor="text1"/>
                <w:spacing w:val="30"/>
                <w:sz w:val="20"/>
              </w:rPr>
              <w:t xml:space="preserve"> </w:t>
            </w:r>
            <w:r w:rsidRPr="00CD6903">
              <w:rPr>
                <w:rFonts w:cstheme="minorHAnsi"/>
                <w:b/>
                <w:color w:val="000000" w:themeColor="text1"/>
                <w:sz w:val="20"/>
              </w:rPr>
              <w:t>10:</w:t>
            </w:r>
            <w:r w:rsidRPr="004824B5">
              <w:rPr>
                <w:rFonts w:cstheme="minorHAnsi"/>
                <w:b/>
                <w:color w:val="000000" w:themeColor="text1"/>
                <w:spacing w:val="31"/>
                <w:sz w:val="20"/>
              </w:rPr>
              <w:t xml:space="preserve"> </w:t>
            </w:r>
            <w:r w:rsidRPr="004824B5">
              <w:rPr>
                <w:rFonts w:cstheme="minorHAnsi"/>
                <w:b/>
                <w:color w:val="000000" w:themeColor="text1"/>
                <w:sz w:val="20"/>
              </w:rPr>
              <w:t>Temporary</w:t>
            </w:r>
            <w:r w:rsidRPr="004824B5">
              <w:rPr>
                <w:rFonts w:cstheme="minorHAnsi"/>
                <w:b/>
                <w:color w:val="000000" w:themeColor="text1"/>
                <w:spacing w:val="30"/>
                <w:sz w:val="20"/>
              </w:rPr>
              <w:t xml:space="preserve"> </w:t>
            </w:r>
            <w:r w:rsidRPr="004824B5">
              <w:rPr>
                <w:rFonts w:cstheme="minorHAnsi"/>
                <w:b/>
                <w:color w:val="000000" w:themeColor="text1"/>
                <w:sz w:val="20"/>
              </w:rPr>
              <w:t>loss</w:t>
            </w:r>
            <w:r w:rsidRPr="004824B5">
              <w:rPr>
                <w:rFonts w:cstheme="minorHAnsi"/>
                <w:b/>
                <w:color w:val="000000" w:themeColor="text1"/>
                <w:spacing w:val="30"/>
                <w:sz w:val="20"/>
              </w:rPr>
              <w:t xml:space="preserve"> </w:t>
            </w:r>
            <w:r w:rsidRPr="004824B5">
              <w:rPr>
                <w:rFonts w:cstheme="minorHAnsi"/>
                <w:b/>
                <w:color w:val="000000" w:themeColor="text1"/>
                <w:sz w:val="20"/>
              </w:rPr>
              <w:t>of</w:t>
            </w:r>
            <w:r w:rsidRPr="004824B5">
              <w:rPr>
                <w:rFonts w:cstheme="minorHAnsi"/>
                <w:b/>
                <w:color w:val="000000" w:themeColor="text1"/>
                <w:spacing w:val="33"/>
                <w:sz w:val="20"/>
              </w:rPr>
              <w:t xml:space="preserve"> </w:t>
            </w:r>
            <w:r w:rsidRPr="004824B5">
              <w:rPr>
                <w:rFonts w:cstheme="minorHAnsi"/>
                <w:b/>
                <w:color w:val="000000" w:themeColor="text1"/>
                <w:sz w:val="20"/>
              </w:rPr>
              <w:t>income</w:t>
            </w:r>
            <w:r w:rsidRPr="004824B5">
              <w:rPr>
                <w:rFonts w:cstheme="minorHAnsi"/>
                <w:b/>
                <w:color w:val="000000" w:themeColor="text1"/>
                <w:spacing w:val="29"/>
                <w:sz w:val="20"/>
              </w:rPr>
              <w:t xml:space="preserve"> </w:t>
            </w:r>
            <w:r w:rsidRPr="004824B5">
              <w:rPr>
                <w:rFonts w:cstheme="minorHAnsi"/>
                <w:b/>
                <w:color w:val="000000" w:themeColor="text1"/>
                <w:sz w:val="20"/>
              </w:rPr>
              <w:t>(wage</w:t>
            </w:r>
            <w:r w:rsidRPr="004824B5">
              <w:rPr>
                <w:rFonts w:cstheme="minorHAnsi"/>
                <w:b/>
                <w:color w:val="000000" w:themeColor="text1"/>
                <w:spacing w:val="29"/>
                <w:sz w:val="20"/>
              </w:rPr>
              <w:t xml:space="preserve"> </w:t>
            </w:r>
            <w:r w:rsidRPr="004824B5">
              <w:rPr>
                <w:rFonts w:cstheme="minorHAnsi"/>
                <w:b/>
                <w:color w:val="000000" w:themeColor="text1"/>
                <w:sz w:val="20"/>
              </w:rPr>
              <w:t>earners</w:t>
            </w:r>
            <w:r w:rsidRPr="004824B5">
              <w:rPr>
                <w:rFonts w:cstheme="minorHAnsi"/>
                <w:b/>
                <w:color w:val="000000" w:themeColor="text1"/>
                <w:spacing w:val="31"/>
                <w:sz w:val="20"/>
              </w:rPr>
              <w:t xml:space="preserve"> </w:t>
            </w:r>
            <w:r w:rsidRPr="004824B5">
              <w:rPr>
                <w:rFonts w:cstheme="minorHAnsi"/>
                <w:b/>
                <w:color w:val="000000" w:themeColor="text1"/>
                <w:sz w:val="20"/>
              </w:rPr>
              <w:t>in</w:t>
            </w:r>
            <w:r w:rsidRPr="004824B5">
              <w:rPr>
                <w:rFonts w:cstheme="minorHAnsi"/>
                <w:b/>
                <w:color w:val="000000" w:themeColor="text1"/>
                <w:spacing w:val="31"/>
                <w:sz w:val="20"/>
              </w:rPr>
              <w:t xml:space="preserve"> </w:t>
            </w:r>
            <w:r w:rsidRPr="004824B5">
              <w:rPr>
                <w:rFonts w:cstheme="minorHAnsi"/>
                <w:b/>
                <w:color w:val="000000" w:themeColor="text1"/>
                <w:sz w:val="20"/>
              </w:rPr>
              <w:t>agriculture,</w:t>
            </w:r>
            <w:r w:rsidRPr="004824B5">
              <w:rPr>
                <w:rFonts w:cstheme="minorHAnsi"/>
                <w:b/>
                <w:color w:val="000000" w:themeColor="text1"/>
                <w:spacing w:val="30"/>
                <w:sz w:val="20"/>
              </w:rPr>
              <w:t xml:space="preserve"> </w:t>
            </w:r>
            <w:r w:rsidRPr="004824B5">
              <w:rPr>
                <w:rFonts w:cstheme="minorHAnsi"/>
                <w:b/>
                <w:color w:val="000000" w:themeColor="text1"/>
                <w:sz w:val="20"/>
              </w:rPr>
              <w:t>commerce</w:t>
            </w:r>
            <w:r w:rsidRPr="004824B5">
              <w:rPr>
                <w:rFonts w:cstheme="minorHAnsi"/>
                <w:b/>
                <w:color w:val="000000" w:themeColor="text1"/>
                <w:spacing w:val="29"/>
                <w:sz w:val="20"/>
              </w:rPr>
              <w:t xml:space="preserve"> </w:t>
            </w:r>
            <w:r w:rsidRPr="004824B5">
              <w:rPr>
                <w:rFonts w:cstheme="minorHAnsi"/>
                <w:b/>
                <w:color w:val="000000" w:themeColor="text1"/>
                <w:sz w:val="20"/>
              </w:rPr>
              <w:t>&amp;</w:t>
            </w:r>
            <w:r w:rsidRPr="004824B5">
              <w:rPr>
                <w:rFonts w:cstheme="minorHAnsi"/>
                <w:b/>
                <w:color w:val="000000" w:themeColor="text1"/>
                <w:spacing w:val="32"/>
                <w:sz w:val="20"/>
              </w:rPr>
              <w:t xml:space="preserve"> </w:t>
            </w:r>
            <w:r w:rsidRPr="004824B5">
              <w:rPr>
                <w:rFonts w:cstheme="minorHAnsi"/>
                <w:b/>
                <w:color w:val="000000" w:themeColor="text1"/>
                <w:sz w:val="20"/>
              </w:rPr>
              <w:t>small</w:t>
            </w:r>
            <w:r w:rsidRPr="004824B5">
              <w:rPr>
                <w:rFonts w:cstheme="minorHAnsi"/>
                <w:b/>
                <w:color w:val="000000" w:themeColor="text1"/>
                <w:spacing w:val="30"/>
                <w:sz w:val="20"/>
              </w:rPr>
              <w:t xml:space="preserve"> </w:t>
            </w:r>
            <w:r w:rsidRPr="004824B5">
              <w:rPr>
                <w:rFonts w:cstheme="minorHAnsi"/>
                <w:b/>
                <w:color w:val="000000" w:themeColor="text1"/>
                <w:sz w:val="20"/>
              </w:rPr>
              <w:t>business</w:t>
            </w:r>
            <w:r w:rsidRPr="004824B5">
              <w:rPr>
                <w:rFonts w:cstheme="minorHAnsi"/>
                <w:b/>
                <w:color w:val="000000" w:themeColor="text1"/>
                <w:spacing w:val="30"/>
                <w:sz w:val="20"/>
              </w:rPr>
              <w:t xml:space="preserve"> </w:t>
            </w:r>
            <w:r w:rsidRPr="004824B5">
              <w:rPr>
                <w:rFonts w:cstheme="minorHAnsi"/>
                <w:b/>
                <w:color w:val="000000" w:themeColor="text1"/>
                <w:sz w:val="20"/>
              </w:rPr>
              <w:t>and</w:t>
            </w:r>
          </w:p>
          <w:p w14:paraId="0CCF79C9" w14:textId="77777777" w:rsidR="002C29C3" w:rsidRPr="004824B5" w:rsidRDefault="0091371A" w:rsidP="001E0A8C">
            <w:pPr>
              <w:rPr>
                <w:rFonts w:cstheme="minorHAnsi"/>
                <w:b/>
                <w:color w:val="000000" w:themeColor="text1"/>
                <w:sz w:val="20"/>
              </w:rPr>
            </w:pPr>
            <w:r w:rsidRPr="004824B5">
              <w:rPr>
                <w:rFonts w:cstheme="minorHAnsi"/>
                <w:b/>
                <w:color w:val="000000" w:themeColor="text1"/>
                <w:sz w:val="20"/>
              </w:rPr>
              <w:t>industry)</w:t>
            </w:r>
            <w:r w:rsidRPr="004824B5">
              <w:rPr>
                <w:rFonts w:cstheme="minorHAnsi"/>
                <w:b/>
                <w:color w:val="000000" w:themeColor="text1"/>
                <w:spacing w:val="-2"/>
                <w:sz w:val="20"/>
              </w:rPr>
              <w:t xml:space="preserve"> </w:t>
            </w:r>
            <w:r w:rsidRPr="004824B5">
              <w:rPr>
                <w:rFonts w:cstheme="minorHAnsi"/>
                <w:b/>
                <w:color w:val="000000" w:themeColor="text1"/>
                <w:sz w:val="20"/>
              </w:rPr>
              <w:t>for</w:t>
            </w:r>
            <w:r w:rsidRPr="004824B5">
              <w:rPr>
                <w:rFonts w:cstheme="minorHAnsi"/>
                <w:b/>
                <w:color w:val="000000" w:themeColor="text1"/>
                <w:spacing w:val="-2"/>
                <w:sz w:val="20"/>
              </w:rPr>
              <w:t xml:space="preserve"> </w:t>
            </w:r>
            <w:r w:rsidRPr="004824B5">
              <w:rPr>
                <w:rFonts w:cstheme="minorHAnsi"/>
                <w:b/>
                <w:color w:val="000000" w:themeColor="text1"/>
                <w:sz w:val="20"/>
              </w:rPr>
              <w:t>title</w:t>
            </w:r>
            <w:r w:rsidRPr="004824B5">
              <w:rPr>
                <w:rFonts w:cstheme="minorHAnsi"/>
                <w:b/>
                <w:color w:val="000000" w:themeColor="text1"/>
                <w:spacing w:val="-4"/>
                <w:sz w:val="20"/>
              </w:rPr>
              <w:t xml:space="preserve"> </w:t>
            </w:r>
            <w:r w:rsidRPr="004824B5">
              <w:rPr>
                <w:rFonts w:cstheme="minorHAnsi"/>
                <w:b/>
                <w:color w:val="000000" w:themeColor="text1"/>
                <w:sz w:val="20"/>
              </w:rPr>
              <w:t>and</w:t>
            </w:r>
            <w:r w:rsidRPr="004824B5">
              <w:rPr>
                <w:rFonts w:cstheme="minorHAnsi"/>
                <w:b/>
                <w:color w:val="000000" w:themeColor="text1"/>
                <w:spacing w:val="-2"/>
                <w:sz w:val="20"/>
              </w:rPr>
              <w:t xml:space="preserve"> </w:t>
            </w:r>
            <w:r w:rsidRPr="004824B5">
              <w:rPr>
                <w:rFonts w:cstheme="minorHAnsi"/>
                <w:b/>
                <w:color w:val="000000" w:themeColor="text1"/>
                <w:sz w:val="20"/>
              </w:rPr>
              <w:t>non-title</w:t>
            </w:r>
          </w:p>
        </w:tc>
      </w:tr>
      <w:tr w:rsidR="005A7BAE" w:rsidRPr="004824B5" w14:paraId="1D8C3E47" w14:textId="77777777" w:rsidTr="00E346D6">
        <w:trPr>
          <w:trHeight w:val="997"/>
        </w:trPr>
        <w:tc>
          <w:tcPr>
            <w:tcW w:w="2851" w:type="dxa"/>
          </w:tcPr>
          <w:p w14:paraId="55ADD4F9" w14:textId="77777777" w:rsidR="002C29C3" w:rsidRPr="004824B5" w:rsidRDefault="0091371A" w:rsidP="00B83F49">
            <w:pPr>
              <w:tabs>
                <w:tab w:val="left" w:pos="467"/>
                <w:tab w:val="left" w:pos="468"/>
                <w:tab w:val="left" w:pos="1389"/>
                <w:tab w:val="left" w:pos="2126"/>
              </w:tabs>
              <w:spacing w:before="2"/>
              <w:ind w:right="97"/>
              <w:rPr>
                <w:rFonts w:cstheme="minorHAnsi"/>
                <w:color w:val="000000" w:themeColor="text1"/>
                <w:sz w:val="20"/>
              </w:rPr>
            </w:pPr>
            <w:r w:rsidRPr="004824B5">
              <w:rPr>
                <w:rFonts w:cstheme="minorHAnsi"/>
                <w:color w:val="000000" w:themeColor="text1"/>
                <w:sz w:val="20"/>
              </w:rPr>
              <w:t>Regular</w:t>
            </w:r>
            <w:r w:rsidRPr="004824B5">
              <w:rPr>
                <w:rFonts w:cstheme="minorHAnsi"/>
                <w:color w:val="000000" w:themeColor="text1"/>
                <w:sz w:val="20"/>
              </w:rPr>
              <w:tab/>
              <w:t>wage</w:t>
            </w:r>
            <w:r w:rsidRPr="004824B5">
              <w:rPr>
                <w:rFonts w:cstheme="minorHAnsi"/>
                <w:color w:val="000000" w:themeColor="text1"/>
                <w:sz w:val="20"/>
              </w:rPr>
              <w:tab/>
            </w:r>
            <w:r w:rsidRPr="004824B5">
              <w:rPr>
                <w:rFonts w:cstheme="minorHAnsi"/>
                <w:color w:val="000000" w:themeColor="text1"/>
                <w:spacing w:val="-1"/>
                <w:sz w:val="20"/>
              </w:rPr>
              <w:t>earners</w:t>
            </w:r>
            <w:r w:rsidRPr="004824B5">
              <w:rPr>
                <w:rFonts w:cstheme="minorHAnsi"/>
                <w:color w:val="000000" w:themeColor="text1"/>
                <w:spacing w:val="-43"/>
                <w:sz w:val="20"/>
              </w:rPr>
              <w:t xml:space="preserve"> </w:t>
            </w:r>
            <w:r w:rsidRPr="00CD6903">
              <w:rPr>
                <w:rFonts w:cstheme="minorHAnsi"/>
                <w:color w:val="000000" w:themeColor="text1"/>
                <w:sz w:val="20"/>
              </w:rPr>
              <w:t>affected</w:t>
            </w:r>
            <w:r w:rsidRPr="00CD6903">
              <w:rPr>
                <w:rFonts w:cstheme="minorHAnsi"/>
                <w:color w:val="000000" w:themeColor="text1"/>
                <w:spacing w:val="-3"/>
                <w:sz w:val="20"/>
              </w:rPr>
              <w:t xml:space="preserve"> </w:t>
            </w:r>
            <w:r w:rsidRPr="004824B5">
              <w:rPr>
                <w:rFonts w:cstheme="minorHAnsi"/>
                <w:color w:val="000000" w:themeColor="text1"/>
                <w:sz w:val="20"/>
              </w:rPr>
              <w:t>by</w:t>
            </w:r>
            <w:r w:rsidRPr="004824B5">
              <w:rPr>
                <w:rFonts w:cstheme="minorHAnsi"/>
                <w:color w:val="000000" w:themeColor="text1"/>
                <w:spacing w:val="-4"/>
                <w:sz w:val="20"/>
              </w:rPr>
              <w:t xml:space="preserve"> </w:t>
            </w:r>
            <w:r w:rsidRPr="004824B5">
              <w:rPr>
                <w:rFonts w:cstheme="minorHAnsi"/>
                <w:color w:val="000000" w:themeColor="text1"/>
                <w:sz w:val="20"/>
              </w:rPr>
              <w:t>the</w:t>
            </w:r>
            <w:r w:rsidRPr="004824B5">
              <w:rPr>
                <w:rFonts w:cstheme="minorHAnsi"/>
                <w:color w:val="000000" w:themeColor="text1"/>
                <w:spacing w:val="-2"/>
                <w:sz w:val="20"/>
              </w:rPr>
              <w:t xml:space="preserve"> </w:t>
            </w:r>
            <w:r w:rsidRPr="004824B5">
              <w:rPr>
                <w:rFonts w:cstheme="minorHAnsi"/>
                <w:color w:val="000000" w:themeColor="text1"/>
                <w:sz w:val="20"/>
              </w:rPr>
              <w:t>acquisition.</w:t>
            </w:r>
          </w:p>
          <w:p w14:paraId="7D2A2841" w14:textId="77777777" w:rsidR="00754C33" w:rsidRPr="004824B5" w:rsidRDefault="00951405" w:rsidP="00B83F49">
            <w:pPr>
              <w:tabs>
                <w:tab w:val="left" w:pos="467"/>
                <w:tab w:val="left" w:pos="468"/>
              </w:tabs>
              <w:ind w:right="448"/>
              <w:rPr>
                <w:rFonts w:cstheme="minorHAnsi"/>
                <w:color w:val="000000" w:themeColor="text1"/>
                <w:sz w:val="20"/>
              </w:rPr>
            </w:pPr>
          </w:p>
          <w:p w14:paraId="08D03E42" w14:textId="77777777" w:rsidR="002C29C3" w:rsidRPr="004824B5" w:rsidRDefault="0091371A" w:rsidP="00B83F49">
            <w:pPr>
              <w:tabs>
                <w:tab w:val="left" w:pos="467"/>
                <w:tab w:val="left" w:pos="468"/>
              </w:tabs>
              <w:ind w:right="448"/>
              <w:rPr>
                <w:rFonts w:cstheme="minorHAnsi"/>
                <w:color w:val="000000" w:themeColor="text1"/>
                <w:sz w:val="20"/>
              </w:rPr>
            </w:pPr>
            <w:r w:rsidRPr="004824B5">
              <w:rPr>
                <w:rFonts w:cstheme="minorHAnsi"/>
                <w:color w:val="000000" w:themeColor="text1"/>
                <w:sz w:val="20"/>
              </w:rPr>
              <w:t>Also applicable for non-</w:t>
            </w:r>
            <w:r w:rsidRPr="004824B5">
              <w:rPr>
                <w:rFonts w:cstheme="minorHAnsi"/>
                <w:color w:val="000000" w:themeColor="text1"/>
                <w:spacing w:val="-43"/>
                <w:sz w:val="20"/>
              </w:rPr>
              <w:t xml:space="preserve"> </w:t>
            </w:r>
            <w:r w:rsidRPr="004824B5">
              <w:rPr>
                <w:rFonts w:cstheme="minorHAnsi"/>
                <w:color w:val="000000" w:themeColor="text1"/>
                <w:sz w:val="20"/>
              </w:rPr>
              <w:t>titled</w:t>
            </w:r>
          </w:p>
        </w:tc>
        <w:tc>
          <w:tcPr>
            <w:tcW w:w="6725" w:type="dxa"/>
          </w:tcPr>
          <w:p w14:paraId="0CED68BE" w14:textId="77777777" w:rsidR="006E48C1" w:rsidRDefault="0091371A" w:rsidP="006E48C1">
            <w:pPr>
              <w:numPr>
                <w:ilvl w:val="0"/>
                <w:numId w:val="27"/>
              </w:numPr>
              <w:tabs>
                <w:tab w:val="num" w:pos="441"/>
              </w:tabs>
              <w:spacing w:before="2"/>
              <w:ind w:left="441" w:right="97" w:hanging="441"/>
              <w:jc w:val="both"/>
              <w:rPr>
                <w:rFonts w:cstheme="minorHAnsi"/>
                <w:color w:val="000000" w:themeColor="text1"/>
                <w:sz w:val="20"/>
              </w:rPr>
            </w:pPr>
            <w:r w:rsidRPr="004824B5">
              <w:rPr>
                <w:rFonts w:cstheme="minorHAnsi"/>
                <w:color w:val="000000" w:themeColor="text1"/>
                <w:sz w:val="20"/>
              </w:rPr>
              <w:t>Grant</w:t>
            </w:r>
            <w:r w:rsidRPr="004824B5">
              <w:rPr>
                <w:rFonts w:cstheme="minorHAnsi"/>
                <w:color w:val="000000" w:themeColor="text1"/>
                <w:spacing w:val="1"/>
                <w:sz w:val="20"/>
              </w:rPr>
              <w:t xml:space="preserve"> </w:t>
            </w:r>
            <w:r w:rsidRPr="004824B5">
              <w:rPr>
                <w:rFonts w:cstheme="minorHAnsi"/>
                <w:color w:val="000000" w:themeColor="text1"/>
                <w:sz w:val="20"/>
              </w:rPr>
              <w:t>to</w:t>
            </w:r>
            <w:r w:rsidRPr="004824B5">
              <w:rPr>
                <w:rFonts w:cstheme="minorHAnsi"/>
                <w:color w:val="000000" w:themeColor="text1"/>
                <w:spacing w:val="1"/>
                <w:sz w:val="20"/>
              </w:rPr>
              <w:t xml:space="preserve"> </w:t>
            </w:r>
            <w:r w:rsidRPr="004824B5">
              <w:rPr>
                <w:rFonts w:cstheme="minorHAnsi"/>
                <w:color w:val="000000" w:themeColor="text1"/>
                <w:sz w:val="20"/>
              </w:rPr>
              <w:t>cover</w:t>
            </w:r>
            <w:r w:rsidRPr="004824B5">
              <w:rPr>
                <w:rFonts w:cstheme="minorHAnsi"/>
                <w:color w:val="000000" w:themeColor="text1"/>
                <w:spacing w:val="1"/>
                <w:sz w:val="20"/>
              </w:rPr>
              <w:t xml:space="preserve"> </w:t>
            </w:r>
            <w:r w:rsidRPr="004824B5">
              <w:rPr>
                <w:rFonts w:cstheme="minorHAnsi"/>
                <w:color w:val="000000" w:themeColor="text1"/>
                <w:sz w:val="20"/>
              </w:rPr>
              <w:t>temporary</w:t>
            </w:r>
            <w:r w:rsidRPr="004824B5">
              <w:rPr>
                <w:rFonts w:cstheme="minorHAnsi"/>
                <w:color w:val="000000" w:themeColor="text1"/>
                <w:spacing w:val="1"/>
                <w:sz w:val="20"/>
              </w:rPr>
              <w:t xml:space="preserve"> </w:t>
            </w:r>
            <w:r w:rsidRPr="004824B5">
              <w:rPr>
                <w:rFonts w:cstheme="minorHAnsi"/>
                <w:color w:val="000000" w:themeColor="text1"/>
                <w:sz w:val="20"/>
              </w:rPr>
              <w:t>loss</w:t>
            </w:r>
            <w:r w:rsidRPr="004824B5">
              <w:rPr>
                <w:rFonts w:cstheme="minorHAnsi"/>
                <w:color w:val="000000" w:themeColor="text1"/>
                <w:spacing w:val="1"/>
                <w:sz w:val="20"/>
              </w:rPr>
              <w:t xml:space="preserve"> </w:t>
            </w:r>
            <w:r w:rsidRPr="004824B5">
              <w:rPr>
                <w:rFonts w:cstheme="minorHAnsi"/>
                <w:color w:val="000000" w:themeColor="text1"/>
                <w:sz w:val="20"/>
              </w:rPr>
              <w:t>of</w:t>
            </w:r>
            <w:r w:rsidRPr="004824B5">
              <w:rPr>
                <w:rFonts w:cstheme="minorHAnsi"/>
                <w:color w:val="000000" w:themeColor="text1"/>
                <w:spacing w:val="1"/>
                <w:sz w:val="20"/>
              </w:rPr>
              <w:t xml:space="preserve"> </w:t>
            </w:r>
            <w:r w:rsidRPr="004824B5">
              <w:rPr>
                <w:rFonts w:cstheme="minorHAnsi"/>
                <w:color w:val="000000" w:themeColor="text1"/>
                <w:sz w:val="20"/>
              </w:rPr>
              <w:t>regular</w:t>
            </w:r>
            <w:r w:rsidRPr="004824B5">
              <w:rPr>
                <w:rFonts w:cstheme="minorHAnsi"/>
                <w:color w:val="000000" w:themeColor="text1"/>
                <w:spacing w:val="1"/>
                <w:sz w:val="20"/>
              </w:rPr>
              <w:t xml:space="preserve"> </w:t>
            </w:r>
            <w:r w:rsidRPr="004824B5">
              <w:rPr>
                <w:rFonts w:cstheme="minorHAnsi"/>
                <w:color w:val="000000" w:themeColor="text1"/>
                <w:sz w:val="20"/>
              </w:rPr>
              <w:t>wage</w:t>
            </w:r>
            <w:r w:rsidRPr="004824B5">
              <w:rPr>
                <w:rFonts w:cstheme="minorHAnsi"/>
                <w:color w:val="000000" w:themeColor="text1"/>
                <w:spacing w:val="1"/>
                <w:sz w:val="20"/>
              </w:rPr>
              <w:t xml:space="preserve"> </w:t>
            </w:r>
            <w:r w:rsidRPr="004824B5">
              <w:rPr>
                <w:rFonts w:cstheme="minorHAnsi"/>
                <w:color w:val="000000" w:themeColor="text1"/>
                <w:sz w:val="20"/>
              </w:rPr>
              <w:t>income</w:t>
            </w:r>
            <w:r w:rsidRPr="004824B5">
              <w:rPr>
                <w:rFonts w:cstheme="minorHAnsi"/>
                <w:color w:val="000000" w:themeColor="text1"/>
                <w:spacing w:val="1"/>
                <w:sz w:val="20"/>
              </w:rPr>
              <w:t xml:space="preserve"> </w:t>
            </w:r>
            <w:r w:rsidRPr="004824B5">
              <w:rPr>
                <w:rFonts w:cstheme="minorHAnsi"/>
                <w:color w:val="000000" w:themeColor="text1"/>
                <w:sz w:val="20"/>
              </w:rPr>
              <w:t>@</w:t>
            </w:r>
            <w:r w:rsidRPr="004824B5">
              <w:rPr>
                <w:rFonts w:cstheme="minorHAnsi"/>
                <w:color w:val="000000" w:themeColor="text1"/>
                <w:spacing w:val="45"/>
                <w:sz w:val="20"/>
              </w:rPr>
              <w:t xml:space="preserve"> </w:t>
            </w:r>
            <w:r w:rsidRPr="004824B5">
              <w:rPr>
                <w:rFonts w:cstheme="minorHAnsi"/>
                <w:color w:val="000000" w:themeColor="text1"/>
                <w:sz w:val="20"/>
              </w:rPr>
              <w:t>average</w:t>
            </w:r>
            <w:r w:rsidRPr="004824B5">
              <w:rPr>
                <w:rFonts w:cstheme="minorHAnsi"/>
                <w:color w:val="000000" w:themeColor="text1"/>
                <w:spacing w:val="1"/>
                <w:sz w:val="20"/>
              </w:rPr>
              <w:t xml:space="preserve"> </w:t>
            </w:r>
            <w:r w:rsidRPr="004824B5">
              <w:rPr>
                <w:rFonts w:cstheme="minorHAnsi"/>
                <w:color w:val="000000" w:themeColor="text1"/>
                <w:sz w:val="20"/>
              </w:rPr>
              <w:t xml:space="preserve">wage/day prevalent at that point of time in the locality for 30 days for wage </w:t>
            </w:r>
            <w:proofErr w:type="spellStart"/>
            <w:r w:rsidRPr="004824B5">
              <w:rPr>
                <w:rFonts w:cstheme="minorHAnsi"/>
                <w:color w:val="000000" w:themeColor="text1"/>
                <w:sz w:val="20"/>
              </w:rPr>
              <w:t>labour</w:t>
            </w:r>
            <w:proofErr w:type="spellEnd"/>
            <w:r w:rsidRPr="004824B5">
              <w:rPr>
                <w:rFonts w:cstheme="minorHAnsi"/>
                <w:color w:val="000000" w:themeColor="text1"/>
                <w:sz w:val="20"/>
              </w:rPr>
              <w:t xml:space="preserve"> or as determined by</w:t>
            </w:r>
            <w:r w:rsidRPr="004824B5">
              <w:rPr>
                <w:rFonts w:cstheme="minorHAnsi"/>
                <w:color w:val="000000" w:themeColor="text1"/>
                <w:spacing w:val="1"/>
                <w:sz w:val="20"/>
              </w:rPr>
              <w:t xml:space="preserve"> </w:t>
            </w:r>
            <w:r w:rsidRPr="004824B5">
              <w:rPr>
                <w:rFonts w:cstheme="minorHAnsi"/>
                <w:color w:val="000000" w:themeColor="text1"/>
                <w:sz w:val="20"/>
              </w:rPr>
              <w:t>PVAC/ E&amp;S Cell.</w:t>
            </w:r>
          </w:p>
          <w:p w14:paraId="3AC11D42" w14:textId="69195C0E" w:rsidR="002C29C3" w:rsidRPr="006E48C1" w:rsidRDefault="0091371A" w:rsidP="006E48C1">
            <w:pPr>
              <w:numPr>
                <w:ilvl w:val="0"/>
                <w:numId w:val="27"/>
              </w:numPr>
              <w:tabs>
                <w:tab w:val="num" w:pos="441"/>
              </w:tabs>
              <w:spacing w:before="2"/>
              <w:ind w:left="441" w:right="97" w:hanging="441"/>
              <w:jc w:val="both"/>
              <w:rPr>
                <w:rFonts w:cstheme="minorHAnsi"/>
                <w:color w:val="000000" w:themeColor="text1"/>
                <w:sz w:val="20"/>
              </w:rPr>
            </w:pPr>
            <w:r w:rsidRPr="006E48C1">
              <w:rPr>
                <w:rFonts w:cstheme="minorHAnsi"/>
                <w:color w:val="000000" w:themeColor="text1"/>
                <w:sz w:val="20"/>
              </w:rPr>
              <w:t>Income</w:t>
            </w:r>
            <w:r w:rsidRPr="006E48C1">
              <w:rPr>
                <w:rFonts w:cstheme="minorHAnsi"/>
                <w:color w:val="000000" w:themeColor="text1"/>
                <w:spacing w:val="-2"/>
                <w:sz w:val="20"/>
              </w:rPr>
              <w:t xml:space="preserve"> </w:t>
            </w:r>
            <w:r w:rsidRPr="006E48C1">
              <w:rPr>
                <w:rFonts w:cstheme="minorHAnsi"/>
                <w:color w:val="000000" w:themeColor="text1"/>
                <w:sz w:val="20"/>
              </w:rPr>
              <w:t>and</w:t>
            </w:r>
            <w:r w:rsidRPr="006E48C1">
              <w:rPr>
                <w:rFonts w:cstheme="minorHAnsi"/>
                <w:color w:val="000000" w:themeColor="text1"/>
                <w:spacing w:val="-3"/>
                <w:sz w:val="20"/>
              </w:rPr>
              <w:t xml:space="preserve"> </w:t>
            </w:r>
            <w:r w:rsidRPr="006E48C1">
              <w:rPr>
                <w:rFonts w:cstheme="minorHAnsi"/>
                <w:color w:val="000000" w:themeColor="text1"/>
                <w:sz w:val="20"/>
              </w:rPr>
              <w:t>livelihood</w:t>
            </w:r>
            <w:r w:rsidRPr="006E48C1">
              <w:rPr>
                <w:rFonts w:cstheme="minorHAnsi"/>
                <w:color w:val="000000" w:themeColor="text1"/>
                <w:spacing w:val="-3"/>
                <w:sz w:val="20"/>
              </w:rPr>
              <w:t xml:space="preserve"> </w:t>
            </w:r>
            <w:r w:rsidRPr="006E48C1">
              <w:rPr>
                <w:rFonts w:cstheme="minorHAnsi"/>
                <w:color w:val="000000" w:themeColor="text1"/>
                <w:sz w:val="20"/>
              </w:rPr>
              <w:t>restoration</w:t>
            </w:r>
            <w:r w:rsidRPr="006E48C1">
              <w:rPr>
                <w:rFonts w:cstheme="minorHAnsi"/>
                <w:color w:val="000000" w:themeColor="text1"/>
                <w:spacing w:val="-3"/>
                <w:sz w:val="20"/>
              </w:rPr>
              <w:t xml:space="preserve"> </w:t>
            </w:r>
            <w:r w:rsidRPr="006E48C1">
              <w:rPr>
                <w:rFonts w:cstheme="minorHAnsi"/>
                <w:color w:val="000000" w:themeColor="text1"/>
                <w:sz w:val="20"/>
              </w:rPr>
              <w:t>assistance,</w:t>
            </w:r>
            <w:r w:rsidRPr="006E48C1">
              <w:rPr>
                <w:rFonts w:cstheme="minorHAnsi"/>
                <w:color w:val="000000" w:themeColor="text1"/>
                <w:spacing w:val="-5"/>
                <w:sz w:val="20"/>
              </w:rPr>
              <w:t xml:space="preserve"> </w:t>
            </w:r>
            <w:r w:rsidRPr="006E48C1">
              <w:rPr>
                <w:rFonts w:cstheme="minorHAnsi"/>
                <w:color w:val="000000" w:themeColor="text1"/>
                <w:sz w:val="20"/>
              </w:rPr>
              <w:t>to</w:t>
            </w:r>
            <w:r w:rsidRPr="006E48C1">
              <w:rPr>
                <w:rFonts w:cstheme="minorHAnsi"/>
                <w:color w:val="000000" w:themeColor="text1"/>
                <w:spacing w:val="-3"/>
                <w:sz w:val="20"/>
              </w:rPr>
              <w:t xml:space="preserve"> </w:t>
            </w:r>
            <w:r w:rsidRPr="006E48C1">
              <w:rPr>
                <w:rFonts w:cstheme="minorHAnsi"/>
                <w:color w:val="000000" w:themeColor="text1"/>
                <w:sz w:val="20"/>
              </w:rPr>
              <w:t>be</w:t>
            </w:r>
            <w:r w:rsidRPr="006E48C1">
              <w:rPr>
                <w:rFonts w:cstheme="minorHAnsi"/>
                <w:color w:val="000000" w:themeColor="text1"/>
                <w:spacing w:val="-3"/>
                <w:sz w:val="20"/>
              </w:rPr>
              <w:t xml:space="preserve"> </w:t>
            </w:r>
            <w:r w:rsidRPr="006E48C1">
              <w:rPr>
                <w:rFonts w:cstheme="minorHAnsi"/>
                <w:color w:val="000000" w:themeColor="text1"/>
                <w:sz w:val="20"/>
              </w:rPr>
              <w:t>created by</w:t>
            </w:r>
            <w:r w:rsidRPr="006E48C1">
              <w:rPr>
                <w:rFonts w:cstheme="minorHAnsi"/>
                <w:color w:val="000000" w:themeColor="text1"/>
                <w:spacing w:val="-5"/>
                <w:sz w:val="20"/>
              </w:rPr>
              <w:t xml:space="preserve"> </w:t>
            </w:r>
            <w:r w:rsidRPr="006E48C1">
              <w:rPr>
                <w:rFonts w:cstheme="minorHAnsi"/>
                <w:color w:val="000000" w:themeColor="text1"/>
                <w:sz w:val="20"/>
              </w:rPr>
              <w:t>the</w:t>
            </w:r>
            <w:r w:rsidRPr="006E48C1">
              <w:rPr>
                <w:rFonts w:cstheme="minorHAnsi"/>
                <w:color w:val="000000" w:themeColor="text1"/>
                <w:spacing w:val="-3"/>
                <w:sz w:val="20"/>
              </w:rPr>
              <w:t xml:space="preserve"> </w:t>
            </w:r>
            <w:r w:rsidRPr="006E48C1">
              <w:rPr>
                <w:rFonts w:cstheme="minorHAnsi"/>
                <w:color w:val="000000" w:themeColor="text1"/>
                <w:sz w:val="20"/>
              </w:rPr>
              <w:t>Project.</w:t>
            </w:r>
          </w:p>
        </w:tc>
      </w:tr>
      <w:tr w:rsidR="005A7BAE" w:rsidRPr="004824B5" w14:paraId="68D44C6F" w14:textId="77777777" w:rsidTr="00E346D6">
        <w:trPr>
          <w:trHeight w:val="244"/>
        </w:trPr>
        <w:tc>
          <w:tcPr>
            <w:tcW w:w="9576" w:type="dxa"/>
            <w:gridSpan w:val="2"/>
            <w:shd w:val="clear" w:color="auto" w:fill="E2EFD9"/>
          </w:tcPr>
          <w:p w14:paraId="283DE058" w14:textId="2D41DE2A" w:rsidR="002C29C3" w:rsidRPr="004824B5" w:rsidRDefault="0091371A" w:rsidP="001E0A8C">
            <w:pPr>
              <w:rPr>
                <w:rFonts w:cstheme="minorHAnsi"/>
                <w:b/>
                <w:color w:val="000000" w:themeColor="text1"/>
                <w:sz w:val="20"/>
              </w:rPr>
            </w:pPr>
            <w:r w:rsidRPr="004824B5">
              <w:rPr>
                <w:rFonts w:cstheme="minorHAnsi"/>
                <w:b/>
                <w:color w:val="000000" w:themeColor="text1"/>
                <w:sz w:val="20"/>
              </w:rPr>
              <w:t>Impact</w:t>
            </w:r>
            <w:r w:rsidRPr="004824B5">
              <w:rPr>
                <w:rFonts w:cstheme="minorHAnsi"/>
                <w:b/>
                <w:color w:val="000000" w:themeColor="text1"/>
                <w:spacing w:val="-3"/>
                <w:sz w:val="20"/>
              </w:rPr>
              <w:t xml:space="preserve"> </w:t>
            </w:r>
            <w:r w:rsidRPr="004824B5">
              <w:rPr>
                <w:rFonts w:cstheme="minorHAnsi"/>
                <w:b/>
                <w:color w:val="000000" w:themeColor="text1"/>
                <w:sz w:val="20"/>
              </w:rPr>
              <w:t>category</w:t>
            </w:r>
            <w:r w:rsidRPr="00CD6903">
              <w:rPr>
                <w:rFonts w:cstheme="minorHAnsi"/>
                <w:b/>
                <w:color w:val="000000" w:themeColor="text1"/>
                <w:spacing w:val="-3"/>
                <w:sz w:val="20"/>
              </w:rPr>
              <w:t xml:space="preserve"> </w:t>
            </w:r>
            <w:r w:rsidRPr="00CD6903">
              <w:rPr>
                <w:rFonts w:cstheme="minorHAnsi"/>
                <w:b/>
                <w:color w:val="000000" w:themeColor="text1"/>
                <w:sz w:val="20"/>
              </w:rPr>
              <w:t>11:</w:t>
            </w:r>
            <w:r w:rsidRPr="004824B5">
              <w:rPr>
                <w:rFonts w:cstheme="minorHAnsi"/>
                <w:b/>
                <w:color w:val="000000" w:themeColor="text1"/>
                <w:spacing w:val="-3"/>
                <w:sz w:val="20"/>
              </w:rPr>
              <w:t xml:space="preserve"> </w:t>
            </w:r>
            <w:r w:rsidRPr="004824B5">
              <w:rPr>
                <w:rFonts w:cstheme="minorHAnsi"/>
                <w:b/>
                <w:color w:val="000000" w:themeColor="text1"/>
                <w:sz w:val="20"/>
              </w:rPr>
              <w:t>Loss</w:t>
            </w:r>
            <w:r w:rsidRPr="004824B5">
              <w:rPr>
                <w:rFonts w:cstheme="minorHAnsi"/>
                <w:b/>
                <w:color w:val="000000" w:themeColor="text1"/>
                <w:spacing w:val="-3"/>
                <w:sz w:val="20"/>
              </w:rPr>
              <w:t xml:space="preserve"> </w:t>
            </w:r>
            <w:r w:rsidRPr="004824B5">
              <w:rPr>
                <w:rFonts w:cstheme="minorHAnsi"/>
                <w:b/>
                <w:color w:val="000000" w:themeColor="text1"/>
                <w:sz w:val="20"/>
              </w:rPr>
              <w:t>of</w:t>
            </w:r>
            <w:r w:rsidRPr="004824B5">
              <w:rPr>
                <w:rFonts w:cstheme="minorHAnsi"/>
                <w:b/>
                <w:color w:val="000000" w:themeColor="text1"/>
                <w:spacing w:val="-1"/>
                <w:sz w:val="20"/>
              </w:rPr>
              <w:t xml:space="preserve"> </w:t>
            </w:r>
            <w:r w:rsidRPr="004824B5">
              <w:rPr>
                <w:rFonts w:cstheme="minorHAnsi"/>
                <w:b/>
                <w:color w:val="000000" w:themeColor="text1"/>
                <w:sz w:val="20"/>
              </w:rPr>
              <w:t>income</w:t>
            </w:r>
            <w:r w:rsidRPr="004824B5">
              <w:rPr>
                <w:rFonts w:cstheme="minorHAnsi"/>
                <w:b/>
                <w:color w:val="000000" w:themeColor="text1"/>
                <w:spacing w:val="-5"/>
                <w:sz w:val="20"/>
              </w:rPr>
              <w:t xml:space="preserve"> </w:t>
            </w:r>
            <w:r w:rsidRPr="004824B5">
              <w:rPr>
                <w:rFonts w:cstheme="minorHAnsi"/>
                <w:b/>
                <w:color w:val="000000" w:themeColor="text1"/>
                <w:sz w:val="20"/>
              </w:rPr>
              <w:t>from</w:t>
            </w:r>
            <w:r w:rsidRPr="004824B5">
              <w:rPr>
                <w:rFonts w:cstheme="minorHAnsi"/>
                <w:b/>
                <w:color w:val="000000" w:themeColor="text1"/>
                <w:spacing w:val="-4"/>
                <w:sz w:val="20"/>
              </w:rPr>
              <w:t xml:space="preserve"> </w:t>
            </w:r>
            <w:r w:rsidRPr="004824B5">
              <w:rPr>
                <w:rFonts w:cstheme="minorHAnsi"/>
                <w:b/>
                <w:color w:val="000000" w:themeColor="text1"/>
                <w:sz w:val="20"/>
              </w:rPr>
              <w:t>rented</w:t>
            </w:r>
            <w:r w:rsidRPr="004824B5">
              <w:rPr>
                <w:rFonts w:cstheme="minorHAnsi"/>
                <w:b/>
                <w:color w:val="000000" w:themeColor="text1"/>
                <w:spacing w:val="-3"/>
                <w:sz w:val="20"/>
              </w:rPr>
              <w:t xml:space="preserve"> </w:t>
            </w:r>
            <w:r w:rsidRPr="004824B5">
              <w:rPr>
                <w:rFonts w:cstheme="minorHAnsi"/>
                <w:b/>
                <w:color w:val="000000" w:themeColor="text1"/>
                <w:sz w:val="20"/>
              </w:rPr>
              <w:t>-out</w:t>
            </w:r>
            <w:r w:rsidRPr="004824B5">
              <w:rPr>
                <w:rFonts w:cstheme="minorHAnsi"/>
                <w:b/>
                <w:color w:val="000000" w:themeColor="text1"/>
                <w:spacing w:val="-2"/>
                <w:sz w:val="20"/>
              </w:rPr>
              <w:t xml:space="preserve"> </w:t>
            </w:r>
            <w:r w:rsidRPr="004824B5">
              <w:rPr>
                <w:rFonts w:cstheme="minorHAnsi"/>
                <w:b/>
                <w:color w:val="000000" w:themeColor="text1"/>
                <w:sz w:val="20"/>
              </w:rPr>
              <w:t>and</w:t>
            </w:r>
            <w:r w:rsidRPr="004824B5">
              <w:rPr>
                <w:rFonts w:cstheme="minorHAnsi"/>
                <w:b/>
                <w:color w:val="000000" w:themeColor="text1"/>
                <w:spacing w:val="-4"/>
                <w:sz w:val="20"/>
              </w:rPr>
              <w:t xml:space="preserve"> </w:t>
            </w:r>
            <w:r w:rsidRPr="004824B5">
              <w:rPr>
                <w:rFonts w:cstheme="minorHAnsi"/>
                <w:b/>
                <w:color w:val="000000" w:themeColor="text1"/>
                <w:sz w:val="20"/>
              </w:rPr>
              <w:t>access</w:t>
            </w:r>
            <w:r w:rsidRPr="004824B5">
              <w:rPr>
                <w:rFonts w:cstheme="minorHAnsi"/>
                <w:b/>
                <w:color w:val="000000" w:themeColor="text1"/>
                <w:spacing w:val="-3"/>
                <w:sz w:val="20"/>
              </w:rPr>
              <w:t xml:space="preserve"> </w:t>
            </w:r>
            <w:r w:rsidRPr="004824B5">
              <w:rPr>
                <w:rFonts w:cstheme="minorHAnsi"/>
                <w:b/>
                <w:color w:val="000000" w:themeColor="text1"/>
                <w:sz w:val="20"/>
              </w:rPr>
              <w:t>to</w:t>
            </w:r>
            <w:r w:rsidRPr="004824B5">
              <w:rPr>
                <w:rFonts w:cstheme="minorHAnsi"/>
                <w:b/>
                <w:color w:val="000000" w:themeColor="text1"/>
                <w:spacing w:val="-2"/>
                <w:sz w:val="20"/>
              </w:rPr>
              <w:t xml:space="preserve"> </w:t>
            </w:r>
            <w:r w:rsidRPr="004824B5">
              <w:rPr>
                <w:rFonts w:cstheme="minorHAnsi"/>
                <w:b/>
                <w:color w:val="000000" w:themeColor="text1"/>
                <w:sz w:val="20"/>
              </w:rPr>
              <w:t>rented-in</w:t>
            </w:r>
            <w:r w:rsidRPr="004824B5">
              <w:rPr>
                <w:rFonts w:cstheme="minorHAnsi"/>
                <w:b/>
                <w:color w:val="000000" w:themeColor="text1"/>
                <w:spacing w:val="-2"/>
                <w:sz w:val="20"/>
              </w:rPr>
              <w:t xml:space="preserve"> </w:t>
            </w:r>
            <w:r w:rsidRPr="004824B5">
              <w:rPr>
                <w:rFonts w:cstheme="minorHAnsi"/>
                <w:b/>
                <w:color w:val="000000" w:themeColor="text1"/>
                <w:sz w:val="20"/>
              </w:rPr>
              <w:t>residential/</w:t>
            </w:r>
            <w:r w:rsidRPr="004824B5">
              <w:rPr>
                <w:rFonts w:cstheme="minorHAnsi"/>
                <w:b/>
                <w:color w:val="000000" w:themeColor="text1"/>
                <w:spacing w:val="-2"/>
                <w:sz w:val="20"/>
              </w:rPr>
              <w:t xml:space="preserve"> </w:t>
            </w:r>
            <w:r w:rsidRPr="004824B5">
              <w:rPr>
                <w:rFonts w:cstheme="minorHAnsi"/>
                <w:b/>
                <w:color w:val="000000" w:themeColor="text1"/>
                <w:sz w:val="20"/>
              </w:rPr>
              <w:t>commercial</w:t>
            </w:r>
            <w:r w:rsidRPr="004824B5">
              <w:rPr>
                <w:rFonts w:cstheme="minorHAnsi"/>
                <w:b/>
                <w:color w:val="000000" w:themeColor="text1"/>
                <w:spacing w:val="-5"/>
                <w:sz w:val="20"/>
              </w:rPr>
              <w:t xml:space="preserve"> </w:t>
            </w:r>
            <w:r w:rsidRPr="004824B5">
              <w:rPr>
                <w:rFonts w:cstheme="minorHAnsi"/>
                <w:b/>
                <w:color w:val="000000" w:themeColor="text1"/>
                <w:sz w:val="20"/>
              </w:rPr>
              <w:t>premises</w:t>
            </w:r>
          </w:p>
        </w:tc>
      </w:tr>
      <w:tr w:rsidR="005A7BAE" w:rsidRPr="004824B5" w14:paraId="0F67310D" w14:textId="77777777" w:rsidTr="00E346D6">
        <w:trPr>
          <w:trHeight w:val="1465"/>
        </w:trPr>
        <w:tc>
          <w:tcPr>
            <w:tcW w:w="2851" w:type="dxa"/>
          </w:tcPr>
          <w:p w14:paraId="33852E91" w14:textId="77777777" w:rsidR="002C29C3" w:rsidRPr="004824B5" w:rsidRDefault="0091371A" w:rsidP="008857EB">
            <w:pPr>
              <w:tabs>
                <w:tab w:val="left" w:pos="911"/>
                <w:tab w:val="left" w:pos="1094"/>
                <w:tab w:val="left" w:pos="1334"/>
                <w:tab w:val="left" w:pos="1516"/>
                <w:tab w:val="left" w:pos="1859"/>
                <w:tab w:val="left" w:pos="1986"/>
                <w:tab w:val="left" w:pos="2548"/>
              </w:tabs>
              <w:ind w:right="94"/>
              <w:rPr>
                <w:rFonts w:cstheme="minorHAnsi"/>
                <w:color w:val="000000" w:themeColor="text1"/>
                <w:sz w:val="20"/>
              </w:rPr>
            </w:pPr>
            <w:r w:rsidRPr="004824B5">
              <w:rPr>
                <w:rFonts w:cstheme="minorHAnsi"/>
                <w:color w:val="000000" w:themeColor="text1"/>
                <w:sz w:val="20"/>
              </w:rPr>
              <w:t>Owner</w:t>
            </w:r>
            <w:r w:rsidRPr="004824B5">
              <w:rPr>
                <w:rFonts w:cstheme="minorHAnsi"/>
                <w:color w:val="000000" w:themeColor="text1"/>
                <w:sz w:val="20"/>
              </w:rPr>
              <w:tab/>
              <w:t>of</w:t>
            </w:r>
            <w:r w:rsidRPr="004824B5">
              <w:rPr>
                <w:rFonts w:cstheme="minorHAnsi"/>
                <w:color w:val="000000" w:themeColor="text1"/>
                <w:sz w:val="20"/>
              </w:rPr>
              <w:tab/>
            </w:r>
            <w:r w:rsidRPr="004824B5">
              <w:rPr>
                <w:rFonts w:cstheme="minorHAnsi"/>
                <w:color w:val="000000" w:themeColor="text1"/>
                <w:sz w:val="20"/>
              </w:rPr>
              <w:tab/>
              <w:t>the</w:t>
            </w:r>
            <w:r w:rsidRPr="004824B5">
              <w:rPr>
                <w:rFonts w:cstheme="minorHAnsi"/>
                <w:color w:val="000000" w:themeColor="text1"/>
                <w:sz w:val="20"/>
              </w:rPr>
              <w:tab/>
            </w:r>
            <w:r w:rsidRPr="004824B5">
              <w:rPr>
                <w:rFonts w:cstheme="minorHAnsi"/>
                <w:color w:val="000000" w:themeColor="text1"/>
                <w:spacing w:val="-1"/>
                <w:sz w:val="20"/>
              </w:rPr>
              <w:t>rented-out</w:t>
            </w:r>
            <w:r w:rsidRPr="004824B5">
              <w:rPr>
                <w:rFonts w:cstheme="minorHAnsi"/>
                <w:color w:val="000000" w:themeColor="text1"/>
                <w:spacing w:val="-43"/>
                <w:sz w:val="20"/>
              </w:rPr>
              <w:t xml:space="preserve"> </w:t>
            </w:r>
            <w:r w:rsidRPr="00CD6903">
              <w:rPr>
                <w:rFonts w:cstheme="minorHAnsi"/>
                <w:color w:val="000000" w:themeColor="text1"/>
                <w:sz w:val="20"/>
              </w:rPr>
              <w:t>premises</w:t>
            </w:r>
            <w:r w:rsidRPr="00CD6903">
              <w:rPr>
                <w:rFonts w:cstheme="minorHAnsi"/>
                <w:color w:val="000000" w:themeColor="text1"/>
                <w:sz w:val="20"/>
              </w:rPr>
              <w:tab/>
            </w:r>
            <w:r w:rsidRPr="00CD6903">
              <w:rPr>
                <w:rFonts w:cstheme="minorHAnsi"/>
                <w:color w:val="000000" w:themeColor="text1"/>
                <w:sz w:val="20"/>
              </w:rPr>
              <w:tab/>
              <w:t>as</w:t>
            </w:r>
            <w:r w:rsidRPr="00CD6903">
              <w:rPr>
                <w:rFonts w:cstheme="minorHAnsi"/>
                <w:color w:val="000000" w:themeColor="text1"/>
                <w:sz w:val="20"/>
              </w:rPr>
              <w:tab/>
            </w:r>
            <w:r w:rsidRPr="00CD6903">
              <w:rPr>
                <w:rFonts w:cstheme="minorHAnsi"/>
                <w:color w:val="000000" w:themeColor="text1"/>
                <w:sz w:val="20"/>
              </w:rPr>
              <w:tab/>
              <w:t>identified</w:t>
            </w:r>
            <w:r w:rsidRPr="00CD6903">
              <w:rPr>
                <w:rFonts w:cstheme="minorHAnsi"/>
                <w:color w:val="000000" w:themeColor="text1"/>
                <w:sz w:val="20"/>
              </w:rPr>
              <w:tab/>
            </w:r>
            <w:r w:rsidRPr="00CD6903">
              <w:rPr>
                <w:rFonts w:cstheme="minorHAnsi"/>
                <w:color w:val="000000" w:themeColor="text1"/>
                <w:spacing w:val="-2"/>
                <w:sz w:val="20"/>
              </w:rPr>
              <w:t>by</w:t>
            </w:r>
            <w:r w:rsidRPr="004824B5">
              <w:rPr>
                <w:rFonts w:cstheme="minorHAnsi"/>
                <w:color w:val="000000" w:themeColor="text1"/>
                <w:spacing w:val="-43"/>
                <w:sz w:val="20"/>
              </w:rPr>
              <w:t xml:space="preserve"> </w:t>
            </w:r>
            <w:r w:rsidRPr="004824B5">
              <w:rPr>
                <w:rFonts w:cstheme="minorHAnsi"/>
                <w:color w:val="000000" w:themeColor="text1"/>
                <w:sz w:val="20"/>
              </w:rPr>
              <w:t>Census and verified by PVAC.</w:t>
            </w:r>
            <w:r w:rsidRPr="004824B5">
              <w:rPr>
                <w:rFonts w:cstheme="minorHAnsi"/>
                <w:color w:val="000000" w:themeColor="text1"/>
                <w:spacing w:val="1"/>
                <w:sz w:val="20"/>
              </w:rPr>
              <w:t xml:space="preserve"> </w:t>
            </w:r>
            <w:r w:rsidRPr="004824B5">
              <w:rPr>
                <w:rFonts w:cstheme="minorHAnsi"/>
                <w:color w:val="000000" w:themeColor="text1"/>
                <w:sz w:val="20"/>
              </w:rPr>
              <w:t>Household/person</w:t>
            </w:r>
            <w:r w:rsidRPr="004824B5">
              <w:rPr>
                <w:rFonts w:cstheme="minorHAnsi"/>
                <w:color w:val="000000" w:themeColor="text1"/>
                <w:sz w:val="20"/>
              </w:rPr>
              <w:tab/>
            </w:r>
            <w:r w:rsidRPr="004824B5">
              <w:rPr>
                <w:rFonts w:cstheme="minorHAnsi"/>
                <w:color w:val="000000" w:themeColor="text1"/>
                <w:sz w:val="20"/>
              </w:rPr>
              <w:tab/>
            </w:r>
            <w:r w:rsidRPr="004824B5">
              <w:rPr>
                <w:rFonts w:cstheme="minorHAnsi"/>
                <w:color w:val="000000" w:themeColor="text1"/>
                <w:spacing w:val="-1"/>
                <w:sz w:val="20"/>
              </w:rPr>
              <w:t>rented-in</w:t>
            </w:r>
            <w:r w:rsidRPr="004824B5">
              <w:rPr>
                <w:rFonts w:cstheme="minorHAnsi"/>
                <w:color w:val="000000" w:themeColor="text1"/>
                <w:spacing w:val="-43"/>
                <w:sz w:val="20"/>
              </w:rPr>
              <w:t xml:space="preserve"> </w:t>
            </w:r>
            <w:r w:rsidRPr="004824B5">
              <w:rPr>
                <w:rFonts w:cstheme="minorHAnsi"/>
                <w:color w:val="000000" w:themeColor="text1"/>
                <w:sz w:val="20"/>
              </w:rPr>
              <w:t>any</w:t>
            </w:r>
            <w:r w:rsidRPr="004824B5">
              <w:rPr>
                <w:rFonts w:cstheme="minorHAnsi"/>
                <w:color w:val="000000" w:themeColor="text1"/>
                <w:spacing w:val="18"/>
                <w:sz w:val="20"/>
              </w:rPr>
              <w:t xml:space="preserve"> </w:t>
            </w:r>
            <w:r w:rsidRPr="004824B5">
              <w:rPr>
                <w:rFonts w:cstheme="minorHAnsi"/>
                <w:color w:val="000000" w:themeColor="text1"/>
                <w:sz w:val="20"/>
              </w:rPr>
              <w:t>such</w:t>
            </w:r>
            <w:r w:rsidRPr="004824B5">
              <w:rPr>
                <w:rFonts w:cstheme="minorHAnsi"/>
                <w:color w:val="000000" w:themeColor="text1"/>
                <w:spacing w:val="19"/>
                <w:sz w:val="20"/>
              </w:rPr>
              <w:t xml:space="preserve"> </w:t>
            </w:r>
            <w:r w:rsidRPr="004824B5">
              <w:rPr>
                <w:rFonts w:cstheme="minorHAnsi"/>
                <w:color w:val="000000" w:themeColor="text1"/>
                <w:sz w:val="20"/>
              </w:rPr>
              <w:t>structure</w:t>
            </w:r>
            <w:r w:rsidRPr="004824B5">
              <w:rPr>
                <w:rFonts w:cstheme="minorHAnsi"/>
                <w:color w:val="000000" w:themeColor="text1"/>
                <w:spacing w:val="17"/>
                <w:sz w:val="20"/>
              </w:rPr>
              <w:t xml:space="preserve"> </w:t>
            </w:r>
            <w:r w:rsidRPr="004824B5">
              <w:rPr>
                <w:rFonts w:cstheme="minorHAnsi"/>
                <w:color w:val="000000" w:themeColor="text1"/>
                <w:sz w:val="20"/>
              </w:rPr>
              <w:t>as</w:t>
            </w:r>
            <w:r w:rsidRPr="004824B5">
              <w:rPr>
                <w:rFonts w:cstheme="minorHAnsi"/>
                <w:color w:val="000000" w:themeColor="text1"/>
                <w:spacing w:val="22"/>
                <w:sz w:val="20"/>
              </w:rPr>
              <w:t xml:space="preserve"> </w:t>
            </w:r>
            <w:r w:rsidRPr="004824B5">
              <w:rPr>
                <w:rFonts w:cstheme="minorHAnsi"/>
                <w:color w:val="000000" w:themeColor="text1"/>
                <w:sz w:val="20"/>
              </w:rPr>
              <w:t>identified</w:t>
            </w:r>
          </w:p>
          <w:p w14:paraId="17584E44" w14:textId="77777777" w:rsidR="002C29C3" w:rsidRPr="004824B5" w:rsidRDefault="0091371A" w:rsidP="001E0A8C">
            <w:pPr>
              <w:rPr>
                <w:rFonts w:cstheme="minorHAnsi"/>
                <w:color w:val="000000" w:themeColor="text1"/>
                <w:sz w:val="20"/>
              </w:rPr>
            </w:pPr>
            <w:r w:rsidRPr="004824B5">
              <w:rPr>
                <w:rFonts w:cstheme="minorHAnsi"/>
                <w:color w:val="000000" w:themeColor="text1"/>
                <w:sz w:val="20"/>
              </w:rPr>
              <w:t>by</w:t>
            </w:r>
            <w:r w:rsidRPr="004824B5">
              <w:rPr>
                <w:rFonts w:cstheme="minorHAnsi"/>
                <w:color w:val="000000" w:themeColor="text1"/>
                <w:spacing w:val="-4"/>
                <w:sz w:val="20"/>
              </w:rPr>
              <w:t xml:space="preserve"> </w:t>
            </w:r>
            <w:r w:rsidRPr="004824B5">
              <w:rPr>
                <w:rFonts w:cstheme="minorHAnsi"/>
                <w:color w:val="000000" w:themeColor="text1"/>
                <w:sz w:val="20"/>
              </w:rPr>
              <w:t>Census</w:t>
            </w:r>
            <w:r w:rsidRPr="004824B5">
              <w:rPr>
                <w:rFonts w:cstheme="minorHAnsi"/>
                <w:color w:val="000000" w:themeColor="text1"/>
                <w:spacing w:val="-1"/>
                <w:sz w:val="20"/>
              </w:rPr>
              <w:t xml:space="preserve"> </w:t>
            </w:r>
            <w:r w:rsidRPr="004824B5">
              <w:rPr>
                <w:rFonts w:cstheme="minorHAnsi"/>
                <w:color w:val="000000" w:themeColor="text1"/>
                <w:sz w:val="20"/>
              </w:rPr>
              <w:t>and</w:t>
            </w:r>
            <w:r w:rsidRPr="004824B5">
              <w:rPr>
                <w:rFonts w:cstheme="minorHAnsi"/>
                <w:color w:val="000000" w:themeColor="text1"/>
                <w:spacing w:val="-1"/>
                <w:sz w:val="20"/>
              </w:rPr>
              <w:t xml:space="preserve"> </w:t>
            </w:r>
            <w:r w:rsidRPr="004824B5">
              <w:rPr>
                <w:rFonts w:cstheme="minorHAnsi"/>
                <w:color w:val="000000" w:themeColor="text1"/>
                <w:sz w:val="20"/>
              </w:rPr>
              <w:t>verified</w:t>
            </w:r>
            <w:r w:rsidRPr="004824B5">
              <w:rPr>
                <w:rFonts w:cstheme="minorHAnsi"/>
                <w:color w:val="000000" w:themeColor="text1"/>
                <w:spacing w:val="-2"/>
                <w:sz w:val="20"/>
              </w:rPr>
              <w:t xml:space="preserve"> </w:t>
            </w:r>
            <w:r w:rsidRPr="004824B5">
              <w:rPr>
                <w:rFonts w:cstheme="minorHAnsi"/>
                <w:color w:val="000000" w:themeColor="text1"/>
                <w:sz w:val="20"/>
              </w:rPr>
              <w:t>by</w:t>
            </w:r>
            <w:r w:rsidRPr="004824B5">
              <w:rPr>
                <w:rFonts w:cstheme="minorHAnsi"/>
                <w:color w:val="000000" w:themeColor="text1"/>
                <w:spacing w:val="-4"/>
                <w:sz w:val="20"/>
              </w:rPr>
              <w:t xml:space="preserve"> </w:t>
            </w:r>
            <w:r w:rsidRPr="004824B5">
              <w:rPr>
                <w:rFonts w:cstheme="minorHAnsi"/>
                <w:color w:val="000000" w:themeColor="text1"/>
                <w:sz w:val="20"/>
              </w:rPr>
              <w:t>PVAC.</w:t>
            </w:r>
          </w:p>
        </w:tc>
        <w:tc>
          <w:tcPr>
            <w:tcW w:w="6725" w:type="dxa"/>
          </w:tcPr>
          <w:p w14:paraId="31BF3529" w14:textId="52F4C913" w:rsidR="002C29C3" w:rsidRPr="004824B5" w:rsidRDefault="0091371A" w:rsidP="008857EB">
            <w:pPr>
              <w:ind w:right="98"/>
              <w:jc w:val="both"/>
              <w:rPr>
                <w:rFonts w:cstheme="minorHAnsi"/>
                <w:color w:val="000000" w:themeColor="text1"/>
                <w:sz w:val="20"/>
              </w:rPr>
            </w:pPr>
            <w:r w:rsidRPr="004824B5">
              <w:rPr>
                <w:rFonts w:cstheme="minorHAnsi"/>
                <w:color w:val="000000" w:themeColor="text1"/>
                <w:sz w:val="20"/>
              </w:rPr>
              <w:t>One</w:t>
            </w:r>
            <w:r w:rsidRPr="004824B5">
              <w:rPr>
                <w:rFonts w:cstheme="minorHAnsi"/>
                <w:color w:val="000000" w:themeColor="text1"/>
                <w:spacing w:val="1"/>
                <w:sz w:val="20"/>
              </w:rPr>
              <w:t xml:space="preserve"> </w:t>
            </w:r>
            <w:r w:rsidRPr="004824B5">
              <w:rPr>
                <w:rFonts w:cstheme="minorHAnsi"/>
                <w:color w:val="000000" w:themeColor="text1"/>
                <w:sz w:val="20"/>
              </w:rPr>
              <w:t>time</w:t>
            </w:r>
            <w:r w:rsidRPr="004824B5">
              <w:rPr>
                <w:rFonts w:cstheme="minorHAnsi"/>
                <w:color w:val="000000" w:themeColor="text1"/>
                <w:spacing w:val="1"/>
                <w:sz w:val="20"/>
              </w:rPr>
              <w:t xml:space="preserve"> </w:t>
            </w:r>
            <w:r w:rsidRPr="004824B5">
              <w:rPr>
                <w:rFonts w:cstheme="minorHAnsi"/>
                <w:color w:val="000000" w:themeColor="text1"/>
                <w:sz w:val="20"/>
              </w:rPr>
              <w:t>Assistance</w:t>
            </w:r>
            <w:r w:rsidRPr="004824B5">
              <w:rPr>
                <w:rFonts w:cstheme="minorHAnsi"/>
                <w:color w:val="000000" w:themeColor="text1"/>
                <w:spacing w:val="1"/>
                <w:sz w:val="20"/>
              </w:rPr>
              <w:t xml:space="preserve"> </w:t>
            </w:r>
            <w:r w:rsidRPr="004824B5">
              <w:rPr>
                <w:rFonts w:cstheme="minorHAnsi"/>
                <w:color w:val="000000" w:themeColor="text1"/>
                <w:sz w:val="20"/>
              </w:rPr>
              <w:t>for</w:t>
            </w:r>
            <w:r w:rsidRPr="004824B5">
              <w:rPr>
                <w:rFonts w:cstheme="minorHAnsi"/>
                <w:color w:val="000000" w:themeColor="text1"/>
                <w:spacing w:val="1"/>
                <w:sz w:val="20"/>
              </w:rPr>
              <w:t xml:space="preserve"> </w:t>
            </w:r>
            <w:r w:rsidRPr="004824B5">
              <w:rPr>
                <w:rFonts w:cstheme="minorHAnsi"/>
                <w:color w:val="000000" w:themeColor="text1"/>
                <w:sz w:val="20"/>
              </w:rPr>
              <w:t>alternate</w:t>
            </w:r>
            <w:r w:rsidRPr="004824B5">
              <w:rPr>
                <w:rFonts w:cstheme="minorHAnsi"/>
                <w:color w:val="000000" w:themeColor="text1"/>
                <w:spacing w:val="1"/>
                <w:sz w:val="20"/>
              </w:rPr>
              <w:t xml:space="preserve"> </w:t>
            </w:r>
            <w:r w:rsidRPr="004824B5">
              <w:rPr>
                <w:rFonts w:cstheme="minorHAnsi"/>
                <w:color w:val="000000" w:themeColor="text1"/>
                <w:sz w:val="20"/>
              </w:rPr>
              <w:t>rental</w:t>
            </w:r>
            <w:r w:rsidRPr="004824B5">
              <w:rPr>
                <w:rFonts w:cstheme="minorHAnsi"/>
                <w:color w:val="000000" w:themeColor="text1"/>
                <w:spacing w:val="1"/>
                <w:sz w:val="20"/>
              </w:rPr>
              <w:t xml:space="preserve"> </w:t>
            </w:r>
            <w:r w:rsidRPr="004824B5">
              <w:rPr>
                <w:rFonts w:cstheme="minorHAnsi"/>
                <w:color w:val="000000" w:themeColor="text1"/>
                <w:sz w:val="20"/>
              </w:rPr>
              <w:t>based</w:t>
            </w:r>
            <w:r w:rsidRPr="004824B5">
              <w:rPr>
                <w:rFonts w:cstheme="minorHAnsi"/>
                <w:color w:val="000000" w:themeColor="text1"/>
                <w:spacing w:val="1"/>
                <w:sz w:val="20"/>
              </w:rPr>
              <w:t xml:space="preserve"> </w:t>
            </w:r>
            <w:r w:rsidRPr="004824B5">
              <w:rPr>
                <w:rFonts w:cstheme="minorHAnsi"/>
                <w:color w:val="000000" w:themeColor="text1"/>
                <w:sz w:val="20"/>
              </w:rPr>
              <w:t>on</w:t>
            </w:r>
            <w:r w:rsidRPr="004824B5">
              <w:rPr>
                <w:rFonts w:cstheme="minorHAnsi"/>
                <w:color w:val="000000" w:themeColor="text1"/>
                <w:spacing w:val="1"/>
                <w:sz w:val="20"/>
              </w:rPr>
              <w:t xml:space="preserve"> </w:t>
            </w:r>
            <w:r w:rsidRPr="004824B5">
              <w:rPr>
                <w:rFonts w:cstheme="minorHAnsi"/>
                <w:color w:val="000000" w:themeColor="text1"/>
                <w:sz w:val="20"/>
              </w:rPr>
              <w:t>the</w:t>
            </w:r>
            <w:r w:rsidRPr="004824B5">
              <w:rPr>
                <w:rFonts w:cstheme="minorHAnsi"/>
                <w:color w:val="000000" w:themeColor="text1"/>
                <w:spacing w:val="1"/>
                <w:sz w:val="20"/>
              </w:rPr>
              <w:t xml:space="preserve"> </w:t>
            </w:r>
            <w:r w:rsidRPr="004824B5">
              <w:rPr>
                <w:rFonts w:cstheme="minorHAnsi"/>
                <w:color w:val="000000" w:themeColor="text1"/>
                <w:sz w:val="20"/>
              </w:rPr>
              <w:t>average</w:t>
            </w:r>
            <w:r w:rsidRPr="004824B5">
              <w:rPr>
                <w:rFonts w:cstheme="minorHAnsi"/>
                <w:color w:val="000000" w:themeColor="text1"/>
                <w:spacing w:val="1"/>
                <w:sz w:val="20"/>
              </w:rPr>
              <w:t xml:space="preserve"> </w:t>
            </w:r>
            <w:r w:rsidRPr="004824B5">
              <w:rPr>
                <w:rFonts w:cstheme="minorHAnsi"/>
                <w:color w:val="000000" w:themeColor="text1"/>
                <w:sz w:val="20"/>
              </w:rPr>
              <w:t>rental</w:t>
            </w:r>
            <w:r w:rsidRPr="004824B5">
              <w:rPr>
                <w:rFonts w:cstheme="minorHAnsi"/>
                <w:color w:val="000000" w:themeColor="text1"/>
                <w:spacing w:val="-43"/>
                <w:sz w:val="20"/>
              </w:rPr>
              <w:t xml:space="preserve"> </w:t>
            </w:r>
            <w:r w:rsidRPr="004824B5">
              <w:rPr>
                <w:rFonts w:cstheme="minorHAnsi"/>
                <w:color w:val="000000" w:themeColor="text1"/>
                <w:sz w:val="20"/>
              </w:rPr>
              <w:t>rate/month</w:t>
            </w:r>
            <w:r w:rsidRPr="004824B5">
              <w:rPr>
                <w:rFonts w:cstheme="minorHAnsi"/>
                <w:color w:val="000000" w:themeColor="text1"/>
                <w:spacing w:val="1"/>
                <w:sz w:val="20"/>
              </w:rPr>
              <w:t xml:space="preserve"> </w:t>
            </w:r>
            <w:r w:rsidRPr="004824B5">
              <w:rPr>
                <w:rFonts w:cstheme="minorHAnsi"/>
                <w:color w:val="000000" w:themeColor="text1"/>
                <w:sz w:val="20"/>
              </w:rPr>
              <w:t>within</w:t>
            </w:r>
            <w:r w:rsidRPr="004824B5">
              <w:rPr>
                <w:rFonts w:cstheme="minorHAnsi"/>
                <w:color w:val="000000" w:themeColor="text1"/>
                <w:spacing w:val="1"/>
                <w:sz w:val="20"/>
              </w:rPr>
              <w:t xml:space="preserve"> </w:t>
            </w:r>
            <w:r w:rsidRPr="004824B5">
              <w:rPr>
                <w:rFonts w:cstheme="minorHAnsi"/>
                <w:color w:val="000000" w:themeColor="text1"/>
                <w:sz w:val="20"/>
              </w:rPr>
              <w:t>the</w:t>
            </w:r>
            <w:r w:rsidRPr="004824B5">
              <w:rPr>
                <w:rFonts w:cstheme="minorHAnsi"/>
                <w:color w:val="000000" w:themeColor="text1"/>
                <w:spacing w:val="1"/>
                <w:sz w:val="20"/>
              </w:rPr>
              <w:t xml:space="preserve"> </w:t>
            </w:r>
            <w:r w:rsidRPr="004824B5">
              <w:rPr>
                <w:rFonts w:cstheme="minorHAnsi"/>
                <w:color w:val="000000" w:themeColor="text1"/>
                <w:sz w:val="20"/>
              </w:rPr>
              <w:t>project</w:t>
            </w:r>
            <w:r w:rsidRPr="004824B5">
              <w:rPr>
                <w:rFonts w:cstheme="minorHAnsi"/>
                <w:color w:val="000000" w:themeColor="text1"/>
                <w:spacing w:val="1"/>
                <w:sz w:val="20"/>
              </w:rPr>
              <w:t xml:space="preserve"> </w:t>
            </w:r>
            <w:r w:rsidRPr="004824B5">
              <w:rPr>
                <w:rFonts w:cstheme="minorHAnsi"/>
                <w:color w:val="000000" w:themeColor="text1"/>
                <w:sz w:val="20"/>
              </w:rPr>
              <w:t>influence</w:t>
            </w:r>
            <w:r w:rsidRPr="004824B5">
              <w:rPr>
                <w:rFonts w:cstheme="minorHAnsi"/>
                <w:color w:val="000000" w:themeColor="text1"/>
                <w:spacing w:val="1"/>
                <w:sz w:val="20"/>
              </w:rPr>
              <w:t xml:space="preserve"> </w:t>
            </w:r>
            <w:r w:rsidRPr="004824B5">
              <w:rPr>
                <w:rFonts w:cstheme="minorHAnsi"/>
                <w:color w:val="000000" w:themeColor="text1"/>
                <w:sz w:val="20"/>
              </w:rPr>
              <w:t>area</w:t>
            </w:r>
            <w:r w:rsidRPr="004824B5">
              <w:rPr>
                <w:rFonts w:cstheme="minorHAnsi"/>
                <w:color w:val="000000" w:themeColor="text1"/>
                <w:spacing w:val="1"/>
                <w:sz w:val="20"/>
              </w:rPr>
              <w:t xml:space="preserve"> </w:t>
            </w:r>
            <w:r w:rsidRPr="004824B5">
              <w:rPr>
                <w:rFonts w:cstheme="minorHAnsi"/>
                <w:color w:val="000000" w:themeColor="text1"/>
                <w:sz w:val="20"/>
              </w:rPr>
              <w:t>determined</w:t>
            </w:r>
            <w:r w:rsidRPr="004824B5">
              <w:rPr>
                <w:rFonts w:cstheme="minorHAnsi"/>
                <w:color w:val="000000" w:themeColor="text1"/>
                <w:spacing w:val="1"/>
                <w:sz w:val="20"/>
              </w:rPr>
              <w:t xml:space="preserve"> </w:t>
            </w:r>
            <w:r w:rsidRPr="004824B5">
              <w:rPr>
                <w:rFonts w:cstheme="minorHAnsi"/>
                <w:color w:val="000000" w:themeColor="text1"/>
                <w:sz w:val="20"/>
              </w:rPr>
              <w:t>by</w:t>
            </w:r>
            <w:r w:rsidRPr="004824B5">
              <w:rPr>
                <w:rFonts w:cstheme="minorHAnsi"/>
                <w:color w:val="000000" w:themeColor="text1"/>
                <w:spacing w:val="1"/>
                <w:sz w:val="20"/>
              </w:rPr>
              <w:t xml:space="preserve"> </w:t>
            </w:r>
            <w:r w:rsidRPr="004824B5">
              <w:rPr>
                <w:rFonts w:cstheme="minorHAnsi"/>
                <w:color w:val="000000" w:themeColor="text1"/>
                <w:sz w:val="20"/>
              </w:rPr>
              <w:t>PVAC</w:t>
            </w:r>
            <w:r w:rsidRPr="004824B5">
              <w:rPr>
                <w:rFonts w:cstheme="minorHAnsi"/>
                <w:color w:val="000000" w:themeColor="text1"/>
                <w:spacing w:val="1"/>
                <w:sz w:val="20"/>
              </w:rPr>
              <w:t xml:space="preserve"> </w:t>
            </w:r>
            <w:r w:rsidRPr="004824B5">
              <w:rPr>
                <w:rFonts w:cstheme="minorHAnsi"/>
                <w:color w:val="000000" w:themeColor="text1"/>
                <w:sz w:val="20"/>
              </w:rPr>
              <w:t>and</w:t>
            </w:r>
            <w:r w:rsidRPr="004824B5">
              <w:rPr>
                <w:rFonts w:cstheme="minorHAnsi"/>
                <w:color w:val="000000" w:themeColor="text1"/>
                <w:spacing w:val="1"/>
                <w:sz w:val="20"/>
              </w:rPr>
              <w:t xml:space="preserve"> </w:t>
            </w:r>
            <w:r w:rsidRPr="004824B5">
              <w:rPr>
                <w:rFonts w:cstheme="minorHAnsi"/>
                <w:color w:val="000000" w:themeColor="text1"/>
                <w:sz w:val="20"/>
              </w:rPr>
              <w:t>transitional</w:t>
            </w:r>
            <w:r w:rsidRPr="004824B5">
              <w:rPr>
                <w:rFonts w:cstheme="minorHAnsi"/>
                <w:color w:val="000000" w:themeColor="text1"/>
                <w:spacing w:val="-1"/>
                <w:sz w:val="20"/>
              </w:rPr>
              <w:t xml:space="preserve"> </w:t>
            </w:r>
            <w:r w:rsidRPr="004824B5">
              <w:rPr>
                <w:rFonts w:cstheme="minorHAnsi"/>
                <w:color w:val="000000" w:themeColor="text1"/>
                <w:sz w:val="20"/>
              </w:rPr>
              <w:t>allowance</w:t>
            </w:r>
            <w:r w:rsidRPr="004824B5">
              <w:rPr>
                <w:rFonts w:cstheme="minorHAnsi"/>
                <w:color w:val="000000" w:themeColor="text1"/>
                <w:spacing w:val="-1"/>
                <w:sz w:val="20"/>
              </w:rPr>
              <w:t xml:space="preserve"> </w:t>
            </w:r>
            <w:r w:rsidRPr="004824B5">
              <w:rPr>
                <w:rFonts w:cstheme="minorHAnsi"/>
                <w:color w:val="000000" w:themeColor="text1"/>
                <w:sz w:val="20"/>
              </w:rPr>
              <w:t>@</w:t>
            </w:r>
            <w:r w:rsidRPr="004824B5">
              <w:rPr>
                <w:rFonts w:cstheme="minorHAnsi"/>
                <w:color w:val="000000" w:themeColor="text1"/>
                <w:spacing w:val="-2"/>
                <w:sz w:val="20"/>
              </w:rPr>
              <w:t xml:space="preserve"> </w:t>
            </w:r>
            <w:r w:rsidRPr="004824B5">
              <w:rPr>
                <w:rFonts w:cstheme="minorHAnsi"/>
                <w:color w:val="000000" w:themeColor="text1"/>
                <w:sz w:val="20"/>
              </w:rPr>
              <w:t>three</w:t>
            </w:r>
            <w:r w:rsidRPr="004824B5">
              <w:rPr>
                <w:rFonts w:cstheme="minorHAnsi"/>
                <w:color w:val="000000" w:themeColor="text1"/>
                <w:spacing w:val="-3"/>
                <w:sz w:val="20"/>
              </w:rPr>
              <w:t xml:space="preserve"> </w:t>
            </w:r>
            <w:r w:rsidRPr="004824B5">
              <w:rPr>
                <w:rFonts w:cstheme="minorHAnsi"/>
                <w:color w:val="000000" w:themeColor="text1"/>
                <w:sz w:val="20"/>
              </w:rPr>
              <w:t>months rental</w:t>
            </w:r>
            <w:r w:rsidRPr="004824B5">
              <w:rPr>
                <w:rFonts w:cstheme="minorHAnsi"/>
                <w:color w:val="000000" w:themeColor="text1"/>
                <w:spacing w:val="-3"/>
                <w:sz w:val="20"/>
              </w:rPr>
              <w:t xml:space="preserve"> </w:t>
            </w:r>
            <w:r w:rsidRPr="004824B5">
              <w:rPr>
                <w:rFonts w:cstheme="minorHAnsi"/>
                <w:color w:val="000000" w:themeColor="text1"/>
                <w:sz w:val="20"/>
              </w:rPr>
              <w:t>cost.</w:t>
            </w:r>
            <w:r w:rsidRPr="004824B5">
              <w:rPr>
                <w:rFonts w:cstheme="minorHAnsi"/>
                <w:color w:val="000000" w:themeColor="text1"/>
                <w:spacing w:val="-2"/>
                <w:sz w:val="20"/>
              </w:rPr>
              <w:t xml:space="preserve"> </w:t>
            </w:r>
            <w:r w:rsidRPr="004824B5">
              <w:rPr>
                <w:rFonts w:cstheme="minorHAnsi"/>
                <w:color w:val="000000" w:themeColor="text1"/>
                <w:sz w:val="20"/>
              </w:rPr>
              <w:t>Actual</w:t>
            </w:r>
            <w:r w:rsidRPr="004824B5">
              <w:rPr>
                <w:rFonts w:cstheme="minorHAnsi"/>
                <w:color w:val="000000" w:themeColor="text1"/>
                <w:spacing w:val="-2"/>
                <w:sz w:val="20"/>
              </w:rPr>
              <w:t xml:space="preserve"> </w:t>
            </w:r>
            <w:r w:rsidRPr="004824B5">
              <w:rPr>
                <w:rFonts w:cstheme="minorHAnsi"/>
                <w:color w:val="000000" w:themeColor="text1"/>
                <w:sz w:val="20"/>
              </w:rPr>
              <w:t>shifting</w:t>
            </w:r>
            <w:r w:rsidRPr="004824B5">
              <w:rPr>
                <w:rFonts w:cstheme="minorHAnsi"/>
                <w:color w:val="000000" w:themeColor="text1"/>
                <w:spacing w:val="-3"/>
                <w:sz w:val="20"/>
              </w:rPr>
              <w:t xml:space="preserve"> </w:t>
            </w:r>
            <w:r w:rsidRPr="004824B5">
              <w:rPr>
                <w:rFonts w:cstheme="minorHAnsi"/>
                <w:color w:val="000000" w:themeColor="text1"/>
                <w:sz w:val="20"/>
              </w:rPr>
              <w:t>assistance will be calculated and compensated.</w:t>
            </w:r>
          </w:p>
        </w:tc>
      </w:tr>
      <w:tr w:rsidR="005A7BAE" w:rsidRPr="004824B5" w14:paraId="734E50E9" w14:textId="77777777" w:rsidTr="00E346D6">
        <w:trPr>
          <w:trHeight w:val="486"/>
        </w:trPr>
        <w:tc>
          <w:tcPr>
            <w:tcW w:w="9576" w:type="dxa"/>
            <w:gridSpan w:val="2"/>
            <w:shd w:val="clear" w:color="auto" w:fill="E2EFD9"/>
          </w:tcPr>
          <w:p w14:paraId="04D17A52" w14:textId="13D2B340" w:rsidR="002C29C3" w:rsidRPr="004824B5" w:rsidRDefault="0091371A" w:rsidP="001E0A8C">
            <w:pPr>
              <w:rPr>
                <w:rFonts w:cstheme="minorHAnsi"/>
                <w:b/>
                <w:color w:val="000000" w:themeColor="text1"/>
                <w:sz w:val="20"/>
              </w:rPr>
            </w:pPr>
            <w:r w:rsidRPr="004824B5">
              <w:rPr>
                <w:rFonts w:cstheme="minorHAnsi"/>
                <w:b/>
                <w:color w:val="000000" w:themeColor="text1"/>
                <w:sz w:val="20"/>
              </w:rPr>
              <w:t>Impact</w:t>
            </w:r>
            <w:r w:rsidRPr="004824B5">
              <w:rPr>
                <w:rFonts w:cstheme="minorHAnsi"/>
                <w:b/>
                <w:color w:val="000000" w:themeColor="text1"/>
                <w:spacing w:val="-2"/>
                <w:sz w:val="20"/>
              </w:rPr>
              <w:t xml:space="preserve"> </w:t>
            </w:r>
            <w:r w:rsidRPr="004824B5">
              <w:rPr>
                <w:rFonts w:cstheme="minorHAnsi"/>
                <w:b/>
                <w:color w:val="000000" w:themeColor="text1"/>
                <w:sz w:val="20"/>
              </w:rPr>
              <w:t>category</w:t>
            </w:r>
            <w:r w:rsidRPr="00CD6903">
              <w:rPr>
                <w:rFonts w:cstheme="minorHAnsi"/>
                <w:b/>
                <w:color w:val="000000" w:themeColor="text1"/>
                <w:spacing w:val="-3"/>
                <w:sz w:val="20"/>
              </w:rPr>
              <w:t xml:space="preserve"> </w:t>
            </w:r>
            <w:r w:rsidRPr="00CD6903">
              <w:rPr>
                <w:rFonts w:cstheme="minorHAnsi"/>
                <w:b/>
                <w:color w:val="000000" w:themeColor="text1"/>
                <w:sz w:val="20"/>
              </w:rPr>
              <w:t>12:</w:t>
            </w:r>
            <w:r w:rsidRPr="004824B5">
              <w:rPr>
                <w:rFonts w:cstheme="minorHAnsi"/>
                <w:b/>
                <w:color w:val="000000" w:themeColor="text1"/>
                <w:spacing w:val="-3"/>
                <w:sz w:val="20"/>
              </w:rPr>
              <w:t xml:space="preserve"> </w:t>
            </w:r>
            <w:r w:rsidRPr="004824B5">
              <w:rPr>
                <w:rFonts w:cstheme="minorHAnsi"/>
                <w:b/>
                <w:color w:val="000000" w:themeColor="text1"/>
                <w:sz w:val="20"/>
              </w:rPr>
              <w:t>Adverse</w:t>
            </w:r>
            <w:r w:rsidRPr="004824B5">
              <w:rPr>
                <w:rFonts w:cstheme="minorHAnsi"/>
                <w:b/>
                <w:color w:val="000000" w:themeColor="text1"/>
                <w:spacing w:val="-2"/>
                <w:sz w:val="20"/>
              </w:rPr>
              <w:t xml:space="preserve"> </w:t>
            </w:r>
            <w:r w:rsidRPr="004824B5">
              <w:rPr>
                <w:rFonts w:cstheme="minorHAnsi"/>
                <w:b/>
                <w:color w:val="000000" w:themeColor="text1"/>
                <w:sz w:val="20"/>
              </w:rPr>
              <w:t>Impact</w:t>
            </w:r>
            <w:r w:rsidRPr="004824B5">
              <w:rPr>
                <w:rFonts w:cstheme="minorHAnsi"/>
                <w:b/>
                <w:color w:val="000000" w:themeColor="text1"/>
                <w:spacing w:val="-2"/>
                <w:sz w:val="20"/>
              </w:rPr>
              <w:t xml:space="preserve"> </w:t>
            </w:r>
            <w:proofErr w:type="gramStart"/>
            <w:r w:rsidRPr="004824B5">
              <w:rPr>
                <w:rFonts w:cstheme="minorHAnsi"/>
                <w:b/>
                <w:color w:val="000000" w:themeColor="text1"/>
                <w:sz w:val="20"/>
              </w:rPr>
              <w:t>On</w:t>
            </w:r>
            <w:proofErr w:type="gramEnd"/>
            <w:r w:rsidRPr="004824B5">
              <w:rPr>
                <w:rFonts w:cstheme="minorHAnsi"/>
                <w:b/>
                <w:color w:val="000000" w:themeColor="text1"/>
                <w:spacing w:val="-2"/>
                <w:sz w:val="20"/>
              </w:rPr>
              <w:t xml:space="preserve"> </w:t>
            </w:r>
            <w:r w:rsidRPr="004824B5">
              <w:rPr>
                <w:rFonts w:cstheme="minorHAnsi"/>
                <w:b/>
                <w:color w:val="000000" w:themeColor="text1"/>
                <w:sz w:val="20"/>
              </w:rPr>
              <w:t>Host</w:t>
            </w:r>
            <w:r w:rsidRPr="004824B5">
              <w:rPr>
                <w:rFonts w:cstheme="minorHAnsi"/>
                <w:b/>
                <w:color w:val="000000" w:themeColor="text1"/>
                <w:spacing w:val="-2"/>
                <w:sz w:val="20"/>
              </w:rPr>
              <w:t xml:space="preserve"> </w:t>
            </w:r>
            <w:r w:rsidRPr="004824B5">
              <w:rPr>
                <w:rFonts w:cstheme="minorHAnsi"/>
                <w:b/>
                <w:color w:val="000000" w:themeColor="text1"/>
                <w:sz w:val="20"/>
              </w:rPr>
              <w:t>Population</w:t>
            </w:r>
            <w:r w:rsidRPr="004824B5">
              <w:rPr>
                <w:rFonts w:cstheme="minorHAnsi"/>
                <w:b/>
                <w:color w:val="000000" w:themeColor="text1"/>
                <w:spacing w:val="-1"/>
                <w:sz w:val="20"/>
              </w:rPr>
              <w:t xml:space="preserve"> </w:t>
            </w:r>
            <w:r w:rsidRPr="004824B5">
              <w:rPr>
                <w:rFonts w:cstheme="minorHAnsi"/>
                <w:b/>
                <w:color w:val="000000" w:themeColor="text1"/>
                <w:sz w:val="20"/>
              </w:rPr>
              <w:t>Due</w:t>
            </w:r>
            <w:r w:rsidRPr="004824B5">
              <w:rPr>
                <w:rFonts w:cstheme="minorHAnsi"/>
                <w:b/>
                <w:color w:val="000000" w:themeColor="text1"/>
                <w:spacing w:val="-5"/>
                <w:sz w:val="20"/>
              </w:rPr>
              <w:t xml:space="preserve"> </w:t>
            </w:r>
            <w:r w:rsidRPr="004824B5">
              <w:rPr>
                <w:rFonts w:cstheme="minorHAnsi"/>
                <w:b/>
                <w:color w:val="000000" w:themeColor="text1"/>
                <w:sz w:val="20"/>
              </w:rPr>
              <w:t>To</w:t>
            </w:r>
            <w:r w:rsidRPr="004824B5">
              <w:rPr>
                <w:rFonts w:cstheme="minorHAnsi"/>
                <w:b/>
                <w:color w:val="000000" w:themeColor="text1"/>
                <w:spacing w:val="-2"/>
                <w:sz w:val="20"/>
              </w:rPr>
              <w:t xml:space="preserve"> </w:t>
            </w:r>
            <w:r w:rsidRPr="004824B5">
              <w:rPr>
                <w:rFonts w:cstheme="minorHAnsi"/>
                <w:b/>
                <w:color w:val="000000" w:themeColor="text1"/>
                <w:sz w:val="20"/>
              </w:rPr>
              <w:t>Relocation</w:t>
            </w:r>
            <w:r w:rsidRPr="004824B5">
              <w:rPr>
                <w:rFonts w:cstheme="minorHAnsi"/>
                <w:b/>
                <w:color w:val="000000" w:themeColor="text1"/>
                <w:spacing w:val="-2"/>
                <w:sz w:val="20"/>
              </w:rPr>
              <w:t xml:space="preserve"> </w:t>
            </w:r>
            <w:r w:rsidRPr="004824B5">
              <w:rPr>
                <w:rFonts w:cstheme="minorHAnsi"/>
                <w:b/>
                <w:color w:val="000000" w:themeColor="text1"/>
                <w:sz w:val="20"/>
              </w:rPr>
              <w:t>of</w:t>
            </w:r>
            <w:r w:rsidRPr="004824B5">
              <w:rPr>
                <w:rFonts w:cstheme="minorHAnsi"/>
                <w:b/>
                <w:color w:val="000000" w:themeColor="text1"/>
                <w:spacing w:val="-1"/>
                <w:sz w:val="20"/>
              </w:rPr>
              <w:t xml:space="preserve"> </w:t>
            </w:r>
            <w:r w:rsidRPr="004824B5">
              <w:rPr>
                <w:rFonts w:cstheme="minorHAnsi"/>
                <w:b/>
                <w:color w:val="000000" w:themeColor="text1"/>
                <w:sz w:val="20"/>
              </w:rPr>
              <w:t>PAPs</w:t>
            </w:r>
          </w:p>
        </w:tc>
      </w:tr>
      <w:tr w:rsidR="005A7BAE" w:rsidRPr="004824B5" w14:paraId="123CCC64" w14:textId="77777777" w:rsidTr="00E346D6">
        <w:trPr>
          <w:trHeight w:val="494"/>
        </w:trPr>
        <w:tc>
          <w:tcPr>
            <w:tcW w:w="2851" w:type="dxa"/>
          </w:tcPr>
          <w:p w14:paraId="1E82F288" w14:textId="77777777" w:rsidR="002C29C3" w:rsidRPr="004824B5" w:rsidRDefault="0091371A" w:rsidP="008857EB">
            <w:pPr>
              <w:ind w:right="94"/>
              <w:rPr>
                <w:rFonts w:cstheme="minorHAnsi"/>
                <w:color w:val="000000" w:themeColor="text1"/>
                <w:sz w:val="20"/>
              </w:rPr>
            </w:pPr>
            <w:r w:rsidRPr="004824B5">
              <w:rPr>
                <w:rFonts w:cstheme="minorHAnsi"/>
                <w:color w:val="000000" w:themeColor="text1"/>
                <w:sz w:val="20"/>
              </w:rPr>
              <w:t>Households</w:t>
            </w:r>
            <w:r w:rsidRPr="004824B5">
              <w:rPr>
                <w:rFonts w:cstheme="minorHAnsi"/>
                <w:color w:val="000000" w:themeColor="text1"/>
                <w:spacing w:val="17"/>
                <w:sz w:val="20"/>
              </w:rPr>
              <w:t xml:space="preserve"> </w:t>
            </w:r>
            <w:r w:rsidRPr="004824B5">
              <w:rPr>
                <w:rFonts w:cstheme="minorHAnsi"/>
                <w:color w:val="000000" w:themeColor="text1"/>
                <w:sz w:val="20"/>
              </w:rPr>
              <w:t>relocated</w:t>
            </w:r>
            <w:r w:rsidRPr="00CD6903">
              <w:rPr>
                <w:rFonts w:cstheme="minorHAnsi"/>
                <w:color w:val="000000" w:themeColor="text1"/>
                <w:spacing w:val="17"/>
                <w:sz w:val="20"/>
              </w:rPr>
              <w:t xml:space="preserve"> </w:t>
            </w:r>
            <w:r w:rsidRPr="00CD6903">
              <w:rPr>
                <w:rFonts w:cstheme="minorHAnsi"/>
                <w:color w:val="000000" w:themeColor="text1"/>
                <w:sz w:val="20"/>
              </w:rPr>
              <w:t>to</w:t>
            </w:r>
            <w:r w:rsidRPr="00CD6903">
              <w:rPr>
                <w:rFonts w:cstheme="minorHAnsi"/>
                <w:color w:val="000000" w:themeColor="text1"/>
                <w:spacing w:val="16"/>
                <w:sz w:val="20"/>
              </w:rPr>
              <w:t xml:space="preserve"> </w:t>
            </w:r>
            <w:r w:rsidRPr="00CD6903">
              <w:rPr>
                <w:rFonts w:cstheme="minorHAnsi"/>
                <w:color w:val="000000" w:themeColor="text1"/>
                <w:sz w:val="20"/>
              </w:rPr>
              <w:t>the</w:t>
            </w:r>
            <w:r w:rsidRPr="004824B5">
              <w:rPr>
                <w:rFonts w:cstheme="minorHAnsi"/>
                <w:color w:val="000000" w:themeColor="text1"/>
                <w:spacing w:val="-43"/>
                <w:sz w:val="20"/>
              </w:rPr>
              <w:t xml:space="preserve"> </w:t>
            </w:r>
            <w:r w:rsidRPr="004824B5">
              <w:rPr>
                <w:rFonts w:cstheme="minorHAnsi"/>
                <w:color w:val="000000" w:themeColor="text1"/>
                <w:sz w:val="20"/>
              </w:rPr>
              <w:t>host villages</w:t>
            </w:r>
          </w:p>
        </w:tc>
        <w:tc>
          <w:tcPr>
            <w:tcW w:w="6725" w:type="dxa"/>
          </w:tcPr>
          <w:p w14:paraId="209F16DC" w14:textId="065828B2" w:rsidR="00754C33" w:rsidRPr="004824B5" w:rsidRDefault="0091371A" w:rsidP="00FC7B86">
            <w:pPr>
              <w:ind w:right="92"/>
              <w:rPr>
                <w:rFonts w:cstheme="minorHAnsi"/>
                <w:color w:val="000000" w:themeColor="text1"/>
                <w:sz w:val="20"/>
              </w:rPr>
            </w:pPr>
            <w:r w:rsidRPr="004824B5">
              <w:rPr>
                <w:rFonts w:cstheme="minorHAnsi"/>
                <w:color w:val="000000" w:themeColor="text1"/>
                <w:sz w:val="20"/>
              </w:rPr>
              <w:t>Enhancement</w:t>
            </w:r>
            <w:r w:rsidRPr="004824B5">
              <w:rPr>
                <w:rFonts w:cstheme="minorHAnsi"/>
                <w:color w:val="000000" w:themeColor="text1"/>
                <w:spacing w:val="1"/>
                <w:sz w:val="20"/>
              </w:rPr>
              <w:t xml:space="preserve"> </w:t>
            </w:r>
            <w:r w:rsidRPr="004824B5">
              <w:rPr>
                <w:rFonts w:cstheme="minorHAnsi"/>
                <w:color w:val="000000" w:themeColor="text1"/>
                <w:sz w:val="20"/>
              </w:rPr>
              <w:t>of</w:t>
            </w:r>
            <w:r w:rsidRPr="004824B5">
              <w:rPr>
                <w:rFonts w:cstheme="minorHAnsi"/>
                <w:color w:val="000000" w:themeColor="text1"/>
                <w:spacing w:val="1"/>
                <w:sz w:val="20"/>
              </w:rPr>
              <w:t xml:space="preserve"> </w:t>
            </w:r>
            <w:r w:rsidRPr="004824B5">
              <w:rPr>
                <w:rFonts w:cstheme="minorHAnsi"/>
                <w:color w:val="000000" w:themeColor="text1"/>
                <w:sz w:val="20"/>
              </w:rPr>
              <w:t>carrying capacity of</w:t>
            </w:r>
            <w:r w:rsidRPr="004824B5">
              <w:rPr>
                <w:rFonts w:cstheme="minorHAnsi"/>
                <w:color w:val="000000" w:themeColor="text1"/>
                <w:spacing w:val="1"/>
                <w:sz w:val="20"/>
              </w:rPr>
              <w:t xml:space="preserve"> </w:t>
            </w:r>
            <w:r w:rsidRPr="004824B5">
              <w:rPr>
                <w:rFonts w:cstheme="minorHAnsi"/>
                <w:color w:val="000000" w:themeColor="text1"/>
                <w:sz w:val="20"/>
              </w:rPr>
              <w:t>common</w:t>
            </w:r>
            <w:r w:rsidRPr="004824B5">
              <w:rPr>
                <w:rFonts w:cstheme="minorHAnsi"/>
                <w:color w:val="000000" w:themeColor="text1"/>
                <w:spacing w:val="1"/>
                <w:sz w:val="20"/>
              </w:rPr>
              <w:t xml:space="preserve"> </w:t>
            </w:r>
            <w:r w:rsidRPr="004824B5">
              <w:rPr>
                <w:rFonts w:cstheme="minorHAnsi"/>
                <w:color w:val="000000" w:themeColor="text1"/>
                <w:sz w:val="20"/>
              </w:rPr>
              <w:t>civic</w:t>
            </w:r>
            <w:r w:rsidRPr="004824B5">
              <w:rPr>
                <w:rFonts w:cstheme="minorHAnsi"/>
                <w:color w:val="000000" w:themeColor="text1"/>
                <w:spacing w:val="1"/>
                <w:sz w:val="20"/>
              </w:rPr>
              <w:t xml:space="preserve"> </w:t>
            </w:r>
            <w:r w:rsidRPr="004824B5">
              <w:rPr>
                <w:rFonts w:cstheme="minorHAnsi"/>
                <w:color w:val="000000" w:themeColor="text1"/>
                <w:sz w:val="20"/>
              </w:rPr>
              <w:t>amenities/utilities</w:t>
            </w:r>
            <w:r w:rsidRPr="004824B5">
              <w:rPr>
                <w:rFonts w:cstheme="minorHAnsi"/>
                <w:color w:val="000000" w:themeColor="text1"/>
                <w:spacing w:val="1"/>
                <w:sz w:val="20"/>
              </w:rPr>
              <w:t xml:space="preserve"> </w:t>
            </w:r>
            <w:r w:rsidRPr="004824B5">
              <w:rPr>
                <w:rFonts w:cstheme="minorHAnsi"/>
                <w:color w:val="000000" w:themeColor="text1"/>
                <w:sz w:val="20"/>
              </w:rPr>
              <w:t>of</w:t>
            </w:r>
            <w:r w:rsidRPr="004824B5">
              <w:rPr>
                <w:rFonts w:cstheme="minorHAnsi"/>
                <w:color w:val="000000" w:themeColor="text1"/>
                <w:spacing w:val="1"/>
                <w:sz w:val="20"/>
              </w:rPr>
              <w:t xml:space="preserve"> </w:t>
            </w:r>
            <w:r w:rsidRPr="004824B5">
              <w:rPr>
                <w:rFonts w:cstheme="minorHAnsi"/>
                <w:color w:val="000000" w:themeColor="text1"/>
                <w:sz w:val="20"/>
              </w:rPr>
              <w:t>the</w:t>
            </w:r>
            <w:r w:rsidRPr="004824B5">
              <w:rPr>
                <w:rFonts w:cstheme="minorHAnsi"/>
                <w:color w:val="000000" w:themeColor="text1"/>
                <w:spacing w:val="-43"/>
                <w:sz w:val="20"/>
              </w:rPr>
              <w:t xml:space="preserve"> </w:t>
            </w:r>
            <w:r w:rsidRPr="004824B5">
              <w:rPr>
                <w:rFonts w:cstheme="minorHAnsi"/>
                <w:color w:val="000000" w:themeColor="text1"/>
                <w:sz w:val="20"/>
              </w:rPr>
              <w:t>host communities</w:t>
            </w:r>
            <w:r w:rsidRPr="004824B5">
              <w:rPr>
                <w:rFonts w:cstheme="minorHAnsi"/>
                <w:color w:val="000000" w:themeColor="text1"/>
                <w:spacing w:val="1"/>
                <w:sz w:val="20"/>
              </w:rPr>
              <w:t xml:space="preserve"> </w:t>
            </w:r>
            <w:r w:rsidRPr="004824B5">
              <w:rPr>
                <w:rFonts w:cstheme="minorHAnsi"/>
                <w:color w:val="000000" w:themeColor="text1"/>
                <w:sz w:val="20"/>
              </w:rPr>
              <w:t>as</w:t>
            </w:r>
            <w:r w:rsidRPr="004824B5">
              <w:rPr>
                <w:rFonts w:cstheme="minorHAnsi"/>
                <w:color w:val="000000" w:themeColor="text1"/>
                <w:spacing w:val="2"/>
                <w:sz w:val="20"/>
              </w:rPr>
              <w:t xml:space="preserve"> </w:t>
            </w:r>
            <w:r w:rsidRPr="004824B5">
              <w:rPr>
                <w:rFonts w:cstheme="minorHAnsi"/>
                <w:color w:val="000000" w:themeColor="text1"/>
                <w:sz w:val="20"/>
              </w:rPr>
              <w:t>per</w:t>
            </w:r>
            <w:r w:rsidRPr="004824B5">
              <w:rPr>
                <w:rFonts w:cstheme="minorHAnsi"/>
                <w:color w:val="000000" w:themeColor="text1"/>
                <w:spacing w:val="-1"/>
                <w:sz w:val="20"/>
              </w:rPr>
              <w:t xml:space="preserve"> </w:t>
            </w:r>
            <w:r w:rsidRPr="004824B5">
              <w:rPr>
                <w:rFonts w:cstheme="minorHAnsi"/>
                <w:color w:val="000000" w:themeColor="text1"/>
                <w:sz w:val="20"/>
              </w:rPr>
              <w:t>assessment</w:t>
            </w:r>
            <w:r w:rsidRPr="004824B5">
              <w:rPr>
                <w:rFonts w:cstheme="minorHAnsi"/>
                <w:color w:val="000000" w:themeColor="text1"/>
                <w:spacing w:val="1"/>
                <w:sz w:val="20"/>
              </w:rPr>
              <w:t xml:space="preserve"> </w:t>
            </w:r>
            <w:r w:rsidRPr="004824B5">
              <w:rPr>
                <w:rFonts w:cstheme="minorHAnsi"/>
                <w:color w:val="000000" w:themeColor="text1"/>
                <w:sz w:val="20"/>
              </w:rPr>
              <w:t>by</w:t>
            </w:r>
            <w:r w:rsidRPr="004824B5">
              <w:rPr>
                <w:rFonts w:cstheme="minorHAnsi"/>
                <w:color w:val="000000" w:themeColor="text1"/>
                <w:spacing w:val="-2"/>
                <w:sz w:val="20"/>
              </w:rPr>
              <w:t xml:space="preserve"> </w:t>
            </w:r>
            <w:r w:rsidRPr="004824B5">
              <w:rPr>
                <w:rFonts w:cstheme="minorHAnsi"/>
                <w:color w:val="000000" w:themeColor="text1"/>
                <w:sz w:val="20"/>
              </w:rPr>
              <w:t>the PIUs.</w:t>
            </w:r>
          </w:p>
        </w:tc>
      </w:tr>
      <w:tr w:rsidR="005A7BAE" w:rsidRPr="004824B5" w14:paraId="7C1306E5" w14:textId="77777777" w:rsidTr="00E346D6">
        <w:trPr>
          <w:trHeight w:val="244"/>
        </w:trPr>
        <w:tc>
          <w:tcPr>
            <w:tcW w:w="9576" w:type="dxa"/>
            <w:gridSpan w:val="2"/>
            <w:shd w:val="clear" w:color="auto" w:fill="E2EFD9"/>
          </w:tcPr>
          <w:p w14:paraId="4179E355" w14:textId="329E04EB" w:rsidR="002C29C3" w:rsidRPr="004824B5" w:rsidRDefault="0091371A" w:rsidP="001E0A8C">
            <w:pPr>
              <w:rPr>
                <w:rFonts w:cstheme="minorHAnsi"/>
                <w:b/>
                <w:color w:val="000000" w:themeColor="text1"/>
                <w:sz w:val="20"/>
              </w:rPr>
            </w:pPr>
            <w:r w:rsidRPr="004824B5">
              <w:rPr>
                <w:rFonts w:cstheme="minorHAnsi"/>
                <w:b/>
                <w:color w:val="000000" w:themeColor="text1"/>
                <w:sz w:val="20"/>
              </w:rPr>
              <w:t>Impact</w:t>
            </w:r>
            <w:r w:rsidRPr="004824B5">
              <w:rPr>
                <w:rFonts w:cstheme="minorHAnsi"/>
                <w:b/>
                <w:color w:val="000000" w:themeColor="text1"/>
                <w:spacing w:val="-3"/>
                <w:sz w:val="20"/>
              </w:rPr>
              <w:t xml:space="preserve"> </w:t>
            </w:r>
            <w:r w:rsidR="002E4583" w:rsidRPr="004824B5">
              <w:rPr>
                <w:rFonts w:cstheme="minorHAnsi"/>
                <w:b/>
                <w:color w:val="000000" w:themeColor="text1"/>
                <w:sz w:val="20"/>
              </w:rPr>
              <w:t>Category</w:t>
            </w:r>
            <w:r w:rsidRPr="00CD6903">
              <w:rPr>
                <w:rFonts w:cstheme="minorHAnsi"/>
                <w:b/>
                <w:color w:val="000000" w:themeColor="text1"/>
                <w:spacing w:val="-3"/>
                <w:sz w:val="20"/>
              </w:rPr>
              <w:t xml:space="preserve"> </w:t>
            </w:r>
            <w:r w:rsidRPr="00CD6903">
              <w:rPr>
                <w:rFonts w:cstheme="minorHAnsi"/>
                <w:b/>
                <w:color w:val="000000" w:themeColor="text1"/>
                <w:sz w:val="20"/>
              </w:rPr>
              <w:t>13:</w:t>
            </w:r>
            <w:r w:rsidRPr="004824B5">
              <w:rPr>
                <w:rFonts w:cstheme="minorHAnsi"/>
                <w:b/>
                <w:color w:val="000000" w:themeColor="text1"/>
                <w:spacing w:val="-3"/>
                <w:sz w:val="20"/>
              </w:rPr>
              <w:t xml:space="preserve"> </w:t>
            </w:r>
            <w:r w:rsidRPr="004824B5">
              <w:rPr>
                <w:rFonts w:cstheme="minorHAnsi"/>
                <w:b/>
                <w:color w:val="000000" w:themeColor="text1"/>
                <w:sz w:val="20"/>
              </w:rPr>
              <w:t>Severally</w:t>
            </w:r>
            <w:r w:rsidRPr="004824B5">
              <w:rPr>
                <w:rFonts w:cstheme="minorHAnsi"/>
                <w:b/>
                <w:color w:val="000000" w:themeColor="text1"/>
                <w:spacing w:val="-3"/>
                <w:sz w:val="20"/>
              </w:rPr>
              <w:t xml:space="preserve"> </w:t>
            </w:r>
            <w:r w:rsidRPr="004824B5">
              <w:rPr>
                <w:rFonts w:cstheme="minorHAnsi"/>
                <w:b/>
                <w:color w:val="000000" w:themeColor="text1"/>
                <w:sz w:val="20"/>
              </w:rPr>
              <w:t>affected</w:t>
            </w:r>
            <w:r w:rsidRPr="004824B5">
              <w:rPr>
                <w:rFonts w:cstheme="minorHAnsi"/>
                <w:b/>
                <w:color w:val="000000" w:themeColor="text1"/>
                <w:spacing w:val="-3"/>
                <w:sz w:val="20"/>
              </w:rPr>
              <w:t xml:space="preserve"> </w:t>
            </w:r>
            <w:r w:rsidRPr="004824B5">
              <w:rPr>
                <w:rFonts w:cstheme="minorHAnsi"/>
                <w:b/>
                <w:color w:val="000000" w:themeColor="text1"/>
                <w:sz w:val="20"/>
              </w:rPr>
              <w:t>and</w:t>
            </w:r>
            <w:r w:rsidRPr="004824B5">
              <w:rPr>
                <w:rFonts w:cstheme="minorHAnsi"/>
                <w:b/>
                <w:color w:val="000000" w:themeColor="text1"/>
                <w:spacing w:val="-2"/>
                <w:sz w:val="20"/>
              </w:rPr>
              <w:t xml:space="preserve"> </w:t>
            </w:r>
            <w:r w:rsidRPr="004824B5">
              <w:rPr>
                <w:rFonts w:cstheme="minorHAnsi"/>
                <w:b/>
                <w:color w:val="000000" w:themeColor="text1"/>
                <w:sz w:val="20"/>
              </w:rPr>
              <w:t>Vulnerable</w:t>
            </w:r>
            <w:r w:rsidRPr="004824B5">
              <w:rPr>
                <w:rFonts w:cstheme="minorHAnsi"/>
                <w:b/>
                <w:color w:val="000000" w:themeColor="text1"/>
                <w:spacing w:val="-5"/>
                <w:sz w:val="20"/>
              </w:rPr>
              <w:t xml:space="preserve"> </w:t>
            </w:r>
            <w:r w:rsidRPr="004824B5">
              <w:rPr>
                <w:rFonts w:cstheme="minorHAnsi"/>
                <w:b/>
                <w:color w:val="000000" w:themeColor="text1"/>
                <w:sz w:val="20"/>
              </w:rPr>
              <w:t>HHs</w:t>
            </w:r>
            <w:r w:rsidRPr="004824B5">
              <w:rPr>
                <w:rFonts w:cstheme="minorHAnsi"/>
                <w:b/>
                <w:color w:val="000000" w:themeColor="text1"/>
                <w:spacing w:val="-3"/>
                <w:sz w:val="20"/>
              </w:rPr>
              <w:t xml:space="preserve"> </w:t>
            </w:r>
            <w:r w:rsidRPr="004824B5">
              <w:rPr>
                <w:rFonts w:cstheme="minorHAnsi"/>
                <w:b/>
                <w:color w:val="000000" w:themeColor="text1"/>
                <w:sz w:val="20"/>
              </w:rPr>
              <w:t>and</w:t>
            </w:r>
            <w:r w:rsidRPr="004824B5">
              <w:rPr>
                <w:rFonts w:cstheme="minorHAnsi"/>
                <w:b/>
                <w:color w:val="000000" w:themeColor="text1"/>
                <w:spacing w:val="-3"/>
                <w:sz w:val="20"/>
              </w:rPr>
              <w:t xml:space="preserve"> </w:t>
            </w:r>
            <w:r w:rsidRPr="004824B5">
              <w:rPr>
                <w:rFonts w:cstheme="minorHAnsi"/>
                <w:b/>
                <w:color w:val="000000" w:themeColor="text1"/>
                <w:sz w:val="20"/>
              </w:rPr>
              <w:t>livelihood</w:t>
            </w:r>
            <w:r w:rsidRPr="004824B5">
              <w:rPr>
                <w:rFonts w:cstheme="minorHAnsi"/>
                <w:b/>
                <w:color w:val="000000" w:themeColor="text1"/>
                <w:spacing w:val="-2"/>
                <w:sz w:val="20"/>
              </w:rPr>
              <w:t xml:space="preserve"> </w:t>
            </w:r>
            <w:r w:rsidRPr="004824B5">
              <w:rPr>
                <w:rFonts w:cstheme="minorHAnsi"/>
                <w:b/>
                <w:color w:val="000000" w:themeColor="text1"/>
                <w:sz w:val="20"/>
              </w:rPr>
              <w:t>assistance</w:t>
            </w:r>
          </w:p>
        </w:tc>
      </w:tr>
      <w:tr w:rsidR="002C29C3" w:rsidRPr="004824B5" w14:paraId="22091BD8" w14:textId="77777777" w:rsidTr="00E346D6">
        <w:trPr>
          <w:trHeight w:val="1984"/>
        </w:trPr>
        <w:tc>
          <w:tcPr>
            <w:tcW w:w="2851" w:type="dxa"/>
          </w:tcPr>
          <w:p w14:paraId="00FC894A" w14:textId="77777777" w:rsidR="002C29C3" w:rsidRPr="004824B5" w:rsidRDefault="0091371A" w:rsidP="00B83F49">
            <w:pPr>
              <w:tabs>
                <w:tab w:val="left" w:pos="468"/>
              </w:tabs>
              <w:ind w:right="95"/>
              <w:jc w:val="both"/>
              <w:rPr>
                <w:rFonts w:cstheme="minorHAnsi"/>
                <w:color w:val="000000" w:themeColor="text1"/>
                <w:sz w:val="20"/>
              </w:rPr>
            </w:pPr>
            <w:r w:rsidRPr="004824B5">
              <w:rPr>
                <w:rFonts w:cstheme="minorHAnsi"/>
                <w:color w:val="000000" w:themeColor="text1"/>
                <w:sz w:val="20"/>
              </w:rPr>
              <w:lastRenderedPageBreak/>
              <w:t>Persons</w:t>
            </w:r>
            <w:r w:rsidRPr="004824B5">
              <w:rPr>
                <w:rFonts w:cstheme="minorHAnsi"/>
                <w:color w:val="000000" w:themeColor="text1"/>
                <w:spacing w:val="1"/>
                <w:sz w:val="20"/>
              </w:rPr>
              <w:t xml:space="preserve"> </w:t>
            </w:r>
            <w:r w:rsidRPr="004824B5">
              <w:rPr>
                <w:rFonts w:cstheme="minorHAnsi"/>
                <w:color w:val="000000" w:themeColor="text1"/>
                <w:sz w:val="20"/>
              </w:rPr>
              <w:t>losing</w:t>
            </w:r>
            <w:r w:rsidRPr="004824B5">
              <w:rPr>
                <w:rFonts w:cstheme="minorHAnsi"/>
                <w:color w:val="000000" w:themeColor="text1"/>
                <w:spacing w:val="1"/>
                <w:sz w:val="20"/>
              </w:rPr>
              <w:t xml:space="preserve"> </w:t>
            </w:r>
            <w:r w:rsidRPr="00CD6903">
              <w:rPr>
                <w:rFonts w:cstheme="minorHAnsi"/>
                <w:color w:val="000000" w:themeColor="text1"/>
                <w:sz w:val="20"/>
              </w:rPr>
              <w:t>more</w:t>
            </w:r>
            <w:r w:rsidRPr="00CD6903">
              <w:rPr>
                <w:rFonts w:cstheme="minorHAnsi"/>
                <w:color w:val="000000" w:themeColor="text1"/>
                <w:spacing w:val="1"/>
                <w:sz w:val="20"/>
              </w:rPr>
              <w:t xml:space="preserve"> </w:t>
            </w:r>
            <w:r w:rsidRPr="00CD6903">
              <w:rPr>
                <w:rFonts w:cstheme="minorHAnsi"/>
                <w:color w:val="000000" w:themeColor="text1"/>
                <w:sz w:val="20"/>
              </w:rPr>
              <w:t>than</w:t>
            </w:r>
            <w:r w:rsidRPr="00CD6903">
              <w:rPr>
                <w:rFonts w:cstheme="minorHAnsi"/>
                <w:color w:val="000000" w:themeColor="text1"/>
                <w:spacing w:val="1"/>
                <w:sz w:val="20"/>
              </w:rPr>
              <w:t xml:space="preserve"> </w:t>
            </w:r>
            <w:r w:rsidRPr="004824B5">
              <w:rPr>
                <w:rFonts w:cstheme="minorHAnsi"/>
                <w:color w:val="000000" w:themeColor="text1"/>
                <w:sz w:val="20"/>
              </w:rPr>
              <w:t>10%</w:t>
            </w:r>
            <w:r w:rsidRPr="004824B5">
              <w:rPr>
                <w:rFonts w:cstheme="minorHAnsi"/>
                <w:color w:val="000000" w:themeColor="text1"/>
                <w:spacing w:val="1"/>
                <w:sz w:val="20"/>
              </w:rPr>
              <w:t xml:space="preserve"> </w:t>
            </w:r>
            <w:r w:rsidRPr="004824B5">
              <w:rPr>
                <w:rFonts w:cstheme="minorHAnsi"/>
                <w:color w:val="000000" w:themeColor="text1"/>
                <w:sz w:val="20"/>
              </w:rPr>
              <w:t>of</w:t>
            </w:r>
            <w:r w:rsidRPr="004824B5">
              <w:rPr>
                <w:rFonts w:cstheme="minorHAnsi"/>
                <w:color w:val="000000" w:themeColor="text1"/>
                <w:spacing w:val="1"/>
                <w:sz w:val="20"/>
              </w:rPr>
              <w:t xml:space="preserve"> </w:t>
            </w:r>
            <w:r w:rsidRPr="004824B5">
              <w:rPr>
                <w:rFonts w:cstheme="minorHAnsi"/>
                <w:color w:val="000000" w:themeColor="text1"/>
                <w:sz w:val="20"/>
              </w:rPr>
              <w:t>their</w:t>
            </w:r>
            <w:r w:rsidRPr="004824B5">
              <w:rPr>
                <w:rFonts w:cstheme="minorHAnsi"/>
                <w:color w:val="000000" w:themeColor="text1"/>
                <w:spacing w:val="1"/>
                <w:sz w:val="20"/>
              </w:rPr>
              <w:t xml:space="preserve"> </w:t>
            </w:r>
            <w:r w:rsidRPr="004824B5">
              <w:rPr>
                <w:rFonts w:cstheme="minorHAnsi"/>
                <w:color w:val="000000" w:themeColor="text1"/>
                <w:sz w:val="20"/>
              </w:rPr>
              <w:t>income</w:t>
            </w:r>
            <w:r w:rsidRPr="004824B5">
              <w:rPr>
                <w:rFonts w:cstheme="minorHAnsi"/>
                <w:color w:val="000000" w:themeColor="text1"/>
                <w:spacing w:val="45"/>
                <w:sz w:val="20"/>
              </w:rPr>
              <w:t xml:space="preserve"> </w:t>
            </w:r>
            <w:r w:rsidRPr="004824B5">
              <w:rPr>
                <w:rFonts w:cstheme="minorHAnsi"/>
                <w:color w:val="000000" w:themeColor="text1"/>
                <w:sz w:val="20"/>
              </w:rPr>
              <w:t>from</w:t>
            </w:r>
            <w:r w:rsidRPr="004824B5">
              <w:rPr>
                <w:rFonts w:cstheme="minorHAnsi"/>
                <w:color w:val="000000" w:themeColor="text1"/>
                <w:spacing w:val="-43"/>
                <w:sz w:val="20"/>
              </w:rPr>
              <w:t xml:space="preserve"> </w:t>
            </w:r>
            <w:r w:rsidRPr="004824B5">
              <w:rPr>
                <w:rFonts w:cstheme="minorHAnsi"/>
                <w:color w:val="000000" w:themeColor="text1"/>
                <w:sz w:val="20"/>
              </w:rPr>
              <w:t>all sources as identified by</w:t>
            </w:r>
            <w:r w:rsidRPr="004824B5">
              <w:rPr>
                <w:rFonts w:cstheme="minorHAnsi"/>
                <w:color w:val="000000" w:themeColor="text1"/>
                <w:spacing w:val="1"/>
                <w:sz w:val="20"/>
              </w:rPr>
              <w:t xml:space="preserve"> </w:t>
            </w:r>
            <w:r w:rsidRPr="004824B5">
              <w:rPr>
                <w:rFonts w:cstheme="minorHAnsi"/>
                <w:color w:val="000000" w:themeColor="text1"/>
                <w:sz w:val="20"/>
              </w:rPr>
              <w:t>Census</w:t>
            </w:r>
            <w:r w:rsidRPr="004824B5">
              <w:rPr>
                <w:rFonts w:cstheme="minorHAnsi"/>
                <w:color w:val="000000" w:themeColor="text1"/>
                <w:spacing w:val="1"/>
                <w:sz w:val="20"/>
              </w:rPr>
              <w:t xml:space="preserve"> </w:t>
            </w:r>
            <w:r w:rsidRPr="004824B5">
              <w:rPr>
                <w:rFonts w:cstheme="minorHAnsi"/>
                <w:color w:val="000000" w:themeColor="text1"/>
                <w:sz w:val="20"/>
              </w:rPr>
              <w:t>and</w:t>
            </w:r>
            <w:r w:rsidRPr="004824B5">
              <w:rPr>
                <w:rFonts w:cstheme="minorHAnsi"/>
                <w:color w:val="000000" w:themeColor="text1"/>
                <w:spacing w:val="1"/>
                <w:sz w:val="20"/>
              </w:rPr>
              <w:t xml:space="preserve"> </w:t>
            </w:r>
            <w:r w:rsidRPr="004824B5">
              <w:rPr>
                <w:rFonts w:cstheme="minorHAnsi"/>
                <w:color w:val="000000" w:themeColor="text1"/>
                <w:sz w:val="20"/>
              </w:rPr>
              <w:t>verified</w:t>
            </w:r>
            <w:r w:rsidRPr="004824B5">
              <w:rPr>
                <w:rFonts w:cstheme="minorHAnsi"/>
                <w:color w:val="000000" w:themeColor="text1"/>
                <w:spacing w:val="1"/>
                <w:sz w:val="20"/>
              </w:rPr>
              <w:t xml:space="preserve"> </w:t>
            </w:r>
            <w:r w:rsidRPr="004824B5">
              <w:rPr>
                <w:rFonts w:cstheme="minorHAnsi"/>
                <w:color w:val="000000" w:themeColor="text1"/>
                <w:sz w:val="20"/>
              </w:rPr>
              <w:t>by</w:t>
            </w:r>
            <w:r w:rsidRPr="004824B5">
              <w:rPr>
                <w:rFonts w:cstheme="minorHAnsi"/>
                <w:color w:val="000000" w:themeColor="text1"/>
                <w:spacing w:val="-43"/>
                <w:sz w:val="20"/>
              </w:rPr>
              <w:t xml:space="preserve"> </w:t>
            </w:r>
            <w:r w:rsidRPr="004824B5">
              <w:rPr>
                <w:rFonts w:cstheme="minorHAnsi"/>
                <w:color w:val="000000" w:themeColor="text1"/>
                <w:sz w:val="20"/>
              </w:rPr>
              <w:t>PVAC.</w:t>
            </w:r>
          </w:p>
          <w:p w14:paraId="179F67EE" w14:textId="77777777" w:rsidR="00754C33" w:rsidRPr="004824B5" w:rsidRDefault="00951405" w:rsidP="00B83F49">
            <w:pPr>
              <w:tabs>
                <w:tab w:val="left" w:pos="467"/>
                <w:tab w:val="left" w:pos="468"/>
              </w:tabs>
              <w:rPr>
                <w:rFonts w:cstheme="minorHAnsi"/>
                <w:color w:val="000000" w:themeColor="text1"/>
                <w:sz w:val="20"/>
              </w:rPr>
            </w:pPr>
          </w:p>
          <w:p w14:paraId="732B865D" w14:textId="77777777" w:rsidR="002C29C3" w:rsidRPr="004824B5" w:rsidRDefault="0091371A" w:rsidP="00B83F49">
            <w:pPr>
              <w:tabs>
                <w:tab w:val="left" w:pos="467"/>
                <w:tab w:val="left" w:pos="468"/>
              </w:tabs>
              <w:rPr>
                <w:rFonts w:cstheme="minorHAnsi"/>
                <w:color w:val="000000" w:themeColor="text1"/>
                <w:sz w:val="20"/>
              </w:rPr>
            </w:pPr>
            <w:r w:rsidRPr="004824B5">
              <w:rPr>
                <w:rFonts w:cstheme="minorHAnsi"/>
                <w:color w:val="000000" w:themeColor="text1"/>
                <w:sz w:val="20"/>
              </w:rPr>
              <w:t>Squatters</w:t>
            </w:r>
          </w:p>
        </w:tc>
        <w:tc>
          <w:tcPr>
            <w:tcW w:w="6725" w:type="dxa"/>
          </w:tcPr>
          <w:p w14:paraId="521E32B0" w14:textId="77777777" w:rsidR="005F7C9F" w:rsidRDefault="0091371A" w:rsidP="005F7C9F">
            <w:pPr>
              <w:pStyle w:val="ListParagraph"/>
              <w:numPr>
                <w:ilvl w:val="0"/>
                <w:numId w:val="89"/>
              </w:numPr>
              <w:tabs>
                <w:tab w:val="clear" w:pos="720"/>
                <w:tab w:val="num" w:pos="351"/>
              </w:tabs>
              <w:ind w:left="351" w:right="97" w:hanging="351"/>
              <w:jc w:val="both"/>
              <w:rPr>
                <w:rFonts w:cstheme="minorHAnsi"/>
                <w:color w:val="000000" w:themeColor="text1"/>
                <w:sz w:val="20"/>
              </w:rPr>
            </w:pPr>
            <w:r w:rsidRPr="005F7C9F">
              <w:rPr>
                <w:rFonts w:cstheme="minorHAnsi"/>
                <w:color w:val="000000" w:themeColor="text1"/>
                <w:sz w:val="20"/>
              </w:rPr>
              <w:t xml:space="preserve">Income restoration grants for at least 6 (six) months </w:t>
            </w:r>
            <w:proofErr w:type="gramStart"/>
            <w:r w:rsidRPr="005F7C9F">
              <w:rPr>
                <w:rFonts w:cstheme="minorHAnsi"/>
                <w:color w:val="000000" w:themeColor="text1"/>
                <w:sz w:val="20"/>
              </w:rPr>
              <w:t>based  on</w:t>
            </w:r>
            <w:proofErr w:type="gramEnd"/>
            <w:r w:rsidRPr="005F7C9F">
              <w:rPr>
                <w:rFonts w:cstheme="minorHAnsi"/>
                <w:color w:val="000000" w:themeColor="text1"/>
                <w:sz w:val="20"/>
              </w:rPr>
              <w:t xml:space="preserve"> 6 Manon the minimum wages prevalent at that point of time.  Additional skill</w:t>
            </w:r>
            <w:r w:rsidRPr="005F7C9F">
              <w:rPr>
                <w:rFonts w:cstheme="minorHAnsi"/>
                <w:color w:val="000000" w:themeColor="text1"/>
                <w:spacing w:val="1"/>
                <w:sz w:val="20"/>
              </w:rPr>
              <w:t xml:space="preserve"> </w:t>
            </w:r>
            <w:r w:rsidRPr="005F7C9F">
              <w:rPr>
                <w:rFonts w:cstheme="minorHAnsi"/>
                <w:color w:val="000000" w:themeColor="text1"/>
                <w:sz w:val="20"/>
              </w:rPr>
              <w:t>training</w:t>
            </w:r>
            <w:r w:rsidRPr="005F7C9F">
              <w:rPr>
                <w:rFonts w:cstheme="minorHAnsi"/>
                <w:color w:val="000000" w:themeColor="text1"/>
                <w:spacing w:val="1"/>
                <w:sz w:val="20"/>
              </w:rPr>
              <w:t xml:space="preserve"> </w:t>
            </w:r>
            <w:r w:rsidRPr="005F7C9F">
              <w:rPr>
                <w:rFonts w:cstheme="minorHAnsi"/>
                <w:color w:val="000000" w:themeColor="text1"/>
                <w:sz w:val="20"/>
              </w:rPr>
              <w:t>and</w:t>
            </w:r>
            <w:r w:rsidRPr="005F7C9F">
              <w:rPr>
                <w:rFonts w:cstheme="minorHAnsi"/>
                <w:color w:val="000000" w:themeColor="text1"/>
                <w:spacing w:val="1"/>
                <w:sz w:val="20"/>
              </w:rPr>
              <w:t xml:space="preserve"> </w:t>
            </w:r>
            <w:r w:rsidRPr="005F7C9F">
              <w:rPr>
                <w:rFonts w:cstheme="minorHAnsi"/>
                <w:color w:val="000000" w:themeColor="text1"/>
                <w:sz w:val="20"/>
              </w:rPr>
              <w:t>credit</w:t>
            </w:r>
            <w:r w:rsidRPr="005F7C9F">
              <w:rPr>
                <w:rFonts w:cstheme="minorHAnsi"/>
                <w:color w:val="000000" w:themeColor="text1"/>
                <w:spacing w:val="1"/>
                <w:sz w:val="20"/>
              </w:rPr>
              <w:t xml:space="preserve"> </w:t>
            </w:r>
            <w:r w:rsidRPr="005F7C9F">
              <w:rPr>
                <w:rFonts w:cstheme="minorHAnsi"/>
                <w:color w:val="000000" w:themeColor="text1"/>
                <w:sz w:val="20"/>
              </w:rPr>
              <w:t>support</w:t>
            </w:r>
            <w:r w:rsidRPr="005F7C9F">
              <w:rPr>
                <w:rFonts w:cstheme="minorHAnsi"/>
                <w:color w:val="000000" w:themeColor="text1"/>
                <w:spacing w:val="1"/>
                <w:sz w:val="20"/>
              </w:rPr>
              <w:t xml:space="preserve"> </w:t>
            </w:r>
            <w:r w:rsidRPr="005F7C9F">
              <w:rPr>
                <w:rFonts w:cstheme="minorHAnsi"/>
                <w:color w:val="000000" w:themeColor="text1"/>
                <w:sz w:val="20"/>
              </w:rPr>
              <w:t>under</w:t>
            </w:r>
            <w:r w:rsidRPr="005F7C9F">
              <w:rPr>
                <w:rFonts w:cstheme="minorHAnsi"/>
                <w:color w:val="000000" w:themeColor="text1"/>
                <w:spacing w:val="1"/>
                <w:sz w:val="20"/>
              </w:rPr>
              <w:t xml:space="preserve"> </w:t>
            </w:r>
            <w:r w:rsidRPr="005F7C9F">
              <w:rPr>
                <w:rFonts w:cstheme="minorHAnsi"/>
                <w:color w:val="000000" w:themeColor="text1"/>
                <w:sz w:val="20"/>
              </w:rPr>
              <w:t>income</w:t>
            </w:r>
            <w:r w:rsidRPr="005F7C9F">
              <w:rPr>
                <w:rFonts w:cstheme="minorHAnsi"/>
                <w:color w:val="000000" w:themeColor="text1"/>
                <w:spacing w:val="1"/>
                <w:sz w:val="20"/>
              </w:rPr>
              <w:t xml:space="preserve"> </w:t>
            </w:r>
            <w:r w:rsidRPr="005F7C9F">
              <w:rPr>
                <w:rFonts w:cstheme="minorHAnsi"/>
                <w:color w:val="000000" w:themeColor="text1"/>
                <w:sz w:val="20"/>
              </w:rPr>
              <w:t>generation</w:t>
            </w:r>
            <w:r w:rsidRPr="005F7C9F">
              <w:rPr>
                <w:rFonts w:cstheme="minorHAnsi"/>
                <w:color w:val="000000" w:themeColor="text1"/>
                <w:spacing w:val="1"/>
                <w:sz w:val="20"/>
              </w:rPr>
              <w:t xml:space="preserve"> </w:t>
            </w:r>
            <w:r w:rsidRPr="005F7C9F">
              <w:rPr>
                <w:rFonts w:cstheme="minorHAnsi"/>
                <w:color w:val="000000" w:themeColor="text1"/>
                <w:sz w:val="20"/>
              </w:rPr>
              <w:t>program, as relevant/appropriate.</w:t>
            </w:r>
          </w:p>
          <w:p w14:paraId="582CFCA2" w14:textId="77777777" w:rsidR="005F7C9F" w:rsidRDefault="0091371A" w:rsidP="005F7C9F">
            <w:pPr>
              <w:pStyle w:val="ListParagraph"/>
              <w:numPr>
                <w:ilvl w:val="0"/>
                <w:numId w:val="89"/>
              </w:numPr>
              <w:tabs>
                <w:tab w:val="clear" w:pos="720"/>
                <w:tab w:val="num" w:pos="351"/>
              </w:tabs>
              <w:ind w:left="351" w:right="97" w:hanging="351"/>
              <w:jc w:val="both"/>
              <w:rPr>
                <w:rFonts w:cstheme="minorHAnsi"/>
                <w:color w:val="000000" w:themeColor="text1"/>
                <w:sz w:val="20"/>
              </w:rPr>
            </w:pPr>
            <w:r w:rsidRPr="005F7C9F">
              <w:rPr>
                <w:rFonts w:cstheme="minorHAnsi"/>
                <w:color w:val="000000" w:themeColor="text1"/>
                <w:sz w:val="20"/>
              </w:rPr>
              <w:t>Special</w:t>
            </w:r>
            <w:r w:rsidRPr="005F7C9F">
              <w:rPr>
                <w:rFonts w:cstheme="minorHAnsi"/>
                <w:color w:val="000000" w:themeColor="text1"/>
                <w:spacing w:val="-4"/>
                <w:sz w:val="20"/>
              </w:rPr>
              <w:t xml:space="preserve"> </w:t>
            </w:r>
            <w:r w:rsidRPr="005F7C9F">
              <w:rPr>
                <w:rFonts w:cstheme="minorHAnsi"/>
                <w:color w:val="000000" w:themeColor="text1"/>
                <w:sz w:val="20"/>
              </w:rPr>
              <w:t>Assistance</w:t>
            </w:r>
            <w:r w:rsidRPr="005F7C9F">
              <w:rPr>
                <w:rFonts w:cstheme="minorHAnsi"/>
                <w:color w:val="000000" w:themeColor="text1"/>
                <w:spacing w:val="-3"/>
                <w:sz w:val="20"/>
              </w:rPr>
              <w:t xml:space="preserve"> </w:t>
            </w:r>
            <w:r w:rsidRPr="005F7C9F">
              <w:rPr>
                <w:rFonts w:cstheme="minorHAnsi"/>
                <w:color w:val="000000" w:themeColor="text1"/>
                <w:sz w:val="20"/>
              </w:rPr>
              <w:t>of</w:t>
            </w:r>
            <w:r w:rsidRPr="005F7C9F">
              <w:rPr>
                <w:rFonts w:cstheme="minorHAnsi"/>
                <w:color w:val="000000" w:themeColor="text1"/>
                <w:spacing w:val="-2"/>
                <w:sz w:val="20"/>
              </w:rPr>
              <w:t xml:space="preserve"> </w:t>
            </w:r>
            <w:r w:rsidRPr="005F7C9F">
              <w:rPr>
                <w:rFonts w:cstheme="minorHAnsi"/>
                <w:color w:val="000000" w:themeColor="text1"/>
                <w:sz w:val="20"/>
              </w:rPr>
              <w:t>a</w:t>
            </w:r>
            <w:r w:rsidRPr="005F7C9F">
              <w:rPr>
                <w:rFonts w:cstheme="minorHAnsi"/>
                <w:color w:val="000000" w:themeColor="text1"/>
                <w:spacing w:val="-5"/>
                <w:sz w:val="20"/>
              </w:rPr>
              <w:t xml:space="preserve"> </w:t>
            </w:r>
            <w:r w:rsidRPr="005F7C9F">
              <w:rPr>
                <w:rFonts w:cstheme="minorHAnsi"/>
                <w:color w:val="000000" w:themeColor="text1"/>
                <w:sz w:val="20"/>
              </w:rPr>
              <w:t>one-time</w:t>
            </w:r>
            <w:r w:rsidRPr="005F7C9F">
              <w:rPr>
                <w:rFonts w:cstheme="minorHAnsi"/>
                <w:color w:val="000000" w:themeColor="text1"/>
                <w:spacing w:val="-3"/>
                <w:sz w:val="20"/>
              </w:rPr>
              <w:t xml:space="preserve"> </w:t>
            </w:r>
            <w:r w:rsidRPr="005F7C9F">
              <w:rPr>
                <w:rFonts w:cstheme="minorHAnsi"/>
                <w:color w:val="000000" w:themeColor="text1"/>
                <w:sz w:val="20"/>
              </w:rPr>
              <w:t>payment of BDT 50,000/-</w:t>
            </w:r>
            <w:r w:rsidRPr="005F7C9F">
              <w:rPr>
                <w:rFonts w:cstheme="minorHAnsi"/>
                <w:color w:val="000000" w:themeColor="text1"/>
                <w:spacing w:val="-2"/>
                <w:sz w:val="20"/>
              </w:rPr>
              <w:t xml:space="preserve"> </w:t>
            </w:r>
            <w:r w:rsidRPr="005F7C9F">
              <w:rPr>
                <w:rFonts w:cstheme="minorHAnsi"/>
                <w:color w:val="000000" w:themeColor="text1"/>
                <w:sz w:val="20"/>
              </w:rPr>
              <w:t>for</w:t>
            </w:r>
            <w:r w:rsidRPr="005F7C9F">
              <w:rPr>
                <w:rFonts w:cstheme="minorHAnsi"/>
                <w:color w:val="000000" w:themeColor="text1"/>
                <w:spacing w:val="-4"/>
                <w:sz w:val="20"/>
              </w:rPr>
              <w:t xml:space="preserve"> </w:t>
            </w:r>
            <w:r w:rsidRPr="005F7C9F">
              <w:rPr>
                <w:rFonts w:cstheme="minorHAnsi"/>
                <w:color w:val="000000" w:themeColor="text1"/>
                <w:sz w:val="20"/>
              </w:rPr>
              <w:t>vulnerable</w:t>
            </w:r>
            <w:r w:rsidRPr="005F7C9F">
              <w:rPr>
                <w:rFonts w:cstheme="minorHAnsi"/>
                <w:color w:val="000000" w:themeColor="text1"/>
                <w:spacing w:val="-3"/>
                <w:sz w:val="20"/>
              </w:rPr>
              <w:t xml:space="preserve"> </w:t>
            </w:r>
            <w:r w:rsidRPr="005F7C9F">
              <w:rPr>
                <w:rFonts w:cstheme="minorHAnsi"/>
                <w:color w:val="000000" w:themeColor="text1"/>
                <w:sz w:val="20"/>
              </w:rPr>
              <w:t>household</w:t>
            </w:r>
            <w:r w:rsidRPr="005F7C9F">
              <w:rPr>
                <w:rFonts w:cstheme="minorHAnsi"/>
                <w:color w:val="000000" w:themeColor="text1"/>
                <w:spacing w:val="-3"/>
                <w:sz w:val="20"/>
              </w:rPr>
              <w:t xml:space="preserve"> </w:t>
            </w:r>
            <w:r w:rsidRPr="005F7C9F">
              <w:rPr>
                <w:rFonts w:cstheme="minorHAnsi"/>
                <w:color w:val="000000" w:themeColor="text1"/>
                <w:sz w:val="20"/>
              </w:rPr>
              <w:t>as</w:t>
            </w:r>
            <w:r w:rsidRPr="005F7C9F">
              <w:rPr>
                <w:rFonts w:cstheme="minorHAnsi"/>
                <w:color w:val="000000" w:themeColor="text1"/>
                <w:spacing w:val="-1"/>
                <w:sz w:val="20"/>
              </w:rPr>
              <w:t xml:space="preserve"> </w:t>
            </w:r>
            <w:r w:rsidRPr="005F7C9F">
              <w:rPr>
                <w:rFonts w:cstheme="minorHAnsi"/>
                <w:color w:val="000000" w:themeColor="text1"/>
                <w:sz w:val="20"/>
              </w:rPr>
              <w:t>each</w:t>
            </w:r>
            <w:r w:rsidRPr="005F7C9F">
              <w:rPr>
                <w:rFonts w:cstheme="minorHAnsi"/>
                <w:color w:val="000000" w:themeColor="text1"/>
                <w:spacing w:val="-42"/>
                <w:sz w:val="20"/>
              </w:rPr>
              <w:t xml:space="preserve"> </w:t>
            </w:r>
            <w:r w:rsidRPr="005F7C9F">
              <w:rPr>
                <w:rFonts w:cstheme="minorHAnsi"/>
                <w:color w:val="000000" w:themeColor="text1"/>
                <w:sz w:val="20"/>
              </w:rPr>
              <w:t>female-headed, disabled-headed, elderly-</w:t>
            </w:r>
            <w:proofErr w:type="gramStart"/>
            <w:r w:rsidRPr="005F7C9F">
              <w:rPr>
                <w:rFonts w:cstheme="minorHAnsi"/>
                <w:color w:val="000000" w:themeColor="text1"/>
                <w:sz w:val="20"/>
              </w:rPr>
              <w:t>headed</w:t>
            </w:r>
            <w:proofErr w:type="gramEnd"/>
            <w:r w:rsidRPr="005F7C9F">
              <w:rPr>
                <w:rFonts w:cstheme="minorHAnsi"/>
                <w:color w:val="000000" w:themeColor="text1"/>
                <w:sz w:val="20"/>
              </w:rPr>
              <w:t xml:space="preserve"> and poor household as</w:t>
            </w:r>
            <w:r w:rsidRPr="005F7C9F">
              <w:rPr>
                <w:rFonts w:cstheme="minorHAnsi"/>
                <w:color w:val="000000" w:themeColor="text1"/>
                <w:spacing w:val="1"/>
                <w:sz w:val="20"/>
              </w:rPr>
              <w:t xml:space="preserve"> </w:t>
            </w:r>
            <w:r w:rsidRPr="005F7C9F">
              <w:rPr>
                <w:rFonts w:cstheme="minorHAnsi"/>
                <w:color w:val="000000" w:themeColor="text1"/>
                <w:sz w:val="20"/>
              </w:rPr>
              <w:t>decided by</w:t>
            </w:r>
            <w:r w:rsidRPr="005F7C9F">
              <w:rPr>
                <w:rFonts w:cstheme="minorHAnsi"/>
                <w:color w:val="000000" w:themeColor="text1"/>
                <w:spacing w:val="-2"/>
                <w:sz w:val="20"/>
              </w:rPr>
              <w:t xml:space="preserve"> </w:t>
            </w:r>
            <w:r w:rsidRPr="005F7C9F">
              <w:rPr>
                <w:rFonts w:cstheme="minorHAnsi"/>
                <w:color w:val="000000" w:themeColor="text1"/>
                <w:sz w:val="20"/>
              </w:rPr>
              <w:t>RAC</w:t>
            </w:r>
            <w:r w:rsidRPr="005F7C9F">
              <w:rPr>
                <w:rFonts w:cstheme="minorHAnsi"/>
                <w:color w:val="000000" w:themeColor="text1"/>
                <w:spacing w:val="4"/>
                <w:sz w:val="20"/>
              </w:rPr>
              <w:t xml:space="preserve"> </w:t>
            </w:r>
            <w:r w:rsidRPr="005F7C9F">
              <w:rPr>
                <w:rFonts w:cstheme="minorHAnsi"/>
                <w:color w:val="000000" w:themeColor="text1"/>
                <w:sz w:val="20"/>
              </w:rPr>
              <w:t>and/or</w:t>
            </w:r>
            <w:r w:rsidRPr="005F7C9F">
              <w:rPr>
                <w:rFonts w:cstheme="minorHAnsi"/>
                <w:color w:val="000000" w:themeColor="text1"/>
                <w:spacing w:val="-1"/>
                <w:sz w:val="20"/>
              </w:rPr>
              <w:t xml:space="preserve"> </w:t>
            </w:r>
            <w:r w:rsidRPr="005F7C9F">
              <w:rPr>
                <w:rFonts w:cstheme="minorHAnsi"/>
                <w:color w:val="000000" w:themeColor="text1"/>
                <w:sz w:val="20"/>
              </w:rPr>
              <w:t>PIU.</w:t>
            </w:r>
          </w:p>
          <w:p w14:paraId="0CCFFC27" w14:textId="06A3E24B" w:rsidR="002C29C3" w:rsidRPr="005F7C9F" w:rsidRDefault="0091371A" w:rsidP="005F7C9F">
            <w:pPr>
              <w:pStyle w:val="ListParagraph"/>
              <w:numPr>
                <w:ilvl w:val="0"/>
                <w:numId w:val="89"/>
              </w:numPr>
              <w:tabs>
                <w:tab w:val="clear" w:pos="720"/>
                <w:tab w:val="num" w:pos="351"/>
              </w:tabs>
              <w:ind w:left="351" w:right="97" w:hanging="351"/>
              <w:jc w:val="both"/>
              <w:rPr>
                <w:rFonts w:cstheme="minorHAnsi"/>
                <w:color w:val="000000" w:themeColor="text1"/>
                <w:sz w:val="20"/>
              </w:rPr>
            </w:pPr>
            <w:r w:rsidRPr="005F7C9F">
              <w:rPr>
                <w:rFonts w:cstheme="minorHAnsi"/>
                <w:color w:val="000000" w:themeColor="text1"/>
                <w:sz w:val="20"/>
              </w:rPr>
              <w:t>All</w:t>
            </w:r>
            <w:r w:rsidRPr="005F7C9F">
              <w:rPr>
                <w:rFonts w:cstheme="minorHAnsi"/>
                <w:color w:val="000000" w:themeColor="text1"/>
                <w:spacing w:val="-4"/>
                <w:sz w:val="20"/>
              </w:rPr>
              <w:t xml:space="preserve"> </w:t>
            </w:r>
            <w:r w:rsidRPr="005F7C9F">
              <w:rPr>
                <w:rFonts w:cstheme="minorHAnsi"/>
                <w:color w:val="000000" w:themeColor="text1"/>
                <w:sz w:val="20"/>
              </w:rPr>
              <w:t>the</w:t>
            </w:r>
            <w:r w:rsidRPr="005F7C9F">
              <w:rPr>
                <w:rFonts w:cstheme="minorHAnsi"/>
                <w:color w:val="000000" w:themeColor="text1"/>
                <w:spacing w:val="-3"/>
                <w:sz w:val="20"/>
              </w:rPr>
              <w:t xml:space="preserve"> </w:t>
            </w:r>
            <w:r w:rsidRPr="005F7C9F">
              <w:rPr>
                <w:rFonts w:cstheme="minorHAnsi"/>
                <w:color w:val="000000" w:themeColor="text1"/>
                <w:sz w:val="20"/>
              </w:rPr>
              <w:t>vendors</w:t>
            </w:r>
            <w:r w:rsidRPr="005F7C9F">
              <w:rPr>
                <w:rFonts w:cstheme="minorHAnsi"/>
                <w:color w:val="000000" w:themeColor="text1"/>
                <w:spacing w:val="-1"/>
                <w:sz w:val="20"/>
              </w:rPr>
              <w:t xml:space="preserve"> </w:t>
            </w:r>
            <w:r w:rsidRPr="005F7C9F">
              <w:rPr>
                <w:rFonts w:cstheme="minorHAnsi"/>
                <w:color w:val="000000" w:themeColor="text1"/>
                <w:sz w:val="20"/>
              </w:rPr>
              <w:t>and</w:t>
            </w:r>
            <w:r w:rsidRPr="005F7C9F">
              <w:rPr>
                <w:rFonts w:cstheme="minorHAnsi"/>
                <w:color w:val="000000" w:themeColor="text1"/>
                <w:spacing w:val="-2"/>
                <w:sz w:val="20"/>
              </w:rPr>
              <w:t xml:space="preserve"> </w:t>
            </w:r>
            <w:r w:rsidRPr="005F7C9F">
              <w:rPr>
                <w:rFonts w:cstheme="minorHAnsi"/>
                <w:color w:val="000000" w:themeColor="text1"/>
                <w:sz w:val="20"/>
              </w:rPr>
              <w:t>squatters will</w:t>
            </w:r>
            <w:r w:rsidRPr="005F7C9F">
              <w:rPr>
                <w:rFonts w:cstheme="minorHAnsi"/>
                <w:color w:val="000000" w:themeColor="text1"/>
                <w:spacing w:val="-3"/>
                <w:sz w:val="20"/>
              </w:rPr>
              <w:t xml:space="preserve"> </w:t>
            </w:r>
            <w:r w:rsidRPr="005F7C9F">
              <w:rPr>
                <w:rFonts w:cstheme="minorHAnsi"/>
                <w:color w:val="000000" w:themeColor="text1"/>
                <w:sz w:val="20"/>
              </w:rPr>
              <w:t>be</w:t>
            </w:r>
            <w:r w:rsidRPr="005F7C9F">
              <w:rPr>
                <w:rFonts w:cstheme="minorHAnsi"/>
                <w:color w:val="000000" w:themeColor="text1"/>
                <w:spacing w:val="-3"/>
                <w:sz w:val="20"/>
              </w:rPr>
              <w:t xml:space="preserve"> </w:t>
            </w:r>
            <w:r w:rsidRPr="005F7C9F">
              <w:rPr>
                <w:rFonts w:cstheme="minorHAnsi"/>
                <w:color w:val="000000" w:themeColor="text1"/>
                <w:sz w:val="20"/>
              </w:rPr>
              <w:t>eligible</w:t>
            </w:r>
            <w:r w:rsidRPr="005F7C9F">
              <w:rPr>
                <w:rFonts w:cstheme="minorHAnsi"/>
                <w:color w:val="000000" w:themeColor="text1"/>
                <w:spacing w:val="-3"/>
                <w:sz w:val="20"/>
              </w:rPr>
              <w:t xml:space="preserve"> </w:t>
            </w:r>
            <w:r w:rsidRPr="005F7C9F">
              <w:rPr>
                <w:rFonts w:cstheme="minorHAnsi"/>
                <w:color w:val="000000" w:themeColor="text1"/>
                <w:sz w:val="20"/>
              </w:rPr>
              <w:t>for</w:t>
            </w:r>
            <w:r w:rsidRPr="005F7C9F">
              <w:rPr>
                <w:rFonts w:cstheme="minorHAnsi"/>
                <w:color w:val="000000" w:themeColor="text1"/>
                <w:spacing w:val="-2"/>
                <w:sz w:val="20"/>
              </w:rPr>
              <w:t xml:space="preserve"> </w:t>
            </w:r>
            <w:r w:rsidRPr="005F7C9F">
              <w:rPr>
                <w:rFonts w:cstheme="minorHAnsi"/>
                <w:color w:val="000000" w:themeColor="text1"/>
                <w:sz w:val="20"/>
              </w:rPr>
              <w:t>Skill</w:t>
            </w:r>
            <w:r w:rsidRPr="005F7C9F">
              <w:rPr>
                <w:rFonts w:cstheme="minorHAnsi"/>
                <w:color w:val="000000" w:themeColor="text1"/>
                <w:spacing w:val="-4"/>
                <w:sz w:val="20"/>
              </w:rPr>
              <w:t xml:space="preserve"> </w:t>
            </w:r>
            <w:r w:rsidRPr="005F7C9F">
              <w:rPr>
                <w:rFonts w:cstheme="minorHAnsi"/>
                <w:color w:val="000000" w:themeColor="text1"/>
                <w:sz w:val="20"/>
              </w:rPr>
              <w:t>training</w:t>
            </w:r>
            <w:r w:rsidRPr="005F7C9F">
              <w:rPr>
                <w:rFonts w:cstheme="minorHAnsi"/>
                <w:color w:val="000000" w:themeColor="text1"/>
                <w:spacing w:val="-3"/>
                <w:sz w:val="20"/>
              </w:rPr>
              <w:t xml:space="preserve"> </w:t>
            </w:r>
            <w:r w:rsidRPr="005F7C9F">
              <w:rPr>
                <w:rFonts w:cstheme="minorHAnsi"/>
                <w:color w:val="000000" w:themeColor="text1"/>
                <w:sz w:val="20"/>
              </w:rPr>
              <w:t>and</w:t>
            </w:r>
            <w:r w:rsidRPr="005F7C9F">
              <w:rPr>
                <w:rFonts w:cstheme="minorHAnsi"/>
                <w:color w:val="000000" w:themeColor="text1"/>
                <w:spacing w:val="-2"/>
                <w:sz w:val="20"/>
              </w:rPr>
              <w:t xml:space="preserve"> </w:t>
            </w:r>
            <w:r w:rsidRPr="005F7C9F">
              <w:rPr>
                <w:rFonts w:cstheme="minorHAnsi"/>
                <w:color w:val="000000" w:themeColor="text1"/>
                <w:sz w:val="20"/>
              </w:rPr>
              <w:t>credit</w:t>
            </w:r>
            <w:r w:rsidRPr="005F7C9F">
              <w:rPr>
                <w:rFonts w:cstheme="minorHAnsi"/>
                <w:color w:val="000000" w:themeColor="text1"/>
                <w:spacing w:val="-42"/>
                <w:sz w:val="20"/>
              </w:rPr>
              <w:t xml:space="preserve"> </w:t>
            </w:r>
            <w:r w:rsidRPr="005F7C9F">
              <w:rPr>
                <w:rFonts w:cstheme="minorHAnsi"/>
                <w:color w:val="000000" w:themeColor="text1"/>
                <w:sz w:val="20"/>
              </w:rPr>
              <w:t>support</w:t>
            </w:r>
            <w:r w:rsidRPr="005F7C9F">
              <w:rPr>
                <w:rFonts w:cstheme="minorHAnsi"/>
                <w:color w:val="000000" w:themeColor="text1"/>
                <w:spacing w:val="-3"/>
                <w:sz w:val="20"/>
              </w:rPr>
              <w:t xml:space="preserve"> </w:t>
            </w:r>
            <w:r w:rsidRPr="005F7C9F">
              <w:rPr>
                <w:rFonts w:cstheme="minorHAnsi"/>
                <w:color w:val="000000" w:themeColor="text1"/>
                <w:sz w:val="20"/>
              </w:rPr>
              <w:t>under</w:t>
            </w:r>
            <w:r w:rsidRPr="005F7C9F">
              <w:rPr>
                <w:rFonts w:cstheme="minorHAnsi"/>
                <w:color w:val="000000" w:themeColor="text1"/>
                <w:spacing w:val="-1"/>
                <w:sz w:val="20"/>
              </w:rPr>
              <w:t xml:space="preserve"> </w:t>
            </w:r>
            <w:r w:rsidRPr="005F7C9F">
              <w:rPr>
                <w:rFonts w:cstheme="minorHAnsi"/>
                <w:color w:val="000000" w:themeColor="text1"/>
                <w:sz w:val="20"/>
              </w:rPr>
              <w:t>income generation program.</w:t>
            </w:r>
          </w:p>
        </w:tc>
      </w:tr>
    </w:tbl>
    <w:p w14:paraId="527DDF5F" w14:textId="16D7042C" w:rsidR="002C29C3" w:rsidRPr="004824B5" w:rsidRDefault="00951405" w:rsidP="001E0A8C">
      <w:pPr>
        <w:rPr>
          <w:rFonts w:cstheme="minorHAnsi"/>
          <w:color w:val="000000" w:themeColor="text1"/>
          <w:sz w:val="20"/>
        </w:rPr>
        <w:sectPr w:rsidR="002C29C3" w:rsidRPr="004824B5">
          <w:type w:val="continuous"/>
          <w:pgSz w:w="12240" w:h="15840"/>
          <w:pgMar w:top="1440" w:right="1220" w:bottom="1120" w:left="1220" w:header="0" w:footer="934" w:gutter="0"/>
          <w:cols w:space="720"/>
        </w:sect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1"/>
        <w:gridCol w:w="6725"/>
      </w:tblGrid>
      <w:tr w:rsidR="005A7BAE" w:rsidRPr="004824B5" w14:paraId="5AA8A785" w14:textId="77777777" w:rsidTr="00E346D6">
        <w:trPr>
          <w:trHeight w:val="241"/>
        </w:trPr>
        <w:tc>
          <w:tcPr>
            <w:tcW w:w="9576" w:type="dxa"/>
            <w:gridSpan w:val="2"/>
            <w:shd w:val="clear" w:color="auto" w:fill="E2EFD9"/>
          </w:tcPr>
          <w:p w14:paraId="44931C12" w14:textId="79D7FDF3" w:rsidR="002C29C3" w:rsidRPr="004824B5" w:rsidRDefault="0091371A" w:rsidP="001E0A8C">
            <w:pPr>
              <w:rPr>
                <w:rFonts w:cstheme="minorHAnsi"/>
                <w:b/>
                <w:color w:val="000000" w:themeColor="text1"/>
                <w:sz w:val="20"/>
              </w:rPr>
            </w:pPr>
            <w:r w:rsidRPr="00CD6903">
              <w:rPr>
                <w:rFonts w:cstheme="minorHAnsi"/>
                <w:b/>
                <w:color w:val="000000" w:themeColor="text1"/>
                <w:sz w:val="20"/>
              </w:rPr>
              <w:t>Impact</w:t>
            </w:r>
            <w:r w:rsidRPr="00CD6903">
              <w:rPr>
                <w:rFonts w:cstheme="minorHAnsi"/>
                <w:b/>
                <w:color w:val="000000" w:themeColor="text1"/>
                <w:spacing w:val="-3"/>
                <w:sz w:val="20"/>
              </w:rPr>
              <w:t xml:space="preserve"> </w:t>
            </w:r>
            <w:r w:rsidR="002E4583" w:rsidRPr="00CD6903">
              <w:rPr>
                <w:rFonts w:cstheme="minorHAnsi"/>
                <w:b/>
                <w:color w:val="000000" w:themeColor="text1"/>
                <w:sz w:val="20"/>
              </w:rPr>
              <w:t>Category</w:t>
            </w:r>
            <w:r w:rsidRPr="004824B5">
              <w:rPr>
                <w:rFonts w:cstheme="minorHAnsi"/>
                <w:b/>
                <w:color w:val="000000" w:themeColor="text1"/>
                <w:spacing w:val="-3"/>
                <w:sz w:val="20"/>
              </w:rPr>
              <w:t xml:space="preserve"> </w:t>
            </w:r>
            <w:r w:rsidRPr="004824B5">
              <w:rPr>
                <w:rFonts w:cstheme="minorHAnsi"/>
                <w:b/>
                <w:color w:val="000000" w:themeColor="text1"/>
                <w:sz w:val="20"/>
              </w:rPr>
              <w:t>14:</w:t>
            </w:r>
            <w:r w:rsidRPr="004824B5">
              <w:rPr>
                <w:rFonts w:cstheme="minorHAnsi"/>
                <w:b/>
                <w:color w:val="000000" w:themeColor="text1"/>
                <w:spacing w:val="-3"/>
                <w:sz w:val="20"/>
              </w:rPr>
              <w:t xml:space="preserve"> </w:t>
            </w:r>
            <w:r w:rsidRPr="004824B5">
              <w:rPr>
                <w:rFonts w:cstheme="minorHAnsi"/>
                <w:b/>
                <w:color w:val="000000" w:themeColor="text1"/>
                <w:sz w:val="20"/>
              </w:rPr>
              <w:t>UNFORESEEN</w:t>
            </w:r>
            <w:r w:rsidRPr="004824B5">
              <w:rPr>
                <w:rFonts w:cstheme="minorHAnsi"/>
                <w:b/>
                <w:color w:val="000000" w:themeColor="text1"/>
                <w:spacing w:val="-2"/>
                <w:sz w:val="20"/>
              </w:rPr>
              <w:t xml:space="preserve"> </w:t>
            </w:r>
            <w:r w:rsidRPr="004824B5">
              <w:rPr>
                <w:rFonts w:cstheme="minorHAnsi"/>
                <w:b/>
                <w:color w:val="000000" w:themeColor="text1"/>
                <w:sz w:val="20"/>
              </w:rPr>
              <w:t>ADVERSE</w:t>
            </w:r>
            <w:r w:rsidRPr="004824B5">
              <w:rPr>
                <w:rFonts w:cstheme="minorHAnsi"/>
                <w:b/>
                <w:color w:val="000000" w:themeColor="text1"/>
                <w:spacing w:val="-4"/>
                <w:sz w:val="20"/>
              </w:rPr>
              <w:t xml:space="preserve"> </w:t>
            </w:r>
            <w:r w:rsidRPr="004824B5">
              <w:rPr>
                <w:rFonts w:cstheme="minorHAnsi"/>
                <w:b/>
                <w:color w:val="000000" w:themeColor="text1"/>
                <w:sz w:val="20"/>
              </w:rPr>
              <w:t>IMPACTS</w:t>
            </w:r>
          </w:p>
        </w:tc>
      </w:tr>
      <w:tr w:rsidR="005A7BAE" w:rsidRPr="004824B5" w14:paraId="078492DE" w14:textId="77777777" w:rsidTr="00E346D6">
        <w:trPr>
          <w:trHeight w:val="976"/>
        </w:trPr>
        <w:tc>
          <w:tcPr>
            <w:tcW w:w="2851" w:type="dxa"/>
          </w:tcPr>
          <w:p w14:paraId="132F7003" w14:textId="77777777" w:rsidR="002C29C3" w:rsidRPr="004824B5" w:rsidRDefault="0091371A" w:rsidP="008857EB">
            <w:pPr>
              <w:spacing w:before="1"/>
              <w:ind w:right="95"/>
              <w:jc w:val="both"/>
              <w:rPr>
                <w:rFonts w:cstheme="minorHAnsi"/>
                <w:color w:val="000000" w:themeColor="text1"/>
                <w:sz w:val="20"/>
              </w:rPr>
            </w:pPr>
            <w:r w:rsidRPr="004824B5">
              <w:rPr>
                <w:rFonts w:cstheme="minorHAnsi"/>
                <w:color w:val="000000" w:themeColor="text1"/>
                <w:sz w:val="20"/>
              </w:rPr>
              <w:t>Households/persons affected by</w:t>
            </w:r>
            <w:r w:rsidRPr="004824B5">
              <w:rPr>
                <w:rFonts w:cstheme="minorHAnsi"/>
                <w:color w:val="000000" w:themeColor="text1"/>
                <w:spacing w:val="-43"/>
                <w:sz w:val="20"/>
              </w:rPr>
              <w:t xml:space="preserve"> </w:t>
            </w:r>
            <w:r w:rsidRPr="00CD6903">
              <w:rPr>
                <w:rFonts w:cstheme="minorHAnsi"/>
                <w:color w:val="000000" w:themeColor="text1"/>
                <w:sz w:val="20"/>
              </w:rPr>
              <w:t>any</w:t>
            </w:r>
            <w:r w:rsidRPr="00CD6903">
              <w:rPr>
                <w:rFonts w:cstheme="minorHAnsi"/>
                <w:color w:val="000000" w:themeColor="text1"/>
                <w:spacing w:val="1"/>
                <w:sz w:val="20"/>
              </w:rPr>
              <w:t xml:space="preserve"> </w:t>
            </w:r>
            <w:r w:rsidRPr="00CD6903">
              <w:rPr>
                <w:rFonts w:cstheme="minorHAnsi"/>
                <w:color w:val="000000" w:themeColor="text1"/>
                <w:sz w:val="20"/>
              </w:rPr>
              <w:t>unforeseen</w:t>
            </w:r>
            <w:r w:rsidRPr="004824B5">
              <w:rPr>
                <w:rFonts w:cstheme="minorHAnsi"/>
                <w:color w:val="000000" w:themeColor="text1"/>
                <w:spacing w:val="1"/>
                <w:sz w:val="20"/>
              </w:rPr>
              <w:t xml:space="preserve"> </w:t>
            </w:r>
            <w:r w:rsidRPr="004824B5">
              <w:rPr>
                <w:rFonts w:cstheme="minorHAnsi"/>
                <w:color w:val="000000" w:themeColor="text1"/>
                <w:sz w:val="20"/>
              </w:rPr>
              <w:t>impact</w:t>
            </w:r>
            <w:r w:rsidRPr="004824B5">
              <w:rPr>
                <w:rFonts w:cstheme="minorHAnsi"/>
                <w:color w:val="000000" w:themeColor="text1"/>
                <w:spacing w:val="1"/>
                <w:sz w:val="20"/>
              </w:rPr>
              <w:t xml:space="preserve"> </w:t>
            </w:r>
            <w:r w:rsidRPr="004824B5">
              <w:rPr>
                <w:rFonts w:cstheme="minorHAnsi"/>
                <w:color w:val="000000" w:themeColor="text1"/>
                <w:sz w:val="20"/>
              </w:rPr>
              <w:t>identified</w:t>
            </w:r>
            <w:r w:rsidRPr="004824B5">
              <w:rPr>
                <w:rFonts w:cstheme="minorHAnsi"/>
                <w:color w:val="000000" w:themeColor="text1"/>
                <w:spacing w:val="46"/>
                <w:sz w:val="20"/>
              </w:rPr>
              <w:t xml:space="preserve"> </w:t>
            </w:r>
            <w:r w:rsidRPr="004824B5">
              <w:rPr>
                <w:rFonts w:cstheme="minorHAnsi"/>
                <w:color w:val="000000" w:themeColor="text1"/>
                <w:sz w:val="20"/>
              </w:rPr>
              <w:t>during</w:t>
            </w:r>
            <w:r w:rsidRPr="004824B5">
              <w:rPr>
                <w:rFonts w:cstheme="minorHAnsi"/>
                <w:color w:val="000000" w:themeColor="text1"/>
                <w:spacing w:val="45"/>
                <w:sz w:val="20"/>
              </w:rPr>
              <w:t xml:space="preserve"> </w:t>
            </w:r>
            <w:r w:rsidRPr="004824B5">
              <w:rPr>
                <w:rFonts w:cstheme="minorHAnsi"/>
                <w:color w:val="000000" w:themeColor="text1"/>
                <w:sz w:val="20"/>
              </w:rPr>
              <w:t>RAP</w:t>
            </w:r>
          </w:p>
          <w:p w14:paraId="1DE8DCA3" w14:textId="77777777" w:rsidR="002C29C3" w:rsidRPr="004824B5" w:rsidRDefault="0091371A" w:rsidP="001E0A8C">
            <w:pPr>
              <w:rPr>
                <w:rFonts w:cstheme="minorHAnsi"/>
                <w:color w:val="000000" w:themeColor="text1"/>
                <w:sz w:val="20"/>
              </w:rPr>
            </w:pPr>
            <w:r w:rsidRPr="004824B5">
              <w:rPr>
                <w:rFonts w:cstheme="minorHAnsi"/>
                <w:color w:val="000000" w:themeColor="text1"/>
                <w:sz w:val="20"/>
              </w:rPr>
              <w:t>implementation</w:t>
            </w:r>
          </w:p>
        </w:tc>
        <w:tc>
          <w:tcPr>
            <w:tcW w:w="6725" w:type="dxa"/>
          </w:tcPr>
          <w:p w14:paraId="09651FE0" w14:textId="1249DBFA" w:rsidR="002C29C3" w:rsidRPr="004824B5" w:rsidRDefault="0091371A">
            <w:pPr>
              <w:spacing w:before="1"/>
              <w:rPr>
                <w:rFonts w:cstheme="minorHAnsi"/>
                <w:color w:val="000000" w:themeColor="text1"/>
                <w:sz w:val="20"/>
              </w:rPr>
            </w:pPr>
            <w:r w:rsidRPr="004824B5">
              <w:rPr>
                <w:rFonts w:cstheme="minorHAnsi"/>
                <w:color w:val="000000" w:themeColor="text1"/>
                <w:sz w:val="20"/>
              </w:rPr>
              <w:t>Entitlements will be determined as per the RPF.</w:t>
            </w:r>
          </w:p>
        </w:tc>
      </w:tr>
      <w:tr w:rsidR="005A7BAE" w:rsidRPr="004824B5" w14:paraId="0543F6F8" w14:textId="77777777" w:rsidTr="00E346D6">
        <w:trPr>
          <w:trHeight w:val="244"/>
        </w:trPr>
        <w:tc>
          <w:tcPr>
            <w:tcW w:w="9576" w:type="dxa"/>
            <w:gridSpan w:val="2"/>
            <w:shd w:val="clear" w:color="auto" w:fill="E2EFD9"/>
          </w:tcPr>
          <w:p w14:paraId="040314DC" w14:textId="3688BFE4" w:rsidR="002C29C3" w:rsidRPr="004824B5" w:rsidRDefault="0091371A" w:rsidP="001E0A8C">
            <w:pPr>
              <w:spacing w:before="1"/>
              <w:rPr>
                <w:rFonts w:cstheme="minorHAnsi"/>
                <w:b/>
                <w:color w:val="000000" w:themeColor="text1"/>
                <w:sz w:val="20"/>
              </w:rPr>
            </w:pPr>
            <w:r w:rsidRPr="004824B5">
              <w:rPr>
                <w:rFonts w:cstheme="minorHAnsi"/>
                <w:b/>
                <w:color w:val="000000" w:themeColor="text1"/>
                <w:sz w:val="20"/>
              </w:rPr>
              <w:t>Impact</w:t>
            </w:r>
            <w:r w:rsidRPr="004824B5">
              <w:rPr>
                <w:rFonts w:cstheme="minorHAnsi"/>
                <w:b/>
                <w:color w:val="000000" w:themeColor="text1"/>
                <w:spacing w:val="-3"/>
                <w:sz w:val="20"/>
              </w:rPr>
              <w:t xml:space="preserve"> </w:t>
            </w:r>
            <w:r w:rsidRPr="004824B5">
              <w:rPr>
                <w:rFonts w:cstheme="minorHAnsi"/>
                <w:b/>
                <w:color w:val="000000" w:themeColor="text1"/>
                <w:sz w:val="20"/>
              </w:rPr>
              <w:t>category</w:t>
            </w:r>
            <w:r w:rsidRPr="004824B5">
              <w:rPr>
                <w:rFonts w:cstheme="minorHAnsi"/>
                <w:b/>
                <w:color w:val="000000" w:themeColor="text1"/>
                <w:spacing w:val="-4"/>
                <w:sz w:val="20"/>
              </w:rPr>
              <w:t xml:space="preserve"> </w:t>
            </w:r>
            <w:r w:rsidRPr="00CD6903">
              <w:rPr>
                <w:rFonts w:cstheme="minorHAnsi"/>
                <w:b/>
                <w:color w:val="000000" w:themeColor="text1"/>
                <w:sz w:val="20"/>
              </w:rPr>
              <w:t>15:</w:t>
            </w:r>
            <w:r w:rsidRPr="00CD6903">
              <w:rPr>
                <w:rFonts w:cstheme="minorHAnsi"/>
                <w:b/>
                <w:color w:val="000000" w:themeColor="text1"/>
                <w:spacing w:val="-4"/>
                <w:sz w:val="20"/>
              </w:rPr>
              <w:t xml:space="preserve"> </w:t>
            </w:r>
            <w:r w:rsidRPr="004824B5">
              <w:rPr>
                <w:rFonts w:cstheme="minorHAnsi"/>
                <w:b/>
                <w:color w:val="000000" w:themeColor="text1"/>
                <w:sz w:val="20"/>
              </w:rPr>
              <w:t>Construction</w:t>
            </w:r>
            <w:r w:rsidRPr="004824B5">
              <w:rPr>
                <w:rFonts w:cstheme="minorHAnsi"/>
                <w:b/>
                <w:color w:val="000000" w:themeColor="text1"/>
                <w:spacing w:val="-2"/>
                <w:sz w:val="20"/>
              </w:rPr>
              <w:t xml:space="preserve"> </w:t>
            </w:r>
            <w:r w:rsidRPr="004824B5">
              <w:rPr>
                <w:rFonts w:cstheme="minorHAnsi"/>
                <w:b/>
                <w:color w:val="000000" w:themeColor="text1"/>
                <w:sz w:val="20"/>
              </w:rPr>
              <w:t>induced</w:t>
            </w:r>
            <w:r w:rsidRPr="004824B5">
              <w:rPr>
                <w:rFonts w:cstheme="minorHAnsi"/>
                <w:b/>
                <w:color w:val="000000" w:themeColor="text1"/>
                <w:spacing w:val="-3"/>
                <w:sz w:val="20"/>
              </w:rPr>
              <w:t xml:space="preserve"> </w:t>
            </w:r>
            <w:r w:rsidRPr="004824B5">
              <w:rPr>
                <w:rFonts w:cstheme="minorHAnsi"/>
                <w:b/>
                <w:color w:val="000000" w:themeColor="text1"/>
                <w:sz w:val="20"/>
              </w:rPr>
              <w:t>impact</w:t>
            </w:r>
          </w:p>
        </w:tc>
      </w:tr>
      <w:tr w:rsidR="002C29C3" w:rsidRPr="004824B5" w14:paraId="4EBBE3FC" w14:textId="77777777" w:rsidTr="00E346D6">
        <w:trPr>
          <w:trHeight w:val="1016"/>
        </w:trPr>
        <w:tc>
          <w:tcPr>
            <w:tcW w:w="2851" w:type="dxa"/>
          </w:tcPr>
          <w:p w14:paraId="1B6640AB" w14:textId="77777777" w:rsidR="002C29C3" w:rsidRPr="004824B5" w:rsidRDefault="0091371A" w:rsidP="008857EB">
            <w:pPr>
              <w:spacing w:before="1"/>
              <w:ind w:right="95"/>
              <w:jc w:val="both"/>
              <w:rPr>
                <w:rFonts w:cstheme="minorHAnsi"/>
                <w:color w:val="000000" w:themeColor="text1"/>
                <w:sz w:val="20"/>
              </w:rPr>
            </w:pPr>
            <w:r w:rsidRPr="004824B5">
              <w:rPr>
                <w:rFonts w:cstheme="minorHAnsi"/>
                <w:color w:val="000000" w:themeColor="text1"/>
                <w:sz w:val="20"/>
              </w:rPr>
              <w:t>Title</w:t>
            </w:r>
            <w:r w:rsidRPr="004824B5">
              <w:rPr>
                <w:rFonts w:cstheme="minorHAnsi"/>
                <w:color w:val="000000" w:themeColor="text1"/>
                <w:spacing w:val="1"/>
                <w:sz w:val="20"/>
              </w:rPr>
              <w:t xml:space="preserve"> </w:t>
            </w:r>
            <w:r w:rsidRPr="004824B5">
              <w:rPr>
                <w:rFonts w:cstheme="minorHAnsi"/>
                <w:color w:val="000000" w:themeColor="text1"/>
                <w:sz w:val="20"/>
              </w:rPr>
              <w:t>and</w:t>
            </w:r>
            <w:r w:rsidRPr="004824B5">
              <w:rPr>
                <w:rFonts w:cstheme="minorHAnsi"/>
                <w:color w:val="000000" w:themeColor="text1"/>
                <w:spacing w:val="1"/>
                <w:sz w:val="20"/>
              </w:rPr>
              <w:t xml:space="preserve"> </w:t>
            </w:r>
            <w:r w:rsidRPr="00CD6903">
              <w:rPr>
                <w:rFonts w:cstheme="minorHAnsi"/>
                <w:color w:val="000000" w:themeColor="text1"/>
                <w:sz w:val="20"/>
              </w:rPr>
              <w:t>non-title</w:t>
            </w:r>
            <w:r w:rsidRPr="00CD6903">
              <w:rPr>
                <w:rFonts w:cstheme="minorHAnsi"/>
                <w:color w:val="000000" w:themeColor="text1"/>
                <w:spacing w:val="1"/>
                <w:sz w:val="20"/>
              </w:rPr>
              <w:t xml:space="preserve"> </w:t>
            </w:r>
            <w:r w:rsidRPr="00CD6903">
              <w:rPr>
                <w:rFonts w:cstheme="minorHAnsi"/>
                <w:color w:val="000000" w:themeColor="text1"/>
                <w:sz w:val="20"/>
              </w:rPr>
              <w:t>land</w:t>
            </w:r>
            <w:r w:rsidRPr="00CD6903">
              <w:rPr>
                <w:rFonts w:cstheme="minorHAnsi"/>
                <w:color w:val="000000" w:themeColor="text1"/>
                <w:spacing w:val="1"/>
                <w:sz w:val="20"/>
              </w:rPr>
              <w:t xml:space="preserve"> </w:t>
            </w:r>
            <w:r w:rsidRPr="004824B5">
              <w:rPr>
                <w:rFonts w:cstheme="minorHAnsi"/>
                <w:color w:val="000000" w:themeColor="text1"/>
                <w:sz w:val="20"/>
              </w:rPr>
              <w:t>structure, tree and /or any type</w:t>
            </w:r>
            <w:r w:rsidRPr="004824B5">
              <w:rPr>
                <w:rFonts w:cstheme="minorHAnsi"/>
                <w:color w:val="000000" w:themeColor="text1"/>
                <w:spacing w:val="1"/>
                <w:sz w:val="20"/>
              </w:rPr>
              <w:t xml:space="preserve"> </w:t>
            </w:r>
            <w:r w:rsidRPr="004824B5">
              <w:rPr>
                <w:rFonts w:cstheme="minorHAnsi"/>
                <w:color w:val="000000" w:themeColor="text1"/>
                <w:sz w:val="20"/>
              </w:rPr>
              <w:t>of</w:t>
            </w:r>
            <w:r w:rsidRPr="004824B5">
              <w:rPr>
                <w:rFonts w:cstheme="minorHAnsi"/>
                <w:color w:val="000000" w:themeColor="text1"/>
                <w:spacing w:val="1"/>
                <w:sz w:val="20"/>
              </w:rPr>
              <w:t xml:space="preserve"> </w:t>
            </w:r>
            <w:r w:rsidRPr="004824B5">
              <w:rPr>
                <w:rFonts w:cstheme="minorHAnsi"/>
                <w:color w:val="000000" w:themeColor="text1"/>
                <w:sz w:val="20"/>
              </w:rPr>
              <w:t>assets</w:t>
            </w:r>
            <w:r w:rsidRPr="004824B5">
              <w:rPr>
                <w:rFonts w:cstheme="minorHAnsi"/>
                <w:color w:val="000000" w:themeColor="text1"/>
                <w:spacing w:val="1"/>
                <w:sz w:val="20"/>
              </w:rPr>
              <w:t xml:space="preserve"> </w:t>
            </w:r>
            <w:r w:rsidRPr="004824B5">
              <w:rPr>
                <w:rFonts w:cstheme="minorHAnsi"/>
                <w:color w:val="000000" w:themeColor="text1"/>
                <w:sz w:val="20"/>
              </w:rPr>
              <w:t>owners</w:t>
            </w:r>
          </w:p>
        </w:tc>
        <w:tc>
          <w:tcPr>
            <w:tcW w:w="6725" w:type="dxa"/>
          </w:tcPr>
          <w:p w14:paraId="69B63D12" w14:textId="3BE38BED" w:rsidR="002C29C3" w:rsidRPr="0077484D" w:rsidRDefault="0091371A" w:rsidP="0077484D">
            <w:pPr>
              <w:pStyle w:val="NoSpacing"/>
              <w:numPr>
                <w:ilvl w:val="0"/>
                <w:numId w:val="120"/>
              </w:numPr>
              <w:tabs>
                <w:tab w:val="clear" w:pos="720"/>
              </w:tabs>
              <w:ind w:left="351" w:hanging="270"/>
              <w:rPr>
                <w:sz w:val="20"/>
                <w:szCs w:val="20"/>
              </w:rPr>
            </w:pPr>
            <w:r w:rsidRPr="0077484D">
              <w:rPr>
                <w:sz w:val="20"/>
                <w:szCs w:val="20"/>
              </w:rPr>
              <w:t>RV of damaged land structure, tree, crops/fish stock and/or any type of assets owners as determined by IA and affected land/ asset owners.</w:t>
            </w:r>
          </w:p>
          <w:p w14:paraId="0F51C33E" w14:textId="77777777" w:rsidR="002C29C3" w:rsidRPr="004824B5" w:rsidRDefault="0091371A" w:rsidP="0077484D">
            <w:pPr>
              <w:pStyle w:val="NoSpacing"/>
              <w:numPr>
                <w:ilvl w:val="0"/>
                <w:numId w:val="120"/>
              </w:numPr>
              <w:tabs>
                <w:tab w:val="clear" w:pos="720"/>
              </w:tabs>
              <w:ind w:left="351" w:hanging="270"/>
            </w:pPr>
            <w:r w:rsidRPr="0077484D">
              <w:rPr>
                <w:sz w:val="20"/>
                <w:szCs w:val="20"/>
              </w:rPr>
              <w:t>Owner</w:t>
            </w:r>
            <w:r w:rsidRPr="0077484D">
              <w:rPr>
                <w:spacing w:val="-3"/>
                <w:sz w:val="20"/>
                <w:szCs w:val="20"/>
              </w:rPr>
              <w:t xml:space="preserve"> </w:t>
            </w:r>
            <w:r w:rsidRPr="0077484D">
              <w:rPr>
                <w:sz w:val="20"/>
                <w:szCs w:val="20"/>
              </w:rPr>
              <w:t>will</w:t>
            </w:r>
            <w:r w:rsidRPr="0077484D">
              <w:rPr>
                <w:spacing w:val="-3"/>
                <w:sz w:val="20"/>
                <w:szCs w:val="20"/>
              </w:rPr>
              <w:t xml:space="preserve"> </w:t>
            </w:r>
            <w:r w:rsidRPr="0077484D">
              <w:rPr>
                <w:sz w:val="20"/>
                <w:szCs w:val="20"/>
              </w:rPr>
              <w:t>be</w:t>
            </w:r>
            <w:r w:rsidRPr="0077484D">
              <w:rPr>
                <w:spacing w:val="-3"/>
                <w:sz w:val="20"/>
                <w:szCs w:val="20"/>
              </w:rPr>
              <w:t xml:space="preserve"> </w:t>
            </w:r>
            <w:r w:rsidRPr="0077484D">
              <w:rPr>
                <w:sz w:val="20"/>
                <w:szCs w:val="20"/>
              </w:rPr>
              <w:t>allowed</w:t>
            </w:r>
            <w:r w:rsidRPr="0077484D">
              <w:rPr>
                <w:spacing w:val="-2"/>
                <w:sz w:val="20"/>
                <w:szCs w:val="20"/>
              </w:rPr>
              <w:t xml:space="preserve"> </w:t>
            </w:r>
            <w:r w:rsidRPr="0077484D">
              <w:rPr>
                <w:sz w:val="20"/>
                <w:szCs w:val="20"/>
              </w:rPr>
              <w:t>to</w:t>
            </w:r>
            <w:r w:rsidRPr="0077484D">
              <w:rPr>
                <w:spacing w:val="-2"/>
                <w:sz w:val="20"/>
                <w:szCs w:val="20"/>
              </w:rPr>
              <w:t xml:space="preserve"> </w:t>
            </w:r>
            <w:r w:rsidRPr="0077484D">
              <w:rPr>
                <w:sz w:val="20"/>
                <w:szCs w:val="20"/>
              </w:rPr>
              <w:t>take</w:t>
            </w:r>
            <w:r w:rsidRPr="0077484D">
              <w:rPr>
                <w:spacing w:val="-1"/>
                <w:sz w:val="20"/>
                <w:szCs w:val="20"/>
              </w:rPr>
              <w:t xml:space="preserve"> </w:t>
            </w:r>
            <w:r w:rsidRPr="0077484D">
              <w:rPr>
                <w:sz w:val="20"/>
                <w:szCs w:val="20"/>
              </w:rPr>
              <w:t>away</w:t>
            </w:r>
            <w:r w:rsidRPr="0077484D">
              <w:rPr>
                <w:spacing w:val="-2"/>
                <w:sz w:val="20"/>
                <w:szCs w:val="20"/>
              </w:rPr>
              <w:t xml:space="preserve"> </w:t>
            </w:r>
            <w:r w:rsidRPr="0077484D">
              <w:rPr>
                <w:sz w:val="20"/>
                <w:szCs w:val="20"/>
              </w:rPr>
              <w:t>all</w:t>
            </w:r>
            <w:r w:rsidRPr="0077484D">
              <w:rPr>
                <w:spacing w:val="-3"/>
                <w:sz w:val="20"/>
                <w:szCs w:val="20"/>
              </w:rPr>
              <w:t xml:space="preserve"> </w:t>
            </w:r>
            <w:r w:rsidRPr="0077484D">
              <w:rPr>
                <w:sz w:val="20"/>
                <w:szCs w:val="20"/>
              </w:rPr>
              <w:t>salvageable</w:t>
            </w:r>
            <w:r w:rsidRPr="0077484D">
              <w:rPr>
                <w:spacing w:val="-2"/>
                <w:sz w:val="20"/>
                <w:szCs w:val="20"/>
              </w:rPr>
              <w:t xml:space="preserve"> </w:t>
            </w:r>
            <w:r w:rsidRPr="0077484D">
              <w:rPr>
                <w:sz w:val="20"/>
                <w:szCs w:val="20"/>
              </w:rPr>
              <w:t>materials</w:t>
            </w:r>
            <w:r w:rsidRPr="0077484D">
              <w:rPr>
                <w:spacing w:val="-1"/>
                <w:sz w:val="20"/>
                <w:szCs w:val="20"/>
              </w:rPr>
              <w:t xml:space="preserve"> </w:t>
            </w:r>
            <w:r w:rsidRPr="0077484D">
              <w:rPr>
                <w:sz w:val="20"/>
                <w:szCs w:val="20"/>
              </w:rPr>
              <w:t>free</w:t>
            </w:r>
            <w:r w:rsidRPr="0077484D">
              <w:rPr>
                <w:spacing w:val="-3"/>
                <w:sz w:val="20"/>
                <w:szCs w:val="20"/>
              </w:rPr>
              <w:t xml:space="preserve"> </w:t>
            </w:r>
            <w:r w:rsidRPr="0077484D">
              <w:rPr>
                <w:sz w:val="20"/>
                <w:szCs w:val="20"/>
              </w:rPr>
              <w:t>of</w:t>
            </w:r>
            <w:r w:rsidRPr="0077484D">
              <w:rPr>
                <w:spacing w:val="-1"/>
                <w:sz w:val="20"/>
                <w:szCs w:val="20"/>
              </w:rPr>
              <w:t xml:space="preserve"> </w:t>
            </w:r>
            <w:r w:rsidRPr="0077484D">
              <w:rPr>
                <w:sz w:val="20"/>
                <w:szCs w:val="20"/>
              </w:rPr>
              <w:t>cost.</w:t>
            </w:r>
          </w:p>
        </w:tc>
      </w:tr>
    </w:tbl>
    <w:p w14:paraId="192618CF" w14:textId="77777777" w:rsidR="002C29C3" w:rsidRPr="004824B5" w:rsidRDefault="00951405" w:rsidP="008857EB">
      <w:pPr>
        <w:rPr>
          <w:rFonts w:cstheme="minorHAnsi"/>
          <w:color w:val="000000" w:themeColor="text1"/>
          <w:sz w:val="20"/>
        </w:rPr>
        <w:sectPr w:rsidR="002C29C3" w:rsidRPr="004824B5">
          <w:type w:val="continuous"/>
          <w:pgSz w:w="12240" w:h="15840"/>
          <w:pgMar w:top="1440" w:right="1220" w:bottom="1120" w:left="1220" w:header="0" w:footer="934" w:gutter="0"/>
          <w:cols w:space="720"/>
        </w:sectPr>
      </w:pPr>
    </w:p>
    <w:p w14:paraId="65928401" w14:textId="5A99CCB6" w:rsidR="002C29C3" w:rsidRPr="00FC7FB1" w:rsidRDefault="0091371A" w:rsidP="00BD7B0E">
      <w:pPr>
        <w:rPr>
          <w:b/>
          <w:bCs/>
          <w:color w:val="000000" w:themeColor="text1"/>
          <w:sz w:val="28"/>
          <w:szCs w:val="28"/>
        </w:rPr>
      </w:pPr>
      <w:bookmarkStart w:id="36" w:name="_Toc99539105"/>
      <w:r w:rsidRPr="00FC7FB1">
        <w:rPr>
          <w:b/>
          <w:bCs/>
          <w:color w:val="000000" w:themeColor="text1"/>
          <w:sz w:val="28"/>
          <w:szCs w:val="28"/>
        </w:rPr>
        <w:lastRenderedPageBreak/>
        <w:t>Chapter</w:t>
      </w:r>
      <w:r w:rsidRPr="00FC7FB1">
        <w:rPr>
          <w:b/>
          <w:bCs/>
          <w:color w:val="000000" w:themeColor="text1"/>
          <w:spacing w:val="-3"/>
          <w:sz w:val="28"/>
          <w:szCs w:val="28"/>
        </w:rPr>
        <w:t xml:space="preserve"> </w:t>
      </w:r>
      <w:r w:rsidRPr="00FC7FB1">
        <w:rPr>
          <w:b/>
          <w:bCs/>
          <w:color w:val="000000" w:themeColor="text1"/>
          <w:sz w:val="28"/>
          <w:szCs w:val="28"/>
        </w:rPr>
        <w:t>6:</w:t>
      </w:r>
      <w:r w:rsidRPr="00FC7FB1">
        <w:rPr>
          <w:b/>
          <w:bCs/>
          <w:color w:val="000000" w:themeColor="text1"/>
          <w:spacing w:val="-1"/>
          <w:sz w:val="28"/>
          <w:szCs w:val="28"/>
        </w:rPr>
        <w:t xml:space="preserve"> </w:t>
      </w:r>
      <w:r w:rsidRPr="00FC7FB1">
        <w:rPr>
          <w:b/>
          <w:bCs/>
          <w:color w:val="000000" w:themeColor="text1"/>
          <w:sz w:val="28"/>
          <w:szCs w:val="28"/>
        </w:rPr>
        <w:t>Consultation</w:t>
      </w:r>
      <w:r w:rsidRPr="00FC7FB1">
        <w:rPr>
          <w:b/>
          <w:bCs/>
          <w:color w:val="000000" w:themeColor="text1"/>
          <w:spacing w:val="-3"/>
          <w:sz w:val="28"/>
          <w:szCs w:val="28"/>
        </w:rPr>
        <w:t xml:space="preserve"> </w:t>
      </w:r>
      <w:r w:rsidRPr="00FC7FB1">
        <w:rPr>
          <w:b/>
          <w:bCs/>
          <w:color w:val="000000" w:themeColor="text1"/>
          <w:sz w:val="28"/>
          <w:szCs w:val="28"/>
        </w:rPr>
        <w:t>and</w:t>
      </w:r>
      <w:r w:rsidRPr="00FC7FB1">
        <w:rPr>
          <w:b/>
          <w:bCs/>
          <w:color w:val="000000" w:themeColor="text1"/>
          <w:spacing w:val="-2"/>
          <w:sz w:val="28"/>
          <w:szCs w:val="28"/>
        </w:rPr>
        <w:t xml:space="preserve"> </w:t>
      </w:r>
      <w:r w:rsidRPr="00FC7FB1">
        <w:rPr>
          <w:b/>
          <w:bCs/>
          <w:color w:val="000000" w:themeColor="text1"/>
          <w:sz w:val="28"/>
          <w:szCs w:val="28"/>
        </w:rPr>
        <w:t>Participation</w:t>
      </w:r>
      <w:bookmarkEnd w:id="36"/>
    </w:p>
    <w:p w14:paraId="21C97672" w14:textId="77777777" w:rsidR="00B61299" w:rsidRPr="004824B5" w:rsidRDefault="00951405" w:rsidP="00BD7B0E">
      <w:pPr>
        <w:rPr>
          <w:color w:val="000000" w:themeColor="text1"/>
        </w:rPr>
      </w:pPr>
    </w:p>
    <w:p w14:paraId="40DF0D27" w14:textId="5F52CEC3" w:rsidR="002C29C3" w:rsidRPr="00FC7FB1" w:rsidRDefault="0091371A" w:rsidP="00FC7FB1">
      <w:pPr>
        <w:pStyle w:val="ListParagraph"/>
        <w:numPr>
          <w:ilvl w:val="1"/>
          <w:numId w:val="121"/>
        </w:numPr>
        <w:ind w:hanging="180"/>
        <w:rPr>
          <w:color w:val="000000" w:themeColor="text1"/>
        </w:rPr>
      </w:pPr>
      <w:bookmarkStart w:id="37" w:name="_Toc99539106"/>
      <w:r w:rsidRPr="00FC7FB1">
        <w:rPr>
          <w:color w:val="000000" w:themeColor="text1"/>
        </w:rPr>
        <w:t>Purpose</w:t>
      </w:r>
      <w:r w:rsidRPr="00FC7FB1">
        <w:rPr>
          <w:color w:val="000000" w:themeColor="text1"/>
          <w:spacing w:val="-3"/>
        </w:rPr>
        <w:t xml:space="preserve"> </w:t>
      </w:r>
      <w:r w:rsidRPr="00FC7FB1">
        <w:rPr>
          <w:color w:val="000000" w:themeColor="text1"/>
        </w:rPr>
        <w:t>of</w:t>
      </w:r>
      <w:r w:rsidRPr="00FC7FB1">
        <w:rPr>
          <w:color w:val="000000" w:themeColor="text1"/>
          <w:spacing w:val="-3"/>
        </w:rPr>
        <w:t xml:space="preserve"> </w:t>
      </w:r>
      <w:r w:rsidRPr="00FC7FB1">
        <w:rPr>
          <w:color w:val="000000" w:themeColor="text1"/>
        </w:rPr>
        <w:t>stakeholder’s</w:t>
      </w:r>
      <w:r w:rsidRPr="00FC7FB1">
        <w:rPr>
          <w:color w:val="000000" w:themeColor="text1"/>
          <w:spacing w:val="-3"/>
        </w:rPr>
        <w:t xml:space="preserve"> </w:t>
      </w:r>
      <w:r w:rsidRPr="00FC7FB1">
        <w:rPr>
          <w:color w:val="000000" w:themeColor="text1"/>
        </w:rPr>
        <w:t>engagement:</w:t>
      </w:r>
      <w:bookmarkEnd w:id="37"/>
    </w:p>
    <w:p w14:paraId="48D1A996" w14:textId="77777777" w:rsidR="00B61299" w:rsidRPr="004824B5" w:rsidRDefault="00951405" w:rsidP="00FB2075">
      <w:pPr>
        <w:rPr>
          <w:color w:val="000000" w:themeColor="text1"/>
        </w:rPr>
      </w:pPr>
    </w:p>
    <w:p w14:paraId="04F9CC59" w14:textId="0041E36F" w:rsidR="00B61299" w:rsidRPr="00FC7FB1" w:rsidRDefault="0091371A" w:rsidP="00FC7FB1">
      <w:pPr>
        <w:pStyle w:val="ListParagraph"/>
        <w:numPr>
          <w:ilvl w:val="0"/>
          <w:numId w:val="101"/>
        </w:numPr>
        <w:spacing w:before="21"/>
        <w:ind w:left="720" w:right="215" w:hanging="720"/>
        <w:jc w:val="both"/>
        <w:rPr>
          <w:rFonts w:cstheme="minorHAnsi"/>
          <w:color w:val="000000" w:themeColor="text1"/>
          <w:sz w:val="20"/>
        </w:rPr>
      </w:pPr>
      <w:r w:rsidRPr="00FC7FB1">
        <w:rPr>
          <w:rFonts w:cstheme="minorHAnsi"/>
          <w:color w:val="000000" w:themeColor="text1"/>
          <w:sz w:val="20"/>
        </w:rPr>
        <w:t>This chapter mainly focuses on the people’s opinion about</w:t>
      </w:r>
      <w:r w:rsidRPr="00FC7FB1">
        <w:rPr>
          <w:rFonts w:cstheme="minorHAnsi"/>
          <w:color w:val="000000" w:themeColor="text1"/>
          <w:spacing w:val="1"/>
          <w:sz w:val="20"/>
        </w:rPr>
        <w:t xml:space="preserve"> </w:t>
      </w:r>
      <w:r w:rsidRPr="00FC7FB1">
        <w:rPr>
          <w:rFonts w:cstheme="minorHAnsi"/>
          <w:color w:val="000000" w:themeColor="text1"/>
          <w:sz w:val="20"/>
        </w:rPr>
        <w:t>relocation, resettlement, project messages, planning about resettlement relocation of the displaced</w:t>
      </w:r>
      <w:r w:rsidRPr="00FC7FB1">
        <w:rPr>
          <w:rFonts w:cstheme="minorHAnsi"/>
          <w:color w:val="000000" w:themeColor="text1"/>
          <w:spacing w:val="1"/>
          <w:sz w:val="20"/>
        </w:rPr>
        <w:t xml:space="preserve"> </w:t>
      </w:r>
      <w:r w:rsidRPr="00FC7FB1">
        <w:rPr>
          <w:rFonts w:cstheme="minorHAnsi"/>
          <w:color w:val="000000" w:themeColor="text1"/>
          <w:sz w:val="20"/>
        </w:rPr>
        <w:t xml:space="preserve">households. </w:t>
      </w:r>
    </w:p>
    <w:p w14:paraId="0CE94037" w14:textId="77777777" w:rsidR="00754C33" w:rsidRPr="004824B5" w:rsidRDefault="00951405" w:rsidP="00B83F49">
      <w:pPr>
        <w:spacing w:before="21"/>
        <w:ind w:left="1080" w:right="215"/>
        <w:jc w:val="both"/>
        <w:rPr>
          <w:rFonts w:cstheme="minorHAnsi"/>
          <w:color w:val="000000" w:themeColor="text1"/>
          <w:sz w:val="20"/>
        </w:rPr>
      </w:pPr>
    </w:p>
    <w:p w14:paraId="0AFA3112" w14:textId="5B4DF326" w:rsidR="002C29C3" w:rsidRPr="00FC7FB1" w:rsidRDefault="0091371A" w:rsidP="00FC7FB1">
      <w:pPr>
        <w:pStyle w:val="ListParagraph"/>
        <w:numPr>
          <w:ilvl w:val="1"/>
          <w:numId w:val="121"/>
        </w:numPr>
        <w:ind w:hanging="180"/>
        <w:rPr>
          <w:color w:val="000000" w:themeColor="text1"/>
        </w:rPr>
      </w:pPr>
      <w:bookmarkStart w:id="38" w:name="_Toc99539107"/>
      <w:r w:rsidRPr="00FC7FB1">
        <w:rPr>
          <w:color w:val="000000" w:themeColor="text1"/>
        </w:rPr>
        <w:t>Project</w:t>
      </w:r>
      <w:r w:rsidRPr="00FC7FB1">
        <w:rPr>
          <w:color w:val="000000" w:themeColor="text1"/>
          <w:spacing w:val="-4"/>
        </w:rPr>
        <w:t xml:space="preserve"> </w:t>
      </w:r>
      <w:r w:rsidRPr="00FC7FB1">
        <w:rPr>
          <w:color w:val="000000" w:themeColor="text1"/>
        </w:rPr>
        <w:t>Stakeholders</w:t>
      </w:r>
      <w:bookmarkEnd w:id="38"/>
    </w:p>
    <w:p w14:paraId="01AEB13E" w14:textId="77777777" w:rsidR="00B61299" w:rsidRPr="004824B5" w:rsidRDefault="00951405" w:rsidP="005016F1">
      <w:pPr>
        <w:rPr>
          <w:color w:val="000000" w:themeColor="text1"/>
        </w:rPr>
      </w:pPr>
    </w:p>
    <w:p w14:paraId="4CEEC184" w14:textId="5AD3C9C3" w:rsidR="002C29C3" w:rsidRPr="00FC7FB1" w:rsidRDefault="0091371A" w:rsidP="00FC7FB1">
      <w:pPr>
        <w:pStyle w:val="ListParagraph"/>
        <w:numPr>
          <w:ilvl w:val="0"/>
          <w:numId w:val="101"/>
        </w:numPr>
        <w:spacing w:before="21"/>
        <w:ind w:left="720" w:right="215" w:hanging="720"/>
        <w:jc w:val="both"/>
        <w:rPr>
          <w:rFonts w:cstheme="minorHAnsi"/>
          <w:color w:val="000000" w:themeColor="text1"/>
          <w:sz w:val="20"/>
        </w:rPr>
      </w:pPr>
      <w:r w:rsidRPr="00FC7FB1">
        <w:rPr>
          <w:rFonts w:cstheme="minorHAnsi"/>
          <w:color w:val="000000" w:themeColor="text1"/>
          <w:sz w:val="20"/>
        </w:rPr>
        <w:t>A</w:t>
      </w:r>
      <w:r w:rsidRPr="00FC7FB1">
        <w:rPr>
          <w:rFonts w:cstheme="minorHAnsi"/>
          <w:color w:val="000000" w:themeColor="text1"/>
          <w:spacing w:val="1"/>
          <w:sz w:val="20"/>
        </w:rPr>
        <w:t xml:space="preserve"> </w:t>
      </w:r>
      <w:r w:rsidRPr="00FC7FB1">
        <w:rPr>
          <w:rFonts w:cstheme="minorHAnsi"/>
          <w:color w:val="000000" w:themeColor="text1"/>
          <w:sz w:val="20"/>
        </w:rPr>
        <w:t xml:space="preserve">summary of project stakeholders </w:t>
      </w:r>
      <w:proofErr w:type="gramStart"/>
      <w:r w:rsidRPr="00FC7FB1">
        <w:rPr>
          <w:rFonts w:cstheme="minorHAnsi"/>
          <w:color w:val="000000" w:themeColor="text1"/>
          <w:sz w:val="20"/>
        </w:rPr>
        <w:t>are</w:t>
      </w:r>
      <w:proofErr w:type="gramEnd"/>
      <w:r w:rsidRPr="00FC7FB1">
        <w:rPr>
          <w:rFonts w:cstheme="minorHAnsi"/>
          <w:color w:val="000000" w:themeColor="text1"/>
          <w:sz w:val="20"/>
        </w:rPr>
        <w:t xml:space="preserve"> given below. Detailed project stakeholder analysis </w:t>
      </w:r>
      <w:proofErr w:type="gramStart"/>
      <w:r w:rsidRPr="00FC7FB1">
        <w:rPr>
          <w:rFonts w:cstheme="minorHAnsi"/>
          <w:color w:val="000000" w:themeColor="text1"/>
          <w:sz w:val="20"/>
        </w:rPr>
        <w:t>are</w:t>
      </w:r>
      <w:proofErr w:type="gramEnd"/>
      <w:r w:rsidRPr="00FC7FB1">
        <w:rPr>
          <w:rFonts w:cstheme="minorHAnsi"/>
          <w:color w:val="000000" w:themeColor="text1"/>
          <w:sz w:val="20"/>
        </w:rPr>
        <w:t xml:space="preserve"> described</w:t>
      </w:r>
      <w:r w:rsidRPr="00FC7FB1">
        <w:rPr>
          <w:rFonts w:cstheme="minorHAnsi"/>
          <w:color w:val="000000" w:themeColor="text1"/>
          <w:spacing w:val="1"/>
          <w:sz w:val="20"/>
        </w:rPr>
        <w:t xml:space="preserve"> </w:t>
      </w:r>
      <w:r w:rsidRPr="00FC7FB1">
        <w:rPr>
          <w:rFonts w:cstheme="minorHAnsi"/>
          <w:color w:val="000000" w:themeColor="text1"/>
          <w:sz w:val="20"/>
        </w:rPr>
        <w:t>with</w:t>
      </w:r>
      <w:r w:rsidRPr="00FC7FB1">
        <w:rPr>
          <w:rFonts w:cstheme="minorHAnsi"/>
          <w:color w:val="000000" w:themeColor="text1"/>
          <w:spacing w:val="-3"/>
          <w:sz w:val="20"/>
        </w:rPr>
        <w:t xml:space="preserve"> </w:t>
      </w:r>
      <w:r w:rsidRPr="00FC7FB1">
        <w:rPr>
          <w:rFonts w:cstheme="minorHAnsi"/>
          <w:color w:val="000000" w:themeColor="text1"/>
          <w:sz w:val="20"/>
        </w:rPr>
        <w:t>SEP.</w:t>
      </w:r>
    </w:p>
    <w:p w14:paraId="776E75BC" w14:textId="77777777" w:rsidR="00B12A15" w:rsidRPr="004824B5" w:rsidRDefault="00951405" w:rsidP="00B83F49">
      <w:pPr>
        <w:jc w:val="center"/>
        <w:rPr>
          <w:rFonts w:cstheme="minorHAnsi"/>
          <w:i/>
          <w:color w:val="000000" w:themeColor="text1"/>
          <w:sz w:val="20"/>
        </w:rPr>
      </w:pPr>
    </w:p>
    <w:p w14:paraId="7E82C90E" w14:textId="63A7A5C8" w:rsidR="002C29C3" w:rsidRPr="004824B5" w:rsidRDefault="0091371A" w:rsidP="00B83F49">
      <w:pPr>
        <w:jc w:val="center"/>
        <w:rPr>
          <w:rFonts w:cstheme="minorHAnsi"/>
          <w:b/>
          <w:i/>
          <w:color w:val="000000" w:themeColor="text1"/>
          <w:sz w:val="20"/>
        </w:rPr>
      </w:pPr>
      <w:r w:rsidRPr="004824B5">
        <w:rPr>
          <w:rFonts w:cstheme="minorHAnsi"/>
          <w:b/>
          <w:i/>
          <w:color w:val="000000" w:themeColor="text1"/>
          <w:sz w:val="20"/>
        </w:rPr>
        <w:t>Table</w:t>
      </w:r>
      <w:r w:rsidRPr="004824B5">
        <w:rPr>
          <w:rFonts w:cstheme="minorHAnsi"/>
          <w:b/>
          <w:i/>
          <w:color w:val="000000" w:themeColor="text1"/>
          <w:spacing w:val="-4"/>
          <w:sz w:val="20"/>
        </w:rPr>
        <w:t xml:space="preserve"> </w:t>
      </w:r>
      <w:r w:rsidRPr="004824B5">
        <w:rPr>
          <w:rFonts w:cstheme="minorHAnsi"/>
          <w:b/>
          <w:i/>
          <w:color w:val="000000" w:themeColor="text1"/>
          <w:sz w:val="20"/>
        </w:rPr>
        <w:t>08:</w:t>
      </w:r>
      <w:r w:rsidRPr="004824B5">
        <w:rPr>
          <w:rFonts w:cstheme="minorHAnsi"/>
          <w:b/>
          <w:i/>
          <w:color w:val="000000" w:themeColor="text1"/>
          <w:spacing w:val="-5"/>
          <w:sz w:val="20"/>
        </w:rPr>
        <w:t xml:space="preserve"> </w:t>
      </w:r>
      <w:r w:rsidRPr="004824B5">
        <w:rPr>
          <w:rFonts w:cstheme="minorHAnsi"/>
          <w:b/>
          <w:i/>
          <w:color w:val="000000" w:themeColor="text1"/>
          <w:sz w:val="20"/>
        </w:rPr>
        <w:t>Project</w:t>
      </w:r>
      <w:r w:rsidRPr="004824B5">
        <w:rPr>
          <w:rFonts w:cstheme="minorHAnsi"/>
          <w:b/>
          <w:i/>
          <w:color w:val="000000" w:themeColor="text1"/>
          <w:spacing w:val="-1"/>
          <w:sz w:val="20"/>
        </w:rPr>
        <w:t xml:space="preserve"> </w:t>
      </w:r>
      <w:r w:rsidRPr="004824B5">
        <w:rPr>
          <w:rFonts w:cstheme="minorHAnsi"/>
          <w:b/>
          <w:i/>
          <w:color w:val="000000" w:themeColor="text1"/>
          <w:sz w:val="20"/>
        </w:rPr>
        <w:t>stakeholder</w:t>
      </w:r>
      <w:r w:rsidRPr="004824B5">
        <w:rPr>
          <w:rFonts w:cstheme="minorHAnsi"/>
          <w:b/>
          <w:i/>
          <w:color w:val="000000" w:themeColor="text1"/>
          <w:spacing w:val="-5"/>
          <w:sz w:val="20"/>
        </w:rPr>
        <w:t xml:space="preserve"> </w:t>
      </w:r>
      <w:r w:rsidRPr="004824B5">
        <w:rPr>
          <w:rFonts w:cstheme="minorHAnsi"/>
          <w:b/>
          <w:i/>
          <w:color w:val="000000" w:themeColor="text1"/>
          <w:sz w:val="20"/>
        </w:rPr>
        <w:t>analysis</w:t>
      </w:r>
    </w:p>
    <w:p w14:paraId="7A6811B2" w14:textId="4CBF06AB" w:rsidR="002C29C3" w:rsidRPr="004824B5" w:rsidRDefault="00951405" w:rsidP="008857EB">
      <w:pPr>
        <w:spacing w:before="1"/>
        <w:rPr>
          <w:rFonts w:cstheme="minorHAnsi"/>
          <w:i/>
          <w:color w:val="000000" w:themeColor="text1"/>
        </w:rPr>
      </w:pPr>
    </w:p>
    <w:tbl>
      <w:tblPr>
        <w:tblW w:w="9688"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0" w:type="dxa"/>
          <w:right w:w="0" w:type="dxa"/>
        </w:tblCellMar>
        <w:tblLook w:val="01E0" w:firstRow="1" w:lastRow="1" w:firstColumn="1" w:lastColumn="1" w:noHBand="0" w:noVBand="0"/>
      </w:tblPr>
      <w:tblGrid>
        <w:gridCol w:w="2335"/>
        <w:gridCol w:w="7353"/>
      </w:tblGrid>
      <w:tr w:rsidR="005A7BAE" w:rsidRPr="004824B5" w14:paraId="173D8EBF" w14:textId="77777777" w:rsidTr="00B83F49">
        <w:trPr>
          <w:trHeight w:val="2622"/>
          <w:jc w:val="center"/>
        </w:trPr>
        <w:tc>
          <w:tcPr>
            <w:tcW w:w="2335" w:type="dxa"/>
          </w:tcPr>
          <w:p w14:paraId="6370C542" w14:textId="4B5BBCAD" w:rsidR="00B61299" w:rsidRPr="004824B5" w:rsidRDefault="0091371A" w:rsidP="001E0A8C">
            <w:pPr>
              <w:tabs>
                <w:tab w:val="left" w:pos="2051"/>
              </w:tabs>
              <w:rPr>
                <w:rFonts w:cstheme="minorHAnsi"/>
                <w:b/>
                <w:color w:val="000000" w:themeColor="text1"/>
                <w:sz w:val="20"/>
              </w:rPr>
            </w:pPr>
            <w:r w:rsidRPr="004824B5">
              <w:rPr>
                <w:rFonts w:cstheme="minorHAnsi"/>
                <w:b/>
                <w:color w:val="000000" w:themeColor="text1"/>
                <w:sz w:val="20"/>
              </w:rPr>
              <w:t xml:space="preserve">Subcomponent 2a: Resilient land port infrastructure development at </w:t>
            </w:r>
            <w:proofErr w:type="spellStart"/>
            <w:r w:rsidRPr="004824B5">
              <w:rPr>
                <w:rFonts w:cstheme="minorHAnsi"/>
                <w:b/>
                <w:color w:val="000000" w:themeColor="text1"/>
                <w:sz w:val="20"/>
              </w:rPr>
              <w:t>Benapole</w:t>
            </w:r>
            <w:proofErr w:type="spellEnd"/>
            <w:r w:rsidRPr="004824B5">
              <w:rPr>
                <w:rFonts w:cstheme="minorHAnsi"/>
                <w:b/>
                <w:color w:val="000000" w:themeColor="text1"/>
                <w:sz w:val="20"/>
              </w:rPr>
              <w:t xml:space="preserve">, </w:t>
            </w:r>
            <w:proofErr w:type="spellStart"/>
            <w:r w:rsidRPr="004824B5">
              <w:rPr>
                <w:rFonts w:cstheme="minorHAnsi"/>
                <w:b/>
                <w:color w:val="000000" w:themeColor="text1"/>
                <w:sz w:val="20"/>
              </w:rPr>
              <w:t>Bhomra</w:t>
            </w:r>
            <w:proofErr w:type="spellEnd"/>
            <w:r w:rsidRPr="004824B5">
              <w:rPr>
                <w:rFonts w:cstheme="minorHAnsi"/>
                <w:b/>
                <w:color w:val="000000" w:themeColor="text1"/>
                <w:sz w:val="20"/>
              </w:rPr>
              <w:t xml:space="preserve">, and </w:t>
            </w:r>
            <w:proofErr w:type="spellStart"/>
            <w:proofErr w:type="gramStart"/>
            <w:r w:rsidRPr="004824B5">
              <w:rPr>
                <w:rFonts w:cstheme="minorHAnsi"/>
                <w:b/>
                <w:color w:val="000000" w:themeColor="text1"/>
                <w:sz w:val="20"/>
              </w:rPr>
              <w:t>Burimari</w:t>
            </w:r>
            <w:proofErr w:type="spellEnd"/>
            <w:r w:rsidRPr="004824B5">
              <w:rPr>
                <w:rFonts w:cstheme="minorHAnsi"/>
                <w:b/>
                <w:color w:val="000000" w:themeColor="text1"/>
                <w:sz w:val="20"/>
              </w:rPr>
              <w:t xml:space="preserve">  (</w:t>
            </w:r>
            <w:proofErr w:type="gramEnd"/>
            <w:r w:rsidRPr="004824B5">
              <w:rPr>
                <w:rFonts w:cstheme="minorHAnsi"/>
                <w:b/>
                <w:color w:val="000000" w:themeColor="text1"/>
                <w:sz w:val="20"/>
              </w:rPr>
              <w:t>BLPA).</w:t>
            </w:r>
          </w:p>
          <w:p w14:paraId="4DE828ED" w14:textId="77777777" w:rsidR="00B61299" w:rsidRPr="004824B5" w:rsidRDefault="00951405" w:rsidP="001E0A8C">
            <w:pPr>
              <w:tabs>
                <w:tab w:val="left" w:pos="2051"/>
              </w:tabs>
              <w:rPr>
                <w:rFonts w:cstheme="minorHAnsi"/>
                <w:b/>
                <w:color w:val="000000" w:themeColor="text1"/>
                <w:sz w:val="20"/>
              </w:rPr>
            </w:pPr>
          </w:p>
          <w:p w14:paraId="7CF45949" w14:textId="10FD2B68" w:rsidR="00B61299" w:rsidRPr="004824B5" w:rsidRDefault="0091371A" w:rsidP="008857EB">
            <w:pPr>
              <w:rPr>
                <w:rFonts w:cstheme="minorHAnsi"/>
                <w:b/>
                <w:color w:val="000000" w:themeColor="text1"/>
                <w:sz w:val="20"/>
              </w:rPr>
            </w:pPr>
            <w:r w:rsidRPr="004824B5">
              <w:rPr>
                <w:rFonts w:cstheme="minorHAnsi"/>
                <w:b/>
                <w:color w:val="000000" w:themeColor="text1"/>
                <w:sz w:val="20"/>
              </w:rPr>
              <w:t>Subcomponent 2c: Regional connectivity infrastructure (RHD)</w:t>
            </w:r>
          </w:p>
        </w:tc>
        <w:tc>
          <w:tcPr>
            <w:tcW w:w="7353" w:type="dxa"/>
            <w:vMerge w:val="restart"/>
            <w:tcBorders>
              <w:bottom w:val="single" w:sz="4" w:space="0" w:color="BFBFBF"/>
            </w:tcBorders>
          </w:tcPr>
          <w:p w14:paraId="45124ABE" w14:textId="54D8E3AD" w:rsidR="00B61299" w:rsidRPr="00CC5CB3" w:rsidRDefault="0091371A" w:rsidP="00CC5CB3">
            <w:pPr>
              <w:pStyle w:val="NoSpacing"/>
              <w:numPr>
                <w:ilvl w:val="0"/>
                <w:numId w:val="122"/>
              </w:numPr>
              <w:rPr>
                <w:sz w:val="20"/>
                <w:szCs w:val="20"/>
              </w:rPr>
            </w:pPr>
            <w:r w:rsidRPr="00CC5CB3">
              <w:rPr>
                <w:sz w:val="20"/>
                <w:szCs w:val="20"/>
              </w:rPr>
              <w:t>Directly project affected PAPs</w:t>
            </w:r>
          </w:p>
          <w:p w14:paraId="69CA335D" w14:textId="77777777" w:rsidR="00B61299" w:rsidRPr="00CC5CB3" w:rsidRDefault="0091371A" w:rsidP="00CC5CB3">
            <w:pPr>
              <w:pStyle w:val="NoSpacing"/>
              <w:numPr>
                <w:ilvl w:val="0"/>
                <w:numId w:val="122"/>
              </w:numPr>
              <w:rPr>
                <w:sz w:val="20"/>
                <w:szCs w:val="20"/>
              </w:rPr>
            </w:pPr>
            <w:r w:rsidRPr="00CC5CB3">
              <w:rPr>
                <w:sz w:val="20"/>
                <w:szCs w:val="20"/>
              </w:rPr>
              <w:t>Squatters and vulnerable HHs</w:t>
            </w:r>
          </w:p>
          <w:p w14:paraId="0D21568C" w14:textId="77777777" w:rsidR="00B61299" w:rsidRPr="00CC5CB3" w:rsidRDefault="0091371A" w:rsidP="00CC5CB3">
            <w:pPr>
              <w:pStyle w:val="NoSpacing"/>
              <w:numPr>
                <w:ilvl w:val="0"/>
                <w:numId w:val="122"/>
              </w:numPr>
              <w:rPr>
                <w:sz w:val="20"/>
                <w:szCs w:val="20"/>
              </w:rPr>
            </w:pPr>
            <w:r w:rsidRPr="00CC5CB3">
              <w:rPr>
                <w:sz w:val="20"/>
                <w:szCs w:val="20"/>
              </w:rPr>
              <w:t>Potential affected commercial HHs</w:t>
            </w:r>
          </w:p>
          <w:p w14:paraId="17B9CD6C" w14:textId="77777777" w:rsidR="00B61299" w:rsidRPr="00CC5CB3" w:rsidRDefault="0091371A" w:rsidP="00CC5CB3">
            <w:pPr>
              <w:pStyle w:val="NoSpacing"/>
              <w:numPr>
                <w:ilvl w:val="0"/>
                <w:numId w:val="122"/>
              </w:numPr>
              <w:rPr>
                <w:sz w:val="20"/>
                <w:szCs w:val="20"/>
              </w:rPr>
            </w:pPr>
            <w:r w:rsidRPr="00CC5CB3">
              <w:rPr>
                <w:sz w:val="20"/>
                <w:szCs w:val="20"/>
              </w:rPr>
              <w:t>District and Upazila Administration</w:t>
            </w:r>
          </w:p>
          <w:p w14:paraId="4E0A7795" w14:textId="77777777" w:rsidR="00B61299" w:rsidRPr="00CC5CB3" w:rsidRDefault="0091371A" w:rsidP="00CC5CB3">
            <w:pPr>
              <w:pStyle w:val="NoSpacing"/>
              <w:numPr>
                <w:ilvl w:val="0"/>
                <w:numId w:val="122"/>
              </w:numPr>
              <w:rPr>
                <w:sz w:val="20"/>
                <w:szCs w:val="20"/>
              </w:rPr>
            </w:pPr>
            <w:r w:rsidRPr="00CC5CB3">
              <w:rPr>
                <w:sz w:val="20"/>
                <w:szCs w:val="20"/>
              </w:rPr>
              <w:t>Local Administration and Local municipality</w:t>
            </w:r>
          </w:p>
          <w:p w14:paraId="029A76AF" w14:textId="77777777" w:rsidR="00B61299" w:rsidRPr="00CC5CB3" w:rsidRDefault="0091371A" w:rsidP="00CC5CB3">
            <w:pPr>
              <w:pStyle w:val="NoSpacing"/>
              <w:numPr>
                <w:ilvl w:val="0"/>
                <w:numId w:val="122"/>
              </w:numPr>
              <w:rPr>
                <w:sz w:val="20"/>
                <w:szCs w:val="20"/>
              </w:rPr>
            </w:pPr>
            <w:r w:rsidRPr="00CC5CB3">
              <w:rPr>
                <w:sz w:val="20"/>
                <w:szCs w:val="20"/>
              </w:rPr>
              <w:t>Elected Officials and Local Politicians</w:t>
            </w:r>
          </w:p>
          <w:p w14:paraId="7C0F15DB" w14:textId="3FC56F00" w:rsidR="00B61299" w:rsidRPr="00CC5CB3" w:rsidRDefault="0091371A" w:rsidP="00CC5CB3">
            <w:pPr>
              <w:pStyle w:val="NoSpacing"/>
              <w:numPr>
                <w:ilvl w:val="0"/>
                <w:numId w:val="122"/>
              </w:numPr>
              <w:rPr>
                <w:sz w:val="20"/>
                <w:szCs w:val="20"/>
              </w:rPr>
            </w:pPr>
            <w:r w:rsidRPr="00CC5CB3">
              <w:rPr>
                <w:sz w:val="20"/>
                <w:szCs w:val="20"/>
              </w:rPr>
              <w:t xml:space="preserve">Possible directly and indirectly affected CPR </w:t>
            </w:r>
            <w:proofErr w:type="spellStart"/>
            <w:r w:rsidRPr="00CC5CB3">
              <w:rPr>
                <w:sz w:val="20"/>
                <w:szCs w:val="20"/>
              </w:rPr>
              <w:t>i.e</w:t>
            </w:r>
            <w:proofErr w:type="spellEnd"/>
            <w:r w:rsidRPr="00CC5CB3">
              <w:rPr>
                <w:sz w:val="20"/>
                <w:szCs w:val="20"/>
              </w:rPr>
              <w:t xml:space="preserve"> educational, religious and health </w:t>
            </w:r>
            <w:proofErr w:type="gramStart"/>
            <w:r w:rsidRPr="00CC5CB3">
              <w:rPr>
                <w:sz w:val="20"/>
                <w:szCs w:val="20"/>
              </w:rPr>
              <w:t>institutions;</w:t>
            </w:r>
            <w:proofErr w:type="gramEnd"/>
          </w:p>
          <w:p w14:paraId="69C67CCD" w14:textId="77777777" w:rsidR="00B61299" w:rsidRPr="00CC5CB3" w:rsidRDefault="0091371A" w:rsidP="00CC5CB3">
            <w:pPr>
              <w:pStyle w:val="NoSpacing"/>
              <w:numPr>
                <w:ilvl w:val="0"/>
                <w:numId w:val="122"/>
              </w:numPr>
              <w:rPr>
                <w:sz w:val="20"/>
                <w:szCs w:val="20"/>
              </w:rPr>
            </w:pPr>
            <w:r w:rsidRPr="00CC5CB3">
              <w:rPr>
                <w:sz w:val="20"/>
                <w:szCs w:val="20"/>
              </w:rPr>
              <w:t>PD and PIU-RHD/ BLPA, RHD/BLPA project officials, RSEC, CSC</w:t>
            </w:r>
          </w:p>
          <w:p w14:paraId="7EAEA341" w14:textId="14401CA8" w:rsidR="00B61299" w:rsidRPr="00CC5CB3" w:rsidRDefault="0091371A" w:rsidP="00CC5CB3">
            <w:pPr>
              <w:pStyle w:val="NoSpacing"/>
              <w:numPr>
                <w:ilvl w:val="0"/>
                <w:numId w:val="122"/>
              </w:numPr>
              <w:rPr>
                <w:sz w:val="20"/>
                <w:szCs w:val="20"/>
              </w:rPr>
            </w:pPr>
            <w:r w:rsidRPr="00CC5CB3">
              <w:rPr>
                <w:sz w:val="20"/>
                <w:szCs w:val="20"/>
              </w:rPr>
              <w:t>DC and land office of the district.</w:t>
            </w:r>
          </w:p>
          <w:p w14:paraId="0C9DA7DD" w14:textId="29FFBE37" w:rsidR="00B61299" w:rsidRPr="004824B5" w:rsidRDefault="00951405" w:rsidP="00B83F49">
            <w:pPr>
              <w:rPr>
                <w:rFonts w:cstheme="minorHAnsi"/>
                <w:color w:val="000000" w:themeColor="text1"/>
                <w:sz w:val="22"/>
                <w:szCs w:val="22"/>
              </w:rPr>
            </w:pPr>
          </w:p>
        </w:tc>
      </w:tr>
      <w:tr w:rsidR="005A7BAE" w:rsidRPr="004824B5" w14:paraId="197615FC" w14:textId="77777777" w:rsidTr="00B83F49">
        <w:trPr>
          <w:trHeight w:val="362"/>
          <w:jc w:val="center"/>
        </w:trPr>
        <w:tc>
          <w:tcPr>
            <w:tcW w:w="2335" w:type="dxa"/>
            <w:tcBorders>
              <w:top w:val="nil"/>
              <w:bottom w:val="nil"/>
            </w:tcBorders>
          </w:tcPr>
          <w:p w14:paraId="23184951" w14:textId="77777777" w:rsidR="00EB0932" w:rsidRPr="004824B5" w:rsidRDefault="00951405" w:rsidP="008857EB">
            <w:pPr>
              <w:rPr>
                <w:rFonts w:cstheme="minorHAnsi"/>
                <w:color w:val="000000" w:themeColor="text1"/>
              </w:rPr>
            </w:pPr>
          </w:p>
        </w:tc>
        <w:tc>
          <w:tcPr>
            <w:tcW w:w="7353" w:type="dxa"/>
            <w:vMerge/>
          </w:tcPr>
          <w:p w14:paraId="75C1736D" w14:textId="1352197F" w:rsidR="00EB0932" w:rsidRPr="004824B5" w:rsidRDefault="00951405" w:rsidP="005B02C4">
            <w:pPr>
              <w:numPr>
                <w:ilvl w:val="0"/>
                <w:numId w:val="31"/>
              </w:numPr>
              <w:tabs>
                <w:tab w:val="left" w:pos="463"/>
                <w:tab w:val="left" w:pos="464"/>
              </w:tabs>
              <w:spacing w:line="277" w:lineRule="exact"/>
              <w:rPr>
                <w:rFonts w:cstheme="minorHAnsi"/>
                <w:color w:val="000000" w:themeColor="text1"/>
              </w:rPr>
            </w:pPr>
          </w:p>
        </w:tc>
      </w:tr>
      <w:tr w:rsidR="00EB0932" w:rsidRPr="004824B5" w14:paraId="31E31A36" w14:textId="77777777" w:rsidTr="00B83F49">
        <w:trPr>
          <w:trHeight w:val="60"/>
          <w:jc w:val="center"/>
        </w:trPr>
        <w:tc>
          <w:tcPr>
            <w:tcW w:w="2335" w:type="dxa"/>
            <w:tcBorders>
              <w:top w:val="nil"/>
            </w:tcBorders>
          </w:tcPr>
          <w:p w14:paraId="623621E9" w14:textId="77777777" w:rsidR="00EB0932" w:rsidRPr="004824B5" w:rsidRDefault="00951405" w:rsidP="008857EB">
            <w:pPr>
              <w:rPr>
                <w:rFonts w:cstheme="minorHAnsi"/>
                <w:color w:val="000000" w:themeColor="text1"/>
              </w:rPr>
            </w:pPr>
          </w:p>
        </w:tc>
        <w:tc>
          <w:tcPr>
            <w:tcW w:w="7353" w:type="dxa"/>
            <w:vMerge/>
          </w:tcPr>
          <w:p w14:paraId="10D7624F" w14:textId="2E69235E" w:rsidR="00EB0932" w:rsidRPr="004824B5" w:rsidRDefault="00951405" w:rsidP="005B02C4">
            <w:pPr>
              <w:numPr>
                <w:ilvl w:val="0"/>
                <w:numId w:val="31"/>
              </w:numPr>
              <w:tabs>
                <w:tab w:val="left" w:pos="463"/>
                <w:tab w:val="left" w:pos="464"/>
              </w:tabs>
              <w:spacing w:line="277" w:lineRule="exact"/>
              <w:rPr>
                <w:rFonts w:cstheme="minorHAnsi"/>
                <w:color w:val="000000" w:themeColor="text1"/>
              </w:rPr>
            </w:pPr>
          </w:p>
        </w:tc>
      </w:tr>
    </w:tbl>
    <w:p w14:paraId="58788E74" w14:textId="77777777" w:rsidR="002C29C3" w:rsidRPr="004824B5" w:rsidRDefault="00951405" w:rsidP="001E0A8C">
      <w:pPr>
        <w:rPr>
          <w:rFonts w:cstheme="minorHAnsi"/>
          <w:color w:val="000000" w:themeColor="text1"/>
          <w:sz w:val="20"/>
        </w:rPr>
      </w:pPr>
    </w:p>
    <w:p w14:paraId="20E30E5D" w14:textId="42DF7121" w:rsidR="002C29C3" w:rsidRPr="00B55182" w:rsidRDefault="0091371A" w:rsidP="00B55182">
      <w:pPr>
        <w:pStyle w:val="ListParagraph"/>
        <w:numPr>
          <w:ilvl w:val="0"/>
          <w:numId w:val="101"/>
        </w:numPr>
        <w:spacing w:before="21"/>
        <w:ind w:left="720" w:right="215" w:hanging="720"/>
        <w:jc w:val="both"/>
        <w:rPr>
          <w:rFonts w:cstheme="minorHAnsi"/>
          <w:color w:val="000000" w:themeColor="text1"/>
          <w:sz w:val="20"/>
        </w:rPr>
      </w:pPr>
      <w:r w:rsidRPr="00B55182">
        <w:rPr>
          <w:rFonts w:cstheme="minorHAnsi"/>
          <w:color w:val="000000" w:themeColor="text1"/>
          <w:sz w:val="20"/>
        </w:rPr>
        <w:t xml:space="preserve">During RPF preparation, IAs have conducted different consultation meetings and workshops with different stakeholders. RPF related issues were also raised, </w:t>
      </w:r>
      <w:proofErr w:type="gramStart"/>
      <w:r w:rsidRPr="00B55182">
        <w:rPr>
          <w:rFonts w:cstheme="minorHAnsi"/>
          <w:color w:val="000000" w:themeColor="text1"/>
          <w:sz w:val="20"/>
        </w:rPr>
        <w:t>discussed</w:t>
      </w:r>
      <w:proofErr w:type="gramEnd"/>
      <w:r w:rsidRPr="00B55182">
        <w:rPr>
          <w:rFonts w:cstheme="minorHAnsi"/>
          <w:color w:val="000000" w:themeColor="text1"/>
          <w:sz w:val="20"/>
        </w:rPr>
        <w:t xml:space="preserve"> and reflected in this RPF. This RPF will also be consulted with all relevant stakeholders.</w:t>
      </w:r>
      <w:r w:rsidRPr="00B55182">
        <w:rPr>
          <w:rFonts w:cstheme="minorHAnsi"/>
          <w:color w:val="000000" w:themeColor="text1"/>
          <w:spacing w:val="33"/>
          <w:sz w:val="20"/>
        </w:rPr>
        <w:t xml:space="preserve"> </w:t>
      </w:r>
      <w:r w:rsidRPr="00B55182">
        <w:rPr>
          <w:rFonts w:cstheme="minorHAnsi"/>
          <w:color w:val="000000" w:themeColor="text1"/>
          <w:sz w:val="20"/>
        </w:rPr>
        <w:t>The</w:t>
      </w:r>
      <w:r w:rsidRPr="00B55182">
        <w:rPr>
          <w:rFonts w:cstheme="minorHAnsi"/>
          <w:color w:val="000000" w:themeColor="text1"/>
          <w:spacing w:val="35"/>
          <w:sz w:val="20"/>
        </w:rPr>
        <w:t xml:space="preserve"> </w:t>
      </w:r>
      <w:r w:rsidRPr="00B55182">
        <w:rPr>
          <w:rFonts w:cstheme="minorHAnsi"/>
          <w:color w:val="000000" w:themeColor="text1"/>
          <w:sz w:val="20"/>
        </w:rPr>
        <w:t>discussion</w:t>
      </w:r>
      <w:r w:rsidRPr="00B55182">
        <w:rPr>
          <w:rFonts w:cstheme="minorHAnsi"/>
          <w:color w:val="000000" w:themeColor="text1"/>
          <w:spacing w:val="34"/>
          <w:sz w:val="20"/>
        </w:rPr>
        <w:t xml:space="preserve"> </w:t>
      </w:r>
      <w:r w:rsidRPr="00B55182">
        <w:rPr>
          <w:rFonts w:cstheme="minorHAnsi"/>
          <w:color w:val="000000" w:themeColor="text1"/>
          <w:sz w:val="20"/>
        </w:rPr>
        <w:t>and</w:t>
      </w:r>
      <w:r w:rsidRPr="00B55182">
        <w:rPr>
          <w:rFonts w:cstheme="minorHAnsi"/>
          <w:color w:val="000000" w:themeColor="text1"/>
          <w:spacing w:val="33"/>
          <w:sz w:val="20"/>
        </w:rPr>
        <w:t xml:space="preserve"> </w:t>
      </w:r>
      <w:r w:rsidRPr="00B55182">
        <w:rPr>
          <w:rFonts w:cstheme="minorHAnsi"/>
          <w:color w:val="000000" w:themeColor="text1"/>
          <w:sz w:val="20"/>
        </w:rPr>
        <w:t>the</w:t>
      </w:r>
      <w:r w:rsidRPr="00B55182">
        <w:rPr>
          <w:rFonts w:cstheme="minorHAnsi"/>
          <w:color w:val="000000" w:themeColor="text1"/>
          <w:spacing w:val="38"/>
          <w:sz w:val="20"/>
        </w:rPr>
        <w:t xml:space="preserve"> </w:t>
      </w:r>
      <w:r w:rsidRPr="00B55182">
        <w:rPr>
          <w:rFonts w:cstheme="minorHAnsi"/>
          <w:color w:val="000000" w:themeColor="text1"/>
          <w:sz w:val="20"/>
        </w:rPr>
        <w:t>concerns</w:t>
      </w:r>
      <w:r w:rsidRPr="00B55182">
        <w:rPr>
          <w:rFonts w:cstheme="minorHAnsi"/>
          <w:color w:val="000000" w:themeColor="text1"/>
          <w:spacing w:val="34"/>
          <w:sz w:val="20"/>
        </w:rPr>
        <w:t xml:space="preserve"> </w:t>
      </w:r>
      <w:r w:rsidRPr="00B55182">
        <w:rPr>
          <w:rFonts w:cstheme="minorHAnsi"/>
          <w:color w:val="000000" w:themeColor="text1"/>
          <w:sz w:val="20"/>
        </w:rPr>
        <w:t>and</w:t>
      </w:r>
      <w:r w:rsidRPr="00B55182">
        <w:rPr>
          <w:rFonts w:cstheme="minorHAnsi"/>
          <w:color w:val="000000" w:themeColor="text1"/>
          <w:spacing w:val="38"/>
          <w:sz w:val="20"/>
        </w:rPr>
        <w:t xml:space="preserve"> </w:t>
      </w:r>
      <w:r w:rsidRPr="00B55182">
        <w:rPr>
          <w:rFonts w:cstheme="minorHAnsi"/>
          <w:color w:val="000000" w:themeColor="text1"/>
          <w:sz w:val="20"/>
        </w:rPr>
        <w:t>responses</w:t>
      </w:r>
      <w:r w:rsidRPr="00B55182">
        <w:rPr>
          <w:rFonts w:cstheme="minorHAnsi"/>
          <w:color w:val="000000" w:themeColor="text1"/>
          <w:spacing w:val="35"/>
          <w:sz w:val="20"/>
        </w:rPr>
        <w:t xml:space="preserve"> </w:t>
      </w:r>
      <w:r w:rsidRPr="00B55182">
        <w:rPr>
          <w:rFonts w:cstheme="minorHAnsi"/>
          <w:color w:val="000000" w:themeColor="text1"/>
          <w:sz w:val="20"/>
        </w:rPr>
        <w:t>are</w:t>
      </w:r>
      <w:r w:rsidRPr="00B55182">
        <w:rPr>
          <w:rFonts w:cstheme="minorHAnsi"/>
          <w:color w:val="000000" w:themeColor="text1"/>
          <w:spacing w:val="35"/>
          <w:sz w:val="20"/>
        </w:rPr>
        <w:t xml:space="preserve"> </w:t>
      </w:r>
      <w:r w:rsidRPr="00B55182">
        <w:rPr>
          <w:rFonts w:cstheme="minorHAnsi"/>
          <w:color w:val="000000" w:themeColor="text1"/>
          <w:sz w:val="20"/>
        </w:rPr>
        <w:t>extensively</w:t>
      </w:r>
      <w:r w:rsidRPr="00B55182">
        <w:rPr>
          <w:rFonts w:cstheme="minorHAnsi"/>
          <w:color w:val="000000" w:themeColor="text1"/>
          <w:spacing w:val="34"/>
          <w:sz w:val="20"/>
        </w:rPr>
        <w:t xml:space="preserve"> </w:t>
      </w:r>
      <w:r w:rsidRPr="00B55182">
        <w:rPr>
          <w:rFonts w:cstheme="minorHAnsi"/>
          <w:color w:val="000000" w:themeColor="text1"/>
          <w:sz w:val="20"/>
        </w:rPr>
        <w:t>documented</w:t>
      </w:r>
      <w:r w:rsidRPr="00B55182">
        <w:rPr>
          <w:rFonts w:cstheme="minorHAnsi"/>
          <w:color w:val="000000" w:themeColor="text1"/>
          <w:spacing w:val="33"/>
          <w:sz w:val="20"/>
        </w:rPr>
        <w:t xml:space="preserve"> </w:t>
      </w:r>
      <w:r w:rsidRPr="00B55182">
        <w:rPr>
          <w:rFonts w:cstheme="minorHAnsi"/>
          <w:color w:val="000000" w:themeColor="text1"/>
          <w:sz w:val="20"/>
        </w:rPr>
        <w:t>in</w:t>
      </w:r>
      <w:r w:rsidRPr="00B55182">
        <w:rPr>
          <w:rFonts w:cstheme="minorHAnsi"/>
          <w:color w:val="000000" w:themeColor="text1"/>
          <w:spacing w:val="34"/>
          <w:sz w:val="20"/>
        </w:rPr>
        <w:t xml:space="preserve"> </w:t>
      </w:r>
      <w:r w:rsidRPr="00B55182">
        <w:rPr>
          <w:rFonts w:cstheme="minorHAnsi"/>
          <w:color w:val="000000" w:themeColor="text1"/>
          <w:sz w:val="20"/>
        </w:rPr>
        <w:t>SEP.</w:t>
      </w:r>
      <w:r w:rsidRPr="00B55182">
        <w:rPr>
          <w:rFonts w:cstheme="minorHAnsi"/>
          <w:color w:val="000000" w:themeColor="text1"/>
          <w:spacing w:val="33"/>
          <w:sz w:val="20"/>
        </w:rPr>
        <w:t xml:space="preserve"> </w:t>
      </w:r>
      <w:proofErr w:type="gramStart"/>
      <w:r w:rsidRPr="00B55182">
        <w:rPr>
          <w:rFonts w:cstheme="minorHAnsi"/>
          <w:color w:val="000000" w:themeColor="text1"/>
          <w:sz w:val="20"/>
        </w:rPr>
        <w:t xml:space="preserve">A </w:t>
      </w:r>
      <w:r w:rsidRPr="00B55182">
        <w:rPr>
          <w:rFonts w:cstheme="minorHAnsi"/>
          <w:color w:val="000000" w:themeColor="text1"/>
          <w:spacing w:val="-47"/>
          <w:sz w:val="20"/>
        </w:rPr>
        <w:t xml:space="preserve"> </w:t>
      </w:r>
      <w:r w:rsidRPr="00B55182">
        <w:rPr>
          <w:rFonts w:cstheme="minorHAnsi"/>
          <w:color w:val="000000" w:themeColor="text1"/>
          <w:sz w:val="20"/>
        </w:rPr>
        <w:t>summary</w:t>
      </w:r>
      <w:proofErr w:type="gramEnd"/>
      <w:r w:rsidRPr="00B55182">
        <w:rPr>
          <w:rFonts w:cstheme="minorHAnsi"/>
          <w:color w:val="000000" w:themeColor="text1"/>
          <w:spacing w:val="-1"/>
          <w:sz w:val="20"/>
        </w:rPr>
        <w:t xml:space="preserve"> </w:t>
      </w:r>
      <w:r w:rsidRPr="00B55182">
        <w:rPr>
          <w:rFonts w:cstheme="minorHAnsi"/>
          <w:color w:val="000000" w:themeColor="text1"/>
          <w:sz w:val="20"/>
        </w:rPr>
        <w:t>of consultation</w:t>
      </w:r>
      <w:r w:rsidRPr="00B55182">
        <w:rPr>
          <w:rFonts w:cstheme="minorHAnsi"/>
          <w:color w:val="000000" w:themeColor="text1"/>
          <w:spacing w:val="-1"/>
          <w:sz w:val="20"/>
        </w:rPr>
        <w:t xml:space="preserve"> </w:t>
      </w:r>
      <w:r w:rsidRPr="00B55182">
        <w:rPr>
          <w:rFonts w:cstheme="minorHAnsi"/>
          <w:color w:val="000000" w:themeColor="text1"/>
          <w:sz w:val="20"/>
        </w:rPr>
        <w:t>meetings and FGDs</w:t>
      </w:r>
      <w:r w:rsidRPr="00B55182">
        <w:rPr>
          <w:rFonts w:cstheme="minorHAnsi"/>
          <w:color w:val="000000" w:themeColor="text1"/>
          <w:spacing w:val="-2"/>
          <w:sz w:val="20"/>
        </w:rPr>
        <w:t xml:space="preserve"> </w:t>
      </w:r>
      <w:r w:rsidRPr="00B55182">
        <w:rPr>
          <w:rFonts w:cstheme="minorHAnsi"/>
          <w:color w:val="000000" w:themeColor="text1"/>
          <w:sz w:val="20"/>
        </w:rPr>
        <w:t>are</w:t>
      </w:r>
      <w:r w:rsidRPr="00B55182">
        <w:rPr>
          <w:rFonts w:cstheme="minorHAnsi"/>
          <w:color w:val="000000" w:themeColor="text1"/>
          <w:spacing w:val="-2"/>
          <w:sz w:val="20"/>
        </w:rPr>
        <w:t xml:space="preserve"> in Annex 7 and 8.</w:t>
      </w:r>
    </w:p>
    <w:p w14:paraId="41AABC42" w14:textId="77777777" w:rsidR="002C29C3" w:rsidRPr="004824B5" w:rsidRDefault="00951405" w:rsidP="008857EB">
      <w:pPr>
        <w:spacing w:before="3"/>
        <w:rPr>
          <w:rFonts w:cstheme="minorHAnsi"/>
          <w:color w:val="000000" w:themeColor="text1"/>
          <w:sz w:val="14"/>
        </w:rPr>
      </w:pPr>
    </w:p>
    <w:p w14:paraId="4E050BD7" w14:textId="7CEFD88D" w:rsidR="002C29C3" w:rsidRPr="004824B5" w:rsidRDefault="0091371A" w:rsidP="008857EB">
      <w:pPr>
        <w:ind w:left="1836" w:right="1837"/>
        <w:jc w:val="center"/>
        <w:rPr>
          <w:rFonts w:cstheme="minorHAnsi"/>
          <w:b/>
          <w:i/>
          <w:color w:val="000000" w:themeColor="text1"/>
          <w:sz w:val="20"/>
        </w:rPr>
      </w:pPr>
      <w:r w:rsidRPr="004824B5">
        <w:rPr>
          <w:rFonts w:cstheme="minorHAnsi"/>
          <w:b/>
          <w:i/>
          <w:color w:val="000000" w:themeColor="text1"/>
          <w:sz w:val="20"/>
        </w:rPr>
        <w:t>Table</w:t>
      </w:r>
      <w:r w:rsidRPr="004824B5">
        <w:rPr>
          <w:rFonts w:cstheme="minorHAnsi"/>
          <w:b/>
          <w:i/>
          <w:color w:val="000000" w:themeColor="text1"/>
          <w:spacing w:val="-3"/>
          <w:sz w:val="20"/>
        </w:rPr>
        <w:t xml:space="preserve"> </w:t>
      </w:r>
      <w:r w:rsidRPr="004824B5">
        <w:rPr>
          <w:rFonts w:cstheme="minorHAnsi"/>
          <w:b/>
          <w:i/>
          <w:color w:val="000000" w:themeColor="text1"/>
          <w:sz w:val="20"/>
        </w:rPr>
        <w:t>09:</w:t>
      </w:r>
      <w:r w:rsidRPr="004824B5">
        <w:rPr>
          <w:rFonts w:cstheme="minorHAnsi"/>
          <w:b/>
          <w:i/>
          <w:color w:val="000000" w:themeColor="text1"/>
          <w:spacing w:val="-4"/>
          <w:sz w:val="20"/>
        </w:rPr>
        <w:t xml:space="preserve"> </w:t>
      </w:r>
      <w:r w:rsidRPr="004824B5">
        <w:rPr>
          <w:rFonts w:cstheme="minorHAnsi"/>
          <w:b/>
          <w:i/>
          <w:color w:val="000000" w:themeColor="text1"/>
          <w:sz w:val="20"/>
        </w:rPr>
        <w:t>Consultation</w:t>
      </w:r>
      <w:r w:rsidRPr="004824B5">
        <w:rPr>
          <w:rFonts w:cstheme="minorHAnsi"/>
          <w:b/>
          <w:i/>
          <w:color w:val="000000" w:themeColor="text1"/>
          <w:spacing w:val="-3"/>
          <w:sz w:val="20"/>
        </w:rPr>
        <w:t xml:space="preserve"> </w:t>
      </w:r>
      <w:r w:rsidRPr="004824B5">
        <w:rPr>
          <w:rFonts w:cstheme="minorHAnsi"/>
          <w:b/>
          <w:i/>
          <w:color w:val="000000" w:themeColor="text1"/>
          <w:sz w:val="20"/>
        </w:rPr>
        <w:t>Meetings</w:t>
      </w:r>
      <w:r w:rsidRPr="004824B5">
        <w:rPr>
          <w:rFonts w:cstheme="minorHAnsi"/>
          <w:b/>
          <w:i/>
          <w:color w:val="000000" w:themeColor="text1"/>
          <w:spacing w:val="-5"/>
          <w:sz w:val="20"/>
        </w:rPr>
        <w:t xml:space="preserve"> </w:t>
      </w:r>
      <w:r w:rsidRPr="004824B5">
        <w:rPr>
          <w:rFonts w:cstheme="minorHAnsi"/>
          <w:b/>
          <w:i/>
          <w:color w:val="000000" w:themeColor="text1"/>
          <w:sz w:val="20"/>
        </w:rPr>
        <w:t>and</w:t>
      </w:r>
      <w:r w:rsidRPr="004824B5">
        <w:rPr>
          <w:rFonts w:cstheme="minorHAnsi"/>
          <w:b/>
          <w:i/>
          <w:color w:val="000000" w:themeColor="text1"/>
          <w:spacing w:val="-1"/>
          <w:sz w:val="20"/>
        </w:rPr>
        <w:t xml:space="preserve"> </w:t>
      </w:r>
      <w:r w:rsidRPr="004824B5">
        <w:rPr>
          <w:rFonts w:cstheme="minorHAnsi"/>
          <w:b/>
          <w:i/>
          <w:color w:val="000000" w:themeColor="text1"/>
          <w:sz w:val="20"/>
        </w:rPr>
        <w:t>FGDs</w:t>
      </w:r>
    </w:p>
    <w:p w14:paraId="626AF283" w14:textId="77777777" w:rsidR="00850984" w:rsidRPr="004824B5" w:rsidRDefault="00951405" w:rsidP="008857EB">
      <w:pPr>
        <w:ind w:left="1836" w:right="1837"/>
        <w:jc w:val="center"/>
        <w:rPr>
          <w:rFonts w:cstheme="minorHAnsi"/>
          <w:i/>
          <w:color w:val="000000" w:themeColor="text1"/>
          <w:sz w:val="20"/>
        </w:rPr>
      </w:pPr>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23"/>
        <w:gridCol w:w="1155"/>
        <w:gridCol w:w="3397"/>
        <w:gridCol w:w="1316"/>
        <w:gridCol w:w="1427"/>
        <w:gridCol w:w="672"/>
      </w:tblGrid>
      <w:tr w:rsidR="005A7BAE" w:rsidRPr="004824B5" w14:paraId="72341B59" w14:textId="77777777" w:rsidTr="00477CAD">
        <w:trPr>
          <w:trHeight w:val="288"/>
          <w:tblHeader/>
        </w:trPr>
        <w:tc>
          <w:tcPr>
            <w:tcW w:w="931" w:type="pct"/>
            <w:shd w:val="clear" w:color="auto" w:fill="auto"/>
            <w:vAlign w:val="center"/>
          </w:tcPr>
          <w:p w14:paraId="5350F8DA" w14:textId="694432A0"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Date</w:t>
            </w:r>
          </w:p>
        </w:tc>
        <w:tc>
          <w:tcPr>
            <w:tcW w:w="590" w:type="pct"/>
            <w:shd w:val="clear" w:color="auto" w:fill="auto"/>
            <w:vAlign w:val="center"/>
          </w:tcPr>
          <w:p w14:paraId="6467935E"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Name of the IA</w:t>
            </w:r>
          </w:p>
        </w:tc>
        <w:tc>
          <w:tcPr>
            <w:tcW w:w="1735" w:type="pct"/>
            <w:shd w:val="clear" w:color="auto" w:fill="auto"/>
            <w:vAlign w:val="center"/>
          </w:tcPr>
          <w:p w14:paraId="748D649F"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Meeting &amp; Place</w:t>
            </w:r>
          </w:p>
        </w:tc>
        <w:tc>
          <w:tcPr>
            <w:tcW w:w="672" w:type="pct"/>
            <w:shd w:val="clear" w:color="auto" w:fill="auto"/>
            <w:vAlign w:val="center"/>
          </w:tcPr>
          <w:p w14:paraId="6F5A220B"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Participants (Male)</w:t>
            </w:r>
          </w:p>
        </w:tc>
        <w:tc>
          <w:tcPr>
            <w:tcW w:w="729" w:type="pct"/>
            <w:shd w:val="clear" w:color="auto" w:fill="auto"/>
            <w:vAlign w:val="center"/>
          </w:tcPr>
          <w:p w14:paraId="6FD8EA9E"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Participants (Female)</w:t>
            </w:r>
          </w:p>
        </w:tc>
        <w:tc>
          <w:tcPr>
            <w:tcW w:w="343" w:type="pct"/>
            <w:shd w:val="clear" w:color="auto" w:fill="auto"/>
            <w:vAlign w:val="center"/>
          </w:tcPr>
          <w:p w14:paraId="6FAD9B84"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Total</w:t>
            </w:r>
          </w:p>
        </w:tc>
      </w:tr>
      <w:tr w:rsidR="005A7BAE" w:rsidRPr="004824B5" w14:paraId="76444270" w14:textId="77777777" w:rsidTr="00477CAD">
        <w:trPr>
          <w:trHeight w:val="540"/>
        </w:trPr>
        <w:tc>
          <w:tcPr>
            <w:tcW w:w="931" w:type="pct"/>
            <w:shd w:val="clear" w:color="auto" w:fill="auto"/>
          </w:tcPr>
          <w:p w14:paraId="540A2409" w14:textId="77777777" w:rsidR="00F829C5" w:rsidRPr="004824B5" w:rsidRDefault="0091371A" w:rsidP="00477CAD">
            <w:pPr>
              <w:rPr>
                <w:rFonts w:cstheme="minorHAnsi"/>
                <w:color w:val="000000" w:themeColor="text1"/>
                <w:sz w:val="20"/>
                <w:szCs w:val="20"/>
              </w:rPr>
            </w:pPr>
            <w:r w:rsidRPr="004824B5">
              <w:rPr>
                <w:rFonts w:cstheme="minorHAnsi"/>
                <w:color w:val="000000" w:themeColor="text1"/>
                <w:sz w:val="20"/>
                <w:szCs w:val="20"/>
              </w:rPr>
              <w:t>10 December 2021</w:t>
            </w:r>
          </w:p>
        </w:tc>
        <w:tc>
          <w:tcPr>
            <w:tcW w:w="590" w:type="pct"/>
            <w:shd w:val="clear" w:color="auto" w:fill="auto"/>
          </w:tcPr>
          <w:p w14:paraId="24154D1B" w14:textId="77777777" w:rsidR="00F829C5" w:rsidRPr="00CD6903" w:rsidRDefault="0091371A" w:rsidP="00477CAD">
            <w:pPr>
              <w:jc w:val="center"/>
              <w:rPr>
                <w:rFonts w:cstheme="minorHAnsi"/>
                <w:color w:val="000000" w:themeColor="text1"/>
                <w:sz w:val="20"/>
                <w:szCs w:val="20"/>
              </w:rPr>
            </w:pPr>
            <w:r w:rsidRPr="00CD6903">
              <w:rPr>
                <w:rFonts w:cstheme="minorHAnsi"/>
                <w:color w:val="000000" w:themeColor="text1"/>
                <w:sz w:val="20"/>
                <w:szCs w:val="20"/>
              </w:rPr>
              <w:t>BLPA</w:t>
            </w:r>
          </w:p>
        </w:tc>
        <w:tc>
          <w:tcPr>
            <w:tcW w:w="1735" w:type="pct"/>
            <w:shd w:val="clear" w:color="auto" w:fill="auto"/>
          </w:tcPr>
          <w:p w14:paraId="603BC47F" w14:textId="77777777" w:rsidR="00F829C5" w:rsidRPr="004824B5" w:rsidRDefault="0091371A" w:rsidP="00477CAD">
            <w:pPr>
              <w:rPr>
                <w:rFonts w:cstheme="minorHAnsi"/>
                <w:color w:val="000000" w:themeColor="text1"/>
                <w:sz w:val="20"/>
                <w:szCs w:val="20"/>
              </w:rPr>
            </w:pPr>
            <w:r w:rsidRPr="004824B5">
              <w:rPr>
                <w:rFonts w:cstheme="minorHAnsi"/>
                <w:color w:val="000000" w:themeColor="text1"/>
                <w:sz w:val="20"/>
                <w:szCs w:val="20"/>
              </w:rPr>
              <w:t xml:space="preserve">FGD at </w:t>
            </w:r>
            <w:proofErr w:type="spellStart"/>
            <w:r w:rsidRPr="004824B5">
              <w:rPr>
                <w:rFonts w:cstheme="minorHAnsi"/>
                <w:color w:val="000000" w:themeColor="text1"/>
                <w:sz w:val="20"/>
                <w:szCs w:val="20"/>
              </w:rPr>
              <w:t>Burimari</w:t>
            </w:r>
            <w:proofErr w:type="spellEnd"/>
            <w:r w:rsidRPr="004824B5">
              <w:rPr>
                <w:rFonts w:cstheme="minorHAnsi"/>
                <w:color w:val="000000" w:themeColor="text1"/>
                <w:sz w:val="20"/>
                <w:szCs w:val="20"/>
              </w:rPr>
              <w:t xml:space="preserve"> Land Port with local community (Zero Point) (males only)</w:t>
            </w:r>
          </w:p>
        </w:tc>
        <w:tc>
          <w:tcPr>
            <w:tcW w:w="672" w:type="pct"/>
            <w:shd w:val="clear" w:color="auto" w:fill="auto"/>
          </w:tcPr>
          <w:p w14:paraId="6FEE251C"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13</w:t>
            </w:r>
          </w:p>
        </w:tc>
        <w:tc>
          <w:tcPr>
            <w:tcW w:w="729" w:type="pct"/>
            <w:shd w:val="clear" w:color="auto" w:fill="auto"/>
          </w:tcPr>
          <w:p w14:paraId="1E128F5F"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w:t>
            </w:r>
          </w:p>
        </w:tc>
        <w:tc>
          <w:tcPr>
            <w:tcW w:w="343" w:type="pct"/>
            <w:shd w:val="clear" w:color="auto" w:fill="auto"/>
          </w:tcPr>
          <w:p w14:paraId="4912EE14"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13</w:t>
            </w:r>
          </w:p>
        </w:tc>
      </w:tr>
      <w:tr w:rsidR="005A7BAE" w:rsidRPr="004824B5" w14:paraId="3D811A86" w14:textId="77777777" w:rsidTr="00477CAD">
        <w:trPr>
          <w:trHeight w:val="540"/>
        </w:trPr>
        <w:tc>
          <w:tcPr>
            <w:tcW w:w="931" w:type="pct"/>
            <w:shd w:val="clear" w:color="auto" w:fill="auto"/>
          </w:tcPr>
          <w:p w14:paraId="33B5C656" w14:textId="77777777" w:rsidR="00F829C5" w:rsidRPr="004824B5" w:rsidRDefault="0091371A" w:rsidP="00477CAD">
            <w:pPr>
              <w:rPr>
                <w:rFonts w:cstheme="minorHAnsi"/>
                <w:color w:val="000000" w:themeColor="text1"/>
                <w:sz w:val="20"/>
                <w:szCs w:val="20"/>
              </w:rPr>
            </w:pPr>
            <w:r w:rsidRPr="004824B5">
              <w:rPr>
                <w:rFonts w:cstheme="minorHAnsi"/>
                <w:color w:val="000000" w:themeColor="text1"/>
                <w:sz w:val="20"/>
                <w:szCs w:val="20"/>
              </w:rPr>
              <w:t>11 December 2021</w:t>
            </w:r>
          </w:p>
        </w:tc>
        <w:tc>
          <w:tcPr>
            <w:tcW w:w="590" w:type="pct"/>
            <w:shd w:val="clear" w:color="auto" w:fill="auto"/>
          </w:tcPr>
          <w:p w14:paraId="5F86B0A0" w14:textId="77777777" w:rsidR="00F829C5" w:rsidRPr="00CD6903" w:rsidRDefault="0091371A" w:rsidP="00477CAD">
            <w:pPr>
              <w:jc w:val="center"/>
              <w:rPr>
                <w:rFonts w:cstheme="minorHAnsi"/>
                <w:color w:val="000000" w:themeColor="text1"/>
                <w:sz w:val="20"/>
                <w:szCs w:val="20"/>
              </w:rPr>
            </w:pPr>
            <w:r w:rsidRPr="00CD6903">
              <w:rPr>
                <w:rFonts w:cstheme="minorHAnsi"/>
                <w:color w:val="000000" w:themeColor="text1"/>
                <w:sz w:val="20"/>
                <w:szCs w:val="20"/>
              </w:rPr>
              <w:t>BLPA</w:t>
            </w:r>
          </w:p>
        </w:tc>
        <w:tc>
          <w:tcPr>
            <w:tcW w:w="1735" w:type="pct"/>
            <w:shd w:val="clear" w:color="auto" w:fill="auto"/>
          </w:tcPr>
          <w:p w14:paraId="4D32CCBB" w14:textId="77777777" w:rsidR="00F829C5" w:rsidRPr="004824B5" w:rsidRDefault="0091371A" w:rsidP="00477CAD">
            <w:pPr>
              <w:rPr>
                <w:rFonts w:cstheme="minorHAnsi"/>
                <w:color w:val="000000" w:themeColor="text1"/>
                <w:sz w:val="20"/>
                <w:szCs w:val="20"/>
              </w:rPr>
            </w:pPr>
            <w:r w:rsidRPr="004824B5">
              <w:rPr>
                <w:rFonts w:cstheme="minorHAnsi"/>
                <w:color w:val="000000" w:themeColor="text1"/>
                <w:sz w:val="20"/>
                <w:szCs w:val="20"/>
              </w:rPr>
              <w:t xml:space="preserve">FGD at Conference Hall, </w:t>
            </w:r>
            <w:proofErr w:type="spellStart"/>
            <w:r w:rsidRPr="004824B5">
              <w:rPr>
                <w:rFonts w:cstheme="minorHAnsi"/>
                <w:color w:val="000000" w:themeColor="text1"/>
                <w:sz w:val="20"/>
                <w:szCs w:val="20"/>
              </w:rPr>
              <w:t>Burimari</w:t>
            </w:r>
            <w:proofErr w:type="spellEnd"/>
            <w:r w:rsidRPr="004824B5">
              <w:rPr>
                <w:rFonts w:cstheme="minorHAnsi"/>
                <w:color w:val="000000" w:themeColor="text1"/>
                <w:sz w:val="20"/>
                <w:szCs w:val="20"/>
              </w:rPr>
              <w:t xml:space="preserve"> Land Port with Importers and C&amp;F Agents</w:t>
            </w:r>
          </w:p>
        </w:tc>
        <w:tc>
          <w:tcPr>
            <w:tcW w:w="672" w:type="pct"/>
            <w:shd w:val="clear" w:color="auto" w:fill="auto"/>
          </w:tcPr>
          <w:p w14:paraId="30E4FD46"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10</w:t>
            </w:r>
          </w:p>
        </w:tc>
        <w:tc>
          <w:tcPr>
            <w:tcW w:w="729" w:type="pct"/>
            <w:shd w:val="clear" w:color="auto" w:fill="auto"/>
          </w:tcPr>
          <w:p w14:paraId="5BD52A03"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w:t>
            </w:r>
          </w:p>
        </w:tc>
        <w:tc>
          <w:tcPr>
            <w:tcW w:w="343" w:type="pct"/>
            <w:shd w:val="clear" w:color="auto" w:fill="auto"/>
          </w:tcPr>
          <w:p w14:paraId="1BB9AF27"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10</w:t>
            </w:r>
          </w:p>
        </w:tc>
      </w:tr>
      <w:tr w:rsidR="005A7BAE" w:rsidRPr="004824B5" w14:paraId="5D21550A" w14:textId="77777777" w:rsidTr="00477CAD">
        <w:trPr>
          <w:trHeight w:val="540"/>
        </w:trPr>
        <w:tc>
          <w:tcPr>
            <w:tcW w:w="931" w:type="pct"/>
            <w:shd w:val="clear" w:color="auto" w:fill="auto"/>
          </w:tcPr>
          <w:p w14:paraId="1CE358BB" w14:textId="77777777" w:rsidR="00F829C5" w:rsidRPr="004824B5" w:rsidRDefault="0091371A" w:rsidP="00477CAD">
            <w:pPr>
              <w:rPr>
                <w:rFonts w:cstheme="minorHAnsi"/>
                <w:color w:val="000000" w:themeColor="text1"/>
                <w:sz w:val="20"/>
                <w:szCs w:val="20"/>
              </w:rPr>
            </w:pPr>
            <w:r w:rsidRPr="004824B5">
              <w:rPr>
                <w:rFonts w:cstheme="minorHAnsi"/>
                <w:color w:val="000000" w:themeColor="text1"/>
                <w:sz w:val="20"/>
                <w:szCs w:val="20"/>
              </w:rPr>
              <w:t>11 December 2021</w:t>
            </w:r>
          </w:p>
        </w:tc>
        <w:tc>
          <w:tcPr>
            <w:tcW w:w="590" w:type="pct"/>
            <w:shd w:val="clear" w:color="auto" w:fill="auto"/>
          </w:tcPr>
          <w:p w14:paraId="58CFAD70" w14:textId="77777777" w:rsidR="00F829C5" w:rsidRPr="00CD6903" w:rsidRDefault="0091371A" w:rsidP="00477CAD">
            <w:pPr>
              <w:jc w:val="center"/>
              <w:rPr>
                <w:rFonts w:cstheme="minorHAnsi"/>
                <w:color w:val="000000" w:themeColor="text1"/>
                <w:sz w:val="20"/>
                <w:szCs w:val="20"/>
              </w:rPr>
            </w:pPr>
            <w:r w:rsidRPr="00CD6903">
              <w:rPr>
                <w:rFonts w:cstheme="minorHAnsi"/>
                <w:color w:val="000000" w:themeColor="text1"/>
                <w:sz w:val="20"/>
                <w:szCs w:val="20"/>
              </w:rPr>
              <w:t>BLPA</w:t>
            </w:r>
          </w:p>
        </w:tc>
        <w:tc>
          <w:tcPr>
            <w:tcW w:w="1735" w:type="pct"/>
            <w:shd w:val="clear" w:color="auto" w:fill="auto"/>
          </w:tcPr>
          <w:p w14:paraId="323D81AC" w14:textId="77777777" w:rsidR="00F829C5" w:rsidRPr="004824B5" w:rsidRDefault="0091371A" w:rsidP="00477CAD">
            <w:pPr>
              <w:rPr>
                <w:rFonts w:cstheme="minorHAnsi"/>
                <w:color w:val="000000" w:themeColor="text1"/>
                <w:sz w:val="20"/>
                <w:szCs w:val="20"/>
              </w:rPr>
            </w:pPr>
            <w:r w:rsidRPr="004824B5">
              <w:rPr>
                <w:rFonts w:cstheme="minorHAnsi"/>
                <w:color w:val="000000" w:themeColor="text1"/>
                <w:sz w:val="20"/>
                <w:szCs w:val="20"/>
              </w:rPr>
              <w:t xml:space="preserve">FGD at </w:t>
            </w:r>
            <w:proofErr w:type="spellStart"/>
            <w:r w:rsidRPr="004824B5">
              <w:rPr>
                <w:rFonts w:cstheme="minorHAnsi"/>
                <w:color w:val="000000" w:themeColor="text1"/>
                <w:sz w:val="20"/>
                <w:szCs w:val="20"/>
              </w:rPr>
              <w:t>Tatipara</w:t>
            </w:r>
            <w:proofErr w:type="spellEnd"/>
            <w:r w:rsidRPr="004824B5">
              <w:rPr>
                <w:rFonts w:cstheme="minorHAnsi"/>
                <w:color w:val="000000" w:themeColor="text1"/>
                <w:sz w:val="20"/>
                <w:szCs w:val="20"/>
              </w:rPr>
              <w:t xml:space="preserve">, </w:t>
            </w:r>
            <w:proofErr w:type="spellStart"/>
            <w:r w:rsidRPr="004824B5">
              <w:rPr>
                <w:rFonts w:cstheme="minorHAnsi"/>
                <w:color w:val="000000" w:themeColor="text1"/>
                <w:sz w:val="20"/>
                <w:szCs w:val="20"/>
              </w:rPr>
              <w:t>Burimari</w:t>
            </w:r>
            <w:proofErr w:type="spellEnd"/>
            <w:r w:rsidRPr="004824B5">
              <w:rPr>
                <w:rFonts w:cstheme="minorHAnsi"/>
                <w:color w:val="000000" w:themeColor="text1"/>
                <w:sz w:val="20"/>
                <w:szCs w:val="20"/>
              </w:rPr>
              <w:t xml:space="preserve"> Land Port with Community Elite Persons</w:t>
            </w:r>
          </w:p>
        </w:tc>
        <w:tc>
          <w:tcPr>
            <w:tcW w:w="672" w:type="pct"/>
            <w:shd w:val="clear" w:color="auto" w:fill="auto"/>
          </w:tcPr>
          <w:p w14:paraId="7CA4711B"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10</w:t>
            </w:r>
          </w:p>
        </w:tc>
        <w:tc>
          <w:tcPr>
            <w:tcW w:w="729" w:type="pct"/>
            <w:shd w:val="clear" w:color="auto" w:fill="auto"/>
          </w:tcPr>
          <w:p w14:paraId="4B941FE7"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w:t>
            </w:r>
          </w:p>
        </w:tc>
        <w:tc>
          <w:tcPr>
            <w:tcW w:w="343" w:type="pct"/>
            <w:shd w:val="clear" w:color="auto" w:fill="auto"/>
          </w:tcPr>
          <w:p w14:paraId="0C98CDF1"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10</w:t>
            </w:r>
          </w:p>
        </w:tc>
      </w:tr>
      <w:tr w:rsidR="005A7BAE" w:rsidRPr="004824B5" w14:paraId="0003B4AE" w14:textId="77777777" w:rsidTr="00477CAD">
        <w:trPr>
          <w:trHeight w:val="540"/>
        </w:trPr>
        <w:tc>
          <w:tcPr>
            <w:tcW w:w="931" w:type="pct"/>
            <w:shd w:val="clear" w:color="auto" w:fill="auto"/>
          </w:tcPr>
          <w:p w14:paraId="62C84D34" w14:textId="77777777" w:rsidR="00F829C5" w:rsidRPr="004824B5" w:rsidRDefault="0091371A" w:rsidP="00477CAD">
            <w:pPr>
              <w:rPr>
                <w:rFonts w:cstheme="minorHAnsi"/>
                <w:color w:val="000000" w:themeColor="text1"/>
                <w:sz w:val="20"/>
                <w:szCs w:val="20"/>
              </w:rPr>
            </w:pPr>
            <w:r w:rsidRPr="004824B5">
              <w:rPr>
                <w:rFonts w:cstheme="minorHAnsi"/>
                <w:color w:val="000000" w:themeColor="text1"/>
                <w:sz w:val="20"/>
                <w:szCs w:val="20"/>
              </w:rPr>
              <w:t>11 December 2021</w:t>
            </w:r>
          </w:p>
        </w:tc>
        <w:tc>
          <w:tcPr>
            <w:tcW w:w="590" w:type="pct"/>
            <w:shd w:val="clear" w:color="auto" w:fill="auto"/>
          </w:tcPr>
          <w:p w14:paraId="3946A54C" w14:textId="77777777" w:rsidR="00F829C5" w:rsidRPr="00CD6903" w:rsidRDefault="0091371A" w:rsidP="00477CAD">
            <w:pPr>
              <w:jc w:val="center"/>
              <w:rPr>
                <w:rFonts w:cstheme="minorHAnsi"/>
                <w:color w:val="000000" w:themeColor="text1"/>
                <w:sz w:val="20"/>
                <w:szCs w:val="20"/>
              </w:rPr>
            </w:pPr>
            <w:r w:rsidRPr="00CD6903">
              <w:rPr>
                <w:rFonts w:cstheme="minorHAnsi"/>
                <w:color w:val="000000" w:themeColor="text1"/>
                <w:sz w:val="20"/>
                <w:szCs w:val="20"/>
              </w:rPr>
              <w:t>BLPA</w:t>
            </w:r>
          </w:p>
        </w:tc>
        <w:tc>
          <w:tcPr>
            <w:tcW w:w="1735" w:type="pct"/>
            <w:shd w:val="clear" w:color="auto" w:fill="auto"/>
          </w:tcPr>
          <w:p w14:paraId="6640338B" w14:textId="77777777" w:rsidR="00F829C5" w:rsidRPr="004824B5" w:rsidRDefault="0091371A" w:rsidP="00477CAD">
            <w:pPr>
              <w:rPr>
                <w:rFonts w:cstheme="minorHAnsi"/>
                <w:color w:val="000000" w:themeColor="text1"/>
                <w:sz w:val="20"/>
                <w:szCs w:val="20"/>
              </w:rPr>
            </w:pPr>
            <w:r w:rsidRPr="004824B5">
              <w:rPr>
                <w:rFonts w:cstheme="minorHAnsi"/>
                <w:color w:val="000000" w:themeColor="text1"/>
                <w:sz w:val="20"/>
                <w:szCs w:val="20"/>
              </w:rPr>
              <w:t xml:space="preserve">FGD at </w:t>
            </w:r>
            <w:proofErr w:type="spellStart"/>
            <w:r w:rsidRPr="004824B5">
              <w:rPr>
                <w:rFonts w:cstheme="minorHAnsi"/>
                <w:color w:val="000000" w:themeColor="text1"/>
                <w:sz w:val="20"/>
                <w:szCs w:val="20"/>
              </w:rPr>
              <w:t>Burimari</w:t>
            </w:r>
            <w:proofErr w:type="spellEnd"/>
            <w:r w:rsidRPr="004824B5">
              <w:rPr>
                <w:rFonts w:cstheme="minorHAnsi"/>
                <w:color w:val="000000" w:themeColor="text1"/>
                <w:sz w:val="20"/>
                <w:szCs w:val="20"/>
              </w:rPr>
              <w:t xml:space="preserve"> Bazar with Truck Labor Association</w:t>
            </w:r>
          </w:p>
        </w:tc>
        <w:tc>
          <w:tcPr>
            <w:tcW w:w="672" w:type="pct"/>
            <w:shd w:val="clear" w:color="auto" w:fill="auto"/>
          </w:tcPr>
          <w:p w14:paraId="48063AA8"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07</w:t>
            </w:r>
          </w:p>
        </w:tc>
        <w:tc>
          <w:tcPr>
            <w:tcW w:w="729" w:type="pct"/>
            <w:shd w:val="clear" w:color="auto" w:fill="auto"/>
          </w:tcPr>
          <w:p w14:paraId="32050CBC"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w:t>
            </w:r>
          </w:p>
        </w:tc>
        <w:tc>
          <w:tcPr>
            <w:tcW w:w="343" w:type="pct"/>
            <w:shd w:val="clear" w:color="auto" w:fill="auto"/>
          </w:tcPr>
          <w:p w14:paraId="06C649A3"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07</w:t>
            </w:r>
          </w:p>
        </w:tc>
      </w:tr>
      <w:tr w:rsidR="005A7BAE" w:rsidRPr="004824B5" w14:paraId="58B1BC19" w14:textId="77777777" w:rsidTr="00477CAD">
        <w:trPr>
          <w:trHeight w:val="540"/>
        </w:trPr>
        <w:tc>
          <w:tcPr>
            <w:tcW w:w="931" w:type="pct"/>
            <w:shd w:val="clear" w:color="auto" w:fill="auto"/>
          </w:tcPr>
          <w:p w14:paraId="29372F1C" w14:textId="77777777" w:rsidR="00F829C5" w:rsidRPr="004824B5" w:rsidRDefault="0091371A" w:rsidP="00477CAD">
            <w:pPr>
              <w:rPr>
                <w:rFonts w:cstheme="minorHAnsi"/>
                <w:color w:val="000000" w:themeColor="text1"/>
                <w:sz w:val="20"/>
                <w:szCs w:val="20"/>
              </w:rPr>
            </w:pPr>
            <w:r w:rsidRPr="004824B5">
              <w:rPr>
                <w:rFonts w:cstheme="minorHAnsi"/>
                <w:color w:val="000000" w:themeColor="text1"/>
                <w:sz w:val="20"/>
                <w:szCs w:val="20"/>
              </w:rPr>
              <w:t>11 December 2021</w:t>
            </w:r>
          </w:p>
        </w:tc>
        <w:tc>
          <w:tcPr>
            <w:tcW w:w="590" w:type="pct"/>
            <w:shd w:val="clear" w:color="auto" w:fill="auto"/>
          </w:tcPr>
          <w:p w14:paraId="45170BFB" w14:textId="77777777" w:rsidR="00F829C5" w:rsidRPr="00CD6903" w:rsidRDefault="0091371A" w:rsidP="00477CAD">
            <w:pPr>
              <w:jc w:val="center"/>
              <w:rPr>
                <w:rFonts w:cstheme="minorHAnsi"/>
                <w:color w:val="000000" w:themeColor="text1"/>
                <w:sz w:val="20"/>
                <w:szCs w:val="20"/>
              </w:rPr>
            </w:pPr>
            <w:r w:rsidRPr="00CD6903">
              <w:rPr>
                <w:rFonts w:cstheme="minorHAnsi"/>
                <w:color w:val="000000" w:themeColor="text1"/>
                <w:sz w:val="20"/>
                <w:szCs w:val="20"/>
              </w:rPr>
              <w:t>BLPA</w:t>
            </w:r>
          </w:p>
        </w:tc>
        <w:tc>
          <w:tcPr>
            <w:tcW w:w="1735" w:type="pct"/>
            <w:shd w:val="clear" w:color="auto" w:fill="auto"/>
          </w:tcPr>
          <w:p w14:paraId="20337670" w14:textId="77777777" w:rsidR="00F829C5" w:rsidRPr="004824B5" w:rsidRDefault="0091371A" w:rsidP="00477CAD">
            <w:pPr>
              <w:rPr>
                <w:rFonts w:cstheme="minorHAnsi"/>
                <w:color w:val="000000" w:themeColor="text1"/>
                <w:sz w:val="20"/>
                <w:szCs w:val="20"/>
              </w:rPr>
            </w:pPr>
            <w:r w:rsidRPr="004824B5">
              <w:rPr>
                <w:rFonts w:cstheme="minorHAnsi"/>
                <w:color w:val="000000" w:themeColor="text1"/>
                <w:sz w:val="20"/>
                <w:szCs w:val="20"/>
              </w:rPr>
              <w:t xml:space="preserve">FGD at </w:t>
            </w:r>
            <w:proofErr w:type="spellStart"/>
            <w:r w:rsidRPr="004824B5">
              <w:rPr>
                <w:rFonts w:cstheme="minorHAnsi"/>
                <w:color w:val="000000" w:themeColor="text1"/>
                <w:sz w:val="20"/>
                <w:szCs w:val="20"/>
              </w:rPr>
              <w:t>Burimari</w:t>
            </w:r>
            <w:proofErr w:type="spellEnd"/>
            <w:r w:rsidRPr="004824B5">
              <w:rPr>
                <w:rFonts w:cstheme="minorHAnsi"/>
                <w:color w:val="000000" w:themeColor="text1"/>
                <w:sz w:val="20"/>
                <w:szCs w:val="20"/>
              </w:rPr>
              <w:t xml:space="preserve"> Land Port with local community (Zero Point) (females only)</w:t>
            </w:r>
          </w:p>
        </w:tc>
        <w:tc>
          <w:tcPr>
            <w:tcW w:w="672" w:type="pct"/>
            <w:shd w:val="clear" w:color="auto" w:fill="auto"/>
          </w:tcPr>
          <w:p w14:paraId="7153652D"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w:t>
            </w:r>
          </w:p>
        </w:tc>
        <w:tc>
          <w:tcPr>
            <w:tcW w:w="729" w:type="pct"/>
            <w:shd w:val="clear" w:color="auto" w:fill="auto"/>
          </w:tcPr>
          <w:p w14:paraId="275D5BEC"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13</w:t>
            </w:r>
          </w:p>
        </w:tc>
        <w:tc>
          <w:tcPr>
            <w:tcW w:w="343" w:type="pct"/>
            <w:shd w:val="clear" w:color="auto" w:fill="auto"/>
          </w:tcPr>
          <w:p w14:paraId="439C27DA"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13</w:t>
            </w:r>
          </w:p>
        </w:tc>
      </w:tr>
      <w:tr w:rsidR="005A7BAE" w:rsidRPr="004824B5" w14:paraId="203225EA" w14:textId="77777777" w:rsidTr="00477CAD">
        <w:trPr>
          <w:trHeight w:val="540"/>
        </w:trPr>
        <w:tc>
          <w:tcPr>
            <w:tcW w:w="931" w:type="pct"/>
            <w:shd w:val="clear" w:color="auto" w:fill="auto"/>
          </w:tcPr>
          <w:p w14:paraId="3589E61F" w14:textId="77777777" w:rsidR="00F829C5" w:rsidRPr="004824B5" w:rsidRDefault="0091371A" w:rsidP="00477CAD">
            <w:pPr>
              <w:rPr>
                <w:rFonts w:cstheme="minorHAnsi"/>
                <w:color w:val="000000" w:themeColor="text1"/>
                <w:sz w:val="20"/>
                <w:szCs w:val="20"/>
              </w:rPr>
            </w:pPr>
            <w:r w:rsidRPr="004824B5">
              <w:rPr>
                <w:rFonts w:cstheme="minorHAnsi"/>
                <w:color w:val="000000" w:themeColor="text1"/>
                <w:sz w:val="20"/>
                <w:szCs w:val="20"/>
              </w:rPr>
              <w:t>13 December 2021</w:t>
            </w:r>
          </w:p>
        </w:tc>
        <w:tc>
          <w:tcPr>
            <w:tcW w:w="590" w:type="pct"/>
            <w:shd w:val="clear" w:color="auto" w:fill="auto"/>
          </w:tcPr>
          <w:p w14:paraId="064E0157" w14:textId="77777777" w:rsidR="00F829C5" w:rsidRPr="00CD6903" w:rsidRDefault="0091371A" w:rsidP="00477CAD">
            <w:pPr>
              <w:jc w:val="center"/>
              <w:rPr>
                <w:rFonts w:cstheme="minorHAnsi"/>
                <w:color w:val="000000" w:themeColor="text1"/>
                <w:sz w:val="20"/>
                <w:szCs w:val="20"/>
              </w:rPr>
            </w:pPr>
            <w:r w:rsidRPr="00CD6903">
              <w:rPr>
                <w:rFonts w:cstheme="minorHAnsi"/>
                <w:color w:val="000000" w:themeColor="text1"/>
                <w:sz w:val="20"/>
                <w:szCs w:val="20"/>
              </w:rPr>
              <w:t>BLPA</w:t>
            </w:r>
          </w:p>
        </w:tc>
        <w:tc>
          <w:tcPr>
            <w:tcW w:w="1735" w:type="pct"/>
            <w:shd w:val="clear" w:color="auto" w:fill="auto"/>
          </w:tcPr>
          <w:p w14:paraId="7996246B" w14:textId="77777777" w:rsidR="00F829C5" w:rsidRPr="004824B5" w:rsidRDefault="0091371A" w:rsidP="00477CAD">
            <w:pPr>
              <w:rPr>
                <w:rFonts w:cstheme="minorHAnsi"/>
                <w:color w:val="000000" w:themeColor="text1"/>
                <w:sz w:val="20"/>
                <w:szCs w:val="20"/>
              </w:rPr>
            </w:pPr>
            <w:r w:rsidRPr="004824B5">
              <w:rPr>
                <w:rFonts w:cstheme="minorHAnsi"/>
                <w:color w:val="000000" w:themeColor="text1"/>
                <w:sz w:val="20"/>
                <w:szCs w:val="20"/>
              </w:rPr>
              <w:t xml:space="preserve">Consultation Meeting with stakeholders at </w:t>
            </w:r>
            <w:proofErr w:type="spellStart"/>
            <w:r w:rsidRPr="004824B5">
              <w:rPr>
                <w:rFonts w:cstheme="minorHAnsi"/>
                <w:color w:val="000000" w:themeColor="text1"/>
                <w:sz w:val="20"/>
                <w:szCs w:val="20"/>
              </w:rPr>
              <w:t>Burimari</w:t>
            </w:r>
            <w:proofErr w:type="spellEnd"/>
            <w:r w:rsidRPr="004824B5">
              <w:rPr>
                <w:rFonts w:cstheme="minorHAnsi"/>
                <w:color w:val="000000" w:themeColor="text1"/>
                <w:sz w:val="20"/>
                <w:szCs w:val="20"/>
              </w:rPr>
              <w:t xml:space="preserve"> Land Port</w:t>
            </w:r>
          </w:p>
        </w:tc>
        <w:tc>
          <w:tcPr>
            <w:tcW w:w="672" w:type="pct"/>
            <w:shd w:val="clear" w:color="auto" w:fill="auto"/>
          </w:tcPr>
          <w:p w14:paraId="10001775"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39</w:t>
            </w:r>
          </w:p>
        </w:tc>
        <w:tc>
          <w:tcPr>
            <w:tcW w:w="729" w:type="pct"/>
            <w:shd w:val="clear" w:color="auto" w:fill="auto"/>
          </w:tcPr>
          <w:p w14:paraId="6E909D45"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01</w:t>
            </w:r>
          </w:p>
        </w:tc>
        <w:tc>
          <w:tcPr>
            <w:tcW w:w="343" w:type="pct"/>
            <w:shd w:val="clear" w:color="auto" w:fill="auto"/>
          </w:tcPr>
          <w:p w14:paraId="3CEE61FE"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40</w:t>
            </w:r>
          </w:p>
        </w:tc>
      </w:tr>
      <w:tr w:rsidR="005A7BAE" w:rsidRPr="004824B5" w14:paraId="7AA48716" w14:textId="77777777" w:rsidTr="00477CAD">
        <w:trPr>
          <w:trHeight w:val="540"/>
        </w:trPr>
        <w:tc>
          <w:tcPr>
            <w:tcW w:w="931" w:type="pct"/>
            <w:shd w:val="clear" w:color="auto" w:fill="auto"/>
          </w:tcPr>
          <w:p w14:paraId="3EE55747" w14:textId="77777777" w:rsidR="00F829C5" w:rsidRPr="004824B5" w:rsidRDefault="0091371A" w:rsidP="00477CAD">
            <w:pPr>
              <w:rPr>
                <w:rFonts w:cstheme="minorHAnsi"/>
                <w:color w:val="000000" w:themeColor="text1"/>
                <w:sz w:val="20"/>
                <w:szCs w:val="20"/>
              </w:rPr>
            </w:pPr>
            <w:r w:rsidRPr="004824B5">
              <w:rPr>
                <w:rFonts w:cstheme="minorHAnsi"/>
                <w:color w:val="000000" w:themeColor="text1"/>
                <w:sz w:val="20"/>
                <w:szCs w:val="20"/>
              </w:rPr>
              <w:lastRenderedPageBreak/>
              <w:t>24 January 2022</w:t>
            </w:r>
          </w:p>
        </w:tc>
        <w:tc>
          <w:tcPr>
            <w:tcW w:w="590" w:type="pct"/>
            <w:shd w:val="clear" w:color="auto" w:fill="auto"/>
          </w:tcPr>
          <w:p w14:paraId="7F520D64" w14:textId="77777777" w:rsidR="00F829C5" w:rsidRPr="00CD6903" w:rsidRDefault="0091371A" w:rsidP="00477CAD">
            <w:pPr>
              <w:jc w:val="center"/>
              <w:rPr>
                <w:rFonts w:cstheme="minorHAnsi"/>
                <w:color w:val="000000" w:themeColor="text1"/>
                <w:sz w:val="20"/>
                <w:szCs w:val="20"/>
              </w:rPr>
            </w:pPr>
            <w:r w:rsidRPr="00CD6903">
              <w:rPr>
                <w:rFonts w:cstheme="minorHAnsi"/>
                <w:color w:val="000000" w:themeColor="text1"/>
                <w:sz w:val="20"/>
                <w:szCs w:val="20"/>
              </w:rPr>
              <w:t>BLPA</w:t>
            </w:r>
          </w:p>
        </w:tc>
        <w:tc>
          <w:tcPr>
            <w:tcW w:w="1735" w:type="pct"/>
            <w:shd w:val="clear" w:color="auto" w:fill="auto"/>
          </w:tcPr>
          <w:p w14:paraId="09D8A3ED" w14:textId="77777777" w:rsidR="00F829C5" w:rsidRPr="004824B5" w:rsidRDefault="0091371A" w:rsidP="00477CAD">
            <w:pPr>
              <w:rPr>
                <w:rFonts w:cstheme="minorHAnsi"/>
                <w:color w:val="000000" w:themeColor="text1"/>
                <w:sz w:val="20"/>
                <w:szCs w:val="20"/>
                <w:lang w:val="es-ES"/>
              </w:rPr>
            </w:pPr>
            <w:r w:rsidRPr="004824B5">
              <w:rPr>
                <w:rFonts w:cstheme="minorHAnsi"/>
                <w:color w:val="000000" w:themeColor="text1"/>
                <w:sz w:val="20"/>
                <w:szCs w:val="20"/>
                <w:lang w:val="es-ES"/>
              </w:rPr>
              <w:t xml:space="preserve">Tower mor, </w:t>
            </w:r>
            <w:proofErr w:type="spellStart"/>
            <w:r w:rsidRPr="004824B5">
              <w:rPr>
                <w:rFonts w:cstheme="minorHAnsi"/>
                <w:color w:val="000000" w:themeColor="text1"/>
                <w:sz w:val="20"/>
                <w:szCs w:val="20"/>
                <w:lang w:val="es-ES"/>
              </w:rPr>
              <w:t>Purbo</w:t>
            </w:r>
            <w:proofErr w:type="spellEnd"/>
            <w:r w:rsidRPr="004824B5">
              <w:rPr>
                <w:rFonts w:cstheme="minorHAnsi"/>
                <w:color w:val="000000" w:themeColor="text1"/>
                <w:sz w:val="20"/>
                <w:szCs w:val="20"/>
                <w:lang w:val="es-ES"/>
              </w:rPr>
              <w:t xml:space="preserve"> para </w:t>
            </w:r>
            <w:proofErr w:type="spellStart"/>
            <w:r w:rsidRPr="004824B5">
              <w:rPr>
                <w:rFonts w:cstheme="minorHAnsi"/>
                <w:color w:val="000000" w:themeColor="text1"/>
                <w:sz w:val="20"/>
                <w:szCs w:val="20"/>
                <w:lang w:val="es-ES"/>
              </w:rPr>
              <w:t>Jam</w:t>
            </w:r>
            <w:proofErr w:type="spellEnd"/>
            <w:r w:rsidRPr="004824B5">
              <w:rPr>
                <w:rFonts w:cstheme="minorHAnsi"/>
                <w:color w:val="000000" w:themeColor="text1"/>
                <w:sz w:val="20"/>
                <w:szCs w:val="20"/>
                <w:lang w:val="es-ES"/>
              </w:rPr>
              <w:t xml:space="preserve">-E Masque, </w:t>
            </w:r>
            <w:proofErr w:type="spellStart"/>
            <w:r w:rsidRPr="004824B5">
              <w:rPr>
                <w:rFonts w:cstheme="minorHAnsi"/>
                <w:color w:val="000000" w:themeColor="text1"/>
                <w:sz w:val="20"/>
                <w:szCs w:val="20"/>
                <w:lang w:val="es-ES"/>
              </w:rPr>
              <w:t>Bhomra</w:t>
            </w:r>
            <w:proofErr w:type="spellEnd"/>
            <w:r w:rsidRPr="004824B5">
              <w:rPr>
                <w:rFonts w:cstheme="minorHAnsi"/>
                <w:color w:val="000000" w:themeColor="text1"/>
                <w:sz w:val="20"/>
                <w:szCs w:val="20"/>
                <w:lang w:val="es-ES"/>
              </w:rPr>
              <w:t xml:space="preserve">, Sadar, </w:t>
            </w:r>
            <w:proofErr w:type="spellStart"/>
            <w:r w:rsidRPr="004824B5">
              <w:rPr>
                <w:rFonts w:cstheme="minorHAnsi"/>
                <w:color w:val="000000" w:themeColor="text1"/>
                <w:sz w:val="20"/>
                <w:szCs w:val="20"/>
                <w:lang w:val="es-ES"/>
              </w:rPr>
              <w:t>Satkhira</w:t>
            </w:r>
            <w:proofErr w:type="spellEnd"/>
          </w:p>
        </w:tc>
        <w:tc>
          <w:tcPr>
            <w:tcW w:w="672" w:type="pct"/>
            <w:shd w:val="clear" w:color="auto" w:fill="auto"/>
          </w:tcPr>
          <w:p w14:paraId="57157278" w14:textId="77777777" w:rsidR="00F829C5" w:rsidRPr="004824B5" w:rsidRDefault="0091371A" w:rsidP="00477CAD">
            <w:pPr>
              <w:jc w:val="center"/>
              <w:rPr>
                <w:rFonts w:cstheme="minorHAnsi"/>
                <w:color w:val="000000" w:themeColor="text1"/>
                <w:sz w:val="20"/>
                <w:szCs w:val="20"/>
                <w:lang w:val="es-ES"/>
              </w:rPr>
            </w:pPr>
            <w:r w:rsidRPr="004824B5">
              <w:rPr>
                <w:rFonts w:cstheme="minorHAnsi"/>
                <w:color w:val="000000" w:themeColor="text1"/>
                <w:sz w:val="20"/>
                <w:szCs w:val="20"/>
                <w:lang w:val="es-ES"/>
              </w:rPr>
              <w:t>08</w:t>
            </w:r>
          </w:p>
        </w:tc>
        <w:tc>
          <w:tcPr>
            <w:tcW w:w="729" w:type="pct"/>
            <w:shd w:val="clear" w:color="auto" w:fill="auto"/>
          </w:tcPr>
          <w:p w14:paraId="6CD54859" w14:textId="77777777" w:rsidR="00F829C5" w:rsidRPr="004824B5" w:rsidRDefault="0091371A" w:rsidP="00477CAD">
            <w:pPr>
              <w:jc w:val="center"/>
              <w:rPr>
                <w:rFonts w:cstheme="minorHAnsi"/>
                <w:color w:val="000000" w:themeColor="text1"/>
                <w:sz w:val="20"/>
                <w:szCs w:val="20"/>
                <w:lang w:val="es-ES"/>
              </w:rPr>
            </w:pPr>
            <w:r w:rsidRPr="004824B5">
              <w:rPr>
                <w:rFonts w:cstheme="minorHAnsi"/>
                <w:color w:val="000000" w:themeColor="text1"/>
                <w:sz w:val="20"/>
                <w:szCs w:val="20"/>
                <w:lang w:val="es-ES"/>
              </w:rPr>
              <w:t>-</w:t>
            </w:r>
          </w:p>
        </w:tc>
        <w:tc>
          <w:tcPr>
            <w:tcW w:w="343" w:type="pct"/>
            <w:shd w:val="clear" w:color="auto" w:fill="auto"/>
          </w:tcPr>
          <w:p w14:paraId="4D45679B" w14:textId="77777777" w:rsidR="00F829C5" w:rsidRPr="004824B5" w:rsidRDefault="0091371A" w:rsidP="00477CAD">
            <w:pPr>
              <w:jc w:val="center"/>
              <w:rPr>
                <w:rFonts w:cstheme="minorHAnsi"/>
                <w:color w:val="000000" w:themeColor="text1"/>
                <w:sz w:val="20"/>
                <w:szCs w:val="20"/>
                <w:lang w:val="es-ES"/>
              </w:rPr>
            </w:pPr>
            <w:r w:rsidRPr="004824B5">
              <w:rPr>
                <w:rFonts w:cstheme="minorHAnsi"/>
                <w:color w:val="000000" w:themeColor="text1"/>
                <w:sz w:val="20"/>
                <w:szCs w:val="20"/>
                <w:lang w:val="es-ES"/>
              </w:rPr>
              <w:t>08</w:t>
            </w:r>
          </w:p>
        </w:tc>
      </w:tr>
      <w:tr w:rsidR="005A7BAE" w:rsidRPr="004824B5" w14:paraId="6A28EF5F" w14:textId="77777777" w:rsidTr="00477CAD">
        <w:trPr>
          <w:trHeight w:val="540"/>
        </w:trPr>
        <w:tc>
          <w:tcPr>
            <w:tcW w:w="931" w:type="pct"/>
            <w:shd w:val="clear" w:color="auto" w:fill="auto"/>
          </w:tcPr>
          <w:p w14:paraId="14DF58C5" w14:textId="77777777" w:rsidR="00F829C5" w:rsidRPr="004824B5" w:rsidRDefault="0091371A" w:rsidP="00477CAD">
            <w:pPr>
              <w:rPr>
                <w:rFonts w:cstheme="minorHAnsi"/>
                <w:color w:val="000000" w:themeColor="text1"/>
                <w:sz w:val="20"/>
                <w:szCs w:val="20"/>
              </w:rPr>
            </w:pPr>
            <w:r w:rsidRPr="004824B5">
              <w:rPr>
                <w:rFonts w:cstheme="minorHAnsi"/>
                <w:color w:val="000000" w:themeColor="text1"/>
                <w:sz w:val="20"/>
                <w:szCs w:val="20"/>
              </w:rPr>
              <w:t>24 January 2022</w:t>
            </w:r>
          </w:p>
        </w:tc>
        <w:tc>
          <w:tcPr>
            <w:tcW w:w="590" w:type="pct"/>
            <w:shd w:val="clear" w:color="auto" w:fill="auto"/>
          </w:tcPr>
          <w:p w14:paraId="575D481E" w14:textId="77777777" w:rsidR="00F829C5" w:rsidRPr="00CD6903" w:rsidRDefault="0091371A" w:rsidP="00477CAD">
            <w:pPr>
              <w:jc w:val="center"/>
              <w:rPr>
                <w:rFonts w:cstheme="minorHAnsi"/>
                <w:color w:val="000000" w:themeColor="text1"/>
                <w:sz w:val="20"/>
                <w:szCs w:val="20"/>
              </w:rPr>
            </w:pPr>
            <w:r w:rsidRPr="00CD6903">
              <w:rPr>
                <w:rFonts w:cstheme="minorHAnsi"/>
                <w:color w:val="000000" w:themeColor="text1"/>
                <w:sz w:val="20"/>
                <w:szCs w:val="20"/>
              </w:rPr>
              <w:t>BLPA</w:t>
            </w:r>
          </w:p>
        </w:tc>
        <w:tc>
          <w:tcPr>
            <w:tcW w:w="1735" w:type="pct"/>
            <w:shd w:val="clear" w:color="auto" w:fill="auto"/>
          </w:tcPr>
          <w:p w14:paraId="30A49CD6" w14:textId="77777777" w:rsidR="00F829C5" w:rsidRPr="004824B5" w:rsidRDefault="0091371A" w:rsidP="00477CAD">
            <w:pPr>
              <w:rPr>
                <w:rFonts w:cstheme="minorHAnsi"/>
                <w:color w:val="000000" w:themeColor="text1"/>
                <w:sz w:val="20"/>
                <w:szCs w:val="20"/>
              </w:rPr>
            </w:pPr>
            <w:r w:rsidRPr="004824B5">
              <w:rPr>
                <w:rFonts w:cstheme="minorHAnsi"/>
                <w:color w:val="000000" w:themeColor="text1"/>
                <w:sz w:val="20"/>
                <w:szCs w:val="20"/>
              </w:rPr>
              <w:t xml:space="preserve">Labor Association Office, </w:t>
            </w:r>
            <w:proofErr w:type="spellStart"/>
            <w:r w:rsidRPr="004824B5">
              <w:rPr>
                <w:rFonts w:cstheme="minorHAnsi"/>
                <w:color w:val="000000" w:themeColor="text1"/>
                <w:sz w:val="20"/>
                <w:szCs w:val="20"/>
              </w:rPr>
              <w:t>Bhomra</w:t>
            </w:r>
            <w:proofErr w:type="spellEnd"/>
          </w:p>
        </w:tc>
        <w:tc>
          <w:tcPr>
            <w:tcW w:w="672" w:type="pct"/>
            <w:shd w:val="clear" w:color="auto" w:fill="auto"/>
          </w:tcPr>
          <w:p w14:paraId="362193D6"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09</w:t>
            </w:r>
          </w:p>
        </w:tc>
        <w:tc>
          <w:tcPr>
            <w:tcW w:w="729" w:type="pct"/>
            <w:shd w:val="clear" w:color="auto" w:fill="auto"/>
          </w:tcPr>
          <w:p w14:paraId="41314744"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w:t>
            </w:r>
          </w:p>
        </w:tc>
        <w:tc>
          <w:tcPr>
            <w:tcW w:w="343" w:type="pct"/>
            <w:shd w:val="clear" w:color="auto" w:fill="auto"/>
          </w:tcPr>
          <w:p w14:paraId="1A87E355"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09</w:t>
            </w:r>
          </w:p>
        </w:tc>
      </w:tr>
      <w:tr w:rsidR="005A7BAE" w:rsidRPr="004824B5" w14:paraId="4EBD83A4" w14:textId="77777777" w:rsidTr="00477CAD">
        <w:trPr>
          <w:trHeight w:val="540"/>
        </w:trPr>
        <w:tc>
          <w:tcPr>
            <w:tcW w:w="931" w:type="pct"/>
            <w:shd w:val="clear" w:color="auto" w:fill="auto"/>
          </w:tcPr>
          <w:p w14:paraId="3F73F1E5" w14:textId="77777777" w:rsidR="00F829C5" w:rsidRPr="004824B5" w:rsidRDefault="0091371A" w:rsidP="00477CAD">
            <w:pPr>
              <w:rPr>
                <w:rFonts w:cstheme="minorHAnsi"/>
                <w:color w:val="000000" w:themeColor="text1"/>
                <w:sz w:val="20"/>
                <w:szCs w:val="20"/>
              </w:rPr>
            </w:pPr>
            <w:r w:rsidRPr="004824B5">
              <w:rPr>
                <w:rFonts w:cstheme="minorHAnsi"/>
                <w:color w:val="000000" w:themeColor="text1"/>
                <w:sz w:val="20"/>
                <w:szCs w:val="20"/>
              </w:rPr>
              <w:t>25 January 2022</w:t>
            </w:r>
          </w:p>
        </w:tc>
        <w:tc>
          <w:tcPr>
            <w:tcW w:w="590" w:type="pct"/>
            <w:shd w:val="clear" w:color="auto" w:fill="auto"/>
          </w:tcPr>
          <w:p w14:paraId="5E13A49F" w14:textId="77777777" w:rsidR="00F829C5" w:rsidRPr="00CD6903" w:rsidRDefault="0091371A" w:rsidP="00477CAD">
            <w:pPr>
              <w:jc w:val="center"/>
              <w:rPr>
                <w:rFonts w:cstheme="minorHAnsi"/>
                <w:color w:val="000000" w:themeColor="text1"/>
                <w:sz w:val="20"/>
                <w:szCs w:val="20"/>
              </w:rPr>
            </w:pPr>
            <w:r w:rsidRPr="00CD6903">
              <w:rPr>
                <w:rFonts w:cstheme="minorHAnsi"/>
                <w:color w:val="000000" w:themeColor="text1"/>
                <w:sz w:val="20"/>
                <w:szCs w:val="20"/>
              </w:rPr>
              <w:t>BLPA</w:t>
            </w:r>
          </w:p>
        </w:tc>
        <w:tc>
          <w:tcPr>
            <w:tcW w:w="1735" w:type="pct"/>
            <w:shd w:val="clear" w:color="auto" w:fill="auto"/>
          </w:tcPr>
          <w:p w14:paraId="329F5E13" w14:textId="77777777" w:rsidR="00F829C5" w:rsidRPr="004824B5" w:rsidRDefault="0091371A" w:rsidP="00477CAD">
            <w:pPr>
              <w:jc w:val="both"/>
              <w:rPr>
                <w:rFonts w:cstheme="minorHAnsi"/>
                <w:color w:val="000000" w:themeColor="text1"/>
                <w:sz w:val="20"/>
                <w:szCs w:val="20"/>
              </w:rPr>
            </w:pPr>
            <w:r w:rsidRPr="004824B5">
              <w:rPr>
                <w:rFonts w:cstheme="minorHAnsi"/>
                <w:color w:val="000000" w:themeColor="text1"/>
                <w:sz w:val="20"/>
                <w:szCs w:val="20"/>
              </w:rPr>
              <w:t xml:space="preserve">Jahangir Market, </w:t>
            </w:r>
            <w:proofErr w:type="spellStart"/>
            <w:r w:rsidRPr="004824B5">
              <w:rPr>
                <w:rFonts w:cstheme="minorHAnsi"/>
                <w:color w:val="000000" w:themeColor="text1"/>
                <w:sz w:val="20"/>
                <w:szCs w:val="20"/>
              </w:rPr>
              <w:t>Bhomra</w:t>
            </w:r>
            <w:proofErr w:type="spellEnd"/>
            <w:r w:rsidRPr="004824B5">
              <w:rPr>
                <w:rFonts w:cstheme="minorHAnsi"/>
                <w:color w:val="000000" w:themeColor="text1"/>
                <w:sz w:val="20"/>
                <w:szCs w:val="20"/>
              </w:rPr>
              <w:t xml:space="preserve"> Bazar, </w:t>
            </w:r>
            <w:proofErr w:type="spellStart"/>
            <w:r w:rsidRPr="004824B5">
              <w:rPr>
                <w:rFonts w:cstheme="minorHAnsi"/>
                <w:color w:val="000000" w:themeColor="text1"/>
                <w:sz w:val="20"/>
                <w:szCs w:val="20"/>
              </w:rPr>
              <w:t>Sadar</w:t>
            </w:r>
            <w:proofErr w:type="spellEnd"/>
            <w:r w:rsidRPr="004824B5">
              <w:rPr>
                <w:rFonts w:cstheme="minorHAnsi"/>
                <w:color w:val="000000" w:themeColor="text1"/>
                <w:sz w:val="20"/>
                <w:szCs w:val="20"/>
              </w:rPr>
              <w:t xml:space="preserve">, </w:t>
            </w:r>
            <w:proofErr w:type="spellStart"/>
            <w:r w:rsidRPr="004824B5">
              <w:rPr>
                <w:rFonts w:cstheme="minorHAnsi"/>
                <w:color w:val="000000" w:themeColor="text1"/>
                <w:sz w:val="20"/>
                <w:szCs w:val="20"/>
              </w:rPr>
              <w:t>Satkhira</w:t>
            </w:r>
            <w:proofErr w:type="spellEnd"/>
          </w:p>
        </w:tc>
        <w:tc>
          <w:tcPr>
            <w:tcW w:w="672" w:type="pct"/>
            <w:shd w:val="clear" w:color="auto" w:fill="auto"/>
          </w:tcPr>
          <w:p w14:paraId="26E8D17A"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09</w:t>
            </w:r>
          </w:p>
        </w:tc>
        <w:tc>
          <w:tcPr>
            <w:tcW w:w="729" w:type="pct"/>
            <w:shd w:val="clear" w:color="auto" w:fill="auto"/>
          </w:tcPr>
          <w:p w14:paraId="4CB8EF3D"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w:t>
            </w:r>
          </w:p>
        </w:tc>
        <w:tc>
          <w:tcPr>
            <w:tcW w:w="343" w:type="pct"/>
            <w:shd w:val="clear" w:color="auto" w:fill="auto"/>
          </w:tcPr>
          <w:p w14:paraId="6DBEE0A8"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09</w:t>
            </w:r>
          </w:p>
        </w:tc>
      </w:tr>
      <w:tr w:rsidR="005A7BAE" w:rsidRPr="004824B5" w14:paraId="2807F7A7" w14:textId="77777777" w:rsidTr="00477CAD">
        <w:trPr>
          <w:trHeight w:val="540"/>
        </w:trPr>
        <w:tc>
          <w:tcPr>
            <w:tcW w:w="931" w:type="pct"/>
            <w:shd w:val="clear" w:color="auto" w:fill="auto"/>
          </w:tcPr>
          <w:p w14:paraId="57701919" w14:textId="77777777" w:rsidR="00F829C5" w:rsidRPr="004824B5" w:rsidRDefault="0091371A" w:rsidP="00477CAD">
            <w:pPr>
              <w:rPr>
                <w:rFonts w:cstheme="minorHAnsi"/>
                <w:color w:val="000000" w:themeColor="text1"/>
                <w:sz w:val="20"/>
                <w:szCs w:val="20"/>
              </w:rPr>
            </w:pPr>
            <w:r w:rsidRPr="004824B5">
              <w:rPr>
                <w:rFonts w:cstheme="minorHAnsi"/>
                <w:color w:val="000000" w:themeColor="text1"/>
                <w:sz w:val="20"/>
                <w:szCs w:val="20"/>
              </w:rPr>
              <w:t>26 January 2022</w:t>
            </w:r>
          </w:p>
        </w:tc>
        <w:tc>
          <w:tcPr>
            <w:tcW w:w="590" w:type="pct"/>
            <w:shd w:val="clear" w:color="auto" w:fill="auto"/>
          </w:tcPr>
          <w:p w14:paraId="027FAADA" w14:textId="77777777" w:rsidR="00F829C5" w:rsidRPr="00CD6903" w:rsidRDefault="0091371A" w:rsidP="00477CAD">
            <w:pPr>
              <w:jc w:val="center"/>
              <w:rPr>
                <w:rFonts w:cstheme="minorHAnsi"/>
                <w:color w:val="000000" w:themeColor="text1"/>
                <w:sz w:val="20"/>
                <w:szCs w:val="20"/>
              </w:rPr>
            </w:pPr>
            <w:r w:rsidRPr="00CD6903">
              <w:rPr>
                <w:rFonts w:cstheme="minorHAnsi"/>
                <w:color w:val="000000" w:themeColor="text1"/>
                <w:sz w:val="20"/>
                <w:szCs w:val="20"/>
              </w:rPr>
              <w:t>BLPA</w:t>
            </w:r>
          </w:p>
        </w:tc>
        <w:tc>
          <w:tcPr>
            <w:tcW w:w="1735" w:type="pct"/>
            <w:shd w:val="clear" w:color="auto" w:fill="auto"/>
          </w:tcPr>
          <w:p w14:paraId="76CA2DB5" w14:textId="77777777" w:rsidR="00F829C5" w:rsidRPr="004824B5" w:rsidRDefault="0091371A" w:rsidP="00477CAD">
            <w:pPr>
              <w:jc w:val="both"/>
              <w:rPr>
                <w:rFonts w:cstheme="minorHAnsi"/>
                <w:color w:val="000000" w:themeColor="text1"/>
                <w:sz w:val="20"/>
                <w:szCs w:val="20"/>
              </w:rPr>
            </w:pPr>
            <w:r w:rsidRPr="004824B5">
              <w:rPr>
                <w:rFonts w:cstheme="minorHAnsi"/>
                <w:color w:val="000000" w:themeColor="text1"/>
                <w:sz w:val="20"/>
                <w:szCs w:val="20"/>
              </w:rPr>
              <w:t xml:space="preserve">Golam </w:t>
            </w:r>
            <w:proofErr w:type="spellStart"/>
            <w:r w:rsidRPr="004824B5">
              <w:rPr>
                <w:rFonts w:cstheme="minorHAnsi"/>
                <w:color w:val="000000" w:themeColor="text1"/>
                <w:sz w:val="20"/>
                <w:szCs w:val="20"/>
              </w:rPr>
              <w:t>Eazuddin’s</w:t>
            </w:r>
            <w:proofErr w:type="spellEnd"/>
            <w:r w:rsidRPr="004824B5">
              <w:rPr>
                <w:rFonts w:cstheme="minorHAnsi"/>
                <w:color w:val="000000" w:themeColor="text1"/>
                <w:sz w:val="20"/>
                <w:szCs w:val="20"/>
              </w:rPr>
              <w:t xml:space="preserve"> house, </w:t>
            </w:r>
            <w:proofErr w:type="spellStart"/>
            <w:r w:rsidRPr="004824B5">
              <w:rPr>
                <w:rFonts w:cstheme="minorHAnsi"/>
                <w:color w:val="000000" w:themeColor="text1"/>
                <w:sz w:val="20"/>
                <w:szCs w:val="20"/>
              </w:rPr>
              <w:t>Majherpara</w:t>
            </w:r>
            <w:proofErr w:type="spellEnd"/>
            <w:r w:rsidRPr="004824B5">
              <w:rPr>
                <w:rFonts w:cstheme="minorHAnsi"/>
                <w:color w:val="000000" w:themeColor="text1"/>
                <w:sz w:val="20"/>
                <w:szCs w:val="20"/>
              </w:rPr>
              <w:t xml:space="preserve">, </w:t>
            </w:r>
            <w:proofErr w:type="spellStart"/>
            <w:r w:rsidRPr="004824B5">
              <w:rPr>
                <w:rFonts w:cstheme="minorHAnsi"/>
                <w:color w:val="000000" w:themeColor="text1"/>
                <w:sz w:val="20"/>
                <w:szCs w:val="20"/>
              </w:rPr>
              <w:t>Lakshmidari</w:t>
            </w:r>
            <w:proofErr w:type="spellEnd"/>
            <w:r w:rsidRPr="004824B5">
              <w:rPr>
                <w:rFonts w:cstheme="minorHAnsi"/>
                <w:color w:val="000000" w:themeColor="text1"/>
                <w:sz w:val="20"/>
                <w:szCs w:val="20"/>
              </w:rPr>
              <w:t xml:space="preserve">, North side of </w:t>
            </w:r>
            <w:proofErr w:type="spellStart"/>
            <w:r w:rsidRPr="004824B5">
              <w:rPr>
                <w:rFonts w:cstheme="minorHAnsi"/>
                <w:color w:val="000000" w:themeColor="text1"/>
                <w:sz w:val="20"/>
                <w:szCs w:val="20"/>
              </w:rPr>
              <w:t>Bhomra</w:t>
            </w:r>
            <w:proofErr w:type="spellEnd"/>
            <w:r w:rsidRPr="004824B5">
              <w:rPr>
                <w:rFonts w:cstheme="minorHAnsi"/>
                <w:color w:val="000000" w:themeColor="text1"/>
                <w:sz w:val="20"/>
                <w:szCs w:val="20"/>
              </w:rPr>
              <w:t xml:space="preserve"> zero point, </w:t>
            </w:r>
            <w:proofErr w:type="spellStart"/>
            <w:r w:rsidRPr="004824B5">
              <w:rPr>
                <w:rFonts w:cstheme="minorHAnsi"/>
                <w:color w:val="000000" w:themeColor="text1"/>
                <w:sz w:val="20"/>
                <w:szCs w:val="20"/>
              </w:rPr>
              <w:t>Sadar</w:t>
            </w:r>
            <w:proofErr w:type="spellEnd"/>
            <w:r w:rsidRPr="004824B5">
              <w:rPr>
                <w:rFonts w:cstheme="minorHAnsi"/>
                <w:color w:val="000000" w:themeColor="text1"/>
                <w:sz w:val="20"/>
                <w:szCs w:val="20"/>
              </w:rPr>
              <w:t xml:space="preserve">, </w:t>
            </w:r>
            <w:proofErr w:type="spellStart"/>
            <w:r w:rsidRPr="004824B5">
              <w:rPr>
                <w:rFonts w:cstheme="minorHAnsi"/>
                <w:color w:val="000000" w:themeColor="text1"/>
                <w:sz w:val="20"/>
                <w:szCs w:val="20"/>
              </w:rPr>
              <w:t>Satkhira</w:t>
            </w:r>
            <w:proofErr w:type="spellEnd"/>
          </w:p>
        </w:tc>
        <w:tc>
          <w:tcPr>
            <w:tcW w:w="672" w:type="pct"/>
            <w:shd w:val="clear" w:color="auto" w:fill="auto"/>
          </w:tcPr>
          <w:p w14:paraId="454861A8"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w:t>
            </w:r>
          </w:p>
        </w:tc>
        <w:tc>
          <w:tcPr>
            <w:tcW w:w="729" w:type="pct"/>
            <w:shd w:val="clear" w:color="auto" w:fill="auto"/>
          </w:tcPr>
          <w:p w14:paraId="04D73FFA"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08</w:t>
            </w:r>
          </w:p>
        </w:tc>
        <w:tc>
          <w:tcPr>
            <w:tcW w:w="343" w:type="pct"/>
            <w:shd w:val="clear" w:color="auto" w:fill="auto"/>
          </w:tcPr>
          <w:p w14:paraId="50BE1A68"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08</w:t>
            </w:r>
          </w:p>
        </w:tc>
      </w:tr>
      <w:tr w:rsidR="005A7BAE" w:rsidRPr="004824B5" w14:paraId="79FCD8BB" w14:textId="77777777" w:rsidTr="00477CAD">
        <w:trPr>
          <w:trHeight w:val="540"/>
        </w:trPr>
        <w:tc>
          <w:tcPr>
            <w:tcW w:w="931" w:type="pct"/>
            <w:shd w:val="clear" w:color="auto" w:fill="auto"/>
          </w:tcPr>
          <w:p w14:paraId="54B47C69" w14:textId="77777777" w:rsidR="00F829C5" w:rsidRPr="004824B5" w:rsidRDefault="0091371A" w:rsidP="00477CAD">
            <w:pPr>
              <w:rPr>
                <w:rFonts w:cstheme="minorHAnsi"/>
                <w:color w:val="000000" w:themeColor="text1"/>
                <w:sz w:val="20"/>
                <w:szCs w:val="20"/>
              </w:rPr>
            </w:pPr>
            <w:r w:rsidRPr="004824B5">
              <w:rPr>
                <w:rFonts w:cstheme="minorHAnsi"/>
                <w:color w:val="000000" w:themeColor="text1"/>
                <w:sz w:val="20"/>
                <w:szCs w:val="20"/>
              </w:rPr>
              <w:t>27 January 2022</w:t>
            </w:r>
          </w:p>
        </w:tc>
        <w:tc>
          <w:tcPr>
            <w:tcW w:w="590" w:type="pct"/>
            <w:shd w:val="clear" w:color="auto" w:fill="auto"/>
          </w:tcPr>
          <w:p w14:paraId="2B15B192" w14:textId="77777777" w:rsidR="00F829C5" w:rsidRPr="00CD6903" w:rsidRDefault="0091371A" w:rsidP="00477CAD">
            <w:pPr>
              <w:jc w:val="center"/>
              <w:rPr>
                <w:rFonts w:cstheme="minorHAnsi"/>
                <w:color w:val="000000" w:themeColor="text1"/>
                <w:sz w:val="20"/>
                <w:szCs w:val="20"/>
              </w:rPr>
            </w:pPr>
            <w:r w:rsidRPr="00CD6903">
              <w:rPr>
                <w:rFonts w:cstheme="minorHAnsi"/>
                <w:color w:val="000000" w:themeColor="text1"/>
                <w:sz w:val="20"/>
                <w:szCs w:val="20"/>
              </w:rPr>
              <w:t>BLPA</w:t>
            </w:r>
          </w:p>
        </w:tc>
        <w:tc>
          <w:tcPr>
            <w:tcW w:w="1735" w:type="pct"/>
            <w:shd w:val="clear" w:color="auto" w:fill="auto"/>
          </w:tcPr>
          <w:p w14:paraId="7A49F751" w14:textId="77777777" w:rsidR="00F829C5" w:rsidRPr="004824B5" w:rsidRDefault="0091371A" w:rsidP="00477CAD">
            <w:pPr>
              <w:jc w:val="both"/>
              <w:rPr>
                <w:rFonts w:cstheme="minorHAnsi"/>
                <w:color w:val="000000" w:themeColor="text1"/>
                <w:sz w:val="20"/>
                <w:szCs w:val="20"/>
              </w:rPr>
            </w:pPr>
            <w:r w:rsidRPr="004824B5">
              <w:rPr>
                <w:rFonts w:cstheme="minorHAnsi"/>
                <w:color w:val="000000" w:themeColor="text1"/>
                <w:sz w:val="20"/>
                <w:szCs w:val="20"/>
              </w:rPr>
              <w:t xml:space="preserve">Golam </w:t>
            </w:r>
            <w:proofErr w:type="spellStart"/>
            <w:r w:rsidRPr="004824B5">
              <w:rPr>
                <w:rFonts w:cstheme="minorHAnsi"/>
                <w:color w:val="000000" w:themeColor="text1"/>
                <w:sz w:val="20"/>
                <w:szCs w:val="20"/>
              </w:rPr>
              <w:t>Eazuddin’s</w:t>
            </w:r>
            <w:proofErr w:type="spellEnd"/>
            <w:r w:rsidRPr="004824B5">
              <w:rPr>
                <w:rFonts w:cstheme="minorHAnsi"/>
                <w:color w:val="000000" w:themeColor="text1"/>
                <w:sz w:val="20"/>
                <w:szCs w:val="20"/>
              </w:rPr>
              <w:t xml:space="preserve"> house, </w:t>
            </w:r>
            <w:proofErr w:type="spellStart"/>
            <w:r w:rsidRPr="004824B5">
              <w:rPr>
                <w:rFonts w:cstheme="minorHAnsi"/>
                <w:color w:val="000000" w:themeColor="text1"/>
                <w:sz w:val="20"/>
                <w:szCs w:val="20"/>
              </w:rPr>
              <w:t>Majherpara</w:t>
            </w:r>
            <w:proofErr w:type="spellEnd"/>
            <w:r w:rsidRPr="004824B5">
              <w:rPr>
                <w:rFonts w:cstheme="minorHAnsi"/>
                <w:color w:val="000000" w:themeColor="text1"/>
                <w:sz w:val="20"/>
                <w:szCs w:val="20"/>
              </w:rPr>
              <w:t xml:space="preserve">, </w:t>
            </w:r>
            <w:proofErr w:type="spellStart"/>
            <w:r w:rsidRPr="004824B5">
              <w:rPr>
                <w:rFonts w:cstheme="minorHAnsi"/>
                <w:color w:val="000000" w:themeColor="text1"/>
                <w:sz w:val="20"/>
                <w:szCs w:val="20"/>
              </w:rPr>
              <w:t>Lakshmidari</w:t>
            </w:r>
            <w:proofErr w:type="spellEnd"/>
            <w:r w:rsidRPr="004824B5">
              <w:rPr>
                <w:rFonts w:cstheme="minorHAnsi"/>
                <w:color w:val="000000" w:themeColor="text1"/>
                <w:sz w:val="20"/>
                <w:szCs w:val="20"/>
              </w:rPr>
              <w:t xml:space="preserve">, North side of </w:t>
            </w:r>
            <w:proofErr w:type="spellStart"/>
            <w:r w:rsidRPr="004824B5">
              <w:rPr>
                <w:rFonts w:cstheme="minorHAnsi"/>
                <w:color w:val="000000" w:themeColor="text1"/>
                <w:sz w:val="20"/>
                <w:szCs w:val="20"/>
              </w:rPr>
              <w:t>Bhomra</w:t>
            </w:r>
            <w:proofErr w:type="spellEnd"/>
            <w:r w:rsidRPr="004824B5">
              <w:rPr>
                <w:rFonts w:cstheme="minorHAnsi"/>
                <w:color w:val="000000" w:themeColor="text1"/>
                <w:sz w:val="20"/>
                <w:szCs w:val="20"/>
              </w:rPr>
              <w:t xml:space="preserve"> zero point, </w:t>
            </w:r>
            <w:proofErr w:type="spellStart"/>
            <w:r w:rsidRPr="004824B5">
              <w:rPr>
                <w:rFonts w:cstheme="minorHAnsi"/>
                <w:color w:val="000000" w:themeColor="text1"/>
                <w:sz w:val="20"/>
                <w:szCs w:val="20"/>
              </w:rPr>
              <w:t>Sadar</w:t>
            </w:r>
            <w:proofErr w:type="spellEnd"/>
            <w:r w:rsidRPr="004824B5">
              <w:rPr>
                <w:rFonts w:cstheme="minorHAnsi"/>
                <w:color w:val="000000" w:themeColor="text1"/>
                <w:sz w:val="20"/>
                <w:szCs w:val="20"/>
              </w:rPr>
              <w:t xml:space="preserve">, </w:t>
            </w:r>
            <w:proofErr w:type="spellStart"/>
            <w:r w:rsidRPr="004824B5">
              <w:rPr>
                <w:rFonts w:cstheme="minorHAnsi"/>
                <w:color w:val="000000" w:themeColor="text1"/>
                <w:sz w:val="20"/>
                <w:szCs w:val="20"/>
              </w:rPr>
              <w:t>Satkhira</w:t>
            </w:r>
            <w:proofErr w:type="spellEnd"/>
          </w:p>
        </w:tc>
        <w:tc>
          <w:tcPr>
            <w:tcW w:w="672" w:type="pct"/>
            <w:shd w:val="clear" w:color="auto" w:fill="auto"/>
          </w:tcPr>
          <w:p w14:paraId="02A1D0FF"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10</w:t>
            </w:r>
          </w:p>
        </w:tc>
        <w:tc>
          <w:tcPr>
            <w:tcW w:w="729" w:type="pct"/>
            <w:shd w:val="clear" w:color="auto" w:fill="auto"/>
          </w:tcPr>
          <w:p w14:paraId="14DB6FC6"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w:t>
            </w:r>
          </w:p>
        </w:tc>
        <w:tc>
          <w:tcPr>
            <w:tcW w:w="343" w:type="pct"/>
            <w:shd w:val="clear" w:color="auto" w:fill="auto"/>
          </w:tcPr>
          <w:p w14:paraId="415BCE0E"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10</w:t>
            </w:r>
          </w:p>
        </w:tc>
      </w:tr>
      <w:tr w:rsidR="005A7BAE" w:rsidRPr="004824B5" w14:paraId="76206CE5" w14:textId="77777777" w:rsidTr="00477CAD">
        <w:trPr>
          <w:trHeight w:val="540"/>
        </w:trPr>
        <w:tc>
          <w:tcPr>
            <w:tcW w:w="931" w:type="pct"/>
            <w:shd w:val="clear" w:color="auto" w:fill="auto"/>
          </w:tcPr>
          <w:p w14:paraId="7413827B" w14:textId="77777777" w:rsidR="00F829C5" w:rsidRPr="004824B5" w:rsidRDefault="0091371A" w:rsidP="00477CAD">
            <w:pPr>
              <w:rPr>
                <w:rFonts w:cstheme="minorHAnsi"/>
                <w:color w:val="000000" w:themeColor="text1"/>
                <w:sz w:val="20"/>
                <w:szCs w:val="20"/>
              </w:rPr>
            </w:pPr>
            <w:r w:rsidRPr="004824B5">
              <w:rPr>
                <w:rFonts w:cstheme="minorHAnsi"/>
                <w:color w:val="000000" w:themeColor="text1"/>
                <w:sz w:val="20"/>
                <w:szCs w:val="20"/>
              </w:rPr>
              <w:t>06 February 2022</w:t>
            </w:r>
          </w:p>
        </w:tc>
        <w:tc>
          <w:tcPr>
            <w:tcW w:w="590" w:type="pct"/>
            <w:shd w:val="clear" w:color="auto" w:fill="auto"/>
          </w:tcPr>
          <w:p w14:paraId="2B818EF6" w14:textId="77777777" w:rsidR="00F829C5" w:rsidRPr="00CD6903" w:rsidRDefault="0091371A" w:rsidP="00477CAD">
            <w:pPr>
              <w:jc w:val="center"/>
              <w:rPr>
                <w:rFonts w:cstheme="minorHAnsi"/>
                <w:color w:val="000000" w:themeColor="text1"/>
                <w:sz w:val="20"/>
                <w:szCs w:val="20"/>
              </w:rPr>
            </w:pPr>
            <w:r w:rsidRPr="00CD6903">
              <w:rPr>
                <w:rFonts w:cstheme="minorHAnsi"/>
                <w:color w:val="000000" w:themeColor="text1"/>
                <w:sz w:val="20"/>
                <w:szCs w:val="20"/>
              </w:rPr>
              <w:t>BLPA</w:t>
            </w:r>
          </w:p>
        </w:tc>
        <w:tc>
          <w:tcPr>
            <w:tcW w:w="1735" w:type="pct"/>
            <w:shd w:val="clear" w:color="auto" w:fill="auto"/>
          </w:tcPr>
          <w:p w14:paraId="24564AF6" w14:textId="77777777" w:rsidR="00F829C5" w:rsidRPr="004824B5" w:rsidRDefault="0091371A" w:rsidP="00477CAD">
            <w:pPr>
              <w:jc w:val="both"/>
              <w:rPr>
                <w:rFonts w:cstheme="minorHAnsi"/>
                <w:color w:val="000000" w:themeColor="text1"/>
                <w:sz w:val="20"/>
                <w:szCs w:val="20"/>
              </w:rPr>
            </w:pPr>
            <w:proofErr w:type="spellStart"/>
            <w:r w:rsidRPr="004824B5">
              <w:rPr>
                <w:rFonts w:cstheme="minorHAnsi"/>
                <w:color w:val="000000" w:themeColor="text1"/>
                <w:sz w:val="20"/>
                <w:szCs w:val="20"/>
              </w:rPr>
              <w:t>Mst</w:t>
            </w:r>
            <w:proofErr w:type="spellEnd"/>
            <w:r w:rsidRPr="004824B5">
              <w:rPr>
                <w:rFonts w:cstheme="minorHAnsi"/>
                <w:color w:val="000000" w:themeColor="text1"/>
                <w:sz w:val="20"/>
                <w:szCs w:val="20"/>
              </w:rPr>
              <w:t xml:space="preserve">. </w:t>
            </w:r>
            <w:proofErr w:type="spellStart"/>
            <w:r w:rsidRPr="004824B5">
              <w:rPr>
                <w:rFonts w:cstheme="minorHAnsi"/>
                <w:color w:val="000000" w:themeColor="text1"/>
                <w:sz w:val="20"/>
                <w:szCs w:val="20"/>
              </w:rPr>
              <w:t>Papiya</w:t>
            </w:r>
            <w:proofErr w:type="spellEnd"/>
            <w:r w:rsidRPr="004824B5">
              <w:rPr>
                <w:rFonts w:cstheme="minorHAnsi"/>
                <w:color w:val="000000" w:themeColor="text1"/>
                <w:sz w:val="20"/>
                <w:szCs w:val="20"/>
              </w:rPr>
              <w:t xml:space="preserve"> Khatun’s house yard, Near terminal gate no. 9, </w:t>
            </w:r>
            <w:proofErr w:type="spellStart"/>
            <w:r w:rsidRPr="004824B5">
              <w:rPr>
                <w:rFonts w:cstheme="minorHAnsi"/>
                <w:color w:val="000000" w:themeColor="text1"/>
                <w:sz w:val="20"/>
                <w:szCs w:val="20"/>
              </w:rPr>
              <w:t>Benapole</w:t>
            </w:r>
            <w:proofErr w:type="spellEnd"/>
            <w:r w:rsidRPr="004824B5">
              <w:rPr>
                <w:rFonts w:cstheme="minorHAnsi"/>
                <w:color w:val="000000" w:themeColor="text1"/>
                <w:sz w:val="20"/>
                <w:szCs w:val="20"/>
              </w:rPr>
              <w:t xml:space="preserve"> Land port, </w:t>
            </w:r>
            <w:proofErr w:type="spellStart"/>
            <w:r w:rsidRPr="004824B5">
              <w:rPr>
                <w:rFonts w:cstheme="minorHAnsi"/>
                <w:color w:val="000000" w:themeColor="text1"/>
                <w:sz w:val="20"/>
                <w:szCs w:val="20"/>
              </w:rPr>
              <w:t>Boro</w:t>
            </w:r>
            <w:proofErr w:type="spellEnd"/>
            <w:r w:rsidRPr="004824B5">
              <w:rPr>
                <w:rFonts w:cstheme="minorHAnsi"/>
                <w:color w:val="000000" w:themeColor="text1"/>
                <w:sz w:val="20"/>
                <w:szCs w:val="20"/>
              </w:rPr>
              <w:t xml:space="preserve"> </w:t>
            </w:r>
            <w:proofErr w:type="spellStart"/>
            <w:r w:rsidRPr="004824B5">
              <w:rPr>
                <w:rFonts w:cstheme="minorHAnsi"/>
                <w:color w:val="000000" w:themeColor="text1"/>
                <w:sz w:val="20"/>
                <w:szCs w:val="20"/>
              </w:rPr>
              <w:t>Anchra</w:t>
            </w:r>
            <w:proofErr w:type="spellEnd"/>
            <w:r w:rsidRPr="004824B5">
              <w:rPr>
                <w:rFonts w:cstheme="minorHAnsi"/>
                <w:color w:val="000000" w:themeColor="text1"/>
                <w:sz w:val="20"/>
                <w:szCs w:val="20"/>
              </w:rPr>
              <w:t xml:space="preserve">, </w:t>
            </w:r>
            <w:proofErr w:type="spellStart"/>
            <w:r w:rsidRPr="004824B5">
              <w:rPr>
                <w:rFonts w:cstheme="minorHAnsi"/>
                <w:color w:val="000000" w:themeColor="text1"/>
                <w:sz w:val="20"/>
                <w:szCs w:val="20"/>
              </w:rPr>
              <w:t>Benapole</w:t>
            </w:r>
            <w:proofErr w:type="spellEnd"/>
            <w:r w:rsidRPr="004824B5">
              <w:rPr>
                <w:rFonts w:cstheme="minorHAnsi"/>
                <w:color w:val="000000" w:themeColor="text1"/>
                <w:sz w:val="20"/>
                <w:szCs w:val="20"/>
              </w:rPr>
              <w:t xml:space="preserve">, </w:t>
            </w:r>
            <w:proofErr w:type="spellStart"/>
            <w:r w:rsidRPr="004824B5">
              <w:rPr>
                <w:rFonts w:cstheme="minorHAnsi"/>
                <w:color w:val="000000" w:themeColor="text1"/>
                <w:sz w:val="20"/>
                <w:szCs w:val="20"/>
              </w:rPr>
              <w:t>Sharsha</w:t>
            </w:r>
            <w:proofErr w:type="spellEnd"/>
            <w:r w:rsidRPr="004824B5">
              <w:rPr>
                <w:rFonts w:cstheme="minorHAnsi"/>
                <w:color w:val="000000" w:themeColor="text1"/>
                <w:sz w:val="20"/>
                <w:szCs w:val="20"/>
              </w:rPr>
              <w:t>, Jessore</w:t>
            </w:r>
          </w:p>
        </w:tc>
        <w:tc>
          <w:tcPr>
            <w:tcW w:w="672" w:type="pct"/>
            <w:shd w:val="clear" w:color="auto" w:fill="auto"/>
          </w:tcPr>
          <w:p w14:paraId="1D867FCF"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w:t>
            </w:r>
          </w:p>
        </w:tc>
        <w:tc>
          <w:tcPr>
            <w:tcW w:w="729" w:type="pct"/>
            <w:shd w:val="clear" w:color="auto" w:fill="auto"/>
          </w:tcPr>
          <w:p w14:paraId="4BE1E3C4"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21</w:t>
            </w:r>
          </w:p>
        </w:tc>
        <w:tc>
          <w:tcPr>
            <w:tcW w:w="343" w:type="pct"/>
            <w:shd w:val="clear" w:color="auto" w:fill="auto"/>
          </w:tcPr>
          <w:p w14:paraId="33EBBF8E"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21</w:t>
            </w:r>
          </w:p>
        </w:tc>
      </w:tr>
      <w:tr w:rsidR="005A7BAE" w:rsidRPr="004824B5" w14:paraId="2DBE9F1C" w14:textId="77777777" w:rsidTr="00477CAD">
        <w:trPr>
          <w:trHeight w:val="540"/>
        </w:trPr>
        <w:tc>
          <w:tcPr>
            <w:tcW w:w="931" w:type="pct"/>
            <w:shd w:val="clear" w:color="auto" w:fill="auto"/>
          </w:tcPr>
          <w:p w14:paraId="54FE83E0" w14:textId="77777777" w:rsidR="00F829C5" w:rsidRPr="004824B5" w:rsidRDefault="0091371A" w:rsidP="00477CAD">
            <w:pPr>
              <w:rPr>
                <w:rFonts w:cstheme="minorHAnsi"/>
                <w:color w:val="000000" w:themeColor="text1"/>
                <w:sz w:val="20"/>
                <w:szCs w:val="20"/>
              </w:rPr>
            </w:pPr>
            <w:r w:rsidRPr="004824B5">
              <w:rPr>
                <w:rFonts w:cstheme="minorHAnsi"/>
                <w:color w:val="000000" w:themeColor="text1"/>
                <w:sz w:val="20"/>
                <w:szCs w:val="20"/>
              </w:rPr>
              <w:t>06 February 2022</w:t>
            </w:r>
          </w:p>
        </w:tc>
        <w:tc>
          <w:tcPr>
            <w:tcW w:w="590" w:type="pct"/>
            <w:shd w:val="clear" w:color="auto" w:fill="auto"/>
          </w:tcPr>
          <w:p w14:paraId="43161DCA" w14:textId="77777777" w:rsidR="00F829C5" w:rsidRPr="00CD6903" w:rsidRDefault="0091371A" w:rsidP="00477CAD">
            <w:pPr>
              <w:jc w:val="center"/>
              <w:rPr>
                <w:rFonts w:cstheme="minorHAnsi"/>
                <w:color w:val="000000" w:themeColor="text1"/>
                <w:sz w:val="20"/>
                <w:szCs w:val="20"/>
              </w:rPr>
            </w:pPr>
            <w:r w:rsidRPr="00CD6903">
              <w:rPr>
                <w:rFonts w:cstheme="minorHAnsi"/>
                <w:color w:val="000000" w:themeColor="text1"/>
                <w:sz w:val="20"/>
                <w:szCs w:val="20"/>
              </w:rPr>
              <w:t>BLPA</w:t>
            </w:r>
          </w:p>
        </w:tc>
        <w:tc>
          <w:tcPr>
            <w:tcW w:w="1735" w:type="pct"/>
            <w:shd w:val="clear" w:color="auto" w:fill="auto"/>
          </w:tcPr>
          <w:p w14:paraId="42819A10" w14:textId="77777777" w:rsidR="00F829C5" w:rsidRPr="004824B5" w:rsidRDefault="0091371A" w:rsidP="00477CAD">
            <w:pPr>
              <w:jc w:val="both"/>
              <w:rPr>
                <w:rFonts w:cstheme="minorHAnsi"/>
                <w:color w:val="000000" w:themeColor="text1"/>
                <w:sz w:val="20"/>
                <w:szCs w:val="20"/>
              </w:rPr>
            </w:pPr>
            <w:r w:rsidRPr="004824B5">
              <w:rPr>
                <w:rFonts w:cstheme="minorHAnsi"/>
                <w:color w:val="000000" w:themeColor="text1"/>
                <w:sz w:val="20"/>
                <w:szCs w:val="20"/>
              </w:rPr>
              <w:t xml:space="preserve">Nazmul Islam’s house, </w:t>
            </w:r>
            <w:proofErr w:type="spellStart"/>
            <w:r w:rsidRPr="004824B5">
              <w:rPr>
                <w:rFonts w:cstheme="minorHAnsi"/>
                <w:color w:val="000000" w:themeColor="text1"/>
                <w:sz w:val="20"/>
                <w:szCs w:val="20"/>
              </w:rPr>
              <w:t>Gatipara</w:t>
            </w:r>
            <w:proofErr w:type="spellEnd"/>
            <w:r w:rsidRPr="004824B5">
              <w:rPr>
                <w:rFonts w:cstheme="minorHAnsi"/>
                <w:color w:val="000000" w:themeColor="text1"/>
                <w:sz w:val="20"/>
                <w:szCs w:val="20"/>
              </w:rPr>
              <w:t xml:space="preserve">, </w:t>
            </w:r>
            <w:proofErr w:type="spellStart"/>
            <w:r w:rsidRPr="004824B5">
              <w:rPr>
                <w:rFonts w:cstheme="minorHAnsi"/>
                <w:color w:val="000000" w:themeColor="text1"/>
                <w:sz w:val="20"/>
                <w:szCs w:val="20"/>
              </w:rPr>
              <w:t>Benapole</w:t>
            </w:r>
            <w:proofErr w:type="spellEnd"/>
            <w:r w:rsidRPr="004824B5">
              <w:rPr>
                <w:rFonts w:cstheme="minorHAnsi"/>
                <w:color w:val="000000" w:themeColor="text1"/>
                <w:sz w:val="20"/>
                <w:szCs w:val="20"/>
              </w:rPr>
              <w:t xml:space="preserve">, </w:t>
            </w:r>
            <w:proofErr w:type="spellStart"/>
            <w:r w:rsidRPr="004824B5">
              <w:rPr>
                <w:rFonts w:cstheme="minorHAnsi"/>
                <w:color w:val="000000" w:themeColor="text1"/>
                <w:sz w:val="20"/>
                <w:szCs w:val="20"/>
              </w:rPr>
              <w:t>Sharsha</w:t>
            </w:r>
            <w:proofErr w:type="spellEnd"/>
            <w:r w:rsidRPr="004824B5">
              <w:rPr>
                <w:rFonts w:cstheme="minorHAnsi"/>
                <w:color w:val="000000" w:themeColor="text1"/>
                <w:sz w:val="20"/>
                <w:szCs w:val="20"/>
              </w:rPr>
              <w:t>, Jessore</w:t>
            </w:r>
          </w:p>
        </w:tc>
        <w:tc>
          <w:tcPr>
            <w:tcW w:w="672" w:type="pct"/>
            <w:shd w:val="clear" w:color="auto" w:fill="auto"/>
          </w:tcPr>
          <w:p w14:paraId="01001CD3"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22</w:t>
            </w:r>
          </w:p>
        </w:tc>
        <w:tc>
          <w:tcPr>
            <w:tcW w:w="729" w:type="pct"/>
            <w:shd w:val="clear" w:color="auto" w:fill="auto"/>
          </w:tcPr>
          <w:p w14:paraId="7C5E894A"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w:t>
            </w:r>
          </w:p>
        </w:tc>
        <w:tc>
          <w:tcPr>
            <w:tcW w:w="343" w:type="pct"/>
            <w:shd w:val="clear" w:color="auto" w:fill="auto"/>
          </w:tcPr>
          <w:p w14:paraId="51C5D664"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22</w:t>
            </w:r>
          </w:p>
        </w:tc>
      </w:tr>
      <w:tr w:rsidR="005A7BAE" w:rsidRPr="004824B5" w14:paraId="31BC38B5" w14:textId="77777777" w:rsidTr="00477CAD">
        <w:trPr>
          <w:trHeight w:val="540"/>
        </w:trPr>
        <w:tc>
          <w:tcPr>
            <w:tcW w:w="931" w:type="pct"/>
            <w:shd w:val="clear" w:color="auto" w:fill="auto"/>
          </w:tcPr>
          <w:p w14:paraId="04EAB46A" w14:textId="77777777" w:rsidR="00F829C5" w:rsidRPr="004824B5" w:rsidRDefault="0091371A" w:rsidP="00477CAD">
            <w:pPr>
              <w:rPr>
                <w:rFonts w:cstheme="minorHAnsi"/>
                <w:color w:val="000000" w:themeColor="text1"/>
                <w:sz w:val="20"/>
                <w:szCs w:val="20"/>
              </w:rPr>
            </w:pPr>
            <w:r w:rsidRPr="004824B5">
              <w:rPr>
                <w:rFonts w:cstheme="minorHAnsi"/>
                <w:color w:val="000000" w:themeColor="text1"/>
                <w:sz w:val="20"/>
                <w:szCs w:val="20"/>
              </w:rPr>
              <w:t>07 February 2022</w:t>
            </w:r>
          </w:p>
        </w:tc>
        <w:tc>
          <w:tcPr>
            <w:tcW w:w="590" w:type="pct"/>
            <w:shd w:val="clear" w:color="auto" w:fill="auto"/>
          </w:tcPr>
          <w:p w14:paraId="3B1805AC" w14:textId="77777777" w:rsidR="00F829C5" w:rsidRPr="00CD6903" w:rsidRDefault="0091371A" w:rsidP="00477CAD">
            <w:pPr>
              <w:jc w:val="center"/>
              <w:rPr>
                <w:rFonts w:cstheme="minorHAnsi"/>
                <w:color w:val="000000" w:themeColor="text1"/>
                <w:sz w:val="20"/>
                <w:szCs w:val="20"/>
              </w:rPr>
            </w:pPr>
            <w:r w:rsidRPr="00CD6903">
              <w:rPr>
                <w:rFonts w:cstheme="minorHAnsi"/>
                <w:color w:val="000000" w:themeColor="text1"/>
                <w:sz w:val="20"/>
                <w:szCs w:val="20"/>
              </w:rPr>
              <w:t>BLPA</w:t>
            </w:r>
          </w:p>
        </w:tc>
        <w:tc>
          <w:tcPr>
            <w:tcW w:w="1735" w:type="pct"/>
            <w:shd w:val="clear" w:color="auto" w:fill="auto"/>
          </w:tcPr>
          <w:p w14:paraId="239E760C" w14:textId="77777777" w:rsidR="00F829C5" w:rsidRPr="004824B5" w:rsidRDefault="0091371A" w:rsidP="00477CAD">
            <w:pPr>
              <w:jc w:val="both"/>
              <w:rPr>
                <w:rFonts w:cstheme="minorHAnsi"/>
                <w:color w:val="000000" w:themeColor="text1"/>
                <w:sz w:val="20"/>
                <w:szCs w:val="20"/>
              </w:rPr>
            </w:pPr>
            <w:r w:rsidRPr="004824B5">
              <w:rPr>
                <w:rFonts w:cstheme="minorHAnsi"/>
                <w:color w:val="000000" w:themeColor="text1"/>
                <w:sz w:val="20"/>
                <w:szCs w:val="20"/>
              </w:rPr>
              <w:t xml:space="preserve">Mr. Aminur Rahman’s House, Terminal Para, gate 9, </w:t>
            </w:r>
            <w:proofErr w:type="spellStart"/>
            <w:r w:rsidRPr="004824B5">
              <w:rPr>
                <w:rFonts w:cstheme="minorHAnsi"/>
                <w:color w:val="000000" w:themeColor="text1"/>
                <w:sz w:val="20"/>
                <w:szCs w:val="20"/>
              </w:rPr>
              <w:t>Benapole</w:t>
            </w:r>
            <w:proofErr w:type="spellEnd"/>
            <w:r w:rsidRPr="004824B5">
              <w:rPr>
                <w:rFonts w:cstheme="minorHAnsi"/>
                <w:color w:val="000000" w:themeColor="text1"/>
                <w:sz w:val="20"/>
                <w:szCs w:val="20"/>
              </w:rPr>
              <w:t xml:space="preserve">, </w:t>
            </w:r>
            <w:proofErr w:type="spellStart"/>
            <w:r w:rsidRPr="004824B5">
              <w:rPr>
                <w:rFonts w:cstheme="minorHAnsi"/>
                <w:color w:val="000000" w:themeColor="text1"/>
                <w:sz w:val="20"/>
                <w:szCs w:val="20"/>
              </w:rPr>
              <w:t>Sharsha</w:t>
            </w:r>
            <w:proofErr w:type="spellEnd"/>
            <w:r w:rsidRPr="004824B5">
              <w:rPr>
                <w:rFonts w:cstheme="minorHAnsi"/>
                <w:color w:val="000000" w:themeColor="text1"/>
                <w:sz w:val="20"/>
                <w:szCs w:val="20"/>
              </w:rPr>
              <w:t>, Jessore</w:t>
            </w:r>
          </w:p>
        </w:tc>
        <w:tc>
          <w:tcPr>
            <w:tcW w:w="672" w:type="pct"/>
            <w:shd w:val="clear" w:color="auto" w:fill="auto"/>
          </w:tcPr>
          <w:p w14:paraId="112366AE"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07</w:t>
            </w:r>
          </w:p>
        </w:tc>
        <w:tc>
          <w:tcPr>
            <w:tcW w:w="729" w:type="pct"/>
            <w:shd w:val="clear" w:color="auto" w:fill="auto"/>
          </w:tcPr>
          <w:p w14:paraId="1626DD28"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w:t>
            </w:r>
          </w:p>
        </w:tc>
        <w:tc>
          <w:tcPr>
            <w:tcW w:w="343" w:type="pct"/>
            <w:shd w:val="clear" w:color="auto" w:fill="auto"/>
          </w:tcPr>
          <w:p w14:paraId="6BFF06FE"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07</w:t>
            </w:r>
          </w:p>
        </w:tc>
      </w:tr>
      <w:tr w:rsidR="005A7BAE" w:rsidRPr="004824B5" w14:paraId="2F1E5084" w14:textId="77777777" w:rsidTr="00477CAD">
        <w:trPr>
          <w:trHeight w:val="540"/>
        </w:trPr>
        <w:tc>
          <w:tcPr>
            <w:tcW w:w="931" w:type="pct"/>
            <w:shd w:val="clear" w:color="auto" w:fill="auto"/>
          </w:tcPr>
          <w:p w14:paraId="1CD84A1A" w14:textId="77777777" w:rsidR="00F829C5" w:rsidRPr="004824B5" w:rsidRDefault="0091371A" w:rsidP="00477CAD">
            <w:pPr>
              <w:rPr>
                <w:rFonts w:cstheme="minorHAnsi"/>
                <w:color w:val="000000" w:themeColor="text1"/>
                <w:sz w:val="20"/>
                <w:szCs w:val="20"/>
              </w:rPr>
            </w:pPr>
            <w:r w:rsidRPr="004824B5">
              <w:rPr>
                <w:rFonts w:cstheme="minorHAnsi"/>
                <w:color w:val="000000" w:themeColor="text1"/>
                <w:sz w:val="20"/>
                <w:szCs w:val="20"/>
              </w:rPr>
              <w:t>09 February 2022</w:t>
            </w:r>
          </w:p>
        </w:tc>
        <w:tc>
          <w:tcPr>
            <w:tcW w:w="590" w:type="pct"/>
            <w:shd w:val="clear" w:color="auto" w:fill="auto"/>
          </w:tcPr>
          <w:p w14:paraId="309F92D3" w14:textId="77777777" w:rsidR="00F829C5" w:rsidRPr="00CD6903" w:rsidRDefault="0091371A" w:rsidP="00477CAD">
            <w:pPr>
              <w:jc w:val="center"/>
              <w:rPr>
                <w:rFonts w:cstheme="minorHAnsi"/>
                <w:color w:val="000000" w:themeColor="text1"/>
                <w:sz w:val="20"/>
                <w:szCs w:val="20"/>
              </w:rPr>
            </w:pPr>
            <w:r w:rsidRPr="00CD6903">
              <w:rPr>
                <w:rFonts w:cstheme="minorHAnsi"/>
                <w:color w:val="000000" w:themeColor="text1"/>
                <w:sz w:val="20"/>
                <w:szCs w:val="20"/>
              </w:rPr>
              <w:t>BLPA</w:t>
            </w:r>
          </w:p>
        </w:tc>
        <w:tc>
          <w:tcPr>
            <w:tcW w:w="1735" w:type="pct"/>
            <w:shd w:val="clear" w:color="auto" w:fill="auto"/>
          </w:tcPr>
          <w:p w14:paraId="74D07826" w14:textId="77777777" w:rsidR="00F829C5" w:rsidRPr="004824B5" w:rsidRDefault="0091371A" w:rsidP="00477CAD">
            <w:pPr>
              <w:jc w:val="both"/>
              <w:rPr>
                <w:rFonts w:cstheme="minorHAnsi"/>
                <w:color w:val="000000" w:themeColor="text1"/>
                <w:sz w:val="20"/>
                <w:szCs w:val="20"/>
              </w:rPr>
            </w:pPr>
            <w:proofErr w:type="spellStart"/>
            <w:r w:rsidRPr="004824B5">
              <w:rPr>
                <w:rFonts w:cstheme="minorHAnsi"/>
                <w:color w:val="000000" w:themeColor="text1"/>
                <w:sz w:val="20"/>
                <w:szCs w:val="20"/>
              </w:rPr>
              <w:t>Benapole</w:t>
            </w:r>
            <w:proofErr w:type="spellEnd"/>
            <w:r w:rsidRPr="004824B5">
              <w:rPr>
                <w:rFonts w:cstheme="minorHAnsi"/>
                <w:color w:val="000000" w:themeColor="text1"/>
                <w:sz w:val="20"/>
                <w:szCs w:val="20"/>
              </w:rPr>
              <w:t xml:space="preserve"> Labor Union Office</w:t>
            </w:r>
          </w:p>
        </w:tc>
        <w:tc>
          <w:tcPr>
            <w:tcW w:w="672" w:type="pct"/>
            <w:shd w:val="clear" w:color="auto" w:fill="auto"/>
          </w:tcPr>
          <w:p w14:paraId="7C9E3F4A"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10</w:t>
            </w:r>
          </w:p>
        </w:tc>
        <w:tc>
          <w:tcPr>
            <w:tcW w:w="729" w:type="pct"/>
            <w:shd w:val="clear" w:color="auto" w:fill="auto"/>
          </w:tcPr>
          <w:p w14:paraId="5DEEF2E4"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w:t>
            </w:r>
          </w:p>
        </w:tc>
        <w:tc>
          <w:tcPr>
            <w:tcW w:w="343" w:type="pct"/>
            <w:shd w:val="clear" w:color="auto" w:fill="auto"/>
          </w:tcPr>
          <w:p w14:paraId="32E8FC28"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10</w:t>
            </w:r>
          </w:p>
        </w:tc>
      </w:tr>
      <w:tr w:rsidR="005A7BAE" w:rsidRPr="004824B5" w14:paraId="52546A85" w14:textId="77777777" w:rsidTr="00477CAD">
        <w:trPr>
          <w:trHeight w:val="176"/>
        </w:trPr>
        <w:tc>
          <w:tcPr>
            <w:tcW w:w="931" w:type="pct"/>
            <w:shd w:val="clear" w:color="auto" w:fill="auto"/>
          </w:tcPr>
          <w:p w14:paraId="62B52BBE" w14:textId="77777777" w:rsidR="00F829C5" w:rsidRPr="004824B5" w:rsidRDefault="0091371A" w:rsidP="00477CAD">
            <w:pPr>
              <w:rPr>
                <w:rFonts w:cstheme="minorHAnsi"/>
                <w:color w:val="000000" w:themeColor="text1"/>
                <w:sz w:val="20"/>
                <w:szCs w:val="20"/>
              </w:rPr>
            </w:pPr>
            <w:r w:rsidRPr="004824B5">
              <w:rPr>
                <w:rFonts w:cstheme="minorHAnsi"/>
                <w:color w:val="000000" w:themeColor="text1"/>
                <w:sz w:val="20"/>
                <w:szCs w:val="20"/>
              </w:rPr>
              <w:t>9 December, 2021</w:t>
            </w:r>
          </w:p>
        </w:tc>
        <w:tc>
          <w:tcPr>
            <w:tcW w:w="590" w:type="pct"/>
            <w:shd w:val="clear" w:color="auto" w:fill="auto"/>
          </w:tcPr>
          <w:p w14:paraId="5B5C1514" w14:textId="77777777" w:rsidR="00F829C5" w:rsidRPr="00CD6903" w:rsidRDefault="0091371A" w:rsidP="00477CAD">
            <w:pPr>
              <w:jc w:val="center"/>
              <w:rPr>
                <w:rFonts w:cstheme="minorHAnsi"/>
                <w:color w:val="000000" w:themeColor="text1"/>
                <w:sz w:val="20"/>
                <w:szCs w:val="20"/>
              </w:rPr>
            </w:pPr>
            <w:r w:rsidRPr="00CD6903">
              <w:rPr>
                <w:rFonts w:cstheme="minorHAnsi"/>
                <w:color w:val="000000" w:themeColor="text1"/>
                <w:sz w:val="20"/>
                <w:szCs w:val="20"/>
              </w:rPr>
              <w:t>NBR</w:t>
            </w:r>
          </w:p>
        </w:tc>
        <w:tc>
          <w:tcPr>
            <w:tcW w:w="1735" w:type="pct"/>
            <w:shd w:val="clear" w:color="auto" w:fill="auto"/>
          </w:tcPr>
          <w:p w14:paraId="76A1802C" w14:textId="77777777" w:rsidR="00F829C5" w:rsidRPr="004824B5" w:rsidRDefault="0091371A" w:rsidP="00477CAD">
            <w:pPr>
              <w:jc w:val="both"/>
              <w:rPr>
                <w:rFonts w:cstheme="minorHAnsi"/>
                <w:color w:val="000000" w:themeColor="text1"/>
                <w:sz w:val="20"/>
                <w:szCs w:val="20"/>
              </w:rPr>
            </w:pPr>
            <w:r w:rsidRPr="004824B5">
              <w:rPr>
                <w:rFonts w:cstheme="minorHAnsi"/>
                <w:color w:val="000000" w:themeColor="text1"/>
                <w:sz w:val="20"/>
                <w:szCs w:val="20"/>
              </w:rPr>
              <w:t>Online (Zoom); Consultations with the participants from IAs (focal person), government officials based in Dhaka Headquarters of relevant departments.</w:t>
            </w:r>
          </w:p>
        </w:tc>
        <w:tc>
          <w:tcPr>
            <w:tcW w:w="672" w:type="pct"/>
            <w:shd w:val="clear" w:color="auto" w:fill="auto"/>
          </w:tcPr>
          <w:p w14:paraId="2CBF0502"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24</w:t>
            </w:r>
          </w:p>
        </w:tc>
        <w:tc>
          <w:tcPr>
            <w:tcW w:w="729" w:type="pct"/>
            <w:shd w:val="clear" w:color="auto" w:fill="auto"/>
          </w:tcPr>
          <w:p w14:paraId="372FDC4B"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04</w:t>
            </w:r>
          </w:p>
        </w:tc>
        <w:tc>
          <w:tcPr>
            <w:tcW w:w="343" w:type="pct"/>
            <w:shd w:val="clear" w:color="auto" w:fill="auto"/>
          </w:tcPr>
          <w:p w14:paraId="4222F66C"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28</w:t>
            </w:r>
          </w:p>
        </w:tc>
      </w:tr>
      <w:tr w:rsidR="005A7BAE" w:rsidRPr="004824B5" w14:paraId="37FC9181" w14:textId="77777777" w:rsidTr="00477CAD">
        <w:trPr>
          <w:trHeight w:val="176"/>
        </w:trPr>
        <w:tc>
          <w:tcPr>
            <w:tcW w:w="931" w:type="pct"/>
            <w:shd w:val="clear" w:color="auto" w:fill="auto"/>
          </w:tcPr>
          <w:p w14:paraId="0B874FA1" w14:textId="77777777" w:rsidR="00F829C5" w:rsidRPr="004824B5" w:rsidRDefault="0091371A" w:rsidP="00477CAD">
            <w:pPr>
              <w:rPr>
                <w:rFonts w:cstheme="minorHAnsi"/>
                <w:color w:val="000000" w:themeColor="text1"/>
                <w:sz w:val="20"/>
                <w:szCs w:val="20"/>
              </w:rPr>
            </w:pPr>
            <w:r w:rsidRPr="004824B5">
              <w:rPr>
                <w:rFonts w:cstheme="minorHAnsi"/>
                <w:color w:val="000000" w:themeColor="text1"/>
                <w:sz w:val="20"/>
                <w:szCs w:val="20"/>
              </w:rPr>
              <w:t>20 December, 2021</w:t>
            </w:r>
          </w:p>
        </w:tc>
        <w:tc>
          <w:tcPr>
            <w:tcW w:w="590" w:type="pct"/>
            <w:shd w:val="clear" w:color="auto" w:fill="auto"/>
          </w:tcPr>
          <w:p w14:paraId="610688C3" w14:textId="77777777" w:rsidR="00F829C5" w:rsidRPr="00CD6903" w:rsidRDefault="0091371A" w:rsidP="00477CAD">
            <w:pPr>
              <w:jc w:val="center"/>
              <w:rPr>
                <w:rFonts w:cstheme="minorHAnsi"/>
                <w:color w:val="000000" w:themeColor="text1"/>
                <w:sz w:val="20"/>
                <w:szCs w:val="20"/>
              </w:rPr>
            </w:pPr>
            <w:r w:rsidRPr="00CD6903">
              <w:rPr>
                <w:rFonts w:cstheme="minorHAnsi"/>
                <w:color w:val="000000" w:themeColor="text1"/>
                <w:sz w:val="20"/>
                <w:szCs w:val="20"/>
              </w:rPr>
              <w:t>NBR</w:t>
            </w:r>
          </w:p>
        </w:tc>
        <w:tc>
          <w:tcPr>
            <w:tcW w:w="1735" w:type="pct"/>
            <w:shd w:val="clear" w:color="auto" w:fill="auto"/>
          </w:tcPr>
          <w:p w14:paraId="52B9804C" w14:textId="77777777" w:rsidR="00F829C5" w:rsidRPr="004824B5" w:rsidRDefault="0091371A" w:rsidP="00477CAD">
            <w:pPr>
              <w:jc w:val="both"/>
              <w:rPr>
                <w:rFonts w:cstheme="minorHAnsi"/>
                <w:color w:val="000000" w:themeColor="text1"/>
                <w:sz w:val="20"/>
                <w:szCs w:val="20"/>
              </w:rPr>
            </w:pPr>
            <w:r w:rsidRPr="004824B5">
              <w:rPr>
                <w:rFonts w:cstheme="minorHAnsi"/>
                <w:color w:val="000000" w:themeColor="text1"/>
                <w:sz w:val="20"/>
                <w:szCs w:val="20"/>
              </w:rPr>
              <w:t>Conference Room, Custom House, Chattogram; Local level consultation with the participants of district level government officials of NBR, representatives of C&amp;F Association, and representatives of Chattogram Women Chamber and Commerce.</w:t>
            </w:r>
          </w:p>
        </w:tc>
        <w:tc>
          <w:tcPr>
            <w:tcW w:w="672" w:type="pct"/>
            <w:shd w:val="clear" w:color="auto" w:fill="auto"/>
          </w:tcPr>
          <w:p w14:paraId="317BCD2F"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18</w:t>
            </w:r>
          </w:p>
        </w:tc>
        <w:tc>
          <w:tcPr>
            <w:tcW w:w="729" w:type="pct"/>
            <w:shd w:val="clear" w:color="auto" w:fill="auto"/>
          </w:tcPr>
          <w:p w14:paraId="757B5B4A"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04</w:t>
            </w:r>
          </w:p>
        </w:tc>
        <w:tc>
          <w:tcPr>
            <w:tcW w:w="343" w:type="pct"/>
            <w:shd w:val="clear" w:color="auto" w:fill="auto"/>
          </w:tcPr>
          <w:p w14:paraId="186A1035"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22</w:t>
            </w:r>
          </w:p>
        </w:tc>
      </w:tr>
      <w:tr w:rsidR="005A7BAE" w:rsidRPr="004824B5" w14:paraId="484FAFBC" w14:textId="77777777" w:rsidTr="00AA48F9">
        <w:trPr>
          <w:trHeight w:val="176"/>
        </w:trPr>
        <w:tc>
          <w:tcPr>
            <w:tcW w:w="931" w:type="pct"/>
            <w:shd w:val="clear" w:color="auto" w:fill="auto"/>
          </w:tcPr>
          <w:p w14:paraId="6F66C9F1" w14:textId="77777777" w:rsidR="00F829C5" w:rsidRPr="004824B5" w:rsidRDefault="0091371A" w:rsidP="00477CAD">
            <w:pPr>
              <w:rPr>
                <w:rFonts w:cstheme="minorHAnsi"/>
                <w:color w:val="000000" w:themeColor="text1"/>
                <w:sz w:val="20"/>
                <w:szCs w:val="20"/>
              </w:rPr>
            </w:pPr>
            <w:r w:rsidRPr="004824B5">
              <w:rPr>
                <w:rFonts w:cstheme="minorHAnsi"/>
                <w:color w:val="000000" w:themeColor="text1"/>
                <w:sz w:val="20"/>
                <w:szCs w:val="20"/>
              </w:rPr>
              <w:t>29 April 2019</w:t>
            </w:r>
          </w:p>
        </w:tc>
        <w:tc>
          <w:tcPr>
            <w:tcW w:w="590" w:type="pct"/>
            <w:shd w:val="clear" w:color="auto" w:fill="auto"/>
          </w:tcPr>
          <w:p w14:paraId="555E18B6" w14:textId="77777777" w:rsidR="00F829C5" w:rsidRPr="00CD6903" w:rsidRDefault="0091371A" w:rsidP="00477CAD">
            <w:pPr>
              <w:jc w:val="center"/>
              <w:rPr>
                <w:rFonts w:cstheme="minorHAnsi"/>
                <w:color w:val="000000" w:themeColor="text1"/>
                <w:sz w:val="20"/>
                <w:szCs w:val="20"/>
              </w:rPr>
            </w:pPr>
            <w:r w:rsidRPr="00CD6903">
              <w:rPr>
                <w:rFonts w:cstheme="minorHAnsi"/>
                <w:color w:val="000000" w:themeColor="text1"/>
                <w:sz w:val="20"/>
                <w:szCs w:val="20"/>
              </w:rPr>
              <w:t>RHD</w:t>
            </w:r>
          </w:p>
        </w:tc>
        <w:tc>
          <w:tcPr>
            <w:tcW w:w="1735" w:type="pct"/>
            <w:shd w:val="clear" w:color="auto" w:fill="auto"/>
          </w:tcPr>
          <w:p w14:paraId="15E6E931" w14:textId="77777777" w:rsidR="00F829C5" w:rsidRPr="004824B5" w:rsidRDefault="0091371A" w:rsidP="00477CAD">
            <w:pPr>
              <w:jc w:val="both"/>
              <w:rPr>
                <w:rFonts w:cstheme="minorHAnsi"/>
                <w:color w:val="000000" w:themeColor="text1"/>
                <w:sz w:val="20"/>
                <w:szCs w:val="20"/>
              </w:rPr>
            </w:pPr>
            <w:r w:rsidRPr="004824B5">
              <w:rPr>
                <w:rFonts w:cstheme="minorHAnsi"/>
                <w:color w:val="000000" w:themeColor="text1"/>
                <w:sz w:val="20"/>
                <w:szCs w:val="20"/>
              </w:rPr>
              <w:t xml:space="preserve">Public Consultation Meeting, </w:t>
            </w:r>
            <w:proofErr w:type="spellStart"/>
            <w:r w:rsidRPr="004824B5">
              <w:rPr>
                <w:rFonts w:cstheme="minorHAnsi"/>
                <w:color w:val="000000" w:themeColor="text1"/>
                <w:sz w:val="20"/>
                <w:szCs w:val="20"/>
              </w:rPr>
              <w:t>Jhalopara</w:t>
            </w:r>
            <w:proofErr w:type="spellEnd"/>
            <w:r w:rsidRPr="004824B5">
              <w:rPr>
                <w:rFonts w:cstheme="minorHAnsi"/>
                <w:color w:val="000000" w:themeColor="text1"/>
                <w:sz w:val="20"/>
                <w:szCs w:val="20"/>
              </w:rPr>
              <w:t xml:space="preserve"> Government Primary School</w:t>
            </w:r>
          </w:p>
        </w:tc>
        <w:tc>
          <w:tcPr>
            <w:tcW w:w="672" w:type="pct"/>
            <w:shd w:val="clear" w:color="auto" w:fill="auto"/>
          </w:tcPr>
          <w:p w14:paraId="568CC5EE"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250</w:t>
            </w:r>
          </w:p>
        </w:tc>
        <w:tc>
          <w:tcPr>
            <w:tcW w:w="729" w:type="pct"/>
            <w:shd w:val="clear" w:color="auto" w:fill="auto"/>
          </w:tcPr>
          <w:p w14:paraId="71922016"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250</w:t>
            </w:r>
          </w:p>
        </w:tc>
        <w:tc>
          <w:tcPr>
            <w:tcW w:w="343" w:type="pct"/>
            <w:shd w:val="clear" w:color="auto" w:fill="auto"/>
          </w:tcPr>
          <w:p w14:paraId="0DE5EA06"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500</w:t>
            </w:r>
          </w:p>
        </w:tc>
      </w:tr>
      <w:tr w:rsidR="005A7BAE" w:rsidRPr="004824B5" w14:paraId="29E9D195" w14:textId="77777777" w:rsidTr="00AA48F9">
        <w:trPr>
          <w:trHeight w:val="176"/>
        </w:trPr>
        <w:tc>
          <w:tcPr>
            <w:tcW w:w="931" w:type="pct"/>
            <w:shd w:val="clear" w:color="auto" w:fill="auto"/>
          </w:tcPr>
          <w:p w14:paraId="3415AB0B" w14:textId="77777777" w:rsidR="00F829C5" w:rsidRPr="004824B5" w:rsidRDefault="0091371A" w:rsidP="00477CAD">
            <w:pPr>
              <w:rPr>
                <w:rFonts w:cstheme="minorHAnsi"/>
                <w:color w:val="000000" w:themeColor="text1"/>
                <w:sz w:val="20"/>
                <w:szCs w:val="20"/>
              </w:rPr>
            </w:pPr>
            <w:r w:rsidRPr="004824B5">
              <w:rPr>
                <w:rFonts w:cstheme="minorHAnsi"/>
                <w:color w:val="000000" w:themeColor="text1"/>
                <w:sz w:val="20"/>
                <w:szCs w:val="20"/>
              </w:rPr>
              <w:t>May 2021</w:t>
            </w:r>
          </w:p>
        </w:tc>
        <w:tc>
          <w:tcPr>
            <w:tcW w:w="590" w:type="pct"/>
            <w:shd w:val="clear" w:color="auto" w:fill="auto"/>
          </w:tcPr>
          <w:p w14:paraId="3E4FA67A" w14:textId="77777777" w:rsidR="00F829C5" w:rsidRPr="00CD6903" w:rsidRDefault="0091371A" w:rsidP="00477CAD">
            <w:pPr>
              <w:jc w:val="center"/>
              <w:rPr>
                <w:rFonts w:cstheme="minorHAnsi"/>
                <w:color w:val="000000" w:themeColor="text1"/>
                <w:sz w:val="20"/>
                <w:szCs w:val="20"/>
              </w:rPr>
            </w:pPr>
            <w:r w:rsidRPr="00CD6903">
              <w:rPr>
                <w:rFonts w:cstheme="minorHAnsi"/>
                <w:color w:val="000000" w:themeColor="text1"/>
                <w:sz w:val="20"/>
                <w:szCs w:val="20"/>
              </w:rPr>
              <w:t>RHD</w:t>
            </w:r>
          </w:p>
        </w:tc>
        <w:tc>
          <w:tcPr>
            <w:tcW w:w="1735" w:type="pct"/>
            <w:shd w:val="clear" w:color="auto" w:fill="auto"/>
          </w:tcPr>
          <w:p w14:paraId="10B27C3A" w14:textId="77777777" w:rsidR="00F829C5" w:rsidRPr="004824B5" w:rsidRDefault="0091371A" w:rsidP="00477CAD">
            <w:pPr>
              <w:jc w:val="both"/>
              <w:rPr>
                <w:rFonts w:cstheme="minorHAnsi"/>
                <w:color w:val="000000" w:themeColor="text1"/>
                <w:sz w:val="20"/>
                <w:szCs w:val="20"/>
              </w:rPr>
            </w:pPr>
            <w:r w:rsidRPr="004824B5">
              <w:rPr>
                <w:rFonts w:cstheme="minorHAnsi"/>
                <w:color w:val="000000" w:themeColor="text1"/>
                <w:sz w:val="20"/>
                <w:szCs w:val="20"/>
              </w:rPr>
              <w:t xml:space="preserve">Interview of </w:t>
            </w:r>
            <w:proofErr w:type="spellStart"/>
            <w:r w:rsidRPr="004824B5">
              <w:rPr>
                <w:rFonts w:cstheme="minorHAnsi"/>
                <w:color w:val="000000" w:themeColor="text1"/>
                <w:sz w:val="20"/>
                <w:szCs w:val="20"/>
              </w:rPr>
              <w:t>GoB</w:t>
            </w:r>
            <w:proofErr w:type="spellEnd"/>
            <w:r w:rsidRPr="004824B5">
              <w:rPr>
                <w:rFonts w:cstheme="minorHAnsi"/>
                <w:color w:val="000000" w:themeColor="text1"/>
                <w:sz w:val="20"/>
                <w:szCs w:val="20"/>
              </w:rPr>
              <w:t xml:space="preserve"> Official- Deputy Conservator, Sylhet</w:t>
            </w:r>
          </w:p>
        </w:tc>
        <w:tc>
          <w:tcPr>
            <w:tcW w:w="672" w:type="pct"/>
            <w:shd w:val="clear" w:color="auto" w:fill="auto"/>
          </w:tcPr>
          <w:p w14:paraId="2A5471BF"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w:t>
            </w:r>
          </w:p>
        </w:tc>
        <w:tc>
          <w:tcPr>
            <w:tcW w:w="729" w:type="pct"/>
            <w:shd w:val="clear" w:color="auto" w:fill="auto"/>
          </w:tcPr>
          <w:p w14:paraId="049C7A77"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w:t>
            </w:r>
          </w:p>
        </w:tc>
        <w:tc>
          <w:tcPr>
            <w:tcW w:w="343" w:type="pct"/>
            <w:shd w:val="clear" w:color="auto" w:fill="auto"/>
          </w:tcPr>
          <w:p w14:paraId="0212E50D"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w:t>
            </w:r>
          </w:p>
        </w:tc>
      </w:tr>
      <w:tr w:rsidR="005A7BAE" w:rsidRPr="004824B5" w14:paraId="0D123BA4" w14:textId="77777777" w:rsidTr="00AA48F9">
        <w:trPr>
          <w:trHeight w:val="176"/>
        </w:trPr>
        <w:tc>
          <w:tcPr>
            <w:tcW w:w="931" w:type="pct"/>
            <w:shd w:val="clear" w:color="auto" w:fill="auto"/>
          </w:tcPr>
          <w:p w14:paraId="0A19FAE8" w14:textId="77777777" w:rsidR="00F829C5" w:rsidRPr="004824B5" w:rsidRDefault="0091371A" w:rsidP="00477CAD">
            <w:pPr>
              <w:rPr>
                <w:rFonts w:cstheme="minorHAnsi"/>
                <w:color w:val="000000" w:themeColor="text1"/>
                <w:sz w:val="20"/>
                <w:szCs w:val="20"/>
              </w:rPr>
            </w:pPr>
            <w:r w:rsidRPr="004824B5">
              <w:rPr>
                <w:rFonts w:cstheme="minorHAnsi"/>
                <w:color w:val="000000" w:themeColor="text1"/>
                <w:sz w:val="20"/>
                <w:szCs w:val="20"/>
              </w:rPr>
              <w:t>May 2021</w:t>
            </w:r>
          </w:p>
        </w:tc>
        <w:tc>
          <w:tcPr>
            <w:tcW w:w="590" w:type="pct"/>
            <w:shd w:val="clear" w:color="auto" w:fill="auto"/>
          </w:tcPr>
          <w:p w14:paraId="21BB3C1F" w14:textId="77777777" w:rsidR="00F829C5" w:rsidRPr="00CD6903" w:rsidRDefault="0091371A" w:rsidP="00477CAD">
            <w:pPr>
              <w:jc w:val="center"/>
              <w:rPr>
                <w:rFonts w:cstheme="minorHAnsi"/>
                <w:color w:val="000000" w:themeColor="text1"/>
                <w:sz w:val="20"/>
                <w:szCs w:val="20"/>
              </w:rPr>
            </w:pPr>
            <w:r w:rsidRPr="00CD6903">
              <w:rPr>
                <w:rFonts w:cstheme="minorHAnsi"/>
                <w:color w:val="000000" w:themeColor="text1"/>
                <w:sz w:val="20"/>
                <w:szCs w:val="20"/>
              </w:rPr>
              <w:t>RHD</w:t>
            </w:r>
          </w:p>
        </w:tc>
        <w:tc>
          <w:tcPr>
            <w:tcW w:w="1735" w:type="pct"/>
            <w:shd w:val="clear" w:color="auto" w:fill="auto"/>
          </w:tcPr>
          <w:p w14:paraId="26FE40B0" w14:textId="77777777" w:rsidR="00F829C5" w:rsidRPr="004824B5" w:rsidRDefault="0091371A" w:rsidP="00477CAD">
            <w:pPr>
              <w:jc w:val="both"/>
              <w:rPr>
                <w:rFonts w:cstheme="minorHAnsi"/>
                <w:color w:val="000000" w:themeColor="text1"/>
                <w:sz w:val="20"/>
                <w:szCs w:val="20"/>
              </w:rPr>
            </w:pPr>
            <w:r w:rsidRPr="004824B5">
              <w:rPr>
                <w:rFonts w:cstheme="minorHAnsi"/>
                <w:color w:val="000000" w:themeColor="text1"/>
                <w:sz w:val="20"/>
                <w:szCs w:val="20"/>
              </w:rPr>
              <w:t xml:space="preserve">Interview of </w:t>
            </w:r>
            <w:proofErr w:type="spellStart"/>
            <w:r w:rsidRPr="004824B5">
              <w:rPr>
                <w:rFonts w:cstheme="minorHAnsi"/>
                <w:color w:val="000000" w:themeColor="text1"/>
                <w:sz w:val="20"/>
                <w:szCs w:val="20"/>
              </w:rPr>
              <w:t>GoB</w:t>
            </w:r>
            <w:proofErr w:type="spellEnd"/>
            <w:r w:rsidRPr="004824B5">
              <w:rPr>
                <w:rFonts w:cstheme="minorHAnsi"/>
                <w:color w:val="000000" w:themeColor="text1"/>
                <w:sz w:val="20"/>
                <w:szCs w:val="20"/>
              </w:rPr>
              <w:t xml:space="preserve"> Official- Director, DOE</w:t>
            </w:r>
          </w:p>
        </w:tc>
        <w:tc>
          <w:tcPr>
            <w:tcW w:w="672" w:type="pct"/>
            <w:shd w:val="clear" w:color="auto" w:fill="auto"/>
          </w:tcPr>
          <w:p w14:paraId="03046819"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w:t>
            </w:r>
          </w:p>
        </w:tc>
        <w:tc>
          <w:tcPr>
            <w:tcW w:w="729" w:type="pct"/>
            <w:shd w:val="clear" w:color="auto" w:fill="auto"/>
          </w:tcPr>
          <w:p w14:paraId="5B1A377C"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w:t>
            </w:r>
          </w:p>
        </w:tc>
        <w:tc>
          <w:tcPr>
            <w:tcW w:w="343" w:type="pct"/>
            <w:shd w:val="clear" w:color="auto" w:fill="auto"/>
          </w:tcPr>
          <w:p w14:paraId="17CF76EE"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w:t>
            </w:r>
          </w:p>
        </w:tc>
      </w:tr>
      <w:tr w:rsidR="005A7BAE" w:rsidRPr="004824B5" w14:paraId="36F8BE2A" w14:textId="77777777" w:rsidTr="00AA48F9">
        <w:trPr>
          <w:trHeight w:val="176"/>
        </w:trPr>
        <w:tc>
          <w:tcPr>
            <w:tcW w:w="931" w:type="pct"/>
            <w:shd w:val="clear" w:color="auto" w:fill="auto"/>
          </w:tcPr>
          <w:p w14:paraId="0F86B861" w14:textId="77777777" w:rsidR="00F829C5" w:rsidRPr="004824B5" w:rsidRDefault="0091371A" w:rsidP="00477CAD">
            <w:pPr>
              <w:rPr>
                <w:rFonts w:cstheme="minorHAnsi"/>
                <w:color w:val="000000" w:themeColor="text1"/>
                <w:sz w:val="20"/>
                <w:szCs w:val="20"/>
              </w:rPr>
            </w:pPr>
            <w:r w:rsidRPr="004824B5">
              <w:rPr>
                <w:rFonts w:cstheme="minorHAnsi"/>
                <w:color w:val="000000" w:themeColor="text1"/>
                <w:sz w:val="20"/>
                <w:szCs w:val="20"/>
              </w:rPr>
              <w:t>24 April 2019</w:t>
            </w:r>
          </w:p>
        </w:tc>
        <w:tc>
          <w:tcPr>
            <w:tcW w:w="590" w:type="pct"/>
            <w:shd w:val="clear" w:color="auto" w:fill="auto"/>
          </w:tcPr>
          <w:p w14:paraId="3E5C24C0" w14:textId="77777777" w:rsidR="00F829C5" w:rsidRPr="00CD6903" w:rsidRDefault="0091371A" w:rsidP="00477CAD">
            <w:pPr>
              <w:jc w:val="center"/>
              <w:rPr>
                <w:rFonts w:cstheme="minorHAnsi"/>
                <w:color w:val="000000" w:themeColor="text1"/>
                <w:sz w:val="20"/>
                <w:szCs w:val="20"/>
              </w:rPr>
            </w:pPr>
            <w:r w:rsidRPr="00CD6903">
              <w:rPr>
                <w:rFonts w:cstheme="minorHAnsi"/>
                <w:color w:val="000000" w:themeColor="text1"/>
                <w:sz w:val="20"/>
                <w:szCs w:val="20"/>
              </w:rPr>
              <w:t>RHD</w:t>
            </w:r>
          </w:p>
        </w:tc>
        <w:tc>
          <w:tcPr>
            <w:tcW w:w="1735" w:type="pct"/>
            <w:shd w:val="clear" w:color="auto" w:fill="auto"/>
          </w:tcPr>
          <w:p w14:paraId="6FFAA679" w14:textId="77777777" w:rsidR="00F829C5" w:rsidRPr="004824B5" w:rsidRDefault="0091371A" w:rsidP="00477CAD">
            <w:pPr>
              <w:jc w:val="both"/>
              <w:rPr>
                <w:rFonts w:cstheme="minorHAnsi"/>
                <w:color w:val="000000" w:themeColor="text1"/>
                <w:sz w:val="20"/>
                <w:szCs w:val="20"/>
              </w:rPr>
            </w:pPr>
            <w:r w:rsidRPr="004824B5">
              <w:rPr>
                <w:rFonts w:cstheme="minorHAnsi"/>
                <w:color w:val="000000" w:themeColor="text1"/>
                <w:sz w:val="20"/>
                <w:szCs w:val="20"/>
              </w:rPr>
              <w:t xml:space="preserve">FGD- Transport Workers- </w:t>
            </w:r>
            <w:proofErr w:type="spellStart"/>
            <w:r w:rsidRPr="004824B5">
              <w:rPr>
                <w:rFonts w:cstheme="minorHAnsi"/>
                <w:color w:val="000000" w:themeColor="text1"/>
                <w:sz w:val="20"/>
                <w:szCs w:val="20"/>
              </w:rPr>
              <w:t>Golapganj</w:t>
            </w:r>
            <w:proofErr w:type="spellEnd"/>
            <w:r w:rsidRPr="004824B5">
              <w:rPr>
                <w:rFonts w:cstheme="minorHAnsi"/>
                <w:color w:val="000000" w:themeColor="text1"/>
                <w:sz w:val="20"/>
                <w:szCs w:val="20"/>
              </w:rPr>
              <w:t>, Sylhet</w:t>
            </w:r>
          </w:p>
        </w:tc>
        <w:tc>
          <w:tcPr>
            <w:tcW w:w="672" w:type="pct"/>
            <w:shd w:val="clear" w:color="auto" w:fill="auto"/>
          </w:tcPr>
          <w:p w14:paraId="7DD17028"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15</w:t>
            </w:r>
          </w:p>
        </w:tc>
        <w:tc>
          <w:tcPr>
            <w:tcW w:w="729" w:type="pct"/>
            <w:shd w:val="clear" w:color="auto" w:fill="auto"/>
          </w:tcPr>
          <w:p w14:paraId="66C8A6A4"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w:t>
            </w:r>
          </w:p>
        </w:tc>
        <w:tc>
          <w:tcPr>
            <w:tcW w:w="343" w:type="pct"/>
            <w:shd w:val="clear" w:color="auto" w:fill="auto"/>
          </w:tcPr>
          <w:p w14:paraId="3AADC203"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15</w:t>
            </w:r>
          </w:p>
        </w:tc>
      </w:tr>
      <w:tr w:rsidR="005A7BAE" w:rsidRPr="004824B5" w14:paraId="6891E8ED" w14:textId="77777777" w:rsidTr="00AA48F9">
        <w:trPr>
          <w:trHeight w:val="176"/>
        </w:trPr>
        <w:tc>
          <w:tcPr>
            <w:tcW w:w="931" w:type="pct"/>
            <w:shd w:val="clear" w:color="auto" w:fill="auto"/>
          </w:tcPr>
          <w:p w14:paraId="7FA41943" w14:textId="77777777" w:rsidR="00F829C5" w:rsidRPr="004824B5" w:rsidRDefault="0091371A" w:rsidP="00477CAD">
            <w:pPr>
              <w:rPr>
                <w:rFonts w:cstheme="minorHAnsi"/>
                <w:color w:val="000000" w:themeColor="text1"/>
                <w:sz w:val="20"/>
                <w:szCs w:val="20"/>
              </w:rPr>
            </w:pPr>
            <w:r w:rsidRPr="004824B5">
              <w:rPr>
                <w:rFonts w:cstheme="minorHAnsi"/>
                <w:color w:val="000000" w:themeColor="text1"/>
                <w:sz w:val="20"/>
                <w:szCs w:val="20"/>
              </w:rPr>
              <w:t>28 April 2019</w:t>
            </w:r>
          </w:p>
        </w:tc>
        <w:tc>
          <w:tcPr>
            <w:tcW w:w="590" w:type="pct"/>
            <w:shd w:val="clear" w:color="auto" w:fill="auto"/>
          </w:tcPr>
          <w:p w14:paraId="556A0E88" w14:textId="77777777" w:rsidR="00F829C5" w:rsidRPr="00CD6903" w:rsidRDefault="0091371A" w:rsidP="00477CAD">
            <w:pPr>
              <w:jc w:val="center"/>
              <w:rPr>
                <w:rFonts w:cstheme="minorHAnsi"/>
                <w:color w:val="000000" w:themeColor="text1"/>
                <w:sz w:val="20"/>
                <w:szCs w:val="20"/>
              </w:rPr>
            </w:pPr>
            <w:r w:rsidRPr="00CD6903">
              <w:rPr>
                <w:rFonts w:cstheme="minorHAnsi"/>
                <w:color w:val="000000" w:themeColor="text1"/>
                <w:sz w:val="20"/>
                <w:szCs w:val="20"/>
              </w:rPr>
              <w:t>RHD</w:t>
            </w:r>
          </w:p>
        </w:tc>
        <w:tc>
          <w:tcPr>
            <w:tcW w:w="1735" w:type="pct"/>
            <w:shd w:val="clear" w:color="auto" w:fill="auto"/>
          </w:tcPr>
          <w:p w14:paraId="60BC6686" w14:textId="77777777" w:rsidR="00F829C5" w:rsidRPr="004824B5" w:rsidRDefault="0091371A" w:rsidP="00477CAD">
            <w:pPr>
              <w:jc w:val="both"/>
              <w:rPr>
                <w:rFonts w:cstheme="minorHAnsi"/>
                <w:color w:val="000000" w:themeColor="text1"/>
                <w:sz w:val="20"/>
                <w:szCs w:val="20"/>
              </w:rPr>
            </w:pPr>
            <w:r w:rsidRPr="004824B5">
              <w:rPr>
                <w:rFonts w:cstheme="minorHAnsi"/>
                <w:color w:val="000000" w:themeColor="text1"/>
                <w:sz w:val="20"/>
                <w:szCs w:val="20"/>
              </w:rPr>
              <w:t xml:space="preserve">FGD- Small/ Medium-level Businessperson- </w:t>
            </w:r>
            <w:proofErr w:type="spellStart"/>
            <w:r w:rsidRPr="004824B5">
              <w:rPr>
                <w:rFonts w:cstheme="minorHAnsi"/>
                <w:color w:val="000000" w:themeColor="text1"/>
                <w:sz w:val="20"/>
                <w:szCs w:val="20"/>
              </w:rPr>
              <w:t>Phulbari</w:t>
            </w:r>
            <w:proofErr w:type="spellEnd"/>
            <w:r w:rsidRPr="004824B5">
              <w:rPr>
                <w:rFonts w:cstheme="minorHAnsi"/>
                <w:color w:val="000000" w:themeColor="text1"/>
                <w:sz w:val="20"/>
                <w:szCs w:val="20"/>
              </w:rPr>
              <w:t xml:space="preserve">, </w:t>
            </w:r>
            <w:proofErr w:type="spellStart"/>
            <w:r w:rsidRPr="004824B5">
              <w:rPr>
                <w:rFonts w:cstheme="minorHAnsi"/>
                <w:color w:val="000000" w:themeColor="text1"/>
                <w:sz w:val="20"/>
                <w:szCs w:val="20"/>
              </w:rPr>
              <w:t>Golapganj</w:t>
            </w:r>
            <w:proofErr w:type="spellEnd"/>
            <w:r w:rsidRPr="004824B5">
              <w:rPr>
                <w:rFonts w:cstheme="minorHAnsi"/>
                <w:color w:val="000000" w:themeColor="text1"/>
                <w:sz w:val="20"/>
                <w:szCs w:val="20"/>
              </w:rPr>
              <w:t>, Sylhet</w:t>
            </w:r>
          </w:p>
        </w:tc>
        <w:tc>
          <w:tcPr>
            <w:tcW w:w="672" w:type="pct"/>
            <w:shd w:val="clear" w:color="auto" w:fill="auto"/>
          </w:tcPr>
          <w:p w14:paraId="36B60AD5"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8</w:t>
            </w:r>
          </w:p>
        </w:tc>
        <w:tc>
          <w:tcPr>
            <w:tcW w:w="729" w:type="pct"/>
            <w:shd w:val="clear" w:color="auto" w:fill="auto"/>
          </w:tcPr>
          <w:p w14:paraId="00CA534B"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4</w:t>
            </w:r>
          </w:p>
        </w:tc>
        <w:tc>
          <w:tcPr>
            <w:tcW w:w="343" w:type="pct"/>
            <w:shd w:val="clear" w:color="auto" w:fill="auto"/>
          </w:tcPr>
          <w:p w14:paraId="6CEA036A"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12</w:t>
            </w:r>
          </w:p>
        </w:tc>
      </w:tr>
      <w:tr w:rsidR="005A7BAE" w:rsidRPr="004824B5" w14:paraId="52D1DC80" w14:textId="77777777" w:rsidTr="00AA48F9">
        <w:trPr>
          <w:trHeight w:val="176"/>
        </w:trPr>
        <w:tc>
          <w:tcPr>
            <w:tcW w:w="931" w:type="pct"/>
            <w:shd w:val="clear" w:color="auto" w:fill="auto"/>
          </w:tcPr>
          <w:p w14:paraId="40A1B55F" w14:textId="77777777" w:rsidR="00F829C5" w:rsidRPr="004824B5" w:rsidRDefault="0091371A" w:rsidP="00477CAD">
            <w:pPr>
              <w:rPr>
                <w:rFonts w:cstheme="minorHAnsi"/>
                <w:color w:val="000000" w:themeColor="text1"/>
                <w:sz w:val="20"/>
                <w:szCs w:val="20"/>
              </w:rPr>
            </w:pPr>
            <w:r w:rsidRPr="004824B5">
              <w:rPr>
                <w:rFonts w:cstheme="minorHAnsi"/>
                <w:color w:val="000000" w:themeColor="text1"/>
                <w:sz w:val="20"/>
                <w:szCs w:val="20"/>
              </w:rPr>
              <w:t>30 April 2019</w:t>
            </w:r>
          </w:p>
        </w:tc>
        <w:tc>
          <w:tcPr>
            <w:tcW w:w="590" w:type="pct"/>
            <w:shd w:val="clear" w:color="auto" w:fill="auto"/>
          </w:tcPr>
          <w:p w14:paraId="16B7DF39" w14:textId="77777777" w:rsidR="00F829C5" w:rsidRPr="00CD6903" w:rsidRDefault="0091371A" w:rsidP="00477CAD">
            <w:pPr>
              <w:jc w:val="center"/>
              <w:rPr>
                <w:rFonts w:cstheme="minorHAnsi"/>
                <w:color w:val="000000" w:themeColor="text1"/>
                <w:sz w:val="20"/>
                <w:szCs w:val="20"/>
              </w:rPr>
            </w:pPr>
            <w:r w:rsidRPr="00CD6903">
              <w:rPr>
                <w:rFonts w:cstheme="minorHAnsi"/>
                <w:color w:val="000000" w:themeColor="text1"/>
                <w:sz w:val="20"/>
                <w:szCs w:val="20"/>
              </w:rPr>
              <w:t>RHD</w:t>
            </w:r>
          </w:p>
        </w:tc>
        <w:tc>
          <w:tcPr>
            <w:tcW w:w="1735" w:type="pct"/>
            <w:shd w:val="clear" w:color="auto" w:fill="auto"/>
          </w:tcPr>
          <w:p w14:paraId="26FB3BCA" w14:textId="77777777" w:rsidR="00F829C5" w:rsidRPr="004824B5" w:rsidRDefault="0091371A" w:rsidP="00477CAD">
            <w:pPr>
              <w:jc w:val="both"/>
              <w:rPr>
                <w:rFonts w:cstheme="minorHAnsi"/>
                <w:color w:val="000000" w:themeColor="text1"/>
                <w:sz w:val="20"/>
                <w:szCs w:val="20"/>
              </w:rPr>
            </w:pPr>
            <w:r w:rsidRPr="004824B5">
              <w:rPr>
                <w:rFonts w:cstheme="minorHAnsi"/>
                <w:color w:val="000000" w:themeColor="text1"/>
                <w:sz w:val="20"/>
                <w:szCs w:val="20"/>
              </w:rPr>
              <w:t>FGD- Local people- Sylhet City Corporation</w:t>
            </w:r>
          </w:p>
        </w:tc>
        <w:tc>
          <w:tcPr>
            <w:tcW w:w="672" w:type="pct"/>
            <w:shd w:val="clear" w:color="auto" w:fill="auto"/>
          </w:tcPr>
          <w:p w14:paraId="0F318310"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6</w:t>
            </w:r>
          </w:p>
        </w:tc>
        <w:tc>
          <w:tcPr>
            <w:tcW w:w="729" w:type="pct"/>
            <w:shd w:val="clear" w:color="auto" w:fill="auto"/>
          </w:tcPr>
          <w:p w14:paraId="797DA5A5"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6</w:t>
            </w:r>
          </w:p>
        </w:tc>
        <w:tc>
          <w:tcPr>
            <w:tcW w:w="343" w:type="pct"/>
            <w:shd w:val="clear" w:color="auto" w:fill="auto"/>
          </w:tcPr>
          <w:p w14:paraId="6448AAEB"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12</w:t>
            </w:r>
          </w:p>
        </w:tc>
      </w:tr>
      <w:tr w:rsidR="005A7BAE" w:rsidRPr="004824B5" w14:paraId="01F1AD1F" w14:textId="77777777" w:rsidTr="00AA48F9">
        <w:trPr>
          <w:trHeight w:val="176"/>
        </w:trPr>
        <w:tc>
          <w:tcPr>
            <w:tcW w:w="931" w:type="pct"/>
            <w:shd w:val="clear" w:color="auto" w:fill="auto"/>
          </w:tcPr>
          <w:p w14:paraId="58050040" w14:textId="77777777" w:rsidR="00F829C5" w:rsidRPr="004824B5" w:rsidRDefault="0091371A" w:rsidP="00477CAD">
            <w:pPr>
              <w:rPr>
                <w:rFonts w:cstheme="minorHAnsi"/>
                <w:color w:val="000000" w:themeColor="text1"/>
                <w:sz w:val="20"/>
                <w:szCs w:val="20"/>
              </w:rPr>
            </w:pPr>
            <w:r w:rsidRPr="004824B5">
              <w:rPr>
                <w:rFonts w:cstheme="minorHAnsi"/>
                <w:color w:val="000000" w:themeColor="text1"/>
                <w:sz w:val="20"/>
                <w:szCs w:val="20"/>
              </w:rPr>
              <w:t>30 April 2019</w:t>
            </w:r>
          </w:p>
        </w:tc>
        <w:tc>
          <w:tcPr>
            <w:tcW w:w="590" w:type="pct"/>
            <w:shd w:val="clear" w:color="auto" w:fill="auto"/>
          </w:tcPr>
          <w:p w14:paraId="52E78AB7" w14:textId="77777777" w:rsidR="00F829C5" w:rsidRPr="00CD6903" w:rsidRDefault="0091371A" w:rsidP="00477CAD">
            <w:pPr>
              <w:jc w:val="center"/>
              <w:rPr>
                <w:rFonts w:cstheme="minorHAnsi"/>
                <w:color w:val="000000" w:themeColor="text1"/>
                <w:sz w:val="20"/>
                <w:szCs w:val="20"/>
              </w:rPr>
            </w:pPr>
            <w:r w:rsidRPr="00CD6903">
              <w:rPr>
                <w:rFonts w:cstheme="minorHAnsi"/>
                <w:color w:val="000000" w:themeColor="text1"/>
                <w:sz w:val="20"/>
                <w:szCs w:val="20"/>
              </w:rPr>
              <w:t>RHD</w:t>
            </w:r>
          </w:p>
        </w:tc>
        <w:tc>
          <w:tcPr>
            <w:tcW w:w="1735" w:type="pct"/>
            <w:shd w:val="clear" w:color="auto" w:fill="auto"/>
          </w:tcPr>
          <w:p w14:paraId="17C164CD" w14:textId="77777777" w:rsidR="00F829C5" w:rsidRPr="004824B5" w:rsidRDefault="0091371A" w:rsidP="00477CAD">
            <w:pPr>
              <w:jc w:val="both"/>
              <w:rPr>
                <w:rFonts w:cstheme="minorHAnsi"/>
                <w:color w:val="000000" w:themeColor="text1"/>
                <w:sz w:val="20"/>
                <w:szCs w:val="20"/>
              </w:rPr>
            </w:pPr>
            <w:r w:rsidRPr="004824B5">
              <w:rPr>
                <w:rFonts w:cstheme="minorHAnsi"/>
                <w:color w:val="000000" w:themeColor="text1"/>
                <w:sz w:val="20"/>
                <w:szCs w:val="20"/>
              </w:rPr>
              <w:t xml:space="preserve">FGD- Local people- </w:t>
            </w:r>
            <w:proofErr w:type="spellStart"/>
            <w:r w:rsidRPr="004824B5">
              <w:rPr>
                <w:rFonts w:cstheme="minorHAnsi"/>
                <w:color w:val="000000" w:themeColor="text1"/>
                <w:sz w:val="20"/>
                <w:szCs w:val="20"/>
              </w:rPr>
              <w:t>Biyanibazar</w:t>
            </w:r>
            <w:proofErr w:type="spellEnd"/>
            <w:r w:rsidRPr="004824B5">
              <w:rPr>
                <w:rFonts w:cstheme="minorHAnsi"/>
                <w:color w:val="000000" w:themeColor="text1"/>
                <w:sz w:val="20"/>
                <w:szCs w:val="20"/>
              </w:rPr>
              <w:t>, Sylhet</w:t>
            </w:r>
          </w:p>
        </w:tc>
        <w:tc>
          <w:tcPr>
            <w:tcW w:w="672" w:type="pct"/>
            <w:shd w:val="clear" w:color="auto" w:fill="auto"/>
          </w:tcPr>
          <w:p w14:paraId="7144C989"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6</w:t>
            </w:r>
          </w:p>
        </w:tc>
        <w:tc>
          <w:tcPr>
            <w:tcW w:w="729" w:type="pct"/>
            <w:shd w:val="clear" w:color="auto" w:fill="auto"/>
          </w:tcPr>
          <w:p w14:paraId="76F48E64"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6</w:t>
            </w:r>
          </w:p>
        </w:tc>
        <w:tc>
          <w:tcPr>
            <w:tcW w:w="343" w:type="pct"/>
            <w:shd w:val="clear" w:color="auto" w:fill="auto"/>
          </w:tcPr>
          <w:p w14:paraId="1F079BD3"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12</w:t>
            </w:r>
          </w:p>
        </w:tc>
      </w:tr>
      <w:tr w:rsidR="005A7BAE" w:rsidRPr="004824B5" w14:paraId="49A9EE18" w14:textId="77777777" w:rsidTr="00AA48F9">
        <w:trPr>
          <w:trHeight w:val="176"/>
        </w:trPr>
        <w:tc>
          <w:tcPr>
            <w:tcW w:w="931" w:type="pct"/>
            <w:shd w:val="clear" w:color="auto" w:fill="auto"/>
          </w:tcPr>
          <w:p w14:paraId="2F8B2BF8" w14:textId="77777777" w:rsidR="00F829C5" w:rsidRPr="004824B5" w:rsidRDefault="0091371A" w:rsidP="00477CAD">
            <w:pPr>
              <w:rPr>
                <w:rFonts w:cstheme="minorHAnsi"/>
                <w:color w:val="000000" w:themeColor="text1"/>
                <w:sz w:val="20"/>
                <w:szCs w:val="20"/>
              </w:rPr>
            </w:pPr>
            <w:r w:rsidRPr="004824B5">
              <w:rPr>
                <w:rFonts w:cstheme="minorHAnsi"/>
                <w:color w:val="000000" w:themeColor="text1"/>
                <w:sz w:val="20"/>
                <w:szCs w:val="20"/>
              </w:rPr>
              <w:t>1 May 2019</w:t>
            </w:r>
          </w:p>
        </w:tc>
        <w:tc>
          <w:tcPr>
            <w:tcW w:w="590" w:type="pct"/>
            <w:shd w:val="clear" w:color="auto" w:fill="auto"/>
          </w:tcPr>
          <w:p w14:paraId="09229B4C" w14:textId="77777777" w:rsidR="00F829C5" w:rsidRPr="00CD6903" w:rsidRDefault="0091371A" w:rsidP="00477CAD">
            <w:pPr>
              <w:jc w:val="center"/>
              <w:rPr>
                <w:rFonts w:cstheme="minorHAnsi"/>
                <w:color w:val="000000" w:themeColor="text1"/>
                <w:sz w:val="20"/>
                <w:szCs w:val="20"/>
              </w:rPr>
            </w:pPr>
            <w:r w:rsidRPr="00CD6903">
              <w:rPr>
                <w:rFonts w:cstheme="minorHAnsi"/>
                <w:color w:val="000000" w:themeColor="text1"/>
                <w:sz w:val="20"/>
                <w:szCs w:val="20"/>
              </w:rPr>
              <w:t>RHD</w:t>
            </w:r>
          </w:p>
        </w:tc>
        <w:tc>
          <w:tcPr>
            <w:tcW w:w="1735" w:type="pct"/>
            <w:shd w:val="clear" w:color="auto" w:fill="auto"/>
          </w:tcPr>
          <w:p w14:paraId="0FAC60B2" w14:textId="77777777" w:rsidR="00F829C5" w:rsidRPr="004824B5" w:rsidRDefault="0091371A" w:rsidP="00477CAD">
            <w:pPr>
              <w:jc w:val="both"/>
              <w:rPr>
                <w:rFonts w:cstheme="minorHAnsi"/>
                <w:color w:val="000000" w:themeColor="text1"/>
                <w:sz w:val="20"/>
                <w:szCs w:val="20"/>
              </w:rPr>
            </w:pPr>
            <w:r w:rsidRPr="004824B5">
              <w:rPr>
                <w:rFonts w:cstheme="minorHAnsi"/>
                <w:color w:val="000000" w:themeColor="text1"/>
                <w:sz w:val="20"/>
                <w:szCs w:val="20"/>
              </w:rPr>
              <w:t>FGD- Small/ Medium-level Businessperson</w:t>
            </w:r>
          </w:p>
        </w:tc>
        <w:tc>
          <w:tcPr>
            <w:tcW w:w="672" w:type="pct"/>
            <w:shd w:val="clear" w:color="auto" w:fill="auto"/>
          </w:tcPr>
          <w:p w14:paraId="630634F9"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10</w:t>
            </w:r>
          </w:p>
        </w:tc>
        <w:tc>
          <w:tcPr>
            <w:tcW w:w="729" w:type="pct"/>
            <w:shd w:val="clear" w:color="auto" w:fill="auto"/>
          </w:tcPr>
          <w:p w14:paraId="002B2A06"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7</w:t>
            </w:r>
          </w:p>
        </w:tc>
        <w:tc>
          <w:tcPr>
            <w:tcW w:w="343" w:type="pct"/>
            <w:shd w:val="clear" w:color="auto" w:fill="auto"/>
          </w:tcPr>
          <w:p w14:paraId="12F7DB6F"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17</w:t>
            </w:r>
          </w:p>
        </w:tc>
      </w:tr>
      <w:tr w:rsidR="005A7BAE" w:rsidRPr="004824B5" w14:paraId="6C77817E" w14:textId="77777777" w:rsidTr="00AA48F9">
        <w:trPr>
          <w:trHeight w:val="176"/>
        </w:trPr>
        <w:tc>
          <w:tcPr>
            <w:tcW w:w="931" w:type="pct"/>
            <w:shd w:val="clear" w:color="auto" w:fill="auto"/>
          </w:tcPr>
          <w:p w14:paraId="171FDC7A" w14:textId="77777777" w:rsidR="00F829C5" w:rsidRPr="004824B5" w:rsidRDefault="0091371A" w:rsidP="00477CAD">
            <w:pPr>
              <w:rPr>
                <w:rFonts w:cstheme="minorHAnsi"/>
                <w:color w:val="000000" w:themeColor="text1"/>
                <w:sz w:val="20"/>
                <w:szCs w:val="20"/>
              </w:rPr>
            </w:pPr>
            <w:r w:rsidRPr="004824B5">
              <w:rPr>
                <w:rFonts w:cstheme="minorHAnsi"/>
                <w:color w:val="000000" w:themeColor="text1"/>
                <w:sz w:val="20"/>
                <w:szCs w:val="20"/>
              </w:rPr>
              <w:t>4 May 2019</w:t>
            </w:r>
          </w:p>
        </w:tc>
        <w:tc>
          <w:tcPr>
            <w:tcW w:w="590" w:type="pct"/>
            <w:shd w:val="clear" w:color="auto" w:fill="auto"/>
          </w:tcPr>
          <w:p w14:paraId="3C5A047E" w14:textId="77777777" w:rsidR="00F829C5" w:rsidRPr="00CD6903" w:rsidRDefault="0091371A" w:rsidP="00477CAD">
            <w:pPr>
              <w:jc w:val="center"/>
              <w:rPr>
                <w:rFonts w:cstheme="minorHAnsi"/>
                <w:color w:val="000000" w:themeColor="text1"/>
                <w:sz w:val="20"/>
                <w:szCs w:val="20"/>
              </w:rPr>
            </w:pPr>
            <w:r w:rsidRPr="00CD6903">
              <w:rPr>
                <w:rFonts w:cstheme="minorHAnsi"/>
                <w:color w:val="000000" w:themeColor="text1"/>
                <w:sz w:val="20"/>
                <w:szCs w:val="20"/>
              </w:rPr>
              <w:t>RHD</w:t>
            </w:r>
          </w:p>
        </w:tc>
        <w:tc>
          <w:tcPr>
            <w:tcW w:w="1735" w:type="pct"/>
            <w:shd w:val="clear" w:color="auto" w:fill="auto"/>
          </w:tcPr>
          <w:p w14:paraId="646B3D3F" w14:textId="77777777" w:rsidR="00F829C5" w:rsidRPr="004824B5" w:rsidRDefault="0091371A" w:rsidP="00477CAD">
            <w:pPr>
              <w:jc w:val="both"/>
              <w:rPr>
                <w:rFonts w:cstheme="minorHAnsi"/>
                <w:color w:val="000000" w:themeColor="text1"/>
                <w:sz w:val="20"/>
                <w:szCs w:val="20"/>
              </w:rPr>
            </w:pPr>
            <w:r w:rsidRPr="004824B5">
              <w:rPr>
                <w:rFonts w:cstheme="minorHAnsi"/>
                <w:color w:val="000000" w:themeColor="text1"/>
                <w:sz w:val="20"/>
                <w:szCs w:val="20"/>
              </w:rPr>
              <w:t xml:space="preserve">FGD- Businessperson and Transport Workers- </w:t>
            </w:r>
            <w:proofErr w:type="spellStart"/>
            <w:r w:rsidRPr="004824B5">
              <w:rPr>
                <w:rFonts w:cstheme="minorHAnsi"/>
                <w:color w:val="000000" w:themeColor="text1"/>
                <w:sz w:val="20"/>
                <w:szCs w:val="20"/>
              </w:rPr>
              <w:t>Biyanibazar</w:t>
            </w:r>
            <w:proofErr w:type="spellEnd"/>
            <w:r w:rsidRPr="004824B5">
              <w:rPr>
                <w:rFonts w:cstheme="minorHAnsi"/>
                <w:color w:val="000000" w:themeColor="text1"/>
                <w:sz w:val="20"/>
                <w:szCs w:val="20"/>
              </w:rPr>
              <w:t>, Sylhet</w:t>
            </w:r>
          </w:p>
        </w:tc>
        <w:tc>
          <w:tcPr>
            <w:tcW w:w="672" w:type="pct"/>
            <w:shd w:val="clear" w:color="auto" w:fill="auto"/>
          </w:tcPr>
          <w:p w14:paraId="0119942D"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10</w:t>
            </w:r>
          </w:p>
        </w:tc>
        <w:tc>
          <w:tcPr>
            <w:tcW w:w="729" w:type="pct"/>
            <w:shd w:val="clear" w:color="auto" w:fill="auto"/>
          </w:tcPr>
          <w:p w14:paraId="4D56203E"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3</w:t>
            </w:r>
          </w:p>
        </w:tc>
        <w:tc>
          <w:tcPr>
            <w:tcW w:w="343" w:type="pct"/>
            <w:shd w:val="clear" w:color="auto" w:fill="auto"/>
          </w:tcPr>
          <w:p w14:paraId="7C1FD691"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13</w:t>
            </w:r>
          </w:p>
        </w:tc>
      </w:tr>
      <w:tr w:rsidR="005A7BAE" w:rsidRPr="004824B5" w14:paraId="0E24F83D" w14:textId="77777777" w:rsidTr="00AA48F9">
        <w:trPr>
          <w:trHeight w:val="176"/>
        </w:trPr>
        <w:tc>
          <w:tcPr>
            <w:tcW w:w="931" w:type="pct"/>
            <w:shd w:val="clear" w:color="auto" w:fill="auto"/>
          </w:tcPr>
          <w:p w14:paraId="3FAFB2B0" w14:textId="77777777" w:rsidR="00F829C5" w:rsidRPr="004824B5" w:rsidRDefault="0091371A" w:rsidP="00477CAD">
            <w:pPr>
              <w:rPr>
                <w:rFonts w:cstheme="minorHAnsi"/>
                <w:color w:val="000000" w:themeColor="text1"/>
                <w:sz w:val="20"/>
                <w:szCs w:val="20"/>
              </w:rPr>
            </w:pPr>
            <w:r w:rsidRPr="004824B5">
              <w:rPr>
                <w:rFonts w:cstheme="minorHAnsi"/>
                <w:color w:val="000000" w:themeColor="text1"/>
                <w:sz w:val="20"/>
                <w:szCs w:val="20"/>
              </w:rPr>
              <w:lastRenderedPageBreak/>
              <w:t>5 May 2019</w:t>
            </w:r>
          </w:p>
        </w:tc>
        <w:tc>
          <w:tcPr>
            <w:tcW w:w="590" w:type="pct"/>
            <w:shd w:val="clear" w:color="auto" w:fill="auto"/>
          </w:tcPr>
          <w:p w14:paraId="5266E3C7" w14:textId="77777777" w:rsidR="00F829C5" w:rsidRPr="00CD6903" w:rsidRDefault="0091371A" w:rsidP="00477CAD">
            <w:pPr>
              <w:jc w:val="center"/>
              <w:rPr>
                <w:rFonts w:cstheme="minorHAnsi"/>
                <w:color w:val="000000" w:themeColor="text1"/>
                <w:sz w:val="20"/>
                <w:szCs w:val="20"/>
              </w:rPr>
            </w:pPr>
            <w:r w:rsidRPr="00CD6903">
              <w:rPr>
                <w:rFonts w:cstheme="minorHAnsi"/>
                <w:color w:val="000000" w:themeColor="text1"/>
                <w:sz w:val="20"/>
                <w:szCs w:val="20"/>
              </w:rPr>
              <w:t>RHD</w:t>
            </w:r>
          </w:p>
        </w:tc>
        <w:tc>
          <w:tcPr>
            <w:tcW w:w="1735" w:type="pct"/>
            <w:shd w:val="clear" w:color="auto" w:fill="auto"/>
          </w:tcPr>
          <w:p w14:paraId="503D1AF7" w14:textId="77777777" w:rsidR="00F829C5" w:rsidRPr="004824B5" w:rsidRDefault="0091371A" w:rsidP="00477CAD">
            <w:pPr>
              <w:jc w:val="both"/>
              <w:rPr>
                <w:rFonts w:cstheme="minorHAnsi"/>
                <w:color w:val="000000" w:themeColor="text1"/>
                <w:sz w:val="20"/>
                <w:szCs w:val="20"/>
              </w:rPr>
            </w:pPr>
            <w:r w:rsidRPr="004824B5">
              <w:rPr>
                <w:rFonts w:cstheme="minorHAnsi"/>
                <w:color w:val="000000" w:themeColor="text1"/>
                <w:sz w:val="20"/>
                <w:szCs w:val="20"/>
              </w:rPr>
              <w:t xml:space="preserve">Community Consultation- PAPs and community people- </w:t>
            </w:r>
            <w:proofErr w:type="spellStart"/>
            <w:r w:rsidRPr="004824B5">
              <w:rPr>
                <w:rFonts w:cstheme="minorHAnsi"/>
                <w:color w:val="000000" w:themeColor="text1"/>
                <w:sz w:val="20"/>
                <w:szCs w:val="20"/>
              </w:rPr>
              <w:t>Biyanibazar</w:t>
            </w:r>
            <w:proofErr w:type="spellEnd"/>
            <w:r w:rsidRPr="004824B5">
              <w:rPr>
                <w:rFonts w:cstheme="minorHAnsi"/>
                <w:color w:val="000000" w:themeColor="text1"/>
                <w:sz w:val="20"/>
                <w:szCs w:val="20"/>
              </w:rPr>
              <w:t>, Sylhet</w:t>
            </w:r>
          </w:p>
        </w:tc>
        <w:tc>
          <w:tcPr>
            <w:tcW w:w="672" w:type="pct"/>
            <w:shd w:val="clear" w:color="auto" w:fill="auto"/>
          </w:tcPr>
          <w:p w14:paraId="53404F1E"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10</w:t>
            </w:r>
          </w:p>
        </w:tc>
        <w:tc>
          <w:tcPr>
            <w:tcW w:w="729" w:type="pct"/>
            <w:shd w:val="clear" w:color="auto" w:fill="auto"/>
          </w:tcPr>
          <w:p w14:paraId="6528267C"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4</w:t>
            </w:r>
          </w:p>
        </w:tc>
        <w:tc>
          <w:tcPr>
            <w:tcW w:w="343" w:type="pct"/>
            <w:shd w:val="clear" w:color="auto" w:fill="auto"/>
          </w:tcPr>
          <w:p w14:paraId="50595529" w14:textId="77777777" w:rsidR="00F829C5" w:rsidRPr="004824B5" w:rsidRDefault="0091371A" w:rsidP="00477CAD">
            <w:pPr>
              <w:jc w:val="center"/>
              <w:rPr>
                <w:rFonts w:cstheme="minorHAnsi"/>
                <w:color w:val="000000" w:themeColor="text1"/>
                <w:sz w:val="20"/>
                <w:szCs w:val="20"/>
              </w:rPr>
            </w:pPr>
            <w:r w:rsidRPr="004824B5">
              <w:rPr>
                <w:rFonts w:cstheme="minorHAnsi"/>
                <w:color w:val="000000" w:themeColor="text1"/>
                <w:sz w:val="20"/>
                <w:szCs w:val="20"/>
              </w:rPr>
              <w:t>14</w:t>
            </w:r>
          </w:p>
        </w:tc>
      </w:tr>
    </w:tbl>
    <w:p w14:paraId="66806114" w14:textId="77777777" w:rsidR="005B088F" w:rsidRPr="004824B5" w:rsidRDefault="00951405" w:rsidP="008857EB">
      <w:pPr>
        <w:rPr>
          <w:rFonts w:cstheme="minorHAnsi"/>
          <w:i/>
          <w:color w:val="000000" w:themeColor="text1"/>
        </w:rPr>
      </w:pPr>
    </w:p>
    <w:p w14:paraId="244C9C33" w14:textId="0F931B90" w:rsidR="002C29C3" w:rsidRPr="00794F05" w:rsidRDefault="0091371A" w:rsidP="00794F05">
      <w:pPr>
        <w:pStyle w:val="ListParagraph"/>
        <w:numPr>
          <w:ilvl w:val="1"/>
          <w:numId w:val="121"/>
        </w:numPr>
        <w:rPr>
          <w:b/>
          <w:bCs/>
          <w:color w:val="000000" w:themeColor="text1"/>
        </w:rPr>
      </w:pPr>
      <w:bookmarkStart w:id="39" w:name="_Toc99539108"/>
      <w:r w:rsidRPr="00794F05">
        <w:rPr>
          <w:b/>
          <w:bCs/>
          <w:color w:val="000000" w:themeColor="text1"/>
        </w:rPr>
        <w:t>Outcomes</w:t>
      </w:r>
      <w:r w:rsidRPr="00794F05">
        <w:rPr>
          <w:b/>
          <w:bCs/>
          <w:color w:val="000000" w:themeColor="text1"/>
          <w:spacing w:val="-3"/>
        </w:rPr>
        <w:t xml:space="preserve"> </w:t>
      </w:r>
      <w:r w:rsidRPr="00794F05">
        <w:rPr>
          <w:b/>
          <w:bCs/>
          <w:color w:val="000000" w:themeColor="text1"/>
        </w:rPr>
        <w:t>of</w:t>
      </w:r>
      <w:r w:rsidRPr="00794F05">
        <w:rPr>
          <w:b/>
          <w:bCs/>
          <w:color w:val="000000" w:themeColor="text1"/>
          <w:spacing w:val="-4"/>
        </w:rPr>
        <w:t xml:space="preserve"> </w:t>
      </w:r>
      <w:r w:rsidRPr="00794F05">
        <w:rPr>
          <w:b/>
          <w:bCs/>
          <w:color w:val="000000" w:themeColor="text1"/>
        </w:rPr>
        <w:t>consultation</w:t>
      </w:r>
      <w:r w:rsidRPr="00794F05">
        <w:rPr>
          <w:b/>
          <w:bCs/>
          <w:color w:val="000000" w:themeColor="text1"/>
          <w:spacing w:val="-4"/>
        </w:rPr>
        <w:t xml:space="preserve"> </w:t>
      </w:r>
      <w:r w:rsidRPr="00794F05">
        <w:rPr>
          <w:b/>
          <w:bCs/>
          <w:color w:val="000000" w:themeColor="text1"/>
        </w:rPr>
        <w:t>meetings</w:t>
      </w:r>
      <w:bookmarkEnd w:id="39"/>
    </w:p>
    <w:p w14:paraId="2A50B43D" w14:textId="77777777" w:rsidR="00B61299" w:rsidRPr="004824B5" w:rsidRDefault="00951405" w:rsidP="00B83F49">
      <w:pPr>
        <w:spacing w:before="21"/>
        <w:ind w:left="1371" w:right="215"/>
        <w:jc w:val="both"/>
        <w:rPr>
          <w:rFonts w:cstheme="minorHAnsi"/>
          <w:color w:val="000000" w:themeColor="text1"/>
          <w:sz w:val="20"/>
        </w:rPr>
      </w:pPr>
    </w:p>
    <w:p w14:paraId="485A7989" w14:textId="1DBAFF6A" w:rsidR="002C29C3" w:rsidRPr="00794F05" w:rsidRDefault="0091371A" w:rsidP="00794F05">
      <w:pPr>
        <w:pStyle w:val="ListParagraph"/>
        <w:numPr>
          <w:ilvl w:val="0"/>
          <w:numId w:val="101"/>
        </w:numPr>
        <w:spacing w:before="21"/>
        <w:ind w:left="720" w:right="215" w:hanging="720"/>
        <w:jc w:val="both"/>
        <w:rPr>
          <w:rFonts w:cstheme="minorHAnsi"/>
          <w:color w:val="000000" w:themeColor="text1"/>
          <w:sz w:val="20"/>
        </w:rPr>
      </w:pPr>
      <w:r w:rsidRPr="00794F05">
        <w:rPr>
          <w:rFonts w:cstheme="minorHAnsi"/>
          <w:color w:val="000000" w:themeColor="text1"/>
          <w:sz w:val="20"/>
        </w:rPr>
        <w:t>During</w:t>
      </w:r>
      <w:r w:rsidRPr="00794F05">
        <w:rPr>
          <w:rFonts w:cstheme="minorHAnsi"/>
          <w:color w:val="000000" w:themeColor="text1"/>
          <w:spacing w:val="-3"/>
          <w:sz w:val="20"/>
        </w:rPr>
        <w:t xml:space="preserve"> </w:t>
      </w:r>
      <w:r w:rsidRPr="00794F05">
        <w:rPr>
          <w:rFonts w:cstheme="minorHAnsi"/>
          <w:color w:val="000000" w:themeColor="text1"/>
          <w:sz w:val="20"/>
        </w:rPr>
        <w:t>preparation</w:t>
      </w:r>
      <w:r w:rsidRPr="00794F05">
        <w:rPr>
          <w:rFonts w:cstheme="minorHAnsi"/>
          <w:color w:val="000000" w:themeColor="text1"/>
          <w:spacing w:val="-3"/>
          <w:sz w:val="20"/>
        </w:rPr>
        <w:t xml:space="preserve"> </w:t>
      </w:r>
      <w:r w:rsidRPr="00794F05">
        <w:rPr>
          <w:rFonts w:cstheme="minorHAnsi"/>
          <w:color w:val="000000" w:themeColor="text1"/>
          <w:sz w:val="20"/>
        </w:rPr>
        <w:t>of</w:t>
      </w:r>
      <w:r w:rsidRPr="00794F05">
        <w:rPr>
          <w:rFonts w:cstheme="minorHAnsi"/>
          <w:color w:val="000000" w:themeColor="text1"/>
          <w:spacing w:val="-5"/>
          <w:sz w:val="20"/>
        </w:rPr>
        <w:t xml:space="preserve"> </w:t>
      </w:r>
      <w:r w:rsidRPr="00794F05">
        <w:rPr>
          <w:rFonts w:cstheme="minorHAnsi"/>
          <w:color w:val="000000" w:themeColor="text1"/>
          <w:sz w:val="20"/>
        </w:rPr>
        <w:t>RPF,</w:t>
      </w:r>
      <w:r w:rsidRPr="00794F05">
        <w:rPr>
          <w:rFonts w:cstheme="minorHAnsi"/>
          <w:color w:val="000000" w:themeColor="text1"/>
          <w:spacing w:val="-1"/>
          <w:sz w:val="20"/>
        </w:rPr>
        <w:t xml:space="preserve"> </w:t>
      </w:r>
      <w:r w:rsidRPr="00794F05">
        <w:rPr>
          <w:rFonts w:cstheme="minorHAnsi"/>
          <w:color w:val="000000" w:themeColor="text1"/>
          <w:sz w:val="20"/>
        </w:rPr>
        <w:t>IAs have</w:t>
      </w:r>
      <w:r w:rsidRPr="00794F05">
        <w:rPr>
          <w:rFonts w:cstheme="minorHAnsi"/>
          <w:color w:val="000000" w:themeColor="text1"/>
          <w:spacing w:val="-2"/>
          <w:sz w:val="20"/>
        </w:rPr>
        <w:t xml:space="preserve"> </w:t>
      </w:r>
      <w:r w:rsidRPr="00794F05">
        <w:rPr>
          <w:rFonts w:cstheme="minorHAnsi"/>
          <w:color w:val="000000" w:themeColor="text1"/>
          <w:sz w:val="20"/>
        </w:rPr>
        <w:t>taken</w:t>
      </w:r>
      <w:r w:rsidRPr="00794F05">
        <w:rPr>
          <w:rFonts w:cstheme="minorHAnsi"/>
          <w:color w:val="000000" w:themeColor="text1"/>
          <w:spacing w:val="-3"/>
          <w:sz w:val="20"/>
        </w:rPr>
        <w:t xml:space="preserve"> </w:t>
      </w:r>
      <w:r w:rsidRPr="00794F05">
        <w:rPr>
          <w:rFonts w:cstheme="minorHAnsi"/>
          <w:color w:val="000000" w:themeColor="text1"/>
          <w:sz w:val="20"/>
        </w:rPr>
        <w:t>different</w:t>
      </w:r>
      <w:r w:rsidRPr="00794F05">
        <w:rPr>
          <w:rFonts w:cstheme="minorHAnsi"/>
          <w:color w:val="000000" w:themeColor="text1"/>
          <w:spacing w:val="-2"/>
          <w:sz w:val="20"/>
        </w:rPr>
        <w:t xml:space="preserve"> </w:t>
      </w:r>
      <w:r w:rsidRPr="00794F05">
        <w:rPr>
          <w:rFonts w:cstheme="minorHAnsi"/>
          <w:color w:val="000000" w:themeColor="text1"/>
          <w:sz w:val="20"/>
        </w:rPr>
        <w:t>stakeholders’</w:t>
      </w:r>
      <w:r w:rsidRPr="00794F05">
        <w:rPr>
          <w:rFonts w:cstheme="minorHAnsi"/>
          <w:color w:val="000000" w:themeColor="text1"/>
          <w:spacing w:val="-4"/>
          <w:sz w:val="20"/>
        </w:rPr>
        <w:t xml:space="preserve"> </w:t>
      </w:r>
      <w:r w:rsidRPr="00794F05">
        <w:rPr>
          <w:rFonts w:cstheme="minorHAnsi"/>
          <w:color w:val="000000" w:themeColor="text1"/>
          <w:sz w:val="20"/>
        </w:rPr>
        <w:t>opinion</w:t>
      </w:r>
      <w:r w:rsidRPr="00794F05">
        <w:rPr>
          <w:rFonts w:cstheme="minorHAnsi"/>
          <w:color w:val="000000" w:themeColor="text1"/>
          <w:spacing w:val="-3"/>
          <w:sz w:val="20"/>
        </w:rPr>
        <w:t xml:space="preserve"> </w:t>
      </w:r>
      <w:r w:rsidRPr="00794F05">
        <w:rPr>
          <w:rFonts w:cstheme="minorHAnsi"/>
          <w:color w:val="000000" w:themeColor="text1"/>
          <w:sz w:val="20"/>
        </w:rPr>
        <w:t>and</w:t>
      </w:r>
      <w:r w:rsidRPr="00794F05">
        <w:rPr>
          <w:rFonts w:cstheme="minorHAnsi"/>
          <w:color w:val="000000" w:themeColor="text1"/>
          <w:spacing w:val="-2"/>
          <w:sz w:val="20"/>
        </w:rPr>
        <w:t xml:space="preserve"> </w:t>
      </w:r>
      <w:r w:rsidRPr="00794F05">
        <w:rPr>
          <w:rFonts w:cstheme="minorHAnsi"/>
          <w:color w:val="000000" w:themeColor="text1"/>
          <w:sz w:val="20"/>
        </w:rPr>
        <w:t>those</w:t>
      </w:r>
      <w:r w:rsidRPr="00794F05">
        <w:rPr>
          <w:rFonts w:cstheme="minorHAnsi"/>
          <w:color w:val="000000" w:themeColor="text1"/>
          <w:spacing w:val="-4"/>
          <w:sz w:val="20"/>
        </w:rPr>
        <w:t xml:space="preserve"> </w:t>
      </w:r>
      <w:r w:rsidRPr="00794F05">
        <w:rPr>
          <w:rFonts w:cstheme="minorHAnsi"/>
          <w:color w:val="000000" w:themeColor="text1"/>
          <w:sz w:val="20"/>
        </w:rPr>
        <w:t>are</w:t>
      </w:r>
      <w:r w:rsidRPr="00794F05">
        <w:rPr>
          <w:rFonts w:cstheme="minorHAnsi"/>
          <w:color w:val="000000" w:themeColor="text1"/>
          <w:spacing w:val="-4"/>
          <w:sz w:val="20"/>
        </w:rPr>
        <w:t xml:space="preserve"> </w:t>
      </w:r>
      <w:r w:rsidRPr="00794F05">
        <w:rPr>
          <w:rFonts w:cstheme="minorHAnsi"/>
          <w:color w:val="000000" w:themeColor="text1"/>
          <w:sz w:val="20"/>
        </w:rPr>
        <w:t>incorporated</w:t>
      </w:r>
      <w:r w:rsidRPr="00794F05">
        <w:rPr>
          <w:rFonts w:cstheme="minorHAnsi"/>
          <w:color w:val="000000" w:themeColor="text1"/>
          <w:spacing w:val="-47"/>
          <w:sz w:val="20"/>
        </w:rPr>
        <w:t xml:space="preserve"> </w:t>
      </w:r>
      <w:r w:rsidRPr="00794F05">
        <w:rPr>
          <w:rFonts w:cstheme="minorHAnsi"/>
          <w:color w:val="000000" w:themeColor="text1"/>
          <w:sz w:val="20"/>
        </w:rPr>
        <w:t>with</w:t>
      </w:r>
      <w:r w:rsidRPr="00794F05">
        <w:rPr>
          <w:rFonts w:cstheme="minorHAnsi"/>
          <w:color w:val="000000" w:themeColor="text1"/>
          <w:spacing w:val="-4"/>
          <w:sz w:val="20"/>
        </w:rPr>
        <w:t xml:space="preserve"> </w:t>
      </w:r>
      <w:r w:rsidRPr="00794F05">
        <w:rPr>
          <w:rFonts w:cstheme="minorHAnsi"/>
          <w:color w:val="000000" w:themeColor="text1"/>
          <w:sz w:val="20"/>
        </w:rPr>
        <w:t>the</w:t>
      </w:r>
      <w:r w:rsidRPr="00794F05">
        <w:rPr>
          <w:rFonts w:cstheme="minorHAnsi"/>
          <w:color w:val="000000" w:themeColor="text1"/>
          <w:spacing w:val="-3"/>
          <w:sz w:val="20"/>
        </w:rPr>
        <w:t xml:space="preserve"> </w:t>
      </w:r>
      <w:r w:rsidRPr="00794F05">
        <w:rPr>
          <w:rFonts w:cstheme="minorHAnsi"/>
          <w:color w:val="000000" w:themeColor="text1"/>
          <w:sz w:val="20"/>
        </w:rPr>
        <w:t>entitlement</w:t>
      </w:r>
      <w:r w:rsidRPr="00794F05">
        <w:rPr>
          <w:rFonts w:cstheme="minorHAnsi"/>
          <w:color w:val="000000" w:themeColor="text1"/>
          <w:spacing w:val="-2"/>
          <w:sz w:val="20"/>
        </w:rPr>
        <w:t xml:space="preserve"> </w:t>
      </w:r>
      <w:r w:rsidRPr="00794F05">
        <w:rPr>
          <w:rFonts w:cstheme="minorHAnsi"/>
          <w:color w:val="000000" w:themeColor="text1"/>
          <w:sz w:val="20"/>
        </w:rPr>
        <w:t>matrix</w:t>
      </w:r>
      <w:r w:rsidRPr="00794F05">
        <w:rPr>
          <w:rFonts w:cstheme="minorHAnsi"/>
          <w:color w:val="000000" w:themeColor="text1"/>
          <w:spacing w:val="-3"/>
          <w:sz w:val="20"/>
        </w:rPr>
        <w:t xml:space="preserve"> </w:t>
      </w:r>
      <w:r w:rsidRPr="00794F05">
        <w:rPr>
          <w:rFonts w:cstheme="minorHAnsi"/>
          <w:color w:val="000000" w:themeColor="text1"/>
          <w:sz w:val="20"/>
        </w:rPr>
        <w:t>preparation.</w:t>
      </w:r>
      <w:r w:rsidRPr="00794F05">
        <w:rPr>
          <w:rFonts w:cstheme="minorHAnsi"/>
          <w:color w:val="000000" w:themeColor="text1"/>
          <w:spacing w:val="-3"/>
          <w:sz w:val="20"/>
        </w:rPr>
        <w:t xml:space="preserve"> </w:t>
      </w:r>
      <w:r w:rsidRPr="00794F05">
        <w:rPr>
          <w:rFonts w:cstheme="minorHAnsi"/>
          <w:color w:val="000000" w:themeColor="text1"/>
          <w:sz w:val="20"/>
        </w:rPr>
        <w:t>During consultation with different stakeholders, including land and structure owners, squatters, CPR management, wage earners, etc., BLPA and RHD has registered all the concerns raised by the potential</w:t>
      </w:r>
      <w:r w:rsidRPr="00794F05">
        <w:rPr>
          <w:rFonts w:cstheme="minorHAnsi"/>
          <w:color w:val="000000" w:themeColor="text1"/>
          <w:spacing w:val="1"/>
          <w:sz w:val="20"/>
        </w:rPr>
        <w:t xml:space="preserve"> </w:t>
      </w:r>
      <w:r w:rsidRPr="00794F05">
        <w:rPr>
          <w:rFonts w:cstheme="minorHAnsi"/>
          <w:color w:val="000000" w:themeColor="text1"/>
          <w:sz w:val="20"/>
        </w:rPr>
        <w:t>affected</w:t>
      </w:r>
      <w:r w:rsidRPr="00794F05">
        <w:rPr>
          <w:rFonts w:cstheme="minorHAnsi"/>
          <w:color w:val="000000" w:themeColor="text1"/>
          <w:spacing w:val="1"/>
          <w:sz w:val="20"/>
        </w:rPr>
        <w:t xml:space="preserve"> </w:t>
      </w:r>
      <w:r w:rsidRPr="00794F05">
        <w:rPr>
          <w:rFonts w:cstheme="minorHAnsi"/>
          <w:color w:val="000000" w:themeColor="text1"/>
          <w:sz w:val="20"/>
        </w:rPr>
        <w:t>people.</w:t>
      </w:r>
      <w:r w:rsidRPr="00794F05">
        <w:rPr>
          <w:rFonts w:cstheme="minorHAnsi"/>
          <w:color w:val="000000" w:themeColor="text1"/>
          <w:spacing w:val="1"/>
          <w:sz w:val="20"/>
        </w:rPr>
        <w:t xml:space="preserve"> </w:t>
      </w:r>
      <w:r w:rsidRPr="00794F05">
        <w:rPr>
          <w:rFonts w:cstheme="minorHAnsi"/>
          <w:color w:val="000000" w:themeColor="text1"/>
          <w:sz w:val="20"/>
        </w:rPr>
        <w:t>The Project Displaced Persons (PDPs) particularly expressed high concerns of adversities they would be subjected to because of land acquisition and raised questions about compensation rates and payment process. The payment process in their views is lengthy, non- transparent and cumbersome on their part to prove legal ownership of land. Cited examples of long late receipt and/or even non-receipt any compensation for land previously acquired by other public agencies.</w:t>
      </w:r>
      <w:r w:rsidRPr="00794F05">
        <w:rPr>
          <w:rFonts w:cstheme="minorHAnsi"/>
          <w:color w:val="000000" w:themeColor="text1"/>
          <w:spacing w:val="1"/>
          <w:sz w:val="20"/>
        </w:rPr>
        <w:t xml:space="preserve"> </w:t>
      </w:r>
      <w:r w:rsidRPr="00794F05">
        <w:rPr>
          <w:rFonts w:cstheme="minorHAnsi"/>
          <w:color w:val="000000" w:themeColor="text1"/>
          <w:sz w:val="20"/>
        </w:rPr>
        <w:t>All</w:t>
      </w:r>
      <w:r w:rsidRPr="00794F05">
        <w:rPr>
          <w:rFonts w:cstheme="minorHAnsi"/>
          <w:color w:val="000000" w:themeColor="text1"/>
          <w:spacing w:val="1"/>
          <w:sz w:val="20"/>
        </w:rPr>
        <w:t xml:space="preserve"> </w:t>
      </w:r>
      <w:r w:rsidRPr="00794F05">
        <w:rPr>
          <w:rFonts w:cstheme="minorHAnsi"/>
          <w:color w:val="000000" w:themeColor="text1"/>
          <w:sz w:val="20"/>
        </w:rPr>
        <w:t>the</w:t>
      </w:r>
      <w:r w:rsidRPr="00794F05">
        <w:rPr>
          <w:rFonts w:cstheme="minorHAnsi"/>
          <w:color w:val="000000" w:themeColor="text1"/>
          <w:spacing w:val="1"/>
          <w:sz w:val="20"/>
        </w:rPr>
        <w:t xml:space="preserve"> </w:t>
      </w:r>
      <w:r w:rsidRPr="00794F05">
        <w:rPr>
          <w:rFonts w:cstheme="minorHAnsi"/>
          <w:color w:val="000000" w:themeColor="text1"/>
          <w:sz w:val="20"/>
        </w:rPr>
        <w:t>concerns</w:t>
      </w:r>
      <w:r w:rsidRPr="00794F05">
        <w:rPr>
          <w:rFonts w:cstheme="minorHAnsi"/>
          <w:color w:val="000000" w:themeColor="text1"/>
          <w:spacing w:val="1"/>
          <w:sz w:val="20"/>
        </w:rPr>
        <w:t xml:space="preserve"> </w:t>
      </w:r>
      <w:r w:rsidRPr="00794F05">
        <w:rPr>
          <w:rFonts w:cstheme="minorHAnsi"/>
          <w:color w:val="000000" w:themeColor="text1"/>
          <w:sz w:val="20"/>
        </w:rPr>
        <w:t>are</w:t>
      </w:r>
      <w:r w:rsidRPr="00794F05">
        <w:rPr>
          <w:rFonts w:cstheme="minorHAnsi"/>
          <w:color w:val="000000" w:themeColor="text1"/>
          <w:spacing w:val="1"/>
          <w:sz w:val="20"/>
        </w:rPr>
        <w:t xml:space="preserve"> </w:t>
      </w:r>
      <w:r w:rsidRPr="00794F05">
        <w:rPr>
          <w:rFonts w:cstheme="minorHAnsi"/>
          <w:color w:val="000000" w:themeColor="text1"/>
          <w:sz w:val="20"/>
        </w:rPr>
        <w:t>in</w:t>
      </w:r>
      <w:r w:rsidRPr="00794F05">
        <w:rPr>
          <w:rFonts w:cstheme="minorHAnsi"/>
          <w:color w:val="000000" w:themeColor="text1"/>
          <w:spacing w:val="1"/>
          <w:sz w:val="20"/>
        </w:rPr>
        <w:t xml:space="preserve"> </w:t>
      </w:r>
      <w:r w:rsidRPr="00794F05">
        <w:rPr>
          <w:rFonts w:cstheme="minorHAnsi"/>
          <w:color w:val="000000" w:themeColor="text1"/>
          <w:sz w:val="20"/>
        </w:rPr>
        <w:t>line</w:t>
      </w:r>
      <w:r w:rsidRPr="00794F05">
        <w:rPr>
          <w:rFonts w:cstheme="minorHAnsi"/>
          <w:color w:val="000000" w:themeColor="text1"/>
          <w:spacing w:val="1"/>
          <w:sz w:val="20"/>
        </w:rPr>
        <w:t xml:space="preserve"> </w:t>
      </w:r>
      <w:r w:rsidRPr="00794F05">
        <w:rPr>
          <w:rFonts w:cstheme="minorHAnsi"/>
          <w:color w:val="000000" w:themeColor="text1"/>
          <w:sz w:val="20"/>
        </w:rPr>
        <w:t>with</w:t>
      </w:r>
      <w:r w:rsidRPr="00794F05">
        <w:rPr>
          <w:rFonts w:cstheme="minorHAnsi"/>
          <w:color w:val="000000" w:themeColor="text1"/>
          <w:spacing w:val="1"/>
          <w:sz w:val="20"/>
        </w:rPr>
        <w:t xml:space="preserve"> </w:t>
      </w:r>
      <w:r w:rsidRPr="00794F05">
        <w:rPr>
          <w:rFonts w:cstheme="minorHAnsi"/>
          <w:color w:val="000000" w:themeColor="text1"/>
          <w:sz w:val="20"/>
        </w:rPr>
        <w:t>ESS5</w:t>
      </w:r>
      <w:r w:rsidRPr="00794F05">
        <w:rPr>
          <w:rFonts w:cstheme="minorHAnsi"/>
          <w:color w:val="000000" w:themeColor="text1"/>
          <w:spacing w:val="1"/>
          <w:sz w:val="20"/>
        </w:rPr>
        <w:t xml:space="preserve"> </w:t>
      </w:r>
      <w:r w:rsidRPr="00794F05">
        <w:rPr>
          <w:rFonts w:cstheme="minorHAnsi"/>
          <w:color w:val="000000" w:themeColor="text1"/>
          <w:sz w:val="20"/>
        </w:rPr>
        <w:t>mitigation</w:t>
      </w:r>
      <w:r w:rsidRPr="00794F05">
        <w:rPr>
          <w:rFonts w:cstheme="minorHAnsi"/>
          <w:color w:val="000000" w:themeColor="text1"/>
          <w:spacing w:val="1"/>
          <w:sz w:val="20"/>
        </w:rPr>
        <w:t xml:space="preserve"> </w:t>
      </w:r>
      <w:r w:rsidRPr="00794F05">
        <w:rPr>
          <w:rFonts w:cstheme="minorHAnsi"/>
          <w:color w:val="000000" w:themeColor="text1"/>
          <w:sz w:val="20"/>
        </w:rPr>
        <w:t>measures</w:t>
      </w:r>
      <w:r w:rsidRPr="00794F05">
        <w:rPr>
          <w:rFonts w:cstheme="minorHAnsi"/>
          <w:color w:val="000000" w:themeColor="text1"/>
          <w:spacing w:val="1"/>
          <w:sz w:val="20"/>
        </w:rPr>
        <w:t xml:space="preserve"> </w:t>
      </w:r>
      <w:r w:rsidRPr="00794F05">
        <w:rPr>
          <w:rFonts w:cstheme="minorHAnsi"/>
          <w:color w:val="000000" w:themeColor="text1"/>
          <w:sz w:val="20"/>
        </w:rPr>
        <w:t>policy,</w:t>
      </w:r>
      <w:r w:rsidRPr="00794F05">
        <w:rPr>
          <w:rFonts w:cstheme="minorHAnsi"/>
          <w:color w:val="000000" w:themeColor="text1"/>
          <w:spacing w:val="1"/>
          <w:sz w:val="20"/>
        </w:rPr>
        <w:t xml:space="preserve"> BLPA and RHD </w:t>
      </w:r>
      <w:r w:rsidRPr="00794F05">
        <w:rPr>
          <w:rFonts w:cstheme="minorHAnsi"/>
          <w:color w:val="000000" w:themeColor="text1"/>
          <w:sz w:val="20"/>
        </w:rPr>
        <w:t>has</w:t>
      </w:r>
      <w:r w:rsidRPr="00794F05">
        <w:rPr>
          <w:rFonts w:cstheme="minorHAnsi"/>
          <w:color w:val="000000" w:themeColor="text1"/>
          <w:spacing w:val="1"/>
          <w:sz w:val="20"/>
        </w:rPr>
        <w:t xml:space="preserve"> </w:t>
      </w:r>
      <w:r w:rsidRPr="00794F05">
        <w:rPr>
          <w:rFonts w:cstheme="minorHAnsi"/>
          <w:color w:val="000000" w:themeColor="text1"/>
          <w:sz w:val="20"/>
        </w:rPr>
        <w:t>incorporated</w:t>
      </w:r>
      <w:r w:rsidRPr="00794F05">
        <w:rPr>
          <w:rFonts w:cstheme="minorHAnsi"/>
          <w:color w:val="000000" w:themeColor="text1"/>
          <w:spacing w:val="-3"/>
          <w:sz w:val="20"/>
        </w:rPr>
        <w:t xml:space="preserve"> </w:t>
      </w:r>
      <w:r w:rsidRPr="00794F05">
        <w:rPr>
          <w:rFonts w:cstheme="minorHAnsi"/>
          <w:color w:val="000000" w:themeColor="text1"/>
          <w:sz w:val="20"/>
        </w:rPr>
        <w:t>those</w:t>
      </w:r>
      <w:r w:rsidRPr="00794F05">
        <w:rPr>
          <w:rFonts w:cstheme="minorHAnsi"/>
          <w:color w:val="000000" w:themeColor="text1"/>
          <w:spacing w:val="1"/>
          <w:sz w:val="20"/>
        </w:rPr>
        <w:t xml:space="preserve"> </w:t>
      </w:r>
      <w:r w:rsidRPr="00794F05">
        <w:rPr>
          <w:rFonts w:cstheme="minorHAnsi"/>
          <w:color w:val="000000" w:themeColor="text1"/>
          <w:sz w:val="20"/>
        </w:rPr>
        <w:t>concerns</w:t>
      </w:r>
      <w:r w:rsidRPr="00794F05">
        <w:rPr>
          <w:rFonts w:cstheme="minorHAnsi"/>
          <w:color w:val="000000" w:themeColor="text1"/>
          <w:spacing w:val="-2"/>
          <w:sz w:val="20"/>
        </w:rPr>
        <w:t xml:space="preserve"> </w:t>
      </w:r>
      <w:r w:rsidRPr="00794F05">
        <w:rPr>
          <w:rFonts w:cstheme="minorHAnsi"/>
          <w:color w:val="000000" w:themeColor="text1"/>
          <w:sz w:val="20"/>
        </w:rPr>
        <w:t>with</w:t>
      </w:r>
      <w:r w:rsidRPr="00794F05">
        <w:rPr>
          <w:rFonts w:cstheme="minorHAnsi"/>
          <w:color w:val="000000" w:themeColor="text1"/>
          <w:spacing w:val="-1"/>
          <w:sz w:val="20"/>
        </w:rPr>
        <w:t xml:space="preserve"> </w:t>
      </w:r>
      <w:r w:rsidRPr="00794F05">
        <w:rPr>
          <w:rFonts w:cstheme="minorHAnsi"/>
          <w:color w:val="000000" w:themeColor="text1"/>
          <w:sz w:val="20"/>
        </w:rPr>
        <w:t>the</w:t>
      </w:r>
      <w:r w:rsidRPr="00794F05">
        <w:rPr>
          <w:rFonts w:cstheme="minorHAnsi"/>
          <w:color w:val="000000" w:themeColor="text1"/>
          <w:spacing w:val="-2"/>
          <w:sz w:val="20"/>
        </w:rPr>
        <w:t xml:space="preserve"> </w:t>
      </w:r>
      <w:r w:rsidRPr="00794F05">
        <w:rPr>
          <w:rFonts w:cstheme="minorHAnsi"/>
          <w:color w:val="000000" w:themeColor="text1"/>
          <w:sz w:val="20"/>
        </w:rPr>
        <w:t>entitlement</w:t>
      </w:r>
      <w:r w:rsidRPr="00794F05">
        <w:rPr>
          <w:rFonts w:cstheme="minorHAnsi"/>
          <w:color w:val="000000" w:themeColor="text1"/>
          <w:spacing w:val="-2"/>
          <w:sz w:val="20"/>
        </w:rPr>
        <w:t xml:space="preserve"> </w:t>
      </w:r>
      <w:r w:rsidRPr="00794F05">
        <w:rPr>
          <w:rFonts w:cstheme="minorHAnsi"/>
          <w:color w:val="000000" w:themeColor="text1"/>
          <w:sz w:val="20"/>
        </w:rPr>
        <w:t>matrix</w:t>
      </w:r>
      <w:r w:rsidRPr="00794F05">
        <w:rPr>
          <w:rFonts w:cstheme="minorHAnsi"/>
          <w:color w:val="000000" w:themeColor="text1"/>
          <w:spacing w:val="-4"/>
          <w:sz w:val="20"/>
        </w:rPr>
        <w:t xml:space="preserve"> </w:t>
      </w:r>
      <w:r w:rsidRPr="00794F05">
        <w:rPr>
          <w:rFonts w:cstheme="minorHAnsi"/>
          <w:color w:val="000000" w:themeColor="text1"/>
          <w:sz w:val="20"/>
        </w:rPr>
        <w:t>of this RPF. (Details are in Annex 7 and 8)</w:t>
      </w:r>
    </w:p>
    <w:p w14:paraId="51F546A6" w14:textId="77777777" w:rsidR="002C29C3" w:rsidRPr="004824B5" w:rsidRDefault="00951405" w:rsidP="008857EB">
      <w:pPr>
        <w:spacing w:before="1"/>
        <w:rPr>
          <w:rFonts w:cstheme="minorHAnsi"/>
          <w:color w:val="000000" w:themeColor="text1"/>
          <w:sz w:val="26"/>
        </w:rPr>
      </w:pPr>
    </w:p>
    <w:p w14:paraId="49A42BE4" w14:textId="6085D2C9" w:rsidR="002C29C3" w:rsidRPr="00794F05" w:rsidRDefault="0091371A" w:rsidP="00794F05">
      <w:pPr>
        <w:pStyle w:val="ListParagraph"/>
        <w:numPr>
          <w:ilvl w:val="1"/>
          <w:numId w:val="121"/>
        </w:numPr>
        <w:rPr>
          <w:b/>
          <w:bCs/>
          <w:color w:val="000000" w:themeColor="text1"/>
        </w:rPr>
      </w:pPr>
      <w:bookmarkStart w:id="40" w:name="_Toc99539109"/>
      <w:r w:rsidRPr="00794F05">
        <w:rPr>
          <w:b/>
          <w:bCs/>
          <w:color w:val="000000" w:themeColor="text1"/>
        </w:rPr>
        <w:t>Future</w:t>
      </w:r>
      <w:r w:rsidRPr="00794F05">
        <w:rPr>
          <w:b/>
          <w:bCs/>
          <w:color w:val="000000" w:themeColor="text1"/>
          <w:spacing w:val="-4"/>
        </w:rPr>
        <w:t xml:space="preserve"> </w:t>
      </w:r>
      <w:r w:rsidRPr="00794F05">
        <w:rPr>
          <w:b/>
          <w:bCs/>
          <w:color w:val="000000" w:themeColor="text1"/>
        </w:rPr>
        <w:t>stakeholder</w:t>
      </w:r>
      <w:r w:rsidRPr="00794F05">
        <w:rPr>
          <w:b/>
          <w:bCs/>
          <w:color w:val="000000" w:themeColor="text1"/>
          <w:spacing w:val="-3"/>
        </w:rPr>
        <w:t xml:space="preserve"> </w:t>
      </w:r>
      <w:r w:rsidRPr="00794F05">
        <w:rPr>
          <w:b/>
          <w:bCs/>
          <w:color w:val="000000" w:themeColor="text1"/>
        </w:rPr>
        <w:t>engagement</w:t>
      </w:r>
      <w:r w:rsidRPr="00794F05">
        <w:rPr>
          <w:b/>
          <w:bCs/>
          <w:color w:val="000000" w:themeColor="text1"/>
          <w:spacing w:val="-2"/>
        </w:rPr>
        <w:t xml:space="preserve"> </w:t>
      </w:r>
      <w:r w:rsidRPr="00794F05">
        <w:rPr>
          <w:b/>
          <w:bCs/>
          <w:color w:val="000000" w:themeColor="text1"/>
        </w:rPr>
        <w:t>activities</w:t>
      </w:r>
      <w:bookmarkEnd w:id="40"/>
    </w:p>
    <w:p w14:paraId="751F4C7E" w14:textId="77777777" w:rsidR="00B61299" w:rsidRPr="004824B5" w:rsidRDefault="00951405" w:rsidP="00B83F49">
      <w:pPr>
        <w:spacing w:before="21"/>
        <w:ind w:left="1371" w:right="215"/>
        <w:jc w:val="both"/>
        <w:rPr>
          <w:rFonts w:cstheme="minorHAnsi"/>
          <w:color w:val="000000" w:themeColor="text1"/>
          <w:sz w:val="20"/>
        </w:rPr>
      </w:pPr>
    </w:p>
    <w:p w14:paraId="3A349EA6" w14:textId="3F30D9EB" w:rsidR="002C29C3" w:rsidRPr="00794F05" w:rsidRDefault="0091371A" w:rsidP="00794F05">
      <w:pPr>
        <w:pStyle w:val="ListParagraph"/>
        <w:numPr>
          <w:ilvl w:val="0"/>
          <w:numId w:val="101"/>
        </w:numPr>
        <w:spacing w:before="21"/>
        <w:ind w:left="720" w:right="215" w:hanging="720"/>
        <w:jc w:val="both"/>
        <w:rPr>
          <w:rFonts w:cstheme="minorHAnsi"/>
          <w:color w:val="000000" w:themeColor="text1"/>
          <w:sz w:val="20"/>
        </w:rPr>
      </w:pPr>
      <w:r w:rsidRPr="00794F05">
        <w:rPr>
          <w:rFonts w:cstheme="minorHAnsi"/>
          <w:color w:val="000000" w:themeColor="text1"/>
          <w:sz w:val="20"/>
        </w:rPr>
        <w:t>Stakeholder engagement activities will need to provide stakeholder groups with relevant information</w:t>
      </w:r>
      <w:r w:rsidRPr="00794F05">
        <w:rPr>
          <w:rFonts w:cstheme="minorHAnsi"/>
          <w:color w:val="000000" w:themeColor="text1"/>
          <w:spacing w:val="1"/>
          <w:sz w:val="20"/>
        </w:rPr>
        <w:t xml:space="preserve"> </w:t>
      </w:r>
      <w:r w:rsidRPr="00794F05">
        <w:rPr>
          <w:rFonts w:cstheme="minorHAnsi"/>
          <w:color w:val="000000" w:themeColor="text1"/>
          <w:sz w:val="20"/>
        </w:rPr>
        <w:t>and opportunities to voice their views on issues that matter to them. The activity types and their</w:t>
      </w:r>
      <w:r w:rsidRPr="00794F05">
        <w:rPr>
          <w:rFonts w:cstheme="minorHAnsi"/>
          <w:color w:val="000000" w:themeColor="text1"/>
          <w:spacing w:val="1"/>
          <w:sz w:val="20"/>
        </w:rPr>
        <w:t xml:space="preserve"> </w:t>
      </w:r>
      <w:r w:rsidRPr="00794F05">
        <w:rPr>
          <w:rFonts w:cstheme="minorHAnsi"/>
          <w:color w:val="000000" w:themeColor="text1"/>
          <w:sz w:val="20"/>
        </w:rPr>
        <w:t>frequency</w:t>
      </w:r>
      <w:r w:rsidRPr="00794F05">
        <w:rPr>
          <w:rFonts w:cstheme="minorHAnsi"/>
          <w:color w:val="000000" w:themeColor="text1"/>
          <w:spacing w:val="1"/>
          <w:sz w:val="20"/>
        </w:rPr>
        <w:t xml:space="preserve"> </w:t>
      </w:r>
      <w:r w:rsidRPr="00794F05">
        <w:rPr>
          <w:rFonts w:cstheme="minorHAnsi"/>
          <w:color w:val="000000" w:themeColor="text1"/>
          <w:sz w:val="20"/>
        </w:rPr>
        <w:t>are</w:t>
      </w:r>
      <w:r w:rsidRPr="00794F05">
        <w:rPr>
          <w:rFonts w:cstheme="minorHAnsi"/>
          <w:color w:val="000000" w:themeColor="text1"/>
          <w:spacing w:val="1"/>
          <w:sz w:val="20"/>
        </w:rPr>
        <w:t xml:space="preserve"> </w:t>
      </w:r>
      <w:r w:rsidRPr="00794F05">
        <w:rPr>
          <w:rFonts w:cstheme="minorHAnsi"/>
          <w:color w:val="000000" w:themeColor="text1"/>
          <w:sz w:val="20"/>
        </w:rPr>
        <w:t>adapted</w:t>
      </w:r>
      <w:r w:rsidRPr="00794F05">
        <w:rPr>
          <w:rFonts w:cstheme="minorHAnsi"/>
          <w:color w:val="000000" w:themeColor="text1"/>
          <w:spacing w:val="1"/>
          <w:sz w:val="20"/>
        </w:rPr>
        <w:t xml:space="preserve"> </w:t>
      </w:r>
      <w:r w:rsidRPr="00794F05">
        <w:rPr>
          <w:rFonts w:cstheme="minorHAnsi"/>
          <w:color w:val="000000" w:themeColor="text1"/>
          <w:sz w:val="20"/>
        </w:rPr>
        <w:t>to</w:t>
      </w:r>
      <w:r w:rsidRPr="00794F05">
        <w:rPr>
          <w:rFonts w:cstheme="minorHAnsi"/>
          <w:color w:val="000000" w:themeColor="text1"/>
          <w:spacing w:val="1"/>
          <w:sz w:val="20"/>
        </w:rPr>
        <w:t xml:space="preserve"> </w:t>
      </w:r>
      <w:r w:rsidRPr="00794F05">
        <w:rPr>
          <w:rFonts w:cstheme="minorHAnsi"/>
          <w:color w:val="000000" w:themeColor="text1"/>
          <w:sz w:val="20"/>
        </w:rPr>
        <w:t>the</w:t>
      </w:r>
      <w:r w:rsidRPr="00794F05">
        <w:rPr>
          <w:rFonts w:cstheme="minorHAnsi"/>
          <w:color w:val="000000" w:themeColor="text1"/>
          <w:spacing w:val="1"/>
          <w:sz w:val="20"/>
        </w:rPr>
        <w:t xml:space="preserve"> </w:t>
      </w:r>
      <w:r w:rsidRPr="00794F05">
        <w:rPr>
          <w:rFonts w:cstheme="minorHAnsi"/>
          <w:color w:val="000000" w:themeColor="text1"/>
          <w:sz w:val="20"/>
        </w:rPr>
        <w:t>three</w:t>
      </w:r>
      <w:r w:rsidRPr="00794F05">
        <w:rPr>
          <w:rFonts w:cstheme="minorHAnsi"/>
          <w:color w:val="000000" w:themeColor="text1"/>
          <w:spacing w:val="1"/>
          <w:sz w:val="20"/>
        </w:rPr>
        <w:t xml:space="preserve"> </w:t>
      </w:r>
      <w:r w:rsidRPr="00794F05">
        <w:rPr>
          <w:rFonts w:cstheme="minorHAnsi"/>
          <w:color w:val="000000" w:themeColor="text1"/>
          <w:sz w:val="20"/>
        </w:rPr>
        <w:t>main</w:t>
      </w:r>
      <w:r w:rsidRPr="00794F05">
        <w:rPr>
          <w:rFonts w:cstheme="minorHAnsi"/>
          <w:color w:val="000000" w:themeColor="text1"/>
          <w:spacing w:val="1"/>
          <w:sz w:val="20"/>
        </w:rPr>
        <w:t xml:space="preserve"> </w:t>
      </w:r>
      <w:r w:rsidRPr="00794F05">
        <w:rPr>
          <w:rFonts w:cstheme="minorHAnsi"/>
          <w:color w:val="000000" w:themeColor="text1"/>
          <w:sz w:val="20"/>
        </w:rPr>
        <w:t>project</w:t>
      </w:r>
      <w:r w:rsidRPr="00794F05">
        <w:rPr>
          <w:rFonts w:cstheme="minorHAnsi"/>
          <w:color w:val="000000" w:themeColor="text1"/>
          <w:spacing w:val="1"/>
          <w:sz w:val="20"/>
        </w:rPr>
        <w:t xml:space="preserve"> </w:t>
      </w:r>
      <w:r w:rsidRPr="00794F05">
        <w:rPr>
          <w:rFonts w:cstheme="minorHAnsi"/>
          <w:color w:val="000000" w:themeColor="text1"/>
          <w:sz w:val="20"/>
        </w:rPr>
        <w:t>stages:</w:t>
      </w:r>
      <w:r w:rsidRPr="00794F05">
        <w:rPr>
          <w:rFonts w:cstheme="minorHAnsi"/>
          <w:color w:val="000000" w:themeColor="text1"/>
          <w:spacing w:val="1"/>
          <w:sz w:val="20"/>
        </w:rPr>
        <w:t xml:space="preserve"> </w:t>
      </w:r>
      <w:r w:rsidRPr="00794F05">
        <w:rPr>
          <w:rFonts w:cstheme="minorHAnsi"/>
          <w:color w:val="000000" w:themeColor="text1"/>
          <w:sz w:val="20"/>
        </w:rPr>
        <w:t>project</w:t>
      </w:r>
      <w:r w:rsidRPr="00794F05">
        <w:rPr>
          <w:rFonts w:cstheme="minorHAnsi"/>
          <w:color w:val="000000" w:themeColor="text1"/>
          <w:spacing w:val="1"/>
          <w:sz w:val="20"/>
        </w:rPr>
        <w:t xml:space="preserve"> </w:t>
      </w:r>
      <w:r w:rsidRPr="00794F05">
        <w:rPr>
          <w:rFonts w:cstheme="minorHAnsi"/>
          <w:color w:val="000000" w:themeColor="text1"/>
          <w:sz w:val="20"/>
        </w:rPr>
        <w:t>preparation</w:t>
      </w:r>
      <w:r w:rsidRPr="00794F05">
        <w:rPr>
          <w:rFonts w:cstheme="minorHAnsi"/>
          <w:color w:val="000000" w:themeColor="text1"/>
          <w:spacing w:val="1"/>
          <w:sz w:val="20"/>
        </w:rPr>
        <w:t xml:space="preserve"> </w:t>
      </w:r>
      <w:r w:rsidRPr="00794F05">
        <w:rPr>
          <w:rFonts w:cstheme="minorHAnsi"/>
          <w:color w:val="000000" w:themeColor="text1"/>
          <w:sz w:val="20"/>
        </w:rPr>
        <w:t>(including</w:t>
      </w:r>
      <w:r w:rsidRPr="00794F05">
        <w:rPr>
          <w:rFonts w:cstheme="minorHAnsi"/>
          <w:color w:val="000000" w:themeColor="text1"/>
          <w:spacing w:val="1"/>
          <w:sz w:val="20"/>
        </w:rPr>
        <w:t xml:space="preserve"> </w:t>
      </w:r>
      <w:r w:rsidRPr="00794F05">
        <w:rPr>
          <w:rFonts w:cstheme="minorHAnsi"/>
          <w:color w:val="000000" w:themeColor="text1"/>
          <w:sz w:val="20"/>
        </w:rPr>
        <w:t>design,</w:t>
      </w:r>
      <w:r w:rsidRPr="00794F05">
        <w:rPr>
          <w:rFonts w:cstheme="minorHAnsi"/>
          <w:color w:val="000000" w:themeColor="text1"/>
          <w:spacing w:val="1"/>
          <w:sz w:val="20"/>
        </w:rPr>
        <w:t xml:space="preserve"> </w:t>
      </w:r>
      <w:r w:rsidRPr="00794F05">
        <w:rPr>
          <w:rFonts w:cstheme="minorHAnsi"/>
          <w:color w:val="000000" w:themeColor="text1"/>
          <w:sz w:val="20"/>
        </w:rPr>
        <w:t>procurement</w:t>
      </w:r>
      <w:r w:rsidRPr="00794F05">
        <w:rPr>
          <w:rFonts w:cstheme="minorHAnsi"/>
          <w:color w:val="000000" w:themeColor="text1"/>
          <w:spacing w:val="-1"/>
          <w:sz w:val="20"/>
        </w:rPr>
        <w:t xml:space="preserve"> </w:t>
      </w:r>
      <w:r w:rsidRPr="00794F05">
        <w:rPr>
          <w:rFonts w:cstheme="minorHAnsi"/>
          <w:color w:val="000000" w:themeColor="text1"/>
          <w:sz w:val="20"/>
        </w:rPr>
        <w:t>of contractors</w:t>
      </w:r>
      <w:r w:rsidRPr="00794F05">
        <w:rPr>
          <w:rFonts w:cstheme="minorHAnsi"/>
          <w:color w:val="000000" w:themeColor="text1"/>
          <w:spacing w:val="-3"/>
          <w:sz w:val="20"/>
        </w:rPr>
        <w:t xml:space="preserve"> </w:t>
      </w:r>
      <w:r w:rsidRPr="00794F05">
        <w:rPr>
          <w:rFonts w:cstheme="minorHAnsi"/>
          <w:color w:val="000000" w:themeColor="text1"/>
          <w:sz w:val="20"/>
        </w:rPr>
        <w:t>and</w:t>
      </w:r>
      <w:r w:rsidRPr="00794F05">
        <w:rPr>
          <w:rFonts w:cstheme="minorHAnsi"/>
          <w:color w:val="000000" w:themeColor="text1"/>
          <w:spacing w:val="-1"/>
          <w:sz w:val="20"/>
        </w:rPr>
        <w:t xml:space="preserve"> </w:t>
      </w:r>
      <w:r w:rsidRPr="00794F05">
        <w:rPr>
          <w:rFonts w:cstheme="minorHAnsi"/>
          <w:color w:val="000000" w:themeColor="text1"/>
          <w:sz w:val="20"/>
        </w:rPr>
        <w:t>supplies),</w:t>
      </w:r>
      <w:r w:rsidRPr="00794F05">
        <w:rPr>
          <w:rFonts w:cstheme="minorHAnsi"/>
          <w:color w:val="000000" w:themeColor="text1"/>
          <w:spacing w:val="-1"/>
          <w:sz w:val="20"/>
        </w:rPr>
        <w:t xml:space="preserve"> </w:t>
      </w:r>
      <w:r w:rsidRPr="00794F05">
        <w:rPr>
          <w:rFonts w:cstheme="minorHAnsi"/>
          <w:color w:val="000000" w:themeColor="text1"/>
          <w:sz w:val="20"/>
        </w:rPr>
        <w:t>construction,</w:t>
      </w:r>
      <w:r w:rsidRPr="00794F05">
        <w:rPr>
          <w:rFonts w:cstheme="minorHAnsi"/>
          <w:color w:val="000000" w:themeColor="text1"/>
          <w:spacing w:val="-2"/>
          <w:sz w:val="20"/>
        </w:rPr>
        <w:t xml:space="preserve"> </w:t>
      </w:r>
      <w:r w:rsidRPr="00794F05">
        <w:rPr>
          <w:rFonts w:cstheme="minorHAnsi"/>
          <w:color w:val="000000" w:themeColor="text1"/>
          <w:sz w:val="20"/>
        </w:rPr>
        <w:t>and</w:t>
      </w:r>
      <w:r w:rsidRPr="00794F05">
        <w:rPr>
          <w:rFonts w:cstheme="minorHAnsi"/>
          <w:color w:val="000000" w:themeColor="text1"/>
          <w:spacing w:val="-1"/>
          <w:sz w:val="20"/>
        </w:rPr>
        <w:t xml:space="preserve"> </w:t>
      </w:r>
      <w:r w:rsidRPr="00794F05">
        <w:rPr>
          <w:rFonts w:cstheme="minorHAnsi"/>
          <w:color w:val="000000" w:themeColor="text1"/>
          <w:sz w:val="20"/>
        </w:rPr>
        <w:t>operation</w:t>
      </w:r>
      <w:r w:rsidRPr="00794F05">
        <w:rPr>
          <w:rFonts w:cstheme="minorHAnsi"/>
          <w:color w:val="000000" w:themeColor="text1"/>
          <w:spacing w:val="-2"/>
          <w:sz w:val="20"/>
        </w:rPr>
        <w:t xml:space="preserve"> </w:t>
      </w:r>
      <w:r w:rsidRPr="00794F05">
        <w:rPr>
          <w:rFonts w:cstheme="minorHAnsi"/>
          <w:color w:val="000000" w:themeColor="text1"/>
          <w:sz w:val="20"/>
        </w:rPr>
        <w:t>and</w:t>
      </w:r>
      <w:r w:rsidRPr="00794F05">
        <w:rPr>
          <w:rFonts w:cstheme="minorHAnsi"/>
          <w:color w:val="000000" w:themeColor="text1"/>
          <w:spacing w:val="-1"/>
          <w:sz w:val="20"/>
        </w:rPr>
        <w:t xml:space="preserve"> </w:t>
      </w:r>
      <w:r w:rsidRPr="00794F05">
        <w:rPr>
          <w:rFonts w:cstheme="minorHAnsi"/>
          <w:color w:val="000000" w:themeColor="text1"/>
          <w:sz w:val="20"/>
        </w:rPr>
        <w:t>maintenance.</w:t>
      </w:r>
    </w:p>
    <w:p w14:paraId="5B064FAA" w14:textId="77777777" w:rsidR="00B33D53" w:rsidRPr="004824B5" w:rsidRDefault="00951405" w:rsidP="008857EB">
      <w:pPr>
        <w:spacing w:before="8"/>
        <w:rPr>
          <w:rFonts w:cstheme="minorHAnsi"/>
          <w:color w:val="000000" w:themeColor="text1"/>
          <w:sz w:val="28"/>
        </w:rPr>
      </w:pPr>
    </w:p>
    <w:p w14:paraId="1EC26B74" w14:textId="77777777" w:rsidR="002C29C3" w:rsidRPr="00CF2246" w:rsidRDefault="0091371A" w:rsidP="008857EB">
      <w:pPr>
        <w:ind w:left="1836" w:right="1837"/>
        <w:jc w:val="center"/>
        <w:rPr>
          <w:rFonts w:cstheme="minorHAnsi"/>
          <w:b/>
          <w:i/>
          <w:color w:val="000000" w:themeColor="text1"/>
          <w:sz w:val="20"/>
        </w:rPr>
      </w:pPr>
      <w:r w:rsidRPr="00CF2246">
        <w:rPr>
          <w:rFonts w:cstheme="minorHAnsi"/>
          <w:b/>
          <w:i/>
          <w:color w:val="000000" w:themeColor="text1"/>
          <w:sz w:val="20"/>
        </w:rPr>
        <w:t>Table</w:t>
      </w:r>
      <w:r w:rsidRPr="00CF2246">
        <w:rPr>
          <w:rFonts w:cstheme="minorHAnsi"/>
          <w:b/>
          <w:i/>
          <w:color w:val="000000" w:themeColor="text1"/>
          <w:spacing w:val="-4"/>
          <w:sz w:val="20"/>
        </w:rPr>
        <w:t xml:space="preserve"> </w:t>
      </w:r>
      <w:r w:rsidRPr="00CF2246">
        <w:rPr>
          <w:rFonts w:cstheme="minorHAnsi"/>
          <w:b/>
          <w:i/>
          <w:color w:val="000000" w:themeColor="text1"/>
          <w:sz w:val="20"/>
        </w:rPr>
        <w:t>11:</w:t>
      </w:r>
      <w:r w:rsidRPr="00CF2246">
        <w:rPr>
          <w:rFonts w:cstheme="minorHAnsi"/>
          <w:b/>
          <w:i/>
          <w:color w:val="000000" w:themeColor="text1"/>
          <w:spacing w:val="41"/>
          <w:sz w:val="20"/>
        </w:rPr>
        <w:t xml:space="preserve"> </w:t>
      </w:r>
      <w:r w:rsidRPr="00CF2246">
        <w:rPr>
          <w:rFonts w:cstheme="minorHAnsi"/>
          <w:b/>
          <w:i/>
          <w:color w:val="000000" w:themeColor="text1"/>
          <w:sz w:val="20"/>
        </w:rPr>
        <w:t>Future</w:t>
      </w:r>
      <w:r w:rsidRPr="00CF2246">
        <w:rPr>
          <w:rFonts w:cstheme="minorHAnsi"/>
          <w:b/>
          <w:i/>
          <w:color w:val="000000" w:themeColor="text1"/>
          <w:spacing w:val="-1"/>
          <w:sz w:val="20"/>
        </w:rPr>
        <w:t xml:space="preserve"> </w:t>
      </w:r>
      <w:r w:rsidRPr="00CF2246">
        <w:rPr>
          <w:rFonts w:cstheme="minorHAnsi"/>
          <w:b/>
          <w:i/>
          <w:color w:val="000000" w:themeColor="text1"/>
          <w:sz w:val="20"/>
        </w:rPr>
        <w:t>stakeholder</w:t>
      </w:r>
      <w:r w:rsidRPr="00CF2246">
        <w:rPr>
          <w:rFonts w:cstheme="minorHAnsi"/>
          <w:b/>
          <w:i/>
          <w:color w:val="000000" w:themeColor="text1"/>
          <w:spacing w:val="-5"/>
          <w:sz w:val="20"/>
        </w:rPr>
        <w:t xml:space="preserve"> </w:t>
      </w:r>
      <w:r w:rsidRPr="00CF2246">
        <w:rPr>
          <w:rFonts w:cstheme="minorHAnsi"/>
          <w:b/>
          <w:i/>
          <w:color w:val="000000" w:themeColor="text1"/>
          <w:sz w:val="20"/>
        </w:rPr>
        <w:t>engagement</w:t>
      </w:r>
      <w:r w:rsidRPr="00CF2246">
        <w:rPr>
          <w:rFonts w:cstheme="minorHAnsi"/>
          <w:b/>
          <w:i/>
          <w:color w:val="000000" w:themeColor="text1"/>
          <w:spacing w:val="-3"/>
          <w:sz w:val="20"/>
        </w:rPr>
        <w:t xml:space="preserve"> </w:t>
      </w:r>
      <w:r w:rsidRPr="00CF2246">
        <w:rPr>
          <w:rFonts w:cstheme="minorHAnsi"/>
          <w:b/>
          <w:i/>
          <w:color w:val="000000" w:themeColor="text1"/>
          <w:sz w:val="20"/>
        </w:rPr>
        <w:t>activities</w:t>
      </w:r>
    </w:p>
    <w:p w14:paraId="23A1137D" w14:textId="77777777" w:rsidR="002C29C3" w:rsidRPr="004824B5" w:rsidRDefault="00951405" w:rsidP="008857EB">
      <w:pPr>
        <w:rPr>
          <w:rFonts w:cstheme="minorHAnsi"/>
          <w:i/>
          <w:color w:val="000000" w:themeColor="text1"/>
          <w:sz w:val="15"/>
        </w:rPr>
      </w:pPr>
    </w:p>
    <w:tbl>
      <w:tblPr>
        <w:tblW w:w="0" w:type="auto"/>
        <w:tblInd w:w="117"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ayout w:type="fixed"/>
        <w:tblCellMar>
          <w:left w:w="0" w:type="dxa"/>
          <w:right w:w="0" w:type="dxa"/>
        </w:tblCellMar>
        <w:tblLook w:val="01E0" w:firstRow="1" w:lastRow="1" w:firstColumn="1" w:lastColumn="1" w:noHBand="0" w:noVBand="0"/>
      </w:tblPr>
      <w:tblGrid>
        <w:gridCol w:w="1836"/>
        <w:gridCol w:w="2722"/>
        <w:gridCol w:w="3335"/>
        <w:gridCol w:w="1686"/>
      </w:tblGrid>
      <w:tr w:rsidR="005A7BAE" w:rsidRPr="004824B5" w14:paraId="627C240D" w14:textId="77777777" w:rsidTr="00B83F49">
        <w:trPr>
          <w:trHeight w:val="489"/>
        </w:trPr>
        <w:tc>
          <w:tcPr>
            <w:tcW w:w="1836" w:type="dxa"/>
          </w:tcPr>
          <w:p w14:paraId="75756DC9" w14:textId="77777777" w:rsidR="002C29C3" w:rsidRPr="00CD6903" w:rsidRDefault="0091371A" w:rsidP="001E0A8C">
            <w:pPr>
              <w:rPr>
                <w:rFonts w:cstheme="minorHAnsi"/>
                <w:b/>
                <w:color w:val="000000" w:themeColor="text1"/>
                <w:sz w:val="20"/>
              </w:rPr>
            </w:pPr>
            <w:r w:rsidRPr="00CD6903">
              <w:rPr>
                <w:rFonts w:cstheme="minorHAnsi"/>
                <w:b/>
                <w:color w:val="000000" w:themeColor="text1"/>
                <w:sz w:val="20"/>
              </w:rPr>
              <w:t>Target</w:t>
            </w:r>
          </w:p>
          <w:p w14:paraId="3501ADE2" w14:textId="77777777" w:rsidR="002C29C3" w:rsidRPr="004824B5" w:rsidRDefault="0091371A" w:rsidP="001E0A8C">
            <w:pPr>
              <w:rPr>
                <w:rFonts w:cstheme="minorHAnsi"/>
                <w:b/>
                <w:color w:val="000000" w:themeColor="text1"/>
                <w:sz w:val="20"/>
              </w:rPr>
            </w:pPr>
            <w:r w:rsidRPr="004824B5">
              <w:rPr>
                <w:rFonts w:cstheme="minorHAnsi"/>
                <w:b/>
                <w:color w:val="000000" w:themeColor="text1"/>
                <w:sz w:val="20"/>
              </w:rPr>
              <w:t>stakeholders</w:t>
            </w:r>
          </w:p>
        </w:tc>
        <w:tc>
          <w:tcPr>
            <w:tcW w:w="2722" w:type="dxa"/>
          </w:tcPr>
          <w:p w14:paraId="1C78864E" w14:textId="77777777" w:rsidR="002C29C3" w:rsidRPr="004824B5" w:rsidRDefault="0091371A" w:rsidP="001E0A8C">
            <w:pPr>
              <w:rPr>
                <w:rFonts w:cstheme="minorHAnsi"/>
                <w:b/>
                <w:color w:val="000000" w:themeColor="text1"/>
                <w:sz w:val="20"/>
              </w:rPr>
            </w:pPr>
            <w:r w:rsidRPr="004824B5">
              <w:rPr>
                <w:rFonts w:cstheme="minorHAnsi"/>
                <w:b/>
                <w:color w:val="000000" w:themeColor="text1"/>
                <w:sz w:val="20"/>
              </w:rPr>
              <w:t>Topic(s)</w:t>
            </w:r>
            <w:r w:rsidRPr="004824B5">
              <w:rPr>
                <w:rFonts w:cstheme="minorHAnsi"/>
                <w:b/>
                <w:color w:val="000000" w:themeColor="text1"/>
                <w:spacing w:val="-2"/>
                <w:sz w:val="20"/>
              </w:rPr>
              <w:t xml:space="preserve"> </w:t>
            </w:r>
            <w:r w:rsidRPr="004824B5">
              <w:rPr>
                <w:rFonts w:cstheme="minorHAnsi"/>
                <w:b/>
                <w:color w:val="000000" w:themeColor="text1"/>
                <w:sz w:val="20"/>
              </w:rPr>
              <w:t>of</w:t>
            </w:r>
          </w:p>
          <w:p w14:paraId="56C51196" w14:textId="77777777" w:rsidR="002C29C3" w:rsidRPr="004824B5" w:rsidRDefault="0091371A" w:rsidP="001E0A8C">
            <w:pPr>
              <w:rPr>
                <w:rFonts w:cstheme="minorHAnsi"/>
                <w:b/>
                <w:color w:val="000000" w:themeColor="text1"/>
                <w:sz w:val="20"/>
              </w:rPr>
            </w:pPr>
            <w:r w:rsidRPr="004824B5">
              <w:rPr>
                <w:rFonts w:cstheme="minorHAnsi"/>
                <w:b/>
                <w:color w:val="000000" w:themeColor="text1"/>
                <w:sz w:val="20"/>
              </w:rPr>
              <w:t>engagement</w:t>
            </w:r>
          </w:p>
        </w:tc>
        <w:tc>
          <w:tcPr>
            <w:tcW w:w="3335" w:type="dxa"/>
          </w:tcPr>
          <w:p w14:paraId="61408A9F" w14:textId="77777777" w:rsidR="002C29C3" w:rsidRPr="004824B5" w:rsidRDefault="0091371A" w:rsidP="001E0A8C">
            <w:pPr>
              <w:rPr>
                <w:rFonts w:cstheme="minorHAnsi"/>
                <w:b/>
                <w:color w:val="000000" w:themeColor="text1"/>
                <w:sz w:val="20"/>
              </w:rPr>
            </w:pPr>
            <w:r w:rsidRPr="004824B5">
              <w:rPr>
                <w:rFonts w:cstheme="minorHAnsi"/>
                <w:b/>
                <w:color w:val="000000" w:themeColor="text1"/>
                <w:sz w:val="20"/>
              </w:rPr>
              <w:t>Method(s)</w:t>
            </w:r>
            <w:r w:rsidRPr="004824B5">
              <w:rPr>
                <w:rFonts w:cstheme="minorHAnsi"/>
                <w:b/>
                <w:color w:val="000000" w:themeColor="text1"/>
                <w:spacing w:val="-3"/>
                <w:sz w:val="20"/>
              </w:rPr>
              <w:t xml:space="preserve"> </w:t>
            </w:r>
            <w:r w:rsidRPr="004824B5">
              <w:rPr>
                <w:rFonts w:cstheme="minorHAnsi"/>
                <w:b/>
                <w:color w:val="000000" w:themeColor="text1"/>
                <w:sz w:val="20"/>
              </w:rPr>
              <w:t>used</w:t>
            </w:r>
          </w:p>
        </w:tc>
        <w:tc>
          <w:tcPr>
            <w:tcW w:w="1686" w:type="dxa"/>
          </w:tcPr>
          <w:p w14:paraId="0412DB85" w14:textId="77777777" w:rsidR="002C29C3" w:rsidRPr="004824B5" w:rsidRDefault="0091371A" w:rsidP="001E0A8C">
            <w:pPr>
              <w:ind w:left="108"/>
              <w:rPr>
                <w:rFonts w:cstheme="minorHAnsi"/>
                <w:b/>
                <w:color w:val="000000" w:themeColor="text1"/>
                <w:sz w:val="20"/>
              </w:rPr>
            </w:pPr>
            <w:r w:rsidRPr="004824B5">
              <w:rPr>
                <w:rFonts w:cstheme="minorHAnsi"/>
                <w:b/>
                <w:color w:val="000000" w:themeColor="text1"/>
                <w:sz w:val="20"/>
              </w:rPr>
              <w:t>Responsibilities</w:t>
            </w:r>
          </w:p>
        </w:tc>
      </w:tr>
      <w:tr w:rsidR="005A7BAE" w:rsidRPr="004824B5" w14:paraId="7D0F69D8" w14:textId="77777777" w:rsidTr="00F90C7D">
        <w:trPr>
          <w:trHeight w:val="244"/>
        </w:trPr>
        <w:tc>
          <w:tcPr>
            <w:tcW w:w="9579" w:type="dxa"/>
            <w:gridSpan w:val="4"/>
          </w:tcPr>
          <w:p w14:paraId="4F800367" w14:textId="77777777" w:rsidR="002C29C3" w:rsidRPr="004824B5" w:rsidRDefault="0091371A" w:rsidP="001E0A8C">
            <w:pPr>
              <w:ind w:left="4267" w:right="4263"/>
              <w:jc w:val="center"/>
              <w:rPr>
                <w:rFonts w:cstheme="minorHAnsi"/>
                <w:b/>
                <w:color w:val="000000" w:themeColor="text1"/>
                <w:sz w:val="20"/>
              </w:rPr>
            </w:pPr>
            <w:r w:rsidRPr="004824B5">
              <w:rPr>
                <w:rFonts w:cstheme="minorHAnsi"/>
                <w:b/>
                <w:color w:val="000000" w:themeColor="text1"/>
                <w:sz w:val="20"/>
              </w:rPr>
              <w:t>PREPATORY</w:t>
            </w:r>
          </w:p>
        </w:tc>
      </w:tr>
      <w:tr w:rsidR="005A7BAE" w:rsidRPr="004824B5" w14:paraId="5AEC86FC" w14:textId="77777777" w:rsidTr="00D52C5A">
        <w:trPr>
          <w:trHeight w:val="3090"/>
        </w:trPr>
        <w:tc>
          <w:tcPr>
            <w:tcW w:w="1836" w:type="dxa"/>
          </w:tcPr>
          <w:p w14:paraId="47DD6999" w14:textId="77777777" w:rsidR="001F20E6" w:rsidRPr="00E76746" w:rsidRDefault="0091371A" w:rsidP="00E76746">
            <w:pPr>
              <w:pStyle w:val="NoSpacing"/>
              <w:numPr>
                <w:ilvl w:val="0"/>
                <w:numId w:val="123"/>
              </w:numPr>
              <w:tabs>
                <w:tab w:val="clear" w:pos="1440"/>
              </w:tabs>
              <w:ind w:left="422" w:hanging="360"/>
              <w:rPr>
                <w:sz w:val="18"/>
                <w:szCs w:val="18"/>
              </w:rPr>
            </w:pPr>
            <w:r w:rsidRPr="00E76746">
              <w:rPr>
                <w:sz w:val="18"/>
                <w:szCs w:val="18"/>
              </w:rPr>
              <w:t>People potentially affected by land acquisition</w:t>
            </w:r>
          </w:p>
          <w:p w14:paraId="0EFE9139" w14:textId="77777777" w:rsidR="001F20E6" w:rsidRPr="00E76746" w:rsidRDefault="0091371A" w:rsidP="00E76746">
            <w:pPr>
              <w:pStyle w:val="NoSpacing"/>
              <w:numPr>
                <w:ilvl w:val="0"/>
                <w:numId w:val="123"/>
              </w:numPr>
              <w:tabs>
                <w:tab w:val="clear" w:pos="1440"/>
              </w:tabs>
              <w:ind w:left="422" w:hanging="360"/>
              <w:rPr>
                <w:sz w:val="18"/>
                <w:szCs w:val="18"/>
              </w:rPr>
            </w:pPr>
            <w:r w:rsidRPr="00E76746">
              <w:rPr>
                <w:sz w:val="18"/>
                <w:szCs w:val="18"/>
              </w:rPr>
              <w:t>People residing in project area</w:t>
            </w:r>
          </w:p>
          <w:p w14:paraId="4B7E3128" w14:textId="5620AD12" w:rsidR="001F20E6" w:rsidRPr="00E76746" w:rsidRDefault="0091371A" w:rsidP="00E76746">
            <w:pPr>
              <w:pStyle w:val="NoSpacing"/>
              <w:numPr>
                <w:ilvl w:val="0"/>
                <w:numId w:val="123"/>
              </w:numPr>
              <w:tabs>
                <w:tab w:val="clear" w:pos="1440"/>
              </w:tabs>
              <w:ind w:left="422" w:hanging="360"/>
              <w:rPr>
                <w:sz w:val="18"/>
                <w:szCs w:val="18"/>
              </w:rPr>
            </w:pPr>
            <w:r w:rsidRPr="00E76746">
              <w:rPr>
                <w:sz w:val="18"/>
                <w:szCs w:val="18"/>
              </w:rPr>
              <w:t>Roadside residential and business squatters</w:t>
            </w:r>
          </w:p>
          <w:p w14:paraId="6A231B99" w14:textId="2BEA02E7" w:rsidR="002C29C3" w:rsidRPr="001F20E6" w:rsidRDefault="0091371A" w:rsidP="00E76746">
            <w:pPr>
              <w:pStyle w:val="NoSpacing"/>
              <w:numPr>
                <w:ilvl w:val="0"/>
                <w:numId w:val="123"/>
              </w:numPr>
              <w:tabs>
                <w:tab w:val="clear" w:pos="1440"/>
              </w:tabs>
              <w:ind w:left="422" w:hanging="360"/>
            </w:pPr>
            <w:r w:rsidRPr="00E76746">
              <w:rPr>
                <w:sz w:val="18"/>
                <w:szCs w:val="18"/>
              </w:rPr>
              <w:t>Vulnerable households</w:t>
            </w:r>
          </w:p>
        </w:tc>
        <w:tc>
          <w:tcPr>
            <w:tcW w:w="2722" w:type="dxa"/>
          </w:tcPr>
          <w:p w14:paraId="3105CC27" w14:textId="77777777" w:rsidR="00FE388D" w:rsidRPr="00E76746" w:rsidRDefault="0091371A" w:rsidP="00E76746">
            <w:pPr>
              <w:pStyle w:val="NoSpacing"/>
              <w:numPr>
                <w:ilvl w:val="0"/>
                <w:numId w:val="123"/>
              </w:numPr>
              <w:tabs>
                <w:tab w:val="clear" w:pos="1440"/>
              </w:tabs>
              <w:ind w:left="382" w:hanging="360"/>
              <w:rPr>
                <w:sz w:val="18"/>
                <w:szCs w:val="18"/>
              </w:rPr>
            </w:pPr>
            <w:r w:rsidRPr="00E76746">
              <w:rPr>
                <w:sz w:val="18"/>
                <w:szCs w:val="18"/>
              </w:rPr>
              <w:t>Land acquisition process</w:t>
            </w:r>
          </w:p>
          <w:p w14:paraId="293021E0" w14:textId="77777777" w:rsidR="00FE388D" w:rsidRPr="00E76746" w:rsidRDefault="0091371A" w:rsidP="00E76746">
            <w:pPr>
              <w:pStyle w:val="NoSpacing"/>
              <w:numPr>
                <w:ilvl w:val="0"/>
                <w:numId w:val="123"/>
              </w:numPr>
              <w:tabs>
                <w:tab w:val="clear" w:pos="1440"/>
              </w:tabs>
              <w:ind w:left="382" w:hanging="360"/>
              <w:rPr>
                <w:sz w:val="18"/>
                <w:szCs w:val="18"/>
              </w:rPr>
            </w:pPr>
            <w:r w:rsidRPr="00E76746">
              <w:rPr>
                <w:sz w:val="18"/>
                <w:szCs w:val="18"/>
              </w:rPr>
              <w:t>Assistance</w:t>
            </w:r>
            <w:r w:rsidR="001D3FBA" w:rsidRPr="00E76746">
              <w:rPr>
                <w:sz w:val="18"/>
                <w:szCs w:val="18"/>
              </w:rPr>
              <w:t xml:space="preserve"> </w:t>
            </w:r>
            <w:r w:rsidRPr="00E76746">
              <w:rPr>
                <w:sz w:val="18"/>
                <w:szCs w:val="18"/>
              </w:rPr>
              <w:t>in gathering official documents for authorized</w:t>
            </w:r>
            <w:r w:rsidR="00FE388D" w:rsidRPr="00E76746">
              <w:rPr>
                <w:sz w:val="18"/>
                <w:szCs w:val="18"/>
              </w:rPr>
              <w:t xml:space="preserve"> </w:t>
            </w:r>
            <w:r w:rsidRPr="00E76746">
              <w:rPr>
                <w:sz w:val="18"/>
                <w:szCs w:val="18"/>
              </w:rPr>
              <w:t>land uses</w:t>
            </w:r>
          </w:p>
          <w:p w14:paraId="2E88CFB7" w14:textId="77777777" w:rsidR="00FE388D" w:rsidRPr="00E76746" w:rsidRDefault="0091371A" w:rsidP="00E76746">
            <w:pPr>
              <w:pStyle w:val="NoSpacing"/>
              <w:numPr>
                <w:ilvl w:val="0"/>
                <w:numId w:val="123"/>
              </w:numPr>
              <w:tabs>
                <w:tab w:val="clear" w:pos="1440"/>
              </w:tabs>
              <w:ind w:left="382" w:hanging="360"/>
              <w:rPr>
                <w:sz w:val="18"/>
                <w:szCs w:val="18"/>
              </w:rPr>
            </w:pPr>
            <w:r w:rsidRPr="00E76746">
              <w:rPr>
                <w:sz w:val="18"/>
                <w:szCs w:val="18"/>
              </w:rPr>
              <w:t>Compensation rates, methodology</w:t>
            </w:r>
          </w:p>
          <w:p w14:paraId="1AB3E930" w14:textId="77777777" w:rsidR="00FE388D" w:rsidRPr="00E76746" w:rsidRDefault="0091371A" w:rsidP="00E76746">
            <w:pPr>
              <w:pStyle w:val="NoSpacing"/>
              <w:numPr>
                <w:ilvl w:val="0"/>
                <w:numId w:val="123"/>
              </w:numPr>
              <w:tabs>
                <w:tab w:val="clear" w:pos="1440"/>
              </w:tabs>
              <w:ind w:left="382" w:hanging="360"/>
              <w:rPr>
                <w:sz w:val="18"/>
                <w:szCs w:val="18"/>
              </w:rPr>
            </w:pPr>
            <w:r w:rsidRPr="00E76746">
              <w:rPr>
                <w:sz w:val="18"/>
                <w:szCs w:val="18"/>
              </w:rPr>
              <w:t>Resettlement principles</w:t>
            </w:r>
          </w:p>
          <w:p w14:paraId="7E45E717" w14:textId="77777777" w:rsidR="00FE388D" w:rsidRPr="00E76746" w:rsidRDefault="0091371A" w:rsidP="00E76746">
            <w:pPr>
              <w:pStyle w:val="NoSpacing"/>
              <w:numPr>
                <w:ilvl w:val="0"/>
                <w:numId w:val="123"/>
              </w:numPr>
              <w:tabs>
                <w:tab w:val="clear" w:pos="1440"/>
              </w:tabs>
              <w:ind w:left="382" w:hanging="360"/>
              <w:rPr>
                <w:sz w:val="18"/>
                <w:szCs w:val="18"/>
              </w:rPr>
            </w:pPr>
            <w:r w:rsidRPr="00E76746">
              <w:rPr>
                <w:sz w:val="18"/>
                <w:szCs w:val="18"/>
              </w:rPr>
              <w:t>Resettlement and livelihood restoration options</w:t>
            </w:r>
          </w:p>
          <w:p w14:paraId="308F1AD6" w14:textId="2184C9FE" w:rsidR="00754C33" w:rsidRPr="00FE388D" w:rsidRDefault="0091371A" w:rsidP="00E76746">
            <w:pPr>
              <w:pStyle w:val="NoSpacing"/>
              <w:numPr>
                <w:ilvl w:val="0"/>
                <w:numId w:val="123"/>
              </w:numPr>
              <w:tabs>
                <w:tab w:val="clear" w:pos="1440"/>
              </w:tabs>
              <w:ind w:left="382" w:hanging="360"/>
            </w:pPr>
            <w:r w:rsidRPr="00E76746">
              <w:rPr>
                <w:sz w:val="18"/>
                <w:szCs w:val="18"/>
              </w:rPr>
              <w:t>Grievance mechanism process</w:t>
            </w:r>
          </w:p>
        </w:tc>
        <w:tc>
          <w:tcPr>
            <w:tcW w:w="3335" w:type="dxa"/>
          </w:tcPr>
          <w:p w14:paraId="44C01E6C" w14:textId="77777777" w:rsidR="00B20D81" w:rsidRPr="003A440B" w:rsidRDefault="0091371A" w:rsidP="003A440B">
            <w:pPr>
              <w:pStyle w:val="NoSpacing"/>
              <w:numPr>
                <w:ilvl w:val="0"/>
                <w:numId w:val="123"/>
              </w:numPr>
              <w:tabs>
                <w:tab w:val="clear" w:pos="1440"/>
              </w:tabs>
              <w:ind w:left="357" w:hanging="270"/>
              <w:rPr>
                <w:sz w:val="18"/>
                <w:szCs w:val="18"/>
              </w:rPr>
            </w:pPr>
            <w:r w:rsidRPr="003A440B">
              <w:rPr>
                <w:sz w:val="18"/>
                <w:szCs w:val="18"/>
              </w:rPr>
              <w:t>Face-to-face meetings</w:t>
            </w:r>
          </w:p>
          <w:p w14:paraId="0D7CD0A1" w14:textId="77777777" w:rsidR="00B20D81" w:rsidRPr="003A440B" w:rsidRDefault="0091371A" w:rsidP="003A440B">
            <w:pPr>
              <w:pStyle w:val="NoSpacing"/>
              <w:numPr>
                <w:ilvl w:val="0"/>
                <w:numId w:val="123"/>
              </w:numPr>
              <w:tabs>
                <w:tab w:val="clear" w:pos="1440"/>
              </w:tabs>
              <w:ind w:left="357" w:hanging="270"/>
              <w:rPr>
                <w:sz w:val="18"/>
                <w:szCs w:val="18"/>
              </w:rPr>
            </w:pPr>
            <w:r w:rsidRPr="003A440B">
              <w:rPr>
                <w:sz w:val="18"/>
                <w:szCs w:val="18"/>
              </w:rPr>
              <w:t>Disclosure of written information: brochures, posters, flyers, website Information boards or desks in local language</w:t>
            </w:r>
          </w:p>
          <w:p w14:paraId="35BF2B0D" w14:textId="77777777" w:rsidR="00B20D81" w:rsidRPr="003A440B" w:rsidRDefault="0091371A" w:rsidP="003A440B">
            <w:pPr>
              <w:pStyle w:val="NoSpacing"/>
              <w:numPr>
                <w:ilvl w:val="0"/>
                <w:numId w:val="123"/>
              </w:numPr>
              <w:tabs>
                <w:tab w:val="clear" w:pos="1440"/>
              </w:tabs>
              <w:ind w:left="357" w:hanging="270"/>
              <w:rPr>
                <w:sz w:val="18"/>
                <w:szCs w:val="18"/>
              </w:rPr>
            </w:pPr>
            <w:r w:rsidRPr="003A440B">
              <w:rPr>
                <w:sz w:val="18"/>
                <w:szCs w:val="18"/>
              </w:rPr>
              <w:t>Grievance procedures through consultation, information brochures</w:t>
            </w:r>
          </w:p>
          <w:p w14:paraId="3A5AD2FE" w14:textId="6913C025" w:rsidR="002C29C3" w:rsidRPr="00B20D81" w:rsidRDefault="0091371A" w:rsidP="003A440B">
            <w:pPr>
              <w:pStyle w:val="NoSpacing"/>
              <w:numPr>
                <w:ilvl w:val="0"/>
                <w:numId w:val="123"/>
              </w:numPr>
              <w:tabs>
                <w:tab w:val="clear" w:pos="1440"/>
              </w:tabs>
              <w:ind w:left="357" w:hanging="270"/>
            </w:pPr>
            <w:r w:rsidRPr="003A440B">
              <w:rPr>
                <w:sz w:val="18"/>
                <w:szCs w:val="18"/>
              </w:rPr>
              <w:t>The project would arrange separate consultation sessions for different target groups</w:t>
            </w:r>
          </w:p>
        </w:tc>
        <w:tc>
          <w:tcPr>
            <w:tcW w:w="1686" w:type="dxa"/>
          </w:tcPr>
          <w:p w14:paraId="495D3F80" w14:textId="6BD71E7A" w:rsidR="002C29C3" w:rsidRPr="003A440B" w:rsidRDefault="0091371A" w:rsidP="003A440B">
            <w:pPr>
              <w:pStyle w:val="NoSpacing"/>
              <w:numPr>
                <w:ilvl w:val="0"/>
                <w:numId w:val="123"/>
              </w:numPr>
              <w:tabs>
                <w:tab w:val="clear" w:pos="1440"/>
              </w:tabs>
              <w:ind w:left="359" w:hanging="270"/>
              <w:rPr>
                <w:sz w:val="18"/>
                <w:szCs w:val="18"/>
              </w:rPr>
            </w:pPr>
            <w:r w:rsidRPr="003A440B">
              <w:rPr>
                <w:sz w:val="18"/>
                <w:szCs w:val="18"/>
              </w:rPr>
              <w:t>PIU</w:t>
            </w:r>
          </w:p>
          <w:p w14:paraId="1959FA8D" w14:textId="77777777" w:rsidR="002C29C3" w:rsidRPr="003A440B" w:rsidRDefault="0091371A" w:rsidP="003A440B">
            <w:pPr>
              <w:pStyle w:val="NoSpacing"/>
              <w:numPr>
                <w:ilvl w:val="0"/>
                <w:numId w:val="123"/>
              </w:numPr>
              <w:tabs>
                <w:tab w:val="clear" w:pos="1440"/>
              </w:tabs>
              <w:ind w:left="359" w:hanging="270"/>
              <w:rPr>
                <w:sz w:val="18"/>
                <w:szCs w:val="18"/>
              </w:rPr>
            </w:pPr>
            <w:r w:rsidRPr="003A440B">
              <w:rPr>
                <w:sz w:val="18"/>
                <w:szCs w:val="18"/>
              </w:rPr>
              <w:t>Specialists responsible for land acquisition</w:t>
            </w:r>
          </w:p>
          <w:p w14:paraId="2BEDC007" w14:textId="2B7E042F" w:rsidR="002C29C3" w:rsidRPr="004824B5" w:rsidRDefault="00951405" w:rsidP="0026148F">
            <w:pPr>
              <w:tabs>
                <w:tab w:val="left" w:pos="467"/>
                <w:tab w:val="left" w:pos="468"/>
              </w:tabs>
              <w:ind w:left="468" w:right="268"/>
              <w:rPr>
                <w:rFonts w:cstheme="minorHAnsi"/>
                <w:color w:val="000000" w:themeColor="text1"/>
                <w:sz w:val="18"/>
                <w:szCs w:val="18"/>
              </w:rPr>
            </w:pPr>
          </w:p>
        </w:tc>
      </w:tr>
    </w:tbl>
    <w:p w14:paraId="7257D8A4" w14:textId="77777777" w:rsidR="00D52C5A" w:rsidRPr="00CF2246" w:rsidRDefault="0091371A">
      <w:pPr>
        <w:rPr>
          <w:rFonts w:cstheme="minorHAnsi"/>
          <w:color w:val="000000" w:themeColor="text1"/>
        </w:rPr>
      </w:pPr>
      <w:r w:rsidRPr="00CF2246">
        <w:rPr>
          <w:rFonts w:cstheme="minorHAnsi"/>
          <w:color w:val="000000" w:themeColor="text1"/>
        </w:rPr>
        <w:br w:type="page"/>
      </w:r>
    </w:p>
    <w:tbl>
      <w:tblPr>
        <w:tblW w:w="0" w:type="auto"/>
        <w:tblInd w:w="117"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ayout w:type="fixed"/>
        <w:tblCellMar>
          <w:left w:w="0" w:type="dxa"/>
          <w:right w:w="0" w:type="dxa"/>
        </w:tblCellMar>
        <w:tblLook w:val="01E0" w:firstRow="1" w:lastRow="1" w:firstColumn="1" w:lastColumn="1" w:noHBand="0" w:noVBand="0"/>
      </w:tblPr>
      <w:tblGrid>
        <w:gridCol w:w="1836"/>
        <w:gridCol w:w="1912"/>
        <w:gridCol w:w="4145"/>
        <w:gridCol w:w="1686"/>
      </w:tblGrid>
      <w:tr w:rsidR="005A7BAE" w:rsidRPr="004824B5" w14:paraId="6004846C" w14:textId="77777777">
        <w:trPr>
          <w:trHeight w:val="244"/>
        </w:trPr>
        <w:tc>
          <w:tcPr>
            <w:tcW w:w="9579" w:type="dxa"/>
            <w:gridSpan w:val="4"/>
          </w:tcPr>
          <w:p w14:paraId="0D96749E" w14:textId="19692908" w:rsidR="002C29C3" w:rsidRPr="004824B5" w:rsidRDefault="0091371A" w:rsidP="001E0A8C">
            <w:pPr>
              <w:ind w:left="3968" w:right="3960"/>
              <w:jc w:val="center"/>
              <w:rPr>
                <w:rFonts w:cstheme="minorHAnsi"/>
                <w:b/>
                <w:color w:val="000000" w:themeColor="text1"/>
                <w:sz w:val="20"/>
              </w:rPr>
            </w:pPr>
            <w:r w:rsidRPr="004824B5">
              <w:rPr>
                <w:rFonts w:cstheme="minorHAnsi"/>
                <w:b/>
                <w:color w:val="000000" w:themeColor="text1"/>
                <w:sz w:val="20"/>
              </w:rPr>
              <w:lastRenderedPageBreak/>
              <w:t>Construction</w:t>
            </w:r>
            <w:r w:rsidRPr="004824B5">
              <w:rPr>
                <w:rFonts w:cstheme="minorHAnsi"/>
                <w:b/>
                <w:color w:val="000000" w:themeColor="text1"/>
                <w:spacing w:val="-3"/>
                <w:sz w:val="20"/>
              </w:rPr>
              <w:t xml:space="preserve"> </w:t>
            </w:r>
            <w:r w:rsidRPr="004824B5">
              <w:rPr>
                <w:rFonts w:cstheme="minorHAnsi"/>
                <w:b/>
                <w:color w:val="000000" w:themeColor="text1"/>
                <w:sz w:val="20"/>
              </w:rPr>
              <w:t>Phase</w:t>
            </w:r>
          </w:p>
        </w:tc>
      </w:tr>
      <w:tr w:rsidR="002C29C3" w:rsidRPr="004824B5" w14:paraId="7A4574F2" w14:textId="77777777" w:rsidTr="00D76295">
        <w:trPr>
          <w:trHeight w:val="2636"/>
        </w:trPr>
        <w:tc>
          <w:tcPr>
            <w:tcW w:w="1836" w:type="dxa"/>
          </w:tcPr>
          <w:p w14:paraId="7CF3C567" w14:textId="77777777" w:rsidR="002C29C3" w:rsidRPr="001F20E6" w:rsidRDefault="0091371A" w:rsidP="003A440B">
            <w:pPr>
              <w:pStyle w:val="NoSpacing"/>
              <w:numPr>
                <w:ilvl w:val="0"/>
                <w:numId w:val="91"/>
              </w:numPr>
              <w:tabs>
                <w:tab w:val="clear" w:pos="1440"/>
              </w:tabs>
              <w:ind w:left="332" w:hanging="270"/>
              <w:rPr>
                <w:sz w:val="20"/>
                <w:szCs w:val="20"/>
              </w:rPr>
            </w:pPr>
            <w:r w:rsidRPr="001F20E6">
              <w:rPr>
                <w:sz w:val="20"/>
                <w:szCs w:val="20"/>
              </w:rPr>
              <w:t>People potentially affected by land acquisition</w:t>
            </w:r>
          </w:p>
          <w:p w14:paraId="2EE8F2C3" w14:textId="77777777" w:rsidR="002C29C3" w:rsidRPr="001F20E6" w:rsidRDefault="0091371A" w:rsidP="003A440B">
            <w:pPr>
              <w:pStyle w:val="NoSpacing"/>
              <w:numPr>
                <w:ilvl w:val="0"/>
                <w:numId w:val="91"/>
              </w:numPr>
              <w:tabs>
                <w:tab w:val="clear" w:pos="1440"/>
              </w:tabs>
              <w:ind w:left="332" w:hanging="270"/>
              <w:rPr>
                <w:sz w:val="20"/>
                <w:szCs w:val="20"/>
              </w:rPr>
            </w:pPr>
            <w:r w:rsidRPr="001F20E6">
              <w:rPr>
                <w:sz w:val="20"/>
                <w:szCs w:val="20"/>
              </w:rPr>
              <w:t>People residing in project area</w:t>
            </w:r>
          </w:p>
          <w:p w14:paraId="39B5DD82" w14:textId="77777777" w:rsidR="002C29C3" w:rsidRPr="001F20E6" w:rsidRDefault="0091371A" w:rsidP="003A440B">
            <w:pPr>
              <w:pStyle w:val="NoSpacing"/>
              <w:numPr>
                <w:ilvl w:val="0"/>
                <w:numId w:val="91"/>
              </w:numPr>
              <w:tabs>
                <w:tab w:val="clear" w:pos="1440"/>
              </w:tabs>
              <w:ind w:left="332" w:hanging="270"/>
              <w:rPr>
                <w:sz w:val="20"/>
                <w:szCs w:val="20"/>
              </w:rPr>
            </w:pPr>
            <w:r w:rsidRPr="001F20E6">
              <w:rPr>
                <w:sz w:val="20"/>
                <w:szCs w:val="20"/>
              </w:rPr>
              <w:t>Vulnerable households</w:t>
            </w:r>
          </w:p>
          <w:p w14:paraId="10FFA6AF" w14:textId="77777777" w:rsidR="002C29C3" w:rsidRPr="001F20E6" w:rsidRDefault="0091371A" w:rsidP="003A440B">
            <w:pPr>
              <w:pStyle w:val="NoSpacing"/>
              <w:numPr>
                <w:ilvl w:val="0"/>
                <w:numId w:val="91"/>
              </w:numPr>
              <w:tabs>
                <w:tab w:val="clear" w:pos="1440"/>
              </w:tabs>
              <w:ind w:left="332" w:hanging="270"/>
              <w:rPr>
                <w:sz w:val="20"/>
                <w:szCs w:val="20"/>
              </w:rPr>
            </w:pPr>
            <w:r w:rsidRPr="001F20E6">
              <w:rPr>
                <w:sz w:val="20"/>
                <w:szCs w:val="20"/>
              </w:rPr>
              <w:t>Contractors</w:t>
            </w:r>
          </w:p>
          <w:p w14:paraId="3AAA54FA" w14:textId="77777777" w:rsidR="002C29C3" w:rsidRPr="001F20E6" w:rsidRDefault="0091371A" w:rsidP="003A440B">
            <w:pPr>
              <w:pStyle w:val="NoSpacing"/>
              <w:numPr>
                <w:ilvl w:val="0"/>
                <w:numId w:val="91"/>
              </w:numPr>
              <w:tabs>
                <w:tab w:val="clear" w:pos="1440"/>
              </w:tabs>
              <w:ind w:left="332" w:hanging="270"/>
              <w:rPr>
                <w:sz w:val="20"/>
                <w:szCs w:val="20"/>
              </w:rPr>
            </w:pPr>
            <w:r w:rsidRPr="001F20E6">
              <w:rPr>
                <w:sz w:val="20"/>
                <w:szCs w:val="20"/>
              </w:rPr>
              <w:t>Local Government</w:t>
            </w:r>
          </w:p>
          <w:p w14:paraId="7A645968" w14:textId="36E0B04A" w:rsidR="002C29C3" w:rsidRPr="001F20E6" w:rsidRDefault="0091371A" w:rsidP="003A440B">
            <w:pPr>
              <w:pStyle w:val="NoSpacing"/>
              <w:numPr>
                <w:ilvl w:val="0"/>
                <w:numId w:val="91"/>
              </w:numPr>
              <w:tabs>
                <w:tab w:val="clear" w:pos="1440"/>
              </w:tabs>
              <w:ind w:left="332" w:hanging="270"/>
            </w:pPr>
            <w:r w:rsidRPr="001F20E6">
              <w:rPr>
                <w:sz w:val="20"/>
                <w:szCs w:val="20"/>
              </w:rPr>
              <w:t>DC office</w:t>
            </w:r>
          </w:p>
        </w:tc>
        <w:tc>
          <w:tcPr>
            <w:tcW w:w="1912" w:type="dxa"/>
          </w:tcPr>
          <w:p w14:paraId="2580518B" w14:textId="77777777" w:rsidR="001F20E6" w:rsidRDefault="0091371A" w:rsidP="001F20E6">
            <w:pPr>
              <w:pStyle w:val="NoSpacing"/>
              <w:numPr>
                <w:ilvl w:val="1"/>
                <w:numId w:val="91"/>
              </w:numPr>
              <w:ind w:left="382" w:hanging="360"/>
              <w:rPr>
                <w:sz w:val="20"/>
                <w:szCs w:val="20"/>
              </w:rPr>
            </w:pPr>
            <w:r w:rsidRPr="001F20E6">
              <w:rPr>
                <w:sz w:val="20"/>
                <w:szCs w:val="20"/>
              </w:rPr>
              <w:t>Grievance mechanism</w:t>
            </w:r>
          </w:p>
          <w:p w14:paraId="4D291757" w14:textId="77777777" w:rsidR="001F20E6" w:rsidRDefault="0091371A" w:rsidP="001F20E6">
            <w:pPr>
              <w:pStyle w:val="NoSpacing"/>
              <w:numPr>
                <w:ilvl w:val="1"/>
                <w:numId w:val="91"/>
              </w:numPr>
              <w:ind w:left="382" w:hanging="360"/>
              <w:rPr>
                <w:sz w:val="20"/>
                <w:szCs w:val="20"/>
              </w:rPr>
            </w:pPr>
            <w:proofErr w:type="gramStart"/>
            <w:r w:rsidRPr="001F20E6">
              <w:rPr>
                <w:sz w:val="20"/>
                <w:szCs w:val="20"/>
              </w:rPr>
              <w:t>Employment  and</w:t>
            </w:r>
            <w:proofErr w:type="gramEnd"/>
            <w:r w:rsidRPr="001F20E6">
              <w:rPr>
                <w:sz w:val="20"/>
                <w:szCs w:val="20"/>
              </w:rPr>
              <w:t>/ or livelihood opportunities</w:t>
            </w:r>
          </w:p>
          <w:p w14:paraId="14C40E18" w14:textId="5C79F140" w:rsidR="002C29C3" w:rsidRPr="001F20E6" w:rsidRDefault="0091371A" w:rsidP="001F20E6">
            <w:pPr>
              <w:pStyle w:val="NoSpacing"/>
              <w:numPr>
                <w:ilvl w:val="1"/>
                <w:numId w:val="91"/>
              </w:numPr>
              <w:ind w:left="382" w:hanging="360"/>
              <w:rPr>
                <w:sz w:val="20"/>
                <w:szCs w:val="20"/>
              </w:rPr>
            </w:pPr>
            <w:r w:rsidRPr="001F20E6">
              <w:rPr>
                <w:sz w:val="20"/>
                <w:szCs w:val="20"/>
              </w:rPr>
              <w:t>Health and safety impacts (RAP, Community H&amp;S)</w:t>
            </w:r>
          </w:p>
        </w:tc>
        <w:tc>
          <w:tcPr>
            <w:tcW w:w="4145" w:type="dxa"/>
          </w:tcPr>
          <w:p w14:paraId="35EC66E3" w14:textId="77777777" w:rsidR="00CF29D6" w:rsidRDefault="0091371A" w:rsidP="00CF29D6">
            <w:pPr>
              <w:pStyle w:val="NoSpacing"/>
              <w:numPr>
                <w:ilvl w:val="0"/>
                <w:numId w:val="91"/>
              </w:numPr>
              <w:tabs>
                <w:tab w:val="clear" w:pos="1440"/>
              </w:tabs>
              <w:ind w:left="448" w:hanging="360"/>
              <w:rPr>
                <w:sz w:val="20"/>
                <w:szCs w:val="20"/>
              </w:rPr>
            </w:pPr>
            <w:r w:rsidRPr="00716868">
              <w:rPr>
                <w:sz w:val="20"/>
                <w:szCs w:val="20"/>
              </w:rPr>
              <w:t>Separate meetings as needed for women and vulnerable</w:t>
            </w:r>
          </w:p>
          <w:p w14:paraId="0C8ED52A" w14:textId="77777777" w:rsidR="00CF29D6" w:rsidRDefault="0091371A" w:rsidP="00CF29D6">
            <w:pPr>
              <w:pStyle w:val="NoSpacing"/>
              <w:numPr>
                <w:ilvl w:val="0"/>
                <w:numId w:val="91"/>
              </w:numPr>
              <w:tabs>
                <w:tab w:val="clear" w:pos="1440"/>
              </w:tabs>
              <w:ind w:left="448" w:hanging="360"/>
              <w:rPr>
                <w:sz w:val="20"/>
                <w:szCs w:val="20"/>
              </w:rPr>
            </w:pPr>
            <w:r w:rsidRPr="00CF29D6">
              <w:rPr>
                <w:sz w:val="20"/>
                <w:szCs w:val="20"/>
              </w:rPr>
              <w:t>Individual outreach to PAPs as needed</w:t>
            </w:r>
          </w:p>
          <w:p w14:paraId="38D72A65" w14:textId="77777777" w:rsidR="00CF29D6" w:rsidRDefault="0091371A" w:rsidP="00CF29D6">
            <w:pPr>
              <w:pStyle w:val="NoSpacing"/>
              <w:numPr>
                <w:ilvl w:val="0"/>
                <w:numId w:val="91"/>
              </w:numPr>
              <w:tabs>
                <w:tab w:val="clear" w:pos="1440"/>
              </w:tabs>
              <w:ind w:left="448" w:hanging="360"/>
              <w:rPr>
                <w:sz w:val="20"/>
                <w:szCs w:val="20"/>
              </w:rPr>
            </w:pPr>
            <w:r w:rsidRPr="00CF29D6">
              <w:rPr>
                <w:sz w:val="20"/>
                <w:szCs w:val="20"/>
              </w:rPr>
              <w:t>Disclosure of written information: brochures, posters,</w:t>
            </w:r>
            <w:r w:rsidRPr="00CF29D6">
              <w:rPr>
                <w:sz w:val="20"/>
                <w:szCs w:val="20"/>
              </w:rPr>
              <w:tab/>
              <w:t>flyers, website</w:t>
            </w:r>
            <w:r w:rsidR="00D76295" w:rsidRPr="00CF29D6">
              <w:rPr>
                <w:sz w:val="20"/>
                <w:szCs w:val="20"/>
              </w:rPr>
              <w:t xml:space="preserve">, </w:t>
            </w:r>
            <w:r w:rsidRPr="00CF29D6">
              <w:rPr>
                <w:sz w:val="20"/>
                <w:szCs w:val="20"/>
              </w:rPr>
              <w:t>Information boards in RHD and BLPA’s local offices</w:t>
            </w:r>
          </w:p>
          <w:p w14:paraId="569AFFF9" w14:textId="75938EB8" w:rsidR="002C29C3" w:rsidRPr="00CF29D6" w:rsidRDefault="0091371A" w:rsidP="00CF29D6">
            <w:pPr>
              <w:pStyle w:val="NoSpacing"/>
              <w:numPr>
                <w:ilvl w:val="0"/>
                <w:numId w:val="91"/>
              </w:numPr>
              <w:tabs>
                <w:tab w:val="clear" w:pos="1440"/>
              </w:tabs>
              <w:ind w:left="448" w:hanging="360"/>
              <w:rPr>
                <w:sz w:val="20"/>
                <w:szCs w:val="20"/>
              </w:rPr>
            </w:pPr>
            <w:r w:rsidRPr="00CF29D6">
              <w:rPr>
                <w:sz w:val="20"/>
                <w:szCs w:val="20"/>
              </w:rPr>
              <w:t>Grievance mechanism</w:t>
            </w:r>
          </w:p>
        </w:tc>
        <w:tc>
          <w:tcPr>
            <w:tcW w:w="1686" w:type="dxa"/>
          </w:tcPr>
          <w:p w14:paraId="7F8B8196" w14:textId="77777777" w:rsidR="00790CAF" w:rsidRDefault="0091371A" w:rsidP="00D76295">
            <w:pPr>
              <w:pStyle w:val="NoSpacing"/>
              <w:numPr>
                <w:ilvl w:val="0"/>
                <w:numId w:val="91"/>
              </w:numPr>
              <w:tabs>
                <w:tab w:val="clear" w:pos="1440"/>
              </w:tabs>
              <w:ind w:left="359" w:hanging="359"/>
              <w:rPr>
                <w:sz w:val="20"/>
                <w:szCs w:val="20"/>
              </w:rPr>
            </w:pPr>
            <w:r w:rsidRPr="00790CAF">
              <w:rPr>
                <w:sz w:val="20"/>
                <w:szCs w:val="20"/>
              </w:rPr>
              <w:t>PIU, PIC</w:t>
            </w:r>
            <w:r w:rsidR="00790CAF">
              <w:rPr>
                <w:sz w:val="20"/>
                <w:szCs w:val="20"/>
              </w:rPr>
              <w:t xml:space="preserve"> </w:t>
            </w:r>
            <w:r w:rsidRPr="00790CAF">
              <w:rPr>
                <w:sz w:val="20"/>
                <w:szCs w:val="20"/>
              </w:rPr>
              <w:t>Specialists responsible for land acquisition</w:t>
            </w:r>
          </w:p>
          <w:p w14:paraId="5CBFE75C" w14:textId="77777777" w:rsidR="00790CAF" w:rsidRDefault="0091371A" w:rsidP="00D76295">
            <w:pPr>
              <w:pStyle w:val="NoSpacing"/>
              <w:numPr>
                <w:ilvl w:val="0"/>
                <w:numId w:val="91"/>
              </w:numPr>
              <w:tabs>
                <w:tab w:val="clear" w:pos="1440"/>
              </w:tabs>
              <w:ind w:left="359" w:hanging="359"/>
              <w:rPr>
                <w:sz w:val="20"/>
                <w:szCs w:val="20"/>
              </w:rPr>
            </w:pPr>
            <w:r w:rsidRPr="00790CAF">
              <w:rPr>
                <w:sz w:val="20"/>
                <w:szCs w:val="20"/>
              </w:rPr>
              <w:t>Safeguard consultants</w:t>
            </w:r>
          </w:p>
          <w:p w14:paraId="22FA6019" w14:textId="5EAE38A4" w:rsidR="002C29C3" w:rsidRPr="00790CAF" w:rsidRDefault="0091371A" w:rsidP="00D76295">
            <w:pPr>
              <w:pStyle w:val="NoSpacing"/>
              <w:numPr>
                <w:ilvl w:val="0"/>
                <w:numId w:val="91"/>
              </w:numPr>
              <w:tabs>
                <w:tab w:val="clear" w:pos="1440"/>
              </w:tabs>
              <w:ind w:left="359" w:hanging="359"/>
              <w:rPr>
                <w:sz w:val="20"/>
                <w:szCs w:val="20"/>
              </w:rPr>
            </w:pPr>
            <w:r w:rsidRPr="00790CAF">
              <w:rPr>
                <w:sz w:val="20"/>
                <w:szCs w:val="20"/>
              </w:rPr>
              <w:t>Contractor</w:t>
            </w:r>
          </w:p>
        </w:tc>
      </w:tr>
    </w:tbl>
    <w:p w14:paraId="55A46E42" w14:textId="77777777" w:rsidR="002C29C3" w:rsidRPr="004824B5" w:rsidRDefault="00951405" w:rsidP="008857EB">
      <w:pPr>
        <w:rPr>
          <w:rFonts w:cstheme="minorHAnsi"/>
          <w:i/>
          <w:color w:val="000000" w:themeColor="text1"/>
          <w:sz w:val="20"/>
        </w:rPr>
      </w:pPr>
    </w:p>
    <w:p w14:paraId="2026CE0B" w14:textId="29B41597" w:rsidR="002C29C3" w:rsidRPr="00DF098D" w:rsidRDefault="0091371A" w:rsidP="00DF098D">
      <w:pPr>
        <w:pStyle w:val="ListParagraph"/>
        <w:numPr>
          <w:ilvl w:val="1"/>
          <w:numId w:val="121"/>
        </w:numPr>
        <w:rPr>
          <w:color w:val="000000" w:themeColor="text1"/>
        </w:rPr>
      </w:pPr>
      <w:bookmarkStart w:id="41" w:name="_Toc99539110"/>
      <w:r w:rsidRPr="00DF098D">
        <w:rPr>
          <w:color w:val="000000" w:themeColor="text1"/>
        </w:rPr>
        <w:t>Description</w:t>
      </w:r>
      <w:r w:rsidRPr="00DF098D">
        <w:rPr>
          <w:color w:val="000000" w:themeColor="text1"/>
          <w:spacing w:val="-2"/>
        </w:rPr>
        <w:t xml:space="preserve"> </w:t>
      </w:r>
      <w:r w:rsidRPr="00DF098D">
        <w:rPr>
          <w:color w:val="000000" w:themeColor="text1"/>
        </w:rPr>
        <w:t>of</w:t>
      </w:r>
      <w:r w:rsidRPr="00DF098D">
        <w:rPr>
          <w:color w:val="000000" w:themeColor="text1"/>
          <w:spacing w:val="-3"/>
        </w:rPr>
        <w:t xml:space="preserve"> </w:t>
      </w:r>
      <w:r w:rsidRPr="00DF098D">
        <w:rPr>
          <w:color w:val="000000" w:themeColor="text1"/>
        </w:rPr>
        <w:t>Information</w:t>
      </w:r>
      <w:r w:rsidRPr="00DF098D">
        <w:rPr>
          <w:color w:val="000000" w:themeColor="text1"/>
          <w:spacing w:val="-5"/>
        </w:rPr>
        <w:t xml:space="preserve"> </w:t>
      </w:r>
      <w:r w:rsidRPr="00DF098D">
        <w:rPr>
          <w:color w:val="000000" w:themeColor="text1"/>
        </w:rPr>
        <w:t>Disclosure</w:t>
      </w:r>
      <w:r w:rsidRPr="00DF098D">
        <w:rPr>
          <w:color w:val="000000" w:themeColor="text1"/>
          <w:spacing w:val="-3"/>
        </w:rPr>
        <w:t xml:space="preserve"> </w:t>
      </w:r>
      <w:r w:rsidRPr="00DF098D">
        <w:rPr>
          <w:color w:val="000000" w:themeColor="text1"/>
        </w:rPr>
        <w:t>Methods</w:t>
      </w:r>
      <w:bookmarkEnd w:id="41"/>
    </w:p>
    <w:p w14:paraId="76240F81" w14:textId="77777777" w:rsidR="00F14FC7" w:rsidRPr="004824B5" w:rsidRDefault="00951405" w:rsidP="00B83F49">
      <w:pPr>
        <w:spacing w:before="21"/>
        <w:ind w:left="1260" w:right="215"/>
        <w:jc w:val="both"/>
        <w:rPr>
          <w:rFonts w:cstheme="minorHAnsi"/>
          <w:color w:val="000000" w:themeColor="text1"/>
          <w:sz w:val="20"/>
        </w:rPr>
      </w:pPr>
    </w:p>
    <w:p w14:paraId="6C46E9F0" w14:textId="77777777" w:rsidR="00DF098D" w:rsidRDefault="0091371A" w:rsidP="00DF098D">
      <w:pPr>
        <w:pStyle w:val="ListParagraph"/>
        <w:numPr>
          <w:ilvl w:val="0"/>
          <w:numId w:val="101"/>
        </w:numPr>
        <w:spacing w:before="21"/>
        <w:ind w:left="720" w:right="215" w:hanging="810"/>
        <w:jc w:val="both"/>
        <w:rPr>
          <w:rFonts w:cstheme="minorHAnsi"/>
          <w:color w:val="000000" w:themeColor="text1"/>
          <w:sz w:val="20"/>
        </w:rPr>
      </w:pPr>
      <w:r w:rsidRPr="00DF098D">
        <w:rPr>
          <w:rFonts w:cstheme="minorHAnsi"/>
          <w:color w:val="000000" w:themeColor="text1"/>
          <w:sz w:val="20"/>
        </w:rPr>
        <w:t>As</w:t>
      </w:r>
      <w:r w:rsidRPr="00DF098D">
        <w:rPr>
          <w:rFonts w:cstheme="minorHAnsi"/>
          <w:color w:val="000000" w:themeColor="text1"/>
          <w:spacing w:val="1"/>
          <w:sz w:val="20"/>
        </w:rPr>
        <w:t xml:space="preserve"> </w:t>
      </w:r>
      <w:r w:rsidRPr="00DF098D">
        <w:rPr>
          <w:rFonts w:cstheme="minorHAnsi"/>
          <w:color w:val="000000" w:themeColor="text1"/>
          <w:sz w:val="20"/>
        </w:rPr>
        <w:t>a</w:t>
      </w:r>
      <w:r w:rsidRPr="00DF098D">
        <w:rPr>
          <w:rFonts w:cstheme="minorHAnsi"/>
          <w:color w:val="000000" w:themeColor="text1"/>
          <w:spacing w:val="1"/>
          <w:sz w:val="20"/>
        </w:rPr>
        <w:t xml:space="preserve"> </w:t>
      </w:r>
      <w:r w:rsidRPr="00DF098D">
        <w:rPr>
          <w:rFonts w:cstheme="minorHAnsi"/>
          <w:color w:val="000000" w:themeColor="text1"/>
          <w:sz w:val="20"/>
        </w:rPr>
        <w:t>standard</w:t>
      </w:r>
      <w:r w:rsidRPr="00DF098D">
        <w:rPr>
          <w:rFonts w:cstheme="minorHAnsi"/>
          <w:color w:val="000000" w:themeColor="text1"/>
          <w:spacing w:val="1"/>
          <w:sz w:val="20"/>
        </w:rPr>
        <w:t xml:space="preserve"> </w:t>
      </w:r>
      <w:r w:rsidRPr="00DF098D">
        <w:rPr>
          <w:rFonts w:cstheme="minorHAnsi"/>
          <w:color w:val="000000" w:themeColor="text1"/>
          <w:sz w:val="20"/>
        </w:rPr>
        <w:t>practice,</w:t>
      </w:r>
      <w:r w:rsidRPr="00DF098D">
        <w:rPr>
          <w:rFonts w:cstheme="minorHAnsi"/>
          <w:color w:val="000000" w:themeColor="text1"/>
          <w:spacing w:val="1"/>
          <w:sz w:val="20"/>
        </w:rPr>
        <w:t xml:space="preserve"> </w:t>
      </w:r>
      <w:r w:rsidRPr="00DF098D">
        <w:rPr>
          <w:rFonts w:cstheme="minorHAnsi"/>
          <w:color w:val="000000" w:themeColor="text1"/>
          <w:sz w:val="20"/>
        </w:rPr>
        <w:t>the</w:t>
      </w:r>
      <w:r w:rsidRPr="00DF098D">
        <w:rPr>
          <w:rFonts w:cstheme="minorHAnsi"/>
          <w:color w:val="000000" w:themeColor="text1"/>
          <w:spacing w:val="1"/>
          <w:sz w:val="20"/>
        </w:rPr>
        <w:t xml:space="preserve"> </w:t>
      </w:r>
      <w:r w:rsidRPr="00DF098D">
        <w:rPr>
          <w:rFonts w:cstheme="minorHAnsi"/>
          <w:color w:val="000000" w:themeColor="text1"/>
          <w:sz w:val="20"/>
        </w:rPr>
        <w:t>Project</w:t>
      </w:r>
      <w:r w:rsidRPr="00DF098D">
        <w:rPr>
          <w:rFonts w:cstheme="minorHAnsi"/>
          <w:color w:val="000000" w:themeColor="text1"/>
          <w:spacing w:val="1"/>
          <w:sz w:val="20"/>
        </w:rPr>
        <w:t xml:space="preserve"> </w:t>
      </w:r>
      <w:r w:rsidRPr="00DF098D">
        <w:rPr>
          <w:rFonts w:cstheme="minorHAnsi"/>
          <w:color w:val="000000" w:themeColor="text1"/>
          <w:sz w:val="20"/>
        </w:rPr>
        <w:t>ES framework</w:t>
      </w:r>
      <w:r w:rsidRPr="00DF098D">
        <w:rPr>
          <w:rFonts w:cstheme="minorHAnsi"/>
          <w:color w:val="000000" w:themeColor="text1"/>
          <w:spacing w:val="1"/>
          <w:sz w:val="20"/>
        </w:rPr>
        <w:t xml:space="preserve"> </w:t>
      </w:r>
      <w:r w:rsidRPr="00DF098D">
        <w:rPr>
          <w:rFonts w:cstheme="minorHAnsi"/>
          <w:color w:val="000000" w:themeColor="text1"/>
          <w:sz w:val="20"/>
        </w:rPr>
        <w:t>documents</w:t>
      </w:r>
      <w:r w:rsidRPr="00DF098D">
        <w:rPr>
          <w:rFonts w:cstheme="minorHAnsi"/>
          <w:color w:val="000000" w:themeColor="text1"/>
          <w:spacing w:val="1"/>
          <w:sz w:val="20"/>
        </w:rPr>
        <w:t xml:space="preserve"> </w:t>
      </w:r>
      <w:r w:rsidRPr="00DF098D">
        <w:rPr>
          <w:rFonts w:cstheme="minorHAnsi"/>
          <w:color w:val="000000" w:themeColor="text1"/>
          <w:sz w:val="20"/>
        </w:rPr>
        <w:t>including</w:t>
      </w:r>
      <w:r w:rsidRPr="00DF098D">
        <w:rPr>
          <w:rFonts w:cstheme="minorHAnsi"/>
          <w:color w:val="000000" w:themeColor="text1"/>
          <w:spacing w:val="1"/>
          <w:sz w:val="20"/>
        </w:rPr>
        <w:t xml:space="preserve"> </w:t>
      </w:r>
      <w:proofErr w:type="gramStart"/>
      <w:r w:rsidRPr="00DF098D">
        <w:rPr>
          <w:rFonts w:cstheme="minorHAnsi"/>
          <w:color w:val="000000" w:themeColor="text1"/>
          <w:sz w:val="20"/>
        </w:rPr>
        <w:t>RPF</w:t>
      </w:r>
      <w:proofErr w:type="gramEnd"/>
      <w:r w:rsidRPr="00DF098D">
        <w:rPr>
          <w:rFonts w:cstheme="minorHAnsi"/>
          <w:color w:val="000000" w:themeColor="text1"/>
          <w:spacing w:val="1"/>
          <w:sz w:val="20"/>
        </w:rPr>
        <w:t xml:space="preserve"> </w:t>
      </w:r>
      <w:r w:rsidRPr="00DF098D">
        <w:rPr>
          <w:rFonts w:cstheme="minorHAnsi"/>
          <w:color w:val="000000" w:themeColor="text1"/>
          <w:sz w:val="20"/>
        </w:rPr>
        <w:t>and</w:t>
      </w:r>
      <w:r w:rsidRPr="00DF098D">
        <w:rPr>
          <w:rFonts w:cstheme="minorHAnsi"/>
          <w:color w:val="000000" w:themeColor="text1"/>
          <w:spacing w:val="1"/>
          <w:sz w:val="20"/>
        </w:rPr>
        <w:t xml:space="preserve"> </w:t>
      </w:r>
      <w:r w:rsidRPr="00DF098D">
        <w:rPr>
          <w:rFonts w:cstheme="minorHAnsi"/>
          <w:color w:val="000000" w:themeColor="text1"/>
          <w:sz w:val="20"/>
        </w:rPr>
        <w:t>RAP</w:t>
      </w:r>
      <w:r w:rsidRPr="00DF098D">
        <w:rPr>
          <w:rFonts w:cstheme="minorHAnsi"/>
          <w:color w:val="000000" w:themeColor="text1"/>
          <w:spacing w:val="1"/>
          <w:sz w:val="20"/>
        </w:rPr>
        <w:t xml:space="preserve"> </w:t>
      </w:r>
      <w:r w:rsidRPr="00DF098D">
        <w:rPr>
          <w:rFonts w:cstheme="minorHAnsi"/>
          <w:color w:val="000000" w:themeColor="text1"/>
          <w:sz w:val="20"/>
        </w:rPr>
        <w:t>released</w:t>
      </w:r>
      <w:r w:rsidRPr="00DF098D">
        <w:rPr>
          <w:rFonts w:cstheme="minorHAnsi"/>
          <w:color w:val="000000" w:themeColor="text1"/>
          <w:spacing w:val="1"/>
          <w:sz w:val="20"/>
        </w:rPr>
        <w:t xml:space="preserve"> </w:t>
      </w:r>
      <w:r w:rsidRPr="00DF098D">
        <w:rPr>
          <w:rFonts w:cstheme="minorHAnsi"/>
          <w:color w:val="000000" w:themeColor="text1"/>
          <w:sz w:val="20"/>
        </w:rPr>
        <w:t>for</w:t>
      </w:r>
      <w:r w:rsidRPr="00DF098D">
        <w:rPr>
          <w:rFonts w:cstheme="minorHAnsi"/>
          <w:color w:val="000000" w:themeColor="text1"/>
          <w:spacing w:val="1"/>
          <w:sz w:val="20"/>
        </w:rPr>
        <w:t xml:space="preserve"> </w:t>
      </w:r>
      <w:r w:rsidRPr="00DF098D">
        <w:rPr>
          <w:rFonts w:cstheme="minorHAnsi"/>
          <w:color w:val="000000" w:themeColor="text1"/>
          <w:sz w:val="20"/>
        </w:rPr>
        <w:t>disclosure</w:t>
      </w:r>
      <w:r w:rsidRPr="00DF098D">
        <w:rPr>
          <w:rFonts w:cstheme="minorHAnsi"/>
          <w:color w:val="000000" w:themeColor="text1"/>
          <w:spacing w:val="26"/>
          <w:sz w:val="20"/>
        </w:rPr>
        <w:t xml:space="preserve"> </w:t>
      </w:r>
      <w:r w:rsidRPr="00DF098D">
        <w:rPr>
          <w:rFonts w:cstheme="minorHAnsi"/>
          <w:color w:val="000000" w:themeColor="text1"/>
          <w:sz w:val="20"/>
        </w:rPr>
        <w:t>are</w:t>
      </w:r>
      <w:r w:rsidRPr="00DF098D">
        <w:rPr>
          <w:rFonts w:cstheme="minorHAnsi"/>
          <w:color w:val="000000" w:themeColor="text1"/>
          <w:spacing w:val="27"/>
          <w:sz w:val="20"/>
        </w:rPr>
        <w:t xml:space="preserve"> </w:t>
      </w:r>
      <w:r w:rsidRPr="00DF098D">
        <w:rPr>
          <w:rFonts w:cstheme="minorHAnsi"/>
          <w:color w:val="000000" w:themeColor="text1"/>
          <w:sz w:val="20"/>
        </w:rPr>
        <w:t>accompanied</w:t>
      </w:r>
      <w:r w:rsidRPr="00DF098D">
        <w:rPr>
          <w:rFonts w:cstheme="minorHAnsi"/>
          <w:color w:val="000000" w:themeColor="text1"/>
          <w:spacing w:val="25"/>
          <w:sz w:val="20"/>
        </w:rPr>
        <w:t xml:space="preserve"> </w:t>
      </w:r>
      <w:r w:rsidRPr="00DF098D">
        <w:rPr>
          <w:rFonts w:cstheme="minorHAnsi"/>
          <w:color w:val="000000" w:themeColor="text1"/>
          <w:sz w:val="20"/>
        </w:rPr>
        <w:t>by</w:t>
      </w:r>
      <w:r w:rsidRPr="00DF098D">
        <w:rPr>
          <w:rFonts w:cstheme="minorHAnsi"/>
          <w:color w:val="000000" w:themeColor="text1"/>
          <w:spacing w:val="24"/>
          <w:sz w:val="20"/>
        </w:rPr>
        <w:t xml:space="preserve"> </w:t>
      </w:r>
      <w:r w:rsidRPr="00DF098D">
        <w:rPr>
          <w:rFonts w:cstheme="minorHAnsi"/>
          <w:color w:val="000000" w:themeColor="text1"/>
          <w:sz w:val="20"/>
        </w:rPr>
        <w:t>making</w:t>
      </w:r>
      <w:r w:rsidRPr="00DF098D">
        <w:rPr>
          <w:rFonts w:cstheme="minorHAnsi"/>
          <w:color w:val="000000" w:themeColor="text1"/>
          <w:spacing w:val="25"/>
          <w:sz w:val="20"/>
        </w:rPr>
        <w:t xml:space="preserve"> </w:t>
      </w:r>
      <w:r w:rsidRPr="00DF098D">
        <w:rPr>
          <w:rFonts w:cstheme="minorHAnsi"/>
          <w:color w:val="000000" w:themeColor="text1"/>
          <w:sz w:val="20"/>
        </w:rPr>
        <w:t>available</w:t>
      </w:r>
      <w:r w:rsidRPr="00DF098D">
        <w:rPr>
          <w:rFonts w:cstheme="minorHAnsi"/>
          <w:color w:val="000000" w:themeColor="text1"/>
          <w:spacing w:val="27"/>
          <w:sz w:val="20"/>
        </w:rPr>
        <w:t xml:space="preserve"> </w:t>
      </w:r>
      <w:r w:rsidRPr="00DF098D">
        <w:rPr>
          <w:rFonts w:cstheme="minorHAnsi"/>
          <w:color w:val="000000" w:themeColor="text1"/>
          <w:sz w:val="20"/>
        </w:rPr>
        <w:t>the</w:t>
      </w:r>
      <w:r w:rsidRPr="00DF098D">
        <w:rPr>
          <w:rFonts w:cstheme="minorHAnsi"/>
          <w:color w:val="000000" w:themeColor="text1"/>
          <w:spacing w:val="27"/>
          <w:sz w:val="20"/>
        </w:rPr>
        <w:t xml:space="preserve"> </w:t>
      </w:r>
      <w:r w:rsidRPr="00DF098D">
        <w:rPr>
          <w:rFonts w:cstheme="minorHAnsi"/>
          <w:color w:val="000000" w:themeColor="text1"/>
          <w:sz w:val="20"/>
        </w:rPr>
        <w:t>registers</w:t>
      </w:r>
      <w:r w:rsidRPr="00DF098D">
        <w:rPr>
          <w:rFonts w:cstheme="minorHAnsi"/>
          <w:color w:val="000000" w:themeColor="text1"/>
          <w:spacing w:val="26"/>
          <w:sz w:val="20"/>
        </w:rPr>
        <w:t xml:space="preserve"> </w:t>
      </w:r>
      <w:r w:rsidRPr="00DF098D">
        <w:rPr>
          <w:rFonts w:cstheme="minorHAnsi"/>
          <w:color w:val="000000" w:themeColor="text1"/>
          <w:sz w:val="20"/>
        </w:rPr>
        <w:t>of</w:t>
      </w:r>
      <w:r w:rsidRPr="00DF098D">
        <w:rPr>
          <w:rFonts w:cstheme="minorHAnsi"/>
          <w:color w:val="000000" w:themeColor="text1"/>
          <w:spacing w:val="25"/>
          <w:sz w:val="20"/>
        </w:rPr>
        <w:t xml:space="preserve"> </w:t>
      </w:r>
      <w:r w:rsidRPr="00DF098D">
        <w:rPr>
          <w:rFonts w:cstheme="minorHAnsi"/>
          <w:color w:val="000000" w:themeColor="text1"/>
          <w:sz w:val="20"/>
        </w:rPr>
        <w:t>comments</w:t>
      </w:r>
      <w:r w:rsidRPr="00DF098D">
        <w:rPr>
          <w:rFonts w:cstheme="minorHAnsi"/>
          <w:color w:val="000000" w:themeColor="text1"/>
          <w:spacing w:val="26"/>
          <w:sz w:val="20"/>
        </w:rPr>
        <w:t xml:space="preserve"> </w:t>
      </w:r>
      <w:r w:rsidRPr="00DF098D">
        <w:rPr>
          <w:rFonts w:cstheme="minorHAnsi"/>
          <w:color w:val="000000" w:themeColor="text1"/>
          <w:sz w:val="20"/>
        </w:rPr>
        <w:t>and</w:t>
      </w:r>
      <w:r w:rsidRPr="00DF098D">
        <w:rPr>
          <w:rFonts w:cstheme="minorHAnsi"/>
          <w:color w:val="000000" w:themeColor="text1"/>
          <w:spacing w:val="25"/>
          <w:sz w:val="20"/>
        </w:rPr>
        <w:t xml:space="preserve"> </w:t>
      </w:r>
      <w:r w:rsidRPr="00DF098D">
        <w:rPr>
          <w:rFonts w:cstheme="minorHAnsi"/>
          <w:color w:val="000000" w:themeColor="text1"/>
          <w:sz w:val="20"/>
        </w:rPr>
        <w:t>suggestions</w:t>
      </w:r>
      <w:r w:rsidRPr="00DF098D">
        <w:rPr>
          <w:rFonts w:cstheme="minorHAnsi"/>
          <w:color w:val="000000" w:themeColor="text1"/>
          <w:spacing w:val="26"/>
          <w:sz w:val="20"/>
        </w:rPr>
        <w:t xml:space="preserve"> </w:t>
      </w:r>
      <w:r w:rsidRPr="00DF098D">
        <w:rPr>
          <w:rFonts w:cstheme="minorHAnsi"/>
          <w:color w:val="000000" w:themeColor="text1"/>
          <w:sz w:val="20"/>
        </w:rPr>
        <w:t>from</w:t>
      </w:r>
      <w:r w:rsidRPr="00DF098D">
        <w:rPr>
          <w:rFonts w:cstheme="minorHAnsi"/>
          <w:color w:val="000000" w:themeColor="text1"/>
          <w:spacing w:val="-47"/>
          <w:sz w:val="20"/>
        </w:rPr>
        <w:t xml:space="preserve"> </w:t>
      </w:r>
      <w:r w:rsidRPr="00DF098D">
        <w:rPr>
          <w:rFonts w:cstheme="minorHAnsi"/>
          <w:color w:val="000000" w:themeColor="text1"/>
          <w:sz w:val="20"/>
        </w:rPr>
        <w:t xml:space="preserve">the public that the PIU subsequently documents in a formal manner. PIU will continue </w:t>
      </w:r>
      <w:r w:rsidRPr="00DF098D">
        <w:rPr>
          <w:rFonts w:cstheme="minorHAnsi"/>
          <w:color w:val="000000" w:themeColor="text1"/>
          <w:spacing w:val="-47"/>
          <w:sz w:val="20"/>
        </w:rPr>
        <w:t xml:space="preserve">     </w:t>
      </w:r>
      <w:r w:rsidRPr="00DF098D">
        <w:rPr>
          <w:rFonts w:cstheme="minorHAnsi"/>
          <w:color w:val="000000" w:themeColor="text1"/>
          <w:sz w:val="20"/>
        </w:rPr>
        <w:t>applying the similar approach to disclosure for any additional ESS appraisal materials and monitoring reports that will</w:t>
      </w:r>
      <w:r w:rsidRPr="00DF098D">
        <w:rPr>
          <w:rFonts w:cstheme="minorHAnsi"/>
          <w:color w:val="000000" w:themeColor="text1"/>
          <w:spacing w:val="1"/>
          <w:sz w:val="20"/>
        </w:rPr>
        <w:t xml:space="preserve"> </w:t>
      </w:r>
      <w:r w:rsidRPr="00DF098D">
        <w:rPr>
          <w:rFonts w:cstheme="minorHAnsi"/>
          <w:color w:val="000000" w:themeColor="text1"/>
          <w:sz w:val="20"/>
        </w:rPr>
        <w:t>be</w:t>
      </w:r>
      <w:r w:rsidRPr="00DF098D">
        <w:rPr>
          <w:rFonts w:cstheme="minorHAnsi"/>
          <w:color w:val="000000" w:themeColor="text1"/>
          <w:spacing w:val="-2"/>
          <w:sz w:val="20"/>
        </w:rPr>
        <w:t xml:space="preserve"> </w:t>
      </w:r>
      <w:r w:rsidRPr="00DF098D">
        <w:rPr>
          <w:rFonts w:cstheme="minorHAnsi"/>
          <w:color w:val="000000" w:themeColor="text1"/>
          <w:sz w:val="20"/>
        </w:rPr>
        <w:t>prepared</w:t>
      </w:r>
      <w:r w:rsidRPr="00DF098D">
        <w:rPr>
          <w:rFonts w:cstheme="minorHAnsi"/>
          <w:color w:val="000000" w:themeColor="text1"/>
          <w:spacing w:val="-3"/>
          <w:sz w:val="20"/>
        </w:rPr>
        <w:t xml:space="preserve"> </w:t>
      </w:r>
      <w:r w:rsidRPr="00DF098D">
        <w:rPr>
          <w:rFonts w:cstheme="minorHAnsi"/>
          <w:color w:val="000000" w:themeColor="text1"/>
          <w:sz w:val="20"/>
        </w:rPr>
        <w:t>as</w:t>
      </w:r>
      <w:r w:rsidRPr="00DF098D">
        <w:rPr>
          <w:rFonts w:cstheme="minorHAnsi"/>
          <w:color w:val="000000" w:themeColor="text1"/>
          <w:spacing w:val="-2"/>
          <w:sz w:val="20"/>
        </w:rPr>
        <w:t xml:space="preserve"> </w:t>
      </w:r>
      <w:r w:rsidRPr="00DF098D">
        <w:rPr>
          <w:rFonts w:cstheme="minorHAnsi"/>
          <w:color w:val="000000" w:themeColor="text1"/>
          <w:sz w:val="20"/>
        </w:rPr>
        <w:t>part of the</w:t>
      </w:r>
      <w:r w:rsidRPr="00DF098D">
        <w:rPr>
          <w:rFonts w:cstheme="minorHAnsi"/>
          <w:color w:val="000000" w:themeColor="text1"/>
          <w:spacing w:val="1"/>
          <w:sz w:val="20"/>
        </w:rPr>
        <w:t xml:space="preserve"> </w:t>
      </w:r>
      <w:r w:rsidRPr="00DF098D">
        <w:rPr>
          <w:rFonts w:cstheme="minorHAnsi"/>
          <w:color w:val="000000" w:themeColor="text1"/>
          <w:sz w:val="20"/>
        </w:rPr>
        <w:t>project</w:t>
      </w:r>
      <w:r w:rsidRPr="00DF098D">
        <w:rPr>
          <w:rFonts w:cstheme="minorHAnsi"/>
          <w:color w:val="000000" w:themeColor="text1"/>
          <w:spacing w:val="-1"/>
          <w:sz w:val="20"/>
        </w:rPr>
        <w:t xml:space="preserve"> </w:t>
      </w:r>
      <w:r w:rsidRPr="00DF098D">
        <w:rPr>
          <w:rFonts w:cstheme="minorHAnsi"/>
          <w:color w:val="000000" w:themeColor="text1"/>
          <w:sz w:val="20"/>
        </w:rPr>
        <w:t>development. All reports (</w:t>
      </w:r>
      <w:proofErr w:type="gramStart"/>
      <w:r w:rsidRPr="00DF098D">
        <w:rPr>
          <w:rFonts w:cstheme="minorHAnsi"/>
          <w:color w:val="000000" w:themeColor="text1"/>
          <w:sz w:val="20"/>
        </w:rPr>
        <w:t>e.g.</w:t>
      </w:r>
      <w:proofErr w:type="gramEnd"/>
      <w:r w:rsidRPr="00DF098D">
        <w:rPr>
          <w:rFonts w:cstheme="minorHAnsi"/>
          <w:color w:val="000000" w:themeColor="text1"/>
          <w:sz w:val="20"/>
        </w:rPr>
        <w:t xml:space="preserve"> M&amp;E) related with the resettlement will be disclosed.</w:t>
      </w:r>
    </w:p>
    <w:p w14:paraId="729558DA" w14:textId="77777777" w:rsidR="00DF098D" w:rsidRDefault="00DF098D" w:rsidP="00DF098D">
      <w:pPr>
        <w:pStyle w:val="ListParagraph"/>
        <w:spacing w:before="21"/>
        <w:ind w:right="215"/>
        <w:jc w:val="both"/>
        <w:rPr>
          <w:rFonts w:cstheme="minorHAnsi"/>
          <w:color w:val="000000" w:themeColor="text1"/>
          <w:sz w:val="20"/>
        </w:rPr>
      </w:pPr>
    </w:p>
    <w:p w14:paraId="29D513DE" w14:textId="77777777" w:rsidR="00DF098D" w:rsidRDefault="0091371A" w:rsidP="00DF098D">
      <w:pPr>
        <w:pStyle w:val="ListParagraph"/>
        <w:numPr>
          <w:ilvl w:val="0"/>
          <w:numId w:val="101"/>
        </w:numPr>
        <w:spacing w:before="21"/>
        <w:ind w:left="720" w:right="215" w:hanging="810"/>
        <w:jc w:val="both"/>
        <w:rPr>
          <w:rFonts w:cstheme="minorHAnsi"/>
          <w:color w:val="000000" w:themeColor="text1"/>
          <w:sz w:val="20"/>
        </w:rPr>
      </w:pPr>
      <w:r w:rsidRPr="00DF098D">
        <w:rPr>
          <w:rFonts w:cstheme="minorHAnsi"/>
          <w:color w:val="000000" w:themeColor="text1"/>
          <w:sz w:val="20"/>
        </w:rPr>
        <w:t>The</w:t>
      </w:r>
      <w:r w:rsidRPr="00DF098D">
        <w:rPr>
          <w:rFonts w:cstheme="minorHAnsi"/>
          <w:color w:val="000000" w:themeColor="text1"/>
          <w:spacing w:val="1"/>
          <w:sz w:val="20"/>
        </w:rPr>
        <w:t xml:space="preserve"> </w:t>
      </w:r>
      <w:r w:rsidRPr="00DF098D">
        <w:rPr>
          <w:rFonts w:cstheme="minorHAnsi"/>
          <w:color w:val="000000" w:themeColor="text1"/>
          <w:sz w:val="20"/>
        </w:rPr>
        <w:t>PD</w:t>
      </w:r>
      <w:r w:rsidRPr="00DF098D">
        <w:rPr>
          <w:rFonts w:cstheme="minorHAnsi"/>
          <w:color w:val="000000" w:themeColor="text1"/>
          <w:spacing w:val="1"/>
          <w:sz w:val="20"/>
        </w:rPr>
        <w:t xml:space="preserve"> </w:t>
      </w:r>
      <w:r w:rsidRPr="00DF098D">
        <w:rPr>
          <w:rFonts w:cstheme="minorHAnsi"/>
          <w:color w:val="000000" w:themeColor="text1"/>
          <w:sz w:val="20"/>
        </w:rPr>
        <w:t>will</w:t>
      </w:r>
      <w:r w:rsidRPr="00DF098D">
        <w:rPr>
          <w:rFonts w:cstheme="minorHAnsi"/>
          <w:color w:val="000000" w:themeColor="text1"/>
          <w:spacing w:val="1"/>
          <w:sz w:val="20"/>
        </w:rPr>
        <w:t xml:space="preserve"> </w:t>
      </w:r>
      <w:r w:rsidRPr="00DF098D">
        <w:rPr>
          <w:rFonts w:cstheme="minorHAnsi"/>
          <w:color w:val="000000" w:themeColor="text1"/>
          <w:sz w:val="20"/>
        </w:rPr>
        <w:t>continue</w:t>
      </w:r>
      <w:r w:rsidRPr="00DF098D">
        <w:rPr>
          <w:rFonts w:cstheme="minorHAnsi"/>
          <w:color w:val="000000" w:themeColor="text1"/>
          <w:spacing w:val="1"/>
          <w:sz w:val="20"/>
        </w:rPr>
        <w:t xml:space="preserve"> </w:t>
      </w:r>
      <w:r w:rsidRPr="00DF098D">
        <w:rPr>
          <w:rFonts w:cstheme="minorHAnsi"/>
          <w:color w:val="000000" w:themeColor="text1"/>
          <w:sz w:val="20"/>
        </w:rPr>
        <w:t>applying</w:t>
      </w:r>
      <w:r w:rsidRPr="00DF098D">
        <w:rPr>
          <w:rFonts w:cstheme="minorHAnsi"/>
          <w:color w:val="000000" w:themeColor="text1"/>
          <w:spacing w:val="1"/>
          <w:sz w:val="20"/>
        </w:rPr>
        <w:t xml:space="preserve"> </w:t>
      </w:r>
      <w:r w:rsidRPr="00DF098D">
        <w:rPr>
          <w:rFonts w:cstheme="minorHAnsi"/>
          <w:color w:val="000000" w:themeColor="text1"/>
          <w:sz w:val="20"/>
        </w:rPr>
        <w:t>the</w:t>
      </w:r>
      <w:r w:rsidRPr="00DF098D">
        <w:rPr>
          <w:rFonts w:cstheme="minorHAnsi"/>
          <w:color w:val="000000" w:themeColor="text1"/>
          <w:spacing w:val="1"/>
          <w:sz w:val="20"/>
        </w:rPr>
        <w:t xml:space="preserve"> </w:t>
      </w:r>
      <w:r w:rsidRPr="00DF098D">
        <w:rPr>
          <w:rFonts w:cstheme="minorHAnsi"/>
          <w:color w:val="000000" w:themeColor="text1"/>
          <w:sz w:val="20"/>
        </w:rPr>
        <w:t>similar</w:t>
      </w:r>
      <w:r w:rsidRPr="00DF098D">
        <w:rPr>
          <w:rFonts w:cstheme="minorHAnsi"/>
          <w:color w:val="000000" w:themeColor="text1"/>
          <w:spacing w:val="1"/>
          <w:sz w:val="20"/>
        </w:rPr>
        <w:t xml:space="preserve"> </w:t>
      </w:r>
      <w:r w:rsidRPr="00DF098D">
        <w:rPr>
          <w:rFonts w:cstheme="minorHAnsi"/>
          <w:color w:val="000000" w:themeColor="text1"/>
          <w:sz w:val="20"/>
        </w:rPr>
        <w:t>approach</w:t>
      </w:r>
      <w:r w:rsidRPr="00DF098D">
        <w:rPr>
          <w:rFonts w:cstheme="minorHAnsi"/>
          <w:color w:val="000000" w:themeColor="text1"/>
          <w:spacing w:val="1"/>
          <w:sz w:val="20"/>
        </w:rPr>
        <w:t xml:space="preserve"> </w:t>
      </w:r>
      <w:r w:rsidRPr="00DF098D">
        <w:rPr>
          <w:rFonts w:cstheme="minorHAnsi"/>
          <w:color w:val="000000" w:themeColor="text1"/>
          <w:sz w:val="20"/>
        </w:rPr>
        <w:t>to</w:t>
      </w:r>
      <w:r w:rsidRPr="00DF098D">
        <w:rPr>
          <w:rFonts w:cstheme="minorHAnsi"/>
          <w:color w:val="000000" w:themeColor="text1"/>
          <w:spacing w:val="1"/>
          <w:sz w:val="20"/>
        </w:rPr>
        <w:t xml:space="preserve"> </w:t>
      </w:r>
      <w:r w:rsidRPr="00DF098D">
        <w:rPr>
          <w:rFonts w:cstheme="minorHAnsi"/>
          <w:color w:val="000000" w:themeColor="text1"/>
          <w:sz w:val="20"/>
        </w:rPr>
        <w:t>disclosure</w:t>
      </w:r>
      <w:r w:rsidRPr="00DF098D">
        <w:rPr>
          <w:rFonts w:cstheme="minorHAnsi"/>
          <w:color w:val="000000" w:themeColor="text1"/>
          <w:spacing w:val="1"/>
          <w:sz w:val="20"/>
        </w:rPr>
        <w:t xml:space="preserve"> </w:t>
      </w:r>
      <w:r w:rsidRPr="00DF098D">
        <w:rPr>
          <w:rFonts w:cstheme="minorHAnsi"/>
          <w:color w:val="000000" w:themeColor="text1"/>
          <w:sz w:val="20"/>
        </w:rPr>
        <w:t>for</w:t>
      </w:r>
      <w:r w:rsidRPr="00DF098D">
        <w:rPr>
          <w:rFonts w:cstheme="minorHAnsi"/>
          <w:color w:val="000000" w:themeColor="text1"/>
          <w:spacing w:val="1"/>
          <w:sz w:val="20"/>
        </w:rPr>
        <w:t xml:space="preserve"> </w:t>
      </w:r>
      <w:r w:rsidRPr="00DF098D">
        <w:rPr>
          <w:rFonts w:cstheme="minorHAnsi"/>
          <w:color w:val="000000" w:themeColor="text1"/>
          <w:sz w:val="20"/>
        </w:rPr>
        <w:t>any</w:t>
      </w:r>
      <w:r w:rsidRPr="00DF098D">
        <w:rPr>
          <w:rFonts w:cstheme="minorHAnsi"/>
          <w:color w:val="000000" w:themeColor="text1"/>
          <w:spacing w:val="1"/>
          <w:sz w:val="20"/>
        </w:rPr>
        <w:t xml:space="preserve"> </w:t>
      </w:r>
      <w:r w:rsidRPr="00DF098D">
        <w:rPr>
          <w:rFonts w:cstheme="minorHAnsi"/>
          <w:color w:val="000000" w:themeColor="text1"/>
          <w:sz w:val="20"/>
        </w:rPr>
        <w:t>additional</w:t>
      </w:r>
      <w:r w:rsidRPr="00DF098D">
        <w:rPr>
          <w:rFonts w:cstheme="minorHAnsi"/>
          <w:color w:val="000000" w:themeColor="text1"/>
          <w:spacing w:val="1"/>
          <w:sz w:val="20"/>
        </w:rPr>
        <w:t xml:space="preserve"> </w:t>
      </w:r>
      <w:r w:rsidRPr="00DF098D">
        <w:rPr>
          <w:rFonts w:cstheme="minorHAnsi"/>
          <w:color w:val="000000" w:themeColor="text1"/>
          <w:sz w:val="20"/>
        </w:rPr>
        <w:t>E&amp;S</w:t>
      </w:r>
      <w:r w:rsidRPr="00DF098D">
        <w:rPr>
          <w:rFonts w:cstheme="minorHAnsi"/>
          <w:color w:val="000000" w:themeColor="text1"/>
          <w:spacing w:val="1"/>
          <w:sz w:val="20"/>
        </w:rPr>
        <w:t xml:space="preserve"> </w:t>
      </w:r>
      <w:r w:rsidRPr="00DF098D">
        <w:rPr>
          <w:rFonts w:cstheme="minorHAnsi"/>
          <w:color w:val="000000" w:themeColor="text1"/>
          <w:sz w:val="20"/>
        </w:rPr>
        <w:t>appraisal</w:t>
      </w:r>
      <w:r w:rsidRPr="00DF098D">
        <w:rPr>
          <w:rFonts w:cstheme="minorHAnsi"/>
          <w:color w:val="000000" w:themeColor="text1"/>
          <w:spacing w:val="1"/>
          <w:sz w:val="20"/>
        </w:rPr>
        <w:t xml:space="preserve"> </w:t>
      </w:r>
      <w:r w:rsidRPr="00DF098D">
        <w:rPr>
          <w:rFonts w:cstheme="minorHAnsi"/>
          <w:color w:val="000000" w:themeColor="text1"/>
          <w:sz w:val="20"/>
        </w:rPr>
        <w:t>materials that will be prepared as part of the project development. The RPF and RAP in Bangla, and</w:t>
      </w:r>
      <w:r w:rsidRPr="00DF098D">
        <w:rPr>
          <w:rFonts w:cstheme="minorHAnsi"/>
          <w:color w:val="000000" w:themeColor="text1"/>
          <w:spacing w:val="1"/>
          <w:sz w:val="20"/>
        </w:rPr>
        <w:t xml:space="preserve"> </w:t>
      </w:r>
      <w:r w:rsidRPr="00DF098D">
        <w:rPr>
          <w:rFonts w:cstheme="minorHAnsi"/>
          <w:color w:val="000000" w:themeColor="text1"/>
          <w:sz w:val="20"/>
        </w:rPr>
        <w:t>English will be made available for public review in accordance with the World Bank. The RPF will be</w:t>
      </w:r>
      <w:r w:rsidRPr="00DF098D">
        <w:rPr>
          <w:rFonts w:cstheme="minorHAnsi"/>
          <w:color w:val="000000" w:themeColor="text1"/>
          <w:spacing w:val="1"/>
          <w:sz w:val="20"/>
        </w:rPr>
        <w:t xml:space="preserve"> </w:t>
      </w:r>
      <w:r w:rsidRPr="00DF098D">
        <w:rPr>
          <w:rFonts w:cstheme="minorHAnsi"/>
          <w:color w:val="000000" w:themeColor="text1"/>
          <w:sz w:val="20"/>
        </w:rPr>
        <w:t>released</w:t>
      </w:r>
      <w:r w:rsidRPr="00DF098D">
        <w:rPr>
          <w:rFonts w:cstheme="minorHAnsi"/>
          <w:color w:val="000000" w:themeColor="text1"/>
          <w:spacing w:val="1"/>
          <w:sz w:val="20"/>
        </w:rPr>
        <w:t xml:space="preserve"> </w:t>
      </w:r>
      <w:r w:rsidRPr="00DF098D">
        <w:rPr>
          <w:rFonts w:cstheme="minorHAnsi"/>
          <w:color w:val="000000" w:themeColor="text1"/>
          <w:sz w:val="20"/>
        </w:rPr>
        <w:t>in</w:t>
      </w:r>
      <w:r w:rsidRPr="00DF098D">
        <w:rPr>
          <w:rFonts w:cstheme="minorHAnsi"/>
          <w:color w:val="000000" w:themeColor="text1"/>
          <w:spacing w:val="1"/>
          <w:sz w:val="20"/>
        </w:rPr>
        <w:t xml:space="preserve"> </w:t>
      </w:r>
      <w:r w:rsidRPr="00DF098D">
        <w:rPr>
          <w:rFonts w:cstheme="minorHAnsi"/>
          <w:color w:val="000000" w:themeColor="text1"/>
          <w:sz w:val="20"/>
        </w:rPr>
        <w:t>the</w:t>
      </w:r>
      <w:r w:rsidRPr="00DF098D">
        <w:rPr>
          <w:rFonts w:cstheme="minorHAnsi"/>
          <w:color w:val="000000" w:themeColor="text1"/>
          <w:spacing w:val="1"/>
          <w:sz w:val="20"/>
        </w:rPr>
        <w:t xml:space="preserve"> </w:t>
      </w:r>
      <w:r w:rsidRPr="00DF098D">
        <w:rPr>
          <w:rFonts w:cstheme="minorHAnsi"/>
          <w:color w:val="000000" w:themeColor="text1"/>
          <w:sz w:val="20"/>
        </w:rPr>
        <w:t>public</w:t>
      </w:r>
      <w:r w:rsidRPr="00DF098D">
        <w:rPr>
          <w:rFonts w:cstheme="minorHAnsi"/>
          <w:color w:val="000000" w:themeColor="text1"/>
          <w:spacing w:val="1"/>
          <w:sz w:val="20"/>
        </w:rPr>
        <w:t xml:space="preserve"> </w:t>
      </w:r>
      <w:r w:rsidRPr="00DF098D">
        <w:rPr>
          <w:rFonts w:cstheme="minorHAnsi"/>
          <w:color w:val="000000" w:themeColor="text1"/>
          <w:sz w:val="20"/>
        </w:rPr>
        <w:t>domain</w:t>
      </w:r>
      <w:r w:rsidRPr="00DF098D">
        <w:rPr>
          <w:rFonts w:cstheme="minorHAnsi"/>
          <w:color w:val="000000" w:themeColor="text1"/>
          <w:spacing w:val="1"/>
          <w:sz w:val="20"/>
        </w:rPr>
        <w:t xml:space="preserve"> </w:t>
      </w:r>
      <w:r w:rsidRPr="00DF098D">
        <w:rPr>
          <w:rFonts w:cstheme="minorHAnsi"/>
          <w:color w:val="000000" w:themeColor="text1"/>
          <w:sz w:val="20"/>
        </w:rPr>
        <w:t>simultaneously</w:t>
      </w:r>
      <w:r w:rsidRPr="00DF098D">
        <w:rPr>
          <w:rFonts w:cstheme="minorHAnsi"/>
          <w:color w:val="000000" w:themeColor="text1"/>
          <w:spacing w:val="1"/>
          <w:sz w:val="20"/>
        </w:rPr>
        <w:t xml:space="preserve"> </w:t>
      </w:r>
      <w:r w:rsidRPr="00DF098D">
        <w:rPr>
          <w:rFonts w:cstheme="minorHAnsi"/>
          <w:color w:val="000000" w:themeColor="text1"/>
          <w:sz w:val="20"/>
        </w:rPr>
        <w:t>with</w:t>
      </w:r>
      <w:r w:rsidRPr="00DF098D">
        <w:rPr>
          <w:rFonts w:cstheme="minorHAnsi"/>
          <w:color w:val="000000" w:themeColor="text1"/>
          <w:spacing w:val="1"/>
          <w:sz w:val="20"/>
        </w:rPr>
        <w:t xml:space="preserve"> </w:t>
      </w:r>
      <w:r w:rsidRPr="00DF098D">
        <w:rPr>
          <w:rFonts w:cstheme="minorHAnsi"/>
          <w:color w:val="000000" w:themeColor="text1"/>
          <w:sz w:val="20"/>
        </w:rPr>
        <w:t>the</w:t>
      </w:r>
      <w:r w:rsidRPr="00DF098D">
        <w:rPr>
          <w:rFonts w:cstheme="minorHAnsi"/>
          <w:color w:val="000000" w:themeColor="text1"/>
          <w:spacing w:val="1"/>
          <w:sz w:val="20"/>
        </w:rPr>
        <w:t xml:space="preserve"> </w:t>
      </w:r>
      <w:r w:rsidRPr="00DF098D">
        <w:rPr>
          <w:rFonts w:cstheme="minorHAnsi"/>
          <w:color w:val="000000" w:themeColor="text1"/>
          <w:sz w:val="20"/>
        </w:rPr>
        <w:t>E&amp;S</w:t>
      </w:r>
      <w:r w:rsidRPr="00DF098D">
        <w:rPr>
          <w:rFonts w:cstheme="minorHAnsi"/>
          <w:color w:val="000000" w:themeColor="text1"/>
          <w:spacing w:val="1"/>
          <w:sz w:val="20"/>
        </w:rPr>
        <w:t xml:space="preserve"> </w:t>
      </w:r>
      <w:r w:rsidRPr="00DF098D">
        <w:rPr>
          <w:rFonts w:cstheme="minorHAnsi"/>
          <w:color w:val="000000" w:themeColor="text1"/>
          <w:sz w:val="20"/>
        </w:rPr>
        <w:t>documents</w:t>
      </w:r>
      <w:r w:rsidRPr="00DF098D">
        <w:rPr>
          <w:rFonts w:cstheme="minorHAnsi"/>
          <w:color w:val="000000" w:themeColor="text1"/>
          <w:spacing w:val="1"/>
          <w:sz w:val="20"/>
        </w:rPr>
        <w:t xml:space="preserve"> </w:t>
      </w:r>
      <w:r w:rsidRPr="00DF098D">
        <w:rPr>
          <w:rFonts w:cstheme="minorHAnsi"/>
          <w:color w:val="000000" w:themeColor="text1"/>
          <w:sz w:val="20"/>
        </w:rPr>
        <w:t>and</w:t>
      </w:r>
      <w:r w:rsidRPr="00DF098D">
        <w:rPr>
          <w:rFonts w:cstheme="minorHAnsi"/>
          <w:color w:val="000000" w:themeColor="text1"/>
          <w:spacing w:val="1"/>
          <w:sz w:val="20"/>
        </w:rPr>
        <w:t xml:space="preserve"> </w:t>
      </w:r>
      <w:r w:rsidRPr="00DF098D">
        <w:rPr>
          <w:rFonts w:cstheme="minorHAnsi"/>
          <w:color w:val="000000" w:themeColor="text1"/>
          <w:sz w:val="20"/>
        </w:rPr>
        <w:t>will</w:t>
      </w:r>
      <w:r w:rsidRPr="00DF098D">
        <w:rPr>
          <w:rFonts w:cstheme="minorHAnsi"/>
          <w:color w:val="000000" w:themeColor="text1"/>
          <w:spacing w:val="1"/>
          <w:sz w:val="20"/>
        </w:rPr>
        <w:t xml:space="preserve"> </w:t>
      </w:r>
      <w:r w:rsidRPr="00DF098D">
        <w:rPr>
          <w:rFonts w:cstheme="minorHAnsi"/>
          <w:color w:val="000000" w:themeColor="text1"/>
          <w:sz w:val="20"/>
        </w:rPr>
        <w:t>be</w:t>
      </w:r>
      <w:r w:rsidRPr="00DF098D">
        <w:rPr>
          <w:rFonts w:cstheme="minorHAnsi"/>
          <w:color w:val="000000" w:themeColor="text1"/>
          <w:spacing w:val="1"/>
          <w:sz w:val="20"/>
        </w:rPr>
        <w:t xml:space="preserve"> </w:t>
      </w:r>
      <w:r w:rsidRPr="00DF098D">
        <w:rPr>
          <w:rFonts w:cstheme="minorHAnsi"/>
          <w:color w:val="000000" w:themeColor="text1"/>
          <w:sz w:val="20"/>
        </w:rPr>
        <w:t>available</w:t>
      </w:r>
      <w:r w:rsidRPr="00DF098D">
        <w:rPr>
          <w:rFonts w:cstheme="minorHAnsi"/>
          <w:color w:val="000000" w:themeColor="text1"/>
          <w:spacing w:val="1"/>
          <w:sz w:val="20"/>
        </w:rPr>
        <w:t xml:space="preserve"> </w:t>
      </w:r>
      <w:r w:rsidRPr="00DF098D">
        <w:rPr>
          <w:rFonts w:cstheme="minorHAnsi"/>
          <w:color w:val="000000" w:themeColor="text1"/>
          <w:sz w:val="20"/>
        </w:rPr>
        <w:t>for</w:t>
      </w:r>
      <w:r w:rsidRPr="00DF098D">
        <w:rPr>
          <w:rFonts w:cstheme="minorHAnsi"/>
          <w:color w:val="000000" w:themeColor="text1"/>
          <w:spacing w:val="1"/>
          <w:sz w:val="20"/>
        </w:rPr>
        <w:t xml:space="preserve"> </w:t>
      </w:r>
      <w:r w:rsidRPr="00DF098D">
        <w:rPr>
          <w:rFonts w:cstheme="minorHAnsi"/>
          <w:color w:val="000000" w:themeColor="text1"/>
          <w:sz w:val="20"/>
        </w:rPr>
        <w:t>stakeholder</w:t>
      </w:r>
      <w:r w:rsidRPr="00DF098D">
        <w:rPr>
          <w:rFonts w:cstheme="minorHAnsi"/>
          <w:color w:val="000000" w:themeColor="text1"/>
          <w:spacing w:val="-2"/>
          <w:sz w:val="20"/>
        </w:rPr>
        <w:t xml:space="preserve"> </w:t>
      </w:r>
      <w:r w:rsidRPr="00DF098D">
        <w:rPr>
          <w:rFonts w:cstheme="minorHAnsi"/>
          <w:color w:val="000000" w:themeColor="text1"/>
          <w:sz w:val="20"/>
        </w:rPr>
        <w:t>review</w:t>
      </w:r>
      <w:r w:rsidRPr="00DF098D">
        <w:rPr>
          <w:rFonts w:cstheme="minorHAnsi"/>
          <w:color w:val="000000" w:themeColor="text1"/>
          <w:spacing w:val="-2"/>
          <w:sz w:val="20"/>
        </w:rPr>
        <w:t xml:space="preserve"> </w:t>
      </w:r>
      <w:r w:rsidRPr="00DF098D">
        <w:rPr>
          <w:rFonts w:cstheme="minorHAnsi"/>
          <w:color w:val="000000" w:themeColor="text1"/>
          <w:sz w:val="20"/>
        </w:rPr>
        <w:t>during</w:t>
      </w:r>
      <w:r w:rsidRPr="00DF098D">
        <w:rPr>
          <w:rFonts w:cstheme="minorHAnsi"/>
          <w:color w:val="000000" w:themeColor="text1"/>
          <w:spacing w:val="2"/>
          <w:sz w:val="20"/>
        </w:rPr>
        <w:t xml:space="preserve"> </w:t>
      </w:r>
      <w:r w:rsidRPr="00DF098D">
        <w:rPr>
          <w:rFonts w:cstheme="minorHAnsi"/>
          <w:color w:val="000000" w:themeColor="text1"/>
          <w:sz w:val="20"/>
        </w:rPr>
        <w:t>the</w:t>
      </w:r>
      <w:r w:rsidRPr="00DF098D">
        <w:rPr>
          <w:rFonts w:cstheme="minorHAnsi"/>
          <w:color w:val="000000" w:themeColor="text1"/>
          <w:spacing w:val="-2"/>
          <w:sz w:val="20"/>
        </w:rPr>
        <w:t xml:space="preserve"> </w:t>
      </w:r>
      <w:r w:rsidRPr="00DF098D">
        <w:rPr>
          <w:rFonts w:cstheme="minorHAnsi"/>
          <w:color w:val="000000" w:themeColor="text1"/>
          <w:sz w:val="20"/>
        </w:rPr>
        <w:t>same</w:t>
      </w:r>
      <w:r w:rsidRPr="00DF098D">
        <w:rPr>
          <w:rFonts w:cstheme="minorHAnsi"/>
          <w:color w:val="000000" w:themeColor="text1"/>
          <w:spacing w:val="-2"/>
          <w:sz w:val="20"/>
        </w:rPr>
        <w:t xml:space="preserve"> </w:t>
      </w:r>
      <w:proofErr w:type="gramStart"/>
      <w:r w:rsidRPr="00DF098D">
        <w:rPr>
          <w:rFonts w:cstheme="minorHAnsi"/>
          <w:color w:val="000000" w:themeColor="text1"/>
          <w:sz w:val="20"/>
        </w:rPr>
        <w:t>period</w:t>
      </w:r>
      <w:r w:rsidRPr="00DF098D">
        <w:rPr>
          <w:rFonts w:cstheme="minorHAnsi"/>
          <w:color w:val="000000" w:themeColor="text1"/>
          <w:spacing w:val="-1"/>
          <w:sz w:val="20"/>
        </w:rPr>
        <w:t xml:space="preserve"> </w:t>
      </w:r>
      <w:r w:rsidRPr="00DF098D">
        <w:rPr>
          <w:rFonts w:cstheme="minorHAnsi"/>
          <w:color w:val="000000" w:themeColor="text1"/>
          <w:sz w:val="20"/>
        </w:rPr>
        <w:t>of time</w:t>
      </w:r>
      <w:proofErr w:type="gramEnd"/>
      <w:r w:rsidRPr="00DF098D">
        <w:rPr>
          <w:rFonts w:cstheme="minorHAnsi"/>
          <w:color w:val="000000" w:themeColor="text1"/>
          <w:sz w:val="20"/>
        </w:rPr>
        <w:t>.</w:t>
      </w:r>
    </w:p>
    <w:p w14:paraId="6E67F9F2" w14:textId="77777777" w:rsidR="00DF098D" w:rsidRPr="00DF098D" w:rsidRDefault="00DF098D" w:rsidP="00DF098D">
      <w:pPr>
        <w:pStyle w:val="ListParagraph"/>
        <w:rPr>
          <w:rFonts w:cstheme="minorHAnsi"/>
          <w:color w:val="000000" w:themeColor="text1"/>
          <w:sz w:val="20"/>
        </w:rPr>
      </w:pPr>
    </w:p>
    <w:p w14:paraId="521B62BF" w14:textId="735548C1" w:rsidR="002C29C3" w:rsidRPr="00DF098D" w:rsidRDefault="0091371A" w:rsidP="00DF098D">
      <w:pPr>
        <w:pStyle w:val="ListParagraph"/>
        <w:numPr>
          <w:ilvl w:val="0"/>
          <w:numId w:val="101"/>
        </w:numPr>
        <w:spacing w:before="21"/>
        <w:ind w:left="720" w:right="215" w:hanging="810"/>
        <w:jc w:val="both"/>
        <w:rPr>
          <w:rFonts w:cstheme="minorHAnsi"/>
          <w:color w:val="000000" w:themeColor="text1"/>
          <w:sz w:val="20"/>
        </w:rPr>
      </w:pPr>
      <w:r w:rsidRPr="00DF098D">
        <w:rPr>
          <w:rFonts w:cstheme="minorHAnsi"/>
          <w:color w:val="000000" w:themeColor="text1"/>
          <w:sz w:val="20"/>
        </w:rPr>
        <w:t>The disclosure materials will be distributed by making them available at venues and locations accessible by the community and places to which the public has unhindered access. Free printed copies of</w:t>
      </w:r>
      <w:r w:rsidRPr="00DF098D">
        <w:rPr>
          <w:rFonts w:cstheme="minorHAnsi"/>
          <w:color w:val="000000" w:themeColor="text1"/>
          <w:spacing w:val="1"/>
          <w:sz w:val="20"/>
        </w:rPr>
        <w:t xml:space="preserve"> </w:t>
      </w:r>
      <w:r w:rsidRPr="00DF098D">
        <w:rPr>
          <w:rFonts w:cstheme="minorHAnsi"/>
          <w:color w:val="000000" w:themeColor="text1"/>
          <w:sz w:val="20"/>
        </w:rPr>
        <w:t xml:space="preserve">the ES framework documents in Bangla and English will be made accessible for the </w:t>
      </w:r>
      <w:proofErr w:type="gramStart"/>
      <w:r w:rsidRPr="00DF098D">
        <w:rPr>
          <w:rFonts w:cstheme="minorHAnsi"/>
          <w:color w:val="000000" w:themeColor="text1"/>
          <w:sz w:val="20"/>
        </w:rPr>
        <w:t>general public</w:t>
      </w:r>
      <w:proofErr w:type="gramEnd"/>
      <w:r w:rsidRPr="00DF098D">
        <w:rPr>
          <w:rFonts w:cstheme="minorHAnsi"/>
          <w:color w:val="000000" w:themeColor="text1"/>
          <w:sz w:val="20"/>
        </w:rPr>
        <w:t xml:space="preserve"> at the</w:t>
      </w:r>
      <w:r w:rsidRPr="00DF098D">
        <w:rPr>
          <w:rFonts w:cstheme="minorHAnsi"/>
          <w:color w:val="000000" w:themeColor="text1"/>
          <w:spacing w:val="1"/>
          <w:sz w:val="20"/>
        </w:rPr>
        <w:t xml:space="preserve"> </w:t>
      </w:r>
      <w:r w:rsidRPr="00DF098D">
        <w:rPr>
          <w:rFonts w:cstheme="minorHAnsi"/>
          <w:color w:val="000000" w:themeColor="text1"/>
          <w:sz w:val="20"/>
        </w:rPr>
        <w:t>following</w:t>
      </w:r>
      <w:r w:rsidRPr="00DF098D">
        <w:rPr>
          <w:rFonts w:cstheme="minorHAnsi"/>
          <w:color w:val="000000" w:themeColor="text1"/>
          <w:spacing w:val="-3"/>
          <w:sz w:val="20"/>
        </w:rPr>
        <w:t xml:space="preserve"> </w:t>
      </w:r>
      <w:r w:rsidRPr="00DF098D">
        <w:rPr>
          <w:rFonts w:cstheme="minorHAnsi"/>
          <w:color w:val="000000" w:themeColor="text1"/>
          <w:sz w:val="20"/>
        </w:rPr>
        <w:t>locations:</w:t>
      </w:r>
    </w:p>
    <w:p w14:paraId="7FA81DB6" w14:textId="77777777" w:rsidR="002C29C3" w:rsidRPr="004824B5" w:rsidRDefault="00951405" w:rsidP="008857EB">
      <w:pPr>
        <w:spacing w:before="6"/>
        <w:rPr>
          <w:rFonts w:cstheme="minorHAnsi"/>
          <w:color w:val="000000" w:themeColor="text1"/>
          <w:sz w:val="17"/>
        </w:rPr>
      </w:pPr>
    </w:p>
    <w:p w14:paraId="6F88D7A2" w14:textId="4F2D0BED" w:rsidR="002C29C3" w:rsidRPr="004824B5" w:rsidRDefault="0091371A" w:rsidP="00B83F49">
      <w:pPr>
        <w:numPr>
          <w:ilvl w:val="3"/>
          <w:numId w:val="40"/>
        </w:numPr>
        <w:tabs>
          <w:tab w:val="left" w:pos="939"/>
          <w:tab w:val="left" w:pos="940"/>
        </w:tabs>
        <w:rPr>
          <w:rFonts w:cstheme="minorHAnsi"/>
          <w:color w:val="000000" w:themeColor="text1"/>
          <w:sz w:val="20"/>
        </w:rPr>
      </w:pPr>
      <w:r w:rsidRPr="004824B5">
        <w:rPr>
          <w:rFonts w:cstheme="minorHAnsi"/>
          <w:color w:val="000000" w:themeColor="text1"/>
          <w:sz w:val="20"/>
        </w:rPr>
        <w:t>IA’s</w:t>
      </w:r>
      <w:r w:rsidRPr="004824B5">
        <w:rPr>
          <w:rFonts w:cstheme="minorHAnsi"/>
          <w:color w:val="000000" w:themeColor="text1"/>
          <w:spacing w:val="-6"/>
          <w:sz w:val="20"/>
        </w:rPr>
        <w:t xml:space="preserve"> </w:t>
      </w:r>
      <w:r w:rsidRPr="004824B5">
        <w:rPr>
          <w:rFonts w:cstheme="minorHAnsi"/>
          <w:color w:val="000000" w:themeColor="text1"/>
          <w:sz w:val="20"/>
        </w:rPr>
        <w:t>headquarters,</w:t>
      </w:r>
      <w:r w:rsidRPr="004824B5">
        <w:rPr>
          <w:rFonts w:cstheme="minorHAnsi"/>
          <w:color w:val="000000" w:themeColor="text1"/>
          <w:spacing w:val="-4"/>
          <w:sz w:val="20"/>
        </w:rPr>
        <w:t xml:space="preserve"> </w:t>
      </w:r>
      <w:r w:rsidRPr="004824B5">
        <w:rPr>
          <w:rFonts w:cstheme="minorHAnsi"/>
          <w:color w:val="000000" w:themeColor="text1"/>
          <w:sz w:val="20"/>
        </w:rPr>
        <w:t>Dhaka</w:t>
      </w:r>
      <w:r w:rsidRPr="004824B5">
        <w:rPr>
          <w:rFonts w:cstheme="minorHAnsi"/>
          <w:color w:val="000000" w:themeColor="text1"/>
          <w:spacing w:val="-1"/>
          <w:sz w:val="20"/>
        </w:rPr>
        <w:t xml:space="preserve"> </w:t>
      </w:r>
      <w:r w:rsidRPr="004824B5">
        <w:rPr>
          <w:rFonts w:cstheme="minorHAnsi"/>
          <w:color w:val="000000" w:themeColor="text1"/>
          <w:sz w:val="20"/>
        </w:rPr>
        <w:t>and</w:t>
      </w:r>
      <w:r w:rsidRPr="004824B5">
        <w:rPr>
          <w:rFonts w:cstheme="minorHAnsi"/>
          <w:color w:val="000000" w:themeColor="text1"/>
          <w:spacing w:val="-3"/>
          <w:sz w:val="20"/>
        </w:rPr>
        <w:t xml:space="preserve"> </w:t>
      </w:r>
      <w:r w:rsidRPr="004824B5">
        <w:rPr>
          <w:rFonts w:cstheme="minorHAnsi"/>
          <w:color w:val="000000" w:themeColor="text1"/>
          <w:sz w:val="20"/>
        </w:rPr>
        <w:t>affected</w:t>
      </w:r>
      <w:r w:rsidRPr="004824B5">
        <w:rPr>
          <w:rFonts w:cstheme="minorHAnsi"/>
          <w:color w:val="000000" w:themeColor="text1"/>
          <w:spacing w:val="-3"/>
          <w:sz w:val="20"/>
        </w:rPr>
        <w:t xml:space="preserve"> </w:t>
      </w:r>
      <w:r w:rsidRPr="004824B5">
        <w:rPr>
          <w:rFonts w:cstheme="minorHAnsi"/>
          <w:color w:val="000000" w:themeColor="text1"/>
          <w:sz w:val="20"/>
        </w:rPr>
        <w:t>District</w:t>
      </w:r>
      <w:r w:rsidRPr="004824B5">
        <w:rPr>
          <w:rFonts w:cstheme="minorHAnsi"/>
          <w:color w:val="000000" w:themeColor="text1"/>
          <w:spacing w:val="-4"/>
          <w:sz w:val="20"/>
        </w:rPr>
        <w:t xml:space="preserve"> </w:t>
      </w:r>
      <w:r w:rsidRPr="004824B5">
        <w:rPr>
          <w:rFonts w:cstheme="minorHAnsi"/>
          <w:color w:val="000000" w:themeColor="text1"/>
          <w:sz w:val="20"/>
        </w:rPr>
        <w:t>and</w:t>
      </w:r>
      <w:r w:rsidRPr="004824B5">
        <w:rPr>
          <w:rFonts w:cstheme="minorHAnsi"/>
          <w:color w:val="000000" w:themeColor="text1"/>
          <w:spacing w:val="-2"/>
          <w:sz w:val="20"/>
        </w:rPr>
        <w:t xml:space="preserve"> </w:t>
      </w:r>
      <w:r w:rsidRPr="004824B5">
        <w:rPr>
          <w:rFonts w:cstheme="minorHAnsi"/>
          <w:color w:val="000000" w:themeColor="text1"/>
          <w:sz w:val="20"/>
        </w:rPr>
        <w:t>Upazila Offices</w:t>
      </w:r>
    </w:p>
    <w:p w14:paraId="6FC56041" w14:textId="2620314B" w:rsidR="002C29C3" w:rsidRPr="004824B5" w:rsidRDefault="0091371A" w:rsidP="00B83F49">
      <w:pPr>
        <w:numPr>
          <w:ilvl w:val="3"/>
          <w:numId w:val="40"/>
        </w:numPr>
        <w:tabs>
          <w:tab w:val="left" w:pos="939"/>
          <w:tab w:val="left" w:pos="940"/>
        </w:tabs>
        <w:rPr>
          <w:rFonts w:cstheme="minorHAnsi"/>
          <w:color w:val="000000" w:themeColor="text1"/>
          <w:sz w:val="20"/>
        </w:rPr>
      </w:pPr>
      <w:r w:rsidRPr="004824B5">
        <w:rPr>
          <w:rFonts w:cstheme="minorHAnsi"/>
          <w:color w:val="000000" w:themeColor="text1"/>
          <w:sz w:val="20"/>
        </w:rPr>
        <w:t>The</w:t>
      </w:r>
      <w:r w:rsidRPr="004824B5">
        <w:rPr>
          <w:rFonts w:cstheme="minorHAnsi"/>
          <w:color w:val="000000" w:themeColor="text1"/>
          <w:spacing w:val="-4"/>
          <w:sz w:val="20"/>
        </w:rPr>
        <w:t xml:space="preserve"> </w:t>
      </w:r>
      <w:r w:rsidRPr="004824B5">
        <w:rPr>
          <w:rFonts w:cstheme="minorHAnsi"/>
          <w:color w:val="000000" w:themeColor="text1"/>
          <w:sz w:val="20"/>
        </w:rPr>
        <w:t>District</w:t>
      </w:r>
      <w:r w:rsidRPr="004824B5">
        <w:rPr>
          <w:rFonts w:cstheme="minorHAnsi"/>
          <w:color w:val="000000" w:themeColor="text1"/>
          <w:spacing w:val="-4"/>
          <w:sz w:val="20"/>
        </w:rPr>
        <w:t xml:space="preserve"> </w:t>
      </w:r>
      <w:r w:rsidRPr="004824B5">
        <w:rPr>
          <w:rFonts w:cstheme="minorHAnsi"/>
          <w:color w:val="000000" w:themeColor="text1"/>
          <w:sz w:val="20"/>
        </w:rPr>
        <w:t>Administration</w:t>
      </w:r>
      <w:r w:rsidRPr="004824B5">
        <w:rPr>
          <w:rFonts w:cstheme="minorHAnsi"/>
          <w:color w:val="000000" w:themeColor="text1"/>
          <w:spacing w:val="-3"/>
          <w:sz w:val="20"/>
        </w:rPr>
        <w:t xml:space="preserve"> </w:t>
      </w:r>
      <w:proofErr w:type="gramStart"/>
      <w:r w:rsidRPr="004824B5">
        <w:rPr>
          <w:rFonts w:cstheme="minorHAnsi"/>
          <w:color w:val="000000" w:themeColor="text1"/>
          <w:sz w:val="20"/>
        </w:rPr>
        <w:t>offices;</w:t>
      </w:r>
      <w:proofErr w:type="gramEnd"/>
    </w:p>
    <w:p w14:paraId="020A87F1" w14:textId="44CE3E48" w:rsidR="002C29C3" w:rsidRPr="004824B5" w:rsidRDefault="0091371A" w:rsidP="00B83F49">
      <w:pPr>
        <w:numPr>
          <w:ilvl w:val="3"/>
          <w:numId w:val="40"/>
        </w:numPr>
        <w:tabs>
          <w:tab w:val="left" w:pos="939"/>
          <w:tab w:val="left" w:pos="940"/>
        </w:tabs>
        <w:spacing w:before="1"/>
        <w:rPr>
          <w:rFonts w:cstheme="minorHAnsi"/>
          <w:color w:val="000000" w:themeColor="text1"/>
          <w:sz w:val="20"/>
        </w:rPr>
      </w:pPr>
      <w:r w:rsidRPr="004824B5">
        <w:rPr>
          <w:rFonts w:cstheme="minorHAnsi"/>
          <w:color w:val="000000" w:themeColor="text1"/>
          <w:sz w:val="20"/>
        </w:rPr>
        <w:t>The</w:t>
      </w:r>
      <w:r w:rsidRPr="004824B5">
        <w:rPr>
          <w:rFonts w:cstheme="minorHAnsi"/>
          <w:color w:val="000000" w:themeColor="text1"/>
          <w:spacing w:val="-4"/>
          <w:sz w:val="20"/>
        </w:rPr>
        <w:t xml:space="preserve"> </w:t>
      </w:r>
      <w:r w:rsidRPr="004824B5">
        <w:rPr>
          <w:rFonts w:cstheme="minorHAnsi"/>
          <w:color w:val="000000" w:themeColor="text1"/>
          <w:sz w:val="20"/>
        </w:rPr>
        <w:t>IAs</w:t>
      </w:r>
      <w:r w:rsidRPr="004824B5">
        <w:rPr>
          <w:rFonts w:cstheme="minorHAnsi"/>
          <w:color w:val="000000" w:themeColor="text1"/>
          <w:spacing w:val="-2"/>
          <w:sz w:val="20"/>
        </w:rPr>
        <w:t xml:space="preserve"> </w:t>
      </w:r>
      <w:r w:rsidRPr="004824B5">
        <w:rPr>
          <w:rFonts w:cstheme="minorHAnsi"/>
          <w:color w:val="000000" w:themeColor="text1"/>
          <w:sz w:val="20"/>
        </w:rPr>
        <w:t>Project</w:t>
      </w:r>
      <w:r w:rsidRPr="004824B5">
        <w:rPr>
          <w:rFonts w:cstheme="minorHAnsi"/>
          <w:color w:val="000000" w:themeColor="text1"/>
          <w:spacing w:val="-2"/>
          <w:sz w:val="20"/>
        </w:rPr>
        <w:t xml:space="preserve"> </w:t>
      </w:r>
      <w:proofErr w:type="gramStart"/>
      <w:r w:rsidRPr="004824B5">
        <w:rPr>
          <w:rFonts w:cstheme="minorHAnsi"/>
          <w:color w:val="000000" w:themeColor="text1"/>
          <w:sz w:val="20"/>
        </w:rPr>
        <w:t>offices;</w:t>
      </w:r>
      <w:proofErr w:type="gramEnd"/>
    </w:p>
    <w:p w14:paraId="690DD26F" w14:textId="75DC2FA5" w:rsidR="002C29C3" w:rsidRPr="004824B5" w:rsidRDefault="0091371A" w:rsidP="00B83F49">
      <w:pPr>
        <w:numPr>
          <w:ilvl w:val="3"/>
          <w:numId w:val="40"/>
        </w:numPr>
        <w:tabs>
          <w:tab w:val="left" w:pos="939"/>
          <w:tab w:val="left" w:pos="940"/>
        </w:tabs>
        <w:rPr>
          <w:rFonts w:cstheme="minorHAnsi"/>
          <w:color w:val="000000" w:themeColor="text1"/>
          <w:sz w:val="20"/>
        </w:rPr>
      </w:pPr>
      <w:r w:rsidRPr="004824B5">
        <w:rPr>
          <w:rFonts w:cstheme="minorHAnsi"/>
          <w:color w:val="000000" w:themeColor="text1"/>
          <w:sz w:val="20"/>
        </w:rPr>
        <w:t>Affected</w:t>
      </w:r>
      <w:r w:rsidRPr="004824B5">
        <w:rPr>
          <w:rFonts w:cstheme="minorHAnsi"/>
          <w:color w:val="000000" w:themeColor="text1"/>
          <w:spacing w:val="-7"/>
          <w:sz w:val="20"/>
        </w:rPr>
        <w:t xml:space="preserve"> </w:t>
      </w:r>
      <w:r w:rsidRPr="004824B5">
        <w:rPr>
          <w:rFonts w:cstheme="minorHAnsi"/>
          <w:color w:val="000000" w:themeColor="text1"/>
          <w:sz w:val="20"/>
        </w:rPr>
        <w:t>Upazila</w:t>
      </w:r>
      <w:r w:rsidRPr="004824B5">
        <w:rPr>
          <w:rFonts w:cstheme="minorHAnsi"/>
          <w:color w:val="000000" w:themeColor="text1"/>
          <w:spacing w:val="-4"/>
          <w:sz w:val="20"/>
        </w:rPr>
        <w:t xml:space="preserve"> </w:t>
      </w:r>
      <w:proofErr w:type="gramStart"/>
      <w:r w:rsidRPr="004824B5">
        <w:rPr>
          <w:rFonts w:cstheme="minorHAnsi"/>
          <w:color w:val="000000" w:themeColor="text1"/>
          <w:sz w:val="20"/>
        </w:rPr>
        <w:t>Headquarters;</w:t>
      </w:r>
      <w:proofErr w:type="gramEnd"/>
    </w:p>
    <w:p w14:paraId="524EDAC5" w14:textId="07056ABB" w:rsidR="002C29C3" w:rsidRPr="004824B5" w:rsidRDefault="0091371A" w:rsidP="00B83F49">
      <w:pPr>
        <w:numPr>
          <w:ilvl w:val="3"/>
          <w:numId w:val="40"/>
        </w:numPr>
        <w:tabs>
          <w:tab w:val="left" w:pos="939"/>
          <w:tab w:val="left" w:pos="940"/>
        </w:tabs>
        <w:rPr>
          <w:rFonts w:cstheme="minorHAnsi"/>
          <w:color w:val="000000" w:themeColor="text1"/>
          <w:sz w:val="20"/>
        </w:rPr>
      </w:pPr>
      <w:r w:rsidRPr="004824B5">
        <w:rPr>
          <w:rFonts w:cstheme="minorHAnsi"/>
          <w:color w:val="000000" w:themeColor="text1"/>
          <w:sz w:val="20"/>
        </w:rPr>
        <w:t>Affected</w:t>
      </w:r>
      <w:r w:rsidRPr="004824B5">
        <w:rPr>
          <w:rFonts w:cstheme="minorHAnsi"/>
          <w:color w:val="000000" w:themeColor="text1"/>
          <w:spacing w:val="-7"/>
          <w:sz w:val="20"/>
        </w:rPr>
        <w:t xml:space="preserve"> </w:t>
      </w:r>
      <w:r w:rsidRPr="004824B5">
        <w:rPr>
          <w:rFonts w:cstheme="minorHAnsi"/>
          <w:color w:val="000000" w:themeColor="text1"/>
          <w:sz w:val="20"/>
        </w:rPr>
        <w:t>Union</w:t>
      </w:r>
      <w:r w:rsidRPr="004824B5">
        <w:rPr>
          <w:rFonts w:cstheme="minorHAnsi"/>
          <w:color w:val="000000" w:themeColor="text1"/>
          <w:spacing w:val="-5"/>
          <w:sz w:val="20"/>
        </w:rPr>
        <w:t xml:space="preserve"> </w:t>
      </w:r>
      <w:proofErr w:type="spellStart"/>
      <w:r w:rsidRPr="004824B5">
        <w:rPr>
          <w:rFonts w:cstheme="minorHAnsi"/>
          <w:color w:val="000000" w:themeColor="text1"/>
          <w:sz w:val="20"/>
        </w:rPr>
        <w:t>Parisad</w:t>
      </w:r>
      <w:proofErr w:type="spellEnd"/>
      <w:r w:rsidRPr="004824B5">
        <w:rPr>
          <w:rFonts w:cstheme="minorHAnsi"/>
          <w:color w:val="000000" w:themeColor="text1"/>
          <w:spacing w:val="-4"/>
          <w:sz w:val="20"/>
        </w:rPr>
        <w:t xml:space="preserve"> </w:t>
      </w:r>
      <w:proofErr w:type="gramStart"/>
      <w:r w:rsidRPr="004824B5">
        <w:rPr>
          <w:rFonts w:cstheme="minorHAnsi"/>
          <w:color w:val="000000" w:themeColor="text1"/>
          <w:sz w:val="20"/>
        </w:rPr>
        <w:t>Offices;</w:t>
      </w:r>
      <w:proofErr w:type="gramEnd"/>
    </w:p>
    <w:p w14:paraId="362B9E5E" w14:textId="77777777" w:rsidR="002C29C3" w:rsidRPr="004824B5" w:rsidRDefault="0091371A" w:rsidP="00B83F49">
      <w:pPr>
        <w:numPr>
          <w:ilvl w:val="3"/>
          <w:numId w:val="40"/>
        </w:numPr>
        <w:tabs>
          <w:tab w:val="left" w:pos="939"/>
          <w:tab w:val="left" w:pos="940"/>
        </w:tabs>
        <w:spacing w:before="1"/>
        <w:rPr>
          <w:rFonts w:cstheme="minorHAnsi"/>
          <w:color w:val="000000" w:themeColor="text1"/>
          <w:sz w:val="20"/>
        </w:rPr>
      </w:pPr>
      <w:r w:rsidRPr="004824B5">
        <w:rPr>
          <w:rFonts w:cstheme="minorHAnsi"/>
          <w:color w:val="000000" w:themeColor="text1"/>
          <w:sz w:val="20"/>
        </w:rPr>
        <w:t>Other</w:t>
      </w:r>
      <w:r w:rsidRPr="004824B5">
        <w:rPr>
          <w:rFonts w:cstheme="minorHAnsi"/>
          <w:color w:val="000000" w:themeColor="text1"/>
          <w:spacing w:val="-4"/>
          <w:sz w:val="20"/>
        </w:rPr>
        <w:t xml:space="preserve"> </w:t>
      </w:r>
      <w:r w:rsidRPr="004824B5">
        <w:rPr>
          <w:rFonts w:cstheme="minorHAnsi"/>
          <w:color w:val="000000" w:themeColor="text1"/>
          <w:sz w:val="20"/>
        </w:rPr>
        <w:t>designated</w:t>
      </w:r>
      <w:r w:rsidRPr="004824B5">
        <w:rPr>
          <w:rFonts w:cstheme="minorHAnsi"/>
          <w:color w:val="000000" w:themeColor="text1"/>
          <w:spacing w:val="-4"/>
          <w:sz w:val="20"/>
        </w:rPr>
        <w:t xml:space="preserve"> </w:t>
      </w:r>
      <w:r w:rsidRPr="004824B5">
        <w:rPr>
          <w:rFonts w:cstheme="minorHAnsi"/>
          <w:color w:val="000000" w:themeColor="text1"/>
          <w:sz w:val="20"/>
        </w:rPr>
        <w:t>public</w:t>
      </w:r>
      <w:r w:rsidRPr="004824B5">
        <w:rPr>
          <w:rFonts w:cstheme="minorHAnsi"/>
          <w:color w:val="000000" w:themeColor="text1"/>
          <w:spacing w:val="-4"/>
          <w:sz w:val="20"/>
        </w:rPr>
        <w:t xml:space="preserve"> </w:t>
      </w:r>
      <w:r w:rsidRPr="004824B5">
        <w:rPr>
          <w:rFonts w:cstheme="minorHAnsi"/>
          <w:color w:val="000000" w:themeColor="text1"/>
          <w:sz w:val="20"/>
        </w:rPr>
        <w:t>locations</w:t>
      </w:r>
      <w:r w:rsidRPr="004824B5">
        <w:rPr>
          <w:rFonts w:cstheme="minorHAnsi"/>
          <w:color w:val="000000" w:themeColor="text1"/>
          <w:spacing w:val="-3"/>
          <w:sz w:val="20"/>
        </w:rPr>
        <w:t xml:space="preserve"> </w:t>
      </w:r>
      <w:r w:rsidRPr="004824B5">
        <w:rPr>
          <w:rFonts w:cstheme="minorHAnsi"/>
          <w:color w:val="000000" w:themeColor="text1"/>
          <w:sz w:val="20"/>
        </w:rPr>
        <w:t>to</w:t>
      </w:r>
      <w:r w:rsidRPr="004824B5">
        <w:rPr>
          <w:rFonts w:cstheme="minorHAnsi"/>
          <w:color w:val="000000" w:themeColor="text1"/>
          <w:spacing w:val="-3"/>
          <w:sz w:val="20"/>
        </w:rPr>
        <w:t xml:space="preserve"> </w:t>
      </w:r>
      <w:r w:rsidRPr="004824B5">
        <w:rPr>
          <w:rFonts w:cstheme="minorHAnsi"/>
          <w:color w:val="000000" w:themeColor="text1"/>
          <w:sz w:val="20"/>
        </w:rPr>
        <w:t>ensure</w:t>
      </w:r>
      <w:r w:rsidRPr="004824B5">
        <w:rPr>
          <w:rFonts w:cstheme="minorHAnsi"/>
          <w:color w:val="000000" w:themeColor="text1"/>
          <w:spacing w:val="-3"/>
          <w:sz w:val="20"/>
        </w:rPr>
        <w:t xml:space="preserve"> </w:t>
      </w:r>
      <w:r w:rsidRPr="004824B5">
        <w:rPr>
          <w:rFonts w:cstheme="minorHAnsi"/>
          <w:color w:val="000000" w:themeColor="text1"/>
          <w:sz w:val="20"/>
        </w:rPr>
        <w:t>wide</w:t>
      </w:r>
      <w:r w:rsidRPr="004824B5">
        <w:rPr>
          <w:rFonts w:cstheme="minorHAnsi"/>
          <w:color w:val="000000" w:themeColor="text1"/>
          <w:spacing w:val="-1"/>
          <w:sz w:val="20"/>
        </w:rPr>
        <w:t xml:space="preserve"> </w:t>
      </w:r>
      <w:r w:rsidRPr="004824B5">
        <w:rPr>
          <w:rFonts w:cstheme="minorHAnsi"/>
          <w:color w:val="000000" w:themeColor="text1"/>
          <w:sz w:val="20"/>
        </w:rPr>
        <w:t>dissemination</w:t>
      </w:r>
      <w:r w:rsidRPr="004824B5">
        <w:rPr>
          <w:rFonts w:cstheme="minorHAnsi"/>
          <w:color w:val="000000" w:themeColor="text1"/>
          <w:spacing w:val="-3"/>
          <w:sz w:val="20"/>
        </w:rPr>
        <w:t xml:space="preserve"> </w:t>
      </w:r>
      <w:r w:rsidRPr="004824B5">
        <w:rPr>
          <w:rFonts w:cstheme="minorHAnsi"/>
          <w:color w:val="000000" w:themeColor="text1"/>
          <w:sz w:val="20"/>
        </w:rPr>
        <w:t>of</w:t>
      </w:r>
      <w:r w:rsidRPr="004824B5">
        <w:rPr>
          <w:rFonts w:cstheme="minorHAnsi"/>
          <w:color w:val="000000" w:themeColor="text1"/>
          <w:spacing w:val="-4"/>
          <w:sz w:val="20"/>
        </w:rPr>
        <w:t xml:space="preserve"> </w:t>
      </w:r>
      <w:r w:rsidRPr="004824B5">
        <w:rPr>
          <w:rFonts w:cstheme="minorHAnsi"/>
          <w:color w:val="000000" w:themeColor="text1"/>
          <w:sz w:val="20"/>
        </w:rPr>
        <w:t>the</w:t>
      </w:r>
      <w:r w:rsidRPr="004824B5">
        <w:rPr>
          <w:rFonts w:cstheme="minorHAnsi"/>
          <w:color w:val="000000" w:themeColor="text1"/>
          <w:spacing w:val="-1"/>
          <w:sz w:val="20"/>
        </w:rPr>
        <w:t xml:space="preserve"> </w:t>
      </w:r>
      <w:r w:rsidRPr="004824B5">
        <w:rPr>
          <w:rFonts w:cstheme="minorHAnsi"/>
          <w:color w:val="000000" w:themeColor="text1"/>
          <w:sz w:val="20"/>
        </w:rPr>
        <w:t>materials.</w:t>
      </w:r>
    </w:p>
    <w:p w14:paraId="42675E14" w14:textId="77777777" w:rsidR="002C29C3" w:rsidRPr="004824B5" w:rsidRDefault="0091371A" w:rsidP="00B83F49">
      <w:pPr>
        <w:numPr>
          <w:ilvl w:val="3"/>
          <w:numId w:val="40"/>
        </w:numPr>
        <w:tabs>
          <w:tab w:val="left" w:pos="939"/>
          <w:tab w:val="left" w:pos="941"/>
        </w:tabs>
        <w:rPr>
          <w:rFonts w:cstheme="minorHAnsi"/>
          <w:color w:val="000000" w:themeColor="text1"/>
          <w:sz w:val="20"/>
        </w:rPr>
      </w:pPr>
      <w:r w:rsidRPr="004824B5">
        <w:rPr>
          <w:rFonts w:cstheme="minorHAnsi"/>
          <w:color w:val="000000" w:themeColor="text1"/>
          <w:sz w:val="20"/>
        </w:rPr>
        <w:t>Newspapers,</w:t>
      </w:r>
      <w:r w:rsidRPr="004824B5">
        <w:rPr>
          <w:rFonts w:cstheme="minorHAnsi"/>
          <w:color w:val="000000" w:themeColor="text1"/>
          <w:spacing w:val="-7"/>
          <w:sz w:val="20"/>
        </w:rPr>
        <w:t xml:space="preserve"> </w:t>
      </w:r>
      <w:r w:rsidRPr="004824B5">
        <w:rPr>
          <w:rFonts w:cstheme="minorHAnsi"/>
          <w:color w:val="000000" w:themeColor="text1"/>
          <w:sz w:val="20"/>
        </w:rPr>
        <w:t>posters,</w:t>
      </w:r>
      <w:r w:rsidRPr="004824B5">
        <w:rPr>
          <w:rFonts w:cstheme="minorHAnsi"/>
          <w:color w:val="000000" w:themeColor="text1"/>
          <w:spacing w:val="-4"/>
          <w:sz w:val="20"/>
        </w:rPr>
        <w:t xml:space="preserve"> </w:t>
      </w:r>
      <w:r w:rsidRPr="004824B5">
        <w:rPr>
          <w:rFonts w:cstheme="minorHAnsi"/>
          <w:color w:val="000000" w:themeColor="text1"/>
          <w:sz w:val="20"/>
        </w:rPr>
        <w:t>radio,</w:t>
      </w:r>
      <w:r w:rsidRPr="004824B5">
        <w:rPr>
          <w:rFonts w:cstheme="minorHAnsi"/>
          <w:color w:val="000000" w:themeColor="text1"/>
          <w:spacing w:val="-4"/>
          <w:sz w:val="20"/>
        </w:rPr>
        <w:t xml:space="preserve"> </w:t>
      </w:r>
      <w:proofErr w:type="gramStart"/>
      <w:r w:rsidRPr="004824B5">
        <w:rPr>
          <w:rFonts w:cstheme="minorHAnsi"/>
          <w:color w:val="000000" w:themeColor="text1"/>
          <w:sz w:val="20"/>
        </w:rPr>
        <w:t>television;</w:t>
      </w:r>
      <w:proofErr w:type="gramEnd"/>
    </w:p>
    <w:p w14:paraId="12910E9E" w14:textId="77777777" w:rsidR="002C29C3" w:rsidRPr="004824B5" w:rsidRDefault="0091371A" w:rsidP="00B83F49">
      <w:pPr>
        <w:numPr>
          <w:ilvl w:val="3"/>
          <w:numId w:val="40"/>
        </w:numPr>
        <w:tabs>
          <w:tab w:val="left" w:pos="939"/>
          <w:tab w:val="left" w:pos="941"/>
        </w:tabs>
        <w:spacing w:before="1"/>
        <w:rPr>
          <w:rFonts w:cstheme="minorHAnsi"/>
          <w:color w:val="000000" w:themeColor="text1"/>
          <w:sz w:val="20"/>
        </w:rPr>
      </w:pPr>
      <w:r w:rsidRPr="004824B5">
        <w:rPr>
          <w:rFonts w:cstheme="minorHAnsi"/>
          <w:color w:val="000000" w:themeColor="text1"/>
          <w:sz w:val="20"/>
        </w:rPr>
        <w:t>Information</w:t>
      </w:r>
      <w:r w:rsidRPr="004824B5">
        <w:rPr>
          <w:rFonts w:cstheme="minorHAnsi"/>
          <w:color w:val="000000" w:themeColor="text1"/>
          <w:spacing w:val="-4"/>
          <w:sz w:val="20"/>
        </w:rPr>
        <w:t xml:space="preserve"> </w:t>
      </w:r>
      <w:r w:rsidRPr="004824B5">
        <w:rPr>
          <w:rFonts w:cstheme="minorHAnsi"/>
          <w:color w:val="000000" w:themeColor="text1"/>
          <w:sz w:val="20"/>
        </w:rPr>
        <w:t>centers</w:t>
      </w:r>
      <w:r w:rsidRPr="004824B5">
        <w:rPr>
          <w:rFonts w:cstheme="minorHAnsi"/>
          <w:color w:val="000000" w:themeColor="text1"/>
          <w:spacing w:val="-5"/>
          <w:sz w:val="20"/>
        </w:rPr>
        <w:t xml:space="preserve"> </w:t>
      </w:r>
      <w:r w:rsidRPr="004824B5">
        <w:rPr>
          <w:rFonts w:cstheme="minorHAnsi"/>
          <w:color w:val="000000" w:themeColor="text1"/>
          <w:sz w:val="20"/>
        </w:rPr>
        <w:t>and</w:t>
      </w:r>
      <w:r w:rsidRPr="004824B5">
        <w:rPr>
          <w:rFonts w:cstheme="minorHAnsi"/>
          <w:color w:val="000000" w:themeColor="text1"/>
          <w:spacing w:val="-4"/>
          <w:sz w:val="20"/>
        </w:rPr>
        <w:t xml:space="preserve"> </w:t>
      </w:r>
      <w:r w:rsidRPr="004824B5">
        <w:rPr>
          <w:rFonts w:cstheme="minorHAnsi"/>
          <w:color w:val="000000" w:themeColor="text1"/>
          <w:sz w:val="20"/>
        </w:rPr>
        <w:t>exhibitions</w:t>
      </w:r>
      <w:r w:rsidRPr="004824B5">
        <w:rPr>
          <w:rFonts w:cstheme="minorHAnsi"/>
          <w:color w:val="000000" w:themeColor="text1"/>
          <w:spacing w:val="-2"/>
          <w:sz w:val="20"/>
        </w:rPr>
        <w:t xml:space="preserve"> </w:t>
      </w:r>
      <w:r w:rsidRPr="004824B5">
        <w:rPr>
          <w:rFonts w:cstheme="minorHAnsi"/>
          <w:color w:val="000000" w:themeColor="text1"/>
          <w:sz w:val="20"/>
        </w:rPr>
        <w:t>or</w:t>
      </w:r>
      <w:r w:rsidRPr="004824B5">
        <w:rPr>
          <w:rFonts w:cstheme="minorHAnsi"/>
          <w:color w:val="000000" w:themeColor="text1"/>
          <w:spacing w:val="-3"/>
          <w:sz w:val="20"/>
        </w:rPr>
        <w:t xml:space="preserve"> </w:t>
      </w:r>
      <w:r w:rsidRPr="004824B5">
        <w:rPr>
          <w:rFonts w:cstheme="minorHAnsi"/>
          <w:color w:val="000000" w:themeColor="text1"/>
          <w:sz w:val="20"/>
        </w:rPr>
        <w:t>other</w:t>
      </w:r>
      <w:r w:rsidRPr="004824B5">
        <w:rPr>
          <w:rFonts w:cstheme="minorHAnsi"/>
          <w:color w:val="000000" w:themeColor="text1"/>
          <w:spacing w:val="-5"/>
          <w:sz w:val="20"/>
        </w:rPr>
        <w:t xml:space="preserve"> </w:t>
      </w:r>
      <w:r w:rsidRPr="004824B5">
        <w:rPr>
          <w:rFonts w:cstheme="minorHAnsi"/>
          <w:color w:val="000000" w:themeColor="text1"/>
          <w:sz w:val="20"/>
        </w:rPr>
        <w:t>visual</w:t>
      </w:r>
      <w:r w:rsidRPr="004824B5">
        <w:rPr>
          <w:rFonts w:cstheme="minorHAnsi"/>
          <w:color w:val="000000" w:themeColor="text1"/>
          <w:spacing w:val="-2"/>
          <w:sz w:val="20"/>
        </w:rPr>
        <w:t xml:space="preserve"> </w:t>
      </w:r>
      <w:proofErr w:type="gramStart"/>
      <w:r w:rsidRPr="004824B5">
        <w:rPr>
          <w:rFonts w:cstheme="minorHAnsi"/>
          <w:color w:val="000000" w:themeColor="text1"/>
          <w:sz w:val="20"/>
        </w:rPr>
        <w:t>displays;</w:t>
      </w:r>
      <w:proofErr w:type="gramEnd"/>
    </w:p>
    <w:p w14:paraId="5CD3591A" w14:textId="77777777" w:rsidR="00FC7B75" w:rsidRPr="004824B5" w:rsidRDefault="0091371A" w:rsidP="00B83F49">
      <w:pPr>
        <w:numPr>
          <w:ilvl w:val="3"/>
          <w:numId w:val="40"/>
        </w:numPr>
        <w:tabs>
          <w:tab w:val="left" w:pos="939"/>
          <w:tab w:val="left" w:pos="941"/>
        </w:tabs>
        <w:ind w:right="2084"/>
        <w:rPr>
          <w:rFonts w:cstheme="minorHAnsi"/>
          <w:color w:val="000000" w:themeColor="text1"/>
          <w:sz w:val="20"/>
        </w:rPr>
      </w:pPr>
      <w:r w:rsidRPr="004824B5">
        <w:rPr>
          <w:rFonts w:cstheme="minorHAnsi"/>
          <w:color w:val="000000" w:themeColor="text1"/>
          <w:sz w:val="20"/>
        </w:rPr>
        <w:t>Brochures,</w:t>
      </w:r>
      <w:r w:rsidRPr="004824B5">
        <w:rPr>
          <w:rFonts w:cstheme="minorHAnsi"/>
          <w:color w:val="000000" w:themeColor="text1"/>
          <w:spacing w:val="-7"/>
          <w:sz w:val="20"/>
        </w:rPr>
        <w:t xml:space="preserve"> </w:t>
      </w:r>
      <w:r w:rsidRPr="004824B5">
        <w:rPr>
          <w:rFonts w:cstheme="minorHAnsi"/>
          <w:color w:val="000000" w:themeColor="text1"/>
          <w:sz w:val="20"/>
        </w:rPr>
        <w:t>leaflets,</w:t>
      </w:r>
      <w:r w:rsidRPr="004824B5">
        <w:rPr>
          <w:rFonts w:cstheme="minorHAnsi"/>
          <w:color w:val="000000" w:themeColor="text1"/>
          <w:spacing w:val="-5"/>
          <w:sz w:val="20"/>
        </w:rPr>
        <w:t xml:space="preserve"> </w:t>
      </w:r>
      <w:r w:rsidRPr="004824B5">
        <w:rPr>
          <w:rFonts w:cstheme="minorHAnsi"/>
          <w:color w:val="000000" w:themeColor="text1"/>
          <w:sz w:val="20"/>
        </w:rPr>
        <w:t>posters,</w:t>
      </w:r>
      <w:r w:rsidRPr="004824B5">
        <w:rPr>
          <w:rFonts w:cstheme="minorHAnsi"/>
          <w:color w:val="000000" w:themeColor="text1"/>
          <w:spacing w:val="-4"/>
          <w:sz w:val="20"/>
        </w:rPr>
        <w:t xml:space="preserve"> </w:t>
      </w:r>
      <w:r w:rsidRPr="004824B5">
        <w:rPr>
          <w:rFonts w:cstheme="minorHAnsi"/>
          <w:color w:val="000000" w:themeColor="text1"/>
          <w:sz w:val="20"/>
        </w:rPr>
        <w:t>nontechnical</w:t>
      </w:r>
      <w:r w:rsidRPr="004824B5">
        <w:rPr>
          <w:rFonts w:cstheme="minorHAnsi"/>
          <w:color w:val="000000" w:themeColor="text1"/>
          <w:spacing w:val="-2"/>
          <w:sz w:val="20"/>
        </w:rPr>
        <w:t xml:space="preserve"> </w:t>
      </w:r>
      <w:r w:rsidRPr="004824B5">
        <w:rPr>
          <w:rFonts w:cstheme="minorHAnsi"/>
          <w:color w:val="000000" w:themeColor="text1"/>
          <w:sz w:val="20"/>
        </w:rPr>
        <w:t>summary</w:t>
      </w:r>
      <w:r w:rsidRPr="004824B5">
        <w:rPr>
          <w:rFonts w:cstheme="minorHAnsi"/>
          <w:color w:val="000000" w:themeColor="text1"/>
          <w:spacing w:val="-3"/>
          <w:sz w:val="20"/>
        </w:rPr>
        <w:t xml:space="preserve"> </w:t>
      </w:r>
      <w:r w:rsidRPr="004824B5">
        <w:rPr>
          <w:rFonts w:cstheme="minorHAnsi"/>
          <w:color w:val="000000" w:themeColor="text1"/>
          <w:sz w:val="20"/>
        </w:rPr>
        <w:t>documents</w:t>
      </w:r>
      <w:r w:rsidRPr="004824B5">
        <w:rPr>
          <w:rFonts w:cstheme="minorHAnsi"/>
          <w:color w:val="000000" w:themeColor="text1"/>
          <w:spacing w:val="-4"/>
          <w:sz w:val="20"/>
        </w:rPr>
        <w:t xml:space="preserve"> </w:t>
      </w:r>
      <w:r w:rsidRPr="004824B5">
        <w:rPr>
          <w:rFonts w:cstheme="minorHAnsi"/>
          <w:color w:val="000000" w:themeColor="text1"/>
          <w:sz w:val="20"/>
        </w:rPr>
        <w:t>and</w:t>
      </w:r>
      <w:r w:rsidRPr="004824B5">
        <w:rPr>
          <w:rFonts w:cstheme="minorHAnsi"/>
          <w:color w:val="000000" w:themeColor="text1"/>
          <w:spacing w:val="-3"/>
          <w:sz w:val="20"/>
        </w:rPr>
        <w:t xml:space="preserve"> </w:t>
      </w:r>
      <w:proofErr w:type="gramStart"/>
      <w:r w:rsidRPr="004824B5">
        <w:rPr>
          <w:rFonts w:cstheme="minorHAnsi"/>
          <w:color w:val="000000" w:themeColor="text1"/>
          <w:sz w:val="20"/>
        </w:rPr>
        <w:t>reports;</w:t>
      </w:r>
      <w:proofErr w:type="gramEnd"/>
    </w:p>
    <w:p w14:paraId="61EA85B5" w14:textId="4C4A6361" w:rsidR="002C29C3" w:rsidRPr="004824B5" w:rsidRDefault="0091371A" w:rsidP="00B83F49">
      <w:pPr>
        <w:numPr>
          <w:ilvl w:val="3"/>
          <w:numId w:val="40"/>
        </w:numPr>
        <w:tabs>
          <w:tab w:val="left" w:pos="939"/>
          <w:tab w:val="left" w:pos="941"/>
        </w:tabs>
        <w:ind w:right="2084"/>
        <w:rPr>
          <w:rFonts w:cstheme="minorHAnsi"/>
          <w:color w:val="000000" w:themeColor="text1"/>
          <w:sz w:val="20"/>
        </w:rPr>
      </w:pPr>
      <w:r w:rsidRPr="004824B5">
        <w:rPr>
          <w:rFonts w:cstheme="minorHAnsi"/>
          <w:color w:val="000000" w:themeColor="text1"/>
          <w:sz w:val="20"/>
        </w:rPr>
        <w:t>Official correspondence,</w:t>
      </w:r>
      <w:r w:rsidRPr="004824B5">
        <w:rPr>
          <w:rFonts w:cstheme="minorHAnsi"/>
          <w:color w:val="000000" w:themeColor="text1"/>
          <w:spacing w:val="-5"/>
          <w:sz w:val="20"/>
        </w:rPr>
        <w:t xml:space="preserve"> </w:t>
      </w:r>
      <w:r w:rsidRPr="004824B5">
        <w:rPr>
          <w:rFonts w:cstheme="minorHAnsi"/>
          <w:color w:val="000000" w:themeColor="text1"/>
          <w:sz w:val="20"/>
        </w:rPr>
        <w:t>meetings.</w:t>
      </w:r>
    </w:p>
    <w:p w14:paraId="7D186770" w14:textId="77777777" w:rsidR="002C29C3" w:rsidRPr="004824B5" w:rsidRDefault="00951405" w:rsidP="008857EB">
      <w:pPr>
        <w:spacing w:before="2"/>
        <w:rPr>
          <w:rFonts w:cstheme="minorHAnsi"/>
          <w:color w:val="000000" w:themeColor="text1"/>
          <w:sz w:val="20"/>
        </w:rPr>
      </w:pPr>
    </w:p>
    <w:p w14:paraId="52E39445" w14:textId="4999CBDB" w:rsidR="00754C33" w:rsidRPr="004824B5" w:rsidRDefault="0091371A" w:rsidP="00754C33">
      <w:pPr>
        <w:rPr>
          <w:b/>
          <w:bCs/>
          <w:color w:val="000000" w:themeColor="text1"/>
        </w:rPr>
      </w:pPr>
      <w:bookmarkStart w:id="42" w:name="_Toc99539111"/>
      <w:r w:rsidRPr="004824B5">
        <w:rPr>
          <w:b/>
          <w:bCs/>
          <w:color w:val="000000" w:themeColor="text1"/>
        </w:rPr>
        <w:t>6.6 Grievance</w:t>
      </w:r>
      <w:r w:rsidRPr="004824B5">
        <w:rPr>
          <w:b/>
          <w:bCs/>
          <w:color w:val="000000" w:themeColor="text1"/>
          <w:spacing w:val="-3"/>
        </w:rPr>
        <w:t xml:space="preserve"> </w:t>
      </w:r>
      <w:r w:rsidRPr="004824B5">
        <w:rPr>
          <w:b/>
          <w:bCs/>
          <w:color w:val="000000" w:themeColor="text1"/>
        </w:rPr>
        <w:t>Redress</w:t>
      </w:r>
      <w:r w:rsidRPr="004824B5">
        <w:rPr>
          <w:b/>
          <w:bCs/>
          <w:color w:val="000000" w:themeColor="text1"/>
          <w:spacing w:val="-5"/>
        </w:rPr>
        <w:t xml:space="preserve"> </w:t>
      </w:r>
      <w:r w:rsidRPr="004824B5">
        <w:rPr>
          <w:b/>
          <w:bCs/>
          <w:color w:val="000000" w:themeColor="text1"/>
        </w:rPr>
        <w:t>Mechanism</w:t>
      </w:r>
      <w:bookmarkEnd w:id="42"/>
    </w:p>
    <w:p w14:paraId="7FBBF594" w14:textId="77777777" w:rsidR="00754C33" w:rsidRPr="004824B5" w:rsidRDefault="00951405" w:rsidP="00754C33">
      <w:pPr>
        <w:rPr>
          <w:color w:val="000000" w:themeColor="text1"/>
        </w:rPr>
      </w:pPr>
    </w:p>
    <w:p w14:paraId="68C918C9" w14:textId="1E3C2D81" w:rsidR="00754C33" w:rsidRPr="00DF098D" w:rsidRDefault="0091371A" w:rsidP="00DF098D">
      <w:pPr>
        <w:pStyle w:val="ListParagraph"/>
        <w:numPr>
          <w:ilvl w:val="2"/>
          <w:numId w:val="125"/>
        </w:numPr>
        <w:ind w:hanging="450"/>
        <w:rPr>
          <w:b/>
          <w:color w:val="000000" w:themeColor="text1"/>
        </w:rPr>
      </w:pPr>
      <w:bookmarkStart w:id="43" w:name="_Toc99539112"/>
      <w:r w:rsidRPr="00DF098D">
        <w:rPr>
          <w:b/>
          <w:color w:val="000000" w:themeColor="text1"/>
        </w:rPr>
        <w:t>Introduction</w:t>
      </w:r>
      <w:bookmarkEnd w:id="43"/>
    </w:p>
    <w:p w14:paraId="05C8D820" w14:textId="77777777" w:rsidR="00754C33" w:rsidRPr="004824B5" w:rsidRDefault="00951405" w:rsidP="00754C33">
      <w:pPr>
        <w:rPr>
          <w:color w:val="000000" w:themeColor="text1"/>
        </w:rPr>
      </w:pPr>
    </w:p>
    <w:p w14:paraId="467FCB35" w14:textId="77777777" w:rsidR="00DF098D" w:rsidRDefault="0091371A" w:rsidP="00DF098D">
      <w:pPr>
        <w:pStyle w:val="ListParagraph"/>
        <w:numPr>
          <w:ilvl w:val="0"/>
          <w:numId w:val="101"/>
        </w:numPr>
        <w:spacing w:after="120"/>
        <w:ind w:left="720" w:right="170" w:hanging="720"/>
        <w:jc w:val="both"/>
        <w:rPr>
          <w:rFonts w:cstheme="minorHAnsi"/>
          <w:color w:val="000000" w:themeColor="text1"/>
          <w:sz w:val="20"/>
        </w:rPr>
      </w:pPr>
      <w:r w:rsidRPr="00DF098D">
        <w:rPr>
          <w:rFonts w:cstheme="minorHAnsi"/>
          <w:color w:val="000000" w:themeColor="text1"/>
          <w:sz w:val="20"/>
        </w:rPr>
        <w:t>IAs will establish a procedure to deal with and resolve any queries and address complaints and grievances about any irregularities in applying the guidelines adopted in this RAP for</w:t>
      </w:r>
      <w:r w:rsidRPr="00DF098D">
        <w:rPr>
          <w:rFonts w:cstheme="minorHAnsi"/>
          <w:color w:val="000000" w:themeColor="text1"/>
          <w:spacing w:val="1"/>
          <w:sz w:val="20"/>
        </w:rPr>
        <w:t xml:space="preserve"> </w:t>
      </w:r>
      <w:r w:rsidRPr="00DF098D">
        <w:rPr>
          <w:rFonts w:cstheme="minorHAnsi"/>
          <w:color w:val="000000" w:themeColor="text1"/>
          <w:sz w:val="20"/>
        </w:rPr>
        <w:t>assessment and mitigation of social and environmental impacts through grievance redress mechanism</w:t>
      </w:r>
      <w:r w:rsidRPr="00DF098D">
        <w:rPr>
          <w:rFonts w:cstheme="minorHAnsi"/>
          <w:color w:val="000000" w:themeColor="text1"/>
          <w:spacing w:val="1"/>
          <w:sz w:val="20"/>
        </w:rPr>
        <w:t xml:space="preserve"> </w:t>
      </w:r>
      <w:r w:rsidRPr="00DF098D">
        <w:rPr>
          <w:rFonts w:cstheme="minorHAnsi"/>
          <w:color w:val="000000" w:themeColor="text1"/>
          <w:sz w:val="20"/>
        </w:rPr>
        <w:t xml:space="preserve">(GRM). </w:t>
      </w:r>
    </w:p>
    <w:p w14:paraId="2F3D94AB" w14:textId="77777777" w:rsidR="00DF098D" w:rsidRDefault="00DF098D" w:rsidP="00DF098D">
      <w:pPr>
        <w:pStyle w:val="ListParagraph"/>
        <w:spacing w:after="120"/>
        <w:ind w:right="170"/>
        <w:jc w:val="both"/>
        <w:rPr>
          <w:rFonts w:cstheme="minorHAnsi"/>
          <w:color w:val="000000" w:themeColor="text1"/>
          <w:sz w:val="20"/>
        </w:rPr>
      </w:pPr>
    </w:p>
    <w:p w14:paraId="30A893E2" w14:textId="77777777" w:rsidR="00DF098D" w:rsidRDefault="0091371A" w:rsidP="00DF098D">
      <w:pPr>
        <w:pStyle w:val="ListParagraph"/>
        <w:numPr>
          <w:ilvl w:val="0"/>
          <w:numId w:val="101"/>
        </w:numPr>
        <w:spacing w:after="120"/>
        <w:ind w:left="720" w:right="170" w:hanging="720"/>
        <w:jc w:val="both"/>
        <w:rPr>
          <w:rFonts w:cstheme="minorHAnsi"/>
          <w:color w:val="000000" w:themeColor="text1"/>
          <w:sz w:val="20"/>
        </w:rPr>
      </w:pPr>
      <w:r w:rsidRPr="00DF098D">
        <w:rPr>
          <w:rFonts w:cstheme="minorHAnsi"/>
          <w:color w:val="000000" w:themeColor="text1"/>
          <w:sz w:val="20"/>
        </w:rPr>
        <w:t>The GRM will deal with complaints and grievances related to both social (</w:t>
      </w:r>
      <w:proofErr w:type="gramStart"/>
      <w:r w:rsidRPr="00DF098D">
        <w:rPr>
          <w:rFonts w:cstheme="minorHAnsi"/>
          <w:color w:val="000000" w:themeColor="text1"/>
          <w:sz w:val="20"/>
        </w:rPr>
        <w:t>i.e.</w:t>
      </w:r>
      <w:proofErr w:type="gramEnd"/>
      <w:r w:rsidRPr="00DF098D">
        <w:rPr>
          <w:rFonts w:cstheme="minorHAnsi"/>
          <w:color w:val="000000" w:themeColor="text1"/>
          <w:sz w:val="20"/>
        </w:rPr>
        <w:t xml:space="preserve"> Resettlement and SEA/SH) and</w:t>
      </w:r>
      <w:r w:rsidRPr="00DF098D">
        <w:rPr>
          <w:rFonts w:cstheme="minorHAnsi"/>
          <w:color w:val="000000" w:themeColor="text1"/>
          <w:spacing w:val="1"/>
          <w:sz w:val="20"/>
        </w:rPr>
        <w:t xml:space="preserve"> </w:t>
      </w:r>
      <w:r w:rsidRPr="00DF098D">
        <w:rPr>
          <w:rFonts w:cstheme="minorHAnsi"/>
          <w:color w:val="000000" w:themeColor="text1"/>
          <w:sz w:val="20"/>
        </w:rPr>
        <w:t>environmental issues in this Project. Grievance redress committees (GRC) will be formed to receive and</w:t>
      </w:r>
      <w:r w:rsidRPr="00DF098D">
        <w:rPr>
          <w:rFonts w:cstheme="minorHAnsi"/>
          <w:color w:val="000000" w:themeColor="text1"/>
          <w:spacing w:val="1"/>
          <w:sz w:val="20"/>
        </w:rPr>
        <w:t xml:space="preserve"> </w:t>
      </w:r>
      <w:r w:rsidRPr="00DF098D">
        <w:rPr>
          <w:rFonts w:cstheme="minorHAnsi"/>
          <w:color w:val="000000" w:themeColor="text1"/>
          <w:sz w:val="20"/>
        </w:rPr>
        <w:t>resolve complaints as well as grievances from aggrieved persons from the local stakeholders including</w:t>
      </w:r>
      <w:r w:rsidRPr="00DF098D">
        <w:rPr>
          <w:rFonts w:cstheme="minorHAnsi"/>
          <w:color w:val="000000" w:themeColor="text1"/>
          <w:spacing w:val="1"/>
          <w:sz w:val="20"/>
        </w:rPr>
        <w:t xml:space="preserve"> </w:t>
      </w:r>
      <w:r w:rsidRPr="00DF098D">
        <w:rPr>
          <w:rFonts w:cstheme="minorHAnsi"/>
          <w:color w:val="000000" w:themeColor="text1"/>
          <w:sz w:val="20"/>
        </w:rPr>
        <w:t xml:space="preserve">the project-affected persons. </w:t>
      </w:r>
    </w:p>
    <w:p w14:paraId="4E3E2349" w14:textId="77777777" w:rsidR="00DF098D" w:rsidRPr="00DF098D" w:rsidRDefault="00DF098D" w:rsidP="00DF098D">
      <w:pPr>
        <w:pStyle w:val="ListParagraph"/>
        <w:rPr>
          <w:rFonts w:cstheme="minorHAnsi"/>
          <w:color w:val="000000" w:themeColor="text1"/>
          <w:sz w:val="20"/>
        </w:rPr>
      </w:pPr>
    </w:p>
    <w:p w14:paraId="5CE24AA7" w14:textId="7F81C67D" w:rsidR="00754C33" w:rsidRPr="00DF098D" w:rsidRDefault="0091371A" w:rsidP="00DF098D">
      <w:pPr>
        <w:pStyle w:val="ListParagraph"/>
        <w:numPr>
          <w:ilvl w:val="0"/>
          <w:numId w:val="101"/>
        </w:numPr>
        <w:spacing w:after="120"/>
        <w:ind w:left="720" w:right="170" w:hanging="720"/>
        <w:jc w:val="both"/>
        <w:rPr>
          <w:rFonts w:cstheme="minorHAnsi"/>
          <w:color w:val="000000" w:themeColor="text1"/>
          <w:sz w:val="20"/>
        </w:rPr>
      </w:pPr>
      <w:r w:rsidRPr="00DF098D">
        <w:rPr>
          <w:rFonts w:cstheme="minorHAnsi"/>
          <w:color w:val="000000" w:themeColor="text1"/>
          <w:sz w:val="20"/>
        </w:rPr>
        <w:t>Based on consensus, the procedure will help resolve issues/conflicts amicably and quickly, saving the aggrieved persons from resorting to expensive, time-consuming</w:t>
      </w:r>
      <w:r w:rsidRPr="00DF098D">
        <w:rPr>
          <w:rFonts w:cstheme="minorHAnsi"/>
          <w:color w:val="000000" w:themeColor="text1"/>
          <w:spacing w:val="1"/>
          <w:sz w:val="20"/>
        </w:rPr>
        <w:t xml:space="preserve"> </w:t>
      </w:r>
      <w:r w:rsidRPr="00DF098D">
        <w:rPr>
          <w:rFonts w:cstheme="minorHAnsi"/>
          <w:color w:val="000000" w:themeColor="text1"/>
          <w:sz w:val="20"/>
        </w:rPr>
        <w:t>legal</w:t>
      </w:r>
      <w:r w:rsidRPr="00DF098D">
        <w:rPr>
          <w:rFonts w:cstheme="minorHAnsi"/>
          <w:color w:val="000000" w:themeColor="text1"/>
          <w:spacing w:val="-4"/>
          <w:sz w:val="20"/>
        </w:rPr>
        <w:t xml:space="preserve"> </w:t>
      </w:r>
      <w:r w:rsidRPr="00DF098D">
        <w:rPr>
          <w:rFonts w:cstheme="minorHAnsi"/>
          <w:color w:val="000000" w:themeColor="text1"/>
          <w:sz w:val="20"/>
        </w:rPr>
        <w:t>actions.</w:t>
      </w:r>
      <w:r w:rsidRPr="00DF098D">
        <w:rPr>
          <w:rFonts w:cstheme="minorHAnsi"/>
          <w:color w:val="000000" w:themeColor="text1"/>
          <w:spacing w:val="48"/>
          <w:sz w:val="20"/>
        </w:rPr>
        <w:t xml:space="preserve"> </w:t>
      </w:r>
      <w:r w:rsidRPr="00DF098D">
        <w:rPr>
          <w:rFonts w:cstheme="minorHAnsi"/>
          <w:color w:val="000000" w:themeColor="text1"/>
          <w:sz w:val="20"/>
        </w:rPr>
        <w:t>However, the procedure will</w:t>
      </w:r>
      <w:r w:rsidRPr="00DF098D">
        <w:rPr>
          <w:rFonts w:cstheme="minorHAnsi"/>
          <w:color w:val="000000" w:themeColor="text1"/>
          <w:spacing w:val="-2"/>
          <w:sz w:val="20"/>
        </w:rPr>
        <w:t xml:space="preserve"> </w:t>
      </w:r>
      <w:r w:rsidRPr="00DF098D">
        <w:rPr>
          <w:rFonts w:cstheme="minorHAnsi"/>
          <w:color w:val="000000" w:themeColor="text1"/>
          <w:sz w:val="20"/>
        </w:rPr>
        <w:t>not</w:t>
      </w:r>
      <w:r w:rsidRPr="00DF098D">
        <w:rPr>
          <w:rFonts w:cstheme="minorHAnsi"/>
          <w:color w:val="000000" w:themeColor="text1"/>
          <w:spacing w:val="-1"/>
          <w:sz w:val="20"/>
        </w:rPr>
        <w:t xml:space="preserve"> </w:t>
      </w:r>
      <w:r w:rsidRPr="00DF098D">
        <w:rPr>
          <w:rFonts w:cstheme="minorHAnsi"/>
          <w:color w:val="000000" w:themeColor="text1"/>
          <w:sz w:val="20"/>
        </w:rPr>
        <w:t>pre-empt</w:t>
      </w:r>
      <w:r w:rsidRPr="00DF098D">
        <w:rPr>
          <w:rFonts w:cstheme="minorHAnsi"/>
          <w:color w:val="000000" w:themeColor="text1"/>
          <w:spacing w:val="-3"/>
          <w:sz w:val="20"/>
        </w:rPr>
        <w:t xml:space="preserve"> </w:t>
      </w:r>
      <w:r w:rsidRPr="00DF098D">
        <w:rPr>
          <w:rFonts w:cstheme="minorHAnsi"/>
          <w:color w:val="000000" w:themeColor="text1"/>
          <w:sz w:val="20"/>
        </w:rPr>
        <w:t>a</w:t>
      </w:r>
      <w:r w:rsidRPr="00DF098D">
        <w:rPr>
          <w:rFonts w:cstheme="minorHAnsi"/>
          <w:color w:val="000000" w:themeColor="text1"/>
          <w:spacing w:val="-1"/>
          <w:sz w:val="20"/>
        </w:rPr>
        <w:t xml:space="preserve"> </w:t>
      </w:r>
      <w:r w:rsidRPr="00DF098D">
        <w:rPr>
          <w:rFonts w:cstheme="minorHAnsi"/>
          <w:color w:val="000000" w:themeColor="text1"/>
          <w:sz w:val="20"/>
        </w:rPr>
        <w:t>person’s</w:t>
      </w:r>
      <w:r w:rsidRPr="00DF098D">
        <w:rPr>
          <w:rFonts w:cstheme="minorHAnsi"/>
          <w:color w:val="000000" w:themeColor="text1"/>
          <w:spacing w:val="-1"/>
          <w:sz w:val="20"/>
        </w:rPr>
        <w:t xml:space="preserve"> </w:t>
      </w:r>
      <w:r w:rsidRPr="00DF098D">
        <w:rPr>
          <w:rFonts w:cstheme="minorHAnsi"/>
          <w:color w:val="000000" w:themeColor="text1"/>
          <w:sz w:val="20"/>
        </w:rPr>
        <w:t>right</w:t>
      </w:r>
      <w:r w:rsidRPr="00DF098D">
        <w:rPr>
          <w:rFonts w:cstheme="minorHAnsi"/>
          <w:color w:val="000000" w:themeColor="text1"/>
          <w:spacing w:val="-1"/>
          <w:sz w:val="20"/>
        </w:rPr>
        <w:t xml:space="preserve"> </w:t>
      </w:r>
      <w:r w:rsidRPr="00DF098D">
        <w:rPr>
          <w:rFonts w:cstheme="minorHAnsi"/>
          <w:color w:val="000000" w:themeColor="text1"/>
          <w:sz w:val="20"/>
        </w:rPr>
        <w:t>to</w:t>
      </w:r>
      <w:r w:rsidRPr="00DF098D">
        <w:rPr>
          <w:rFonts w:cstheme="minorHAnsi"/>
          <w:color w:val="000000" w:themeColor="text1"/>
          <w:spacing w:val="-1"/>
          <w:sz w:val="20"/>
        </w:rPr>
        <w:t xml:space="preserve"> </w:t>
      </w:r>
      <w:r w:rsidRPr="00DF098D">
        <w:rPr>
          <w:rFonts w:cstheme="minorHAnsi"/>
          <w:color w:val="000000" w:themeColor="text1"/>
          <w:sz w:val="20"/>
        </w:rPr>
        <w:t>go</w:t>
      </w:r>
      <w:r w:rsidRPr="00DF098D">
        <w:rPr>
          <w:rFonts w:cstheme="minorHAnsi"/>
          <w:color w:val="000000" w:themeColor="text1"/>
          <w:spacing w:val="-2"/>
          <w:sz w:val="20"/>
        </w:rPr>
        <w:t xml:space="preserve"> </w:t>
      </w:r>
      <w:r w:rsidRPr="00DF098D">
        <w:rPr>
          <w:rFonts w:cstheme="minorHAnsi"/>
          <w:color w:val="000000" w:themeColor="text1"/>
          <w:sz w:val="20"/>
        </w:rPr>
        <w:t>to</w:t>
      </w:r>
      <w:r w:rsidRPr="00DF098D">
        <w:rPr>
          <w:rFonts w:cstheme="minorHAnsi"/>
          <w:color w:val="000000" w:themeColor="text1"/>
          <w:spacing w:val="-5"/>
          <w:sz w:val="20"/>
        </w:rPr>
        <w:t xml:space="preserve"> </w:t>
      </w:r>
      <w:r w:rsidRPr="00DF098D">
        <w:rPr>
          <w:rFonts w:cstheme="minorHAnsi"/>
          <w:color w:val="000000" w:themeColor="text1"/>
          <w:sz w:val="20"/>
        </w:rPr>
        <w:t>the courts</w:t>
      </w:r>
      <w:r w:rsidRPr="00DF098D">
        <w:rPr>
          <w:rFonts w:cstheme="minorHAnsi"/>
          <w:color w:val="000000" w:themeColor="text1"/>
          <w:spacing w:val="-3"/>
          <w:sz w:val="20"/>
        </w:rPr>
        <w:t xml:space="preserve"> </w:t>
      </w:r>
      <w:r w:rsidRPr="00DF098D">
        <w:rPr>
          <w:rFonts w:cstheme="minorHAnsi"/>
          <w:color w:val="000000" w:themeColor="text1"/>
          <w:sz w:val="20"/>
        </w:rPr>
        <w:t>of law.</w:t>
      </w:r>
    </w:p>
    <w:p w14:paraId="7056D6F6" w14:textId="4C1D5507" w:rsidR="00754C33" w:rsidRPr="00DF098D" w:rsidRDefault="0091371A" w:rsidP="00DF098D">
      <w:pPr>
        <w:pStyle w:val="ListParagraph"/>
        <w:numPr>
          <w:ilvl w:val="2"/>
          <w:numId w:val="125"/>
        </w:numPr>
        <w:spacing w:before="240"/>
        <w:rPr>
          <w:b/>
          <w:color w:val="000000" w:themeColor="text1"/>
        </w:rPr>
      </w:pPr>
      <w:bookmarkStart w:id="44" w:name="_Toc99539113"/>
      <w:r w:rsidRPr="00DF098D">
        <w:rPr>
          <w:b/>
          <w:color w:val="000000" w:themeColor="text1"/>
        </w:rPr>
        <w:t>Objectives</w:t>
      </w:r>
      <w:r w:rsidRPr="00DF098D">
        <w:rPr>
          <w:b/>
          <w:color w:val="000000" w:themeColor="text1"/>
          <w:spacing w:val="-3"/>
        </w:rPr>
        <w:t xml:space="preserve"> </w:t>
      </w:r>
      <w:r w:rsidRPr="00DF098D">
        <w:rPr>
          <w:b/>
          <w:color w:val="000000" w:themeColor="text1"/>
        </w:rPr>
        <w:t>of</w:t>
      </w:r>
      <w:r w:rsidRPr="00DF098D">
        <w:rPr>
          <w:b/>
          <w:color w:val="000000" w:themeColor="text1"/>
          <w:spacing w:val="-3"/>
        </w:rPr>
        <w:t xml:space="preserve"> </w:t>
      </w:r>
      <w:r w:rsidRPr="00DF098D">
        <w:rPr>
          <w:b/>
          <w:color w:val="000000" w:themeColor="text1"/>
        </w:rPr>
        <w:t>GRM</w:t>
      </w:r>
      <w:bookmarkEnd w:id="44"/>
    </w:p>
    <w:p w14:paraId="4E818398" w14:textId="77777777" w:rsidR="00754C33" w:rsidRPr="004824B5" w:rsidRDefault="00951405" w:rsidP="00754C33">
      <w:pPr>
        <w:spacing w:after="120"/>
        <w:ind w:left="1371" w:right="170"/>
        <w:jc w:val="both"/>
        <w:rPr>
          <w:rFonts w:cstheme="minorHAnsi"/>
          <w:color w:val="000000" w:themeColor="text1"/>
          <w:sz w:val="20"/>
        </w:rPr>
      </w:pPr>
    </w:p>
    <w:p w14:paraId="22EA0EEA" w14:textId="77777777" w:rsidR="00DF098D" w:rsidRPr="00DF098D" w:rsidRDefault="0091371A" w:rsidP="00DF098D">
      <w:pPr>
        <w:pStyle w:val="ListParagraph"/>
        <w:numPr>
          <w:ilvl w:val="0"/>
          <w:numId w:val="101"/>
        </w:numPr>
        <w:spacing w:after="120"/>
        <w:ind w:left="720" w:right="170" w:hanging="720"/>
        <w:jc w:val="both"/>
        <w:rPr>
          <w:rFonts w:cstheme="minorHAnsi"/>
          <w:color w:val="000000" w:themeColor="text1"/>
          <w:sz w:val="20"/>
        </w:rPr>
      </w:pPr>
      <w:r w:rsidRPr="00DF098D">
        <w:rPr>
          <w:rFonts w:cstheme="minorHAnsi"/>
          <w:color w:val="000000" w:themeColor="text1"/>
          <w:sz w:val="20"/>
        </w:rPr>
        <w:t>The fundamental objectives of the GRM, implemented through the GRC serving as a para-legal body, are</w:t>
      </w:r>
      <w:r w:rsidRPr="00DF098D">
        <w:rPr>
          <w:rFonts w:cstheme="minorHAnsi"/>
          <w:color w:val="000000" w:themeColor="text1"/>
          <w:spacing w:val="-47"/>
          <w:sz w:val="20"/>
        </w:rPr>
        <w:t xml:space="preserve">    </w:t>
      </w:r>
      <w:r w:rsidRPr="00DF098D">
        <w:rPr>
          <w:rFonts w:cstheme="minorHAnsi"/>
          <w:color w:val="000000" w:themeColor="text1"/>
          <w:sz w:val="20"/>
        </w:rPr>
        <w:t xml:space="preserve"> to</w:t>
      </w:r>
      <w:r w:rsidRPr="00DF098D">
        <w:rPr>
          <w:rFonts w:cstheme="minorHAnsi"/>
          <w:color w:val="000000" w:themeColor="text1"/>
          <w:spacing w:val="1"/>
          <w:sz w:val="20"/>
        </w:rPr>
        <w:t xml:space="preserve"> </w:t>
      </w:r>
      <w:r w:rsidRPr="00DF098D">
        <w:rPr>
          <w:rFonts w:cstheme="minorHAnsi"/>
          <w:color w:val="000000" w:themeColor="text1"/>
          <w:sz w:val="20"/>
        </w:rPr>
        <w:t>resolve</w:t>
      </w:r>
      <w:r w:rsidRPr="00DF098D">
        <w:rPr>
          <w:rFonts w:cstheme="minorHAnsi"/>
          <w:color w:val="000000" w:themeColor="text1"/>
          <w:spacing w:val="1"/>
          <w:sz w:val="20"/>
        </w:rPr>
        <w:t xml:space="preserve"> </w:t>
      </w:r>
      <w:r w:rsidRPr="00DF098D">
        <w:rPr>
          <w:rFonts w:cstheme="minorHAnsi"/>
          <w:color w:val="000000" w:themeColor="text1"/>
          <w:sz w:val="20"/>
        </w:rPr>
        <w:t>any</w:t>
      </w:r>
      <w:r w:rsidRPr="00DF098D">
        <w:rPr>
          <w:rFonts w:cstheme="minorHAnsi"/>
          <w:color w:val="000000" w:themeColor="text1"/>
          <w:spacing w:val="1"/>
          <w:sz w:val="20"/>
        </w:rPr>
        <w:t xml:space="preserve"> </w:t>
      </w:r>
      <w:r w:rsidRPr="00DF098D">
        <w:rPr>
          <w:rFonts w:cstheme="minorHAnsi"/>
          <w:color w:val="000000" w:themeColor="text1"/>
          <w:sz w:val="20"/>
        </w:rPr>
        <w:t>resettlement-related</w:t>
      </w:r>
      <w:r w:rsidRPr="00DF098D">
        <w:rPr>
          <w:rFonts w:cstheme="minorHAnsi"/>
          <w:color w:val="000000" w:themeColor="text1"/>
          <w:spacing w:val="1"/>
          <w:sz w:val="20"/>
        </w:rPr>
        <w:t xml:space="preserve"> </w:t>
      </w:r>
      <w:r w:rsidRPr="00DF098D">
        <w:rPr>
          <w:rFonts w:cstheme="minorHAnsi"/>
          <w:color w:val="000000" w:themeColor="text1"/>
          <w:sz w:val="20"/>
        </w:rPr>
        <w:t>grievances</w:t>
      </w:r>
      <w:r w:rsidRPr="00DF098D">
        <w:rPr>
          <w:rFonts w:cstheme="minorHAnsi"/>
          <w:color w:val="000000" w:themeColor="text1"/>
          <w:spacing w:val="1"/>
          <w:sz w:val="20"/>
        </w:rPr>
        <w:t xml:space="preserve"> </w:t>
      </w:r>
      <w:r w:rsidRPr="00DF098D">
        <w:rPr>
          <w:rFonts w:cstheme="minorHAnsi"/>
          <w:color w:val="000000" w:themeColor="text1"/>
          <w:sz w:val="20"/>
        </w:rPr>
        <w:t>locally</w:t>
      </w:r>
      <w:r w:rsidRPr="00DF098D">
        <w:rPr>
          <w:rFonts w:cstheme="minorHAnsi"/>
          <w:color w:val="000000" w:themeColor="text1"/>
          <w:spacing w:val="1"/>
          <w:sz w:val="20"/>
        </w:rPr>
        <w:t xml:space="preserve"> </w:t>
      </w:r>
      <w:r w:rsidRPr="00DF098D">
        <w:rPr>
          <w:rFonts w:cstheme="minorHAnsi"/>
          <w:color w:val="000000" w:themeColor="text1"/>
          <w:sz w:val="20"/>
        </w:rPr>
        <w:t>in</w:t>
      </w:r>
      <w:r w:rsidRPr="00DF098D">
        <w:rPr>
          <w:rFonts w:cstheme="minorHAnsi"/>
          <w:color w:val="000000" w:themeColor="text1"/>
          <w:spacing w:val="1"/>
          <w:sz w:val="20"/>
        </w:rPr>
        <w:t xml:space="preserve"> </w:t>
      </w:r>
      <w:r w:rsidRPr="00DF098D">
        <w:rPr>
          <w:rFonts w:cstheme="minorHAnsi"/>
          <w:color w:val="000000" w:themeColor="text1"/>
          <w:sz w:val="20"/>
        </w:rPr>
        <w:t>consultation</w:t>
      </w:r>
      <w:r w:rsidRPr="00DF098D">
        <w:rPr>
          <w:rFonts w:cstheme="minorHAnsi"/>
          <w:color w:val="000000" w:themeColor="text1"/>
          <w:spacing w:val="1"/>
          <w:sz w:val="20"/>
        </w:rPr>
        <w:t xml:space="preserve"> </w:t>
      </w:r>
      <w:r w:rsidRPr="00DF098D">
        <w:rPr>
          <w:rFonts w:cstheme="minorHAnsi"/>
          <w:color w:val="000000" w:themeColor="text1"/>
          <w:sz w:val="20"/>
        </w:rPr>
        <w:t>with</w:t>
      </w:r>
      <w:r w:rsidRPr="00DF098D">
        <w:rPr>
          <w:rFonts w:cstheme="minorHAnsi"/>
          <w:color w:val="000000" w:themeColor="text1"/>
          <w:spacing w:val="1"/>
          <w:sz w:val="20"/>
        </w:rPr>
        <w:t xml:space="preserve"> </w:t>
      </w:r>
      <w:r w:rsidRPr="00DF098D">
        <w:rPr>
          <w:rFonts w:cstheme="minorHAnsi"/>
          <w:color w:val="000000" w:themeColor="text1"/>
          <w:sz w:val="20"/>
        </w:rPr>
        <w:t>the</w:t>
      </w:r>
      <w:r w:rsidRPr="00DF098D">
        <w:rPr>
          <w:rFonts w:cstheme="minorHAnsi"/>
          <w:color w:val="000000" w:themeColor="text1"/>
          <w:spacing w:val="1"/>
          <w:sz w:val="20"/>
        </w:rPr>
        <w:t xml:space="preserve"> </w:t>
      </w:r>
      <w:r w:rsidRPr="00DF098D">
        <w:rPr>
          <w:rFonts w:cstheme="minorHAnsi"/>
          <w:color w:val="000000" w:themeColor="text1"/>
          <w:sz w:val="20"/>
        </w:rPr>
        <w:t>aggrieved</w:t>
      </w:r>
      <w:r w:rsidRPr="00DF098D">
        <w:rPr>
          <w:rFonts w:cstheme="minorHAnsi"/>
          <w:color w:val="000000" w:themeColor="text1"/>
          <w:spacing w:val="1"/>
          <w:sz w:val="20"/>
        </w:rPr>
        <w:t xml:space="preserve"> </w:t>
      </w:r>
      <w:r w:rsidRPr="00DF098D">
        <w:rPr>
          <w:rFonts w:cstheme="minorHAnsi"/>
          <w:color w:val="000000" w:themeColor="text1"/>
          <w:sz w:val="20"/>
        </w:rPr>
        <w:t>party</w:t>
      </w:r>
      <w:r w:rsidRPr="00DF098D">
        <w:rPr>
          <w:rFonts w:cstheme="minorHAnsi"/>
          <w:color w:val="000000" w:themeColor="text1"/>
          <w:spacing w:val="1"/>
          <w:sz w:val="20"/>
        </w:rPr>
        <w:t xml:space="preserve"> </w:t>
      </w:r>
      <w:r w:rsidRPr="00DF098D">
        <w:rPr>
          <w:rFonts w:cstheme="minorHAnsi"/>
          <w:color w:val="000000" w:themeColor="text1"/>
          <w:sz w:val="20"/>
        </w:rPr>
        <w:t>to</w:t>
      </w:r>
      <w:r w:rsidRPr="00DF098D">
        <w:rPr>
          <w:rFonts w:cstheme="minorHAnsi"/>
          <w:color w:val="000000" w:themeColor="text1"/>
          <w:spacing w:val="1"/>
          <w:sz w:val="20"/>
        </w:rPr>
        <w:t xml:space="preserve"> </w:t>
      </w:r>
      <w:r w:rsidRPr="00DF098D">
        <w:rPr>
          <w:rFonts w:cstheme="minorHAnsi"/>
          <w:color w:val="000000" w:themeColor="text1"/>
          <w:sz w:val="20"/>
        </w:rPr>
        <w:t>facilitate</w:t>
      </w:r>
      <w:r w:rsidRPr="00DF098D">
        <w:rPr>
          <w:rFonts w:cstheme="minorHAnsi"/>
          <w:color w:val="000000" w:themeColor="text1"/>
          <w:spacing w:val="1"/>
          <w:sz w:val="20"/>
        </w:rPr>
        <w:t xml:space="preserve"> </w:t>
      </w:r>
      <w:r w:rsidRPr="00DF098D">
        <w:rPr>
          <w:rFonts w:cstheme="minorHAnsi"/>
          <w:color w:val="000000" w:themeColor="text1"/>
          <w:sz w:val="20"/>
        </w:rPr>
        <w:t>smooth</w:t>
      </w:r>
      <w:r w:rsidRPr="00DF098D">
        <w:rPr>
          <w:rFonts w:cstheme="minorHAnsi"/>
          <w:color w:val="000000" w:themeColor="text1"/>
          <w:spacing w:val="1"/>
          <w:sz w:val="20"/>
        </w:rPr>
        <w:t xml:space="preserve"> </w:t>
      </w:r>
      <w:r w:rsidRPr="00DF098D">
        <w:rPr>
          <w:rFonts w:cstheme="minorHAnsi"/>
          <w:color w:val="000000" w:themeColor="text1"/>
          <w:sz w:val="20"/>
        </w:rPr>
        <w:t>implementation</w:t>
      </w:r>
      <w:r w:rsidRPr="00DF098D">
        <w:rPr>
          <w:rFonts w:cstheme="minorHAnsi"/>
          <w:color w:val="000000" w:themeColor="text1"/>
          <w:spacing w:val="1"/>
          <w:sz w:val="20"/>
        </w:rPr>
        <w:t xml:space="preserve"> </w:t>
      </w:r>
      <w:r w:rsidRPr="00DF098D">
        <w:rPr>
          <w:rFonts w:cstheme="minorHAnsi"/>
          <w:color w:val="000000" w:themeColor="text1"/>
          <w:sz w:val="20"/>
        </w:rPr>
        <w:t>of</w:t>
      </w:r>
      <w:r w:rsidRPr="00DF098D">
        <w:rPr>
          <w:rFonts w:cstheme="minorHAnsi"/>
          <w:color w:val="000000" w:themeColor="text1"/>
          <w:spacing w:val="1"/>
          <w:sz w:val="20"/>
        </w:rPr>
        <w:t xml:space="preserve"> </w:t>
      </w:r>
      <w:r w:rsidRPr="00DF098D">
        <w:rPr>
          <w:rFonts w:cstheme="minorHAnsi"/>
          <w:color w:val="000000" w:themeColor="text1"/>
          <w:sz w:val="20"/>
        </w:rPr>
        <w:t>the</w:t>
      </w:r>
      <w:r w:rsidRPr="00DF098D">
        <w:rPr>
          <w:rFonts w:cstheme="minorHAnsi"/>
          <w:color w:val="000000" w:themeColor="text1"/>
          <w:spacing w:val="1"/>
          <w:sz w:val="20"/>
        </w:rPr>
        <w:t xml:space="preserve"> </w:t>
      </w:r>
      <w:r w:rsidRPr="00DF098D">
        <w:rPr>
          <w:rFonts w:cstheme="minorHAnsi"/>
          <w:color w:val="000000" w:themeColor="text1"/>
          <w:sz w:val="20"/>
        </w:rPr>
        <w:t>social</w:t>
      </w:r>
      <w:r w:rsidRPr="00DF098D">
        <w:rPr>
          <w:rFonts w:cstheme="minorHAnsi"/>
          <w:color w:val="000000" w:themeColor="text1"/>
          <w:spacing w:val="1"/>
          <w:sz w:val="20"/>
        </w:rPr>
        <w:t xml:space="preserve"> </w:t>
      </w:r>
      <w:r w:rsidRPr="00DF098D">
        <w:rPr>
          <w:rFonts w:cstheme="minorHAnsi"/>
          <w:color w:val="000000" w:themeColor="text1"/>
          <w:sz w:val="20"/>
        </w:rPr>
        <w:t>and</w:t>
      </w:r>
      <w:r w:rsidRPr="00DF098D">
        <w:rPr>
          <w:rFonts w:cstheme="minorHAnsi"/>
          <w:color w:val="000000" w:themeColor="text1"/>
          <w:spacing w:val="1"/>
          <w:sz w:val="20"/>
        </w:rPr>
        <w:t xml:space="preserve"> </w:t>
      </w:r>
      <w:r w:rsidRPr="00DF098D">
        <w:rPr>
          <w:rFonts w:cstheme="minorHAnsi"/>
          <w:color w:val="000000" w:themeColor="text1"/>
          <w:sz w:val="20"/>
        </w:rPr>
        <w:t>environmental</w:t>
      </w:r>
      <w:r w:rsidRPr="00DF098D">
        <w:rPr>
          <w:rFonts w:cstheme="minorHAnsi"/>
          <w:color w:val="000000" w:themeColor="text1"/>
          <w:spacing w:val="1"/>
          <w:sz w:val="20"/>
        </w:rPr>
        <w:t xml:space="preserve"> </w:t>
      </w:r>
      <w:r w:rsidRPr="00DF098D">
        <w:rPr>
          <w:rFonts w:cstheme="minorHAnsi"/>
          <w:color w:val="000000" w:themeColor="text1"/>
          <w:sz w:val="20"/>
        </w:rPr>
        <w:t>action</w:t>
      </w:r>
      <w:r w:rsidRPr="00DF098D">
        <w:rPr>
          <w:rFonts w:cstheme="minorHAnsi"/>
          <w:color w:val="000000" w:themeColor="text1"/>
          <w:spacing w:val="1"/>
          <w:sz w:val="20"/>
        </w:rPr>
        <w:t xml:space="preserve"> </w:t>
      </w:r>
      <w:r w:rsidRPr="00DF098D">
        <w:rPr>
          <w:rFonts w:cstheme="minorHAnsi"/>
          <w:color w:val="000000" w:themeColor="text1"/>
          <w:sz w:val="20"/>
        </w:rPr>
        <w:t>plans.</w:t>
      </w:r>
      <w:r w:rsidRPr="00DF098D">
        <w:rPr>
          <w:rFonts w:cstheme="minorHAnsi"/>
          <w:color w:val="000000" w:themeColor="text1"/>
          <w:spacing w:val="1"/>
          <w:sz w:val="20"/>
        </w:rPr>
        <w:t xml:space="preserve"> </w:t>
      </w:r>
    </w:p>
    <w:p w14:paraId="3D307BC0" w14:textId="77777777" w:rsidR="00DF098D" w:rsidRPr="00DF098D" w:rsidRDefault="00DF098D" w:rsidP="00DF098D">
      <w:pPr>
        <w:pStyle w:val="ListParagraph"/>
        <w:spacing w:after="120"/>
        <w:ind w:right="170"/>
        <w:jc w:val="both"/>
        <w:rPr>
          <w:rFonts w:cstheme="minorHAnsi"/>
          <w:color w:val="000000" w:themeColor="text1"/>
          <w:sz w:val="20"/>
        </w:rPr>
      </w:pPr>
    </w:p>
    <w:p w14:paraId="49DA05B7" w14:textId="77777777" w:rsidR="00DF098D" w:rsidRDefault="0091371A" w:rsidP="00DF098D">
      <w:pPr>
        <w:pStyle w:val="ListParagraph"/>
        <w:numPr>
          <w:ilvl w:val="0"/>
          <w:numId w:val="101"/>
        </w:numPr>
        <w:spacing w:after="120"/>
        <w:ind w:left="720" w:right="170" w:hanging="720"/>
        <w:jc w:val="both"/>
        <w:rPr>
          <w:rFonts w:cstheme="minorHAnsi"/>
          <w:color w:val="000000" w:themeColor="text1"/>
          <w:sz w:val="20"/>
        </w:rPr>
      </w:pPr>
      <w:proofErr w:type="gramStart"/>
      <w:r w:rsidRPr="00DF098D">
        <w:rPr>
          <w:rFonts w:cstheme="minorHAnsi"/>
          <w:color w:val="000000" w:themeColor="text1"/>
          <w:sz w:val="20"/>
        </w:rPr>
        <w:t>Also</w:t>
      </w:r>
      <w:proofErr w:type="gramEnd"/>
      <w:r w:rsidRPr="00DF098D">
        <w:rPr>
          <w:rFonts w:cstheme="minorHAnsi"/>
          <w:color w:val="000000" w:themeColor="text1"/>
          <w:sz w:val="20"/>
        </w:rPr>
        <w:t xml:space="preserve"> to democratize the development process at the local level and to establish accountability to</w:t>
      </w:r>
      <w:r w:rsidRPr="00DF098D">
        <w:rPr>
          <w:rFonts w:cstheme="minorHAnsi"/>
          <w:color w:val="000000" w:themeColor="text1"/>
          <w:spacing w:val="1"/>
          <w:sz w:val="20"/>
        </w:rPr>
        <w:t xml:space="preserve"> </w:t>
      </w:r>
      <w:r w:rsidRPr="00DF098D">
        <w:rPr>
          <w:rFonts w:cstheme="minorHAnsi"/>
          <w:color w:val="000000" w:themeColor="text1"/>
          <w:sz w:val="20"/>
        </w:rPr>
        <w:t>the affected people. However, the procedures will not pre-empt a person’s right to go to the courts of law.</w:t>
      </w:r>
    </w:p>
    <w:p w14:paraId="4C1A25DB" w14:textId="77777777" w:rsidR="00DF098D" w:rsidRPr="00DF098D" w:rsidRDefault="00DF098D" w:rsidP="00DF098D">
      <w:pPr>
        <w:pStyle w:val="ListParagraph"/>
        <w:rPr>
          <w:rFonts w:cstheme="minorHAnsi"/>
          <w:color w:val="000000" w:themeColor="text1"/>
          <w:sz w:val="20"/>
        </w:rPr>
      </w:pPr>
    </w:p>
    <w:p w14:paraId="0FA1687B" w14:textId="37BF883B" w:rsidR="00754C33" w:rsidRPr="00DF098D" w:rsidRDefault="0091371A" w:rsidP="00DF098D">
      <w:pPr>
        <w:pStyle w:val="ListParagraph"/>
        <w:numPr>
          <w:ilvl w:val="0"/>
          <w:numId w:val="101"/>
        </w:numPr>
        <w:spacing w:after="120"/>
        <w:ind w:left="720" w:right="170" w:hanging="720"/>
        <w:jc w:val="both"/>
        <w:rPr>
          <w:rFonts w:cstheme="minorHAnsi"/>
          <w:color w:val="000000" w:themeColor="text1"/>
          <w:sz w:val="20"/>
        </w:rPr>
      </w:pPr>
      <w:r w:rsidRPr="00DF098D">
        <w:rPr>
          <w:rFonts w:cstheme="minorHAnsi"/>
          <w:color w:val="000000" w:themeColor="text1"/>
          <w:sz w:val="20"/>
        </w:rPr>
        <w:t xml:space="preserve">There will be two-tier grievance redress </w:t>
      </w:r>
      <w:proofErr w:type="gramStart"/>
      <w:r w:rsidRPr="00DF098D">
        <w:rPr>
          <w:rFonts w:cstheme="minorHAnsi"/>
          <w:color w:val="000000" w:themeColor="text1"/>
          <w:sz w:val="20"/>
        </w:rPr>
        <w:t>mechanism;</w:t>
      </w:r>
      <w:proofErr w:type="gramEnd"/>
      <w:r w:rsidRPr="00DF098D">
        <w:rPr>
          <w:rFonts w:cstheme="minorHAnsi"/>
          <w:color w:val="000000" w:themeColor="text1"/>
          <w:sz w:val="20"/>
        </w:rPr>
        <w:t xml:space="preserve"> 1</w:t>
      </w:r>
      <w:r w:rsidRPr="00DF098D">
        <w:rPr>
          <w:rFonts w:cstheme="minorHAnsi"/>
          <w:color w:val="000000" w:themeColor="text1"/>
          <w:sz w:val="20"/>
          <w:vertAlign w:val="superscript"/>
        </w:rPr>
        <w:t xml:space="preserve">st </w:t>
      </w:r>
      <w:r w:rsidRPr="00DF098D">
        <w:rPr>
          <w:rFonts w:cstheme="minorHAnsi"/>
          <w:color w:val="000000" w:themeColor="text1"/>
          <w:sz w:val="20"/>
        </w:rPr>
        <w:t>at local level, and 2nd at PIU level. All cases at the local level will be heard within 15 calendar days of their receipt. PIC with the support of INGO/Consulting Firm will inform all affected stakeholders and interested group</w:t>
      </w:r>
      <w:r w:rsidRPr="00DF098D">
        <w:rPr>
          <w:rFonts w:cstheme="minorHAnsi"/>
          <w:color w:val="000000" w:themeColor="text1"/>
          <w:spacing w:val="1"/>
          <w:sz w:val="20"/>
        </w:rPr>
        <w:t xml:space="preserve"> </w:t>
      </w:r>
      <w:r w:rsidRPr="00DF098D">
        <w:rPr>
          <w:rFonts w:cstheme="minorHAnsi"/>
          <w:color w:val="000000" w:themeColor="text1"/>
          <w:sz w:val="20"/>
        </w:rPr>
        <w:t>about the</w:t>
      </w:r>
      <w:r w:rsidRPr="00DF098D">
        <w:rPr>
          <w:rFonts w:cstheme="minorHAnsi"/>
          <w:color w:val="000000" w:themeColor="text1"/>
          <w:spacing w:val="1"/>
          <w:sz w:val="20"/>
        </w:rPr>
        <w:t xml:space="preserve"> </w:t>
      </w:r>
      <w:r w:rsidRPr="00DF098D">
        <w:rPr>
          <w:rFonts w:cstheme="minorHAnsi"/>
          <w:color w:val="000000" w:themeColor="text1"/>
          <w:sz w:val="20"/>
        </w:rPr>
        <w:t>program GRM</w:t>
      </w:r>
      <w:r w:rsidRPr="00DF098D">
        <w:rPr>
          <w:rFonts w:cstheme="minorHAnsi"/>
          <w:color w:val="000000" w:themeColor="text1"/>
          <w:spacing w:val="49"/>
          <w:sz w:val="20"/>
        </w:rPr>
        <w:t xml:space="preserve"> </w:t>
      </w:r>
      <w:r w:rsidRPr="00DF098D">
        <w:rPr>
          <w:rFonts w:cstheme="minorHAnsi"/>
          <w:color w:val="000000" w:themeColor="text1"/>
          <w:sz w:val="20"/>
        </w:rPr>
        <w:t xml:space="preserve">and different committees at local, project, ministry level. </w:t>
      </w:r>
    </w:p>
    <w:p w14:paraId="3E31F67C" w14:textId="34B64B0C" w:rsidR="00754C33" w:rsidRPr="004824B5" w:rsidRDefault="00951405" w:rsidP="00754C33">
      <w:pPr>
        <w:rPr>
          <w:rFonts w:eastAsia="Calibri Light" w:cstheme="minorHAnsi"/>
          <w:color w:val="000000" w:themeColor="text1"/>
          <w:sz w:val="20"/>
          <w:szCs w:val="26"/>
        </w:rPr>
      </w:pPr>
    </w:p>
    <w:p w14:paraId="1DC9BC4B" w14:textId="01D5F6DC" w:rsidR="00754C33" w:rsidRPr="00DF098D" w:rsidRDefault="0091371A" w:rsidP="00DF098D">
      <w:pPr>
        <w:pStyle w:val="ListParagraph"/>
        <w:numPr>
          <w:ilvl w:val="2"/>
          <w:numId w:val="125"/>
        </w:numPr>
        <w:rPr>
          <w:bCs/>
          <w:color w:val="000000" w:themeColor="text1"/>
        </w:rPr>
      </w:pPr>
      <w:bookmarkStart w:id="45" w:name="_Toc99539114"/>
      <w:r w:rsidRPr="00DF098D">
        <w:rPr>
          <w:bCs/>
          <w:color w:val="000000" w:themeColor="text1"/>
        </w:rPr>
        <w:t>Composition</w:t>
      </w:r>
      <w:r w:rsidRPr="00DF098D">
        <w:rPr>
          <w:bCs/>
          <w:color w:val="000000" w:themeColor="text1"/>
          <w:spacing w:val="-2"/>
        </w:rPr>
        <w:t xml:space="preserve"> </w:t>
      </w:r>
      <w:r w:rsidRPr="00DF098D">
        <w:rPr>
          <w:bCs/>
          <w:color w:val="000000" w:themeColor="text1"/>
        </w:rPr>
        <w:t>of</w:t>
      </w:r>
      <w:r w:rsidRPr="00DF098D">
        <w:rPr>
          <w:bCs/>
          <w:color w:val="000000" w:themeColor="text1"/>
          <w:spacing w:val="-3"/>
        </w:rPr>
        <w:t xml:space="preserve"> </w:t>
      </w:r>
      <w:r w:rsidRPr="00DF098D">
        <w:rPr>
          <w:bCs/>
          <w:color w:val="000000" w:themeColor="text1"/>
        </w:rPr>
        <w:t>GRC</w:t>
      </w:r>
      <w:bookmarkEnd w:id="45"/>
    </w:p>
    <w:p w14:paraId="5F493EBE" w14:textId="77777777" w:rsidR="00754C33" w:rsidRPr="004824B5" w:rsidRDefault="00951405" w:rsidP="00754C33">
      <w:pPr>
        <w:rPr>
          <w:rFonts w:cstheme="minorHAnsi"/>
          <w:color w:val="000000" w:themeColor="text1"/>
          <w:sz w:val="20"/>
        </w:rPr>
      </w:pPr>
    </w:p>
    <w:p w14:paraId="5355463C" w14:textId="77777777" w:rsidR="00DF098D" w:rsidRDefault="0091371A" w:rsidP="00DF098D">
      <w:pPr>
        <w:pStyle w:val="ListParagraph"/>
        <w:numPr>
          <w:ilvl w:val="0"/>
          <w:numId w:val="101"/>
        </w:numPr>
        <w:spacing w:after="120"/>
        <w:ind w:left="720" w:right="170" w:hanging="720"/>
        <w:jc w:val="both"/>
        <w:rPr>
          <w:rFonts w:cstheme="minorHAnsi"/>
          <w:color w:val="000000" w:themeColor="text1"/>
          <w:sz w:val="20"/>
        </w:rPr>
      </w:pPr>
      <w:r w:rsidRPr="00DF098D">
        <w:rPr>
          <w:rFonts w:cstheme="minorHAnsi"/>
          <w:color w:val="000000" w:themeColor="text1"/>
          <w:sz w:val="20"/>
        </w:rPr>
        <w:t>First level GRC will be formed in the local level within the 1</w:t>
      </w:r>
      <w:r w:rsidRPr="00DF098D">
        <w:rPr>
          <w:rFonts w:cstheme="minorHAnsi"/>
          <w:color w:val="000000" w:themeColor="text1"/>
          <w:sz w:val="20"/>
          <w:vertAlign w:val="superscript"/>
        </w:rPr>
        <w:t>st</w:t>
      </w:r>
      <w:r w:rsidRPr="00DF098D">
        <w:rPr>
          <w:rFonts w:cstheme="minorHAnsi"/>
          <w:color w:val="000000" w:themeColor="text1"/>
          <w:sz w:val="20"/>
        </w:rPr>
        <w:t xml:space="preserve"> quarter of implementation where community people will be able to complaint/ raise grievances</w:t>
      </w:r>
      <w:r w:rsidRPr="00DF098D">
        <w:rPr>
          <w:rFonts w:cstheme="minorHAnsi"/>
          <w:color w:val="000000" w:themeColor="text1"/>
          <w:spacing w:val="1"/>
          <w:sz w:val="20"/>
        </w:rPr>
        <w:t xml:space="preserve"> </w:t>
      </w:r>
      <w:r w:rsidRPr="00DF098D">
        <w:rPr>
          <w:rFonts w:cstheme="minorHAnsi"/>
          <w:color w:val="000000" w:themeColor="text1"/>
          <w:sz w:val="20"/>
        </w:rPr>
        <w:t>directly</w:t>
      </w:r>
      <w:r w:rsidRPr="00DF098D">
        <w:rPr>
          <w:rFonts w:cstheme="minorHAnsi"/>
          <w:color w:val="000000" w:themeColor="text1"/>
          <w:spacing w:val="1"/>
          <w:sz w:val="20"/>
        </w:rPr>
        <w:t xml:space="preserve"> </w:t>
      </w:r>
      <w:r w:rsidRPr="00DF098D">
        <w:rPr>
          <w:rFonts w:cstheme="minorHAnsi"/>
          <w:color w:val="000000" w:themeColor="text1"/>
          <w:sz w:val="20"/>
        </w:rPr>
        <w:t>to</w:t>
      </w:r>
      <w:r w:rsidRPr="00DF098D">
        <w:rPr>
          <w:rFonts w:cstheme="minorHAnsi"/>
          <w:color w:val="000000" w:themeColor="text1"/>
          <w:spacing w:val="1"/>
          <w:sz w:val="20"/>
        </w:rPr>
        <w:t xml:space="preserve"> </w:t>
      </w:r>
      <w:r w:rsidRPr="00DF098D">
        <w:rPr>
          <w:rFonts w:cstheme="minorHAnsi"/>
          <w:color w:val="000000" w:themeColor="text1"/>
          <w:sz w:val="20"/>
        </w:rPr>
        <w:t>the</w:t>
      </w:r>
      <w:r w:rsidRPr="00DF098D">
        <w:rPr>
          <w:rFonts w:cstheme="minorHAnsi"/>
          <w:color w:val="000000" w:themeColor="text1"/>
          <w:spacing w:val="1"/>
          <w:sz w:val="20"/>
        </w:rPr>
        <w:t xml:space="preserve"> </w:t>
      </w:r>
      <w:r w:rsidRPr="00DF098D">
        <w:rPr>
          <w:rFonts w:cstheme="minorHAnsi"/>
          <w:color w:val="000000" w:themeColor="text1"/>
          <w:sz w:val="20"/>
        </w:rPr>
        <w:t>field</w:t>
      </w:r>
      <w:r w:rsidRPr="00DF098D">
        <w:rPr>
          <w:rFonts w:cstheme="minorHAnsi"/>
          <w:color w:val="000000" w:themeColor="text1"/>
          <w:spacing w:val="1"/>
          <w:sz w:val="20"/>
        </w:rPr>
        <w:t xml:space="preserve"> </w:t>
      </w:r>
      <w:r w:rsidRPr="00DF098D">
        <w:rPr>
          <w:rFonts w:cstheme="minorHAnsi"/>
          <w:color w:val="000000" w:themeColor="text1"/>
          <w:sz w:val="20"/>
        </w:rPr>
        <w:t>level</w:t>
      </w:r>
      <w:r w:rsidRPr="00DF098D">
        <w:rPr>
          <w:rFonts w:cstheme="minorHAnsi"/>
          <w:color w:val="000000" w:themeColor="text1"/>
          <w:spacing w:val="1"/>
          <w:sz w:val="20"/>
        </w:rPr>
        <w:t xml:space="preserve"> </w:t>
      </w:r>
      <w:r w:rsidRPr="00DF098D">
        <w:rPr>
          <w:rFonts w:cstheme="minorHAnsi"/>
          <w:color w:val="000000" w:themeColor="text1"/>
          <w:sz w:val="20"/>
        </w:rPr>
        <w:t>project</w:t>
      </w:r>
      <w:r w:rsidRPr="00DF098D">
        <w:rPr>
          <w:rFonts w:cstheme="minorHAnsi"/>
          <w:color w:val="000000" w:themeColor="text1"/>
          <w:spacing w:val="1"/>
          <w:sz w:val="20"/>
        </w:rPr>
        <w:t xml:space="preserve"> </w:t>
      </w:r>
      <w:r w:rsidRPr="00DF098D">
        <w:rPr>
          <w:rFonts w:cstheme="minorHAnsi"/>
          <w:color w:val="000000" w:themeColor="text1"/>
          <w:sz w:val="20"/>
        </w:rPr>
        <w:t>office.</w:t>
      </w:r>
      <w:r w:rsidRPr="00DF098D">
        <w:rPr>
          <w:rFonts w:cstheme="minorHAnsi"/>
          <w:color w:val="000000" w:themeColor="text1"/>
          <w:spacing w:val="1"/>
          <w:sz w:val="20"/>
        </w:rPr>
        <w:t xml:space="preserve"> </w:t>
      </w:r>
      <w:r w:rsidRPr="00DF098D">
        <w:rPr>
          <w:rFonts w:cstheme="minorHAnsi"/>
          <w:color w:val="000000" w:themeColor="text1"/>
          <w:sz w:val="20"/>
        </w:rPr>
        <w:t>This local GRC will ensure easy accessibility by the PAPs,</w:t>
      </w:r>
      <w:r w:rsidRPr="00DF098D">
        <w:rPr>
          <w:rFonts w:cstheme="minorHAnsi"/>
          <w:color w:val="000000" w:themeColor="text1"/>
          <w:spacing w:val="1"/>
          <w:sz w:val="20"/>
        </w:rPr>
        <w:t xml:space="preserve"> </w:t>
      </w:r>
      <w:r w:rsidRPr="00DF098D">
        <w:rPr>
          <w:rFonts w:cstheme="minorHAnsi"/>
          <w:color w:val="000000" w:themeColor="text1"/>
          <w:sz w:val="20"/>
        </w:rPr>
        <w:t>local communities and interested stakeholders, so that any grievances can be solved directly or within a</w:t>
      </w:r>
      <w:r w:rsidRPr="00DF098D">
        <w:rPr>
          <w:rFonts w:cstheme="minorHAnsi"/>
          <w:color w:val="000000" w:themeColor="text1"/>
          <w:spacing w:val="1"/>
          <w:sz w:val="20"/>
        </w:rPr>
        <w:t xml:space="preserve"> </w:t>
      </w:r>
      <w:r w:rsidRPr="00DF098D">
        <w:rPr>
          <w:rFonts w:cstheme="minorHAnsi"/>
          <w:color w:val="000000" w:themeColor="text1"/>
          <w:sz w:val="20"/>
        </w:rPr>
        <w:t xml:space="preserve">very short </w:t>
      </w:r>
      <w:proofErr w:type="gramStart"/>
      <w:r w:rsidRPr="00DF098D">
        <w:rPr>
          <w:rFonts w:cstheme="minorHAnsi"/>
          <w:color w:val="000000" w:themeColor="text1"/>
          <w:sz w:val="20"/>
        </w:rPr>
        <w:t>period of time</w:t>
      </w:r>
      <w:proofErr w:type="gramEnd"/>
      <w:r w:rsidRPr="00DF098D">
        <w:rPr>
          <w:rFonts w:cstheme="minorHAnsi"/>
          <w:color w:val="000000" w:themeColor="text1"/>
          <w:sz w:val="20"/>
        </w:rPr>
        <w:t>. Immediately after the formation, this GRC will mass-publicized around the respective project sites and other places (</w:t>
      </w:r>
      <w:proofErr w:type="gramStart"/>
      <w:r w:rsidRPr="00DF098D">
        <w:rPr>
          <w:rFonts w:cstheme="minorHAnsi"/>
          <w:color w:val="000000" w:themeColor="text1"/>
          <w:sz w:val="20"/>
        </w:rPr>
        <w:t>e.g.</w:t>
      </w:r>
      <w:proofErr w:type="gramEnd"/>
      <w:r w:rsidRPr="00DF098D">
        <w:rPr>
          <w:rFonts w:cstheme="minorHAnsi"/>
          <w:color w:val="000000" w:themeColor="text1"/>
          <w:sz w:val="20"/>
        </w:rPr>
        <w:t xml:space="preserve"> market/ Union Parishad/ Upazilla Parishad) relevant to project stakeholders.</w:t>
      </w:r>
    </w:p>
    <w:p w14:paraId="4DD3E20C" w14:textId="77777777" w:rsidR="00DF098D" w:rsidRDefault="00DF098D" w:rsidP="00DF098D">
      <w:pPr>
        <w:pStyle w:val="ListParagraph"/>
        <w:spacing w:after="120"/>
        <w:ind w:right="170"/>
        <w:jc w:val="both"/>
        <w:rPr>
          <w:rFonts w:cstheme="minorHAnsi"/>
          <w:color w:val="000000" w:themeColor="text1"/>
          <w:sz w:val="20"/>
        </w:rPr>
      </w:pPr>
    </w:p>
    <w:p w14:paraId="680B89DB" w14:textId="77777777" w:rsidR="00DF098D" w:rsidRDefault="0091371A" w:rsidP="00DF098D">
      <w:pPr>
        <w:pStyle w:val="ListParagraph"/>
        <w:numPr>
          <w:ilvl w:val="0"/>
          <w:numId w:val="101"/>
        </w:numPr>
        <w:spacing w:after="120"/>
        <w:ind w:left="720" w:right="170" w:hanging="720"/>
        <w:jc w:val="both"/>
        <w:rPr>
          <w:rFonts w:cstheme="minorHAnsi"/>
          <w:color w:val="000000" w:themeColor="text1"/>
          <w:sz w:val="20"/>
        </w:rPr>
      </w:pPr>
      <w:r w:rsidRPr="00DF098D">
        <w:rPr>
          <w:rFonts w:cstheme="minorHAnsi"/>
          <w:color w:val="000000" w:themeColor="text1"/>
          <w:sz w:val="20"/>
        </w:rPr>
        <w:t>The membership of the GRCs will ensure proper presentation of complaints and grievances as well as</w:t>
      </w:r>
      <w:r w:rsidRPr="00DF098D">
        <w:rPr>
          <w:rFonts w:cstheme="minorHAnsi"/>
          <w:color w:val="000000" w:themeColor="text1"/>
          <w:spacing w:val="1"/>
          <w:sz w:val="20"/>
        </w:rPr>
        <w:t xml:space="preserve"> </w:t>
      </w:r>
      <w:r w:rsidRPr="00DF098D">
        <w:rPr>
          <w:rFonts w:cstheme="minorHAnsi"/>
          <w:color w:val="000000" w:themeColor="text1"/>
          <w:sz w:val="20"/>
        </w:rPr>
        <w:t>impartial hearings and investigations, and transparent resolutions. Where grievances are among the</w:t>
      </w:r>
      <w:r w:rsidRPr="00DF098D">
        <w:rPr>
          <w:rFonts w:cstheme="minorHAnsi"/>
          <w:color w:val="000000" w:themeColor="text1"/>
          <w:spacing w:val="1"/>
          <w:sz w:val="20"/>
        </w:rPr>
        <w:t xml:space="preserve"> </w:t>
      </w:r>
      <w:r w:rsidRPr="00DF098D">
        <w:rPr>
          <w:rFonts w:cstheme="minorHAnsi"/>
          <w:color w:val="000000" w:themeColor="text1"/>
          <w:sz w:val="20"/>
        </w:rPr>
        <w:t xml:space="preserve">affected persons, the membership composition of the GRCs will </w:t>
      </w:r>
      <w:proofErr w:type="gramStart"/>
      <w:r w:rsidRPr="00DF098D">
        <w:rPr>
          <w:rFonts w:cstheme="minorHAnsi"/>
          <w:color w:val="000000" w:themeColor="text1"/>
          <w:sz w:val="20"/>
        </w:rPr>
        <w:t>take into account</w:t>
      </w:r>
      <w:proofErr w:type="gramEnd"/>
      <w:r w:rsidRPr="00DF098D">
        <w:rPr>
          <w:rFonts w:cstheme="minorHAnsi"/>
          <w:color w:val="000000" w:themeColor="text1"/>
          <w:sz w:val="20"/>
        </w:rPr>
        <w:t xml:space="preserve"> any traditional conflict</w:t>
      </w:r>
      <w:r w:rsidRPr="00DF098D">
        <w:rPr>
          <w:rFonts w:cstheme="minorHAnsi"/>
          <w:color w:val="000000" w:themeColor="text1"/>
          <w:spacing w:val="-47"/>
          <w:sz w:val="20"/>
        </w:rPr>
        <w:t xml:space="preserve"> </w:t>
      </w:r>
      <w:r w:rsidRPr="00DF098D">
        <w:rPr>
          <w:rFonts w:cstheme="minorHAnsi"/>
          <w:color w:val="000000" w:themeColor="text1"/>
          <w:sz w:val="20"/>
        </w:rPr>
        <w:t xml:space="preserve">resolution arrangements that communities may practice. </w:t>
      </w:r>
    </w:p>
    <w:p w14:paraId="1DB47F50" w14:textId="77777777" w:rsidR="00DF098D" w:rsidRPr="00DF098D" w:rsidRDefault="00DF098D" w:rsidP="00DF098D">
      <w:pPr>
        <w:pStyle w:val="ListParagraph"/>
        <w:rPr>
          <w:rFonts w:cstheme="minorHAnsi"/>
          <w:color w:val="000000" w:themeColor="text1"/>
          <w:sz w:val="20"/>
        </w:rPr>
      </w:pPr>
    </w:p>
    <w:p w14:paraId="17F8F364" w14:textId="5BABC759" w:rsidR="00754C33" w:rsidRPr="00DF098D" w:rsidRDefault="0091371A" w:rsidP="00DF098D">
      <w:pPr>
        <w:pStyle w:val="ListParagraph"/>
        <w:numPr>
          <w:ilvl w:val="0"/>
          <w:numId w:val="101"/>
        </w:numPr>
        <w:spacing w:after="120"/>
        <w:ind w:left="720" w:right="170" w:hanging="720"/>
        <w:jc w:val="both"/>
        <w:rPr>
          <w:rFonts w:cstheme="minorHAnsi"/>
          <w:color w:val="000000" w:themeColor="text1"/>
          <w:sz w:val="20"/>
        </w:rPr>
      </w:pPr>
      <w:r w:rsidRPr="00DF098D">
        <w:rPr>
          <w:rFonts w:cstheme="minorHAnsi"/>
          <w:color w:val="000000" w:themeColor="text1"/>
          <w:sz w:val="20"/>
        </w:rPr>
        <w:t>If the aggrieved person is a female, the Convener will</w:t>
      </w:r>
      <w:r w:rsidRPr="00DF098D">
        <w:rPr>
          <w:rFonts w:cstheme="minorHAnsi"/>
          <w:color w:val="000000" w:themeColor="text1"/>
          <w:spacing w:val="1"/>
          <w:sz w:val="20"/>
        </w:rPr>
        <w:t xml:space="preserve"> </w:t>
      </w:r>
      <w:r w:rsidRPr="00DF098D">
        <w:rPr>
          <w:rFonts w:cstheme="minorHAnsi"/>
          <w:color w:val="000000" w:themeColor="text1"/>
          <w:sz w:val="20"/>
        </w:rPr>
        <w:t>ask the concerned female UP Member or Municipal Ward Councilor to participate in the hearings.</w:t>
      </w:r>
      <w:r w:rsidRPr="00DF098D">
        <w:rPr>
          <w:rFonts w:cstheme="minorHAnsi"/>
          <w:color w:val="000000" w:themeColor="text1"/>
          <w:spacing w:val="1"/>
          <w:sz w:val="20"/>
        </w:rPr>
        <w:t xml:space="preserve"> </w:t>
      </w:r>
      <w:r w:rsidRPr="00DF098D">
        <w:rPr>
          <w:rFonts w:cstheme="minorHAnsi"/>
          <w:color w:val="000000" w:themeColor="text1"/>
          <w:sz w:val="20"/>
        </w:rPr>
        <w:t>Members</w:t>
      </w:r>
      <w:r w:rsidRPr="00DF098D">
        <w:rPr>
          <w:rFonts w:cstheme="minorHAnsi"/>
          <w:color w:val="000000" w:themeColor="text1"/>
          <w:spacing w:val="-2"/>
          <w:sz w:val="20"/>
        </w:rPr>
        <w:t xml:space="preserve"> </w:t>
      </w:r>
      <w:r w:rsidRPr="00DF098D">
        <w:rPr>
          <w:rFonts w:cstheme="minorHAnsi"/>
          <w:color w:val="000000" w:themeColor="text1"/>
          <w:sz w:val="20"/>
        </w:rPr>
        <w:t>of</w:t>
      </w:r>
      <w:r w:rsidRPr="00DF098D">
        <w:rPr>
          <w:rFonts w:cstheme="minorHAnsi"/>
          <w:color w:val="000000" w:themeColor="text1"/>
          <w:spacing w:val="-3"/>
          <w:sz w:val="20"/>
        </w:rPr>
        <w:t xml:space="preserve"> </w:t>
      </w:r>
      <w:r w:rsidRPr="00DF098D">
        <w:rPr>
          <w:rFonts w:cstheme="minorHAnsi"/>
          <w:color w:val="000000" w:themeColor="text1"/>
          <w:sz w:val="20"/>
        </w:rPr>
        <w:t>the</w:t>
      </w:r>
      <w:r w:rsidRPr="00DF098D">
        <w:rPr>
          <w:rFonts w:cstheme="minorHAnsi"/>
          <w:color w:val="000000" w:themeColor="text1"/>
          <w:spacing w:val="1"/>
          <w:sz w:val="20"/>
        </w:rPr>
        <w:t xml:space="preserve"> </w:t>
      </w:r>
      <w:r w:rsidRPr="00DF098D">
        <w:rPr>
          <w:rFonts w:cstheme="minorHAnsi"/>
          <w:color w:val="000000" w:themeColor="text1"/>
          <w:sz w:val="20"/>
        </w:rPr>
        <w:t>GRCs</w:t>
      </w:r>
      <w:r w:rsidRPr="00DF098D">
        <w:rPr>
          <w:rFonts w:cstheme="minorHAnsi"/>
          <w:color w:val="000000" w:themeColor="text1"/>
          <w:spacing w:val="-2"/>
          <w:sz w:val="20"/>
        </w:rPr>
        <w:t xml:space="preserve"> </w:t>
      </w:r>
      <w:r w:rsidRPr="00DF098D">
        <w:rPr>
          <w:rFonts w:cstheme="minorHAnsi"/>
          <w:color w:val="000000" w:themeColor="text1"/>
          <w:sz w:val="20"/>
        </w:rPr>
        <w:t>will be</w:t>
      </w:r>
      <w:r w:rsidRPr="00DF098D">
        <w:rPr>
          <w:rFonts w:cstheme="minorHAnsi"/>
          <w:color w:val="000000" w:themeColor="text1"/>
          <w:spacing w:val="-2"/>
          <w:sz w:val="20"/>
        </w:rPr>
        <w:t xml:space="preserve"> </w:t>
      </w:r>
      <w:r w:rsidRPr="00DF098D">
        <w:rPr>
          <w:rFonts w:cstheme="minorHAnsi"/>
          <w:color w:val="000000" w:themeColor="text1"/>
          <w:sz w:val="20"/>
        </w:rPr>
        <w:t>nominated</w:t>
      </w:r>
      <w:r w:rsidRPr="00DF098D">
        <w:rPr>
          <w:rFonts w:cstheme="minorHAnsi"/>
          <w:color w:val="000000" w:themeColor="text1"/>
          <w:spacing w:val="-1"/>
          <w:sz w:val="20"/>
        </w:rPr>
        <w:t xml:space="preserve"> </w:t>
      </w:r>
      <w:r w:rsidRPr="00DF098D">
        <w:rPr>
          <w:rFonts w:cstheme="minorHAnsi"/>
          <w:color w:val="000000" w:themeColor="text1"/>
          <w:sz w:val="20"/>
        </w:rPr>
        <w:t>by</w:t>
      </w:r>
      <w:r w:rsidRPr="00DF098D">
        <w:rPr>
          <w:rFonts w:cstheme="minorHAnsi"/>
          <w:color w:val="000000" w:themeColor="text1"/>
          <w:spacing w:val="-1"/>
          <w:sz w:val="20"/>
        </w:rPr>
        <w:t xml:space="preserve"> </w:t>
      </w:r>
      <w:r w:rsidRPr="00DF098D">
        <w:rPr>
          <w:rFonts w:cstheme="minorHAnsi"/>
          <w:color w:val="000000" w:themeColor="text1"/>
          <w:sz w:val="20"/>
        </w:rPr>
        <w:t>the</w:t>
      </w:r>
      <w:r w:rsidRPr="00DF098D">
        <w:rPr>
          <w:rFonts w:cstheme="minorHAnsi"/>
          <w:color w:val="000000" w:themeColor="text1"/>
          <w:spacing w:val="-1"/>
          <w:sz w:val="20"/>
        </w:rPr>
        <w:t xml:space="preserve"> </w:t>
      </w:r>
      <w:r w:rsidRPr="00DF098D">
        <w:rPr>
          <w:rFonts w:cstheme="minorHAnsi"/>
          <w:color w:val="000000" w:themeColor="text1"/>
          <w:sz w:val="20"/>
        </w:rPr>
        <w:t>PD’s Representative.</w:t>
      </w:r>
    </w:p>
    <w:p w14:paraId="449DFA2D" w14:textId="77777777" w:rsidR="00754C33" w:rsidRPr="004824B5" w:rsidRDefault="00951405" w:rsidP="00754C33">
      <w:pPr>
        <w:spacing w:before="5"/>
        <w:rPr>
          <w:rFonts w:cstheme="minorHAnsi"/>
          <w:color w:val="000000" w:themeColor="text1"/>
          <w:sz w:val="14"/>
        </w:rPr>
      </w:pPr>
    </w:p>
    <w:p w14:paraId="7B9368AF" w14:textId="77777777" w:rsidR="00754C33" w:rsidRPr="004824B5" w:rsidRDefault="0091371A" w:rsidP="00754C33">
      <w:pPr>
        <w:ind w:left="1835" w:right="1837"/>
        <w:jc w:val="center"/>
        <w:rPr>
          <w:rFonts w:cstheme="minorHAnsi"/>
          <w:i/>
          <w:color w:val="000000" w:themeColor="text1"/>
          <w:sz w:val="20"/>
        </w:rPr>
      </w:pPr>
      <w:r w:rsidRPr="004824B5">
        <w:rPr>
          <w:rFonts w:cstheme="minorHAnsi"/>
          <w:i/>
          <w:color w:val="000000" w:themeColor="text1"/>
          <w:sz w:val="20"/>
        </w:rPr>
        <w:t>Table</w:t>
      </w:r>
      <w:r w:rsidRPr="004824B5">
        <w:rPr>
          <w:rFonts w:cstheme="minorHAnsi"/>
          <w:i/>
          <w:color w:val="000000" w:themeColor="text1"/>
          <w:spacing w:val="-3"/>
          <w:sz w:val="20"/>
        </w:rPr>
        <w:t xml:space="preserve"> </w:t>
      </w:r>
      <w:r w:rsidRPr="004824B5">
        <w:rPr>
          <w:rFonts w:cstheme="minorHAnsi"/>
          <w:i/>
          <w:color w:val="000000" w:themeColor="text1"/>
          <w:sz w:val="20"/>
        </w:rPr>
        <w:t>12:</w:t>
      </w:r>
      <w:r w:rsidRPr="004824B5">
        <w:rPr>
          <w:rFonts w:cstheme="minorHAnsi"/>
          <w:i/>
          <w:color w:val="000000" w:themeColor="text1"/>
          <w:spacing w:val="45"/>
          <w:sz w:val="20"/>
        </w:rPr>
        <w:t xml:space="preserve"> </w:t>
      </w:r>
      <w:r w:rsidRPr="004824B5">
        <w:rPr>
          <w:rFonts w:cstheme="minorHAnsi"/>
          <w:i/>
          <w:color w:val="000000" w:themeColor="text1"/>
          <w:sz w:val="20"/>
        </w:rPr>
        <w:t>GRC</w:t>
      </w:r>
      <w:r w:rsidRPr="004824B5">
        <w:rPr>
          <w:rFonts w:cstheme="minorHAnsi"/>
          <w:i/>
          <w:color w:val="000000" w:themeColor="text1"/>
          <w:spacing w:val="-1"/>
          <w:sz w:val="20"/>
        </w:rPr>
        <w:t xml:space="preserve"> </w:t>
      </w:r>
      <w:r w:rsidRPr="004824B5">
        <w:rPr>
          <w:rFonts w:cstheme="minorHAnsi"/>
          <w:i/>
          <w:color w:val="000000" w:themeColor="text1"/>
          <w:sz w:val="20"/>
        </w:rPr>
        <w:t>membership</w:t>
      </w:r>
      <w:r w:rsidRPr="004824B5">
        <w:rPr>
          <w:rFonts w:cstheme="minorHAnsi"/>
          <w:i/>
          <w:color w:val="000000" w:themeColor="text1"/>
          <w:spacing w:val="-2"/>
          <w:sz w:val="20"/>
        </w:rPr>
        <w:t>s</w:t>
      </w:r>
    </w:p>
    <w:p w14:paraId="612407B2" w14:textId="77777777" w:rsidR="00754C33" w:rsidRPr="004824B5" w:rsidRDefault="00951405" w:rsidP="00754C33">
      <w:pPr>
        <w:spacing w:before="3"/>
        <w:rPr>
          <w:rFonts w:cstheme="minorHAnsi"/>
          <w:i/>
          <w:color w:val="000000" w:themeColor="text1"/>
          <w:sz w:val="13"/>
        </w:rPr>
      </w:pPr>
    </w:p>
    <w:tbl>
      <w:tblPr>
        <w:tblW w:w="0" w:type="auto"/>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3600"/>
        <w:gridCol w:w="1890"/>
      </w:tblGrid>
      <w:tr w:rsidR="005A7BAE" w:rsidRPr="004824B5" w14:paraId="6EA34A39" w14:textId="77777777" w:rsidTr="004C6B7D">
        <w:trPr>
          <w:trHeight w:val="241"/>
          <w:jc w:val="center"/>
        </w:trPr>
        <w:tc>
          <w:tcPr>
            <w:tcW w:w="5490" w:type="dxa"/>
            <w:gridSpan w:val="2"/>
            <w:tcBorders>
              <w:bottom w:val="single" w:sz="12" w:space="0" w:color="A8D08D"/>
            </w:tcBorders>
            <w:shd w:val="clear" w:color="auto" w:fill="auto"/>
          </w:tcPr>
          <w:p w14:paraId="3E4816E6" w14:textId="77777777" w:rsidR="00754C33" w:rsidRPr="004824B5" w:rsidRDefault="0091371A" w:rsidP="004C6B7D">
            <w:pPr>
              <w:rPr>
                <w:rFonts w:cstheme="minorHAnsi"/>
                <w:b/>
                <w:color w:val="000000" w:themeColor="text1"/>
                <w:sz w:val="18"/>
              </w:rPr>
            </w:pPr>
            <w:r w:rsidRPr="004824B5">
              <w:rPr>
                <w:rFonts w:cstheme="minorHAnsi"/>
                <w:b/>
                <w:color w:val="000000" w:themeColor="text1"/>
                <w:sz w:val="18"/>
              </w:rPr>
              <w:t>At Local/ Site Level</w:t>
            </w:r>
          </w:p>
        </w:tc>
      </w:tr>
      <w:tr w:rsidR="005A7BAE" w:rsidRPr="004824B5" w14:paraId="5E14F273" w14:textId="77777777" w:rsidTr="004C6B7D">
        <w:trPr>
          <w:trHeight w:val="241"/>
          <w:jc w:val="center"/>
        </w:trPr>
        <w:tc>
          <w:tcPr>
            <w:tcW w:w="3600" w:type="dxa"/>
            <w:tcBorders>
              <w:bottom w:val="single" w:sz="12" w:space="0" w:color="A8D08D"/>
            </w:tcBorders>
            <w:shd w:val="clear" w:color="auto" w:fill="auto"/>
          </w:tcPr>
          <w:p w14:paraId="0963504A" w14:textId="77777777" w:rsidR="00754C33" w:rsidRPr="004824B5" w:rsidRDefault="0091371A" w:rsidP="004C6B7D">
            <w:pPr>
              <w:rPr>
                <w:rFonts w:cstheme="minorHAnsi"/>
                <w:color w:val="000000" w:themeColor="text1"/>
                <w:sz w:val="18"/>
              </w:rPr>
            </w:pPr>
            <w:r w:rsidRPr="004824B5">
              <w:rPr>
                <w:rFonts w:cstheme="minorHAnsi"/>
                <w:color w:val="000000" w:themeColor="text1"/>
                <w:sz w:val="18"/>
              </w:rPr>
              <w:t>1.</w:t>
            </w:r>
            <w:r w:rsidRPr="004824B5">
              <w:rPr>
                <w:rFonts w:cstheme="minorHAnsi"/>
                <w:color w:val="000000" w:themeColor="text1"/>
                <w:spacing w:val="-3"/>
                <w:sz w:val="18"/>
              </w:rPr>
              <w:t xml:space="preserve"> </w:t>
            </w:r>
            <w:r w:rsidRPr="004824B5">
              <w:rPr>
                <w:rFonts w:cstheme="minorHAnsi"/>
                <w:color w:val="000000" w:themeColor="text1"/>
                <w:sz w:val="18"/>
              </w:rPr>
              <w:t>PD’s</w:t>
            </w:r>
            <w:r w:rsidRPr="004824B5">
              <w:rPr>
                <w:rFonts w:cstheme="minorHAnsi"/>
                <w:color w:val="000000" w:themeColor="text1"/>
                <w:spacing w:val="-3"/>
                <w:sz w:val="18"/>
              </w:rPr>
              <w:t xml:space="preserve"> </w:t>
            </w:r>
            <w:r w:rsidRPr="004824B5">
              <w:rPr>
                <w:rFonts w:cstheme="minorHAnsi"/>
                <w:color w:val="000000" w:themeColor="text1"/>
                <w:sz w:val="18"/>
              </w:rPr>
              <w:t>representative</w:t>
            </w:r>
          </w:p>
        </w:tc>
        <w:tc>
          <w:tcPr>
            <w:tcW w:w="1890" w:type="dxa"/>
            <w:tcBorders>
              <w:bottom w:val="single" w:sz="12" w:space="0" w:color="A8D08D"/>
            </w:tcBorders>
            <w:shd w:val="clear" w:color="auto" w:fill="auto"/>
          </w:tcPr>
          <w:p w14:paraId="420BE9CB" w14:textId="77777777" w:rsidR="00754C33" w:rsidRPr="00CD6903" w:rsidRDefault="0091371A" w:rsidP="004C6B7D">
            <w:pPr>
              <w:rPr>
                <w:rFonts w:cstheme="minorHAnsi"/>
                <w:color w:val="000000" w:themeColor="text1"/>
                <w:sz w:val="18"/>
              </w:rPr>
            </w:pPr>
            <w:r w:rsidRPr="00CD6903">
              <w:rPr>
                <w:rFonts w:cstheme="minorHAnsi"/>
                <w:color w:val="000000" w:themeColor="text1"/>
                <w:sz w:val="18"/>
              </w:rPr>
              <w:t>Convener</w:t>
            </w:r>
          </w:p>
        </w:tc>
      </w:tr>
      <w:tr w:rsidR="005A7BAE" w:rsidRPr="004824B5" w14:paraId="3FC9E5D2" w14:textId="77777777" w:rsidTr="004C6B7D">
        <w:trPr>
          <w:trHeight w:val="246"/>
          <w:jc w:val="center"/>
        </w:trPr>
        <w:tc>
          <w:tcPr>
            <w:tcW w:w="3600" w:type="dxa"/>
            <w:tcBorders>
              <w:top w:val="single" w:sz="12" w:space="0" w:color="A8D08D"/>
            </w:tcBorders>
            <w:shd w:val="clear" w:color="auto" w:fill="auto"/>
          </w:tcPr>
          <w:p w14:paraId="64A62095" w14:textId="77777777" w:rsidR="00754C33" w:rsidRPr="00CD6903" w:rsidRDefault="0091371A" w:rsidP="004C6B7D">
            <w:pPr>
              <w:spacing w:before="1"/>
              <w:rPr>
                <w:rFonts w:cstheme="minorHAnsi"/>
                <w:color w:val="000000" w:themeColor="text1"/>
                <w:sz w:val="18"/>
              </w:rPr>
            </w:pPr>
            <w:r w:rsidRPr="004824B5">
              <w:rPr>
                <w:rFonts w:cstheme="minorHAnsi"/>
                <w:color w:val="000000" w:themeColor="text1"/>
                <w:sz w:val="18"/>
              </w:rPr>
              <w:t>2.</w:t>
            </w:r>
            <w:r w:rsidRPr="004824B5">
              <w:rPr>
                <w:rFonts w:cstheme="minorHAnsi"/>
                <w:color w:val="000000" w:themeColor="text1"/>
                <w:spacing w:val="-3"/>
                <w:sz w:val="18"/>
              </w:rPr>
              <w:t xml:space="preserve"> </w:t>
            </w:r>
            <w:r w:rsidRPr="004824B5">
              <w:rPr>
                <w:rFonts w:cstheme="minorHAnsi"/>
                <w:color w:val="000000" w:themeColor="text1"/>
                <w:sz w:val="18"/>
              </w:rPr>
              <w:t>Social</w:t>
            </w:r>
            <w:r w:rsidRPr="004824B5">
              <w:rPr>
                <w:rFonts w:cstheme="minorHAnsi"/>
                <w:color w:val="000000" w:themeColor="text1"/>
                <w:spacing w:val="-3"/>
                <w:sz w:val="18"/>
              </w:rPr>
              <w:t xml:space="preserve"> </w:t>
            </w:r>
            <w:r w:rsidRPr="004824B5">
              <w:rPr>
                <w:rFonts w:cstheme="minorHAnsi"/>
                <w:color w:val="000000" w:themeColor="text1"/>
                <w:sz w:val="18"/>
              </w:rPr>
              <w:t>Specialist</w:t>
            </w:r>
            <w:r w:rsidRPr="00CD6903">
              <w:rPr>
                <w:rFonts w:cstheme="minorHAnsi"/>
                <w:color w:val="000000" w:themeColor="text1"/>
                <w:spacing w:val="-1"/>
                <w:sz w:val="18"/>
              </w:rPr>
              <w:t xml:space="preserve"> </w:t>
            </w:r>
            <w:r w:rsidRPr="00CD6903">
              <w:rPr>
                <w:rFonts w:cstheme="minorHAnsi"/>
                <w:color w:val="000000" w:themeColor="text1"/>
                <w:sz w:val="18"/>
              </w:rPr>
              <w:t>at PIU</w:t>
            </w:r>
          </w:p>
        </w:tc>
        <w:tc>
          <w:tcPr>
            <w:tcW w:w="1890" w:type="dxa"/>
            <w:tcBorders>
              <w:top w:val="single" w:sz="12" w:space="0" w:color="A8D08D"/>
            </w:tcBorders>
            <w:shd w:val="clear" w:color="auto" w:fill="auto"/>
          </w:tcPr>
          <w:p w14:paraId="543CE92A" w14:textId="77777777" w:rsidR="00754C33" w:rsidRPr="004824B5" w:rsidRDefault="0091371A" w:rsidP="004C6B7D">
            <w:pPr>
              <w:spacing w:before="1"/>
              <w:rPr>
                <w:rFonts w:cstheme="minorHAnsi"/>
                <w:color w:val="000000" w:themeColor="text1"/>
                <w:sz w:val="18"/>
              </w:rPr>
            </w:pPr>
            <w:r w:rsidRPr="004824B5">
              <w:rPr>
                <w:rFonts w:cstheme="minorHAnsi"/>
                <w:color w:val="000000" w:themeColor="text1"/>
                <w:sz w:val="18"/>
              </w:rPr>
              <w:t>Member-Secretary</w:t>
            </w:r>
          </w:p>
        </w:tc>
      </w:tr>
      <w:tr w:rsidR="005A7BAE" w:rsidRPr="004824B5" w14:paraId="3DE8A11D" w14:textId="77777777" w:rsidTr="004C6B7D">
        <w:trPr>
          <w:trHeight w:val="244"/>
          <w:jc w:val="center"/>
        </w:trPr>
        <w:tc>
          <w:tcPr>
            <w:tcW w:w="3600" w:type="dxa"/>
            <w:shd w:val="clear" w:color="auto" w:fill="auto"/>
          </w:tcPr>
          <w:p w14:paraId="3F8282E7" w14:textId="77777777" w:rsidR="00754C33" w:rsidRPr="004824B5" w:rsidRDefault="0091371A" w:rsidP="004C6B7D">
            <w:pPr>
              <w:rPr>
                <w:rFonts w:cstheme="minorHAnsi"/>
                <w:color w:val="000000" w:themeColor="text1"/>
                <w:sz w:val="18"/>
              </w:rPr>
            </w:pPr>
            <w:r w:rsidRPr="004824B5">
              <w:rPr>
                <w:rFonts w:cstheme="minorHAnsi"/>
                <w:color w:val="000000" w:themeColor="text1"/>
                <w:sz w:val="18"/>
              </w:rPr>
              <w:t>3.</w:t>
            </w:r>
            <w:r w:rsidRPr="004824B5">
              <w:rPr>
                <w:rFonts w:cstheme="minorHAnsi"/>
                <w:color w:val="000000" w:themeColor="text1"/>
                <w:spacing w:val="-3"/>
                <w:sz w:val="18"/>
              </w:rPr>
              <w:t xml:space="preserve"> </w:t>
            </w:r>
            <w:r w:rsidRPr="004824B5">
              <w:rPr>
                <w:rFonts w:cstheme="minorHAnsi"/>
                <w:color w:val="000000" w:themeColor="text1"/>
                <w:sz w:val="18"/>
              </w:rPr>
              <w:t>Local</w:t>
            </w:r>
            <w:r w:rsidRPr="004824B5">
              <w:rPr>
                <w:rFonts w:cstheme="minorHAnsi"/>
                <w:color w:val="000000" w:themeColor="text1"/>
                <w:spacing w:val="-4"/>
                <w:sz w:val="18"/>
              </w:rPr>
              <w:t xml:space="preserve"> </w:t>
            </w:r>
            <w:r w:rsidRPr="004824B5">
              <w:rPr>
                <w:rFonts w:cstheme="minorHAnsi"/>
                <w:color w:val="000000" w:themeColor="text1"/>
                <w:sz w:val="18"/>
              </w:rPr>
              <w:t>UP</w:t>
            </w:r>
            <w:r w:rsidRPr="00CD6903">
              <w:rPr>
                <w:rFonts w:cstheme="minorHAnsi"/>
                <w:color w:val="000000" w:themeColor="text1"/>
                <w:spacing w:val="-1"/>
                <w:sz w:val="18"/>
              </w:rPr>
              <w:t xml:space="preserve"> </w:t>
            </w:r>
            <w:r w:rsidRPr="00CD6903">
              <w:rPr>
                <w:rFonts w:cstheme="minorHAnsi"/>
                <w:color w:val="000000" w:themeColor="text1"/>
                <w:sz w:val="18"/>
              </w:rPr>
              <w:t>Member/Ward</w:t>
            </w:r>
            <w:r w:rsidRPr="004824B5">
              <w:rPr>
                <w:rFonts w:cstheme="minorHAnsi"/>
                <w:color w:val="000000" w:themeColor="text1"/>
                <w:spacing w:val="-2"/>
                <w:sz w:val="18"/>
              </w:rPr>
              <w:t xml:space="preserve"> </w:t>
            </w:r>
            <w:r w:rsidRPr="004824B5">
              <w:rPr>
                <w:rFonts w:cstheme="minorHAnsi"/>
                <w:color w:val="000000" w:themeColor="text1"/>
                <w:sz w:val="18"/>
              </w:rPr>
              <w:t>Councilor</w:t>
            </w:r>
          </w:p>
        </w:tc>
        <w:tc>
          <w:tcPr>
            <w:tcW w:w="1890" w:type="dxa"/>
            <w:shd w:val="clear" w:color="auto" w:fill="auto"/>
          </w:tcPr>
          <w:p w14:paraId="0CE4BB0D" w14:textId="77777777" w:rsidR="00754C33" w:rsidRPr="004824B5" w:rsidRDefault="0091371A" w:rsidP="004C6B7D">
            <w:pPr>
              <w:rPr>
                <w:rFonts w:cstheme="minorHAnsi"/>
                <w:color w:val="000000" w:themeColor="text1"/>
                <w:sz w:val="18"/>
              </w:rPr>
            </w:pPr>
            <w:r w:rsidRPr="004824B5">
              <w:rPr>
                <w:rFonts w:cstheme="minorHAnsi"/>
                <w:color w:val="000000" w:themeColor="text1"/>
                <w:sz w:val="18"/>
              </w:rPr>
              <w:t>Member</w:t>
            </w:r>
          </w:p>
        </w:tc>
      </w:tr>
      <w:tr w:rsidR="005A7BAE" w:rsidRPr="004824B5" w14:paraId="29B6CDD6" w14:textId="77777777" w:rsidTr="004C6B7D">
        <w:trPr>
          <w:trHeight w:val="241"/>
          <w:jc w:val="center"/>
        </w:trPr>
        <w:tc>
          <w:tcPr>
            <w:tcW w:w="3600" w:type="dxa"/>
            <w:shd w:val="clear" w:color="auto" w:fill="auto"/>
          </w:tcPr>
          <w:p w14:paraId="2079A2A3" w14:textId="77777777" w:rsidR="00754C33" w:rsidRPr="004824B5" w:rsidRDefault="0091371A" w:rsidP="004C6B7D">
            <w:pPr>
              <w:rPr>
                <w:rFonts w:cstheme="minorHAnsi"/>
                <w:color w:val="000000" w:themeColor="text1"/>
                <w:sz w:val="18"/>
              </w:rPr>
            </w:pPr>
            <w:r w:rsidRPr="004824B5">
              <w:rPr>
                <w:rFonts w:cstheme="minorHAnsi"/>
                <w:color w:val="000000" w:themeColor="text1"/>
                <w:sz w:val="18"/>
              </w:rPr>
              <w:t>4.</w:t>
            </w:r>
            <w:r w:rsidRPr="004824B5">
              <w:rPr>
                <w:rFonts w:cstheme="minorHAnsi"/>
                <w:color w:val="000000" w:themeColor="text1"/>
                <w:spacing w:val="-3"/>
                <w:sz w:val="18"/>
              </w:rPr>
              <w:t xml:space="preserve"> </w:t>
            </w:r>
            <w:r w:rsidRPr="004824B5">
              <w:rPr>
                <w:rFonts w:cstheme="minorHAnsi"/>
                <w:color w:val="000000" w:themeColor="text1"/>
                <w:sz w:val="18"/>
              </w:rPr>
              <w:t>Teacher</w:t>
            </w:r>
            <w:r w:rsidRPr="004824B5">
              <w:rPr>
                <w:rFonts w:cstheme="minorHAnsi"/>
                <w:color w:val="000000" w:themeColor="text1"/>
                <w:spacing w:val="-2"/>
                <w:sz w:val="18"/>
              </w:rPr>
              <w:t xml:space="preserve"> </w:t>
            </w:r>
            <w:r w:rsidRPr="004824B5">
              <w:rPr>
                <w:rFonts w:cstheme="minorHAnsi"/>
                <w:color w:val="000000" w:themeColor="text1"/>
                <w:sz w:val="18"/>
              </w:rPr>
              <w:t>f</w:t>
            </w:r>
            <w:r w:rsidRPr="00CD6903">
              <w:rPr>
                <w:rFonts w:cstheme="minorHAnsi"/>
                <w:color w:val="000000" w:themeColor="text1"/>
                <w:sz w:val="18"/>
              </w:rPr>
              <w:t>rom</w:t>
            </w:r>
            <w:r w:rsidRPr="00CD6903">
              <w:rPr>
                <w:rFonts w:cstheme="minorHAnsi"/>
                <w:color w:val="000000" w:themeColor="text1"/>
                <w:spacing w:val="-4"/>
                <w:sz w:val="18"/>
              </w:rPr>
              <w:t xml:space="preserve"> </w:t>
            </w:r>
            <w:r w:rsidRPr="004824B5">
              <w:rPr>
                <w:rFonts w:cstheme="minorHAnsi"/>
                <w:color w:val="000000" w:themeColor="text1"/>
                <w:sz w:val="18"/>
              </w:rPr>
              <w:t>Local</w:t>
            </w:r>
            <w:r w:rsidRPr="004824B5">
              <w:rPr>
                <w:rFonts w:cstheme="minorHAnsi"/>
                <w:color w:val="000000" w:themeColor="text1"/>
                <w:spacing w:val="-4"/>
                <w:sz w:val="18"/>
              </w:rPr>
              <w:t xml:space="preserve"> </w:t>
            </w:r>
            <w:r w:rsidRPr="004824B5">
              <w:rPr>
                <w:rFonts w:cstheme="minorHAnsi"/>
                <w:color w:val="000000" w:themeColor="text1"/>
                <w:sz w:val="18"/>
              </w:rPr>
              <w:t>Educational</w:t>
            </w:r>
            <w:r w:rsidRPr="004824B5">
              <w:rPr>
                <w:rFonts w:cstheme="minorHAnsi"/>
                <w:color w:val="000000" w:themeColor="text1"/>
                <w:spacing w:val="-3"/>
                <w:sz w:val="18"/>
              </w:rPr>
              <w:t xml:space="preserve"> </w:t>
            </w:r>
            <w:r w:rsidRPr="004824B5">
              <w:rPr>
                <w:rFonts w:cstheme="minorHAnsi"/>
                <w:color w:val="000000" w:themeColor="text1"/>
                <w:sz w:val="18"/>
              </w:rPr>
              <w:t>Institution</w:t>
            </w:r>
          </w:p>
        </w:tc>
        <w:tc>
          <w:tcPr>
            <w:tcW w:w="1890" w:type="dxa"/>
            <w:shd w:val="clear" w:color="auto" w:fill="auto"/>
          </w:tcPr>
          <w:p w14:paraId="75611D88" w14:textId="77777777" w:rsidR="00754C33" w:rsidRPr="004824B5" w:rsidRDefault="0091371A" w:rsidP="004C6B7D">
            <w:pPr>
              <w:rPr>
                <w:rFonts w:cstheme="minorHAnsi"/>
                <w:color w:val="000000" w:themeColor="text1"/>
                <w:sz w:val="18"/>
              </w:rPr>
            </w:pPr>
            <w:r w:rsidRPr="004824B5">
              <w:rPr>
                <w:rFonts w:cstheme="minorHAnsi"/>
                <w:color w:val="000000" w:themeColor="text1"/>
                <w:sz w:val="18"/>
              </w:rPr>
              <w:t>Member</w:t>
            </w:r>
          </w:p>
        </w:tc>
      </w:tr>
      <w:tr w:rsidR="005A7BAE" w:rsidRPr="004824B5" w14:paraId="386BCCAD" w14:textId="77777777" w:rsidTr="004C6B7D">
        <w:trPr>
          <w:trHeight w:val="244"/>
          <w:jc w:val="center"/>
        </w:trPr>
        <w:tc>
          <w:tcPr>
            <w:tcW w:w="3600" w:type="dxa"/>
            <w:shd w:val="clear" w:color="auto" w:fill="auto"/>
          </w:tcPr>
          <w:p w14:paraId="65036614" w14:textId="77777777" w:rsidR="00754C33" w:rsidRPr="004824B5" w:rsidRDefault="0091371A" w:rsidP="004C6B7D">
            <w:pPr>
              <w:spacing w:before="1"/>
              <w:rPr>
                <w:rFonts w:cstheme="minorHAnsi"/>
                <w:color w:val="000000" w:themeColor="text1"/>
                <w:sz w:val="18"/>
              </w:rPr>
            </w:pPr>
            <w:r w:rsidRPr="004824B5">
              <w:rPr>
                <w:rFonts w:cstheme="minorHAnsi"/>
                <w:color w:val="000000" w:themeColor="text1"/>
                <w:sz w:val="18"/>
              </w:rPr>
              <w:t>5.</w:t>
            </w:r>
            <w:r w:rsidRPr="004824B5">
              <w:rPr>
                <w:rFonts w:cstheme="minorHAnsi"/>
                <w:color w:val="000000" w:themeColor="text1"/>
                <w:spacing w:val="-3"/>
                <w:sz w:val="18"/>
              </w:rPr>
              <w:t xml:space="preserve"> </w:t>
            </w:r>
            <w:r w:rsidRPr="004824B5">
              <w:rPr>
                <w:rFonts w:cstheme="minorHAnsi"/>
                <w:color w:val="000000" w:themeColor="text1"/>
                <w:sz w:val="18"/>
              </w:rPr>
              <w:t>Representative</w:t>
            </w:r>
            <w:r w:rsidRPr="004824B5">
              <w:rPr>
                <w:rFonts w:cstheme="minorHAnsi"/>
                <w:color w:val="000000" w:themeColor="text1"/>
                <w:spacing w:val="-4"/>
                <w:sz w:val="18"/>
              </w:rPr>
              <w:t xml:space="preserve"> </w:t>
            </w:r>
            <w:r w:rsidRPr="004824B5">
              <w:rPr>
                <w:rFonts w:cstheme="minorHAnsi"/>
                <w:color w:val="000000" w:themeColor="text1"/>
                <w:sz w:val="18"/>
              </w:rPr>
              <w:t>from</w:t>
            </w:r>
            <w:r w:rsidRPr="00CD6903">
              <w:rPr>
                <w:rFonts w:cstheme="minorHAnsi"/>
                <w:color w:val="000000" w:themeColor="text1"/>
                <w:spacing w:val="-3"/>
                <w:sz w:val="18"/>
              </w:rPr>
              <w:t xml:space="preserve"> </w:t>
            </w:r>
            <w:r w:rsidRPr="00CD6903">
              <w:rPr>
                <w:rFonts w:cstheme="minorHAnsi"/>
                <w:color w:val="000000" w:themeColor="text1"/>
                <w:sz w:val="18"/>
              </w:rPr>
              <w:t>Local Community Women’s</w:t>
            </w:r>
            <w:r w:rsidRPr="004824B5">
              <w:rPr>
                <w:rFonts w:cstheme="minorHAnsi"/>
                <w:color w:val="000000" w:themeColor="text1"/>
                <w:spacing w:val="-3"/>
                <w:sz w:val="18"/>
              </w:rPr>
              <w:t xml:space="preserve"> </w:t>
            </w:r>
            <w:r w:rsidRPr="004824B5">
              <w:rPr>
                <w:rFonts w:cstheme="minorHAnsi"/>
                <w:color w:val="000000" w:themeColor="text1"/>
                <w:sz w:val="18"/>
              </w:rPr>
              <w:t>Group</w:t>
            </w:r>
          </w:p>
        </w:tc>
        <w:tc>
          <w:tcPr>
            <w:tcW w:w="1890" w:type="dxa"/>
            <w:shd w:val="clear" w:color="auto" w:fill="auto"/>
          </w:tcPr>
          <w:p w14:paraId="4E6FF737" w14:textId="77777777" w:rsidR="00754C33" w:rsidRPr="004824B5" w:rsidRDefault="0091371A" w:rsidP="004C6B7D">
            <w:pPr>
              <w:spacing w:before="1"/>
              <w:rPr>
                <w:rFonts w:cstheme="minorHAnsi"/>
                <w:color w:val="000000" w:themeColor="text1"/>
                <w:sz w:val="18"/>
              </w:rPr>
            </w:pPr>
            <w:r w:rsidRPr="004824B5">
              <w:rPr>
                <w:rFonts w:cstheme="minorHAnsi"/>
                <w:color w:val="000000" w:themeColor="text1"/>
                <w:sz w:val="18"/>
              </w:rPr>
              <w:t>Member</w:t>
            </w:r>
          </w:p>
        </w:tc>
      </w:tr>
      <w:tr w:rsidR="005A7BAE" w:rsidRPr="004824B5" w14:paraId="39A0B913" w14:textId="77777777" w:rsidTr="004C6B7D">
        <w:trPr>
          <w:trHeight w:val="244"/>
          <w:jc w:val="center"/>
        </w:trPr>
        <w:tc>
          <w:tcPr>
            <w:tcW w:w="3600" w:type="dxa"/>
            <w:shd w:val="clear" w:color="auto" w:fill="auto"/>
          </w:tcPr>
          <w:p w14:paraId="1A97DE91" w14:textId="77777777" w:rsidR="00754C33" w:rsidRPr="004824B5" w:rsidRDefault="0091371A" w:rsidP="004C6B7D">
            <w:pPr>
              <w:rPr>
                <w:rFonts w:cstheme="minorHAnsi"/>
                <w:color w:val="000000" w:themeColor="text1"/>
                <w:sz w:val="18"/>
              </w:rPr>
            </w:pPr>
            <w:r w:rsidRPr="004824B5">
              <w:rPr>
                <w:rFonts w:cstheme="minorHAnsi"/>
                <w:color w:val="000000" w:themeColor="text1"/>
                <w:sz w:val="18"/>
              </w:rPr>
              <w:t>6.</w:t>
            </w:r>
            <w:r w:rsidRPr="004824B5">
              <w:rPr>
                <w:rFonts w:cstheme="minorHAnsi"/>
                <w:color w:val="000000" w:themeColor="text1"/>
                <w:spacing w:val="-2"/>
                <w:sz w:val="18"/>
              </w:rPr>
              <w:t xml:space="preserve"> </w:t>
            </w:r>
            <w:r w:rsidRPr="004824B5">
              <w:rPr>
                <w:rFonts w:cstheme="minorHAnsi"/>
                <w:color w:val="000000" w:themeColor="text1"/>
                <w:sz w:val="18"/>
              </w:rPr>
              <w:t>Representative</w:t>
            </w:r>
            <w:r w:rsidRPr="004824B5">
              <w:rPr>
                <w:rFonts w:cstheme="minorHAnsi"/>
                <w:color w:val="000000" w:themeColor="text1"/>
                <w:spacing w:val="-4"/>
                <w:sz w:val="18"/>
              </w:rPr>
              <w:t xml:space="preserve"> </w:t>
            </w:r>
            <w:r w:rsidRPr="004824B5">
              <w:rPr>
                <w:rFonts w:cstheme="minorHAnsi"/>
                <w:color w:val="000000" w:themeColor="text1"/>
                <w:sz w:val="18"/>
              </w:rPr>
              <w:t>from</w:t>
            </w:r>
            <w:r w:rsidRPr="00CD6903">
              <w:rPr>
                <w:rFonts w:cstheme="minorHAnsi"/>
                <w:color w:val="000000" w:themeColor="text1"/>
                <w:spacing w:val="-2"/>
                <w:sz w:val="18"/>
              </w:rPr>
              <w:t xml:space="preserve"> </w:t>
            </w:r>
            <w:r w:rsidRPr="00CD6903">
              <w:rPr>
                <w:rFonts w:cstheme="minorHAnsi"/>
                <w:color w:val="000000" w:themeColor="text1"/>
                <w:sz w:val="18"/>
              </w:rPr>
              <w:t>the</w:t>
            </w:r>
            <w:r w:rsidRPr="004824B5">
              <w:rPr>
                <w:rFonts w:cstheme="minorHAnsi"/>
                <w:color w:val="000000" w:themeColor="text1"/>
                <w:spacing w:val="-3"/>
                <w:sz w:val="18"/>
              </w:rPr>
              <w:t xml:space="preserve"> </w:t>
            </w:r>
            <w:r w:rsidRPr="004824B5">
              <w:rPr>
                <w:rFonts w:cstheme="minorHAnsi"/>
                <w:color w:val="000000" w:themeColor="text1"/>
                <w:sz w:val="18"/>
              </w:rPr>
              <w:t>PAP Group</w:t>
            </w:r>
          </w:p>
        </w:tc>
        <w:tc>
          <w:tcPr>
            <w:tcW w:w="1890" w:type="dxa"/>
            <w:shd w:val="clear" w:color="auto" w:fill="auto"/>
          </w:tcPr>
          <w:p w14:paraId="4F4232B9" w14:textId="77777777" w:rsidR="00754C33" w:rsidRPr="004824B5" w:rsidRDefault="0091371A" w:rsidP="004C6B7D">
            <w:pPr>
              <w:rPr>
                <w:rFonts w:cstheme="minorHAnsi"/>
                <w:color w:val="000000" w:themeColor="text1"/>
                <w:sz w:val="18"/>
              </w:rPr>
            </w:pPr>
            <w:r w:rsidRPr="004824B5">
              <w:rPr>
                <w:rFonts w:cstheme="minorHAnsi"/>
                <w:color w:val="000000" w:themeColor="text1"/>
                <w:sz w:val="18"/>
              </w:rPr>
              <w:t>Member</w:t>
            </w:r>
          </w:p>
        </w:tc>
      </w:tr>
      <w:tr w:rsidR="005A7BAE" w:rsidRPr="004824B5" w14:paraId="3C19B217" w14:textId="77777777" w:rsidTr="004C6B7D">
        <w:trPr>
          <w:trHeight w:val="244"/>
          <w:jc w:val="center"/>
        </w:trPr>
        <w:tc>
          <w:tcPr>
            <w:tcW w:w="3600" w:type="dxa"/>
            <w:shd w:val="clear" w:color="auto" w:fill="auto"/>
          </w:tcPr>
          <w:p w14:paraId="65E8EDE2" w14:textId="77777777" w:rsidR="00754C33" w:rsidRPr="004824B5" w:rsidRDefault="00951405" w:rsidP="004C6B7D">
            <w:pPr>
              <w:rPr>
                <w:rFonts w:cstheme="minorHAnsi"/>
                <w:b/>
                <w:color w:val="000000" w:themeColor="text1"/>
                <w:sz w:val="18"/>
              </w:rPr>
            </w:pPr>
          </w:p>
        </w:tc>
        <w:tc>
          <w:tcPr>
            <w:tcW w:w="1890" w:type="dxa"/>
            <w:shd w:val="clear" w:color="auto" w:fill="auto"/>
          </w:tcPr>
          <w:p w14:paraId="33FAEB17" w14:textId="77777777" w:rsidR="00754C33" w:rsidRPr="00CD6903" w:rsidRDefault="00951405" w:rsidP="004C6B7D">
            <w:pPr>
              <w:rPr>
                <w:rFonts w:cstheme="minorHAnsi"/>
                <w:color w:val="000000" w:themeColor="text1"/>
                <w:sz w:val="18"/>
              </w:rPr>
            </w:pPr>
          </w:p>
        </w:tc>
      </w:tr>
      <w:tr w:rsidR="005A7BAE" w:rsidRPr="004824B5" w14:paraId="4EFBEF12" w14:textId="77777777" w:rsidTr="004C6B7D">
        <w:trPr>
          <w:trHeight w:val="244"/>
          <w:jc w:val="center"/>
        </w:trPr>
        <w:tc>
          <w:tcPr>
            <w:tcW w:w="5490" w:type="dxa"/>
            <w:gridSpan w:val="2"/>
            <w:shd w:val="clear" w:color="auto" w:fill="auto"/>
          </w:tcPr>
          <w:p w14:paraId="40D1E2F0" w14:textId="77777777" w:rsidR="00754C33" w:rsidRPr="004824B5" w:rsidRDefault="0091371A" w:rsidP="004C6B7D">
            <w:pPr>
              <w:rPr>
                <w:rFonts w:cstheme="minorHAnsi"/>
                <w:b/>
                <w:color w:val="000000" w:themeColor="text1"/>
                <w:sz w:val="18"/>
              </w:rPr>
            </w:pPr>
            <w:r w:rsidRPr="004824B5">
              <w:rPr>
                <w:rFonts w:cstheme="minorHAnsi"/>
                <w:b/>
                <w:color w:val="000000" w:themeColor="text1"/>
                <w:sz w:val="18"/>
              </w:rPr>
              <w:t>At PIU Level</w:t>
            </w:r>
          </w:p>
        </w:tc>
      </w:tr>
      <w:tr w:rsidR="005A7BAE" w:rsidRPr="004824B5" w14:paraId="6D9435AF" w14:textId="77777777" w:rsidTr="004C6B7D">
        <w:trPr>
          <w:trHeight w:val="244"/>
          <w:jc w:val="center"/>
        </w:trPr>
        <w:tc>
          <w:tcPr>
            <w:tcW w:w="3600" w:type="dxa"/>
            <w:shd w:val="clear" w:color="auto" w:fill="auto"/>
          </w:tcPr>
          <w:p w14:paraId="320F763B" w14:textId="77777777" w:rsidR="00754C33" w:rsidRPr="004824B5" w:rsidRDefault="0091371A" w:rsidP="004C6B7D">
            <w:pPr>
              <w:ind w:firstLine="148"/>
              <w:rPr>
                <w:rFonts w:cstheme="minorHAnsi"/>
                <w:b/>
                <w:color w:val="000000" w:themeColor="text1"/>
                <w:sz w:val="18"/>
              </w:rPr>
            </w:pPr>
            <w:r w:rsidRPr="004824B5">
              <w:rPr>
                <w:rFonts w:cstheme="minorHAnsi"/>
                <w:color w:val="000000" w:themeColor="text1"/>
                <w:sz w:val="18"/>
              </w:rPr>
              <w:t>1.</w:t>
            </w:r>
            <w:r w:rsidRPr="004824B5">
              <w:rPr>
                <w:rFonts w:cstheme="minorHAnsi"/>
                <w:color w:val="000000" w:themeColor="text1"/>
                <w:spacing w:val="-3"/>
                <w:sz w:val="18"/>
              </w:rPr>
              <w:t xml:space="preserve"> </w:t>
            </w:r>
            <w:r w:rsidRPr="004824B5">
              <w:rPr>
                <w:rFonts w:cstheme="minorHAnsi"/>
                <w:color w:val="000000" w:themeColor="text1"/>
                <w:sz w:val="18"/>
              </w:rPr>
              <w:t>Project Director of the PIU</w:t>
            </w:r>
          </w:p>
        </w:tc>
        <w:tc>
          <w:tcPr>
            <w:tcW w:w="1890" w:type="dxa"/>
            <w:shd w:val="clear" w:color="auto" w:fill="auto"/>
          </w:tcPr>
          <w:p w14:paraId="16379678" w14:textId="77777777" w:rsidR="00754C33" w:rsidRPr="00CD6903" w:rsidRDefault="0091371A" w:rsidP="004C6B7D">
            <w:pPr>
              <w:rPr>
                <w:rFonts w:cstheme="minorHAnsi"/>
                <w:color w:val="000000" w:themeColor="text1"/>
                <w:sz w:val="18"/>
              </w:rPr>
            </w:pPr>
            <w:r w:rsidRPr="00CD6903">
              <w:rPr>
                <w:rFonts w:cstheme="minorHAnsi"/>
                <w:color w:val="000000" w:themeColor="text1"/>
                <w:sz w:val="18"/>
              </w:rPr>
              <w:t>Convener</w:t>
            </w:r>
          </w:p>
        </w:tc>
      </w:tr>
      <w:tr w:rsidR="005A7BAE" w:rsidRPr="004824B5" w14:paraId="36691424" w14:textId="77777777" w:rsidTr="004C6B7D">
        <w:trPr>
          <w:trHeight w:val="244"/>
          <w:jc w:val="center"/>
        </w:trPr>
        <w:tc>
          <w:tcPr>
            <w:tcW w:w="3600" w:type="dxa"/>
            <w:shd w:val="clear" w:color="auto" w:fill="auto"/>
          </w:tcPr>
          <w:p w14:paraId="69DC6E56" w14:textId="77777777" w:rsidR="00754C33" w:rsidRPr="00CD6903" w:rsidRDefault="0091371A" w:rsidP="004C6B7D">
            <w:pPr>
              <w:ind w:firstLine="148"/>
              <w:rPr>
                <w:rFonts w:cstheme="minorHAnsi"/>
                <w:b/>
                <w:color w:val="000000" w:themeColor="text1"/>
                <w:sz w:val="18"/>
              </w:rPr>
            </w:pPr>
            <w:r w:rsidRPr="004824B5">
              <w:rPr>
                <w:rFonts w:cstheme="minorHAnsi"/>
                <w:color w:val="000000" w:themeColor="text1"/>
                <w:sz w:val="18"/>
              </w:rPr>
              <w:lastRenderedPageBreak/>
              <w:t>2.</w:t>
            </w:r>
            <w:r w:rsidRPr="004824B5">
              <w:rPr>
                <w:rFonts w:cstheme="minorHAnsi"/>
                <w:color w:val="000000" w:themeColor="text1"/>
                <w:spacing w:val="-3"/>
                <w:sz w:val="18"/>
              </w:rPr>
              <w:t xml:space="preserve"> </w:t>
            </w:r>
            <w:r w:rsidRPr="004824B5">
              <w:rPr>
                <w:rFonts w:cstheme="minorHAnsi"/>
                <w:color w:val="000000" w:themeColor="text1"/>
                <w:sz w:val="18"/>
              </w:rPr>
              <w:t>Social</w:t>
            </w:r>
            <w:r w:rsidRPr="004824B5">
              <w:rPr>
                <w:rFonts w:cstheme="minorHAnsi"/>
                <w:color w:val="000000" w:themeColor="text1"/>
                <w:spacing w:val="-3"/>
                <w:sz w:val="18"/>
              </w:rPr>
              <w:t xml:space="preserve"> </w:t>
            </w:r>
            <w:r w:rsidRPr="004824B5">
              <w:rPr>
                <w:rFonts w:cstheme="minorHAnsi"/>
                <w:color w:val="000000" w:themeColor="text1"/>
                <w:sz w:val="18"/>
              </w:rPr>
              <w:t>Specialist at the PIU</w:t>
            </w:r>
          </w:p>
        </w:tc>
        <w:tc>
          <w:tcPr>
            <w:tcW w:w="1890" w:type="dxa"/>
            <w:shd w:val="clear" w:color="auto" w:fill="auto"/>
          </w:tcPr>
          <w:p w14:paraId="4881CB82" w14:textId="77777777" w:rsidR="00754C33" w:rsidRPr="004824B5" w:rsidRDefault="0091371A" w:rsidP="004C6B7D">
            <w:pPr>
              <w:rPr>
                <w:rFonts w:cstheme="minorHAnsi"/>
                <w:color w:val="000000" w:themeColor="text1"/>
                <w:sz w:val="18"/>
              </w:rPr>
            </w:pPr>
            <w:r w:rsidRPr="004824B5">
              <w:rPr>
                <w:rFonts w:cstheme="minorHAnsi"/>
                <w:color w:val="000000" w:themeColor="text1"/>
                <w:sz w:val="18"/>
              </w:rPr>
              <w:t>Member</w:t>
            </w:r>
          </w:p>
        </w:tc>
      </w:tr>
      <w:tr w:rsidR="005A7BAE" w:rsidRPr="004824B5" w14:paraId="57373849" w14:textId="77777777" w:rsidTr="004C6B7D">
        <w:trPr>
          <w:trHeight w:val="244"/>
          <w:jc w:val="center"/>
        </w:trPr>
        <w:tc>
          <w:tcPr>
            <w:tcW w:w="3600" w:type="dxa"/>
            <w:shd w:val="clear" w:color="auto" w:fill="auto"/>
          </w:tcPr>
          <w:p w14:paraId="783681B7" w14:textId="77777777" w:rsidR="00754C33" w:rsidRPr="004824B5" w:rsidRDefault="0091371A" w:rsidP="004C6B7D">
            <w:pPr>
              <w:ind w:firstLine="148"/>
              <w:rPr>
                <w:rFonts w:cstheme="minorHAnsi"/>
                <w:b/>
                <w:color w:val="000000" w:themeColor="text1"/>
                <w:sz w:val="18"/>
              </w:rPr>
            </w:pPr>
            <w:r w:rsidRPr="004824B5">
              <w:rPr>
                <w:rFonts w:cstheme="minorHAnsi"/>
                <w:color w:val="000000" w:themeColor="text1"/>
                <w:sz w:val="18"/>
              </w:rPr>
              <w:t>3.</w:t>
            </w:r>
            <w:r w:rsidRPr="004824B5">
              <w:rPr>
                <w:rFonts w:cstheme="minorHAnsi"/>
                <w:color w:val="000000" w:themeColor="text1"/>
                <w:spacing w:val="-3"/>
                <w:sz w:val="18"/>
              </w:rPr>
              <w:t xml:space="preserve"> </w:t>
            </w:r>
            <w:r w:rsidRPr="004824B5">
              <w:rPr>
                <w:rFonts w:cstheme="minorHAnsi"/>
                <w:bCs/>
                <w:color w:val="000000" w:themeColor="text1"/>
                <w:sz w:val="18"/>
              </w:rPr>
              <w:t>One female representative from PIU</w:t>
            </w:r>
          </w:p>
        </w:tc>
        <w:tc>
          <w:tcPr>
            <w:tcW w:w="1890" w:type="dxa"/>
            <w:shd w:val="clear" w:color="auto" w:fill="auto"/>
          </w:tcPr>
          <w:p w14:paraId="5E1B451C" w14:textId="77777777" w:rsidR="00754C33" w:rsidRPr="00CD6903" w:rsidRDefault="0091371A" w:rsidP="004C6B7D">
            <w:pPr>
              <w:rPr>
                <w:rFonts w:cstheme="minorHAnsi"/>
                <w:color w:val="000000" w:themeColor="text1"/>
                <w:sz w:val="18"/>
              </w:rPr>
            </w:pPr>
            <w:r w:rsidRPr="00CD6903">
              <w:rPr>
                <w:rFonts w:cstheme="minorHAnsi"/>
                <w:color w:val="000000" w:themeColor="text1"/>
                <w:sz w:val="18"/>
              </w:rPr>
              <w:t>Member</w:t>
            </w:r>
          </w:p>
        </w:tc>
      </w:tr>
      <w:tr w:rsidR="00754C33" w:rsidRPr="004824B5" w14:paraId="56E62E8A" w14:textId="77777777" w:rsidTr="004C6B7D">
        <w:trPr>
          <w:trHeight w:val="244"/>
          <w:jc w:val="center"/>
        </w:trPr>
        <w:tc>
          <w:tcPr>
            <w:tcW w:w="3600" w:type="dxa"/>
            <w:shd w:val="clear" w:color="auto" w:fill="auto"/>
          </w:tcPr>
          <w:p w14:paraId="7C771EAF" w14:textId="77777777" w:rsidR="00754C33" w:rsidRPr="004824B5" w:rsidRDefault="0091371A" w:rsidP="004C6B7D">
            <w:pPr>
              <w:ind w:firstLine="148"/>
              <w:rPr>
                <w:rFonts w:cstheme="minorHAnsi"/>
                <w:b/>
                <w:color w:val="000000" w:themeColor="text1"/>
                <w:sz w:val="18"/>
              </w:rPr>
            </w:pPr>
            <w:r w:rsidRPr="004824B5">
              <w:rPr>
                <w:rFonts w:cstheme="minorHAnsi"/>
                <w:color w:val="000000" w:themeColor="text1"/>
                <w:sz w:val="18"/>
              </w:rPr>
              <w:t>4.</w:t>
            </w:r>
            <w:r w:rsidRPr="004824B5">
              <w:rPr>
                <w:rFonts w:cstheme="minorHAnsi"/>
                <w:color w:val="000000" w:themeColor="text1"/>
                <w:spacing w:val="-3"/>
                <w:sz w:val="18"/>
              </w:rPr>
              <w:t xml:space="preserve"> </w:t>
            </w:r>
            <w:r w:rsidRPr="004824B5">
              <w:rPr>
                <w:rFonts w:cstheme="minorHAnsi"/>
                <w:bCs/>
                <w:color w:val="000000" w:themeColor="text1"/>
                <w:sz w:val="18"/>
              </w:rPr>
              <w:t>A representative from affected community</w:t>
            </w:r>
          </w:p>
        </w:tc>
        <w:tc>
          <w:tcPr>
            <w:tcW w:w="1890" w:type="dxa"/>
            <w:shd w:val="clear" w:color="auto" w:fill="auto"/>
          </w:tcPr>
          <w:p w14:paraId="00E11B6F" w14:textId="77777777" w:rsidR="00754C33" w:rsidRPr="00CD6903" w:rsidRDefault="0091371A" w:rsidP="004C6B7D">
            <w:pPr>
              <w:rPr>
                <w:rFonts w:cstheme="minorHAnsi"/>
                <w:color w:val="000000" w:themeColor="text1"/>
                <w:sz w:val="18"/>
              </w:rPr>
            </w:pPr>
            <w:r w:rsidRPr="00CD6903">
              <w:rPr>
                <w:rFonts w:cstheme="minorHAnsi"/>
                <w:color w:val="000000" w:themeColor="text1"/>
                <w:sz w:val="18"/>
              </w:rPr>
              <w:t>Member</w:t>
            </w:r>
          </w:p>
        </w:tc>
      </w:tr>
    </w:tbl>
    <w:p w14:paraId="57944D55" w14:textId="77777777" w:rsidR="00754C33" w:rsidRPr="004824B5" w:rsidRDefault="00951405" w:rsidP="00754C33">
      <w:pPr>
        <w:spacing w:before="12"/>
        <w:rPr>
          <w:rFonts w:cstheme="minorHAnsi"/>
          <w:i/>
          <w:color w:val="000000" w:themeColor="text1"/>
          <w:sz w:val="19"/>
        </w:rPr>
      </w:pPr>
    </w:p>
    <w:p w14:paraId="5499640B" w14:textId="77777777" w:rsidR="00DF098D" w:rsidRDefault="0091371A" w:rsidP="00DF098D">
      <w:pPr>
        <w:pStyle w:val="ListParagraph"/>
        <w:numPr>
          <w:ilvl w:val="0"/>
          <w:numId w:val="101"/>
        </w:numPr>
        <w:spacing w:after="120"/>
        <w:ind w:left="720" w:right="170" w:hanging="720"/>
        <w:jc w:val="both"/>
        <w:rPr>
          <w:rFonts w:cstheme="minorHAnsi"/>
          <w:color w:val="000000" w:themeColor="text1"/>
          <w:sz w:val="20"/>
        </w:rPr>
      </w:pPr>
      <w:r w:rsidRPr="00DF098D">
        <w:rPr>
          <w:rFonts w:cstheme="minorHAnsi"/>
          <w:color w:val="000000" w:themeColor="text1"/>
          <w:sz w:val="20"/>
        </w:rPr>
        <w:t>All complaints will be received at the Office of the Convener through the INGO/ Consulting firm.</w:t>
      </w:r>
      <w:r w:rsidRPr="00DF098D">
        <w:rPr>
          <w:rFonts w:cstheme="minorHAnsi"/>
          <w:color w:val="000000" w:themeColor="text1"/>
          <w:spacing w:val="1"/>
          <w:sz w:val="20"/>
        </w:rPr>
        <w:t xml:space="preserve"> </w:t>
      </w:r>
      <w:r w:rsidRPr="00DF098D">
        <w:rPr>
          <w:rFonts w:cstheme="minorHAnsi"/>
          <w:color w:val="000000" w:themeColor="text1"/>
          <w:sz w:val="20"/>
        </w:rPr>
        <w:t>All cases at the local level will be heard within 15 calendar days of their receipt. Grievances received through</w:t>
      </w:r>
      <w:r w:rsidRPr="00DF098D">
        <w:rPr>
          <w:rFonts w:cstheme="minorHAnsi"/>
          <w:color w:val="000000" w:themeColor="text1"/>
          <w:spacing w:val="1"/>
          <w:sz w:val="20"/>
        </w:rPr>
        <w:t xml:space="preserve"> </w:t>
      </w:r>
      <w:r w:rsidRPr="00DF098D">
        <w:rPr>
          <w:rFonts w:cstheme="minorHAnsi"/>
          <w:color w:val="000000" w:themeColor="text1"/>
          <w:sz w:val="20"/>
        </w:rPr>
        <w:t>any channel will be registered and a notification of receipt with assurance of necessary review and</w:t>
      </w:r>
      <w:r w:rsidRPr="00DF098D">
        <w:rPr>
          <w:rFonts w:cstheme="minorHAnsi"/>
          <w:color w:val="000000" w:themeColor="text1"/>
          <w:spacing w:val="1"/>
          <w:sz w:val="20"/>
        </w:rPr>
        <w:t xml:space="preserve"> </w:t>
      </w:r>
      <w:r w:rsidRPr="00DF098D">
        <w:rPr>
          <w:rFonts w:cstheme="minorHAnsi"/>
          <w:color w:val="000000" w:themeColor="text1"/>
          <w:sz w:val="20"/>
        </w:rPr>
        <w:t>resolution</w:t>
      </w:r>
      <w:r w:rsidRPr="00DF098D">
        <w:rPr>
          <w:rFonts w:cstheme="minorHAnsi"/>
          <w:color w:val="000000" w:themeColor="text1"/>
          <w:spacing w:val="-3"/>
          <w:sz w:val="20"/>
        </w:rPr>
        <w:t xml:space="preserve"> </w:t>
      </w:r>
      <w:r w:rsidRPr="00DF098D">
        <w:rPr>
          <w:rFonts w:cstheme="minorHAnsi"/>
          <w:color w:val="000000" w:themeColor="text1"/>
          <w:sz w:val="20"/>
        </w:rPr>
        <w:t>given</w:t>
      </w:r>
      <w:r w:rsidRPr="00DF098D">
        <w:rPr>
          <w:rFonts w:cstheme="minorHAnsi"/>
          <w:color w:val="000000" w:themeColor="text1"/>
          <w:spacing w:val="-3"/>
          <w:sz w:val="20"/>
        </w:rPr>
        <w:t xml:space="preserve"> </w:t>
      </w:r>
      <w:r w:rsidRPr="00DF098D">
        <w:rPr>
          <w:rFonts w:cstheme="minorHAnsi"/>
          <w:color w:val="000000" w:themeColor="text1"/>
          <w:sz w:val="20"/>
        </w:rPr>
        <w:t>in</w:t>
      </w:r>
      <w:r w:rsidRPr="00DF098D">
        <w:rPr>
          <w:rFonts w:cstheme="minorHAnsi"/>
          <w:color w:val="000000" w:themeColor="text1"/>
          <w:spacing w:val="2"/>
          <w:sz w:val="20"/>
        </w:rPr>
        <w:t xml:space="preserve"> </w:t>
      </w:r>
      <w:r w:rsidRPr="00DF098D">
        <w:rPr>
          <w:rFonts w:cstheme="minorHAnsi"/>
          <w:color w:val="000000" w:themeColor="text1"/>
          <w:sz w:val="20"/>
        </w:rPr>
        <w:t>writing</w:t>
      </w:r>
      <w:r w:rsidRPr="00DF098D">
        <w:rPr>
          <w:rFonts w:cstheme="minorHAnsi"/>
          <w:color w:val="000000" w:themeColor="text1"/>
          <w:spacing w:val="-3"/>
          <w:sz w:val="20"/>
        </w:rPr>
        <w:t xml:space="preserve"> </w:t>
      </w:r>
      <w:r w:rsidRPr="00DF098D">
        <w:rPr>
          <w:rFonts w:cstheme="minorHAnsi"/>
          <w:color w:val="000000" w:themeColor="text1"/>
          <w:sz w:val="20"/>
        </w:rPr>
        <w:t>to</w:t>
      </w:r>
      <w:r w:rsidRPr="00DF098D">
        <w:rPr>
          <w:rFonts w:cstheme="minorHAnsi"/>
          <w:color w:val="000000" w:themeColor="text1"/>
          <w:spacing w:val="-4"/>
          <w:sz w:val="20"/>
        </w:rPr>
        <w:t xml:space="preserve"> </w:t>
      </w:r>
      <w:r w:rsidRPr="00DF098D">
        <w:rPr>
          <w:rFonts w:cstheme="minorHAnsi"/>
          <w:color w:val="000000" w:themeColor="text1"/>
          <w:sz w:val="20"/>
        </w:rPr>
        <w:t>the</w:t>
      </w:r>
      <w:r w:rsidRPr="00DF098D">
        <w:rPr>
          <w:rFonts w:cstheme="minorHAnsi"/>
          <w:color w:val="000000" w:themeColor="text1"/>
          <w:spacing w:val="-2"/>
          <w:sz w:val="20"/>
        </w:rPr>
        <w:t xml:space="preserve"> </w:t>
      </w:r>
      <w:r w:rsidRPr="00DF098D">
        <w:rPr>
          <w:rFonts w:cstheme="minorHAnsi"/>
          <w:color w:val="000000" w:themeColor="text1"/>
          <w:sz w:val="20"/>
        </w:rPr>
        <w:t>aggrieved</w:t>
      </w:r>
      <w:r w:rsidRPr="00DF098D">
        <w:rPr>
          <w:rFonts w:cstheme="minorHAnsi"/>
          <w:color w:val="000000" w:themeColor="text1"/>
          <w:spacing w:val="-2"/>
          <w:sz w:val="20"/>
        </w:rPr>
        <w:t xml:space="preserve"> </w:t>
      </w:r>
      <w:r w:rsidRPr="00DF098D">
        <w:rPr>
          <w:rFonts w:cstheme="minorHAnsi"/>
          <w:color w:val="000000" w:themeColor="text1"/>
          <w:sz w:val="20"/>
        </w:rPr>
        <w:t>persons.</w:t>
      </w:r>
    </w:p>
    <w:p w14:paraId="5C4C98E6" w14:textId="77777777" w:rsidR="00DF098D" w:rsidRDefault="00DF098D" w:rsidP="00DF098D">
      <w:pPr>
        <w:pStyle w:val="ListParagraph"/>
        <w:spacing w:after="120"/>
        <w:ind w:right="170"/>
        <w:jc w:val="both"/>
        <w:rPr>
          <w:rFonts w:cstheme="minorHAnsi"/>
          <w:color w:val="000000" w:themeColor="text1"/>
          <w:sz w:val="20"/>
        </w:rPr>
      </w:pPr>
    </w:p>
    <w:p w14:paraId="53C907E4" w14:textId="77777777" w:rsidR="00DF098D" w:rsidRPr="00DF098D" w:rsidRDefault="0091371A" w:rsidP="00DF098D">
      <w:pPr>
        <w:pStyle w:val="ListParagraph"/>
        <w:numPr>
          <w:ilvl w:val="0"/>
          <w:numId w:val="101"/>
        </w:numPr>
        <w:spacing w:after="120"/>
        <w:ind w:left="720" w:right="170" w:hanging="720"/>
        <w:jc w:val="both"/>
        <w:rPr>
          <w:rFonts w:cstheme="minorHAnsi"/>
          <w:color w:val="000000" w:themeColor="text1"/>
          <w:sz w:val="20"/>
        </w:rPr>
      </w:pPr>
      <w:r w:rsidRPr="00DF098D">
        <w:rPr>
          <w:rFonts w:cstheme="minorHAnsi"/>
          <w:color w:val="000000" w:themeColor="text1"/>
          <w:sz w:val="20"/>
        </w:rPr>
        <w:t>If a local/site level decision is again found unacceptable by the aggrieved person(s), the Convener in consultation with the aggrieved person will refer the</w:t>
      </w:r>
      <w:r w:rsidRPr="00DF098D">
        <w:rPr>
          <w:rFonts w:cstheme="minorHAnsi"/>
          <w:color w:val="000000" w:themeColor="text1"/>
          <w:spacing w:val="1"/>
          <w:sz w:val="20"/>
        </w:rPr>
        <w:t xml:space="preserve"> </w:t>
      </w:r>
      <w:r w:rsidRPr="00DF098D">
        <w:rPr>
          <w:rFonts w:cstheme="minorHAnsi"/>
          <w:color w:val="000000" w:themeColor="text1"/>
          <w:sz w:val="20"/>
        </w:rPr>
        <w:t>case to the PIU with the minutes of the hearings at local level.</w:t>
      </w:r>
      <w:r w:rsidRPr="00DF098D">
        <w:rPr>
          <w:rFonts w:cstheme="minorHAnsi"/>
          <w:color w:val="000000" w:themeColor="text1"/>
          <w:spacing w:val="1"/>
          <w:sz w:val="20"/>
        </w:rPr>
        <w:t xml:space="preserve"> </w:t>
      </w:r>
      <w:r w:rsidRPr="00DF098D">
        <w:rPr>
          <w:rFonts w:cstheme="minorHAnsi"/>
          <w:color w:val="000000" w:themeColor="text1"/>
          <w:sz w:val="20"/>
        </w:rPr>
        <w:t>PD will be the Convener and</w:t>
      </w:r>
      <w:r w:rsidRPr="00DF098D">
        <w:rPr>
          <w:rFonts w:cstheme="minorHAnsi"/>
          <w:color w:val="000000" w:themeColor="text1"/>
          <w:spacing w:val="1"/>
          <w:sz w:val="20"/>
        </w:rPr>
        <w:t xml:space="preserve"> </w:t>
      </w:r>
      <w:r w:rsidRPr="00DF098D">
        <w:rPr>
          <w:rFonts w:cstheme="minorHAnsi"/>
          <w:color w:val="000000" w:themeColor="text1"/>
          <w:sz w:val="20"/>
        </w:rPr>
        <w:t xml:space="preserve">Social Specialist will be the Member Secretary at PIU level with one female member of the PIU as Member and one Representative from the affected community as a </w:t>
      </w:r>
      <w:proofErr w:type="gramStart"/>
      <w:r w:rsidRPr="00DF098D">
        <w:rPr>
          <w:rFonts w:cstheme="minorHAnsi"/>
          <w:color w:val="000000" w:themeColor="text1"/>
          <w:sz w:val="20"/>
        </w:rPr>
        <w:t>Member</w:t>
      </w:r>
      <w:proofErr w:type="gramEnd"/>
      <w:r w:rsidRPr="00DF098D">
        <w:rPr>
          <w:rFonts w:cstheme="minorHAnsi"/>
          <w:color w:val="000000" w:themeColor="text1"/>
          <w:sz w:val="20"/>
        </w:rPr>
        <w:t>.</w:t>
      </w:r>
      <w:r w:rsidRPr="00DF098D">
        <w:rPr>
          <w:rFonts w:cstheme="minorHAnsi"/>
          <w:color w:val="000000" w:themeColor="text1"/>
          <w:spacing w:val="1"/>
          <w:sz w:val="20"/>
        </w:rPr>
        <w:t xml:space="preserve"> </w:t>
      </w:r>
    </w:p>
    <w:p w14:paraId="624088C6" w14:textId="77777777" w:rsidR="00DF098D" w:rsidRPr="00DF098D" w:rsidRDefault="00DF098D" w:rsidP="00DF098D">
      <w:pPr>
        <w:pStyle w:val="ListParagraph"/>
        <w:rPr>
          <w:rFonts w:cstheme="minorHAnsi"/>
          <w:color w:val="000000" w:themeColor="text1"/>
          <w:sz w:val="20"/>
        </w:rPr>
      </w:pPr>
    </w:p>
    <w:p w14:paraId="12B0CFA0" w14:textId="77777777" w:rsidR="00DF098D" w:rsidRDefault="0091371A" w:rsidP="00DF098D">
      <w:pPr>
        <w:pStyle w:val="ListParagraph"/>
        <w:numPr>
          <w:ilvl w:val="0"/>
          <w:numId w:val="101"/>
        </w:numPr>
        <w:spacing w:after="120"/>
        <w:ind w:left="720" w:right="170" w:hanging="720"/>
        <w:jc w:val="both"/>
        <w:rPr>
          <w:rFonts w:cstheme="minorHAnsi"/>
          <w:color w:val="000000" w:themeColor="text1"/>
          <w:sz w:val="20"/>
        </w:rPr>
      </w:pPr>
      <w:r w:rsidRPr="00DF098D">
        <w:rPr>
          <w:rFonts w:cstheme="minorHAnsi"/>
          <w:color w:val="000000" w:themeColor="text1"/>
          <w:sz w:val="20"/>
        </w:rPr>
        <w:t>All the unsolved complaints at the PIU level,</w:t>
      </w:r>
      <w:r w:rsidRPr="00DF098D">
        <w:rPr>
          <w:rFonts w:cstheme="minorHAnsi"/>
          <w:color w:val="000000" w:themeColor="text1"/>
          <w:spacing w:val="1"/>
          <w:sz w:val="20"/>
        </w:rPr>
        <w:t xml:space="preserve"> </w:t>
      </w:r>
      <w:r w:rsidRPr="00DF098D">
        <w:rPr>
          <w:rFonts w:cstheme="minorHAnsi"/>
          <w:color w:val="000000" w:themeColor="text1"/>
          <w:sz w:val="20"/>
        </w:rPr>
        <w:t>decisions on unresolved cases will be made in no more than 15 days by an official designated</w:t>
      </w:r>
      <w:r w:rsidRPr="00DF098D">
        <w:rPr>
          <w:rFonts w:cstheme="minorHAnsi"/>
          <w:color w:val="000000" w:themeColor="text1"/>
          <w:spacing w:val="1"/>
          <w:sz w:val="20"/>
        </w:rPr>
        <w:t xml:space="preserve"> </w:t>
      </w:r>
      <w:r w:rsidRPr="00DF098D">
        <w:rPr>
          <w:rFonts w:cstheme="minorHAnsi"/>
          <w:color w:val="000000" w:themeColor="text1"/>
          <w:sz w:val="20"/>
        </w:rPr>
        <w:t>by the Secretary of respective ministries. A decision agreed with the aggrieved person(s) at any level of hearing will be</w:t>
      </w:r>
      <w:r w:rsidRPr="00DF098D">
        <w:rPr>
          <w:rFonts w:cstheme="minorHAnsi"/>
          <w:color w:val="000000" w:themeColor="text1"/>
          <w:spacing w:val="1"/>
          <w:sz w:val="20"/>
        </w:rPr>
        <w:t xml:space="preserve"> </w:t>
      </w:r>
      <w:r w:rsidRPr="00DF098D">
        <w:rPr>
          <w:rFonts w:cstheme="minorHAnsi"/>
          <w:color w:val="000000" w:themeColor="text1"/>
          <w:sz w:val="20"/>
        </w:rPr>
        <w:t>binding upon the Project. There will be budgetary allocation for local committee members for</w:t>
      </w:r>
      <w:r w:rsidRPr="00DF098D">
        <w:rPr>
          <w:rFonts w:cstheme="minorHAnsi"/>
          <w:color w:val="000000" w:themeColor="text1"/>
          <w:spacing w:val="1"/>
          <w:sz w:val="20"/>
        </w:rPr>
        <w:t xml:space="preserve"> </w:t>
      </w:r>
      <w:r w:rsidRPr="00DF098D">
        <w:rPr>
          <w:rFonts w:cstheme="minorHAnsi"/>
          <w:color w:val="000000" w:themeColor="text1"/>
          <w:sz w:val="20"/>
        </w:rPr>
        <w:t>participating</w:t>
      </w:r>
      <w:r w:rsidRPr="00DF098D">
        <w:rPr>
          <w:rFonts w:cstheme="minorHAnsi"/>
          <w:color w:val="000000" w:themeColor="text1"/>
          <w:spacing w:val="-1"/>
          <w:sz w:val="20"/>
        </w:rPr>
        <w:t xml:space="preserve"> </w:t>
      </w:r>
      <w:r w:rsidRPr="00DF098D">
        <w:rPr>
          <w:rFonts w:cstheme="minorHAnsi"/>
          <w:color w:val="000000" w:themeColor="text1"/>
          <w:sz w:val="20"/>
        </w:rPr>
        <w:t>meetings</w:t>
      </w:r>
      <w:r w:rsidRPr="00DF098D">
        <w:rPr>
          <w:rFonts w:cstheme="minorHAnsi"/>
          <w:color w:val="000000" w:themeColor="text1"/>
          <w:spacing w:val="-2"/>
          <w:sz w:val="20"/>
        </w:rPr>
        <w:t xml:space="preserve"> </w:t>
      </w:r>
      <w:r w:rsidRPr="00DF098D">
        <w:rPr>
          <w:rFonts w:cstheme="minorHAnsi"/>
          <w:color w:val="000000" w:themeColor="text1"/>
          <w:sz w:val="20"/>
        </w:rPr>
        <w:t>and</w:t>
      </w:r>
      <w:r w:rsidRPr="00DF098D">
        <w:rPr>
          <w:rFonts w:cstheme="minorHAnsi"/>
          <w:color w:val="000000" w:themeColor="text1"/>
          <w:spacing w:val="2"/>
          <w:sz w:val="20"/>
        </w:rPr>
        <w:t xml:space="preserve"> </w:t>
      </w:r>
      <w:r w:rsidRPr="00DF098D">
        <w:rPr>
          <w:rFonts w:cstheme="minorHAnsi"/>
          <w:color w:val="000000" w:themeColor="text1"/>
          <w:sz w:val="20"/>
        </w:rPr>
        <w:t>refreshments</w:t>
      </w:r>
      <w:r w:rsidRPr="00DF098D">
        <w:rPr>
          <w:rFonts w:cstheme="minorHAnsi"/>
          <w:color w:val="000000" w:themeColor="text1"/>
          <w:spacing w:val="-2"/>
          <w:sz w:val="20"/>
        </w:rPr>
        <w:t xml:space="preserve"> </w:t>
      </w:r>
      <w:r w:rsidRPr="00DF098D">
        <w:rPr>
          <w:rFonts w:cstheme="minorHAnsi"/>
          <w:color w:val="000000" w:themeColor="text1"/>
          <w:sz w:val="20"/>
        </w:rPr>
        <w:t>during</w:t>
      </w:r>
      <w:r w:rsidRPr="00DF098D">
        <w:rPr>
          <w:rFonts w:cstheme="minorHAnsi"/>
          <w:color w:val="000000" w:themeColor="text1"/>
          <w:spacing w:val="-3"/>
          <w:sz w:val="20"/>
        </w:rPr>
        <w:t xml:space="preserve"> </w:t>
      </w:r>
      <w:r w:rsidRPr="00DF098D">
        <w:rPr>
          <w:rFonts w:cstheme="minorHAnsi"/>
          <w:color w:val="000000" w:themeColor="text1"/>
          <w:sz w:val="20"/>
        </w:rPr>
        <w:t>meeting.</w:t>
      </w:r>
    </w:p>
    <w:p w14:paraId="2419E6E6" w14:textId="77777777" w:rsidR="00DF098D" w:rsidRPr="00DF098D" w:rsidRDefault="00DF098D" w:rsidP="00DF098D">
      <w:pPr>
        <w:pStyle w:val="ListParagraph"/>
        <w:rPr>
          <w:rFonts w:cstheme="minorHAnsi"/>
          <w:color w:val="000000" w:themeColor="text1"/>
          <w:sz w:val="20"/>
        </w:rPr>
      </w:pPr>
    </w:p>
    <w:p w14:paraId="5A9A9245" w14:textId="6A7E8492" w:rsidR="00754C33" w:rsidRPr="00DF098D" w:rsidRDefault="0091371A" w:rsidP="00DF098D">
      <w:pPr>
        <w:pStyle w:val="ListParagraph"/>
        <w:numPr>
          <w:ilvl w:val="0"/>
          <w:numId w:val="101"/>
        </w:numPr>
        <w:spacing w:after="120"/>
        <w:ind w:left="720" w:right="170" w:hanging="720"/>
        <w:jc w:val="both"/>
        <w:rPr>
          <w:rFonts w:cstheme="minorHAnsi"/>
          <w:color w:val="000000" w:themeColor="text1"/>
          <w:sz w:val="20"/>
        </w:rPr>
      </w:pPr>
      <w:r w:rsidRPr="00DF098D">
        <w:rPr>
          <w:rFonts w:cstheme="minorHAnsi"/>
          <w:color w:val="000000" w:themeColor="text1"/>
          <w:sz w:val="20"/>
        </w:rPr>
        <w:t>The following steps will be followed for the successful implementation of GRM:</w:t>
      </w:r>
    </w:p>
    <w:p w14:paraId="76EA4E16" w14:textId="77777777" w:rsidR="00754C33" w:rsidRPr="004824B5" w:rsidRDefault="0091371A" w:rsidP="00754C33">
      <w:pPr>
        <w:spacing w:before="195"/>
        <w:ind w:left="1440" w:right="216"/>
        <w:jc w:val="both"/>
        <w:rPr>
          <w:rFonts w:cstheme="minorHAnsi"/>
          <w:color w:val="000000" w:themeColor="text1"/>
          <w:sz w:val="20"/>
        </w:rPr>
      </w:pPr>
      <w:r w:rsidRPr="004824B5">
        <w:rPr>
          <w:rFonts w:cstheme="minorHAnsi"/>
          <w:b/>
          <w:i/>
          <w:color w:val="000000" w:themeColor="text1"/>
          <w:sz w:val="20"/>
        </w:rPr>
        <w:t>Step 1:</w:t>
      </w:r>
      <w:r w:rsidRPr="004824B5">
        <w:rPr>
          <w:rFonts w:cstheme="minorHAnsi"/>
          <w:i/>
          <w:color w:val="000000" w:themeColor="text1"/>
          <w:sz w:val="20"/>
        </w:rPr>
        <w:t xml:space="preserve"> </w:t>
      </w:r>
      <w:r w:rsidRPr="004824B5">
        <w:rPr>
          <w:rFonts w:cstheme="minorHAnsi"/>
          <w:color w:val="000000" w:themeColor="text1"/>
          <w:sz w:val="20"/>
        </w:rPr>
        <w:t>Project stakeholders will be able to provide feedback and report/record complaints through several channels:  in person at the Project’s site office, Complaint Box located at the sub-project sites, and to the Convener by mail, telephone, and email. There could be occasions when the complainant might shy away from identifying oneself (</w:t>
      </w:r>
      <w:proofErr w:type="gramStart"/>
      <w:r w:rsidRPr="004824B5">
        <w:rPr>
          <w:rFonts w:cstheme="minorHAnsi"/>
          <w:color w:val="000000" w:themeColor="text1"/>
          <w:sz w:val="20"/>
        </w:rPr>
        <w:t>e.g.</w:t>
      </w:r>
      <w:proofErr w:type="gramEnd"/>
      <w:r w:rsidRPr="004824B5">
        <w:rPr>
          <w:rFonts w:cstheme="minorHAnsi"/>
          <w:color w:val="000000" w:themeColor="text1"/>
          <w:sz w:val="20"/>
        </w:rPr>
        <w:t xml:space="preserve"> in SEA/SH-related grievances).  In such cases most of the complaints if are of common nature affecting a person/ group. These complaints should also be addressed in the same manner as if the Complainant has an identity and if found correct, appropriate measures be taken and communicated to all concerned.  </w:t>
      </w:r>
    </w:p>
    <w:p w14:paraId="15C286D9" w14:textId="77777777" w:rsidR="00754C33" w:rsidRPr="004824B5" w:rsidRDefault="0091371A" w:rsidP="00754C33">
      <w:pPr>
        <w:spacing w:before="195"/>
        <w:ind w:left="1440" w:right="216"/>
        <w:jc w:val="both"/>
        <w:rPr>
          <w:rFonts w:cstheme="minorHAnsi"/>
          <w:color w:val="000000" w:themeColor="text1"/>
          <w:sz w:val="20"/>
        </w:rPr>
      </w:pPr>
      <w:r w:rsidRPr="004824B5">
        <w:rPr>
          <w:rFonts w:cstheme="minorHAnsi"/>
          <w:b/>
          <w:bCs/>
          <w:i/>
          <w:color w:val="000000" w:themeColor="text1"/>
          <w:sz w:val="20"/>
        </w:rPr>
        <w:t>S</w:t>
      </w:r>
      <w:r w:rsidRPr="004824B5">
        <w:rPr>
          <w:rFonts w:cstheme="minorHAnsi"/>
          <w:b/>
          <w:i/>
          <w:color w:val="000000" w:themeColor="text1"/>
          <w:sz w:val="20"/>
        </w:rPr>
        <w:t>tep 2:</w:t>
      </w:r>
      <w:r w:rsidRPr="004824B5">
        <w:rPr>
          <w:rFonts w:cstheme="minorHAnsi"/>
          <w:i/>
          <w:color w:val="000000" w:themeColor="text1"/>
          <w:sz w:val="20"/>
        </w:rPr>
        <w:t xml:space="preserve"> </w:t>
      </w:r>
      <w:r w:rsidRPr="004824B5">
        <w:rPr>
          <w:rFonts w:cstheme="minorHAnsi"/>
          <w:color w:val="000000" w:themeColor="text1"/>
          <w:sz w:val="20"/>
        </w:rPr>
        <w:t xml:space="preserve">Complaints and feedback will be compiled in each level and recorded in a register. He or she will place the grievances to the committee and the complained person with the goal to resolve complaints within seven days of receipt.   </w:t>
      </w:r>
    </w:p>
    <w:p w14:paraId="62BBF930" w14:textId="77777777" w:rsidR="00754C33" w:rsidRPr="004824B5" w:rsidRDefault="0091371A" w:rsidP="00754C33">
      <w:pPr>
        <w:spacing w:before="195"/>
        <w:ind w:left="1440" w:right="216"/>
        <w:jc w:val="both"/>
        <w:rPr>
          <w:rFonts w:cstheme="minorHAnsi"/>
          <w:color w:val="000000" w:themeColor="text1"/>
          <w:sz w:val="20"/>
        </w:rPr>
      </w:pPr>
      <w:r w:rsidRPr="004824B5">
        <w:rPr>
          <w:rFonts w:cstheme="minorHAnsi"/>
          <w:b/>
          <w:bCs/>
          <w:i/>
          <w:color w:val="000000" w:themeColor="text1"/>
          <w:sz w:val="20"/>
        </w:rPr>
        <w:t>Step 3:</w:t>
      </w:r>
      <w:r w:rsidRPr="004824B5">
        <w:rPr>
          <w:rFonts w:cstheme="minorHAnsi"/>
          <w:bCs/>
          <w:i/>
          <w:color w:val="000000" w:themeColor="text1"/>
          <w:sz w:val="20"/>
        </w:rPr>
        <w:t xml:space="preserve"> </w:t>
      </w:r>
      <w:r w:rsidRPr="004824B5">
        <w:rPr>
          <w:rFonts w:cstheme="minorHAnsi"/>
          <w:iCs/>
          <w:color w:val="000000" w:themeColor="text1"/>
          <w:sz w:val="20"/>
        </w:rPr>
        <w:t>As soon as the complaint is received</w:t>
      </w:r>
      <w:r w:rsidRPr="004824B5">
        <w:rPr>
          <w:rFonts w:cstheme="minorHAnsi"/>
          <w:color w:val="000000" w:themeColor="text1"/>
          <w:sz w:val="20"/>
        </w:rPr>
        <w:t xml:space="preserve">, the responsible person will communicate with the Complainant and provide information on the likely course of action and the anticipated timeframe for resolution. This step involves gathering information about the grievance to determine the issue's facts, verifying the complaint’s validity, and then developing a proposed resolution. All activities during this and the other steps will be fully documented, and any resolution will be logged in the register. If complaints are not resolved within ten days, the responsible person will forward the complaint to the PIU GRC along with relevant documents for action at PIU GRC’s end. The complainant must be informed about this matter immediately. </w:t>
      </w:r>
    </w:p>
    <w:p w14:paraId="605395C7" w14:textId="77777777" w:rsidR="00754C33" w:rsidRPr="004824B5" w:rsidRDefault="0091371A" w:rsidP="00754C33">
      <w:pPr>
        <w:spacing w:before="195"/>
        <w:ind w:left="1440" w:right="216"/>
        <w:jc w:val="both"/>
        <w:rPr>
          <w:rFonts w:cstheme="minorHAnsi"/>
          <w:color w:val="000000" w:themeColor="text1"/>
          <w:sz w:val="20"/>
        </w:rPr>
      </w:pPr>
      <w:r w:rsidRPr="004824B5">
        <w:rPr>
          <w:rFonts w:cstheme="minorHAnsi"/>
          <w:b/>
          <w:bCs/>
          <w:i/>
          <w:color w:val="000000" w:themeColor="text1"/>
          <w:sz w:val="20"/>
        </w:rPr>
        <w:t>Step 4:</w:t>
      </w:r>
      <w:r w:rsidRPr="004824B5">
        <w:rPr>
          <w:rFonts w:cstheme="minorHAnsi"/>
          <w:bCs/>
          <w:i/>
          <w:color w:val="000000" w:themeColor="text1"/>
          <w:sz w:val="20"/>
        </w:rPr>
        <w:t xml:space="preserve"> </w:t>
      </w:r>
      <w:r w:rsidRPr="004824B5">
        <w:rPr>
          <w:rFonts w:cstheme="minorHAnsi"/>
          <w:color w:val="000000" w:themeColor="text1"/>
          <w:sz w:val="20"/>
        </w:rPr>
        <w:t xml:space="preserve">All efforts must be made to come to some amicable solution by PIU level GRC within fifteen days from receipt of the complaint from local level. This step involves informing those to submit complaints, feedback, and questions about how issues were resolved, or providing answers to questions.  If the complainant is not satisfied with the resolution, he or she will be informed of further options, which would include elevating the complaint to PSC level which would take 15 days to provide a solution. </w:t>
      </w:r>
    </w:p>
    <w:p w14:paraId="01A5F05A" w14:textId="77777777" w:rsidR="00754C33" w:rsidRPr="004824B5" w:rsidRDefault="00951405" w:rsidP="00754C33">
      <w:pPr>
        <w:ind w:left="218" w:right="216"/>
        <w:jc w:val="both"/>
        <w:rPr>
          <w:rFonts w:cstheme="minorHAnsi"/>
          <w:color w:val="000000" w:themeColor="text1"/>
          <w:sz w:val="20"/>
        </w:rPr>
      </w:pPr>
    </w:p>
    <w:p w14:paraId="5602663D" w14:textId="77777777" w:rsidR="00754C33" w:rsidRPr="004824B5" w:rsidRDefault="0091371A" w:rsidP="004646EE">
      <w:pPr>
        <w:numPr>
          <w:ilvl w:val="0"/>
          <w:numId w:val="101"/>
        </w:numPr>
        <w:spacing w:after="120"/>
        <w:ind w:left="720" w:right="170" w:hanging="741"/>
        <w:jc w:val="both"/>
        <w:rPr>
          <w:rFonts w:cstheme="minorHAnsi"/>
          <w:color w:val="000000" w:themeColor="text1"/>
          <w:sz w:val="20"/>
        </w:rPr>
      </w:pPr>
      <w:r w:rsidRPr="004824B5">
        <w:rPr>
          <w:rFonts w:cstheme="minorHAnsi"/>
          <w:color w:val="000000" w:themeColor="text1"/>
          <w:sz w:val="20"/>
        </w:rPr>
        <w:t>To ensure impartiality and transparency, hearings on complaints will remain open to the public. The</w:t>
      </w:r>
      <w:r w:rsidRPr="004824B5">
        <w:rPr>
          <w:rFonts w:cstheme="minorHAnsi"/>
          <w:color w:val="000000" w:themeColor="text1"/>
          <w:spacing w:val="1"/>
          <w:sz w:val="20"/>
        </w:rPr>
        <w:t xml:space="preserve"> </w:t>
      </w:r>
      <w:r w:rsidRPr="004824B5">
        <w:rPr>
          <w:rFonts w:cstheme="minorHAnsi"/>
          <w:color w:val="000000" w:themeColor="text1"/>
          <w:sz w:val="20"/>
        </w:rPr>
        <w:t>GRCs will record the details of the complaints and their resolution in a register, including intake details,</w:t>
      </w:r>
      <w:r w:rsidRPr="004824B5">
        <w:rPr>
          <w:rFonts w:cstheme="minorHAnsi"/>
          <w:color w:val="000000" w:themeColor="text1"/>
          <w:spacing w:val="1"/>
          <w:sz w:val="20"/>
        </w:rPr>
        <w:t xml:space="preserve"> </w:t>
      </w:r>
      <w:r w:rsidRPr="004824B5">
        <w:rPr>
          <w:rFonts w:cstheme="minorHAnsi"/>
          <w:color w:val="000000" w:themeColor="text1"/>
          <w:sz w:val="20"/>
        </w:rPr>
        <w:t>resolution</w:t>
      </w:r>
      <w:r w:rsidRPr="004824B5">
        <w:rPr>
          <w:rFonts w:cstheme="minorHAnsi"/>
          <w:color w:val="000000" w:themeColor="text1"/>
          <w:spacing w:val="1"/>
          <w:sz w:val="20"/>
        </w:rPr>
        <w:t xml:space="preserve"> </w:t>
      </w:r>
      <w:r w:rsidRPr="004824B5">
        <w:rPr>
          <w:rFonts w:cstheme="minorHAnsi"/>
          <w:color w:val="000000" w:themeColor="text1"/>
          <w:sz w:val="20"/>
        </w:rPr>
        <w:t>process</w:t>
      </w:r>
      <w:r w:rsidRPr="004824B5">
        <w:rPr>
          <w:rFonts w:cstheme="minorHAnsi"/>
          <w:color w:val="000000" w:themeColor="text1"/>
          <w:spacing w:val="1"/>
          <w:sz w:val="20"/>
        </w:rPr>
        <w:t xml:space="preserve"> </w:t>
      </w:r>
      <w:r w:rsidRPr="004824B5">
        <w:rPr>
          <w:rFonts w:cstheme="minorHAnsi"/>
          <w:color w:val="000000" w:themeColor="text1"/>
          <w:sz w:val="20"/>
        </w:rPr>
        <w:t>and</w:t>
      </w:r>
      <w:r w:rsidRPr="004824B5">
        <w:rPr>
          <w:rFonts w:cstheme="minorHAnsi"/>
          <w:color w:val="000000" w:themeColor="text1"/>
          <w:spacing w:val="1"/>
          <w:sz w:val="20"/>
        </w:rPr>
        <w:t xml:space="preserve"> </w:t>
      </w:r>
      <w:r w:rsidRPr="004824B5">
        <w:rPr>
          <w:rFonts w:cstheme="minorHAnsi"/>
          <w:color w:val="000000" w:themeColor="text1"/>
          <w:sz w:val="20"/>
        </w:rPr>
        <w:t>the</w:t>
      </w:r>
      <w:r w:rsidRPr="004824B5">
        <w:rPr>
          <w:rFonts w:cstheme="minorHAnsi"/>
          <w:color w:val="000000" w:themeColor="text1"/>
          <w:spacing w:val="1"/>
          <w:sz w:val="20"/>
        </w:rPr>
        <w:t xml:space="preserve"> </w:t>
      </w:r>
      <w:r w:rsidRPr="004824B5">
        <w:rPr>
          <w:rFonts w:cstheme="minorHAnsi"/>
          <w:color w:val="000000" w:themeColor="text1"/>
          <w:sz w:val="20"/>
        </w:rPr>
        <w:t>closing</w:t>
      </w:r>
      <w:r w:rsidRPr="004824B5">
        <w:rPr>
          <w:rFonts w:cstheme="minorHAnsi"/>
          <w:color w:val="000000" w:themeColor="text1"/>
          <w:spacing w:val="1"/>
          <w:sz w:val="20"/>
        </w:rPr>
        <w:t xml:space="preserve"> </w:t>
      </w:r>
      <w:r w:rsidRPr="004824B5">
        <w:rPr>
          <w:rFonts w:cstheme="minorHAnsi"/>
          <w:color w:val="000000" w:themeColor="text1"/>
          <w:sz w:val="20"/>
        </w:rPr>
        <w:t>procedures.</w:t>
      </w:r>
      <w:r w:rsidRPr="004824B5">
        <w:rPr>
          <w:rFonts w:cstheme="minorHAnsi"/>
          <w:color w:val="000000" w:themeColor="text1"/>
          <w:spacing w:val="1"/>
          <w:sz w:val="20"/>
        </w:rPr>
        <w:t xml:space="preserve"> The </w:t>
      </w:r>
      <w:r w:rsidRPr="004824B5">
        <w:rPr>
          <w:rFonts w:cstheme="minorHAnsi"/>
          <w:color w:val="000000" w:themeColor="text1"/>
          <w:sz w:val="20"/>
        </w:rPr>
        <w:t>IAs</w:t>
      </w:r>
      <w:r w:rsidRPr="004824B5">
        <w:rPr>
          <w:rFonts w:cstheme="minorHAnsi"/>
          <w:color w:val="000000" w:themeColor="text1"/>
          <w:spacing w:val="1"/>
          <w:sz w:val="20"/>
        </w:rPr>
        <w:t xml:space="preserve"> </w:t>
      </w:r>
      <w:r w:rsidRPr="004824B5">
        <w:rPr>
          <w:rFonts w:cstheme="minorHAnsi"/>
          <w:color w:val="000000" w:themeColor="text1"/>
          <w:sz w:val="20"/>
        </w:rPr>
        <w:t>will</w:t>
      </w:r>
      <w:r w:rsidRPr="004824B5">
        <w:rPr>
          <w:rFonts w:cstheme="minorHAnsi"/>
          <w:color w:val="000000" w:themeColor="text1"/>
          <w:spacing w:val="1"/>
          <w:sz w:val="20"/>
        </w:rPr>
        <w:t xml:space="preserve"> </w:t>
      </w:r>
      <w:r w:rsidRPr="004824B5">
        <w:rPr>
          <w:rFonts w:cstheme="minorHAnsi"/>
          <w:color w:val="000000" w:themeColor="text1"/>
          <w:sz w:val="20"/>
        </w:rPr>
        <w:t>maintain</w:t>
      </w:r>
      <w:r w:rsidRPr="004824B5">
        <w:rPr>
          <w:rFonts w:cstheme="minorHAnsi"/>
          <w:color w:val="000000" w:themeColor="text1"/>
          <w:spacing w:val="1"/>
          <w:sz w:val="20"/>
        </w:rPr>
        <w:t xml:space="preserve"> </w:t>
      </w:r>
      <w:r w:rsidRPr="004824B5">
        <w:rPr>
          <w:rFonts w:cstheme="minorHAnsi"/>
          <w:color w:val="000000" w:themeColor="text1"/>
          <w:sz w:val="20"/>
        </w:rPr>
        <w:t>the</w:t>
      </w:r>
      <w:r w:rsidRPr="004824B5">
        <w:rPr>
          <w:rFonts w:cstheme="minorHAnsi"/>
          <w:color w:val="000000" w:themeColor="text1"/>
          <w:spacing w:val="1"/>
          <w:sz w:val="20"/>
        </w:rPr>
        <w:t xml:space="preserve"> </w:t>
      </w:r>
      <w:r w:rsidRPr="004824B5">
        <w:rPr>
          <w:rFonts w:cstheme="minorHAnsi"/>
          <w:color w:val="000000" w:themeColor="text1"/>
          <w:sz w:val="20"/>
        </w:rPr>
        <w:t>following</w:t>
      </w:r>
      <w:r w:rsidRPr="004824B5">
        <w:rPr>
          <w:rFonts w:cstheme="minorHAnsi"/>
          <w:color w:val="000000" w:themeColor="text1"/>
          <w:spacing w:val="1"/>
          <w:sz w:val="20"/>
        </w:rPr>
        <w:t xml:space="preserve"> </w:t>
      </w:r>
      <w:r w:rsidRPr="004824B5">
        <w:rPr>
          <w:rFonts w:cstheme="minorHAnsi"/>
          <w:color w:val="000000" w:themeColor="text1"/>
          <w:sz w:val="20"/>
        </w:rPr>
        <w:t>three</w:t>
      </w:r>
      <w:r w:rsidRPr="004824B5">
        <w:rPr>
          <w:rFonts w:cstheme="minorHAnsi"/>
          <w:color w:val="000000" w:themeColor="text1"/>
          <w:spacing w:val="1"/>
          <w:sz w:val="20"/>
        </w:rPr>
        <w:t xml:space="preserve"> </w:t>
      </w:r>
      <w:r w:rsidRPr="004824B5">
        <w:rPr>
          <w:rFonts w:cstheme="minorHAnsi"/>
          <w:color w:val="000000" w:themeColor="text1"/>
          <w:sz w:val="20"/>
        </w:rPr>
        <w:t>Grievance</w:t>
      </w:r>
      <w:r w:rsidRPr="004824B5">
        <w:rPr>
          <w:rFonts w:cstheme="minorHAnsi"/>
          <w:color w:val="000000" w:themeColor="text1"/>
          <w:spacing w:val="1"/>
          <w:sz w:val="20"/>
        </w:rPr>
        <w:t xml:space="preserve"> </w:t>
      </w:r>
      <w:r w:rsidRPr="004824B5">
        <w:rPr>
          <w:rFonts w:cstheme="minorHAnsi"/>
          <w:color w:val="000000" w:themeColor="text1"/>
          <w:sz w:val="20"/>
        </w:rPr>
        <w:t>Registers:</w:t>
      </w:r>
    </w:p>
    <w:p w14:paraId="1FCE1808" w14:textId="77777777" w:rsidR="00754C33" w:rsidRPr="004824B5" w:rsidRDefault="0091371A" w:rsidP="00754C33">
      <w:pPr>
        <w:numPr>
          <w:ilvl w:val="2"/>
          <w:numId w:val="41"/>
        </w:numPr>
        <w:spacing w:after="120"/>
        <w:ind w:left="1620" w:right="170"/>
        <w:jc w:val="both"/>
        <w:rPr>
          <w:rFonts w:cstheme="minorHAnsi"/>
          <w:color w:val="000000" w:themeColor="text1"/>
          <w:sz w:val="20"/>
        </w:rPr>
      </w:pPr>
      <w:r w:rsidRPr="004824B5">
        <w:rPr>
          <w:rFonts w:cstheme="minorHAnsi"/>
          <w:b/>
          <w:color w:val="000000" w:themeColor="text1"/>
          <w:sz w:val="20"/>
        </w:rPr>
        <w:t>Intake Register</w:t>
      </w:r>
      <w:r w:rsidRPr="004824B5">
        <w:rPr>
          <w:rFonts w:cstheme="minorHAnsi"/>
          <w:color w:val="000000" w:themeColor="text1"/>
          <w:sz w:val="20"/>
        </w:rPr>
        <w:t>: (1) Case number, (2) Date of receipt, (3) Name of complainant, (4) Gender, (5) Mother/ Father or</w:t>
      </w:r>
      <w:r w:rsidRPr="004824B5">
        <w:rPr>
          <w:rFonts w:cstheme="minorHAnsi"/>
          <w:color w:val="000000" w:themeColor="text1"/>
          <w:spacing w:val="1"/>
          <w:sz w:val="20"/>
        </w:rPr>
        <w:t xml:space="preserve"> </w:t>
      </w:r>
      <w:r w:rsidRPr="004824B5">
        <w:rPr>
          <w:rFonts w:cstheme="minorHAnsi"/>
          <w:color w:val="000000" w:themeColor="text1"/>
          <w:sz w:val="20"/>
        </w:rPr>
        <w:t>Spouse,</w:t>
      </w:r>
      <w:r w:rsidRPr="004824B5">
        <w:rPr>
          <w:rFonts w:cstheme="minorHAnsi"/>
          <w:color w:val="000000" w:themeColor="text1"/>
          <w:spacing w:val="1"/>
          <w:sz w:val="20"/>
        </w:rPr>
        <w:t xml:space="preserve"> </w:t>
      </w:r>
      <w:r w:rsidRPr="004824B5">
        <w:rPr>
          <w:rFonts w:cstheme="minorHAnsi"/>
          <w:color w:val="000000" w:themeColor="text1"/>
          <w:sz w:val="20"/>
        </w:rPr>
        <w:t>(6)</w:t>
      </w:r>
      <w:r w:rsidRPr="004824B5">
        <w:rPr>
          <w:rFonts w:cstheme="minorHAnsi"/>
          <w:color w:val="000000" w:themeColor="text1"/>
          <w:spacing w:val="1"/>
          <w:sz w:val="20"/>
        </w:rPr>
        <w:t xml:space="preserve"> </w:t>
      </w:r>
      <w:r w:rsidRPr="004824B5">
        <w:rPr>
          <w:rFonts w:cstheme="minorHAnsi"/>
          <w:color w:val="000000" w:themeColor="text1"/>
          <w:sz w:val="20"/>
        </w:rPr>
        <w:t>Complete</w:t>
      </w:r>
      <w:r w:rsidRPr="004824B5">
        <w:rPr>
          <w:rFonts w:cstheme="minorHAnsi"/>
          <w:color w:val="000000" w:themeColor="text1"/>
          <w:spacing w:val="1"/>
          <w:sz w:val="20"/>
        </w:rPr>
        <w:t xml:space="preserve"> </w:t>
      </w:r>
      <w:r w:rsidRPr="004824B5">
        <w:rPr>
          <w:rFonts w:cstheme="minorHAnsi"/>
          <w:color w:val="000000" w:themeColor="text1"/>
          <w:sz w:val="20"/>
        </w:rPr>
        <w:t>address,</w:t>
      </w:r>
      <w:r w:rsidRPr="004824B5">
        <w:rPr>
          <w:rFonts w:cstheme="minorHAnsi"/>
          <w:color w:val="000000" w:themeColor="text1"/>
          <w:spacing w:val="1"/>
          <w:sz w:val="20"/>
        </w:rPr>
        <w:t xml:space="preserve"> </w:t>
      </w:r>
      <w:r w:rsidRPr="004824B5">
        <w:rPr>
          <w:rFonts w:cstheme="minorHAnsi"/>
          <w:color w:val="000000" w:themeColor="text1"/>
          <w:sz w:val="20"/>
        </w:rPr>
        <w:t>(7)</w:t>
      </w:r>
      <w:r w:rsidRPr="004824B5">
        <w:rPr>
          <w:rFonts w:cstheme="minorHAnsi"/>
          <w:color w:val="000000" w:themeColor="text1"/>
          <w:spacing w:val="1"/>
          <w:sz w:val="20"/>
        </w:rPr>
        <w:t xml:space="preserve"> </w:t>
      </w:r>
      <w:r w:rsidRPr="004824B5">
        <w:rPr>
          <w:rFonts w:cstheme="minorHAnsi"/>
          <w:color w:val="000000" w:themeColor="text1"/>
          <w:sz w:val="20"/>
        </w:rPr>
        <w:t>Main</w:t>
      </w:r>
      <w:r w:rsidRPr="004824B5">
        <w:rPr>
          <w:rFonts w:cstheme="minorHAnsi"/>
          <w:color w:val="000000" w:themeColor="text1"/>
          <w:spacing w:val="1"/>
          <w:sz w:val="20"/>
        </w:rPr>
        <w:t xml:space="preserve"> </w:t>
      </w:r>
      <w:r w:rsidRPr="004824B5">
        <w:rPr>
          <w:rFonts w:cstheme="minorHAnsi"/>
          <w:color w:val="000000" w:themeColor="text1"/>
          <w:sz w:val="20"/>
        </w:rPr>
        <w:t>objection</w:t>
      </w:r>
      <w:r w:rsidRPr="004824B5">
        <w:rPr>
          <w:rFonts w:cstheme="minorHAnsi"/>
          <w:color w:val="000000" w:themeColor="text1"/>
          <w:spacing w:val="1"/>
          <w:sz w:val="20"/>
        </w:rPr>
        <w:t xml:space="preserve"> </w:t>
      </w:r>
      <w:r w:rsidRPr="004824B5">
        <w:rPr>
          <w:rFonts w:cstheme="minorHAnsi"/>
          <w:color w:val="000000" w:themeColor="text1"/>
          <w:sz w:val="20"/>
        </w:rPr>
        <w:t>(loss</w:t>
      </w:r>
      <w:r w:rsidRPr="004824B5">
        <w:rPr>
          <w:rFonts w:cstheme="minorHAnsi"/>
          <w:color w:val="000000" w:themeColor="text1"/>
          <w:spacing w:val="1"/>
          <w:sz w:val="20"/>
        </w:rPr>
        <w:t xml:space="preserve"> </w:t>
      </w:r>
      <w:r w:rsidRPr="004824B5">
        <w:rPr>
          <w:rFonts w:cstheme="minorHAnsi"/>
          <w:color w:val="000000" w:themeColor="text1"/>
          <w:sz w:val="20"/>
        </w:rPr>
        <w:t>of</w:t>
      </w:r>
      <w:r w:rsidRPr="004824B5">
        <w:rPr>
          <w:rFonts w:cstheme="minorHAnsi"/>
          <w:color w:val="000000" w:themeColor="text1"/>
          <w:spacing w:val="1"/>
          <w:sz w:val="20"/>
        </w:rPr>
        <w:t xml:space="preserve"> </w:t>
      </w:r>
      <w:r w:rsidRPr="004824B5">
        <w:rPr>
          <w:rFonts w:cstheme="minorHAnsi"/>
          <w:color w:val="000000" w:themeColor="text1"/>
          <w:sz w:val="20"/>
        </w:rPr>
        <w:t>land/property</w:t>
      </w:r>
      <w:r w:rsidRPr="004824B5">
        <w:rPr>
          <w:rFonts w:cstheme="minorHAnsi"/>
          <w:color w:val="000000" w:themeColor="text1"/>
          <w:spacing w:val="1"/>
          <w:sz w:val="20"/>
        </w:rPr>
        <w:t xml:space="preserve"> </w:t>
      </w:r>
      <w:r w:rsidRPr="004824B5">
        <w:rPr>
          <w:rFonts w:cstheme="minorHAnsi"/>
          <w:color w:val="000000" w:themeColor="text1"/>
          <w:sz w:val="20"/>
        </w:rPr>
        <w:t>or</w:t>
      </w:r>
      <w:r w:rsidRPr="004824B5">
        <w:rPr>
          <w:rFonts w:cstheme="minorHAnsi"/>
          <w:color w:val="000000" w:themeColor="text1"/>
          <w:spacing w:val="1"/>
          <w:sz w:val="20"/>
        </w:rPr>
        <w:t xml:space="preserve"> </w:t>
      </w:r>
      <w:r w:rsidRPr="004824B5">
        <w:rPr>
          <w:rFonts w:cstheme="minorHAnsi"/>
          <w:color w:val="000000" w:themeColor="text1"/>
          <w:sz w:val="20"/>
        </w:rPr>
        <w:t>entitlements),</w:t>
      </w:r>
      <w:r w:rsidRPr="004824B5">
        <w:rPr>
          <w:rFonts w:cstheme="minorHAnsi"/>
          <w:color w:val="000000" w:themeColor="text1"/>
          <w:spacing w:val="1"/>
          <w:sz w:val="20"/>
        </w:rPr>
        <w:t xml:space="preserve"> </w:t>
      </w:r>
      <w:r w:rsidRPr="004824B5">
        <w:rPr>
          <w:rFonts w:cstheme="minorHAnsi"/>
          <w:color w:val="000000" w:themeColor="text1"/>
          <w:sz w:val="20"/>
        </w:rPr>
        <w:t>(8)</w:t>
      </w:r>
      <w:r w:rsidRPr="004824B5">
        <w:rPr>
          <w:rFonts w:cstheme="minorHAnsi"/>
          <w:color w:val="000000" w:themeColor="text1"/>
          <w:spacing w:val="1"/>
          <w:sz w:val="20"/>
        </w:rPr>
        <w:t xml:space="preserve"> </w:t>
      </w:r>
      <w:r w:rsidRPr="004824B5">
        <w:rPr>
          <w:rFonts w:cstheme="minorHAnsi"/>
          <w:color w:val="000000" w:themeColor="text1"/>
          <w:sz w:val="20"/>
        </w:rPr>
        <w:t>Complainants’</w:t>
      </w:r>
      <w:r w:rsidRPr="004824B5">
        <w:rPr>
          <w:rFonts w:cstheme="minorHAnsi"/>
          <w:color w:val="000000" w:themeColor="text1"/>
          <w:spacing w:val="-3"/>
          <w:sz w:val="20"/>
        </w:rPr>
        <w:t xml:space="preserve"> </w:t>
      </w:r>
      <w:r w:rsidRPr="004824B5">
        <w:rPr>
          <w:rFonts w:cstheme="minorHAnsi"/>
          <w:color w:val="000000" w:themeColor="text1"/>
          <w:sz w:val="20"/>
        </w:rPr>
        <w:t>story</w:t>
      </w:r>
      <w:r w:rsidRPr="004824B5">
        <w:rPr>
          <w:rFonts w:cstheme="minorHAnsi"/>
          <w:color w:val="000000" w:themeColor="text1"/>
          <w:spacing w:val="-2"/>
          <w:sz w:val="20"/>
        </w:rPr>
        <w:t xml:space="preserve"> </w:t>
      </w:r>
      <w:r w:rsidRPr="004824B5">
        <w:rPr>
          <w:rFonts w:cstheme="minorHAnsi"/>
          <w:color w:val="000000" w:themeColor="text1"/>
          <w:sz w:val="20"/>
        </w:rPr>
        <w:t>and</w:t>
      </w:r>
      <w:r w:rsidRPr="004824B5">
        <w:rPr>
          <w:rFonts w:cstheme="minorHAnsi"/>
          <w:color w:val="000000" w:themeColor="text1"/>
          <w:spacing w:val="-1"/>
          <w:sz w:val="20"/>
        </w:rPr>
        <w:t xml:space="preserve"> </w:t>
      </w:r>
      <w:r w:rsidRPr="004824B5">
        <w:rPr>
          <w:rFonts w:cstheme="minorHAnsi"/>
          <w:color w:val="000000" w:themeColor="text1"/>
          <w:sz w:val="20"/>
        </w:rPr>
        <w:t>expectation</w:t>
      </w:r>
      <w:r w:rsidRPr="004824B5">
        <w:rPr>
          <w:rFonts w:cstheme="minorHAnsi"/>
          <w:color w:val="000000" w:themeColor="text1"/>
          <w:spacing w:val="-2"/>
          <w:sz w:val="20"/>
        </w:rPr>
        <w:t xml:space="preserve"> </w:t>
      </w:r>
      <w:r w:rsidRPr="004824B5">
        <w:rPr>
          <w:rFonts w:cstheme="minorHAnsi"/>
          <w:color w:val="000000" w:themeColor="text1"/>
          <w:sz w:val="20"/>
        </w:rPr>
        <w:t>with</w:t>
      </w:r>
      <w:r w:rsidRPr="004824B5">
        <w:rPr>
          <w:rFonts w:cstheme="minorHAnsi"/>
          <w:color w:val="000000" w:themeColor="text1"/>
          <w:spacing w:val="-3"/>
          <w:sz w:val="20"/>
        </w:rPr>
        <w:t xml:space="preserve"> </w:t>
      </w:r>
      <w:r w:rsidRPr="004824B5">
        <w:rPr>
          <w:rFonts w:cstheme="minorHAnsi"/>
          <w:color w:val="000000" w:themeColor="text1"/>
          <w:sz w:val="20"/>
        </w:rPr>
        <w:t>evidence,</w:t>
      </w:r>
      <w:r w:rsidRPr="004824B5">
        <w:rPr>
          <w:rFonts w:cstheme="minorHAnsi"/>
          <w:color w:val="000000" w:themeColor="text1"/>
          <w:spacing w:val="-5"/>
          <w:sz w:val="20"/>
        </w:rPr>
        <w:t xml:space="preserve"> </w:t>
      </w:r>
      <w:r w:rsidRPr="004824B5">
        <w:rPr>
          <w:rFonts w:cstheme="minorHAnsi"/>
          <w:color w:val="000000" w:themeColor="text1"/>
          <w:sz w:val="20"/>
        </w:rPr>
        <w:t>and</w:t>
      </w:r>
      <w:r w:rsidRPr="004824B5">
        <w:rPr>
          <w:rFonts w:cstheme="minorHAnsi"/>
          <w:color w:val="000000" w:themeColor="text1"/>
          <w:spacing w:val="-3"/>
          <w:sz w:val="20"/>
        </w:rPr>
        <w:t xml:space="preserve"> </w:t>
      </w:r>
      <w:r w:rsidRPr="004824B5">
        <w:rPr>
          <w:rFonts w:cstheme="minorHAnsi"/>
          <w:color w:val="000000" w:themeColor="text1"/>
          <w:sz w:val="20"/>
        </w:rPr>
        <w:t>(8)</w:t>
      </w:r>
      <w:r w:rsidRPr="004824B5">
        <w:rPr>
          <w:rFonts w:cstheme="minorHAnsi"/>
          <w:color w:val="000000" w:themeColor="text1"/>
          <w:spacing w:val="-3"/>
          <w:sz w:val="20"/>
        </w:rPr>
        <w:t xml:space="preserve"> </w:t>
      </w:r>
      <w:r w:rsidRPr="004824B5">
        <w:rPr>
          <w:rFonts w:cstheme="minorHAnsi"/>
          <w:color w:val="000000" w:themeColor="text1"/>
          <w:sz w:val="20"/>
        </w:rPr>
        <w:t>Previous</w:t>
      </w:r>
      <w:r w:rsidRPr="004824B5">
        <w:rPr>
          <w:rFonts w:cstheme="minorHAnsi"/>
          <w:color w:val="000000" w:themeColor="text1"/>
          <w:spacing w:val="-2"/>
          <w:sz w:val="20"/>
        </w:rPr>
        <w:t xml:space="preserve"> </w:t>
      </w:r>
      <w:r w:rsidRPr="004824B5">
        <w:rPr>
          <w:rFonts w:cstheme="minorHAnsi"/>
          <w:color w:val="000000" w:themeColor="text1"/>
          <w:sz w:val="20"/>
        </w:rPr>
        <w:t>records</w:t>
      </w:r>
      <w:r w:rsidRPr="004824B5">
        <w:rPr>
          <w:rFonts w:cstheme="minorHAnsi"/>
          <w:color w:val="000000" w:themeColor="text1"/>
          <w:spacing w:val="-1"/>
          <w:sz w:val="20"/>
        </w:rPr>
        <w:t xml:space="preserve"> </w:t>
      </w:r>
      <w:r w:rsidRPr="004824B5">
        <w:rPr>
          <w:rFonts w:cstheme="minorHAnsi"/>
          <w:color w:val="000000" w:themeColor="text1"/>
          <w:sz w:val="20"/>
        </w:rPr>
        <w:t>of similar</w:t>
      </w:r>
      <w:r w:rsidRPr="004824B5">
        <w:rPr>
          <w:rFonts w:cstheme="minorHAnsi"/>
          <w:color w:val="000000" w:themeColor="text1"/>
          <w:spacing w:val="-3"/>
          <w:sz w:val="20"/>
        </w:rPr>
        <w:t xml:space="preserve"> </w:t>
      </w:r>
      <w:r w:rsidRPr="004824B5">
        <w:rPr>
          <w:rFonts w:cstheme="minorHAnsi"/>
          <w:color w:val="000000" w:themeColor="text1"/>
          <w:sz w:val="20"/>
        </w:rPr>
        <w:t>grievances.</w:t>
      </w:r>
    </w:p>
    <w:p w14:paraId="407CA919" w14:textId="458A0F8F" w:rsidR="00754C33" w:rsidRPr="004824B5" w:rsidRDefault="0091371A" w:rsidP="00754C33">
      <w:pPr>
        <w:numPr>
          <w:ilvl w:val="2"/>
          <w:numId w:val="41"/>
        </w:numPr>
        <w:spacing w:after="120"/>
        <w:ind w:left="1620" w:right="170"/>
        <w:jc w:val="both"/>
        <w:rPr>
          <w:rFonts w:cstheme="minorHAnsi"/>
          <w:color w:val="000000" w:themeColor="text1"/>
          <w:sz w:val="20"/>
        </w:rPr>
      </w:pPr>
      <w:r w:rsidRPr="004824B5">
        <w:rPr>
          <w:rFonts w:cstheme="minorHAnsi"/>
          <w:b/>
          <w:color w:val="000000" w:themeColor="text1"/>
          <w:sz w:val="20"/>
        </w:rPr>
        <w:t>Resolution Register</w:t>
      </w:r>
      <w:r w:rsidRPr="004824B5">
        <w:rPr>
          <w:rFonts w:cstheme="minorHAnsi"/>
          <w:color w:val="000000" w:themeColor="text1"/>
          <w:sz w:val="20"/>
        </w:rPr>
        <w:t>: (1) Serial no., (2) Case no.,</w:t>
      </w:r>
      <w:r w:rsidR="00341BAC">
        <w:rPr>
          <w:rFonts w:cstheme="minorHAnsi"/>
          <w:color w:val="000000" w:themeColor="text1"/>
          <w:sz w:val="20"/>
        </w:rPr>
        <w:t xml:space="preserve"> </w:t>
      </w:r>
      <w:r w:rsidRPr="004824B5">
        <w:rPr>
          <w:rFonts w:cstheme="minorHAnsi"/>
          <w:color w:val="000000" w:themeColor="text1"/>
          <w:sz w:val="20"/>
        </w:rPr>
        <w:t>(3) Name of complainant, (4) Complainant’s story and</w:t>
      </w:r>
      <w:r w:rsidRPr="004824B5">
        <w:rPr>
          <w:rFonts w:cstheme="minorHAnsi"/>
          <w:color w:val="000000" w:themeColor="text1"/>
          <w:spacing w:val="1"/>
          <w:sz w:val="20"/>
        </w:rPr>
        <w:t xml:space="preserve"> </w:t>
      </w:r>
      <w:r w:rsidRPr="004824B5">
        <w:rPr>
          <w:rFonts w:cstheme="minorHAnsi"/>
          <w:color w:val="000000" w:themeColor="text1"/>
          <w:sz w:val="20"/>
        </w:rPr>
        <w:t>expectation, (5) Date of hearing, (6) Date of field investigation (if any), (7) Results of hearing and field</w:t>
      </w:r>
      <w:r w:rsidRPr="004824B5">
        <w:rPr>
          <w:rFonts w:cstheme="minorHAnsi"/>
          <w:color w:val="000000" w:themeColor="text1"/>
          <w:spacing w:val="1"/>
          <w:sz w:val="20"/>
        </w:rPr>
        <w:t xml:space="preserve"> </w:t>
      </w:r>
      <w:r w:rsidRPr="004824B5">
        <w:rPr>
          <w:rFonts w:cstheme="minorHAnsi"/>
          <w:color w:val="000000" w:themeColor="text1"/>
          <w:sz w:val="20"/>
        </w:rPr>
        <w:t>investigation,</w:t>
      </w:r>
      <w:r w:rsidRPr="004824B5">
        <w:rPr>
          <w:rFonts w:cstheme="minorHAnsi"/>
          <w:color w:val="000000" w:themeColor="text1"/>
          <w:spacing w:val="-4"/>
          <w:sz w:val="20"/>
        </w:rPr>
        <w:t xml:space="preserve"> </w:t>
      </w:r>
      <w:r w:rsidRPr="004824B5">
        <w:rPr>
          <w:rFonts w:cstheme="minorHAnsi"/>
          <w:color w:val="000000" w:themeColor="text1"/>
          <w:sz w:val="20"/>
        </w:rPr>
        <w:t>(8)</w:t>
      </w:r>
      <w:r w:rsidRPr="004824B5">
        <w:rPr>
          <w:rFonts w:cstheme="minorHAnsi"/>
          <w:color w:val="000000" w:themeColor="text1"/>
          <w:spacing w:val="-3"/>
          <w:sz w:val="20"/>
        </w:rPr>
        <w:t xml:space="preserve"> </w:t>
      </w:r>
      <w:r w:rsidRPr="004824B5">
        <w:rPr>
          <w:rFonts w:cstheme="minorHAnsi"/>
          <w:color w:val="000000" w:themeColor="text1"/>
          <w:sz w:val="20"/>
        </w:rPr>
        <w:t>Decision</w:t>
      </w:r>
      <w:r w:rsidRPr="004824B5">
        <w:rPr>
          <w:rFonts w:cstheme="minorHAnsi"/>
          <w:color w:val="000000" w:themeColor="text1"/>
          <w:spacing w:val="-2"/>
          <w:sz w:val="20"/>
        </w:rPr>
        <w:t xml:space="preserve"> </w:t>
      </w:r>
      <w:r w:rsidRPr="004824B5">
        <w:rPr>
          <w:rFonts w:cstheme="minorHAnsi"/>
          <w:color w:val="000000" w:themeColor="text1"/>
          <w:sz w:val="20"/>
        </w:rPr>
        <w:t>of</w:t>
      </w:r>
      <w:r w:rsidRPr="004824B5">
        <w:rPr>
          <w:rFonts w:cstheme="minorHAnsi"/>
          <w:color w:val="000000" w:themeColor="text1"/>
          <w:spacing w:val="-2"/>
          <w:sz w:val="20"/>
        </w:rPr>
        <w:t xml:space="preserve"> </w:t>
      </w:r>
      <w:r w:rsidRPr="004824B5">
        <w:rPr>
          <w:rFonts w:cstheme="minorHAnsi"/>
          <w:color w:val="000000" w:themeColor="text1"/>
          <w:sz w:val="20"/>
        </w:rPr>
        <w:t>GRC,</w:t>
      </w:r>
      <w:r w:rsidRPr="004824B5">
        <w:rPr>
          <w:rFonts w:cstheme="minorHAnsi"/>
          <w:color w:val="000000" w:themeColor="text1"/>
          <w:spacing w:val="-3"/>
          <w:sz w:val="20"/>
        </w:rPr>
        <w:t xml:space="preserve"> </w:t>
      </w:r>
      <w:r w:rsidRPr="004824B5">
        <w:rPr>
          <w:rFonts w:cstheme="minorHAnsi"/>
          <w:color w:val="000000" w:themeColor="text1"/>
          <w:sz w:val="20"/>
        </w:rPr>
        <w:t>(9)</w:t>
      </w:r>
      <w:r w:rsidRPr="004824B5">
        <w:rPr>
          <w:rFonts w:cstheme="minorHAnsi"/>
          <w:color w:val="000000" w:themeColor="text1"/>
          <w:spacing w:val="-3"/>
          <w:sz w:val="20"/>
        </w:rPr>
        <w:t xml:space="preserve"> </w:t>
      </w:r>
      <w:r w:rsidRPr="004824B5">
        <w:rPr>
          <w:rFonts w:cstheme="minorHAnsi"/>
          <w:color w:val="000000" w:themeColor="text1"/>
          <w:sz w:val="20"/>
        </w:rPr>
        <w:t>Progress</w:t>
      </w:r>
      <w:r w:rsidRPr="004824B5">
        <w:rPr>
          <w:rFonts w:cstheme="minorHAnsi"/>
          <w:color w:val="000000" w:themeColor="text1"/>
          <w:spacing w:val="-3"/>
          <w:sz w:val="20"/>
        </w:rPr>
        <w:t xml:space="preserve"> </w:t>
      </w:r>
      <w:r w:rsidRPr="004824B5">
        <w:rPr>
          <w:rFonts w:cstheme="minorHAnsi"/>
          <w:color w:val="000000" w:themeColor="text1"/>
          <w:sz w:val="20"/>
        </w:rPr>
        <w:t>(pending,</w:t>
      </w:r>
      <w:r w:rsidRPr="004824B5">
        <w:rPr>
          <w:rFonts w:cstheme="minorHAnsi"/>
          <w:color w:val="000000" w:themeColor="text1"/>
          <w:spacing w:val="-4"/>
          <w:sz w:val="20"/>
        </w:rPr>
        <w:t xml:space="preserve"> </w:t>
      </w:r>
      <w:r w:rsidRPr="004824B5">
        <w:rPr>
          <w:rFonts w:cstheme="minorHAnsi"/>
          <w:color w:val="000000" w:themeColor="text1"/>
          <w:sz w:val="20"/>
        </w:rPr>
        <w:t>solved),</w:t>
      </w:r>
      <w:r w:rsidRPr="004824B5">
        <w:rPr>
          <w:rFonts w:cstheme="minorHAnsi"/>
          <w:color w:val="000000" w:themeColor="text1"/>
          <w:spacing w:val="-3"/>
          <w:sz w:val="20"/>
        </w:rPr>
        <w:t xml:space="preserve"> </w:t>
      </w:r>
      <w:r w:rsidRPr="004824B5">
        <w:rPr>
          <w:rFonts w:cstheme="minorHAnsi"/>
          <w:color w:val="000000" w:themeColor="text1"/>
          <w:sz w:val="20"/>
        </w:rPr>
        <w:t>and</w:t>
      </w:r>
      <w:r w:rsidRPr="004824B5">
        <w:rPr>
          <w:rFonts w:cstheme="minorHAnsi"/>
          <w:color w:val="000000" w:themeColor="text1"/>
          <w:spacing w:val="-2"/>
          <w:sz w:val="20"/>
        </w:rPr>
        <w:t xml:space="preserve"> </w:t>
      </w:r>
      <w:r w:rsidRPr="004824B5">
        <w:rPr>
          <w:rFonts w:cstheme="minorHAnsi"/>
          <w:color w:val="000000" w:themeColor="text1"/>
          <w:sz w:val="20"/>
        </w:rPr>
        <w:t>(10)</w:t>
      </w:r>
      <w:r w:rsidRPr="004824B5">
        <w:rPr>
          <w:rFonts w:cstheme="minorHAnsi"/>
          <w:color w:val="000000" w:themeColor="text1"/>
          <w:spacing w:val="-3"/>
          <w:sz w:val="20"/>
        </w:rPr>
        <w:t xml:space="preserve"> </w:t>
      </w:r>
      <w:r w:rsidRPr="004824B5">
        <w:rPr>
          <w:rFonts w:cstheme="minorHAnsi"/>
          <w:color w:val="000000" w:themeColor="text1"/>
          <w:sz w:val="20"/>
        </w:rPr>
        <w:t>Agreements</w:t>
      </w:r>
      <w:r w:rsidRPr="004824B5">
        <w:rPr>
          <w:rFonts w:cstheme="minorHAnsi"/>
          <w:color w:val="000000" w:themeColor="text1"/>
          <w:spacing w:val="-4"/>
          <w:sz w:val="20"/>
        </w:rPr>
        <w:t xml:space="preserve"> </w:t>
      </w:r>
      <w:r w:rsidRPr="004824B5">
        <w:rPr>
          <w:rFonts w:cstheme="minorHAnsi"/>
          <w:color w:val="000000" w:themeColor="text1"/>
          <w:sz w:val="20"/>
        </w:rPr>
        <w:t>or</w:t>
      </w:r>
      <w:r w:rsidRPr="004824B5">
        <w:rPr>
          <w:rFonts w:cstheme="minorHAnsi"/>
          <w:color w:val="000000" w:themeColor="text1"/>
          <w:spacing w:val="-1"/>
          <w:sz w:val="20"/>
        </w:rPr>
        <w:t xml:space="preserve"> </w:t>
      </w:r>
      <w:r w:rsidRPr="004824B5">
        <w:rPr>
          <w:rFonts w:cstheme="minorHAnsi"/>
          <w:color w:val="000000" w:themeColor="text1"/>
          <w:sz w:val="20"/>
        </w:rPr>
        <w:t>commitments.</w:t>
      </w:r>
    </w:p>
    <w:p w14:paraId="096FF4C9" w14:textId="77777777" w:rsidR="00754C33" w:rsidRPr="004824B5" w:rsidRDefault="00951405" w:rsidP="00754C33">
      <w:pPr>
        <w:spacing w:before="2"/>
        <w:rPr>
          <w:rFonts w:cstheme="minorHAnsi"/>
          <w:color w:val="000000" w:themeColor="text1"/>
          <w:sz w:val="14"/>
        </w:rPr>
      </w:pPr>
    </w:p>
    <w:p w14:paraId="270E6830" w14:textId="77777777" w:rsidR="00754C33" w:rsidRPr="004824B5" w:rsidRDefault="0091371A" w:rsidP="00754C33">
      <w:pPr>
        <w:numPr>
          <w:ilvl w:val="2"/>
          <w:numId w:val="41"/>
        </w:numPr>
        <w:spacing w:after="120"/>
        <w:ind w:left="1620" w:right="170"/>
        <w:jc w:val="both"/>
        <w:rPr>
          <w:rFonts w:cstheme="minorHAnsi"/>
          <w:color w:val="000000" w:themeColor="text1"/>
          <w:sz w:val="20"/>
        </w:rPr>
      </w:pPr>
      <w:r w:rsidRPr="004824B5">
        <w:rPr>
          <w:rFonts w:cstheme="minorHAnsi"/>
          <w:b/>
          <w:color w:val="000000" w:themeColor="text1"/>
          <w:sz w:val="20"/>
        </w:rPr>
        <w:t>Closing Register</w:t>
      </w:r>
      <w:r w:rsidRPr="004824B5">
        <w:rPr>
          <w:rFonts w:cstheme="minorHAnsi"/>
          <w:color w:val="000000" w:themeColor="text1"/>
          <w:sz w:val="20"/>
        </w:rPr>
        <w:t>: (1) Serial no., (2) Case no., (3) Name of complainant, (4) Decisions and response to</w:t>
      </w:r>
      <w:r w:rsidRPr="004824B5">
        <w:rPr>
          <w:rFonts w:cstheme="minorHAnsi"/>
          <w:color w:val="000000" w:themeColor="text1"/>
          <w:spacing w:val="1"/>
          <w:sz w:val="20"/>
        </w:rPr>
        <w:t xml:space="preserve"> </w:t>
      </w:r>
      <w:r w:rsidRPr="004824B5">
        <w:rPr>
          <w:rFonts w:cstheme="minorHAnsi"/>
          <w:color w:val="000000" w:themeColor="text1"/>
          <w:sz w:val="20"/>
        </w:rPr>
        <w:t>complainants,</w:t>
      </w:r>
      <w:r w:rsidRPr="004824B5">
        <w:rPr>
          <w:rFonts w:cstheme="minorHAnsi"/>
          <w:color w:val="000000" w:themeColor="text1"/>
          <w:spacing w:val="1"/>
          <w:sz w:val="20"/>
        </w:rPr>
        <w:t xml:space="preserve"> </w:t>
      </w:r>
      <w:r w:rsidRPr="004824B5">
        <w:rPr>
          <w:rFonts w:cstheme="minorHAnsi"/>
          <w:color w:val="000000" w:themeColor="text1"/>
          <w:sz w:val="20"/>
        </w:rPr>
        <w:t>(5)</w:t>
      </w:r>
      <w:r w:rsidRPr="004824B5">
        <w:rPr>
          <w:rFonts w:cstheme="minorHAnsi"/>
          <w:color w:val="000000" w:themeColor="text1"/>
          <w:spacing w:val="1"/>
          <w:sz w:val="20"/>
        </w:rPr>
        <w:t xml:space="preserve"> </w:t>
      </w:r>
      <w:r w:rsidRPr="004824B5">
        <w:rPr>
          <w:rFonts w:cstheme="minorHAnsi"/>
          <w:color w:val="000000" w:themeColor="text1"/>
          <w:sz w:val="20"/>
        </w:rPr>
        <w:t>Mode</w:t>
      </w:r>
      <w:r w:rsidRPr="004824B5">
        <w:rPr>
          <w:rFonts w:cstheme="minorHAnsi"/>
          <w:color w:val="000000" w:themeColor="text1"/>
          <w:spacing w:val="1"/>
          <w:sz w:val="20"/>
        </w:rPr>
        <w:t xml:space="preserve"> </w:t>
      </w:r>
      <w:r w:rsidRPr="004824B5">
        <w:rPr>
          <w:rFonts w:cstheme="minorHAnsi"/>
          <w:color w:val="000000" w:themeColor="text1"/>
          <w:sz w:val="20"/>
        </w:rPr>
        <w:t>and</w:t>
      </w:r>
      <w:r w:rsidRPr="004824B5">
        <w:rPr>
          <w:rFonts w:cstheme="minorHAnsi"/>
          <w:color w:val="000000" w:themeColor="text1"/>
          <w:spacing w:val="1"/>
          <w:sz w:val="20"/>
        </w:rPr>
        <w:t xml:space="preserve"> </w:t>
      </w:r>
      <w:r w:rsidRPr="004824B5">
        <w:rPr>
          <w:rFonts w:cstheme="minorHAnsi"/>
          <w:color w:val="000000" w:themeColor="text1"/>
          <w:sz w:val="20"/>
        </w:rPr>
        <w:t>medium</w:t>
      </w:r>
      <w:r w:rsidRPr="004824B5">
        <w:rPr>
          <w:rFonts w:cstheme="minorHAnsi"/>
          <w:color w:val="000000" w:themeColor="text1"/>
          <w:spacing w:val="1"/>
          <w:sz w:val="20"/>
        </w:rPr>
        <w:t xml:space="preserve"> </w:t>
      </w:r>
      <w:r w:rsidRPr="004824B5">
        <w:rPr>
          <w:rFonts w:cstheme="minorHAnsi"/>
          <w:color w:val="000000" w:themeColor="text1"/>
          <w:sz w:val="20"/>
        </w:rPr>
        <w:t>of</w:t>
      </w:r>
      <w:r w:rsidRPr="004824B5">
        <w:rPr>
          <w:rFonts w:cstheme="minorHAnsi"/>
          <w:color w:val="000000" w:themeColor="text1"/>
          <w:spacing w:val="1"/>
          <w:sz w:val="20"/>
        </w:rPr>
        <w:t xml:space="preserve"> </w:t>
      </w:r>
      <w:r w:rsidRPr="004824B5">
        <w:rPr>
          <w:rFonts w:cstheme="minorHAnsi"/>
          <w:color w:val="000000" w:themeColor="text1"/>
          <w:sz w:val="20"/>
        </w:rPr>
        <w:t>communication,</w:t>
      </w:r>
      <w:r w:rsidRPr="004824B5">
        <w:rPr>
          <w:rFonts w:cstheme="minorHAnsi"/>
          <w:color w:val="000000" w:themeColor="text1"/>
          <w:spacing w:val="1"/>
          <w:sz w:val="20"/>
        </w:rPr>
        <w:t xml:space="preserve"> </w:t>
      </w:r>
      <w:r w:rsidRPr="004824B5">
        <w:rPr>
          <w:rFonts w:cstheme="minorHAnsi"/>
          <w:color w:val="000000" w:themeColor="text1"/>
          <w:sz w:val="20"/>
        </w:rPr>
        <w:t>(6)</w:t>
      </w:r>
      <w:r w:rsidRPr="004824B5">
        <w:rPr>
          <w:rFonts w:cstheme="minorHAnsi"/>
          <w:color w:val="000000" w:themeColor="text1"/>
          <w:spacing w:val="1"/>
          <w:sz w:val="20"/>
        </w:rPr>
        <w:t xml:space="preserve"> </w:t>
      </w:r>
      <w:r w:rsidRPr="004824B5">
        <w:rPr>
          <w:rFonts w:cstheme="minorHAnsi"/>
          <w:color w:val="000000" w:themeColor="text1"/>
          <w:sz w:val="20"/>
        </w:rPr>
        <w:t>Date</w:t>
      </w:r>
      <w:r w:rsidRPr="004824B5">
        <w:rPr>
          <w:rFonts w:cstheme="minorHAnsi"/>
          <w:color w:val="000000" w:themeColor="text1"/>
          <w:spacing w:val="1"/>
          <w:sz w:val="20"/>
        </w:rPr>
        <w:t xml:space="preserve"> </w:t>
      </w:r>
      <w:r w:rsidRPr="004824B5">
        <w:rPr>
          <w:rFonts w:cstheme="minorHAnsi"/>
          <w:color w:val="000000" w:themeColor="text1"/>
          <w:sz w:val="20"/>
        </w:rPr>
        <w:t>of</w:t>
      </w:r>
      <w:r w:rsidRPr="004824B5">
        <w:rPr>
          <w:rFonts w:cstheme="minorHAnsi"/>
          <w:color w:val="000000" w:themeColor="text1"/>
          <w:spacing w:val="1"/>
          <w:sz w:val="20"/>
        </w:rPr>
        <w:t xml:space="preserve"> </w:t>
      </w:r>
      <w:r w:rsidRPr="004824B5">
        <w:rPr>
          <w:rFonts w:cstheme="minorHAnsi"/>
          <w:color w:val="000000" w:themeColor="text1"/>
          <w:sz w:val="20"/>
        </w:rPr>
        <w:t>closing,</w:t>
      </w:r>
      <w:r w:rsidRPr="004824B5">
        <w:rPr>
          <w:rFonts w:cstheme="minorHAnsi"/>
          <w:color w:val="000000" w:themeColor="text1"/>
          <w:spacing w:val="1"/>
          <w:sz w:val="20"/>
        </w:rPr>
        <w:t xml:space="preserve"> </w:t>
      </w:r>
      <w:r w:rsidRPr="004824B5">
        <w:rPr>
          <w:rFonts w:cstheme="minorHAnsi"/>
          <w:color w:val="000000" w:themeColor="text1"/>
          <w:sz w:val="20"/>
        </w:rPr>
        <w:t>(7)</w:t>
      </w:r>
      <w:r w:rsidRPr="004824B5">
        <w:rPr>
          <w:rFonts w:cstheme="minorHAnsi"/>
          <w:color w:val="000000" w:themeColor="text1"/>
          <w:spacing w:val="1"/>
          <w:sz w:val="20"/>
        </w:rPr>
        <w:t xml:space="preserve"> </w:t>
      </w:r>
      <w:r w:rsidRPr="004824B5">
        <w:rPr>
          <w:rFonts w:cstheme="minorHAnsi"/>
          <w:color w:val="000000" w:themeColor="text1"/>
          <w:sz w:val="20"/>
        </w:rPr>
        <w:t>Confirmation</w:t>
      </w:r>
      <w:r w:rsidRPr="004824B5">
        <w:rPr>
          <w:rFonts w:cstheme="minorHAnsi"/>
          <w:color w:val="000000" w:themeColor="text1"/>
          <w:spacing w:val="1"/>
          <w:sz w:val="20"/>
        </w:rPr>
        <w:t xml:space="preserve"> </w:t>
      </w:r>
      <w:r w:rsidRPr="004824B5">
        <w:rPr>
          <w:rFonts w:cstheme="minorHAnsi"/>
          <w:color w:val="000000" w:themeColor="text1"/>
          <w:sz w:val="20"/>
        </w:rPr>
        <w:t>of</w:t>
      </w:r>
      <w:r w:rsidRPr="004824B5">
        <w:rPr>
          <w:rFonts w:cstheme="minorHAnsi"/>
          <w:color w:val="000000" w:themeColor="text1"/>
          <w:spacing w:val="1"/>
          <w:sz w:val="20"/>
        </w:rPr>
        <w:t xml:space="preserve"> </w:t>
      </w:r>
      <w:r w:rsidRPr="004824B5">
        <w:rPr>
          <w:rFonts w:cstheme="minorHAnsi"/>
          <w:color w:val="000000" w:themeColor="text1"/>
          <w:sz w:val="20"/>
        </w:rPr>
        <w:t>complainants’</w:t>
      </w:r>
      <w:r w:rsidRPr="004824B5">
        <w:rPr>
          <w:rFonts w:cstheme="minorHAnsi"/>
          <w:color w:val="000000" w:themeColor="text1"/>
          <w:spacing w:val="-3"/>
          <w:sz w:val="20"/>
        </w:rPr>
        <w:t xml:space="preserve"> </w:t>
      </w:r>
      <w:r w:rsidRPr="004824B5">
        <w:rPr>
          <w:rFonts w:cstheme="minorHAnsi"/>
          <w:color w:val="000000" w:themeColor="text1"/>
          <w:sz w:val="20"/>
        </w:rPr>
        <w:t>satisfaction, and</w:t>
      </w:r>
      <w:r w:rsidRPr="004824B5">
        <w:rPr>
          <w:rFonts w:cstheme="minorHAnsi"/>
          <w:color w:val="000000" w:themeColor="text1"/>
          <w:spacing w:val="-3"/>
          <w:sz w:val="20"/>
        </w:rPr>
        <w:t xml:space="preserve"> </w:t>
      </w:r>
      <w:r w:rsidRPr="004824B5">
        <w:rPr>
          <w:rFonts w:cstheme="minorHAnsi"/>
          <w:color w:val="000000" w:themeColor="text1"/>
          <w:sz w:val="20"/>
        </w:rPr>
        <w:t>(8)</w:t>
      </w:r>
      <w:r w:rsidRPr="004824B5">
        <w:rPr>
          <w:rFonts w:cstheme="minorHAnsi"/>
          <w:color w:val="000000" w:themeColor="text1"/>
          <w:spacing w:val="-2"/>
          <w:sz w:val="20"/>
        </w:rPr>
        <w:t xml:space="preserve"> </w:t>
      </w:r>
      <w:r w:rsidRPr="004824B5">
        <w:rPr>
          <w:rFonts w:cstheme="minorHAnsi"/>
          <w:color w:val="000000" w:themeColor="text1"/>
          <w:sz w:val="20"/>
        </w:rPr>
        <w:t>Management</w:t>
      </w:r>
      <w:r w:rsidRPr="004824B5">
        <w:rPr>
          <w:rFonts w:cstheme="minorHAnsi"/>
          <w:color w:val="000000" w:themeColor="text1"/>
          <w:spacing w:val="-2"/>
          <w:sz w:val="20"/>
        </w:rPr>
        <w:t xml:space="preserve"> </w:t>
      </w:r>
      <w:r w:rsidRPr="004824B5">
        <w:rPr>
          <w:rFonts w:cstheme="minorHAnsi"/>
          <w:color w:val="000000" w:themeColor="text1"/>
          <w:sz w:val="20"/>
        </w:rPr>
        <w:t>actions</w:t>
      </w:r>
      <w:r w:rsidRPr="004824B5">
        <w:rPr>
          <w:rFonts w:cstheme="minorHAnsi"/>
          <w:color w:val="000000" w:themeColor="text1"/>
          <w:spacing w:val="-2"/>
          <w:sz w:val="20"/>
        </w:rPr>
        <w:t xml:space="preserve"> </w:t>
      </w:r>
      <w:r w:rsidRPr="004824B5">
        <w:rPr>
          <w:rFonts w:cstheme="minorHAnsi"/>
          <w:color w:val="000000" w:themeColor="text1"/>
          <w:sz w:val="20"/>
        </w:rPr>
        <w:t>to</w:t>
      </w:r>
      <w:r w:rsidRPr="004824B5">
        <w:rPr>
          <w:rFonts w:cstheme="minorHAnsi"/>
          <w:color w:val="000000" w:themeColor="text1"/>
          <w:spacing w:val="-1"/>
          <w:sz w:val="20"/>
        </w:rPr>
        <w:t xml:space="preserve"> </w:t>
      </w:r>
      <w:r w:rsidRPr="004824B5">
        <w:rPr>
          <w:rFonts w:cstheme="minorHAnsi"/>
          <w:color w:val="000000" w:themeColor="text1"/>
          <w:sz w:val="20"/>
        </w:rPr>
        <w:t>avoid</w:t>
      </w:r>
      <w:r w:rsidRPr="004824B5">
        <w:rPr>
          <w:rFonts w:cstheme="minorHAnsi"/>
          <w:color w:val="000000" w:themeColor="text1"/>
          <w:spacing w:val="-1"/>
          <w:sz w:val="20"/>
        </w:rPr>
        <w:t xml:space="preserve"> </w:t>
      </w:r>
      <w:r w:rsidRPr="004824B5">
        <w:rPr>
          <w:rFonts w:cstheme="minorHAnsi"/>
          <w:color w:val="000000" w:themeColor="text1"/>
          <w:sz w:val="20"/>
        </w:rPr>
        <w:t>recurrence.</w:t>
      </w:r>
    </w:p>
    <w:p w14:paraId="748D7171" w14:textId="77777777" w:rsidR="004646EE" w:rsidRDefault="0091371A" w:rsidP="004646EE">
      <w:pPr>
        <w:numPr>
          <w:ilvl w:val="0"/>
          <w:numId w:val="101"/>
        </w:numPr>
        <w:spacing w:after="120"/>
        <w:ind w:left="720" w:right="170" w:hanging="720"/>
        <w:jc w:val="both"/>
        <w:rPr>
          <w:rFonts w:cstheme="minorHAnsi"/>
          <w:color w:val="000000" w:themeColor="text1"/>
          <w:sz w:val="20"/>
        </w:rPr>
      </w:pPr>
      <w:r w:rsidRPr="004824B5">
        <w:rPr>
          <w:rFonts w:cstheme="minorHAnsi"/>
          <w:color w:val="000000" w:themeColor="text1"/>
          <w:sz w:val="20"/>
        </w:rPr>
        <w:t>Grievance resolution will be a continuous process in subproject level activities and implementation of</w:t>
      </w:r>
      <w:r w:rsidRPr="004824B5">
        <w:rPr>
          <w:rFonts w:cstheme="minorHAnsi"/>
          <w:color w:val="000000" w:themeColor="text1"/>
          <w:spacing w:val="1"/>
          <w:sz w:val="20"/>
        </w:rPr>
        <w:t xml:space="preserve"> </w:t>
      </w:r>
      <w:r w:rsidRPr="004824B5">
        <w:rPr>
          <w:rFonts w:cstheme="minorHAnsi"/>
          <w:color w:val="000000" w:themeColor="text1"/>
          <w:sz w:val="20"/>
        </w:rPr>
        <w:t>those. The PIU will keep records of all resolved and unresolved complaints and grievances (one file for</w:t>
      </w:r>
      <w:r w:rsidRPr="004824B5">
        <w:rPr>
          <w:rFonts w:cstheme="minorHAnsi"/>
          <w:color w:val="000000" w:themeColor="text1"/>
          <w:spacing w:val="1"/>
          <w:sz w:val="20"/>
        </w:rPr>
        <w:t xml:space="preserve"> </w:t>
      </w:r>
      <w:r w:rsidRPr="004824B5">
        <w:rPr>
          <w:rFonts w:cstheme="minorHAnsi"/>
          <w:color w:val="000000" w:themeColor="text1"/>
          <w:sz w:val="20"/>
        </w:rPr>
        <w:t>each case record) and make them available for review as and when asked for by Bank and any other</w:t>
      </w:r>
      <w:r w:rsidRPr="004824B5">
        <w:rPr>
          <w:rFonts w:cstheme="minorHAnsi"/>
          <w:color w:val="000000" w:themeColor="text1"/>
          <w:spacing w:val="1"/>
          <w:sz w:val="20"/>
        </w:rPr>
        <w:t xml:space="preserve"> </w:t>
      </w:r>
      <w:r w:rsidRPr="004824B5">
        <w:rPr>
          <w:rFonts w:cstheme="minorHAnsi"/>
          <w:color w:val="000000" w:themeColor="text1"/>
          <w:sz w:val="20"/>
        </w:rPr>
        <w:t>interested persons/entities. The PIU will also prepare periodic reports on the grievance resolution process</w:t>
      </w:r>
      <w:r w:rsidRPr="004824B5">
        <w:rPr>
          <w:rFonts w:cstheme="minorHAnsi"/>
          <w:color w:val="000000" w:themeColor="text1"/>
          <w:spacing w:val="1"/>
          <w:sz w:val="20"/>
        </w:rPr>
        <w:t xml:space="preserve"> </w:t>
      </w:r>
      <w:r w:rsidRPr="004824B5">
        <w:rPr>
          <w:rFonts w:cstheme="minorHAnsi"/>
          <w:color w:val="000000" w:themeColor="text1"/>
          <w:sz w:val="20"/>
        </w:rPr>
        <w:t xml:space="preserve">and publish these on the respective IA website. </w:t>
      </w:r>
    </w:p>
    <w:p w14:paraId="5A3535A5" w14:textId="320B3F70" w:rsidR="00754C33" w:rsidRPr="004646EE" w:rsidRDefault="0091371A" w:rsidP="004646EE">
      <w:pPr>
        <w:numPr>
          <w:ilvl w:val="0"/>
          <w:numId w:val="101"/>
        </w:numPr>
        <w:spacing w:after="120"/>
        <w:ind w:left="720" w:right="170" w:hanging="720"/>
        <w:jc w:val="both"/>
        <w:rPr>
          <w:rFonts w:cstheme="minorHAnsi"/>
          <w:color w:val="000000" w:themeColor="text1"/>
          <w:sz w:val="20"/>
        </w:rPr>
      </w:pPr>
      <w:r w:rsidRPr="004646EE">
        <w:rPr>
          <w:rFonts w:cstheme="minorHAnsi"/>
          <w:color w:val="000000" w:themeColor="text1"/>
          <w:sz w:val="20"/>
        </w:rPr>
        <w:t>To ensure that grievance redress decisions are made in formal hearings and in a transparent manner,</w:t>
      </w:r>
      <w:r w:rsidRPr="004646EE">
        <w:rPr>
          <w:rFonts w:cstheme="minorHAnsi"/>
          <w:color w:val="000000" w:themeColor="text1"/>
          <w:spacing w:val="-47"/>
          <w:sz w:val="20"/>
        </w:rPr>
        <w:t xml:space="preserve"> </w:t>
      </w:r>
      <w:r w:rsidRPr="004646EE">
        <w:rPr>
          <w:rFonts w:cstheme="minorHAnsi"/>
          <w:color w:val="000000" w:themeColor="text1"/>
          <w:sz w:val="20"/>
        </w:rPr>
        <w:t>the</w:t>
      </w:r>
      <w:r w:rsidRPr="004646EE">
        <w:rPr>
          <w:rFonts w:cstheme="minorHAnsi"/>
          <w:color w:val="000000" w:themeColor="text1"/>
          <w:spacing w:val="-2"/>
          <w:sz w:val="20"/>
        </w:rPr>
        <w:t xml:space="preserve"> </w:t>
      </w:r>
      <w:r w:rsidRPr="004646EE">
        <w:rPr>
          <w:rFonts w:cstheme="minorHAnsi"/>
          <w:color w:val="000000" w:themeColor="text1"/>
          <w:sz w:val="20"/>
        </w:rPr>
        <w:t>Convener will</w:t>
      </w:r>
      <w:r w:rsidRPr="004646EE">
        <w:rPr>
          <w:rFonts w:cstheme="minorHAnsi"/>
          <w:color w:val="000000" w:themeColor="text1"/>
          <w:spacing w:val="-3"/>
          <w:sz w:val="20"/>
        </w:rPr>
        <w:t xml:space="preserve"> </w:t>
      </w:r>
      <w:r w:rsidRPr="004646EE">
        <w:rPr>
          <w:rFonts w:cstheme="minorHAnsi"/>
          <w:color w:val="000000" w:themeColor="text1"/>
          <w:sz w:val="20"/>
        </w:rPr>
        <w:t>apply</w:t>
      </w:r>
      <w:r w:rsidRPr="004646EE">
        <w:rPr>
          <w:rFonts w:cstheme="minorHAnsi"/>
          <w:color w:val="000000" w:themeColor="text1"/>
          <w:spacing w:val="-1"/>
          <w:sz w:val="20"/>
        </w:rPr>
        <w:t xml:space="preserve"> </w:t>
      </w:r>
      <w:r w:rsidRPr="004646EE">
        <w:rPr>
          <w:rFonts w:cstheme="minorHAnsi"/>
          <w:color w:val="000000" w:themeColor="text1"/>
          <w:sz w:val="20"/>
        </w:rPr>
        <w:t>the</w:t>
      </w:r>
      <w:r w:rsidRPr="004646EE">
        <w:rPr>
          <w:rFonts w:cstheme="minorHAnsi"/>
          <w:color w:val="000000" w:themeColor="text1"/>
          <w:spacing w:val="-2"/>
          <w:sz w:val="20"/>
        </w:rPr>
        <w:t xml:space="preserve"> </w:t>
      </w:r>
      <w:r w:rsidRPr="004646EE">
        <w:rPr>
          <w:rFonts w:cstheme="minorHAnsi"/>
          <w:color w:val="000000" w:themeColor="text1"/>
          <w:sz w:val="20"/>
        </w:rPr>
        <w:t>following</w:t>
      </w:r>
      <w:r w:rsidRPr="004646EE">
        <w:rPr>
          <w:rFonts w:cstheme="minorHAnsi"/>
          <w:color w:val="000000" w:themeColor="text1"/>
          <w:spacing w:val="-1"/>
          <w:sz w:val="20"/>
        </w:rPr>
        <w:t xml:space="preserve"> </w:t>
      </w:r>
      <w:r w:rsidRPr="004646EE">
        <w:rPr>
          <w:rFonts w:cstheme="minorHAnsi"/>
          <w:color w:val="000000" w:themeColor="text1"/>
          <w:sz w:val="20"/>
        </w:rPr>
        <w:t>guidelines:</w:t>
      </w:r>
    </w:p>
    <w:p w14:paraId="4657D53B" w14:textId="77777777" w:rsidR="00754C33" w:rsidRPr="004824B5" w:rsidRDefault="0091371A" w:rsidP="004646EE">
      <w:pPr>
        <w:numPr>
          <w:ilvl w:val="0"/>
          <w:numId w:val="42"/>
        </w:numPr>
        <w:spacing w:before="159"/>
        <w:ind w:right="217"/>
        <w:jc w:val="both"/>
        <w:rPr>
          <w:rFonts w:cstheme="minorHAnsi"/>
          <w:color w:val="000000" w:themeColor="text1"/>
          <w:sz w:val="20"/>
        </w:rPr>
      </w:pPr>
      <w:r w:rsidRPr="004824B5">
        <w:rPr>
          <w:rFonts w:cstheme="minorHAnsi"/>
          <w:color w:val="000000" w:themeColor="text1"/>
          <w:sz w:val="20"/>
        </w:rPr>
        <w:t>A standard application format will be used for receiving grievances which will be available at the</w:t>
      </w:r>
      <w:r w:rsidRPr="004824B5">
        <w:rPr>
          <w:rFonts w:cstheme="minorHAnsi"/>
          <w:color w:val="000000" w:themeColor="text1"/>
          <w:spacing w:val="1"/>
          <w:sz w:val="20"/>
        </w:rPr>
        <w:t xml:space="preserve"> </w:t>
      </w:r>
      <w:r w:rsidRPr="004824B5">
        <w:rPr>
          <w:rFonts w:cstheme="minorHAnsi"/>
          <w:color w:val="000000" w:themeColor="text1"/>
          <w:sz w:val="20"/>
        </w:rPr>
        <w:t>office of</w:t>
      </w:r>
      <w:r w:rsidRPr="004824B5">
        <w:rPr>
          <w:rFonts w:cstheme="minorHAnsi"/>
          <w:color w:val="000000" w:themeColor="text1"/>
          <w:spacing w:val="-1"/>
          <w:sz w:val="20"/>
        </w:rPr>
        <w:t xml:space="preserve"> PIU</w:t>
      </w:r>
      <w:r w:rsidRPr="004824B5">
        <w:rPr>
          <w:rFonts w:cstheme="minorHAnsi"/>
          <w:color w:val="000000" w:themeColor="text1"/>
          <w:spacing w:val="-3"/>
          <w:sz w:val="20"/>
        </w:rPr>
        <w:t xml:space="preserve"> </w:t>
      </w:r>
      <w:r w:rsidRPr="004824B5">
        <w:rPr>
          <w:rFonts w:cstheme="minorHAnsi"/>
          <w:color w:val="000000" w:themeColor="text1"/>
          <w:sz w:val="20"/>
        </w:rPr>
        <w:t>/Consulting</w:t>
      </w:r>
      <w:r w:rsidRPr="004824B5">
        <w:rPr>
          <w:rFonts w:cstheme="minorHAnsi"/>
          <w:color w:val="000000" w:themeColor="text1"/>
          <w:spacing w:val="2"/>
          <w:sz w:val="20"/>
        </w:rPr>
        <w:t xml:space="preserve"> </w:t>
      </w:r>
      <w:r w:rsidRPr="004824B5">
        <w:rPr>
          <w:rFonts w:cstheme="minorHAnsi"/>
          <w:color w:val="000000" w:themeColor="text1"/>
          <w:sz w:val="20"/>
        </w:rPr>
        <w:t>firm.</w:t>
      </w:r>
      <w:r w:rsidRPr="004824B5">
        <w:rPr>
          <w:rFonts w:cstheme="minorHAnsi"/>
          <w:color w:val="000000" w:themeColor="text1"/>
          <w:spacing w:val="-4"/>
          <w:sz w:val="20"/>
        </w:rPr>
        <w:t xml:space="preserve"> </w:t>
      </w:r>
      <w:r w:rsidRPr="004824B5">
        <w:rPr>
          <w:rFonts w:cstheme="minorHAnsi"/>
          <w:color w:val="000000" w:themeColor="text1"/>
          <w:sz w:val="20"/>
        </w:rPr>
        <w:t>This</w:t>
      </w:r>
      <w:r w:rsidRPr="004824B5">
        <w:rPr>
          <w:rFonts w:cstheme="minorHAnsi"/>
          <w:color w:val="000000" w:themeColor="text1"/>
          <w:spacing w:val="-1"/>
          <w:sz w:val="20"/>
        </w:rPr>
        <w:t xml:space="preserve"> </w:t>
      </w:r>
      <w:r w:rsidRPr="004824B5">
        <w:rPr>
          <w:rFonts w:cstheme="minorHAnsi"/>
          <w:color w:val="000000" w:themeColor="text1"/>
          <w:sz w:val="20"/>
        </w:rPr>
        <w:t>application</w:t>
      </w:r>
      <w:r w:rsidRPr="004824B5">
        <w:rPr>
          <w:rFonts w:cstheme="minorHAnsi"/>
          <w:color w:val="000000" w:themeColor="text1"/>
          <w:spacing w:val="-1"/>
          <w:sz w:val="20"/>
        </w:rPr>
        <w:t xml:space="preserve"> </w:t>
      </w:r>
      <w:r w:rsidRPr="004824B5">
        <w:rPr>
          <w:rFonts w:cstheme="minorHAnsi"/>
          <w:color w:val="000000" w:themeColor="text1"/>
          <w:sz w:val="20"/>
        </w:rPr>
        <w:t>format</w:t>
      </w:r>
      <w:r w:rsidRPr="004824B5">
        <w:rPr>
          <w:rFonts w:cstheme="minorHAnsi"/>
          <w:color w:val="000000" w:themeColor="text1"/>
          <w:spacing w:val="-3"/>
          <w:sz w:val="20"/>
        </w:rPr>
        <w:t xml:space="preserve"> </w:t>
      </w:r>
      <w:r w:rsidRPr="004824B5">
        <w:rPr>
          <w:rFonts w:cstheme="minorHAnsi"/>
          <w:color w:val="000000" w:themeColor="text1"/>
          <w:sz w:val="20"/>
        </w:rPr>
        <w:t>would</w:t>
      </w:r>
      <w:r w:rsidRPr="004824B5">
        <w:rPr>
          <w:rFonts w:cstheme="minorHAnsi"/>
          <w:color w:val="000000" w:themeColor="text1"/>
          <w:spacing w:val="-3"/>
          <w:sz w:val="20"/>
        </w:rPr>
        <w:t xml:space="preserve"> </w:t>
      </w:r>
      <w:r w:rsidRPr="004824B5">
        <w:rPr>
          <w:rFonts w:cstheme="minorHAnsi"/>
          <w:color w:val="000000" w:themeColor="text1"/>
          <w:sz w:val="20"/>
        </w:rPr>
        <w:t>be</w:t>
      </w:r>
      <w:r w:rsidRPr="004824B5">
        <w:rPr>
          <w:rFonts w:cstheme="minorHAnsi"/>
          <w:color w:val="000000" w:themeColor="text1"/>
          <w:spacing w:val="2"/>
          <w:sz w:val="20"/>
        </w:rPr>
        <w:t xml:space="preserve"> </w:t>
      </w:r>
      <w:r w:rsidRPr="004824B5">
        <w:rPr>
          <w:rFonts w:cstheme="minorHAnsi"/>
          <w:color w:val="000000" w:themeColor="text1"/>
          <w:sz w:val="20"/>
        </w:rPr>
        <w:t>concurred</w:t>
      </w:r>
      <w:r w:rsidRPr="004824B5">
        <w:rPr>
          <w:rFonts w:cstheme="minorHAnsi"/>
          <w:color w:val="000000" w:themeColor="text1"/>
          <w:spacing w:val="-2"/>
          <w:sz w:val="20"/>
        </w:rPr>
        <w:t xml:space="preserve"> </w:t>
      </w:r>
      <w:r w:rsidRPr="004824B5">
        <w:rPr>
          <w:rFonts w:cstheme="minorHAnsi"/>
          <w:color w:val="000000" w:themeColor="text1"/>
          <w:sz w:val="20"/>
        </w:rPr>
        <w:t>by</w:t>
      </w:r>
      <w:r w:rsidRPr="004824B5">
        <w:rPr>
          <w:rFonts w:cstheme="minorHAnsi"/>
          <w:color w:val="000000" w:themeColor="text1"/>
          <w:spacing w:val="-2"/>
          <w:sz w:val="20"/>
        </w:rPr>
        <w:t xml:space="preserve"> </w:t>
      </w:r>
      <w:r w:rsidRPr="004824B5">
        <w:rPr>
          <w:rFonts w:cstheme="minorHAnsi"/>
          <w:color w:val="000000" w:themeColor="text1"/>
          <w:sz w:val="20"/>
        </w:rPr>
        <w:t>the</w:t>
      </w:r>
      <w:r w:rsidRPr="004824B5">
        <w:rPr>
          <w:rFonts w:cstheme="minorHAnsi"/>
          <w:color w:val="000000" w:themeColor="text1"/>
          <w:spacing w:val="-2"/>
          <w:sz w:val="20"/>
        </w:rPr>
        <w:t xml:space="preserve"> </w:t>
      </w:r>
      <w:r w:rsidRPr="004824B5">
        <w:rPr>
          <w:rFonts w:cstheme="minorHAnsi"/>
          <w:color w:val="000000" w:themeColor="text1"/>
          <w:sz w:val="20"/>
        </w:rPr>
        <w:t>PD.</w:t>
      </w:r>
    </w:p>
    <w:p w14:paraId="329C0D8E" w14:textId="77777777" w:rsidR="00754C33" w:rsidRPr="004824B5" w:rsidRDefault="0091371A" w:rsidP="004646EE">
      <w:pPr>
        <w:numPr>
          <w:ilvl w:val="0"/>
          <w:numId w:val="42"/>
        </w:numPr>
        <w:spacing w:before="2"/>
        <w:ind w:right="221"/>
        <w:jc w:val="both"/>
        <w:rPr>
          <w:rFonts w:cstheme="minorHAnsi"/>
          <w:color w:val="000000" w:themeColor="text1"/>
          <w:sz w:val="20"/>
        </w:rPr>
      </w:pPr>
      <w:r w:rsidRPr="004824B5">
        <w:rPr>
          <w:rFonts w:cstheme="minorHAnsi"/>
          <w:color w:val="000000" w:themeColor="text1"/>
          <w:sz w:val="20"/>
        </w:rPr>
        <w:t>Reject</w:t>
      </w:r>
      <w:r w:rsidRPr="004824B5">
        <w:rPr>
          <w:rFonts w:cstheme="minorHAnsi"/>
          <w:color w:val="000000" w:themeColor="text1"/>
          <w:spacing w:val="1"/>
          <w:sz w:val="20"/>
        </w:rPr>
        <w:t xml:space="preserve"> </w:t>
      </w:r>
      <w:r w:rsidRPr="004824B5">
        <w:rPr>
          <w:rFonts w:cstheme="minorHAnsi"/>
          <w:color w:val="000000" w:themeColor="text1"/>
          <w:sz w:val="20"/>
        </w:rPr>
        <w:t>a</w:t>
      </w:r>
      <w:r w:rsidRPr="004824B5">
        <w:rPr>
          <w:rFonts w:cstheme="minorHAnsi"/>
          <w:color w:val="000000" w:themeColor="text1"/>
          <w:spacing w:val="1"/>
          <w:sz w:val="20"/>
        </w:rPr>
        <w:t xml:space="preserve"> </w:t>
      </w:r>
      <w:r w:rsidRPr="004824B5">
        <w:rPr>
          <w:rFonts w:cstheme="minorHAnsi"/>
          <w:color w:val="000000" w:themeColor="text1"/>
          <w:sz w:val="20"/>
        </w:rPr>
        <w:t>grievance</w:t>
      </w:r>
      <w:r w:rsidRPr="004824B5">
        <w:rPr>
          <w:rFonts w:cstheme="minorHAnsi"/>
          <w:color w:val="000000" w:themeColor="text1"/>
          <w:spacing w:val="1"/>
          <w:sz w:val="20"/>
        </w:rPr>
        <w:t xml:space="preserve"> </w:t>
      </w:r>
      <w:r w:rsidRPr="004824B5">
        <w:rPr>
          <w:rFonts w:cstheme="minorHAnsi"/>
          <w:color w:val="000000" w:themeColor="text1"/>
          <w:sz w:val="20"/>
        </w:rPr>
        <w:t>redress</w:t>
      </w:r>
      <w:r w:rsidRPr="004824B5">
        <w:rPr>
          <w:rFonts w:cstheme="minorHAnsi"/>
          <w:color w:val="000000" w:themeColor="text1"/>
          <w:spacing w:val="1"/>
          <w:sz w:val="20"/>
        </w:rPr>
        <w:t xml:space="preserve"> </w:t>
      </w:r>
      <w:r w:rsidRPr="004824B5">
        <w:rPr>
          <w:rFonts w:cstheme="minorHAnsi"/>
          <w:color w:val="000000" w:themeColor="text1"/>
          <w:sz w:val="20"/>
        </w:rPr>
        <w:t>application</w:t>
      </w:r>
      <w:r w:rsidRPr="004824B5">
        <w:rPr>
          <w:rFonts w:cstheme="minorHAnsi"/>
          <w:color w:val="000000" w:themeColor="text1"/>
          <w:spacing w:val="1"/>
          <w:sz w:val="20"/>
        </w:rPr>
        <w:t xml:space="preserve"> </w:t>
      </w:r>
      <w:r w:rsidRPr="004824B5">
        <w:rPr>
          <w:rFonts w:cstheme="minorHAnsi"/>
          <w:color w:val="000000" w:themeColor="text1"/>
          <w:sz w:val="20"/>
        </w:rPr>
        <w:t>with</w:t>
      </w:r>
      <w:r w:rsidRPr="004824B5">
        <w:rPr>
          <w:rFonts w:cstheme="minorHAnsi"/>
          <w:color w:val="000000" w:themeColor="text1"/>
          <w:spacing w:val="1"/>
          <w:sz w:val="20"/>
        </w:rPr>
        <w:t xml:space="preserve"> </w:t>
      </w:r>
      <w:r w:rsidRPr="004824B5">
        <w:rPr>
          <w:rFonts w:cstheme="minorHAnsi"/>
          <w:color w:val="000000" w:themeColor="text1"/>
          <w:sz w:val="20"/>
        </w:rPr>
        <w:t>any</w:t>
      </w:r>
      <w:r w:rsidRPr="004824B5">
        <w:rPr>
          <w:rFonts w:cstheme="minorHAnsi"/>
          <w:color w:val="000000" w:themeColor="text1"/>
          <w:spacing w:val="1"/>
          <w:sz w:val="20"/>
        </w:rPr>
        <w:t xml:space="preserve"> </w:t>
      </w:r>
      <w:r w:rsidRPr="004824B5">
        <w:rPr>
          <w:rFonts w:cstheme="minorHAnsi"/>
          <w:color w:val="000000" w:themeColor="text1"/>
          <w:sz w:val="20"/>
        </w:rPr>
        <w:t>recommendations</w:t>
      </w:r>
      <w:r w:rsidRPr="004824B5">
        <w:rPr>
          <w:rFonts w:cstheme="minorHAnsi"/>
          <w:color w:val="000000" w:themeColor="text1"/>
          <w:spacing w:val="1"/>
          <w:sz w:val="20"/>
        </w:rPr>
        <w:t xml:space="preserve"> </w:t>
      </w:r>
      <w:r w:rsidRPr="004824B5">
        <w:rPr>
          <w:rFonts w:cstheme="minorHAnsi"/>
          <w:color w:val="000000" w:themeColor="text1"/>
          <w:sz w:val="20"/>
        </w:rPr>
        <w:t>written</w:t>
      </w:r>
      <w:r w:rsidRPr="004824B5">
        <w:rPr>
          <w:rFonts w:cstheme="minorHAnsi"/>
          <w:color w:val="000000" w:themeColor="text1"/>
          <w:spacing w:val="1"/>
          <w:sz w:val="20"/>
        </w:rPr>
        <w:t xml:space="preserve"> </w:t>
      </w:r>
      <w:r w:rsidRPr="004824B5">
        <w:rPr>
          <w:rFonts w:cstheme="minorHAnsi"/>
          <w:color w:val="000000" w:themeColor="text1"/>
          <w:sz w:val="20"/>
        </w:rPr>
        <w:t>on</w:t>
      </w:r>
      <w:r w:rsidRPr="004824B5">
        <w:rPr>
          <w:rFonts w:cstheme="minorHAnsi"/>
          <w:color w:val="000000" w:themeColor="text1"/>
          <w:spacing w:val="1"/>
          <w:sz w:val="20"/>
        </w:rPr>
        <w:t xml:space="preserve"> </w:t>
      </w:r>
      <w:r w:rsidRPr="004824B5">
        <w:rPr>
          <w:rFonts w:cstheme="minorHAnsi"/>
          <w:color w:val="000000" w:themeColor="text1"/>
          <w:sz w:val="20"/>
        </w:rPr>
        <w:t>it</w:t>
      </w:r>
      <w:r w:rsidRPr="004824B5">
        <w:rPr>
          <w:rFonts w:cstheme="minorHAnsi"/>
          <w:color w:val="000000" w:themeColor="text1"/>
          <w:spacing w:val="1"/>
          <w:sz w:val="20"/>
        </w:rPr>
        <w:t xml:space="preserve"> </w:t>
      </w:r>
      <w:r w:rsidRPr="004824B5">
        <w:rPr>
          <w:rFonts w:cstheme="minorHAnsi"/>
          <w:color w:val="000000" w:themeColor="text1"/>
          <w:sz w:val="20"/>
        </w:rPr>
        <w:t>by</w:t>
      </w:r>
      <w:r w:rsidRPr="004824B5">
        <w:rPr>
          <w:rFonts w:cstheme="minorHAnsi"/>
          <w:color w:val="000000" w:themeColor="text1"/>
          <w:spacing w:val="1"/>
          <w:sz w:val="20"/>
        </w:rPr>
        <w:t xml:space="preserve"> </w:t>
      </w:r>
      <w:r w:rsidRPr="004824B5">
        <w:rPr>
          <w:rFonts w:cstheme="minorHAnsi"/>
          <w:color w:val="000000" w:themeColor="text1"/>
          <w:sz w:val="20"/>
        </w:rPr>
        <w:t>a</w:t>
      </w:r>
      <w:r w:rsidRPr="004824B5">
        <w:rPr>
          <w:rFonts w:cstheme="minorHAnsi"/>
          <w:color w:val="000000" w:themeColor="text1"/>
          <w:spacing w:val="1"/>
          <w:sz w:val="20"/>
        </w:rPr>
        <w:t xml:space="preserve"> </w:t>
      </w:r>
      <w:r w:rsidRPr="004824B5">
        <w:rPr>
          <w:rFonts w:cstheme="minorHAnsi"/>
          <w:color w:val="000000" w:themeColor="text1"/>
          <w:sz w:val="20"/>
        </w:rPr>
        <w:t>GRC</w:t>
      </w:r>
      <w:r w:rsidRPr="004824B5">
        <w:rPr>
          <w:rFonts w:cstheme="minorHAnsi"/>
          <w:color w:val="000000" w:themeColor="text1"/>
          <w:spacing w:val="1"/>
          <w:sz w:val="20"/>
        </w:rPr>
        <w:t xml:space="preserve"> </w:t>
      </w:r>
      <w:r w:rsidRPr="004824B5">
        <w:rPr>
          <w:rFonts w:cstheme="minorHAnsi"/>
          <w:color w:val="000000" w:themeColor="text1"/>
          <w:sz w:val="20"/>
        </w:rPr>
        <w:t>member</w:t>
      </w:r>
      <w:r w:rsidRPr="004824B5">
        <w:rPr>
          <w:rFonts w:cstheme="minorHAnsi"/>
          <w:color w:val="000000" w:themeColor="text1"/>
          <w:spacing w:val="-3"/>
          <w:sz w:val="20"/>
        </w:rPr>
        <w:t xml:space="preserve"> </w:t>
      </w:r>
      <w:r w:rsidRPr="004824B5">
        <w:rPr>
          <w:rFonts w:cstheme="minorHAnsi"/>
          <w:color w:val="000000" w:themeColor="text1"/>
          <w:sz w:val="20"/>
        </w:rPr>
        <w:t>or others</w:t>
      </w:r>
      <w:r w:rsidRPr="004824B5">
        <w:rPr>
          <w:rFonts w:cstheme="minorHAnsi"/>
          <w:color w:val="000000" w:themeColor="text1"/>
          <w:spacing w:val="-2"/>
          <w:sz w:val="20"/>
        </w:rPr>
        <w:t xml:space="preserve"> </w:t>
      </w:r>
      <w:r w:rsidRPr="004824B5">
        <w:rPr>
          <w:rFonts w:cstheme="minorHAnsi"/>
          <w:color w:val="000000" w:themeColor="text1"/>
          <w:sz w:val="20"/>
        </w:rPr>
        <w:t>such</w:t>
      </w:r>
      <w:r w:rsidRPr="004824B5">
        <w:rPr>
          <w:rFonts w:cstheme="minorHAnsi"/>
          <w:color w:val="000000" w:themeColor="text1"/>
          <w:spacing w:val="-1"/>
          <w:sz w:val="20"/>
        </w:rPr>
        <w:t xml:space="preserve"> </w:t>
      </w:r>
      <w:r w:rsidRPr="004824B5">
        <w:rPr>
          <w:rFonts w:cstheme="minorHAnsi"/>
          <w:color w:val="000000" w:themeColor="text1"/>
          <w:sz w:val="20"/>
        </w:rPr>
        <w:t>as politicians and</w:t>
      </w:r>
      <w:r w:rsidRPr="004824B5">
        <w:rPr>
          <w:rFonts w:cstheme="minorHAnsi"/>
          <w:color w:val="000000" w:themeColor="text1"/>
          <w:spacing w:val="-1"/>
          <w:sz w:val="20"/>
        </w:rPr>
        <w:t xml:space="preserve"> </w:t>
      </w:r>
      <w:r w:rsidRPr="004824B5">
        <w:rPr>
          <w:rFonts w:cstheme="minorHAnsi"/>
          <w:color w:val="000000" w:themeColor="text1"/>
          <w:sz w:val="20"/>
        </w:rPr>
        <w:t>other</w:t>
      </w:r>
      <w:r w:rsidRPr="004824B5">
        <w:rPr>
          <w:rFonts w:cstheme="minorHAnsi"/>
          <w:color w:val="000000" w:themeColor="text1"/>
          <w:spacing w:val="-2"/>
          <w:sz w:val="20"/>
        </w:rPr>
        <w:t xml:space="preserve"> </w:t>
      </w:r>
      <w:r w:rsidRPr="004824B5">
        <w:rPr>
          <w:rFonts w:cstheme="minorHAnsi"/>
          <w:color w:val="000000" w:themeColor="text1"/>
          <w:sz w:val="20"/>
        </w:rPr>
        <w:t>influential</w:t>
      </w:r>
      <w:r w:rsidRPr="004824B5">
        <w:rPr>
          <w:rFonts w:cstheme="minorHAnsi"/>
          <w:color w:val="000000" w:themeColor="text1"/>
          <w:spacing w:val="-3"/>
          <w:sz w:val="20"/>
        </w:rPr>
        <w:t xml:space="preserve"> </w:t>
      </w:r>
      <w:r w:rsidRPr="004824B5">
        <w:rPr>
          <w:rFonts w:cstheme="minorHAnsi"/>
          <w:color w:val="000000" w:themeColor="text1"/>
          <w:sz w:val="20"/>
        </w:rPr>
        <w:t>persons.</w:t>
      </w:r>
    </w:p>
    <w:p w14:paraId="27C0C140" w14:textId="77777777" w:rsidR="00754C33" w:rsidRPr="004824B5" w:rsidRDefault="0091371A" w:rsidP="004646EE">
      <w:pPr>
        <w:numPr>
          <w:ilvl w:val="0"/>
          <w:numId w:val="42"/>
        </w:numPr>
        <w:spacing w:before="4"/>
        <w:ind w:right="218"/>
        <w:jc w:val="both"/>
        <w:rPr>
          <w:rFonts w:cstheme="minorHAnsi"/>
          <w:color w:val="000000" w:themeColor="text1"/>
          <w:sz w:val="20"/>
        </w:rPr>
      </w:pPr>
      <w:r w:rsidRPr="004824B5">
        <w:rPr>
          <w:rFonts w:cstheme="minorHAnsi"/>
          <w:color w:val="000000" w:themeColor="text1"/>
          <w:sz w:val="20"/>
        </w:rPr>
        <w:t>Remove</w:t>
      </w:r>
      <w:r w:rsidRPr="004824B5">
        <w:rPr>
          <w:rFonts w:cstheme="minorHAnsi"/>
          <w:color w:val="000000" w:themeColor="text1"/>
          <w:spacing w:val="1"/>
          <w:sz w:val="20"/>
        </w:rPr>
        <w:t xml:space="preserve"> </w:t>
      </w:r>
      <w:r w:rsidRPr="004824B5">
        <w:rPr>
          <w:rFonts w:cstheme="minorHAnsi"/>
          <w:color w:val="000000" w:themeColor="text1"/>
          <w:sz w:val="20"/>
        </w:rPr>
        <w:t>a</w:t>
      </w:r>
      <w:r w:rsidRPr="004824B5">
        <w:rPr>
          <w:rFonts w:cstheme="minorHAnsi"/>
          <w:color w:val="000000" w:themeColor="text1"/>
          <w:spacing w:val="1"/>
          <w:sz w:val="20"/>
        </w:rPr>
        <w:t xml:space="preserve"> </w:t>
      </w:r>
      <w:r w:rsidRPr="004824B5">
        <w:rPr>
          <w:rFonts w:cstheme="minorHAnsi"/>
          <w:color w:val="000000" w:themeColor="text1"/>
          <w:sz w:val="20"/>
        </w:rPr>
        <w:t>recommendation</w:t>
      </w:r>
      <w:r w:rsidRPr="004824B5">
        <w:rPr>
          <w:rFonts w:cstheme="minorHAnsi"/>
          <w:color w:val="000000" w:themeColor="text1"/>
          <w:spacing w:val="1"/>
          <w:sz w:val="20"/>
        </w:rPr>
        <w:t xml:space="preserve"> </w:t>
      </w:r>
      <w:r w:rsidRPr="004824B5">
        <w:rPr>
          <w:rFonts w:cstheme="minorHAnsi"/>
          <w:color w:val="000000" w:themeColor="text1"/>
          <w:sz w:val="20"/>
        </w:rPr>
        <w:t>by</w:t>
      </w:r>
      <w:r w:rsidRPr="004824B5">
        <w:rPr>
          <w:rFonts w:cstheme="minorHAnsi"/>
          <w:color w:val="000000" w:themeColor="text1"/>
          <w:spacing w:val="1"/>
          <w:sz w:val="20"/>
        </w:rPr>
        <w:t xml:space="preserve"> </w:t>
      </w:r>
      <w:r w:rsidRPr="004824B5">
        <w:rPr>
          <w:rFonts w:cstheme="minorHAnsi"/>
          <w:color w:val="000000" w:themeColor="text1"/>
          <w:sz w:val="20"/>
        </w:rPr>
        <w:t>any</w:t>
      </w:r>
      <w:r w:rsidRPr="004824B5">
        <w:rPr>
          <w:rFonts w:cstheme="minorHAnsi"/>
          <w:color w:val="000000" w:themeColor="text1"/>
          <w:spacing w:val="1"/>
          <w:sz w:val="20"/>
        </w:rPr>
        <w:t xml:space="preserve"> </w:t>
      </w:r>
      <w:r w:rsidRPr="004824B5">
        <w:rPr>
          <w:rFonts w:cstheme="minorHAnsi"/>
          <w:color w:val="000000" w:themeColor="text1"/>
          <w:sz w:val="20"/>
        </w:rPr>
        <w:t>person</w:t>
      </w:r>
      <w:r w:rsidRPr="004824B5">
        <w:rPr>
          <w:rFonts w:cstheme="minorHAnsi"/>
          <w:color w:val="000000" w:themeColor="text1"/>
          <w:spacing w:val="1"/>
          <w:sz w:val="20"/>
        </w:rPr>
        <w:t xml:space="preserve"> </w:t>
      </w:r>
      <w:r w:rsidRPr="004824B5">
        <w:rPr>
          <w:rFonts w:cstheme="minorHAnsi"/>
          <w:color w:val="000000" w:themeColor="text1"/>
          <w:sz w:val="20"/>
        </w:rPr>
        <w:t>that</w:t>
      </w:r>
      <w:r w:rsidRPr="004824B5">
        <w:rPr>
          <w:rFonts w:cstheme="minorHAnsi"/>
          <w:color w:val="000000" w:themeColor="text1"/>
          <w:spacing w:val="1"/>
          <w:sz w:val="20"/>
        </w:rPr>
        <w:t xml:space="preserve"> </w:t>
      </w:r>
      <w:r w:rsidRPr="004824B5">
        <w:rPr>
          <w:rFonts w:cstheme="minorHAnsi"/>
          <w:color w:val="000000" w:themeColor="text1"/>
          <w:sz w:val="20"/>
        </w:rPr>
        <w:t>may</w:t>
      </w:r>
      <w:r w:rsidRPr="004824B5">
        <w:rPr>
          <w:rFonts w:cstheme="minorHAnsi"/>
          <w:color w:val="000000" w:themeColor="text1"/>
          <w:spacing w:val="1"/>
          <w:sz w:val="20"/>
        </w:rPr>
        <w:t xml:space="preserve"> </w:t>
      </w:r>
      <w:r w:rsidRPr="004824B5">
        <w:rPr>
          <w:rFonts w:cstheme="minorHAnsi"/>
          <w:color w:val="000000" w:themeColor="text1"/>
          <w:sz w:val="20"/>
        </w:rPr>
        <w:t>separately</w:t>
      </w:r>
      <w:r w:rsidRPr="004824B5">
        <w:rPr>
          <w:rFonts w:cstheme="minorHAnsi"/>
          <w:color w:val="000000" w:themeColor="text1"/>
          <w:spacing w:val="1"/>
          <w:sz w:val="20"/>
        </w:rPr>
        <w:t xml:space="preserve"> </w:t>
      </w:r>
      <w:r w:rsidRPr="004824B5">
        <w:rPr>
          <w:rFonts w:cstheme="minorHAnsi"/>
          <w:color w:val="000000" w:themeColor="text1"/>
          <w:sz w:val="20"/>
        </w:rPr>
        <w:t>accompany</w:t>
      </w:r>
      <w:r w:rsidRPr="004824B5">
        <w:rPr>
          <w:rFonts w:cstheme="minorHAnsi"/>
          <w:color w:val="000000" w:themeColor="text1"/>
          <w:spacing w:val="1"/>
          <w:sz w:val="20"/>
        </w:rPr>
        <w:t xml:space="preserve"> </w:t>
      </w:r>
      <w:r w:rsidRPr="004824B5">
        <w:rPr>
          <w:rFonts w:cstheme="minorHAnsi"/>
          <w:color w:val="000000" w:themeColor="text1"/>
          <w:sz w:val="20"/>
        </w:rPr>
        <w:t>the</w:t>
      </w:r>
      <w:r w:rsidRPr="004824B5">
        <w:rPr>
          <w:rFonts w:cstheme="minorHAnsi"/>
          <w:color w:val="000000" w:themeColor="text1"/>
          <w:spacing w:val="49"/>
          <w:sz w:val="20"/>
        </w:rPr>
        <w:t xml:space="preserve"> </w:t>
      </w:r>
      <w:r w:rsidRPr="004824B5">
        <w:rPr>
          <w:rFonts w:cstheme="minorHAnsi"/>
          <w:color w:val="000000" w:themeColor="text1"/>
          <w:sz w:val="20"/>
        </w:rPr>
        <w:t>grievance</w:t>
      </w:r>
      <w:r w:rsidRPr="004824B5">
        <w:rPr>
          <w:rFonts w:cstheme="minorHAnsi"/>
          <w:color w:val="000000" w:themeColor="text1"/>
          <w:spacing w:val="1"/>
          <w:sz w:val="20"/>
        </w:rPr>
        <w:t xml:space="preserve"> </w:t>
      </w:r>
      <w:r w:rsidRPr="004824B5">
        <w:rPr>
          <w:rFonts w:cstheme="minorHAnsi"/>
          <w:color w:val="000000" w:themeColor="text1"/>
          <w:sz w:val="20"/>
        </w:rPr>
        <w:t>redress</w:t>
      </w:r>
      <w:r w:rsidRPr="004824B5">
        <w:rPr>
          <w:rFonts w:cstheme="minorHAnsi"/>
          <w:color w:val="000000" w:themeColor="text1"/>
          <w:spacing w:val="-2"/>
          <w:sz w:val="20"/>
        </w:rPr>
        <w:t xml:space="preserve"> </w:t>
      </w:r>
      <w:r w:rsidRPr="004824B5">
        <w:rPr>
          <w:rFonts w:cstheme="minorHAnsi"/>
          <w:color w:val="000000" w:themeColor="text1"/>
          <w:sz w:val="20"/>
        </w:rPr>
        <w:t>application.</w:t>
      </w:r>
    </w:p>
    <w:p w14:paraId="28C284BA" w14:textId="77777777" w:rsidR="00754C33" w:rsidRPr="004824B5" w:rsidRDefault="0091371A" w:rsidP="004646EE">
      <w:pPr>
        <w:numPr>
          <w:ilvl w:val="0"/>
          <w:numId w:val="42"/>
        </w:numPr>
        <w:ind w:right="217"/>
        <w:jc w:val="both"/>
        <w:rPr>
          <w:rFonts w:cstheme="minorHAnsi"/>
          <w:color w:val="000000" w:themeColor="text1"/>
          <w:sz w:val="20"/>
        </w:rPr>
      </w:pPr>
      <w:r w:rsidRPr="004824B5">
        <w:rPr>
          <w:rFonts w:cstheme="minorHAnsi"/>
          <w:color w:val="000000" w:themeColor="text1"/>
          <w:sz w:val="20"/>
        </w:rPr>
        <w:t>Disqualify</w:t>
      </w:r>
      <w:r w:rsidRPr="004824B5">
        <w:rPr>
          <w:rFonts w:cstheme="minorHAnsi"/>
          <w:color w:val="000000" w:themeColor="text1"/>
          <w:spacing w:val="1"/>
          <w:sz w:val="20"/>
        </w:rPr>
        <w:t xml:space="preserve"> </w:t>
      </w:r>
      <w:r w:rsidRPr="004824B5">
        <w:rPr>
          <w:rFonts w:cstheme="minorHAnsi"/>
          <w:color w:val="000000" w:themeColor="text1"/>
          <w:sz w:val="20"/>
        </w:rPr>
        <w:t>a</w:t>
      </w:r>
      <w:r w:rsidRPr="004824B5">
        <w:rPr>
          <w:rFonts w:cstheme="minorHAnsi"/>
          <w:color w:val="000000" w:themeColor="text1"/>
          <w:spacing w:val="1"/>
          <w:sz w:val="20"/>
        </w:rPr>
        <w:t xml:space="preserve"> </w:t>
      </w:r>
      <w:r w:rsidRPr="004824B5">
        <w:rPr>
          <w:rFonts w:cstheme="minorHAnsi"/>
          <w:color w:val="000000" w:themeColor="text1"/>
          <w:sz w:val="20"/>
        </w:rPr>
        <w:t>GRC</w:t>
      </w:r>
      <w:r w:rsidRPr="004824B5">
        <w:rPr>
          <w:rFonts w:cstheme="minorHAnsi"/>
          <w:color w:val="000000" w:themeColor="text1"/>
          <w:spacing w:val="1"/>
          <w:sz w:val="20"/>
        </w:rPr>
        <w:t xml:space="preserve"> </w:t>
      </w:r>
      <w:r w:rsidRPr="004824B5">
        <w:rPr>
          <w:rFonts w:cstheme="minorHAnsi"/>
          <w:color w:val="000000" w:themeColor="text1"/>
          <w:sz w:val="20"/>
        </w:rPr>
        <w:t>member</w:t>
      </w:r>
      <w:r w:rsidRPr="004824B5">
        <w:rPr>
          <w:rFonts w:cstheme="minorHAnsi"/>
          <w:color w:val="000000" w:themeColor="text1"/>
          <w:spacing w:val="1"/>
          <w:sz w:val="20"/>
        </w:rPr>
        <w:t xml:space="preserve"> </w:t>
      </w:r>
      <w:r w:rsidRPr="004824B5">
        <w:rPr>
          <w:rFonts w:cstheme="minorHAnsi"/>
          <w:color w:val="000000" w:themeColor="text1"/>
          <w:sz w:val="20"/>
        </w:rPr>
        <w:t>who</w:t>
      </w:r>
      <w:r w:rsidRPr="004824B5">
        <w:rPr>
          <w:rFonts w:cstheme="minorHAnsi"/>
          <w:color w:val="000000" w:themeColor="text1"/>
          <w:spacing w:val="1"/>
          <w:sz w:val="20"/>
        </w:rPr>
        <w:t xml:space="preserve"> </w:t>
      </w:r>
      <w:r w:rsidRPr="004824B5">
        <w:rPr>
          <w:rFonts w:cstheme="minorHAnsi"/>
          <w:color w:val="000000" w:themeColor="text1"/>
          <w:sz w:val="20"/>
        </w:rPr>
        <w:t>has</w:t>
      </w:r>
      <w:r w:rsidRPr="004824B5">
        <w:rPr>
          <w:rFonts w:cstheme="minorHAnsi"/>
          <w:color w:val="000000" w:themeColor="text1"/>
          <w:spacing w:val="1"/>
          <w:sz w:val="20"/>
        </w:rPr>
        <w:t xml:space="preserve"> </w:t>
      </w:r>
      <w:r w:rsidRPr="004824B5">
        <w:rPr>
          <w:rFonts w:cstheme="minorHAnsi"/>
          <w:color w:val="000000" w:themeColor="text1"/>
          <w:sz w:val="20"/>
        </w:rPr>
        <w:t>made</w:t>
      </w:r>
      <w:r w:rsidRPr="004824B5">
        <w:rPr>
          <w:rFonts w:cstheme="minorHAnsi"/>
          <w:color w:val="000000" w:themeColor="text1"/>
          <w:spacing w:val="1"/>
          <w:sz w:val="20"/>
        </w:rPr>
        <w:t xml:space="preserve"> </w:t>
      </w:r>
      <w:r w:rsidRPr="004824B5">
        <w:rPr>
          <w:rFonts w:cstheme="minorHAnsi"/>
          <w:color w:val="000000" w:themeColor="text1"/>
          <w:sz w:val="20"/>
        </w:rPr>
        <w:t>a</w:t>
      </w:r>
      <w:r w:rsidRPr="004824B5">
        <w:rPr>
          <w:rFonts w:cstheme="minorHAnsi"/>
          <w:color w:val="000000" w:themeColor="text1"/>
          <w:spacing w:val="1"/>
          <w:sz w:val="20"/>
        </w:rPr>
        <w:t xml:space="preserve"> </w:t>
      </w:r>
      <w:r w:rsidRPr="004824B5">
        <w:rPr>
          <w:rFonts w:cstheme="minorHAnsi"/>
          <w:color w:val="000000" w:themeColor="text1"/>
          <w:sz w:val="20"/>
        </w:rPr>
        <w:t>recommendation</w:t>
      </w:r>
      <w:r w:rsidRPr="004824B5">
        <w:rPr>
          <w:rFonts w:cstheme="minorHAnsi"/>
          <w:color w:val="000000" w:themeColor="text1"/>
          <w:spacing w:val="1"/>
          <w:sz w:val="20"/>
        </w:rPr>
        <w:t xml:space="preserve"> </w:t>
      </w:r>
      <w:r w:rsidRPr="004824B5">
        <w:rPr>
          <w:rFonts w:cstheme="minorHAnsi"/>
          <w:color w:val="000000" w:themeColor="text1"/>
          <w:sz w:val="20"/>
        </w:rPr>
        <w:t>on</w:t>
      </w:r>
      <w:r w:rsidRPr="004824B5">
        <w:rPr>
          <w:rFonts w:cstheme="minorHAnsi"/>
          <w:color w:val="000000" w:themeColor="text1"/>
          <w:spacing w:val="1"/>
          <w:sz w:val="20"/>
        </w:rPr>
        <w:t xml:space="preserve"> </w:t>
      </w:r>
      <w:r w:rsidRPr="004824B5">
        <w:rPr>
          <w:rFonts w:cstheme="minorHAnsi"/>
          <w:color w:val="000000" w:themeColor="text1"/>
          <w:sz w:val="20"/>
        </w:rPr>
        <w:t>the</w:t>
      </w:r>
      <w:r w:rsidRPr="004824B5">
        <w:rPr>
          <w:rFonts w:cstheme="minorHAnsi"/>
          <w:color w:val="000000" w:themeColor="text1"/>
          <w:spacing w:val="1"/>
          <w:sz w:val="20"/>
        </w:rPr>
        <w:t xml:space="preserve"> </w:t>
      </w:r>
      <w:r w:rsidRPr="004824B5">
        <w:rPr>
          <w:rFonts w:cstheme="minorHAnsi"/>
          <w:color w:val="000000" w:themeColor="text1"/>
          <w:sz w:val="20"/>
        </w:rPr>
        <w:t>application</w:t>
      </w:r>
      <w:r w:rsidRPr="004824B5">
        <w:rPr>
          <w:rFonts w:cstheme="minorHAnsi"/>
          <w:color w:val="000000" w:themeColor="text1"/>
          <w:spacing w:val="49"/>
          <w:sz w:val="20"/>
        </w:rPr>
        <w:t xml:space="preserve"> </w:t>
      </w:r>
      <w:r w:rsidRPr="004824B5">
        <w:rPr>
          <w:rFonts w:cstheme="minorHAnsi"/>
          <w:color w:val="000000" w:themeColor="text1"/>
          <w:sz w:val="20"/>
        </w:rPr>
        <w:t>separately</w:t>
      </w:r>
      <w:r w:rsidRPr="004824B5">
        <w:rPr>
          <w:rFonts w:cstheme="minorHAnsi"/>
          <w:color w:val="000000" w:themeColor="text1"/>
          <w:spacing w:val="-47"/>
          <w:sz w:val="20"/>
        </w:rPr>
        <w:t xml:space="preserve"> </w:t>
      </w:r>
      <w:r w:rsidRPr="004824B5">
        <w:rPr>
          <w:rFonts w:cstheme="minorHAnsi"/>
          <w:color w:val="000000" w:themeColor="text1"/>
          <w:sz w:val="20"/>
        </w:rPr>
        <w:t>before</w:t>
      </w:r>
      <w:r w:rsidRPr="004824B5">
        <w:rPr>
          <w:rFonts w:cstheme="minorHAnsi"/>
          <w:color w:val="000000" w:themeColor="text1"/>
          <w:spacing w:val="-2"/>
          <w:sz w:val="20"/>
        </w:rPr>
        <w:t xml:space="preserve"> </w:t>
      </w:r>
      <w:r w:rsidRPr="004824B5">
        <w:rPr>
          <w:rFonts w:cstheme="minorHAnsi"/>
          <w:color w:val="000000" w:themeColor="text1"/>
          <w:sz w:val="20"/>
        </w:rPr>
        <w:t>the</w:t>
      </w:r>
      <w:r w:rsidRPr="004824B5">
        <w:rPr>
          <w:rFonts w:cstheme="minorHAnsi"/>
          <w:color w:val="000000" w:themeColor="text1"/>
          <w:spacing w:val="-2"/>
          <w:sz w:val="20"/>
        </w:rPr>
        <w:t xml:space="preserve"> </w:t>
      </w:r>
      <w:r w:rsidRPr="004824B5">
        <w:rPr>
          <w:rFonts w:cstheme="minorHAnsi"/>
          <w:color w:val="000000" w:themeColor="text1"/>
          <w:sz w:val="20"/>
        </w:rPr>
        <w:t>formal hearing.</w:t>
      </w:r>
    </w:p>
    <w:p w14:paraId="496A8A31" w14:textId="77777777" w:rsidR="00754C33" w:rsidRPr="004824B5" w:rsidRDefault="0091371A" w:rsidP="004646EE">
      <w:pPr>
        <w:numPr>
          <w:ilvl w:val="0"/>
          <w:numId w:val="42"/>
        </w:numPr>
        <w:spacing w:before="1"/>
        <w:ind w:right="223"/>
        <w:jc w:val="both"/>
        <w:rPr>
          <w:rFonts w:cstheme="minorHAnsi"/>
          <w:color w:val="000000" w:themeColor="text1"/>
          <w:sz w:val="20"/>
        </w:rPr>
      </w:pPr>
      <w:r w:rsidRPr="004824B5">
        <w:rPr>
          <w:rFonts w:cstheme="minorHAnsi"/>
          <w:color w:val="000000" w:themeColor="text1"/>
          <w:sz w:val="20"/>
        </w:rPr>
        <w:t>Where a GRC member is removed, appoint another person in consultation with the Project</w:t>
      </w:r>
      <w:r w:rsidRPr="004824B5">
        <w:rPr>
          <w:rFonts w:cstheme="minorHAnsi"/>
          <w:color w:val="000000" w:themeColor="text1"/>
          <w:spacing w:val="1"/>
          <w:sz w:val="20"/>
        </w:rPr>
        <w:t xml:space="preserve"> </w:t>
      </w:r>
      <w:r w:rsidRPr="004824B5">
        <w:rPr>
          <w:rFonts w:cstheme="minorHAnsi"/>
          <w:color w:val="000000" w:themeColor="text1"/>
          <w:sz w:val="20"/>
        </w:rPr>
        <w:t>Director.</w:t>
      </w:r>
    </w:p>
    <w:p w14:paraId="1744639A" w14:textId="77777777" w:rsidR="00754C33" w:rsidRPr="004824B5" w:rsidRDefault="0091371A" w:rsidP="004646EE">
      <w:pPr>
        <w:numPr>
          <w:ilvl w:val="0"/>
          <w:numId w:val="42"/>
        </w:numPr>
        <w:spacing w:before="5"/>
        <w:ind w:right="217"/>
        <w:jc w:val="both"/>
        <w:rPr>
          <w:rFonts w:cstheme="minorHAnsi"/>
          <w:color w:val="000000" w:themeColor="text1"/>
          <w:sz w:val="20"/>
        </w:rPr>
      </w:pPr>
      <w:r w:rsidRPr="004824B5">
        <w:rPr>
          <w:rFonts w:cstheme="minorHAnsi"/>
          <w:color w:val="000000" w:themeColor="text1"/>
          <w:sz w:val="20"/>
        </w:rPr>
        <w:t>The Convener will also ensure strict adherence to the impact mitigation policies and guidelines</w:t>
      </w:r>
      <w:r w:rsidRPr="004824B5">
        <w:rPr>
          <w:rFonts w:cstheme="minorHAnsi"/>
          <w:color w:val="000000" w:themeColor="text1"/>
          <w:spacing w:val="1"/>
          <w:sz w:val="20"/>
        </w:rPr>
        <w:t xml:space="preserve"> </w:t>
      </w:r>
      <w:r w:rsidRPr="004824B5">
        <w:rPr>
          <w:rFonts w:cstheme="minorHAnsi"/>
          <w:color w:val="000000" w:themeColor="text1"/>
          <w:sz w:val="20"/>
        </w:rPr>
        <w:t>adopted</w:t>
      </w:r>
      <w:r w:rsidRPr="004824B5">
        <w:rPr>
          <w:rFonts w:cstheme="minorHAnsi"/>
          <w:color w:val="000000" w:themeColor="text1"/>
          <w:spacing w:val="1"/>
          <w:sz w:val="20"/>
        </w:rPr>
        <w:t xml:space="preserve"> </w:t>
      </w:r>
      <w:r w:rsidRPr="004824B5">
        <w:rPr>
          <w:rFonts w:cstheme="minorHAnsi"/>
          <w:color w:val="000000" w:themeColor="text1"/>
          <w:sz w:val="20"/>
        </w:rPr>
        <w:t>in</w:t>
      </w:r>
      <w:r w:rsidRPr="004824B5">
        <w:rPr>
          <w:rFonts w:cstheme="minorHAnsi"/>
          <w:color w:val="000000" w:themeColor="text1"/>
          <w:spacing w:val="1"/>
          <w:sz w:val="20"/>
        </w:rPr>
        <w:t xml:space="preserve"> </w:t>
      </w:r>
      <w:r w:rsidRPr="004824B5">
        <w:rPr>
          <w:rFonts w:cstheme="minorHAnsi"/>
          <w:color w:val="000000" w:themeColor="text1"/>
          <w:sz w:val="20"/>
        </w:rPr>
        <w:t>this</w:t>
      </w:r>
      <w:r w:rsidRPr="004824B5">
        <w:rPr>
          <w:rFonts w:cstheme="minorHAnsi"/>
          <w:color w:val="000000" w:themeColor="text1"/>
          <w:spacing w:val="1"/>
          <w:sz w:val="20"/>
        </w:rPr>
        <w:t xml:space="preserve"> </w:t>
      </w:r>
      <w:r w:rsidRPr="004824B5">
        <w:rPr>
          <w:rFonts w:cstheme="minorHAnsi"/>
          <w:color w:val="000000" w:themeColor="text1"/>
          <w:sz w:val="20"/>
        </w:rPr>
        <w:t>RAP</w:t>
      </w:r>
      <w:r w:rsidRPr="004824B5">
        <w:rPr>
          <w:rFonts w:cstheme="minorHAnsi"/>
          <w:color w:val="000000" w:themeColor="text1"/>
          <w:spacing w:val="1"/>
          <w:sz w:val="20"/>
        </w:rPr>
        <w:t xml:space="preserve"> </w:t>
      </w:r>
      <w:r w:rsidRPr="004824B5">
        <w:rPr>
          <w:rFonts w:cstheme="minorHAnsi"/>
          <w:color w:val="000000" w:themeColor="text1"/>
          <w:sz w:val="20"/>
        </w:rPr>
        <w:t>and</w:t>
      </w:r>
      <w:r w:rsidRPr="004824B5">
        <w:rPr>
          <w:rFonts w:cstheme="minorHAnsi"/>
          <w:color w:val="000000" w:themeColor="text1"/>
          <w:spacing w:val="1"/>
          <w:sz w:val="20"/>
        </w:rPr>
        <w:t xml:space="preserve"> </w:t>
      </w:r>
      <w:r w:rsidRPr="004824B5">
        <w:rPr>
          <w:rFonts w:cstheme="minorHAnsi"/>
          <w:color w:val="000000" w:themeColor="text1"/>
          <w:sz w:val="20"/>
        </w:rPr>
        <w:t>the</w:t>
      </w:r>
      <w:r w:rsidRPr="004824B5">
        <w:rPr>
          <w:rFonts w:cstheme="minorHAnsi"/>
          <w:color w:val="000000" w:themeColor="text1"/>
          <w:spacing w:val="1"/>
          <w:sz w:val="20"/>
        </w:rPr>
        <w:t xml:space="preserve"> </w:t>
      </w:r>
      <w:r w:rsidRPr="004824B5">
        <w:rPr>
          <w:rFonts w:cstheme="minorHAnsi"/>
          <w:color w:val="000000" w:themeColor="text1"/>
          <w:sz w:val="20"/>
        </w:rPr>
        <w:t>mitigation</w:t>
      </w:r>
      <w:r w:rsidRPr="004824B5">
        <w:rPr>
          <w:rFonts w:cstheme="minorHAnsi"/>
          <w:color w:val="000000" w:themeColor="text1"/>
          <w:spacing w:val="1"/>
          <w:sz w:val="20"/>
        </w:rPr>
        <w:t xml:space="preserve"> </w:t>
      </w:r>
      <w:r w:rsidRPr="004824B5">
        <w:rPr>
          <w:rFonts w:cstheme="minorHAnsi"/>
          <w:color w:val="000000" w:themeColor="text1"/>
          <w:sz w:val="20"/>
        </w:rPr>
        <w:t>standards,</w:t>
      </w:r>
      <w:r w:rsidRPr="004824B5">
        <w:rPr>
          <w:rFonts w:cstheme="minorHAnsi"/>
          <w:color w:val="000000" w:themeColor="text1"/>
          <w:spacing w:val="1"/>
          <w:sz w:val="20"/>
        </w:rPr>
        <w:t xml:space="preserve"> </w:t>
      </w:r>
      <w:r w:rsidRPr="004824B5">
        <w:rPr>
          <w:rFonts w:cstheme="minorHAnsi"/>
          <w:color w:val="000000" w:themeColor="text1"/>
          <w:sz w:val="20"/>
        </w:rPr>
        <w:t>such</w:t>
      </w:r>
      <w:r w:rsidRPr="004824B5">
        <w:rPr>
          <w:rFonts w:cstheme="minorHAnsi"/>
          <w:color w:val="000000" w:themeColor="text1"/>
          <w:spacing w:val="1"/>
          <w:sz w:val="20"/>
        </w:rPr>
        <w:t xml:space="preserve"> </w:t>
      </w:r>
      <w:r w:rsidRPr="004824B5">
        <w:rPr>
          <w:rFonts w:cstheme="minorHAnsi"/>
          <w:color w:val="000000" w:themeColor="text1"/>
          <w:sz w:val="20"/>
        </w:rPr>
        <w:t>as</w:t>
      </w:r>
      <w:r w:rsidRPr="004824B5">
        <w:rPr>
          <w:rFonts w:cstheme="minorHAnsi"/>
          <w:color w:val="000000" w:themeColor="text1"/>
          <w:spacing w:val="1"/>
          <w:sz w:val="20"/>
        </w:rPr>
        <w:t xml:space="preserve"> </w:t>
      </w:r>
      <w:r w:rsidRPr="004824B5">
        <w:rPr>
          <w:rFonts w:cstheme="minorHAnsi"/>
          <w:color w:val="000000" w:themeColor="text1"/>
          <w:sz w:val="20"/>
        </w:rPr>
        <w:t>compensation</w:t>
      </w:r>
      <w:r w:rsidRPr="004824B5">
        <w:rPr>
          <w:rFonts w:cstheme="minorHAnsi"/>
          <w:color w:val="000000" w:themeColor="text1"/>
          <w:spacing w:val="1"/>
          <w:sz w:val="20"/>
        </w:rPr>
        <w:t xml:space="preserve"> </w:t>
      </w:r>
      <w:r w:rsidRPr="004824B5">
        <w:rPr>
          <w:rFonts w:cstheme="minorHAnsi"/>
          <w:color w:val="000000" w:themeColor="text1"/>
          <w:sz w:val="20"/>
        </w:rPr>
        <w:t>rates</w:t>
      </w:r>
      <w:r w:rsidRPr="004824B5">
        <w:rPr>
          <w:rFonts w:cstheme="minorHAnsi"/>
          <w:color w:val="000000" w:themeColor="text1"/>
          <w:spacing w:val="1"/>
          <w:sz w:val="20"/>
        </w:rPr>
        <w:t xml:space="preserve"> </w:t>
      </w:r>
      <w:r w:rsidRPr="004824B5">
        <w:rPr>
          <w:rFonts w:cstheme="minorHAnsi"/>
          <w:color w:val="000000" w:themeColor="text1"/>
          <w:sz w:val="20"/>
        </w:rPr>
        <w:t>established</w:t>
      </w:r>
      <w:r w:rsidRPr="004824B5">
        <w:rPr>
          <w:rFonts w:cstheme="minorHAnsi"/>
          <w:color w:val="000000" w:themeColor="text1"/>
          <w:spacing w:val="-47"/>
          <w:sz w:val="20"/>
        </w:rPr>
        <w:t xml:space="preserve"> </w:t>
      </w:r>
      <w:r w:rsidRPr="004824B5">
        <w:rPr>
          <w:rFonts w:cstheme="minorHAnsi"/>
          <w:color w:val="000000" w:themeColor="text1"/>
          <w:sz w:val="20"/>
        </w:rPr>
        <w:t>through</w:t>
      </w:r>
      <w:r w:rsidRPr="004824B5">
        <w:rPr>
          <w:rFonts w:cstheme="minorHAnsi"/>
          <w:color w:val="000000" w:themeColor="text1"/>
          <w:spacing w:val="-1"/>
          <w:sz w:val="20"/>
        </w:rPr>
        <w:t xml:space="preserve"> </w:t>
      </w:r>
      <w:r w:rsidRPr="004824B5">
        <w:rPr>
          <w:rFonts w:cstheme="minorHAnsi"/>
          <w:color w:val="000000" w:themeColor="text1"/>
          <w:sz w:val="20"/>
        </w:rPr>
        <w:t>market</w:t>
      </w:r>
      <w:r w:rsidRPr="004824B5">
        <w:rPr>
          <w:rFonts w:cstheme="minorHAnsi"/>
          <w:color w:val="000000" w:themeColor="text1"/>
          <w:spacing w:val="-2"/>
          <w:sz w:val="20"/>
        </w:rPr>
        <w:t xml:space="preserve"> </w:t>
      </w:r>
      <w:r w:rsidRPr="004824B5">
        <w:rPr>
          <w:rFonts w:cstheme="minorHAnsi"/>
          <w:color w:val="000000" w:themeColor="text1"/>
          <w:sz w:val="20"/>
        </w:rPr>
        <w:t>price</w:t>
      </w:r>
      <w:r w:rsidRPr="004824B5">
        <w:rPr>
          <w:rFonts w:cstheme="minorHAnsi"/>
          <w:color w:val="000000" w:themeColor="text1"/>
          <w:spacing w:val="-2"/>
          <w:sz w:val="20"/>
        </w:rPr>
        <w:t xml:space="preserve"> </w:t>
      </w:r>
      <w:r w:rsidRPr="004824B5">
        <w:rPr>
          <w:rFonts w:cstheme="minorHAnsi"/>
          <w:color w:val="000000" w:themeColor="text1"/>
          <w:sz w:val="20"/>
        </w:rPr>
        <w:t>surveys.</w:t>
      </w:r>
    </w:p>
    <w:p w14:paraId="09746F6E" w14:textId="77777777" w:rsidR="00754C33" w:rsidRPr="004824B5" w:rsidRDefault="00951405" w:rsidP="008857EB">
      <w:pPr>
        <w:spacing w:before="2"/>
        <w:rPr>
          <w:rFonts w:cstheme="minorHAnsi"/>
          <w:color w:val="000000" w:themeColor="text1"/>
          <w:sz w:val="20"/>
        </w:rPr>
      </w:pPr>
    </w:p>
    <w:p w14:paraId="31C198E2" w14:textId="38C4FE20" w:rsidR="00C37978" w:rsidRPr="00CF2246" w:rsidRDefault="0091371A" w:rsidP="00A81EF3">
      <w:pPr>
        <w:ind w:firstLine="360"/>
        <w:rPr>
          <w:color w:val="000000" w:themeColor="text1"/>
        </w:rPr>
      </w:pPr>
      <w:bookmarkStart w:id="46" w:name="_Toc97142303"/>
      <w:bookmarkStart w:id="47" w:name="_Toc99539115"/>
      <w:r w:rsidRPr="004824B5">
        <w:rPr>
          <w:color w:val="000000" w:themeColor="text1"/>
        </w:rPr>
        <w:t>6.6.4 GRM for Dealing SEA/SH Related Issues</w:t>
      </w:r>
      <w:bookmarkEnd w:id="46"/>
      <w:bookmarkEnd w:id="47"/>
    </w:p>
    <w:p w14:paraId="6B12F64F" w14:textId="77777777" w:rsidR="00C37978" w:rsidRPr="00CF2246" w:rsidRDefault="00951405" w:rsidP="00C37978">
      <w:pPr>
        <w:spacing w:line="276" w:lineRule="auto"/>
        <w:jc w:val="both"/>
        <w:rPr>
          <w:rFonts w:cstheme="minorHAnsi"/>
          <w:color w:val="000000" w:themeColor="text1"/>
          <w:sz w:val="20"/>
          <w:szCs w:val="20"/>
        </w:rPr>
      </w:pPr>
    </w:p>
    <w:p w14:paraId="5180173B" w14:textId="37351B18" w:rsidR="00C37978" w:rsidRPr="00CF2246" w:rsidRDefault="0091371A" w:rsidP="00A81EF3">
      <w:pPr>
        <w:numPr>
          <w:ilvl w:val="0"/>
          <w:numId w:val="101"/>
        </w:numPr>
        <w:spacing w:line="276" w:lineRule="auto"/>
        <w:ind w:left="720" w:hanging="720"/>
        <w:jc w:val="both"/>
        <w:rPr>
          <w:rFonts w:cstheme="minorHAnsi"/>
          <w:color w:val="000000" w:themeColor="text1"/>
          <w:sz w:val="20"/>
          <w:szCs w:val="20"/>
        </w:rPr>
      </w:pPr>
      <w:r w:rsidRPr="00CF2246">
        <w:rPr>
          <w:rFonts w:cstheme="minorHAnsi"/>
          <w:color w:val="000000" w:themeColor="text1"/>
          <w:sz w:val="20"/>
          <w:szCs w:val="20"/>
        </w:rPr>
        <w:t>The GRM will be tailored to receive SEA/SH related grievances which will be handled following a survivor-centric approach. All such grievances will ensure strict confidentiality in line with the World Bank guidelines provided in the WB good practice note on gender-based violence. The IA/PIU will nominate a focal point to receive and deal with SEA/SH related grievances, assisted by the Gender/SEA-SH Expert in the PIU. Grievances related to SEA/SH will be reported by the PIU and the nature of the complaint will be recorded along with the other relevant information of the complainant such as: age of the victims, nature of the case incidence, relation to the project, etc. PIU will assist the victim with necessary support, including psycho-social counseling, medical treatment, legal remedies as necessary, for which it will assess the case and may also refer to relevant service providers, including qualified NGOs, health facilities, law enforcement agencies or others pertinent government agencies using the information on available services.</w:t>
      </w:r>
    </w:p>
    <w:p w14:paraId="3FBA95DB" w14:textId="77777777" w:rsidR="006B1906" w:rsidRPr="004824B5" w:rsidRDefault="0091371A">
      <w:pPr>
        <w:rPr>
          <w:rFonts w:cstheme="minorHAnsi"/>
          <w:color w:val="000000" w:themeColor="text1"/>
          <w:sz w:val="32"/>
          <w:szCs w:val="32"/>
        </w:rPr>
      </w:pPr>
      <w:r w:rsidRPr="00CF2246">
        <w:rPr>
          <w:rFonts w:cstheme="minorHAnsi"/>
          <w:color w:val="000000" w:themeColor="text1"/>
        </w:rPr>
        <w:br w:type="page"/>
      </w:r>
    </w:p>
    <w:p w14:paraId="2359A377" w14:textId="1E62649D" w:rsidR="002C29C3" w:rsidRPr="00A81EF3" w:rsidRDefault="0091371A" w:rsidP="00253276">
      <w:pPr>
        <w:rPr>
          <w:b/>
          <w:bCs/>
          <w:color w:val="000000" w:themeColor="text1"/>
          <w:sz w:val="28"/>
          <w:szCs w:val="28"/>
        </w:rPr>
      </w:pPr>
      <w:bookmarkStart w:id="48" w:name="_Toc99539117"/>
      <w:r w:rsidRPr="00A81EF3">
        <w:rPr>
          <w:b/>
          <w:bCs/>
          <w:color w:val="000000" w:themeColor="text1"/>
          <w:sz w:val="28"/>
          <w:szCs w:val="28"/>
        </w:rPr>
        <w:lastRenderedPageBreak/>
        <w:t>Chapter</w:t>
      </w:r>
      <w:r w:rsidRPr="00A81EF3">
        <w:rPr>
          <w:b/>
          <w:bCs/>
          <w:color w:val="000000" w:themeColor="text1"/>
          <w:spacing w:val="-4"/>
          <w:sz w:val="28"/>
          <w:szCs w:val="28"/>
        </w:rPr>
        <w:t xml:space="preserve"> </w:t>
      </w:r>
      <w:r w:rsidRPr="00A81EF3">
        <w:rPr>
          <w:b/>
          <w:bCs/>
          <w:color w:val="000000" w:themeColor="text1"/>
          <w:sz w:val="28"/>
          <w:szCs w:val="28"/>
        </w:rPr>
        <w:t>7:</w:t>
      </w:r>
      <w:r w:rsidRPr="00A81EF3">
        <w:rPr>
          <w:b/>
          <w:bCs/>
          <w:color w:val="000000" w:themeColor="text1"/>
          <w:spacing w:val="-3"/>
          <w:sz w:val="28"/>
          <w:szCs w:val="28"/>
        </w:rPr>
        <w:t xml:space="preserve"> </w:t>
      </w:r>
      <w:r w:rsidRPr="00A81EF3">
        <w:rPr>
          <w:b/>
          <w:bCs/>
          <w:color w:val="000000" w:themeColor="text1"/>
          <w:sz w:val="28"/>
          <w:szCs w:val="28"/>
        </w:rPr>
        <w:t>Institutional</w:t>
      </w:r>
      <w:r w:rsidRPr="00A81EF3">
        <w:rPr>
          <w:b/>
          <w:bCs/>
          <w:color w:val="000000" w:themeColor="text1"/>
          <w:spacing w:val="-2"/>
          <w:sz w:val="28"/>
          <w:szCs w:val="28"/>
        </w:rPr>
        <w:t xml:space="preserve"> </w:t>
      </w:r>
      <w:r w:rsidRPr="00A81EF3">
        <w:rPr>
          <w:b/>
          <w:bCs/>
          <w:color w:val="000000" w:themeColor="text1"/>
          <w:sz w:val="28"/>
          <w:szCs w:val="28"/>
        </w:rPr>
        <w:t>and</w:t>
      </w:r>
      <w:r w:rsidRPr="00A81EF3">
        <w:rPr>
          <w:b/>
          <w:bCs/>
          <w:color w:val="000000" w:themeColor="text1"/>
          <w:spacing w:val="-3"/>
          <w:sz w:val="28"/>
          <w:szCs w:val="28"/>
        </w:rPr>
        <w:t xml:space="preserve"> </w:t>
      </w:r>
      <w:r w:rsidRPr="00A81EF3">
        <w:rPr>
          <w:b/>
          <w:bCs/>
          <w:color w:val="000000" w:themeColor="text1"/>
          <w:sz w:val="28"/>
          <w:szCs w:val="28"/>
        </w:rPr>
        <w:t>Implementation</w:t>
      </w:r>
      <w:r w:rsidRPr="00A81EF3">
        <w:rPr>
          <w:b/>
          <w:bCs/>
          <w:color w:val="000000" w:themeColor="text1"/>
          <w:spacing w:val="-3"/>
          <w:sz w:val="28"/>
          <w:szCs w:val="28"/>
        </w:rPr>
        <w:t xml:space="preserve"> </w:t>
      </w:r>
      <w:r w:rsidRPr="00A81EF3">
        <w:rPr>
          <w:b/>
          <w:bCs/>
          <w:color w:val="000000" w:themeColor="text1"/>
          <w:sz w:val="28"/>
          <w:szCs w:val="28"/>
        </w:rPr>
        <w:t>Arrangements</w:t>
      </w:r>
      <w:bookmarkEnd w:id="48"/>
    </w:p>
    <w:p w14:paraId="40E0CE78" w14:textId="6F04DB50" w:rsidR="002C29C3" w:rsidRPr="00A81EF3" w:rsidRDefault="0091371A" w:rsidP="00A81EF3">
      <w:pPr>
        <w:pStyle w:val="ListParagraph"/>
        <w:numPr>
          <w:ilvl w:val="1"/>
          <w:numId w:val="126"/>
        </w:numPr>
        <w:spacing w:before="240"/>
        <w:rPr>
          <w:color w:val="000000" w:themeColor="text1"/>
        </w:rPr>
      </w:pPr>
      <w:bookmarkStart w:id="49" w:name="_Toc99539118"/>
      <w:r w:rsidRPr="00A81EF3">
        <w:rPr>
          <w:color w:val="000000" w:themeColor="text1"/>
        </w:rPr>
        <w:t>Institutional</w:t>
      </w:r>
      <w:r w:rsidRPr="00A81EF3">
        <w:rPr>
          <w:color w:val="000000" w:themeColor="text1"/>
          <w:spacing w:val="-6"/>
        </w:rPr>
        <w:t xml:space="preserve"> </w:t>
      </w:r>
      <w:r w:rsidRPr="00A81EF3">
        <w:rPr>
          <w:color w:val="000000" w:themeColor="text1"/>
        </w:rPr>
        <w:t>arrangement</w:t>
      </w:r>
      <w:bookmarkEnd w:id="49"/>
    </w:p>
    <w:p w14:paraId="78B009F3" w14:textId="77777777" w:rsidR="00F14FC7" w:rsidRPr="004824B5" w:rsidRDefault="00951405" w:rsidP="00B83F49">
      <w:pPr>
        <w:rPr>
          <w:color w:val="000000" w:themeColor="text1"/>
        </w:rPr>
      </w:pPr>
    </w:p>
    <w:p w14:paraId="7901212F" w14:textId="77777777" w:rsidR="00A81EF3" w:rsidRDefault="0091371A" w:rsidP="00A81EF3">
      <w:pPr>
        <w:numPr>
          <w:ilvl w:val="0"/>
          <w:numId w:val="101"/>
        </w:numPr>
        <w:spacing w:after="120"/>
        <w:ind w:left="720" w:right="170" w:hanging="720"/>
        <w:jc w:val="both"/>
        <w:rPr>
          <w:rFonts w:cstheme="minorHAnsi"/>
          <w:color w:val="000000" w:themeColor="text1"/>
          <w:sz w:val="20"/>
        </w:rPr>
      </w:pPr>
      <w:r w:rsidRPr="004824B5">
        <w:rPr>
          <w:rFonts w:cstheme="minorHAnsi"/>
          <w:color w:val="000000" w:themeColor="text1"/>
          <w:sz w:val="20"/>
        </w:rPr>
        <w:t>The overall responsibility of environmental performance, including ESMF/ESIA/ESMP implementation of the project, will rest with the individual PIUs. All PIUs will have their own PD and relevant ES Specialists. Additional technical experts will be mobilized to support the PIU as needed. Also, the PIU will engage independent consultants to supervise the contractors assuring ES management requirements and measures on their execution of construction-related, infrastructural development and other activities that have significant environmental impacts identified in the ESMF/ESIA. The PIU will ensure adherence to the monitoring parameters, including quality requirements and all ESMP measures.</w:t>
      </w:r>
    </w:p>
    <w:p w14:paraId="6E4CA47F" w14:textId="0C3C1BBF" w:rsidR="005B088F" w:rsidRPr="00A81EF3" w:rsidRDefault="0091371A" w:rsidP="00A81EF3">
      <w:pPr>
        <w:numPr>
          <w:ilvl w:val="0"/>
          <w:numId w:val="101"/>
        </w:numPr>
        <w:spacing w:after="120"/>
        <w:ind w:left="720" w:right="170" w:hanging="720"/>
        <w:jc w:val="both"/>
        <w:rPr>
          <w:rFonts w:cstheme="minorHAnsi"/>
          <w:color w:val="000000" w:themeColor="text1"/>
          <w:sz w:val="20"/>
        </w:rPr>
      </w:pPr>
      <w:r w:rsidRPr="00A81EF3">
        <w:rPr>
          <w:rFonts w:cstheme="minorHAnsi"/>
          <w:color w:val="000000" w:themeColor="text1"/>
          <w:sz w:val="20"/>
        </w:rPr>
        <w:t xml:space="preserve">The project will have two Monitoring Committees to be formed within 3 (BLPA) and 6 (RHD) months of the commencement of the Project. The upper-level committee will provide overall guidelines and cooperation for project implementation especially for the disbursement of fund provided in the RAP and liaise with various stakeholders including Development Partner, different governmental </w:t>
      </w:r>
      <w:proofErr w:type="gramStart"/>
      <w:r w:rsidRPr="00A81EF3">
        <w:rPr>
          <w:rFonts w:cstheme="minorHAnsi"/>
          <w:color w:val="000000" w:themeColor="text1"/>
          <w:sz w:val="20"/>
        </w:rPr>
        <w:t>organizations</w:t>
      </w:r>
      <w:proofErr w:type="gramEnd"/>
      <w:r w:rsidRPr="00A81EF3">
        <w:rPr>
          <w:rFonts w:cstheme="minorHAnsi"/>
          <w:color w:val="000000" w:themeColor="text1"/>
          <w:sz w:val="20"/>
        </w:rPr>
        <w:t xml:space="preserve"> and other relevant agencies. The upper-level committee will comprise-</w:t>
      </w:r>
    </w:p>
    <w:p w14:paraId="0D4F960C" w14:textId="77777777" w:rsidR="005B088F" w:rsidRPr="004824B5" w:rsidRDefault="0091371A" w:rsidP="005B02C4">
      <w:pPr>
        <w:numPr>
          <w:ilvl w:val="0"/>
          <w:numId w:val="43"/>
        </w:numPr>
        <w:tabs>
          <w:tab w:val="left" w:pos="1566"/>
        </w:tabs>
        <w:ind w:left="1350" w:right="170" w:hanging="270"/>
        <w:jc w:val="both"/>
        <w:rPr>
          <w:rFonts w:cstheme="minorHAnsi"/>
          <w:color w:val="000000" w:themeColor="text1"/>
          <w:sz w:val="20"/>
        </w:rPr>
      </w:pPr>
      <w:r w:rsidRPr="004824B5">
        <w:rPr>
          <w:rFonts w:cstheme="minorHAnsi"/>
          <w:color w:val="000000" w:themeColor="text1"/>
          <w:sz w:val="20"/>
        </w:rPr>
        <w:t>Representative from Ministry of Shipping (</w:t>
      </w:r>
      <w:proofErr w:type="spellStart"/>
      <w:r w:rsidRPr="004824B5">
        <w:rPr>
          <w:rFonts w:cstheme="minorHAnsi"/>
          <w:color w:val="000000" w:themeColor="text1"/>
          <w:sz w:val="20"/>
        </w:rPr>
        <w:t>MoS</w:t>
      </w:r>
      <w:proofErr w:type="spellEnd"/>
      <w:proofErr w:type="gramStart"/>
      <w:r w:rsidRPr="004824B5">
        <w:rPr>
          <w:rFonts w:cstheme="minorHAnsi"/>
          <w:color w:val="000000" w:themeColor="text1"/>
          <w:sz w:val="20"/>
        </w:rPr>
        <w:t>);</w:t>
      </w:r>
      <w:proofErr w:type="gramEnd"/>
    </w:p>
    <w:p w14:paraId="413C1237" w14:textId="77777777" w:rsidR="005B088F" w:rsidRPr="004824B5" w:rsidRDefault="0091371A" w:rsidP="005B02C4">
      <w:pPr>
        <w:numPr>
          <w:ilvl w:val="0"/>
          <w:numId w:val="43"/>
        </w:numPr>
        <w:tabs>
          <w:tab w:val="left" w:pos="1566"/>
        </w:tabs>
        <w:ind w:left="1350" w:right="170" w:hanging="270"/>
        <w:jc w:val="both"/>
        <w:rPr>
          <w:rFonts w:cstheme="minorHAnsi"/>
          <w:color w:val="000000" w:themeColor="text1"/>
          <w:sz w:val="20"/>
        </w:rPr>
      </w:pPr>
      <w:r w:rsidRPr="004824B5">
        <w:rPr>
          <w:rFonts w:cstheme="minorHAnsi"/>
          <w:color w:val="000000" w:themeColor="text1"/>
          <w:sz w:val="20"/>
        </w:rPr>
        <w:t xml:space="preserve">Representative from Local Administration (DC/Upazila </w:t>
      </w:r>
      <w:proofErr w:type="spellStart"/>
      <w:r w:rsidRPr="004824B5">
        <w:rPr>
          <w:rFonts w:cstheme="minorHAnsi"/>
          <w:color w:val="000000" w:themeColor="text1"/>
          <w:sz w:val="20"/>
        </w:rPr>
        <w:t>Nirbahi</w:t>
      </w:r>
      <w:proofErr w:type="spellEnd"/>
      <w:r w:rsidRPr="004824B5">
        <w:rPr>
          <w:rFonts w:cstheme="minorHAnsi"/>
          <w:color w:val="000000" w:themeColor="text1"/>
          <w:sz w:val="20"/>
        </w:rPr>
        <w:t xml:space="preserve"> Officer (UNO) or authorized representative</w:t>
      </w:r>
      <w:proofErr w:type="gramStart"/>
      <w:r w:rsidRPr="004824B5">
        <w:rPr>
          <w:rFonts w:cstheme="minorHAnsi"/>
          <w:color w:val="000000" w:themeColor="text1"/>
          <w:sz w:val="20"/>
        </w:rPr>
        <w:t>);</w:t>
      </w:r>
      <w:proofErr w:type="gramEnd"/>
    </w:p>
    <w:p w14:paraId="3893A93D" w14:textId="77777777" w:rsidR="005B088F" w:rsidRPr="004824B5" w:rsidRDefault="0091371A" w:rsidP="005B02C4">
      <w:pPr>
        <w:numPr>
          <w:ilvl w:val="0"/>
          <w:numId w:val="43"/>
        </w:numPr>
        <w:tabs>
          <w:tab w:val="left" w:pos="1566"/>
        </w:tabs>
        <w:ind w:left="1350" w:right="170" w:hanging="270"/>
        <w:jc w:val="both"/>
        <w:rPr>
          <w:rFonts w:cstheme="minorHAnsi"/>
          <w:color w:val="000000" w:themeColor="text1"/>
          <w:sz w:val="20"/>
        </w:rPr>
      </w:pPr>
      <w:r w:rsidRPr="004824B5">
        <w:rPr>
          <w:rFonts w:cstheme="minorHAnsi"/>
          <w:color w:val="000000" w:themeColor="text1"/>
          <w:sz w:val="20"/>
        </w:rPr>
        <w:t>Representative from Local Government (Chairman/Ward member</w:t>
      </w:r>
      <w:proofErr w:type="gramStart"/>
      <w:r w:rsidRPr="004824B5">
        <w:rPr>
          <w:rFonts w:cstheme="minorHAnsi"/>
          <w:color w:val="000000" w:themeColor="text1"/>
          <w:sz w:val="20"/>
        </w:rPr>
        <w:t>);</w:t>
      </w:r>
      <w:proofErr w:type="gramEnd"/>
    </w:p>
    <w:p w14:paraId="13D05A29" w14:textId="6CB7A701" w:rsidR="005B088F" w:rsidRPr="004824B5" w:rsidRDefault="0091371A" w:rsidP="005B02C4">
      <w:pPr>
        <w:numPr>
          <w:ilvl w:val="0"/>
          <w:numId w:val="43"/>
        </w:numPr>
        <w:tabs>
          <w:tab w:val="left" w:pos="1566"/>
        </w:tabs>
        <w:ind w:left="1350" w:right="170" w:hanging="270"/>
        <w:jc w:val="both"/>
        <w:rPr>
          <w:rFonts w:cstheme="minorHAnsi"/>
          <w:color w:val="000000" w:themeColor="text1"/>
          <w:sz w:val="20"/>
        </w:rPr>
      </w:pPr>
      <w:r w:rsidRPr="004824B5">
        <w:rPr>
          <w:rFonts w:cstheme="minorHAnsi"/>
          <w:color w:val="000000" w:themeColor="text1"/>
          <w:sz w:val="20"/>
        </w:rPr>
        <w:t xml:space="preserve">Representative from </w:t>
      </w:r>
      <w:proofErr w:type="gramStart"/>
      <w:r w:rsidRPr="004824B5">
        <w:rPr>
          <w:rFonts w:cstheme="minorHAnsi"/>
          <w:color w:val="000000" w:themeColor="text1"/>
          <w:sz w:val="20"/>
        </w:rPr>
        <w:t>IA;</w:t>
      </w:r>
      <w:proofErr w:type="gramEnd"/>
    </w:p>
    <w:p w14:paraId="3B1F97EF" w14:textId="77777777" w:rsidR="005B088F" w:rsidRPr="004824B5" w:rsidRDefault="0091371A" w:rsidP="005B02C4">
      <w:pPr>
        <w:numPr>
          <w:ilvl w:val="0"/>
          <w:numId w:val="43"/>
        </w:numPr>
        <w:tabs>
          <w:tab w:val="left" w:pos="1566"/>
        </w:tabs>
        <w:spacing w:after="120"/>
        <w:ind w:left="1350" w:right="170" w:hanging="270"/>
        <w:jc w:val="both"/>
        <w:rPr>
          <w:rFonts w:cstheme="minorHAnsi"/>
          <w:color w:val="000000" w:themeColor="text1"/>
          <w:sz w:val="20"/>
        </w:rPr>
      </w:pPr>
      <w:r w:rsidRPr="004824B5">
        <w:rPr>
          <w:rFonts w:cstheme="minorHAnsi"/>
          <w:color w:val="000000" w:themeColor="text1"/>
          <w:sz w:val="20"/>
        </w:rPr>
        <w:t>Representative from Project Affected Persons.</w:t>
      </w:r>
    </w:p>
    <w:p w14:paraId="384077FF" w14:textId="77777777" w:rsidR="00A81EF3" w:rsidRDefault="0091371A" w:rsidP="00A81EF3">
      <w:pPr>
        <w:numPr>
          <w:ilvl w:val="0"/>
          <w:numId w:val="101"/>
        </w:numPr>
        <w:spacing w:after="120"/>
        <w:ind w:left="720" w:right="170" w:hanging="720"/>
        <w:jc w:val="both"/>
        <w:rPr>
          <w:rFonts w:cstheme="minorHAnsi"/>
          <w:color w:val="000000" w:themeColor="text1"/>
          <w:sz w:val="20"/>
        </w:rPr>
      </w:pPr>
      <w:r w:rsidRPr="004824B5">
        <w:rPr>
          <w:rFonts w:cstheme="minorHAnsi"/>
          <w:color w:val="000000" w:themeColor="text1"/>
          <w:sz w:val="20"/>
        </w:rPr>
        <w:t xml:space="preserve">The PIU will also engage an independent organization to carry out external monitoring and evaluation on implementation of RAP by BLPA and RHD.  </w:t>
      </w:r>
    </w:p>
    <w:p w14:paraId="1A6A32AD" w14:textId="73DB1EFB" w:rsidR="005B088F" w:rsidRPr="00A81EF3" w:rsidRDefault="0091371A" w:rsidP="00A81EF3">
      <w:pPr>
        <w:numPr>
          <w:ilvl w:val="0"/>
          <w:numId w:val="101"/>
        </w:numPr>
        <w:spacing w:after="120"/>
        <w:ind w:left="720" w:right="170" w:hanging="720"/>
        <w:jc w:val="both"/>
        <w:rPr>
          <w:rFonts w:cstheme="minorHAnsi"/>
          <w:color w:val="000000" w:themeColor="text1"/>
          <w:sz w:val="20"/>
        </w:rPr>
      </w:pPr>
      <w:r w:rsidRPr="00A81EF3">
        <w:rPr>
          <w:rFonts w:cstheme="minorHAnsi"/>
          <w:color w:val="000000" w:themeColor="text1"/>
          <w:sz w:val="20"/>
        </w:rPr>
        <w:t>The field level committee will be established one for each port is the same as local level and align with the GRM and will comprise-</w:t>
      </w:r>
    </w:p>
    <w:p w14:paraId="7726DC27" w14:textId="77777777" w:rsidR="005B088F" w:rsidRPr="004824B5" w:rsidRDefault="0091371A" w:rsidP="005B02C4">
      <w:pPr>
        <w:numPr>
          <w:ilvl w:val="0"/>
          <w:numId w:val="44"/>
        </w:numPr>
        <w:tabs>
          <w:tab w:val="left" w:pos="1710"/>
          <w:tab w:val="left" w:pos="9630"/>
        </w:tabs>
        <w:ind w:left="1350" w:right="170" w:hanging="270"/>
        <w:rPr>
          <w:rFonts w:cstheme="minorHAnsi"/>
          <w:color w:val="000000" w:themeColor="text1"/>
          <w:sz w:val="20"/>
        </w:rPr>
      </w:pPr>
      <w:r w:rsidRPr="004824B5">
        <w:rPr>
          <w:rFonts w:cstheme="minorHAnsi"/>
          <w:color w:val="000000" w:themeColor="text1"/>
          <w:sz w:val="20"/>
        </w:rPr>
        <w:t xml:space="preserve">Concerned Port Officer as representative of BLPA- </w:t>
      </w:r>
      <w:proofErr w:type="gramStart"/>
      <w:r w:rsidRPr="004824B5">
        <w:rPr>
          <w:rFonts w:cstheme="minorHAnsi"/>
          <w:color w:val="000000" w:themeColor="text1"/>
          <w:sz w:val="20"/>
        </w:rPr>
        <w:t>Chairman;</w:t>
      </w:r>
      <w:proofErr w:type="gramEnd"/>
    </w:p>
    <w:p w14:paraId="28D8C50C" w14:textId="77777777" w:rsidR="005B088F" w:rsidRPr="004824B5" w:rsidRDefault="0091371A" w:rsidP="005B02C4">
      <w:pPr>
        <w:numPr>
          <w:ilvl w:val="0"/>
          <w:numId w:val="44"/>
        </w:numPr>
        <w:tabs>
          <w:tab w:val="left" w:pos="1710"/>
          <w:tab w:val="left" w:pos="9630"/>
        </w:tabs>
        <w:ind w:left="1350" w:right="170" w:hanging="270"/>
        <w:rPr>
          <w:rFonts w:cstheme="minorHAnsi"/>
          <w:color w:val="000000" w:themeColor="text1"/>
          <w:sz w:val="20"/>
        </w:rPr>
      </w:pPr>
      <w:r w:rsidRPr="004824B5">
        <w:rPr>
          <w:rFonts w:cstheme="minorHAnsi"/>
          <w:color w:val="000000" w:themeColor="text1"/>
          <w:sz w:val="20"/>
        </w:rPr>
        <w:t>Local UP Chairman-</w:t>
      </w:r>
      <w:proofErr w:type="gramStart"/>
      <w:r w:rsidRPr="004824B5">
        <w:rPr>
          <w:rFonts w:cstheme="minorHAnsi"/>
          <w:color w:val="000000" w:themeColor="text1"/>
          <w:sz w:val="20"/>
        </w:rPr>
        <w:t>member;</w:t>
      </w:r>
      <w:proofErr w:type="gramEnd"/>
    </w:p>
    <w:p w14:paraId="1F0C2106" w14:textId="77777777" w:rsidR="005B088F" w:rsidRPr="004824B5" w:rsidRDefault="0091371A" w:rsidP="005B02C4">
      <w:pPr>
        <w:numPr>
          <w:ilvl w:val="0"/>
          <w:numId w:val="44"/>
        </w:numPr>
        <w:tabs>
          <w:tab w:val="left" w:pos="1710"/>
          <w:tab w:val="left" w:pos="9630"/>
        </w:tabs>
        <w:ind w:left="1350" w:right="170" w:hanging="270"/>
        <w:rPr>
          <w:rFonts w:cstheme="minorHAnsi"/>
          <w:color w:val="000000" w:themeColor="text1"/>
          <w:sz w:val="20"/>
        </w:rPr>
      </w:pPr>
      <w:r w:rsidRPr="004824B5">
        <w:rPr>
          <w:rFonts w:cstheme="minorHAnsi"/>
          <w:color w:val="000000" w:themeColor="text1"/>
          <w:sz w:val="20"/>
        </w:rPr>
        <w:t xml:space="preserve">Concerned UP woman member- </w:t>
      </w:r>
      <w:proofErr w:type="gramStart"/>
      <w:r w:rsidRPr="004824B5">
        <w:rPr>
          <w:rFonts w:cstheme="minorHAnsi"/>
          <w:color w:val="000000" w:themeColor="text1"/>
          <w:sz w:val="20"/>
        </w:rPr>
        <w:t>member;</w:t>
      </w:r>
      <w:proofErr w:type="gramEnd"/>
    </w:p>
    <w:p w14:paraId="2F5B977B" w14:textId="77777777" w:rsidR="005B088F" w:rsidRPr="004824B5" w:rsidRDefault="0091371A" w:rsidP="005B02C4">
      <w:pPr>
        <w:numPr>
          <w:ilvl w:val="0"/>
          <w:numId w:val="44"/>
        </w:numPr>
        <w:tabs>
          <w:tab w:val="left" w:pos="1710"/>
          <w:tab w:val="left" w:pos="9630"/>
        </w:tabs>
        <w:ind w:left="1350" w:right="170" w:hanging="270"/>
        <w:rPr>
          <w:rFonts w:cstheme="minorHAnsi"/>
          <w:color w:val="000000" w:themeColor="text1"/>
          <w:sz w:val="20"/>
        </w:rPr>
      </w:pPr>
      <w:r w:rsidRPr="004824B5">
        <w:rPr>
          <w:rFonts w:cstheme="minorHAnsi"/>
          <w:color w:val="000000" w:themeColor="text1"/>
          <w:sz w:val="20"/>
        </w:rPr>
        <w:t xml:space="preserve">Representative of business community working in the port area (importer, exporter, Clearing and Forwarding (C&amp;F) agent etc.) – </w:t>
      </w:r>
      <w:proofErr w:type="gramStart"/>
      <w:r w:rsidRPr="004824B5">
        <w:rPr>
          <w:rFonts w:cstheme="minorHAnsi"/>
          <w:color w:val="000000" w:themeColor="text1"/>
          <w:sz w:val="20"/>
        </w:rPr>
        <w:t>member;</w:t>
      </w:r>
      <w:proofErr w:type="gramEnd"/>
    </w:p>
    <w:p w14:paraId="67CF1B47" w14:textId="77777777" w:rsidR="005B088F" w:rsidRPr="004824B5" w:rsidRDefault="0091371A" w:rsidP="005B02C4">
      <w:pPr>
        <w:numPr>
          <w:ilvl w:val="0"/>
          <w:numId w:val="44"/>
        </w:numPr>
        <w:tabs>
          <w:tab w:val="left" w:pos="1710"/>
          <w:tab w:val="left" w:pos="9630"/>
        </w:tabs>
        <w:ind w:left="1350" w:right="170" w:hanging="270"/>
        <w:rPr>
          <w:rFonts w:cstheme="minorHAnsi"/>
          <w:color w:val="000000" w:themeColor="text1"/>
          <w:sz w:val="20"/>
        </w:rPr>
      </w:pPr>
      <w:r w:rsidRPr="004824B5">
        <w:rPr>
          <w:rFonts w:cstheme="minorHAnsi"/>
          <w:color w:val="000000" w:themeColor="text1"/>
          <w:sz w:val="20"/>
        </w:rPr>
        <w:t xml:space="preserve">Representative of PAPs- </w:t>
      </w:r>
      <w:proofErr w:type="gramStart"/>
      <w:r w:rsidRPr="004824B5">
        <w:rPr>
          <w:rFonts w:cstheme="minorHAnsi"/>
          <w:color w:val="000000" w:themeColor="text1"/>
          <w:sz w:val="20"/>
        </w:rPr>
        <w:t>member;</w:t>
      </w:r>
      <w:proofErr w:type="gramEnd"/>
    </w:p>
    <w:p w14:paraId="0F566B95" w14:textId="77777777" w:rsidR="005B088F" w:rsidRPr="004824B5" w:rsidRDefault="0091371A" w:rsidP="005B02C4">
      <w:pPr>
        <w:numPr>
          <w:ilvl w:val="0"/>
          <w:numId w:val="44"/>
        </w:numPr>
        <w:tabs>
          <w:tab w:val="left" w:pos="1710"/>
          <w:tab w:val="left" w:pos="9630"/>
        </w:tabs>
        <w:spacing w:after="120"/>
        <w:ind w:left="1350" w:right="170" w:hanging="270"/>
        <w:rPr>
          <w:rFonts w:cstheme="minorHAnsi"/>
          <w:color w:val="000000" w:themeColor="text1"/>
          <w:sz w:val="20"/>
        </w:rPr>
      </w:pPr>
      <w:r w:rsidRPr="004824B5">
        <w:rPr>
          <w:rFonts w:cstheme="minorHAnsi"/>
          <w:color w:val="000000" w:themeColor="text1"/>
          <w:sz w:val="20"/>
        </w:rPr>
        <w:t>Sub-Assistant Engineer (SAE) of the port- Member Secretary.</w:t>
      </w:r>
    </w:p>
    <w:p w14:paraId="402F86F9" w14:textId="77777777" w:rsidR="00A81EF3" w:rsidRDefault="0091371A" w:rsidP="00A81EF3">
      <w:pPr>
        <w:numPr>
          <w:ilvl w:val="0"/>
          <w:numId w:val="101"/>
        </w:numPr>
        <w:spacing w:after="120"/>
        <w:ind w:left="720" w:right="170" w:hanging="720"/>
        <w:jc w:val="both"/>
        <w:rPr>
          <w:rFonts w:cstheme="minorHAnsi"/>
          <w:color w:val="000000" w:themeColor="text1"/>
          <w:sz w:val="20"/>
        </w:rPr>
      </w:pPr>
      <w:r w:rsidRPr="004824B5">
        <w:rPr>
          <w:rFonts w:cstheme="minorHAnsi"/>
          <w:color w:val="000000" w:themeColor="text1"/>
          <w:sz w:val="20"/>
        </w:rPr>
        <w:t>The field level committee will be responsible for direct implementation of RAP especially making disbursement of payment of compensation to individual PAPs together and in coordination with the DC. They will facilitate the disbursement process though dissemination of Land Acquisition (LA)/RAP related information to PAPs and other stakeholders; assist the PAPs getting mutation and other documents needed for submission to DC to get payment of compensation; assist DC/UNO offices to identify suitable guardian to receive cheque on behalf of underage children; assist weaker segments among the PAPs (women, uneducated, lacking competence to deal land related issues) to get proper compensation in time; and cooperate and coordinate with DC/UNO offices to arrange disbursement of cheques to individual PAPs at local level.</w:t>
      </w:r>
    </w:p>
    <w:p w14:paraId="680E2B36" w14:textId="77777777" w:rsidR="00A81EF3" w:rsidRDefault="0091371A" w:rsidP="00A81EF3">
      <w:pPr>
        <w:numPr>
          <w:ilvl w:val="0"/>
          <w:numId w:val="101"/>
        </w:numPr>
        <w:spacing w:after="120"/>
        <w:ind w:left="720" w:right="170" w:hanging="720"/>
        <w:jc w:val="both"/>
        <w:rPr>
          <w:rFonts w:cstheme="minorHAnsi"/>
          <w:color w:val="000000" w:themeColor="text1"/>
          <w:sz w:val="20"/>
        </w:rPr>
      </w:pPr>
      <w:r w:rsidRPr="00A81EF3">
        <w:rPr>
          <w:rFonts w:cstheme="minorHAnsi"/>
          <w:color w:val="000000" w:themeColor="text1"/>
          <w:sz w:val="20"/>
        </w:rPr>
        <w:t xml:space="preserve">BLPA will arrange for RPF/RAP implementation and monitoring mechanism. The PIU will have an Environmental and Social Cell in the PIU. At overall project level all RPF/RAP oversight will be ensured by BLPA. Executive Engineer of BLPA will head the Environmental and Social Cell of BLPA. One Assistant Project Director &amp; one Project Manager each in charge of the project's Environment and Social aspects. The Deputy Director including Assistant Project Director &amp; Project Manager of the Social cell will be assisted by a Senior Social Specialist-ACCESS who is in-charge for Community Engagement and Gender. The Supervision Consultants and Contractors will have Environmental and Social Specialists to supervise </w:t>
      </w:r>
      <w:r w:rsidRPr="00A81EF3">
        <w:rPr>
          <w:rFonts w:cstheme="minorHAnsi"/>
          <w:color w:val="000000" w:themeColor="text1"/>
          <w:sz w:val="20"/>
        </w:rPr>
        <w:lastRenderedPageBreak/>
        <w:t xml:space="preserve">and implement the RAP provisions. M&amp;E Consultants (here Supervision Consultant) will do regular monitoring with periodic reporting as necessary. At the end of the project, an end-line evaluation will be carried out. </w:t>
      </w:r>
      <w:bookmarkStart w:id="50" w:name="_Hlk96442751"/>
    </w:p>
    <w:p w14:paraId="13AD3A10" w14:textId="77777777" w:rsidR="00A81EF3" w:rsidRDefault="0091371A" w:rsidP="00A81EF3">
      <w:pPr>
        <w:numPr>
          <w:ilvl w:val="0"/>
          <w:numId w:val="101"/>
        </w:numPr>
        <w:spacing w:after="120"/>
        <w:ind w:left="720" w:right="170" w:hanging="720"/>
        <w:jc w:val="both"/>
        <w:rPr>
          <w:rFonts w:cstheme="minorHAnsi"/>
          <w:color w:val="000000" w:themeColor="text1"/>
          <w:sz w:val="20"/>
        </w:rPr>
      </w:pPr>
      <w:r w:rsidRPr="00A81EF3">
        <w:rPr>
          <w:rFonts w:cstheme="minorHAnsi"/>
          <w:color w:val="000000" w:themeColor="text1"/>
          <w:sz w:val="20"/>
        </w:rPr>
        <w:t xml:space="preserve">RHD, </w:t>
      </w:r>
      <w:bookmarkEnd w:id="50"/>
      <w:r w:rsidRPr="00A81EF3">
        <w:rPr>
          <w:rFonts w:cstheme="minorHAnsi"/>
          <w:color w:val="000000" w:themeColor="text1"/>
          <w:sz w:val="20"/>
        </w:rPr>
        <w:t>for</w:t>
      </w:r>
      <w:r w:rsidRPr="00A81EF3">
        <w:rPr>
          <w:rFonts w:cstheme="minorHAnsi"/>
          <w:color w:val="000000" w:themeColor="text1"/>
          <w:spacing w:val="1"/>
          <w:sz w:val="20"/>
        </w:rPr>
        <w:t xml:space="preserve"> </w:t>
      </w:r>
      <w:r w:rsidRPr="00A81EF3">
        <w:rPr>
          <w:rFonts w:cstheme="minorHAnsi"/>
          <w:color w:val="000000" w:themeColor="text1"/>
          <w:sz w:val="20"/>
        </w:rPr>
        <w:t>efficient</w:t>
      </w:r>
      <w:r w:rsidRPr="00A81EF3">
        <w:rPr>
          <w:rFonts w:cstheme="minorHAnsi"/>
          <w:color w:val="000000" w:themeColor="text1"/>
          <w:spacing w:val="1"/>
          <w:sz w:val="20"/>
        </w:rPr>
        <w:t xml:space="preserve"> </w:t>
      </w:r>
      <w:r w:rsidRPr="00A81EF3">
        <w:rPr>
          <w:rFonts w:cstheme="minorHAnsi"/>
          <w:color w:val="000000" w:themeColor="text1"/>
          <w:sz w:val="20"/>
        </w:rPr>
        <w:t>and</w:t>
      </w:r>
      <w:r w:rsidRPr="00A81EF3">
        <w:rPr>
          <w:rFonts w:cstheme="minorHAnsi"/>
          <w:color w:val="000000" w:themeColor="text1"/>
          <w:spacing w:val="1"/>
          <w:sz w:val="20"/>
        </w:rPr>
        <w:t xml:space="preserve"> </w:t>
      </w:r>
      <w:r w:rsidRPr="00A81EF3">
        <w:rPr>
          <w:rFonts w:cstheme="minorHAnsi"/>
          <w:color w:val="000000" w:themeColor="text1"/>
          <w:sz w:val="20"/>
        </w:rPr>
        <w:t>smooth</w:t>
      </w:r>
      <w:r w:rsidRPr="00A81EF3">
        <w:rPr>
          <w:rFonts w:cstheme="minorHAnsi"/>
          <w:color w:val="000000" w:themeColor="text1"/>
          <w:spacing w:val="1"/>
          <w:sz w:val="20"/>
        </w:rPr>
        <w:t xml:space="preserve"> </w:t>
      </w:r>
      <w:r w:rsidRPr="00A81EF3">
        <w:rPr>
          <w:rFonts w:cstheme="minorHAnsi"/>
          <w:color w:val="000000" w:themeColor="text1"/>
          <w:sz w:val="20"/>
        </w:rPr>
        <w:t>implementation</w:t>
      </w:r>
      <w:r w:rsidRPr="00A81EF3">
        <w:rPr>
          <w:rFonts w:cstheme="minorHAnsi"/>
          <w:color w:val="000000" w:themeColor="text1"/>
          <w:spacing w:val="1"/>
          <w:sz w:val="20"/>
        </w:rPr>
        <w:t xml:space="preserve"> </w:t>
      </w:r>
      <w:r w:rsidRPr="00A81EF3">
        <w:rPr>
          <w:rFonts w:cstheme="minorHAnsi"/>
          <w:color w:val="000000" w:themeColor="text1"/>
          <w:sz w:val="20"/>
        </w:rPr>
        <w:t>of</w:t>
      </w:r>
      <w:r w:rsidRPr="00A81EF3">
        <w:rPr>
          <w:rFonts w:cstheme="minorHAnsi"/>
          <w:color w:val="000000" w:themeColor="text1"/>
          <w:spacing w:val="1"/>
          <w:sz w:val="20"/>
        </w:rPr>
        <w:t xml:space="preserve"> </w:t>
      </w:r>
      <w:r w:rsidRPr="00A81EF3">
        <w:rPr>
          <w:rFonts w:cstheme="minorHAnsi"/>
          <w:color w:val="000000" w:themeColor="text1"/>
          <w:sz w:val="20"/>
        </w:rPr>
        <w:t>the</w:t>
      </w:r>
      <w:r w:rsidRPr="00A81EF3">
        <w:rPr>
          <w:rFonts w:cstheme="minorHAnsi"/>
          <w:color w:val="000000" w:themeColor="text1"/>
          <w:spacing w:val="1"/>
          <w:sz w:val="20"/>
        </w:rPr>
        <w:t xml:space="preserve"> </w:t>
      </w:r>
      <w:r w:rsidRPr="00A81EF3">
        <w:rPr>
          <w:rFonts w:cstheme="minorHAnsi"/>
          <w:color w:val="000000" w:themeColor="text1"/>
          <w:sz w:val="20"/>
        </w:rPr>
        <w:t>project,</w:t>
      </w:r>
      <w:r w:rsidRPr="00A81EF3">
        <w:rPr>
          <w:rFonts w:cstheme="minorHAnsi"/>
          <w:color w:val="000000" w:themeColor="text1"/>
          <w:spacing w:val="1"/>
          <w:sz w:val="20"/>
        </w:rPr>
        <w:t xml:space="preserve"> </w:t>
      </w:r>
      <w:r w:rsidRPr="00A81EF3">
        <w:rPr>
          <w:rFonts w:cstheme="minorHAnsi"/>
          <w:color w:val="000000" w:themeColor="text1"/>
          <w:sz w:val="20"/>
        </w:rPr>
        <w:t>suitable</w:t>
      </w:r>
      <w:r w:rsidRPr="00A81EF3">
        <w:rPr>
          <w:rFonts w:cstheme="minorHAnsi"/>
          <w:color w:val="000000" w:themeColor="text1"/>
          <w:spacing w:val="1"/>
          <w:sz w:val="20"/>
        </w:rPr>
        <w:t xml:space="preserve"> </w:t>
      </w:r>
      <w:r w:rsidRPr="00A81EF3">
        <w:rPr>
          <w:rFonts w:cstheme="minorHAnsi"/>
          <w:color w:val="000000" w:themeColor="text1"/>
          <w:sz w:val="20"/>
        </w:rPr>
        <w:t>institutional</w:t>
      </w:r>
      <w:r w:rsidRPr="00A81EF3">
        <w:rPr>
          <w:rFonts w:cstheme="minorHAnsi"/>
          <w:color w:val="000000" w:themeColor="text1"/>
          <w:spacing w:val="1"/>
          <w:sz w:val="20"/>
        </w:rPr>
        <w:t xml:space="preserve"> </w:t>
      </w:r>
      <w:r w:rsidRPr="00A81EF3">
        <w:rPr>
          <w:rFonts w:cstheme="minorHAnsi"/>
          <w:color w:val="000000" w:themeColor="text1"/>
          <w:sz w:val="20"/>
        </w:rPr>
        <w:t>arrangements</w:t>
      </w:r>
      <w:r w:rsidRPr="00A81EF3">
        <w:rPr>
          <w:rFonts w:cstheme="minorHAnsi"/>
          <w:color w:val="000000" w:themeColor="text1"/>
          <w:spacing w:val="1"/>
          <w:sz w:val="20"/>
        </w:rPr>
        <w:t xml:space="preserve"> </w:t>
      </w:r>
      <w:r w:rsidRPr="00A81EF3">
        <w:rPr>
          <w:rFonts w:cstheme="minorHAnsi"/>
          <w:color w:val="000000" w:themeColor="text1"/>
          <w:sz w:val="20"/>
        </w:rPr>
        <w:t>are</w:t>
      </w:r>
      <w:r w:rsidRPr="00A81EF3">
        <w:rPr>
          <w:rFonts w:cstheme="minorHAnsi"/>
          <w:color w:val="000000" w:themeColor="text1"/>
          <w:spacing w:val="1"/>
          <w:sz w:val="20"/>
        </w:rPr>
        <w:t xml:space="preserve"> </w:t>
      </w:r>
      <w:r w:rsidRPr="00A81EF3">
        <w:rPr>
          <w:rFonts w:cstheme="minorHAnsi"/>
          <w:color w:val="000000" w:themeColor="text1"/>
          <w:sz w:val="20"/>
        </w:rPr>
        <w:t>necessary</w:t>
      </w:r>
      <w:r w:rsidRPr="00A81EF3">
        <w:rPr>
          <w:rFonts w:cstheme="minorHAnsi"/>
          <w:color w:val="000000" w:themeColor="text1"/>
          <w:spacing w:val="1"/>
          <w:sz w:val="20"/>
        </w:rPr>
        <w:t xml:space="preserve"> </w:t>
      </w:r>
      <w:r w:rsidRPr="00A81EF3">
        <w:rPr>
          <w:rFonts w:cstheme="minorHAnsi"/>
          <w:color w:val="000000" w:themeColor="text1"/>
          <w:sz w:val="20"/>
        </w:rPr>
        <w:t>to</w:t>
      </w:r>
      <w:r w:rsidRPr="00A81EF3">
        <w:rPr>
          <w:rFonts w:cstheme="minorHAnsi"/>
          <w:color w:val="000000" w:themeColor="text1"/>
          <w:spacing w:val="1"/>
          <w:sz w:val="20"/>
        </w:rPr>
        <w:t xml:space="preserve"> </w:t>
      </w:r>
      <w:r w:rsidRPr="00A81EF3">
        <w:rPr>
          <w:rFonts w:cstheme="minorHAnsi"/>
          <w:color w:val="000000" w:themeColor="text1"/>
          <w:sz w:val="20"/>
        </w:rPr>
        <w:t>manage</w:t>
      </w:r>
      <w:r w:rsidRPr="00A81EF3">
        <w:rPr>
          <w:rFonts w:cstheme="minorHAnsi"/>
          <w:color w:val="000000" w:themeColor="text1"/>
          <w:spacing w:val="1"/>
          <w:sz w:val="20"/>
        </w:rPr>
        <w:t xml:space="preserve"> </w:t>
      </w:r>
      <w:r w:rsidRPr="00A81EF3">
        <w:rPr>
          <w:rFonts w:cstheme="minorHAnsi"/>
          <w:color w:val="000000" w:themeColor="text1"/>
          <w:sz w:val="20"/>
        </w:rPr>
        <w:t>and</w:t>
      </w:r>
      <w:r w:rsidRPr="00A81EF3">
        <w:rPr>
          <w:rFonts w:cstheme="minorHAnsi"/>
          <w:color w:val="000000" w:themeColor="text1"/>
          <w:spacing w:val="1"/>
          <w:sz w:val="20"/>
        </w:rPr>
        <w:t xml:space="preserve"> </w:t>
      </w:r>
      <w:r w:rsidRPr="00A81EF3">
        <w:rPr>
          <w:rFonts w:cstheme="minorHAnsi"/>
          <w:color w:val="000000" w:themeColor="text1"/>
          <w:sz w:val="20"/>
        </w:rPr>
        <w:t>implement</w:t>
      </w:r>
      <w:r w:rsidRPr="00A81EF3">
        <w:rPr>
          <w:rFonts w:cstheme="minorHAnsi"/>
          <w:color w:val="000000" w:themeColor="text1"/>
          <w:spacing w:val="1"/>
          <w:sz w:val="20"/>
        </w:rPr>
        <w:t xml:space="preserve"> </w:t>
      </w:r>
      <w:r w:rsidRPr="00A81EF3">
        <w:rPr>
          <w:rFonts w:cstheme="minorHAnsi"/>
          <w:color w:val="000000" w:themeColor="text1"/>
          <w:sz w:val="20"/>
        </w:rPr>
        <w:t>the</w:t>
      </w:r>
      <w:r w:rsidRPr="00A81EF3">
        <w:rPr>
          <w:rFonts w:cstheme="minorHAnsi"/>
          <w:color w:val="000000" w:themeColor="text1"/>
          <w:spacing w:val="1"/>
          <w:sz w:val="20"/>
        </w:rPr>
        <w:t xml:space="preserve"> </w:t>
      </w:r>
      <w:r w:rsidRPr="00A81EF3">
        <w:rPr>
          <w:rFonts w:cstheme="minorHAnsi"/>
          <w:color w:val="000000" w:themeColor="text1"/>
          <w:sz w:val="20"/>
        </w:rPr>
        <w:t>RAP.</w:t>
      </w:r>
      <w:r w:rsidRPr="00A81EF3">
        <w:rPr>
          <w:rFonts w:cstheme="minorHAnsi"/>
          <w:color w:val="000000" w:themeColor="text1"/>
          <w:spacing w:val="1"/>
          <w:sz w:val="20"/>
        </w:rPr>
        <w:t xml:space="preserve"> </w:t>
      </w:r>
      <w:r w:rsidRPr="00A81EF3">
        <w:rPr>
          <w:rFonts w:cstheme="minorHAnsi"/>
          <w:color w:val="000000" w:themeColor="text1"/>
          <w:sz w:val="20"/>
        </w:rPr>
        <w:t>ACCESS phase 01</w:t>
      </w:r>
      <w:r w:rsidRPr="00A81EF3">
        <w:rPr>
          <w:rFonts w:cstheme="minorHAnsi"/>
          <w:color w:val="000000" w:themeColor="text1"/>
          <w:spacing w:val="1"/>
          <w:sz w:val="20"/>
        </w:rPr>
        <w:t xml:space="preserve"> </w:t>
      </w:r>
      <w:r w:rsidRPr="00A81EF3">
        <w:rPr>
          <w:rFonts w:cstheme="minorHAnsi"/>
          <w:color w:val="000000" w:themeColor="text1"/>
          <w:sz w:val="20"/>
        </w:rPr>
        <w:t>Institutional</w:t>
      </w:r>
      <w:r w:rsidRPr="00A81EF3">
        <w:rPr>
          <w:rFonts w:cstheme="minorHAnsi"/>
          <w:color w:val="000000" w:themeColor="text1"/>
          <w:spacing w:val="1"/>
          <w:sz w:val="20"/>
        </w:rPr>
        <w:t xml:space="preserve"> </w:t>
      </w:r>
      <w:r w:rsidRPr="00A81EF3">
        <w:rPr>
          <w:rFonts w:cstheme="minorHAnsi"/>
          <w:color w:val="000000" w:themeColor="text1"/>
          <w:sz w:val="20"/>
        </w:rPr>
        <w:t>arrangement</w:t>
      </w:r>
      <w:r w:rsidRPr="00A81EF3">
        <w:rPr>
          <w:rFonts w:cstheme="minorHAnsi"/>
          <w:color w:val="000000" w:themeColor="text1"/>
          <w:spacing w:val="1"/>
          <w:sz w:val="20"/>
        </w:rPr>
        <w:t xml:space="preserve"> </w:t>
      </w:r>
      <w:r w:rsidRPr="00A81EF3">
        <w:rPr>
          <w:rFonts w:cstheme="minorHAnsi"/>
          <w:color w:val="000000" w:themeColor="text1"/>
          <w:sz w:val="20"/>
        </w:rPr>
        <w:t>consist</w:t>
      </w:r>
      <w:r w:rsidRPr="00A81EF3">
        <w:rPr>
          <w:rFonts w:cstheme="minorHAnsi"/>
          <w:color w:val="000000" w:themeColor="text1"/>
          <w:spacing w:val="1"/>
          <w:sz w:val="20"/>
        </w:rPr>
        <w:t xml:space="preserve"> </w:t>
      </w:r>
      <w:r w:rsidRPr="00A81EF3">
        <w:rPr>
          <w:rFonts w:cstheme="minorHAnsi"/>
          <w:color w:val="000000" w:themeColor="text1"/>
          <w:sz w:val="20"/>
        </w:rPr>
        <w:t>of</w:t>
      </w:r>
      <w:r w:rsidRPr="00A81EF3">
        <w:rPr>
          <w:rFonts w:cstheme="minorHAnsi"/>
          <w:color w:val="000000" w:themeColor="text1"/>
          <w:spacing w:val="1"/>
          <w:sz w:val="20"/>
        </w:rPr>
        <w:t xml:space="preserve"> </w:t>
      </w:r>
      <w:r w:rsidRPr="00A81EF3">
        <w:rPr>
          <w:rFonts w:cstheme="minorHAnsi"/>
          <w:color w:val="000000" w:themeColor="text1"/>
          <w:sz w:val="20"/>
        </w:rPr>
        <w:t>PSC, PIU, and PIC. Institutional arrangements required for implementation of Resettlement Plan</w:t>
      </w:r>
      <w:r w:rsidRPr="00A81EF3">
        <w:rPr>
          <w:rFonts w:cstheme="minorHAnsi"/>
          <w:color w:val="000000" w:themeColor="text1"/>
          <w:spacing w:val="1"/>
          <w:sz w:val="20"/>
        </w:rPr>
        <w:t xml:space="preserve"> </w:t>
      </w:r>
      <w:r w:rsidRPr="00A81EF3">
        <w:rPr>
          <w:rFonts w:cstheme="minorHAnsi"/>
          <w:color w:val="000000" w:themeColor="text1"/>
          <w:sz w:val="20"/>
        </w:rPr>
        <w:t>includes capacity augmentation of RHD head office, RHD field offices, Deputy Commissioners offices,</w:t>
      </w:r>
      <w:r w:rsidRPr="00A81EF3">
        <w:rPr>
          <w:rFonts w:cstheme="minorHAnsi"/>
          <w:color w:val="000000" w:themeColor="text1"/>
          <w:spacing w:val="1"/>
          <w:sz w:val="20"/>
        </w:rPr>
        <w:t xml:space="preserve"> </w:t>
      </w:r>
      <w:r w:rsidRPr="00A81EF3">
        <w:rPr>
          <w:rFonts w:cstheme="minorHAnsi"/>
          <w:color w:val="000000" w:themeColor="text1"/>
          <w:sz w:val="20"/>
        </w:rPr>
        <w:t>appointment of INGO/Consulting Firm, formation of various committees like: GRC, PAVC, RAC, etc. The</w:t>
      </w:r>
      <w:r w:rsidRPr="00A81EF3">
        <w:rPr>
          <w:rFonts w:cstheme="minorHAnsi"/>
          <w:color w:val="000000" w:themeColor="text1"/>
          <w:spacing w:val="1"/>
          <w:sz w:val="20"/>
        </w:rPr>
        <w:t xml:space="preserve"> </w:t>
      </w:r>
      <w:r w:rsidRPr="00A81EF3">
        <w:rPr>
          <w:rFonts w:cstheme="minorHAnsi"/>
          <w:color w:val="000000" w:themeColor="text1"/>
          <w:sz w:val="20"/>
        </w:rPr>
        <w:t>Deputy Project Director at Head Office will function as the Chief Resettlement Officer (CRO). The CRO</w:t>
      </w:r>
      <w:r w:rsidRPr="00A81EF3">
        <w:rPr>
          <w:rFonts w:cstheme="minorHAnsi"/>
          <w:color w:val="000000" w:themeColor="text1"/>
          <w:spacing w:val="1"/>
          <w:sz w:val="20"/>
        </w:rPr>
        <w:t xml:space="preserve"> </w:t>
      </w:r>
      <w:r w:rsidRPr="00A81EF3">
        <w:rPr>
          <w:rFonts w:cstheme="minorHAnsi"/>
          <w:color w:val="000000" w:themeColor="text1"/>
          <w:sz w:val="20"/>
        </w:rPr>
        <w:t>will have overall responsibility relating to resettlement and rehabilitation policy guidance, coordination,</w:t>
      </w:r>
      <w:r w:rsidRPr="00A81EF3">
        <w:rPr>
          <w:rFonts w:cstheme="minorHAnsi"/>
          <w:color w:val="000000" w:themeColor="text1"/>
          <w:spacing w:val="-47"/>
          <w:sz w:val="20"/>
        </w:rPr>
        <w:t xml:space="preserve"> </w:t>
      </w:r>
      <w:r w:rsidRPr="00A81EF3">
        <w:rPr>
          <w:rFonts w:cstheme="minorHAnsi"/>
          <w:color w:val="000000" w:themeColor="text1"/>
          <w:sz w:val="20"/>
        </w:rPr>
        <w:t xml:space="preserve">planning, </w:t>
      </w:r>
      <w:proofErr w:type="gramStart"/>
      <w:r w:rsidRPr="00A81EF3">
        <w:rPr>
          <w:rFonts w:cstheme="minorHAnsi"/>
          <w:color w:val="000000" w:themeColor="text1"/>
          <w:sz w:val="20"/>
        </w:rPr>
        <w:t>monitoring</w:t>
      </w:r>
      <w:proofErr w:type="gramEnd"/>
      <w:r w:rsidRPr="00A81EF3">
        <w:rPr>
          <w:rFonts w:cstheme="minorHAnsi"/>
          <w:color w:val="000000" w:themeColor="text1"/>
          <w:sz w:val="20"/>
        </w:rPr>
        <w:t xml:space="preserve"> and reporting. Secretarial Staffs at Head Office will assist the CRO. At the field</w:t>
      </w:r>
      <w:r w:rsidRPr="00A81EF3">
        <w:rPr>
          <w:rFonts w:cstheme="minorHAnsi"/>
          <w:color w:val="000000" w:themeColor="text1"/>
          <w:spacing w:val="1"/>
          <w:sz w:val="20"/>
        </w:rPr>
        <w:t xml:space="preserve"> </w:t>
      </w:r>
      <w:r w:rsidRPr="00A81EF3">
        <w:rPr>
          <w:rFonts w:cstheme="minorHAnsi"/>
          <w:color w:val="000000" w:themeColor="text1"/>
          <w:sz w:val="20"/>
        </w:rPr>
        <w:t>level, the CRO will be assisted by PIC. Besides, a resettlement NGO/Firm will be appointed for the implementation of</w:t>
      </w:r>
      <w:r w:rsidRPr="00A81EF3">
        <w:rPr>
          <w:rFonts w:cstheme="minorHAnsi"/>
          <w:color w:val="000000" w:themeColor="text1"/>
          <w:spacing w:val="1"/>
          <w:sz w:val="20"/>
        </w:rPr>
        <w:t xml:space="preserve"> </w:t>
      </w:r>
      <w:r w:rsidRPr="00A81EF3">
        <w:rPr>
          <w:rFonts w:cstheme="minorHAnsi"/>
          <w:color w:val="000000" w:themeColor="text1"/>
          <w:sz w:val="20"/>
        </w:rPr>
        <w:t>resettlement plan. The resettlement expert of the project Implementation Committee (PIC) would be</w:t>
      </w:r>
      <w:r w:rsidRPr="00A81EF3">
        <w:rPr>
          <w:rFonts w:cstheme="minorHAnsi"/>
          <w:color w:val="000000" w:themeColor="text1"/>
          <w:spacing w:val="1"/>
          <w:sz w:val="20"/>
        </w:rPr>
        <w:t xml:space="preserve"> </w:t>
      </w:r>
      <w:r w:rsidRPr="00A81EF3">
        <w:rPr>
          <w:rFonts w:cstheme="minorHAnsi"/>
          <w:color w:val="000000" w:themeColor="text1"/>
          <w:sz w:val="20"/>
        </w:rPr>
        <w:t>engaged to carry out internal monitoring and evaluation of the project.   External Monitoring Agency</w:t>
      </w:r>
      <w:r w:rsidRPr="00A81EF3">
        <w:rPr>
          <w:rFonts w:cstheme="minorHAnsi"/>
          <w:color w:val="000000" w:themeColor="text1"/>
          <w:spacing w:val="1"/>
          <w:sz w:val="20"/>
        </w:rPr>
        <w:t xml:space="preserve"> </w:t>
      </w:r>
      <w:r w:rsidRPr="00A81EF3">
        <w:rPr>
          <w:rFonts w:cstheme="minorHAnsi"/>
          <w:color w:val="000000" w:themeColor="text1"/>
          <w:sz w:val="20"/>
        </w:rPr>
        <w:t>will be</w:t>
      </w:r>
      <w:r w:rsidRPr="00A81EF3">
        <w:rPr>
          <w:rFonts w:cstheme="minorHAnsi"/>
          <w:color w:val="000000" w:themeColor="text1"/>
          <w:spacing w:val="-2"/>
          <w:sz w:val="20"/>
        </w:rPr>
        <w:t xml:space="preserve"> </w:t>
      </w:r>
      <w:r w:rsidRPr="00A81EF3">
        <w:rPr>
          <w:rFonts w:cstheme="minorHAnsi"/>
          <w:color w:val="000000" w:themeColor="text1"/>
          <w:sz w:val="20"/>
        </w:rPr>
        <w:t>engaged</w:t>
      </w:r>
      <w:r w:rsidRPr="00A81EF3">
        <w:rPr>
          <w:rFonts w:cstheme="minorHAnsi"/>
          <w:color w:val="000000" w:themeColor="text1"/>
          <w:spacing w:val="-3"/>
          <w:sz w:val="20"/>
        </w:rPr>
        <w:t xml:space="preserve"> </w:t>
      </w:r>
      <w:r w:rsidRPr="00A81EF3">
        <w:rPr>
          <w:rFonts w:cstheme="minorHAnsi"/>
          <w:color w:val="000000" w:themeColor="text1"/>
          <w:sz w:val="20"/>
        </w:rPr>
        <w:t>for</w:t>
      </w:r>
      <w:r w:rsidRPr="00A81EF3">
        <w:rPr>
          <w:rFonts w:cstheme="minorHAnsi"/>
          <w:color w:val="000000" w:themeColor="text1"/>
          <w:spacing w:val="-2"/>
          <w:sz w:val="20"/>
        </w:rPr>
        <w:t xml:space="preserve"> </w:t>
      </w:r>
      <w:r w:rsidRPr="00A81EF3">
        <w:rPr>
          <w:rFonts w:cstheme="minorHAnsi"/>
          <w:color w:val="000000" w:themeColor="text1"/>
          <w:sz w:val="20"/>
        </w:rPr>
        <w:t>the</w:t>
      </w:r>
      <w:r w:rsidRPr="00A81EF3">
        <w:rPr>
          <w:rFonts w:cstheme="minorHAnsi"/>
          <w:color w:val="000000" w:themeColor="text1"/>
          <w:spacing w:val="2"/>
          <w:sz w:val="20"/>
        </w:rPr>
        <w:t xml:space="preserve"> </w:t>
      </w:r>
      <w:r w:rsidRPr="00A81EF3">
        <w:rPr>
          <w:rFonts w:cstheme="minorHAnsi"/>
          <w:color w:val="000000" w:themeColor="text1"/>
          <w:sz w:val="20"/>
        </w:rPr>
        <w:t>project.</w:t>
      </w:r>
    </w:p>
    <w:p w14:paraId="4DC4914E" w14:textId="77777777" w:rsidR="00A81EF3" w:rsidRDefault="0091371A" w:rsidP="00A81EF3">
      <w:pPr>
        <w:numPr>
          <w:ilvl w:val="0"/>
          <w:numId w:val="101"/>
        </w:numPr>
        <w:spacing w:after="120"/>
        <w:ind w:left="720" w:right="170" w:hanging="720"/>
        <w:jc w:val="both"/>
        <w:rPr>
          <w:rFonts w:cstheme="minorHAnsi"/>
          <w:color w:val="000000" w:themeColor="text1"/>
          <w:sz w:val="20"/>
        </w:rPr>
      </w:pPr>
      <w:r w:rsidRPr="00A81EF3">
        <w:rPr>
          <w:rFonts w:cstheme="minorHAnsi"/>
          <w:color w:val="000000" w:themeColor="text1"/>
          <w:sz w:val="20"/>
        </w:rPr>
        <w:t>There</w:t>
      </w:r>
      <w:r w:rsidRPr="00A81EF3">
        <w:rPr>
          <w:rFonts w:cstheme="minorHAnsi"/>
          <w:color w:val="000000" w:themeColor="text1"/>
          <w:spacing w:val="1"/>
          <w:sz w:val="20"/>
        </w:rPr>
        <w:t xml:space="preserve"> </w:t>
      </w:r>
      <w:r w:rsidRPr="00A81EF3">
        <w:rPr>
          <w:rFonts w:cstheme="minorHAnsi"/>
          <w:color w:val="000000" w:themeColor="text1"/>
          <w:sz w:val="20"/>
        </w:rPr>
        <w:t>will be</w:t>
      </w:r>
      <w:r w:rsidRPr="00A81EF3">
        <w:rPr>
          <w:rFonts w:cstheme="minorHAnsi"/>
          <w:color w:val="000000" w:themeColor="text1"/>
          <w:spacing w:val="1"/>
          <w:sz w:val="20"/>
        </w:rPr>
        <w:t xml:space="preserve"> </w:t>
      </w:r>
      <w:r w:rsidRPr="00A81EF3">
        <w:rPr>
          <w:rFonts w:cstheme="minorHAnsi"/>
          <w:color w:val="000000" w:themeColor="text1"/>
          <w:sz w:val="20"/>
        </w:rPr>
        <w:t>a PSC chaired by the Sr. Secretary/Secretary of respective ministry. The PIU-RHD/BLPA will report to their Ministerial Project Steering Committee (PSC). PSC will include</w:t>
      </w:r>
      <w:r w:rsidRPr="00A81EF3">
        <w:rPr>
          <w:rFonts w:cstheme="minorHAnsi"/>
          <w:color w:val="000000" w:themeColor="text1"/>
          <w:spacing w:val="1"/>
          <w:sz w:val="20"/>
        </w:rPr>
        <w:t xml:space="preserve"> </w:t>
      </w:r>
      <w:r w:rsidRPr="00A81EF3">
        <w:rPr>
          <w:rFonts w:cstheme="minorHAnsi"/>
          <w:color w:val="000000" w:themeColor="text1"/>
          <w:sz w:val="20"/>
        </w:rPr>
        <w:t>representatives from ministries, LAR Advisor, division, departments/agencies that are part of overall</w:t>
      </w:r>
      <w:r w:rsidRPr="00A81EF3">
        <w:rPr>
          <w:rFonts w:cstheme="minorHAnsi"/>
          <w:color w:val="000000" w:themeColor="text1"/>
          <w:spacing w:val="1"/>
          <w:sz w:val="20"/>
        </w:rPr>
        <w:t xml:space="preserve"> </w:t>
      </w:r>
      <w:r w:rsidRPr="00A81EF3">
        <w:rPr>
          <w:rFonts w:cstheme="minorHAnsi"/>
          <w:color w:val="000000" w:themeColor="text1"/>
          <w:sz w:val="20"/>
        </w:rPr>
        <w:t>implementation, coordination, and strategy.</w:t>
      </w:r>
      <w:r w:rsidRPr="00A81EF3">
        <w:rPr>
          <w:rFonts w:cstheme="minorHAnsi"/>
          <w:color w:val="000000" w:themeColor="text1"/>
          <w:spacing w:val="1"/>
          <w:sz w:val="20"/>
        </w:rPr>
        <w:t xml:space="preserve"> </w:t>
      </w:r>
      <w:r w:rsidRPr="00A81EF3">
        <w:rPr>
          <w:rFonts w:cstheme="minorHAnsi"/>
          <w:color w:val="000000" w:themeColor="text1"/>
          <w:sz w:val="20"/>
        </w:rPr>
        <w:t>PSC will be responsible for: (i) providing implementation</w:t>
      </w:r>
      <w:r w:rsidRPr="00A81EF3">
        <w:rPr>
          <w:rFonts w:cstheme="minorHAnsi"/>
          <w:color w:val="000000" w:themeColor="text1"/>
          <w:spacing w:val="1"/>
          <w:sz w:val="20"/>
        </w:rPr>
        <w:t xml:space="preserve"> </w:t>
      </w:r>
      <w:r w:rsidRPr="00A81EF3">
        <w:rPr>
          <w:rFonts w:cstheme="minorHAnsi"/>
          <w:color w:val="000000" w:themeColor="text1"/>
          <w:sz w:val="20"/>
        </w:rPr>
        <w:t>advice</w:t>
      </w:r>
      <w:r w:rsidRPr="00A81EF3">
        <w:rPr>
          <w:rFonts w:cstheme="minorHAnsi"/>
          <w:color w:val="000000" w:themeColor="text1"/>
          <w:spacing w:val="1"/>
          <w:sz w:val="20"/>
        </w:rPr>
        <w:t xml:space="preserve"> </w:t>
      </w:r>
      <w:r w:rsidRPr="00A81EF3">
        <w:rPr>
          <w:rFonts w:cstheme="minorHAnsi"/>
          <w:color w:val="000000" w:themeColor="text1"/>
          <w:sz w:val="20"/>
        </w:rPr>
        <w:t>and</w:t>
      </w:r>
      <w:r w:rsidRPr="00A81EF3">
        <w:rPr>
          <w:rFonts w:cstheme="minorHAnsi"/>
          <w:color w:val="000000" w:themeColor="text1"/>
          <w:spacing w:val="1"/>
          <w:sz w:val="20"/>
        </w:rPr>
        <w:t xml:space="preserve"> </w:t>
      </w:r>
      <w:r w:rsidRPr="00A81EF3">
        <w:rPr>
          <w:rFonts w:cstheme="minorHAnsi"/>
          <w:color w:val="000000" w:themeColor="text1"/>
          <w:sz w:val="20"/>
        </w:rPr>
        <w:t>operational</w:t>
      </w:r>
      <w:r w:rsidRPr="00A81EF3">
        <w:rPr>
          <w:rFonts w:cstheme="minorHAnsi"/>
          <w:color w:val="000000" w:themeColor="text1"/>
          <w:spacing w:val="1"/>
          <w:sz w:val="20"/>
        </w:rPr>
        <w:t xml:space="preserve"> </w:t>
      </w:r>
      <w:r w:rsidRPr="00A81EF3">
        <w:rPr>
          <w:rFonts w:cstheme="minorHAnsi"/>
          <w:color w:val="000000" w:themeColor="text1"/>
          <w:sz w:val="20"/>
        </w:rPr>
        <w:t>guidance;</w:t>
      </w:r>
      <w:r w:rsidRPr="00A81EF3">
        <w:rPr>
          <w:rFonts w:cstheme="minorHAnsi"/>
          <w:color w:val="000000" w:themeColor="text1"/>
          <w:spacing w:val="1"/>
          <w:sz w:val="20"/>
        </w:rPr>
        <w:t xml:space="preserve"> </w:t>
      </w:r>
      <w:r w:rsidRPr="00A81EF3">
        <w:rPr>
          <w:rFonts w:cstheme="minorHAnsi"/>
          <w:color w:val="000000" w:themeColor="text1"/>
          <w:sz w:val="20"/>
        </w:rPr>
        <w:t>(ii)</w:t>
      </w:r>
      <w:r w:rsidRPr="00A81EF3">
        <w:rPr>
          <w:rFonts w:cstheme="minorHAnsi"/>
          <w:color w:val="000000" w:themeColor="text1"/>
          <w:spacing w:val="1"/>
          <w:sz w:val="20"/>
        </w:rPr>
        <w:t xml:space="preserve"> </w:t>
      </w:r>
      <w:r w:rsidRPr="00A81EF3">
        <w:rPr>
          <w:rFonts w:cstheme="minorHAnsi"/>
          <w:color w:val="000000" w:themeColor="text1"/>
          <w:sz w:val="20"/>
        </w:rPr>
        <w:t>reviewing</w:t>
      </w:r>
      <w:r w:rsidRPr="00A81EF3">
        <w:rPr>
          <w:rFonts w:cstheme="minorHAnsi"/>
          <w:color w:val="000000" w:themeColor="text1"/>
          <w:spacing w:val="1"/>
          <w:sz w:val="20"/>
        </w:rPr>
        <w:t xml:space="preserve"> </w:t>
      </w:r>
      <w:r w:rsidRPr="00A81EF3">
        <w:rPr>
          <w:rFonts w:cstheme="minorHAnsi"/>
          <w:color w:val="000000" w:themeColor="text1"/>
          <w:sz w:val="20"/>
        </w:rPr>
        <w:t>financial,</w:t>
      </w:r>
      <w:r w:rsidRPr="00A81EF3">
        <w:rPr>
          <w:rFonts w:cstheme="minorHAnsi"/>
          <w:color w:val="000000" w:themeColor="text1"/>
          <w:spacing w:val="1"/>
          <w:sz w:val="20"/>
        </w:rPr>
        <w:t xml:space="preserve"> </w:t>
      </w:r>
      <w:r w:rsidRPr="00A81EF3">
        <w:rPr>
          <w:rFonts w:cstheme="minorHAnsi"/>
          <w:color w:val="000000" w:themeColor="text1"/>
          <w:sz w:val="20"/>
        </w:rPr>
        <w:t>safeguard</w:t>
      </w:r>
      <w:r w:rsidRPr="00A81EF3">
        <w:rPr>
          <w:rFonts w:cstheme="minorHAnsi"/>
          <w:color w:val="000000" w:themeColor="text1"/>
          <w:spacing w:val="1"/>
          <w:sz w:val="20"/>
        </w:rPr>
        <w:t xml:space="preserve"> </w:t>
      </w:r>
      <w:r w:rsidRPr="00A81EF3">
        <w:rPr>
          <w:rFonts w:cstheme="minorHAnsi"/>
          <w:color w:val="000000" w:themeColor="text1"/>
          <w:sz w:val="20"/>
        </w:rPr>
        <w:t>implementation</w:t>
      </w:r>
      <w:r w:rsidRPr="00A81EF3">
        <w:rPr>
          <w:rFonts w:cstheme="minorHAnsi"/>
          <w:color w:val="000000" w:themeColor="text1"/>
          <w:spacing w:val="1"/>
          <w:sz w:val="20"/>
        </w:rPr>
        <w:t xml:space="preserve"> </w:t>
      </w:r>
      <w:r w:rsidRPr="00A81EF3">
        <w:rPr>
          <w:rFonts w:cstheme="minorHAnsi"/>
          <w:color w:val="000000" w:themeColor="text1"/>
          <w:sz w:val="20"/>
        </w:rPr>
        <w:t>and</w:t>
      </w:r>
      <w:r w:rsidRPr="00A81EF3">
        <w:rPr>
          <w:rFonts w:cstheme="minorHAnsi"/>
          <w:color w:val="000000" w:themeColor="text1"/>
          <w:spacing w:val="1"/>
          <w:sz w:val="20"/>
        </w:rPr>
        <w:t xml:space="preserve"> </w:t>
      </w:r>
      <w:r w:rsidRPr="00A81EF3">
        <w:rPr>
          <w:rFonts w:cstheme="minorHAnsi"/>
          <w:color w:val="000000" w:themeColor="text1"/>
          <w:sz w:val="20"/>
        </w:rPr>
        <w:t>physical</w:t>
      </w:r>
      <w:r w:rsidRPr="00A81EF3">
        <w:rPr>
          <w:rFonts w:cstheme="minorHAnsi"/>
          <w:color w:val="000000" w:themeColor="text1"/>
          <w:spacing w:val="1"/>
          <w:sz w:val="20"/>
        </w:rPr>
        <w:t xml:space="preserve"> </w:t>
      </w:r>
      <w:r w:rsidRPr="00A81EF3">
        <w:rPr>
          <w:rFonts w:cstheme="minorHAnsi"/>
          <w:color w:val="000000" w:themeColor="text1"/>
          <w:sz w:val="20"/>
        </w:rPr>
        <w:t>progress; (iii) resolving any implementation problems (iv)providing any other necessary direction for</w:t>
      </w:r>
      <w:r w:rsidRPr="00A81EF3">
        <w:rPr>
          <w:rFonts w:cstheme="minorHAnsi"/>
          <w:color w:val="000000" w:themeColor="text1"/>
          <w:spacing w:val="1"/>
          <w:sz w:val="20"/>
        </w:rPr>
        <w:t xml:space="preserve"> </w:t>
      </w:r>
      <w:r w:rsidRPr="00A81EF3">
        <w:rPr>
          <w:rFonts w:cstheme="minorHAnsi"/>
          <w:color w:val="000000" w:themeColor="text1"/>
          <w:sz w:val="20"/>
        </w:rPr>
        <w:t>effective</w:t>
      </w:r>
      <w:r w:rsidRPr="00A81EF3">
        <w:rPr>
          <w:rFonts w:cstheme="minorHAnsi"/>
          <w:color w:val="000000" w:themeColor="text1"/>
          <w:spacing w:val="-2"/>
          <w:sz w:val="20"/>
        </w:rPr>
        <w:t xml:space="preserve"> </w:t>
      </w:r>
      <w:r w:rsidRPr="00A81EF3">
        <w:rPr>
          <w:rFonts w:cstheme="minorHAnsi"/>
          <w:color w:val="000000" w:themeColor="text1"/>
          <w:sz w:val="20"/>
        </w:rPr>
        <w:t>implementation.</w:t>
      </w:r>
    </w:p>
    <w:p w14:paraId="52805DCB" w14:textId="77777777" w:rsidR="00F20D1F" w:rsidRDefault="0091371A" w:rsidP="00A81EF3">
      <w:pPr>
        <w:numPr>
          <w:ilvl w:val="0"/>
          <w:numId w:val="101"/>
        </w:numPr>
        <w:spacing w:after="120"/>
        <w:ind w:left="720" w:right="170" w:hanging="720"/>
        <w:jc w:val="both"/>
        <w:rPr>
          <w:rFonts w:cstheme="minorHAnsi"/>
          <w:color w:val="000000" w:themeColor="text1"/>
          <w:sz w:val="20"/>
        </w:rPr>
      </w:pPr>
      <w:r w:rsidRPr="00A81EF3">
        <w:rPr>
          <w:rFonts w:cstheme="minorHAnsi"/>
          <w:color w:val="000000" w:themeColor="text1"/>
          <w:sz w:val="20"/>
        </w:rPr>
        <w:t>The respective ministry</w:t>
      </w:r>
      <w:r w:rsidRPr="00A81EF3">
        <w:rPr>
          <w:rFonts w:cstheme="minorHAnsi"/>
          <w:color w:val="000000" w:themeColor="text1"/>
          <w:spacing w:val="1"/>
          <w:sz w:val="20"/>
        </w:rPr>
        <w:t xml:space="preserve"> </w:t>
      </w:r>
      <w:r w:rsidRPr="00A81EF3">
        <w:rPr>
          <w:rFonts w:cstheme="minorHAnsi"/>
          <w:color w:val="000000" w:themeColor="text1"/>
          <w:sz w:val="20"/>
        </w:rPr>
        <w:t>approves</w:t>
      </w:r>
      <w:r w:rsidRPr="00A81EF3">
        <w:rPr>
          <w:rFonts w:cstheme="minorHAnsi"/>
          <w:color w:val="000000" w:themeColor="text1"/>
          <w:spacing w:val="1"/>
          <w:sz w:val="20"/>
        </w:rPr>
        <w:t xml:space="preserve"> </w:t>
      </w:r>
      <w:r w:rsidRPr="00A81EF3">
        <w:rPr>
          <w:rFonts w:cstheme="minorHAnsi"/>
          <w:color w:val="000000" w:themeColor="text1"/>
          <w:sz w:val="20"/>
        </w:rPr>
        <w:t>the</w:t>
      </w:r>
      <w:r w:rsidRPr="00A81EF3">
        <w:rPr>
          <w:rFonts w:cstheme="minorHAnsi"/>
          <w:color w:val="000000" w:themeColor="text1"/>
          <w:spacing w:val="1"/>
          <w:sz w:val="20"/>
        </w:rPr>
        <w:t xml:space="preserve"> </w:t>
      </w:r>
      <w:r w:rsidRPr="00A81EF3">
        <w:rPr>
          <w:rFonts w:cstheme="minorHAnsi"/>
          <w:color w:val="000000" w:themeColor="text1"/>
          <w:sz w:val="20"/>
        </w:rPr>
        <w:t>LAP</w:t>
      </w:r>
      <w:r w:rsidRPr="00A81EF3">
        <w:rPr>
          <w:rFonts w:cstheme="minorHAnsi"/>
          <w:color w:val="000000" w:themeColor="text1"/>
          <w:spacing w:val="1"/>
          <w:sz w:val="20"/>
        </w:rPr>
        <w:t xml:space="preserve"> </w:t>
      </w:r>
      <w:r w:rsidRPr="00A81EF3">
        <w:rPr>
          <w:rFonts w:cstheme="minorHAnsi"/>
          <w:color w:val="000000" w:themeColor="text1"/>
          <w:sz w:val="20"/>
        </w:rPr>
        <w:t>and</w:t>
      </w:r>
      <w:r w:rsidRPr="00A81EF3">
        <w:rPr>
          <w:rFonts w:cstheme="minorHAnsi"/>
          <w:color w:val="000000" w:themeColor="text1"/>
          <w:spacing w:val="1"/>
          <w:sz w:val="20"/>
        </w:rPr>
        <w:t xml:space="preserve"> </w:t>
      </w:r>
      <w:r w:rsidRPr="00A81EF3">
        <w:rPr>
          <w:rFonts w:cstheme="minorHAnsi"/>
          <w:color w:val="000000" w:themeColor="text1"/>
          <w:sz w:val="20"/>
        </w:rPr>
        <w:t>RAP</w:t>
      </w:r>
      <w:r w:rsidRPr="00A81EF3">
        <w:rPr>
          <w:rFonts w:cstheme="minorHAnsi"/>
          <w:color w:val="000000" w:themeColor="text1"/>
          <w:spacing w:val="1"/>
          <w:sz w:val="20"/>
        </w:rPr>
        <w:t xml:space="preserve"> </w:t>
      </w:r>
      <w:r w:rsidRPr="00A81EF3">
        <w:rPr>
          <w:rFonts w:cstheme="minorHAnsi"/>
          <w:color w:val="000000" w:themeColor="text1"/>
          <w:sz w:val="20"/>
        </w:rPr>
        <w:t>of</w:t>
      </w:r>
      <w:r w:rsidRPr="00A81EF3">
        <w:rPr>
          <w:rFonts w:cstheme="minorHAnsi"/>
          <w:color w:val="000000" w:themeColor="text1"/>
          <w:spacing w:val="1"/>
          <w:sz w:val="20"/>
        </w:rPr>
        <w:t xml:space="preserve"> </w:t>
      </w:r>
      <w:r w:rsidRPr="00A81EF3">
        <w:rPr>
          <w:rFonts w:cstheme="minorHAnsi"/>
          <w:color w:val="000000" w:themeColor="text1"/>
          <w:sz w:val="20"/>
        </w:rPr>
        <w:t>the</w:t>
      </w:r>
      <w:r w:rsidRPr="00A81EF3">
        <w:rPr>
          <w:rFonts w:cstheme="minorHAnsi"/>
          <w:color w:val="000000" w:themeColor="text1"/>
          <w:spacing w:val="1"/>
          <w:sz w:val="20"/>
        </w:rPr>
        <w:t xml:space="preserve"> </w:t>
      </w:r>
      <w:r w:rsidRPr="00A81EF3">
        <w:rPr>
          <w:rFonts w:cstheme="minorHAnsi"/>
          <w:color w:val="000000" w:themeColor="text1"/>
          <w:sz w:val="20"/>
        </w:rPr>
        <w:t>project</w:t>
      </w:r>
      <w:r w:rsidRPr="00A81EF3">
        <w:rPr>
          <w:rFonts w:cstheme="minorHAnsi"/>
          <w:color w:val="000000" w:themeColor="text1"/>
          <w:spacing w:val="1"/>
          <w:sz w:val="20"/>
        </w:rPr>
        <w:t xml:space="preserve"> </w:t>
      </w:r>
      <w:r w:rsidRPr="00A81EF3">
        <w:rPr>
          <w:rFonts w:cstheme="minorHAnsi"/>
          <w:color w:val="000000" w:themeColor="text1"/>
          <w:sz w:val="20"/>
        </w:rPr>
        <w:t>prepared</w:t>
      </w:r>
      <w:r w:rsidRPr="00A81EF3">
        <w:rPr>
          <w:rFonts w:cstheme="minorHAnsi"/>
          <w:color w:val="000000" w:themeColor="text1"/>
          <w:spacing w:val="1"/>
          <w:sz w:val="20"/>
        </w:rPr>
        <w:t xml:space="preserve"> </w:t>
      </w:r>
      <w:r w:rsidRPr="00A81EF3">
        <w:rPr>
          <w:rFonts w:cstheme="minorHAnsi"/>
          <w:color w:val="000000" w:themeColor="text1"/>
          <w:sz w:val="20"/>
        </w:rPr>
        <w:t>by</w:t>
      </w:r>
      <w:r w:rsidRPr="00A81EF3">
        <w:rPr>
          <w:rFonts w:cstheme="minorHAnsi"/>
          <w:color w:val="000000" w:themeColor="text1"/>
          <w:spacing w:val="1"/>
          <w:sz w:val="20"/>
        </w:rPr>
        <w:t xml:space="preserve"> </w:t>
      </w:r>
      <w:r w:rsidRPr="00A81EF3">
        <w:rPr>
          <w:rFonts w:cstheme="minorHAnsi"/>
          <w:color w:val="000000" w:themeColor="text1"/>
          <w:sz w:val="20"/>
        </w:rPr>
        <w:t>the</w:t>
      </w:r>
      <w:r w:rsidRPr="00A81EF3">
        <w:rPr>
          <w:rFonts w:cstheme="minorHAnsi"/>
          <w:color w:val="000000" w:themeColor="text1"/>
          <w:spacing w:val="1"/>
          <w:sz w:val="20"/>
        </w:rPr>
        <w:t xml:space="preserve"> </w:t>
      </w:r>
      <w:r w:rsidRPr="00A81EF3">
        <w:rPr>
          <w:rFonts w:cstheme="minorHAnsi"/>
          <w:color w:val="000000" w:themeColor="text1"/>
          <w:sz w:val="20"/>
        </w:rPr>
        <w:t>RHD/ BLPA</w:t>
      </w:r>
      <w:r w:rsidRPr="00A81EF3">
        <w:rPr>
          <w:rFonts w:cstheme="minorHAnsi"/>
          <w:color w:val="000000" w:themeColor="text1"/>
          <w:spacing w:val="1"/>
          <w:sz w:val="20"/>
        </w:rPr>
        <w:t xml:space="preserve"> </w:t>
      </w:r>
      <w:r w:rsidRPr="00A81EF3">
        <w:rPr>
          <w:rFonts w:cstheme="minorHAnsi"/>
          <w:color w:val="000000" w:themeColor="text1"/>
          <w:sz w:val="20"/>
        </w:rPr>
        <w:t>with</w:t>
      </w:r>
      <w:r w:rsidRPr="00A81EF3">
        <w:rPr>
          <w:rFonts w:cstheme="minorHAnsi"/>
          <w:color w:val="000000" w:themeColor="text1"/>
          <w:spacing w:val="1"/>
          <w:sz w:val="20"/>
        </w:rPr>
        <w:t xml:space="preserve"> </w:t>
      </w:r>
      <w:r w:rsidRPr="00A81EF3">
        <w:rPr>
          <w:rFonts w:cstheme="minorHAnsi"/>
          <w:color w:val="000000" w:themeColor="text1"/>
          <w:sz w:val="20"/>
        </w:rPr>
        <w:t>the</w:t>
      </w:r>
      <w:r w:rsidRPr="00A81EF3">
        <w:rPr>
          <w:rFonts w:cstheme="minorHAnsi"/>
          <w:color w:val="000000" w:themeColor="text1"/>
          <w:spacing w:val="1"/>
          <w:sz w:val="20"/>
        </w:rPr>
        <w:t xml:space="preserve"> </w:t>
      </w:r>
      <w:r w:rsidRPr="00A81EF3">
        <w:rPr>
          <w:rFonts w:cstheme="minorHAnsi"/>
          <w:color w:val="000000" w:themeColor="text1"/>
          <w:sz w:val="20"/>
        </w:rPr>
        <w:t>support</w:t>
      </w:r>
      <w:r w:rsidRPr="00A81EF3">
        <w:rPr>
          <w:rFonts w:cstheme="minorHAnsi"/>
          <w:color w:val="000000" w:themeColor="text1"/>
          <w:spacing w:val="1"/>
          <w:sz w:val="20"/>
        </w:rPr>
        <w:t xml:space="preserve"> </w:t>
      </w:r>
      <w:r w:rsidRPr="00A81EF3">
        <w:rPr>
          <w:rFonts w:cstheme="minorHAnsi"/>
          <w:color w:val="000000" w:themeColor="text1"/>
          <w:sz w:val="20"/>
        </w:rPr>
        <w:t>of</w:t>
      </w:r>
      <w:r w:rsidRPr="00A81EF3">
        <w:rPr>
          <w:rFonts w:cstheme="minorHAnsi"/>
          <w:color w:val="000000" w:themeColor="text1"/>
          <w:spacing w:val="1"/>
          <w:sz w:val="20"/>
        </w:rPr>
        <w:t xml:space="preserve"> </w:t>
      </w:r>
      <w:r w:rsidRPr="00A81EF3">
        <w:rPr>
          <w:rFonts w:cstheme="minorHAnsi"/>
          <w:color w:val="000000" w:themeColor="text1"/>
          <w:sz w:val="20"/>
        </w:rPr>
        <w:t>the</w:t>
      </w:r>
      <w:r w:rsidRPr="00A81EF3">
        <w:rPr>
          <w:rFonts w:cstheme="minorHAnsi"/>
          <w:color w:val="000000" w:themeColor="text1"/>
          <w:spacing w:val="1"/>
          <w:sz w:val="20"/>
        </w:rPr>
        <w:t xml:space="preserve"> </w:t>
      </w:r>
      <w:r w:rsidRPr="00A81EF3">
        <w:rPr>
          <w:rFonts w:cstheme="minorHAnsi"/>
          <w:color w:val="000000" w:themeColor="text1"/>
          <w:sz w:val="20"/>
        </w:rPr>
        <w:t>consulting firm. The respective ministry</w:t>
      </w:r>
      <w:r w:rsidRPr="00A81EF3">
        <w:rPr>
          <w:rFonts w:cstheme="minorHAnsi"/>
          <w:color w:val="000000" w:themeColor="text1"/>
          <w:spacing w:val="1"/>
          <w:sz w:val="20"/>
        </w:rPr>
        <w:t xml:space="preserve"> </w:t>
      </w:r>
      <w:r w:rsidRPr="00A81EF3">
        <w:rPr>
          <w:rFonts w:cstheme="minorHAnsi"/>
          <w:color w:val="000000" w:themeColor="text1"/>
          <w:sz w:val="20"/>
        </w:rPr>
        <w:t xml:space="preserve">also responsible for </w:t>
      </w:r>
      <w:proofErr w:type="gramStart"/>
      <w:r w:rsidRPr="00A81EF3">
        <w:rPr>
          <w:rFonts w:cstheme="minorHAnsi"/>
          <w:color w:val="000000" w:themeColor="text1"/>
          <w:sz w:val="20"/>
        </w:rPr>
        <w:t>approve</w:t>
      </w:r>
      <w:proofErr w:type="gramEnd"/>
      <w:r w:rsidRPr="00A81EF3">
        <w:rPr>
          <w:rFonts w:cstheme="minorHAnsi"/>
          <w:color w:val="000000" w:themeColor="text1"/>
          <w:sz w:val="20"/>
        </w:rPr>
        <w:t xml:space="preserve"> different committees like Grievance</w:t>
      </w:r>
      <w:r w:rsidRPr="00A81EF3">
        <w:rPr>
          <w:rFonts w:cstheme="minorHAnsi"/>
          <w:color w:val="000000" w:themeColor="text1"/>
          <w:spacing w:val="1"/>
          <w:sz w:val="20"/>
        </w:rPr>
        <w:t xml:space="preserve"> </w:t>
      </w:r>
      <w:r w:rsidRPr="00A81EF3">
        <w:rPr>
          <w:rFonts w:cstheme="minorHAnsi"/>
          <w:color w:val="000000" w:themeColor="text1"/>
          <w:sz w:val="20"/>
        </w:rPr>
        <w:t>Redress Committee (GRC), Property Valuation Advisory Committee (PVAC) and Resettlement Advisory</w:t>
      </w:r>
      <w:r w:rsidRPr="00A81EF3">
        <w:rPr>
          <w:rFonts w:cstheme="minorHAnsi"/>
          <w:color w:val="000000" w:themeColor="text1"/>
          <w:spacing w:val="1"/>
          <w:sz w:val="20"/>
        </w:rPr>
        <w:t xml:space="preserve"> </w:t>
      </w:r>
      <w:r w:rsidRPr="00A81EF3">
        <w:rPr>
          <w:rFonts w:cstheme="minorHAnsi"/>
          <w:color w:val="000000" w:themeColor="text1"/>
          <w:sz w:val="20"/>
        </w:rPr>
        <w:t>Committee</w:t>
      </w:r>
      <w:r w:rsidRPr="00A81EF3">
        <w:rPr>
          <w:rFonts w:cstheme="minorHAnsi"/>
          <w:color w:val="000000" w:themeColor="text1"/>
          <w:spacing w:val="-3"/>
          <w:sz w:val="20"/>
        </w:rPr>
        <w:t xml:space="preserve"> </w:t>
      </w:r>
      <w:r w:rsidRPr="00A81EF3">
        <w:rPr>
          <w:rFonts w:cstheme="minorHAnsi"/>
          <w:color w:val="000000" w:themeColor="text1"/>
          <w:sz w:val="20"/>
        </w:rPr>
        <w:t>(RAC)</w:t>
      </w:r>
      <w:r w:rsidRPr="00A81EF3">
        <w:rPr>
          <w:rFonts w:cstheme="minorHAnsi"/>
          <w:color w:val="000000" w:themeColor="text1"/>
          <w:spacing w:val="-2"/>
          <w:sz w:val="20"/>
        </w:rPr>
        <w:t xml:space="preserve"> </w:t>
      </w:r>
      <w:r w:rsidRPr="00A81EF3">
        <w:rPr>
          <w:rFonts w:cstheme="minorHAnsi"/>
          <w:color w:val="000000" w:themeColor="text1"/>
          <w:sz w:val="20"/>
        </w:rPr>
        <w:t>proposed</w:t>
      </w:r>
      <w:r w:rsidRPr="00A81EF3">
        <w:rPr>
          <w:rFonts w:cstheme="minorHAnsi"/>
          <w:color w:val="000000" w:themeColor="text1"/>
          <w:spacing w:val="-1"/>
          <w:sz w:val="20"/>
        </w:rPr>
        <w:t xml:space="preserve"> </w:t>
      </w:r>
      <w:r w:rsidRPr="00A81EF3">
        <w:rPr>
          <w:rFonts w:cstheme="minorHAnsi"/>
          <w:color w:val="000000" w:themeColor="text1"/>
          <w:sz w:val="20"/>
        </w:rPr>
        <w:t>in</w:t>
      </w:r>
      <w:r w:rsidRPr="00A81EF3">
        <w:rPr>
          <w:rFonts w:cstheme="minorHAnsi"/>
          <w:color w:val="000000" w:themeColor="text1"/>
          <w:spacing w:val="-1"/>
          <w:sz w:val="20"/>
        </w:rPr>
        <w:t xml:space="preserve"> </w:t>
      </w:r>
      <w:r w:rsidRPr="00A81EF3">
        <w:rPr>
          <w:rFonts w:cstheme="minorHAnsi"/>
          <w:color w:val="000000" w:themeColor="text1"/>
          <w:sz w:val="20"/>
        </w:rPr>
        <w:t>the</w:t>
      </w:r>
      <w:r w:rsidRPr="00A81EF3">
        <w:rPr>
          <w:rFonts w:cstheme="minorHAnsi"/>
          <w:color w:val="000000" w:themeColor="text1"/>
          <w:spacing w:val="-2"/>
          <w:sz w:val="20"/>
        </w:rPr>
        <w:t xml:space="preserve"> </w:t>
      </w:r>
      <w:r w:rsidRPr="00A81EF3">
        <w:rPr>
          <w:rFonts w:cstheme="minorHAnsi"/>
          <w:color w:val="000000" w:themeColor="text1"/>
          <w:sz w:val="20"/>
        </w:rPr>
        <w:t>RAP</w:t>
      </w:r>
      <w:r w:rsidRPr="00A81EF3">
        <w:rPr>
          <w:rFonts w:cstheme="minorHAnsi"/>
          <w:color w:val="000000" w:themeColor="text1"/>
          <w:spacing w:val="-1"/>
          <w:sz w:val="20"/>
        </w:rPr>
        <w:t xml:space="preserve"> </w:t>
      </w:r>
      <w:r w:rsidRPr="00A81EF3">
        <w:rPr>
          <w:rFonts w:cstheme="minorHAnsi"/>
          <w:color w:val="000000" w:themeColor="text1"/>
          <w:sz w:val="20"/>
        </w:rPr>
        <w:t>through</w:t>
      </w:r>
      <w:r w:rsidRPr="00A81EF3">
        <w:rPr>
          <w:rFonts w:cstheme="minorHAnsi"/>
          <w:color w:val="000000" w:themeColor="text1"/>
          <w:spacing w:val="-1"/>
          <w:sz w:val="20"/>
        </w:rPr>
        <w:t xml:space="preserve"> </w:t>
      </w:r>
      <w:r w:rsidRPr="00A81EF3">
        <w:rPr>
          <w:rFonts w:cstheme="minorHAnsi"/>
          <w:color w:val="000000" w:themeColor="text1"/>
          <w:sz w:val="20"/>
        </w:rPr>
        <w:t>gazette notification</w:t>
      </w:r>
      <w:r w:rsidR="00F20D1F">
        <w:rPr>
          <w:rFonts w:cstheme="minorHAnsi"/>
          <w:color w:val="000000" w:themeColor="text1"/>
          <w:sz w:val="20"/>
        </w:rPr>
        <w:t>.</w:t>
      </w:r>
    </w:p>
    <w:p w14:paraId="2750F634" w14:textId="77777777" w:rsidR="00F20D1F" w:rsidRDefault="0091371A" w:rsidP="00F20D1F">
      <w:pPr>
        <w:numPr>
          <w:ilvl w:val="0"/>
          <w:numId w:val="101"/>
        </w:numPr>
        <w:spacing w:after="120"/>
        <w:ind w:left="720" w:right="170" w:hanging="720"/>
        <w:jc w:val="both"/>
        <w:rPr>
          <w:rFonts w:cstheme="minorHAnsi"/>
          <w:color w:val="000000" w:themeColor="text1"/>
          <w:sz w:val="20"/>
        </w:rPr>
      </w:pPr>
      <w:r w:rsidRPr="00A81EF3">
        <w:rPr>
          <w:rFonts w:cstheme="minorHAnsi"/>
          <w:color w:val="000000" w:themeColor="text1"/>
          <w:sz w:val="20"/>
        </w:rPr>
        <w:t>Project Implementation Units (PIU) will be formed headed by</w:t>
      </w:r>
      <w:r w:rsidRPr="00A81EF3">
        <w:rPr>
          <w:rFonts w:cstheme="minorHAnsi"/>
          <w:color w:val="000000" w:themeColor="text1"/>
          <w:spacing w:val="1"/>
          <w:sz w:val="20"/>
        </w:rPr>
        <w:t xml:space="preserve"> </w:t>
      </w:r>
      <w:r w:rsidRPr="00A81EF3">
        <w:rPr>
          <w:rFonts w:cstheme="minorHAnsi"/>
          <w:color w:val="000000" w:themeColor="text1"/>
          <w:sz w:val="20"/>
        </w:rPr>
        <w:t>Project Director (PD). PIU will be consist of PD, DPD, with relevant E&amp;S, Gender, Labor, Stakeholder Engagement, Communication specialists/ experts. PD will be the</w:t>
      </w:r>
      <w:r w:rsidRPr="00A81EF3">
        <w:rPr>
          <w:rFonts w:cstheme="minorHAnsi"/>
          <w:color w:val="000000" w:themeColor="text1"/>
          <w:spacing w:val="-47"/>
          <w:sz w:val="20"/>
        </w:rPr>
        <w:t xml:space="preserve"> </w:t>
      </w:r>
      <w:r w:rsidRPr="00A81EF3">
        <w:rPr>
          <w:rFonts w:cstheme="minorHAnsi"/>
          <w:color w:val="000000" w:themeColor="text1"/>
          <w:sz w:val="20"/>
        </w:rPr>
        <w:t>main responsible person to implement the Project. The Deputy Project Director at PIU will</w:t>
      </w:r>
      <w:r w:rsidRPr="00A81EF3">
        <w:rPr>
          <w:rFonts w:cstheme="minorHAnsi"/>
          <w:color w:val="000000" w:themeColor="text1"/>
          <w:spacing w:val="1"/>
          <w:sz w:val="20"/>
        </w:rPr>
        <w:t xml:space="preserve"> </w:t>
      </w:r>
      <w:r w:rsidRPr="00A81EF3">
        <w:rPr>
          <w:rFonts w:cstheme="minorHAnsi"/>
          <w:color w:val="000000" w:themeColor="text1"/>
          <w:sz w:val="20"/>
        </w:rPr>
        <w:t>function</w:t>
      </w:r>
      <w:r w:rsidRPr="00A81EF3">
        <w:rPr>
          <w:rFonts w:cstheme="minorHAnsi"/>
          <w:color w:val="000000" w:themeColor="text1"/>
          <w:spacing w:val="1"/>
          <w:sz w:val="20"/>
        </w:rPr>
        <w:t xml:space="preserve"> </w:t>
      </w:r>
      <w:r w:rsidRPr="00A81EF3">
        <w:rPr>
          <w:rFonts w:cstheme="minorHAnsi"/>
          <w:color w:val="000000" w:themeColor="text1"/>
          <w:sz w:val="20"/>
        </w:rPr>
        <w:t>as</w:t>
      </w:r>
      <w:r w:rsidRPr="00A81EF3">
        <w:rPr>
          <w:rFonts w:cstheme="minorHAnsi"/>
          <w:color w:val="000000" w:themeColor="text1"/>
          <w:spacing w:val="1"/>
          <w:sz w:val="20"/>
        </w:rPr>
        <w:t xml:space="preserve"> </w:t>
      </w:r>
      <w:r w:rsidRPr="00A81EF3">
        <w:rPr>
          <w:rFonts w:cstheme="minorHAnsi"/>
          <w:color w:val="000000" w:themeColor="text1"/>
          <w:sz w:val="20"/>
        </w:rPr>
        <w:t>the</w:t>
      </w:r>
      <w:r w:rsidRPr="00A81EF3">
        <w:rPr>
          <w:rFonts w:cstheme="minorHAnsi"/>
          <w:color w:val="000000" w:themeColor="text1"/>
          <w:spacing w:val="1"/>
          <w:sz w:val="20"/>
        </w:rPr>
        <w:t xml:space="preserve"> </w:t>
      </w:r>
      <w:r w:rsidRPr="00A81EF3">
        <w:rPr>
          <w:rFonts w:cstheme="minorHAnsi"/>
          <w:color w:val="000000" w:themeColor="text1"/>
          <w:sz w:val="20"/>
        </w:rPr>
        <w:t>Chief</w:t>
      </w:r>
      <w:r w:rsidRPr="00A81EF3">
        <w:rPr>
          <w:rFonts w:cstheme="minorHAnsi"/>
          <w:color w:val="000000" w:themeColor="text1"/>
          <w:spacing w:val="1"/>
          <w:sz w:val="20"/>
        </w:rPr>
        <w:t xml:space="preserve"> </w:t>
      </w:r>
      <w:r w:rsidRPr="00A81EF3">
        <w:rPr>
          <w:rFonts w:cstheme="minorHAnsi"/>
          <w:color w:val="000000" w:themeColor="text1"/>
          <w:sz w:val="20"/>
        </w:rPr>
        <w:t>Resettlement</w:t>
      </w:r>
      <w:r w:rsidRPr="00A81EF3">
        <w:rPr>
          <w:rFonts w:cstheme="minorHAnsi"/>
          <w:color w:val="000000" w:themeColor="text1"/>
          <w:spacing w:val="1"/>
          <w:sz w:val="20"/>
        </w:rPr>
        <w:t xml:space="preserve"> </w:t>
      </w:r>
      <w:r w:rsidRPr="00A81EF3">
        <w:rPr>
          <w:rFonts w:cstheme="minorHAnsi"/>
          <w:color w:val="000000" w:themeColor="text1"/>
          <w:sz w:val="20"/>
        </w:rPr>
        <w:t>Officer</w:t>
      </w:r>
      <w:r w:rsidRPr="00A81EF3">
        <w:rPr>
          <w:rFonts w:cstheme="minorHAnsi"/>
          <w:color w:val="000000" w:themeColor="text1"/>
          <w:spacing w:val="1"/>
          <w:sz w:val="20"/>
        </w:rPr>
        <w:t xml:space="preserve"> </w:t>
      </w:r>
      <w:r w:rsidRPr="00A81EF3">
        <w:rPr>
          <w:rFonts w:cstheme="minorHAnsi"/>
          <w:color w:val="000000" w:themeColor="text1"/>
          <w:sz w:val="20"/>
        </w:rPr>
        <w:t>(CRO)</w:t>
      </w:r>
      <w:r w:rsidRPr="00A81EF3">
        <w:rPr>
          <w:rFonts w:cstheme="minorHAnsi"/>
          <w:color w:val="000000" w:themeColor="text1"/>
          <w:spacing w:val="1"/>
          <w:sz w:val="20"/>
        </w:rPr>
        <w:t xml:space="preserve"> </w:t>
      </w:r>
      <w:r w:rsidRPr="00A81EF3">
        <w:rPr>
          <w:rFonts w:cstheme="minorHAnsi"/>
          <w:color w:val="000000" w:themeColor="text1"/>
          <w:sz w:val="20"/>
        </w:rPr>
        <w:t>and</w:t>
      </w:r>
      <w:r w:rsidRPr="00A81EF3">
        <w:rPr>
          <w:rFonts w:cstheme="minorHAnsi"/>
          <w:color w:val="000000" w:themeColor="text1"/>
          <w:spacing w:val="1"/>
          <w:sz w:val="20"/>
        </w:rPr>
        <w:t xml:space="preserve"> </w:t>
      </w:r>
      <w:r w:rsidRPr="00A81EF3">
        <w:rPr>
          <w:rFonts w:cstheme="minorHAnsi"/>
          <w:color w:val="000000" w:themeColor="text1"/>
          <w:sz w:val="20"/>
        </w:rPr>
        <w:t>keep</w:t>
      </w:r>
      <w:r w:rsidRPr="00A81EF3">
        <w:rPr>
          <w:rFonts w:cstheme="minorHAnsi"/>
          <w:color w:val="000000" w:themeColor="text1"/>
          <w:spacing w:val="1"/>
          <w:sz w:val="20"/>
        </w:rPr>
        <w:t xml:space="preserve"> </w:t>
      </w:r>
      <w:r w:rsidRPr="00A81EF3">
        <w:rPr>
          <w:rFonts w:cstheme="minorHAnsi"/>
          <w:color w:val="000000" w:themeColor="text1"/>
          <w:sz w:val="20"/>
        </w:rPr>
        <w:t>good</w:t>
      </w:r>
      <w:r w:rsidRPr="00A81EF3">
        <w:rPr>
          <w:rFonts w:cstheme="minorHAnsi"/>
          <w:color w:val="000000" w:themeColor="text1"/>
          <w:spacing w:val="1"/>
          <w:sz w:val="20"/>
        </w:rPr>
        <w:t xml:space="preserve"> </w:t>
      </w:r>
      <w:r w:rsidRPr="00A81EF3">
        <w:rPr>
          <w:rFonts w:cstheme="minorHAnsi"/>
          <w:color w:val="000000" w:themeColor="text1"/>
          <w:sz w:val="20"/>
        </w:rPr>
        <w:t>coordination</w:t>
      </w:r>
      <w:r w:rsidRPr="00A81EF3">
        <w:rPr>
          <w:rFonts w:cstheme="minorHAnsi"/>
          <w:color w:val="000000" w:themeColor="text1"/>
          <w:spacing w:val="1"/>
          <w:sz w:val="20"/>
        </w:rPr>
        <w:t xml:space="preserve"> </w:t>
      </w:r>
      <w:r w:rsidRPr="00A81EF3">
        <w:rPr>
          <w:rFonts w:cstheme="minorHAnsi"/>
          <w:color w:val="000000" w:themeColor="text1"/>
          <w:sz w:val="20"/>
        </w:rPr>
        <w:t>with</w:t>
      </w:r>
      <w:r w:rsidRPr="00A81EF3">
        <w:rPr>
          <w:rFonts w:cstheme="minorHAnsi"/>
          <w:color w:val="000000" w:themeColor="text1"/>
          <w:spacing w:val="1"/>
          <w:sz w:val="20"/>
        </w:rPr>
        <w:t xml:space="preserve"> </w:t>
      </w:r>
      <w:r w:rsidRPr="00A81EF3">
        <w:rPr>
          <w:rFonts w:cstheme="minorHAnsi"/>
          <w:color w:val="000000" w:themeColor="text1"/>
          <w:sz w:val="20"/>
        </w:rPr>
        <w:t>Social</w:t>
      </w:r>
      <w:r w:rsidRPr="00A81EF3">
        <w:rPr>
          <w:rFonts w:cstheme="minorHAnsi"/>
          <w:color w:val="000000" w:themeColor="text1"/>
          <w:spacing w:val="1"/>
          <w:sz w:val="20"/>
        </w:rPr>
        <w:t xml:space="preserve"> </w:t>
      </w:r>
      <w:r w:rsidRPr="00A81EF3">
        <w:rPr>
          <w:rFonts w:cstheme="minorHAnsi"/>
          <w:color w:val="000000" w:themeColor="text1"/>
          <w:sz w:val="20"/>
        </w:rPr>
        <w:t>and</w:t>
      </w:r>
      <w:r w:rsidRPr="00A81EF3">
        <w:rPr>
          <w:rFonts w:cstheme="minorHAnsi"/>
          <w:color w:val="000000" w:themeColor="text1"/>
          <w:spacing w:val="1"/>
          <w:sz w:val="20"/>
        </w:rPr>
        <w:t xml:space="preserve"> </w:t>
      </w:r>
      <w:r w:rsidRPr="00A81EF3">
        <w:rPr>
          <w:rFonts w:cstheme="minorHAnsi"/>
          <w:color w:val="000000" w:themeColor="text1"/>
          <w:sz w:val="20"/>
        </w:rPr>
        <w:t>Environmental Circle of RHD(RSEC). The PIU with necessary support of RSEC/E&amp;S Cell will ensure that implementation</w:t>
      </w:r>
      <w:r w:rsidRPr="00A81EF3">
        <w:rPr>
          <w:rFonts w:cstheme="minorHAnsi"/>
          <w:color w:val="000000" w:themeColor="text1"/>
          <w:spacing w:val="1"/>
          <w:sz w:val="20"/>
        </w:rPr>
        <w:t xml:space="preserve"> </w:t>
      </w:r>
      <w:r w:rsidRPr="00A81EF3">
        <w:rPr>
          <w:rFonts w:cstheme="minorHAnsi"/>
          <w:color w:val="000000" w:themeColor="text1"/>
          <w:sz w:val="20"/>
        </w:rPr>
        <w:t>follows both.</w:t>
      </w:r>
    </w:p>
    <w:p w14:paraId="706713B0" w14:textId="77777777" w:rsidR="002A6636" w:rsidRDefault="0091371A" w:rsidP="002A6636">
      <w:pPr>
        <w:numPr>
          <w:ilvl w:val="0"/>
          <w:numId w:val="101"/>
        </w:numPr>
        <w:spacing w:after="120"/>
        <w:ind w:left="720" w:right="170" w:hanging="720"/>
        <w:jc w:val="both"/>
        <w:rPr>
          <w:rFonts w:cstheme="minorHAnsi"/>
          <w:color w:val="000000" w:themeColor="text1"/>
          <w:sz w:val="20"/>
        </w:rPr>
      </w:pPr>
      <w:r w:rsidRPr="00F20D1F">
        <w:rPr>
          <w:rFonts w:cstheme="minorHAnsi"/>
          <w:color w:val="000000" w:themeColor="text1"/>
          <w:sz w:val="20"/>
        </w:rPr>
        <w:t>There is a dedicated Social and Environmental Circle (RSEC) at the RHD as a technical wing who is responsible for ES</w:t>
      </w:r>
      <w:r w:rsidRPr="00F20D1F">
        <w:rPr>
          <w:rFonts w:cstheme="minorHAnsi"/>
          <w:color w:val="000000" w:themeColor="text1"/>
          <w:spacing w:val="1"/>
          <w:sz w:val="20"/>
        </w:rPr>
        <w:t xml:space="preserve"> </w:t>
      </w:r>
      <w:r w:rsidRPr="00F20D1F">
        <w:rPr>
          <w:rFonts w:cstheme="minorHAnsi"/>
          <w:color w:val="000000" w:themeColor="text1"/>
          <w:sz w:val="20"/>
        </w:rPr>
        <w:t>management of all RHD development projects and same by a E&amp;S Cell of BLPA. As</w:t>
      </w:r>
      <w:r w:rsidRPr="00F20D1F">
        <w:rPr>
          <w:rFonts w:cstheme="minorHAnsi"/>
          <w:color w:val="000000" w:themeColor="text1"/>
          <w:spacing w:val="20"/>
          <w:sz w:val="20"/>
        </w:rPr>
        <w:t xml:space="preserve"> </w:t>
      </w:r>
      <w:r w:rsidRPr="00F20D1F">
        <w:rPr>
          <w:rFonts w:cstheme="minorHAnsi"/>
          <w:color w:val="000000" w:themeColor="text1"/>
          <w:sz w:val="20"/>
        </w:rPr>
        <w:t>RSEC</w:t>
      </w:r>
      <w:r w:rsidRPr="00F20D1F">
        <w:rPr>
          <w:rFonts w:cstheme="minorHAnsi"/>
          <w:color w:val="000000" w:themeColor="text1"/>
          <w:spacing w:val="20"/>
          <w:sz w:val="20"/>
        </w:rPr>
        <w:t xml:space="preserve"> </w:t>
      </w:r>
      <w:r w:rsidRPr="00F20D1F">
        <w:rPr>
          <w:rFonts w:cstheme="minorHAnsi"/>
          <w:color w:val="000000" w:themeColor="text1"/>
          <w:sz w:val="20"/>
        </w:rPr>
        <w:t>will</w:t>
      </w:r>
      <w:r w:rsidRPr="00F20D1F">
        <w:rPr>
          <w:rFonts w:cstheme="minorHAnsi"/>
          <w:color w:val="000000" w:themeColor="text1"/>
          <w:spacing w:val="19"/>
          <w:sz w:val="20"/>
        </w:rPr>
        <w:t xml:space="preserve"> </w:t>
      </w:r>
      <w:r w:rsidRPr="00F20D1F">
        <w:rPr>
          <w:rFonts w:cstheme="minorHAnsi"/>
          <w:color w:val="000000" w:themeColor="text1"/>
          <w:sz w:val="20"/>
        </w:rPr>
        <w:t>be</w:t>
      </w:r>
      <w:r w:rsidRPr="00F20D1F">
        <w:rPr>
          <w:rFonts w:cstheme="minorHAnsi"/>
          <w:color w:val="000000" w:themeColor="text1"/>
          <w:spacing w:val="21"/>
          <w:sz w:val="20"/>
        </w:rPr>
        <w:t xml:space="preserve"> </w:t>
      </w:r>
      <w:r w:rsidRPr="00F20D1F">
        <w:rPr>
          <w:rFonts w:cstheme="minorHAnsi"/>
          <w:color w:val="000000" w:themeColor="text1"/>
          <w:sz w:val="20"/>
        </w:rPr>
        <w:t>the</w:t>
      </w:r>
      <w:r w:rsidRPr="00F20D1F">
        <w:rPr>
          <w:rFonts w:cstheme="minorHAnsi"/>
          <w:color w:val="000000" w:themeColor="text1"/>
          <w:spacing w:val="20"/>
          <w:sz w:val="20"/>
        </w:rPr>
        <w:t xml:space="preserve"> </w:t>
      </w:r>
      <w:r w:rsidRPr="00F20D1F">
        <w:rPr>
          <w:rFonts w:cstheme="minorHAnsi"/>
          <w:color w:val="000000" w:themeColor="text1"/>
          <w:sz w:val="20"/>
        </w:rPr>
        <w:t>part</w:t>
      </w:r>
      <w:r w:rsidRPr="00F20D1F">
        <w:rPr>
          <w:rFonts w:cstheme="minorHAnsi"/>
          <w:color w:val="000000" w:themeColor="text1"/>
          <w:spacing w:val="20"/>
          <w:sz w:val="20"/>
        </w:rPr>
        <w:t xml:space="preserve"> </w:t>
      </w:r>
      <w:r w:rsidRPr="00F20D1F">
        <w:rPr>
          <w:rFonts w:cstheme="minorHAnsi"/>
          <w:color w:val="000000" w:themeColor="text1"/>
          <w:sz w:val="20"/>
        </w:rPr>
        <w:t>of</w:t>
      </w:r>
      <w:r w:rsidRPr="00F20D1F">
        <w:rPr>
          <w:rFonts w:cstheme="minorHAnsi"/>
          <w:color w:val="000000" w:themeColor="text1"/>
          <w:spacing w:val="19"/>
          <w:sz w:val="20"/>
        </w:rPr>
        <w:t xml:space="preserve"> </w:t>
      </w:r>
      <w:r w:rsidRPr="00F20D1F">
        <w:rPr>
          <w:rFonts w:cstheme="minorHAnsi"/>
          <w:color w:val="000000" w:themeColor="text1"/>
          <w:sz w:val="20"/>
        </w:rPr>
        <w:t>PIU,</w:t>
      </w:r>
      <w:r w:rsidRPr="00F20D1F">
        <w:rPr>
          <w:rFonts w:cstheme="minorHAnsi"/>
          <w:color w:val="000000" w:themeColor="text1"/>
          <w:spacing w:val="18"/>
          <w:sz w:val="20"/>
        </w:rPr>
        <w:t xml:space="preserve"> </w:t>
      </w:r>
      <w:r w:rsidRPr="00F20D1F">
        <w:rPr>
          <w:rFonts w:cstheme="minorHAnsi"/>
          <w:color w:val="000000" w:themeColor="text1"/>
          <w:sz w:val="20"/>
        </w:rPr>
        <w:t>the</w:t>
      </w:r>
      <w:r w:rsidRPr="00F20D1F">
        <w:rPr>
          <w:rFonts w:cstheme="minorHAnsi"/>
          <w:color w:val="000000" w:themeColor="text1"/>
          <w:spacing w:val="20"/>
          <w:sz w:val="20"/>
        </w:rPr>
        <w:t xml:space="preserve"> </w:t>
      </w:r>
      <w:r w:rsidRPr="00F20D1F">
        <w:rPr>
          <w:rFonts w:cstheme="minorHAnsi"/>
          <w:color w:val="000000" w:themeColor="text1"/>
          <w:sz w:val="20"/>
        </w:rPr>
        <w:t>RSEC</w:t>
      </w:r>
      <w:r w:rsidRPr="00F20D1F">
        <w:rPr>
          <w:rFonts w:cstheme="minorHAnsi"/>
          <w:color w:val="000000" w:themeColor="text1"/>
          <w:spacing w:val="20"/>
          <w:sz w:val="20"/>
        </w:rPr>
        <w:t xml:space="preserve"> </w:t>
      </w:r>
      <w:r w:rsidRPr="00F20D1F">
        <w:rPr>
          <w:rFonts w:cstheme="minorHAnsi"/>
          <w:color w:val="000000" w:themeColor="text1"/>
          <w:sz w:val="20"/>
        </w:rPr>
        <w:t>will</w:t>
      </w:r>
      <w:r w:rsidRPr="00F20D1F">
        <w:rPr>
          <w:rFonts w:cstheme="minorHAnsi"/>
          <w:color w:val="000000" w:themeColor="text1"/>
          <w:spacing w:val="19"/>
          <w:sz w:val="20"/>
        </w:rPr>
        <w:t xml:space="preserve"> </w:t>
      </w:r>
      <w:r w:rsidRPr="00F20D1F">
        <w:rPr>
          <w:rFonts w:cstheme="minorHAnsi"/>
          <w:color w:val="000000" w:themeColor="text1"/>
          <w:sz w:val="20"/>
        </w:rPr>
        <w:t>be</w:t>
      </w:r>
      <w:r w:rsidRPr="00F20D1F">
        <w:rPr>
          <w:rFonts w:cstheme="minorHAnsi"/>
          <w:color w:val="000000" w:themeColor="text1"/>
          <w:spacing w:val="21"/>
          <w:sz w:val="20"/>
        </w:rPr>
        <w:t xml:space="preserve"> </w:t>
      </w:r>
      <w:r w:rsidRPr="00F20D1F">
        <w:rPr>
          <w:rFonts w:cstheme="minorHAnsi"/>
          <w:color w:val="000000" w:themeColor="text1"/>
          <w:sz w:val="20"/>
        </w:rPr>
        <w:t>responsible</w:t>
      </w:r>
      <w:r w:rsidRPr="00F20D1F">
        <w:rPr>
          <w:rFonts w:cstheme="minorHAnsi"/>
          <w:color w:val="000000" w:themeColor="text1"/>
          <w:spacing w:val="20"/>
          <w:sz w:val="20"/>
        </w:rPr>
        <w:t xml:space="preserve"> </w:t>
      </w:r>
      <w:r w:rsidRPr="00F20D1F">
        <w:rPr>
          <w:rFonts w:cstheme="minorHAnsi"/>
          <w:color w:val="000000" w:themeColor="text1"/>
          <w:sz w:val="20"/>
        </w:rPr>
        <w:t>for</w:t>
      </w:r>
      <w:r w:rsidRPr="00F20D1F">
        <w:rPr>
          <w:rFonts w:cstheme="minorHAnsi"/>
          <w:color w:val="000000" w:themeColor="text1"/>
          <w:spacing w:val="20"/>
          <w:sz w:val="20"/>
        </w:rPr>
        <w:t xml:space="preserve"> </w:t>
      </w:r>
      <w:r w:rsidRPr="00F20D1F">
        <w:rPr>
          <w:rFonts w:cstheme="minorHAnsi"/>
          <w:color w:val="000000" w:themeColor="text1"/>
          <w:sz w:val="20"/>
        </w:rPr>
        <w:t>overseeing</w:t>
      </w:r>
      <w:r w:rsidRPr="00F20D1F">
        <w:rPr>
          <w:rFonts w:cstheme="minorHAnsi"/>
          <w:color w:val="000000" w:themeColor="text1"/>
          <w:spacing w:val="19"/>
          <w:sz w:val="20"/>
        </w:rPr>
        <w:t xml:space="preserve"> </w:t>
      </w:r>
      <w:r w:rsidRPr="00F20D1F">
        <w:rPr>
          <w:rFonts w:cstheme="minorHAnsi"/>
          <w:color w:val="000000" w:themeColor="text1"/>
          <w:sz w:val="20"/>
        </w:rPr>
        <w:t>the</w:t>
      </w:r>
      <w:r w:rsidRPr="00F20D1F">
        <w:rPr>
          <w:rFonts w:cstheme="minorHAnsi"/>
          <w:color w:val="000000" w:themeColor="text1"/>
          <w:spacing w:val="1"/>
          <w:sz w:val="20"/>
        </w:rPr>
        <w:t xml:space="preserve"> </w:t>
      </w:r>
      <w:r w:rsidRPr="00F20D1F">
        <w:rPr>
          <w:rFonts w:cstheme="minorHAnsi"/>
          <w:color w:val="000000" w:themeColor="text1"/>
          <w:sz w:val="20"/>
        </w:rPr>
        <w:t>RAP implementation, supervision and monitoring with</w:t>
      </w:r>
      <w:r w:rsidRPr="00F20D1F">
        <w:rPr>
          <w:rFonts w:cstheme="minorHAnsi"/>
          <w:color w:val="000000" w:themeColor="text1"/>
          <w:spacing w:val="1"/>
          <w:sz w:val="20"/>
        </w:rPr>
        <w:t xml:space="preserve"> </w:t>
      </w:r>
      <w:r w:rsidRPr="00F20D1F">
        <w:rPr>
          <w:rFonts w:cstheme="minorHAnsi"/>
          <w:color w:val="000000" w:themeColor="text1"/>
          <w:sz w:val="20"/>
        </w:rPr>
        <w:t>coordination of PIU</w:t>
      </w:r>
      <w:r w:rsidRPr="00F20D1F">
        <w:rPr>
          <w:rFonts w:cstheme="minorHAnsi"/>
          <w:color w:val="000000" w:themeColor="text1"/>
          <w:spacing w:val="1"/>
          <w:sz w:val="20"/>
        </w:rPr>
        <w:t xml:space="preserve"> </w:t>
      </w:r>
      <w:r w:rsidRPr="00F20D1F">
        <w:rPr>
          <w:rFonts w:cstheme="minorHAnsi"/>
          <w:color w:val="000000" w:themeColor="text1"/>
          <w:sz w:val="20"/>
        </w:rPr>
        <w:t>Social Specialist/s. RSEC</w:t>
      </w:r>
      <w:r w:rsidRPr="00F20D1F">
        <w:rPr>
          <w:rFonts w:cstheme="minorHAnsi"/>
          <w:color w:val="000000" w:themeColor="text1"/>
          <w:spacing w:val="1"/>
          <w:sz w:val="20"/>
        </w:rPr>
        <w:t xml:space="preserve"> </w:t>
      </w:r>
      <w:r w:rsidRPr="00F20D1F">
        <w:rPr>
          <w:rFonts w:cstheme="minorHAnsi"/>
          <w:color w:val="000000" w:themeColor="text1"/>
          <w:sz w:val="20"/>
        </w:rPr>
        <w:t>and PIU are also responsible for monitoring</w:t>
      </w:r>
      <w:r w:rsidRPr="00F20D1F">
        <w:rPr>
          <w:rFonts w:cstheme="minorHAnsi"/>
          <w:color w:val="000000" w:themeColor="text1"/>
          <w:spacing w:val="1"/>
          <w:sz w:val="20"/>
        </w:rPr>
        <w:t xml:space="preserve"> </w:t>
      </w:r>
      <w:r w:rsidRPr="00F20D1F">
        <w:rPr>
          <w:rFonts w:cstheme="minorHAnsi"/>
          <w:color w:val="000000" w:themeColor="text1"/>
          <w:sz w:val="20"/>
        </w:rPr>
        <w:t>CSE</w:t>
      </w:r>
      <w:r w:rsidRPr="00F20D1F">
        <w:rPr>
          <w:rFonts w:cstheme="minorHAnsi"/>
          <w:color w:val="000000" w:themeColor="text1"/>
          <w:spacing w:val="1"/>
          <w:sz w:val="20"/>
        </w:rPr>
        <w:t xml:space="preserve"> </w:t>
      </w:r>
      <w:r w:rsidRPr="00F20D1F">
        <w:rPr>
          <w:rFonts w:cstheme="minorHAnsi"/>
          <w:color w:val="000000" w:themeColor="text1"/>
          <w:sz w:val="20"/>
        </w:rPr>
        <w:t>to</w:t>
      </w:r>
      <w:r w:rsidRPr="00F20D1F">
        <w:rPr>
          <w:rFonts w:cstheme="minorHAnsi"/>
          <w:color w:val="000000" w:themeColor="text1"/>
          <w:spacing w:val="1"/>
          <w:sz w:val="20"/>
        </w:rPr>
        <w:t xml:space="preserve"> </w:t>
      </w:r>
      <w:r w:rsidRPr="00F20D1F">
        <w:rPr>
          <w:rFonts w:cstheme="minorHAnsi"/>
          <w:color w:val="000000" w:themeColor="text1"/>
          <w:sz w:val="20"/>
        </w:rPr>
        <w:t>ensure</w:t>
      </w:r>
      <w:r w:rsidRPr="00F20D1F">
        <w:rPr>
          <w:rFonts w:cstheme="minorHAnsi"/>
          <w:color w:val="000000" w:themeColor="text1"/>
          <w:spacing w:val="1"/>
          <w:sz w:val="20"/>
        </w:rPr>
        <w:t xml:space="preserve"> </w:t>
      </w:r>
      <w:r w:rsidRPr="00F20D1F">
        <w:rPr>
          <w:rFonts w:cstheme="minorHAnsi"/>
          <w:color w:val="000000" w:themeColor="text1"/>
          <w:sz w:val="20"/>
        </w:rPr>
        <w:t>ESF</w:t>
      </w:r>
      <w:r w:rsidRPr="00F20D1F">
        <w:rPr>
          <w:rFonts w:cstheme="minorHAnsi"/>
          <w:color w:val="000000" w:themeColor="text1"/>
          <w:spacing w:val="1"/>
          <w:sz w:val="20"/>
        </w:rPr>
        <w:t xml:space="preserve"> </w:t>
      </w:r>
      <w:r w:rsidRPr="00F20D1F">
        <w:rPr>
          <w:rFonts w:cstheme="minorHAnsi"/>
          <w:color w:val="000000" w:themeColor="text1"/>
          <w:sz w:val="20"/>
        </w:rPr>
        <w:t>compliance</w:t>
      </w:r>
      <w:r w:rsidRPr="00F20D1F">
        <w:rPr>
          <w:rFonts w:cstheme="minorHAnsi"/>
          <w:color w:val="000000" w:themeColor="text1"/>
          <w:spacing w:val="1"/>
          <w:sz w:val="20"/>
        </w:rPr>
        <w:t xml:space="preserve"> </w:t>
      </w:r>
      <w:r w:rsidRPr="00F20D1F">
        <w:rPr>
          <w:rFonts w:cstheme="minorHAnsi"/>
          <w:color w:val="000000" w:themeColor="text1"/>
          <w:sz w:val="20"/>
        </w:rPr>
        <w:t>of</w:t>
      </w:r>
      <w:r w:rsidRPr="00F20D1F">
        <w:rPr>
          <w:rFonts w:cstheme="minorHAnsi"/>
          <w:color w:val="000000" w:themeColor="text1"/>
          <w:spacing w:val="1"/>
          <w:sz w:val="20"/>
        </w:rPr>
        <w:t xml:space="preserve"> </w:t>
      </w:r>
      <w:r w:rsidRPr="00F20D1F">
        <w:rPr>
          <w:rFonts w:cstheme="minorHAnsi"/>
          <w:color w:val="000000" w:themeColor="text1"/>
          <w:sz w:val="20"/>
        </w:rPr>
        <w:t>the</w:t>
      </w:r>
      <w:r w:rsidRPr="00F20D1F">
        <w:rPr>
          <w:rFonts w:cstheme="minorHAnsi"/>
          <w:color w:val="000000" w:themeColor="text1"/>
          <w:spacing w:val="1"/>
          <w:sz w:val="20"/>
        </w:rPr>
        <w:t xml:space="preserve"> </w:t>
      </w:r>
      <w:r w:rsidRPr="00F20D1F">
        <w:rPr>
          <w:rFonts w:cstheme="minorHAnsi"/>
          <w:color w:val="000000" w:themeColor="text1"/>
          <w:sz w:val="20"/>
        </w:rPr>
        <w:t>project. Senior</w:t>
      </w:r>
      <w:r w:rsidRPr="00F20D1F">
        <w:rPr>
          <w:rFonts w:cstheme="minorHAnsi"/>
          <w:color w:val="000000" w:themeColor="text1"/>
          <w:spacing w:val="1"/>
          <w:sz w:val="20"/>
        </w:rPr>
        <w:t xml:space="preserve"> </w:t>
      </w:r>
      <w:r w:rsidRPr="00F20D1F">
        <w:rPr>
          <w:rFonts w:cstheme="minorHAnsi"/>
          <w:color w:val="000000" w:themeColor="text1"/>
          <w:sz w:val="20"/>
        </w:rPr>
        <w:t>Social/Resettlement</w:t>
      </w:r>
      <w:r w:rsidRPr="00F20D1F">
        <w:rPr>
          <w:rFonts w:cstheme="minorHAnsi"/>
          <w:color w:val="000000" w:themeColor="text1"/>
          <w:spacing w:val="1"/>
          <w:sz w:val="20"/>
        </w:rPr>
        <w:t xml:space="preserve"> </w:t>
      </w:r>
      <w:r w:rsidRPr="00F20D1F">
        <w:rPr>
          <w:rFonts w:cstheme="minorHAnsi"/>
          <w:color w:val="000000" w:themeColor="text1"/>
          <w:sz w:val="20"/>
        </w:rPr>
        <w:t>specialist</w:t>
      </w:r>
      <w:r w:rsidRPr="00F20D1F">
        <w:rPr>
          <w:rFonts w:cstheme="minorHAnsi"/>
          <w:color w:val="000000" w:themeColor="text1"/>
          <w:spacing w:val="1"/>
          <w:sz w:val="20"/>
        </w:rPr>
        <w:t xml:space="preserve"> </w:t>
      </w:r>
      <w:r w:rsidRPr="00F20D1F">
        <w:rPr>
          <w:rFonts w:cstheme="minorHAnsi"/>
          <w:color w:val="000000" w:themeColor="text1"/>
          <w:sz w:val="20"/>
        </w:rPr>
        <w:t>will</w:t>
      </w:r>
      <w:r w:rsidRPr="00F20D1F">
        <w:rPr>
          <w:rFonts w:cstheme="minorHAnsi"/>
          <w:color w:val="000000" w:themeColor="text1"/>
          <w:spacing w:val="1"/>
          <w:sz w:val="20"/>
        </w:rPr>
        <w:t xml:space="preserve"> </w:t>
      </w:r>
      <w:r w:rsidRPr="00F20D1F">
        <w:rPr>
          <w:rFonts w:cstheme="minorHAnsi"/>
          <w:color w:val="000000" w:themeColor="text1"/>
          <w:sz w:val="20"/>
        </w:rPr>
        <w:t>keep</w:t>
      </w:r>
      <w:r w:rsidRPr="00F20D1F">
        <w:rPr>
          <w:rFonts w:cstheme="minorHAnsi"/>
          <w:color w:val="000000" w:themeColor="text1"/>
          <w:spacing w:val="1"/>
          <w:sz w:val="20"/>
        </w:rPr>
        <w:t xml:space="preserve"> </w:t>
      </w:r>
      <w:r w:rsidRPr="00F20D1F">
        <w:rPr>
          <w:rFonts w:cstheme="minorHAnsi"/>
          <w:color w:val="000000" w:themeColor="text1"/>
          <w:sz w:val="20"/>
        </w:rPr>
        <w:t>good</w:t>
      </w:r>
      <w:r w:rsidRPr="00F20D1F">
        <w:rPr>
          <w:rFonts w:cstheme="minorHAnsi"/>
          <w:color w:val="000000" w:themeColor="text1"/>
          <w:spacing w:val="1"/>
          <w:sz w:val="20"/>
        </w:rPr>
        <w:t xml:space="preserve"> </w:t>
      </w:r>
      <w:r w:rsidRPr="00F20D1F">
        <w:rPr>
          <w:rFonts w:cstheme="minorHAnsi"/>
          <w:color w:val="000000" w:themeColor="text1"/>
          <w:sz w:val="20"/>
        </w:rPr>
        <w:t>coordination</w:t>
      </w:r>
      <w:r w:rsidRPr="00F20D1F">
        <w:rPr>
          <w:rFonts w:cstheme="minorHAnsi"/>
          <w:color w:val="000000" w:themeColor="text1"/>
          <w:spacing w:val="1"/>
          <w:sz w:val="20"/>
        </w:rPr>
        <w:t xml:space="preserve"> </w:t>
      </w:r>
      <w:r w:rsidRPr="00F20D1F">
        <w:rPr>
          <w:rFonts w:cstheme="minorHAnsi"/>
          <w:color w:val="000000" w:themeColor="text1"/>
          <w:sz w:val="20"/>
        </w:rPr>
        <w:t>with</w:t>
      </w:r>
      <w:r w:rsidRPr="00F20D1F">
        <w:rPr>
          <w:rFonts w:cstheme="minorHAnsi"/>
          <w:color w:val="000000" w:themeColor="text1"/>
          <w:spacing w:val="1"/>
          <w:sz w:val="20"/>
        </w:rPr>
        <w:t xml:space="preserve"> </w:t>
      </w:r>
      <w:r w:rsidRPr="00F20D1F">
        <w:rPr>
          <w:rFonts w:cstheme="minorHAnsi"/>
          <w:color w:val="000000" w:themeColor="text1"/>
          <w:sz w:val="20"/>
        </w:rPr>
        <w:t>the</w:t>
      </w:r>
      <w:r w:rsidRPr="00F20D1F">
        <w:rPr>
          <w:rFonts w:cstheme="minorHAnsi"/>
          <w:color w:val="000000" w:themeColor="text1"/>
          <w:spacing w:val="1"/>
          <w:sz w:val="20"/>
        </w:rPr>
        <w:t xml:space="preserve"> </w:t>
      </w:r>
      <w:r w:rsidRPr="00F20D1F">
        <w:rPr>
          <w:rFonts w:cstheme="minorHAnsi"/>
          <w:color w:val="000000" w:themeColor="text1"/>
          <w:sz w:val="20"/>
        </w:rPr>
        <w:t>RSEC</w:t>
      </w:r>
      <w:r w:rsidRPr="00F20D1F">
        <w:rPr>
          <w:rFonts w:cstheme="minorHAnsi"/>
          <w:color w:val="000000" w:themeColor="text1"/>
          <w:spacing w:val="1"/>
          <w:sz w:val="20"/>
        </w:rPr>
        <w:t xml:space="preserve"> </w:t>
      </w:r>
      <w:r w:rsidRPr="00F20D1F">
        <w:rPr>
          <w:rFonts w:cstheme="minorHAnsi"/>
          <w:color w:val="000000" w:themeColor="text1"/>
          <w:sz w:val="20"/>
        </w:rPr>
        <w:t>to</w:t>
      </w:r>
      <w:r w:rsidRPr="00F20D1F">
        <w:rPr>
          <w:rFonts w:cstheme="minorHAnsi"/>
          <w:color w:val="000000" w:themeColor="text1"/>
          <w:spacing w:val="1"/>
          <w:sz w:val="20"/>
        </w:rPr>
        <w:t xml:space="preserve"> </w:t>
      </w:r>
      <w:r w:rsidRPr="00F20D1F">
        <w:rPr>
          <w:rFonts w:cstheme="minorHAnsi"/>
          <w:color w:val="000000" w:themeColor="text1"/>
          <w:sz w:val="20"/>
        </w:rPr>
        <w:t>ensure</w:t>
      </w:r>
      <w:r w:rsidRPr="00F20D1F">
        <w:rPr>
          <w:rFonts w:cstheme="minorHAnsi"/>
          <w:color w:val="000000" w:themeColor="text1"/>
          <w:spacing w:val="1"/>
          <w:sz w:val="20"/>
        </w:rPr>
        <w:t xml:space="preserve"> </w:t>
      </w:r>
      <w:r w:rsidRPr="00F20D1F">
        <w:rPr>
          <w:rFonts w:cstheme="minorHAnsi"/>
          <w:color w:val="000000" w:themeColor="text1"/>
          <w:sz w:val="20"/>
        </w:rPr>
        <w:t>compliance</w:t>
      </w:r>
      <w:r w:rsidRPr="00F20D1F">
        <w:rPr>
          <w:rFonts w:cstheme="minorHAnsi"/>
          <w:color w:val="000000" w:themeColor="text1"/>
          <w:spacing w:val="1"/>
          <w:sz w:val="20"/>
        </w:rPr>
        <w:t xml:space="preserve"> </w:t>
      </w:r>
      <w:r w:rsidRPr="00F20D1F">
        <w:rPr>
          <w:rFonts w:cstheme="minorHAnsi"/>
          <w:color w:val="000000" w:themeColor="text1"/>
          <w:sz w:val="20"/>
        </w:rPr>
        <w:t>of social due</w:t>
      </w:r>
      <w:r w:rsidR="001324B4" w:rsidRPr="00F20D1F">
        <w:rPr>
          <w:rFonts w:cstheme="minorHAnsi"/>
          <w:color w:val="000000" w:themeColor="text1"/>
          <w:sz w:val="20"/>
        </w:rPr>
        <w:t xml:space="preserve"> </w:t>
      </w:r>
      <w:r w:rsidRPr="00F20D1F">
        <w:rPr>
          <w:rFonts w:cstheme="minorHAnsi"/>
          <w:color w:val="000000" w:themeColor="text1"/>
          <w:sz w:val="20"/>
        </w:rPr>
        <w:t>diligence.</w:t>
      </w:r>
    </w:p>
    <w:p w14:paraId="2DEE045F" w14:textId="77777777" w:rsidR="002A6636" w:rsidRDefault="0091371A" w:rsidP="002A6636">
      <w:pPr>
        <w:numPr>
          <w:ilvl w:val="0"/>
          <w:numId w:val="101"/>
        </w:numPr>
        <w:spacing w:after="120"/>
        <w:ind w:left="720" w:right="170" w:hanging="720"/>
        <w:jc w:val="both"/>
        <w:rPr>
          <w:rFonts w:cstheme="minorHAnsi"/>
          <w:color w:val="000000" w:themeColor="text1"/>
          <w:sz w:val="20"/>
        </w:rPr>
      </w:pPr>
      <w:r w:rsidRPr="002A6636">
        <w:rPr>
          <w:rFonts w:cstheme="minorHAnsi"/>
          <w:color w:val="000000" w:themeColor="text1"/>
          <w:sz w:val="20"/>
        </w:rPr>
        <w:t>BLPA will arrange for RPF/RAP implementation and monitoring mechanism. The PIU will have an Environmental and Social Cell in the PIU. At overall project level all RPF/RAP oversight will be ensured by BLPA. Executive Engineer of BLPA will head the Environmental and Social Cell of BLPA. One Assistant Project Director &amp; one Project Manager each in charge of the project's Environment and Social aspects. The Deputy Director including Assistant Project Director &amp; Project Manager of the Social cell will be assisted by a Senior Social Specialist-ACCESS who is in-charge for Community Engagement and Gender.</w:t>
      </w:r>
    </w:p>
    <w:p w14:paraId="7FE36618" w14:textId="77777777" w:rsidR="002A6636" w:rsidRDefault="0091371A" w:rsidP="002A6636">
      <w:pPr>
        <w:numPr>
          <w:ilvl w:val="0"/>
          <w:numId w:val="101"/>
        </w:numPr>
        <w:spacing w:after="120"/>
        <w:ind w:left="720" w:right="170" w:hanging="720"/>
        <w:jc w:val="both"/>
        <w:rPr>
          <w:rFonts w:cstheme="minorHAnsi"/>
          <w:color w:val="000000" w:themeColor="text1"/>
          <w:sz w:val="20"/>
        </w:rPr>
      </w:pPr>
      <w:r w:rsidRPr="002A6636">
        <w:rPr>
          <w:rFonts w:cstheme="minorHAnsi"/>
          <w:color w:val="000000" w:themeColor="text1"/>
          <w:sz w:val="20"/>
        </w:rPr>
        <w:t xml:space="preserve">The Supervision Consultants and Contractors will have Environmental and Social Specialists to supervise and implement the RAP provisions. M&amp;E Consultants (here Supervision Consultant) will do regular monitoring with periodic reporting as necessary. At the end of the project, an end-line evaluation will be carried out. The </w:t>
      </w:r>
      <w:proofErr w:type="gramStart"/>
      <w:r w:rsidRPr="002A6636">
        <w:rPr>
          <w:rFonts w:cstheme="minorHAnsi"/>
          <w:color w:val="000000" w:themeColor="text1"/>
          <w:sz w:val="20"/>
        </w:rPr>
        <w:t>all of</w:t>
      </w:r>
      <w:proofErr w:type="gramEnd"/>
      <w:r w:rsidRPr="002A6636">
        <w:rPr>
          <w:rFonts w:cstheme="minorHAnsi"/>
          <w:color w:val="000000" w:themeColor="text1"/>
          <w:sz w:val="20"/>
        </w:rPr>
        <w:t xml:space="preserve"> the monitoring and evaluation reports will be shared with Bank for their feedback. The BLPA considers that they can carry out midterm review and end line evaluation internally and does not intend to engage any third party. The third party may be engaged for impact evaluation later after </w:t>
      </w:r>
      <w:r w:rsidRPr="002A6636">
        <w:rPr>
          <w:rFonts w:cstheme="minorHAnsi"/>
          <w:color w:val="000000" w:themeColor="text1"/>
          <w:sz w:val="20"/>
        </w:rPr>
        <w:lastRenderedPageBreak/>
        <w:t>two- or three-year project execution. There is no need to include any budget here for the midterm review or end line evaluation as third-party involvement is not required. The project execution period is already over at the time of impact evaluation, and the budget cannot be included under the project.</w:t>
      </w:r>
    </w:p>
    <w:p w14:paraId="3BCA1D67" w14:textId="77777777" w:rsidR="002A6636" w:rsidRDefault="0091371A" w:rsidP="002A6636">
      <w:pPr>
        <w:numPr>
          <w:ilvl w:val="0"/>
          <w:numId w:val="101"/>
        </w:numPr>
        <w:spacing w:after="120"/>
        <w:ind w:left="720" w:right="170" w:hanging="720"/>
        <w:jc w:val="both"/>
        <w:rPr>
          <w:rFonts w:cstheme="minorHAnsi"/>
          <w:color w:val="000000" w:themeColor="text1"/>
          <w:sz w:val="20"/>
        </w:rPr>
      </w:pPr>
      <w:r w:rsidRPr="002A6636">
        <w:rPr>
          <w:rFonts w:cstheme="minorHAnsi"/>
          <w:color w:val="000000" w:themeColor="text1"/>
          <w:sz w:val="20"/>
        </w:rPr>
        <w:t>There will be a project implementation committee</w:t>
      </w:r>
      <w:r w:rsidRPr="002A6636">
        <w:rPr>
          <w:rFonts w:cstheme="minorHAnsi"/>
          <w:color w:val="000000" w:themeColor="text1"/>
          <w:spacing w:val="1"/>
          <w:sz w:val="20"/>
        </w:rPr>
        <w:t xml:space="preserve"> </w:t>
      </w:r>
      <w:r w:rsidRPr="002A6636">
        <w:rPr>
          <w:rFonts w:cstheme="minorHAnsi"/>
          <w:color w:val="000000" w:themeColor="text1"/>
          <w:sz w:val="20"/>
        </w:rPr>
        <w:t xml:space="preserve">(PIC) at field level both for BLPA in respective land ports </w:t>
      </w:r>
      <w:proofErr w:type="gramStart"/>
      <w:r w:rsidRPr="002A6636">
        <w:rPr>
          <w:rFonts w:cstheme="minorHAnsi"/>
          <w:color w:val="000000" w:themeColor="text1"/>
          <w:sz w:val="20"/>
        </w:rPr>
        <w:t>and also</w:t>
      </w:r>
      <w:proofErr w:type="gramEnd"/>
      <w:r w:rsidRPr="002A6636">
        <w:rPr>
          <w:rFonts w:cstheme="minorHAnsi"/>
          <w:color w:val="000000" w:themeColor="text1"/>
          <w:sz w:val="20"/>
        </w:rPr>
        <w:t xml:space="preserve"> for the RHD. PIC will actively assist the PIU. For the RHD, PIC will consist of RHD Local</w:t>
      </w:r>
      <w:r w:rsidRPr="002A6636">
        <w:rPr>
          <w:rFonts w:cstheme="minorHAnsi"/>
          <w:color w:val="000000" w:themeColor="text1"/>
          <w:spacing w:val="1"/>
          <w:sz w:val="20"/>
        </w:rPr>
        <w:t xml:space="preserve"> </w:t>
      </w:r>
      <w:r w:rsidRPr="002A6636">
        <w:rPr>
          <w:rFonts w:cstheme="minorHAnsi"/>
          <w:color w:val="000000" w:themeColor="text1"/>
          <w:sz w:val="20"/>
        </w:rPr>
        <w:t>Executive Engineer (XEN), Sub Divisional Engineer (SDE), Sub-Assistant Engineer (SAE) and one field level</w:t>
      </w:r>
      <w:r w:rsidRPr="002A6636">
        <w:rPr>
          <w:rFonts w:cstheme="minorHAnsi"/>
          <w:color w:val="000000" w:themeColor="text1"/>
          <w:spacing w:val="-47"/>
          <w:sz w:val="20"/>
        </w:rPr>
        <w:t xml:space="preserve">   </w:t>
      </w:r>
      <w:r w:rsidRPr="002A6636">
        <w:rPr>
          <w:rFonts w:cstheme="minorHAnsi"/>
          <w:color w:val="000000" w:themeColor="text1"/>
          <w:sz w:val="20"/>
        </w:rPr>
        <w:t xml:space="preserve">Social Specialist. While for the BLPA respective Deputy Directors of the respective land ports with the field level E&amp;S team members will from the PIC. PIC will be actively assisted by I /Consulting Firm and CSC. </w:t>
      </w:r>
    </w:p>
    <w:p w14:paraId="1EEA51CD" w14:textId="77777777" w:rsidR="002A6636" w:rsidRDefault="0091371A" w:rsidP="002A6636">
      <w:pPr>
        <w:numPr>
          <w:ilvl w:val="0"/>
          <w:numId w:val="101"/>
        </w:numPr>
        <w:spacing w:after="120"/>
        <w:ind w:left="720" w:right="170" w:hanging="720"/>
        <w:jc w:val="both"/>
        <w:rPr>
          <w:rFonts w:cstheme="minorHAnsi"/>
          <w:color w:val="000000" w:themeColor="text1"/>
          <w:sz w:val="20"/>
        </w:rPr>
      </w:pPr>
      <w:r w:rsidRPr="002A6636">
        <w:rPr>
          <w:rFonts w:cstheme="minorHAnsi"/>
          <w:color w:val="000000" w:themeColor="text1"/>
          <w:sz w:val="20"/>
        </w:rPr>
        <w:t>As first Phase of the</w:t>
      </w:r>
      <w:r w:rsidRPr="002A6636">
        <w:rPr>
          <w:rFonts w:cstheme="minorHAnsi"/>
          <w:color w:val="000000" w:themeColor="text1"/>
          <w:spacing w:val="1"/>
          <w:sz w:val="20"/>
        </w:rPr>
        <w:t xml:space="preserve"> </w:t>
      </w:r>
      <w:r w:rsidRPr="002A6636">
        <w:rPr>
          <w:rFonts w:cstheme="minorHAnsi"/>
          <w:color w:val="000000" w:themeColor="text1"/>
          <w:sz w:val="20"/>
        </w:rPr>
        <w:t>program</w:t>
      </w:r>
      <w:r w:rsidRPr="002A6636">
        <w:rPr>
          <w:rFonts w:cstheme="minorHAnsi"/>
          <w:color w:val="000000" w:themeColor="text1"/>
          <w:spacing w:val="1"/>
          <w:sz w:val="20"/>
        </w:rPr>
        <w:t xml:space="preserve"> </w:t>
      </w:r>
      <w:r w:rsidRPr="002A6636">
        <w:rPr>
          <w:rFonts w:cstheme="minorHAnsi"/>
          <w:color w:val="000000" w:themeColor="text1"/>
          <w:sz w:val="20"/>
        </w:rPr>
        <w:t>will</w:t>
      </w:r>
      <w:r w:rsidRPr="002A6636">
        <w:rPr>
          <w:rFonts w:cstheme="minorHAnsi"/>
          <w:color w:val="000000" w:themeColor="text1"/>
          <w:spacing w:val="1"/>
          <w:sz w:val="20"/>
        </w:rPr>
        <w:t xml:space="preserve"> </w:t>
      </w:r>
      <w:r w:rsidRPr="002A6636">
        <w:rPr>
          <w:rFonts w:cstheme="minorHAnsi"/>
          <w:color w:val="000000" w:themeColor="text1"/>
          <w:sz w:val="20"/>
        </w:rPr>
        <w:t>be</w:t>
      </w:r>
      <w:r w:rsidRPr="002A6636">
        <w:rPr>
          <w:rFonts w:cstheme="minorHAnsi"/>
          <w:color w:val="000000" w:themeColor="text1"/>
          <w:spacing w:val="1"/>
          <w:sz w:val="20"/>
        </w:rPr>
        <w:t xml:space="preserve"> </w:t>
      </w:r>
      <w:r w:rsidRPr="002A6636">
        <w:rPr>
          <w:rFonts w:cstheme="minorHAnsi"/>
          <w:color w:val="000000" w:themeColor="text1"/>
          <w:sz w:val="20"/>
        </w:rPr>
        <w:t>implemented</w:t>
      </w:r>
      <w:r w:rsidRPr="002A6636">
        <w:rPr>
          <w:rFonts w:cstheme="minorHAnsi"/>
          <w:color w:val="000000" w:themeColor="text1"/>
          <w:spacing w:val="1"/>
          <w:sz w:val="20"/>
        </w:rPr>
        <w:t xml:space="preserve"> </w:t>
      </w:r>
      <w:r w:rsidRPr="002A6636">
        <w:rPr>
          <w:rFonts w:cstheme="minorHAnsi"/>
          <w:color w:val="000000" w:themeColor="text1"/>
          <w:sz w:val="20"/>
        </w:rPr>
        <w:t xml:space="preserve">in three </w:t>
      </w:r>
      <w:proofErr w:type="spellStart"/>
      <w:r w:rsidRPr="002A6636">
        <w:rPr>
          <w:rFonts w:cstheme="minorHAnsi"/>
          <w:color w:val="000000" w:themeColor="text1"/>
          <w:sz w:val="20"/>
        </w:rPr>
        <w:t>upazila</w:t>
      </w:r>
      <w:proofErr w:type="spellEnd"/>
      <w:r w:rsidRPr="002A6636">
        <w:rPr>
          <w:rFonts w:cstheme="minorHAnsi"/>
          <w:color w:val="000000" w:themeColor="text1"/>
          <w:sz w:val="20"/>
        </w:rPr>
        <w:t xml:space="preserve"> under Sylhet district,</w:t>
      </w:r>
      <w:r w:rsidRPr="002A6636">
        <w:rPr>
          <w:rFonts w:cstheme="minorHAnsi"/>
          <w:color w:val="000000" w:themeColor="text1"/>
          <w:spacing w:val="1"/>
          <w:sz w:val="20"/>
        </w:rPr>
        <w:t xml:space="preserve"> </w:t>
      </w:r>
      <w:r w:rsidRPr="002A6636">
        <w:rPr>
          <w:rFonts w:cstheme="minorHAnsi"/>
          <w:color w:val="000000" w:themeColor="text1"/>
          <w:sz w:val="20"/>
        </w:rPr>
        <w:t>PIC</w:t>
      </w:r>
      <w:r w:rsidRPr="002A6636">
        <w:rPr>
          <w:rFonts w:cstheme="minorHAnsi"/>
          <w:color w:val="000000" w:themeColor="text1"/>
          <w:spacing w:val="1"/>
          <w:sz w:val="20"/>
        </w:rPr>
        <w:t xml:space="preserve"> </w:t>
      </w:r>
      <w:r w:rsidRPr="002A6636">
        <w:rPr>
          <w:rFonts w:cstheme="minorHAnsi"/>
          <w:color w:val="000000" w:themeColor="text1"/>
          <w:sz w:val="20"/>
        </w:rPr>
        <w:t>will</w:t>
      </w:r>
      <w:r w:rsidRPr="002A6636">
        <w:rPr>
          <w:rFonts w:cstheme="minorHAnsi"/>
          <w:color w:val="000000" w:themeColor="text1"/>
          <w:spacing w:val="1"/>
          <w:sz w:val="20"/>
        </w:rPr>
        <w:t xml:space="preserve"> </w:t>
      </w:r>
      <w:r w:rsidRPr="002A6636">
        <w:rPr>
          <w:rFonts w:cstheme="minorHAnsi"/>
          <w:color w:val="000000" w:themeColor="text1"/>
          <w:sz w:val="20"/>
        </w:rPr>
        <w:t>be</w:t>
      </w:r>
      <w:r w:rsidRPr="002A6636">
        <w:rPr>
          <w:rFonts w:cstheme="minorHAnsi"/>
          <w:color w:val="000000" w:themeColor="text1"/>
          <w:spacing w:val="1"/>
          <w:sz w:val="20"/>
        </w:rPr>
        <w:t xml:space="preserve"> </w:t>
      </w:r>
      <w:r w:rsidRPr="002A6636">
        <w:rPr>
          <w:rFonts w:cstheme="minorHAnsi"/>
          <w:color w:val="000000" w:themeColor="text1"/>
          <w:sz w:val="20"/>
        </w:rPr>
        <w:t>formed</w:t>
      </w:r>
      <w:r w:rsidRPr="002A6636">
        <w:rPr>
          <w:rFonts w:cstheme="minorHAnsi"/>
          <w:color w:val="000000" w:themeColor="text1"/>
          <w:spacing w:val="1"/>
          <w:sz w:val="20"/>
        </w:rPr>
        <w:t xml:space="preserve"> </w:t>
      </w:r>
      <w:r w:rsidRPr="002A6636">
        <w:rPr>
          <w:rFonts w:cstheme="minorHAnsi"/>
          <w:color w:val="000000" w:themeColor="text1"/>
          <w:sz w:val="20"/>
        </w:rPr>
        <w:t>based</w:t>
      </w:r>
      <w:r w:rsidRPr="002A6636">
        <w:rPr>
          <w:rFonts w:cstheme="minorHAnsi"/>
          <w:color w:val="000000" w:themeColor="text1"/>
          <w:spacing w:val="1"/>
          <w:sz w:val="20"/>
        </w:rPr>
        <w:t xml:space="preserve"> </w:t>
      </w:r>
      <w:r w:rsidRPr="002A6636">
        <w:rPr>
          <w:rFonts w:cstheme="minorHAnsi"/>
          <w:color w:val="000000" w:themeColor="text1"/>
          <w:sz w:val="20"/>
        </w:rPr>
        <w:t>on</w:t>
      </w:r>
      <w:r w:rsidRPr="002A6636">
        <w:rPr>
          <w:rFonts w:cstheme="minorHAnsi"/>
          <w:color w:val="000000" w:themeColor="text1"/>
          <w:spacing w:val="1"/>
          <w:sz w:val="20"/>
        </w:rPr>
        <w:t xml:space="preserve"> </w:t>
      </w:r>
      <w:r w:rsidRPr="002A6636">
        <w:rPr>
          <w:rFonts w:cstheme="minorHAnsi"/>
          <w:color w:val="000000" w:themeColor="text1"/>
          <w:sz w:val="20"/>
        </w:rPr>
        <w:t>the</w:t>
      </w:r>
      <w:r w:rsidRPr="002A6636">
        <w:rPr>
          <w:rFonts w:cstheme="minorHAnsi"/>
          <w:color w:val="000000" w:themeColor="text1"/>
          <w:spacing w:val="1"/>
          <w:sz w:val="20"/>
        </w:rPr>
        <w:t xml:space="preserve"> </w:t>
      </w:r>
      <w:r w:rsidRPr="002A6636">
        <w:rPr>
          <w:rFonts w:cstheme="minorHAnsi"/>
          <w:color w:val="000000" w:themeColor="text1"/>
          <w:sz w:val="20"/>
        </w:rPr>
        <w:t>implementation</w:t>
      </w:r>
      <w:r w:rsidRPr="002A6636">
        <w:rPr>
          <w:rFonts w:cstheme="minorHAnsi"/>
          <w:color w:val="000000" w:themeColor="text1"/>
          <w:spacing w:val="-3"/>
          <w:sz w:val="20"/>
        </w:rPr>
        <w:t xml:space="preserve"> </w:t>
      </w:r>
      <w:r w:rsidRPr="002A6636">
        <w:rPr>
          <w:rFonts w:cstheme="minorHAnsi"/>
          <w:color w:val="000000" w:themeColor="text1"/>
          <w:sz w:val="20"/>
        </w:rPr>
        <w:t>area.</w:t>
      </w:r>
      <w:r w:rsidRPr="002A6636">
        <w:rPr>
          <w:rFonts w:cstheme="minorHAnsi"/>
          <w:color w:val="000000" w:themeColor="text1"/>
          <w:spacing w:val="-3"/>
          <w:sz w:val="20"/>
        </w:rPr>
        <w:t xml:space="preserve"> </w:t>
      </w:r>
      <w:r w:rsidRPr="002A6636">
        <w:rPr>
          <w:rFonts w:cstheme="minorHAnsi"/>
          <w:color w:val="000000" w:themeColor="text1"/>
          <w:sz w:val="20"/>
        </w:rPr>
        <w:t>The</w:t>
      </w:r>
      <w:r w:rsidRPr="002A6636">
        <w:rPr>
          <w:rFonts w:cstheme="minorHAnsi"/>
          <w:color w:val="000000" w:themeColor="text1"/>
          <w:spacing w:val="1"/>
          <w:sz w:val="20"/>
        </w:rPr>
        <w:t xml:space="preserve"> </w:t>
      </w:r>
      <w:r w:rsidRPr="002A6636">
        <w:rPr>
          <w:rFonts w:cstheme="minorHAnsi"/>
          <w:color w:val="000000" w:themeColor="text1"/>
          <w:sz w:val="20"/>
        </w:rPr>
        <w:t>XENs</w:t>
      </w:r>
      <w:r w:rsidRPr="002A6636">
        <w:rPr>
          <w:rFonts w:cstheme="minorHAnsi"/>
          <w:color w:val="000000" w:themeColor="text1"/>
          <w:spacing w:val="-2"/>
          <w:sz w:val="20"/>
        </w:rPr>
        <w:t xml:space="preserve"> </w:t>
      </w:r>
      <w:r w:rsidRPr="002A6636">
        <w:rPr>
          <w:rFonts w:cstheme="minorHAnsi"/>
          <w:color w:val="000000" w:themeColor="text1"/>
          <w:sz w:val="20"/>
        </w:rPr>
        <w:t>will be</w:t>
      </w:r>
      <w:r w:rsidRPr="002A6636">
        <w:rPr>
          <w:rFonts w:cstheme="minorHAnsi"/>
          <w:color w:val="000000" w:themeColor="text1"/>
          <w:spacing w:val="-2"/>
          <w:sz w:val="20"/>
        </w:rPr>
        <w:t xml:space="preserve"> </w:t>
      </w:r>
      <w:r w:rsidRPr="002A6636">
        <w:rPr>
          <w:rFonts w:cstheme="minorHAnsi"/>
          <w:color w:val="000000" w:themeColor="text1"/>
          <w:sz w:val="20"/>
        </w:rPr>
        <w:t>directly</w:t>
      </w:r>
      <w:r w:rsidRPr="002A6636">
        <w:rPr>
          <w:rFonts w:cstheme="minorHAnsi"/>
          <w:color w:val="000000" w:themeColor="text1"/>
          <w:spacing w:val="-4"/>
          <w:sz w:val="20"/>
        </w:rPr>
        <w:t xml:space="preserve"> </w:t>
      </w:r>
      <w:r w:rsidRPr="002A6636">
        <w:rPr>
          <w:rFonts w:cstheme="minorHAnsi"/>
          <w:color w:val="000000" w:themeColor="text1"/>
          <w:sz w:val="20"/>
        </w:rPr>
        <w:t>assisted</w:t>
      </w:r>
      <w:r w:rsidRPr="002A6636">
        <w:rPr>
          <w:rFonts w:cstheme="minorHAnsi"/>
          <w:color w:val="000000" w:themeColor="text1"/>
          <w:spacing w:val="-3"/>
          <w:sz w:val="20"/>
        </w:rPr>
        <w:t xml:space="preserve"> </w:t>
      </w:r>
      <w:r w:rsidRPr="002A6636">
        <w:rPr>
          <w:rFonts w:cstheme="minorHAnsi"/>
          <w:color w:val="000000" w:themeColor="text1"/>
          <w:sz w:val="20"/>
        </w:rPr>
        <w:t>by</w:t>
      </w:r>
      <w:r w:rsidRPr="002A6636">
        <w:rPr>
          <w:rFonts w:cstheme="minorHAnsi"/>
          <w:color w:val="000000" w:themeColor="text1"/>
          <w:spacing w:val="-4"/>
          <w:sz w:val="20"/>
        </w:rPr>
        <w:t xml:space="preserve"> </w:t>
      </w:r>
      <w:r w:rsidRPr="002A6636">
        <w:rPr>
          <w:rFonts w:cstheme="minorHAnsi"/>
          <w:color w:val="000000" w:themeColor="text1"/>
          <w:sz w:val="20"/>
        </w:rPr>
        <w:t>the</w:t>
      </w:r>
      <w:r w:rsidRPr="002A6636">
        <w:rPr>
          <w:rFonts w:cstheme="minorHAnsi"/>
          <w:color w:val="000000" w:themeColor="text1"/>
          <w:spacing w:val="-2"/>
          <w:sz w:val="20"/>
        </w:rPr>
        <w:t xml:space="preserve"> </w:t>
      </w:r>
      <w:r w:rsidRPr="002A6636">
        <w:rPr>
          <w:rFonts w:cstheme="minorHAnsi"/>
          <w:color w:val="000000" w:themeColor="text1"/>
          <w:sz w:val="20"/>
        </w:rPr>
        <w:t>social expert</w:t>
      </w:r>
      <w:r w:rsidRPr="002A6636">
        <w:rPr>
          <w:rFonts w:cstheme="minorHAnsi"/>
          <w:color w:val="000000" w:themeColor="text1"/>
          <w:spacing w:val="-2"/>
          <w:sz w:val="20"/>
        </w:rPr>
        <w:t xml:space="preserve"> </w:t>
      </w:r>
      <w:r w:rsidRPr="002A6636">
        <w:rPr>
          <w:rFonts w:cstheme="minorHAnsi"/>
          <w:color w:val="000000" w:themeColor="text1"/>
          <w:sz w:val="20"/>
        </w:rPr>
        <w:t>of PIC</w:t>
      </w:r>
      <w:r w:rsidRPr="002A6636">
        <w:rPr>
          <w:rFonts w:cstheme="minorHAnsi"/>
          <w:color w:val="000000" w:themeColor="text1"/>
          <w:spacing w:val="-2"/>
          <w:sz w:val="20"/>
        </w:rPr>
        <w:t xml:space="preserve"> </w:t>
      </w:r>
      <w:r w:rsidRPr="002A6636">
        <w:rPr>
          <w:rFonts w:cstheme="minorHAnsi"/>
          <w:color w:val="000000" w:themeColor="text1"/>
          <w:sz w:val="20"/>
        </w:rPr>
        <w:t>and</w:t>
      </w:r>
      <w:r w:rsidRPr="002A6636">
        <w:rPr>
          <w:rFonts w:cstheme="minorHAnsi"/>
          <w:color w:val="000000" w:themeColor="text1"/>
          <w:spacing w:val="-1"/>
          <w:sz w:val="20"/>
        </w:rPr>
        <w:t xml:space="preserve"> </w:t>
      </w:r>
      <w:r w:rsidRPr="002A6636">
        <w:rPr>
          <w:rFonts w:cstheme="minorHAnsi"/>
          <w:color w:val="000000" w:themeColor="text1"/>
          <w:sz w:val="20"/>
        </w:rPr>
        <w:t xml:space="preserve">CSC. In respect of non-compliance of legal documents, RHD district and </w:t>
      </w:r>
      <w:proofErr w:type="spellStart"/>
      <w:r w:rsidRPr="002A6636">
        <w:rPr>
          <w:rFonts w:cstheme="minorHAnsi"/>
          <w:color w:val="000000" w:themeColor="text1"/>
          <w:sz w:val="20"/>
        </w:rPr>
        <w:t>upazila</w:t>
      </w:r>
      <w:proofErr w:type="spellEnd"/>
      <w:r w:rsidRPr="002A6636">
        <w:rPr>
          <w:rFonts w:cstheme="minorHAnsi"/>
          <w:color w:val="000000" w:themeColor="text1"/>
          <w:sz w:val="20"/>
        </w:rPr>
        <w:t xml:space="preserve"> staff from PIC will assess</w:t>
      </w:r>
      <w:r w:rsidRPr="002A6636">
        <w:rPr>
          <w:rFonts w:cstheme="minorHAnsi"/>
          <w:color w:val="000000" w:themeColor="text1"/>
          <w:spacing w:val="1"/>
          <w:sz w:val="20"/>
        </w:rPr>
        <w:t xml:space="preserve"> </w:t>
      </w:r>
      <w:r w:rsidRPr="002A6636">
        <w:rPr>
          <w:rFonts w:cstheme="minorHAnsi"/>
          <w:color w:val="000000" w:themeColor="text1"/>
          <w:sz w:val="20"/>
        </w:rPr>
        <w:t>where, and to what extent, this is causing delays in payment of CCL and the INGO/consulting firm will</w:t>
      </w:r>
      <w:r w:rsidRPr="002A6636">
        <w:rPr>
          <w:rFonts w:cstheme="minorHAnsi"/>
          <w:color w:val="000000" w:themeColor="text1"/>
          <w:spacing w:val="1"/>
          <w:sz w:val="20"/>
        </w:rPr>
        <w:t xml:space="preserve"> </w:t>
      </w:r>
      <w:r w:rsidRPr="002A6636">
        <w:rPr>
          <w:rFonts w:cstheme="minorHAnsi"/>
          <w:color w:val="000000" w:themeColor="text1"/>
          <w:sz w:val="20"/>
        </w:rPr>
        <w:t>support all affected households including title and non-title to receive compensation and resettlement</w:t>
      </w:r>
      <w:r w:rsidRPr="002A6636">
        <w:rPr>
          <w:rFonts w:cstheme="minorHAnsi"/>
          <w:color w:val="000000" w:themeColor="text1"/>
          <w:spacing w:val="1"/>
          <w:sz w:val="20"/>
        </w:rPr>
        <w:t xml:space="preserve"> </w:t>
      </w:r>
      <w:r w:rsidRPr="002A6636">
        <w:rPr>
          <w:rFonts w:cstheme="minorHAnsi"/>
          <w:color w:val="000000" w:themeColor="text1"/>
          <w:sz w:val="20"/>
        </w:rPr>
        <w:t>assistance according to ESS5 WB. Where land acquisition will be involved, the RHD XENs and Social</w:t>
      </w:r>
      <w:r w:rsidRPr="002A6636">
        <w:rPr>
          <w:rFonts w:cstheme="minorHAnsi"/>
          <w:color w:val="000000" w:themeColor="text1"/>
          <w:spacing w:val="1"/>
          <w:sz w:val="20"/>
        </w:rPr>
        <w:t xml:space="preserve"> </w:t>
      </w:r>
      <w:r w:rsidRPr="002A6636">
        <w:rPr>
          <w:rFonts w:cstheme="minorHAnsi"/>
          <w:color w:val="000000" w:themeColor="text1"/>
          <w:sz w:val="20"/>
        </w:rPr>
        <w:t>Experts with the support of INGO/consulting firm will coordinate with the respective DC offices. With respect to the valuation of structures and trees, the RHD, through its Social Experts and I, will prioritize facilitating and expediting the surveys and increase its participation in the valuation process</w:t>
      </w:r>
      <w:r w:rsidRPr="002A6636">
        <w:rPr>
          <w:rFonts w:cstheme="minorHAnsi"/>
          <w:color w:val="000000" w:themeColor="text1"/>
          <w:spacing w:val="1"/>
          <w:sz w:val="20"/>
        </w:rPr>
        <w:t xml:space="preserve"> </w:t>
      </w:r>
      <w:r w:rsidRPr="002A6636">
        <w:rPr>
          <w:rFonts w:cstheme="minorHAnsi"/>
          <w:color w:val="000000" w:themeColor="text1"/>
          <w:sz w:val="20"/>
        </w:rPr>
        <w:t>by PWD and forest offices by providing equivalent officers in the valuation team. Where there is serious</w:t>
      </w:r>
      <w:r w:rsidRPr="002A6636">
        <w:rPr>
          <w:rFonts w:cstheme="minorHAnsi"/>
          <w:color w:val="000000" w:themeColor="text1"/>
          <w:spacing w:val="1"/>
          <w:sz w:val="20"/>
        </w:rPr>
        <w:t xml:space="preserve"> </w:t>
      </w:r>
      <w:r w:rsidRPr="002A6636">
        <w:rPr>
          <w:rFonts w:cstheme="minorHAnsi"/>
          <w:color w:val="000000" w:themeColor="text1"/>
          <w:sz w:val="20"/>
        </w:rPr>
        <w:t>concern about the valuation levels proposed, RHD will take follow up action to achieve a satisfactory</w:t>
      </w:r>
      <w:r w:rsidRPr="002A6636">
        <w:rPr>
          <w:rFonts w:cstheme="minorHAnsi"/>
          <w:color w:val="000000" w:themeColor="text1"/>
          <w:spacing w:val="1"/>
          <w:sz w:val="20"/>
        </w:rPr>
        <w:t xml:space="preserve"> </w:t>
      </w:r>
      <w:r w:rsidRPr="002A6636">
        <w:rPr>
          <w:rFonts w:cstheme="minorHAnsi"/>
          <w:color w:val="000000" w:themeColor="text1"/>
          <w:sz w:val="20"/>
        </w:rPr>
        <w:t>outcome.</w:t>
      </w:r>
    </w:p>
    <w:p w14:paraId="3E83D71E" w14:textId="77777777" w:rsidR="002A6636" w:rsidRDefault="0091371A" w:rsidP="002A6636">
      <w:pPr>
        <w:numPr>
          <w:ilvl w:val="0"/>
          <w:numId w:val="101"/>
        </w:numPr>
        <w:spacing w:after="120"/>
        <w:ind w:left="720" w:right="170" w:hanging="720"/>
        <w:jc w:val="both"/>
        <w:rPr>
          <w:rFonts w:cstheme="minorHAnsi"/>
          <w:color w:val="000000" w:themeColor="text1"/>
          <w:sz w:val="20"/>
        </w:rPr>
      </w:pPr>
      <w:r w:rsidRPr="002A6636">
        <w:rPr>
          <w:rFonts w:cstheme="minorHAnsi"/>
          <w:color w:val="000000" w:themeColor="text1"/>
          <w:sz w:val="20"/>
        </w:rPr>
        <w:t>The CSC functioning under the RHD will be directly responsible for contract administration and day-to-</w:t>
      </w:r>
      <w:r w:rsidRPr="002A6636">
        <w:rPr>
          <w:rFonts w:cstheme="minorHAnsi"/>
          <w:color w:val="000000" w:themeColor="text1"/>
          <w:spacing w:val="1"/>
          <w:sz w:val="20"/>
        </w:rPr>
        <w:t xml:space="preserve"> </w:t>
      </w:r>
      <w:r w:rsidRPr="002A6636">
        <w:rPr>
          <w:rFonts w:cstheme="minorHAnsi"/>
          <w:color w:val="000000" w:themeColor="text1"/>
          <w:sz w:val="20"/>
        </w:rPr>
        <w:t>day project supervision including environmental and social management. The CSC will consist of one</w:t>
      </w:r>
      <w:r w:rsidRPr="002A6636">
        <w:rPr>
          <w:rFonts w:cstheme="minorHAnsi"/>
          <w:color w:val="000000" w:themeColor="text1"/>
          <w:spacing w:val="1"/>
          <w:sz w:val="20"/>
        </w:rPr>
        <w:t xml:space="preserve"> </w:t>
      </w:r>
      <w:r w:rsidRPr="002A6636">
        <w:rPr>
          <w:rFonts w:cstheme="minorHAnsi"/>
          <w:color w:val="000000" w:themeColor="text1"/>
          <w:sz w:val="20"/>
        </w:rPr>
        <w:t>social and one environmental expert. The CSC will keep good coordination with PIU, RSEC, PIC and RAP</w:t>
      </w:r>
      <w:r w:rsidRPr="002A6636">
        <w:rPr>
          <w:rFonts w:cstheme="minorHAnsi"/>
          <w:color w:val="000000" w:themeColor="text1"/>
          <w:spacing w:val="1"/>
          <w:sz w:val="20"/>
        </w:rPr>
        <w:t xml:space="preserve"> </w:t>
      </w:r>
      <w:r w:rsidRPr="002A6636">
        <w:rPr>
          <w:rFonts w:cstheme="minorHAnsi"/>
          <w:color w:val="000000" w:themeColor="text1"/>
          <w:sz w:val="20"/>
        </w:rPr>
        <w:t>implementing NGO/consulting</w:t>
      </w:r>
      <w:r w:rsidRPr="002A6636">
        <w:rPr>
          <w:rFonts w:cstheme="minorHAnsi"/>
          <w:color w:val="000000" w:themeColor="text1"/>
          <w:spacing w:val="1"/>
          <w:sz w:val="20"/>
        </w:rPr>
        <w:t xml:space="preserve"> </w:t>
      </w:r>
      <w:r w:rsidRPr="002A6636">
        <w:rPr>
          <w:rFonts w:cstheme="minorHAnsi"/>
          <w:color w:val="000000" w:themeColor="text1"/>
          <w:sz w:val="20"/>
        </w:rPr>
        <w:t>firm</w:t>
      </w:r>
      <w:r w:rsidRPr="002A6636">
        <w:rPr>
          <w:rFonts w:cstheme="minorHAnsi"/>
          <w:color w:val="000000" w:themeColor="text1"/>
          <w:spacing w:val="1"/>
          <w:sz w:val="20"/>
        </w:rPr>
        <w:t xml:space="preserve"> </w:t>
      </w:r>
      <w:r w:rsidRPr="002A6636">
        <w:rPr>
          <w:rFonts w:cstheme="minorHAnsi"/>
          <w:color w:val="000000" w:themeColor="text1"/>
          <w:sz w:val="20"/>
        </w:rPr>
        <w:t>on</w:t>
      </w:r>
      <w:r w:rsidRPr="002A6636">
        <w:rPr>
          <w:rFonts w:cstheme="minorHAnsi"/>
          <w:color w:val="000000" w:themeColor="text1"/>
          <w:spacing w:val="1"/>
          <w:sz w:val="20"/>
        </w:rPr>
        <w:t xml:space="preserve"> </w:t>
      </w:r>
      <w:r w:rsidRPr="002A6636">
        <w:rPr>
          <w:rFonts w:cstheme="minorHAnsi"/>
          <w:color w:val="000000" w:themeColor="text1"/>
          <w:sz w:val="20"/>
        </w:rPr>
        <w:t>RAP</w:t>
      </w:r>
      <w:r w:rsidRPr="002A6636">
        <w:rPr>
          <w:rFonts w:cstheme="minorHAnsi"/>
          <w:color w:val="000000" w:themeColor="text1"/>
          <w:spacing w:val="1"/>
          <w:sz w:val="20"/>
        </w:rPr>
        <w:t xml:space="preserve"> </w:t>
      </w:r>
      <w:r w:rsidRPr="002A6636">
        <w:rPr>
          <w:rFonts w:cstheme="minorHAnsi"/>
          <w:color w:val="000000" w:themeColor="text1"/>
          <w:sz w:val="20"/>
        </w:rPr>
        <w:t>implementation</w:t>
      </w:r>
      <w:r w:rsidRPr="002A6636">
        <w:rPr>
          <w:rFonts w:cstheme="minorHAnsi"/>
          <w:color w:val="000000" w:themeColor="text1"/>
          <w:spacing w:val="1"/>
          <w:sz w:val="20"/>
        </w:rPr>
        <w:t xml:space="preserve"> </w:t>
      </w:r>
      <w:r w:rsidRPr="002A6636">
        <w:rPr>
          <w:rFonts w:cstheme="minorHAnsi"/>
          <w:color w:val="000000" w:themeColor="text1"/>
          <w:sz w:val="20"/>
        </w:rPr>
        <w:t>and</w:t>
      </w:r>
      <w:r w:rsidRPr="002A6636">
        <w:rPr>
          <w:rFonts w:cstheme="minorHAnsi"/>
          <w:color w:val="000000" w:themeColor="text1"/>
          <w:spacing w:val="1"/>
          <w:sz w:val="20"/>
        </w:rPr>
        <w:t xml:space="preserve"> </w:t>
      </w:r>
      <w:r w:rsidRPr="002A6636">
        <w:rPr>
          <w:rFonts w:cstheme="minorHAnsi"/>
          <w:color w:val="000000" w:themeColor="text1"/>
          <w:sz w:val="20"/>
        </w:rPr>
        <w:t>monitoring.</w:t>
      </w:r>
      <w:r w:rsidRPr="002A6636">
        <w:rPr>
          <w:rFonts w:cstheme="minorHAnsi"/>
          <w:color w:val="000000" w:themeColor="text1"/>
          <w:spacing w:val="1"/>
          <w:sz w:val="20"/>
        </w:rPr>
        <w:t xml:space="preserve"> </w:t>
      </w:r>
      <w:r w:rsidRPr="002A6636">
        <w:rPr>
          <w:rFonts w:cstheme="minorHAnsi"/>
          <w:color w:val="000000" w:themeColor="text1"/>
          <w:sz w:val="20"/>
        </w:rPr>
        <w:t>The</w:t>
      </w:r>
      <w:r w:rsidRPr="002A6636">
        <w:rPr>
          <w:rFonts w:cstheme="minorHAnsi"/>
          <w:color w:val="000000" w:themeColor="text1"/>
          <w:spacing w:val="1"/>
          <w:sz w:val="20"/>
        </w:rPr>
        <w:t xml:space="preserve"> </w:t>
      </w:r>
      <w:r w:rsidRPr="002A6636">
        <w:rPr>
          <w:rFonts w:cstheme="minorHAnsi"/>
          <w:color w:val="000000" w:themeColor="text1"/>
          <w:sz w:val="20"/>
        </w:rPr>
        <w:t>consultants</w:t>
      </w:r>
      <w:r w:rsidRPr="002A6636">
        <w:rPr>
          <w:rFonts w:cstheme="minorHAnsi"/>
          <w:color w:val="000000" w:themeColor="text1"/>
          <w:spacing w:val="1"/>
          <w:sz w:val="20"/>
        </w:rPr>
        <w:t xml:space="preserve"> </w:t>
      </w:r>
      <w:r w:rsidRPr="002A6636">
        <w:rPr>
          <w:rFonts w:cstheme="minorHAnsi"/>
          <w:color w:val="000000" w:themeColor="text1"/>
          <w:sz w:val="20"/>
        </w:rPr>
        <w:t>will</w:t>
      </w:r>
      <w:r w:rsidRPr="002A6636">
        <w:rPr>
          <w:rFonts w:cstheme="minorHAnsi"/>
          <w:color w:val="000000" w:themeColor="text1"/>
          <w:spacing w:val="1"/>
          <w:sz w:val="20"/>
        </w:rPr>
        <w:t xml:space="preserve"> </w:t>
      </w:r>
      <w:r w:rsidRPr="002A6636">
        <w:rPr>
          <w:rFonts w:cstheme="minorHAnsi"/>
          <w:color w:val="000000" w:themeColor="text1"/>
          <w:sz w:val="20"/>
        </w:rPr>
        <w:t>also</w:t>
      </w:r>
      <w:r w:rsidRPr="002A6636">
        <w:rPr>
          <w:rFonts w:cstheme="minorHAnsi"/>
          <w:color w:val="000000" w:themeColor="text1"/>
          <w:spacing w:val="1"/>
          <w:sz w:val="20"/>
        </w:rPr>
        <w:t xml:space="preserve"> </w:t>
      </w:r>
      <w:r w:rsidRPr="002A6636">
        <w:rPr>
          <w:rFonts w:cstheme="minorHAnsi"/>
          <w:color w:val="000000" w:themeColor="text1"/>
          <w:sz w:val="20"/>
        </w:rPr>
        <w:t>support the PIC and PIU in preparing quarterly progress reports to the RHD, who</w:t>
      </w:r>
      <w:r w:rsidRPr="002A6636">
        <w:rPr>
          <w:rFonts w:cstheme="minorHAnsi"/>
          <w:color w:val="000000" w:themeColor="text1"/>
          <w:spacing w:val="-1"/>
          <w:sz w:val="20"/>
        </w:rPr>
        <w:t xml:space="preserve"> </w:t>
      </w:r>
      <w:r w:rsidRPr="002A6636">
        <w:rPr>
          <w:rFonts w:cstheme="minorHAnsi"/>
          <w:color w:val="000000" w:themeColor="text1"/>
          <w:sz w:val="20"/>
        </w:rPr>
        <w:t>will submit semi-annual</w:t>
      </w:r>
      <w:r w:rsidRPr="002A6636">
        <w:rPr>
          <w:rFonts w:cstheme="minorHAnsi"/>
          <w:color w:val="000000" w:themeColor="text1"/>
          <w:spacing w:val="-3"/>
          <w:sz w:val="20"/>
        </w:rPr>
        <w:t xml:space="preserve"> </w:t>
      </w:r>
      <w:r w:rsidRPr="002A6636">
        <w:rPr>
          <w:rFonts w:cstheme="minorHAnsi"/>
          <w:color w:val="000000" w:themeColor="text1"/>
          <w:sz w:val="20"/>
        </w:rPr>
        <w:t>reports to</w:t>
      </w:r>
      <w:r w:rsidRPr="002A6636">
        <w:rPr>
          <w:rFonts w:cstheme="minorHAnsi"/>
          <w:color w:val="000000" w:themeColor="text1"/>
          <w:spacing w:val="-1"/>
          <w:sz w:val="20"/>
        </w:rPr>
        <w:t xml:space="preserve"> </w:t>
      </w:r>
      <w:r w:rsidRPr="002A6636">
        <w:rPr>
          <w:rFonts w:cstheme="minorHAnsi"/>
          <w:color w:val="000000" w:themeColor="text1"/>
          <w:sz w:val="20"/>
        </w:rPr>
        <w:t>co-financier</w:t>
      </w:r>
      <w:r w:rsidRPr="002A6636">
        <w:rPr>
          <w:rFonts w:cstheme="minorHAnsi"/>
          <w:color w:val="000000" w:themeColor="text1"/>
          <w:spacing w:val="-2"/>
          <w:sz w:val="20"/>
        </w:rPr>
        <w:t xml:space="preserve"> </w:t>
      </w:r>
      <w:r w:rsidRPr="002A6636">
        <w:rPr>
          <w:rFonts w:cstheme="minorHAnsi"/>
          <w:color w:val="000000" w:themeColor="text1"/>
          <w:sz w:val="20"/>
        </w:rPr>
        <w:t>for review.</w:t>
      </w:r>
    </w:p>
    <w:p w14:paraId="5ACD54EF" w14:textId="77777777" w:rsidR="002A6636" w:rsidRDefault="0091371A" w:rsidP="002A6636">
      <w:pPr>
        <w:numPr>
          <w:ilvl w:val="0"/>
          <w:numId w:val="101"/>
        </w:numPr>
        <w:spacing w:after="120"/>
        <w:ind w:left="720" w:right="170" w:hanging="720"/>
        <w:jc w:val="both"/>
        <w:rPr>
          <w:rFonts w:cstheme="minorHAnsi"/>
          <w:color w:val="000000" w:themeColor="text1"/>
          <w:sz w:val="20"/>
        </w:rPr>
      </w:pPr>
      <w:r w:rsidRPr="002A6636">
        <w:rPr>
          <w:rFonts w:cstheme="minorHAnsi"/>
          <w:color w:val="000000" w:themeColor="text1"/>
          <w:sz w:val="20"/>
        </w:rPr>
        <w:t>IA will hire INGO/consulting firm to support</w:t>
      </w:r>
      <w:r w:rsidRPr="002A6636">
        <w:rPr>
          <w:rFonts w:cstheme="minorHAnsi"/>
          <w:color w:val="000000" w:themeColor="text1"/>
          <w:spacing w:val="1"/>
          <w:sz w:val="20"/>
        </w:rPr>
        <w:t xml:space="preserve"> </w:t>
      </w:r>
      <w:r w:rsidRPr="002A6636">
        <w:rPr>
          <w:rFonts w:cstheme="minorHAnsi"/>
          <w:color w:val="000000" w:themeColor="text1"/>
          <w:sz w:val="20"/>
        </w:rPr>
        <w:t xml:space="preserve">PIU for preparation of RAP. During RAP preparation regular coordination with </w:t>
      </w:r>
      <w:proofErr w:type="gramStart"/>
      <w:r w:rsidRPr="002A6636">
        <w:rPr>
          <w:rFonts w:cstheme="minorHAnsi"/>
          <w:color w:val="000000" w:themeColor="text1"/>
          <w:sz w:val="20"/>
        </w:rPr>
        <w:t>PIU,RSEC</w:t>
      </w:r>
      <w:proofErr w:type="gramEnd"/>
      <w:r w:rsidRPr="002A6636">
        <w:rPr>
          <w:rFonts w:cstheme="minorHAnsi"/>
          <w:color w:val="000000" w:themeColor="text1"/>
          <w:sz w:val="20"/>
        </w:rPr>
        <w:t xml:space="preserve"> and PIC for</w:t>
      </w:r>
      <w:r w:rsidRPr="002A6636">
        <w:rPr>
          <w:rFonts w:cstheme="minorHAnsi"/>
          <w:color w:val="000000" w:themeColor="text1"/>
          <w:spacing w:val="1"/>
          <w:sz w:val="20"/>
        </w:rPr>
        <w:t xml:space="preserve"> </w:t>
      </w:r>
      <w:r w:rsidRPr="002A6636">
        <w:rPr>
          <w:rFonts w:cstheme="minorHAnsi"/>
          <w:color w:val="000000" w:themeColor="text1"/>
          <w:sz w:val="20"/>
        </w:rPr>
        <w:t>alignment</w:t>
      </w:r>
      <w:r w:rsidRPr="002A6636">
        <w:rPr>
          <w:rFonts w:cstheme="minorHAnsi"/>
          <w:color w:val="000000" w:themeColor="text1"/>
          <w:spacing w:val="-3"/>
          <w:sz w:val="20"/>
        </w:rPr>
        <w:t xml:space="preserve"> </w:t>
      </w:r>
      <w:r w:rsidRPr="002A6636">
        <w:rPr>
          <w:rFonts w:cstheme="minorHAnsi"/>
          <w:color w:val="000000" w:themeColor="text1"/>
          <w:sz w:val="20"/>
        </w:rPr>
        <w:t>demarcation, census ,socio-economic</w:t>
      </w:r>
      <w:r w:rsidRPr="002A6636">
        <w:rPr>
          <w:rFonts w:cstheme="minorHAnsi"/>
          <w:color w:val="000000" w:themeColor="text1"/>
          <w:spacing w:val="-3"/>
          <w:sz w:val="20"/>
        </w:rPr>
        <w:t xml:space="preserve"> </w:t>
      </w:r>
      <w:r w:rsidRPr="002A6636">
        <w:rPr>
          <w:rFonts w:cstheme="minorHAnsi"/>
          <w:color w:val="000000" w:themeColor="text1"/>
          <w:sz w:val="20"/>
        </w:rPr>
        <w:t>and IOL</w:t>
      </w:r>
      <w:r w:rsidRPr="002A6636">
        <w:rPr>
          <w:rFonts w:cstheme="minorHAnsi"/>
          <w:color w:val="000000" w:themeColor="text1"/>
          <w:spacing w:val="-4"/>
          <w:sz w:val="20"/>
        </w:rPr>
        <w:t xml:space="preserve"> </w:t>
      </w:r>
      <w:r w:rsidRPr="002A6636">
        <w:rPr>
          <w:rFonts w:cstheme="minorHAnsi"/>
          <w:color w:val="000000" w:themeColor="text1"/>
          <w:sz w:val="20"/>
        </w:rPr>
        <w:t>survey</w:t>
      </w:r>
      <w:r w:rsidRPr="002A6636">
        <w:rPr>
          <w:rFonts w:cstheme="minorHAnsi"/>
          <w:color w:val="000000" w:themeColor="text1"/>
          <w:spacing w:val="-1"/>
          <w:sz w:val="20"/>
        </w:rPr>
        <w:t xml:space="preserve"> </w:t>
      </w:r>
      <w:r w:rsidRPr="002A6636">
        <w:rPr>
          <w:rFonts w:cstheme="minorHAnsi"/>
          <w:color w:val="000000" w:themeColor="text1"/>
          <w:sz w:val="20"/>
        </w:rPr>
        <w:t>and</w:t>
      </w:r>
      <w:r w:rsidRPr="002A6636">
        <w:rPr>
          <w:rFonts w:cstheme="minorHAnsi"/>
          <w:color w:val="000000" w:themeColor="text1"/>
          <w:spacing w:val="-1"/>
          <w:sz w:val="20"/>
        </w:rPr>
        <w:t xml:space="preserve"> </w:t>
      </w:r>
      <w:r w:rsidRPr="002A6636">
        <w:rPr>
          <w:rFonts w:cstheme="minorHAnsi"/>
          <w:color w:val="000000" w:themeColor="text1"/>
          <w:sz w:val="20"/>
        </w:rPr>
        <w:t>RAP</w:t>
      </w:r>
      <w:r w:rsidRPr="002A6636">
        <w:rPr>
          <w:rFonts w:cstheme="minorHAnsi"/>
          <w:color w:val="000000" w:themeColor="text1"/>
          <w:spacing w:val="-2"/>
          <w:sz w:val="20"/>
        </w:rPr>
        <w:t xml:space="preserve"> </w:t>
      </w:r>
      <w:r w:rsidRPr="002A6636">
        <w:rPr>
          <w:rFonts w:cstheme="minorHAnsi"/>
          <w:color w:val="000000" w:themeColor="text1"/>
          <w:sz w:val="20"/>
        </w:rPr>
        <w:t>preparation.</w:t>
      </w:r>
    </w:p>
    <w:p w14:paraId="32BAD678" w14:textId="5B3482FF" w:rsidR="002A6636" w:rsidRDefault="0091371A" w:rsidP="002A6636">
      <w:pPr>
        <w:numPr>
          <w:ilvl w:val="0"/>
          <w:numId w:val="101"/>
        </w:numPr>
        <w:spacing w:after="120"/>
        <w:ind w:left="720" w:right="170" w:hanging="720"/>
        <w:jc w:val="both"/>
        <w:rPr>
          <w:rFonts w:cstheme="minorHAnsi"/>
          <w:color w:val="000000" w:themeColor="text1"/>
          <w:sz w:val="20"/>
        </w:rPr>
      </w:pPr>
      <w:r w:rsidRPr="002A6636">
        <w:rPr>
          <w:rFonts w:cstheme="minorHAnsi"/>
          <w:color w:val="000000" w:themeColor="text1"/>
          <w:sz w:val="20"/>
        </w:rPr>
        <w:t>INGO/Consulting Firm will support</w:t>
      </w:r>
      <w:r w:rsidRPr="002A6636">
        <w:rPr>
          <w:rFonts w:cstheme="minorHAnsi"/>
          <w:color w:val="000000" w:themeColor="text1"/>
          <w:spacing w:val="1"/>
          <w:sz w:val="20"/>
        </w:rPr>
        <w:t xml:space="preserve"> </w:t>
      </w:r>
      <w:r w:rsidRPr="002A6636">
        <w:rPr>
          <w:rFonts w:cstheme="minorHAnsi"/>
          <w:color w:val="000000" w:themeColor="text1"/>
          <w:sz w:val="20"/>
        </w:rPr>
        <w:t>the PIU, RSEC and PIC when and where required. INGO/Consulting Firm will work closely with PIC. The</w:t>
      </w:r>
      <w:r w:rsidRPr="002A6636">
        <w:rPr>
          <w:rFonts w:cstheme="minorHAnsi"/>
          <w:color w:val="000000" w:themeColor="text1"/>
          <w:spacing w:val="1"/>
          <w:sz w:val="20"/>
        </w:rPr>
        <w:t xml:space="preserve"> </w:t>
      </w:r>
      <w:r w:rsidRPr="002A6636">
        <w:rPr>
          <w:rFonts w:cstheme="minorHAnsi"/>
          <w:color w:val="000000" w:themeColor="text1"/>
          <w:sz w:val="20"/>
        </w:rPr>
        <w:t>role</w:t>
      </w:r>
      <w:r w:rsidRPr="002A6636">
        <w:rPr>
          <w:rFonts w:cstheme="minorHAnsi"/>
          <w:color w:val="000000" w:themeColor="text1"/>
          <w:spacing w:val="1"/>
          <w:sz w:val="20"/>
        </w:rPr>
        <w:t xml:space="preserve"> </w:t>
      </w:r>
      <w:r w:rsidRPr="002A6636">
        <w:rPr>
          <w:rFonts w:cstheme="minorHAnsi"/>
          <w:color w:val="000000" w:themeColor="text1"/>
          <w:sz w:val="20"/>
        </w:rPr>
        <w:t>of</w:t>
      </w:r>
      <w:r w:rsidRPr="002A6636">
        <w:rPr>
          <w:rFonts w:cstheme="minorHAnsi"/>
          <w:color w:val="000000" w:themeColor="text1"/>
          <w:spacing w:val="1"/>
          <w:sz w:val="20"/>
        </w:rPr>
        <w:t xml:space="preserve"> </w:t>
      </w:r>
      <w:r w:rsidRPr="002A6636">
        <w:rPr>
          <w:rFonts w:cstheme="minorHAnsi"/>
          <w:color w:val="000000" w:themeColor="text1"/>
          <w:sz w:val="20"/>
        </w:rPr>
        <w:t>INGO/Consulting Firm</w:t>
      </w:r>
      <w:r w:rsidRPr="002A6636">
        <w:rPr>
          <w:rFonts w:cstheme="minorHAnsi"/>
          <w:color w:val="000000" w:themeColor="text1"/>
          <w:spacing w:val="1"/>
          <w:sz w:val="20"/>
        </w:rPr>
        <w:t xml:space="preserve"> </w:t>
      </w:r>
      <w:r w:rsidRPr="002A6636">
        <w:rPr>
          <w:rFonts w:cstheme="minorHAnsi"/>
          <w:color w:val="000000" w:themeColor="text1"/>
          <w:sz w:val="20"/>
        </w:rPr>
        <w:t>will</w:t>
      </w:r>
      <w:r w:rsidRPr="002A6636">
        <w:rPr>
          <w:rFonts w:cstheme="minorHAnsi"/>
          <w:color w:val="000000" w:themeColor="text1"/>
          <w:spacing w:val="1"/>
          <w:sz w:val="20"/>
        </w:rPr>
        <w:t xml:space="preserve"> </w:t>
      </w:r>
      <w:r w:rsidRPr="002A6636">
        <w:rPr>
          <w:rFonts w:cstheme="minorHAnsi"/>
          <w:color w:val="000000" w:themeColor="text1"/>
          <w:sz w:val="20"/>
        </w:rPr>
        <w:t>be</w:t>
      </w:r>
      <w:r w:rsidRPr="002A6636">
        <w:rPr>
          <w:rFonts w:cstheme="minorHAnsi"/>
          <w:color w:val="000000" w:themeColor="text1"/>
          <w:spacing w:val="1"/>
          <w:sz w:val="20"/>
        </w:rPr>
        <w:t xml:space="preserve"> </w:t>
      </w:r>
      <w:r w:rsidRPr="002A6636">
        <w:rPr>
          <w:rFonts w:cstheme="minorHAnsi"/>
          <w:color w:val="000000" w:themeColor="text1"/>
          <w:sz w:val="20"/>
        </w:rPr>
        <w:t>to</w:t>
      </w:r>
      <w:r w:rsidRPr="002A6636">
        <w:rPr>
          <w:rFonts w:cstheme="minorHAnsi"/>
          <w:color w:val="000000" w:themeColor="text1"/>
          <w:spacing w:val="1"/>
          <w:sz w:val="20"/>
        </w:rPr>
        <w:t xml:space="preserve"> </w:t>
      </w:r>
      <w:r w:rsidRPr="002A6636">
        <w:rPr>
          <w:rFonts w:cstheme="minorHAnsi"/>
          <w:color w:val="000000" w:themeColor="text1"/>
          <w:sz w:val="20"/>
        </w:rPr>
        <w:t>facilitate</w:t>
      </w:r>
      <w:r w:rsidRPr="002A6636">
        <w:rPr>
          <w:rFonts w:cstheme="minorHAnsi"/>
          <w:color w:val="000000" w:themeColor="text1"/>
          <w:spacing w:val="1"/>
          <w:sz w:val="20"/>
        </w:rPr>
        <w:t xml:space="preserve"> </w:t>
      </w:r>
      <w:r w:rsidRPr="002A6636">
        <w:rPr>
          <w:rFonts w:cstheme="minorHAnsi"/>
          <w:color w:val="000000" w:themeColor="text1"/>
          <w:sz w:val="20"/>
        </w:rPr>
        <w:t>sound</w:t>
      </w:r>
      <w:r w:rsidRPr="002A6636">
        <w:rPr>
          <w:rFonts w:cstheme="minorHAnsi"/>
          <w:color w:val="000000" w:themeColor="text1"/>
          <w:spacing w:val="1"/>
          <w:sz w:val="20"/>
        </w:rPr>
        <w:t xml:space="preserve"> </w:t>
      </w:r>
      <w:r w:rsidRPr="002A6636">
        <w:rPr>
          <w:rFonts w:cstheme="minorHAnsi"/>
          <w:color w:val="000000" w:themeColor="text1"/>
          <w:sz w:val="20"/>
        </w:rPr>
        <w:t>implementation</w:t>
      </w:r>
      <w:r w:rsidRPr="002A6636">
        <w:rPr>
          <w:rFonts w:cstheme="minorHAnsi"/>
          <w:color w:val="000000" w:themeColor="text1"/>
          <w:spacing w:val="1"/>
          <w:sz w:val="20"/>
        </w:rPr>
        <w:t xml:space="preserve"> </w:t>
      </w:r>
      <w:r w:rsidRPr="002A6636">
        <w:rPr>
          <w:rFonts w:cstheme="minorHAnsi"/>
          <w:color w:val="000000" w:themeColor="text1"/>
          <w:sz w:val="20"/>
        </w:rPr>
        <w:t>of</w:t>
      </w:r>
      <w:r w:rsidRPr="002A6636">
        <w:rPr>
          <w:rFonts w:cstheme="minorHAnsi"/>
          <w:color w:val="000000" w:themeColor="text1"/>
          <w:spacing w:val="1"/>
          <w:sz w:val="20"/>
        </w:rPr>
        <w:t xml:space="preserve"> </w:t>
      </w:r>
      <w:r w:rsidRPr="002A6636">
        <w:rPr>
          <w:rFonts w:cstheme="minorHAnsi"/>
          <w:color w:val="000000" w:themeColor="text1"/>
          <w:sz w:val="20"/>
        </w:rPr>
        <w:t>the</w:t>
      </w:r>
      <w:r w:rsidRPr="002A6636">
        <w:rPr>
          <w:rFonts w:cstheme="minorHAnsi"/>
          <w:color w:val="000000" w:themeColor="text1"/>
          <w:spacing w:val="1"/>
          <w:sz w:val="20"/>
        </w:rPr>
        <w:t xml:space="preserve"> </w:t>
      </w:r>
      <w:r w:rsidRPr="002A6636">
        <w:rPr>
          <w:rFonts w:cstheme="minorHAnsi"/>
          <w:color w:val="000000" w:themeColor="text1"/>
          <w:sz w:val="20"/>
        </w:rPr>
        <w:t>project.</w:t>
      </w:r>
      <w:r w:rsidRPr="002A6636">
        <w:rPr>
          <w:rFonts w:cstheme="minorHAnsi"/>
          <w:color w:val="000000" w:themeColor="text1"/>
          <w:spacing w:val="1"/>
          <w:sz w:val="20"/>
        </w:rPr>
        <w:t xml:space="preserve"> </w:t>
      </w:r>
      <w:r w:rsidRPr="002A6636">
        <w:rPr>
          <w:rFonts w:cstheme="minorHAnsi"/>
          <w:color w:val="000000" w:themeColor="text1"/>
          <w:sz w:val="20"/>
        </w:rPr>
        <w:t>The</w:t>
      </w:r>
      <w:r w:rsidRPr="002A6636">
        <w:rPr>
          <w:rFonts w:cstheme="minorHAnsi"/>
          <w:color w:val="000000" w:themeColor="text1"/>
          <w:spacing w:val="1"/>
          <w:sz w:val="20"/>
        </w:rPr>
        <w:t xml:space="preserve"> </w:t>
      </w:r>
      <w:r w:rsidRPr="002A6636">
        <w:rPr>
          <w:rFonts w:cstheme="minorHAnsi"/>
          <w:color w:val="000000" w:themeColor="text1"/>
          <w:sz w:val="20"/>
        </w:rPr>
        <w:t>INGO/Consulting Firm will</w:t>
      </w:r>
      <w:r w:rsidRPr="002A6636">
        <w:rPr>
          <w:rFonts w:cstheme="minorHAnsi"/>
          <w:color w:val="000000" w:themeColor="text1"/>
          <w:spacing w:val="1"/>
          <w:sz w:val="20"/>
        </w:rPr>
        <w:t xml:space="preserve"> </w:t>
      </w:r>
      <w:r w:rsidRPr="002A6636">
        <w:rPr>
          <w:rFonts w:cstheme="minorHAnsi"/>
          <w:color w:val="000000" w:themeColor="text1"/>
          <w:sz w:val="20"/>
        </w:rPr>
        <w:t>work</w:t>
      </w:r>
      <w:r w:rsidRPr="002A6636">
        <w:rPr>
          <w:rFonts w:cstheme="minorHAnsi"/>
          <w:color w:val="000000" w:themeColor="text1"/>
          <w:spacing w:val="-3"/>
          <w:sz w:val="20"/>
        </w:rPr>
        <w:t xml:space="preserve"> </w:t>
      </w:r>
      <w:r w:rsidRPr="002A6636">
        <w:rPr>
          <w:rFonts w:cstheme="minorHAnsi"/>
          <w:color w:val="000000" w:themeColor="text1"/>
          <w:sz w:val="20"/>
        </w:rPr>
        <w:t>as</w:t>
      </w:r>
      <w:r w:rsidRPr="002A6636">
        <w:rPr>
          <w:rFonts w:cstheme="minorHAnsi"/>
          <w:color w:val="000000" w:themeColor="text1"/>
          <w:spacing w:val="-3"/>
          <w:sz w:val="20"/>
        </w:rPr>
        <w:t xml:space="preserve"> </w:t>
      </w:r>
      <w:r w:rsidRPr="002A6636">
        <w:rPr>
          <w:rFonts w:cstheme="minorHAnsi"/>
          <w:color w:val="000000" w:themeColor="text1"/>
          <w:sz w:val="20"/>
        </w:rPr>
        <w:t>a</w:t>
      </w:r>
      <w:r w:rsidRPr="002A6636">
        <w:rPr>
          <w:rFonts w:cstheme="minorHAnsi"/>
          <w:color w:val="000000" w:themeColor="text1"/>
          <w:spacing w:val="-1"/>
          <w:sz w:val="20"/>
        </w:rPr>
        <w:t xml:space="preserve"> </w:t>
      </w:r>
      <w:r w:rsidRPr="002A6636">
        <w:rPr>
          <w:rFonts w:cstheme="minorHAnsi"/>
          <w:color w:val="000000" w:themeColor="text1"/>
          <w:sz w:val="20"/>
        </w:rPr>
        <w:t>link</w:t>
      </w:r>
      <w:r w:rsidRPr="002A6636">
        <w:rPr>
          <w:rFonts w:cstheme="minorHAnsi"/>
          <w:color w:val="000000" w:themeColor="text1"/>
          <w:spacing w:val="-3"/>
          <w:sz w:val="20"/>
        </w:rPr>
        <w:t xml:space="preserve"> </w:t>
      </w:r>
      <w:r w:rsidRPr="002A6636">
        <w:rPr>
          <w:rFonts w:cstheme="minorHAnsi"/>
          <w:color w:val="000000" w:themeColor="text1"/>
          <w:sz w:val="20"/>
        </w:rPr>
        <w:t>between</w:t>
      </w:r>
      <w:r w:rsidRPr="002A6636">
        <w:rPr>
          <w:rFonts w:cstheme="minorHAnsi"/>
          <w:color w:val="000000" w:themeColor="text1"/>
          <w:spacing w:val="-4"/>
          <w:sz w:val="20"/>
        </w:rPr>
        <w:t xml:space="preserve"> </w:t>
      </w:r>
      <w:r w:rsidRPr="002A6636">
        <w:rPr>
          <w:rFonts w:cstheme="minorHAnsi"/>
          <w:color w:val="000000" w:themeColor="text1"/>
          <w:sz w:val="20"/>
        </w:rPr>
        <w:t>the</w:t>
      </w:r>
      <w:r w:rsidRPr="002A6636">
        <w:rPr>
          <w:rFonts w:cstheme="minorHAnsi"/>
          <w:color w:val="000000" w:themeColor="text1"/>
          <w:spacing w:val="-3"/>
          <w:sz w:val="20"/>
        </w:rPr>
        <w:t xml:space="preserve"> </w:t>
      </w:r>
      <w:r w:rsidRPr="002A6636">
        <w:rPr>
          <w:rFonts w:cstheme="minorHAnsi"/>
          <w:color w:val="000000" w:themeColor="text1"/>
          <w:sz w:val="20"/>
        </w:rPr>
        <w:t>Project</w:t>
      </w:r>
      <w:r w:rsidRPr="002A6636">
        <w:rPr>
          <w:rFonts w:cstheme="minorHAnsi"/>
          <w:color w:val="000000" w:themeColor="text1"/>
          <w:spacing w:val="-3"/>
          <w:sz w:val="20"/>
        </w:rPr>
        <w:t xml:space="preserve"> </w:t>
      </w:r>
      <w:r w:rsidRPr="002A6636">
        <w:rPr>
          <w:rFonts w:cstheme="minorHAnsi"/>
          <w:color w:val="000000" w:themeColor="text1"/>
          <w:sz w:val="20"/>
        </w:rPr>
        <w:t>Authority</w:t>
      </w:r>
      <w:r w:rsidRPr="002A6636">
        <w:rPr>
          <w:rFonts w:cstheme="minorHAnsi"/>
          <w:color w:val="000000" w:themeColor="text1"/>
          <w:spacing w:val="-2"/>
          <w:sz w:val="20"/>
        </w:rPr>
        <w:t xml:space="preserve"> </w:t>
      </w:r>
      <w:r w:rsidRPr="002A6636">
        <w:rPr>
          <w:rFonts w:cstheme="minorHAnsi"/>
          <w:color w:val="000000" w:themeColor="text1"/>
          <w:sz w:val="20"/>
        </w:rPr>
        <w:t>and</w:t>
      </w:r>
      <w:r w:rsidRPr="002A6636">
        <w:rPr>
          <w:rFonts w:cstheme="minorHAnsi"/>
          <w:color w:val="000000" w:themeColor="text1"/>
          <w:spacing w:val="-2"/>
          <w:sz w:val="20"/>
        </w:rPr>
        <w:t xml:space="preserve"> </w:t>
      </w:r>
      <w:r w:rsidRPr="002A6636">
        <w:rPr>
          <w:rFonts w:cstheme="minorHAnsi"/>
          <w:color w:val="000000" w:themeColor="text1"/>
          <w:sz w:val="20"/>
        </w:rPr>
        <w:t>the</w:t>
      </w:r>
      <w:r w:rsidRPr="002A6636">
        <w:rPr>
          <w:rFonts w:cstheme="minorHAnsi"/>
          <w:color w:val="000000" w:themeColor="text1"/>
          <w:spacing w:val="-3"/>
          <w:sz w:val="20"/>
        </w:rPr>
        <w:t xml:space="preserve"> </w:t>
      </w:r>
      <w:r w:rsidRPr="002A6636">
        <w:rPr>
          <w:rFonts w:cstheme="minorHAnsi"/>
          <w:color w:val="000000" w:themeColor="text1"/>
          <w:sz w:val="20"/>
        </w:rPr>
        <w:t>affected</w:t>
      </w:r>
      <w:r w:rsidRPr="002A6636">
        <w:rPr>
          <w:rFonts w:cstheme="minorHAnsi"/>
          <w:color w:val="000000" w:themeColor="text1"/>
          <w:spacing w:val="-3"/>
          <w:sz w:val="20"/>
        </w:rPr>
        <w:t xml:space="preserve"> </w:t>
      </w:r>
      <w:r w:rsidRPr="002A6636">
        <w:rPr>
          <w:rFonts w:cstheme="minorHAnsi"/>
          <w:color w:val="000000" w:themeColor="text1"/>
          <w:sz w:val="20"/>
        </w:rPr>
        <w:t>persons.</w:t>
      </w:r>
    </w:p>
    <w:p w14:paraId="70706FA8" w14:textId="3B010F75" w:rsidR="002C29C3" w:rsidRPr="002A6636" w:rsidRDefault="0091371A" w:rsidP="002A6636">
      <w:pPr>
        <w:numPr>
          <w:ilvl w:val="0"/>
          <w:numId w:val="101"/>
        </w:numPr>
        <w:spacing w:after="120"/>
        <w:ind w:left="720" w:right="170" w:hanging="720"/>
        <w:jc w:val="both"/>
        <w:rPr>
          <w:rFonts w:cstheme="minorHAnsi"/>
          <w:color w:val="000000" w:themeColor="text1"/>
          <w:sz w:val="20"/>
        </w:rPr>
      </w:pPr>
      <w:r w:rsidRPr="002A6636">
        <w:rPr>
          <w:rFonts w:cstheme="minorHAnsi"/>
          <w:color w:val="000000" w:themeColor="text1"/>
          <w:sz w:val="20"/>
        </w:rPr>
        <w:t>Implementation of</w:t>
      </w:r>
      <w:r w:rsidRPr="002A6636">
        <w:rPr>
          <w:rFonts w:cstheme="minorHAnsi"/>
          <w:color w:val="000000" w:themeColor="text1"/>
          <w:spacing w:val="1"/>
          <w:sz w:val="20"/>
        </w:rPr>
        <w:t xml:space="preserve"> </w:t>
      </w:r>
      <w:r w:rsidRPr="002A6636">
        <w:rPr>
          <w:rFonts w:cstheme="minorHAnsi"/>
          <w:color w:val="000000" w:themeColor="text1"/>
          <w:sz w:val="20"/>
        </w:rPr>
        <w:t>RAP for</w:t>
      </w:r>
      <w:r w:rsidRPr="002A6636">
        <w:rPr>
          <w:rFonts w:cstheme="minorHAnsi"/>
          <w:color w:val="000000" w:themeColor="text1"/>
          <w:spacing w:val="1"/>
          <w:sz w:val="20"/>
        </w:rPr>
        <w:t xml:space="preserve"> </w:t>
      </w:r>
      <w:r w:rsidRPr="002A6636">
        <w:rPr>
          <w:rFonts w:cstheme="minorHAnsi"/>
          <w:color w:val="000000" w:themeColor="text1"/>
          <w:sz w:val="20"/>
        </w:rPr>
        <w:t>affected persons</w:t>
      </w:r>
      <w:r w:rsidRPr="002A6636">
        <w:rPr>
          <w:rFonts w:cstheme="minorHAnsi"/>
          <w:color w:val="000000" w:themeColor="text1"/>
          <w:spacing w:val="1"/>
          <w:sz w:val="20"/>
        </w:rPr>
        <w:t xml:space="preserve"> </w:t>
      </w:r>
      <w:r w:rsidRPr="002A6636">
        <w:rPr>
          <w:rFonts w:cstheme="minorHAnsi"/>
          <w:color w:val="000000" w:themeColor="text1"/>
          <w:sz w:val="20"/>
        </w:rPr>
        <w:t>will</w:t>
      </w:r>
      <w:r w:rsidRPr="002A6636">
        <w:rPr>
          <w:rFonts w:cstheme="minorHAnsi"/>
          <w:color w:val="000000" w:themeColor="text1"/>
          <w:spacing w:val="1"/>
          <w:sz w:val="20"/>
        </w:rPr>
        <w:t xml:space="preserve"> </w:t>
      </w:r>
      <w:r w:rsidRPr="002A6636">
        <w:rPr>
          <w:rFonts w:cstheme="minorHAnsi"/>
          <w:color w:val="000000" w:themeColor="text1"/>
          <w:sz w:val="20"/>
        </w:rPr>
        <w:t>be</w:t>
      </w:r>
      <w:r w:rsidRPr="002A6636">
        <w:rPr>
          <w:rFonts w:cstheme="minorHAnsi"/>
          <w:color w:val="000000" w:themeColor="text1"/>
          <w:spacing w:val="1"/>
          <w:sz w:val="20"/>
        </w:rPr>
        <w:t xml:space="preserve"> </w:t>
      </w:r>
      <w:r w:rsidRPr="002A6636">
        <w:rPr>
          <w:rFonts w:cstheme="minorHAnsi"/>
          <w:color w:val="000000" w:themeColor="text1"/>
          <w:sz w:val="20"/>
        </w:rPr>
        <w:t>carried out</w:t>
      </w:r>
      <w:r w:rsidRPr="002A6636">
        <w:rPr>
          <w:rFonts w:cstheme="minorHAnsi"/>
          <w:color w:val="000000" w:themeColor="text1"/>
          <w:spacing w:val="1"/>
          <w:sz w:val="20"/>
        </w:rPr>
        <w:t xml:space="preserve"> </w:t>
      </w:r>
      <w:r w:rsidRPr="002A6636">
        <w:rPr>
          <w:rFonts w:cstheme="minorHAnsi"/>
          <w:color w:val="000000" w:themeColor="text1"/>
          <w:sz w:val="20"/>
        </w:rPr>
        <w:t>in eight</w:t>
      </w:r>
      <w:r w:rsidRPr="002A6636">
        <w:rPr>
          <w:rFonts w:cstheme="minorHAnsi"/>
          <w:color w:val="000000" w:themeColor="text1"/>
          <w:spacing w:val="1"/>
          <w:sz w:val="20"/>
        </w:rPr>
        <w:t xml:space="preserve"> </w:t>
      </w:r>
      <w:r w:rsidRPr="002A6636">
        <w:rPr>
          <w:rFonts w:cstheme="minorHAnsi"/>
          <w:color w:val="000000" w:themeColor="text1"/>
          <w:sz w:val="20"/>
        </w:rPr>
        <w:t>(8)</w:t>
      </w:r>
      <w:r w:rsidRPr="002A6636">
        <w:rPr>
          <w:rFonts w:cstheme="minorHAnsi"/>
          <w:color w:val="000000" w:themeColor="text1"/>
          <w:spacing w:val="1"/>
          <w:sz w:val="20"/>
        </w:rPr>
        <w:t xml:space="preserve"> </w:t>
      </w:r>
      <w:r w:rsidRPr="002A6636">
        <w:rPr>
          <w:rFonts w:cstheme="minorHAnsi"/>
          <w:color w:val="000000" w:themeColor="text1"/>
          <w:sz w:val="20"/>
        </w:rPr>
        <w:t>steps. PIU</w:t>
      </w:r>
      <w:r w:rsidRPr="002A6636">
        <w:rPr>
          <w:rFonts w:cstheme="minorHAnsi"/>
          <w:color w:val="000000" w:themeColor="text1"/>
          <w:spacing w:val="1"/>
          <w:sz w:val="20"/>
        </w:rPr>
        <w:t xml:space="preserve"> </w:t>
      </w:r>
      <w:r w:rsidRPr="002A6636">
        <w:rPr>
          <w:rFonts w:cstheme="minorHAnsi"/>
          <w:color w:val="000000" w:themeColor="text1"/>
          <w:sz w:val="20"/>
        </w:rPr>
        <w:t>will</w:t>
      </w:r>
      <w:r w:rsidRPr="002A6636">
        <w:rPr>
          <w:rFonts w:cstheme="minorHAnsi"/>
          <w:color w:val="000000" w:themeColor="text1"/>
          <w:spacing w:val="1"/>
          <w:sz w:val="20"/>
        </w:rPr>
        <w:t xml:space="preserve"> </w:t>
      </w:r>
      <w:r w:rsidRPr="002A6636">
        <w:rPr>
          <w:rFonts w:cstheme="minorHAnsi"/>
          <w:color w:val="000000" w:themeColor="text1"/>
          <w:sz w:val="20"/>
        </w:rPr>
        <w:t>ensure</w:t>
      </w:r>
      <w:r w:rsidRPr="002A6636">
        <w:rPr>
          <w:rFonts w:cstheme="minorHAnsi"/>
          <w:color w:val="000000" w:themeColor="text1"/>
          <w:spacing w:val="1"/>
          <w:sz w:val="20"/>
        </w:rPr>
        <w:t xml:space="preserve"> </w:t>
      </w:r>
      <w:r w:rsidRPr="002A6636">
        <w:rPr>
          <w:rFonts w:cstheme="minorHAnsi"/>
          <w:color w:val="000000" w:themeColor="text1"/>
          <w:sz w:val="20"/>
        </w:rPr>
        <w:t>implementation</w:t>
      </w:r>
      <w:r w:rsidRPr="002A6636">
        <w:rPr>
          <w:rFonts w:cstheme="minorHAnsi"/>
          <w:color w:val="000000" w:themeColor="text1"/>
          <w:spacing w:val="-4"/>
          <w:sz w:val="20"/>
        </w:rPr>
        <w:t xml:space="preserve"> </w:t>
      </w:r>
      <w:r w:rsidRPr="002A6636">
        <w:rPr>
          <w:rFonts w:cstheme="minorHAnsi"/>
          <w:color w:val="000000" w:themeColor="text1"/>
          <w:sz w:val="20"/>
        </w:rPr>
        <w:t>of the</w:t>
      </w:r>
      <w:r w:rsidRPr="002A6636">
        <w:rPr>
          <w:rFonts w:cstheme="minorHAnsi"/>
          <w:color w:val="000000" w:themeColor="text1"/>
          <w:spacing w:val="-2"/>
          <w:sz w:val="20"/>
        </w:rPr>
        <w:t xml:space="preserve"> </w:t>
      </w:r>
      <w:r w:rsidRPr="002A6636">
        <w:rPr>
          <w:rFonts w:cstheme="minorHAnsi"/>
          <w:color w:val="000000" w:themeColor="text1"/>
          <w:sz w:val="20"/>
        </w:rPr>
        <w:t>RAP</w:t>
      </w:r>
      <w:r w:rsidRPr="002A6636">
        <w:rPr>
          <w:rFonts w:cstheme="minorHAnsi"/>
          <w:color w:val="000000" w:themeColor="text1"/>
          <w:spacing w:val="-1"/>
          <w:sz w:val="20"/>
        </w:rPr>
        <w:t xml:space="preserve"> </w:t>
      </w:r>
      <w:r w:rsidRPr="002A6636">
        <w:rPr>
          <w:rFonts w:cstheme="minorHAnsi"/>
          <w:color w:val="000000" w:themeColor="text1"/>
          <w:sz w:val="20"/>
        </w:rPr>
        <w:t>with</w:t>
      </w:r>
      <w:r w:rsidRPr="002A6636">
        <w:rPr>
          <w:rFonts w:cstheme="minorHAnsi"/>
          <w:color w:val="000000" w:themeColor="text1"/>
          <w:spacing w:val="-1"/>
          <w:sz w:val="20"/>
        </w:rPr>
        <w:t xml:space="preserve"> </w:t>
      </w:r>
      <w:r w:rsidRPr="002A6636">
        <w:rPr>
          <w:rFonts w:cstheme="minorHAnsi"/>
          <w:color w:val="000000" w:themeColor="text1"/>
          <w:sz w:val="20"/>
        </w:rPr>
        <w:t>the</w:t>
      </w:r>
      <w:r w:rsidRPr="002A6636">
        <w:rPr>
          <w:rFonts w:cstheme="minorHAnsi"/>
          <w:color w:val="000000" w:themeColor="text1"/>
          <w:spacing w:val="-2"/>
          <w:sz w:val="20"/>
        </w:rPr>
        <w:t xml:space="preserve"> </w:t>
      </w:r>
      <w:r w:rsidRPr="002A6636">
        <w:rPr>
          <w:rFonts w:cstheme="minorHAnsi"/>
          <w:color w:val="000000" w:themeColor="text1"/>
          <w:sz w:val="20"/>
        </w:rPr>
        <w:t>support of</w:t>
      </w:r>
      <w:r w:rsidRPr="002A6636">
        <w:rPr>
          <w:rFonts w:cstheme="minorHAnsi"/>
          <w:color w:val="000000" w:themeColor="text1"/>
          <w:spacing w:val="-3"/>
          <w:sz w:val="20"/>
        </w:rPr>
        <w:t xml:space="preserve"> </w:t>
      </w:r>
      <w:r w:rsidRPr="002A6636">
        <w:rPr>
          <w:rFonts w:cstheme="minorHAnsi"/>
          <w:color w:val="000000" w:themeColor="text1"/>
          <w:sz w:val="20"/>
        </w:rPr>
        <w:t>the</w:t>
      </w:r>
      <w:r w:rsidRPr="002A6636">
        <w:rPr>
          <w:rFonts w:cstheme="minorHAnsi"/>
          <w:color w:val="000000" w:themeColor="text1"/>
          <w:spacing w:val="1"/>
          <w:sz w:val="20"/>
        </w:rPr>
        <w:t xml:space="preserve"> </w:t>
      </w:r>
      <w:r w:rsidRPr="002A6636">
        <w:rPr>
          <w:rFonts w:cstheme="minorHAnsi"/>
          <w:color w:val="000000" w:themeColor="text1"/>
          <w:sz w:val="20"/>
        </w:rPr>
        <w:t xml:space="preserve">INGO/Consulting </w:t>
      </w:r>
      <w:proofErr w:type="gramStart"/>
      <w:r w:rsidRPr="002A6636">
        <w:rPr>
          <w:rFonts w:cstheme="minorHAnsi"/>
          <w:color w:val="000000" w:themeColor="text1"/>
          <w:sz w:val="20"/>
        </w:rPr>
        <w:t>Firm .</w:t>
      </w:r>
      <w:proofErr w:type="gramEnd"/>
    </w:p>
    <w:p w14:paraId="3B63EBFF" w14:textId="43996A61" w:rsidR="002C29C3" w:rsidRPr="004824B5" w:rsidRDefault="0091371A" w:rsidP="00B83F49">
      <w:pPr>
        <w:ind w:firstLine="501"/>
        <w:rPr>
          <w:rFonts w:cstheme="minorHAnsi"/>
          <w:color w:val="000000" w:themeColor="text1"/>
          <w:sz w:val="20"/>
        </w:rPr>
      </w:pPr>
      <w:r w:rsidRPr="004824B5">
        <w:rPr>
          <w:rFonts w:cstheme="minorHAnsi"/>
          <w:color w:val="000000" w:themeColor="text1"/>
          <w:sz w:val="20"/>
        </w:rPr>
        <w:t>Step-1: Formation</w:t>
      </w:r>
      <w:r w:rsidRPr="004824B5">
        <w:rPr>
          <w:rFonts w:cstheme="minorHAnsi"/>
          <w:color w:val="000000" w:themeColor="text1"/>
          <w:spacing w:val="-5"/>
          <w:sz w:val="20"/>
        </w:rPr>
        <w:t xml:space="preserve"> </w:t>
      </w:r>
      <w:r w:rsidRPr="004824B5">
        <w:rPr>
          <w:rFonts w:cstheme="minorHAnsi"/>
          <w:color w:val="000000" w:themeColor="text1"/>
          <w:sz w:val="20"/>
        </w:rPr>
        <w:t>and</w:t>
      </w:r>
      <w:r w:rsidRPr="004824B5">
        <w:rPr>
          <w:rFonts w:cstheme="minorHAnsi"/>
          <w:color w:val="000000" w:themeColor="text1"/>
          <w:spacing w:val="-5"/>
          <w:sz w:val="20"/>
        </w:rPr>
        <w:t xml:space="preserve"> </w:t>
      </w:r>
      <w:r w:rsidRPr="004824B5">
        <w:rPr>
          <w:rFonts w:cstheme="minorHAnsi"/>
          <w:color w:val="000000" w:themeColor="text1"/>
          <w:sz w:val="20"/>
        </w:rPr>
        <w:t>Preparation</w:t>
      </w:r>
    </w:p>
    <w:p w14:paraId="036167E9" w14:textId="77777777" w:rsidR="002C29C3" w:rsidRPr="00662D1D" w:rsidRDefault="0091371A" w:rsidP="00662D1D">
      <w:pPr>
        <w:pStyle w:val="NoSpacing"/>
        <w:numPr>
          <w:ilvl w:val="0"/>
          <w:numId w:val="93"/>
        </w:numPr>
        <w:rPr>
          <w:sz w:val="20"/>
          <w:szCs w:val="20"/>
        </w:rPr>
      </w:pPr>
      <w:r w:rsidRPr="00662D1D">
        <w:rPr>
          <w:sz w:val="20"/>
          <w:szCs w:val="20"/>
        </w:rPr>
        <w:t>Organize inception meeting with relevant stakeholders</w:t>
      </w:r>
    </w:p>
    <w:p w14:paraId="4ADC1A0E" w14:textId="2E6174BC" w:rsidR="002C29C3" w:rsidRPr="00662D1D" w:rsidRDefault="0091371A" w:rsidP="00662D1D">
      <w:pPr>
        <w:pStyle w:val="NoSpacing"/>
        <w:numPr>
          <w:ilvl w:val="0"/>
          <w:numId w:val="93"/>
        </w:numPr>
        <w:rPr>
          <w:sz w:val="20"/>
          <w:szCs w:val="20"/>
        </w:rPr>
      </w:pPr>
      <w:r w:rsidRPr="00662D1D">
        <w:rPr>
          <w:sz w:val="20"/>
          <w:szCs w:val="20"/>
        </w:rPr>
        <w:t>Provide ESF orientation to the team according to ESS 2, ESS 5, ESS 7 and ESS 10</w:t>
      </w:r>
    </w:p>
    <w:p w14:paraId="78E05EB4" w14:textId="77777777" w:rsidR="002C29C3" w:rsidRPr="00662D1D" w:rsidRDefault="0091371A" w:rsidP="00662D1D">
      <w:pPr>
        <w:pStyle w:val="NoSpacing"/>
        <w:numPr>
          <w:ilvl w:val="0"/>
          <w:numId w:val="93"/>
        </w:numPr>
        <w:rPr>
          <w:sz w:val="20"/>
          <w:szCs w:val="20"/>
        </w:rPr>
      </w:pPr>
      <w:r w:rsidRPr="00662D1D">
        <w:rPr>
          <w:sz w:val="20"/>
          <w:szCs w:val="20"/>
        </w:rPr>
        <w:t>Capacity building through organizing training and workshop</w:t>
      </w:r>
    </w:p>
    <w:p w14:paraId="529E1481" w14:textId="77777777" w:rsidR="002C29C3" w:rsidRPr="00662D1D" w:rsidRDefault="0091371A" w:rsidP="00662D1D">
      <w:pPr>
        <w:pStyle w:val="NoSpacing"/>
        <w:numPr>
          <w:ilvl w:val="0"/>
          <w:numId w:val="93"/>
        </w:numPr>
        <w:rPr>
          <w:sz w:val="20"/>
          <w:szCs w:val="20"/>
        </w:rPr>
      </w:pPr>
      <w:r w:rsidRPr="00662D1D">
        <w:rPr>
          <w:sz w:val="20"/>
          <w:szCs w:val="20"/>
        </w:rPr>
        <w:t>Institutional Arrangements &amp; Logistics</w:t>
      </w:r>
    </w:p>
    <w:p w14:paraId="15856F1C" w14:textId="77777777" w:rsidR="002C29C3" w:rsidRPr="00662D1D" w:rsidRDefault="0091371A" w:rsidP="00662D1D">
      <w:pPr>
        <w:pStyle w:val="NoSpacing"/>
        <w:numPr>
          <w:ilvl w:val="0"/>
          <w:numId w:val="93"/>
        </w:numPr>
        <w:rPr>
          <w:sz w:val="20"/>
          <w:szCs w:val="20"/>
        </w:rPr>
      </w:pPr>
      <w:r w:rsidRPr="00662D1D">
        <w:rPr>
          <w:sz w:val="20"/>
          <w:szCs w:val="20"/>
        </w:rPr>
        <w:t>Submit inception report and require approval from RAP verification survey</w:t>
      </w:r>
    </w:p>
    <w:p w14:paraId="3B043B45" w14:textId="77777777" w:rsidR="002C29C3" w:rsidRPr="004824B5" w:rsidRDefault="0091371A" w:rsidP="00B83F49">
      <w:pPr>
        <w:spacing w:before="151"/>
        <w:ind w:firstLine="501"/>
        <w:rPr>
          <w:rFonts w:cstheme="minorHAnsi"/>
          <w:color w:val="000000" w:themeColor="text1"/>
          <w:sz w:val="20"/>
        </w:rPr>
      </w:pPr>
      <w:r w:rsidRPr="004824B5">
        <w:rPr>
          <w:rFonts w:cstheme="minorHAnsi"/>
          <w:color w:val="000000" w:themeColor="text1"/>
          <w:sz w:val="20"/>
        </w:rPr>
        <w:t>Step-2:</w:t>
      </w:r>
      <w:r w:rsidRPr="004824B5">
        <w:rPr>
          <w:rFonts w:cstheme="minorHAnsi"/>
          <w:color w:val="000000" w:themeColor="text1"/>
          <w:spacing w:val="-6"/>
          <w:sz w:val="20"/>
        </w:rPr>
        <w:t xml:space="preserve"> </w:t>
      </w:r>
      <w:r w:rsidRPr="004824B5">
        <w:rPr>
          <w:rFonts w:cstheme="minorHAnsi"/>
          <w:color w:val="000000" w:themeColor="text1"/>
          <w:sz w:val="20"/>
        </w:rPr>
        <w:t>Develop</w:t>
      </w:r>
      <w:r w:rsidRPr="004824B5">
        <w:rPr>
          <w:rFonts w:cstheme="minorHAnsi"/>
          <w:color w:val="000000" w:themeColor="text1"/>
          <w:spacing w:val="-3"/>
          <w:sz w:val="20"/>
        </w:rPr>
        <w:t xml:space="preserve"> </w:t>
      </w:r>
      <w:r w:rsidRPr="004824B5">
        <w:rPr>
          <w:rFonts w:cstheme="minorHAnsi"/>
          <w:color w:val="000000" w:themeColor="text1"/>
          <w:sz w:val="20"/>
        </w:rPr>
        <w:t>Implementation</w:t>
      </w:r>
      <w:r w:rsidRPr="004824B5">
        <w:rPr>
          <w:rFonts w:cstheme="minorHAnsi"/>
          <w:color w:val="000000" w:themeColor="text1"/>
          <w:spacing w:val="-6"/>
          <w:sz w:val="20"/>
        </w:rPr>
        <w:t xml:space="preserve"> </w:t>
      </w:r>
      <w:r w:rsidRPr="004824B5">
        <w:rPr>
          <w:rFonts w:cstheme="minorHAnsi"/>
          <w:color w:val="000000" w:themeColor="text1"/>
          <w:sz w:val="20"/>
        </w:rPr>
        <w:t>Tools/Mechanism</w:t>
      </w:r>
    </w:p>
    <w:p w14:paraId="2C62A574" w14:textId="77777777" w:rsidR="002C29C3" w:rsidRPr="00662D1D" w:rsidRDefault="0091371A" w:rsidP="00662D1D">
      <w:pPr>
        <w:pStyle w:val="NoSpacing"/>
        <w:numPr>
          <w:ilvl w:val="0"/>
          <w:numId w:val="94"/>
        </w:numPr>
        <w:rPr>
          <w:sz w:val="20"/>
          <w:szCs w:val="20"/>
        </w:rPr>
      </w:pPr>
      <w:r w:rsidRPr="00662D1D">
        <w:rPr>
          <w:sz w:val="20"/>
          <w:szCs w:val="20"/>
        </w:rPr>
        <w:t>Develop tools and materials for information campaign (</w:t>
      </w:r>
      <w:proofErr w:type="gramStart"/>
      <w:r w:rsidRPr="00662D1D">
        <w:rPr>
          <w:sz w:val="20"/>
          <w:szCs w:val="20"/>
        </w:rPr>
        <w:t>i.e.</w:t>
      </w:r>
      <w:proofErr w:type="gramEnd"/>
      <w:r w:rsidRPr="00662D1D">
        <w:rPr>
          <w:sz w:val="20"/>
          <w:szCs w:val="20"/>
        </w:rPr>
        <w:t xml:space="preserve"> Booklet, Leaflet, etc.)</w:t>
      </w:r>
    </w:p>
    <w:p w14:paraId="5F720F62" w14:textId="77777777" w:rsidR="002C29C3" w:rsidRPr="00662D1D" w:rsidRDefault="0091371A" w:rsidP="00662D1D">
      <w:pPr>
        <w:pStyle w:val="NoSpacing"/>
        <w:numPr>
          <w:ilvl w:val="0"/>
          <w:numId w:val="94"/>
        </w:numPr>
        <w:rPr>
          <w:sz w:val="20"/>
          <w:szCs w:val="20"/>
        </w:rPr>
      </w:pPr>
      <w:r w:rsidRPr="00662D1D">
        <w:rPr>
          <w:sz w:val="20"/>
          <w:szCs w:val="20"/>
        </w:rPr>
        <w:t>Develop monitoring tools for implementation progress</w:t>
      </w:r>
    </w:p>
    <w:p w14:paraId="35C4FDF1" w14:textId="77777777" w:rsidR="002C29C3" w:rsidRPr="00662D1D" w:rsidRDefault="0091371A" w:rsidP="00662D1D">
      <w:pPr>
        <w:pStyle w:val="NoSpacing"/>
        <w:numPr>
          <w:ilvl w:val="0"/>
          <w:numId w:val="94"/>
        </w:numPr>
        <w:rPr>
          <w:sz w:val="20"/>
          <w:szCs w:val="20"/>
        </w:rPr>
      </w:pPr>
      <w:r w:rsidRPr="00662D1D">
        <w:rPr>
          <w:sz w:val="20"/>
          <w:szCs w:val="20"/>
        </w:rPr>
        <w:t>Develop reporting format such as monthly/quarterly/semi-annual/annual</w:t>
      </w:r>
    </w:p>
    <w:p w14:paraId="614ECA22" w14:textId="77777777" w:rsidR="002C29C3" w:rsidRPr="00662D1D" w:rsidRDefault="0091371A" w:rsidP="00662D1D">
      <w:pPr>
        <w:pStyle w:val="NoSpacing"/>
        <w:numPr>
          <w:ilvl w:val="0"/>
          <w:numId w:val="94"/>
        </w:numPr>
        <w:rPr>
          <w:sz w:val="20"/>
          <w:szCs w:val="20"/>
        </w:rPr>
      </w:pPr>
      <w:r w:rsidRPr="00662D1D">
        <w:rPr>
          <w:sz w:val="20"/>
          <w:szCs w:val="20"/>
        </w:rPr>
        <w:t>Develop/update GRC application form</w:t>
      </w:r>
    </w:p>
    <w:p w14:paraId="26AD7469" w14:textId="77777777" w:rsidR="002C29C3" w:rsidRPr="00662D1D" w:rsidRDefault="0091371A" w:rsidP="00662D1D">
      <w:pPr>
        <w:pStyle w:val="NoSpacing"/>
        <w:numPr>
          <w:ilvl w:val="0"/>
          <w:numId w:val="94"/>
        </w:numPr>
        <w:rPr>
          <w:sz w:val="20"/>
          <w:szCs w:val="20"/>
        </w:rPr>
      </w:pPr>
      <w:r w:rsidRPr="00662D1D">
        <w:rPr>
          <w:sz w:val="20"/>
          <w:szCs w:val="20"/>
        </w:rPr>
        <w:t>Develop/update focus group meeting checklist</w:t>
      </w:r>
    </w:p>
    <w:p w14:paraId="6757B5DC" w14:textId="77777777" w:rsidR="002C29C3" w:rsidRPr="00662D1D" w:rsidRDefault="0091371A" w:rsidP="00662D1D">
      <w:pPr>
        <w:pStyle w:val="NoSpacing"/>
        <w:numPr>
          <w:ilvl w:val="0"/>
          <w:numId w:val="94"/>
        </w:numPr>
        <w:rPr>
          <w:sz w:val="20"/>
          <w:szCs w:val="20"/>
        </w:rPr>
      </w:pPr>
      <w:r w:rsidRPr="00662D1D">
        <w:rPr>
          <w:sz w:val="20"/>
          <w:szCs w:val="20"/>
        </w:rPr>
        <w:t>Develop format of Entitled Persons file and Entitlement Card</w:t>
      </w:r>
    </w:p>
    <w:p w14:paraId="2AE8B155" w14:textId="77777777" w:rsidR="002C29C3" w:rsidRPr="00662D1D" w:rsidRDefault="0091371A" w:rsidP="00662D1D">
      <w:pPr>
        <w:pStyle w:val="NoSpacing"/>
        <w:numPr>
          <w:ilvl w:val="0"/>
          <w:numId w:val="94"/>
        </w:numPr>
        <w:rPr>
          <w:sz w:val="20"/>
          <w:szCs w:val="20"/>
        </w:rPr>
      </w:pPr>
      <w:r w:rsidRPr="00662D1D">
        <w:rPr>
          <w:sz w:val="20"/>
          <w:szCs w:val="20"/>
        </w:rPr>
        <w:t>Develop format of payment debit voucher</w:t>
      </w:r>
    </w:p>
    <w:p w14:paraId="3BE7DFBF" w14:textId="77777777" w:rsidR="002C29C3" w:rsidRPr="00662D1D" w:rsidRDefault="0091371A" w:rsidP="00662D1D">
      <w:pPr>
        <w:pStyle w:val="NoSpacing"/>
        <w:numPr>
          <w:ilvl w:val="0"/>
          <w:numId w:val="94"/>
        </w:numPr>
        <w:rPr>
          <w:sz w:val="20"/>
          <w:szCs w:val="20"/>
        </w:rPr>
      </w:pPr>
      <w:r w:rsidRPr="00662D1D">
        <w:rPr>
          <w:sz w:val="20"/>
          <w:szCs w:val="20"/>
        </w:rPr>
        <w:t>Develop ID card format for the EPs</w:t>
      </w:r>
    </w:p>
    <w:p w14:paraId="497F825F" w14:textId="77777777" w:rsidR="002C29C3" w:rsidRPr="00662D1D" w:rsidRDefault="0091371A" w:rsidP="00662D1D">
      <w:pPr>
        <w:pStyle w:val="NoSpacing"/>
        <w:numPr>
          <w:ilvl w:val="0"/>
          <w:numId w:val="94"/>
        </w:numPr>
        <w:rPr>
          <w:sz w:val="20"/>
          <w:szCs w:val="20"/>
        </w:rPr>
      </w:pPr>
      <w:r w:rsidRPr="00662D1D">
        <w:rPr>
          <w:sz w:val="20"/>
          <w:szCs w:val="20"/>
        </w:rPr>
        <w:lastRenderedPageBreak/>
        <w:t>Develop computerized Management Information System (MIS)</w:t>
      </w:r>
    </w:p>
    <w:p w14:paraId="3BB94423" w14:textId="77777777" w:rsidR="002C29C3" w:rsidRPr="004824B5" w:rsidRDefault="0091371A" w:rsidP="00662D1D">
      <w:pPr>
        <w:pStyle w:val="NoSpacing"/>
        <w:numPr>
          <w:ilvl w:val="0"/>
          <w:numId w:val="94"/>
        </w:numPr>
      </w:pPr>
      <w:r w:rsidRPr="00662D1D">
        <w:rPr>
          <w:sz w:val="20"/>
          <w:szCs w:val="20"/>
        </w:rPr>
        <w:t>Develop internal server for</w:t>
      </w:r>
      <w:r w:rsidRPr="004824B5">
        <w:rPr>
          <w:spacing w:val="1"/>
        </w:rPr>
        <w:t xml:space="preserve"> </w:t>
      </w:r>
      <w:r w:rsidRPr="004824B5">
        <w:t>data</w:t>
      </w:r>
      <w:r w:rsidRPr="004824B5">
        <w:rPr>
          <w:spacing w:val="-4"/>
        </w:rPr>
        <w:t xml:space="preserve"> </w:t>
      </w:r>
      <w:r w:rsidRPr="004824B5">
        <w:t>management,</w:t>
      </w:r>
      <w:r w:rsidRPr="004824B5">
        <w:rPr>
          <w:spacing w:val="-4"/>
        </w:rPr>
        <w:t xml:space="preserve"> </w:t>
      </w:r>
      <w:r w:rsidRPr="004824B5">
        <w:t>sharing and</w:t>
      </w:r>
      <w:r w:rsidRPr="004824B5">
        <w:rPr>
          <w:spacing w:val="-4"/>
        </w:rPr>
        <w:t xml:space="preserve"> </w:t>
      </w:r>
      <w:r w:rsidRPr="004824B5">
        <w:t>monitoring</w:t>
      </w:r>
    </w:p>
    <w:p w14:paraId="4D77D372" w14:textId="77777777" w:rsidR="002C29C3" w:rsidRPr="004824B5" w:rsidRDefault="00951405" w:rsidP="008857EB">
      <w:pPr>
        <w:spacing w:before="7"/>
        <w:rPr>
          <w:rFonts w:cstheme="minorHAnsi"/>
          <w:color w:val="000000" w:themeColor="text1"/>
          <w:sz w:val="26"/>
        </w:rPr>
      </w:pPr>
    </w:p>
    <w:p w14:paraId="08F7A95D" w14:textId="77777777" w:rsidR="002C29C3" w:rsidRPr="004824B5" w:rsidRDefault="0091371A" w:rsidP="00B83F49">
      <w:pPr>
        <w:ind w:left="220" w:firstLine="500"/>
        <w:rPr>
          <w:rFonts w:cstheme="minorHAnsi"/>
          <w:color w:val="000000" w:themeColor="text1"/>
          <w:sz w:val="20"/>
        </w:rPr>
      </w:pPr>
      <w:r w:rsidRPr="004824B5">
        <w:rPr>
          <w:rFonts w:cstheme="minorHAnsi"/>
          <w:color w:val="000000" w:themeColor="text1"/>
          <w:sz w:val="20"/>
        </w:rPr>
        <w:t>Step-3:</w:t>
      </w:r>
      <w:r w:rsidRPr="004824B5">
        <w:rPr>
          <w:rFonts w:cstheme="minorHAnsi"/>
          <w:color w:val="000000" w:themeColor="text1"/>
          <w:spacing w:val="-7"/>
          <w:sz w:val="20"/>
        </w:rPr>
        <w:t xml:space="preserve"> </w:t>
      </w:r>
      <w:r w:rsidRPr="004824B5">
        <w:rPr>
          <w:rFonts w:cstheme="minorHAnsi"/>
          <w:color w:val="000000" w:themeColor="text1"/>
          <w:sz w:val="20"/>
        </w:rPr>
        <w:t>Land</w:t>
      </w:r>
      <w:r w:rsidRPr="004824B5">
        <w:rPr>
          <w:rFonts w:cstheme="minorHAnsi"/>
          <w:color w:val="000000" w:themeColor="text1"/>
          <w:spacing w:val="-3"/>
          <w:sz w:val="20"/>
        </w:rPr>
        <w:t xml:space="preserve"> </w:t>
      </w:r>
      <w:r w:rsidRPr="004824B5">
        <w:rPr>
          <w:rFonts w:cstheme="minorHAnsi"/>
          <w:color w:val="000000" w:themeColor="text1"/>
          <w:sz w:val="20"/>
        </w:rPr>
        <w:t>Acquisition</w:t>
      </w:r>
    </w:p>
    <w:p w14:paraId="20290C4F" w14:textId="77777777" w:rsidR="002C29C3" w:rsidRPr="00662D1D" w:rsidRDefault="0091371A" w:rsidP="00662D1D">
      <w:pPr>
        <w:pStyle w:val="NoSpacing"/>
        <w:numPr>
          <w:ilvl w:val="0"/>
          <w:numId w:val="95"/>
        </w:numPr>
        <w:rPr>
          <w:sz w:val="20"/>
          <w:szCs w:val="20"/>
        </w:rPr>
      </w:pPr>
      <w:r w:rsidRPr="00662D1D">
        <w:rPr>
          <w:sz w:val="20"/>
          <w:szCs w:val="20"/>
        </w:rPr>
        <w:t>Liaise with DC office in case of land acquisition and compensation payment</w:t>
      </w:r>
    </w:p>
    <w:p w14:paraId="61C9FD07" w14:textId="77777777" w:rsidR="002C29C3" w:rsidRPr="00662D1D" w:rsidRDefault="0091371A" w:rsidP="00662D1D">
      <w:pPr>
        <w:pStyle w:val="NoSpacing"/>
        <w:numPr>
          <w:ilvl w:val="0"/>
          <w:numId w:val="95"/>
        </w:numPr>
        <w:rPr>
          <w:sz w:val="20"/>
          <w:szCs w:val="20"/>
        </w:rPr>
      </w:pPr>
      <w:r w:rsidRPr="00662D1D">
        <w:rPr>
          <w:sz w:val="20"/>
          <w:szCs w:val="20"/>
        </w:rPr>
        <w:t>Assist DC offices in land acquisition process</w:t>
      </w:r>
    </w:p>
    <w:p w14:paraId="1CFCD694" w14:textId="77777777" w:rsidR="002C29C3" w:rsidRPr="00662D1D" w:rsidRDefault="0091371A" w:rsidP="00662D1D">
      <w:pPr>
        <w:pStyle w:val="NoSpacing"/>
        <w:numPr>
          <w:ilvl w:val="0"/>
          <w:numId w:val="95"/>
        </w:numPr>
        <w:rPr>
          <w:sz w:val="20"/>
          <w:szCs w:val="20"/>
        </w:rPr>
      </w:pPr>
      <w:r w:rsidRPr="00662D1D">
        <w:rPr>
          <w:sz w:val="20"/>
          <w:szCs w:val="20"/>
        </w:rPr>
        <w:t>Assist in serving notice under section 4 and Joint Verification</w:t>
      </w:r>
    </w:p>
    <w:p w14:paraId="2AC0A7DC" w14:textId="77777777" w:rsidR="002C29C3" w:rsidRPr="00662D1D" w:rsidRDefault="0091371A" w:rsidP="00662D1D">
      <w:pPr>
        <w:pStyle w:val="NoSpacing"/>
        <w:numPr>
          <w:ilvl w:val="0"/>
          <w:numId w:val="95"/>
        </w:numPr>
        <w:rPr>
          <w:sz w:val="20"/>
          <w:szCs w:val="20"/>
        </w:rPr>
      </w:pPr>
      <w:r w:rsidRPr="00662D1D">
        <w:rPr>
          <w:sz w:val="20"/>
          <w:szCs w:val="20"/>
        </w:rPr>
        <w:t>Assist is serving notice under section 7</w:t>
      </w:r>
    </w:p>
    <w:p w14:paraId="3BF47053" w14:textId="77777777" w:rsidR="002C29C3" w:rsidRPr="00662D1D" w:rsidRDefault="0091371A" w:rsidP="00662D1D">
      <w:pPr>
        <w:pStyle w:val="NoSpacing"/>
        <w:numPr>
          <w:ilvl w:val="0"/>
          <w:numId w:val="95"/>
        </w:numPr>
        <w:rPr>
          <w:sz w:val="20"/>
          <w:szCs w:val="20"/>
        </w:rPr>
      </w:pPr>
      <w:r w:rsidRPr="00662D1D">
        <w:rPr>
          <w:sz w:val="20"/>
          <w:szCs w:val="20"/>
        </w:rPr>
        <w:t>Assist in preparation of LA estimate and award book</w:t>
      </w:r>
    </w:p>
    <w:p w14:paraId="2B85EBFB" w14:textId="77777777" w:rsidR="002C29C3" w:rsidRPr="00662D1D" w:rsidRDefault="0091371A" w:rsidP="00662D1D">
      <w:pPr>
        <w:pStyle w:val="NoSpacing"/>
        <w:numPr>
          <w:ilvl w:val="0"/>
          <w:numId w:val="95"/>
        </w:numPr>
        <w:rPr>
          <w:sz w:val="20"/>
          <w:szCs w:val="20"/>
        </w:rPr>
      </w:pPr>
      <w:r w:rsidRPr="00662D1D">
        <w:rPr>
          <w:sz w:val="20"/>
          <w:szCs w:val="20"/>
        </w:rPr>
        <w:t>Assist in serving notice under section 8 by DCs</w:t>
      </w:r>
    </w:p>
    <w:p w14:paraId="4BBACF21" w14:textId="77777777" w:rsidR="002C29C3" w:rsidRPr="00662D1D" w:rsidRDefault="0091371A" w:rsidP="00662D1D">
      <w:pPr>
        <w:pStyle w:val="NoSpacing"/>
        <w:numPr>
          <w:ilvl w:val="0"/>
          <w:numId w:val="95"/>
        </w:numPr>
        <w:rPr>
          <w:sz w:val="20"/>
          <w:szCs w:val="20"/>
        </w:rPr>
      </w:pPr>
      <w:r w:rsidRPr="00662D1D">
        <w:rPr>
          <w:sz w:val="20"/>
          <w:szCs w:val="20"/>
        </w:rPr>
        <w:t>Assist PAPs in updating record of rights and receiving compensation</w:t>
      </w:r>
    </w:p>
    <w:p w14:paraId="58A901C0" w14:textId="77777777" w:rsidR="002C29C3" w:rsidRPr="00662D1D" w:rsidRDefault="0091371A" w:rsidP="00662D1D">
      <w:pPr>
        <w:pStyle w:val="NoSpacing"/>
        <w:numPr>
          <w:ilvl w:val="0"/>
          <w:numId w:val="95"/>
        </w:numPr>
        <w:rPr>
          <w:sz w:val="20"/>
          <w:szCs w:val="20"/>
        </w:rPr>
      </w:pPr>
      <w:r w:rsidRPr="00662D1D">
        <w:rPr>
          <w:sz w:val="20"/>
          <w:szCs w:val="20"/>
        </w:rPr>
        <w:t>Assist DC office during transfer of land</w:t>
      </w:r>
    </w:p>
    <w:p w14:paraId="66B4F7A4" w14:textId="77777777" w:rsidR="002C29C3" w:rsidRPr="004824B5" w:rsidRDefault="00951405" w:rsidP="008857EB">
      <w:pPr>
        <w:spacing w:before="7"/>
        <w:rPr>
          <w:rFonts w:cstheme="minorHAnsi"/>
          <w:color w:val="000000" w:themeColor="text1"/>
          <w:sz w:val="26"/>
        </w:rPr>
      </w:pPr>
    </w:p>
    <w:p w14:paraId="478D4710" w14:textId="77777777" w:rsidR="002C29C3" w:rsidRPr="004824B5" w:rsidRDefault="0091371A" w:rsidP="00B83F49">
      <w:pPr>
        <w:ind w:firstLine="501"/>
        <w:rPr>
          <w:rFonts w:cstheme="minorHAnsi"/>
          <w:color w:val="000000" w:themeColor="text1"/>
          <w:sz w:val="20"/>
        </w:rPr>
      </w:pPr>
      <w:r w:rsidRPr="004824B5">
        <w:rPr>
          <w:rFonts w:cstheme="minorHAnsi"/>
          <w:color w:val="000000" w:themeColor="text1"/>
          <w:sz w:val="20"/>
        </w:rPr>
        <w:t>Step-4:</w:t>
      </w:r>
      <w:r w:rsidRPr="004824B5">
        <w:rPr>
          <w:rFonts w:cstheme="minorHAnsi"/>
          <w:color w:val="000000" w:themeColor="text1"/>
          <w:spacing w:val="-5"/>
          <w:sz w:val="20"/>
        </w:rPr>
        <w:t xml:space="preserve"> </w:t>
      </w:r>
      <w:r w:rsidRPr="004824B5">
        <w:rPr>
          <w:rFonts w:cstheme="minorHAnsi"/>
          <w:color w:val="000000" w:themeColor="text1"/>
          <w:sz w:val="20"/>
        </w:rPr>
        <w:t>Social</w:t>
      </w:r>
      <w:r w:rsidRPr="004824B5">
        <w:rPr>
          <w:rFonts w:cstheme="minorHAnsi"/>
          <w:color w:val="000000" w:themeColor="text1"/>
          <w:spacing w:val="-5"/>
          <w:sz w:val="20"/>
        </w:rPr>
        <w:t xml:space="preserve"> </w:t>
      </w:r>
      <w:r w:rsidRPr="004824B5">
        <w:rPr>
          <w:rFonts w:cstheme="minorHAnsi"/>
          <w:color w:val="000000" w:themeColor="text1"/>
          <w:sz w:val="20"/>
        </w:rPr>
        <w:t>Preparation</w:t>
      </w:r>
      <w:r w:rsidRPr="004824B5">
        <w:rPr>
          <w:rFonts w:cstheme="minorHAnsi"/>
          <w:color w:val="000000" w:themeColor="text1"/>
          <w:spacing w:val="-5"/>
          <w:sz w:val="20"/>
        </w:rPr>
        <w:t xml:space="preserve"> </w:t>
      </w:r>
      <w:r w:rsidRPr="004824B5">
        <w:rPr>
          <w:rFonts w:cstheme="minorHAnsi"/>
          <w:color w:val="000000" w:themeColor="text1"/>
          <w:sz w:val="20"/>
        </w:rPr>
        <w:t>and</w:t>
      </w:r>
      <w:r w:rsidRPr="004824B5">
        <w:rPr>
          <w:rFonts w:cstheme="minorHAnsi"/>
          <w:color w:val="000000" w:themeColor="text1"/>
          <w:spacing w:val="-5"/>
          <w:sz w:val="20"/>
        </w:rPr>
        <w:t xml:space="preserve"> </w:t>
      </w:r>
      <w:r w:rsidRPr="004824B5">
        <w:rPr>
          <w:rFonts w:cstheme="minorHAnsi"/>
          <w:color w:val="000000" w:themeColor="text1"/>
          <w:sz w:val="20"/>
        </w:rPr>
        <w:t>Information</w:t>
      </w:r>
      <w:r w:rsidRPr="004824B5">
        <w:rPr>
          <w:rFonts w:cstheme="minorHAnsi"/>
          <w:color w:val="000000" w:themeColor="text1"/>
          <w:spacing w:val="-2"/>
          <w:sz w:val="20"/>
        </w:rPr>
        <w:t xml:space="preserve"> </w:t>
      </w:r>
      <w:r w:rsidRPr="004824B5">
        <w:rPr>
          <w:rFonts w:cstheme="minorHAnsi"/>
          <w:color w:val="000000" w:themeColor="text1"/>
          <w:sz w:val="20"/>
        </w:rPr>
        <w:t>Dissemination</w:t>
      </w:r>
    </w:p>
    <w:p w14:paraId="11EC0DA7" w14:textId="774FE7DC" w:rsidR="002C29C3" w:rsidRPr="00C75560" w:rsidRDefault="0091371A" w:rsidP="00C75560">
      <w:pPr>
        <w:pStyle w:val="NoSpacing"/>
        <w:numPr>
          <w:ilvl w:val="0"/>
          <w:numId w:val="96"/>
        </w:numPr>
        <w:rPr>
          <w:sz w:val="20"/>
          <w:szCs w:val="20"/>
        </w:rPr>
      </w:pPr>
      <w:r w:rsidRPr="00C75560">
        <w:rPr>
          <w:sz w:val="20"/>
          <w:szCs w:val="20"/>
        </w:rPr>
        <w:t>Formation of focused groups with various occupation groups at the field</w:t>
      </w:r>
    </w:p>
    <w:p w14:paraId="1C9FC0A0" w14:textId="77777777" w:rsidR="002C29C3" w:rsidRPr="00C75560" w:rsidRDefault="0091371A" w:rsidP="00C75560">
      <w:pPr>
        <w:pStyle w:val="NoSpacing"/>
        <w:numPr>
          <w:ilvl w:val="0"/>
          <w:numId w:val="96"/>
        </w:numPr>
        <w:rPr>
          <w:sz w:val="20"/>
          <w:szCs w:val="20"/>
        </w:rPr>
      </w:pPr>
      <w:r w:rsidRPr="00C75560">
        <w:rPr>
          <w:sz w:val="20"/>
          <w:szCs w:val="20"/>
        </w:rPr>
        <w:t>Information campaign</w:t>
      </w:r>
    </w:p>
    <w:p w14:paraId="37AD70F9" w14:textId="77777777" w:rsidR="002C29C3" w:rsidRPr="00C75560" w:rsidRDefault="0091371A" w:rsidP="00C75560">
      <w:pPr>
        <w:pStyle w:val="NoSpacing"/>
        <w:numPr>
          <w:ilvl w:val="0"/>
          <w:numId w:val="96"/>
        </w:numPr>
        <w:rPr>
          <w:sz w:val="20"/>
          <w:szCs w:val="20"/>
        </w:rPr>
      </w:pPr>
      <w:r w:rsidRPr="00C75560">
        <w:rPr>
          <w:sz w:val="20"/>
          <w:szCs w:val="20"/>
        </w:rPr>
        <w:t>Disclosure of RAP policy</w:t>
      </w:r>
    </w:p>
    <w:p w14:paraId="13D3D8CD" w14:textId="0ABAEC58" w:rsidR="002C29C3" w:rsidRPr="00C75560" w:rsidRDefault="0091371A" w:rsidP="00C75560">
      <w:pPr>
        <w:pStyle w:val="NoSpacing"/>
        <w:numPr>
          <w:ilvl w:val="0"/>
          <w:numId w:val="96"/>
        </w:numPr>
        <w:rPr>
          <w:sz w:val="20"/>
          <w:szCs w:val="20"/>
        </w:rPr>
      </w:pPr>
      <w:r w:rsidRPr="00C75560">
        <w:rPr>
          <w:sz w:val="20"/>
          <w:szCs w:val="20"/>
        </w:rPr>
        <w:t>Regular meetings with affected people for updating record of rights and other documents for receiving compensation from DC office and RHD/ BLPA</w:t>
      </w:r>
    </w:p>
    <w:p w14:paraId="4130E9DE" w14:textId="77777777" w:rsidR="002C29C3" w:rsidRPr="00C75560" w:rsidRDefault="0091371A" w:rsidP="00C75560">
      <w:pPr>
        <w:pStyle w:val="NoSpacing"/>
        <w:numPr>
          <w:ilvl w:val="0"/>
          <w:numId w:val="96"/>
        </w:numPr>
        <w:rPr>
          <w:sz w:val="20"/>
          <w:szCs w:val="20"/>
        </w:rPr>
      </w:pPr>
      <w:r w:rsidRPr="00C75560">
        <w:rPr>
          <w:sz w:val="20"/>
          <w:szCs w:val="20"/>
        </w:rPr>
        <w:t>Consult the displaced people to get ready for relocation after getting compensation</w:t>
      </w:r>
    </w:p>
    <w:p w14:paraId="0C88C8BC" w14:textId="77777777" w:rsidR="002C29C3" w:rsidRPr="00C75560" w:rsidRDefault="0091371A" w:rsidP="00C75560">
      <w:pPr>
        <w:pStyle w:val="NoSpacing"/>
        <w:numPr>
          <w:ilvl w:val="0"/>
          <w:numId w:val="96"/>
        </w:numPr>
        <w:rPr>
          <w:sz w:val="20"/>
          <w:szCs w:val="20"/>
        </w:rPr>
      </w:pPr>
      <w:r w:rsidRPr="00C75560">
        <w:rPr>
          <w:sz w:val="20"/>
          <w:szCs w:val="20"/>
        </w:rPr>
        <w:t>Develop ideas, script, and mechanism for organizing and executing awareness campaign outside the RAP implementation</w:t>
      </w:r>
    </w:p>
    <w:p w14:paraId="76899B07" w14:textId="77777777" w:rsidR="002C29C3" w:rsidRPr="00C75560" w:rsidRDefault="0091371A" w:rsidP="00C75560">
      <w:pPr>
        <w:pStyle w:val="NoSpacing"/>
        <w:numPr>
          <w:ilvl w:val="0"/>
          <w:numId w:val="96"/>
        </w:numPr>
        <w:rPr>
          <w:sz w:val="20"/>
          <w:szCs w:val="20"/>
        </w:rPr>
      </w:pPr>
      <w:r w:rsidRPr="00C75560">
        <w:rPr>
          <w:sz w:val="20"/>
          <w:szCs w:val="20"/>
        </w:rPr>
        <w:t>Organize, follow-up and recap various awareness campaign</w:t>
      </w:r>
    </w:p>
    <w:p w14:paraId="180D475E" w14:textId="77777777" w:rsidR="002C29C3" w:rsidRPr="004824B5" w:rsidRDefault="00951405" w:rsidP="008857EB">
      <w:pPr>
        <w:spacing w:before="6"/>
        <w:rPr>
          <w:rFonts w:cstheme="minorHAnsi"/>
          <w:color w:val="000000" w:themeColor="text1"/>
          <w:sz w:val="26"/>
        </w:rPr>
      </w:pPr>
    </w:p>
    <w:p w14:paraId="5077A34F" w14:textId="77777777" w:rsidR="002C29C3" w:rsidRPr="004824B5" w:rsidRDefault="0091371A" w:rsidP="00B83F49">
      <w:pPr>
        <w:ind w:left="220" w:firstLine="500"/>
        <w:rPr>
          <w:rFonts w:cstheme="minorHAnsi"/>
          <w:color w:val="000000" w:themeColor="text1"/>
          <w:sz w:val="20"/>
        </w:rPr>
      </w:pPr>
      <w:r w:rsidRPr="004824B5">
        <w:rPr>
          <w:rFonts w:cstheme="minorHAnsi"/>
          <w:color w:val="000000" w:themeColor="text1"/>
          <w:sz w:val="20"/>
        </w:rPr>
        <w:t>Step-5:</w:t>
      </w:r>
      <w:r w:rsidRPr="004824B5">
        <w:rPr>
          <w:rFonts w:cstheme="minorHAnsi"/>
          <w:color w:val="000000" w:themeColor="text1"/>
          <w:spacing w:val="-3"/>
          <w:sz w:val="20"/>
        </w:rPr>
        <w:t xml:space="preserve"> </w:t>
      </w:r>
      <w:r w:rsidRPr="004824B5">
        <w:rPr>
          <w:rFonts w:cstheme="minorHAnsi"/>
          <w:color w:val="000000" w:themeColor="text1"/>
          <w:sz w:val="20"/>
        </w:rPr>
        <w:t>Payment</w:t>
      </w:r>
      <w:r w:rsidRPr="004824B5">
        <w:rPr>
          <w:rFonts w:cstheme="minorHAnsi"/>
          <w:color w:val="000000" w:themeColor="text1"/>
          <w:spacing w:val="-4"/>
          <w:sz w:val="20"/>
        </w:rPr>
        <w:t xml:space="preserve"> </w:t>
      </w:r>
      <w:r w:rsidRPr="004824B5">
        <w:rPr>
          <w:rFonts w:cstheme="minorHAnsi"/>
          <w:color w:val="000000" w:themeColor="text1"/>
          <w:sz w:val="20"/>
        </w:rPr>
        <w:t>of</w:t>
      </w:r>
      <w:r w:rsidRPr="004824B5">
        <w:rPr>
          <w:rFonts w:cstheme="minorHAnsi"/>
          <w:color w:val="000000" w:themeColor="text1"/>
          <w:spacing w:val="-2"/>
          <w:sz w:val="20"/>
        </w:rPr>
        <w:t xml:space="preserve"> </w:t>
      </w:r>
      <w:r w:rsidRPr="004824B5">
        <w:rPr>
          <w:rFonts w:cstheme="minorHAnsi"/>
          <w:color w:val="000000" w:themeColor="text1"/>
          <w:sz w:val="20"/>
        </w:rPr>
        <w:t>Compensation</w:t>
      </w:r>
    </w:p>
    <w:p w14:paraId="18C0F674" w14:textId="77777777" w:rsidR="002C29C3" w:rsidRPr="00C75560" w:rsidRDefault="0091371A" w:rsidP="00C75560">
      <w:pPr>
        <w:pStyle w:val="NoSpacing"/>
        <w:numPr>
          <w:ilvl w:val="0"/>
          <w:numId w:val="97"/>
        </w:numPr>
        <w:rPr>
          <w:sz w:val="20"/>
          <w:szCs w:val="20"/>
        </w:rPr>
      </w:pPr>
      <w:r w:rsidRPr="00C75560">
        <w:rPr>
          <w:sz w:val="20"/>
          <w:szCs w:val="20"/>
        </w:rPr>
        <w:t>Collection of award book from the DC office</w:t>
      </w:r>
    </w:p>
    <w:p w14:paraId="3DBB7112" w14:textId="77777777" w:rsidR="002C29C3" w:rsidRPr="00C75560" w:rsidRDefault="0091371A" w:rsidP="00C75560">
      <w:pPr>
        <w:pStyle w:val="NoSpacing"/>
        <w:numPr>
          <w:ilvl w:val="0"/>
          <w:numId w:val="97"/>
        </w:numPr>
        <w:rPr>
          <w:sz w:val="20"/>
          <w:szCs w:val="20"/>
        </w:rPr>
      </w:pPr>
      <w:r w:rsidRPr="00C75560">
        <w:rPr>
          <w:sz w:val="20"/>
          <w:szCs w:val="20"/>
        </w:rPr>
        <w:t>Collection of CCL from PAPs after getting compensation</w:t>
      </w:r>
    </w:p>
    <w:p w14:paraId="5AED8A77" w14:textId="77777777" w:rsidR="002C29C3" w:rsidRPr="00C75560" w:rsidRDefault="0091371A" w:rsidP="00C75560">
      <w:pPr>
        <w:pStyle w:val="NoSpacing"/>
        <w:numPr>
          <w:ilvl w:val="0"/>
          <w:numId w:val="97"/>
        </w:numPr>
        <w:rPr>
          <w:sz w:val="20"/>
          <w:szCs w:val="20"/>
        </w:rPr>
      </w:pPr>
      <w:r w:rsidRPr="00C75560">
        <w:rPr>
          <w:sz w:val="20"/>
          <w:szCs w:val="20"/>
        </w:rPr>
        <w:t>Prepare CCL statement as per DC payment</w:t>
      </w:r>
    </w:p>
    <w:p w14:paraId="65E5E9A5" w14:textId="77777777" w:rsidR="002C29C3" w:rsidRPr="00C75560" w:rsidRDefault="0091371A" w:rsidP="00C75560">
      <w:pPr>
        <w:pStyle w:val="NoSpacing"/>
        <w:numPr>
          <w:ilvl w:val="0"/>
          <w:numId w:val="97"/>
        </w:numPr>
        <w:rPr>
          <w:sz w:val="20"/>
          <w:szCs w:val="20"/>
        </w:rPr>
      </w:pPr>
      <w:r w:rsidRPr="00C75560">
        <w:rPr>
          <w:sz w:val="20"/>
          <w:szCs w:val="20"/>
        </w:rPr>
        <w:t>Devise ID number for each of the entitled persons</w:t>
      </w:r>
    </w:p>
    <w:p w14:paraId="404146CB" w14:textId="77777777" w:rsidR="002C29C3" w:rsidRPr="00C75560" w:rsidRDefault="0091371A" w:rsidP="00C75560">
      <w:pPr>
        <w:pStyle w:val="NoSpacing"/>
        <w:numPr>
          <w:ilvl w:val="0"/>
          <w:numId w:val="97"/>
        </w:numPr>
        <w:rPr>
          <w:sz w:val="20"/>
          <w:szCs w:val="20"/>
        </w:rPr>
      </w:pPr>
      <w:r w:rsidRPr="00C75560">
        <w:rPr>
          <w:sz w:val="20"/>
          <w:szCs w:val="20"/>
        </w:rPr>
        <w:t>Preparation of EP file and EC</w:t>
      </w:r>
    </w:p>
    <w:p w14:paraId="2345AA25" w14:textId="77777777" w:rsidR="002C29C3" w:rsidRPr="00C75560" w:rsidRDefault="0091371A" w:rsidP="00C75560">
      <w:pPr>
        <w:pStyle w:val="NoSpacing"/>
        <w:numPr>
          <w:ilvl w:val="0"/>
          <w:numId w:val="97"/>
        </w:numPr>
        <w:rPr>
          <w:sz w:val="20"/>
          <w:szCs w:val="20"/>
        </w:rPr>
      </w:pPr>
      <w:r w:rsidRPr="00C75560">
        <w:rPr>
          <w:sz w:val="20"/>
          <w:szCs w:val="20"/>
        </w:rPr>
        <w:t>Preparation indent (EP payment list)</w:t>
      </w:r>
    </w:p>
    <w:p w14:paraId="429D2376" w14:textId="77777777" w:rsidR="002C29C3" w:rsidRPr="00C75560" w:rsidRDefault="0091371A" w:rsidP="00C75560">
      <w:pPr>
        <w:pStyle w:val="NoSpacing"/>
        <w:numPr>
          <w:ilvl w:val="0"/>
          <w:numId w:val="97"/>
        </w:numPr>
        <w:rPr>
          <w:sz w:val="20"/>
          <w:szCs w:val="20"/>
        </w:rPr>
      </w:pPr>
      <w:r w:rsidRPr="00C75560">
        <w:rPr>
          <w:sz w:val="20"/>
          <w:szCs w:val="20"/>
        </w:rPr>
        <w:t>Opening Bank Account by the APs</w:t>
      </w:r>
    </w:p>
    <w:p w14:paraId="21662D6D" w14:textId="77777777" w:rsidR="002C29C3" w:rsidRPr="00C75560" w:rsidRDefault="0091371A" w:rsidP="00C75560">
      <w:pPr>
        <w:pStyle w:val="NoSpacing"/>
        <w:numPr>
          <w:ilvl w:val="0"/>
          <w:numId w:val="97"/>
        </w:numPr>
        <w:rPr>
          <w:sz w:val="20"/>
          <w:szCs w:val="20"/>
        </w:rPr>
      </w:pPr>
      <w:r w:rsidRPr="00C75560">
        <w:rPr>
          <w:sz w:val="20"/>
          <w:szCs w:val="20"/>
        </w:rPr>
        <w:t>Prepare ID cards for the EPs using photograph</w:t>
      </w:r>
    </w:p>
    <w:p w14:paraId="67E973FB" w14:textId="77777777" w:rsidR="002C29C3" w:rsidRPr="00C75560" w:rsidRDefault="0091371A" w:rsidP="00C75560">
      <w:pPr>
        <w:pStyle w:val="NoSpacing"/>
        <w:numPr>
          <w:ilvl w:val="0"/>
          <w:numId w:val="97"/>
        </w:numPr>
        <w:rPr>
          <w:sz w:val="20"/>
          <w:szCs w:val="20"/>
        </w:rPr>
      </w:pPr>
      <w:r w:rsidRPr="00C75560">
        <w:rPr>
          <w:sz w:val="20"/>
          <w:szCs w:val="20"/>
        </w:rPr>
        <w:t>Calculate Individual entitlement based on category of losses and policy of the RAP</w:t>
      </w:r>
    </w:p>
    <w:p w14:paraId="021345AB" w14:textId="77777777" w:rsidR="002C29C3" w:rsidRPr="00C75560" w:rsidRDefault="0091371A" w:rsidP="00C75560">
      <w:pPr>
        <w:pStyle w:val="NoSpacing"/>
        <w:numPr>
          <w:ilvl w:val="0"/>
          <w:numId w:val="97"/>
        </w:numPr>
        <w:rPr>
          <w:sz w:val="20"/>
          <w:szCs w:val="20"/>
        </w:rPr>
      </w:pPr>
      <w:r w:rsidRPr="00C75560">
        <w:rPr>
          <w:sz w:val="20"/>
          <w:szCs w:val="20"/>
        </w:rPr>
        <w:t>Prepare Debit voucher and other necessary documents for making payment of additional compensation and other benefits</w:t>
      </w:r>
    </w:p>
    <w:p w14:paraId="386470A9" w14:textId="77777777" w:rsidR="002C29C3" w:rsidRPr="00C75560" w:rsidRDefault="0091371A" w:rsidP="00C75560">
      <w:pPr>
        <w:pStyle w:val="NoSpacing"/>
        <w:numPr>
          <w:ilvl w:val="0"/>
          <w:numId w:val="97"/>
        </w:numPr>
        <w:rPr>
          <w:sz w:val="20"/>
          <w:szCs w:val="20"/>
        </w:rPr>
      </w:pPr>
      <w:r w:rsidRPr="00C75560">
        <w:rPr>
          <w:sz w:val="20"/>
          <w:szCs w:val="20"/>
        </w:rPr>
        <w:t>Payment of additional grants and resettlement benefits</w:t>
      </w:r>
    </w:p>
    <w:p w14:paraId="0042DE70" w14:textId="77777777" w:rsidR="002C29C3" w:rsidRPr="00C75560" w:rsidRDefault="0091371A" w:rsidP="00C75560">
      <w:pPr>
        <w:pStyle w:val="NoSpacing"/>
        <w:numPr>
          <w:ilvl w:val="0"/>
          <w:numId w:val="97"/>
        </w:numPr>
        <w:rPr>
          <w:sz w:val="20"/>
          <w:szCs w:val="20"/>
        </w:rPr>
      </w:pPr>
      <w:r w:rsidRPr="00C75560">
        <w:rPr>
          <w:sz w:val="20"/>
          <w:szCs w:val="20"/>
        </w:rPr>
        <w:t xml:space="preserve">Assist EPs in producing </w:t>
      </w:r>
      <w:proofErr w:type="gramStart"/>
      <w:r w:rsidRPr="00C75560">
        <w:rPr>
          <w:sz w:val="20"/>
          <w:szCs w:val="20"/>
        </w:rPr>
        <w:t>Grievances, if</w:t>
      </w:r>
      <w:proofErr w:type="gramEnd"/>
      <w:r w:rsidRPr="00C75560">
        <w:rPr>
          <w:spacing w:val="-1"/>
          <w:sz w:val="20"/>
          <w:szCs w:val="20"/>
        </w:rPr>
        <w:t xml:space="preserve"> </w:t>
      </w:r>
      <w:r w:rsidRPr="00C75560">
        <w:rPr>
          <w:sz w:val="20"/>
          <w:szCs w:val="20"/>
        </w:rPr>
        <w:t>any</w:t>
      </w:r>
    </w:p>
    <w:p w14:paraId="205C2D68" w14:textId="77777777" w:rsidR="002C29C3" w:rsidRPr="004824B5" w:rsidRDefault="00951405" w:rsidP="008857EB">
      <w:pPr>
        <w:spacing w:before="6"/>
        <w:rPr>
          <w:rFonts w:cstheme="minorHAnsi"/>
          <w:color w:val="000000" w:themeColor="text1"/>
          <w:sz w:val="26"/>
        </w:rPr>
      </w:pPr>
    </w:p>
    <w:p w14:paraId="0B46A389" w14:textId="77777777" w:rsidR="002C29C3" w:rsidRPr="004824B5" w:rsidRDefault="0091371A" w:rsidP="00B83F49">
      <w:pPr>
        <w:ind w:left="220" w:firstLine="500"/>
        <w:rPr>
          <w:rFonts w:cstheme="minorHAnsi"/>
          <w:color w:val="000000" w:themeColor="text1"/>
          <w:sz w:val="20"/>
        </w:rPr>
      </w:pPr>
      <w:r w:rsidRPr="004824B5">
        <w:rPr>
          <w:rFonts w:cstheme="minorHAnsi"/>
          <w:color w:val="000000" w:themeColor="text1"/>
          <w:sz w:val="20"/>
        </w:rPr>
        <w:t>Step-6:</w:t>
      </w:r>
      <w:r w:rsidRPr="004824B5">
        <w:rPr>
          <w:rFonts w:cstheme="minorHAnsi"/>
          <w:color w:val="000000" w:themeColor="text1"/>
          <w:spacing w:val="-6"/>
          <w:sz w:val="20"/>
        </w:rPr>
        <w:t xml:space="preserve"> </w:t>
      </w:r>
      <w:r w:rsidRPr="004824B5">
        <w:rPr>
          <w:rFonts w:cstheme="minorHAnsi"/>
          <w:color w:val="000000" w:themeColor="text1"/>
          <w:sz w:val="20"/>
        </w:rPr>
        <w:t>Relocation/Resettlement</w:t>
      </w:r>
    </w:p>
    <w:p w14:paraId="2FFC7BD6" w14:textId="77777777" w:rsidR="002C29C3" w:rsidRPr="00C75560" w:rsidRDefault="0091371A" w:rsidP="00C75560">
      <w:pPr>
        <w:pStyle w:val="NoSpacing"/>
        <w:numPr>
          <w:ilvl w:val="0"/>
          <w:numId w:val="98"/>
        </w:numPr>
        <w:rPr>
          <w:sz w:val="20"/>
          <w:szCs w:val="20"/>
        </w:rPr>
      </w:pPr>
      <w:r w:rsidRPr="00C75560">
        <w:rPr>
          <w:sz w:val="20"/>
          <w:szCs w:val="20"/>
        </w:rPr>
        <w:t>Payment of resettlement benefits to EPs</w:t>
      </w:r>
    </w:p>
    <w:p w14:paraId="04279C02" w14:textId="77777777" w:rsidR="002C29C3" w:rsidRPr="00C75560" w:rsidRDefault="0091371A" w:rsidP="00C75560">
      <w:pPr>
        <w:pStyle w:val="NoSpacing"/>
        <w:numPr>
          <w:ilvl w:val="0"/>
          <w:numId w:val="98"/>
        </w:numPr>
        <w:rPr>
          <w:sz w:val="20"/>
          <w:szCs w:val="20"/>
        </w:rPr>
      </w:pPr>
      <w:r w:rsidRPr="00C75560">
        <w:rPr>
          <w:sz w:val="20"/>
          <w:szCs w:val="20"/>
        </w:rPr>
        <w:t>Assess relocation options of the PAPs and provide facilities in relocation choices</w:t>
      </w:r>
    </w:p>
    <w:p w14:paraId="7E98B557" w14:textId="77777777" w:rsidR="002C29C3" w:rsidRPr="00C75560" w:rsidRDefault="0091371A" w:rsidP="00C75560">
      <w:pPr>
        <w:pStyle w:val="NoSpacing"/>
        <w:numPr>
          <w:ilvl w:val="0"/>
          <w:numId w:val="98"/>
        </w:numPr>
        <w:rPr>
          <w:sz w:val="20"/>
          <w:szCs w:val="20"/>
        </w:rPr>
      </w:pPr>
      <w:r w:rsidRPr="00C75560">
        <w:rPr>
          <w:sz w:val="20"/>
          <w:szCs w:val="20"/>
        </w:rPr>
        <w:t>Assist APs in moving private graves (if requested by the affected households)</w:t>
      </w:r>
    </w:p>
    <w:p w14:paraId="4371C8C9" w14:textId="77777777" w:rsidR="002C29C3" w:rsidRPr="00C75560" w:rsidRDefault="0091371A" w:rsidP="00C75560">
      <w:pPr>
        <w:pStyle w:val="NoSpacing"/>
        <w:numPr>
          <w:ilvl w:val="0"/>
          <w:numId w:val="98"/>
        </w:numPr>
        <w:rPr>
          <w:sz w:val="20"/>
          <w:szCs w:val="20"/>
        </w:rPr>
      </w:pPr>
      <w:r w:rsidRPr="00C75560">
        <w:rPr>
          <w:sz w:val="20"/>
          <w:szCs w:val="20"/>
        </w:rPr>
        <w:t>Assist displaced households/EPs in relocation and resettlement</w:t>
      </w:r>
    </w:p>
    <w:p w14:paraId="7F309C5C" w14:textId="77777777" w:rsidR="002C29C3" w:rsidRPr="00C75560" w:rsidRDefault="0091371A" w:rsidP="00C75560">
      <w:pPr>
        <w:pStyle w:val="NoSpacing"/>
        <w:numPr>
          <w:ilvl w:val="0"/>
          <w:numId w:val="98"/>
        </w:numPr>
        <w:rPr>
          <w:sz w:val="20"/>
          <w:szCs w:val="20"/>
        </w:rPr>
      </w:pPr>
      <w:r w:rsidRPr="00C75560">
        <w:rPr>
          <w:sz w:val="20"/>
          <w:szCs w:val="20"/>
        </w:rPr>
        <w:t>Support APs in retitling and updating of their record of rights</w:t>
      </w:r>
    </w:p>
    <w:p w14:paraId="06EB715B" w14:textId="77777777" w:rsidR="002C29C3" w:rsidRPr="00C75560" w:rsidRDefault="0091371A" w:rsidP="00C75560">
      <w:pPr>
        <w:pStyle w:val="NoSpacing"/>
        <w:numPr>
          <w:ilvl w:val="0"/>
          <w:numId w:val="98"/>
        </w:numPr>
        <w:rPr>
          <w:sz w:val="20"/>
          <w:szCs w:val="20"/>
        </w:rPr>
      </w:pPr>
      <w:r w:rsidRPr="00C75560">
        <w:rPr>
          <w:sz w:val="20"/>
          <w:szCs w:val="20"/>
        </w:rPr>
        <w:t>Implement Income and Livelihood Restoration Program (ILRP)</w:t>
      </w:r>
    </w:p>
    <w:p w14:paraId="11687452" w14:textId="77777777" w:rsidR="002C29C3" w:rsidRPr="00C75560" w:rsidRDefault="0091371A" w:rsidP="00C75560">
      <w:pPr>
        <w:pStyle w:val="NoSpacing"/>
        <w:numPr>
          <w:ilvl w:val="0"/>
          <w:numId w:val="98"/>
        </w:numPr>
        <w:rPr>
          <w:sz w:val="20"/>
          <w:szCs w:val="20"/>
        </w:rPr>
      </w:pPr>
      <w:r w:rsidRPr="00C75560">
        <w:rPr>
          <w:sz w:val="20"/>
          <w:szCs w:val="20"/>
        </w:rPr>
        <w:t>Develop training need assessment report &amp; training materials for ILRP</w:t>
      </w:r>
    </w:p>
    <w:p w14:paraId="6F433378" w14:textId="77777777" w:rsidR="002C29C3" w:rsidRPr="00C75560" w:rsidRDefault="0091371A" w:rsidP="00C75560">
      <w:pPr>
        <w:pStyle w:val="NoSpacing"/>
        <w:numPr>
          <w:ilvl w:val="0"/>
          <w:numId w:val="98"/>
        </w:numPr>
        <w:rPr>
          <w:sz w:val="20"/>
          <w:szCs w:val="20"/>
        </w:rPr>
      </w:pPr>
      <w:r w:rsidRPr="00C75560">
        <w:rPr>
          <w:sz w:val="20"/>
          <w:szCs w:val="20"/>
        </w:rPr>
        <w:t>Assist to relocate common public property</w:t>
      </w:r>
    </w:p>
    <w:p w14:paraId="001A7FF4" w14:textId="77777777" w:rsidR="002C29C3" w:rsidRPr="00C75560" w:rsidRDefault="0091371A" w:rsidP="00C75560">
      <w:pPr>
        <w:pStyle w:val="NoSpacing"/>
        <w:numPr>
          <w:ilvl w:val="0"/>
          <w:numId w:val="98"/>
        </w:numPr>
        <w:rPr>
          <w:sz w:val="20"/>
          <w:szCs w:val="20"/>
        </w:rPr>
      </w:pPr>
      <w:r w:rsidRPr="00C75560">
        <w:rPr>
          <w:sz w:val="20"/>
          <w:szCs w:val="20"/>
        </w:rPr>
        <w:t>Give moral support to affected person in terms of resettlement</w:t>
      </w:r>
    </w:p>
    <w:p w14:paraId="13AB62C6" w14:textId="77777777" w:rsidR="002C29C3" w:rsidRPr="004824B5" w:rsidRDefault="00951405" w:rsidP="008857EB">
      <w:pPr>
        <w:spacing w:before="6"/>
        <w:rPr>
          <w:rFonts w:cstheme="minorHAnsi"/>
          <w:color w:val="000000" w:themeColor="text1"/>
          <w:sz w:val="26"/>
        </w:rPr>
      </w:pPr>
    </w:p>
    <w:p w14:paraId="30F90313" w14:textId="77777777" w:rsidR="002C29C3" w:rsidRPr="004824B5" w:rsidRDefault="0091371A" w:rsidP="00B83F49">
      <w:pPr>
        <w:ind w:left="220" w:firstLine="500"/>
        <w:rPr>
          <w:rFonts w:cstheme="minorHAnsi"/>
          <w:color w:val="000000" w:themeColor="text1"/>
          <w:sz w:val="20"/>
        </w:rPr>
      </w:pPr>
      <w:r w:rsidRPr="004824B5">
        <w:rPr>
          <w:rFonts w:cstheme="minorHAnsi"/>
          <w:color w:val="000000" w:themeColor="text1"/>
          <w:sz w:val="20"/>
        </w:rPr>
        <w:lastRenderedPageBreak/>
        <w:t>Step-7:</w:t>
      </w:r>
      <w:r w:rsidRPr="004824B5">
        <w:rPr>
          <w:rFonts w:cstheme="minorHAnsi"/>
          <w:color w:val="000000" w:themeColor="text1"/>
          <w:spacing w:val="-4"/>
          <w:sz w:val="20"/>
        </w:rPr>
        <w:t xml:space="preserve"> </w:t>
      </w:r>
      <w:r w:rsidRPr="004824B5">
        <w:rPr>
          <w:rFonts w:cstheme="minorHAnsi"/>
          <w:color w:val="000000" w:themeColor="text1"/>
          <w:sz w:val="20"/>
        </w:rPr>
        <w:t>Establishment</w:t>
      </w:r>
      <w:r w:rsidRPr="004824B5">
        <w:rPr>
          <w:rFonts w:cstheme="minorHAnsi"/>
          <w:color w:val="000000" w:themeColor="text1"/>
          <w:spacing w:val="-3"/>
          <w:sz w:val="20"/>
        </w:rPr>
        <w:t xml:space="preserve"> </w:t>
      </w:r>
      <w:r w:rsidRPr="004824B5">
        <w:rPr>
          <w:rFonts w:cstheme="minorHAnsi"/>
          <w:color w:val="000000" w:themeColor="text1"/>
          <w:sz w:val="20"/>
        </w:rPr>
        <w:t>of</w:t>
      </w:r>
      <w:r w:rsidRPr="004824B5">
        <w:rPr>
          <w:rFonts w:cstheme="minorHAnsi"/>
          <w:color w:val="000000" w:themeColor="text1"/>
          <w:spacing w:val="-3"/>
          <w:sz w:val="20"/>
        </w:rPr>
        <w:t xml:space="preserve"> </w:t>
      </w:r>
      <w:r w:rsidRPr="004824B5">
        <w:rPr>
          <w:rFonts w:cstheme="minorHAnsi"/>
          <w:color w:val="000000" w:themeColor="text1"/>
          <w:sz w:val="20"/>
        </w:rPr>
        <w:t>Grievance</w:t>
      </w:r>
      <w:r w:rsidRPr="004824B5">
        <w:rPr>
          <w:rFonts w:cstheme="minorHAnsi"/>
          <w:color w:val="000000" w:themeColor="text1"/>
          <w:spacing w:val="-6"/>
          <w:sz w:val="20"/>
        </w:rPr>
        <w:t xml:space="preserve"> </w:t>
      </w:r>
      <w:r w:rsidRPr="004824B5">
        <w:rPr>
          <w:rFonts w:cstheme="minorHAnsi"/>
          <w:color w:val="000000" w:themeColor="text1"/>
          <w:sz w:val="20"/>
        </w:rPr>
        <w:t>Mechanism</w:t>
      </w:r>
    </w:p>
    <w:p w14:paraId="5BF7BA23" w14:textId="77777777" w:rsidR="002C29C3" w:rsidRPr="00C75560" w:rsidRDefault="0091371A" w:rsidP="00C75560">
      <w:pPr>
        <w:pStyle w:val="NoSpacing"/>
        <w:numPr>
          <w:ilvl w:val="0"/>
          <w:numId w:val="99"/>
        </w:numPr>
        <w:rPr>
          <w:sz w:val="20"/>
          <w:szCs w:val="20"/>
        </w:rPr>
      </w:pPr>
      <w:r w:rsidRPr="00C75560">
        <w:rPr>
          <w:sz w:val="20"/>
          <w:szCs w:val="20"/>
        </w:rPr>
        <w:t>Development/finalization of format for grievance cases including</w:t>
      </w:r>
    </w:p>
    <w:p w14:paraId="49ACB2A5" w14:textId="77777777" w:rsidR="002C29C3" w:rsidRPr="00C75560" w:rsidRDefault="0091371A" w:rsidP="00C75560">
      <w:pPr>
        <w:pStyle w:val="NoSpacing"/>
        <w:numPr>
          <w:ilvl w:val="0"/>
          <w:numId w:val="99"/>
        </w:numPr>
        <w:rPr>
          <w:sz w:val="20"/>
          <w:szCs w:val="20"/>
        </w:rPr>
      </w:pPr>
      <w:r w:rsidRPr="00C75560">
        <w:rPr>
          <w:sz w:val="20"/>
          <w:szCs w:val="20"/>
        </w:rPr>
        <w:t>Assist PAPs in producing grievances</w:t>
      </w:r>
    </w:p>
    <w:p w14:paraId="014E4D4B" w14:textId="77777777" w:rsidR="002C29C3" w:rsidRPr="00C75560" w:rsidRDefault="0091371A" w:rsidP="00C75560">
      <w:pPr>
        <w:pStyle w:val="NoSpacing"/>
        <w:numPr>
          <w:ilvl w:val="0"/>
          <w:numId w:val="99"/>
        </w:numPr>
        <w:rPr>
          <w:sz w:val="20"/>
          <w:szCs w:val="20"/>
        </w:rPr>
      </w:pPr>
      <w:r w:rsidRPr="00C75560">
        <w:rPr>
          <w:sz w:val="20"/>
          <w:szCs w:val="20"/>
        </w:rPr>
        <w:t>Conduct meetings on GRM</w:t>
      </w:r>
    </w:p>
    <w:p w14:paraId="33F7F88F" w14:textId="77777777" w:rsidR="002C29C3" w:rsidRPr="00C75560" w:rsidRDefault="0091371A" w:rsidP="00C75560">
      <w:pPr>
        <w:pStyle w:val="NoSpacing"/>
        <w:numPr>
          <w:ilvl w:val="0"/>
          <w:numId w:val="99"/>
        </w:numPr>
        <w:rPr>
          <w:sz w:val="20"/>
          <w:szCs w:val="20"/>
        </w:rPr>
      </w:pPr>
      <w:r w:rsidRPr="00C75560">
        <w:rPr>
          <w:sz w:val="20"/>
          <w:szCs w:val="20"/>
        </w:rPr>
        <w:t>Disclose GRM process among the people</w:t>
      </w:r>
    </w:p>
    <w:p w14:paraId="4B075646" w14:textId="77777777" w:rsidR="002C29C3" w:rsidRPr="00C75560" w:rsidRDefault="0091371A" w:rsidP="00C75560">
      <w:pPr>
        <w:pStyle w:val="NoSpacing"/>
        <w:numPr>
          <w:ilvl w:val="0"/>
          <w:numId w:val="99"/>
        </w:numPr>
        <w:rPr>
          <w:sz w:val="20"/>
          <w:szCs w:val="20"/>
        </w:rPr>
      </w:pPr>
      <w:r w:rsidRPr="00C75560">
        <w:rPr>
          <w:sz w:val="20"/>
          <w:szCs w:val="20"/>
        </w:rPr>
        <w:t>Resolve grievances and report on monthly basis</w:t>
      </w:r>
    </w:p>
    <w:p w14:paraId="416B5260" w14:textId="77777777" w:rsidR="00C75560" w:rsidRDefault="00C75560" w:rsidP="00B83F49">
      <w:pPr>
        <w:spacing w:before="56"/>
        <w:ind w:firstLine="501"/>
        <w:rPr>
          <w:rFonts w:cstheme="minorHAnsi"/>
          <w:color w:val="000000" w:themeColor="text1"/>
          <w:sz w:val="20"/>
        </w:rPr>
      </w:pPr>
    </w:p>
    <w:p w14:paraId="78040F18" w14:textId="4E9EE95C" w:rsidR="002C29C3" w:rsidRPr="004824B5" w:rsidRDefault="0091371A" w:rsidP="00B83F49">
      <w:pPr>
        <w:spacing w:before="56"/>
        <w:ind w:firstLine="501"/>
        <w:rPr>
          <w:rFonts w:cstheme="minorHAnsi"/>
          <w:color w:val="000000" w:themeColor="text1"/>
          <w:sz w:val="20"/>
        </w:rPr>
      </w:pPr>
      <w:r w:rsidRPr="004824B5">
        <w:rPr>
          <w:rFonts w:cstheme="minorHAnsi"/>
          <w:color w:val="000000" w:themeColor="text1"/>
          <w:sz w:val="20"/>
        </w:rPr>
        <w:t>Step-8:</w:t>
      </w:r>
      <w:r w:rsidRPr="004824B5">
        <w:rPr>
          <w:rFonts w:cstheme="minorHAnsi"/>
          <w:color w:val="000000" w:themeColor="text1"/>
          <w:spacing w:val="-3"/>
          <w:sz w:val="20"/>
        </w:rPr>
        <w:t xml:space="preserve"> </w:t>
      </w:r>
      <w:r w:rsidRPr="004824B5">
        <w:rPr>
          <w:rFonts w:cstheme="minorHAnsi"/>
          <w:color w:val="000000" w:themeColor="text1"/>
          <w:sz w:val="20"/>
        </w:rPr>
        <w:t>Submission</w:t>
      </w:r>
      <w:r w:rsidRPr="004824B5">
        <w:rPr>
          <w:rFonts w:cstheme="minorHAnsi"/>
          <w:color w:val="000000" w:themeColor="text1"/>
          <w:spacing w:val="-3"/>
          <w:sz w:val="20"/>
        </w:rPr>
        <w:t xml:space="preserve"> </w:t>
      </w:r>
      <w:r w:rsidRPr="004824B5">
        <w:rPr>
          <w:rFonts w:cstheme="minorHAnsi"/>
          <w:color w:val="000000" w:themeColor="text1"/>
          <w:sz w:val="20"/>
        </w:rPr>
        <w:t>of</w:t>
      </w:r>
      <w:r w:rsidRPr="004824B5">
        <w:rPr>
          <w:rFonts w:cstheme="minorHAnsi"/>
          <w:color w:val="000000" w:themeColor="text1"/>
          <w:spacing w:val="-2"/>
          <w:sz w:val="20"/>
        </w:rPr>
        <w:t xml:space="preserve"> </w:t>
      </w:r>
      <w:r w:rsidRPr="004824B5">
        <w:rPr>
          <w:rFonts w:cstheme="minorHAnsi"/>
          <w:color w:val="000000" w:themeColor="text1"/>
          <w:sz w:val="20"/>
        </w:rPr>
        <w:t>Progress</w:t>
      </w:r>
      <w:r w:rsidRPr="004824B5">
        <w:rPr>
          <w:rFonts w:cstheme="minorHAnsi"/>
          <w:color w:val="000000" w:themeColor="text1"/>
          <w:spacing w:val="-4"/>
          <w:sz w:val="20"/>
        </w:rPr>
        <w:t xml:space="preserve"> </w:t>
      </w:r>
      <w:r w:rsidRPr="004824B5">
        <w:rPr>
          <w:rFonts w:cstheme="minorHAnsi"/>
          <w:color w:val="000000" w:themeColor="text1"/>
          <w:sz w:val="20"/>
        </w:rPr>
        <w:t>Report</w:t>
      </w:r>
    </w:p>
    <w:p w14:paraId="4EC3FC8F" w14:textId="77777777" w:rsidR="002C29C3" w:rsidRPr="00DE2926" w:rsidRDefault="0091371A" w:rsidP="00DE2926">
      <w:pPr>
        <w:pStyle w:val="NoSpacing"/>
        <w:numPr>
          <w:ilvl w:val="0"/>
          <w:numId w:val="100"/>
        </w:numPr>
        <w:rPr>
          <w:sz w:val="20"/>
          <w:szCs w:val="20"/>
        </w:rPr>
      </w:pPr>
      <w:r w:rsidRPr="00DE2926">
        <w:rPr>
          <w:sz w:val="20"/>
          <w:szCs w:val="20"/>
        </w:rPr>
        <w:t>Generate progress reports for real-time monitoring of RAP implementation progress using user-friendly menu driven software</w:t>
      </w:r>
    </w:p>
    <w:p w14:paraId="4FBCE911" w14:textId="632F4AEC" w:rsidR="002C29C3" w:rsidRPr="00DE2926" w:rsidRDefault="0091371A" w:rsidP="00DE2926">
      <w:pPr>
        <w:pStyle w:val="NoSpacing"/>
        <w:numPr>
          <w:ilvl w:val="0"/>
          <w:numId w:val="100"/>
        </w:numPr>
        <w:rPr>
          <w:sz w:val="20"/>
          <w:szCs w:val="20"/>
        </w:rPr>
      </w:pPr>
      <w:r w:rsidRPr="00DE2926">
        <w:rPr>
          <w:sz w:val="20"/>
          <w:szCs w:val="20"/>
        </w:rPr>
        <w:t>Share the report with project authority and relevant stakeholders</w:t>
      </w:r>
    </w:p>
    <w:p w14:paraId="1D461954" w14:textId="77777777" w:rsidR="002C29C3" w:rsidRPr="00DE2926" w:rsidRDefault="0091371A" w:rsidP="00DE2926">
      <w:pPr>
        <w:pStyle w:val="NoSpacing"/>
        <w:numPr>
          <w:ilvl w:val="0"/>
          <w:numId w:val="100"/>
        </w:numPr>
        <w:rPr>
          <w:sz w:val="20"/>
          <w:szCs w:val="20"/>
        </w:rPr>
      </w:pPr>
      <w:r w:rsidRPr="00DE2926">
        <w:rPr>
          <w:sz w:val="20"/>
          <w:szCs w:val="20"/>
        </w:rPr>
        <w:t>Incorporate feedback and response</w:t>
      </w:r>
    </w:p>
    <w:p w14:paraId="2546716D" w14:textId="77777777" w:rsidR="002C29C3" w:rsidRPr="00DE2926" w:rsidRDefault="0091371A" w:rsidP="00DE2926">
      <w:pPr>
        <w:pStyle w:val="NoSpacing"/>
        <w:numPr>
          <w:ilvl w:val="0"/>
          <w:numId w:val="100"/>
        </w:numPr>
        <w:rPr>
          <w:sz w:val="20"/>
          <w:szCs w:val="20"/>
        </w:rPr>
      </w:pPr>
      <w:r w:rsidRPr="00DE2926">
        <w:rPr>
          <w:sz w:val="20"/>
          <w:szCs w:val="20"/>
        </w:rPr>
        <w:t>Submission of final reports.</w:t>
      </w:r>
    </w:p>
    <w:p w14:paraId="1A7A2822" w14:textId="77777777" w:rsidR="002C29C3" w:rsidRPr="004824B5" w:rsidRDefault="00951405" w:rsidP="008857EB">
      <w:pPr>
        <w:spacing w:before="11"/>
        <w:rPr>
          <w:rFonts w:cstheme="minorHAnsi"/>
          <w:color w:val="000000" w:themeColor="text1"/>
          <w:sz w:val="26"/>
        </w:rPr>
      </w:pPr>
    </w:p>
    <w:p w14:paraId="5B626968" w14:textId="5CFDDDA7" w:rsidR="002C29C3" w:rsidRPr="004824B5" w:rsidRDefault="0091371A" w:rsidP="00031F83">
      <w:pPr>
        <w:rPr>
          <w:color w:val="000000" w:themeColor="text1"/>
        </w:rPr>
      </w:pPr>
      <w:bookmarkStart w:id="51" w:name="_Toc99539119"/>
      <w:r w:rsidRPr="004824B5">
        <w:rPr>
          <w:color w:val="000000" w:themeColor="text1"/>
        </w:rPr>
        <w:t>7.2 Specialist</w:t>
      </w:r>
      <w:r w:rsidRPr="004824B5">
        <w:rPr>
          <w:color w:val="000000" w:themeColor="text1"/>
          <w:spacing w:val="-3"/>
        </w:rPr>
        <w:t xml:space="preserve"> </w:t>
      </w:r>
      <w:r w:rsidRPr="004824B5">
        <w:rPr>
          <w:color w:val="000000" w:themeColor="text1"/>
        </w:rPr>
        <w:t>Responsibility</w:t>
      </w:r>
      <w:r w:rsidRPr="004824B5">
        <w:rPr>
          <w:color w:val="000000" w:themeColor="text1"/>
          <w:spacing w:val="-5"/>
        </w:rPr>
        <w:t xml:space="preserve"> </w:t>
      </w:r>
      <w:r w:rsidRPr="004824B5">
        <w:rPr>
          <w:color w:val="000000" w:themeColor="text1"/>
        </w:rPr>
        <w:t>at</w:t>
      </w:r>
      <w:r w:rsidRPr="004824B5">
        <w:rPr>
          <w:color w:val="000000" w:themeColor="text1"/>
          <w:spacing w:val="-4"/>
        </w:rPr>
        <w:t xml:space="preserve"> </w:t>
      </w:r>
      <w:r w:rsidRPr="004824B5">
        <w:rPr>
          <w:color w:val="000000" w:themeColor="text1"/>
        </w:rPr>
        <w:t>Construction</w:t>
      </w:r>
      <w:r w:rsidRPr="004824B5">
        <w:rPr>
          <w:color w:val="000000" w:themeColor="text1"/>
          <w:spacing w:val="-3"/>
        </w:rPr>
        <w:t xml:space="preserve"> </w:t>
      </w:r>
      <w:r w:rsidRPr="004824B5">
        <w:rPr>
          <w:color w:val="000000" w:themeColor="text1"/>
        </w:rPr>
        <w:t>phase</w:t>
      </w:r>
      <w:bookmarkEnd w:id="51"/>
    </w:p>
    <w:p w14:paraId="122D4310" w14:textId="77777777" w:rsidR="00EB457C" w:rsidRPr="004824B5" w:rsidRDefault="00951405" w:rsidP="00031F83">
      <w:pPr>
        <w:rPr>
          <w:color w:val="000000" w:themeColor="text1"/>
        </w:rPr>
      </w:pPr>
    </w:p>
    <w:p w14:paraId="69729870" w14:textId="1626D439" w:rsidR="002C29C3" w:rsidRPr="004824B5" w:rsidRDefault="0091371A" w:rsidP="006D31A5">
      <w:pPr>
        <w:numPr>
          <w:ilvl w:val="0"/>
          <w:numId w:val="101"/>
        </w:numPr>
        <w:spacing w:after="120"/>
        <w:ind w:left="720" w:right="170" w:hanging="720"/>
        <w:jc w:val="both"/>
        <w:rPr>
          <w:rFonts w:cstheme="minorHAnsi"/>
          <w:color w:val="000000" w:themeColor="text1"/>
          <w:sz w:val="20"/>
        </w:rPr>
      </w:pPr>
      <w:r w:rsidRPr="004824B5">
        <w:rPr>
          <w:rFonts w:cstheme="minorHAnsi"/>
          <w:b/>
          <w:color w:val="000000" w:themeColor="text1"/>
          <w:sz w:val="20"/>
        </w:rPr>
        <w:t>Social Specialist at PIU and Junior Social Specialist in PIC:</w:t>
      </w:r>
      <w:r w:rsidRPr="004824B5">
        <w:rPr>
          <w:rFonts w:cstheme="minorHAnsi"/>
          <w:b/>
          <w:color w:val="000000" w:themeColor="text1"/>
          <w:spacing w:val="1"/>
          <w:sz w:val="20"/>
        </w:rPr>
        <w:t xml:space="preserve"> </w:t>
      </w:r>
      <w:r w:rsidRPr="004824B5">
        <w:rPr>
          <w:rFonts w:cstheme="minorHAnsi"/>
          <w:color w:val="000000" w:themeColor="text1"/>
          <w:sz w:val="20"/>
        </w:rPr>
        <w:t>The PIU and PIC will have a dedicated</w:t>
      </w:r>
      <w:r w:rsidRPr="004824B5">
        <w:rPr>
          <w:rFonts w:cstheme="minorHAnsi"/>
          <w:color w:val="000000" w:themeColor="text1"/>
          <w:spacing w:val="1"/>
          <w:sz w:val="20"/>
        </w:rPr>
        <w:t xml:space="preserve"> </w:t>
      </w:r>
      <w:r w:rsidRPr="004824B5">
        <w:rPr>
          <w:rFonts w:cstheme="minorHAnsi"/>
          <w:color w:val="000000" w:themeColor="text1"/>
          <w:sz w:val="20"/>
        </w:rPr>
        <w:t>Social Specialists to ensure implementation of RPF, RAP and other social management responsibilities.</w:t>
      </w:r>
      <w:r w:rsidRPr="004824B5">
        <w:rPr>
          <w:rFonts w:cstheme="minorHAnsi"/>
          <w:color w:val="000000" w:themeColor="text1"/>
          <w:spacing w:val="1"/>
          <w:sz w:val="20"/>
        </w:rPr>
        <w:t xml:space="preserve"> </w:t>
      </w:r>
      <w:r w:rsidRPr="004824B5">
        <w:rPr>
          <w:rFonts w:cstheme="minorHAnsi"/>
          <w:color w:val="000000" w:themeColor="text1"/>
          <w:sz w:val="20"/>
        </w:rPr>
        <w:t>Social Specialist will be</w:t>
      </w:r>
      <w:r w:rsidRPr="004824B5">
        <w:rPr>
          <w:rFonts w:cstheme="minorHAnsi"/>
          <w:color w:val="000000" w:themeColor="text1"/>
          <w:spacing w:val="1"/>
          <w:sz w:val="20"/>
        </w:rPr>
        <w:t xml:space="preserve"> </w:t>
      </w:r>
      <w:r w:rsidRPr="004824B5">
        <w:rPr>
          <w:rFonts w:cstheme="minorHAnsi"/>
          <w:color w:val="000000" w:themeColor="text1"/>
          <w:sz w:val="20"/>
        </w:rPr>
        <w:t>Dhaka based and</w:t>
      </w:r>
      <w:r w:rsidRPr="004824B5">
        <w:rPr>
          <w:rFonts w:cstheme="minorHAnsi"/>
          <w:color w:val="000000" w:themeColor="text1"/>
          <w:spacing w:val="1"/>
          <w:sz w:val="20"/>
        </w:rPr>
        <w:t xml:space="preserve"> </w:t>
      </w:r>
      <w:r w:rsidRPr="004824B5">
        <w:rPr>
          <w:rFonts w:cstheme="minorHAnsi"/>
          <w:color w:val="000000" w:themeColor="text1"/>
          <w:sz w:val="20"/>
        </w:rPr>
        <w:t>will</w:t>
      </w:r>
      <w:r w:rsidRPr="004824B5">
        <w:rPr>
          <w:rFonts w:cstheme="minorHAnsi"/>
          <w:color w:val="000000" w:themeColor="text1"/>
          <w:spacing w:val="1"/>
          <w:sz w:val="20"/>
        </w:rPr>
        <w:t xml:space="preserve"> </w:t>
      </w:r>
      <w:r w:rsidRPr="004824B5">
        <w:rPr>
          <w:rFonts w:cstheme="minorHAnsi"/>
          <w:color w:val="000000" w:themeColor="text1"/>
          <w:sz w:val="20"/>
        </w:rPr>
        <w:t>maintain</w:t>
      </w:r>
      <w:r w:rsidRPr="004824B5">
        <w:rPr>
          <w:rFonts w:cstheme="minorHAnsi"/>
          <w:color w:val="000000" w:themeColor="text1"/>
          <w:spacing w:val="1"/>
          <w:sz w:val="20"/>
        </w:rPr>
        <w:t xml:space="preserve"> </w:t>
      </w:r>
      <w:r w:rsidRPr="004824B5">
        <w:rPr>
          <w:rFonts w:cstheme="minorHAnsi"/>
          <w:color w:val="000000" w:themeColor="text1"/>
          <w:sz w:val="20"/>
        </w:rPr>
        <w:t>liaison</w:t>
      </w:r>
      <w:r w:rsidRPr="004824B5">
        <w:rPr>
          <w:rFonts w:cstheme="minorHAnsi"/>
          <w:color w:val="000000" w:themeColor="text1"/>
          <w:spacing w:val="1"/>
          <w:sz w:val="20"/>
        </w:rPr>
        <w:t xml:space="preserve"> </w:t>
      </w:r>
      <w:r w:rsidRPr="004824B5">
        <w:rPr>
          <w:rFonts w:cstheme="minorHAnsi"/>
          <w:color w:val="000000" w:themeColor="text1"/>
          <w:sz w:val="20"/>
        </w:rPr>
        <w:t>with</w:t>
      </w:r>
      <w:r w:rsidRPr="004824B5">
        <w:rPr>
          <w:rFonts w:cstheme="minorHAnsi"/>
          <w:color w:val="000000" w:themeColor="text1"/>
          <w:spacing w:val="1"/>
          <w:sz w:val="20"/>
        </w:rPr>
        <w:t xml:space="preserve"> </w:t>
      </w:r>
      <w:r w:rsidRPr="004824B5">
        <w:rPr>
          <w:rFonts w:cstheme="minorHAnsi"/>
          <w:color w:val="000000" w:themeColor="text1"/>
          <w:sz w:val="20"/>
        </w:rPr>
        <w:t>RSEC, PDs</w:t>
      </w:r>
      <w:r w:rsidRPr="004824B5">
        <w:rPr>
          <w:rFonts w:cstheme="minorHAnsi"/>
          <w:color w:val="000000" w:themeColor="text1"/>
          <w:spacing w:val="1"/>
          <w:sz w:val="20"/>
        </w:rPr>
        <w:t xml:space="preserve"> </w:t>
      </w:r>
      <w:r w:rsidRPr="004824B5">
        <w:rPr>
          <w:rFonts w:cstheme="minorHAnsi"/>
          <w:color w:val="000000" w:themeColor="text1"/>
          <w:sz w:val="20"/>
        </w:rPr>
        <w:t>and</w:t>
      </w:r>
      <w:r w:rsidRPr="004824B5">
        <w:rPr>
          <w:rFonts w:cstheme="minorHAnsi"/>
          <w:color w:val="000000" w:themeColor="text1"/>
          <w:spacing w:val="1"/>
          <w:sz w:val="20"/>
        </w:rPr>
        <w:t xml:space="preserve"> </w:t>
      </w:r>
      <w:r w:rsidRPr="004824B5">
        <w:rPr>
          <w:rFonts w:cstheme="minorHAnsi"/>
          <w:color w:val="000000" w:themeColor="text1"/>
          <w:sz w:val="20"/>
        </w:rPr>
        <w:t>other</w:t>
      </w:r>
      <w:r w:rsidRPr="004824B5">
        <w:rPr>
          <w:rFonts w:cstheme="minorHAnsi"/>
          <w:color w:val="000000" w:themeColor="text1"/>
          <w:spacing w:val="1"/>
          <w:sz w:val="20"/>
        </w:rPr>
        <w:t xml:space="preserve"> </w:t>
      </w:r>
      <w:r w:rsidRPr="004824B5">
        <w:rPr>
          <w:rFonts w:cstheme="minorHAnsi"/>
          <w:color w:val="000000" w:themeColor="text1"/>
          <w:sz w:val="20"/>
        </w:rPr>
        <w:t>stakeholders</w:t>
      </w:r>
      <w:r w:rsidRPr="004824B5">
        <w:rPr>
          <w:rFonts w:cstheme="minorHAnsi"/>
          <w:color w:val="000000" w:themeColor="text1"/>
          <w:spacing w:val="1"/>
          <w:sz w:val="20"/>
        </w:rPr>
        <w:t xml:space="preserve"> </w:t>
      </w:r>
      <w:r w:rsidRPr="004824B5">
        <w:rPr>
          <w:rFonts w:cstheme="minorHAnsi"/>
          <w:color w:val="000000" w:themeColor="text1"/>
          <w:sz w:val="20"/>
        </w:rPr>
        <w:t>during</w:t>
      </w:r>
      <w:r w:rsidRPr="004824B5">
        <w:rPr>
          <w:rFonts w:cstheme="minorHAnsi"/>
          <w:color w:val="000000" w:themeColor="text1"/>
          <w:spacing w:val="1"/>
          <w:sz w:val="20"/>
        </w:rPr>
        <w:t xml:space="preserve"> </w:t>
      </w:r>
      <w:r w:rsidRPr="004824B5">
        <w:rPr>
          <w:rFonts w:cstheme="minorHAnsi"/>
          <w:color w:val="000000" w:themeColor="text1"/>
          <w:sz w:val="20"/>
        </w:rPr>
        <w:t>the</w:t>
      </w:r>
      <w:r w:rsidRPr="004824B5">
        <w:rPr>
          <w:rFonts w:cstheme="minorHAnsi"/>
          <w:color w:val="000000" w:themeColor="text1"/>
          <w:spacing w:val="1"/>
          <w:sz w:val="20"/>
        </w:rPr>
        <w:t xml:space="preserve"> </w:t>
      </w:r>
      <w:r w:rsidRPr="004824B5">
        <w:rPr>
          <w:rFonts w:cstheme="minorHAnsi"/>
          <w:color w:val="000000" w:themeColor="text1"/>
          <w:sz w:val="20"/>
        </w:rPr>
        <w:t>Project</w:t>
      </w:r>
      <w:r w:rsidRPr="004824B5">
        <w:rPr>
          <w:rFonts w:cstheme="minorHAnsi"/>
          <w:color w:val="000000" w:themeColor="text1"/>
          <w:spacing w:val="1"/>
          <w:sz w:val="20"/>
        </w:rPr>
        <w:t xml:space="preserve"> </w:t>
      </w:r>
      <w:r w:rsidRPr="004824B5">
        <w:rPr>
          <w:rFonts w:cstheme="minorHAnsi"/>
          <w:color w:val="000000" w:themeColor="text1"/>
          <w:sz w:val="20"/>
        </w:rPr>
        <w:t>implementation.</w:t>
      </w:r>
      <w:r w:rsidRPr="004824B5">
        <w:rPr>
          <w:rFonts w:cstheme="minorHAnsi"/>
          <w:color w:val="000000" w:themeColor="text1"/>
          <w:spacing w:val="1"/>
          <w:sz w:val="20"/>
        </w:rPr>
        <w:t xml:space="preserve"> </w:t>
      </w:r>
      <w:r w:rsidRPr="004824B5">
        <w:rPr>
          <w:rFonts w:cstheme="minorHAnsi"/>
          <w:color w:val="000000" w:themeColor="text1"/>
          <w:sz w:val="20"/>
        </w:rPr>
        <w:t>The</w:t>
      </w:r>
      <w:r w:rsidRPr="004824B5">
        <w:rPr>
          <w:rFonts w:cstheme="minorHAnsi"/>
          <w:color w:val="000000" w:themeColor="text1"/>
          <w:spacing w:val="1"/>
          <w:sz w:val="20"/>
        </w:rPr>
        <w:t xml:space="preserve"> </w:t>
      </w:r>
      <w:r w:rsidRPr="004824B5">
        <w:rPr>
          <w:rFonts w:cstheme="minorHAnsi"/>
          <w:color w:val="000000" w:themeColor="text1"/>
          <w:sz w:val="20"/>
        </w:rPr>
        <w:t>Specialist</w:t>
      </w:r>
      <w:r w:rsidRPr="004824B5">
        <w:rPr>
          <w:rFonts w:cstheme="minorHAnsi"/>
          <w:color w:val="000000" w:themeColor="text1"/>
          <w:spacing w:val="1"/>
          <w:sz w:val="20"/>
        </w:rPr>
        <w:t xml:space="preserve"> </w:t>
      </w:r>
      <w:r w:rsidRPr="004824B5">
        <w:rPr>
          <w:rFonts w:cstheme="minorHAnsi"/>
          <w:color w:val="000000" w:themeColor="text1"/>
          <w:sz w:val="20"/>
        </w:rPr>
        <w:t>will</w:t>
      </w:r>
      <w:r w:rsidRPr="004824B5">
        <w:rPr>
          <w:rFonts w:cstheme="minorHAnsi"/>
          <w:color w:val="000000" w:themeColor="text1"/>
          <w:spacing w:val="1"/>
          <w:sz w:val="20"/>
        </w:rPr>
        <w:t xml:space="preserve"> </w:t>
      </w:r>
      <w:r w:rsidRPr="004824B5">
        <w:rPr>
          <w:rFonts w:cstheme="minorHAnsi"/>
          <w:color w:val="000000" w:themeColor="text1"/>
          <w:sz w:val="20"/>
        </w:rPr>
        <w:t>also</w:t>
      </w:r>
      <w:r w:rsidRPr="004824B5">
        <w:rPr>
          <w:rFonts w:cstheme="minorHAnsi"/>
          <w:color w:val="000000" w:themeColor="text1"/>
          <w:spacing w:val="1"/>
          <w:sz w:val="20"/>
        </w:rPr>
        <w:t xml:space="preserve"> </w:t>
      </w:r>
      <w:r w:rsidRPr="004824B5">
        <w:rPr>
          <w:rFonts w:cstheme="minorHAnsi"/>
          <w:color w:val="000000" w:themeColor="text1"/>
          <w:sz w:val="20"/>
        </w:rPr>
        <w:t>monitor</w:t>
      </w:r>
      <w:r w:rsidRPr="004824B5">
        <w:rPr>
          <w:rFonts w:cstheme="minorHAnsi"/>
          <w:color w:val="000000" w:themeColor="text1"/>
          <w:spacing w:val="1"/>
          <w:sz w:val="20"/>
        </w:rPr>
        <w:t xml:space="preserve"> </w:t>
      </w:r>
      <w:r w:rsidRPr="004824B5">
        <w:rPr>
          <w:rFonts w:cstheme="minorHAnsi"/>
          <w:color w:val="000000" w:themeColor="text1"/>
          <w:sz w:val="20"/>
        </w:rPr>
        <w:t>construction</w:t>
      </w:r>
      <w:r w:rsidRPr="004824B5">
        <w:rPr>
          <w:rFonts w:cstheme="minorHAnsi"/>
          <w:color w:val="000000" w:themeColor="text1"/>
          <w:spacing w:val="1"/>
          <w:sz w:val="20"/>
        </w:rPr>
        <w:t xml:space="preserve"> </w:t>
      </w:r>
      <w:r w:rsidRPr="004824B5">
        <w:rPr>
          <w:rFonts w:cstheme="minorHAnsi"/>
          <w:color w:val="000000" w:themeColor="text1"/>
          <w:sz w:val="20"/>
        </w:rPr>
        <w:t>activities</w:t>
      </w:r>
      <w:r w:rsidRPr="004824B5">
        <w:rPr>
          <w:rFonts w:cstheme="minorHAnsi"/>
          <w:color w:val="000000" w:themeColor="text1"/>
          <w:spacing w:val="1"/>
          <w:sz w:val="20"/>
        </w:rPr>
        <w:t xml:space="preserve"> </w:t>
      </w:r>
      <w:r w:rsidRPr="004824B5">
        <w:rPr>
          <w:rFonts w:cstheme="minorHAnsi"/>
          <w:color w:val="000000" w:themeColor="text1"/>
          <w:sz w:val="20"/>
        </w:rPr>
        <w:t>to</w:t>
      </w:r>
      <w:r w:rsidRPr="004824B5">
        <w:rPr>
          <w:rFonts w:cstheme="minorHAnsi"/>
          <w:color w:val="000000" w:themeColor="text1"/>
          <w:spacing w:val="1"/>
          <w:sz w:val="20"/>
        </w:rPr>
        <w:t xml:space="preserve"> </w:t>
      </w:r>
      <w:r w:rsidRPr="004824B5">
        <w:rPr>
          <w:rFonts w:cstheme="minorHAnsi"/>
          <w:color w:val="000000" w:themeColor="text1"/>
          <w:sz w:val="20"/>
        </w:rPr>
        <w:t>ensure</w:t>
      </w:r>
      <w:r w:rsidRPr="004824B5">
        <w:rPr>
          <w:rFonts w:cstheme="minorHAnsi"/>
          <w:color w:val="000000" w:themeColor="text1"/>
          <w:spacing w:val="49"/>
          <w:sz w:val="20"/>
        </w:rPr>
        <w:t xml:space="preserve"> </w:t>
      </w:r>
      <w:r w:rsidRPr="004824B5">
        <w:rPr>
          <w:rFonts w:cstheme="minorHAnsi"/>
          <w:color w:val="000000" w:themeColor="text1"/>
          <w:sz w:val="20"/>
        </w:rPr>
        <w:t>that</w:t>
      </w:r>
      <w:r w:rsidRPr="004824B5">
        <w:rPr>
          <w:rFonts w:cstheme="minorHAnsi"/>
          <w:color w:val="000000" w:themeColor="text1"/>
          <w:spacing w:val="50"/>
          <w:sz w:val="20"/>
        </w:rPr>
        <w:t xml:space="preserve"> </w:t>
      </w:r>
      <w:r w:rsidRPr="004824B5">
        <w:rPr>
          <w:rFonts w:cstheme="minorHAnsi"/>
          <w:color w:val="000000" w:themeColor="text1"/>
          <w:sz w:val="20"/>
        </w:rPr>
        <w:t>social</w:t>
      </w:r>
      <w:r w:rsidRPr="004824B5">
        <w:rPr>
          <w:rFonts w:cstheme="minorHAnsi"/>
          <w:color w:val="000000" w:themeColor="text1"/>
          <w:spacing w:val="1"/>
          <w:sz w:val="20"/>
        </w:rPr>
        <w:t xml:space="preserve"> </w:t>
      </w:r>
      <w:r w:rsidRPr="004824B5">
        <w:rPr>
          <w:rFonts w:cstheme="minorHAnsi"/>
          <w:color w:val="000000" w:themeColor="text1"/>
          <w:sz w:val="20"/>
        </w:rPr>
        <w:t>mitigation</w:t>
      </w:r>
      <w:r w:rsidRPr="004824B5">
        <w:rPr>
          <w:rFonts w:cstheme="minorHAnsi"/>
          <w:color w:val="000000" w:themeColor="text1"/>
          <w:spacing w:val="-3"/>
          <w:sz w:val="20"/>
        </w:rPr>
        <w:t xml:space="preserve"> </w:t>
      </w:r>
      <w:r w:rsidRPr="004824B5">
        <w:rPr>
          <w:rFonts w:cstheme="minorHAnsi"/>
          <w:color w:val="000000" w:themeColor="text1"/>
          <w:sz w:val="20"/>
        </w:rPr>
        <w:t>measures</w:t>
      </w:r>
      <w:r w:rsidRPr="004824B5">
        <w:rPr>
          <w:rFonts w:cstheme="minorHAnsi"/>
          <w:color w:val="000000" w:themeColor="text1"/>
          <w:spacing w:val="-2"/>
          <w:sz w:val="20"/>
        </w:rPr>
        <w:t xml:space="preserve"> </w:t>
      </w:r>
      <w:r w:rsidRPr="004824B5">
        <w:rPr>
          <w:rFonts w:cstheme="minorHAnsi"/>
          <w:color w:val="000000" w:themeColor="text1"/>
          <w:sz w:val="20"/>
        </w:rPr>
        <w:t>are</w:t>
      </w:r>
      <w:r w:rsidRPr="004824B5">
        <w:rPr>
          <w:rFonts w:cstheme="minorHAnsi"/>
          <w:color w:val="000000" w:themeColor="text1"/>
          <w:spacing w:val="-2"/>
          <w:sz w:val="20"/>
        </w:rPr>
        <w:t xml:space="preserve"> </w:t>
      </w:r>
      <w:r w:rsidRPr="004824B5">
        <w:rPr>
          <w:rFonts w:cstheme="minorHAnsi"/>
          <w:color w:val="000000" w:themeColor="text1"/>
          <w:sz w:val="20"/>
        </w:rPr>
        <w:t>properly</w:t>
      </w:r>
      <w:r w:rsidRPr="004824B5">
        <w:rPr>
          <w:rFonts w:cstheme="minorHAnsi"/>
          <w:color w:val="000000" w:themeColor="text1"/>
          <w:spacing w:val="-4"/>
          <w:sz w:val="20"/>
        </w:rPr>
        <w:t xml:space="preserve"> </w:t>
      </w:r>
      <w:r w:rsidRPr="004824B5">
        <w:rPr>
          <w:rFonts w:cstheme="minorHAnsi"/>
          <w:color w:val="000000" w:themeColor="text1"/>
          <w:sz w:val="20"/>
        </w:rPr>
        <w:t>implemented.</w:t>
      </w:r>
    </w:p>
    <w:p w14:paraId="6C4F02D6" w14:textId="77777777" w:rsidR="002C29C3" w:rsidRPr="004824B5" w:rsidRDefault="00951405" w:rsidP="007F09D6">
      <w:pPr>
        <w:spacing w:before="8"/>
        <w:ind w:left="1260" w:hanging="630"/>
        <w:rPr>
          <w:rFonts w:cstheme="minorHAnsi"/>
          <w:color w:val="000000" w:themeColor="text1"/>
          <w:sz w:val="17"/>
        </w:rPr>
      </w:pPr>
    </w:p>
    <w:p w14:paraId="2E2CB924" w14:textId="29C01E0E" w:rsidR="002C29C3" w:rsidRPr="004824B5" w:rsidRDefault="0091371A" w:rsidP="006D31A5">
      <w:pPr>
        <w:numPr>
          <w:ilvl w:val="0"/>
          <w:numId w:val="101"/>
        </w:numPr>
        <w:spacing w:after="120"/>
        <w:ind w:left="720" w:right="170" w:hanging="720"/>
        <w:jc w:val="both"/>
        <w:rPr>
          <w:rFonts w:cstheme="minorHAnsi"/>
          <w:color w:val="000000" w:themeColor="text1"/>
          <w:sz w:val="20"/>
        </w:rPr>
      </w:pPr>
      <w:r w:rsidRPr="004824B5">
        <w:rPr>
          <w:rFonts w:cstheme="minorHAnsi"/>
          <w:b/>
          <w:color w:val="000000" w:themeColor="text1"/>
          <w:sz w:val="20"/>
        </w:rPr>
        <w:t xml:space="preserve">Contractor’s Social Officer: </w:t>
      </w:r>
      <w:r w:rsidRPr="004824B5">
        <w:rPr>
          <w:rFonts w:cstheme="minorHAnsi"/>
          <w:color w:val="000000" w:themeColor="text1"/>
          <w:sz w:val="20"/>
        </w:rPr>
        <w:t>The contractor shall have a Social Safeguard Officer on the site</w:t>
      </w:r>
      <w:r w:rsidRPr="004824B5">
        <w:rPr>
          <w:rFonts w:cstheme="minorHAnsi"/>
          <w:color w:val="000000" w:themeColor="text1"/>
          <w:spacing w:val="1"/>
          <w:sz w:val="20"/>
        </w:rPr>
        <w:t xml:space="preserve"> </w:t>
      </w:r>
      <w:r w:rsidRPr="004824B5">
        <w:rPr>
          <w:rFonts w:cstheme="minorHAnsi"/>
          <w:color w:val="000000" w:themeColor="text1"/>
          <w:sz w:val="20"/>
        </w:rPr>
        <w:t>who will be responsible for implementing all social, gender, and labor issues with the PIU/I team guidelines.</w:t>
      </w:r>
      <w:r w:rsidRPr="004824B5">
        <w:rPr>
          <w:rFonts w:cstheme="minorHAnsi"/>
          <w:color w:val="000000" w:themeColor="text1"/>
          <w:spacing w:val="1"/>
          <w:sz w:val="20"/>
        </w:rPr>
        <w:t xml:space="preserve"> </w:t>
      </w:r>
      <w:r w:rsidRPr="004824B5">
        <w:rPr>
          <w:rFonts w:cstheme="minorHAnsi"/>
          <w:color w:val="000000" w:themeColor="text1"/>
          <w:sz w:val="20"/>
        </w:rPr>
        <w:t>PIU</w:t>
      </w:r>
      <w:r w:rsidRPr="004824B5">
        <w:rPr>
          <w:rFonts w:cstheme="minorHAnsi"/>
          <w:color w:val="000000" w:themeColor="text1"/>
          <w:spacing w:val="1"/>
          <w:sz w:val="20"/>
        </w:rPr>
        <w:t xml:space="preserve"> </w:t>
      </w:r>
      <w:r w:rsidRPr="004824B5">
        <w:rPr>
          <w:rFonts w:cstheme="minorHAnsi"/>
          <w:color w:val="000000" w:themeColor="text1"/>
          <w:sz w:val="20"/>
        </w:rPr>
        <w:t>with</w:t>
      </w:r>
      <w:r w:rsidRPr="004824B5">
        <w:rPr>
          <w:rFonts w:cstheme="minorHAnsi"/>
          <w:color w:val="000000" w:themeColor="text1"/>
          <w:spacing w:val="1"/>
          <w:sz w:val="20"/>
        </w:rPr>
        <w:t xml:space="preserve"> </w:t>
      </w:r>
      <w:r w:rsidRPr="004824B5">
        <w:rPr>
          <w:rFonts w:cstheme="minorHAnsi"/>
          <w:color w:val="000000" w:themeColor="text1"/>
          <w:sz w:val="20"/>
        </w:rPr>
        <w:t>support</w:t>
      </w:r>
      <w:r w:rsidRPr="004824B5">
        <w:rPr>
          <w:rFonts w:cstheme="minorHAnsi"/>
          <w:color w:val="000000" w:themeColor="text1"/>
          <w:spacing w:val="1"/>
          <w:sz w:val="20"/>
        </w:rPr>
        <w:t xml:space="preserve"> </w:t>
      </w:r>
      <w:r w:rsidRPr="004824B5">
        <w:rPr>
          <w:rFonts w:cstheme="minorHAnsi"/>
          <w:color w:val="000000" w:themeColor="text1"/>
          <w:sz w:val="20"/>
        </w:rPr>
        <w:t>of</w:t>
      </w:r>
      <w:r w:rsidRPr="004824B5">
        <w:rPr>
          <w:rFonts w:cstheme="minorHAnsi"/>
          <w:color w:val="000000" w:themeColor="text1"/>
          <w:spacing w:val="1"/>
          <w:sz w:val="20"/>
        </w:rPr>
        <w:t xml:space="preserve"> </w:t>
      </w:r>
      <w:r w:rsidRPr="004824B5">
        <w:rPr>
          <w:rFonts w:cstheme="minorHAnsi"/>
          <w:color w:val="000000" w:themeColor="text1"/>
          <w:sz w:val="20"/>
        </w:rPr>
        <w:t>social</w:t>
      </w:r>
      <w:r w:rsidRPr="004824B5">
        <w:rPr>
          <w:rFonts w:cstheme="minorHAnsi"/>
          <w:color w:val="000000" w:themeColor="text1"/>
          <w:spacing w:val="1"/>
          <w:sz w:val="20"/>
        </w:rPr>
        <w:t xml:space="preserve"> </w:t>
      </w:r>
      <w:r w:rsidRPr="004824B5">
        <w:rPr>
          <w:rFonts w:cstheme="minorHAnsi"/>
          <w:color w:val="000000" w:themeColor="text1"/>
          <w:sz w:val="20"/>
        </w:rPr>
        <w:t>specialist</w:t>
      </w:r>
      <w:r w:rsidRPr="004824B5">
        <w:rPr>
          <w:rFonts w:cstheme="minorHAnsi"/>
          <w:color w:val="000000" w:themeColor="text1"/>
          <w:spacing w:val="1"/>
          <w:sz w:val="20"/>
        </w:rPr>
        <w:t xml:space="preserve"> </w:t>
      </w:r>
      <w:r w:rsidRPr="004824B5">
        <w:rPr>
          <w:rFonts w:cstheme="minorHAnsi"/>
          <w:color w:val="000000" w:themeColor="text1"/>
          <w:sz w:val="20"/>
        </w:rPr>
        <w:t>will</w:t>
      </w:r>
      <w:r w:rsidRPr="004824B5">
        <w:rPr>
          <w:rFonts w:cstheme="minorHAnsi"/>
          <w:color w:val="000000" w:themeColor="text1"/>
          <w:spacing w:val="1"/>
          <w:sz w:val="20"/>
        </w:rPr>
        <w:t xml:space="preserve"> </w:t>
      </w:r>
      <w:r w:rsidRPr="004824B5">
        <w:rPr>
          <w:rFonts w:cstheme="minorHAnsi"/>
          <w:color w:val="000000" w:themeColor="text1"/>
          <w:sz w:val="20"/>
        </w:rPr>
        <w:t>make</w:t>
      </w:r>
      <w:r w:rsidRPr="004824B5">
        <w:rPr>
          <w:rFonts w:cstheme="minorHAnsi"/>
          <w:color w:val="000000" w:themeColor="text1"/>
          <w:spacing w:val="1"/>
          <w:sz w:val="20"/>
        </w:rPr>
        <w:t xml:space="preserve"> </w:t>
      </w:r>
      <w:r w:rsidRPr="004824B5">
        <w:rPr>
          <w:rFonts w:cstheme="minorHAnsi"/>
          <w:color w:val="000000" w:themeColor="text1"/>
          <w:sz w:val="20"/>
        </w:rPr>
        <w:t>sure</w:t>
      </w:r>
      <w:r w:rsidRPr="004824B5">
        <w:rPr>
          <w:rFonts w:cstheme="minorHAnsi"/>
          <w:color w:val="000000" w:themeColor="text1"/>
          <w:spacing w:val="1"/>
          <w:sz w:val="20"/>
        </w:rPr>
        <w:t xml:space="preserve"> </w:t>
      </w:r>
      <w:r w:rsidRPr="004824B5">
        <w:rPr>
          <w:rFonts w:cstheme="minorHAnsi"/>
          <w:color w:val="000000" w:themeColor="text1"/>
          <w:sz w:val="20"/>
        </w:rPr>
        <w:t>that</w:t>
      </w:r>
      <w:r w:rsidRPr="004824B5">
        <w:rPr>
          <w:rFonts w:cstheme="minorHAnsi"/>
          <w:color w:val="000000" w:themeColor="text1"/>
          <w:spacing w:val="1"/>
          <w:sz w:val="20"/>
        </w:rPr>
        <w:t xml:space="preserve"> </w:t>
      </w:r>
      <w:r w:rsidRPr="004824B5">
        <w:rPr>
          <w:rFonts w:cstheme="minorHAnsi"/>
          <w:color w:val="000000" w:themeColor="text1"/>
          <w:sz w:val="20"/>
        </w:rPr>
        <w:t>all</w:t>
      </w:r>
      <w:r w:rsidRPr="004824B5">
        <w:rPr>
          <w:rFonts w:cstheme="minorHAnsi"/>
          <w:color w:val="000000" w:themeColor="text1"/>
          <w:spacing w:val="1"/>
          <w:sz w:val="20"/>
        </w:rPr>
        <w:t xml:space="preserve"> </w:t>
      </w:r>
      <w:r w:rsidRPr="004824B5">
        <w:rPr>
          <w:rFonts w:cstheme="minorHAnsi"/>
          <w:color w:val="000000" w:themeColor="text1"/>
          <w:sz w:val="20"/>
        </w:rPr>
        <w:t>contractors workers and counterpart who are involved in project implementation receive both initial and</w:t>
      </w:r>
      <w:r w:rsidRPr="004824B5">
        <w:rPr>
          <w:rFonts w:cstheme="minorHAnsi"/>
          <w:color w:val="000000" w:themeColor="text1"/>
          <w:spacing w:val="1"/>
          <w:sz w:val="20"/>
        </w:rPr>
        <w:t xml:space="preserve"> on-g</w:t>
      </w:r>
      <w:r w:rsidRPr="004824B5">
        <w:rPr>
          <w:rFonts w:cstheme="minorHAnsi"/>
          <w:color w:val="000000" w:themeColor="text1"/>
          <w:sz w:val="20"/>
        </w:rPr>
        <w:t>oing social and gender awareness training including on the CoC and contractor’s ESMP sufficient to ensure they are familiar with</w:t>
      </w:r>
      <w:r w:rsidRPr="004824B5">
        <w:rPr>
          <w:rFonts w:cstheme="minorHAnsi"/>
          <w:color w:val="000000" w:themeColor="text1"/>
          <w:spacing w:val="1"/>
          <w:sz w:val="20"/>
        </w:rPr>
        <w:t xml:space="preserve"> </w:t>
      </w:r>
      <w:r w:rsidRPr="004824B5">
        <w:rPr>
          <w:rFonts w:cstheme="minorHAnsi"/>
          <w:color w:val="000000" w:themeColor="text1"/>
          <w:sz w:val="20"/>
        </w:rPr>
        <w:t>their</w:t>
      </w:r>
      <w:r w:rsidRPr="004824B5">
        <w:rPr>
          <w:rFonts w:cstheme="minorHAnsi"/>
          <w:color w:val="000000" w:themeColor="text1"/>
          <w:spacing w:val="-2"/>
          <w:sz w:val="20"/>
        </w:rPr>
        <w:t xml:space="preserve"> </w:t>
      </w:r>
      <w:r w:rsidRPr="004824B5">
        <w:rPr>
          <w:rFonts w:cstheme="minorHAnsi"/>
          <w:color w:val="000000" w:themeColor="text1"/>
          <w:sz w:val="20"/>
        </w:rPr>
        <w:t>social</w:t>
      </w:r>
      <w:r w:rsidRPr="004824B5">
        <w:rPr>
          <w:rFonts w:cstheme="minorHAnsi"/>
          <w:color w:val="000000" w:themeColor="text1"/>
          <w:spacing w:val="-3"/>
          <w:sz w:val="20"/>
        </w:rPr>
        <w:t xml:space="preserve"> </w:t>
      </w:r>
      <w:r w:rsidRPr="004824B5">
        <w:rPr>
          <w:rFonts w:cstheme="minorHAnsi"/>
          <w:color w:val="000000" w:themeColor="text1"/>
          <w:sz w:val="20"/>
        </w:rPr>
        <w:t>responsibilities</w:t>
      </w:r>
      <w:r w:rsidRPr="004824B5">
        <w:rPr>
          <w:rFonts w:cstheme="minorHAnsi"/>
          <w:color w:val="000000" w:themeColor="text1"/>
          <w:spacing w:val="-2"/>
          <w:sz w:val="20"/>
        </w:rPr>
        <w:t xml:space="preserve"> </w:t>
      </w:r>
      <w:r w:rsidRPr="004824B5">
        <w:rPr>
          <w:rFonts w:cstheme="minorHAnsi"/>
          <w:color w:val="000000" w:themeColor="text1"/>
          <w:sz w:val="20"/>
        </w:rPr>
        <w:t>under</w:t>
      </w:r>
      <w:r w:rsidRPr="004824B5">
        <w:rPr>
          <w:rFonts w:cstheme="minorHAnsi"/>
          <w:color w:val="000000" w:themeColor="text1"/>
          <w:spacing w:val="-2"/>
          <w:sz w:val="20"/>
        </w:rPr>
        <w:t xml:space="preserve"> </w:t>
      </w:r>
      <w:r w:rsidRPr="004824B5">
        <w:rPr>
          <w:rFonts w:cstheme="minorHAnsi"/>
          <w:color w:val="000000" w:themeColor="text1"/>
          <w:sz w:val="20"/>
        </w:rPr>
        <w:t>the</w:t>
      </w:r>
      <w:r w:rsidRPr="004824B5">
        <w:rPr>
          <w:rFonts w:cstheme="minorHAnsi"/>
          <w:color w:val="000000" w:themeColor="text1"/>
          <w:spacing w:val="1"/>
          <w:sz w:val="20"/>
        </w:rPr>
        <w:t xml:space="preserve"> </w:t>
      </w:r>
      <w:r w:rsidRPr="004824B5">
        <w:rPr>
          <w:rFonts w:cstheme="minorHAnsi"/>
          <w:color w:val="000000" w:themeColor="text1"/>
          <w:sz w:val="20"/>
        </w:rPr>
        <w:t>RPF.</w:t>
      </w:r>
    </w:p>
    <w:p w14:paraId="04C7550D" w14:textId="77777777" w:rsidR="002C29C3" w:rsidRPr="004824B5" w:rsidRDefault="00951405" w:rsidP="008857EB">
      <w:pPr>
        <w:spacing w:before="8"/>
        <w:rPr>
          <w:rFonts w:cstheme="minorHAnsi"/>
          <w:color w:val="000000" w:themeColor="text1"/>
          <w:sz w:val="17"/>
        </w:rPr>
      </w:pPr>
    </w:p>
    <w:p w14:paraId="008203BB" w14:textId="77777777" w:rsidR="002C29C3" w:rsidRPr="004824B5" w:rsidRDefault="0091371A" w:rsidP="00B83F49">
      <w:pPr>
        <w:ind w:left="1440" w:right="1837" w:firstLine="720"/>
        <w:jc w:val="center"/>
        <w:rPr>
          <w:rFonts w:cstheme="minorHAnsi"/>
          <w:b/>
          <w:i/>
          <w:color w:val="000000" w:themeColor="text1"/>
          <w:sz w:val="20"/>
        </w:rPr>
      </w:pPr>
      <w:r w:rsidRPr="004824B5">
        <w:rPr>
          <w:rFonts w:cstheme="minorHAnsi"/>
          <w:b/>
          <w:i/>
          <w:color w:val="000000" w:themeColor="text1"/>
          <w:sz w:val="20"/>
        </w:rPr>
        <w:t>Table</w:t>
      </w:r>
      <w:r w:rsidRPr="004824B5">
        <w:rPr>
          <w:rFonts w:cstheme="minorHAnsi"/>
          <w:b/>
          <w:i/>
          <w:color w:val="000000" w:themeColor="text1"/>
          <w:spacing w:val="-5"/>
          <w:sz w:val="20"/>
        </w:rPr>
        <w:t xml:space="preserve"> </w:t>
      </w:r>
      <w:r w:rsidRPr="004824B5">
        <w:rPr>
          <w:rFonts w:cstheme="minorHAnsi"/>
          <w:b/>
          <w:i/>
          <w:color w:val="000000" w:themeColor="text1"/>
          <w:sz w:val="20"/>
        </w:rPr>
        <w:t>14:</w:t>
      </w:r>
      <w:r w:rsidRPr="004824B5">
        <w:rPr>
          <w:rFonts w:cstheme="minorHAnsi"/>
          <w:b/>
          <w:i/>
          <w:color w:val="000000" w:themeColor="text1"/>
          <w:spacing w:val="-5"/>
          <w:sz w:val="20"/>
        </w:rPr>
        <w:t xml:space="preserve"> </w:t>
      </w:r>
      <w:r w:rsidRPr="004824B5">
        <w:rPr>
          <w:rFonts w:cstheme="minorHAnsi"/>
          <w:b/>
          <w:i/>
          <w:color w:val="000000" w:themeColor="text1"/>
          <w:sz w:val="20"/>
        </w:rPr>
        <w:t>RPF</w:t>
      </w:r>
      <w:r w:rsidRPr="004824B5">
        <w:rPr>
          <w:rFonts w:cstheme="minorHAnsi"/>
          <w:b/>
          <w:i/>
          <w:color w:val="000000" w:themeColor="text1"/>
          <w:spacing w:val="-4"/>
          <w:sz w:val="20"/>
        </w:rPr>
        <w:t xml:space="preserve"> </w:t>
      </w:r>
      <w:r w:rsidRPr="004824B5">
        <w:rPr>
          <w:rFonts w:cstheme="minorHAnsi"/>
          <w:b/>
          <w:i/>
          <w:color w:val="000000" w:themeColor="text1"/>
          <w:sz w:val="20"/>
        </w:rPr>
        <w:t>related</w:t>
      </w:r>
      <w:r w:rsidRPr="004824B5">
        <w:rPr>
          <w:rFonts w:cstheme="minorHAnsi"/>
          <w:b/>
          <w:i/>
          <w:color w:val="000000" w:themeColor="text1"/>
          <w:spacing w:val="-3"/>
          <w:sz w:val="20"/>
        </w:rPr>
        <w:t xml:space="preserve"> </w:t>
      </w:r>
      <w:r w:rsidRPr="004824B5">
        <w:rPr>
          <w:rFonts w:cstheme="minorHAnsi"/>
          <w:b/>
          <w:i/>
          <w:color w:val="000000" w:themeColor="text1"/>
          <w:sz w:val="20"/>
        </w:rPr>
        <w:t>activities,</w:t>
      </w:r>
      <w:r w:rsidRPr="004824B5">
        <w:rPr>
          <w:rFonts w:cstheme="minorHAnsi"/>
          <w:b/>
          <w:i/>
          <w:color w:val="000000" w:themeColor="text1"/>
          <w:spacing w:val="-4"/>
          <w:sz w:val="20"/>
        </w:rPr>
        <w:t xml:space="preserve"> </w:t>
      </w:r>
      <w:proofErr w:type="gramStart"/>
      <w:r w:rsidRPr="004824B5">
        <w:rPr>
          <w:rFonts w:cstheme="minorHAnsi"/>
          <w:b/>
          <w:i/>
          <w:color w:val="000000" w:themeColor="text1"/>
          <w:sz w:val="20"/>
        </w:rPr>
        <w:t>responsibility</w:t>
      </w:r>
      <w:proofErr w:type="gramEnd"/>
      <w:r w:rsidRPr="004824B5">
        <w:rPr>
          <w:rFonts w:cstheme="minorHAnsi"/>
          <w:b/>
          <w:i/>
          <w:color w:val="000000" w:themeColor="text1"/>
          <w:spacing w:val="-5"/>
          <w:sz w:val="20"/>
        </w:rPr>
        <w:t xml:space="preserve"> </w:t>
      </w:r>
      <w:r w:rsidRPr="004824B5">
        <w:rPr>
          <w:rFonts w:cstheme="minorHAnsi"/>
          <w:b/>
          <w:i/>
          <w:color w:val="000000" w:themeColor="text1"/>
          <w:sz w:val="20"/>
        </w:rPr>
        <w:t>and</w:t>
      </w:r>
      <w:r w:rsidRPr="004824B5">
        <w:rPr>
          <w:rFonts w:cstheme="minorHAnsi"/>
          <w:b/>
          <w:i/>
          <w:color w:val="000000" w:themeColor="text1"/>
          <w:spacing w:val="-3"/>
          <w:sz w:val="20"/>
        </w:rPr>
        <w:t xml:space="preserve"> </w:t>
      </w:r>
      <w:r w:rsidRPr="004824B5">
        <w:rPr>
          <w:rFonts w:cstheme="minorHAnsi"/>
          <w:b/>
          <w:i/>
          <w:color w:val="000000" w:themeColor="text1"/>
          <w:sz w:val="20"/>
        </w:rPr>
        <w:t>approval</w:t>
      </w:r>
      <w:r w:rsidRPr="004824B5">
        <w:rPr>
          <w:rFonts w:cstheme="minorHAnsi"/>
          <w:b/>
          <w:i/>
          <w:color w:val="000000" w:themeColor="text1"/>
          <w:spacing w:val="-2"/>
          <w:sz w:val="20"/>
        </w:rPr>
        <w:t xml:space="preserve"> </w:t>
      </w:r>
      <w:r w:rsidRPr="004824B5">
        <w:rPr>
          <w:rFonts w:cstheme="minorHAnsi"/>
          <w:b/>
          <w:i/>
          <w:color w:val="000000" w:themeColor="text1"/>
          <w:sz w:val="20"/>
        </w:rPr>
        <w:t>authority</w:t>
      </w:r>
    </w:p>
    <w:p w14:paraId="16D5C27A" w14:textId="77777777" w:rsidR="002C29C3" w:rsidRPr="004824B5" w:rsidRDefault="00951405" w:rsidP="008857EB">
      <w:pPr>
        <w:rPr>
          <w:rFonts w:cstheme="minorHAnsi"/>
          <w:i/>
          <w:color w:val="000000" w:themeColor="text1"/>
          <w:sz w:val="13"/>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8"/>
        <w:gridCol w:w="3970"/>
        <w:gridCol w:w="2410"/>
      </w:tblGrid>
      <w:tr w:rsidR="005A7BAE" w:rsidRPr="004824B5" w14:paraId="33B9B701" w14:textId="77777777" w:rsidTr="00B83F49">
        <w:trPr>
          <w:trHeight w:val="244"/>
          <w:jc w:val="center"/>
        </w:trPr>
        <w:tc>
          <w:tcPr>
            <w:tcW w:w="2688" w:type="dxa"/>
          </w:tcPr>
          <w:p w14:paraId="219275E0" w14:textId="77777777" w:rsidR="002C29C3" w:rsidRPr="004824B5" w:rsidRDefault="0091371A" w:rsidP="001E0A8C">
            <w:pPr>
              <w:spacing w:before="1"/>
              <w:rPr>
                <w:rFonts w:cstheme="minorHAnsi"/>
                <w:b/>
                <w:color w:val="000000" w:themeColor="text1"/>
                <w:sz w:val="18"/>
              </w:rPr>
            </w:pPr>
            <w:r w:rsidRPr="004824B5">
              <w:rPr>
                <w:rFonts w:cstheme="minorHAnsi"/>
                <w:b/>
                <w:color w:val="000000" w:themeColor="text1"/>
                <w:sz w:val="18"/>
              </w:rPr>
              <w:t>Actions</w:t>
            </w:r>
          </w:p>
        </w:tc>
        <w:tc>
          <w:tcPr>
            <w:tcW w:w="3970" w:type="dxa"/>
          </w:tcPr>
          <w:p w14:paraId="0AC0D028" w14:textId="77777777" w:rsidR="002C29C3" w:rsidRPr="004824B5" w:rsidRDefault="0091371A" w:rsidP="001E0A8C">
            <w:pPr>
              <w:spacing w:before="1"/>
              <w:ind w:left="108"/>
              <w:rPr>
                <w:rFonts w:cstheme="minorHAnsi"/>
                <w:b/>
                <w:color w:val="000000" w:themeColor="text1"/>
                <w:sz w:val="18"/>
              </w:rPr>
            </w:pPr>
            <w:r w:rsidRPr="004824B5">
              <w:rPr>
                <w:rFonts w:cstheme="minorHAnsi"/>
                <w:b/>
                <w:color w:val="000000" w:themeColor="text1"/>
                <w:sz w:val="18"/>
              </w:rPr>
              <w:t>Responsibility</w:t>
            </w:r>
          </w:p>
        </w:tc>
        <w:tc>
          <w:tcPr>
            <w:tcW w:w="2410" w:type="dxa"/>
          </w:tcPr>
          <w:p w14:paraId="21FE4C16" w14:textId="77777777" w:rsidR="002C29C3" w:rsidRPr="004824B5" w:rsidRDefault="0091371A" w:rsidP="001E0A8C">
            <w:pPr>
              <w:spacing w:before="1"/>
              <w:ind w:left="108"/>
              <w:rPr>
                <w:rFonts w:cstheme="minorHAnsi"/>
                <w:b/>
                <w:color w:val="000000" w:themeColor="text1"/>
                <w:sz w:val="18"/>
              </w:rPr>
            </w:pPr>
            <w:r w:rsidRPr="004824B5">
              <w:rPr>
                <w:rFonts w:cstheme="minorHAnsi"/>
                <w:b/>
                <w:color w:val="000000" w:themeColor="text1"/>
                <w:sz w:val="18"/>
              </w:rPr>
              <w:t>Approval</w:t>
            </w:r>
            <w:r w:rsidRPr="004824B5">
              <w:rPr>
                <w:rFonts w:cstheme="minorHAnsi"/>
                <w:b/>
                <w:color w:val="000000" w:themeColor="text1"/>
                <w:spacing w:val="-3"/>
                <w:sz w:val="18"/>
              </w:rPr>
              <w:t xml:space="preserve"> </w:t>
            </w:r>
            <w:r w:rsidRPr="004824B5">
              <w:rPr>
                <w:rFonts w:cstheme="minorHAnsi"/>
                <w:b/>
                <w:color w:val="000000" w:themeColor="text1"/>
                <w:sz w:val="18"/>
              </w:rPr>
              <w:t>authority</w:t>
            </w:r>
          </w:p>
        </w:tc>
      </w:tr>
      <w:tr w:rsidR="005A7BAE" w:rsidRPr="004824B5" w14:paraId="1EF438EA" w14:textId="77777777" w:rsidTr="00B83F49">
        <w:trPr>
          <w:trHeight w:val="244"/>
          <w:jc w:val="center"/>
        </w:trPr>
        <w:tc>
          <w:tcPr>
            <w:tcW w:w="9068" w:type="dxa"/>
            <w:gridSpan w:val="3"/>
          </w:tcPr>
          <w:p w14:paraId="76AE7CBC" w14:textId="77777777" w:rsidR="002C29C3" w:rsidRPr="004824B5" w:rsidRDefault="0091371A" w:rsidP="001E0A8C">
            <w:pPr>
              <w:ind w:left="3405" w:right="3397"/>
              <w:jc w:val="center"/>
              <w:rPr>
                <w:rFonts w:cstheme="minorHAnsi"/>
                <w:b/>
                <w:color w:val="000000" w:themeColor="text1"/>
                <w:sz w:val="18"/>
              </w:rPr>
            </w:pPr>
            <w:r w:rsidRPr="004824B5">
              <w:rPr>
                <w:rFonts w:cstheme="minorHAnsi"/>
                <w:b/>
                <w:color w:val="000000" w:themeColor="text1"/>
                <w:sz w:val="18"/>
              </w:rPr>
              <w:t>RAP</w:t>
            </w:r>
            <w:r w:rsidRPr="004824B5">
              <w:rPr>
                <w:rFonts w:cstheme="minorHAnsi"/>
                <w:b/>
                <w:color w:val="000000" w:themeColor="text1"/>
                <w:spacing w:val="-2"/>
                <w:sz w:val="18"/>
              </w:rPr>
              <w:t xml:space="preserve"> </w:t>
            </w:r>
            <w:r w:rsidRPr="004824B5">
              <w:rPr>
                <w:rFonts w:cstheme="minorHAnsi"/>
                <w:b/>
                <w:color w:val="000000" w:themeColor="text1"/>
                <w:sz w:val="18"/>
              </w:rPr>
              <w:t>preparation</w:t>
            </w:r>
            <w:r w:rsidRPr="004824B5">
              <w:rPr>
                <w:rFonts w:cstheme="minorHAnsi"/>
                <w:b/>
                <w:color w:val="000000" w:themeColor="text1"/>
                <w:spacing w:val="-3"/>
                <w:sz w:val="18"/>
              </w:rPr>
              <w:t xml:space="preserve"> </w:t>
            </w:r>
            <w:r w:rsidRPr="004824B5">
              <w:rPr>
                <w:rFonts w:cstheme="minorHAnsi"/>
                <w:b/>
                <w:color w:val="000000" w:themeColor="text1"/>
                <w:sz w:val="18"/>
              </w:rPr>
              <w:t>stage</w:t>
            </w:r>
          </w:p>
        </w:tc>
      </w:tr>
      <w:tr w:rsidR="005A7BAE" w:rsidRPr="004824B5" w14:paraId="5E18D66A" w14:textId="77777777" w:rsidTr="00B83F49">
        <w:trPr>
          <w:trHeight w:val="731"/>
          <w:jc w:val="center"/>
        </w:trPr>
        <w:tc>
          <w:tcPr>
            <w:tcW w:w="2688" w:type="dxa"/>
          </w:tcPr>
          <w:p w14:paraId="1A382793" w14:textId="125840F4" w:rsidR="002C29C3" w:rsidRPr="004824B5" w:rsidRDefault="0091371A" w:rsidP="008857EB">
            <w:pPr>
              <w:ind w:right="88"/>
              <w:rPr>
                <w:rFonts w:cstheme="minorHAnsi"/>
                <w:color w:val="000000" w:themeColor="text1"/>
                <w:sz w:val="18"/>
              </w:rPr>
            </w:pPr>
            <w:r w:rsidRPr="004824B5">
              <w:rPr>
                <w:rFonts w:cstheme="minorHAnsi"/>
                <w:color w:val="000000" w:themeColor="text1"/>
                <w:sz w:val="18"/>
              </w:rPr>
              <w:t>Census,</w:t>
            </w:r>
            <w:r w:rsidRPr="004824B5">
              <w:rPr>
                <w:rFonts w:cstheme="minorHAnsi"/>
                <w:color w:val="000000" w:themeColor="text1"/>
                <w:spacing w:val="15"/>
                <w:sz w:val="18"/>
              </w:rPr>
              <w:t xml:space="preserve"> </w:t>
            </w:r>
            <w:r w:rsidRPr="004824B5">
              <w:rPr>
                <w:rFonts w:cstheme="minorHAnsi"/>
                <w:color w:val="000000" w:themeColor="text1"/>
                <w:sz w:val="18"/>
              </w:rPr>
              <w:t>SES,</w:t>
            </w:r>
            <w:r w:rsidRPr="004824B5">
              <w:rPr>
                <w:rFonts w:cstheme="minorHAnsi"/>
                <w:color w:val="000000" w:themeColor="text1"/>
                <w:spacing w:val="16"/>
                <w:sz w:val="18"/>
              </w:rPr>
              <w:t xml:space="preserve"> </w:t>
            </w:r>
            <w:proofErr w:type="spellStart"/>
            <w:r w:rsidRPr="004824B5">
              <w:rPr>
                <w:rFonts w:cstheme="minorHAnsi"/>
                <w:color w:val="000000" w:themeColor="text1"/>
                <w:sz w:val="18"/>
              </w:rPr>
              <w:t>IoL</w:t>
            </w:r>
            <w:proofErr w:type="spellEnd"/>
            <w:r w:rsidRPr="004824B5">
              <w:rPr>
                <w:rFonts w:cstheme="minorHAnsi"/>
                <w:color w:val="000000" w:themeColor="text1"/>
                <w:spacing w:val="22"/>
                <w:sz w:val="18"/>
              </w:rPr>
              <w:t xml:space="preserve"> </w:t>
            </w:r>
            <w:r w:rsidRPr="004824B5">
              <w:rPr>
                <w:rFonts w:cstheme="minorHAnsi"/>
                <w:color w:val="000000" w:themeColor="text1"/>
                <w:sz w:val="18"/>
              </w:rPr>
              <w:t>and</w:t>
            </w:r>
            <w:r w:rsidRPr="004824B5">
              <w:rPr>
                <w:rFonts w:cstheme="minorHAnsi"/>
                <w:color w:val="000000" w:themeColor="text1"/>
                <w:spacing w:val="18"/>
                <w:sz w:val="18"/>
              </w:rPr>
              <w:t xml:space="preserve"> </w:t>
            </w:r>
            <w:r w:rsidRPr="00CD6903">
              <w:rPr>
                <w:rFonts w:cstheme="minorHAnsi"/>
                <w:color w:val="000000" w:themeColor="text1"/>
                <w:sz w:val="18"/>
              </w:rPr>
              <w:t>Property</w:t>
            </w:r>
            <w:r w:rsidRPr="00CD6903">
              <w:rPr>
                <w:rFonts w:cstheme="minorHAnsi"/>
                <w:color w:val="000000" w:themeColor="text1"/>
                <w:spacing w:val="-42"/>
                <w:sz w:val="18"/>
              </w:rPr>
              <w:t xml:space="preserve"> </w:t>
            </w:r>
            <w:r w:rsidRPr="004824B5">
              <w:rPr>
                <w:rFonts w:cstheme="minorHAnsi"/>
                <w:color w:val="000000" w:themeColor="text1"/>
                <w:sz w:val="18"/>
              </w:rPr>
              <w:t>Valuation Survey (PVS)</w:t>
            </w:r>
            <w:r w:rsidRPr="004824B5">
              <w:rPr>
                <w:rFonts w:cstheme="minorHAnsi"/>
                <w:color w:val="000000" w:themeColor="text1"/>
                <w:spacing w:val="2"/>
                <w:sz w:val="18"/>
              </w:rPr>
              <w:t xml:space="preserve"> </w:t>
            </w:r>
            <w:r w:rsidRPr="004824B5">
              <w:rPr>
                <w:rFonts w:cstheme="minorHAnsi"/>
                <w:color w:val="000000" w:themeColor="text1"/>
                <w:sz w:val="18"/>
              </w:rPr>
              <w:t>for RAP</w:t>
            </w:r>
          </w:p>
          <w:p w14:paraId="7752FF93" w14:textId="77777777" w:rsidR="002C29C3" w:rsidRPr="004824B5" w:rsidRDefault="0091371A" w:rsidP="001E0A8C">
            <w:pPr>
              <w:rPr>
                <w:rFonts w:cstheme="minorHAnsi"/>
                <w:color w:val="000000" w:themeColor="text1"/>
                <w:sz w:val="18"/>
              </w:rPr>
            </w:pPr>
            <w:r w:rsidRPr="004824B5">
              <w:rPr>
                <w:rFonts w:cstheme="minorHAnsi"/>
                <w:color w:val="000000" w:themeColor="text1"/>
                <w:sz w:val="18"/>
              </w:rPr>
              <w:t>preparation</w:t>
            </w:r>
          </w:p>
        </w:tc>
        <w:tc>
          <w:tcPr>
            <w:tcW w:w="3970" w:type="dxa"/>
          </w:tcPr>
          <w:p w14:paraId="4623AE0D" w14:textId="6F63E1D4" w:rsidR="002C29C3" w:rsidRPr="004824B5" w:rsidRDefault="0091371A" w:rsidP="001E0A8C">
            <w:pPr>
              <w:rPr>
                <w:rFonts w:cstheme="minorHAnsi"/>
                <w:color w:val="000000" w:themeColor="text1"/>
                <w:sz w:val="18"/>
              </w:rPr>
            </w:pPr>
            <w:r w:rsidRPr="004824B5">
              <w:rPr>
                <w:rFonts w:cstheme="minorHAnsi"/>
                <w:color w:val="000000" w:themeColor="text1"/>
                <w:sz w:val="18"/>
              </w:rPr>
              <w:t>PIC</w:t>
            </w:r>
            <w:r w:rsidRPr="004824B5">
              <w:rPr>
                <w:rFonts w:cstheme="minorHAnsi"/>
                <w:color w:val="000000" w:themeColor="text1"/>
                <w:spacing w:val="-1"/>
                <w:sz w:val="18"/>
              </w:rPr>
              <w:t xml:space="preserve"> </w:t>
            </w:r>
            <w:r w:rsidRPr="004824B5">
              <w:rPr>
                <w:rFonts w:cstheme="minorHAnsi"/>
                <w:color w:val="000000" w:themeColor="text1"/>
                <w:sz w:val="18"/>
              </w:rPr>
              <w:t>with</w:t>
            </w:r>
            <w:r w:rsidRPr="004824B5">
              <w:rPr>
                <w:rFonts w:cstheme="minorHAnsi"/>
                <w:color w:val="000000" w:themeColor="text1"/>
                <w:spacing w:val="-3"/>
                <w:sz w:val="18"/>
              </w:rPr>
              <w:t xml:space="preserve"> </w:t>
            </w:r>
            <w:r w:rsidRPr="004824B5">
              <w:rPr>
                <w:rFonts w:cstheme="minorHAnsi"/>
                <w:color w:val="000000" w:themeColor="text1"/>
                <w:sz w:val="18"/>
              </w:rPr>
              <w:t>the</w:t>
            </w:r>
            <w:r w:rsidRPr="004824B5">
              <w:rPr>
                <w:rFonts w:cstheme="minorHAnsi"/>
                <w:color w:val="000000" w:themeColor="text1"/>
                <w:spacing w:val="-2"/>
                <w:sz w:val="18"/>
              </w:rPr>
              <w:t xml:space="preserve"> </w:t>
            </w:r>
            <w:r w:rsidRPr="004824B5">
              <w:rPr>
                <w:rFonts w:cstheme="minorHAnsi"/>
                <w:color w:val="000000" w:themeColor="text1"/>
                <w:sz w:val="18"/>
              </w:rPr>
              <w:t>support</w:t>
            </w:r>
            <w:r w:rsidRPr="004824B5">
              <w:rPr>
                <w:rFonts w:cstheme="minorHAnsi"/>
                <w:color w:val="000000" w:themeColor="text1"/>
                <w:spacing w:val="-1"/>
                <w:sz w:val="18"/>
              </w:rPr>
              <w:t xml:space="preserve"> </w:t>
            </w:r>
            <w:r w:rsidRPr="004824B5">
              <w:rPr>
                <w:rFonts w:cstheme="minorHAnsi"/>
                <w:color w:val="000000" w:themeColor="text1"/>
                <w:sz w:val="18"/>
              </w:rPr>
              <w:t>of</w:t>
            </w:r>
            <w:r w:rsidRPr="004824B5">
              <w:rPr>
                <w:rFonts w:cstheme="minorHAnsi"/>
                <w:color w:val="000000" w:themeColor="text1"/>
                <w:spacing w:val="41"/>
                <w:sz w:val="18"/>
              </w:rPr>
              <w:t xml:space="preserve"> </w:t>
            </w:r>
            <w:r w:rsidRPr="004824B5">
              <w:rPr>
                <w:rFonts w:cstheme="minorHAnsi"/>
                <w:color w:val="000000" w:themeColor="text1"/>
                <w:sz w:val="18"/>
              </w:rPr>
              <w:t>/firm</w:t>
            </w:r>
          </w:p>
        </w:tc>
        <w:tc>
          <w:tcPr>
            <w:tcW w:w="2410" w:type="dxa"/>
          </w:tcPr>
          <w:p w14:paraId="61D9081B" w14:textId="154D6BD2" w:rsidR="002C29C3" w:rsidRPr="004824B5" w:rsidRDefault="0091371A" w:rsidP="001E0A8C">
            <w:pPr>
              <w:ind w:left="106"/>
              <w:rPr>
                <w:rFonts w:cstheme="minorHAnsi"/>
                <w:color w:val="000000" w:themeColor="text1"/>
                <w:sz w:val="18"/>
              </w:rPr>
            </w:pPr>
            <w:r w:rsidRPr="004824B5">
              <w:rPr>
                <w:rFonts w:cstheme="minorHAnsi"/>
                <w:color w:val="000000" w:themeColor="text1"/>
                <w:sz w:val="18"/>
              </w:rPr>
              <w:t>PD, Resettlement Specialist in the PIU</w:t>
            </w:r>
          </w:p>
        </w:tc>
      </w:tr>
      <w:tr w:rsidR="005A7BAE" w:rsidRPr="004824B5" w14:paraId="1175A786" w14:textId="77777777" w:rsidTr="00B83F49">
        <w:trPr>
          <w:trHeight w:val="733"/>
          <w:jc w:val="center"/>
        </w:trPr>
        <w:tc>
          <w:tcPr>
            <w:tcW w:w="2688" w:type="dxa"/>
          </w:tcPr>
          <w:p w14:paraId="79E67BD8" w14:textId="77777777" w:rsidR="002C29C3" w:rsidRPr="004824B5" w:rsidRDefault="0091371A" w:rsidP="008857EB">
            <w:pPr>
              <w:tabs>
                <w:tab w:val="left" w:pos="1019"/>
                <w:tab w:val="left" w:pos="1343"/>
                <w:tab w:val="left" w:pos="1907"/>
              </w:tabs>
              <w:spacing w:before="1"/>
              <w:ind w:right="94"/>
              <w:rPr>
                <w:rFonts w:cstheme="minorHAnsi"/>
                <w:color w:val="000000" w:themeColor="text1"/>
                <w:sz w:val="18"/>
              </w:rPr>
            </w:pPr>
            <w:r w:rsidRPr="004824B5">
              <w:rPr>
                <w:rFonts w:cstheme="minorHAnsi"/>
                <w:color w:val="000000" w:themeColor="text1"/>
                <w:sz w:val="18"/>
              </w:rPr>
              <w:t>Consultation</w:t>
            </w:r>
            <w:r w:rsidRPr="004824B5">
              <w:rPr>
                <w:rFonts w:cstheme="minorHAnsi"/>
                <w:color w:val="000000" w:themeColor="text1"/>
                <w:sz w:val="18"/>
              </w:rPr>
              <w:tab/>
              <w:t>with</w:t>
            </w:r>
            <w:r w:rsidRPr="004824B5">
              <w:rPr>
                <w:rFonts w:cstheme="minorHAnsi"/>
                <w:color w:val="000000" w:themeColor="text1"/>
                <w:sz w:val="18"/>
              </w:rPr>
              <w:tab/>
            </w:r>
            <w:r w:rsidRPr="004824B5">
              <w:rPr>
                <w:rFonts w:cstheme="minorHAnsi"/>
                <w:color w:val="000000" w:themeColor="text1"/>
                <w:spacing w:val="-1"/>
                <w:sz w:val="18"/>
              </w:rPr>
              <w:t>affected</w:t>
            </w:r>
            <w:r w:rsidRPr="004824B5">
              <w:rPr>
                <w:rFonts w:cstheme="minorHAnsi"/>
                <w:color w:val="000000" w:themeColor="text1"/>
                <w:spacing w:val="-43"/>
                <w:sz w:val="18"/>
              </w:rPr>
              <w:t xml:space="preserve"> </w:t>
            </w:r>
            <w:r w:rsidRPr="00CD6903">
              <w:rPr>
                <w:rFonts w:cstheme="minorHAnsi"/>
                <w:color w:val="000000" w:themeColor="text1"/>
                <w:sz w:val="18"/>
              </w:rPr>
              <w:t>HHs</w:t>
            </w:r>
            <w:r w:rsidRPr="00CD6903">
              <w:rPr>
                <w:rFonts w:cstheme="minorHAnsi"/>
                <w:color w:val="000000" w:themeColor="text1"/>
                <w:sz w:val="18"/>
              </w:rPr>
              <w:tab/>
              <w:t>and</w:t>
            </w:r>
            <w:r w:rsidRPr="00CD6903">
              <w:rPr>
                <w:rFonts w:cstheme="minorHAnsi"/>
                <w:color w:val="000000" w:themeColor="text1"/>
                <w:sz w:val="18"/>
              </w:rPr>
              <w:tab/>
            </w:r>
            <w:r w:rsidRPr="00CD6903">
              <w:rPr>
                <w:rFonts w:cstheme="minorHAnsi"/>
                <w:color w:val="000000" w:themeColor="text1"/>
                <w:sz w:val="18"/>
              </w:rPr>
              <w:tab/>
            </w:r>
            <w:r w:rsidRPr="00CD6903">
              <w:rPr>
                <w:rFonts w:cstheme="minorHAnsi"/>
                <w:color w:val="000000" w:themeColor="text1"/>
                <w:spacing w:val="-1"/>
                <w:sz w:val="18"/>
              </w:rPr>
              <w:t>relevant</w:t>
            </w:r>
          </w:p>
          <w:p w14:paraId="1A29F76C" w14:textId="77777777" w:rsidR="002C29C3" w:rsidRPr="004824B5" w:rsidRDefault="0091371A" w:rsidP="001E0A8C">
            <w:pPr>
              <w:rPr>
                <w:rFonts w:cstheme="minorHAnsi"/>
                <w:color w:val="000000" w:themeColor="text1"/>
                <w:sz w:val="18"/>
              </w:rPr>
            </w:pPr>
            <w:r w:rsidRPr="004824B5">
              <w:rPr>
                <w:rFonts w:cstheme="minorHAnsi"/>
                <w:color w:val="000000" w:themeColor="text1"/>
                <w:sz w:val="18"/>
              </w:rPr>
              <w:t>Stakeholders</w:t>
            </w:r>
          </w:p>
        </w:tc>
        <w:tc>
          <w:tcPr>
            <w:tcW w:w="3970" w:type="dxa"/>
          </w:tcPr>
          <w:p w14:paraId="570597B7" w14:textId="65DB75C7" w:rsidR="002C29C3" w:rsidRPr="004824B5" w:rsidRDefault="0091371A" w:rsidP="008857EB">
            <w:pPr>
              <w:spacing w:before="1"/>
              <w:rPr>
                <w:rFonts w:cstheme="minorHAnsi"/>
                <w:color w:val="000000" w:themeColor="text1"/>
                <w:sz w:val="18"/>
              </w:rPr>
            </w:pPr>
            <w:r w:rsidRPr="004824B5">
              <w:rPr>
                <w:rFonts w:cstheme="minorHAnsi"/>
                <w:color w:val="000000" w:themeColor="text1"/>
                <w:sz w:val="18"/>
              </w:rPr>
              <w:t>PIU</w:t>
            </w:r>
            <w:r w:rsidRPr="004824B5">
              <w:rPr>
                <w:rFonts w:cstheme="minorHAnsi"/>
                <w:color w:val="000000" w:themeColor="text1"/>
                <w:spacing w:val="-3"/>
                <w:sz w:val="18"/>
              </w:rPr>
              <w:t xml:space="preserve"> </w:t>
            </w:r>
            <w:r w:rsidRPr="004824B5">
              <w:rPr>
                <w:rFonts w:cstheme="minorHAnsi"/>
                <w:color w:val="000000" w:themeColor="text1"/>
                <w:sz w:val="18"/>
              </w:rPr>
              <w:t>with</w:t>
            </w:r>
            <w:r w:rsidRPr="004824B5">
              <w:rPr>
                <w:rFonts w:cstheme="minorHAnsi"/>
                <w:color w:val="000000" w:themeColor="text1"/>
                <w:spacing w:val="-2"/>
                <w:sz w:val="18"/>
              </w:rPr>
              <w:t xml:space="preserve"> </w:t>
            </w:r>
            <w:r w:rsidRPr="004824B5">
              <w:rPr>
                <w:rFonts w:cstheme="minorHAnsi"/>
                <w:color w:val="000000" w:themeColor="text1"/>
                <w:sz w:val="18"/>
              </w:rPr>
              <w:t>the</w:t>
            </w:r>
            <w:r w:rsidRPr="004824B5">
              <w:rPr>
                <w:rFonts w:cstheme="minorHAnsi"/>
                <w:color w:val="000000" w:themeColor="text1"/>
                <w:spacing w:val="-3"/>
                <w:sz w:val="18"/>
              </w:rPr>
              <w:t xml:space="preserve"> </w:t>
            </w:r>
            <w:r w:rsidRPr="004824B5">
              <w:rPr>
                <w:rFonts w:cstheme="minorHAnsi"/>
                <w:color w:val="000000" w:themeColor="text1"/>
                <w:sz w:val="18"/>
              </w:rPr>
              <w:t>support</w:t>
            </w:r>
            <w:r w:rsidRPr="004824B5">
              <w:rPr>
                <w:rFonts w:cstheme="minorHAnsi"/>
                <w:color w:val="000000" w:themeColor="text1"/>
                <w:spacing w:val="-2"/>
                <w:sz w:val="18"/>
              </w:rPr>
              <w:t xml:space="preserve"> </w:t>
            </w:r>
            <w:r w:rsidRPr="004824B5">
              <w:rPr>
                <w:rFonts w:cstheme="minorHAnsi"/>
                <w:color w:val="000000" w:themeColor="text1"/>
                <w:sz w:val="18"/>
              </w:rPr>
              <w:t>of</w:t>
            </w:r>
            <w:r w:rsidRPr="004824B5">
              <w:rPr>
                <w:rFonts w:cstheme="minorHAnsi"/>
                <w:color w:val="000000" w:themeColor="text1"/>
                <w:spacing w:val="-1"/>
                <w:sz w:val="18"/>
              </w:rPr>
              <w:t xml:space="preserve"> </w:t>
            </w:r>
            <w:r w:rsidRPr="004824B5">
              <w:rPr>
                <w:rFonts w:cstheme="minorHAnsi"/>
                <w:color w:val="000000" w:themeColor="text1"/>
                <w:sz w:val="18"/>
              </w:rPr>
              <w:t>RSEC</w:t>
            </w:r>
            <w:r w:rsidRPr="004824B5">
              <w:rPr>
                <w:rFonts w:cstheme="minorHAnsi"/>
                <w:color w:val="000000" w:themeColor="text1"/>
                <w:spacing w:val="-2"/>
                <w:sz w:val="18"/>
              </w:rPr>
              <w:t xml:space="preserve"> </w:t>
            </w:r>
            <w:r w:rsidRPr="004824B5">
              <w:rPr>
                <w:rFonts w:cstheme="minorHAnsi"/>
                <w:color w:val="000000" w:themeColor="text1"/>
                <w:sz w:val="18"/>
              </w:rPr>
              <w:t>and</w:t>
            </w:r>
            <w:r w:rsidRPr="004824B5">
              <w:rPr>
                <w:rFonts w:cstheme="minorHAnsi"/>
                <w:color w:val="000000" w:themeColor="text1"/>
                <w:spacing w:val="-2"/>
                <w:sz w:val="18"/>
              </w:rPr>
              <w:t xml:space="preserve"> </w:t>
            </w:r>
            <w:r w:rsidRPr="004824B5">
              <w:rPr>
                <w:rFonts w:cstheme="minorHAnsi"/>
                <w:color w:val="000000" w:themeColor="text1"/>
                <w:sz w:val="18"/>
              </w:rPr>
              <w:t>/firm</w:t>
            </w:r>
          </w:p>
        </w:tc>
        <w:tc>
          <w:tcPr>
            <w:tcW w:w="2410" w:type="dxa"/>
          </w:tcPr>
          <w:p w14:paraId="0C9A2B23" w14:textId="4A1DD847" w:rsidR="002C29C3" w:rsidRPr="004824B5" w:rsidRDefault="0091371A" w:rsidP="008857EB">
            <w:pPr>
              <w:spacing w:before="1"/>
              <w:ind w:left="106"/>
              <w:rPr>
                <w:rFonts w:cstheme="minorHAnsi"/>
                <w:color w:val="000000" w:themeColor="text1"/>
                <w:sz w:val="18"/>
              </w:rPr>
            </w:pPr>
            <w:r w:rsidRPr="004824B5">
              <w:rPr>
                <w:rFonts w:cstheme="minorHAnsi"/>
                <w:color w:val="000000" w:themeColor="text1"/>
                <w:sz w:val="18"/>
              </w:rPr>
              <w:t>PD, PIU</w:t>
            </w:r>
          </w:p>
        </w:tc>
      </w:tr>
      <w:tr w:rsidR="005A7BAE" w:rsidRPr="004824B5" w14:paraId="3C9542D0" w14:textId="77777777" w:rsidTr="00B83F49">
        <w:trPr>
          <w:trHeight w:val="244"/>
          <w:jc w:val="center"/>
        </w:trPr>
        <w:tc>
          <w:tcPr>
            <w:tcW w:w="2688" w:type="dxa"/>
          </w:tcPr>
          <w:p w14:paraId="69A86FEE" w14:textId="77777777" w:rsidR="002C29C3" w:rsidRPr="004824B5" w:rsidRDefault="0091371A" w:rsidP="001E0A8C">
            <w:pPr>
              <w:rPr>
                <w:rFonts w:cstheme="minorHAnsi"/>
                <w:color w:val="000000" w:themeColor="text1"/>
                <w:sz w:val="18"/>
              </w:rPr>
            </w:pPr>
            <w:r w:rsidRPr="004824B5">
              <w:rPr>
                <w:rFonts w:cstheme="minorHAnsi"/>
                <w:color w:val="000000" w:themeColor="text1"/>
                <w:sz w:val="18"/>
              </w:rPr>
              <w:t>Preparation</w:t>
            </w:r>
            <w:r w:rsidRPr="004824B5">
              <w:rPr>
                <w:rFonts w:cstheme="minorHAnsi"/>
                <w:color w:val="000000" w:themeColor="text1"/>
                <w:spacing w:val="41"/>
                <w:sz w:val="18"/>
              </w:rPr>
              <w:t xml:space="preserve"> </w:t>
            </w:r>
            <w:r w:rsidRPr="004824B5">
              <w:rPr>
                <w:rFonts w:cstheme="minorHAnsi"/>
                <w:color w:val="000000" w:themeColor="text1"/>
                <w:sz w:val="18"/>
              </w:rPr>
              <w:t>of</w:t>
            </w:r>
            <w:r w:rsidRPr="004824B5">
              <w:rPr>
                <w:rFonts w:cstheme="minorHAnsi"/>
                <w:color w:val="000000" w:themeColor="text1"/>
                <w:spacing w:val="-1"/>
                <w:sz w:val="18"/>
              </w:rPr>
              <w:t xml:space="preserve"> </w:t>
            </w:r>
            <w:r w:rsidRPr="004824B5">
              <w:rPr>
                <w:rFonts w:cstheme="minorHAnsi"/>
                <w:color w:val="000000" w:themeColor="text1"/>
                <w:sz w:val="18"/>
              </w:rPr>
              <w:t>RAP</w:t>
            </w:r>
          </w:p>
        </w:tc>
        <w:tc>
          <w:tcPr>
            <w:tcW w:w="3970" w:type="dxa"/>
          </w:tcPr>
          <w:p w14:paraId="7DDAFCC3" w14:textId="73EECF5D" w:rsidR="002C29C3" w:rsidRPr="004824B5" w:rsidRDefault="0091371A" w:rsidP="001E0A8C">
            <w:pPr>
              <w:rPr>
                <w:rFonts w:cstheme="minorHAnsi"/>
                <w:color w:val="000000" w:themeColor="text1"/>
                <w:sz w:val="18"/>
              </w:rPr>
            </w:pPr>
            <w:r w:rsidRPr="00CD6903">
              <w:rPr>
                <w:rFonts w:cstheme="minorHAnsi"/>
                <w:color w:val="000000" w:themeColor="text1"/>
                <w:sz w:val="18"/>
              </w:rPr>
              <w:t>PIU</w:t>
            </w:r>
            <w:r w:rsidRPr="004824B5">
              <w:rPr>
                <w:rFonts w:cstheme="minorHAnsi"/>
                <w:color w:val="000000" w:themeColor="text1"/>
                <w:spacing w:val="-3"/>
                <w:sz w:val="18"/>
              </w:rPr>
              <w:t xml:space="preserve"> </w:t>
            </w:r>
            <w:r w:rsidRPr="004824B5">
              <w:rPr>
                <w:rFonts w:cstheme="minorHAnsi"/>
                <w:color w:val="000000" w:themeColor="text1"/>
                <w:sz w:val="18"/>
              </w:rPr>
              <w:t>with</w:t>
            </w:r>
            <w:r w:rsidRPr="004824B5">
              <w:rPr>
                <w:rFonts w:cstheme="minorHAnsi"/>
                <w:color w:val="000000" w:themeColor="text1"/>
                <w:spacing w:val="-2"/>
                <w:sz w:val="18"/>
              </w:rPr>
              <w:t xml:space="preserve"> </w:t>
            </w:r>
            <w:r w:rsidRPr="004824B5">
              <w:rPr>
                <w:rFonts w:cstheme="minorHAnsi"/>
                <w:color w:val="000000" w:themeColor="text1"/>
                <w:sz w:val="18"/>
              </w:rPr>
              <w:t>the</w:t>
            </w:r>
            <w:r w:rsidRPr="004824B5">
              <w:rPr>
                <w:rFonts w:cstheme="minorHAnsi"/>
                <w:color w:val="000000" w:themeColor="text1"/>
                <w:spacing w:val="-3"/>
                <w:sz w:val="18"/>
              </w:rPr>
              <w:t xml:space="preserve"> </w:t>
            </w:r>
            <w:r w:rsidRPr="004824B5">
              <w:rPr>
                <w:rFonts w:cstheme="minorHAnsi"/>
                <w:color w:val="000000" w:themeColor="text1"/>
                <w:sz w:val="18"/>
              </w:rPr>
              <w:t>support</w:t>
            </w:r>
            <w:r w:rsidRPr="004824B5">
              <w:rPr>
                <w:rFonts w:cstheme="minorHAnsi"/>
                <w:color w:val="000000" w:themeColor="text1"/>
                <w:spacing w:val="-2"/>
                <w:sz w:val="18"/>
              </w:rPr>
              <w:t xml:space="preserve"> </w:t>
            </w:r>
            <w:r w:rsidRPr="004824B5">
              <w:rPr>
                <w:rFonts w:cstheme="minorHAnsi"/>
                <w:color w:val="000000" w:themeColor="text1"/>
                <w:sz w:val="18"/>
              </w:rPr>
              <w:t>of</w:t>
            </w:r>
            <w:r w:rsidRPr="004824B5">
              <w:rPr>
                <w:rFonts w:cstheme="minorHAnsi"/>
                <w:color w:val="000000" w:themeColor="text1"/>
                <w:spacing w:val="-1"/>
                <w:sz w:val="18"/>
              </w:rPr>
              <w:t xml:space="preserve"> </w:t>
            </w:r>
            <w:r w:rsidRPr="004824B5">
              <w:rPr>
                <w:rFonts w:cstheme="minorHAnsi"/>
                <w:color w:val="000000" w:themeColor="text1"/>
                <w:sz w:val="18"/>
              </w:rPr>
              <w:t>RSEC</w:t>
            </w:r>
            <w:r w:rsidRPr="004824B5">
              <w:rPr>
                <w:rFonts w:cstheme="minorHAnsi"/>
                <w:color w:val="000000" w:themeColor="text1"/>
                <w:spacing w:val="-2"/>
                <w:sz w:val="18"/>
              </w:rPr>
              <w:t xml:space="preserve"> </w:t>
            </w:r>
            <w:r w:rsidRPr="004824B5">
              <w:rPr>
                <w:rFonts w:cstheme="minorHAnsi"/>
                <w:color w:val="000000" w:themeColor="text1"/>
                <w:sz w:val="18"/>
              </w:rPr>
              <w:t>and</w:t>
            </w:r>
            <w:r w:rsidRPr="004824B5">
              <w:rPr>
                <w:rFonts w:cstheme="minorHAnsi"/>
                <w:color w:val="000000" w:themeColor="text1"/>
                <w:spacing w:val="-2"/>
                <w:sz w:val="18"/>
              </w:rPr>
              <w:t xml:space="preserve"> </w:t>
            </w:r>
            <w:r w:rsidRPr="004824B5">
              <w:rPr>
                <w:rFonts w:cstheme="minorHAnsi"/>
                <w:color w:val="000000" w:themeColor="text1"/>
                <w:sz w:val="18"/>
              </w:rPr>
              <w:t>/firm</w:t>
            </w:r>
          </w:p>
        </w:tc>
        <w:tc>
          <w:tcPr>
            <w:tcW w:w="2410" w:type="dxa"/>
          </w:tcPr>
          <w:p w14:paraId="551FB5FB" w14:textId="10C29677" w:rsidR="002C29C3" w:rsidRPr="004824B5" w:rsidRDefault="0091371A" w:rsidP="001448B3">
            <w:pPr>
              <w:rPr>
                <w:rFonts w:cstheme="minorHAnsi"/>
                <w:color w:val="000000" w:themeColor="text1"/>
                <w:sz w:val="18"/>
              </w:rPr>
            </w:pPr>
            <w:r w:rsidRPr="004824B5">
              <w:rPr>
                <w:rFonts w:cstheme="minorHAnsi"/>
                <w:color w:val="000000" w:themeColor="text1"/>
                <w:sz w:val="18"/>
              </w:rPr>
              <w:t>PSC</w:t>
            </w:r>
          </w:p>
        </w:tc>
      </w:tr>
      <w:tr w:rsidR="005A7BAE" w:rsidRPr="004824B5" w14:paraId="036F87D8" w14:textId="77777777" w:rsidTr="00B83F49">
        <w:trPr>
          <w:trHeight w:val="244"/>
          <w:jc w:val="center"/>
        </w:trPr>
        <w:tc>
          <w:tcPr>
            <w:tcW w:w="9068" w:type="dxa"/>
            <w:gridSpan w:val="3"/>
          </w:tcPr>
          <w:p w14:paraId="4530FD3B" w14:textId="77777777" w:rsidR="002C29C3" w:rsidRPr="004824B5" w:rsidRDefault="0091371A" w:rsidP="001E0A8C">
            <w:pPr>
              <w:ind w:left="3405" w:right="3399"/>
              <w:jc w:val="center"/>
              <w:rPr>
                <w:rFonts w:cstheme="minorHAnsi"/>
                <w:b/>
                <w:color w:val="000000" w:themeColor="text1"/>
                <w:sz w:val="18"/>
              </w:rPr>
            </w:pPr>
            <w:r w:rsidRPr="004824B5">
              <w:rPr>
                <w:rFonts w:cstheme="minorHAnsi"/>
                <w:b/>
                <w:color w:val="000000" w:themeColor="text1"/>
                <w:sz w:val="18"/>
              </w:rPr>
              <w:t>RAP</w:t>
            </w:r>
            <w:r w:rsidRPr="004824B5">
              <w:rPr>
                <w:rFonts w:cstheme="minorHAnsi"/>
                <w:b/>
                <w:color w:val="000000" w:themeColor="text1"/>
                <w:spacing w:val="-3"/>
                <w:sz w:val="18"/>
              </w:rPr>
              <w:t xml:space="preserve"> </w:t>
            </w:r>
            <w:r w:rsidRPr="004824B5">
              <w:rPr>
                <w:rFonts w:cstheme="minorHAnsi"/>
                <w:b/>
                <w:color w:val="000000" w:themeColor="text1"/>
                <w:sz w:val="18"/>
              </w:rPr>
              <w:t>Implementation</w:t>
            </w:r>
            <w:r w:rsidRPr="004824B5">
              <w:rPr>
                <w:rFonts w:cstheme="minorHAnsi"/>
                <w:b/>
                <w:color w:val="000000" w:themeColor="text1"/>
                <w:spacing w:val="-3"/>
                <w:sz w:val="18"/>
              </w:rPr>
              <w:t xml:space="preserve"> </w:t>
            </w:r>
            <w:r w:rsidRPr="004824B5">
              <w:rPr>
                <w:rFonts w:cstheme="minorHAnsi"/>
                <w:b/>
                <w:color w:val="000000" w:themeColor="text1"/>
                <w:sz w:val="18"/>
              </w:rPr>
              <w:t>stage</w:t>
            </w:r>
          </w:p>
        </w:tc>
      </w:tr>
      <w:tr w:rsidR="005A7BAE" w:rsidRPr="004824B5" w14:paraId="340C2704" w14:textId="77777777" w:rsidTr="00B83F49">
        <w:trPr>
          <w:trHeight w:val="486"/>
          <w:jc w:val="center"/>
        </w:trPr>
        <w:tc>
          <w:tcPr>
            <w:tcW w:w="2688" w:type="dxa"/>
          </w:tcPr>
          <w:p w14:paraId="68BB20EA" w14:textId="77777777" w:rsidR="002C29C3" w:rsidRPr="004824B5" w:rsidRDefault="0091371A" w:rsidP="001E0A8C">
            <w:pPr>
              <w:tabs>
                <w:tab w:val="left" w:pos="945"/>
                <w:tab w:val="left" w:pos="2274"/>
              </w:tabs>
              <w:rPr>
                <w:rFonts w:cstheme="minorHAnsi"/>
                <w:color w:val="000000" w:themeColor="text1"/>
                <w:sz w:val="18"/>
              </w:rPr>
            </w:pPr>
            <w:r w:rsidRPr="004824B5">
              <w:rPr>
                <w:rFonts w:cstheme="minorHAnsi"/>
                <w:color w:val="000000" w:themeColor="text1"/>
                <w:sz w:val="18"/>
              </w:rPr>
              <w:t>Land</w:t>
            </w:r>
            <w:r w:rsidRPr="004824B5">
              <w:rPr>
                <w:rFonts w:cstheme="minorHAnsi"/>
                <w:color w:val="000000" w:themeColor="text1"/>
                <w:sz w:val="18"/>
              </w:rPr>
              <w:tab/>
              <w:t>acquisition</w:t>
            </w:r>
            <w:r w:rsidRPr="004824B5">
              <w:rPr>
                <w:rFonts w:cstheme="minorHAnsi"/>
                <w:color w:val="000000" w:themeColor="text1"/>
                <w:sz w:val="18"/>
              </w:rPr>
              <w:tab/>
              <w:t>and</w:t>
            </w:r>
          </w:p>
          <w:p w14:paraId="6DEA9ABB" w14:textId="77777777" w:rsidR="002C29C3" w:rsidRPr="004824B5" w:rsidRDefault="0091371A" w:rsidP="001E0A8C">
            <w:pPr>
              <w:rPr>
                <w:rFonts w:cstheme="minorHAnsi"/>
                <w:color w:val="000000" w:themeColor="text1"/>
                <w:sz w:val="18"/>
              </w:rPr>
            </w:pPr>
            <w:r w:rsidRPr="00CD6903">
              <w:rPr>
                <w:rFonts w:cstheme="minorHAnsi"/>
                <w:color w:val="000000" w:themeColor="text1"/>
                <w:sz w:val="18"/>
              </w:rPr>
              <w:t>compensation</w:t>
            </w:r>
            <w:r w:rsidRPr="004824B5">
              <w:rPr>
                <w:rFonts w:cstheme="minorHAnsi"/>
                <w:color w:val="000000" w:themeColor="text1"/>
                <w:spacing w:val="-4"/>
                <w:sz w:val="18"/>
              </w:rPr>
              <w:t xml:space="preserve"> </w:t>
            </w:r>
            <w:r w:rsidRPr="004824B5">
              <w:rPr>
                <w:rFonts w:cstheme="minorHAnsi"/>
                <w:color w:val="000000" w:themeColor="text1"/>
                <w:sz w:val="18"/>
              </w:rPr>
              <w:t>for</w:t>
            </w:r>
            <w:r w:rsidRPr="004824B5">
              <w:rPr>
                <w:rFonts w:cstheme="minorHAnsi"/>
                <w:color w:val="000000" w:themeColor="text1"/>
                <w:spacing w:val="-4"/>
                <w:sz w:val="18"/>
              </w:rPr>
              <w:t xml:space="preserve"> </w:t>
            </w:r>
            <w:r w:rsidRPr="004824B5">
              <w:rPr>
                <w:rFonts w:cstheme="minorHAnsi"/>
                <w:color w:val="000000" w:themeColor="text1"/>
                <w:sz w:val="18"/>
              </w:rPr>
              <w:t>title</w:t>
            </w:r>
            <w:r w:rsidRPr="004824B5">
              <w:rPr>
                <w:rFonts w:cstheme="minorHAnsi"/>
                <w:color w:val="000000" w:themeColor="text1"/>
                <w:spacing w:val="-4"/>
                <w:sz w:val="18"/>
              </w:rPr>
              <w:t xml:space="preserve"> </w:t>
            </w:r>
            <w:r w:rsidRPr="004824B5">
              <w:rPr>
                <w:rFonts w:cstheme="minorHAnsi"/>
                <w:color w:val="000000" w:themeColor="text1"/>
                <w:sz w:val="18"/>
              </w:rPr>
              <w:t>holder</w:t>
            </w:r>
          </w:p>
        </w:tc>
        <w:tc>
          <w:tcPr>
            <w:tcW w:w="3970" w:type="dxa"/>
          </w:tcPr>
          <w:p w14:paraId="72B47738" w14:textId="5D98AEB0" w:rsidR="002C29C3" w:rsidRPr="004824B5" w:rsidRDefault="0091371A" w:rsidP="00541F66">
            <w:pPr>
              <w:tabs>
                <w:tab w:val="left" w:pos="609"/>
                <w:tab w:val="left" w:pos="1192"/>
                <w:tab w:val="left" w:pos="1684"/>
                <w:tab w:val="left" w:pos="2541"/>
                <w:tab w:val="left" w:pos="2929"/>
                <w:tab w:val="left" w:pos="3553"/>
              </w:tabs>
              <w:rPr>
                <w:rFonts w:cstheme="minorHAnsi"/>
                <w:color w:val="000000" w:themeColor="text1"/>
                <w:sz w:val="18"/>
              </w:rPr>
            </w:pPr>
            <w:r w:rsidRPr="004824B5">
              <w:rPr>
                <w:rFonts w:cstheme="minorHAnsi"/>
                <w:color w:val="000000" w:themeColor="text1"/>
                <w:sz w:val="18"/>
              </w:rPr>
              <w:t>PIU</w:t>
            </w:r>
            <w:r w:rsidRPr="004824B5">
              <w:rPr>
                <w:rFonts w:cstheme="minorHAnsi"/>
                <w:color w:val="000000" w:themeColor="text1"/>
                <w:sz w:val="18"/>
              </w:rPr>
              <w:tab/>
              <w:t>with</w:t>
            </w:r>
            <w:r w:rsidRPr="004824B5">
              <w:rPr>
                <w:rFonts w:cstheme="minorHAnsi"/>
                <w:color w:val="000000" w:themeColor="text1"/>
                <w:sz w:val="18"/>
              </w:rPr>
              <w:tab/>
              <w:t>the</w:t>
            </w:r>
            <w:r w:rsidRPr="004824B5">
              <w:rPr>
                <w:rFonts w:cstheme="minorHAnsi"/>
                <w:color w:val="000000" w:themeColor="text1"/>
                <w:sz w:val="18"/>
              </w:rPr>
              <w:tab/>
              <w:t>support</w:t>
            </w:r>
            <w:r w:rsidRPr="004824B5">
              <w:rPr>
                <w:rFonts w:cstheme="minorHAnsi"/>
                <w:color w:val="000000" w:themeColor="text1"/>
                <w:sz w:val="18"/>
              </w:rPr>
              <w:tab/>
              <w:t>of</w:t>
            </w:r>
            <w:r w:rsidRPr="004824B5">
              <w:rPr>
                <w:rFonts w:cstheme="minorHAnsi"/>
                <w:color w:val="000000" w:themeColor="text1"/>
                <w:sz w:val="18"/>
              </w:rPr>
              <w:tab/>
              <w:t>implementing</w:t>
            </w:r>
            <w:r w:rsidRPr="004824B5">
              <w:rPr>
                <w:rFonts w:cstheme="minorHAnsi"/>
                <w:color w:val="000000" w:themeColor="text1"/>
                <w:spacing w:val="-4"/>
                <w:sz w:val="18"/>
              </w:rPr>
              <w:t xml:space="preserve"> </w:t>
            </w:r>
            <w:r w:rsidRPr="004824B5">
              <w:rPr>
                <w:rFonts w:cstheme="minorHAnsi"/>
                <w:color w:val="000000" w:themeColor="text1"/>
                <w:sz w:val="18"/>
              </w:rPr>
              <w:t>/firm</w:t>
            </w:r>
          </w:p>
        </w:tc>
        <w:tc>
          <w:tcPr>
            <w:tcW w:w="2410" w:type="dxa"/>
          </w:tcPr>
          <w:p w14:paraId="104EA492" w14:textId="77777777" w:rsidR="002C29C3" w:rsidRPr="004824B5" w:rsidRDefault="0091371A" w:rsidP="001E0A8C">
            <w:pPr>
              <w:rPr>
                <w:rFonts w:cstheme="minorHAnsi"/>
                <w:color w:val="000000" w:themeColor="text1"/>
                <w:sz w:val="18"/>
              </w:rPr>
            </w:pPr>
            <w:r w:rsidRPr="004824B5">
              <w:rPr>
                <w:rFonts w:cstheme="minorHAnsi"/>
                <w:color w:val="000000" w:themeColor="text1"/>
                <w:sz w:val="18"/>
              </w:rPr>
              <w:t>DC</w:t>
            </w:r>
          </w:p>
        </w:tc>
      </w:tr>
      <w:tr w:rsidR="005A7BAE" w:rsidRPr="004824B5" w14:paraId="40E33A0C" w14:textId="77777777" w:rsidTr="00B83F49">
        <w:trPr>
          <w:trHeight w:val="489"/>
          <w:jc w:val="center"/>
        </w:trPr>
        <w:tc>
          <w:tcPr>
            <w:tcW w:w="2688" w:type="dxa"/>
          </w:tcPr>
          <w:p w14:paraId="5141A436" w14:textId="77777777" w:rsidR="002C29C3" w:rsidRPr="004824B5" w:rsidRDefault="0091371A" w:rsidP="001E0A8C">
            <w:pPr>
              <w:tabs>
                <w:tab w:val="left" w:pos="1626"/>
                <w:tab w:val="left" w:pos="2204"/>
              </w:tabs>
              <w:rPr>
                <w:rFonts w:cstheme="minorHAnsi"/>
                <w:color w:val="000000" w:themeColor="text1"/>
                <w:sz w:val="18"/>
              </w:rPr>
            </w:pPr>
            <w:r w:rsidRPr="004824B5">
              <w:rPr>
                <w:rFonts w:cstheme="minorHAnsi"/>
                <w:color w:val="000000" w:themeColor="text1"/>
                <w:sz w:val="18"/>
              </w:rPr>
              <w:t>Compensation</w:t>
            </w:r>
            <w:r w:rsidRPr="004824B5">
              <w:rPr>
                <w:rFonts w:cstheme="minorHAnsi"/>
                <w:color w:val="000000" w:themeColor="text1"/>
                <w:sz w:val="18"/>
              </w:rPr>
              <w:tab/>
              <w:t>for</w:t>
            </w:r>
            <w:r w:rsidRPr="004824B5">
              <w:rPr>
                <w:rFonts w:cstheme="minorHAnsi"/>
                <w:color w:val="000000" w:themeColor="text1"/>
                <w:sz w:val="18"/>
              </w:rPr>
              <w:tab/>
              <w:t>non-</w:t>
            </w:r>
          </w:p>
          <w:p w14:paraId="5E458AB3" w14:textId="77777777" w:rsidR="002C29C3" w:rsidRPr="004824B5" w:rsidRDefault="0091371A" w:rsidP="001E0A8C">
            <w:pPr>
              <w:rPr>
                <w:rFonts w:cstheme="minorHAnsi"/>
                <w:color w:val="000000" w:themeColor="text1"/>
                <w:sz w:val="18"/>
              </w:rPr>
            </w:pPr>
            <w:r w:rsidRPr="00CD6903">
              <w:rPr>
                <w:rFonts w:cstheme="minorHAnsi"/>
                <w:color w:val="000000" w:themeColor="text1"/>
                <w:sz w:val="18"/>
              </w:rPr>
              <w:t>titleholder</w:t>
            </w:r>
          </w:p>
        </w:tc>
        <w:tc>
          <w:tcPr>
            <w:tcW w:w="3970" w:type="dxa"/>
          </w:tcPr>
          <w:p w14:paraId="307DAB16" w14:textId="6DE10C55" w:rsidR="002C29C3" w:rsidRPr="004824B5" w:rsidRDefault="0091371A" w:rsidP="00541F66">
            <w:pPr>
              <w:tabs>
                <w:tab w:val="left" w:pos="609"/>
                <w:tab w:val="left" w:pos="1192"/>
                <w:tab w:val="left" w:pos="1684"/>
                <w:tab w:val="left" w:pos="2541"/>
                <w:tab w:val="left" w:pos="2929"/>
                <w:tab w:val="left" w:pos="3553"/>
              </w:tabs>
              <w:rPr>
                <w:rFonts w:cstheme="minorHAnsi"/>
                <w:color w:val="000000" w:themeColor="text1"/>
                <w:sz w:val="18"/>
              </w:rPr>
            </w:pPr>
            <w:r w:rsidRPr="004824B5">
              <w:rPr>
                <w:rFonts w:cstheme="minorHAnsi"/>
                <w:color w:val="000000" w:themeColor="text1"/>
                <w:sz w:val="18"/>
              </w:rPr>
              <w:t>PIU</w:t>
            </w:r>
            <w:r w:rsidRPr="004824B5">
              <w:rPr>
                <w:rFonts w:cstheme="minorHAnsi"/>
                <w:color w:val="000000" w:themeColor="text1"/>
                <w:sz w:val="18"/>
              </w:rPr>
              <w:tab/>
              <w:t>with</w:t>
            </w:r>
            <w:r w:rsidRPr="004824B5">
              <w:rPr>
                <w:rFonts w:cstheme="minorHAnsi"/>
                <w:color w:val="000000" w:themeColor="text1"/>
                <w:sz w:val="18"/>
              </w:rPr>
              <w:tab/>
              <w:t>the</w:t>
            </w:r>
            <w:r w:rsidRPr="004824B5">
              <w:rPr>
                <w:rFonts w:cstheme="minorHAnsi"/>
                <w:color w:val="000000" w:themeColor="text1"/>
                <w:sz w:val="18"/>
              </w:rPr>
              <w:tab/>
              <w:t>support</w:t>
            </w:r>
            <w:r w:rsidRPr="004824B5">
              <w:rPr>
                <w:rFonts w:cstheme="minorHAnsi"/>
                <w:color w:val="000000" w:themeColor="text1"/>
                <w:sz w:val="18"/>
              </w:rPr>
              <w:tab/>
              <w:t>of</w:t>
            </w:r>
            <w:r w:rsidRPr="004824B5">
              <w:rPr>
                <w:rFonts w:cstheme="minorHAnsi"/>
                <w:color w:val="000000" w:themeColor="text1"/>
                <w:sz w:val="18"/>
              </w:rPr>
              <w:tab/>
              <w:t>implementing</w:t>
            </w:r>
            <w:r w:rsidRPr="004824B5">
              <w:rPr>
                <w:rFonts w:cstheme="minorHAnsi"/>
                <w:color w:val="000000" w:themeColor="text1"/>
                <w:spacing w:val="-4"/>
                <w:sz w:val="18"/>
              </w:rPr>
              <w:t xml:space="preserve"> </w:t>
            </w:r>
            <w:r w:rsidRPr="004824B5">
              <w:rPr>
                <w:rFonts w:cstheme="minorHAnsi"/>
                <w:color w:val="000000" w:themeColor="text1"/>
                <w:sz w:val="18"/>
              </w:rPr>
              <w:t>/firm</w:t>
            </w:r>
          </w:p>
        </w:tc>
        <w:tc>
          <w:tcPr>
            <w:tcW w:w="2410" w:type="dxa"/>
          </w:tcPr>
          <w:p w14:paraId="60192D14" w14:textId="1DA4DD6F" w:rsidR="002C29C3" w:rsidRPr="004824B5" w:rsidRDefault="0091371A" w:rsidP="001E0A8C">
            <w:pPr>
              <w:rPr>
                <w:rFonts w:cstheme="minorHAnsi"/>
                <w:color w:val="000000" w:themeColor="text1"/>
                <w:sz w:val="18"/>
              </w:rPr>
            </w:pPr>
            <w:r w:rsidRPr="004824B5">
              <w:rPr>
                <w:rFonts w:cstheme="minorHAnsi"/>
                <w:color w:val="000000" w:themeColor="text1"/>
                <w:sz w:val="18"/>
              </w:rPr>
              <w:t>PSC</w:t>
            </w:r>
          </w:p>
        </w:tc>
      </w:tr>
      <w:tr w:rsidR="005A7BAE" w:rsidRPr="004824B5" w14:paraId="1D576D42" w14:textId="77777777" w:rsidTr="00B83F49">
        <w:trPr>
          <w:trHeight w:val="486"/>
          <w:jc w:val="center"/>
        </w:trPr>
        <w:tc>
          <w:tcPr>
            <w:tcW w:w="2688" w:type="dxa"/>
          </w:tcPr>
          <w:p w14:paraId="6836B9C5" w14:textId="77777777" w:rsidR="002C29C3" w:rsidRPr="00CD6903" w:rsidRDefault="0091371A" w:rsidP="001E0A8C">
            <w:pPr>
              <w:rPr>
                <w:rFonts w:cstheme="minorHAnsi"/>
                <w:color w:val="000000" w:themeColor="text1"/>
                <w:sz w:val="18"/>
              </w:rPr>
            </w:pPr>
            <w:r w:rsidRPr="004824B5">
              <w:rPr>
                <w:rFonts w:cstheme="minorHAnsi"/>
                <w:color w:val="000000" w:themeColor="text1"/>
                <w:sz w:val="18"/>
              </w:rPr>
              <w:t>Top-up</w:t>
            </w:r>
            <w:r w:rsidRPr="004824B5">
              <w:rPr>
                <w:rFonts w:cstheme="minorHAnsi"/>
                <w:color w:val="000000" w:themeColor="text1"/>
                <w:spacing w:val="12"/>
                <w:sz w:val="18"/>
              </w:rPr>
              <w:t xml:space="preserve"> </w:t>
            </w:r>
            <w:r w:rsidRPr="004824B5">
              <w:rPr>
                <w:rFonts w:cstheme="minorHAnsi"/>
                <w:color w:val="000000" w:themeColor="text1"/>
                <w:sz w:val="18"/>
              </w:rPr>
              <w:t>payment</w:t>
            </w:r>
            <w:r w:rsidRPr="004824B5">
              <w:rPr>
                <w:rFonts w:cstheme="minorHAnsi"/>
                <w:color w:val="000000" w:themeColor="text1"/>
                <w:spacing w:val="12"/>
                <w:sz w:val="18"/>
              </w:rPr>
              <w:t xml:space="preserve"> </w:t>
            </w:r>
            <w:r w:rsidRPr="004824B5">
              <w:rPr>
                <w:rFonts w:cstheme="minorHAnsi"/>
                <w:color w:val="000000" w:themeColor="text1"/>
                <w:sz w:val="18"/>
              </w:rPr>
              <w:t>for</w:t>
            </w:r>
            <w:r w:rsidRPr="004824B5">
              <w:rPr>
                <w:rFonts w:cstheme="minorHAnsi"/>
                <w:color w:val="000000" w:themeColor="text1"/>
                <w:spacing w:val="12"/>
                <w:sz w:val="18"/>
              </w:rPr>
              <w:t xml:space="preserve"> </w:t>
            </w:r>
            <w:r w:rsidRPr="004824B5">
              <w:rPr>
                <w:rFonts w:cstheme="minorHAnsi"/>
                <w:color w:val="000000" w:themeColor="text1"/>
                <w:sz w:val="18"/>
              </w:rPr>
              <w:t>tittle</w:t>
            </w:r>
            <w:r w:rsidRPr="004824B5">
              <w:rPr>
                <w:rFonts w:cstheme="minorHAnsi"/>
                <w:color w:val="000000" w:themeColor="text1"/>
                <w:spacing w:val="12"/>
                <w:sz w:val="18"/>
              </w:rPr>
              <w:t xml:space="preserve"> </w:t>
            </w:r>
            <w:r w:rsidRPr="004824B5">
              <w:rPr>
                <w:rFonts w:cstheme="minorHAnsi"/>
                <w:color w:val="000000" w:themeColor="text1"/>
                <w:sz w:val="18"/>
              </w:rPr>
              <w:t>and</w:t>
            </w:r>
          </w:p>
          <w:p w14:paraId="1681AB7C" w14:textId="77777777" w:rsidR="002C29C3" w:rsidRPr="004824B5" w:rsidRDefault="0091371A" w:rsidP="001E0A8C">
            <w:pPr>
              <w:rPr>
                <w:rFonts w:cstheme="minorHAnsi"/>
                <w:color w:val="000000" w:themeColor="text1"/>
                <w:sz w:val="18"/>
              </w:rPr>
            </w:pPr>
            <w:r w:rsidRPr="004824B5">
              <w:rPr>
                <w:rFonts w:cstheme="minorHAnsi"/>
                <w:color w:val="000000" w:themeColor="text1"/>
                <w:sz w:val="18"/>
              </w:rPr>
              <w:t>non-title</w:t>
            </w:r>
          </w:p>
        </w:tc>
        <w:tc>
          <w:tcPr>
            <w:tcW w:w="3970" w:type="dxa"/>
          </w:tcPr>
          <w:p w14:paraId="1A7240DB" w14:textId="1235EDC9" w:rsidR="002C29C3" w:rsidRPr="004824B5" w:rsidRDefault="0091371A" w:rsidP="00541F66">
            <w:pPr>
              <w:tabs>
                <w:tab w:val="left" w:pos="652"/>
                <w:tab w:val="left" w:pos="1278"/>
                <w:tab w:val="left" w:pos="1816"/>
                <w:tab w:val="left" w:pos="2716"/>
                <w:tab w:val="left" w:pos="3148"/>
              </w:tabs>
              <w:rPr>
                <w:rFonts w:cstheme="minorHAnsi"/>
                <w:color w:val="000000" w:themeColor="text1"/>
                <w:sz w:val="18"/>
              </w:rPr>
            </w:pPr>
            <w:r w:rsidRPr="004824B5">
              <w:rPr>
                <w:rFonts w:cstheme="minorHAnsi"/>
                <w:color w:val="000000" w:themeColor="text1"/>
                <w:sz w:val="18"/>
              </w:rPr>
              <w:t>PIU</w:t>
            </w:r>
            <w:r w:rsidRPr="004824B5">
              <w:rPr>
                <w:rFonts w:cstheme="minorHAnsi"/>
                <w:color w:val="000000" w:themeColor="text1"/>
                <w:sz w:val="18"/>
              </w:rPr>
              <w:tab/>
              <w:t>with</w:t>
            </w:r>
            <w:r w:rsidRPr="004824B5">
              <w:rPr>
                <w:rFonts w:cstheme="minorHAnsi"/>
                <w:color w:val="000000" w:themeColor="text1"/>
                <w:sz w:val="18"/>
              </w:rPr>
              <w:tab/>
              <w:t>the</w:t>
            </w:r>
            <w:r w:rsidRPr="004824B5">
              <w:rPr>
                <w:rFonts w:cstheme="minorHAnsi"/>
                <w:color w:val="000000" w:themeColor="text1"/>
                <w:sz w:val="18"/>
              </w:rPr>
              <w:tab/>
              <w:t>support</w:t>
            </w:r>
            <w:r w:rsidRPr="004824B5">
              <w:rPr>
                <w:rFonts w:cstheme="minorHAnsi"/>
                <w:color w:val="000000" w:themeColor="text1"/>
                <w:sz w:val="18"/>
              </w:rPr>
              <w:tab/>
              <w:t>of</w:t>
            </w:r>
            <w:r w:rsidRPr="004824B5">
              <w:rPr>
                <w:rFonts w:cstheme="minorHAnsi"/>
                <w:color w:val="000000" w:themeColor="text1"/>
                <w:sz w:val="18"/>
              </w:rPr>
              <w:tab/>
              <w:t>implementing</w:t>
            </w:r>
            <w:r w:rsidRPr="004824B5">
              <w:rPr>
                <w:rFonts w:cstheme="minorHAnsi"/>
                <w:color w:val="000000" w:themeColor="text1"/>
                <w:spacing w:val="-4"/>
                <w:sz w:val="18"/>
              </w:rPr>
              <w:t xml:space="preserve"> </w:t>
            </w:r>
            <w:r w:rsidRPr="004824B5">
              <w:rPr>
                <w:rFonts w:cstheme="minorHAnsi"/>
                <w:color w:val="000000" w:themeColor="text1"/>
                <w:sz w:val="18"/>
              </w:rPr>
              <w:t>/firm</w:t>
            </w:r>
          </w:p>
        </w:tc>
        <w:tc>
          <w:tcPr>
            <w:tcW w:w="2410" w:type="dxa"/>
          </w:tcPr>
          <w:p w14:paraId="2C2EE016" w14:textId="11BDEA2E" w:rsidR="002C29C3" w:rsidRPr="004824B5" w:rsidRDefault="0091371A" w:rsidP="001E0A8C">
            <w:pPr>
              <w:rPr>
                <w:rFonts w:cstheme="minorHAnsi"/>
                <w:color w:val="000000" w:themeColor="text1"/>
                <w:sz w:val="18"/>
              </w:rPr>
            </w:pPr>
            <w:r w:rsidRPr="004824B5">
              <w:rPr>
                <w:rFonts w:cstheme="minorHAnsi"/>
                <w:color w:val="000000" w:themeColor="text1"/>
                <w:sz w:val="18"/>
              </w:rPr>
              <w:t>PSC</w:t>
            </w:r>
          </w:p>
        </w:tc>
      </w:tr>
      <w:tr w:rsidR="005A7BAE" w:rsidRPr="004824B5" w14:paraId="6AAD538F" w14:textId="77777777" w:rsidTr="00B83F49">
        <w:trPr>
          <w:trHeight w:val="244"/>
          <w:jc w:val="center"/>
        </w:trPr>
        <w:tc>
          <w:tcPr>
            <w:tcW w:w="2688" w:type="dxa"/>
          </w:tcPr>
          <w:p w14:paraId="3E073878" w14:textId="77777777" w:rsidR="002C144F" w:rsidRPr="004824B5" w:rsidRDefault="0091371A" w:rsidP="002C144F">
            <w:pPr>
              <w:spacing w:before="1"/>
              <w:rPr>
                <w:rFonts w:cstheme="minorHAnsi"/>
                <w:color w:val="000000" w:themeColor="text1"/>
                <w:sz w:val="18"/>
              </w:rPr>
            </w:pPr>
            <w:r w:rsidRPr="004824B5">
              <w:rPr>
                <w:rFonts w:cstheme="minorHAnsi"/>
                <w:color w:val="000000" w:themeColor="text1"/>
                <w:sz w:val="18"/>
              </w:rPr>
              <w:t>PVAC</w:t>
            </w:r>
            <w:r w:rsidRPr="004824B5">
              <w:rPr>
                <w:rFonts w:cstheme="minorHAnsi"/>
                <w:color w:val="000000" w:themeColor="text1"/>
                <w:spacing w:val="-3"/>
                <w:sz w:val="18"/>
              </w:rPr>
              <w:t xml:space="preserve"> </w:t>
            </w:r>
            <w:r w:rsidRPr="004824B5">
              <w:rPr>
                <w:rFonts w:cstheme="minorHAnsi"/>
                <w:color w:val="000000" w:themeColor="text1"/>
                <w:sz w:val="18"/>
              </w:rPr>
              <w:t>formation</w:t>
            </w:r>
          </w:p>
        </w:tc>
        <w:tc>
          <w:tcPr>
            <w:tcW w:w="3970" w:type="dxa"/>
          </w:tcPr>
          <w:p w14:paraId="360E35FA" w14:textId="77777777" w:rsidR="002C144F" w:rsidRPr="00CD6903" w:rsidRDefault="0091371A" w:rsidP="002C144F">
            <w:pPr>
              <w:spacing w:before="1"/>
              <w:rPr>
                <w:rFonts w:cstheme="minorHAnsi"/>
                <w:color w:val="000000" w:themeColor="text1"/>
                <w:sz w:val="18"/>
              </w:rPr>
            </w:pPr>
            <w:r w:rsidRPr="00CD6903">
              <w:rPr>
                <w:rFonts w:cstheme="minorHAnsi"/>
                <w:color w:val="000000" w:themeColor="text1"/>
                <w:sz w:val="18"/>
              </w:rPr>
              <w:t>PIU</w:t>
            </w:r>
          </w:p>
        </w:tc>
        <w:tc>
          <w:tcPr>
            <w:tcW w:w="2410" w:type="dxa"/>
          </w:tcPr>
          <w:p w14:paraId="5A397E40" w14:textId="444CB742" w:rsidR="002C144F" w:rsidRPr="004824B5" w:rsidRDefault="0091371A" w:rsidP="002C144F">
            <w:pPr>
              <w:spacing w:before="1"/>
              <w:rPr>
                <w:rFonts w:cstheme="minorHAnsi"/>
                <w:color w:val="000000" w:themeColor="text1"/>
                <w:sz w:val="18"/>
              </w:rPr>
            </w:pPr>
            <w:r w:rsidRPr="004824B5">
              <w:rPr>
                <w:rFonts w:cstheme="minorHAnsi"/>
                <w:color w:val="000000" w:themeColor="text1"/>
                <w:sz w:val="18"/>
              </w:rPr>
              <w:t>PSC</w:t>
            </w:r>
          </w:p>
        </w:tc>
      </w:tr>
      <w:tr w:rsidR="005A7BAE" w:rsidRPr="004824B5" w14:paraId="560839B1" w14:textId="77777777" w:rsidTr="00B83F49">
        <w:trPr>
          <w:trHeight w:val="244"/>
          <w:jc w:val="center"/>
        </w:trPr>
        <w:tc>
          <w:tcPr>
            <w:tcW w:w="2688" w:type="dxa"/>
          </w:tcPr>
          <w:p w14:paraId="166B8DE3" w14:textId="77777777" w:rsidR="002C144F" w:rsidRPr="004824B5" w:rsidRDefault="0091371A" w:rsidP="002C144F">
            <w:pPr>
              <w:spacing w:before="1"/>
              <w:rPr>
                <w:rFonts w:cstheme="minorHAnsi"/>
                <w:color w:val="000000" w:themeColor="text1"/>
                <w:sz w:val="18"/>
              </w:rPr>
            </w:pPr>
            <w:r w:rsidRPr="004824B5">
              <w:rPr>
                <w:rFonts w:cstheme="minorHAnsi"/>
                <w:color w:val="000000" w:themeColor="text1"/>
                <w:sz w:val="18"/>
              </w:rPr>
              <w:t>GRC</w:t>
            </w:r>
            <w:r w:rsidRPr="004824B5">
              <w:rPr>
                <w:rFonts w:cstheme="minorHAnsi"/>
                <w:color w:val="000000" w:themeColor="text1"/>
                <w:spacing w:val="-3"/>
                <w:sz w:val="18"/>
              </w:rPr>
              <w:t xml:space="preserve"> </w:t>
            </w:r>
            <w:r w:rsidRPr="004824B5">
              <w:rPr>
                <w:rFonts w:cstheme="minorHAnsi"/>
                <w:color w:val="000000" w:themeColor="text1"/>
                <w:sz w:val="18"/>
              </w:rPr>
              <w:t>formation</w:t>
            </w:r>
          </w:p>
        </w:tc>
        <w:tc>
          <w:tcPr>
            <w:tcW w:w="3970" w:type="dxa"/>
          </w:tcPr>
          <w:p w14:paraId="372EF763" w14:textId="77777777" w:rsidR="002C144F" w:rsidRPr="00CD6903" w:rsidRDefault="0091371A" w:rsidP="002C144F">
            <w:pPr>
              <w:spacing w:before="1"/>
              <w:rPr>
                <w:rFonts w:cstheme="minorHAnsi"/>
                <w:color w:val="000000" w:themeColor="text1"/>
                <w:sz w:val="18"/>
              </w:rPr>
            </w:pPr>
            <w:r w:rsidRPr="00CD6903">
              <w:rPr>
                <w:rFonts w:cstheme="minorHAnsi"/>
                <w:color w:val="000000" w:themeColor="text1"/>
                <w:sz w:val="18"/>
              </w:rPr>
              <w:t>PIU</w:t>
            </w:r>
          </w:p>
        </w:tc>
        <w:tc>
          <w:tcPr>
            <w:tcW w:w="2410" w:type="dxa"/>
          </w:tcPr>
          <w:p w14:paraId="1FD5541A" w14:textId="4E1F2D47" w:rsidR="002C144F" w:rsidRPr="004824B5" w:rsidRDefault="0091371A" w:rsidP="002C144F">
            <w:pPr>
              <w:spacing w:before="1"/>
              <w:rPr>
                <w:rFonts w:cstheme="minorHAnsi"/>
                <w:color w:val="000000" w:themeColor="text1"/>
                <w:sz w:val="18"/>
              </w:rPr>
            </w:pPr>
            <w:r w:rsidRPr="004824B5">
              <w:rPr>
                <w:rFonts w:cstheme="minorHAnsi"/>
                <w:color w:val="000000" w:themeColor="text1"/>
                <w:sz w:val="18"/>
              </w:rPr>
              <w:t>PSC</w:t>
            </w:r>
          </w:p>
        </w:tc>
      </w:tr>
      <w:tr w:rsidR="002C144F" w:rsidRPr="004824B5" w14:paraId="4559ED10" w14:textId="77777777" w:rsidTr="00B83F49">
        <w:trPr>
          <w:trHeight w:val="244"/>
          <w:jc w:val="center"/>
        </w:trPr>
        <w:tc>
          <w:tcPr>
            <w:tcW w:w="2688" w:type="dxa"/>
          </w:tcPr>
          <w:p w14:paraId="149A29C0" w14:textId="77777777" w:rsidR="002C144F" w:rsidRPr="004824B5" w:rsidRDefault="0091371A" w:rsidP="002C144F">
            <w:pPr>
              <w:rPr>
                <w:rFonts w:cstheme="minorHAnsi"/>
                <w:color w:val="000000" w:themeColor="text1"/>
                <w:sz w:val="18"/>
              </w:rPr>
            </w:pPr>
            <w:r w:rsidRPr="004824B5">
              <w:rPr>
                <w:rFonts w:cstheme="minorHAnsi"/>
                <w:color w:val="000000" w:themeColor="text1"/>
                <w:sz w:val="18"/>
              </w:rPr>
              <w:lastRenderedPageBreak/>
              <w:t>RAC</w:t>
            </w:r>
            <w:r w:rsidRPr="004824B5">
              <w:rPr>
                <w:rFonts w:cstheme="minorHAnsi"/>
                <w:color w:val="000000" w:themeColor="text1"/>
                <w:spacing w:val="-3"/>
                <w:sz w:val="18"/>
              </w:rPr>
              <w:t xml:space="preserve"> </w:t>
            </w:r>
            <w:r w:rsidRPr="004824B5">
              <w:rPr>
                <w:rFonts w:cstheme="minorHAnsi"/>
                <w:color w:val="000000" w:themeColor="text1"/>
                <w:sz w:val="18"/>
              </w:rPr>
              <w:t>formation</w:t>
            </w:r>
          </w:p>
        </w:tc>
        <w:tc>
          <w:tcPr>
            <w:tcW w:w="3970" w:type="dxa"/>
          </w:tcPr>
          <w:p w14:paraId="7940542F" w14:textId="77777777" w:rsidR="002C144F" w:rsidRPr="00CD6903" w:rsidRDefault="0091371A" w:rsidP="002C144F">
            <w:pPr>
              <w:rPr>
                <w:rFonts w:cstheme="minorHAnsi"/>
                <w:color w:val="000000" w:themeColor="text1"/>
                <w:sz w:val="18"/>
              </w:rPr>
            </w:pPr>
            <w:r w:rsidRPr="00CD6903">
              <w:rPr>
                <w:rFonts w:cstheme="minorHAnsi"/>
                <w:color w:val="000000" w:themeColor="text1"/>
                <w:sz w:val="18"/>
              </w:rPr>
              <w:t>PIU</w:t>
            </w:r>
          </w:p>
        </w:tc>
        <w:tc>
          <w:tcPr>
            <w:tcW w:w="2410" w:type="dxa"/>
          </w:tcPr>
          <w:p w14:paraId="33EA7A13" w14:textId="1D18CF84" w:rsidR="002C144F" w:rsidRPr="004824B5" w:rsidRDefault="0091371A" w:rsidP="002C144F">
            <w:pPr>
              <w:rPr>
                <w:rFonts w:cstheme="minorHAnsi"/>
                <w:color w:val="000000" w:themeColor="text1"/>
                <w:sz w:val="18"/>
              </w:rPr>
            </w:pPr>
            <w:r w:rsidRPr="004824B5">
              <w:rPr>
                <w:rFonts w:cstheme="minorHAnsi"/>
                <w:color w:val="000000" w:themeColor="text1"/>
                <w:sz w:val="18"/>
              </w:rPr>
              <w:t>PSC</w:t>
            </w:r>
          </w:p>
        </w:tc>
      </w:tr>
    </w:tbl>
    <w:p w14:paraId="25E86790" w14:textId="77777777" w:rsidR="002C29C3" w:rsidRPr="004824B5" w:rsidRDefault="00951405" w:rsidP="001E0A8C">
      <w:pPr>
        <w:rPr>
          <w:rFonts w:cstheme="minorHAnsi"/>
          <w:color w:val="000000" w:themeColor="text1"/>
          <w:sz w:val="18"/>
        </w:rPr>
        <w:sectPr w:rsidR="002C29C3" w:rsidRPr="004824B5">
          <w:pgSz w:w="12240" w:h="15840"/>
          <w:pgMar w:top="1500" w:right="1220" w:bottom="1200" w:left="1220" w:header="0" w:footer="934"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8"/>
        <w:gridCol w:w="3970"/>
        <w:gridCol w:w="2410"/>
      </w:tblGrid>
      <w:tr w:rsidR="005A7BAE" w:rsidRPr="004824B5" w14:paraId="0690ADFF" w14:textId="77777777" w:rsidTr="00B83F49">
        <w:trPr>
          <w:trHeight w:val="731"/>
          <w:jc w:val="center"/>
        </w:trPr>
        <w:tc>
          <w:tcPr>
            <w:tcW w:w="2688" w:type="dxa"/>
          </w:tcPr>
          <w:p w14:paraId="5FD9D69A" w14:textId="77777777" w:rsidR="002C29C3" w:rsidRPr="004824B5" w:rsidRDefault="0091371A" w:rsidP="008857EB">
            <w:pPr>
              <w:tabs>
                <w:tab w:val="left" w:pos="1271"/>
              </w:tabs>
              <w:ind w:right="95"/>
              <w:rPr>
                <w:rFonts w:cstheme="minorHAnsi"/>
                <w:color w:val="000000" w:themeColor="text1"/>
                <w:sz w:val="18"/>
              </w:rPr>
            </w:pPr>
            <w:r w:rsidRPr="00CD6903">
              <w:rPr>
                <w:rFonts w:cstheme="minorHAnsi"/>
                <w:color w:val="000000" w:themeColor="text1"/>
                <w:sz w:val="18"/>
              </w:rPr>
              <w:t>Implementation</w:t>
            </w:r>
            <w:r w:rsidRPr="004824B5">
              <w:rPr>
                <w:rFonts w:cstheme="minorHAnsi"/>
                <w:color w:val="000000" w:themeColor="text1"/>
                <w:spacing w:val="27"/>
                <w:sz w:val="18"/>
              </w:rPr>
              <w:t xml:space="preserve"> </w:t>
            </w:r>
            <w:r w:rsidRPr="004824B5">
              <w:rPr>
                <w:rFonts w:cstheme="minorHAnsi"/>
                <w:color w:val="000000" w:themeColor="text1"/>
                <w:sz w:val="18"/>
              </w:rPr>
              <w:t>of</w:t>
            </w:r>
            <w:r w:rsidRPr="004824B5">
              <w:rPr>
                <w:rFonts w:cstheme="minorHAnsi"/>
                <w:color w:val="000000" w:themeColor="text1"/>
                <w:spacing w:val="27"/>
                <w:sz w:val="18"/>
              </w:rPr>
              <w:t xml:space="preserve"> </w:t>
            </w:r>
            <w:r w:rsidRPr="004824B5">
              <w:rPr>
                <w:rFonts w:cstheme="minorHAnsi"/>
                <w:color w:val="000000" w:themeColor="text1"/>
                <w:sz w:val="18"/>
              </w:rPr>
              <w:t>RAP</w:t>
            </w:r>
            <w:r w:rsidRPr="004824B5">
              <w:rPr>
                <w:rFonts w:cstheme="minorHAnsi"/>
                <w:color w:val="000000" w:themeColor="text1"/>
                <w:spacing w:val="28"/>
                <w:sz w:val="18"/>
              </w:rPr>
              <w:t xml:space="preserve"> </w:t>
            </w:r>
            <w:r w:rsidRPr="004824B5">
              <w:rPr>
                <w:rFonts w:cstheme="minorHAnsi"/>
                <w:color w:val="000000" w:themeColor="text1"/>
                <w:sz w:val="18"/>
              </w:rPr>
              <w:t>and</w:t>
            </w:r>
            <w:r w:rsidRPr="004824B5">
              <w:rPr>
                <w:rFonts w:cstheme="minorHAnsi"/>
                <w:color w:val="000000" w:themeColor="text1"/>
                <w:spacing w:val="-43"/>
                <w:sz w:val="18"/>
              </w:rPr>
              <w:t xml:space="preserve"> </w:t>
            </w:r>
            <w:r w:rsidRPr="004824B5">
              <w:rPr>
                <w:rFonts w:cstheme="minorHAnsi"/>
                <w:color w:val="000000" w:themeColor="text1"/>
                <w:sz w:val="18"/>
              </w:rPr>
              <w:t>quarterly</w:t>
            </w:r>
            <w:r w:rsidRPr="004824B5">
              <w:rPr>
                <w:rFonts w:cstheme="minorHAnsi"/>
                <w:color w:val="000000" w:themeColor="text1"/>
                <w:sz w:val="18"/>
              </w:rPr>
              <w:tab/>
            </w:r>
            <w:r w:rsidRPr="004824B5">
              <w:rPr>
                <w:rFonts w:cstheme="minorHAnsi"/>
                <w:color w:val="000000" w:themeColor="text1"/>
                <w:spacing w:val="-1"/>
                <w:sz w:val="18"/>
              </w:rPr>
              <w:t>implementation</w:t>
            </w:r>
          </w:p>
          <w:p w14:paraId="430AC33D" w14:textId="77777777" w:rsidR="002C29C3" w:rsidRPr="004824B5" w:rsidRDefault="0091371A" w:rsidP="001E0A8C">
            <w:pPr>
              <w:rPr>
                <w:rFonts w:cstheme="minorHAnsi"/>
                <w:color w:val="000000" w:themeColor="text1"/>
                <w:sz w:val="18"/>
              </w:rPr>
            </w:pPr>
            <w:r w:rsidRPr="004824B5">
              <w:rPr>
                <w:rFonts w:cstheme="minorHAnsi"/>
                <w:color w:val="000000" w:themeColor="text1"/>
                <w:sz w:val="18"/>
              </w:rPr>
              <w:t>report</w:t>
            </w:r>
          </w:p>
        </w:tc>
        <w:tc>
          <w:tcPr>
            <w:tcW w:w="3970" w:type="dxa"/>
          </w:tcPr>
          <w:p w14:paraId="0EF0C737" w14:textId="5BDDC2CF" w:rsidR="002C29C3" w:rsidRPr="004824B5" w:rsidRDefault="0091371A" w:rsidP="008857EB">
            <w:pPr>
              <w:rPr>
                <w:rFonts w:cstheme="minorHAnsi"/>
                <w:color w:val="000000" w:themeColor="text1"/>
                <w:sz w:val="18"/>
              </w:rPr>
            </w:pPr>
            <w:r w:rsidRPr="004824B5">
              <w:rPr>
                <w:rFonts w:cstheme="minorHAnsi"/>
                <w:color w:val="000000" w:themeColor="text1"/>
                <w:sz w:val="18"/>
              </w:rPr>
              <w:t>PIC</w:t>
            </w:r>
            <w:r w:rsidRPr="004824B5">
              <w:rPr>
                <w:rFonts w:cstheme="minorHAnsi"/>
                <w:color w:val="000000" w:themeColor="text1"/>
                <w:spacing w:val="2"/>
                <w:sz w:val="18"/>
              </w:rPr>
              <w:t xml:space="preserve"> </w:t>
            </w:r>
            <w:r w:rsidRPr="004824B5">
              <w:rPr>
                <w:rFonts w:cstheme="minorHAnsi"/>
                <w:color w:val="000000" w:themeColor="text1"/>
                <w:sz w:val="18"/>
              </w:rPr>
              <w:t>with</w:t>
            </w:r>
            <w:r w:rsidRPr="004824B5">
              <w:rPr>
                <w:rFonts w:cstheme="minorHAnsi"/>
                <w:color w:val="000000" w:themeColor="text1"/>
                <w:spacing w:val="1"/>
                <w:sz w:val="18"/>
              </w:rPr>
              <w:t xml:space="preserve"> </w:t>
            </w:r>
            <w:r w:rsidRPr="004824B5">
              <w:rPr>
                <w:rFonts w:cstheme="minorHAnsi"/>
                <w:color w:val="000000" w:themeColor="text1"/>
                <w:sz w:val="18"/>
              </w:rPr>
              <w:t>the</w:t>
            </w:r>
            <w:r w:rsidRPr="004824B5">
              <w:rPr>
                <w:rFonts w:cstheme="minorHAnsi"/>
                <w:color w:val="000000" w:themeColor="text1"/>
                <w:spacing w:val="46"/>
                <w:sz w:val="18"/>
              </w:rPr>
              <w:t xml:space="preserve"> </w:t>
            </w:r>
            <w:r w:rsidRPr="004824B5">
              <w:rPr>
                <w:rFonts w:cstheme="minorHAnsi"/>
                <w:color w:val="000000" w:themeColor="text1"/>
                <w:sz w:val="18"/>
              </w:rPr>
              <w:t>support</w:t>
            </w:r>
            <w:r w:rsidRPr="004824B5">
              <w:rPr>
                <w:rFonts w:cstheme="minorHAnsi"/>
                <w:color w:val="000000" w:themeColor="text1"/>
                <w:spacing w:val="1"/>
                <w:sz w:val="18"/>
              </w:rPr>
              <w:t xml:space="preserve"> </w:t>
            </w:r>
            <w:r w:rsidRPr="004824B5">
              <w:rPr>
                <w:rFonts w:cstheme="minorHAnsi"/>
                <w:color w:val="000000" w:themeColor="text1"/>
                <w:sz w:val="18"/>
              </w:rPr>
              <w:t>of</w:t>
            </w:r>
            <w:r w:rsidRPr="004824B5">
              <w:rPr>
                <w:rFonts w:cstheme="minorHAnsi"/>
                <w:color w:val="000000" w:themeColor="text1"/>
                <w:spacing w:val="46"/>
                <w:sz w:val="18"/>
              </w:rPr>
              <w:t xml:space="preserve"> </w:t>
            </w:r>
            <w:r w:rsidRPr="004824B5">
              <w:rPr>
                <w:rFonts w:cstheme="minorHAnsi"/>
                <w:color w:val="000000" w:themeColor="text1"/>
                <w:sz w:val="18"/>
              </w:rPr>
              <w:t>implementing</w:t>
            </w:r>
            <w:r w:rsidRPr="004824B5">
              <w:rPr>
                <w:rFonts w:cstheme="minorHAnsi"/>
                <w:color w:val="000000" w:themeColor="text1"/>
                <w:spacing w:val="-43"/>
                <w:sz w:val="18"/>
              </w:rPr>
              <w:t xml:space="preserve"> </w:t>
            </w:r>
            <w:r w:rsidRPr="004824B5">
              <w:rPr>
                <w:rFonts w:cstheme="minorHAnsi"/>
                <w:color w:val="000000" w:themeColor="text1"/>
                <w:sz w:val="18"/>
              </w:rPr>
              <w:t>/firm</w:t>
            </w:r>
          </w:p>
        </w:tc>
        <w:tc>
          <w:tcPr>
            <w:tcW w:w="2410" w:type="dxa"/>
          </w:tcPr>
          <w:p w14:paraId="46174A78" w14:textId="12931C41" w:rsidR="002C29C3" w:rsidRPr="004824B5" w:rsidRDefault="0091371A" w:rsidP="001E0A8C">
            <w:pPr>
              <w:rPr>
                <w:rFonts w:cstheme="minorHAnsi"/>
                <w:color w:val="000000" w:themeColor="text1"/>
                <w:sz w:val="18"/>
              </w:rPr>
            </w:pPr>
            <w:r w:rsidRPr="004824B5">
              <w:rPr>
                <w:rFonts w:cstheme="minorHAnsi"/>
                <w:color w:val="000000" w:themeColor="text1"/>
                <w:sz w:val="18"/>
              </w:rPr>
              <w:t>PIU</w:t>
            </w:r>
          </w:p>
        </w:tc>
      </w:tr>
      <w:tr w:rsidR="005A7BAE" w:rsidRPr="004824B5" w14:paraId="150A67CE" w14:textId="77777777" w:rsidTr="00B83F49">
        <w:trPr>
          <w:trHeight w:val="244"/>
          <w:jc w:val="center"/>
        </w:trPr>
        <w:tc>
          <w:tcPr>
            <w:tcW w:w="9068" w:type="dxa"/>
            <w:gridSpan w:val="3"/>
          </w:tcPr>
          <w:p w14:paraId="776FBF4A" w14:textId="77777777" w:rsidR="002C29C3" w:rsidRPr="004824B5" w:rsidRDefault="0091371A" w:rsidP="001E0A8C">
            <w:pPr>
              <w:spacing w:before="1"/>
              <w:ind w:left="3404" w:right="3399"/>
              <w:jc w:val="center"/>
              <w:rPr>
                <w:rFonts w:cstheme="minorHAnsi"/>
                <w:b/>
                <w:color w:val="000000" w:themeColor="text1"/>
                <w:sz w:val="18"/>
              </w:rPr>
            </w:pPr>
            <w:r w:rsidRPr="004824B5">
              <w:rPr>
                <w:rFonts w:cstheme="minorHAnsi"/>
                <w:b/>
                <w:color w:val="000000" w:themeColor="text1"/>
                <w:sz w:val="18"/>
              </w:rPr>
              <w:t>Monitoring</w:t>
            </w:r>
          </w:p>
        </w:tc>
      </w:tr>
      <w:tr w:rsidR="005A7BAE" w:rsidRPr="004824B5" w14:paraId="14BFDED5" w14:textId="77777777" w:rsidTr="00B83F49">
        <w:trPr>
          <w:trHeight w:val="244"/>
          <w:jc w:val="center"/>
        </w:trPr>
        <w:tc>
          <w:tcPr>
            <w:tcW w:w="2688" w:type="dxa"/>
          </w:tcPr>
          <w:p w14:paraId="4B3D0F4B" w14:textId="77777777" w:rsidR="002C29C3" w:rsidRPr="004824B5" w:rsidRDefault="0091371A" w:rsidP="001E0A8C">
            <w:pPr>
              <w:rPr>
                <w:rFonts w:cstheme="minorHAnsi"/>
                <w:color w:val="000000" w:themeColor="text1"/>
                <w:sz w:val="18"/>
              </w:rPr>
            </w:pPr>
            <w:r w:rsidRPr="004824B5">
              <w:rPr>
                <w:rFonts w:cstheme="minorHAnsi"/>
                <w:color w:val="000000" w:themeColor="text1"/>
                <w:sz w:val="18"/>
              </w:rPr>
              <w:t>Internal</w:t>
            </w:r>
            <w:r w:rsidRPr="004824B5">
              <w:rPr>
                <w:rFonts w:cstheme="minorHAnsi"/>
                <w:color w:val="000000" w:themeColor="text1"/>
                <w:spacing w:val="-4"/>
                <w:sz w:val="18"/>
              </w:rPr>
              <w:t xml:space="preserve"> </w:t>
            </w:r>
            <w:r w:rsidRPr="004824B5">
              <w:rPr>
                <w:rFonts w:cstheme="minorHAnsi"/>
                <w:color w:val="000000" w:themeColor="text1"/>
                <w:sz w:val="18"/>
              </w:rPr>
              <w:t>monitoring</w:t>
            </w:r>
            <w:r w:rsidRPr="004824B5">
              <w:rPr>
                <w:rFonts w:cstheme="minorHAnsi"/>
                <w:color w:val="000000" w:themeColor="text1"/>
                <w:spacing w:val="-4"/>
                <w:sz w:val="18"/>
              </w:rPr>
              <w:t xml:space="preserve"> </w:t>
            </w:r>
            <w:r w:rsidRPr="004824B5">
              <w:rPr>
                <w:rFonts w:cstheme="minorHAnsi"/>
                <w:color w:val="000000" w:themeColor="text1"/>
                <w:sz w:val="18"/>
              </w:rPr>
              <w:t>report</w:t>
            </w:r>
          </w:p>
        </w:tc>
        <w:tc>
          <w:tcPr>
            <w:tcW w:w="3970" w:type="dxa"/>
          </w:tcPr>
          <w:p w14:paraId="008098B3" w14:textId="77777777" w:rsidR="002C29C3" w:rsidRPr="004824B5" w:rsidRDefault="0091371A" w:rsidP="001E0A8C">
            <w:pPr>
              <w:rPr>
                <w:rFonts w:cstheme="minorHAnsi"/>
                <w:color w:val="000000" w:themeColor="text1"/>
                <w:sz w:val="18"/>
              </w:rPr>
            </w:pPr>
            <w:r w:rsidRPr="00CD6903">
              <w:rPr>
                <w:rFonts w:cstheme="minorHAnsi"/>
                <w:color w:val="000000" w:themeColor="text1"/>
                <w:sz w:val="18"/>
              </w:rPr>
              <w:t>PIU</w:t>
            </w:r>
            <w:r w:rsidRPr="004824B5">
              <w:rPr>
                <w:rFonts w:cstheme="minorHAnsi"/>
                <w:color w:val="000000" w:themeColor="text1"/>
                <w:spacing w:val="-3"/>
                <w:sz w:val="18"/>
              </w:rPr>
              <w:t xml:space="preserve"> </w:t>
            </w:r>
            <w:r w:rsidRPr="004824B5">
              <w:rPr>
                <w:rFonts w:cstheme="minorHAnsi"/>
                <w:color w:val="000000" w:themeColor="text1"/>
                <w:sz w:val="18"/>
              </w:rPr>
              <w:t>with</w:t>
            </w:r>
            <w:r w:rsidRPr="004824B5">
              <w:rPr>
                <w:rFonts w:cstheme="minorHAnsi"/>
                <w:color w:val="000000" w:themeColor="text1"/>
                <w:spacing w:val="-1"/>
                <w:sz w:val="18"/>
              </w:rPr>
              <w:t xml:space="preserve"> </w:t>
            </w:r>
            <w:r w:rsidRPr="004824B5">
              <w:rPr>
                <w:rFonts w:cstheme="minorHAnsi"/>
                <w:color w:val="000000" w:themeColor="text1"/>
                <w:sz w:val="18"/>
              </w:rPr>
              <w:t>the</w:t>
            </w:r>
            <w:r w:rsidRPr="004824B5">
              <w:rPr>
                <w:rFonts w:cstheme="minorHAnsi"/>
                <w:color w:val="000000" w:themeColor="text1"/>
                <w:spacing w:val="-2"/>
                <w:sz w:val="18"/>
              </w:rPr>
              <w:t xml:space="preserve"> </w:t>
            </w:r>
            <w:r w:rsidRPr="004824B5">
              <w:rPr>
                <w:rFonts w:cstheme="minorHAnsi"/>
                <w:color w:val="000000" w:themeColor="text1"/>
                <w:sz w:val="18"/>
              </w:rPr>
              <w:t>support</w:t>
            </w:r>
            <w:r w:rsidRPr="004824B5">
              <w:rPr>
                <w:rFonts w:cstheme="minorHAnsi"/>
                <w:color w:val="000000" w:themeColor="text1"/>
                <w:spacing w:val="-1"/>
                <w:sz w:val="18"/>
              </w:rPr>
              <w:t xml:space="preserve"> </w:t>
            </w:r>
            <w:r w:rsidRPr="004824B5">
              <w:rPr>
                <w:rFonts w:cstheme="minorHAnsi"/>
                <w:color w:val="000000" w:themeColor="text1"/>
                <w:sz w:val="18"/>
              </w:rPr>
              <w:t>of PIC</w:t>
            </w:r>
          </w:p>
        </w:tc>
        <w:tc>
          <w:tcPr>
            <w:tcW w:w="2410" w:type="dxa"/>
          </w:tcPr>
          <w:p w14:paraId="606EC672" w14:textId="4A69A4C5" w:rsidR="002C29C3" w:rsidRPr="004824B5" w:rsidRDefault="0091371A" w:rsidP="001E0A8C">
            <w:pPr>
              <w:rPr>
                <w:rFonts w:cstheme="minorHAnsi"/>
                <w:color w:val="000000" w:themeColor="text1"/>
                <w:sz w:val="18"/>
              </w:rPr>
            </w:pPr>
            <w:r w:rsidRPr="004824B5">
              <w:rPr>
                <w:rFonts w:cstheme="minorHAnsi"/>
                <w:color w:val="000000" w:themeColor="text1"/>
                <w:sz w:val="18"/>
              </w:rPr>
              <w:t>PSC</w:t>
            </w:r>
          </w:p>
        </w:tc>
      </w:tr>
      <w:tr w:rsidR="002C29C3" w:rsidRPr="004824B5" w14:paraId="276AB18A" w14:textId="77777777" w:rsidTr="00B83F49">
        <w:trPr>
          <w:trHeight w:val="244"/>
          <w:jc w:val="center"/>
        </w:trPr>
        <w:tc>
          <w:tcPr>
            <w:tcW w:w="2688" w:type="dxa"/>
          </w:tcPr>
          <w:p w14:paraId="1FD44109" w14:textId="77777777" w:rsidR="002C29C3" w:rsidRPr="004824B5" w:rsidRDefault="0091371A" w:rsidP="001E0A8C">
            <w:pPr>
              <w:rPr>
                <w:rFonts w:cstheme="minorHAnsi"/>
                <w:color w:val="000000" w:themeColor="text1"/>
                <w:sz w:val="18"/>
              </w:rPr>
            </w:pPr>
            <w:r w:rsidRPr="004824B5">
              <w:rPr>
                <w:rFonts w:cstheme="minorHAnsi"/>
                <w:color w:val="000000" w:themeColor="text1"/>
                <w:sz w:val="18"/>
              </w:rPr>
              <w:t>External</w:t>
            </w:r>
            <w:r w:rsidRPr="004824B5">
              <w:rPr>
                <w:rFonts w:cstheme="minorHAnsi"/>
                <w:color w:val="000000" w:themeColor="text1"/>
                <w:spacing w:val="-5"/>
                <w:sz w:val="18"/>
              </w:rPr>
              <w:t xml:space="preserve"> </w:t>
            </w:r>
            <w:r w:rsidRPr="004824B5">
              <w:rPr>
                <w:rFonts w:cstheme="minorHAnsi"/>
                <w:color w:val="000000" w:themeColor="text1"/>
                <w:sz w:val="18"/>
              </w:rPr>
              <w:t>monitoring</w:t>
            </w:r>
            <w:r w:rsidRPr="004824B5">
              <w:rPr>
                <w:rFonts w:cstheme="minorHAnsi"/>
                <w:color w:val="000000" w:themeColor="text1"/>
                <w:spacing w:val="-4"/>
                <w:sz w:val="18"/>
              </w:rPr>
              <w:t xml:space="preserve"> </w:t>
            </w:r>
            <w:r w:rsidRPr="004824B5">
              <w:rPr>
                <w:rFonts w:cstheme="minorHAnsi"/>
                <w:color w:val="000000" w:themeColor="text1"/>
                <w:sz w:val="18"/>
              </w:rPr>
              <w:t>report</w:t>
            </w:r>
          </w:p>
        </w:tc>
        <w:tc>
          <w:tcPr>
            <w:tcW w:w="3970" w:type="dxa"/>
          </w:tcPr>
          <w:p w14:paraId="2CCFBDD4" w14:textId="77777777" w:rsidR="002C29C3" w:rsidRPr="004824B5" w:rsidRDefault="0091371A" w:rsidP="001E0A8C">
            <w:pPr>
              <w:rPr>
                <w:rFonts w:cstheme="minorHAnsi"/>
                <w:color w:val="000000" w:themeColor="text1"/>
                <w:sz w:val="18"/>
              </w:rPr>
            </w:pPr>
            <w:r w:rsidRPr="00CD6903">
              <w:rPr>
                <w:rFonts w:cstheme="minorHAnsi"/>
                <w:color w:val="000000" w:themeColor="text1"/>
                <w:sz w:val="18"/>
              </w:rPr>
              <w:t>External</w:t>
            </w:r>
            <w:r w:rsidRPr="004824B5">
              <w:rPr>
                <w:rFonts w:cstheme="minorHAnsi"/>
                <w:color w:val="000000" w:themeColor="text1"/>
                <w:spacing w:val="-5"/>
                <w:sz w:val="18"/>
              </w:rPr>
              <w:t xml:space="preserve"> </w:t>
            </w:r>
            <w:r w:rsidRPr="004824B5">
              <w:rPr>
                <w:rFonts w:cstheme="minorHAnsi"/>
                <w:color w:val="000000" w:themeColor="text1"/>
                <w:sz w:val="18"/>
              </w:rPr>
              <w:t>monitor</w:t>
            </w:r>
          </w:p>
        </w:tc>
        <w:tc>
          <w:tcPr>
            <w:tcW w:w="2410" w:type="dxa"/>
          </w:tcPr>
          <w:p w14:paraId="38B23366" w14:textId="3F15CEBB" w:rsidR="002C29C3" w:rsidRPr="004824B5" w:rsidRDefault="0091371A" w:rsidP="001E0A8C">
            <w:pPr>
              <w:ind w:left="106"/>
              <w:rPr>
                <w:rFonts w:cstheme="minorHAnsi"/>
                <w:color w:val="000000" w:themeColor="text1"/>
                <w:sz w:val="18"/>
              </w:rPr>
            </w:pPr>
            <w:r w:rsidRPr="004824B5">
              <w:rPr>
                <w:rFonts w:cstheme="minorHAnsi"/>
                <w:color w:val="000000" w:themeColor="text1"/>
                <w:sz w:val="18"/>
              </w:rPr>
              <w:t>PSC</w:t>
            </w:r>
          </w:p>
        </w:tc>
      </w:tr>
    </w:tbl>
    <w:p w14:paraId="4329BAAC" w14:textId="73716553" w:rsidR="002C29C3" w:rsidRPr="004824B5" w:rsidRDefault="00951405" w:rsidP="008857EB">
      <w:pPr>
        <w:rPr>
          <w:rFonts w:cstheme="minorHAnsi"/>
          <w:iCs/>
          <w:color w:val="000000" w:themeColor="text1"/>
          <w:sz w:val="20"/>
        </w:rPr>
      </w:pPr>
    </w:p>
    <w:p w14:paraId="45BBFFC3" w14:textId="25D00D31" w:rsidR="00151676" w:rsidRPr="006F5269" w:rsidRDefault="0091371A" w:rsidP="006F5269">
      <w:pPr>
        <w:pStyle w:val="ListParagraph"/>
        <w:numPr>
          <w:ilvl w:val="0"/>
          <w:numId w:val="101"/>
        </w:numPr>
        <w:ind w:left="720" w:hanging="720"/>
        <w:jc w:val="both"/>
        <w:rPr>
          <w:rFonts w:cstheme="minorHAnsi"/>
          <w:color w:val="000000" w:themeColor="text1"/>
          <w:sz w:val="20"/>
          <w:szCs w:val="20"/>
        </w:rPr>
      </w:pPr>
      <w:r w:rsidRPr="006F5269">
        <w:rPr>
          <w:rFonts w:cstheme="minorHAnsi"/>
          <w:color w:val="000000" w:themeColor="text1"/>
          <w:sz w:val="20"/>
          <w:szCs w:val="20"/>
        </w:rPr>
        <w:t xml:space="preserve">The Bank does not provide approval to any client documents which also include the RPF and RAPs. However, the IAs/client will seek comments from the Bank on the documents and based which the client will receive ‘no objection’ from the Bank. </w:t>
      </w:r>
    </w:p>
    <w:p w14:paraId="60490E19" w14:textId="289B4A33" w:rsidR="00AC7015" w:rsidRPr="004824B5" w:rsidRDefault="00951405" w:rsidP="008857EB">
      <w:pPr>
        <w:rPr>
          <w:rFonts w:cstheme="minorHAnsi"/>
          <w:iCs/>
          <w:color w:val="000000" w:themeColor="text1"/>
          <w:sz w:val="20"/>
        </w:rPr>
      </w:pPr>
    </w:p>
    <w:p w14:paraId="687A514E" w14:textId="77777777" w:rsidR="00AC7015" w:rsidRPr="00CD6903" w:rsidRDefault="00951405" w:rsidP="008857EB">
      <w:pPr>
        <w:rPr>
          <w:rFonts w:cstheme="minorHAnsi"/>
          <w:iCs/>
          <w:color w:val="000000" w:themeColor="text1"/>
          <w:sz w:val="20"/>
        </w:rPr>
      </w:pPr>
    </w:p>
    <w:p w14:paraId="042469C2" w14:textId="056654A6" w:rsidR="002C29C3" w:rsidRPr="004824B5" w:rsidRDefault="0091371A" w:rsidP="006F5269">
      <w:pPr>
        <w:ind w:left="450" w:hanging="270"/>
        <w:rPr>
          <w:color w:val="000000" w:themeColor="text1"/>
        </w:rPr>
      </w:pPr>
      <w:bookmarkStart w:id="52" w:name="_Toc99539120"/>
      <w:r w:rsidRPr="004824B5">
        <w:rPr>
          <w:color w:val="000000" w:themeColor="text1"/>
        </w:rPr>
        <w:t>7.3 Capacity</w:t>
      </w:r>
      <w:r w:rsidRPr="004824B5">
        <w:rPr>
          <w:color w:val="000000" w:themeColor="text1"/>
          <w:spacing w:val="-4"/>
        </w:rPr>
        <w:t xml:space="preserve"> </w:t>
      </w:r>
      <w:r w:rsidRPr="004824B5">
        <w:rPr>
          <w:color w:val="000000" w:themeColor="text1"/>
        </w:rPr>
        <w:t>Building</w:t>
      </w:r>
      <w:bookmarkEnd w:id="52"/>
    </w:p>
    <w:p w14:paraId="1EA95BC1" w14:textId="77777777" w:rsidR="007F09D6" w:rsidRPr="004824B5" w:rsidRDefault="00951405" w:rsidP="00891764">
      <w:pPr>
        <w:spacing w:after="120"/>
        <w:ind w:left="450" w:right="170" w:hanging="450"/>
        <w:jc w:val="both"/>
        <w:rPr>
          <w:rFonts w:cstheme="minorHAnsi"/>
          <w:color w:val="000000" w:themeColor="text1"/>
          <w:sz w:val="20"/>
        </w:rPr>
      </w:pPr>
    </w:p>
    <w:p w14:paraId="6F063F64" w14:textId="77777777" w:rsidR="00E43D96" w:rsidRDefault="0091371A" w:rsidP="00E43D96">
      <w:pPr>
        <w:numPr>
          <w:ilvl w:val="0"/>
          <w:numId w:val="101"/>
        </w:numPr>
        <w:spacing w:after="120"/>
        <w:ind w:left="720" w:right="170" w:hanging="720"/>
        <w:jc w:val="both"/>
        <w:rPr>
          <w:rFonts w:cstheme="minorHAnsi"/>
          <w:color w:val="000000" w:themeColor="text1"/>
          <w:sz w:val="20"/>
        </w:rPr>
      </w:pPr>
      <w:r w:rsidRPr="004824B5">
        <w:rPr>
          <w:rFonts w:cstheme="minorHAnsi"/>
          <w:color w:val="000000" w:themeColor="text1"/>
          <w:sz w:val="20"/>
        </w:rPr>
        <w:t>Both BLPA and RHD are a long-time Bank client and is quite familiar with Bank safeguard policies and Bank processes.</w:t>
      </w:r>
      <w:r w:rsidRPr="004824B5">
        <w:rPr>
          <w:rFonts w:cstheme="minorHAnsi"/>
          <w:color w:val="000000" w:themeColor="text1"/>
          <w:spacing w:val="-47"/>
          <w:sz w:val="20"/>
        </w:rPr>
        <w:t xml:space="preserve"> </w:t>
      </w:r>
      <w:r w:rsidRPr="004824B5">
        <w:rPr>
          <w:rFonts w:cstheme="minorHAnsi"/>
          <w:color w:val="000000" w:themeColor="text1"/>
          <w:sz w:val="20"/>
        </w:rPr>
        <w:t>Both IAs</w:t>
      </w:r>
      <w:r w:rsidRPr="004824B5">
        <w:rPr>
          <w:rFonts w:cstheme="minorHAnsi"/>
          <w:color w:val="000000" w:themeColor="text1"/>
          <w:spacing w:val="1"/>
          <w:sz w:val="20"/>
        </w:rPr>
        <w:t xml:space="preserve"> </w:t>
      </w:r>
      <w:r w:rsidRPr="004824B5">
        <w:rPr>
          <w:rFonts w:cstheme="minorHAnsi"/>
          <w:color w:val="000000" w:themeColor="text1"/>
          <w:sz w:val="20"/>
        </w:rPr>
        <w:t>has</w:t>
      </w:r>
      <w:r w:rsidRPr="004824B5">
        <w:rPr>
          <w:rFonts w:cstheme="minorHAnsi"/>
          <w:color w:val="000000" w:themeColor="text1"/>
          <w:spacing w:val="1"/>
          <w:sz w:val="20"/>
        </w:rPr>
        <w:t xml:space="preserve"> </w:t>
      </w:r>
      <w:r w:rsidRPr="004824B5">
        <w:rPr>
          <w:rFonts w:cstheme="minorHAnsi"/>
          <w:color w:val="000000" w:themeColor="text1"/>
          <w:sz w:val="20"/>
        </w:rPr>
        <w:t>a</w:t>
      </w:r>
      <w:r w:rsidRPr="004824B5">
        <w:rPr>
          <w:rFonts w:cstheme="minorHAnsi"/>
          <w:color w:val="000000" w:themeColor="text1"/>
          <w:spacing w:val="1"/>
          <w:sz w:val="20"/>
        </w:rPr>
        <w:t xml:space="preserve"> </w:t>
      </w:r>
      <w:r w:rsidRPr="004824B5">
        <w:rPr>
          <w:rFonts w:cstheme="minorHAnsi"/>
          <w:color w:val="000000" w:themeColor="text1"/>
          <w:sz w:val="20"/>
        </w:rPr>
        <w:t>reasonable</w:t>
      </w:r>
      <w:r w:rsidRPr="004824B5">
        <w:rPr>
          <w:rFonts w:cstheme="minorHAnsi"/>
          <w:color w:val="000000" w:themeColor="text1"/>
          <w:spacing w:val="1"/>
          <w:sz w:val="20"/>
        </w:rPr>
        <w:t xml:space="preserve"> </w:t>
      </w:r>
      <w:r w:rsidRPr="004824B5">
        <w:rPr>
          <w:rFonts w:cstheme="minorHAnsi"/>
          <w:color w:val="000000" w:themeColor="text1"/>
          <w:sz w:val="20"/>
        </w:rPr>
        <w:t>track</w:t>
      </w:r>
      <w:r w:rsidRPr="004824B5">
        <w:rPr>
          <w:rFonts w:cstheme="minorHAnsi"/>
          <w:color w:val="000000" w:themeColor="text1"/>
          <w:spacing w:val="1"/>
          <w:sz w:val="20"/>
        </w:rPr>
        <w:t xml:space="preserve"> </w:t>
      </w:r>
      <w:r w:rsidRPr="004824B5">
        <w:rPr>
          <w:rFonts w:cstheme="minorHAnsi"/>
          <w:color w:val="000000" w:themeColor="text1"/>
          <w:sz w:val="20"/>
        </w:rPr>
        <w:t>record</w:t>
      </w:r>
      <w:r w:rsidRPr="004824B5">
        <w:rPr>
          <w:rFonts w:cstheme="minorHAnsi"/>
          <w:color w:val="000000" w:themeColor="text1"/>
          <w:spacing w:val="1"/>
          <w:sz w:val="20"/>
        </w:rPr>
        <w:t xml:space="preserve"> </w:t>
      </w:r>
      <w:r w:rsidRPr="004824B5">
        <w:rPr>
          <w:rFonts w:cstheme="minorHAnsi"/>
          <w:color w:val="000000" w:themeColor="text1"/>
          <w:sz w:val="20"/>
        </w:rPr>
        <w:t>of</w:t>
      </w:r>
      <w:r w:rsidRPr="004824B5">
        <w:rPr>
          <w:rFonts w:cstheme="minorHAnsi"/>
          <w:color w:val="000000" w:themeColor="text1"/>
          <w:spacing w:val="1"/>
          <w:sz w:val="20"/>
        </w:rPr>
        <w:t xml:space="preserve"> </w:t>
      </w:r>
      <w:r w:rsidRPr="004824B5">
        <w:rPr>
          <w:rFonts w:cstheme="minorHAnsi"/>
          <w:color w:val="000000" w:themeColor="text1"/>
          <w:sz w:val="20"/>
        </w:rPr>
        <w:t>implementing</w:t>
      </w:r>
      <w:r w:rsidRPr="004824B5">
        <w:rPr>
          <w:rFonts w:cstheme="minorHAnsi"/>
          <w:color w:val="000000" w:themeColor="text1"/>
          <w:spacing w:val="1"/>
          <w:sz w:val="20"/>
        </w:rPr>
        <w:t xml:space="preserve"> </w:t>
      </w:r>
      <w:r w:rsidRPr="004824B5">
        <w:rPr>
          <w:rFonts w:cstheme="minorHAnsi"/>
          <w:color w:val="000000" w:themeColor="text1"/>
          <w:sz w:val="20"/>
        </w:rPr>
        <w:t>safeguard</w:t>
      </w:r>
      <w:r w:rsidRPr="004824B5">
        <w:rPr>
          <w:rFonts w:cstheme="minorHAnsi"/>
          <w:color w:val="000000" w:themeColor="text1"/>
          <w:spacing w:val="1"/>
          <w:sz w:val="20"/>
        </w:rPr>
        <w:t xml:space="preserve"> </w:t>
      </w:r>
      <w:r w:rsidRPr="004824B5">
        <w:rPr>
          <w:rFonts w:cstheme="minorHAnsi"/>
          <w:color w:val="000000" w:themeColor="text1"/>
          <w:sz w:val="20"/>
        </w:rPr>
        <w:t>policies</w:t>
      </w:r>
      <w:r w:rsidRPr="004824B5">
        <w:rPr>
          <w:rFonts w:cstheme="minorHAnsi"/>
          <w:color w:val="000000" w:themeColor="text1"/>
          <w:spacing w:val="1"/>
          <w:sz w:val="20"/>
        </w:rPr>
        <w:t xml:space="preserve"> </w:t>
      </w:r>
      <w:r w:rsidRPr="004824B5">
        <w:rPr>
          <w:rFonts w:cstheme="minorHAnsi"/>
          <w:color w:val="000000" w:themeColor="text1"/>
          <w:sz w:val="20"/>
        </w:rPr>
        <w:t>in</w:t>
      </w:r>
      <w:r w:rsidRPr="004824B5">
        <w:rPr>
          <w:rFonts w:cstheme="minorHAnsi"/>
          <w:color w:val="000000" w:themeColor="text1"/>
          <w:spacing w:val="1"/>
          <w:sz w:val="20"/>
        </w:rPr>
        <w:t xml:space="preserve"> </w:t>
      </w:r>
      <w:r w:rsidRPr="004824B5">
        <w:rPr>
          <w:rFonts w:cstheme="minorHAnsi"/>
          <w:color w:val="000000" w:themeColor="text1"/>
          <w:sz w:val="20"/>
        </w:rPr>
        <w:t>Bank-financed</w:t>
      </w:r>
      <w:r w:rsidRPr="004824B5">
        <w:rPr>
          <w:rFonts w:cstheme="minorHAnsi"/>
          <w:color w:val="000000" w:themeColor="text1"/>
          <w:spacing w:val="1"/>
          <w:sz w:val="20"/>
        </w:rPr>
        <w:t xml:space="preserve"> </w:t>
      </w:r>
      <w:r w:rsidRPr="004824B5">
        <w:rPr>
          <w:rFonts w:cstheme="minorHAnsi"/>
          <w:color w:val="000000" w:themeColor="text1"/>
          <w:sz w:val="20"/>
        </w:rPr>
        <w:t>projects.</w:t>
      </w:r>
      <w:r w:rsidRPr="004824B5">
        <w:rPr>
          <w:rFonts w:cstheme="minorHAnsi"/>
          <w:color w:val="000000" w:themeColor="text1"/>
          <w:spacing w:val="1"/>
          <w:sz w:val="20"/>
        </w:rPr>
        <w:t xml:space="preserve"> </w:t>
      </w:r>
      <w:r w:rsidRPr="004824B5">
        <w:rPr>
          <w:rFonts w:cstheme="minorHAnsi"/>
          <w:color w:val="000000" w:themeColor="text1"/>
          <w:sz w:val="20"/>
        </w:rPr>
        <w:t>Currently, the environmental standards-related activities of RHD SEC have a very limited scope</w:t>
      </w:r>
      <w:r w:rsidRPr="004824B5">
        <w:rPr>
          <w:rFonts w:cstheme="minorHAnsi"/>
          <w:color w:val="000000" w:themeColor="text1"/>
          <w:spacing w:val="1"/>
          <w:sz w:val="20"/>
        </w:rPr>
        <w:t xml:space="preserve"> </w:t>
      </w:r>
      <w:r w:rsidRPr="004824B5">
        <w:rPr>
          <w:rFonts w:cstheme="minorHAnsi"/>
          <w:color w:val="000000" w:themeColor="text1"/>
          <w:sz w:val="20"/>
        </w:rPr>
        <w:t>to reviewing RAP reports only. They have no role in social compliance at the field level. Their role should</w:t>
      </w:r>
      <w:r w:rsidRPr="004824B5">
        <w:rPr>
          <w:rFonts w:cstheme="minorHAnsi"/>
          <w:color w:val="000000" w:themeColor="text1"/>
          <w:spacing w:val="1"/>
          <w:sz w:val="20"/>
        </w:rPr>
        <w:t xml:space="preserve"> </w:t>
      </w:r>
      <w:r w:rsidRPr="004824B5">
        <w:rPr>
          <w:rFonts w:cstheme="minorHAnsi"/>
          <w:color w:val="000000" w:themeColor="text1"/>
          <w:sz w:val="20"/>
        </w:rPr>
        <w:t>be</w:t>
      </w:r>
      <w:r w:rsidRPr="004824B5">
        <w:rPr>
          <w:rFonts w:cstheme="minorHAnsi"/>
          <w:color w:val="000000" w:themeColor="text1"/>
          <w:spacing w:val="1"/>
          <w:sz w:val="20"/>
        </w:rPr>
        <w:t xml:space="preserve"> </w:t>
      </w:r>
      <w:r w:rsidRPr="004824B5">
        <w:rPr>
          <w:rFonts w:cstheme="minorHAnsi"/>
          <w:color w:val="000000" w:themeColor="text1"/>
          <w:sz w:val="20"/>
        </w:rPr>
        <w:t>expanded</w:t>
      </w:r>
      <w:r w:rsidRPr="004824B5">
        <w:rPr>
          <w:rFonts w:cstheme="minorHAnsi"/>
          <w:color w:val="000000" w:themeColor="text1"/>
          <w:spacing w:val="1"/>
          <w:sz w:val="20"/>
        </w:rPr>
        <w:t xml:space="preserve"> </w:t>
      </w:r>
      <w:r w:rsidRPr="004824B5">
        <w:rPr>
          <w:rFonts w:cstheme="minorHAnsi"/>
          <w:color w:val="000000" w:themeColor="text1"/>
          <w:sz w:val="20"/>
        </w:rPr>
        <w:t>to</w:t>
      </w:r>
      <w:r w:rsidRPr="004824B5">
        <w:rPr>
          <w:rFonts w:cstheme="minorHAnsi"/>
          <w:color w:val="000000" w:themeColor="text1"/>
          <w:spacing w:val="1"/>
          <w:sz w:val="20"/>
        </w:rPr>
        <w:t xml:space="preserve"> </w:t>
      </w:r>
      <w:r w:rsidRPr="004824B5">
        <w:rPr>
          <w:rFonts w:cstheme="minorHAnsi"/>
          <w:color w:val="000000" w:themeColor="text1"/>
          <w:sz w:val="20"/>
        </w:rPr>
        <w:t>supervising</w:t>
      </w:r>
      <w:r w:rsidRPr="004824B5">
        <w:rPr>
          <w:rFonts w:cstheme="minorHAnsi"/>
          <w:color w:val="000000" w:themeColor="text1"/>
          <w:spacing w:val="1"/>
          <w:sz w:val="20"/>
        </w:rPr>
        <w:t xml:space="preserve"> </w:t>
      </w:r>
      <w:r w:rsidRPr="004824B5">
        <w:rPr>
          <w:rFonts w:cstheme="minorHAnsi"/>
          <w:color w:val="000000" w:themeColor="text1"/>
          <w:sz w:val="20"/>
        </w:rPr>
        <w:t>field</w:t>
      </w:r>
      <w:r w:rsidRPr="004824B5">
        <w:rPr>
          <w:rFonts w:cstheme="minorHAnsi"/>
          <w:color w:val="000000" w:themeColor="text1"/>
          <w:spacing w:val="1"/>
          <w:sz w:val="20"/>
        </w:rPr>
        <w:t xml:space="preserve"> </w:t>
      </w:r>
      <w:r w:rsidRPr="004824B5">
        <w:rPr>
          <w:rFonts w:cstheme="minorHAnsi"/>
          <w:color w:val="000000" w:themeColor="text1"/>
          <w:sz w:val="20"/>
        </w:rPr>
        <w:t>level ESF</w:t>
      </w:r>
      <w:r w:rsidRPr="004824B5">
        <w:rPr>
          <w:rFonts w:cstheme="minorHAnsi"/>
          <w:color w:val="000000" w:themeColor="text1"/>
          <w:spacing w:val="1"/>
          <w:sz w:val="20"/>
        </w:rPr>
        <w:t xml:space="preserve"> </w:t>
      </w:r>
      <w:r w:rsidRPr="004824B5">
        <w:rPr>
          <w:rFonts w:cstheme="minorHAnsi"/>
          <w:color w:val="000000" w:themeColor="text1"/>
          <w:sz w:val="20"/>
        </w:rPr>
        <w:t>compliance.</w:t>
      </w:r>
      <w:r w:rsidRPr="004824B5">
        <w:rPr>
          <w:rFonts w:cstheme="minorHAnsi"/>
          <w:color w:val="000000" w:themeColor="text1"/>
          <w:spacing w:val="1"/>
          <w:sz w:val="20"/>
        </w:rPr>
        <w:t xml:space="preserve"> </w:t>
      </w:r>
      <w:r w:rsidRPr="004824B5">
        <w:rPr>
          <w:rFonts w:cstheme="minorHAnsi"/>
          <w:color w:val="000000" w:themeColor="text1"/>
          <w:sz w:val="20"/>
        </w:rPr>
        <w:t>In</w:t>
      </w:r>
      <w:r w:rsidRPr="004824B5">
        <w:rPr>
          <w:rFonts w:cstheme="minorHAnsi"/>
          <w:color w:val="000000" w:themeColor="text1"/>
          <w:spacing w:val="1"/>
          <w:sz w:val="20"/>
        </w:rPr>
        <w:t xml:space="preserve"> </w:t>
      </w:r>
      <w:r w:rsidRPr="004824B5">
        <w:rPr>
          <w:rFonts w:cstheme="minorHAnsi"/>
          <w:color w:val="000000" w:themeColor="text1"/>
          <w:sz w:val="20"/>
        </w:rPr>
        <w:t>this</w:t>
      </w:r>
      <w:r w:rsidRPr="004824B5">
        <w:rPr>
          <w:rFonts w:cstheme="minorHAnsi"/>
          <w:color w:val="000000" w:themeColor="text1"/>
          <w:spacing w:val="1"/>
          <w:sz w:val="20"/>
        </w:rPr>
        <w:t xml:space="preserve"> </w:t>
      </w:r>
      <w:r w:rsidRPr="004824B5">
        <w:rPr>
          <w:rFonts w:cstheme="minorHAnsi"/>
          <w:color w:val="000000" w:themeColor="text1"/>
          <w:sz w:val="20"/>
        </w:rPr>
        <w:t>regard,</w:t>
      </w:r>
      <w:r w:rsidRPr="004824B5">
        <w:rPr>
          <w:rFonts w:cstheme="minorHAnsi"/>
          <w:color w:val="000000" w:themeColor="text1"/>
          <w:spacing w:val="1"/>
          <w:sz w:val="20"/>
        </w:rPr>
        <w:t xml:space="preserve"> </w:t>
      </w:r>
      <w:r w:rsidRPr="004824B5">
        <w:rPr>
          <w:rFonts w:cstheme="minorHAnsi"/>
          <w:color w:val="000000" w:themeColor="text1"/>
          <w:sz w:val="20"/>
        </w:rPr>
        <w:t>the</w:t>
      </w:r>
      <w:r w:rsidRPr="004824B5">
        <w:rPr>
          <w:rFonts w:cstheme="minorHAnsi"/>
          <w:color w:val="000000" w:themeColor="text1"/>
          <w:spacing w:val="1"/>
          <w:sz w:val="20"/>
        </w:rPr>
        <w:t xml:space="preserve"> </w:t>
      </w:r>
      <w:r w:rsidRPr="004824B5">
        <w:rPr>
          <w:rFonts w:cstheme="minorHAnsi"/>
          <w:color w:val="000000" w:themeColor="text1"/>
          <w:sz w:val="20"/>
        </w:rPr>
        <w:t>modality</w:t>
      </w:r>
      <w:r w:rsidRPr="004824B5">
        <w:rPr>
          <w:rFonts w:cstheme="minorHAnsi"/>
          <w:color w:val="000000" w:themeColor="text1"/>
          <w:spacing w:val="1"/>
          <w:sz w:val="20"/>
        </w:rPr>
        <w:t xml:space="preserve"> </w:t>
      </w:r>
      <w:r w:rsidRPr="004824B5">
        <w:rPr>
          <w:rFonts w:cstheme="minorHAnsi"/>
          <w:color w:val="000000" w:themeColor="text1"/>
          <w:sz w:val="20"/>
        </w:rPr>
        <w:t>of</w:t>
      </w:r>
      <w:r w:rsidRPr="004824B5">
        <w:rPr>
          <w:rFonts w:cstheme="minorHAnsi"/>
          <w:color w:val="000000" w:themeColor="text1"/>
          <w:spacing w:val="1"/>
          <w:sz w:val="20"/>
        </w:rPr>
        <w:t xml:space="preserve"> </w:t>
      </w:r>
      <w:r w:rsidRPr="004824B5">
        <w:rPr>
          <w:rFonts w:cstheme="minorHAnsi"/>
          <w:color w:val="000000" w:themeColor="text1"/>
          <w:sz w:val="20"/>
        </w:rPr>
        <w:t>their</w:t>
      </w:r>
      <w:r w:rsidRPr="004824B5">
        <w:rPr>
          <w:rFonts w:cstheme="minorHAnsi"/>
          <w:color w:val="000000" w:themeColor="text1"/>
          <w:spacing w:val="1"/>
          <w:sz w:val="20"/>
        </w:rPr>
        <w:t xml:space="preserve"> </w:t>
      </w:r>
      <w:r w:rsidRPr="004824B5">
        <w:rPr>
          <w:rFonts w:cstheme="minorHAnsi"/>
          <w:color w:val="000000" w:themeColor="text1"/>
          <w:sz w:val="20"/>
        </w:rPr>
        <w:t>involvement needs to be re-visited and their accountability needs to be strengthened. Besides this, an</w:t>
      </w:r>
      <w:r w:rsidRPr="004824B5">
        <w:rPr>
          <w:rFonts w:cstheme="minorHAnsi"/>
          <w:color w:val="000000" w:themeColor="text1"/>
          <w:spacing w:val="1"/>
          <w:sz w:val="20"/>
        </w:rPr>
        <w:t xml:space="preserve"> </w:t>
      </w:r>
      <w:r w:rsidRPr="004824B5">
        <w:rPr>
          <w:rFonts w:cstheme="minorHAnsi"/>
          <w:color w:val="000000" w:themeColor="text1"/>
          <w:sz w:val="20"/>
        </w:rPr>
        <w:t>in-house capacity of social monitoring may be developed. Different projects may be able to conduct</w:t>
      </w:r>
      <w:r w:rsidRPr="004824B5">
        <w:rPr>
          <w:rFonts w:cstheme="minorHAnsi"/>
          <w:color w:val="000000" w:themeColor="text1"/>
          <w:spacing w:val="1"/>
          <w:sz w:val="20"/>
        </w:rPr>
        <w:t xml:space="preserve"> </w:t>
      </w:r>
      <w:r w:rsidRPr="004824B5">
        <w:rPr>
          <w:rFonts w:cstheme="minorHAnsi"/>
          <w:color w:val="000000" w:themeColor="text1"/>
          <w:sz w:val="20"/>
        </w:rPr>
        <w:t>operational</w:t>
      </w:r>
      <w:r w:rsidRPr="004824B5">
        <w:rPr>
          <w:rFonts w:cstheme="minorHAnsi"/>
          <w:color w:val="000000" w:themeColor="text1"/>
          <w:spacing w:val="-4"/>
          <w:sz w:val="20"/>
        </w:rPr>
        <w:t xml:space="preserve"> </w:t>
      </w:r>
      <w:r w:rsidRPr="004824B5">
        <w:rPr>
          <w:rFonts w:cstheme="minorHAnsi"/>
          <w:color w:val="000000" w:themeColor="text1"/>
          <w:sz w:val="20"/>
        </w:rPr>
        <w:t>monitoring</w:t>
      </w:r>
      <w:r w:rsidRPr="004824B5">
        <w:rPr>
          <w:rFonts w:cstheme="minorHAnsi"/>
          <w:color w:val="000000" w:themeColor="text1"/>
          <w:spacing w:val="-1"/>
          <w:sz w:val="20"/>
        </w:rPr>
        <w:t xml:space="preserve"> </w:t>
      </w:r>
      <w:r w:rsidRPr="004824B5">
        <w:rPr>
          <w:rFonts w:cstheme="minorHAnsi"/>
          <w:color w:val="000000" w:themeColor="text1"/>
          <w:sz w:val="20"/>
        </w:rPr>
        <w:t>using</w:t>
      </w:r>
      <w:r w:rsidRPr="004824B5">
        <w:rPr>
          <w:rFonts w:cstheme="minorHAnsi"/>
          <w:color w:val="000000" w:themeColor="text1"/>
          <w:spacing w:val="-3"/>
          <w:sz w:val="20"/>
        </w:rPr>
        <w:t xml:space="preserve"> </w:t>
      </w:r>
      <w:r w:rsidRPr="004824B5">
        <w:rPr>
          <w:rFonts w:cstheme="minorHAnsi"/>
          <w:color w:val="000000" w:themeColor="text1"/>
          <w:sz w:val="20"/>
        </w:rPr>
        <w:t>these</w:t>
      </w:r>
      <w:r w:rsidRPr="004824B5">
        <w:rPr>
          <w:rFonts w:cstheme="minorHAnsi"/>
          <w:color w:val="000000" w:themeColor="text1"/>
          <w:spacing w:val="-2"/>
          <w:sz w:val="20"/>
        </w:rPr>
        <w:t xml:space="preserve"> </w:t>
      </w:r>
      <w:r w:rsidRPr="004824B5">
        <w:rPr>
          <w:rFonts w:cstheme="minorHAnsi"/>
          <w:color w:val="000000" w:themeColor="text1"/>
          <w:sz w:val="20"/>
        </w:rPr>
        <w:t>facilities without</w:t>
      </w:r>
      <w:r w:rsidRPr="004824B5">
        <w:rPr>
          <w:rFonts w:cstheme="minorHAnsi"/>
          <w:color w:val="000000" w:themeColor="text1"/>
          <w:spacing w:val="3"/>
          <w:sz w:val="20"/>
        </w:rPr>
        <w:t xml:space="preserve"> </w:t>
      </w:r>
      <w:r w:rsidRPr="004824B5">
        <w:rPr>
          <w:rFonts w:cstheme="minorHAnsi"/>
          <w:color w:val="000000" w:themeColor="text1"/>
          <w:sz w:val="20"/>
        </w:rPr>
        <w:t>hiring</w:t>
      </w:r>
      <w:r w:rsidRPr="004824B5">
        <w:rPr>
          <w:rFonts w:cstheme="minorHAnsi"/>
          <w:color w:val="000000" w:themeColor="text1"/>
          <w:spacing w:val="-3"/>
          <w:sz w:val="20"/>
        </w:rPr>
        <w:t xml:space="preserve"> </w:t>
      </w:r>
      <w:r w:rsidRPr="004824B5">
        <w:rPr>
          <w:rFonts w:cstheme="minorHAnsi"/>
          <w:color w:val="000000" w:themeColor="text1"/>
          <w:sz w:val="20"/>
        </w:rPr>
        <w:t>external</w:t>
      </w:r>
      <w:r w:rsidRPr="004824B5">
        <w:rPr>
          <w:rFonts w:cstheme="minorHAnsi"/>
          <w:color w:val="000000" w:themeColor="text1"/>
          <w:spacing w:val="-3"/>
          <w:sz w:val="20"/>
        </w:rPr>
        <w:t xml:space="preserve"> </w:t>
      </w:r>
      <w:r w:rsidRPr="004824B5">
        <w:rPr>
          <w:rFonts w:cstheme="minorHAnsi"/>
          <w:color w:val="000000" w:themeColor="text1"/>
          <w:sz w:val="20"/>
        </w:rPr>
        <w:t>firms.</w:t>
      </w:r>
    </w:p>
    <w:p w14:paraId="27441278" w14:textId="466D6D48" w:rsidR="002C29C3" w:rsidRPr="00E43D96" w:rsidRDefault="0091371A" w:rsidP="00E43D96">
      <w:pPr>
        <w:numPr>
          <w:ilvl w:val="0"/>
          <w:numId w:val="101"/>
        </w:numPr>
        <w:spacing w:after="120"/>
        <w:ind w:left="720" w:right="170" w:hanging="720"/>
        <w:jc w:val="both"/>
        <w:rPr>
          <w:rFonts w:cstheme="minorHAnsi"/>
          <w:color w:val="000000" w:themeColor="text1"/>
          <w:sz w:val="20"/>
        </w:rPr>
      </w:pPr>
      <w:r w:rsidRPr="00E43D96">
        <w:rPr>
          <w:rFonts w:cstheme="minorHAnsi"/>
          <w:color w:val="000000" w:themeColor="text1"/>
          <w:sz w:val="20"/>
        </w:rPr>
        <w:t>Environmental and social framework training will help ensure that the requirements of the ESS and</w:t>
      </w:r>
      <w:r w:rsidRPr="00E43D96">
        <w:rPr>
          <w:rFonts w:cstheme="minorHAnsi"/>
          <w:color w:val="000000" w:themeColor="text1"/>
          <w:spacing w:val="1"/>
          <w:sz w:val="20"/>
        </w:rPr>
        <w:t xml:space="preserve"> </w:t>
      </w:r>
      <w:r w:rsidRPr="00E43D96">
        <w:rPr>
          <w:rFonts w:cstheme="minorHAnsi"/>
          <w:color w:val="000000" w:themeColor="text1"/>
          <w:sz w:val="20"/>
        </w:rPr>
        <w:t>subsequent social standards are clearly understood</w:t>
      </w:r>
      <w:r w:rsidRPr="00E43D96">
        <w:rPr>
          <w:rFonts w:cstheme="minorHAnsi"/>
          <w:color w:val="000000" w:themeColor="text1"/>
          <w:spacing w:val="49"/>
          <w:sz w:val="20"/>
        </w:rPr>
        <w:t xml:space="preserve"> </w:t>
      </w:r>
      <w:r w:rsidRPr="00E43D96">
        <w:rPr>
          <w:rFonts w:cstheme="minorHAnsi"/>
          <w:color w:val="000000" w:themeColor="text1"/>
          <w:sz w:val="20"/>
        </w:rPr>
        <w:t>and followed by all project personnel throughout</w:t>
      </w:r>
      <w:r w:rsidRPr="00E43D96">
        <w:rPr>
          <w:rFonts w:cstheme="minorHAnsi"/>
          <w:color w:val="000000" w:themeColor="text1"/>
          <w:spacing w:val="1"/>
          <w:sz w:val="20"/>
        </w:rPr>
        <w:t xml:space="preserve"> </w:t>
      </w:r>
      <w:r w:rsidRPr="00E43D96">
        <w:rPr>
          <w:rFonts w:cstheme="minorHAnsi"/>
          <w:color w:val="000000" w:themeColor="text1"/>
          <w:sz w:val="20"/>
        </w:rPr>
        <w:t>the project period.</w:t>
      </w:r>
      <w:r w:rsidRPr="00E43D96">
        <w:rPr>
          <w:rFonts w:cstheme="minorHAnsi"/>
          <w:color w:val="000000" w:themeColor="text1"/>
          <w:spacing w:val="1"/>
          <w:sz w:val="20"/>
        </w:rPr>
        <w:t xml:space="preserve"> </w:t>
      </w:r>
      <w:r w:rsidRPr="00E43D96">
        <w:rPr>
          <w:rFonts w:cstheme="minorHAnsi"/>
          <w:color w:val="000000" w:themeColor="text1"/>
          <w:sz w:val="20"/>
        </w:rPr>
        <w:t xml:space="preserve">In collaboration with the PSC, the PIU will ensure that these training are provided </w:t>
      </w:r>
      <w:proofErr w:type="gramStart"/>
      <w:r w:rsidRPr="00E43D96">
        <w:rPr>
          <w:rFonts w:cstheme="minorHAnsi"/>
          <w:color w:val="000000" w:themeColor="text1"/>
          <w:sz w:val="20"/>
        </w:rPr>
        <w:t xml:space="preserve">to </w:t>
      </w:r>
      <w:r w:rsidRPr="00E43D96">
        <w:rPr>
          <w:rFonts w:cstheme="minorHAnsi"/>
          <w:color w:val="000000" w:themeColor="text1"/>
          <w:spacing w:val="-47"/>
          <w:sz w:val="20"/>
        </w:rPr>
        <w:t xml:space="preserve"> </w:t>
      </w:r>
      <w:r w:rsidRPr="00E43D96">
        <w:rPr>
          <w:rFonts w:cstheme="minorHAnsi"/>
          <w:color w:val="000000" w:themeColor="text1"/>
          <w:sz w:val="20"/>
        </w:rPr>
        <w:t>all</w:t>
      </w:r>
      <w:proofErr w:type="gramEnd"/>
      <w:r w:rsidRPr="00E43D96">
        <w:rPr>
          <w:rFonts w:cstheme="minorHAnsi"/>
          <w:color w:val="000000" w:themeColor="text1"/>
          <w:sz w:val="20"/>
        </w:rPr>
        <w:t xml:space="preserve"> Project personnel.</w:t>
      </w:r>
      <w:r w:rsidRPr="00E43D96">
        <w:rPr>
          <w:rFonts w:cstheme="minorHAnsi"/>
          <w:color w:val="000000" w:themeColor="text1"/>
          <w:spacing w:val="1"/>
          <w:sz w:val="20"/>
        </w:rPr>
        <w:t xml:space="preserve"> </w:t>
      </w:r>
      <w:r w:rsidRPr="00E43D96">
        <w:rPr>
          <w:rFonts w:cstheme="minorHAnsi"/>
          <w:color w:val="000000" w:themeColor="text1"/>
          <w:sz w:val="20"/>
        </w:rPr>
        <w:t>The social training program will be finalized before the commencement of the</w:t>
      </w:r>
      <w:r w:rsidRPr="00E43D96">
        <w:rPr>
          <w:rFonts w:cstheme="minorHAnsi"/>
          <w:color w:val="000000" w:themeColor="text1"/>
          <w:spacing w:val="1"/>
          <w:sz w:val="20"/>
        </w:rPr>
        <w:t xml:space="preserve"> </w:t>
      </w:r>
      <w:r w:rsidRPr="00E43D96">
        <w:rPr>
          <w:rFonts w:cstheme="minorHAnsi"/>
          <w:color w:val="000000" w:themeColor="text1"/>
          <w:sz w:val="20"/>
        </w:rPr>
        <w:t>project.</w:t>
      </w:r>
      <w:r w:rsidRPr="00E43D96">
        <w:rPr>
          <w:rFonts w:cstheme="minorHAnsi"/>
          <w:color w:val="000000" w:themeColor="text1"/>
          <w:spacing w:val="1"/>
          <w:sz w:val="20"/>
        </w:rPr>
        <w:t xml:space="preserve"> </w:t>
      </w:r>
      <w:r w:rsidRPr="00E43D96">
        <w:rPr>
          <w:rFonts w:cstheme="minorHAnsi"/>
          <w:color w:val="000000" w:themeColor="text1"/>
          <w:sz w:val="20"/>
        </w:rPr>
        <w:t>The</w:t>
      </w:r>
      <w:r w:rsidRPr="00E43D96">
        <w:rPr>
          <w:rFonts w:cstheme="minorHAnsi"/>
          <w:color w:val="000000" w:themeColor="text1"/>
          <w:spacing w:val="1"/>
          <w:sz w:val="20"/>
        </w:rPr>
        <w:t xml:space="preserve"> </w:t>
      </w:r>
      <w:r w:rsidRPr="00E43D96">
        <w:rPr>
          <w:rFonts w:cstheme="minorHAnsi"/>
          <w:color w:val="000000" w:themeColor="text1"/>
          <w:sz w:val="20"/>
        </w:rPr>
        <w:t>training</w:t>
      </w:r>
      <w:r w:rsidRPr="00E43D96">
        <w:rPr>
          <w:rFonts w:cstheme="minorHAnsi"/>
          <w:color w:val="000000" w:themeColor="text1"/>
          <w:spacing w:val="1"/>
          <w:sz w:val="20"/>
        </w:rPr>
        <w:t xml:space="preserve"> </w:t>
      </w:r>
      <w:r w:rsidRPr="00E43D96">
        <w:rPr>
          <w:rFonts w:cstheme="minorHAnsi"/>
          <w:color w:val="000000" w:themeColor="text1"/>
          <w:sz w:val="20"/>
        </w:rPr>
        <w:t>will</w:t>
      </w:r>
      <w:r w:rsidRPr="00E43D96">
        <w:rPr>
          <w:rFonts w:cstheme="minorHAnsi"/>
          <w:color w:val="000000" w:themeColor="text1"/>
          <w:spacing w:val="1"/>
          <w:sz w:val="20"/>
        </w:rPr>
        <w:t xml:space="preserve"> </w:t>
      </w:r>
      <w:r w:rsidRPr="00E43D96">
        <w:rPr>
          <w:rFonts w:cstheme="minorHAnsi"/>
          <w:color w:val="000000" w:themeColor="text1"/>
          <w:sz w:val="20"/>
        </w:rPr>
        <w:t>be</w:t>
      </w:r>
      <w:r w:rsidRPr="00E43D96">
        <w:rPr>
          <w:rFonts w:cstheme="minorHAnsi"/>
          <w:color w:val="000000" w:themeColor="text1"/>
          <w:spacing w:val="1"/>
          <w:sz w:val="20"/>
        </w:rPr>
        <w:t xml:space="preserve"> </w:t>
      </w:r>
      <w:r w:rsidRPr="00E43D96">
        <w:rPr>
          <w:rFonts w:cstheme="minorHAnsi"/>
          <w:color w:val="000000" w:themeColor="text1"/>
          <w:sz w:val="20"/>
        </w:rPr>
        <w:t>provided</w:t>
      </w:r>
      <w:r w:rsidRPr="00E43D96">
        <w:rPr>
          <w:rFonts w:cstheme="minorHAnsi"/>
          <w:color w:val="000000" w:themeColor="text1"/>
          <w:spacing w:val="1"/>
          <w:sz w:val="20"/>
        </w:rPr>
        <w:t xml:space="preserve"> </w:t>
      </w:r>
      <w:r w:rsidRPr="00E43D96">
        <w:rPr>
          <w:rFonts w:cstheme="minorHAnsi"/>
          <w:color w:val="000000" w:themeColor="text1"/>
          <w:sz w:val="20"/>
        </w:rPr>
        <w:t>to</w:t>
      </w:r>
      <w:r w:rsidRPr="00E43D96">
        <w:rPr>
          <w:rFonts w:cstheme="minorHAnsi"/>
          <w:color w:val="000000" w:themeColor="text1"/>
          <w:spacing w:val="1"/>
          <w:sz w:val="20"/>
        </w:rPr>
        <w:t xml:space="preserve"> </w:t>
      </w:r>
      <w:r w:rsidRPr="00E43D96">
        <w:rPr>
          <w:rFonts w:cstheme="minorHAnsi"/>
          <w:color w:val="000000" w:themeColor="text1"/>
          <w:sz w:val="20"/>
        </w:rPr>
        <w:t>the</w:t>
      </w:r>
      <w:r w:rsidRPr="00E43D96">
        <w:rPr>
          <w:rFonts w:cstheme="minorHAnsi"/>
          <w:color w:val="000000" w:themeColor="text1"/>
          <w:spacing w:val="1"/>
          <w:sz w:val="20"/>
        </w:rPr>
        <w:t xml:space="preserve"> </w:t>
      </w:r>
      <w:r w:rsidRPr="00E43D96">
        <w:rPr>
          <w:rFonts w:cstheme="minorHAnsi"/>
          <w:color w:val="000000" w:themeColor="text1"/>
          <w:sz w:val="20"/>
        </w:rPr>
        <w:t>Project</w:t>
      </w:r>
      <w:r w:rsidRPr="00E43D96">
        <w:rPr>
          <w:rFonts w:cstheme="minorHAnsi"/>
          <w:color w:val="000000" w:themeColor="text1"/>
          <w:spacing w:val="1"/>
          <w:sz w:val="20"/>
        </w:rPr>
        <w:t xml:space="preserve"> </w:t>
      </w:r>
      <w:r w:rsidRPr="00E43D96">
        <w:rPr>
          <w:rFonts w:cstheme="minorHAnsi"/>
          <w:color w:val="000000" w:themeColor="text1"/>
          <w:sz w:val="20"/>
        </w:rPr>
        <w:t>staffs,</w:t>
      </w:r>
      <w:r w:rsidRPr="00E43D96">
        <w:rPr>
          <w:rFonts w:cstheme="minorHAnsi"/>
          <w:color w:val="000000" w:themeColor="text1"/>
          <w:spacing w:val="1"/>
          <w:sz w:val="20"/>
        </w:rPr>
        <w:t xml:space="preserve"> </w:t>
      </w:r>
      <w:r w:rsidRPr="00E43D96">
        <w:rPr>
          <w:rFonts w:cstheme="minorHAnsi"/>
          <w:color w:val="000000" w:themeColor="text1"/>
          <w:sz w:val="20"/>
        </w:rPr>
        <w:t>construction</w:t>
      </w:r>
      <w:r w:rsidRPr="00E43D96">
        <w:rPr>
          <w:rFonts w:cstheme="minorHAnsi"/>
          <w:color w:val="000000" w:themeColor="text1"/>
          <w:spacing w:val="1"/>
          <w:sz w:val="20"/>
        </w:rPr>
        <w:t xml:space="preserve"> </w:t>
      </w:r>
      <w:r w:rsidRPr="00E43D96">
        <w:rPr>
          <w:rFonts w:cstheme="minorHAnsi"/>
          <w:color w:val="000000" w:themeColor="text1"/>
          <w:sz w:val="20"/>
        </w:rPr>
        <w:t>contractors,</w:t>
      </w:r>
      <w:r w:rsidRPr="00E43D96">
        <w:rPr>
          <w:rFonts w:cstheme="minorHAnsi"/>
          <w:color w:val="000000" w:themeColor="text1"/>
          <w:spacing w:val="1"/>
          <w:sz w:val="20"/>
        </w:rPr>
        <w:t xml:space="preserve"> </w:t>
      </w:r>
      <w:r w:rsidRPr="00E43D96">
        <w:rPr>
          <w:rFonts w:cstheme="minorHAnsi"/>
          <w:color w:val="000000" w:themeColor="text1"/>
          <w:sz w:val="20"/>
        </w:rPr>
        <w:t>and</w:t>
      </w:r>
      <w:r w:rsidRPr="00E43D96">
        <w:rPr>
          <w:rFonts w:cstheme="minorHAnsi"/>
          <w:color w:val="000000" w:themeColor="text1"/>
          <w:spacing w:val="49"/>
          <w:sz w:val="20"/>
        </w:rPr>
        <w:t xml:space="preserve"> </w:t>
      </w:r>
      <w:r w:rsidRPr="00E43D96">
        <w:rPr>
          <w:rFonts w:cstheme="minorHAnsi"/>
          <w:color w:val="000000" w:themeColor="text1"/>
          <w:sz w:val="20"/>
        </w:rPr>
        <w:t>other</w:t>
      </w:r>
      <w:r w:rsidRPr="00E43D96">
        <w:rPr>
          <w:rFonts w:cstheme="minorHAnsi"/>
          <w:color w:val="000000" w:themeColor="text1"/>
          <w:spacing w:val="50"/>
          <w:sz w:val="20"/>
        </w:rPr>
        <w:t xml:space="preserve"> </w:t>
      </w:r>
      <w:r w:rsidRPr="00E43D96">
        <w:rPr>
          <w:rFonts w:cstheme="minorHAnsi"/>
          <w:color w:val="000000" w:themeColor="text1"/>
          <w:sz w:val="20"/>
        </w:rPr>
        <w:t>staff</w:t>
      </w:r>
      <w:r w:rsidRPr="00E43D96">
        <w:rPr>
          <w:rFonts w:cstheme="minorHAnsi"/>
          <w:color w:val="000000" w:themeColor="text1"/>
          <w:spacing w:val="1"/>
          <w:sz w:val="20"/>
        </w:rPr>
        <w:t xml:space="preserve"> </w:t>
      </w:r>
      <w:r w:rsidRPr="00E43D96">
        <w:rPr>
          <w:rFonts w:cstheme="minorHAnsi"/>
          <w:color w:val="000000" w:themeColor="text1"/>
          <w:sz w:val="20"/>
        </w:rPr>
        <w:t>engaged</w:t>
      </w:r>
      <w:r w:rsidRPr="00E43D96">
        <w:rPr>
          <w:rFonts w:cstheme="minorHAnsi"/>
          <w:color w:val="000000" w:themeColor="text1"/>
          <w:spacing w:val="1"/>
          <w:sz w:val="20"/>
        </w:rPr>
        <w:t xml:space="preserve"> </w:t>
      </w:r>
      <w:r w:rsidRPr="00E43D96">
        <w:rPr>
          <w:rFonts w:cstheme="minorHAnsi"/>
          <w:color w:val="000000" w:themeColor="text1"/>
          <w:sz w:val="20"/>
        </w:rPr>
        <w:t>in</w:t>
      </w:r>
      <w:r w:rsidRPr="00E43D96">
        <w:rPr>
          <w:rFonts w:cstheme="minorHAnsi"/>
          <w:color w:val="000000" w:themeColor="text1"/>
          <w:spacing w:val="1"/>
          <w:sz w:val="20"/>
        </w:rPr>
        <w:t xml:space="preserve"> </w:t>
      </w:r>
      <w:r w:rsidRPr="00E43D96">
        <w:rPr>
          <w:rFonts w:cstheme="minorHAnsi"/>
          <w:color w:val="000000" w:themeColor="text1"/>
          <w:sz w:val="20"/>
        </w:rPr>
        <w:t>the</w:t>
      </w:r>
      <w:r w:rsidRPr="00E43D96">
        <w:rPr>
          <w:rFonts w:cstheme="minorHAnsi"/>
          <w:color w:val="000000" w:themeColor="text1"/>
          <w:spacing w:val="1"/>
          <w:sz w:val="20"/>
        </w:rPr>
        <w:t xml:space="preserve"> </w:t>
      </w:r>
      <w:r w:rsidRPr="00E43D96">
        <w:rPr>
          <w:rFonts w:cstheme="minorHAnsi"/>
          <w:color w:val="000000" w:themeColor="text1"/>
          <w:sz w:val="20"/>
        </w:rPr>
        <w:t>Project.</w:t>
      </w:r>
      <w:r w:rsidRPr="00E43D96">
        <w:rPr>
          <w:rFonts w:cstheme="minorHAnsi"/>
          <w:color w:val="000000" w:themeColor="text1"/>
          <w:spacing w:val="1"/>
          <w:sz w:val="20"/>
        </w:rPr>
        <w:t xml:space="preserve"> </w:t>
      </w:r>
      <w:r w:rsidRPr="00E43D96">
        <w:rPr>
          <w:rFonts w:cstheme="minorHAnsi"/>
          <w:color w:val="000000" w:themeColor="text1"/>
          <w:sz w:val="20"/>
        </w:rPr>
        <w:t>Training</w:t>
      </w:r>
      <w:r w:rsidRPr="00E43D96">
        <w:rPr>
          <w:rFonts w:cstheme="minorHAnsi"/>
          <w:color w:val="000000" w:themeColor="text1"/>
          <w:spacing w:val="1"/>
          <w:sz w:val="20"/>
        </w:rPr>
        <w:t xml:space="preserve"> </w:t>
      </w:r>
      <w:r w:rsidRPr="00E43D96">
        <w:rPr>
          <w:rFonts w:cstheme="minorHAnsi"/>
          <w:color w:val="000000" w:themeColor="text1"/>
          <w:sz w:val="20"/>
        </w:rPr>
        <w:t>will</w:t>
      </w:r>
      <w:r w:rsidRPr="00E43D96">
        <w:rPr>
          <w:rFonts w:cstheme="minorHAnsi"/>
          <w:color w:val="000000" w:themeColor="text1"/>
          <w:spacing w:val="1"/>
          <w:sz w:val="20"/>
        </w:rPr>
        <w:t xml:space="preserve"> </w:t>
      </w:r>
      <w:r w:rsidRPr="00E43D96">
        <w:rPr>
          <w:rFonts w:cstheme="minorHAnsi"/>
          <w:color w:val="000000" w:themeColor="text1"/>
          <w:sz w:val="20"/>
        </w:rPr>
        <w:t>cover</w:t>
      </w:r>
      <w:r w:rsidRPr="00E43D96">
        <w:rPr>
          <w:rFonts w:cstheme="minorHAnsi"/>
          <w:color w:val="000000" w:themeColor="text1"/>
          <w:spacing w:val="1"/>
          <w:sz w:val="20"/>
        </w:rPr>
        <w:t xml:space="preserve"> </w:t>
      </w:r>
      <w:r w:rsidRPr="00E43D96">
        <w:rPr>
          <w:rFonts w:cstheme="minorHAnsi"/>
          <w:color w:val="000000" w:themeColor="text1"/>
          <w:sz w:val="20"/>
        </w:rPr>
        <w:t>all</w:t>
      </w:r>
      <w:r w:rsidRPr="00E43D96">
        <w:rPr>
          <w:rFonts w:cstheme="minorHAnsi"/>
          <w:color w:val="000000" w:themeColor="text1"/>
          <w:spacing w:val="1"/>
          <w:sz w:val="20"/>
        </w:rPr>
        <w:t xml:space="preserve"> </w:t>
      </w:r>
      <w:r w:rsidRPr="00E43D96">
        <w:rPr>
          <w:rFonts w:cstheme="minorHAnsi"/>
          <w:color w:val="000000" w:themeColor="text1"/>
          <w:sz w:val="20"/>
        </w:rPr>
        <w:t>staff</w:t>
      </w:r>
      <w:r w:rsidRPr="00E43D96">
        <w:rPr>
          <w:rFonts w:cstheme="minorHAnsi"/>
          <w:color w:val="000000" w:themeColor="text1"/>
          <w:spacing w:val="1"/>
          <w:sz w:val="20"/>
        </w:rPr>
        <w:t xml:space="preserve"> </w:t>
      </w:r>
      <w:r w:rsidRPr="00E43D96">
        <w:rPr>
          <w:rFonts w:cstheme="minorHAnsi"/>
          <w:color w:val="000000" w:themeColor="text1"/>
          <w:sz w:val="20"/>
        </w:rPr>
        <w:t>levels,</w:t>
      </w:r>
      <w:r w:rsidRPr="00E43D96">
        <w:rPr>
          <w:rFonts w:cstheme="minorHAnsi"/>
          <w:color w:val="000000" w:themeColor="text1"/>
          <w:spacing w:val="1"/>
          <w:sz w:val="20"/>
        </w:rPr>
        <w:t xml:space="preserve"> </w:t>
      </w:r>
      <w:r w:rsidRPr="00E43D96">
        <w:rPr>
          <w:rFonts w:cstheme="minorHAnsi"/>
          <w:color w:val="000000" w:themeColor="text1"/>
          <w:sz w:val="20"/>
        </w:rPr>
        <w:t>ranging</w:t>
      </w:r>
      <w:r w:rsidRPr="00E43D96">
        <w:rPr>
          <w:rFonts w:cstheme="minorHAnsi"/>
          <w:color w:val="000000" w:themeColor="text1"/>
          <w:spacing w:val="1"/>
          <w:sz w:val="20"/>
        </w:rPr>
        <w:t xml:space="preserve"> </w:t>
      </w:r>
      <w:r w:rsidRPr="00E43D96">
        <w:rPr>
          <w:rFonts w:cstheme="minorHAnsi"/>
          <w:color w:val="000000" w:themeColor="text1"/>
          <w:sz w:val="20"/>
        </w:rPr>
        <w:t>from</w:t>
      </w:r>
      <w:r w:rsidRPr="00E43D96">
        <w:rPr>
          <w:rFonts w:cstheme="minorHAnsi"/>
          <w:color w:val="000000" w:themeColor="text1"/>
          <w:spacing w:val="1"/>
          <w:sz w:val="20"/>
        </w:rPr>
        <w:t xml:space="preserve"> </w:t>
      </w:r>
      <w:r w:rsidRPr="00E43D96">
        <w:rPr>
          <w:rFonts w:cstheme="minorHAnsi"/>
          <w:color w:val="000000" w:themeColor="text1"/>
          <w:sz w:val="20"/>
        </w:rPr>
        <w:t>the</w:t>
      </w:r>
      <w:r w:rsidRPr="00E43D96">
        <w:rPr>
          <w:rFonts w:cstheme="minorHAnsi"/>
          <w:color w:val="000000" w:themeColor="text1"/>
          <w:spacing w:val="49"/>
          <w:sz w:val="20"/>
        </w:rPr>
        <w:t xml:space="preserve"> </w:t>
      </w:r>
      <w:r w:rsidRPr="00E43D96">
        <w:rPr>
          <w:rFonts w:cstheme="minorHAnsi"/>
          <w:color w:val="000000" w:themeColor="text1"/>
          <w:sz w:val="20"/>
        </w:rPr>
        <w:t>management</w:t>
      </w:r>
      <w:r w:rsidRPr="00E43D96">
        <w:rPr>
          <w:rFonts w:cstheme="minorHAnsi"/>
          <w:color w:val="000000" w:themeColor="text1"/>
          <w:spacing w:val="50"/>
          <w:sz w:val="20"/>
        </w:rPr>
        <w:t xml:space="preserve"> </w:t>
      </w:r>
      <w:r w:rsidRPr="00E43D96">
        <w:rPr>
          <w:rFonts w:cstheme="minorHAnsi"/>
          <w:color w:val="000000" w:themeColor="text1"/>
          <w:sz w:val="20"/>
        </w:rPr>
        <w:t>and</w:t>
      </w:r>
      <w:r w:rsidRPr="00E43D96">
        <w:rPr>
          <w:rFonts w:cstheme="minorHAnsi"/>
          <w:color w:val="000000" w:themeColor="text1"/>
          <w:spacing w:val="1"/>
          <w:sz w:val="20"/>
        </w:rPr>
        <w:t xml:space="preserve"> </w:t>
      </w:r>
      <w:r w:rsidRPr="00E43D96">
        <w:rPr>
          <w:rFonts w:cstheme="minorHAnsi"/>
          <w:color w:val="000000" w:themeColor="text1"/>
          <w:sz w:val="20"/>
        </w:rPr>
        <w:t>supervisory</w:t>
      </w:r>
      <w:r w:rsidRPr="00E43D96">
        <w:rPr>
          <w:rFonts w:cstheme="minorHAnsi"/>
          <w:color w:val="000000" w:themeColor="text1"/>
          <w:spacing w:val="1"/>
          <w:sz w:val="20"/>
        </w:rPr>
        <w:t xml:space="preserve"> </w:t>
      </w:r>
      <w:r w:rsidRPr="00E43D96">
        <w:rPr>
          <w:rFonts w:cstheme="minorHAnsi"/>
          <w:color w:val="000000" w:themeColor="text1"/>
          <w:sz w:val="20"/>
        </w:rPr>
        <w:t>to</w:t>
      </w:r>
      <w:r w:rsidRPr="00E43D96">
        <w:rPr>
          <w:rFonts w:cstheme="minorHAnsi"/>
          <w:color w:val="000000" w:themeColor="text1"/>
          <w:spacing w:val="1"/>
          <w:sz w:val="20"/>
        </w:rPr>
        <w:t xml:space="preserve"> </w:t>
      </w:r>
      <w:r w:rsidRPr="00E43D96">
        <w:rPr>
          <w:rFonts w:cstheme="minorHAnsi"/>
          <w:color w:val="000000" w:themeColor="text1"/>
          <w:sz w:val="20"/>
        </w:rPr>
        <w:t>the</w:t>
      </w:r>
      <w:r w:rsidRPr="00E43D96">
        <w:rPr>
          <w:rFonts w:cstheme="minorHAnsi"/>
          <w:color w:val="000000" w:themeColor="text1"/>
          <w:spacing w:val="1"/>
          <w:sz w:val="20"/>
        </w:rPr>
        <w:t xml:space="preserve"> </w:t>
      </w:r>
      <w:r w:rsidRPr="00E43D96">
        <w:rPr>
          <w:rFonts w:cstheme="minorHAnsi"/>
          <w:color w:val="000000" w:themeColor="text1"/>
          <w:sz w:val="20"/>
        </w:rPr>
        <w:t>skilled</w:t>
      </w:r>
      <w:r w:rsidRPr="00E43D96">
        <w:rPr>
          <w:rFonts w:cstheme="minorHAnsi"/>
          <w:color w:val="000000" w:themeColor="text1"/>
          <w:spacing w:val="1"/>
          <w:sz w:val="20"/>
        </w:rPr>
        <w:t xml:space="preserve"> </w:t>
      </w:r>
      <w:r w:rsidRPr="00E43D96">
        <w:rPr>
          <w:rFonts w:cstheme="minorHAnsi"/>
          <w:color w:val="000000" w:themeColor="text1"/>
          <w:sz w:val="20"/>
        </w:rPr>
        <w:t>and</w:t>
      </w:r>
      <w:r w:rsidRPr="00E43D96">
        <w:rPr>
          <w:rFonts w:cstheme="minorHAnsi"/>
          <w:color w:val="000000" w:themeColor="text1"/>
          <w:spacing w:val="1"/>
          <w:sz w:val="20"/>
        </w:rPr>
        <w:t xml:space="preserve"> </w:t>
      </w:r>
      <w:r w:rsidRPr="00E43D96">
        <w:rPr>
          <w:rFonts w:cstheme="minorHAnsi"/>
          <w:color w:val="000000" w:themeColor="text1"/>
          <w:sz w:val="20"/>
        </w:rPr>
        <w:t>unskilled</w:t>
      </w:r>
      <w:r w:rsidRPr="00E43D96">
        <w:rPr>
          <w:rFonts w:cstheme="minorHAnsi"/>
          <w:color w:val="000000" w:themeColor="text1"/>
          <w:spacing w:val="1"/>
          <w:sz w:val="20"/>
        </w:rPr>
        <w:t xml:space="preserve"> </w:t>
      </w:r>
      <w:r w:rsidRPr="00E43D96">
        <w:rPr>
          <w:rFonts w:cstheme="minorHAnsi"/>
          <w:color w:val="000000" w:themeColor="text1"/>
          <w:sz w:val="20"/>
        </w:rPr>
        <w:t>categories.</w:t>
      </w:r>
      <w:r w:rsidRPr="00E43D96">
        <w:rPr>
          <w:rFonts w:cstheme="minorHAnsi"/>
          <w:color w:val="000000" w:themeColor="text1"/>
          <w:spacing w:val="1"/>
          <w:sz w:val="20"/>
        </w:rPr>
        <w:t xml:space="preserve"> </w:t>
      </w:r>
      <w:r w:rsidRPr="00E43D96">
        <w:rPr>
          <w:rFonts w:cstheme="minorHAnsi"/>
          <w:color w:val="000000" w:themeColor="text1"/>
          <w:sz w:val="20"/>
        </w:rPr>
        <w:t>The</w:t>
      </w:r>
      <w:r w:rsidRPr="00E43D96">
        <w:rPr>
          <w:rFonts w:cstheme="minorHAnsi"/>
          <w:color w:val="000000" w:themeColor="text1"/>
          <w:spacing w:val="1"/>
          <w:sz w:val="20"/>
        </w:rPr>
        <w:t xml:space="preserve"> </w:t>
      </w:r>
      <w:r w:rsidRPr="00E43D96">
        <w:rPr>
          <w:rFonts w:cstheme="minorHAnsi"/>
          <w:color w:val="000000" w:themeColor="text1"/>
          <w:sz w:val="20"/>
        </w:rPr>
        <w:t>scope</w:t>
      </w:r>
      <w:r w:rsidRPr="00E43D96">
        <w:rPr>
          <w:rFonts w:cstheme="minorHAnsi"/>
          <w:color w:val="000000" w:themeColor="text1"/>
          <w:spacing w:val="1"/>
          <w:sz w:val="20"/>
        </w:rPr>
        <w:t xml:space="preserve"> </w:t>
      </w:r>
      <w:r w:rsidRPr="00E43D96">
        <w:rPr>
          <w:rFonts w:cstheme="minorHAnsi"/>
          <w:color w:val="000000" w:themeColor="text1"/>
          <w:sz w:val="20"/>
        </w:rPr>
        <w:t>of</w:t>
      </w:r>
      <w:r w:rsidRPr="00E43D96">
        <w:rPr>
          <w:rFonts w:cstheme="minorHAnsi"/>
          <w:color w:val="000000" w:themeColor="text1"/>
          <w:spacing w:val="1"/>
          <w:sz w:val="20"/>
        </w:rPr>
        <w:t xml:space="preserve"> </w:t>
      </w:r>
      <w:r w:rsidRPr="00E43D96">
        <w:rPr>
          <w:rFonts w:cstheme="minorHAnsi"/>
          <w:color w:val="000000" w:themeColor="text1"/>
          <w:sz w:val="20"/>
        </w:rPr>
        <w:t>the</w:t>
      </w:r>
      <w:r w:rsidRPr="00E43D96">
        <w:rPr>
          <w:rFonts w:cstheme="minorHAnsi"/>
          <w:color w:val="000000" w:themeColor="text1"/>
          <w:spacing w:val="1"/>
          <w:sz w:val="20"/>
        </w:rPr>
        <w:t xml:space="preserve"> </w:t>
      </w:r>
      <w:r w:rsidRPr="00E43D96">
        <w:rPr>
          <w:rFonts w:cstheme="minorHAnsi"/>
          <w:color w:val="000000" w:themeColor="text1"/>
          <w:sz w:val="20"/>
        </w:rPr>
        <w:t>training</w:t>
      </w:r>
      <w:r w:rsidRPr="00E43D96">
        <w:rPr>
          <w:rFonts w:cstheme="minorHAnsi"/>
          <w:color w:val="000000" w:themeColor="text1"/>
          <w:spacing w:val="1"/>
          <w:sz w:val="20"/>
        </w:rPr>
        <w:t xml:space="preserve"> </w:t>
      </w:r>
      <w:r w:rsidRPr="00E43D96">
        <w:rPr>
          <w:rFonts w:cstheme="minorHAnsi"/>
          <w:color w:val="000000" w:themeColor="text1"/>
          <w:sz w:val="20"/>
        </w:rPr>
        <w:t>will</w:t>
      </w:r>
      <w:r w:rsidRPr="00E43D96">
        <w:rPr>
          <w:rFonts w:cstheme="minorHAnsi"/>
          <w:color w:val="000000" w:themeColor="text1"/>
          <w:spacing w:val="1"/>
          <w:sz w:val="20"/>
        </w:rPr>
        <w:t xml:space="preserve"> </w:t>
      </w:r>
      <w:r w:rsidRPr="00E43D96">
        <w:rPr>
          <w:rFonts w:cstheme="minorHAnsi"/>
          <w:color w:val="000000" w:themeColor="text1"/>
          <w:sz w:val="20"/>
        </w:rPr>
        <w:t>cover</w:t>
      </w:r>
      <w:r w:rsidRPr="00E43D96">
        <w:rPr>
          <w:rFonts w:cstheme="minorHAnsi"/>
          <w:color w:val="000000" w:themeColor="text1"/>
          <w:spacing w:val="1"/>
          <w:sz w:val="20"/>
        </w:rPr>
        <w:t xml:space="preserve"> </w:t>
      </w:r>
      <w:r w:rsidRPr="00E43D96">
        <w:rPr>
          <w:rFonts w:cstheme="minorHAnsi"/>
          <w:color w:val="000000" w:themeColor="text1"/>
          <w:sz w:val="20"/>
        </w:rPr>
        <w:t>general</w:t>
      </w:r>
      <w:r w:rsidRPr="00E43D96">
        <w:rPr>
          <w:rFonts w:cstheme="minorHAnsi"/>
          <w:color w:val="000000" w:themeColor="text1"/>
          <w:spacing w:val="1"/>
          <w:sz w:val="20"/>
        </w:rPr>
        <w:t xml:space="preserve"> </w:t>
      </w:r>
      <w:r w:rsidRPr="00E43D96">
        <w:rPr>
          <w:rFonts w:cstheme="minorHAnsi"/>
          <w:color w:val="000000" w:themeColor="text1"/>
          <w:sz w:val="20"/>
        </w:rPr>
        <w:t>environmental and social awareness and the requirements of the ESS5 and other ESSs, with special</w:t>
      </w:r>
      <w:r w:rsidRPr="00E43D96">
        <w:rPr>
          <w:rFonts w:cstheme="minorHAnsi"/>
          <w:color w:val="000000" w:themeColor="text1"/>
          <w:spacing w:val="1"/>
          <w:sz w:val="20"/>
        </w:rPr>
        <w:t xml:space="preserve"> </w:t>
      </w:r>
      <w:r w:rsidRPr="00E43D96">
        <w:rPr>
          <w:rFonts w:cstheme="minorHAnsi"/>
          <w:color w:val="000000" w:themeColor="text1"/>
          <w:sz w:val="20"/>
        </w:rPr>
        <w:t>emphasis on sensitizing the project staff to the social and genders aspects of the area.</w:t>
      </w:r>
      <w:r w:rsidRPr="00E43D96">
        <w:rPr>
          <w:rFonts w:cstheme="minorHAnsi"/>
          <w:color w:val="000000" w:themeColor="text1"/>
          <w:spacing w:val="1"/>
          <w:sz w:val="20"/>
        </w:rPr>
        <w:t xml:space="preserve"> </w:t>
      </w:r>
      <w:r w:rsidRPr="00E43D96">
        <w:rPr>
          <w:rFonts w:cstheme="minorHAnsi"/>
          <w:color w:val="000000" w:themeColor="text1"/>
          <w:sz w:val="20"/>
        </w:rPr>
        <w:t>Different raining</w:t>
      </w:r>
      <w:r w:rsidRPr="00E43D96">
        <w:rPr>
          <w:rFonts w:cstheme="minorHAnsi"/>
          <w:color w:val="000000" w:themeColor="text1"/>
          <w:spacing w:val="1"/>
          <w:sz w:val="20"/>
        </w:rPr>
        <w:t xml:space="preserve"> </w:t>
      </w:r>
      <w:r w:rsidRPr="00E43D96">
        <w:rPr>
          <w:rFonts w:cstheme="minorHAnsi"/>
          <w:color w:val="000000" w:themeColor="text1"/>
          <w:sz w:val="20"/>
        </w:rPr>
        <w:t>programs will be</w:t>
      </w:r>
      <w:r w:rsidRPr="00E43D96">
        <w:rPr>
          <w:rFonts w:cstheme="minorHAnsi"/>
          <w:color w:val="000000" w:themeColor="text1"/>
          <w:spacing w:val="-2"/>
          <w:sz w:val="20"/>
        </w:rPr>
        <w:t xml:space="preserve"> </w:t>
      </w:r>
      <w:r w:rsidRPr="00E43D96">
        <w:rPr>
          <w:rFonts w:cstheme="minorHAnsi"/>
          <w:color w:val="000000" w:themeColor="text1"/>
          <w:sz w:val="20"/>
        </w:rPr>
        <w:t>initiated</w:t>
      </w:r>
      <w:r w:rsidRPr="00E43D96">
        <w:rPr>
          <w:rFonts w:cstheme="minorHAnsi"/>
          <w:color w:val="000000" w:themeColor="text1"/>
          <w:spacing w:val="-3"/>
          <w:sz w:val="20"/>
        </w:rPr>
        <w:t xml:space="preserve"> </w:t>
      </w:r>
      <w:r w:rsidRPr="00E43D96">
        <w:rPr>
          <w:rFonts w:cstheme="minorHAnsi"/>
          <w:color w:val="000000" w:themeColor="text1"/>
          <w:sz w:val="20"/>
        </w:rPr>
        <w:t>which</w:t>
      </w:r>
      <w:r w:rsidRPr="00E43D96">
        <w:rPr>
          <w:rFonts w:cstheme="minorHAnsi"/>
          <w:color w:val="000000" w:themeColor="text1"/>
          <w:spacing w:val="2"/>
          <w:sz w:val="20"/>
        </w:rPr>
        <w:t xml:space="preserve"> </w:t>
      </w:r>
      <w:r w:rsidRPr="00E43D96">
        <w:rPr>
          <w:rFonts w:cstheme="minorHAnsi"/>
          <w:color w:val="000000" w:themeColor="text1"/>
          <w:sz w:val="20"/>
        </w:rPr>
        <w:t>can</w:t>
      </w:r>
      <w:r w:rsidRPr="00E43D96">
        <w:rPr>
          <w:rFonts w:cstheme="minorHAnsi"/>
          <w:color w:val="000000" w:themeColor="text1"/>
          <w:spacing w:val="-1"/>
          <w:sz w:val="20"/>
        </w:rPr>
        <w:t xml:space="preserve"> </w:t>
      </w:r>
      <w:r w:rsidRPr="00E43D96">
        <w:rPr>
          <w:rFonts w:cstheme="minorHAnsi"/>
          <w:color w:val="000000" w:themeColor="text1"/>
          <w:sz w:val="20"/>
        </w:rPr>
        <w:t>be</w:t>
      </w:r>
      <w:r w:rsidRPr="00E43D96">
        <w:rPr>
          <w:rFonts w:cstheme="minorHAnsi"/>
          <w:color w:val="000000" w:themeColor="text1"/>
          <w:spacing w:val="-2"/>
          <w:sz w:val="20"/>
        </w:rPr>
        <w:t xml:space="preserve"> </w:t>
      </w:r>
      <w:r w:rsidRPr="00E43D96">
        <w:rPr>
          <w:rFonts w:cstheme="minorHAnsi"/>
          <w:color w:val="000000" w:themeColor="text1"/>
          <w:sz w:val="20"/>
        </w:rPr>
        <w:t>realigned</w:t>
      </w:r>
      <w:r w:rsidRPr="00E43D96">
        <w:rPr>
          <w:rFonts w:cstheme="minorHAnsi"/>
          <w:color w:val="000000" w:themeColor="text1"/>
          <w:spacing w:val="-3"/>
          <w:sz w:val="20"/>
        </w:rPr>
        <w:t xml:space="preserve"> </w:t>
      </w:r>
      <w:r w:rsidRPr="00E43D96">
        <w:rPr>
          <w:rFonts w:cstheme="minorHAnsi"/>
          <w:color w:val="000000" w:themeColor="text1"/>
          <w:sz w:val="20"/>
        </w:rPr>
        <w:t>based</w:t>
      </w:r>
      <w:r w:rsidRPr="00E43D96">
        <w:rPr>
          <w:rFonts w:cstheme="minorHAnsi"/>
          <w:color w:val="000000" w:themeColor="text1"/>
          <w:spacing w:val="-3"/>
          <w:sz w:val="20"/>
        </w:rPr>
        <w:t xml:space="preserve"> </w:t>
      </w:r>
      <w:r w:rsidRPr="00E43D96">
        <w:rPr>
          <w:rFonts w:cstheme="minorHAnsi"/>
          <w:color w:val="000000" w:themeColor="text1"/>
          <w:sz w:val="20"/>
        </w:rPr>
        <w:t>on</w:t>
      </w:r>
      <w:r w:rsidRPr="00E43D96">
        <w:rPr>
          <w:rFonts w:cstheme="minorHAnsi"/>
          <w:color w:val="000000" w:themeColor="text1"/>
          <w:spacing w:val="-1"/>
          <w:sz w:val="20"/>
        </w:rPr>
        <w:t xml:space="preserve"> </w:t>
      </w:r>
      <w:r w:rsidRPr="00E43D96">
        <w:rPr>
          <w:rFonts w:cstheme="minorHAnsi"/>
          <w:color w:val="000000" w:themeColor="text1"/>
          <w:sz w:val="20"/>
        </w:rPr>
        <w:t>the</w:t>
      </w:r>
      <w:r w:rsidRPr="00E43D96">
        <w:rPr>
          <w:rFonts w:cstheme="minorHAnsi"/>
          <w:color w:val="000000" w:themeColor="text1"/>
          <w:spacing w:val="-2"/>
          <w:sz w:val="20"/>
        </w:rPr>
        <w:t xml:space="preserve"> </w:t>
      </w:r>
      <w:r w:rsidRPr="00E43D96">
        <w:rPr>
          <w:rFonts w:cstheme="minorHAnsi"/>
          <w:color w:val="000000" w:themeColor="text1"/>
          <w:sz w:val="20"/>
        </w:rPr>
        <w:t>needs.</w:t>
      </w:r>
    </w:p>
    <w:p w14:paraId="79853F5C" w14:textId="77777777" w:rsidR="002C29C3" w:rsidRPr="004824B5" w:rsidRDefault="00951405" w:rsidP="008857EB">
      <w:pPr>
        <w:spacing w:before="8"/>
        <w:rPr>
          <w:rFonts w:cstheme="minorHAnsi"/>
          <w:color w:val="000000" w:themeColor="text1"/>
          <w:sz w:val="17"/>
        </w:rPr>
      </w:pPr>
    </w:p>
    <w:p w14:paraId="07DCAE5A" w14:textId="77777777" w:rsidR="002C29C3" w:rsidRPr="004824B5" w:rsidRDefault="0091371A" w:rsidP="008857EB">
      <w:pPr>
        <w:ind w:left="1835" w:right="1837"/>
        <w:jc w:val="center"/>
        <w:rPr>
          <w:rFonts w:cstheme="minorHAnsi"/>
          <w:b/>
          <w:i/>
          <w:color w:val="000000" w:themeColor="text1"/>
          <w:sz w:val="20"/>
        </w:rPr>
      </w:pPr>
      <w:r w:rsidRPr="004824B5">
        <w:rPr>
          <w:rFonts w:cstheme="minorHAnsi"/>
          <w:b/>
          <w:i/>
          <w:color w:val="000000" w:themeColor="text1"/>
          <w:sz w:val="20"/>
        </w:rPr>
        <w:t>Table</w:t>
      </w:r>
      <w:r w:rsidRPr="004824B5">
        <w:rPr>
          <w:rFonts w:cstheme="minorHAnsi"/>
          <w:b/>
          <w:i/>
          <w:color w:val="000000" w:themeColor="text1"/>
          <w:spacing w:val="-4"/>
          <w:sz w:val="20"/>
        </w:rPr>
        <w:t xml:space="preserve"> </w:t>
      </w:r>
      <w:r w:rsidRPr="004824B5">
        <w:rPr>
          <w:rFonts w:cstheme="minorHAnsi"/>
          <w:b/>
          <w:i/>
          <w:color w:val="000000" w:themeColor="text1"/>
          <w:sz w:val="20"/>
        </w:rPr>
        <w:t>15:</w:t>
      </w:r>
      <w:r w:rsidRPr="004824B5">
        <w:rPr>
          <w:rFonts w:cstheme="minorHAnsi"/>
          <w:b/>
          <w:i/>
          <w:color w:val="000000" w:themeColor="text1"/>
          <w:spacing w:val="-5"/>
          <w:sz w:val="20"/>
        </w:rPr>
        <w:t xml:space="preserve"> </w:t>
      </w:r>
      <w:r w:rsidRPr="004824B5">
        <w:rPr>
          <w:rFonts w:cstheme="minorHAnsi"/>
          <w:b/>
          <w:i/>
          <w:color w:val="000000" w:themeColor="text1"/>
          <w:sz w:val="20"/>
        </w:rPr>
        <w:t>Training</w:t>
      </w:r>
    </w:p>
    <w:p w14:paraId="381964F9" w14:textId="77777777" w:rsidR="002C29C3" w:rsidRPr="004824B5" w:rsidRDefault="00951405" w:rsidP="008857EB">
      <w:pPr>
        <w:rPr>
          <w:rFonts w:cstheme="minorHAnsi"/>
          <w:i/>
          <w:color w:val="000000" w:themeColor="text1"/>
          <w:sz w:val="13"/>
        </w:rPr>
      </w:pPr>
    </w:p>
    <w:tbl>
      <w:tblPr>
        <w:tblW w:w="0" w:type="auto"/>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2604"/>
        <w:gridCol w:w="2700"/>
        <w:gridCol w:w="1531"/>
        <w:gridCol w:w="2316"/>
      </w:tblGrid>
      <w:tr w:rsidR="005A7BAE" w:rsidRPr="004824B5" w14:paraId="0B6BAD3D" w14:textId="77777777" w:rsidTr="00B83F49">
        <w:trPr>
          <w:trHeight w:val="299"/>
          <w:jc w:val="center"/>
        </w:trPr>
        <w:tc>
          <w:tcPr>
            <w:tcW w:w="2604" w:type="dxa"/>
            <w:tcBorders>
              <w:top w:val="nil"/>
              <w:left w:val="nil"/>
              <w:bottom w:val="nil"/>
              <w:right w:val="nil"/>
            </w:tcBorders>
            <w:shd w:val="clear" w:color="auto" w:fill="6FAD46"/>
          </w:tcPr>
          <w:p w14:paraId="414379BA" w14:textId="77777777" w:rsidR="002C29C3" w:rsidRPr="004824B5" w:rsidRDefault="0091371A" w:rsidP="008857EB">
            <w:pPr>
              <w:spacing w:before="8"/>
              <w:ind w:left="912" w:right="903"/>
              <w:jc w:val="center"/>
              <w:rPr>
                <w:rFonts w:cstheme="minorHAnsi"/>
                <w:b/>
                <w:color w:val="000000" w:themeColor="text1"/>
                <w:sz w:val="18"/>
              </w:rPr>
            </w:pPr>
            <w:r w:rsidRPr="004824B5">
              <w:rPr>
                <w:rFonts w:cstheme="minorHAnsi"/>
                <w:b/>
                <w:color w:val="000000" w:themeColor="text1"/>
                <w:sz w:val="18"/>
              </w:rPr>
              <w:t>Contents</w:t>
            </w:r>
          </w:p>
        </w:tc>
        <w:tc>
          <w:tcPr>
            <w:tcW w:w="2700" w:type="dxa"/>
            <w:tcBorders>
              <w:top w:val="nil"/>
              <w:left w:val="nil"/>
              <w:bottom w:val="nil"/>
              <w:right w:val="nil"/>
            </w:tcBorders>
            <w:shd w:val="clear" w:color="auto" w:fill="6FAD46"/>
          </w:tcPr>
          <w:p w14:paraId="54A1A32B" w14:textId="77777777" w:rsidR="002C29C3" w:rsidRPr="004824B5" w:rsidRDefault="0091371A" w:rsidP="008857EB">
            <w:pPr>
              <w:spacing w:before="8"/>
              <w:ind w:left="859"/>
              <w:rPr>
                <w:rFonts w:cstheme="minorHAnsi"/>
                <w:b/>
                <w:color w:val="000000" w:themeColor="text1"/>
                <w:sz w:val="18"/>
              </w:rPr>
            </w:pPr>
            <w:r w:rsidRPr="004824B5">
              <w:rPr>
                <w:rFonts w:cstheme="minorHAnsi"/>
                <w:b/>
                <w:color w:val="000000" w:themeColor="text1"/>
                <w:sz w:val="18"/>
              </w:rPr>
              <w:t>Participants</w:t>
            </w:r>
          </w:p>
        </w:tc>
        <w:tc>
          <w:tcPr>
            <w:tcW w:w="1531" w:type="dxa"/>
            <w:tcBorders>
              <w:top w:val="nil"/>
              <w:left w:val="nil"/>
              <w:bottom w:val="nil"/>
              <w:right w:val="nil"/>
            </w:tcBorders>
            <w:shd w:val="clear" w:color="auto" w:fill="6FAD46"/>
          </w:tcPr>
          <w:p w14:paraId="57FD9737" w14:textId="77777777" w:rsidR="002C29C3" w:rsidRPr="004824B5" w:rsidRDefault="0091371A" w:rsidP="008857EB">
            <w:pPr>
              <w:spacing w:before="8"/>
              <w:ind w:left="187"/>
              <w:rPr>
                <w:rFonts w:cstheme="minorHAnsi"/>
                <w:b/>
                <w:color w:val="000000" w:themeColor="text1"/>
                <w:sz w:val="18"/>
              </w:rPr>
            </w:pPr>
            <w:r w:rsidRPr="004824B5">
              <w:rPr>
                <w:rFonts w:cstheme="minorHAnsi"/>
                <w:b/>
                <w:color w:val="000000" w:themeColor="text1"/>
                <w:sz w:val="18"/>
              </w:rPr>
              <w:t>Responsibility</w:t>
            </w:r>
          </w:p>
        </w:tc>
        <w:tc>
          <w:tcPr>
            <w:tcW w:w="2316" w:type="dxa"/>
            <w:tcBorders>
              <w:top w:val="nil"/>
              <w:left w:val="nil"/>
              <w:bottom w:val="nil"/>
              <w:right w:val="nil"/>
            </w:tcBorders>
            <w:shd w:val="clear" w:color="auto" w:fill="6FAD46"/>
          </w:tcPr>
          <w:p w14:paraId="369EF6B7" w14:textId="77777777" w:rsidR="002C29C3" w:rsidRPr="004824B5" w:rsidRDefault="0091371A" w:rsidP="008857EB">
            <w:pPr>
              <w:spacing w:before="8"/>
              <w:ind w:left="767" w:right="758"/>
              <w:jc w:val="center"/>
              <w:rPr>
                <w:rFonts w:cstheme="minorHAnsi"/>
                <w:b/>
                <w:color w:val="000000" w:themeColor="text1"/>
                <w:sz w:val="18"/>
              </w:rPr>
            </w:pPr>
            <w:r w:rsidRPr="004824B5">
              <w:rPr>
                <w:rFonts w:cstheme="minorHAnsi"/>
                <w:b/>
                <w:color w:val="000000" w:themeColor="text1"/>
                <w:sz w:val="18"/>
              </w:rPr>
              <w:t>Schedule</w:t>
            </w:r>
          </w:p>
        </w:tc>
      </w:tr>
      <w:tr w:rsidR="005A7BAE" w:rsidRPr="004824B5" w14:paraId="2C1DC660" w14:textId="77777777" w:rsidTr="00B83F49">
        <w:trPr>
          <w:trHeight w:val="842"/>
          <w:jc w:val="center"/>
        </w:trPr>
        <w:tc>
          <w:tcPr>
            <w:tcW w:w="2604" w:type="dxa"/>
            <w:tcBorders>
              <w:top w:val="nil"/>
            </w:tcBorders>
            <w:shd w:val="clear" w:color="auto" w:fill="E2EFD9"/>
          </w:tcPr>
          <w:p w14:paraId="3CE1C012" w14:textId="77777777" w:rsidR="002C29C3" w:rsidRPr="004824B5" w:rsidRDefault="0091371A" w:rsidP="001E0A8C">
            <w:pPr>
              <w:ind w:right="183"/>
              <w:rPr>
                <w:rFonts w:cstheme="minorHAnsi"/>
                <w:b/>
                <w:color w:val="000000" w:themeColor="text1"/>
                <w:sz w:val="18"/>
              </w:rPr>
            </w:pPr>
            <w:r w:rsidRPr="004824B5">
              <w:rPr>
                <w:rFonts w:cstheme="minorHAnsi"/>
                <w:b/>
                <w:color w:val="000000" w:themeColor="text1"/>
                <w:sz w:val="18"/>
              </w:rPr>
              <w:t>Introduction to World Bank</w:t>
            </w:r>
            <w:r w:rsidRPr="004824B5">
              <w:rPr>
                <w:rFonts w:cstheme="minorHAnsi"/>
                <w:b/>
                <w:color w:val="000000" w:themeColor="text1"/>
                <w:spacing w:val="-43"/>
                <w:sz w:val="18"/>
              </w:rPr>
              <w:t xml:space="preserve"> </w:t>
            </w:r>
            <w:r w:rsidRPr="00CD6903">
              <w:rPr>
                <w:rFonts w:cstheme="minorHAnsi"/>
                <w:b/>
                <w:color w:val="000000" w:themeColor="text1"/>
                <w:sz w:val="18"/>
              </w:rPr>
              <w:t>ESF</w:t>
            </w:r>
          </w:p>
        </w:tc>
        <w:tc>
          <w:tcPr>
            <w:tcW w:w="2700" w:type="dxa"/>
            <w:tcBorders>
              <w:top w:val="nil"/>
            </w:tcBorders>
            <w:shd w:val="clear" w:color="auto" w:fill="E2EFD9"/>
          </w:tcPr>
          <w:p w14:paraId="3B92543F" w14:textId="6132DFB8" w:rsidR="002C29C3" w:rsidRPr="004824B5" w:rsidRDefault="0091371A" w:rsidP="001E0A8C">
            <w:pPr>
              <w:rPr>
                <w:rFonts w:cstheme="minorHAnsi"/>
                <w:color w:val="000000" w:themeColor="text1"/>
                <w:sz w:val="18"/>
              </w:rPr>
            </w:pPr>
            <w:r w:rsidRPr="004824B5">
              <w:rPr>
                <w:rFonts w:cstheme="minorHAnsi"/>
                <w:color w:val="000000" w:themeColor="text1"/>
                <w:sz w:val="18"/>
              </w:rPr>
              <w:t>PSC,</w:t>
            </w:r>
            <w:r w:rsidRPr="004824B5">
              <w:rPr>
                <w:rFonts w:cstheme="minorHAnsi"/>
                <w:color w:val="000000" w:themeColor="text1"/>
                <w:spacing w:val="-4"/>
                <w:sz w:val="18"/>
              </w:rPr>
              <w:t xml:space="preserve"> </w:t>
            </w:r>
            <w:r w:rsidRPr="004824B5">
              <w:rPr>
                <w:rFonts w:cstheme="minorHAnsi"/>
                <w:color w:val="000000" w:themeColor="text1"/>
                <w:sz w:val="18"/>
              </w:rPr>
              <w:t>PIU, RSEC, PIC,</w:t>
            </w:r>
          </w:p>
          <w:p w14:paraId="77B6C954" w14:textId="77777777" w:rsidR="002C29C3" w:rsidRPr="004824B5" w:rsidRDefault="0091371A" w:rsidP="001E0A8C">
            <w:pPr>
              <w:ind w:right="474"/>
              <w:rPr>
                <w:rFonts w:cstheme="minorHAnsi"/>
                <w:color w:val="000000" w:themeColor="text1"/>
                <w:sz w:val="18"/>
              </w:rPr>
            </w:pPr>
            <w:r w:rsidRPr="004824B5">
              <w:rPr>
                <w:rFonts w:cstheme="minorHAnsi"/>
                <w:color w:val="000000" w:themeColor="text1"/>
                <w:sz w:val="18"/>
              </w:rPr>
              <w:t>implementing</w:t>
            </w:r>
            <w:r w:rsidRPr="004824B5">
              <w:rPr>
                <w:rFonts w:cstheme="minorHAnsi"/>
                <w:color w:val="000000" w:themeColor="text1"/>
                <w:spacing w:val="-4"/>
                <w:sz w:val="18"/>
              </w:rPr>
              <w:t xml:space="preserve"> </w:t>
            </w:r>
            <w:r w:rsidRPr="004824B5">
              <w:rPr>
                <w:rFonts w:cstheme="minorHAnsi"/>
                <w:color w:val="000000" w:themeColor="text1"/>
                <w:sz w:val="18"/>
              </w:rPr>
              <w:t>agency</w:t>
            </w:r>
            <w:r w:rsidRPr="004824B5">
              <w:rPr>
                <w:rFonts w:cstheme="minorHAnsi"/>
                <w:color w:val="000000" w:themeColor="text1"/>
                <w:spacing w:val="-6"/>
                <w:sz w:val="18"/>
              </w:rPr>
              <w:t xml:space="preserve"> </w:t>
            </w:r>
            <w:r w:rsidRPr="004824B5">
              <w:rPr>
                <w:rFonts w:cstheme="minorHAnsi"/>
                <w:color w:val="000000" w:themeColor="text1"/>
                <w:sz w:val="18"/>
              </w:rPr>
              <w:t>and</w:t>
            </w:r>
            <w:r w:rsidRPr="004824B5">
              <w:rPr>
                <w:rFonts w:cstheme="minorHAnsi"/>
                <w:color w:val="000000" w:themeColor="text1"/>
                <w:spacing w:val="-42"/>
                <w:sz w:val="18"/>
              </w:rPr>
              <w:t xml:space="preserve"> </w:t>
            </w:r>
            <w:r w:rsidRPr="004824B5">
              <w:rPr>
                <w:rFonts w:cstheme="minorHAnsi"/>
                <w:color w:val="000000" w:themeColor="text1"/>
                <w:sz w:val="18"/>
              </w:rPr>
              <w:t>contractors</w:t>
            </w:r>
          </w:p>
        </w:tc>
        <w:tc>
          <w:tcPr>
            <w:tcW w:w="1531" w:type="dxa"/>
            <w:tcBorders>
              <w:top w:val="nil"/>
            </w:tcBorders>
            <w:shd w:val="clear" w:color="auto" w:fill="E2EFD9"/>
          </w:tcPr>
          <w:p w14:paraId="3A56908E" w14:textId="0E13D9FA" w:rsidR="002C29C3" w:rsidRPr="004824B5" w:rsidRDefault="0091371A" w:rsidP="001E0A8C">
            <w:pPr>
              <w:ind w:right="107"/>
              <w:rPr>
                <w:rFonts w:cstheme="minorHAnsi"/>
                <w:color w:val="000000" w:themeColor="text1"/>
                <w:sz w:val="18"/>
              </w:rPr>
            </w:pPr>
            <w:r w:rsidRPr="004824B5">
              <w:rPr>
                <w:rFonts w:cstheme="minorHAnsi"/>
                <w:color w:val="000000" w:themeColor="text1"/>
                <w:sz w:val="18"/>
              </w:rPr>
              <w:t>RHD/ BLPA</w:t>
            </w:r>
          </w:p>
        </w:tc>
        <w:tc>
          <w:tcPr>
            <w:tcW w:w="2316" w:type="dxa"/>
            <w:tcBorders>
              <w:top w:val="nil"/>
            </w:tcBorders>
            <w:shd w:val="clear" w:color="auto" w:fill="E2EFD9"/>
          </w:tcPr>
          <w:p w14:paraId="25F466F0" w14:textId="3F807B94" w:rsidR="002C29C3" w:rsidRPr="004824B5" w:rsidRDefault="0091371A" w:rsidP="001E0A8C">
            <w:pPr>
              <w:ind w:right="257"/>
              <w:rPr>
                <w:rFonts w:cstheme="minorHAnsi"/>
                <w:color w:val="000000" w:themeColor="text1"/>
                <w:sz w:val="18"/>
              </w:rPr>
            </w:pPr>
            <w:r w:rsidRPr="004824B5">
              <w:rPr>
                <w:rFonts w:cstheme="minorHAnsi"/>
                <w:color w:val="000000" w:themeColor="text1"/>
                <w:sz w:val="18"/>
              </w:rPr>
              <w:t>Prior to the start of the</w:t>
            </w:r>
            <w:r w:rsidRPr="004824B5">
              <w:rPr>
                <w:rFonts w:cstheme="minorHAnsi"/>
                <w:color w:val="000000" w:themeColor="text1"/>
                <w:spacing w:val="-43"/>
                <w:sz w:val="18"/>
              </w:rPr>
              <w:t xml:space="preserve"> </w:t>
            </w:r>
            <w:r w:rsidRPr="004824B5">
              <w:rPr>
                <w:rFonts w:cstheme="minorHAnsi"/>
                <w:color w:val="000000" w:themeColor="text1"/>
                <w:sz w:val="18"/>
              </w:rPr>
              <w:t>Project activities.</w:t>
            </w:r>
          </w:p>
        </w:tc>
      </w:tr>
      <w:tr w:rsidR="005A7BAE" w:rsidRPr="004824B5" w14:paraId="04F14CDC" w14:textId="77777777" w:rsidTr="00B83F49">
        <w:trPr>
          <w:trHeight w:val="841"/>
          <w:jc w:val="center"/>
        </w:trPr>
        <w:tc>
          <w:tcPr>
            <w:tcW w:w="2604" w:type="dxa"/>
          </w:tcPr>
          <w:p w14:paraId="0D502BC4" w14:textId="77777777" w:rsidR="002C29C3" w:rsidRPr="004824B5" w:rsidRDefault="0091371A" w:rsidP="001E0A8C">
            <w:pPr>
              <w:rPr>
                <w:rFonts w:cstheme="minorHAnsi"/>
                <w:b/>
                <w:color w:val="000000" w:themeColor="text1"/>
                <w:sz w:val="18"/>
              </w:rPr>
            </w:pPr>
            <w:r w:rsidRPr="004824B5">
              <w:rPr>
                <w:rFonts w:cstheme="minorHAnsi"/>
                <w:b/>
                <w:color w:val="000000" w:themeColor="text1"/>
                <w:sz w:val="18"/>
              </w:rPr>
              <w:t>ESF</w:t>
            </w:r>
            <w:r w:rsidRPr="004824B5">
              <w:rPr>
                <w:rFonts w:cstheme="minorHAnsi"/>
                <w:b/>
                <w:color w:val="000000" w:themeColor="text1"/>
                <w:spacing w:val="-1"/>
                <w:sz w:val="18"/>
              </w:rPr>
              <w:t xml:space="preserve"> </w:t>
            </w:r>
            <w:r w:rsidRPr="004824B5">
              <w:rPr>
                <w:rFonts w:cstheme="minorHAnsi"/>
                <w:b/>
                <w:color w:val="000000" w:themeColor="text1"/>
                <w:sz w:val="18"/>
              </w:rPr>
              <w:t>guidelines</w:t>
            </w:r>
            <w:r w:rsidRPr="004824B5">
              <w:rPr>
                <w:rFonts w:cstheme="minorHAnsi"/>
                <w:b/>
                <w:color w:val="000000" w:themeColor="text1"/>
                <w:spacing w:val="-3"/>
                <w:sz w:val="18"/>
              </w:rPr>
              <w:t xml:space="preserve"> </w:t>
            </w:r>
            <w:r w:rsidRPr="004824B5">
              <w:rPr>
                <w:rFonts w:cstheme="minorHAnsi"/>
                <w:b/>
                <w:color w:val="000000" w:themeColor="text1"/>
                <w:sz w:val="18"/>
              </w:rPr>
              <w:t>and</w:t>
            </w:r>
            <w:r w:rsidRPr="004824B5">
              <w:rPr>
                <w:rFonts w:cstheme="minorHAnsi"/>
                <w:b/>
                <w:color w:val="000000" w:themeColor="text1"/>
                <w:spacing w:val="-1"/>
                <w:sz w:val="18"/>
              </w:rPr>
              <w:t xml:space="preserve"> </w:t>
            </w:r>
            <w:r w:rsidRPr="004824B5">
              <w:rPr>
                <w:rFonts w:cstheme="minorHAnsi"/>
                <w:b/>
                <w:color w:val="000000" w:themeColor="text1"/>
                <w:sz w:val="18"/>
              </w:rPr>
              <w:t>RPF</w:t>
            </w:r>
          </w:p>
        </w:tc>
        <w:tc>
          <w:tcPr>
            <w:tcW w:w="2700" w:type="dxa"/>
            <w:shd w:val="clear" w:color="auto" w:fill="E2EFD9"/>
          </w:tcPr>
          <w:p w14:paraId="57ABBE57" w14:textId="77BD8ABB" w:rsidR="002C29C3" w:rsidRPr="004824B5" w:rsidRDefault="0091371A" w:rsidP="001E0A8C">
            <w:pPr>
              <w:ind w:right="264"/>
              <w:rPr>
                <w:rFonts w:cstheme="minorHAnsi"/>
                <w:color w:val="000000" w:themeColor="text1"/>
                <w:sz w:val="18"/>
              </w:rPr>
            </w:pPr>
            <w:r w:rsidRPr="00CD6903">
              <w:rPr>
                <w:rFonts w:cstheme="minorHAnsi"/>
                <w:color w:val="000000" w:themeColor="text1"/>
                <w:sz w:val="18"/>
              </w:rPr>
              <w:t>PSC,</w:t>
            </w:r>
            <w:r w:rsidRPr="004824B5">
              <w:rPr>
                <w:rFonts w:cstheme="minorHAnsi"/>
                <w:color w:val="000000" w:themeColor="text1"/>
                <w:spacing w:val="-8"/>
                <w:sz w:val="18"/>
              </w:rPr>
              <w:t xml:space="preserve"> </w:t>
            </w:r>
            <w:r w:rsidRPr="004824B5">
              <w:rPr>
                <w:rFonts w:cstheme="minorHAnsi"/>
                <w:color w:val="000000" w:themeColor="text1"/>
                <w:sz w:val="18"/>
              </w:rPr>
              <w:t>PIU, RSEC,</w:t>
            </w:r>
            <w:r w:rsidRPr="004824B5">
              <w:rPr>
                <w:rFonts w:cstheme="minorHAnsi"/>
                <w:color w:val="000000" w:themeColor="text1"/>
                <w:spacing w:val="-5"/>
                <w:sz w:val="18"/>
              </w:rPr>
              <w:t xml:space="preserve"> </w:t>
            </w:r>
            <w:proofErr w:type="gramStart"/>
            <w:r w:rsidRPr="004824B5">
              <w:rPr>
                <w:rFonts w:cstheme="minorHAnsi"/>
                <w:color w:val="000000" w:themeColor="text1"/>
                <w:sz w:val="18"/>
              </w:rPr>
              <w:t xml:space="preserve">implementing </w:t>
            </w:r>
            <w:r w:rsidRPr="004824B5">
              <w:rPr>
                <w:rFonts w:cstheme="minorHAnsi"/>
                <w:color w:val="000000" w:themeColor="text1"/>
                <w:spacing w:val="-42"/>
                <w:sz w:val="18"/>
              </w:rPr>
              <w:t xml:space="preserve"> </w:t>
            </w:r>
            <w:r w:rsidRPr="004824B5">
              <w:rPr>
                <w:rFonts w:cstheme="minorHAnsi"/>
                <w:color w:val="000000" w:themeColor="text1"/>
                <w:sz w:val="18"/>
              </w:rPr>
              <w:t>agency</w:t>
            </w:r>
            <w:proofErr w:type="gramEnd"/>
            <w:r w:rsidRPr="004824B5">
              <w:rPr>
                <w:rFonts w:cstheme="minorHAnsi"/>
                <w:color w:val="000000" w:themeColor="text1"/>
                <w:spacing w:val="-1"/>
                <w:sz w:val="18"/>
              </w:rPr>
              <w:t xml:space="preserve"> </w:t>
            </w:r>
            <w:r w:rsidRPr="004824B5">
              <w:rPr>
                <w:rFonts w:cstheme="minorHAnsi"/>
                <w:color w:val="000000" w:themeColor="text1"/>
                <w:sz w:val="18"/>
              </w:rPr>
              <w:t>and contractors</w:t>
            </w:r>
          </w:p>
        </w:tc>
        <w:tc>
          <w:tcPr>
            <w:tcW w:w="1531" w:type="dxa"/>
          </w:tcPr>
          <w:p w14:paraId="311E6C04" w14:textId="47F65616" w:rsidR="002C29C3" w:rsidRPr="004824B5" w:rsidRDefault="0091371A" w:rsidP="00B83F49">
            <w:pPr>
              <w:ind w:right="228"/>
              <w:rPr>
                <w:rFonts w:cstheme="minorHAnsi"/>
                <w:color w:val="000000" w:themeColor="text1"/>
                <w:sz w:val="18"/>
              </w:rPr>
            </w:pPr>
            <w:r w:rsidRPr="004824B5">
              <w:rPr>
                <w:rFonts w:cstheme="minorHAnsi"/>
                <w:color w:val="000000" w:themeColor="text1"/>
                <w:sz w:val="18"/>
              </w:rPr>
              <w:t xml:space="preserve">RHD/ BLPA </w:t>
            </w:r>
          </w:p>
        </w:tc>
        <w:tc>
          <w:tcPr>
            <w:tcW w:w="2316" w:type="dxa"/>
          </w:tcPr>
          <w:p w14:paraId="7722966A" w14:textId="5E7F5242" w:rsidR="002C29C3" w:rsidRPr="004824B5" w:rsidRDefault="0091371A" w:rsidP="001E0A8C">
            <w:pPr>
              <w:ind w:left="108" w:right="256"/>
              <w:rPr>
                <w:rFonts w:cstheme="minorHAnsi"/>
                <w:color w:val="000000" w:themeColor="text1"/>
                <w:sz w:val="18"/>
              </w:rPr>
            </w:pPr>
            <w:r w:rsidRPr="004824B5">
              <w:rPr>
                <w:rFonts w:cstheme="minorHAnsi"/>
                <w:color w:val="000000" w:themeColor="text1"/>
                <w:sz w:val="18"/>
              </w:rPr>
              <w:t>Prior to the start of the</w:t>
            </w:r>
            <w:r w:rsidRPr="004824B5">
              <w:rPr>
                <w:rFonts w:cstheme="minorHAnsi"/>
                <w:color w:val="000000" w:themeColor="text1"/>
                <w:spacing w:val="-43"/>
                <w:sz w:val="18"/>
              </w:rPr>
              <w:t xml:space="preserve"> </w:t>
            </w:r>
            <w:r w:rsidRPr="004824B5">
              <w:rPr>
                <w:rFonts w:cstheme="minorHAnsi"/>
                <w:color w:val="000000" w:themeColor="text1"/>
                <w:sz w:val="18"/>
              </w:rPr>
              <w:t>Project activities.</w:t>
            </w:r>
          </w:p>
        </w:tc>
      </w:tr>
      <w:tr w:rsidR="005A7BAE" w:rsidRPr="004824B5" w14:paraId="05D1163B" w14:textId="77777777" w:rsidTr="00B83F49">
        <w:trPr>
          <w:trHeight w:val="844"/>
          <w:jc w:val="center"/>
        </w:trPr>
        <w:tc>
          <w:tcPr>
            <w:tcW w:w="2604" w:type="dxa"/>
            <w:shd w:val="clear" w:color="auto" w:fill="E2EFD9"/>
          </w:tcPr>
          <w:p w14:paraId="381E3A36" w14:textId="77777777" w:rsidR="002C29C3" w:rsidRPr="004824B5" w:rsidRDefault="0091371A" w:rsidP="001E0A8C">
            <w:pPr>
              <w:spacing w:before="1"/>
              <w:ind w:right="152"/>
              <w:rPr>
                <w:rFonts w:cstheme="minorHAnsi"/>
                <w:b/>
                <w:color w:val="000000" w:themeColor="text1"/>
                <w:sz w:val="18"/>
              </w:rPr>
            </w:pPr>
            <w:r w:rsidRPr="004824B5">
              <w:rPr>
                <w:rFonts w:cstheme="minorHAnsi"/>
                <w:b/>
                <w:color w:val="000000" w:themeColor="text1"/>
                <w:sz w:val="18"/>
              </w:rPr>
              <w:t>Screening method, social</w:t>
            </w:r>
            <w:r w:rsidRPr="004824B5">
              <w:rPr>
                <w:rFonts w:cstheme="minorHAnsi"/>
                <w:b/>
                <w:color w:val="000000" w:themeColor="text1"/>
                <w:spacing w:val="1"/>
                <w:sz w:val="18"/>
              </w:rPr>
              <w:t xml:space="preserve"> </w:t>
            </w:r>
            <w:r w:rsidRPr="00CD6903">
              <w:rPr>
                <w:rFonts w:cstheme="minorHAnsi"/>
                <w:b/>
                <w:color w:val="000000" w:themeColor="text1"/>
                <w:sz w:val="18"/>
              </w:rPr>
              <w:t>survey</w:t>
            </w:r>
            <w:r w:rsidRPr="004824B5">
              <w:rPr>
                <w:rFonts w:cstheme="minorHAnsi"/>
                <w:b/>
                <w:color w:val="000000" w:themeColor="text1"/>
                <w:spacing w:val="-4"/>
                <w:sz w:val="18"/>
              </w:rPr>
              <w:t xml:space="preserve"> </w:t>
            </w:r>
            <w:r w:rsidRPr="004824B5">
              <w:rPr>
                <w:rFonts w:cstheme="minorHAnsi"/>
                <w:b/>
                <w:color w:val="000000" w:themeColor="text1"/>
                <w:sz w:val="18"/>
              </w:rPr>
              <w:t>procedures,</w:t>
            </w:r>
            <w:r w:rsidRPr="004824B5">
              <w:rPr>
                <w:rFonts w:cstheme="minorHAnsi"/>
                <w:b/>
                <w:color w:val="000000" w:themeColor="text1"/>
                <w:spacing w:val="-5"/>
                <w:sz w:val="18"/>
              </w:rPr>
              <w:t xml:space="preserve"> </w:t>
            </w:r>
            <w:r w:rsidRPr="004824B5">
              <w:rPr>
                <w:rFonts w:cstheme="minorHAnsi"/>
                <w:b/>
                <w:color w:val="000000" w:themeColor="text1"/>
                <w:sz w:val="18"/>
              </w:rPr>
              <w:t>RAP</w:t>
            </w:r>
            <w:r w:rsidRPr="004824B5">
              <w:rPr>
                <w:rFonts w:cstheme="minorHAnsi"/>
                <w:b/>
                <w:color w:val="000000" w:themeColor="text1"/>
                <w:spacing w:val="-2"/>
                <w:sz w:val="18"/>
              </w:rPr>
              <w:t xml:space="preserve"> </w:t>
            </w:r>
            <w:r w:rsidRPr="004824B5">
              <w:rPr>
                <w:rFonts w:cstheme="minorHAnsi"/>
                <w:b/>
                <w:color w:val="000000" w:themeColor="text1"/>
                <w:sz w:val="18"/>
              </w:rPr>
              <w:t>and</w:t>
            </w:r>
          </w:p>
          <w:p w14:paraId="7AABFC7C" w14:textId="77777777" w:rsidR="002C29C3" w:rsidRPr="004824B5" w:rsidRDefault="0091371A" w:rsidP="008857EB">
            <w:pPr>
              <w:rPr>
                <w:rFonts w:cstheme="minorHAnsi"/>
                <w:b/>
                <w:color w:val="000000" w:themeColor="text1"/>
                <w:sz w:val="18"/>
              </w:rPr>
            </w:pPr>
            <w:r w:rsidRPr="004824B5">
              <w:rPr>
                <w:rFonts w:cstheme="minorHAnsi"/>
                <w:b/>
                <w:color w:val="000000" w:themeColor="text1"/>
                <w:sz w:val="18"/>
              </w:rPr>
              <w:t>LAP</w:t>
            </w:r>
            <w:r w:rsidRPr="004824B5">
              <w:rPr>
                <w:rFonts w:cstheme="minorHAnsi"/>
                <w:b/>
                <w:color w:val="000000" w:themeColor="text1"/>
                <w:spacing w:val="-2"/>
                <w:sz w:val="18"/>
              </w:rPr>
              <w:t xml:space="preserve"> </w:t>
            </w:r>
            <w:r w:rsidRPr="004824B5">
              <w:rPr>
                <w:rFonts w:cstheme="minorHAnsi"/>
                <w:b/>
                <w:color w:val="000000" w:themeColor="text1"/>
                <w:sz w:val="18"/>
              </w:rPr>
              <w:t>preparation</w:t>
            </w:r>
          </w:p>
        </w:tc>
        <w:tc>
          <w:tcPr>
            <w:tcW w:w="2700" w:type="dxa"/>
            <w:shd w:val="clear" w:color="auto" w:fill="E2EFD9"/>
          </w:tcPr>
          <w:p w14:paraId="33021D34" w14:textId="3122CCDF" w:rsidR="002C29C3" w:rsidRPr="004824B5" w:rsidRDefault="0091371A" w:rsidP="008857EB">
            <w:pPr>
              <w:spacing w:before="1"/>
              <w:rPr>
                <w:rFonts w:cstheme="minorHAnsi"/>
                <w:color w:val="000000" w:themeColor="text1"/>
                <w:sz w:val="18"/>
              </w:rPr>
            </w:pPr>
            <w:r w:rsidRPr="004824B5">
              <w:rPr>
                <w:rFonts w:cstheme="minorHAnsi"/>
                <w:color w:val="000000" w:themeColor="text1"/>
                <w:sz w:val="18"/>
              </w:rPr>
              <w:t>Selected</w:t>
            </w:r>
            <w:r w:rsidRPr="004824B5">
              <w:rPr>
                <w:rFonts w:cstheme="minorHAnsi"/>
                <w:color w:val="000000" w:themeColor="text1"/>
                <w:spacing w:val="-3"/>
                <w:sz w:val="18"/>
              </w:rPr>
              <w:t xml:space="preserve"> </w:t>
            </w:r>
            <w:r w:rsidRPr="004824B5">
              <w:rPr>
                <w:rFonts w:cstheme="minorHAnsi"/>
                <w:color w:val="000000" w:themeColor="text1"/>
                <w:sz w:val="18"/>
              </w:rPr>
              <w:t>Project</w:t>
            </w:r>
            <w:r w:rsidRPr="004824B5">
              <w:rPr>
                <w:rFonts w:cstheme="minorHAnsi"/>
                <w:color w:val="000000" w:themeColor="text1"/>
                <w:spacing w:val="-4"/>
                <w:sz w:val="18"/>
              </w:rPr>
              <w:t xml:space="preserve"> </w:t>
            </w:r>
            <w:proofErr w:type="gramStart"/>
            <w:r w:rsidRPr="004824B5">
              <w:rPr>
                <w:rFonts w:cstheme="minorHAnsi"/>
                <w:color w:val="000000" w:themeColor="text1"/>
                <w:sz w:val="18"/>
              </w:rPr>
              <w:t>staff;</w:t>
            </w:r>
            <w:proofErr w:type="gramEnd"/>
          </w:p>
          <w:p w14:paraId="73272CFA" w14:textId="1F1A4F65" w:rsidR="002C29C3" w:rsidRPr="004824B5" w:rsidRDefault="0091371A" w:rsidP="008857EB">
            <w:pPr>
              <w:spacing w:before="37"/>
              <w:ind w:left="153"/>
              <w:rPr>
                <w:rFonts w:cstheme="minorHAnsi"/>
                <w:color w:val="000000" w:themeColor="text1"/>
                <w:sz w:val="18"/>
              </w:rPr>
            </w:pPr>
            <w:r w:rsidRPr="004824B5">
              <w:rPr>
                <w:rFonts w:cstheme="minorHAnsi"/>
                <w:color w:val="000000" w:themeColor="text1"/>
                <w:sz w:val="18"/>
              </w:rPr>
              <w:t>PIU,</w:t>
            </w:r>
            <w:r w:rsidRPr="004824B5">
              <w:rPr>
                <w:rFonts w:cstheme="minorHAnsi"/>
                <w:color w:val="000000" w:themeColor="text1"/>
                <w:spacing w:val="-6"/>
                <w:sz w:val="18"/>
              </w:rPr>
              <w:t xml:space="preserve"> </w:t>
            </w:r>
            <w:r w:rsidRPr="004824B5">
              <w:rPr>
                <w:rFonts w:cstheme="minorHAnsi"/>
                <w:color w:val="000000" w:themeColor="text1"/>
                <w:sz w:val="18"/>
              </w:rPr>
              <w:t>PIC, Consulting</w:t>
            </w:r>
            <w:r w:rsidRPr="004824B5">
              <w:rPr>
                <w:rFonts w:cstheme="minorHAnsi"/>
                <w:color w:val="000000" w:themeColor="text1"/>
                <w:spacing w:val="-4"/>
                <w:sz w:val="18"/>
              </w:rPr>
              <w:t xml:space="preserve"> </w:t>
            </w:r>
            <w:r w:rsidRPr="004824B5">
              <w:rPr>
                <w:rFonts w:cstheme="minorHAnsi"/>
                <w:color w:val="000000" w:themeColor="text1"/>
                <w:sz w:val="18"/>
              </w:rPr>
              <w:t>firm/</w:t>
            </w:r>
          </w:p>
        </w:tc>
        <w:tc>
          <w:tcPr>
            <w:tcW w:w="1531" w:type="dxa"/>
            <w:shd w:val="clear" w:color="auto" w:fill="E2EFD9"/>
          </w:tcPr>
          <w:p w14:paraId="40F571E6" w14:textId="2A9E16FA" w:rsidR="002C29C3" w:rsidRPr="004824B5" w:rsidRDefault="0091371A" w:rsidP="001E0A8C">
            <w:pPr>
              <w:spacing w:before="1"/>
              <w:ind w:right="167"/>
              <w:rPr>
                <w:rFonts w:cstheme="minorHAnsi"/>
                <w:color w:val="000000" w:themeColor="text1"/>
                <w:sz w:val="18"/>
              </w:rPr>
            </w:pPr>
            <w:r w:rsidRPr="004824B5">
              <w:rPr>
                <w:rFonts w:cstheme="minorHAnsi"/>
                <w:color w:val="000000" w:themeColor="text1"/>
                <w:spacing w:val="-1"/>
                <w:sz w:val="18"/>
              </w:rPr>
              <w:t>PIU/safeguard</w:t>
            </w:r>
            <w:r w:rsidRPr="004824B5">
              <w:rPr>
                <w:rFonts w:cstheme="minorHAnsi"/>
                <w:color w:val="000000" w:themeColor="text1"/>
                <w:spacing w:val="-43"/>
                <w:sz w:val="18"/>
              </w:rPr>
              <w:t xml:space="preserve"> </w:t>
            </w:r>
            <w:r w:rsidRPr="004824B5">
              <w:rPr>
                <w:rFonts w:cstheme="minorHAnsi"/>
                <w:color w:val="000000" w:themeColor="text1"/>
                <w:sz w:val="18"/>
              </w:rPr>
              <w:t>specialist</w:t>
            </w:r>
          </w:p>
        </w:tc>
        <w:tc>
          <w:tcPr>
            <w:tcW w:w="2316" w:type="dxa"/>
            <w:shd w:val="clear" w:color="auto" w:fill="E2EFD9"/>
          </w:tcPr>
          <w:p w14:paraId="231F60CB" w14:textId="2000F961" w:rsidR="002C29C3" w:rsidRPr="004824B5" w:rsidRDefault="0091371A" w:rsidP="001E0A8C">
            <w:pPr>
              <w:spacing w:before="1"/>
              <w:ind w:right="257"/>
              <w:rPr>
                <w:rFonts w:cstheme="minorHAnsi"/>
                <w:color w:val="000000" w:themeColor="text1"/>
                <w:sz w:val="18"/>
              </w:rPr>
            </w:pPr>
            <w:r w:rsidRPr="004824B5">
              <w:rPr>
                <w:rFonts w:cstheme="minorHAnsi"/>
                <w:color w:val="000000" w:themeColor="text1"/>
                <w:sz w:val="18"/>
              </w:rPr>
              <w:t>Prior to the start of the</w:t>
            </w:r>
            <w:r w:rsidRPr="004824B5">
              <w:rPr>
                <w:rFonts w:cstheme="minorHAnsi"/>
                <w:color w:val="000000" w:themeColor="text1"/>
                <w:spacing w:val="-43"/>
                <w:sz w:val="18"/>
              </w:rPr>
              <w:t xml:space="preserve"> </w:t>
            </w:r>
            <w:r w:rsidRPr="004824B5">
              <w:rPr>
                <w:rFonts w:cstheme="minorHAnsi"/>
                <w:color w:val="000000" w:themeColor="text1"/>
                <w:sz w:val="18"/>
              </w:rPr>
              <w:t>Project activities.</w:t>
            </w:r>
          </w:p>
        </w:tc>
      </w:tr>
      <w:tr w:rsidR="005A7BAE" w:rsidRPr="004824B5" w14:paraId="19601E20" w14:textId="77777777" w:rsidTr="00B83F49">
        <w:trPr>
          <w:trHeight w:val="841"/>
          <w:jc w:val="center"/>
        </w:trPr>
        <w:tc>
          <w:tcPr>
            <w:tcW w:w="2604" w:type="dxa"/>
          </w:tcPr>
          <w:p w14:paraId="414E77AD" w14:textId="77777777" w:rsidR="002C29C3" w:rsidRPr="00CD6903" w:rsidRDefault="0091371A" w:rsidP="001E0A8C">
            <w:pPr>
              <w:ind w:right="274"/>
              <w:rPr>
                <w:rFonts w:cstheme="minorHAnsi"/>
                <w:b/>
                <w:color w:val="000000" w:themeColor="text1"/>
                <w:sz w:val="18"/>
              </w:rPr>
            </w:pPr>
            <w:r w:rsidRPr="004824B5">
              <w:rPr>
                <w:rFonts w:cstheme="minorHAnsi"/>
                <w:b/>
                <w:color w:val="000000" w:themeColor="text1"/>
                <w:sz w:val="18"/>
              </w:rPr>
              <w:t>Training on</w:t>
            </w:r>
            <w:r w:rsidRPr="004824B5">
              <w:rPr>
                <w:rFonts w:cstheme="minorHAnsi"/>
                <w:b/>
                <w:color w:val="000000" w:themeColor="text1"/>
                <w:spacing w:val="1"/>
                <w:sz w:val="18"/>
              </w:rPr>
              <w:t xml:space="preserve"> </w:t>
            </w:r>
            <w:r w:rsidRPr="004824B5">
              <w:rPr>
                <w:rFonts w:cstheme="minorHAnsi"/>
                <w:b/>
                <w:color w:val="000000" w:themeColor="text1"/>
                <w:sz w:val="18"/>
              </w:rPr>
              <w:t>ESS 2, ESS10</w:t>
            </w:r>
            <w:r w:rsidRPr="004824B5">
              <w:rPr>
                <w:rFonts w:cstheme="minorHAnsi"/>
                <w:b/>
                <w:color w:val="000000" w:themeColor="text1"/>
                <w:spacing w:val="-44"/>
                <w:sz w:val="18"/>
              </w:rPr>
              <w:t xml:space="preserve"> </w:t>
            </w:r>
            <w:r w:rsidRPr="004824B5">
              <w:rPr>
                <w:rFonts w:cstheme="minorHAnsi"/>
                <w:b/>
                <w:color w:val="000000" w:themeColor="text1"/>
                <w:sz w:val="18"/>
              </w:rPr>
              <w:t>and ESS5</w:t>
            </w:r>
          </w:p>
        </w:tc>
        <w:tc>
          <w:tcPr>
            <w:tcW w:w="2700" w:type="dxa"/>
            <w:shd w:val="clear" w:color="auto" w:fill="E2EFD9"/>
          </w:tcPr>
          <w:p w14:paraId="7A52020F" w14:textId="421D49AA" w:rsidR="002C29C3" w:rsidRPr="004824B5" w:rsidRDefault="0091371A" w:rsidP="001E0A8C">
            <w:pPr>
              <w:rPr>
                <w:rFonts w:cstheme="minorHAnsi"/>
                <w:color w:val="000000" w:themeColor="text1"/>
                <w:sz w:val="18"/>
              </w:rPr>
            </w:pPr>
            <w:r w:rsidRPr="004824B5">
              <w:rPr>
                <w:rFonts w:cstheme="minorHAnsi"/>
                <w:color w:val="000000" w:themeColor="text1"/>
                <w:sz w:val="18"/>
              </w:rPr>
              <w:t>PSC,</w:t>
            </w:r>
            <w:r w:rsidRPr="004824B5">
              <w:rPr>
                <w:rFonts w:cstheme="minorHAnsi"/>
                <w:color w:val="000000" w:themeColor="text1"/>
                <w:spacing w:val="-5"/>
                <w:sz w:val="18"/>
              </w:rPr>
              <w:t xml:space="preserve"> </w:t>
            </w:r>
            <w:r w:rsidRPr="004824B5">
              <w:rPr>
                <w:rFonts w:cstheme="minorHAnsi"/>
                <w:color w:val="000000" w:themeColor="text1"/>
                <w:sz w:val="18"/>
              </w:rPr>
              <w:t>PIU, RSEC</w:t>
            </w:r>
          </w:p>
          <w:p w14:paraId="3725EDF7" w14:textId="77777777" w:rsidR="002C29C3" w:rsidRPr="004824B5" w:rsidRDefault="0091371A" w:rsidP="008857EB">
            <w:pPr>
              <w:spacing w:before="36"/>
              <w:rPr>
                <w:rFonts w:cstheme="minorHAnsi"/>
                <w:color w:val="000000" w:themeColor="text1"/>
                <w:sz w:val="18"/>
              </w:rPr>
            </w:pPr>
            <w:r w:rsidRPr="004824B5">
              <w:rPr>
                <w:rFonts w:cstheme="minorHAnsi"/>
                <w:color w:val="000000" w:themeColor="text1"/>
                <w:sz w:val="18"/>
              </w:rPr>
              <w:t>Selected</w:t>
            </w:r>
            <w:r w:rsidRPr="004824B5">
              <w:rPr>
                <w:rFonts w:cstheme="minorHAnsi"/>
                <w:color w:val="000000" w:themeColor="text1"/>
                <w:spacing w:val="-4"/>
                <w:sz w:val="18"/>
              </w:rPr>
              <w:t xml:space="preserve"> </w:t>
            </w:r>
            <w:r w:rsidRPr="004824B5">
              <w:rPr>
                <w:rFonts w:cstheme="minorHAnsi"/>
                <w:color w:val="000000" w:themeColor="text1"/>
                <w:sz w:val="18"/>
              </w:rPr>
              <w:t>contractors’</w:t>
            </w:r>
            <w:r w:rsidRPr="004824B5">
              <w:rPr>
                <w:rFonts w:cstheme="minorHAnsi"/>
                <w:color w:val="000000" w:themeColor="text1"/>
                <w:spacing w:val="-6"/>
                <w:sz w:val="18"/>
              </w:rPr>
              <w:t xml:space="preserve"> </w:t>
            </w:r>
            <w:r w:rsidRPr="004824B5">
              <w:rPr>
                <w:rFonts w:cstheme="minorHAnsi"/>
                <w:color w:val="000000" w:themeColor="text1"/>
                <w:sz w:val="18"/>
              </w:rPr>
              <w:t>crew</w:t>
            </w:r>
          </w:p>
        </w:tc>
        <w:tc>
          <w:tcPr>
            <w:tcW w:w="1531" w:type="dxa"/>
          </w:tcPr>
          <w:p w14:paraId="4526E197" w14:textId="77777777" w:rsidR="002C29C3" w:rsidRPr="004824B5" w:rsidRDefault="0091371A" w:rsidP="001E0A8C">
            <w:pPr>
              <w:rPr>
                <w:rFonts w:cstheme="minorHAnsi"/>
                <w:color w:val="000000" w:themeColor="text1"/>
                <w:sz w:val="18"/>
              </w:rPr>
            </w:pPr>
            <w:r w:rsidRPr="004824B5">
              <w:rPr>
                <w:rFonts w:cstheme="minorHAnsi"/>
                <w:color w:val="000000" w:themeColor="text1"/>
                <w:sz w:val="18"/>
              </w:rPr>
              <w:t>PIU</w:t>
            </w:r>
          </w:p>
        </w:tc>
        <w:tc>
          <w:tcPr>
            <w:tcW w:w="2316" w:type="dxa"/>
          </w:tcPr>
          <w:p w14:paraId="7FA934EB" w14:textId="6F7F297A" w:rsidR="002C29C3" w:rsidRPr="004824B5" w:rsidRDefault="0091371A" w:rsidP="001E0A8C">
            <w:pPr>
              <w:ind w:left="108" w:right="256"/>
              <w:rPr>
                <w:rFonts w:cstheme="minorHAnsi"/>
                <w:color w:val="000000" w:themeColor="text1"/>
                <w:sz w:val="18"/>
              </w:rPr>
            </w:pPr>
            <w:r w:rsidRPr="004824B5">
              <w:rPr>
                <w:rFonts w:cstheme="minorHAnsi"/>
                <w:color w:val="000000" w:themeColor="text1"/>
                <w:sz w:val="18"/>
              </w:rPr>
              <w:t>Prior to the start of the</w:t>
            </w:r>
            <w:r w:rsidRPr="004824B5">
              <w:rPr>
                <w:rFonts w:cstheme="minorHAnsi"/>
                <w:color w:val="000000" w:themeColor="text1"/>
                <w:spacing w:val="-43"/>
                <w:sz w:val="18"/>
              </w:rPr>
              <w:t xml:space="preserve"> </w:t>
            </w:r>
            <w:r w:rsidRPr="004824B5">
              <w:rPr>
                <w:rFonts w:cstheme="minorHAnsi"/>
                <w:color w:val="000000" w:themeColor="text1"/>
                <w:sz w:val="18"/>
              </w:rPr>
              <w:t>field activities.</w:t>
            </w:r>
          </w:p>
        </w:tc>
      </w:tr>
      <w:tr w:rsidR="005A7BAE" w:rsidRPr="004824B5" w14:paraId="5387BFD0" w14:textId="77777777" w:rsidTr="00B83F49">
        <w:trPr>
          <w:trHeight w:val="561"/>
          <w:jc w:val="center"/>
        </w:trPr>
        <w:tc>
          <w:tcPr>
            <w:tcW w:w="2604" w:type="dxa"/>
            <w:shd w:val="clear" w:color="auto" w:fill="E2EFD9"/>
          </w:tcPr>
          <w:p w14:paraId="177063C1" w14:textId="77777777" w:rsidR="002C29C3" w:rsidRPr="004824B5" w:rsidRDefault="0091371A" w:rsidP="001E0A8C">
            <w:pPr>
              <w:rPr>
                <w:rFonts w:cstheme="minorHAnsi"/>
                <w:b/>
                <w:color w:val="000000" w:themeColor="text1"/>
                <w:sz w:val="18"/>
              </w:rPr>
            </w:pPr>
            <w:r w:rsidRPr="004824B5">
              <w:rPr>
                <w:rFonts w:cstheme="minorHAnsi"/>
                <w:b/>
                <w:color w:val="000000" w:themeColor="text1"/>
                <w:sz w:val="18"/>
              </w:rPr>
              <w:t>Preparation</w:t>
            </w:r>
            <w:r w:rsidRPr="004824B5">
              <w:rPr>
                <w:rFonts w:cstheme="minorHAnsi"/>
                <w:b/>
                <w:color w:val="000000" w:themeColor="text1"/>
                <w:spacing w:val="-2"/>
                <w:sz w:val="18"/>
              </w:rPr>
              <w:t xml:space="preserve"> </w:t>
            </w:r>
            <w:r w:rsidRPr="004824B5">
              <w:rPr>
                <w:rFonts w:cstheme="minorHAnsi"/>
                <w:b/>
                <w:color w:val="000000" w:themeColor="text1"/>
                <w:sz w:val="18"/>
              </w:rPr>
              <w:t>and</w:t>
            </w:r>
            <w:r w:rsidRPr="004824B5">
              <w:rPr>
                <w:rFonts w:cstheme="minorHAnsi"/>
                <w:b/>
                <w:color w:val="000000" w:themeColor="text1"/>
                <w:spacing w:val="-3"/>
                <w:sz w:val="18"/>
              </w:rPr>
              <w:t xml:space="preserve"> </w:t>
            </w:r>
            <w:r w:rsidRPr="004824B5">
              <w:rPr>
                <w:rFonts w:cstheme="minorHAnsi"/>
                <w:b/>
                <w:color w:val="000000" w:themeColor="text1"/>
                <w:sz w:val="18"/>
              </w:rPr>
              <w:t>review</w:t>
            </w:r>
            <w:r w:rsidRPr="004824B5">
              <w:rPr>
                <w:rFonts w:cstheme="minorHAnsi"/>
                <w:b/>
                <w:color w:val="000000" w:themeColor="text1"/>
                <w:spacing w:val="-2"/>
                <w:sz w:val="18"/>
              </w:rPr>
              <w:t xml:space="preserve"> </w:t>
            </w:r>
            <w:r w:rsidRPr="004824B5">
              <w:rPr>
                <w:rFonts w:cstheme="minorHAnsi"/>
                <w:b/>
                <w:color w:val="000000" w:themeColor="text1"/>
                <w:sz w:val="18"/>
              </w:rPr>
              <w:t>of</w:t>
            </w:r>
          </w:p>
          <w:p w14:paraId="4DAFAA72" w14:textId="68FBEE9A" w:rsidR="002C29C3" w:rsidRPr="004824B5" w:rsidRDefault="0091371A" w:rsidP="008857EB">
            <w:pPr>
              <w:spacing w:before="36"/>
              <w:rPr>
                <w:rFonts w:cstheme="minorHAnsi"/>
                <w:b/>
                <w:color w:val="000000" w:themeColor="text1"/>
                <w:sz w:val="18"/>
              </w:rPr>
            </w:pPr>
            <w:r w:rsidRPr="00CD6903">
              <w:rPr>
                <w:rFonts w:cstheme="minorHAnsi"/>
                <w:b/>
                <w:color w:val="000000" w:themeColor="text1"/>
                <w:sz w:val="18"/>
              </w:rPr>
              <w:t>RPF,</w:t>
            </w:r>
            <w:r w:rsidRPr="004824B5">
              <w:rPr>
                <w:rFonts w:cstheme="minorHAnsi"/>
                <w:b/>
                <w:color w:val="000000" w:themeColor="text1"/>
                <w:spacing w:val="-3"/>
                <w:sz w:val="18"/>
              </w:rPr>
              <w:t xml:space="preserve"> </w:t>
            </w:r>
            <w:r w:rsidRPr="004824B5">
              <w:rPr>
                <w:rFonts w:cstheme="minorHAnsi"/>
                <w:b/>
                <w:color w:val="000000" w:themeColor="text1"/>
                <w:sz w:val="18"/>
              </w:rPr>
              <w:t>RAP,</w:t>
            </w:r>
            <w:r w:rsidRPr="004824B5">
              <w:rPr>
                <w:rFonts w:cstheme="minorHAnsi"/>
                <w:b/>
                <w:color w:val="000000" w:themeColor="text1"/>
                <w:spacing w:val="-3"/>
                <w:sz w:val="18"/>
              </w:rPr>
              <w:t xml:space="preserve"> </w:t>
            </w:r>
            <w:r w:rsidRPr="004824B5">
              <w:rPr>
                <w:rFonts w:cstheme="minorHAnsi"/>
                <w:b/>
                <w:color w:val="000000" w:themeColor="text1"/>
                <w:sz w:val="18"/>
              </w:rPr>
              <w:t>and</w:t>
            </w:r>
            <w:r w:rsidRPr="004824B5">
              <w:rPr>
                <w:rFonts w:cstheme="minorHAnsi"/>
                <w:b/>
                <w:color w:val="000000" w:themeColor="text1"/>
                <w:spacing w:val="-1"/>
                <w:sz w:val="18"/>
              </w:rPr>
              <w:t xml:space="preserve"> </w:t>
            </w:r>
            <w:r w:rsidR="00FA3653">
              <w:rPr>
                <w:rFonts w:cstheme="minorHAnsi"/>
                <w:b/>
                <w:color w:val="000000" w:themeColor="text1"/>
                <w:sz w:val="18"/>
              </w:rPr>
              <w:t>SEVCDF</w:t>
            </w:r>
          </w:p>
        </w:tc>
        <w:tc>
          <w:tcPr>
            <w:tcW w:w="2700" w:type="dxa"/>
            <w:shd w:val="clear" w:color="auto" w:fill="E2EFD9"/>
          </w:tcPr>
          <w:p w14:paraId="672AAE41" w14:textId="77777777" w:rsidR="002C29C3" w:rsidRPr="004824B5" w:rsidRDefault="0091371A" w:rsidP="001E0A8C">
            <w:pPr>
              <w:rPr>
                <w:rFonts w:cstheme="minorHAnsi"/>
                <w:color w:val="000000" w:themeColor="text1"/>
                <w:sz w:val="18"/>
              </w:rPr>
            </w:pPr>
            <w:r w:rsidRPr="004824B5">
              <w:rPr>
                <w:rFonts w:cstheme="minorHAnsi"/>
                <w:color w:val="000000" w:themeColor="text1"/>
                <w:sz w:val="18"/>
              </w:rPr>
              <w:t>PSC,</w:t>
            </w:r>
            <w:r w:rsidRPr="004824B5">
              <w:rPr>
                <w:rFonts w:cstheme="minorHAnsi"/>
                <w:color w:val="000000" w:themeColor="text1"/>
                <w:spacing w:val="-5"/>
                <w:sz w:val="18"/>
              </w:rPr>
              <w:t xml:space="preserve"> </w:t>
            </w:r>
            <w:proofErr w:type="gramStart"/>
            <w:r w:rsidRPr="004824B5">
              <w:rPr>
                <w:rFonts w:cstheme="minorHAnsi"/>
                <w:color w:val="000000" w:themeColor="text1"/>
                <w:sz w:val="18"/>
              </w:rPr>
              <w:t>PIU;RSEC</w:t>
            </w:r>
            <w:proofErr w:type="gramEnd"/>
          </w:p>
          <w:p w14:paraId="6B6BE175" w14:textId="506D38CD" w:rsidR="002C29C3" w:rsidRPr="004824B5" w:rsidRDefault="0091371A" w:rsidP="008857EB">
            <w:pPr>
              <w:spacing w:before="36"/>
              <w:rPr>
                <w:rFonts w:cstheme="minorHAnsi"/>
                <w:color w:val="000000" w:themeColor="text1"/>
                <w:sz w:val="18"/>
              </w:rPr>
            </w:pPr>
            <w:r w:rsidRPr="004824B5">
              <w:rPr>
                <w:rFonts w:cstheme="minorHAnsi"/>
                <w:color w:val="000000" w:themeColor="text1"/>
                <w:sz w:val="18"/>
              </w:rPr>
              <w:t>Design,</w:t>
            </w:r>
            <w:r w:rsidRPr="004824B5">
              <w:rPr>
                <w:rFonts w:cstheme="minorHAnsi"/>
                <w:color w:val="000000" w:themeColor="text1"/>
                <w:spacing w:val="-5"/>
                <w:sz w:val="18"/>
              </w:rPr>
              <w:t xml:space="preserve"> </w:t>
            </w:r>
            <w:r w:rsidRPr="004824B5">
              <w:rPr>
                <w:rFonts w:cstheme="minorHAnsi"/>
                <w:color w:val="000000" w:themeColor="text1"/>
                <w:sz w:val="18"/>
              </w:rPr>
              <w:t>Monitoring</w:t>
            </w:r>
            <w:r w:rsidRPr="004824B5">
              <w:rPr>
                <w:rFonts w:cstheme="minorHAnsi"/>
                <w:color w:val="000000" w:themeColor="text1"/>
                <w:spacing w:val="-1"/>
                <w:sz w:val="18"/>
              </w:rPr>
              <w:t xml:space="preserve"> </w:t>
            </w:r>
            <w:r w:rsidRPr="004824B5">
              <w:rPr>
                <w:rFonts w:cstheme="minorHAnsi"/>
                <w:color w:val="000000" w:themeColor="text1"/>
                <w:sz w:val="18"/>
              </w:rPr>
              <w:t>and supervision</w:t>
            </w:r>
            <w:r w:rsidRPr="004824B5">
              <w:rPr>
                <w:rFonts w:cstheme="minorHAnsi"/>
                <w:color w:val="000000" w:themeColor="text1"/>
                <w:spacing w:val="-4"/>
                <w:sz w:val="18"/>
              </w:rPr>
              <w:t xml:space="preserve"> </w:t>
            </w:r>
            <w:r w:rsidRPr="004824B5">
              <w:rPr>
                <w:rFonts w:cstheme="minorHAnsi"/>
                <w:color w:val="000000" w:themeColor="text1"/>
                <w:sz w:val="18"/>
              </w:rPr>
              <w:t>consultant</w:t>
            </w:r>
          </w:p>
        </w:tc>
        <w:tc>
          <w:tcPr>
            <w:tcW w:w="1531" w:type="dxa"/>
            <w:shd w:val="clear" w:color="auto" w:fill="E2EFD9"/>
          </w:tcPr>
          <w:p w14:paraId="24B52A49" w14:textId="77777777" w:rsidR="002C29C3" w:rsidRPr="004824B5" w:rsidRDefault="0091371A" w:rsidP="001E0A8C">
            <w:pPr>
              <w:rPr>
                <w:rFonts w:cstheme="minorHAnsi"/>
                <w:color w:val="000000" w:themeColor="text1"/>
                <w:sz w:val="18"/>
              </w:rPr>
            </w:pPr>
            <w:r w:rsidRPr="004824B5">
              <w:rPr>
                <w:rFonts w:cstheme="minorHAnsi"/>
                <w:color w:val="000000" w:themeColor="text1"/>
                <w:sz w:val="18"/>
              </w:rPr>
              <w:t>PIU</w:t>
            </w:r>
          </w:p>
        </w:tc>
        <w:tc>
          <w:tcPr>
            <w:tcW w:w="2316" w:type="dxa"/>
            <w:shd w:val="clear" w:color="auto" w:fill="E2EFD9"/>
          </w:tcPr>
          <w:p w14:paraId="5523F1D5" w14:textId="665C9860" w:rsidR="002C29C3" w:rsidRPr="004824B5" w:rsidRDefault="0091371A" w:rsidP="001E0A8C">
            <w:pPr>
              <w:rPr>
                <w:rFonts w:cstheme="minorHAnsi"/>
                <w:color w:val="000000" w:themeColor="text1"/>
                <w:sz w:val="18"/>
              </w:rPr>
            </w:pPr>
            <w:r w:rsidRPr="004824B5">
              <w:rPr>
                <w:rFonts w:cstheme="minorHAnsi"/>
                <w:color w:val="000000" w:themeColor="text1"/>
                <w:sz w:val="18"/>
              </w:rPr>
              <w:t>Prior</w:t>
            </w:r>
            <w:r w:rsidRPr="004824B5">
              <w:rPr>
                <w:rFonts w:cstheme="minorHAnsi"/>
                <w:color w:val="000000" w:themeColor="text1"/>
                <w:spacing w:val="-1"/>
                <w:sz w:val="18"/>
              </w:rPr>
              <w:t xml:space="preserve"> </w:t>
            </w:r>
            <w:r w:rsidRPr="004824B5">
              <w:rPr>
                <w:rFonts w:cstheme="minorHAnsi"/>
                <w:color w:val="000000" w:themeColor="text1"/>
                <w:sz w:val="18"/>
              </w:rPr>
              <w:t>to</w:t>
            </w:r>
            <w:r w:rsidRPr="004824B5">
              <w:rPr>
                <w:rFonts w:cstheme="minorHAnsi"/>
                <w:color w:val="000000" w:themeColor="text1"/>
                <w:spacing w:val="-1"/>
                <w:sz w:val="18"/>
              </w:rPr>
              <w:t xml:space="preserve"> </w:t>
            </w:r>
            <w:r w:rsidRPr="004824B5">
              <w:rPr>
                <w:rFonts w:cstheme="minorHAnsi"/>
                <w:color w:val="000000" w:themeColor="text1"/>
                <w:sz w:val="18"/>
              </w:rPr>
              <w:t>the</w:t>
            </w:r>
            <w:r w:rsidRPr="004824B5">
              <w:rPr>
                <w:rFonts w:cstheme="minorHAnsi"/>
                <w:color w:val="000000" w:themeColor="text1"/>
                <w:spacing w:val="-3"/>
                <w:sz w:val="18"/>
              </w:rPr>
              <w:t xml:space="preserve"> </w:t>
            </w:r>
            <w:r w:rsidRPr="004824B5">
              <w:rPr>
                <w:rFonts w:cstheme="minorHAnsi"/>
                <w:color w:val="000000" w:themeColor="text1"/>
                <w:sz w:val="18"/>
              </w:rPr>
              <w:t>start</w:t>
            </w:r>
            <w:r w:rsidRPr="004824B5">
              <w:rPr>
                <w:rFonts w:cstheme="minorHAnsi"/>
                <w:color w:val="000000" w:themeColor="text1"/>
                <w:spacing w:val="-1"/>
                <w:sz w:val="18"/>
              </w:rPr>
              <w:t xml:space="preserve"> </w:t>
            </w:r>
            <w:r w:rsidRPr="004824B5">
              <w:rPr>
                <w:rFonts w:cstheme="minorHAnsi"/>
                <w:color w:val="000000" w:themeColor="text1"/>
                <w:sz w:val="18"/>
              </w:rPr>
              <w:t>of the</w:t>
            </w:r>
          </w:p>
          <w:p w14:paraId="5F0164E0" w14:textId="77777777" w:rsidR="002C29C3" w:rsidRPr="004824B5" w:rsidRDefault="0091371A" w:rsidP="008857EB">
            <w:pPr>
              <w:spacing w:before="36"/>
              <w:rPr>
                <w:rFonts w:cstheme="minorHAnsi"/>
                <w:color w:val="000000" w:themeColor="text1"/>
                <w:sz w:val="18"/>
              </w:rPr>
            </w:pPr>
            <w:r w:rsidRPr="004824B5">
              <w:rPr>
                <w:rFonts w:cstheme="minorHAnsi"/>
                <w:color w:val="000000" w:themeColor="text1"/>
                <w:sz w:val="18"/>
              </w:rPr>
              <w:t>field</w:t>
            </w:r>
            <w:r w:rsidRPr="004824B5">
              <w:rPr>
                <w:rFonts w:cstheme="minorHAnsi"/>
                <w:color w:val="000000" w:themeColor="text1"/>
                <w:spacing w:val="-4"/>
                <w:sz w:val="18"/>
              </w:rPr>
              <w:t xml:space="preserve"> </w:t>
            </w:r>
            <w:r w:rsidRPr="004824B5">
              <w:rPr>
                <w:rFonts w:cstheme="minorHAnsi"/>
                <w:color w:val="000000" w:themeColor="text1"/>
                <w:sz w:val="18"/>
              </w:rPr>
              <w:t>activities.</w:t>
            </w:r>
          </w:p>
        </w:tc>
      </w:tr>
      <w:tr w:rsidR="005A7BAE" w:rsidRPr="004824B5" w14:paraId="691FE0B1" w14:textId="77777777" w:rsidTr="00B83F49">
        <w:tblPrEx>
          <w:tblBorders>
            <w:top w:val="single" w:sz="4" w:space="0" w:color="6FAD46"/>
            <w:left w:val="single" w:sz="4" w:space="0" w:color="6FAD46"/>
            <w:bottom w:val="single" w:sz="4" w:space="0" w:color="6FAD46"/>
            <w:right w:val="single" w:sz="4" w:space="0" w:color="6FAD46"/>
            <w:insideH w:val="single" w:sz="4" w:space="0" w:color="6FAD46"/>
            <w:insideV w:val="single" w:sz="4" w:space="0" w:color="6FAD46"/>
          </w:tblBorders>
        </w:tblPrEx>
        <w:trPr>
          <w:trHeight w:val="1122"/>
          <w:jc w:val="center"/>
        </w:trPr>
        <w:tc>
          <w:tcPr>
            <w:tcW w:w="2604" w:type="dxa"/>
            <w:tcBorders>
              <w:top w:val="single" w:sz="4" w:space="0" w:color="A8D08D"/>
              <w:left w:val="single" w:sz="4" w:space="0" w:color="A8D08D"/>
              <w:bottom w:val="double" w:sz="4" w:space="0" w:color="6FAD46"/>
              <w:right w:val="single" w:sz="4" w:space="0" w:color="A8D08D"/>
            </w:tcBorders>
          </w:tcPr>
          <w:p w14:paraId="7EC3F142" w14:textId="77777777" w:rsidR="002C29C3" w:rsidRPr="004824B5" w:rsidRDefault="0091371A" w:rsidP="001E0A8C">
            <w:pPr>
              <w:ind w:right="274"/>
              <w:rPr>
                <w:rFonts w:cstheme="minorHAnsi"/>
                <w:b/>
                <w:color w:val="000000" w:themeColor="text1"/>
                <w:sz w:val="18"/>
              </w:rPr>
            </w:pPr>
            <w:r w:rsidRPr="004824B5">
              <w:rPr>
                <w:rFonts w:cstheme="minorHAnsi"/>
                <w:b/>
                <w:color w:val="000000" w:themeColor="text1"/>
                <w:sz w:val="18"/>
              </w:rPr>
              <w:t>Grievance</w:t>
            </w:r>
            <w:r w:rsidRPr="004824B5">
              <w:rPr>
                <w:rFonts w:cstheme="minorHAnsi"/>
                <w:b/>
                <w:color w:val="000000" w:themeColor="text1"/>
                <w:spacing w:val="-4"/>
                <w:sz w:val="18"/>
              </w:rPr>
              <w:t xml:space="preserve"> </w:t>
            </w:r>
            <w:r w:rsidRPr="004824B5">
              <w:rPr>
                <w:rFonts w:cstheme="minorHAnsi"/>
                <w:b/>
                <w:color w:val="000000" w:themeColor="text1"/>
                <w:sz w:val="18"/>
              </w:rPr>
              <w:t>Mechanism</w:t>
            </w:r>
            <w:r w:rsidRPr="004824B5">
              <w:rPr>
                <w:rFonts w:cstheme="minorHAnsi"/>
                <w:b/>
                <w:color w:val="000000" w:themeColor="text1"/>
                <w:spacing w:val="-5"/>
                <w:sz w:val="18"/>
              </w:rPr>
              <w:t xml:space="preserve"> </w:t>
            </w:r>
            <w:r w:rsidRPr="004824B5">
              <w:rPr>
                <w:rFonts w:cstheme="minorHAnsi"/>
                <w:b/>
                <w:color w:val="000000" w:themeColor="text1"/>
                <w:sz w:val="18"/>
              </w:rPr>
              <w:t>and</w:t>
            </w:r>
            <w:r w:rsidRPr="004824B5">
              <w:rPr>
                <w:rFonts w:cstheme="minorHAnsi"/>
                <w:b/>
                <w:color w:val="000000" w:themeColor="text1"/>
                <w:spacing w:val="-43"/>
                <w:sz w:val="18"/>
              </w:rPr>
              <w:t xml:space="preserve"> </w:t>
            </w:r>
            <w:r w:rsidRPr="00CD6903">
              <w:rPr>
                <w:rFonts w:cstheme="minorHAnsi"/>
                <w:b/>
                <w:color w:val="000000" w:themeColor="text1"/>
                <w:sz w:val="18"/>
              </w:rPr>
              <w:t>handling</w:t>
            </w:r>
            <w:r w:rsidRPr="004824B5">
              <w:rPr>
                <w:rFonts w:cstheme="minorHAnsi"/>
                <w:b/>
                <w:color w:val="000000" w:themeColor="text1"/>
                <w:spacing w:val="-2"/>
                <w:sz w:val="18"/>
              </w:rPr>
              <w:t xml:space="preserve"> </w:t>
            </w:r>
            <w:r w:rsidRPr="004824B5">
              <w:rPr>
                <w:rFonts w:cstheme="minorHAnsi"/>
                <w:b/>
                <w:color w:val="000000" w:themeColor="text1"/>
                <w:sz w:val="18"/>
              </w:rPr>
              <w:t>procedures</w:t>
            </w:r>
          </w:p>
        </w:tc>
        <w:tc>
          <w:tcPr>
            <w:tcW w:w="2700" w:type="dxa"/>
            <w:tcBorders>
              <w:top w:val="single" w:sz="4" w:space="0" w:color="A8D08D"/>
              <w:left w:val="single" w:sz="4" w:space="0" w:color="A8D08D"/>
              <w:bottom w:val="double" w:sz="4" w:space="0" w:color="6FAD46"/>
              <w:right w:val="single" w:sz="4" w:space="0" w:color="A8D08D"/>
            </w:tcBorders>
            <w:shd w:val="clear" w:color="auto" w:fill="E2EFD9"/>
          </w:tcPr>
          <w:p w14:paraId="3E0B6E2F" w14:textId="4F649B00" w:rsidR="002C29C3" w:rsidRPr="004824B5" w:rsidRDefault="0091371A" w:rsidP="001E0A8C">
            <w:pPr>
              <w:ind w:right="115"/>
              <w:rPr>
                <w:rFonts w:cstheme="minorHAnsi"/>
                <w:color w:val="000000" w:themeColor="text1"/>
                <w:sz w:val="18"/>
              </w:rPr>
            </w:pPr>
            <w:r w:rsidRPr="004824B5">
              <w:rPr>
                <w:rFonts w:cstheme="minorHAnsi"/>
                <w:color w:val="000000" w:themeColor="text1"/>
                <w:sz w:val="18"/>
              </w:rPr>
              <w:t>Contractors, PIU, consulting</w:t>
            </w:r>
            <w:r w:rsidRPr="004824B5">
              <w:rPr>
                <w:rFonts w:cstheme="minorHAnsi"/>
                <w:color w:val="000000" w:themeColor="text1"/>
                <w:spacing w:val="1"/>
                <w:sz w:val="18"/>
              </w:rPr>
              <w:t xml:space="preserve"> </w:t>
            </w:r>
            <w:r w:rsidRPr="004824B5">
              <w:rPr>
                <w:rFonts w:cstheme="minorHAnsi"/>
                <w:color w:val="000000" w:themeColor="text1"/>
                <w:sz w:val="18"/>
              </w:rPr>
              <w:t>firms/,</w:t>
            </w:r>
            <w:r w:rsidRPr="004824B5">
              <w:rPr>
                <w:rFonts w:cstheme="minorHAnsi"/>
                <w:color w:val="000000" w:themeColor="text1"/>
                <w:spacing w:val="-8"/>
                <w:sz w:val="18"/>
              </w:rPr>
              <w:t xml:space="preserve"> </w:t>
            </w:r>
            <w:r w:rsidRPr="004824B5">
              <w:rPr>
                <w:rFonts w:cstheme="minorHAnsi"/>
                <w:color w:val="000000" w:themeColor="text1"/>
                <w:sz w:val="18"/>
              </w:rPr>
              <w:t>Construction</w:t>
            </w:r>
            <w:r w:rsidRPr="004824B5">
              <w:rPr>
                <w:rFonts w:cstheme="minorHAnsi"/>
                <w:color w:val="000000" w:themeColor="text1"/>
                <w:spacing w:val="-6"/>
                <w:sz w:val="18"/>
              </w:rPr>
              <w:t xml:space="preserve"> </w:t>
            </w:r>
            <w:r w:rsidRPr="004824B5">
              <w:rPr>
                <w:rFonts w:cstheme="minorHAnsi"/>
                <w:color w:val="000000" w:themeColor="text1"/>
                <w:sz w:val="18"/>
              </w:rPr>
              <w:t>crew</w:t>
            </w:r>
          </w:p>
        </w:tc>
        <w:tc>
          <w:tcPr>
            <w:tcW w:w="1531" w:type="dxa"/>
            <w:tcBorders>
              <w:top w:val="single" w:sz="4" w:space="0" w:color="A8D08D"/>
              <w:left w:val="single" w:sz="4" w:space="0" w:color="A8D08D"/>
              <w:bottom w:val="double" w:sz="4" w:space="0" w:color="6FAD46"/>
              <w:right w:val="single" w:sz="4" w:space="0" w:color="A8D08D"/>
            </w:tcBorders>
          </w:tcPr>
          <w:p w14:paraId="578EC8A1" w14:textId="77777777" w:rsidR="002C29C3" w:rsidRPr="004824B5" w:rsidRDefault="0091371A" w:rsidP="001E0A8C">
            <w:pPr>
              <w:rPr>
                <w:rFonts w:cstheme="minorHAnsi"/>
                <w:color w:val="000000" w:themeColor="text1"/>
                <w:sz w:val="18"/>
              </w:rPr>
            </w:pPr>
            <w:r w:rsidRPr="004824B5">
              <w:rPr>
                <w:rFonts w:cstheme="minorHAnsi"/>
                <w:color w:val="000000" w:themeColor="text1"/>
                <w:sz w:val="18"/>
              </w:rPr>
              <w:t>PIU</w:t>
            </w:r>
          </w:p>
        </w:tc>
        <w:tc>
          <w:tcPr>
            <w:tcW w:w="2316" w:type="dxa"/>
            <w:tcBorders>
              <w:top w:val="single" w:sz="4" w:space="0" w:color="A8D08D"/>
              <w:left w:val="single" w:sz="4" w:space="0" w:color="A8D08D"/>
              <w:bottom w:val="double" w:sz="4" w:space="0" w:color="6FAD46"/>
              <w:right w:val="single" w:sz="4" w:space="0" w:color="A8D08D"/>
            </w:tcBorders>
          </w:tcPr>
          <w:p w14:paraId="1BB3B43D" w14:textId="77777777" w:rsidR="002C29C3" w:rsidRPr="004824B5" w:rsidRDefault="0091371A" w:rsidP="001E0A8C">
            <w:pPr>
              <w:ind w:left="108" w:right="271"/>
              <w:jc w:val="both"/>
              <w:rPr>
                <w:rFonts w:cstheme="minorHAnsi"/>
                <w:color w:val="000000" w:themeColor="text1"/>
                <w:sz w:val="18"/>
              </w:rPr>
            </w:pPr>
            <w:r w:rsidRPr="004824B5">
              <w:rPr>
                <w:rFonts w:cstheme="minorHAnsi"/>
                <w:color w:val="000000" w:themeColor="text1"/>
                <w:sz w:val="18"/>
              </w:rPr>
              <w:t>Prior to the start of the</w:t>
            </w:r>
            <w:r w:rsidRPr="004824B5">
              <w:rPr>
                <w:rFonts w:cstheme="minorHAnsi"/>
                <w:color w:val="000000" w:themeColor="text1"/>
                <w:spacing w:val="-43"/>
                <w:sz w:val="18"/>
              </w:rPr>
              <w:t xml:space="preserve"> </w:t>
            </w:r>
            <w:r w:rsidRPr="004824B5">
              <w:rPr>
                <w:rFonts w:cstheme="minorHAnsi"/>
                <w:color w:val="000000" w:themeColor="text1"/>
                <w:sz w:val="18"/>
              </w:rPr>
              <w:t>construction activities.</w:t>
            </w:r>
            <w:r w:rsidRPr="004824B5">
              <w:rPr>
                <w:rFonts w:cstheme="minorHAnsi"/>
                <w:color w:val="000000" w:themeColor="text1"/>
                <w:spacing w:val="-43"/>
                <w:sz w:val="18"/>
              </w:rPr>
              <w:t xml:space="preserve"> </w:t>
            </w:r>
            <w:r w:rsidRPr="004824B5">
              <w:rPr>
                <w:rFonts w:cstheme="minorHAnsi"/>
                <w:color w:val="000000" w:themeColor="text1"/>
                <w:sz w:val="18"/>
              </w:rPr>
              <w:t>(To be</w:t>
            </w:r>
            <w:r w:rsidRPr="004824B5">
              <w:rPr>
                <w:rFonts w:cstheme="minorHAnsi"/>
                <w:color w:val="000000" w:themeColor="text1"/>
                <w:spacing w:val="-3"/>
                <w:sz w:val="18"/>
              </w:rPr>
              <w:t xml:space="preserve"> </w:t>
            </w:r>
            <w:r w:rsidRPr="004824B5">
              <w:rPr>
                <w:rFonts w:cstheme="minorHAnsi"/>
                <w:color w:val="000000" w:themeColor="text1"/>
                <w:sz w:val="18"/>
              </w:rPr>
              <w:t>repeated as</w:t>
            </w:r>
          </w:p>
          <w:p w14:paraId="58164347" w14:textId="77777777" w:rsidR="002C29C3" w:rsidRPr="004824B5" w:rsidRDefault="0091371A" w:rsidP="008857EB">
            <w:pPr>
              <w:ind w:left="108"/>
              <w:rPr>
                <w:rFonts w:cstheme="minorHAnsi"/>
                <w:color w:val="000000" w:themeColor="text1"/>
                <w:sz w:val="18"/>
              </w:rPr>
            </w:pPr>
            <w:r w:rsidRPr="004824B5">
              <w:rPr>
                <w:rFonts w:cstheme="minorHAnsi"/>
                <w:color w:val="000000" w:themeColor="text1"/>
                <w:sz w:val="18"/>
              </w:rPr>
              <w:t>needed)</w:t>
            </w:r>
          </w:p>
        </w:tc>
      </w:tr>
      <w:tr w:rsidR="005A7BAE" w:rsidRPr="004824B5" w14:paraId="44067451" w14:textId="77777777" w:rsidTr="00B83F49">
        <w:tblPrEx>
          <w:tblBorders>
            <w:top w:val="single" w:sz="4" w:space="0" w:color="6FAD46"/>
            <w:left w:val="single" w:sz="4" w:space="0" w:color="6FAD46"/>
            <w:bottom w:val="single" w:sz="4" w:space="0" w:color="6FAD46"/>
            <w:right w:val="single" w:sz="4" w:space="0" w:color="6FAD46"/>
            <w:insideH w:val="single" w:sz="4" w:space="0" w:color="6FAD46"/>
            <w:insideV w:val="single" w:sz="4" w:space="0" w:color="6FAD46"/>
          </w:tblBorders>
        </w:tblPrEx>
        <w:trPr>
          <w:trHeight w:val="1124"/>
          <w:jc w:val="center"/>
        </w:trPr>
        <w:tc>
          <w:tcPr>
            <w:tcW w:w="2604" w:type="dxa"/>
            <w:tcBorders>
              <w:top w:val="double" w:sz="4" w:space="0" w:color="6FAD46"/>
              <w:left w:val="single" w:sz="4" w:space="0" w:color="A8D08D"/>
              <w:bottom w:val="single" w:sz="4" w:space="0" w:color="A8D08D"/>
              <w:right w:val="single" w:sz="4" w:space="0" w:color="A8D08D"/>
            </w:tcBorders>
          </w:tcPr>
          <w:p w14:paraId="06FBE7B5" w14:textId="77777777" w:rsidR="002C29C3" w:rsidRPr="004824B5" w:rsidRDefault="0091371A" w:rsidP="001E0A8C">
            <w:pPr>
              <w:spacing w:before="1"/>
              <w:ind w:right="197"/>
              <w:rPr>
                <w:rFonts w:cstheme="minorHAnsi"/>
                <w:b/>
                <w:color w:val="000000" w:themeColor="text1"/>
                <w:sz w:val="18"/>
              </w:rPr>
            </w:pPr>
            <w:r w:rsidRPr="004824B5">
              <w:rPr>
                <w:rFonts w:cstheme="minorHAnsi"/>
                <w:b/>
                <w:color w:val="000000" w:themeColor="text1"/>
                <w:sz w:val="18"/>
              </w:rPr>
              <w:t>Internal and External</w:t>
            </w:r>
            <w:r w:rsidRPr="004824B5">
              <w:rPr>
                <w:rFonts w:cstheme="minorHAnsi"/>
                <w:b/>
                <w:color w:val="000000" w:themeColor="text1"/>
                <w:spacing w:val="1"/>
                <w:sz w:val="18"/>
              </w:rPr>
              <w:t xml:space="preserve"> </w:t>
            </w:r>
            <w:r w:rsidRPr="00CD6903">
              <w:rPr>
                <w:rFonts w:cstheme="minorHAnsi"/>
                <w:b/>
                <w:color w:val="000000" w:themeColor="text1"/>
                <w:sz w:val="18"/>
              </w:rPr>
              <w:t>Monitoring</w:t>
            </w:r>
            <w:r w:rsidRPr="004824B5">
              <w:rPr>
                <w:rFonts w:cstheme="minorHAnsi"/>
                <w:b/>
                <w:color w:val="000000" w:themeColor="text1"/>
                <w:spacing w:val="-5"/>
                <w:sz w:val="18"/>
              </w:rPr>
              <w:t xml:space="preserve"> </w:t>
            </w:r>
            <w:r w:rsidRPr="004824B5">
              <w:rPr>
                <w:rFonts w:cstheme="minorHAnsi"/>
                <w:b/>
                <w:color w:val="000000" w:themeColor="text1"/>
                <w:sz w:val="18"/>
              </w:rPr>
              <w:t>procedures</w:t>
            </w:r>
            <w:r w:rsidRPr="004824B5">
              <w:rPr>
                <w:rFonts w:cstheme="minorHAnsi"/>
                <w:b/>
                <w:color w:val="000000" w:themeColor="text1"/>
                <w:spacing w:val="-4"/>
                <w:sz w:val="18"/>
              </w:rPr>
              <w:t xml:space="preserve"> </w:t>
            </w:r>
            <w:r w:rsidRPr="004824B5">
              <w:rPr>
                <w:rFonts w:cstheme="minorHAnsi"/>
                <w:b/>
                <w:color w:val="000000" w:themeColor="text1"/>
                <w:sz w:val="18"/>
              </w:rPr>
              <w:t>and</w:t>
            </w:r>
            <w:r w:rsidRPr="004824B5">
              <w:rPr>
                <w:rFonts w:cstheme="minorHAnsi"/>
                <w:b/>
                <w:color w:val="000000" w:themeColor="text1"/>
                <w:spacing w:val="-42"/>
                <w:sz w:val="18"/>
              </w:rPr>
              <w:t xml:space="preserve"> </w:t>
            </w:r>
            <w:r w:rsidRPr="004824B5">
              <w:rPr>
                <w:rFonts w:cstheme="minorHAnsi"/>
                <w:b/>
                <w:color w:val="000000" w:themeColor="text1"/>
                <w:sz w:val="18"/>
              </w:rPr>
              <w:t>reporting</w:t>
            </w:r>
          </w:p>
        </w:tc>
        <w:tc>
          <w:tcPr>
            <w:tcW w:w="2700" w:type="dxa"/>
            <w:tcBorders>
              <w:top w:val="double" w:sz="4" w:space="0" w:color="6FAD46"/>
              <w:left w:val="single" w:sz="4" w:space="0" w:color="A8D08D"/>
              <w:bottom w:val="single" w:sz="4" w:space="0" w:color="A8D08D"/>
              <w:right w:val="single" w:sz="4" w:space="0" w:color="A8D08D"/>
            </w:tcBorders>
            <w:shd w:val="clear" w:color="auto" w:fill="E2EFD9"/>
          </w:tcPr>
          <w:p w14:paraId="08F4B278" w14:textId="2B8946D2" w:rsidR="002C29C3" w:rsidRPr="004824B5" w:rsidRDefault="0091371A" w:rsidP="008857EB">
            <w:pPr>
              <w:spacing w:before="1"/>
              <w:rPr>
                <w:rFonts w:cstheme="minorHAnsi"/>
                <w:color w:val="000000" w:themeColor="text1"/>
                <w:sz w:val="18"/>
              </w:rPr>
            </w:pPr>
            <w:r w:rsidRPr="004824B5">
              <w:rPr>
                <w:rFonts w:cstheme="minorHAnsi"/>
                <w:color w:val="000000" w:themeColor="text1"/>
                <w:sz w:val="18"/>
              </w:rPr>
              <w:t>PSC,</w:t>
            </w:r>
            <w:r w:rsidRPr="004824B5">
              <w:rPr>
                <w:rFonts w:cstheme="minorHAnsi"/>
                <w:color w:val="000000" w:themeColor="text1"/>
                <w:spacing w:val="-5"/>
                <w:sz w:val="18"/>
              </w:rPr>
              <w:t xml:space="preserve"> </w:t>
            </w:r>
            <w:r w:rsidRPr="004824B5">
              <w:rPr>
                <w:rFonts w:cstheme="minorHAnsi"/>
                <w:color w:val="000000" w:themeColor="text1"/>
                <w:sz w:val="18"/>
              </w:rPr>
              <w:t>PIU, RSEC</w:t>
            </w:r>
          </w:p>
          <w:p w14:paraId="2E6F6369" w14:textId="7672A157" w:rsidR="002C29C3" w:rsidRPr="004824B5" w:rsidRDefault="0091371A" w:rsidP="001E0A8C">
            <w:pPr>
              <w:spacing w:before="36"/>
              <w:ind w:right="247" w:firstLine="45"/>
              <w:rPr>
                <w:rFonts w:cstheme="minorHAnsi"/>
                <w:color w:val="000000" w:themeColor="text1"/>
                <w:sz w:val="18"/>
              </w:rPr>
            </w:pPr>
            <w:r w:rsidRPr="004824B5">
              <w:rPr>
                <w:rFonts w:cstheme="minorHAnsi"/>
                <w:color w:val="000000" w:themeColor="text1"/>
                <w:sz w:val="18"/>
              </w:rPr>
              <w:t>and INGO/Consulting Firm s,</w:t>
            </w:r>
            <w:r w:rsidRPr="004824B5">
              <w:rPr>
                <w:rFonts w:cstheme="minorHAnsi"/>
                <w:color w:val="000000" w:themeColor="text1"/>
                <w:spacing w:val="-44"/>
                <w:sz w:val="18"/>
              </w:rPr>
              <w:t xml:space="preserve"> </w:t>
            </w:r>
            <w:r w:rsidRPr="004824B5">
              <w:rPr>
                <w:rFonts w:cstheme="minorHAnsi"/>
                <w:color w:val="000000" w:themeColor="text1"/>
                <w:sz w:val="18"/>
              </w:rPr>
              <w:t>contractors</w:t>
            </w:r>
          </w:p>
        </w:tc>
        <w:tc>
          <w:tcPr>
            <w:tcW w:w="1531" w:type="dxa"/>
            <w:tcBorders>
              <w:top w:val="double" w:sz="4" w:space="0" w:color="6FAD46"/>
              <w:left w:val="single" w:sz="4" w:space="0" w:color="A8D08D"/>
              <w:bottom w:val="single" w:sz="4" w:space="0" w:color="A8D08D"/>
              <w:right w:val="single" w:sz="4" w:space="0" w:color="A8D08D"/>
            </w:tcBorders>
          </w:tcPr>
          <w:p w14:paraId="0245875E" w14:textId="77777777" w:rsidR="002C29C3" w:rsidRPr="004824B5" w:rsidRDefault="0091371A" w:rsidP="008857EB">
            <w:pPr>
              <w:spacing w:before="1"/>
              <w:rPr>
                <w:rFonts w:cstheme="minorHAnsi"/>
                <w:color w:val="000000" w:themeColor="text1"/>
                <w:sz w:val="18"/>
              </w:rPr>
            </w:pPr>
            <w:r w:rsidRPr="004824B5">
              <w:rPr>
                <w:rFonts w:cstheme="minorHAnsi"/>
                <w:color w:val="000000" w:themeColor="text1"/>
                <w:sz w:val="18"/>
              </w:rPr>
              <w:t>PIU</w:t>
            </w:r>
          </w:p>
        </w:tc>
        <w:tc>
          <w:tcPr>
            <w:tcW w:w="2316" w:type="dxa"/>
            <w:tcBorders>
              <w:top w:val="double" w:sz="4" w:space="0" w:color="6FAD46"/>
              <w:left w:val="single" w:sz="4" w:space="0" w:color="A8D08D"/>
              <w:bottom w:val="single" w:sz="4" w:space="0" w:color="A8D08D"/>
              <w:right w:val="single" w:sz="4" w:space="0" w:color="A8D08D"/>
            </w:tcBorders>
          </w:tcPr>
          <w:p w14:paraId="4066DAEB" w14:textId="77777777" w:rsidR="002C29C3" w:rsidRPr="004824B5" w:rsidRDefault="0091371A" w:rsidP="001E0A8C">
            <w:pPr>
              <w:spacing w:before="1"/>
              <w:ind w:left="108" w:right="301"/>
              <w:rPr>
                <w:rFonts w:cstheme="minorHAnsi"/>
                <w:color w:val="000000" w:themeColor="text1"/>
                <w:sz w:val="18"/>
              </w:rPr>
            </w:pPr>
            <w:r w:rsidRPr="004824B5">
              <w:rPr>
                <w:rFonts w:cstheme="minorHAnsi"/>
                <w:color w:val="000000" w:themeColor="text1"/>
                <w:sz w:val="18"/>
              </w:rPr>
              <w:t>Before and during the</w:t>
            </w:r>
            <w:r w:rsidRPr="004824B5">
              <w:rPr>
                <w:rFonts w:cstheme="minorHAnsi"/>
                <w:color w:val="000000" w:themeColor="text1"/>
                <w:spacing w:val="1"/>
                <w:sz w:val="18"/>
              </w:rPr>
              <w:t xml:space="preserve"> </w:t>
            </w:r>
            <w:r w:rsidRPr="004824B5">
              <w:rPr>
                <w:rFonts w:cstheme="minorHAnsi"/>
                <w:color w:val="000000" w:themeColor="text1"/>
                <w:sz w:val="18"/>
              </w:rPr>
              <w:t>construction</w:t>
            </w:r>
            <w:r w:rsidRPr="004824B5">
              <w:rPr>
                <w:rFonts w:cstheme="minorHAnsi"/>
                <w:color w:val="000000" w:themeColor="text1"/>
                <w:spacing w:val="-9"/>
                <w:sz w:val="18"/>
              </w:rPr>
              <w:t xml:space="preserve"> </w:t>
            </w:r>
            <w:r w:rsidRPr="004824B5">
              <w:rPr>
                <w:rFonts w:cstheme="minorHAnsi"/>
                <w:color w:val="000000" w:themeColor="text1"/>
                <w:sz w:val="18"/>
              </w:rPr>
              <w:t>activities.</w:t>
            </w:r>
            <w:r w:rsidRPr="004824B5">
              <w:rPr>
                <w:rFonts w:cstheme="minorHAnsi"/>
                <w:color w:val="000000" w:themeColor="text1"/>
                <w:spacing w:val="-43"/>
                <w:sz w:val="18"/>
              </w:rPr>
              <w:t xml:space="preserve"> </w:t>
            </w:r>
            <w:r w:rsidRPr="004824B5">
              <w:rPr>
                <w:rFonts w:cstheme="minorHAnsi"/>
                <w:color w:val="000000" w:themeColor="text1"/>
                <w:sz w:val="18"/>
              </w:rPr>
              <w:t>(To be</w:t>
            </w:r>
            <w:r w:rsidRPr="004824B5">
              <w:rPr>
                <w:rFonts w:cstheme="minorHAnsi"/>
                <w:color w:val="000000" w:themeColor="text1"/>
                <w:spacing w:val="-3"/>
                <w:sz w:val="18"/>
              </w:rPr>
              <w:t xml:space="preserve"> </w:t>
            </w:r>
            <w:r w:rsidRPr="004824B5">
              <w:rPr>
                <w:rFonts w:cstheme="minorHAnsi"/>
                <w:color w:val="000000" w:themeColor="text1"/>
                <w:sz w:val="18"/>
              </w:rPr>
              <w:t>repeated as</w:t>
            </w:r>
          </w:p>
          <w:p w14:paraId="44E944F0" w14:textId="77777777" w:rsidR="002C29C3" w:rsidRPr="004824B5" w:rsidRDefault="0091371A" w:rsidP="008857EB">
            <w:pPr>
              <w:ind w:left="108"/>
              <w:rPr>
                <w:rFonts w:cstheme="minorHAnsi"/>
                <w:color w:val="000000" w:themeColor="text1"/>
                <w:sz w:val="18"/>
              </w:rPr>
            </w:pPr>
            <w:r w:rsidRPr="004824B5">
              <w:rPr>
                <w:rFonts w:cstheme="minorHAnsi"/>
                <w:color w:val="000000" w:themeColor="text1"/>
                <w:sz w:val="18"/>
              </w:rPr>
              <w:t>needed)</w:t>
            </w:r>
          </w:p>
        </w:tc>
      </w:tr>
    </w:tbl>
    <w:p w14:paraId="46A92C0E" w14:textId="77777777" w:rsidR="002C29C3" w:rsidRPr="004824B5" w:rsidRDefault="00951405" w:rsidP="008857EB">
      <w:pPr>
        <w:rPr>
          <w:rFonts w:cstheme="minorHAnsi"/>
          <w:i/>
          <w:color w:val="000000" w:themeColor="text1"/>
          <w:sz w:val="20"/>
        </w:rPr>
      </w:pPr>
    </w:p>
    <w:p w14:paraId="5B866F85" w14:textId="7DB8281D" w:rsidR="002C29C3" w:rsidRPr="004824B5" w:rsidRDefault="0091371A" w:rsidP="003F1785">
      <w:pPr>
        <w:rPr>
          <w:color w:val="000000" w:themeColor="text1"/>
        </w:rPr>
      </w:pPr>
      <w:bookmarkStart w:id="53" w:name="_Toc99539121"/>
      <w:r w:rsidRPr="00CD6903">
        <w:rPr>
          <w:color w:val="000000" w:themeColor="text1"/>
        </w:rPr>
        <w:t xml:space="preserve">7.4 </w:t>
      </w:r>
      <w:r w:rsidRPr="004824B5">
        <w:rPr>
          <w:color w:val="000000" w:themeColor="text1"/>
        </w:rPr>
        <w:t>Guidelines</w:t>
      </w:r>
      <w:r w:rsidRPr="004824B5">
        <w:rPr>
          <w:color w:val="000000" w:themeColor="text1"/>
          <w:spacing w:val="-3"/>
        </w:rPr>
        <w:t xml:space="preserve"> </w:t>
      </w:r>
      <w:r w:rsidRPr="004824B5">
        <w:rPr>
          <w:color w:val="000000" w:themeColor="text1"/>
        </w:rPr>
        <w:t>for</w:t>
      </w:r>
      <w:r w:rsidRPr="004824B5">
        <w:rPr>
          <w:color w:val="000000" w:themeColor="text1"/>
          <w:spacing w:val="-2"/>
        </w:rPr>
        <w:t xml:space="preserve"> </w:t>
      </w:r>
      <w:r w:rsidRPr="004824B5">
        <w:rPr>
          <w:color w:val="000000" w:themeColor="text1"/>
        </w:rPr>
        <w:t>Bid</w:t>
      </w:r>
      <w:r w:rsidRPr="004824B5">
        <w:rPr>
          <w:color w:val="000000" w:themeColor="text1"/>
          <w:spacing w:val="-4"/>
        </w:rPr>
        <w:t xml:space="preserve"> </w:t>
      </w:r>
      <w:r w:rsidRPr="004824B5">
        <w:rPr>
          <w:color w:val="000000" w:themeColor="text1"/>
        </w:rPr>
        <w:t>Documents</w:t>
      </w:r>
      <w:bookmarkEnd w:id="53"/>
    </w:p>
    <w:p w14:paraId="4F711F20" w14:textId="77777777" w:rsidR="002C29C3" w:rsidRPr="004824B5" w:rsidRDefault="00951405" w:rsidP="008857EB">
      <w:pPr>
        <w:spacing w:before="8"/>
        <w:rPr>
          <w:rFonts w:cstheme="minorHAnsi"/>
          <w:color w:val="000000" w:themeColor="text1"/>
        </w:rPr>
      </w:pPr>
    </w:p>
    <w:p w14:paraId="41C3F859" w14:textId="238B4E77" w:rsidR="002C29C3" w:rsidRPr="004824B5" w:rsidRDefault="0091371A" w:rsidP="00B862E9">
      <w:pPr>
        <w:numPr>
          <w:ilvl w:val="0"/>
          <w:numId w:val="101"/>
        </w:numPr>
        <w:spacing w:after="120"/>
        <w:ind w:left="720" w:right="170" w:hanging="720"/>
        <w:jc w:val="both"/>
        <w:rPr>
          <w:rFonts w:cstheme="minorHAnsi"/>
          <w:color w:val="000000" w:themeColor="text1"/>
          <w:sz w:val="20"/>
        </w:rPr>
      </w:pPr>
      <w:r w:rsidRPr="004824B5">
        <w:rPr>
          <w:rFonts w:cstheme="minorHAnsi"/>
          <w:color w:val="000000" w:themeColor="text1"/>
          <w:sz w:val="20"/>
        </w:rPr>
        <w:t>All civil works will start upon completion of land acquisition and when land is handed over to the contractor(s) by the IAs/PIUs. The PIU will ensure that the related provisions are included in the bid documents of the contractors. This will include:</w:t>
      </w:r>
    </w:p>
    <w:p w14:paraId="6DCC19BF" w14:textId="77777777" w:rsidR="00B862E9" w:rsidRDefault="0091371A" w:rsidP="00B862E9">
      <w:pPr>
        <w:pStyle w:val="ListParagraph"/>
        <w:numPr>
          <w:ilvl w:val="0"/>
          <w:numId w:val="100"/>
        </w:numPr>
        <w:tabs>
          <w:tab w:val="left" w:pos="939"/>
          <w:tab w:val="left" w:pos="940"/>
        </w:tabs>
        <w:ind w:right="218"/>
        <w:jc w:val="both"/>
        <w:rPr>
          <w:rFonts w:cstheme="minorHAnsi"/>
          <w:color w:val="000000" w:themeColor="text1"/>
          <w:sz w:val="20"/>
        </w:rPr>
      </w:pPr>
      <w:r w:rsidRPr="00B862E9">
        <w:rPr>
          <w:rFonts w:cstheme="minorHAnsi"/>
          <w:color w:val="000000" w:themeColor="text1"/>
          <w:sz w:val="20"/>
        </w:rPr>
        <w:t>All</w:t>
      </w:r>
      <w:r w:rsidRPr="00B862E9">
        <w:rPr>
          <w:rFonts w:cstheme="minorHAnsi"/>
          <w:color w:val="000000" w:themeColor="text1"/>
          <w:spacing w:val="38"/>
          <w:sz w:val="20"/>
        </w:rPr>
        <w:t xml:space="preserve"> </w:t>
      </w:r>
      <w:r w:rsidRPr="00B862E9">
        <w:rPr>
          <w:rFonts w:cstheme="minorHAnsi"/>
          <w:color w:val="000000" w:themeColor="text1"/>
          <w:sz w:val="20"/>
        </w:rPr>
        <w:t>relevant</w:t>
      </w:r>
      <w:r w:rsidRPr="00B862E9">
        <w:rPr>
          <w:rFonts w:cstheme="minorHAnsi"/>
          <w:color w:val="000000" w:themeColor="text1"/>
          <w:spacing w:val="39"/>
          <w:sz w:val="20"/>
        </w:rPr>
        <w:t xml:space="preserve"> </w:t>
      </w:r>
      <w:r w:rsidRPr="00B862E9">
        <w:rPr>
          <w:rFonts w:cstheme="minorHAnsi"/>
          <w:color w:val="000000" w:themeColor="text1"/>
          <w:sz w:val="20"/>
        </w:rPr>
        <w:t>RPF</w:t>
      </w:r>
      <w:r w:rsidRPr="00B862E9">
        <w:rPr>
          <w:rFonts w:cstheme="minorHAnsi"/>
          <w:color w:val="000000" w:themeColor="text1"/>
          <w:spacing w:val="42"/>
          <w:sz w:val="20"/>
        </w:rPr>
        <w:t xml:space="preserve"> </w:t>
      </w:r>
      <w:r w:rsidRPr="00B862E9">
        <w:rPr>
          <w:rFonts w:cstheme="minorHAnsi"/>
          <w:color w:val="000000" w:themeColor="text1"/>
          <w:sz w:val="20"/>
        </w:rPr>
        <w:t>items</w:t>
      </w:r>
      <w:r w:rsidRPr="00B862E9">
        <w:rPr>
          <w:rFonts w:cstheme="minorHAnsi"/>
          <w:color w:val="000000" w:themeColor="text1"/>
          <w:spacing w:val="39"/>
          <w:sz w:val="20"/>
        </w:rPr>
        <w:t xml:space="preserve"> </w:t>
      </w:r>
      <w:r w:rsidRPr="00B862E9">
        <w:rPr>
          <w:rFonts w:cstheme="minorHAnsi"/>
          <w:color w:val="000000" w:themeColor="text1"/>
          <w:sz w:val="20"/>
        </w:rPr>
        <w:t>relevant</w:t>
      </w:r>
      <w:r w:rsidRPr="00B862E9">
        <w:rPr>
          <w:rFonts w:cstheme="minorHAnsi"/>
          <w:color w:val="000000" w:themeColor="text1"/>
          <w:spacing w:val="39"/>
          <w:sz w:val="20"/>
        </w:rPr>
        <w:t xml:space="preserve"> </w:t>
      </w:r>
      <w:r w:rsidRPr="00B862E9">
        <w:rPr>
          <w:rFonts w:cstheme="minorHAnsi"/>
          <w:color w:val="000000" w:themeColor="text1"/>
          <w:sz w:val="20"/>
        </w:rPr>
        <w:t>for</w:t>
      </w:r>
      <w:r w:rsidRPr="00B862E9">
        <w:rPr>
          <w:rFonts w:cstheme="minorHAnsi"/>
          <w:color w:val="000000" w:themeColor="text1"/>
          <w:spacing w:val="42"/>
          <w:sz w:val="20"/>
        </w:rPr>
        <w:t xml:space="preserve"> </w:t>
      </w:r>
      <w:r w:rsidRPr="00B862E9">
        <w:rPr>
          <w:rFonts w:cstheme="minorHAnsi"/>
          <w:color w:val="000000" w:themeColor="text1"/>
          <w:sz w:val="20"/>
        </w:rPr>
        <w:t>contractors</w:t>
      </w:r>
      <w:r w:rsidRPr="00B862E9">
        <w:rPr>
          <w:rFonts w:cstheme="minorHAnsi"/>
          <w:color w:val="000000" w:themeColor="text1"/>
          <w:spacing w:val="39"/>
          <w:sz w:val="20"/>
        </w:rPr>
        <w:t xml:space="preserve"> </w:t>
      </w:r>
      <w:r w:rsidRPr="00B862E9">
        <w:rPr>
          <w:rFonts w:cstheme="minorHAnsi"/>
          <w:color w:val="000000" w:themeColor="text1"/>
          <w:sz w:val="20"/>
        </w:rPr>
        <w:t>and</w:t>
      </w:r>
      <w:r w:rsidRPr="00B862E9">
        <w:rPr>
          <w:rFonts w:cstheme="minorHAnsi"/>
          <w:color w:val="000000" w:themeColor="text1"/>
          <w:spacing w:val="42"/>
          <w:sz w:val="20"/>
        </w:rPr>
        <w:t xml:space="preserve"> </w:t>
      </w:r>
      <w:r w:rsidRPr="00B862E9">
        <w:rPr>
          <w:rFonts w:cstheme="minorHAnsi"/>
          <w:color w:val="000000" w:themeColor="text1"/>
          <w:sz w:val="20"/>
        </w:rPr>
        <w:t>firms</w:t>
      </w:r>
      <w:r w:rsidRPr="00B862E9">
        <w:rPr>
          <w:rFonts w:cstheme="minorHAnsi"/>
          <w:color w:val="000000" w:themeColor="text1"/>
          <w:spacing w:val="39"/>
          <w:sz w:val="20"/>
        </w:rPr>
        <w:t xml:space="preserve"> </w:t>
      </w:r>
      <w:r w:rsidRPr="00B862E9">
        <w:rPr>
          <w:rFonts w:cstheme="minorHAnsi"/>
          <w:color w:val="000000" w:themeColor="text1"/>
          <w:sz w:val="20"/>
        </w:rPr>
        <w:t>are</w:t>
      </w:r>
      <w:r w:rsidRPr="00B862E9">
        <w:rPr>
          <w:rFonts w:cstheme="minorHAnsi"/>
          <w:color w:val="000000" w:themeColor="text1"/>
          <w:spacing w:val="40"/>
          <w:sz w:val="20"/>
        </w:rPr>
        <w:t xml:space="preserve"> </w:t>
      </w:r>
      <w:r w:rsidRPr="00B862E9">
        <w:rPr>
          <w:rFonts w:cstheme="minorHAnsi"/>
          <w:color w:val="000000" w:themeColor="text1"/>
          <w:sz w:val="20"/>
        </w:rPr>
        <w:t>included</w:t>
      </w:r>
      <w:r w:rsidRPr="00B862E9">
        <w:rPr>
          <w:rFonts w:cstheme="minorHAnsi"/>
          <w:color w:val="000000" w:themeColor="text1"/>
          <w:spacing w:val="39"/>
          <w:sz w:val="20"/>
        </w:rPr>
        <w:t xml:space="preserve"> </w:t>
      </w:r>
      <w:r w:rsidRPr="00B862E9">
        <w:rPr>
          <w:rFonts w:cstheme="minorHAnsi"/>
          <w:color w:val="000000" w:themeColor="text1"/>
          <w:sz w:val="20"/>
        </w:rPr>
        <w:t>in</w:t>
      </w:r>
      <w:r w:rsidRPr="00B862E9">
        <w:rPr>
          <w:rFonts w:cstheme="minorHAnsi"/>
          <w:color w:val="000000" w:themeColor="text1"/>
          <w:spacing w:val="38"/>
          <w:sz w:val="20"/>
        </w:rPr>
        <w:t xml:space="preserve"> </w:t>
      </w:r>
      <w:r w:rsidRPr="00B862E9">
        <w:rPr>
          <w:rFonts w:cstheme="minorHAnsi"/>
          <w:color w:val="000000" w:themeColor="text1"/>
          <w:sz w:val="20"/>
        </w:rPr>
        <w:t>tender</w:t>
      </w:r>
      <w:r w:rsidRPr="00B862E9">
        <w:rPr>
          <w:rFonts w:cstheme="minorHAnsi"/>
          <w:color w:val="000000" w:themeColor="text1"/>
          <w:spacing w:val="40"/>
          <w:sz w:val="20"/>
        </w:rPr>
        <w:t xml:space="preserve"> </w:t>
      </w:r>
      <w:r w:rsidRPr="00B862E9">
        <w:rPr>
          <w:rFonts w:cstheme="minorHAnsi"/>
          <w:color w:val="000000" w:themeColor="text1"/>
          <w:sz w:val="20"/>
        </w:rPr>
        <w:t>documents</w:t>
      </w:r>
      <w:r w:rsidRPr="00B862E9">
        <w:rPr>
          <w:rFonts w:cstheme="minorHAnsi"/>
          <w:color w:val="000000" w:themeColor="text1"/>
          <w:spacing w:val="-47"/>
          <w:sz w:val="20"/>
        </w:rPr>
        <w:t xml:space="preserve"> </w:t>
      </w:r>
      <w:r w:rsidRPr="00B862E9">
        <w:rPr>
          <w:rFonts w:cstheme="minorHAnsi"/>
          <w:color w:val="000000" w:themeColor="text1"/>
          <w:sz w:val="20"/>
        </w:rPr>
        <w:t>(specifications and</w:t>
      </w:r>
      <w:r w:rsidRPr="00B862E9">
        <w:rPr>
          <w:rFonts w:cstheme="minorHAnsi"/>
          <w:color w:val="000000" w:themeColor="text1"/>
          <w:spacing w:val="-1"/>
          <w:sz w:val="20"/>
        </w:rPr>
        <w:t xml:space="preserve"> </w:t>
      </w:r>
      <w:r w:rsidRPr="00B862E9">
        <w:rPr>
          <w:rFonts w:cstheme="minorHAnsi"/>
          <w:color w:val="000000" w:themeColor="text1"/>
          <w:sz w:val="20"/>
        </w:rPr>
        <w:t>BOQs</w:t>
      </w:r>
      <w:proofErr w:type="gramStart"/>
      <w:r w:rsidRPr="00B862E9">
        <w:rPr>
          <w:rFonts w:cstheme="minorHAnsi"/>
          <w:color w:val="000000" w:themeColor="text1"/>
          <w:sz w:val="20"/>
        </w:rPr>
        <w:t>);</w:t>
      </w:r>
      <w:proofErr w:type="gramEnd"/>
    </w:p>
    <w:p w14:paraId="15E528EA" w14:textId="569A0559" w:rsidR="002C29C3" w:rsidRPr="00B862E9" w:rsidRDefault="0091371A" w:rsidP="00B862E9">
      <w:pPr>
        <w:pStyle w:val="ListParagraph"/>
        <w:numPr>
          <w:ilvl w:val="0"/>
          <w:numId w:val="100"/>
        </w:numPr>
        <w:tabs>
          <w:tab w:val="left" w:pos="939"/>
          <w:tab w:val="left" w:pos="940"/>
        </w:tabs>
        <w:ind w:right="218"/>
        <w:jc w:val="both"/>
        <w:rPr>
          <w:rFonts w:cstheme="minorHAnsi"/>
          <w:color w:val="000000" w:themeColor="text1"/>
          <w:sz w:val="20"/>
        </w:rPr>
      </w:pPr>
      <w:r w:rsidRPr="00B862E9">
        <w:rPr>
          <w:rFonts w:cstheme="minorHAnsi"/>
          <w:color w:val="000000" w:themeColor="text1"/>
          <w:sz w:val="20"/>
        </w:rPr>
        <w:t>Provide</w:t>
      </w:r>
      <w:r w:rsidRPr="00B862E9">
        <w:rPr>
          <w:rFonts w:cstheme="minorHAnsi"/>
          <w:color w:val="000000" w:themeColor="text1"/>
          <w:spacing w:val="1"/>
          <w:sz w:val="20"/>
        </w:rPr>
        <w:t xml:space="preserve"> </w:t>
      </w:r>
      <w:r w:rsidRPr="00B862E9">
        <w:rPr>
          <w:rFonts w:cstheme="minorHAnsi"/>
          <w:color w:val="000000" w:themeColor="text1"/>
          <w:sz w:val="20"/>
        </w:rPr>
        <w:t>clear</w:t>
      </w:r>
      <w:r w:rsidRPr="00B862E9">
        <w:rPr>
          <w:rFonts w:cstheme="minorHAnsi"/>
          <w:color w:val="000000" w:themeColor="text1"/>
          <w:spacing w:val="1"/>
          <w:sz w:val="20"/>
        </w:rPr>
        <w:t xml:space="preserve"> </w:t>
      </w:r>
      <w:r w:rsidRPr="00B862E9">
        <w:rPr>
          <w:rFonts w:cstheme="minorHAnsi"/>
          <w:color w:val="000000" w:themeColor="text1"/>
          <w:sz w:val="20"/>
        </w:rPr>
        <w:t>information</w:t>
      </w:r>
      <w:r w:rsidRPr="00B862E9">
        <w:rPr>
          <w:rFonts w:cstheme="minorHAnsi"/>
          <w:color w:val="000000" w:themeColor="text1"/>
          <w:spacing w:val="1"/>
          <w:sz w:val="20"/>
        </w:rPr>
        <w:t xml:space="preserve"> </w:t>
      </w:r>
      <w:r w:rsidRPr="00B862E9">
        <w:rPr>
          <w:rFonts w:cstheme="minorHAnsi"/>
          <w:color w:val="000000" w:themeColor="text1"/>
          <w:sz w:val="20"/>
        </w:rPr>
        <w:t>to</w:t>
      </w:r>
      <w:r w:rsidRPr="00B862E9">
        <w:rPr>
          <w:rFonts w:cstheme="minorHAnsi"/>
          <w:color w:val="000000" w:themeColor="text1"/>
          <w:spacing w:val="1"/>
          <w:sz w:val="20"/>
        </w:rPr>
        <w:t xml:space="preserve"> </w:t>
      </w:r>
      <w:r w:rsidRPr="00B862E9">
        <w:rPr>
          <w:rFonts w:cstheme="minorHAnsi"/>
          <w:color w:val="000000" w:themeColor="text1"/>
          <w:sz w:val="20"/>
        </w:rPr>
        <w:t>potential</w:t>
      </w:r>
      <w:r w:rsidRPr="00B862E9">
        <w:rPr>
          <w:rFonts w:cstheme="minorHAnsi"/>
          <w:color w:val="000000" w:themeColor="text1"/>
          <w:spacing w:val="1"/>
          <w:sz w:val="20"/>
        </w:rPr>
        <w:t xml:space="preserve"> </w:t>
      </w:r>
      <w:r w:rsidRPr="00B862E9">
        <w:rPr>
          <w:rFonts w:cstheme="minorHAnsi"/>
          <w:color w:val="000000" w:themeColor="text1"/>
          <w:sz w:val="20"/>
        </w:rPr>
        <w:t>bidders</w:t>
      </w:r>
      <w:r w:rsidRPr="00B862E9">
        <w:rPr>
          <w:rFonts w:cstheme="minorHAnsi"/>
          <w:color w:val="000000" w:themeColor="text1"/>
          <w:spacing w:val="1"/>
          <w:sz w:val="20"/>
        </w:rPr>
        <w:t xml:space="preserve"> </w:t>
      </w:r>
      <w:r w:rsidRPr="00B862E9">
        <w:rPr>
          <w:rFonts w:cstheme="minorHAnsi"/>
          <w:color w:val="000000" w:themeColor="text1"/>
          <w:sz w:val="20"/>
        </w:rPr>
        <w:t>regarding</w:t>
      </w:r>
      <w:r w:rsidRPr="00B862E9">
        <w:rPr>
          <w:rFonts w:cstheme="minorHAnsi"/>
          <w:color w:val="000000" w:themeColor="text1"/>
          <w:spacing w:val="1"/>
          <w:sz w:val="20"/>
        </w:rPr>
        <w:t xml:space="preserve"> </w:t>
      </w:r>
      <w:r w:rsidRPr="00B862E9">
        <w:rPr>
          <w:rFonts w:cstheme="minorHAnsi"/>
          <w:color w:val="000000" w:themeColor="text1"/>
          <w:sz w:val="20"/>
        </w:rPr>
        <w:t>social</w:t>
      </w:r>
      <w:r w:rsidRPr="00B862E9">
        <w:rPr>
          <w:rFonts w:cstheme="minorHAnsi"/>
          <w:color w:val="000000" w:themeColor="text1"/>
          <w:spacing w:val="1"/>
          <w:sz w:val="20"/>
        </w:rPr>
        <w:t xml:space="preserve"> </w:t>
      </w:r>
      <w:r w:rsidRPr="00B862E9">
        <w:rPr>
          <w:rFonts w:cstheme="minorHAnsi"/>
          <w:color w:val="000000" w:themeColor="text1"/>
          <w:sz w:val="20"/>
        </w:rPr>
        <w:t>considerations</w:t>
      </w:r>
      <w:r w:rsidRPr="00B862E9">
        <w:rPr>
          <w:rFonts w:cstheme="minorHAnsi"/>
          <w:color w:val="000000" w:themeColor="text1"/>
          <w:spacing w:val="1"/>
          <w:sz w:val="20"/>
        </w:rPr>
        <w:t xml:space="preserve"> </w:t>
      </w:r>
      <w:r w:rsidRPr="00B862E9">
        <w:rPr>
          <w:rFonts w:cstheme="minorHAnsi"/>
          <w:color w:val="000000" w:themeColor="text1"/>
          <w:sz w:val="20"/>
        </w:rPr>
        <w:t>for</w:t>
      </w:r>
      <w:r w:rsidRPr="00B862E9">
        <w:rPr>
          <w:rFonts w:cstheme="minorHAnsi"/>
          <w:color w:val="000000" w:themeColor="text1"/>
          <w:spacing w:val="1"/>
          <w:sz w:val="20"/>
        </w:rPr>
        <w:t xml:space="preserve"> </w:t>
      </w:r>
      <w:r w:rsidRPr="00B862E9">
        <w:rPr>
          <w:rFonts w:cstheme="minorHAnsi"/>
          <w:color w:val="000000" w:themeColor="text1"/>
          <w:sz w:val="20"/>
        </w:rPr>
        <w:t>the</w:t>
      </w:r>
      <w:r w:rsidRPr="00B862E9">
        <w:rPr>
          <w:rFonts w:cstheme="minorHAnsi"/>
          <w:color w:val="000000" w:themeColor="text1"/>
          <w:spacing w:val="1"/>
          <w:sz w:val="20"/>
        </w:rPr>
        <w:t xml:space="preserve"> </w:t>
      </w:r>
      <w:r w:rsidRPr="00B862E9">
        <w:rPr>
          <w:rFonts w:cstheme="minorHAnsi"/>
          <w:color w:val="000000" w:themeColor="text1"/>
          <w:sz w:val="20"/>
        </w:rPr>
        <w:t>work</w:t>
      </w:r>
      <w:r w:rsidRPr="00B862E9">
        <w:rPr>
          <w:rFonts w:cstheme="minorHAnsi"/>
          <w:color w:val="000000" w:themeColor="text1"/>
          <w:spacing w:val="-47"/>
          <w:sz w:val="20"/>
        </w:rPr>
        <w:t xml:space="preserve"> </w:t>
      </w:r>
      <w:r w:rsidRPr="00B862E9">
        <w:rPr>
          <w:rFonts w:cstheme="minorHAnsi"/>
          <w:color w:val="000000" w:themeColor="text1"/>
          <w:sz w:val="20"/>
        </w:rPr>
        <w:t>package/</w:t>
      </w:r>
      <w:proofErr w:type="gramStart"/>
      <w:r w:rsidRPr="00B862E9">
        <w:rPr>
          <w:rFonts w:cstheme="minorHAnsi"/>
          <w:color w:val="000000" w:themeColor="text1"/>
          <w:sz w:val="20"/>
        </w:rPr>
        <w:t>s;</w:t>
      </w:r>
      <w:proofErr w:type="gramEnd"/>
    </w:p>
    <w:p w14:paraId="0F5E2F46" w14:textId="77777777" w:rsidR="00D747DB" w:rsidRPr="004824B5" w:rsidRDefault="00951405" w:rsidP="008857EB">
      <w:pPr>
        <w:spacing w:before="3"/>
        <w:rPr>
          <w:rFonts w:cstheme="minorHAnsi"/>
          <w:color w:val="000000" w:themeColor="text1"/>
          <w:sz w:val="21"/>
        </w:rPr>
      </w:pPr>
    </w:p>
    <w:p w14:paraId="273A2BDE" w14:textId="183DCE93" w:rsidR="002C29C3" w:rsidRPr="00B862E9" w:rsidRDefault="0091371A" w:rsidP="00B862E9">
      <w:pPr>
        <w:ind w:firstLine="270"/>
        <w:rPr>
          <w:b/>
          <w:bCs/>
          <w:color w:val="000000" w:themeColor="text1"/>
        </w:rPr>
      </w:pPr>
      <w:bookmarkStart w:id="54" w:name="_Toc99539122"/>
      <w:r w:rsidRPr="00B862E9">
        <w:rPr>
          <w:b/>
          <w:bCs/>
          <w:color w:val="000000" w:themeColor="text1"/>
        </w:rPr>
        <w:t>7.5 Budget</w:t>
      </w:r>
      <w:bookmarkEnd w:id="54"/>
    </w:p>
    <w:p w14:paraId="21E7A9BD" w14:textId="77777777" w:rsidR="00962783" w:rsidRPr="004824B5" w:rsidRDefault="00951405" w:rsidP="00B83F49">
      <w:pPr>
        <w:spacing w:after="120"/>
        <w:ind w:left="1371" w:right="170"/>
        <w:jc w:val="both"/>
        <w:rPr>
          <w:rFonts w:cstheme="minorHAnsi"/>
          <w:color w:val="000000" w:themeColor="text1"/>
          <w:sz w:val="20"/>
        </w:rPr>
      </w:pPr>
    </w:p>
    <w:p w14:paraId="7DB1AC66" w14:textId="77777777" w:rsidR="002C29C3" w:rsidRPr="004824B5" w:rsidRDefault="0091371A" w:rsidP="00B862E9">
      <w:pPr>
        <w:numPr>
          <w:ilvl w:val="0"/>
          <w:numId w:val="101"/>
        </w:numPr>
        <w:spacing w:after="120"/>
        <w:ind w:left="720" w:right="170" w:hanging="720"/>
        <w:jc w:val="both"/>
        <w:rPr>
          <w:rFonts w:cstheme="minorHAnsi"/>
          <w:color w:val="000000" w:themeColor="text1"/>
          <w:sz w:val="20"/>
        </w:rPr>
      </w:pPr>
      <w:r w:rsidRPr="004824B5">
        <w:rPr>
          <w:rFonts w:cstheme="minorHAnsi"/>
          <w:color w:val="000000" w:themeColor="text1"/>
          <w:sz w:val="20"/>
        </w:rPr>
        <w:t>A tentative budget is proposed below, which may be changed/updated once the RAP is being prepared.</w:t>
      </w:r>
      <w:r w:rsidRPr="004824B5">
        <w:rPr>
          <w:rFonts w:cstheme="minorHAnsi"/>
          <w:color w:val="000000" w:themeColor="text1"/>
          <w:spacing w:val="1"/>
          <w:sz w:val="20"/>
        </w:rPr>
        <w:t xml:space="preserve"> </w:t>
      </w:r>
      <w:r w:rsidRPr="004824B5">
        <w:rPr>
          <w:rFonts w:cstheme="minorHAnsi"/>
          <w:color w:val="000000" w:themeColor="text1"/>
          <w:sz w:val="20"/>
        </w:rPr>
        <w:t>This</w:t>
      </w:r>
      <w:r w:rsidRPr="004824B5">
        <w:rPr>
          <w:rFonts w:cstheme="minorHAnsi"/>
          <w:color w:val="000000" w:themeColor="text1"/>
          <w:spacing w:val="-2"/>
          <w:sz w:val="20"/>
        </w:rPr>
        <w:t xml:space="preserve"> </w:t>
      </w:r>
      <w:r w:rsidRPr="004824B5">
        <w:rPr>
          <w:rFonts w:cstheme="minorHAnsi"/>
          <w:color w:val="000000" w:themeColor="text1"/>
          <w:sz w:val="20"/>
        </w:rPr>
        <w:t>budget</w:t>
      </w:r>
      <w:r w:rsidRPr="004824B5">
        <w:rPr>
          <w:rFonts w:cstheme="minorHAnsi"/>
          <w:color w:val="000000" w:themeColor="text1"/>
          <w:spacing w:val="-2"/>
          <w:sz w:val="20"/>
        </w:rPr>
        <w:t xml:space="preserve"> </w:t>
      </w:r>
      <w:proofErr w:type="gramStart"/>
      <w:r w:rsidRPr="004824B5">
        <w:rPr>
          <w:rFonts w:cstheme="minorHAnsi"/>
          <w:color w:val="000000" w:themeColor="text1"/>
          <w:sz w:val="20"/>
        </w:rPr>
        <w:t>do</w:t>
      </w:r>
      <w:proofErr w:type="gramEnd"/>
      <w:r w:rsidRPr="004824B5">
        <w:rPr>
          <w:rFonts w:cstheme="minorHAnsi"/>
          <w:color w:val="000000" w:themeColor="text1"/>
          <w:spacing w:val="-1"/>
          <w:sz w:val="20"/>
        </w:rPr>
        <w:t xml:space="preserve"> </w:t>
      </w:r>
      <w:r w:rsidRPr="004824B5">
        <w:rPr>
          <w:rFonts w:cstheme="minorHAnsi"/>
          <w:color w:val="000000" w:themeColor="text1"/>
          <w:sz w:val="20"/>
        </w:rPr>
        <w:t>not</w:t>
      </w:r>
      <w:r w:rsidRPr="004824B5">
        <w:rPr>
          <w:rFonts w:cstheme="minorHAnsi"/>
          <w:color w:val="000000" w:themeColor="text1"/>
          <w:spacing w:val="-2"/>
          <w:sz w:val="20"/>
        </w:rPr>
        <w:t xml:space="preserve"> </w:t>
      </w:r>
      <w:r w:rsidRPr="004824B5">
        <w:rPr>
          <w:rFonts w:cstheme="minorHAnsi"/>
          <w:color w:val="000000" w:themeColor="text1"/>
          <w:sz w:val="20"/>
        </w:rPr>
        <w:t>include</w:t>
      </w:r>
      <w:r w:rsidRPr="004824B5">
        <w:rPr>
          <w:rFonts w:cstheme="minorHAnsi"/>
          <w:color w:val="000000" w:themeColor="text1"/>
          <w:spacing w:val="1"/>
          <w:sz w:val="20"/>
        </w:rPr>
        <w:t xml:space="preserve"> </w:t>
      </w:r>
      <w:r w:rsidRPr="004824B5">
        <w:rPr>
          <w:rFonts w:cstheme="minorHAnsi"/>
          <w:color w:val="000000" w:themeColor="text1"/>
          <w:sz w:val="20"/>
        </w:rPr>
        <w:t>the</w:t>
      </w:r>
      <w:r w:rsidRPr="004824B5">
        <w:rPr>
          <w:rFonts w:cstheme="minorHAnsi"/>
          <w:color w:val="000000" w:themeColor="text1"/>
          <w:spacing w:val="-2"/>
          <w:sz w:val="20"/>
        </w:rPr>
        <w:t xml:space="preserve"> </w:t>
      </w:r>
      <w:r w:rsidRPr="004824B5">
        <w:rPr>
          <w:rFonts w:cstheme="minorHAnsi"/>
          <w:color w:val="000000" w:themeColor="text1"/>
          <w:sz w:val="20"/>
        </w:rPr>
        <w:t>cost of land</w:t>
      </w:r>
      <w:r w:rsidRPr="004824B5">
        <w:rPr>
          <w:rFonts w:cstheme="minorHAnsi"/>
          <w:color w:val="000000" w:themeColor="text1"/>
          <w:spacing w:val="-1"/>
          <w:sz w:val="20"/>
        </w:rPr>
        <w:t xml:space="preserve"> </w:t>
      </w:r>
      <w:r w:rsidRPr="004824B5">
        <w:rPr>
          <w:rFonts w:cstheme="minorHAnsi"/>
          <w:color w:val="000000" w:themeColor="text1"/>
          <w:sz w:val="20"/>
        </w:rPr>
        <w:t>acquisition</w:t>
      </w:r>
      <w:r w:rsidRPr="004824B5">
        <w:rPr>
          <w:rFonts w:cstheme="minorHAnsi"/>
          <w:color w:val="000000" w:themeColor="text1"/>
          <w:spacing w:val="-1"/>
          <w:sz w:val="20"/>
        </w:rPr>
        <w:t xml:space="preserve"> </w:t>
      </w:r>
      <w:r w:rsidRPr="004824B5">
        <w:rPr>
          <w:rFonts w:cstheme="minorHAnsi"/>
          <w:color w:val="000000" w:themeColor="text1"/>
          <w:sz w:val="20"/>
        </w:rPr>
        <w:t>and</w:t>
      </w:r>
      <w:r w:rsidRPr="004824B5">
        <w:rPr>
          <w:rFonts w:cstheme="minorHAnsi"/>
          <w:color w:val="000000" w:themeColor="text1"/>
          <w:spacing w:val="-1"/>
          <w:sz w:val="20"/>
        </w:rPr>
        <w:t xml:space="preserve"> </w:t>
      </w:r>
      <w:r w:rsidRPr="004824B5">
        <w:rPr>
          <w:rFonts w:cstheme="minorHAnsi"/>
          <w:color w:val="000000" w:themeColor="text1"/>
          <w:sz w:val="20"/>
        </w:rPr>
        <w:t>resettlement.</w:t>
      </w:r>
    </w:p>
    <w:p w14:paraId="242FD392" w14:textId="77777777" w:rsidR="002C29C3" w:rsidRPr="004824B5" w:rsidRDefault="00951405" w:rsidP="008857EB">
      <w:pPr>
        <w:spacing w:before="9"/>
        <w:rPr>
          <w:rFonts w:cstheme="minorHAnsi"/>
          <w:color w:val="000000" w:themeColor="text1"/>
          <w:sz w:val="17"/>
        </w:rPr>
      </w:pPr>
    </w:p>
    <w:p w14:paraId="59D44E19" w14:textId="4C1A2100" w:rsidR="002C29C3" w:rsidRPr="004824B5" w:rsidRDefault="0091371A" w:rsidP="008857EB">
      <w:pPr>
        <w:spacing w:before="1"/>
        <w:ind w:left="1837" w:right="1836"/>
        <w:jc w:val="center"/>
        <w:rPr>
          <w:rFonts w:cstheme="minorHAnsi"/>
          <w:b/>
          <w:i/>
          <w:color w:val="000000" w:themeColor="text1"/>
          <w:sz w:val="20"/>
        </w:rPr>
      </w:pPr>
      <w:r w:rsidRPr="004824B5">
        <w:rPr>
          <w:rFonts w:cstheme="minorHAnsi"/>
          <w:b/>
          <w:i/>
          <w:color w:val="000000" w:themeColor="text1"/>
          <w:sz w:val="20"/>
        </w:rPr>
        <w:t>Table</w:t>
      </w:r>
      <w:r w:rsidRPr="004824B5">
        <w:rPr>
          <w:rFonts w:cstheme="minorHAnsi"/>
          <w:b/>
          <w:i/>
          <w:color w:val="000000" w:themeColor="text1"/>
          <w:spacing w:val="-2"/>
          <w:sz w:val="20"/>
        </w:rPr>
        <w:t xml:space="preserve"> </w:t>
      </w:r>
      <w:r w:rsidRPr="004824B5">
        <w:rPr>
          <w:rFonts w:cstheme="minorHAnsi"/>
          <w:b/>
          <w:i/>
          <w:color w:val="000000" w:themeColor="text1"/>
          <w:sz w:val="20"/>
        </w:rPr>
        <w:t>16:</w:t>
      </w:r>
      <w:r w:rsidRPr="004824B5">
        <w:rPr>
          <w:rFonts w:cstheme="minorHAnsi"/>
          <w:b/>
          <w:i/>
          <w:color w:val="000000" w:themeColor="text1"/>
          <w:spacing w:val="-4"/>
          <w:sz w:val="20"/>
        </w:rPr>
        <w:t xml:space="preserve"> </w:t>
      </w:r>
      <w:r w:rsidRPr="004824B5">
        <w:rPr>
          <w:rFonts w:cstheme="minorHAnsi"/>
          <w:b/>
          <w:i/>
          <w:color w:val="000000" w:themeColor="text1"/>
          <w:sz w:val="20"/>
        </w:rPr>
        <w:t>A</w:t>
      </w:r>
      <w:r w:rsidRPr="004824B5">
        <w:rPr>
          <w:rFonts w:cstheme="minorHAnsi"/>
          <w:b/>
          <w:i/>
          <w:color w:val="000000" w:themeColor="text1"/>
          <w:spacing w:val="-3"/>
          <w:sz w:val="20"/>
        </w:rPr>
        <w:t xml:space="preserve"> </w:t>
      </w:r>
      <w:r w:rsidRPr="004824B5">
        <w:rPr>
          <w:rFonts w:cstheme="minorHAnsi"/>
          <w:b/>
          <w:i/>
          <w:color w:val="000000" w:themeColor="text1"/>
          <w:sz w:val="20"/>
        </w:rPr>
        <w:t>tentative</w:t>
      </w:r>
      <w:r w:rsidRPr="004824B5">
        <w:rPr>
          <w:rFonts w:cstheme="minorHAnsi"/>
          <w:b/>
          <w:i/>
          <w:color w:val="000000" w:themeColor="text1"/>
          <w:spacing w:val="-1"/>
          <w:sz w:val="20"/>
        </w:rPr>
        <w:t xml:space="preserve"> </w:t>
      </w:r>
      <w:r w:rsidRPr="004824B5">
        <w:rPr>
          <w:rFonts w:cstheme="minorHAnsi"/>
          <w:b/>
          <w:i/>
          <w:color w:val="000000" w:themeColor="text1"/>
          <w:sz w:val="20"/>
        </w:rPr>
        <w:t>budget</w:t>
      </w:r>
      <w:r w:rsidRPr="004824B5">
        <w:rPr>
          <w:rFonts w:cstheme="minorHAnsi"/>
          <w:b/>
          <w:i/>
          <w:color w:val="000000" w:themeColor="text1"/>
          <w:sz w:val="20"/>
        </w:rPr>
        <w:footnoteReference w:id="1"/>
      </w:r>
    </w:p>
    <w:p w14:paraId="06FCA12E" w14:textId="77777777" w:rsidR="00B33D53" w:rsidRPr="00CD6903" w:rsidRDefault="00951405" w:rsidP="008857EB">
      <w:pPr>
        <w:spacing w:before="1"/>
        <w:ind w:left="1837" w:right="1836"/>
        <w:jc w:val="center"/>
        <w:rPr>
          <w:rFonts w:cstheme="minorHAnsi"/>
          <w:i/>
          <w:color w:val="000000" w:themeColor="text1"/>
          <w:sz w:val="20"/>
        </w:rPr>
      </w:pPr>
    </w:p>
    <w:tbl>
      <w:tblPr>
        <w:tblpPr w:leftFromText="180" w:rightFromText="180" w:vertAnchor="text" w:horzAnchor="margin" w:tblpXSpec="center" w:tblpY="29"/>
        <w:tblW w:w="9790" w:type="dxa"/>
        <w:tblLayout w:type="fixed"/>
        <w:tblCellMar>
          <w:left w:w="10" w:type="dxa"/>
          <w:right w:w="10" w:type="dxa"/>
        </w:tblCellMar>
        <w:tblLook w:val="01E0" w:firstRow="1" w:lastRow="1" w:firstColumn="1" w:lastColumn="1" w:noHBand="0" w:noVBand="0"/>
      </w:tblPr>
      <w:tblGrid>
        <w:gridCol w:w="1958"/>
        <w:gridCol w:w="1958"/>
        <w:gridCol w:w="1958"/>
        <w:gridCol w:w="1958"/>
        <w:gridCol w:w="1958"/>
      </w:tblGrid>
      <w:tr w:rsidR="005A7BAE" w:rsidRPr="004824B5" w14:paraId="46F31C86" w14:textId="77777777" w:rsidTr="00623ADD">
        <w:trPr>
          <w:trHeight w:val="399"/>
        </w:trPr>
        <w:tc>
          <w:tcPr>
            <w:tcW w:w="1958" w:type="dxa"/>
            <w:tcBorders>
              <w:right w:val="single" w:sz="4" w:space="0" w:color="auto"/>
            </w:tcBorders>
          </w:tcPr>
          <w:p w14:paraId="51118BDA" w14:textId="77777777" w:rsidR="00850984" w:rsidRPr="004824B5" w:rsidRDefault="0091371A" w:rsidP="00283628">
            <w:pPr>
              <w:jc w:val="center"/>
              <w:rPr>
                <w:rFonts w:cstheme="minorHAnsi"/>
                <w:color w:val="000000" w:themeColor="text1"/>
                <w:sz w:val="20"/>
              </w:rPr>
            </w:pPr>
            <w:r w:rsidRPr="004824B5">
              <w:rPr>
                <w:rFonts w:cstheme="minorHAnsi"/>
                <w:color w:val="000000" w:themeColor="text1"/>
                <w:w w:val="105"/>
                <w:sz w:val="20"/>
              </w:rPr>
              <w:t>Item</w:t>
            </w:r>
          </w:p>
        </w:tc>
        <w:tc>
          <w:tcPr>
            <w:tcW w:w="1958" w:type="dxa"/>
            <w:tcBorders>
              <w:top w:val="single" w:sz="4" w:space="0" w:color="auto"/>
              <w:left w:val="single" w:sz="4" w:space="0" w:color="auto"/>
              <w:bottom w:val="single" w:sz="4" w:space="0" w:color="auto"/>
              <w:right w:val="single" w:sz="4" w:space="0" w:color="auto"/>
            </w:tcBorders>
          </w:tcPr>
          <w:p w14:paraId="292EF86C" w14:textId="77777777" w:rsidR="00850984" w:rsidRPr="004824B5" w:rsidRDefault="0091371A" w:rsidP="00283628">
            <w:pPr>
              <w:spacing w:before="13"/>
              <w:jc w:val="center"/>
              <w:rPr>
                <w:rFonts w:cstheme="minorHAnsi"/>
                <w:color w:val="000000" w:themeColor="text1"/>
                <w:sz w:val="20"/>
              </w:rPr>
            </w:pPr>
            <w:r w:rsidRPr="004824B5">
              <w:rPr>
                <w:rFonts w:cstheme="minorHAnsi"/>
                <w:color w:val="000000" w:themeColor="text1"/>
                <w:w w:val="105"/>
                <w:sz w:val="20"/>
              </w:rPr>
              <w:t>Man-month</w:t>
            </w:r>
          </w:p>
        </w:tc>
        <w:tc>
          <w:tcPr>
            <w:tcW w:w="1958" w:type="dxa"/>
            <w:tcBorders>
              <w:top w:val="single" w:sz="4" w:space="0" w:color="auto"/>
              <w:left w:val="single" w:sz="4" w:space="0" w:color="auto"/>
              <w:bottom w:val="single" w:sz="4" w:space="0" w:color="auto"/>
              <w:right w:val="single" w:sz="4" w:space="0" w:color="auto"/>
            </w:tcBorders>
          </w:tcPr>
          <w:p w14:paraId="09FD12FE" w14:textId="77777777" w:rsidR="00850984" w:rsidRPr="004824B5" w:rsidRDefault="0091371A" w:rsidP="00283628">
            <w:pPr>
              <w:spacing w:before="13"/>
              <w:ind w:left="105"/>
              <w:jc w:val="center"/>
              <w:rPr>
                <w:rFonts w:cstheme="minorHAnsi"/>
                <w:color w:val="000000" w:themeColor="text1"/>
                <w:w w:val="105"/>
                <w:sz w:val="20"/>
              </w:rPr>
            </w:pPr>
            <w:r w:rsidRPr="004824B5">
              <w:rPr>
                <w:rFonts w:cstheme="minorHAnsi"/>
                <w:color w:val="000000" w:themeColor="text1"/>
                <w:w w:val="105"/>
                <w:sz w:val="20"/>
              </w:rPr>
              <w:t>Total</w:t>
            </w:r>
          </w:p>
          <w:p w14:paraId="4CCE3FE3" w14:textId="77777777" w:rsidR="00850984" w:rsidRPr="004824B5" w:rsidRDefault="0091371A" w:rsidP="00283628">
            <w:pPr>
              <w:spacing w:before="13"/>
              <w:ind w:left="105"/>
              <w:jc w:val="center"/>
              <w:rPr>
                <w:rFonts w:cstheme="minorHAnsi"/>
                <w:color w:val="000000" w:themeColor="text1"/>
                <w:w w:val="105"/>
                <w:sz w:val="20"/>
              </w:rPr>
            </w:pPr>
            <w:r w:rsidRPr="004824B5">
              <w:rPr>
                <w:rFonts w:cstheme="minorHAnsi"/>
                <w:color w:val="000000" w:themeColor="text1"/>
                <w:spacing w:val="-8"/>
                <w:w w:val="105"/>
                <w:sz w:val="20"/>
              </w:rPr>
              <w:t xml:space="preserve"> </w:t>
            </w:r>
            <w:r w:rsidRPr="004824B5">
              <w:rPr>
                <w:rFonts w:cstheme="minorHAnsi"/>
                <w:color w:val="000000" w:themeColor="text1"/>
                <w:w w:val="105"/>
                <w:sz w:val="20"/>
              </w:rPr>
              <w:t>(</w:t>
            </w:r>
            <w:proofErr w:type="gramStart"/>
            <w:r w:rsidRPr="004824B5">
              <w:rPr>
                <w:rFonts w:cstheme="minorHAnsi"/>
                <w:color w:val="000000" w:themeColor="text1"/>
                <w:w w:val="105"/>
                <w:sz w:val="20"/>
              </w:rPr>
              <w:t>in</w:t>
            </w:r>
            <w:proofErr w:type="gramEnd"/>
            <w:r w:rsidRPr="004824B5">
              <w:rPr>
                <w:rFonts w:cstheme="minorHAnsi"/>
                <w:color w:val="000000" w:themeColor="text1"/>
                <w:spacing w:val="-9"/>
                <w:w w:val="105"/>
                <w:sz w:val="20"/>
              </w:rPr>
              <w:t xml:space="preserve"> </w:t>
            </w:r>
            <w:r w:rsidRPr="004824B5">
              <w:rPr>
                <w:rFonts w:cstheme="minorHAnsi"/>
                <w:color w:val="000000" w:themeColor="text1"/>
                <w:w w:val="105"/>
                <w:sz w:val="20"/>
              </w:rPr>
              <w:t xml:space="preserve">USD) </w:t>
            </w:r>
          </w:p>
          <w:p w14:paraId="1F75C859" w14:textId="77777777" w:rsidR="00850984" w:rsidRPr="004824B5" w:rsidRDefault="0091371A" w:rsidP="00283628">
            <w:pPr>
              <w:spacing w:before="13"/>
              <w:ind w:left="105"/>
              <w:jc w:val="center"/>
              <w:rPr>
                <w:rFonts w:cstheme="minorHAnsi"/>
                <w:color w:val="000000" w:themeColor="text1"/>
                <w:w w:val="105"/>
                <w:sz w:val="20"/>
              </w:rPr>
            </w:pPr>
            <w:r w:rsidRPr="004824B5">
              <w:rPr>
                <w:rFonts w:cstheme="minorHAnsi"/>
                <w:color w:val="000000" w:themeColor="text1"/>
                <w:w w:val="105"/>
                <w:sz w:val="20"/>
              </w:rPr>
              <w:t>for BLPA</w:t>
            </w:r>
          </w:p>
          <w:p w14:paraId="0493D2DB" w14:textId="77777777" w:rsidR="00850984" w:rsidRPr="004824B5" w:rsidRDefault="0091371A" w:rsidP="00283628">
            <w:pPr>
              <w:spacing w:before="13"/>
              <w:ind w:left="105"/>
              <w:jc w:val="center"/>
              <w:rPr>
                <w:rFonts w:cstheme="minorHAnsi"/>
                <w:color w:val="000000" w:themeColor="text1"/>
                <w:sz w:val="20"/>
              </w:rPr>
            </w:pPr>
            <w:r w:rsidRPr="004824B5">
              <w:rPr>
                <w:rFonts w:cstheme="minorHAnsi"/>
                <w:color w:val="000000" w:themeColor="text1"/>
                <w:w w:val="105"/>
                <w:sz w:val="20"/>
              </w:rPr>
              <w:t xml:space="preserve">(3 </w:t>
            </w:r>
            <w:proofErr w:type="spellStart"/>
            <w:r w:rsidRPr="004824B5">
              <w:rPr>
                <w:rFonts w:cstheme="minorHAnsi"/>
                <w:color w:val="000000" w:themeColor="text1"/>
                <w:w w:val="105"/>
                <w:sz w:val="20"/>
              </w:rPr>
              <w:t>landports</w:t>
            </w:r>
            <w:proofErr w:type="spellEnd"/>
            <w:r w:rsidRPr="004824B5">
              <w:rPr>
                <w:rFonts w:cstheme="minorHAnsi"/>
                <w:color w:val="000000" w:themeColor="text1"/>
                <w:w w:val="105"/>
                <w:sz w:val="20"/>
              </w:rPr>
              <w:t>)</w:t>
            </w:r>
          </w:p>
        </w:tc>
        <w:tc>
          <w:tcPr>
            <w:tcW w:w="1958" w:type="dxa"/>
            <w:tcBorders>
              <w:top w:val="single" w:sz="4" w:space="0" w:color="auto"/>
              <w:left w:val="single" w:sz="4" w:space="0" w:color="auto"/>
              <w:bottom w:val="single" w:sz="4" w:space="0" w:color="auto"/>
              <w:right w:val="single" w:sz="4" w:space="0" w:color="auto"/>
            </w:tcBorders>
          </w:tcPr>
          <w:p w14:paraId="360CCAD7" w14:textId="77777777" w:rsidR="00850984" w:rsidRPr="004824B5" w:rsidRDefault="0091371A" w:rsidP="00283628">
            <w:pPr>
              <w:spacing w:before="13"/>
              <w:ind w:left="105"/>
              <w:jc w:val="center"/>
              <w:rPr>
                <w:rFonts w:cstheme="minorHAnsi"/>
                <w:color w:val="000000" w:themeColor="text1"/>
                <w:w w:val="105"/>
                <w:sz w:val="20"/>
              </w:rPr>
            </w:pPr>
            <w:r w:rsidRPr="004824B5">
              <w:rPr>
                <w:rFonts w:cstheme="minorHAnsi"/>
                <w:color w:val="000000" w:themeColor="text1"/>
                <w:w w:val="105"/>
                <w:sz w:val="20"/>
              </w:rPr>
              <w:t>Total</w:t>
            </w:r>
            <w:r w:rsidRPr="004824B5">
              <w:rPr>
                <w:rFonts w:cstheme="minorHAnsi"/>
                <w:color w:val="000000" w:themeColor="text1"/>
                <w:spacing w:val="-8"/>
                <w:w w:val="105"/>
                <w:sz w:val="20"/>
              </w:rPr>
              <w:t xml:space="preserve"> </w:t>
            </w:r>
            <w:r w:rsidRPr="004824B5">
              <w:rPr>
                <w:rFonts w:cstheme="minorHAnsi"/>
                <w:color w:val="000000" w:themeColor="text1"/>
                <w:w w:val="105"/>
                <w:sz w:val="20"/>
              </w:rPr>
              <w:t>(in</w:t>
            </w:r>
            <w:r w:rsidRPr="004824B5">
              <w:rPr>
                <w:rFonts w:cstheme="minorHAnsi"/>
                <w:color w:val="000000" w:themeColor="text1"/>
                <w:spacing w:val="-9"/>
                <w:w w:val="105"/>
                <w:sz w:val="20"/>
              </w:rPr>
              <w:t xml:space="preserve"> </w:t>
            </w:r>
            <w:r w:rsidRPr="004824B5">
              <w:rPr>
                <w:rFonts w:cstheme="minorHAnsi"/>
                <w:color w:val="000000" w:themeColor="text1"/>
                <w:w w:val="105"/>
                <w:sz w:val="20"/>
              </w:rPr>
              <w:t xml:space="preserve">USD) </w:t>
            </w:r>
          </w:p>
          <w:p w14:paraId="23CE6530" w14:textId="77777777" w:rsidR="00850984" w:rsidRPr="004824B5" w:rsidRDefault="0091371A" w:rsidP="00283628">
            <w:pPr>
              <w:spacing w:before="13"/>
              <w:ind w:left="105"/>
              <w:jc w:val="center"/>
              <w:rPr>
                <w:rFonts w:cstheme="minorHAnsi"/>
                <w:color w:val="000000" w:themeColor="text1"/>
                <w:w w:val="105"/>
                <w:sz w:val="20"/>
              </w:rPr>
            </w:pPr>
            <w:r w:rsidRPr="004824B5">
              <w:rPr>
                <w:rFonts w:cstheme="minorHAnsi"/>
                <w:color w:val="000000" w:themeColor="text1"/>
                <w:w w:val="105"/>
                <w:sz w:val="20"/>
              </w:rPr>
              <w:t>for NBR</w:t>
            </w:r>
          </w:p>
          <w:p w14:paraId="400C9610" w14:textId="77777777" w:rsidR="00850984" w:rsidRPr="004824B5" w:rsidRDefault="0091371A" w:rsidP="00283628">
            <w:pPr>
              <w:spacing w:before="13"/>
              <w:ind w:left="105"/>
              <w:jc w:val="center"/>
              <w:rPr>
                <w:rFonts w:cstheme="minorHAnsi"/>
                <w:color w:val="000000" w:themeColor="text1"/>
                <w:w w:val="105"/>
                <w:sz w:val="20"/>
              </w:rPr>
            </w:pPr>
            <w:r w:rsidRPr="004824B5">
              <w:rPr>
                <w:rFonts w:cstheme="minorHAnsi"/>
                <w:color w:val="000000" w:themeColor="text1"/>
                <w:w w:val="105"/>
                <w:sz w:val="20"/>
              </w:rPr>
              <w:t>(2 sites)</w:t>
            </w:r>
          </w:p>
        </w:tc>
        <w:tc>
          <w:tcPr>
            <w:tcW w:w="1958" w:type="dxa"/>
            <w:tcBorders>
              <w:top w:val="single" w:sz="4" w:space="0" w:color="auto"/>
              <w:left w:val="single" w:sz="4" w:space="0" w:color="auto"/>
              <w:bottom w:val="single" w:sz="4" w:space="0" w:color="auto"/>
              <w:right w:val="single" w:sz="4" w:space="0" w:color="auto"/>
            </w:tcBorders>
          </w:tcPr>
          <w:p w14:paraId="3DE5C36C" w14:textId="77777777" w:rsidR="00850984" w:rsidRPr="004824B5" w:rsidRDefault="0091371A" w:rsidP="00283628">
            <w:pPr>
              <w:spacing w:before="13"/>
              <w:ind w:left="105"/>
              <w:jc w:val="center"/>
              <w:rPr>
                <w:rFonts w:cstheme="minorHAnsi"/>
                <w:color w:val="000000" w:themeColor="text1"/>
                <w:spacing w:val="-8"/>
                <w:w w:val="105"/>
                <w:sz w:val="20"/>
              </w:rPr>
            </w:pPr>
            <w:r w:rsidRPr="004824B5">
              <w:rPr>
                <w:rFonts w:cstheme="minorHAnsi"/>
                <w:color w:val="000000" w:themeColor="text1"/>
                <w:w w:val="105"/>
                <w:sz w:val="20"/>
              </w:rPr>
              <w:t>Total</w:t>
            </w:r>
            <w:r w:rsidRPr="004824B5">
              <w:rPr>
                <w:rFonts w:cstheme="minorHAnsi"/>
                <w:color w:val="000000" w:themeColor="text1"/>
                <w:spacing w:val="-8"/>
                <w:w w:val="105"/>
                <w:sz w:val="20"/>
              </w:rPr>
              <w:t xml:space="preserve"> </w:t>
            </w:r>
          </w:p>
          <w:p w14:paraId="3286D762" w14:textId="77777777" w:rsidR="00850984" w:rsidRPr="004824B5" w:rsidRDefault="0091371A" w:rsidP="00283628">
            <w:pPr>
              <w:spacing w:before="13"/>
              <w:ind w:left="105"/>
              <w:jc w:val="center"/>
              <w:rPr>
                <w:rFonts w:cstheme="minorHAnsi"/>
                <w:color w:val="000000" w:themeColor="text1"/>
                <w:w w:val="105"/>
                <w:sz w:val="20"/>
              </w:rPr>
            </w:pPr>
            <w:r w:rsidRPr="004824B5">
              <w:rPr>
                <w:rFonts w:cstheme="minorHAnsi"/>
                <w:color w:val="000000" w:themeColor="text1"/>
                <w:w w:val="105"/>
                <w:sz w:val="20"/>
              </w:rPr>
              <w:t>(</w:t>
            </w:r>
            <w:proofErr w:type="gramStart"/>
            <w:r w:rsidRPr="004824B5">
              <w:rPr>
                <w:rFonts w:cstheme="minorHAnsi"/>
                <w:color w:val="000000" w:themeColor="text1"/>
                <w:w w:val="105"/>
                <w:sz w:val="20"/>
              </w:rPr>
              <w:t>in</w:t>
            </w:r>
            <w:proofErr w:type="gramEnd"/>
            <w:r w:rsidRPr="004824B5">
              <w:rPr>
                <w:rFonts w:cstheme="minorHAnsi"/>
                <w:color w:val="000000" w:themeColor="text1"/>
                <w:spacing w:val="-9"/>
                <w:w w:val="105"/>
                <w:sz w:val="20"/>
              </w:rPr>
              <w:t xml:space="preserve"> </w:t>
            </w:r>
            <w:r w:rsidRPr="004824B5">
              <w:rPr>
                <w:rFonts w:cstheme="minorHAnsi"/>
                <w:color w:val="000000" w:themeColor="text1"/>
                <w:w w:val="105"/>
                <w:sz w:val="20"/>
              </w:rPr>
              <w:t xml:space="preserve">USD) </w:t>
            </w:r>
          </w:p>
          <w:p w14:paraId="7A019993" w14:textId="77777777" w:rsidR="00850984" w:rsidRPr="004824B5" w:rsidRDefault="0091371A" w:rsidP="00283628">
            <w:pPr>
              <w:spacing w:before="13"/>
              <w:ind w:left="105"/>
              <w:jc w:val="center"/>
              <w:rPr>
                <w:rFonts w:cstheme="minorHAnsi"/>
                <w:color w:val="000000" w:themeColor="text1"/>
                <w:w w:val="105"/>
                <w:sz w:val="20"/>
              </w:rPr>
            </w:pPr>
            <w:r w:rsidRPr="004824B5">
              <w:rPr>
                <w:rFonts w:cstheme="minorHAnsi"/>
                <w:color w:val="000000" w:themeColor="text1"/>
                <w:w w:val="105"/>
                <w:sz w:val="20"/>
              </w:rPr>
              <w:t>for RHD</w:t>
            </w:r>
          </w:p>
          <w:p w14:paraId="2A6D877A" w14:textId="77777777" w:rsidR="00850984" w:rsidRPr="004824B5" w:rsidRDefault="0091371A" w:rsidP="00283628">
            <w:pPr>
              <w:spacing w:before="13"/>
              <w:ind w:left="105"/>
              <w:jc w:val="center"/>
              <w:rPr>
                <w:rFonts w:cstheme="minorHAnsi"/>
                <w:color w:val="000000" w:themeColor="text1"/>
                <w:w w:val="105"/>
                <w:sz w:val="20"/>
              </w:rPr>
            </w:pPr>
            <w:r w:rsidRPr="004824B5">
              <w:rPr>
                <w:rFonts w:cstheme="minorHAnsi"/>
                <w:color w:val="000000" w:themeColor="text1"/>
                <w:w w:val="105"/>
                <w:sz w:val="20"/>
              </w:rPr>
              <w:t>(1 highway)</w:t>
            </w:r>
          </w:p>
        </w:tc>
      </w:tr>
      <w:tr w:rsidR="005A7BAE" w:rsidRPr="004824B5" w14:paraId="1719E693" w14:textId="77777777" w:rsidTr="00623ADD">
        <w:trPr>
          <w:trHeight w:val="503"/>
        </w:trPr>
        <w:tc>
          <w:tcPr>
            <w:tcW w:w="1958" w:type="dxa"/>
          </w:tcPr>
          <w:p w14:paraId="779A2C46" w14:textId="77777777" w:rsidR="00850984" w:rsidRPr="00CD6903" w:rsidRDefault="0091371A" w:rsidP="00283628">
            <w:pPr>
              <w:spacing w:before="4"/>
              <w:ind w:left="100"/>
              <w:rPr>
                <w:rFonts w:cstheme="minorHAnsi"/>
                <w:color w:val="000000" w:themeColor="text1"/>
                <w:sz w:val="20"/>
              </w:rPr>
            </w:pPr>
            <w:r w:rsidRPr="004824B5">
              <w:rPr>
                <w:rFonts w:cstheme="minorHAnsi"/>
                <w:color w:val="000000" w:themeColor="text1"/>
                <w:w w:val="105"/>
                <w:sz w:val="20"/>
              </w:rPr>
              <w:t>Resettlement and Social</w:t>
            </w:r>
          </w:p>
          <w:p w14:paraId="70A17356" w14:textId="77777777" w:rsidR="00850984" w:rsidRPr="004824B5" w:rsidRDefault="0091371A" w:rsidP="00283628">
            <w:pPr>
              <w:spacing w:before="8"/>
              <w:ind w:left="100"/>
              <w:rPr>
                <w:rFonts w:cstheme="minorHAnsi"/>
                <w:color w:val="000000" w:themeColor="text1"/>
                <w:sz w:val="20"/>
              </w:rPr>
            </w:pPr>
            <w:r w:rsidRPr="004824B5">
              <w:rPr>
                <w:rFonts w:cstheme="minorHAnsi"/>
                <w:color w:val="000000" w:themeColor="text1"/>
                <w:w w:val="105"/>
                <w:sz w:val="20"/>
              </w:rPr>
              <w:t>Specialist</w:t>
            </w:r>
            <w:r w:rsidRPr="004824B5">
              <w:rPr>
                <w:rFonts w:cstheme="minorHAnsi"/>
                <w:color w:val="000000" w:themeColor="text1"/>
                <w:spacing w:val="-9"/>
                <w:w w:val="105"/>
                <w:sz w:val="20"/>
              </w:rPr>
              <w:t xml:space="preserve"> (at PIU)</w:t>
            </w:r>
          </w:p>
          <w:p w14:paraId="7CD29875" w14:textId="77777777" w:rsidR="00850984" w:rsidRPr="004824B5" w:rsidRDefault="00951405" w:rsidP="00283628">
            <w:pPr>
              <w:spacing w:before="4"/>
              <w:ind w:left="224" w:right="87"/>
              <w:rPr>
                <w:rFonts w:cstheme="minorHAnsi"/>
                <w:color w:val="000000" w:themeColor="text1"/>
                <w:sz w:val="20"/>
              </w:rPr>
            </w:pPr>
          </w:p>
        </w:tc>
        <w:tc>
          <w:tcPr>
            <w:tcW w:w="1958" w:type="dxa"/>
          </w:tcPr>
          <w:p w14:paraId="362FC833" w14:textId="77777777" w:rsidR="00850984" w:rsidRPr="004824B5" w:rsidRDefault="0091371A" w:rsidP="00283628">
            <w:pPr>
              <w:spacing w:before="4"/>
              <w:ind w:left="102"/>
              <w:jc w:val="center"/>
              <w:rPr>
                <w:rFonts w:cstheme="minorHAnsi"/>
                <w:color w:val="000000" w:themeColor="text1"/>
                <w:sz w:val="20"/>
              </w:rPr>
            </w:pPr>
            <w:r w:rsidRPr="004824B5">
              <w:rPr>
                <w:rFonts w:cstheme="minorHAnsi"/>
                <w:color w:val="000000" w:themeColor="text1"/>
                <w:w w:val="105"/>
                <w:sz w:val="20"/>
              </w:rPr>
              <w:t>24</w:t>
            </w:r>
          </w:p>
        </w:tc>
        <w:tc>
          <w:tcPr>
            <w:tcW w:w="1958" w:type="dxa"/>
          </w:tcPr>
          <w:p w14:paraId="62202491" w14:textId="77777777" w:rsidR="00850984" w:rsidRPr="004824B5" w:rsidRDefault="0091371A" w:rsidP="00283628">
            <w:pPr>
              <w:spacing w:before="4"/>
              <w:ind w:left="100"/>
              <w:jc w:val="center"/>
              <w:rPr>
                <w:rFonts w:cstheme="minorHAnsi"/>
                <w:color w:val="000000" w:themeColor="text1"/>
                <w:sz w:val="20"/>
              </w:rPr>
            </w:pPr>
            <w:r w:rsidRPr="004824B5">
              <w:rPr>
                <w:rFonts w:cstheme="minorHAnsi"/>
                <w:color w:val="000000" w:themeColor="text1"/>
                <w:w w:val="105"/>
                <w:sz w:val="20"/>
              </w:rPr>
              <w:t>50,000</w:t>
            </w:r>
          </w:p>
        </w:tc>
        <w:tc>
          <w:tcPr>
            <w:tcW w:w="1958" w:type="dxa"/>
          </w:tcPr>
          <w:p w14:paraId="0627B8EE" w14:textId="77777777" w:rsidR="00850984" w:rsidRPr="004824B5" w:rsidRDefault="0091371A" w:rsidP="00283628">
            <w:pPr>
              <w:spacing w:before="4"/>
              <w:ind w:left="100"/>
              <w:jc w:val="center"/>
              <w:rPr>
                <w:rFonts w:cstheme="minorHAnsi"/>
                <w:color w:val="000000" w:themeColor="text1"/>
                <w:w w:val="105"/>
                <w:sz w:val="20"/>
              </w:rPr>
            </w:pPr>
            <w:r w:rsidRPr="004824B5">
              <w:rPr>
                <w:rFonts w:cstheme="minorHAnsi"/>
                <w:color w:val="000000" w:themeColor="text1"/>
                <w:w w:val="105"/>
                <w:sz w:val="20"/>
              </w:rPr>
              <w:t>-</w:t>
            </w:r>
          </w:p>
        </w:tc>
        <w:tc>
          <w:tcPr>
            <w:tcW w:w="1958" w:type="dxa"/>
          </w:tcPr>
          <w:p w14:paraId="3CEE254E" w14:textId="77777777" w:rsidR="00850984" w:rsidRPr="004824B5" w:rsidDel="008E76E2" w:rsidRDefault="0091371A" w:rsidP="00283628">
            <w:pPr>
              <w:spacing w:before="4"/>
              <w:ind w:left="100"/>
              <w:jc w:val="center"/>
              <w:rPr>
                <w:rFonts w:cstheme="minorHAnsi"/>
                <w:color w:val="000000" w:themeColor="text1"/>
                <w:w w:val="105"/>
                <w:sz w:val="20"/>
              </w:rPr>
            </w:pPr>
            <w:r w:rsidRPr="004824B5">
              <w:rPr>
                <w:rFonts w:cstheme="minorHAnsi"/>
                <w:color w:val="000000" w:themeColor="text1"/>
                <w:w w:val="105"/>
                <w:sz w:val="20"/>
              </w:rPr>
              <w:t>50,000</w:t>
            </w:r>
          </w:p>
        </w:tc>
      </w:tr>
      <w:tr w:rsidR="005A7BAE" w:rsidRPr="004824B5" w14:paraId="1ACE1F0F" w14:textId="77777777" w:rsidTr="004C6B7D">
        <w:trPr>
          <w:trHeight w:val="504"/>
        </w:trPr>
        <w:tc>
          <w:tcPr>
            <w:tcW w:w="1958" w:type="dxa"/>
          </w:tcPr>
          <w:p w14:paraId="57AF4295" w14:textId="08F32897" w:rsidR="00623ADD" w:rsidRPr="004824B5" w:rsidRDefault="0091371A" w:rsidP="00283628">
            <w:pPr>
              <w:spacing w:before="3"/>
              <w:ind w:left="100"/>
              <w:rPr>
                <w:rFonts w:cstheme="minorHAnsi"/>
                <w:color w:val="000000" w:themeColor="text1"/>
                <w:w w:val="105"/>
                <w:sz w:val="20"/>
              </w:rPr>
            </w:pPr>
            <w:r w:rsidRPr="004824B5">
              <w:rPr>
                <w:rFonts w:cstheme="minorHAnsi"/>
                <w:color w:val="000000" w:themeColor="text1"/>
                <w:spacing w:val="-1"/>
                <w:w w:val="105"/>
                <w:sz w:val="20"/>
              </w:rPr>
              <w:t>Consulting</w:t>
            </w:r>
            <w:r w:rsidRPr="004824B5">
              <w:rPr>
                <w:rFonts w:cstheme="minorHAnsi"/>
                <w:color w:val="000000" w:themeColor="text1"/>
                <w:spacing w:val="-7"/>
                <w:w w:val="105"/>
                <w:sz w:val="20"/>
              </w:rPr>
              <w:t xml:space="preserve"> </w:t>
            </w:r>
            <w:r w:rsidRPr="004824B5">
              <w:rPr>
                <w:rFonts w:cstheme="minorHAnsi"/>
                <w:color w:val="000000" w:themeColor="text1"/>
                <w:spacing w:val="-1"/>
                <w:w w:val="105"/>
                <w:sz w:val="20"/>
              </w:rPr>
              <w:t>firm</w:t>
            </w:r>
            <w:r w:rsidRPr="004824B5">
              <w:rPr>
                <w:rFonts w:cstheme="minorHAnsi"/>
                <w:color w:val="000000" w:themeColor="text1"/>
                <w:spacing w:val="-10"/>
                <w:w w:val="105"/>
                <w:sz w:val="20"/>
              </w:rPr>
              <w:t xml:space="preserve"> </w:t>
            </w:r>
            <w:r w:rsidRPr="004824B5">
              <w:rPr>
                <w:rFonts w:cstheme="minorHAnsi"/>
                <w:color w:val="000000" w:themeColor="text1"/>
                <w:spacing w:val="-1"/>
                <w:w w:val="105"/>
                <w:sz w:val="20"/>
              </w:rPr>
              <w:t>for</w:t>
            </w:r>
            <w:r w:rsidRPr="004824B5">
              <w:rPr>
                <w:rFonts w:cstheme="minorHAnsi"/>
                <w:color w:val="000000" w:themeColor="text1"/>
                <w:spacing w:val="-4"/>
                <w:w w:val="105"/>
                <w:sz w:val="20"/>
              </w:rPr>
              <w:t xml:space="preserve"> </w:t>
            </w:r>
            <w:r w:rsidRPr="00CD6903">
              <w:rPr>
                <w:rFonts w:cstheme="minorHAnsi"/>
                <w:color w:val="000000" w:themeColor="text1"/>
                <w:spacing w:val="-1"/>
                <w:w w:val="105"/>
                <w:sz w:val="20"/>
              </w:rPr>
              <w:t>RAP</w:t>
            </w:r>
            <w:r w:rsidRPr="004824B5">
              <w:rPr>
                <w:rFonts w:cstheme="minorHAnsi"/>
                <w:color w:val="000000" w:themeColor="text1"/>
                <w:spacing w:val="-7"/>
                <w:w w:val="105"/>
                <w:sz w:val="20"/>
              </w:rPr>
              <w:t xml:space="preserve"> </w:t>
            </w:r>
            <w:r w:rsidRPr="004824B5">
              <w:rPr>
                <w:rFonts w:cstheme="minorHAnsi"/>
                <w:color w:val="000000" w:themeColor="text1"/>
                <w:spacing w:val="-1"/>
                <w:w w:val="105"/>
                <w:sz w:val="20"/>
              </w:rPr>
              <w:t>preparation (for all IAs)</w:t>
            </w:r>
          </w:p>
        </w:tc>
        <w:tc>
          <w:tcPr>
            <w:tcW w:w="1958" w:type="dxa"/>
          </w:tcPr>
          <w:p w14:paraId="799A3C45" w14:textId="1797890A" w:rsidR="00623ADD" w:rsidRPr="004824B5" w:rsidRDefault="0091371A" w:rsidP="00283628">
            <w:pPr>
              <w:spacing w:before="3"/>
              <w:ind w:left="102"/>
              <w:jc w:val="center"/>
              <w:rPr>
                <w:rFonts w:cstheme="minorHAnsi"/>
                <w:color w:val="000000" w:themeColor="text1"/>
                <w:sz w:val="20"/>
              </w:rPr>
            </w:pPr>
            <w:r w:rsidRPr="004824B5">
              <w:rPr>
                <w:rFonts w:cstheme="minorHAnsi"/>
                <w:color w:val="000000" w:themeColor="text1"/>
                <w:w w:val="105"/>
                <w:sz w:val="20"/>
              </w:rPr>
              <w:t>Lump-sum</w:t>
            </w:r>
          </w:p>
        </w:tc>
        <w:tc>
          <w:tcPr>
            <w:tcW w:w="1958" w:type="dxa"/>
          </w:tcPr>
          <w:p w14:paraId="2D0723B8" w14:textId="280D9A4B" w:rsidR="00623ADD" w:rsidRPr="004824B5" w:rsidRDefault="0091371A" w:rsidP="00283628">
            <w:pPr>
              <w:spacing w:before="3"/>
              <w:ind w:left="100"/>
              <w:jc w:val="center"/>
              <w:rPr>
                <w:rFonts w:cstheme="minorHAnsi"/>
                <w:color w:val="000000" w:themeColor="text1"/>
                <w:sz w:val="20"/>
              </w:rPr>
            </w:pPr>
            <w:r w:rsidRPr="004824B5">
              <w:rPr>
                <w:rFonts w:cstheme="minorHAnsi"/>
                <w:color w:val="000000" w:themeColor="text1"/>
                <w:w w:val="105"/>
                <w:sz w:val="20"/>
              </w:rPr>
              <w:t>1,50,000</w:t>
            </w:r>
          </w:p>
        </w:tc>
        <w:tc>
          <w:tcPr>
            <w:tcW w:w="1958" w:type="dxa"/>
          </w:tcPr>
          <w:p w14:paraId="05F21F0B" w14:textId="794664BA" w:rsidR="00623ADD" w:rsidRPr="004824B5" w:rsidRDefault="0091371A" w:rsidP="00283628">
            <w:pPr>
              <w:spacing w:before="3"/>
              <w:ind w:left="100"/>
              <w:jc w:val="center"/>
              <w:rPr>
                <w:rFonts w:cstheme="minorHAnsi"/>
                <w:color w:val="000000" w:themeColor="text1"/>
                <w:w w:val="105"/>
                <w:sz w:val="20"/>
              </w:rPr>
            </w:pPr>
            <w:r w:rsidRPr="004824B5">
              <w:rPr>
                <w:rFonts w:cstheme="minorHAnsi"/>
                <w:color w:val="000000" w:themeColor="text1"/>
                <w:w w:val="105"/>
                <w:sz w:val="20"/>
              </w:rPr>
              <w:t>-</w:t>
            </w:r>
          </w:p>
        </w:tc>
        <w:tc>
          <w:tcPr>
            <w:tcW w:w="1958" w:type="dxa"/>
          </w:tcPr>
          <w:p w14:paraId="349D8A44" w14:textId="1C932E75" w:rsidR="00623ADD" w:rsidRPr="004824B5" w:rsidRDefault="0091371A" w:rsidP="00283628">
            <w:pPr>
              <w:spacing w:before="3"/>
              <w:ind w:left="100"/>
              <w:jc w:val="center"/>
              <w:rPr>
                <w:rFonts w:cstheme="minorHAnsi"/>
                <w:color w:val="000000" w:themeColor="text1"/>
                <w:w w:val="105"/>
                <w:sz w:val="20"/>
              </w:rPr>
            </w:pPr>
            <w:r w:rsidRPr="004824B5">
              <w:rPr>
                <w:rFonts w:cstheme="minorHAnsi"/>
                <w:color w:val="000000" w:themeColor="text1"/>
                <w:w w:val="105"/>
                <w:sz w:val="20"/>
              </w:rPr>
              <w:t>50,000</w:t>
            </w:r>
          </w:p>
        </w:tc>
      </w:tr>
      <w:tr w:rsidR="005A7BAE" w:rsidRPr="004824B5" w14:paraId="3284FE85" w14:textId="77777777" w:rsidTr="004C6B7D">
        <w:trPr>
          <w:trHeight w:val="251"/>
        </w:trPr>
        <w:tc>
          <w:tcPr>
            <w:tcW w:w="1958" w:type="dxa"/>
          </w:tcPr>
          <w:p w14:paraId="67DFB694" w14:textId="77777777" w:rsidR="00623ADD" w:rsidRPr="00CD6903" w:rsidRDefault="0091371A" w:rsidP="00283628">
            <w:pPr>
              <w:tabs>
                <w:tab w:val="left" w:pos="1036"/>
              </w:tabs>
              <w:spacing w:before="2"/>
              <w:ind w:left="100"/>
              <w:rPr>
                <w:rFonts w:cstheme="minorHAnsi"/>
                <w:color w:val="000000" w:themeColor="text1"/>
                <w:sz w:val="20"/>
              </w:rPr>
            </w:pPr>
            <w:r w:rsidRPr="004824B5">
              <w:rPr>
                <w:rFonts w:cstheme="minorHAnsi"/>
                <w:color w:val="000000" w:themeColor="text1"/>
                <w:w w:val="105"/>
                <w:sz w:val="20"/>
              </w:rPr>
              <w:t>RAP Implementing Agency</w:t>
            </w:r>
          </w:p>
          <w:p w14:paraId="0C6C39FD" w14:textId="77777777" w:rsidR="00623ADD" w:rsidRPr="004824B5" w:rsidRDefault="0091371A" w:rsidP="00283628">
            <w:pPr>
              <w:spacing w:before="11"/>
              <w:ind w:left="100"/>
              <w:rPr>
                <w:rFonts w:cstheme="minorHAnsi"/>
                <w:color w:val="000000" w:themeColor="text1"/>
                <w:sz w:val="20"/>
              </w:rPr>
            </w:pPr>
            <w:r w:rsidRPr="004824B5">
              <w:rPr>
                <w:rFonts w:cstheme="minorHAnsi"/>
                <w:color w:val="000000" w:themeColor="text1"/>
                <w:spacing w:val="-1"/>
                <w:w w:val="105"/>
                <w:sz w:val="20"/>
              </w:rPr>
              <w:t>(NGO/consulting</w:t>
            </w:r>
            <w:r w:rsidRPr="004824B5">
              <w:rPr>
                <w:rFonts w:cstheme="minorHAnsi"/>
                <w:color w:val="000000" w:themeColor="text1"/>
                <w:spacing w:val="-10"/>
                <w:w w:val="105"/>
                <w:sz w:val="20"/>
              </w:rPr>
              <w:t xml:space="preserve"> </w:t>
            </w:r>
            <w:r w:rsidRPr="004824B5">
              <w:rPr>
                <w:rFonts w:cstheme="minorHAnsi"/>
                <w:color w:val="000000" w:themeColor="text1"/>
                <w:spacing w:val="-1"/>
                <w:w w:val="105"/>
                <w:sz w:val="20"/>
              </w:rPr>
              <w:t>firm) (for all IAs)</w:t>
            </w:r>
          </w:p>
          <w:p w14:paraId="708A3972" w14:textId="2CE4FD8C" w:rsidR="00623ADD" w:rsidRPr="004824B5" w:rsidRDefault="00951405" w:rsidP="00283628">
            <w:pPr>
              <w:spacing w:before="2"/>
              <w:ind w:left="100"/>
              <w:rPr>
                <w:rFonts w:cstheme="minorHAnsi"/>
                <w:color w:val="000000" w:themeColor="text1"/>
                <w:sz w:val="20"/>
              </w:rPr>
            </w:pPr>
          </w:p>
        </w:tc>
        <w:tc>
          <w:tcPr>
            <w:tcW w:w="1958" w:type="dxa"/>
          </w:tcPr>
          <w:p w14:paraId="01CAB0B2" w14:textId="2EF704D6" w:rsidR="00623ADD" w:rsidRPr="004824B5" w:rsidRDefault="0091371A" w:rsidP="00283628">
            <w:pPr>
              <w:spacing w:before="2"/>
              <w:ind w:left="102"/>
              <w:jc w:val="center"/>
              <w:rPr>
                <w:rFonts w:cstheme="minorHAnsi"/>
                <w:color w:val="000000" w:themeColor="text1"/>
                <w:sz w:val="20"/>
              </w:rPr>
            </w:pPr>
            <w:r w:rsidRPr="004824B5">
              <w:rPr>
                <w:rFonts w:cstheme="minorHAnsi"/>
                <w:color w:val="000000" w:themeColor="text1"/>
                <w:w w:val="105"/>
                <w:sz w:val="20"/>
              </w:rPr>
              <w:t>Lump-sum</w:t>
            </w:r>
          </w:p>
        </w:tc>
        <w:tc>
          <w:tcPr>
            <w:tcW w:w="1958" w:type="dxa"/>
          </w:tcPr>
          <w:p w14:paraId="57E94DE4" w14:textId="5B85339B" w:rsidR="00623ADD" w:rsidRPr="004824B5" w:rsidRDefault="0091371A" w:rsidP="00283628">
            <w:pPr>
              <w:spacing w:before="2"/>
              <w:ind w:left="100"/>
              <w:jc w:val="center"/>
              <w:rPr>
                <w:rFonts w:cstheme="minorHAnsi"/>
                <w:color w:val="000000" w:themeColor="text1"/>
                <w:sz w:val="20"/>
              </w:rPr>
            </w:pPr>
            <w:r w:rsidRPr="004824B5">
              <w:rPr>
                <w:rFonts w:cstheme="minorHAnsi"/>
                <w:color w:val="000000" w:themeColor="text1"/>
                <w:w w:val="105"/>
                <w:sz w:val="20"/>
              </w:rPr>
              <w:t>1,50,000</w:t>
            </w:r>
          </w:p>
        </w:tc>
        <w:tc>
          <w:tcPr>
            <w:tcW w:w="1958" w:type="dxa"/>
          </w:tcPr>
          <w:p w14:paraId="2C5E0AA2" w14:textId="525FA84D" w:rsidR="00623ADD" w:rsidRPr="004824B5" w:rsidRDefault="0091371A" w:rsidP="00283628">
            <w:pPr>
              <w:spacing w:before="2"/>
              <w:ind w:left="100"/>
              <w:jc w:val="center"/>
              <w:rPr>
                <w:rFonts w:cstheme="minorHAnsi"/>
                <w:color w:val="000000" w:themeColor="text1"/>
                <w:w w:val="105"/>
                <w:sz w:val="20"/>
              </w:rPr>
            </w:pPr>
            <w:r w:rsidRPr="004824B5">
              <w:rPr>
                <w:rFonts w:cstheme="minorHAnsi"/>
                <w:color w:val="000000" w:themeColor="text1"/>
                <w:w w:val="105"/>
                <w:sz w:val="20"/>
              </w:rPr>
              <w:t>-</w:t>
            </w:r>
          </w:p>
        </w:tc>
        <w:tc>
          <w:tcPr>
            <w:tcW w:w="1958" w:type="dxa"/>
          </w:tcPr>
          <w:p w14:paraId="2ECABB6D" w14:textId="377AC99D" w:rsidR="00623ADD" w:rsidRPr="004824B5" w:rsidRDefault="0091371A" w:rsidP="00283628">
            <w:pPr>
              <w:spacing w:before="2"/>
              <w:ind w:left="100"/>
              <w:jc w:val="center"/>
              <w:rPr>
                <w:rFonts w:cstheme="minorHAnsi"/>
                <w:color w:val="000000" w:themeColor="text1"/>
                <w:w w:val="105"/>
                <w:sz w:val="20"/>
              </w:rPr>
            </w:pPr>
            <w:r w:rsidRPr="004824B5">
              <w:rPr>
                <w:rFonts w:cstheme="minorHAnsi"/>
                <w:color w:val="000000" w:themeColor="text1"/>
                <w:w w:val="105"/>
                <w:sz w:val="20"/>
              </w:rPr>
              <w:t>-</w:t>
            </w:r>
          </w:p>
        </w:tc>
      </w:tr>
      <w:tr w:rsidR="005A7BAE" w:rsidRPr="004824B5" w14:paraId="03363F63" w14:textId="77777777" w:rsidTr="004C6B7D">
        <w:trPr>
          <w:trHeight w:val="251"/>
        </w:trPr>
        <w:tc>
          <w:tcPr>
            <w:tcW w:w="1958" w:type="dxa"/>
          </w:tcPr>
          <w:p w14:paraId="3324F774" w14:textId="2019B00E" w:rsidR="00623ADD" w:rsidRPr="00CD6903" w:rsidRDefault="0091371A" w:rsidP="00283628">
            <w:pPr>
              <w:spacing w:before="2"/>
              <w:ind w:left="100"/>
              <w:rPr>
                <w:rFonts w:cstheme="minorHAnsi"/>
                <w:color w:val="000000" w:themeColor="text1"/>
                <w:sz w:val="20"/>
              </w:rPr>
            </w:pPr>
            <w:r w:rsidRPr="004824B5">
              <w:rPr>
                <w:rFonts w:cstheme="minorHAnsi"/>
                <w:color w:val="000000" w:themeColor="text1"/>
                <w:spacing w:val="-1"/>
                <w:w w:val="105"/>
                <w:sz w:val="20"/>
              </w:rPr>
              <w:t>External</w:t>
            </w:r>
            <w:r w:rsidRPr="004824B5">
              <w:rPr>
                <w:rFonts w:cstheme="minorHAnsi"/>
                <w:color w:val="000000" w:themeColor="text1"/>
                <w:spacing w:val="-10"/>
                <w:w w:val="105"/>
                <w:sz w:val="20"/>
              </w:rPr>
              <w:t xml:space="preserve"> </w:t>
            </w:r>
            <w:r w:rsidRPr="004824B5">
              <w:rPr>
                <w:rFonts w:cstheme="minorHAnsi"/>
                <w:color w:val="000000" w:themeColor="text1"/>
                <w:spacing w:val="-1"/>
                <w:w w:val="105"/>
                <w:sz w:val="20"/>
              </w:rPr>
              <w:t>Monitor for third-party monitoring</w:t>
            </w:r>
          </w:p>
        </w:tc>
        <w:tc>
          <w:tcPr>
            <w:tcW w:w="1958" w:type="dxa"/>
          </w:tcPr>
          <w:p w14:paraId="2C35ED64" w14:textId="1F91D335" w:rsidR="00623ADD" w:rsidRPr="004824B5" w:rsidRDefault="0091371A" w:rsidP="00283628">
            <w:pPr>
              <w:spacing w:before="2"/>
              <w:ind w:left="102"/>
              <w:jc w:val="center"/>
              <w:rPr>
                <w:rFonts w:cstheme="minorHAnsi"/>
                <w:color w:val="000000" w:themeColor="text1"/>
                <w:sz w:val="20"/>
              </w:rPr>
            </w:pPr>
            <w:r w:rsidRPr="004824B5">
              <w:rPr>
                <w:rFonts w:cstheme="minorHAnsi"/>
                <w:color w:val="000000" w:themeColor="text1"/>
                <w:w w:val="105"/>
                <w:sz w:val="20"/>
              </w:rPr>
              <w:t>24</w:t>
            </w:r>
            <w:r w:rsidRPr="004824B5">
              <w:rPr>
                <w:rFonts w:cstheme="minorHAnsi"/>
                <w:color w:val="000000" w:themeColor="text1"/>
                <w:spacing w:val="-8"/>
                <w:w w:val="105"/>
                <w:sz w:val="20"/>
              </w:rPr>
              <w:t xml:space="preserve"> </w:t>
            </w:r>
            <w:r w:rsidRPr="004824B5">
              <w:rPr>
                <w:rFonts w:cstheme="minorHAnsi"/>
                <w:color w:val="000000" w:themeColor="text1"/>
                <w:w w:val="105"/>
                <w:sz w:val="20"/>
              </w:rPr>
              <w:t>months</w:t>
            </w:r>
            <w:r w:rsidRPr="004824B5">
              <w:rPr>
                <w:rFonts w:cstheme="minorHAnsi"/>
                <w:color w:val="000000" w:themeColor="text1"/>
                <w:spacing w:val="-10"/>
                <w:w w:val="105"/>
                <w:sz w:val="20"/>
              </w:rPr>
              <w:t xml:space="preserve"> </w:t>
            </w:r>
            <w:r w:rsidRPr="004824B5">
              <w:rPr>
                <w:rFonts w:cstheme="minorHAnsi"/>
                <w:color w:val="000000" w:themeColor="text1"/>
                <w:w w:val="105"/>
                <w:sz w:val="20"/>
              </w:rPr>
              <w:t>over</w:t>
            </w:r>
            <w:r w:rsidRPr="004824B5">
              <w:rPr>
                <w:rFonts w:cstheme="minorHAnsi"/>
                <w:color w:val="000000" w:themeColor="text1"/>
                <w:spacing w:val="-9"/>
                <w:w w:val="105"/>
                <w:sz w:val="20"/>
              </w:rPr>
              <w:t xml:space="preserve"> </w:t>
            </w:r>
            <w:r w:rsidRPr="004824B5">
              <w:rPr>
                <w:rFonts w:cstheme="minorHAnsi"/>
                <w:color w:val="000000" w:themeColor="text1"/>
                <w:w w:val="105"/>
                <w:sz w:val="20"/>
              </w:rPr>
              <w:t>the</w:t>
            </w:r>
            <w:r w:rsidRPr="004824B5">
              <w:rPr>
                <w:rFonts w:cstheme="minorHAnsi"/>
                <w:color w:val="000000" w:themeColor="text1"/>
                <w:spacing w:val="-8"/>
                <w:w w:val="105"/>
                <w:sz w:val="20"/>
              </w:rPr>
              <w:t xml:space="preserve"> </w:t>
            </w:r>
            <w:r w:rsidRPr="004824B5">
              <w:rPr>
                <w:rFonts w:cstheme="minorHAnsi"/>
                <w:color w:val="000000" w:themeColor="text1"/>
                <w:w w:val="105"/>
                <w:sz w:val="20"/>
              </w:rPr>
              <w:t>period</w:t>
            </w:r>
            <w:r w:rsidRPr="004824B5">
              <w:rPr>
                <w:rFonts w:cstheme="minorHAnsi"/>
                <w:color w:val="000000" w:themeColor="text1"/>
                <w:spacing w:val="-5"/>
                <w:w w:val="105"/>
                <w:sz w:val="20"/>
              </w:rPr>
              <w:t xml:space="preserve"> </w:t>
            </w:r>
            <w:r w:rsidRPr="004824B5">
              <w:rPr>
                <w:rFonts w:cstheme="minorHAnsi"/>
                <w:color w:val="000000" w:themeColor="text1"/>
                <w:w w:val="105"/>
                <w:sz w:val="20"/>
              </w:rPr>
              <w:t>of</w:t>
            </w:r>
            <w:r w:rsidRPr="004824B5">
              <w:rPr>
                <w:rFonts w:cstheme="minorHAnsi"/>
                <w:color w:val="000000" w:themeColor="text1"/>
                <w:spacing w:val="-9"/>
                <w:w w:val="105"/>
                <w:sz w:val="20"/>
              </w:rPr>
              <w:t xml:space="preserve"> </w:t>
            </w:r>
            <w:r w:rsidRPr="004824B5">
              <w:rPr>
                <w:rFonts w:cstheme="minorHAnsi"/>
                <w:color w:val="000000" w:themeColor="text1"/>
                <w:w w:val="105"/>
                <w:sz w:val="20"/>
              </w:rPr>
              <w:t>5</w:t>
            </w:r>
            <w:r w:rsidRPr="004824B5">
              <w:rPr>
                <w:rFonts w:cstheme="minorHAnsi"/>
                <w:color w:val="000000" w:themeColor="text1"/>
                <w:spacing w:val="-6"/>
                <w:w w:val="105"/>
                <w:sz w:val="20"/>
              </w:rPr>
              <w:t xml:space="preserve"> </w:t>
            </w:r>
            <w:r w:rsidRPr="004824B5">
              <w:rPr>
                <w:rFonts w:cstheme="minorHAnsi"/>
                <w:color w:val="000000" w:themeColor="text1"/>
                <w:w w:val="105"/>
                <w:sz w:val="20"/>
              </w:rPr>
              <w:t>years</w:t>
            </w:r>
          </w:p>
        </w:tc>
        <w:tc>
          <w:tcPr>
            <w:tcW w:w="1958" w:type="dxa"/>
          </w:tcPr>
          <w:p w14:paraId="2BE0DD69" w14:textId="63B2FAAB" w:rsidR="00623ADD" w:rsidRPr="004824B5" w:rsidRDefault="0091371A" w:rsidP="00283628">
            <w:pPr>
              <w:spacing w:before="2"/>
              <w:ind w:left="100"/>
              <w:jc w:val="center"/>
              <w:rPr>
                <w:rFonts w:cstheme="minorHAnsi"/>
                <w:color w:val="000000" w:themeColor="text1"/>
                <w:sz w:val="20"/>
              </w:rPr>
            </w:pPr>
            <w:r w:rsidRPr="004824B5">
              <w:rPr>
                <w:rFonts w:cstheme="minorHAnsi"/>
                <w:color w:val="000000" w:themeColor="text1"/>
                <w:w w:val="105"/>
                <w:sz w:val="20"/>
              </w:rPr>
              <w:t>1,00,000</w:t>
            </w:r>
          </w:p>
        </w:tc>
        <w:tc>
          <w:tcPr>
            <w:tcW w:w="1958" w:type="dxa"/>
          </w:tcPr>
          <w:p w14:paraId="6C9AD4F1" w14:textId="7792E3E7" w:rsidR="00623ADD" w:rsidRPr="004824B5" w:rsidRDefault="0091371A" w:rsidP="00283628">
            <w:pPr>
              <w:spacing w:before="2"/>
              <w:ind w:left="100"/>
              <w:jc w:val="center"/>
              <w:rPr>
                <w:rFonts w:cstheme="minorHAnsi"/>
                <w:color w:val="000000" w:themeColor="text1"/>
                <w:w w:val="105"/>
                <w:sz w:val="20"/>
              </w:rPr>
            </w:pPr>
            <w:r w:rsidRPr="004824B5">
              <w:rPr>
                <w:rFonts w:cstheme="minorHAnsi"/>
                <w:color w:val="000000" w:themeColor="text1"/>
                <w:w w:val="105"/>
                <w:sz w:val="20"/>
              </w:rPr>
              <w:t>-</w:t>
            </w:r>
          </w:p>
        </w:tc>
        <w:tc>
          <w:tcPr>
            <w:tcW w:w="1958" w:type="dxa"/>
          </w:tcPr>
          <w:p w14:paraId="0AE80C8D" w14:textId="3A927C7B" w:rsidR="00623ADD" w:rsidRPr="004824B5" w:rsidRDefault="0091371A" w:rsidP="00283628">
            <w:pPr>
              <w:spacing w:before="2"/>
              <w:ind w:left="100"/>
              <w:jc w:val="center"/>
              <w:rPr>
                <w:rFonts w:cstheme="minorHAnsi"/>
                <w:color w:val="000000" w:themeColor="text1"/>
                <w:w w:val="105"/>
                <w:sz w:val="20"/>
              </w:rPr>
            </w:pPr>
            <w:r w:rsidRPr="004824B5">
              <w:rPr>
                <w:rFonts w:cstheme="minorHAnsi"/>
                <w:color w:val="000000" w:themeColor="text1"/>
                <w:w w:val="105"/>
                <w:sz w:val="20"/>
              </w:rPr>
              <w:t>-</w:t>
            </w:r>
          </w:p>
        </w:tc>
      </w:tr>
      <w:tr w:rsidR="005A7BAE" w:rsidRPr="004824B5" w14:paraId="413399A7" w14:textId="77777777" w:rsidTr="004C6B7D">
        <w:trPr>
          <w:trHeight w:val="504"/>
        </w:trPr>
        <w:tc>
          <w:tcPr>
            <w:tcW w:w="1958" w:type="dxa"/>
          </w:tcPr>
          <w:p w14:paraId="4A3E85D7" w14:textId="1907158B" w:rsidR="00623ADD" w:rsidRPr="004824B5" w:rsidRDefault="0091371A" w:rsidP="002D22A7">
            <w:pPr>
              <w:tabs>
                <w:tab w:val="left" w:pos="1067"/>
                <w:tab w:val="left" w:pos="2002"/>
                <w:tab w:val="left" w:pos="2489"/>
                <w:tab w:val="left" w:pos="3096"/>
              </w:tabs>
              <w:spacing w:before="3"/>
              <w:ind w:left="100"/>
              <w:jc w:val="both"/>
              <w:rPr>
                <w:rFonts w:cstheme="minorHAnsi"/>
                <w:color w:val="000000" w:themeColor="text1"/>
                <w:sz w:val="20"/>
              </w:rPr>
            </w:pPr>
            <w:r w:rsidRPr="004824B5">
              <w:rPr>
                <w:rFonts w:cstheme="minorHAnsi"/>
                <w:color w:val="000000" w:themeColor="text1"/>
                <w:w w:val="105"/>
                <w:sz w:val="20"/>
              </w:rPr>
              <w:t xml:space="preserve">Capacity Building </w:t>
            </w:r>
            <w:r w:rsidRPr="00CD6903">
              <w:rPr>
                <w:rFonts w:cstheme="minorHAnsi"/>
                <w:color w:val="000000" w:themeColor="text1"/>
                <w:w w:val="105"/>
                <w:sz w:val="20"/>
              </w:rPr>
              <w:t>for PSC, PIU,</w:t>
            </w:r>
            <w:r w:rsidRPr="004824B5">
              <w:rPr>
                <w:rFonts w:cstheme="minorHAnsi"/>
                <w:color w:val="000000" w:themeColor="text1"/>
                <w:w w:val="105"/>
                <w:sz w:val="20"/>
              </w:rPr>
              <w:t xml:space="preserve"> INGO- Consulting </w:t>
            </w:r>
            <w:proofErr w:type="gramStart"/>
            <w:r w:rsidRPr="004824B5">
              <w:rPr>
                <w:rFonts w:cstheme="minorHAnsi"/>
                <w:color w:val="000000" w:themeColor="text1"/>
                <w:w w:val="105"/>
                <w:sz w:val="20"/>
              </w:rPr>
              <w:t xml:space="preserve">Firm </w:t>
            </w:r>
            <w:r w:rsidRPr="004824B5">
              <w:rPr>
                <w:rFonts w:cstheme="minorHAnsi"/>
                <w:color w:val="000000" w:themeColor="text1"/>
                <w:spacing w:val="10"/>
                <w:w w:val="105"/>
                <w:sz w:val="20"/>
              </w:rPr>
              <w:t xml:space="preserve"> </w:t>
            </w:r>
            <w:r w:rsidRPr="004824B5">
              <w:rPr>
                <w:rFonts w:cstheme="minorHAnsi"/>
                <w:color w:val="000000" w:themeColor="text1"/>
                <w:w w:val="105"/>
                <w:sz w:val="20"/>
              </w:rPr>
              <w:t>and</w:t>
            </w:r>
            <w:proofErr w:type="gramEnd"/>
            <w:r w:rsidRPr="004824B5">
              <w:rPr>
                <w:rFonts w:cstheme="minorHAnsi"/>
                <w:color w:val="000000" w:themeColor="text1"/>
                <w:spacing w:val="10"/>
                <w:w w:val="105"/>
                <w:sz w:val="20"/>
              </w:rPr>
              <w:t xml:space="preserve"> </w:t>
            </w:r>
            <w:r w:rsidRPr="004824B5">
              <w:rPr>
                <w:rFonts w:cstheme="minorHAnsi"/>
                <w:color w:val="000000" w:themeColor="text1"/>
                <w:w w:val="105"/>
                <w:sz w:val="20"/>
              </w:rPr>
              <w:t>relevant</w:t>
            </w:r>
            <w:r w:rsidRPr="004824B5">
              <w:rPr>
                <w:rFonts w:cstheme="minorHAnsi"/>
                <w:color w:val="000000" w:themeColor="text1"/>
                <w:spacing w:val="-45"/>
                <w:w w:val="105"/>
                <w:sz w:val="20"/>
              </w:rPr>
              <w:t xml:space="preserve"> </w:t>
            </w:r>
            <w:r w:rsidRPr="004824B5">
              <w:rPr>
                <w:rFonts w:cstheme="minorHAnsi"/>
                <w:color w:val="000000" w:themeColor="text1"/>
                <w:w w:val="105"/>
                <w:sz w:val="20"/>
              </w:rPr>
              <w:t>government</w:t>
            </w:r>
            <w:r w:rsidRPr="004824B5">
              <w:rPr>
                <w:rFonts w:cstheme="minorHAnsi"/>
                <w:color w:val="000000" w:themeColor="text1"/>
                <w:spacing w:val="-4"/>
                <w:w w:val="105"/>
                <w:sz w:val="20"/>
              </w:rPr>
              <w:t xml:space="preserve"> </w:t>
            </w:r>
            <w:r w:rsidRPr="004824B5">
              <w:rPr>
                <w:rFonts w:cstheme="minorHAnsi"/>
                <w:color w:val="000000" w:themeColor="text1"/>
                <w:w w:val="105"/>
                <w:sz w:val="20"/>
              </w:rPr>
              <w:t>agencies</w:t>
            </w:r>
          </w:p>
        </w:tc>
        <w:tc>
          <w:tcPr>
            <w:tcW w:w="1958" w:type="dxa"/>
          </w:tcPr>
          <w:p w14:paraId="5BA17274" w14:textId="206B7EDF" w:rsidR="00623ADD" w:rsidRPr="004824B5" w:rsidRDefault="0091371A" w:rsidP="00283628">
            <w:pPr>
              <w:spacing w:before="2"/>
              <w:ind w:left="102"/>
              <w:jc w:val="center"/>
              <w:rPr>
                <w:rFonts w:cstheme="minorHAnsi"/>
                <w:color w:val="000000" w:themeColor="text1"/>
                <w:sz w:val="20"/>
              </w:rPr>
            </w:pPr>
            <w:r w:rsidRPr="004824B5">
              <w:rPr>
                <w:rFonts w:cstheme="minorHAnsi"/>
                <w:color w:val="000000" w:themeColor="text1"/>
                <w:w w:val="105"/>
                <w:sz w:val="20"/>
              </w:rPr>
              <w:t>Lump-sum</w:t>
            </w:r>
          </w:p>
        </w:tc>
        <w:tc>
          <w:tcPr>
            <w:tcW w:w="1958" w:type="dxa"/>
          </w:tcPr>
          <w:p w14:paraId="5BB0B4D0" w14:textId="29E5115D" w:rsidR="00623ADD" w:rsidRPr="004824B5" w:rsidRDefault="0091371A" w:rsidP="00283628">
            <w:pPr>
              <w:spacing w:before="2"/>
              <w:ind w:left="100"/>
              <w:jc w:val="center"/>
              <w:rPr>
                <w:rFonts w:cstheme="minorHAnsi"/>
                <w:color w:val="000000" w:themeColor="text1"/>
                <w:sz w:val="20"/>
              </w:rPr>
            </w:pPr>
            <w:r w:rsidRPr="004824B5">
              <w:rPr>
                <w:rFonts w:cstheme="minorHAnsi"/>
                <w:color w:val="000000" w:themeColor="text1"/>
                <w:w w:val="105"/>
                <w:sz w:val="20"/>
              </w:rPr>
              <w:t>2,00,000</w:t>
            </w:r>
          </w:p>
        </w:tc>
        <w:tc>
          <w:tcPr>
            <w:tcW w:w="1958" w:type="dxa"/>
          </w:tcPr>
          <w:p w14:paraId="25158640" w14:textId="7D69BEDA" w:rsidR="00623ADD" w:rsidRPr="004824B5" w:rsidRDefault="0091371A" w:rsidP="00283628">
            <w:pPr>
              <w:spacing w:before="2"/>
              <w:ind w:left="100"/>
              <w:jc w:val="center"/>
              <w:rPr>
                <w:rFonts w:cstheme="minorHAnsi"/>
                <w:color w:val="000000" w:themeColor="text1"/>
                <w:w w:val="105"/>
                <w:sz w:val="20"/>
              </w:rPr>
            </w:pPr>
            <w:r w:rsidRPr="004824B5">
              <w:rPr>
                <w:rFonts w:cstheme="minorHAnsi"/>
                <w:color w:val="000000" w:themeColor="text1"/>
                <w:w w:val="105"/>
                <w:sz w:val="20"/>
              </w:rPr>
              <w:t>-</w:t>
            </w:r>
          </w:p>
        </w:tc>
        <w:tc>
          <w:tcPr>
            <w:tcW w:w="1958" w:type="dxa"/>
          </w:tcPr>
          <w:p w14:paraId="45CC144D" w14:textId="0DDA2260" w:rsidR="00623ADD" w:rsidRPr="004824B5" w:rsidRDefault="0091371A" w:rsidP="00283628">
            <w:pPr>
              <w:spacing w:before="2"/>
              <w:ind w:left="100"/>
              <w:jc w:val="center"/>
              <w:rPr>
                <w:rFonts w:cstheme="minorHAnsi"/>
                <w:color w:val="000000" w:themeColor="text1"/>
                <w:w w:val="105"/>
                <w:sz w:val="20"/>
              </w:rPr>
            </w:pPr>
            <w:r w:rsidRPr="004824B5">
              <w:rPr>
                <w:rFonts w:cstheme="minorHAnsi"/>
                <w:color w:val="000000" w:themeColor="text1"/>
                <w:w w:val="105"/>
                <w:sz w:val="20"/>
              </w:rPr>
              <w:t>-</w:t>
            </w:r>
          </w:p>
        </w:tc>
      </w:tr>
      <w:tr w:rsidR="005A7BAE" w:rsidRPr="004824B5" w14:paraId="12F58E5E" w14:textId="77777777" w:rsidTr="004C6B7D">
        <w:trPr>
          <w:trHeight w:val="251"/>
        </w:trPr>
        <w:tc>
          <w:tcPr>
            <w:tcW w:w="1958" w:type="dxa"/>
          </w:tcPr>
          <w:p w14:paraId="739A60AD" w14:textId="1B5FF4DD" w:rsidR="00623ADD" w:rsidRPr="004824B5" w:rsidRDefault="0091371A" w:rsidP="00283628">
            <w:pPr>
              <w:spacing w:before="3"/>
              <w:ind w:left="100"/>
              <w:rPr>
                <w:rFonts w:cstheme="minorHAnsi"/>
                <w:color w:val="000000" w:themeColor="text1"/>
                <w:sz w:val="20"/>
              </w:rPr>
            </w:pPr>
            <w:r w:rsidRPr="004824B5">
              <w:rPr>
                <w:rFonts w:cstheme="minorHAnsi"/>
                <w:color w:val="000000" w:themeColor="text1"/>
                <w:spacing w:val="-1"/>
                <w:w w:val="105"/>
                <w:sz w:val="20"/>
              </w:rPr>
              <w:t>Grievance</w:t>
            </w:r>
            <w:r w:rsidRPr="004824B5">
              <w:rPr>
                <w:rFonts w:cstheme="minorHAnsi"/>
                <w:color w:val="000000" w:themeColor="text1"/>
                <w:spacing w:val="-10"/>
                <w:w w:val="105"/>
                <w:sz w:val="20"/>
              </w:rPr>
              <w:t xml:space="preserve"> </w:t>
            </w:r>
            <w:r w:rsidRPr="00CD6903">
              <w:rPr>
                <w:rFonts w:cstheme="minorHAnsi"/>
                <w:color w:val="000000" w:themeColor="text1"/>
                <w:spacing w:val="-1"/>
                <w:w w:val="105"/>
                <w:sz w:val="20"/>
              </w:rPr>
              <w:t>handling</w:t>
            </w:r>
            <w:r w:rsidRPr="004824B5">
              <w:rPr>
                <w:rFonts w:cstheme="minorHAnsi"/>
                <w:color w:val="000000" w:themeColor="text1"/>
                <w:spacing w:val="-8"/>
                <w:w w:val="105"/>
                <w:sz w:val="20"/>
              </w:rPr>
              <w:t xml:space="preserve"> </w:t>
            </w:r>
            <w:r w:rsidRPr="004824B5">
              <w:rPr>
                <w:rFonts w:cstheme="minorHAnsi"/>
                <w:color w:val="000000" w:themeColor="text1"/>
                <w:w w:val="105"/>
                <w:sz w:val="20"/>
              </w:rPr>
              <w:t>cost</w:t>
            </w:r>
          </w:p>
        </w:tc>
        <w:tc>
          <w:tcPr>
            <w:tcW w:w="1958" w:type="dxa"/>
          </w:tcPr>
          <w:p w14:paraId="047BB1DB" w14:textId="2DADB935" w:rsidR="00623ADD" w:rsidRPr="004824B5" w:rsidRDefault="0091371A" w:rsidP="00283628">
            <w:pPr>
              <w:spacing w:before="3"/>
              <w:ind w:left="102"/>
              <w:jc w:val="center"/>
              <w:rPr>
                <w:rFonts w:cstheme="minorHAnsi"/>
                <w:color w:val="000000" w:themeColor="text1"/>
                <w:sz w:val="20"/>
              </w:rPr>
            </w:pPr>
            <w:r w:rsidRPr="004824B5">
              <w:rPr>
                <w:rFonts w:cstheme="minorHAnsi"/>
                <w:color w:val="000000" w:themeColor="text1"/>
                <w:w w:val="105"/>
                <w:sz w:val="20"/>
              </w:rPr>
              <w:t>Lump-sum</w:t>
            </w:r>
          </w:p>
        </w:tc>
        <w:tc>
          <w:tcPr>
            <w:tcW w:w="1958" w:type="dxa"/>
          </w:tcPr>
          <w:p w14:paraId="1862CC58" w14:textId="2923BF49" w:rsidR="00623ADD" w:rsidRPr="004824B5" w:rsidRDefault="0091371A" w:rsidP="00283628">
            <w:pPr>
              <w:spacing w:before="3"/>
              <w:ind w:left="100"/>
              <w:jc w:val="center"/>
              <w:rPr>
                <w:rFonts w:cstheme="minorHAnsi"/>
                <w:color w:val="000000" w:themeColor="text1"/>
                <w:sz w:val="20"/>
              </w:rPr>
            </w:pPr>
            <w:r w:rsidRPr="004824B5">
              <w:rPr>
                <w:rFonts w:cstheme="minorHAnsi"/>
                <w:color w:val="000000" w:themeColor="text1"/>
                <w:w w:val="105"/>
                <w:sz w:val="20"/>
              </w:rPr>
              <w:t>60,000</w:t>
            </w:r>
          </w:p>
        </w:tc>
        <w:tc>
          <w:tcPr>
            <w:tcW w:w="1958" w:type="dxa"/>
          </w:tcPr>
          <w:p w14:paraId="2145FEC6" w14:textId="166B467C" w:rsidR="00623ADD" w:rsidRPr="004824B5" w:rsidRDefault="0091371A" w:rsidP="00283628">
            <w:pPr>
              <w:spacing w:before="3"/>
              <w:ind w:left="100"/>
              <w:jc w:val="center"/>
              <w:rPr>
                <w:rFonts w:cstheme="minorHAnsi"/>
                <w:color w:val="000000" w:themeColor="text1"/>
                <w:w w:val="105"/>
                <w:sz w:val="20"/>
              </w:rPr>
            </w:pPr>
            <w:r w:rsidRPr="004824B5">
              <w:rPr>
                <w:rFonts w:cstheme="minorHAnsi"/>
                <w:color w:val="000000" w:themeColor="text1"/>
                <w:w w:val="105"/>
                <w:sz w:val="20"/>
              </w:rPr>
              <w:t>-</w:t>
            </w:r>
          </w:p>
        </w:tc>
        <w:tc>
          <w:tcPr>
            <w:tcW w:w="1958" w:type="dxa"/>
          </w:tcPr>
          <w:p w14:paraId="154BAB41" w14:textId="21805F92" w:rsidR="00623ADD" w:rsidRPr="004824B5" w:rsidRDefault="0091371A" w:rsidP="00283628">
            <w:pPr>
              <w:spacing w:before="3"/>
              <w:ind w:left="100"/>
              <w:jc w:val="center"/>
              <w:rPr>
                <w:rFonts w:cstheme="minorHAnsi"/>
                <w:color w:val="000000" w:themeColor="text1"/>
                <w:w w:val="105"/>
                <w:sz w:val="20"/>
              </w:rPr>
            </w:pPr>
            <w:r w:rsidRPr="004824B5">
              <w:rPr>
                <w:rFonts w:cstheme="minorHAnsi"/>
                <w:color w:val="000000" w:themeColor="text1"/>
                <w:w w:val="105"/>
                <w:sz w:val="20"/>
              </w:rPr>
              <w:t>-</w:t>
            </w:r>
          </w:p>
        </w:tc>
      </w:tr>
      <w:tr w:rsidR="005A7BAE" w:rsidRPr="004824B5" w14:paraId="38E53DCD" w14:textId="77777777" w:rsidTr="004C6B7D">
        <w:trPr>
          <w:trHeight w:val="756"/>
        </w:trPr>
        <w:tc>
          <w:tcPr>
            <w:tcW w:w="1958" w:type="dxa"/>
          </w:tcPr>
          <w:p w14:paraId="0FD92673" w14:textId="5B6E2A83" w:rsidR="00623ADD" w:rsidRPr="004824B5" w:rsidRDefault="00951405" w:rsidP="00283628">
            <w:pPr>
              <w:ind w:left="100"/>
              <w:jc w:val="both"/>
              <w:rPr>
                <w:rFonts w:cstheme="minorHAnsi"/>
                <w:color w:val="000000" w:themeColor="text1"/>
                <w:sz w:val="20"/>
              </w:rPr>
            </w:pPr>
          </w:p>
        </w:tc>
        <w:tc>
          <w:tcPr>
            <w:tcW w:w="1958" w:type="dxa"/>
          </w:tcPr>
          <w:p w14:paraId="18A4CF8A" w14:textId="2C61B902" w:rsidR="00623ADD" w:rsidRPr="00CD6903" w:rsidRDefault="00951405" w:rsidP="00283628">
            <w:pPr>
              <w:spacing w:before="3"/>
              <w:ind w:left="102"/>
              <w:jc w:val="center"/>
              <w:rPr>
                <w:rFonts w:cstheme="minorHAnsi"/>
                <w:color w:val="000000" w:themeColor="text1"/>
                <w:sz w:val="20"/>
              </w:rPr>
            </w:pPr>
          </w:p>
        </w:tc>
        <w:tc>
          <w:tcPr>
            <w:tcW w:w="1958" w:type="dxa"/>
          </w:tcPr>
          <w:p w14:paraId="05BA98BC" w14:textId="3C035E43" w:rsidR="00623ADD" w:rsidRPr="004824B5" w:rsidRDefault="00951405" w:rsidP="00283628">
            <w:pPr>
              <w:spacing w:before="3"/>
              <w:ind w:left="100"/>
              <w:jc w:val="center"/>
              <w:rPr>
                <w:rFonts w:cstheme="minorHAnsi"/>
                <w:color w:val="000000" w:themeColor="text1"/>
                <w:sz w:val="20"/>
              </w:rPr>
            </w:pPr>
          </w:p>
        </w:tc>
        <w:tc>
          <w:tcPr>
            <w:tcW w:w="1958" w:type="dxa"/>
          </w:tcPr>
          <w:p w14:paraId="62820F3B" w14:textId="787C4558" w:rsidR="00623ADD" w:rsidRPr="004824B5" w:rsidRDefault="0091371A" w:rsidP="00283628">
            <w:pPr>
              <w:spacing w:before="3"/>
              <w:ind w:left="100"/>
              <w:jc w:val="center"/>
              <w:rPr>
                <w:rFonts w:cstheme="minorHAnsi"/>
                <w:color w:val="000000" w:themeColor="text1"/>
                <w:w w:val="105"/>
                <w:sz w:val="20"/>
              </w:rPr>
            </w:pPr>
            <w:r w:rsidRPr="004824B5">
              <w:rPr>
                <w:rFonts w:cstheme="minorHAnsi"/>
                <w:color w:val="000000" w:themeColor="text1"/>
                <w:w w:val="105"/>
                <w:sz w:val="20"/>
              </w:rPr>
              <w:t>-</w:t>
            </w:r>
          </w:p>
        </w:tc>
        <w:tc>
          <w:tcPr>
            <w:tcW w:w="1958" w:type="dxa"/>
          </w:tcPr>
          <w:p w14:paraId="328F2759" w14:textId="2A458637" w:rsidR="00623ADD" w:rsidRPr="004824B5" w:rsidRDefault="0091371A" w:rsidP="00283628">
            <w:pPr>
              <w:spacing w:before="3"/>
              <w:ind w:left="100"/>
              <w:jc w:val="center"/>
              <w:rPr>
                <w:rFonts w:cstheme="minorHAnsi"/>
                <w:color w:val="000000" w:themeColor="text1"/>
                <w:w w:val="105"/>
                <w:sz w:val="20"/>
              </w:rPr>
            </w:pPr>
            <w:r w:rsidRPr="004824B5">
              <w:rPr>
                <w:rFonts w:cstheme="minorHAnsi"/>
                <w:color w:val="000000" w:themeColor="text1"/>
                <w:w w:val="105"/>
                <w:sz w:val="20"/>
              </w:rPr>
              <w:t>20,000</w:t>
            </w:r>
          </w:p>
        </w:tc>
      </w:tr>
      <w:tr w:rsidR="005A7BAE" w:rsidRPr="004824B5" w14:paraId="0A627300" w14:textId="77777777" w:rsidTr="004C6B7D">
        <w:trPr>
          <w:trHeight w:val="251"/>
        </w:trPr>
        <w:tc>
          <w:tcPr>
            <w:tcW w:w="1958" w:type="dxa"/>
          </w:tcPr>
          <w:p w14:paraId="4D80AB5A" w14:textId="4CE5B45B" w:rsidR="00623ADD" w:rsidRPr="004824B5" w:rsidRDefault="00951405" w:rsidP="00283628">
            <w:pPr>
              <w:spacing w:before="2"/>
              <w:ind w:left="100"/>
              <w:rPr>
                <w:rFonts w:cstheme="minorHAnsi"/>
                <w:color w:val="000000" w:themeColor="text1"/>
                <w:sz w:val="20"/>
              </w:rPr>
            </w:pPr>
          </w:p>
        </w:tc>
        <w:tc>
          <w:tcPr>
            <w:tcW w:w="1958" w:type="dxa"/>
          </w:tcPr>
          <w:p w14:paraId="5C3A7948" w14:textId="3260F6B8" w:rsidR="00623ADD" w:rsidRPr="00CD6903" w:rsidRDefault="00951405" w:rsidP="00283628">
            <w:pPr>
              <w:spacing w:before="2"/>
              <w:ind w:left="102"/>
              <w:jc w:val="center"/>
              <w:rPr>
                <w:rFonts w:cstheme="minorHAnsi"/>
                <w:color w:val="000000" w:themeColor="text1"/>
                <w:sz w:val="20"/>
              </w:rPr>
            </w:pPr>
          </w:p>
        </w:tc>
        <w:tc>
          <w:tcPr>
            <w:tcW w:w="1958" w:type="dxa"/>
          </w:tcPr>
          <w:p w14:paraId="4A4B93FA" w14:textId="4F37FFE6" w:rsidR="00623ADD" w:rsidRPr="004824B5" w:rsidRDefault="00951405" w:rsidP="00283628">
            <w:pPr>
              <w:spacing w:before="2"/>
              <w:ind w:left="100"/>
              <w:jc w:val="center"/>
              <w:rPr>
                <w:rFonts w:cstheme="minorHAnsi"/>
                <w:color w:val="000000" w:themeColor="text1"/>
                <w:sz w:val="20"/>
              </w:rPr>
            </w:pPr>
          </w:p>
        </w:tc>
        <w:tc>
          <w:tcPr>
            <w:tcW w:w="1958" w:type="dxa"/>
          </w:tcPr>
          <w:p w14:paraId="5078A8F9" w14:textId="3845220C" w:rsidR="00623ADD" w:rsidRPr="004824B5" w:rsidRDefault="00951405" w:rsidP="00283628">
            <w:pPr>
              <w:spacing w:before="2"/>
              <w:ind w:left="100"/>
              <w:jc w:val="center"/>
              <w:rPr>
                <w:rFonts w:cstheme="minorHAnsi"/>
                <w:color w:val="000000" w:themeColor="text1"/>
                <w:w w:val="105"/>
                <w:sz w:val="20"/>
              </w:rPr>
            </w:pPr>
          </w:p>
        </w:tc>
        <w:tc>
          <w:tcPr>
            <w:tcW w:w="1958" w:type="dxa"/>
          </w:tcPr>
          <w:p w14:paraId="3FF7396A" w14:textId="1EFBADBE" w:rsidR="00623ADD" w:rsidRPr="004824B5" w:rsidRDefault="00951405" w:rsidP="00283628">
            <w:pPr>
              <w:spacing w:before="2"/>
              <w:ind w:left="100"/>
              <w:jc w:val="center"/>
              <w:rPr>
                <w:rFonts w:cstheme="minorHAnsi"/>
                <w:color w:val="000000" w:themeColor="text1"/>
                <w:w w:val="105"/>
                <w:sz w:val="20"/>
              </w:rPr>
            </w:pPr>
          </w:p>
        </w:tc>
      </w:tr>
    </w:tbl>
    <w:p w14:paraId="3646FC2A" w14:textId="157782AE" w:rsidR="00850984" w:rsidRPr="004824B5" w:rsidRDefault="00951405" w:rsidP="00891764">
      <w:pPr>
        <w:spacing w:before="1"/>
        <w:ind w:left="1837" w:right="1836"/>
        <w:jc w:val="center"/>
        <w:rPr>
          <w:rFonts w:cstheme="minorHAnsi"/>
          <w:i/>
          <w:color w:val="000000" w:themeColor="text1"/>
          <w:sz w:val="20"/>
        </w:rPr>
      </w:pPr>
    </w:p>
    <w:p w14:paraId="5C44A8EE" w14:textId="77777777" w:rsidR="00850984" w:rsidRPr="00CD6903" w:rsidRDefault="00951405" w:rsidP="008857EB">
      <w:pPr>
        <w:spacing w:before="1"/>
        <w:ind w:left="1837" w:right="1836"/>
        <w:jc w:val="center"/>
        <w:rPr>
          <w:rFonts w:cstheme="minorHAnsi"/>
          <w:i/>
          <w:color w:val="000000" w:themeColor="text1"/>
          <w:sz w:val="20"/>
        </w:rPr>
      </w:pPr>
    </w:p>
    <w:p w14:paraId="0FA50267" w14:textId="76474C7D" w:rsidR="00873060" w:rsidRPr="004824B5" w:rsidRDefault="0091371A" w:rsidP="001E0A8C">
      <w:pPr>
        <w:rPr>
          <w:rFonts w:cstheme="minorHAnsi"/>
          <w:color w:val="000000" w:themeColor="text1"/>
        </w:rPr>
        <w:sectPr w:rsidR="00873060" w:rsidRPr="004824B5">
          <w:type w:val="continuous"/>
          <w:pgSz w:w="12240" w:h="15840"/>
          <w:pgMar w:top="1440" w:right="1220" w:bottom="1120" w:left="1220" w:header="0" w:footer="934" w:gutter="0"/>
          <w:cols w:space="720"/>
        </w:sectPr>
      </w:pPr>
      <w:r w:rsidRPr="00CF2246">
        <w:rPr>
          <w:rFonts w:cstheme="minorHAnsi"/>
          <w:color w:val="000000" w:themeColor="text1"/>
        </w:rPr>
        <w:br w:type="page"/>
      </w:r>
    </w:p>
    <w:p w14:paraId="7ED26673" w14:textId="13BBF0B0" w:rsidR="002C29C3" w:rsidRPr="00B862E9" w:rsidRDefault="0091371A" w:rsidP="00BD7B0E">
      <w:pPr>
        <w:rPr>
          <w:b/>
          <w:bCs/>
          <w:color w:val="000000" w:themeColor="text1"/>
          <w:sz w:val="28"/>
          <w:szCs w:val="28"/>
        </w:rPr>
      </w:pPr>
      <w:bookmarkStart w:id="55" w:name="_Toc99539123"/>
      <w:r w:rsidRPr="00B862E9">
        <w:rPr>
          <w:b/>
          <w:bCs/>
          <w:color w:val="000000" w:themeColor="text1"/>
          <w:sz w:val="28"/>
          <w:szCs w:val="28"/>
        </w:rPr>
        <w:t>Chapter</w:t>
      </w:r>
      <w:r w:rsidRPr="00B862E9">
        <w:rPr>
          <w:b/>
          <w:bCs/>
          <w:color w:val="000000" w:themeColor="text1"/>
          <w:spacing w:val="-3"/>
          <w:sz w:val="28"/>
          <w:szCs w:val="28"/>
        </w:rPr>
        <w:t xml:space="preserve"> </w:t>
      </w:r>
      <w:r w:rsidRPr="00B862E9">
        <w:rPr>
          <w:b/>
          <w:bCs/>
          <w:color w:val="000000" w:themeColor="text1"/>
          <w:sz w:val="28"/>
          <w:szCs w:val="28"/>
        </w:rPr>
        <w:t>8:</w:t>
      </w:r>
      <w:r w:rsidRPr="00B862E9">
        <w:rPr>
          <w:b/>
          <w:bCs/>
          <w:color w:val="000000" w:themeColor="text1"/>
          <w:spacing w:val="-3"/>
          <w:sz w:val="28"/>
          <w:szCs w:val="28"/>
        </w:rPr>
        <w:t xml:space="preserve"> </w:t>
      </w:r>
      <w:r w:rsidRPr="00B862E9">
        <w:rPr>
          <w:b/>
          <w:bCs/>
          <w:color w:val="000000" w:themeColor="text1"/>
          <w:sz w:val="28"/>
          <w:szCs w:val="28"/>
        </w:rPr>
        <w:t>MONITORING</w:t>
      </w:r>
      <w:bookmarkEnd w:id="55"/>
    </w:p>
    <w:p w14:paraId="68B146C1" w14:textId="77777777" w:rsidR="002C29C3" w:rsidRPr="00CD6903" w:rsidRDefault="00951405" w:rsidP="008857EB">
      <w:pPr>
        <w:spacing w:before="7"/>
        <w:rPr>
          <w:rFonts w:cstheme="minorHAnsi"/>
          <w:color w:val="000000" w:themeColor="text1"/>
        </w:rPr>
      </w:pPr>
    </w:p>
    <w:p w14:paraId="73F4596A" w14:textId="284E4B1A" w:rsidR="002C29C3" w:rsidRPr="004824B5" w:rsidRDefault="0091371A" w:rsidP="00AD6021">
      <w:pPr>
        <w:numPr>
          <w:ilvl w:val="0"/>
          <w:numId w:val="101"/>
        </w:numPr>
        <w:spacing w:before="21"/>
        <w:ind w:left="720" w:right="215" w:hanging="720"/>
        <w:jc w:val="both"/>
        <w:rPr>
          <w:rFonts w:cstheme="minorHAnsi"/>
          <w:color w:val="000000" w:themeColor="text1"/>
          <w:sz w:val="20"/>
        </w:rPr>
      </w:pPr>
      <w:r w:rsidRPr="004824B5">
        <w:rPr>
          <w:rFonts w:cstheme="minorHAnsi"/>
          <w:color w:val="000000" w:themeColor="text1"/>
          <w:sz w:val="20"/>
        </w:rPr>
        <w:t>Both IAs will conduct regular monitoring and evaluation of the updating and implementation of the RAP.</w:t>
      </w:r>
      <w:r w:rsidRPr="004824B5">
        <w:rPr>
          <w:rFonts w:cstheme="minorHAnsi"/>
          <w:color w:val="000000" w:themeColor="text1"/>
          <w:spacing w:val="1"/>
          <w:sz w:val="20"/>
        </w:rPr>
        <w:t xml:space="preserve"> </w:t>
      </w:r>
      <w:r w:rsidRPr="004824B5">
        <w:rPr>
          <w:rFonts w:cstheme="minorHAnsi"/>
          <w:color w:val="000000" w:themeColor="text1"/>
          <w:sz w:val="20"/>
        </w:rPr>
        <w:t>Monitoring and evaluation</w:t>
      </w:r>
      <w:r w:rsidRPr="004824B5">
        <w:rPr>
          <w:rFonts w:cstheme="minorHAnsi"/>
          <w:color w:val="000000" w:themeColor="text1"/>
          <w:spacing w:val="1"/>
          <w:sz w:val="20"/>
        </w:rPr>
        <w:t xml:space="preserve"> </w:t>
      </w:r>
      <w:r w:rsidRPr="004824B5">
        <w:rPr>
          <w:rFonts w:cstheme="minorHAnsi"/>
          <w:color w:val="000000" w:themeColor="text1"/>
          <w:sz w:val="20"/>
        </w:rPr>
        <w:t>are</w:t>
      </w:r>
      <w:r w:rsidRPr="004824B5">
        <w:rPr>
          <w:rFonts w:cstheme="minorHAnsi"/>
          <w:color w:val="000000" w:themeColor="text1"/>
          <w:spacing w:val="1"/>
          <w:sz w:val="20"/>
        </w:rPr>
        <w:t xml:space="preserve"> </w:t>
      </w:r>
      <w:r w:rsidRPr="004824B5">
        <w:rPr>
          <w:rFonts w:cstheme="minorHAnsi"/>
          <w:color w:val="000000" w:themeColor="text1"/>
          <w:sz w:val="20"/>
        </w:rPr>
        <w:t>intended to help ensure</w:t>
      </w:r>
      <w:r w:rsidRPr="004824B5">
        <w:rPr>
          <w:rFonts w:cstheme="minorHAnsi"/>
          <w:color w:val="000000" w:themeColor="text1"/>
          <w:spacing w:val="1"/>
          <w:sz w:val="20"/>
        </w:rPr>
        <w:t xml:space="preserve"> </w:t>
      </w:r>
      <w:r w:rsidRPr="004824B5">
        <w:rPr>
          <w:rFonts w:cstheme="minorHAnsi"/>
          <w:color w:val="000000" w:themeColor="text1"/>
          <w:sz w:val="20"/>
        </w:rPr>
        <w:t>that</w:t>
      </w:r>
      <w:r w:rsidRPr="004824B5">
        <w:rPr>
          <w:rFonts w:cstheme="minorHAnsi"/>
          <w:color w:val="000000" w:themeColor="text1"/>
          <w:spacing w:val="1"/>
          <w:sz w:val="20"/>
        </w:rPr>
        <w:t xml:space="preserve"> </w:t>
      </w:r>
      <w:r w:rsidRPr="004824B5">
        <w:rPr>
          <w:rFonts w:cstheme="minorHAnsi"/>
          <w:color w:val="000000" w:themeColor="text1"/>
          <w:sz w:val="20"/>
        </w:rPr>
        <w:t>the</w:t>
      </w:r>
      <w:r w:rsidRPr="004824B5">
        <w:rPr>
          <w:rFonts w:cstheme="minorHAnsi"/>
          <w:color w:val="000000" w:themeColor="text1"/>
          <w:spacing w:val="1"/>
          <w:sz w:val="20"/>
        </w:rPr>
        <w:t xml:space="preserve"> </w:t>
      </w:r>
      <w:r w:rsidRPr="004824B5">
        <w:rPr>
          <w:rFonts w:cstheme="minorHAnsi"/>
          <w:color w:val="000000" w:themeColor="text1"/>
          <w:sz w:val="20"/>
        </w:rPr>
        <w:t>resettlement action plan is</w:t>
      </w:r>
      <w:r w:rsidRPr="004824B5">
        <w:rPr>
          <w:rFonts w:cstheme="minorHAnsi"/>
          <w:color w:val="000000" w:themeColor="text1"/>
          <w:spacing w:val="49"/>
          <w:sz w:val="20"/>
        </w:rPr>
        <w:t xml:space="preserve"> </w:t>
      </w:r>
      <w:r w:rsidRPr="004824B5">
        <w:rPr>
          <w:rFonts w:cstheme="minorHAnsi"/>
          <w:color w:val="000000" w:themeColor="text1"/>
          <w:sz w:val="20"/>
        </w:rPr>
        <w:t>prepared</w:t>
      </w:r>
      <w:r w:rsidRPr="004824B5">
        <w:rPr>
          <w:rFonts w:cstheme="minorHAnsi"/>
          <w:color w:val="000000" w:themeColor="text1"/>
          <w:spacing w:val="1"/>
          <w:sz w:val="20"/>
        </w:rPr>
        <w:t xml:space="preserve"> </w:t>
      </w:r>
      <w:r w:rsidRPr="004824B5">
        <w:rPr>
          <w:rFonts w:cstheme="minorHAnsi"/>
          <w:color w:val="000000" w:themeColor="text1"/>
          <w:sz w:val="20"/>
        </w:rPr>
        <w:t>and implemented according to the resettlement policy framework.</w:t>
      </w:r>
      <w:r w:rsidRPr="004824B5">
        <w:rPr>
          <w:rFonts w:cstheme="minorHAnsi"/>
          <w:color w:val="000000" w:themeColor="text1"/>
          <w:spacing w:val="1"/>
          <w:sz w:val="20"/>
        </w:rPr>
        <w:t xml:space="preserve"> </w:t>
      </w:r>
      <w:r w:rsidRPr="004824B5">
        <w:rPr>
          <w:rFonts w:cstheme="minorHAnsi"/>
          <w:color w:val="000000" w:themeColor="text1"/>
          <w:sz w:val="20"/>
        </w:rPr>
        <w:t>Moreover, external monitor of the</w:t>
      </w:r>
      <w:r w:rsidRPr="004824B5">
        <w:rPr>
          <w:rFonts w:cstheme="minorHAnsi"/>
          <w:color w:val="000000" w:themeColor="text1"/>
          <w:spacing w:val="1"/>
          <w:sz w:val="20"/>
        </w:rPr>
        <w:t xml:space="preserve"> </w:t>
      </w:r>
      <w:r w:rsidRPr="004824B5">
        <w:rPr>
          <w:rFonts w:cstheme="minorHAnsi"/>
          <w:color w:val="000000" w:themeColor="text1"/>
          <w:sz w:val="20"/>
        </w:rPr>
        <w:t>project will review all the RAP/s prepared for this project. External monitor will establish dialogue with</w:t>
      </w:r>
      <w:r w:rsidRPr="004824B5">
        <w:rPr>
          <w:rFonts w:cstheme="minorHAnsi"/>
          <w:color w:val="000000" w:themeColor="text1"/>
          <w:spacing w:val="1"/>
          <w:sz w:val="20"/>
        </w:rPr>
        <w:t xml:space="preserve"> </w:t>
      </w:r>
      <w:r w:rsidRPr="004824B5">
        <w:rPr>
          <w:rFonts w:cstheme="minorHAnsi"/>
          <w:color w:val="000000" w:themeColor="text1"/>
          <w:sz w:val="20"/>
        </w:rPr>
        <w:t>the</w:t>
      </w:r>
      <w:r w:rsidRPr="004824B5">
        <w:rPr>
          <w:rFonts w:cstheme="minorHAnsi"/>
          <w:color w:val="000000" w:themeColor="text1"/>
          <w:spacing w:val="1"/>
          <w:sz w:val="20"/>
        </w:rPr>
        <w:t xml:space="preserve"> </w:t>
      </w:r>
      <w:r w:rsidRPr="004824B5">
        <w:rPr>
          <w:rFonts w:cstheme="minorHAnsi"/>
          <w:color w:val="000000" w:themeColor="text1"/>
          <w:sz w:val="20"/>
        </w:rPr>
        <w:t>affected</w:t>
      </w:r>
      <w:r w:rsidRPr="004824B5">
        <w:rPr>
          <w:rFonts w:cstheme="minorHAnsi"/>
          <w:color w:val="000000" w:themeColor="text1"/>
          <w:spacing w:val="1"/>
          <w:sz w:val="20"/>
        </w:rPr>
        <w:t xml:space="preserve"> </w:t>
      </w:r>
      <w:r w:rsidRPr="004824B5">
        <w:rPr>
          <w:rFonts w:cstheme="minorHAnsi"/>
          <w:color w:val="000000" w:themeColor="text1"/>
          <w:sz w:val="20"/>
        </w:rPr>
        <w:t>communities</w:t>
      </w:r>
      <w:r w:rsidRPr="004824B5">
        <w:rPr>
          <w:rFonts w:cstheme="minorHAnsi"/>
          <w:color w:val="000000" w:themeColor="text1"/>
          <w:spacing w:val="1"/>
          <w:sz w:val="20"/>
        </w:rPr>
        <w:t xml:space="preserve"> </w:t>
      </w:r>
      <w:r w:rsidRPr="004824B5">
        <w:rPr>
          <w:rFonts w:cstheme="minorHAnsi"/>
          <w:color w:val="000000" w:themeColor="text1"/>
          <w:sz w:val="20"/>
        </w:rPr>
        <w:t>and</w:t>
      </w:r>
      <w:r w:rsidRPr="004824B5">
        <w:rPr>
          <w:rFonts w:cstheme="minorHAnsi"/>
          <w:color w:val="000000" w:themeColor="text1"/>
          <w:spacing w:val="1"/>
          <w:sz w:val="20"/>
        </w:rPr>
        <w:t xml:space="preserve"> </w:t>
      </w:r>
      <w:r w:rsidRPr="004824B5">
        <w:rPr>
          <w:rFonts w:cstheme="minorHAnsi"/>
          <w:color w:val="000000" w:themeColor="text1"/>
          <w:sz w:val="20"/>
        </w:rPr>
        <w:t>ensure</w:t>
      </w:r>
      <w:r w:rsidRPr="004824B5">
        <w:rPr>
          <w:rFonts w:cstheme="minorHAnsi"/>
          <w:color w:val="000000" w:themeColor="text1"/>
          <w:spacing w:val="1"/>
          <w:sz w:val="20"/>
        </w:rPr>
        <w:t xml:space="preserve"> </w:t>
      </w:r>
      <w:r w:rsidRPr="004824B5">
        <w:rPr>
          <w:rFonts w:cstheme="minorHAnsi"/>
          <w:color w:val="000000" w:themeColor="text1"/>
          <w:sz w:val="20"/>
        </w:rPr>
        <w:t>that</w:t>
      </w:r>
      <w:r w:rsidRPr="004824B5">
        <w:rPr>
          <w:rFonts w:cstheme="minorHAnsi"/>
          <w:color w:val="000000" w:themeColor="text1"/>
          <w:spacing w:val="1"/>
          <w:sz w:val="20"/>
        </w:rPr>
        <w:t xml:space="preserve"> </w:t>
      </w:r>
      <w:r w:rsidRPr="004824B5">
        <w:rPr>
          <w:rFonts w:cstheme="minorHAnsi"/>
          <w:color w:val="000000" w:themeColor="text1"/>
          <w:sz w:val="20"/>
        </w:rPr>
        <w:t>their</w:t>
      </w:r>
      <w:r w:rsidRPr="004824B5">
        <w:rPr>
          <w:rFonts w:cstheme="minorHAnsi"/>
          <w:color w:val="000000" w:themeColor="text1"/>
          <w:spacing w:val="1"/>
          <w:sz w:val="20"/>
        </w:rPr>
        <w:t xml:space="preserve"> </w:t>
      </w:r>
      <w:r w:rsidRPr="004824B5">
        <w:rPr>
          <w:rFonts w:cstheme="minorHAnsi"/>
          <w:color w:val="000000" w:themeColor="text1"/>
          <w:sz w:val="20"/>
        </w:rPr>
        <w:t>concerns</w:t>
      </w:r>
      <w:r w:rsidRPr="004824B5">
        <w:rPr>
          <w:rFonts w:cstheme="minorHAnsi"/>
          <w:color w:val="000000" w:themeColor="text1"/>
          <w:spacing w:val="1"/>
          <w:sz w:val="20"/>
        </w:rPr>
        <w:t xml:space="preserve"> </w:t>
      </w:r>
      <w:r w:rsidRPr="004824B5">
        <w:rPr>
          <w:rFonts w:cstheme="minorHAnsi"/>
          <w:color w:val="000000" w:themeColor="text1"/>
          <w:sz w:val="20"/>
        </w:rPr>
        <w:t>and</w:t>
      </w:r>
      <w:r w:rsidRPr="004824B5">
        <w:rPr>
          <w:rFonts w:cstheme="minorHAnsi"/>
          <w:color w:val="000000" w:themeColor="text1"/>
          <w:spacing w:val="1"/>
          <w:sz w:val="20"/>
        </w:rPr>
        <w:t xml:space="preserve"> </w:t>
      </w:r>
      <w:r w:rsidRPr="004824B5">
        <w:rPr>
          <w:rFonts w:cstheme="minorHAnsi"/>
          <w:color w:val="000000" w:themeColor="text1"/>
          <w:sz w:val="20"/>
        </w:rPr>
        <w:t>suggestions</w:t>
      </w:r>
      <w:r w:rsidRPr="004824B5">
        <w:rPr>
          <w:rFonts w:cstheme="minorHAnsi"/>
          <w:color w:val="000000" w:themeColor="text1"/>
          <w:spacing w:val="1"/>
          <w:sz w:val="20"/>
        </w:rPr>
        <w:t xml:space="preserve"> </w:t>
      </w:r>
      <w:r w:rsidRPr="004824B5">
        <w:rPr>
          <w:rFonts w:cstheme="minorHAnsi"/>
          <w:color w:val="000000" w:themeColor="text1"/>
          <w:sz w:val="20"/>
        </w:rPr>
        <w:t>are</w:t>
      </w:r>
      <w:r w:rsidRPr="004824B5">
        <w:rPr>
          <w:rFonts w:cstheme="minorHAnsi"/>
          <w:color w:val="000000" w:themeColor="text1"/>
          <w:spacing w:val="1"/>
          <w:sz w:val="20"/>
        </w:rPr>
        <w:t xml:space="preserve"> </w:t>
      </w:r>
      <w:r w:rsidRPr="004824B5">
        <w:rPr>
          <w:rFonts w:cstheme="minorHAnsi"/>
          <w:color w:val="000000" w:themeColor="text1"/>
          <w:sz w:val="20"/>
        </w:rPr>
        <w:t>incorporated</w:t>
      </w:r>
      <w:r w:rsidRPr="004824B5">
        <w:rPr>
          <w:rFonts w:cstheme="minorHAnsi"/>
          <w:color w:val="000000" w:themeColor="text1"/>
          <w:spacing w:val="1"/>
          <w:sz w:val="20"/>
        </w:rPr>
        <w:t xml:space="preserve"> </w:t>
      </w:r>
      <w:r w:rsidRPr="004824B5">
        <w:rPr>
          <w:rFonts w:cstheme="minorHAnsi"/>
          <w:color w:val="000000" w:themeColor="text1"/>
          <w:sz w:val="20"/>
        </w:rPr>
        <w:t>and</w:t>
      </w:r>
      <w:r w:rsidRPr="004824B5">
        <w:rPr>
          <w:rFonts w:cstheme="minorHAnsi"/>
          <w:color w:val="000000" w:themeColor="text1"/>
          <w:spacing w:val="1"/>
          <w:sz w:val="20"/>
        </w:rPr>
        <w:t xml:space="preserve"> </w:t>
      </w:r>
      <w:r w:rsidRPr="004824B5">
        <w:rPr>
          <w:rFonts w:cstheme="minorHAnsi"/>
          <w:color w:val="000000" w:themeColor="text1"/>
          <w:sz w:val="20"/>
        </w:rPr>
        <w:t>implemented in the project.</w:t>
      </w:r>
      <w:r w:rsidRPr="004824B5">
        <w:rPr>
          <w:rFonts w:cstheme="minorHAnsi"/>
          <w:color w:val="000000" w:themeColor="text1"/>
          <w:spacing w:val="1"/>
          <w:sz w:val="20"/>
        </w:rPr>
        <w:t xml:space="preserve"> </w:t>
      </w:r>
      <w:r w:rsidRPr="004824B5">
        <w:rPr>
          <w:rFonts w:cstheme="minorHAnsi"/>
          <w:color w:val="000000" w:themeColor="text1"/>
          <w:sz w:val="20"/>
        </w:rPr>
        <w:t>External monitor will work closely with the PIU, RSEC, PIC and internal</w:t>
      </w:r>
      <w:r w:rsidRPr="004824B5">
        <w:rPr>
          <w:rFonts w:cstheme="minorHAnsi"/>
          <w:color w:val="000000" w:themeColor="text1"/>
          <w:spacing w:val="1"/>
          <w:sz w:val="20"/>
        </w:rPr>
        <w:t xml:space="preserve"> </w:t>
      </w:r>
      <w:r w:rsidRPr="004824B5">
        <w:rPr>
          <w:rFonts w:cstheme="minorHAnsi"/>
          <w:color w:val="000000" w:themeColor="text1"/>
          <w:sz w:val="20"/>
        </w:rPr>
        <w:t>monitoring team to implement the RAP and specifically responsible for implementation of proposed</w:t>
      </w:r>
      <w:r w:rsidRPr="004824B5">
        <w:rPr>
          <w:rFonts w:cstheme="minorHAnsi"/>
          <w:color w:val="000000" w:themeColor="text1"/>
          <w:spacing w:val="1"/>
          <w:sz w:val="20"/>
        </w:rPr>
        <w:t xml:space="preserve"> </w:t>
      </w:r>
      <w:r w:rsidRPr="004824B5">
        <w:rPr>
          <w:rFonts w:cstheme="minorHAnsi"/>
          <w:color w:val="000000" w:themeColor="text1"/>
          <w:sz w:val="20"/>
        </w:rPr>
        <w:t>compensation, rehabilitation, and income restoration measures, consultations with affected persons</w:t>
      </w:r>
      <w:r w:rsidRPr="004824B5">
        <w:rPr>
          <w:rFonts w:cstheme="minorHAnsi"/>
          <w:color w:val="000000" w:themeColor="text1"/>
          <w:spacing w:val="1"/>
          <w:sz w:val="20"/>
        </w:rPr>
        <w:t xml:space="preserve"> </w:t>
      </w:r>
      <w:r w:rsidRPr="004824B5">
        <w:rPr>
          <w:rFonts w:cstheme="minorHAnsi"/>
          <w:color w:val="000000" w:themeColor="text1"/>
          <w:sz w:val="20"/>
        </w:rPr>
        <w:t>(APs)</w:t>
      </w:r>
      <w:r w:rsidRPr="004824B5">
        <w:rPr>
          <w:rFonts w:cstheme="minorHAnsi"/>
          <w:color w:val="000000" w:themeColor="text1"/>
          <w:spacing w:val="1"/>
          <w:sz w:val="20"/>
        </w:rPr>
        <w:t xml:space="preserve"> </w:t>
      </w:r>
      <w:r w:rsidRPr="004824B5">
        <w:rPr>
          <w:rFonts w:cstheme="minorHAnsi"/>
          <w:color w:val="000000" w:themeColor="text1"/>
          <w:sz w:val="20"/>
        </w:rPr>
        <w:t>during</w:t>
      </w:r>
      <w:r w:rsidRPr="004824B5">
        <w:rPr>
          <w:rFonts w:cstheme="minorHAnsi"/>
          <w:color w:val="000000" w:themeColor="text1"/>
          <w:spacing w:val="1"/>
          <w:sz w:val="20"/>
        </w:rPr>
        <w:t xml:space="preserve"> </w:t>
      </w:r>
      <w:r w:rsidRPr="004824B5">
        <w:rPr>
          <w:rFonts w:cstheme="minorHAnsi"/>
          <w:color w:val="000000" w:themeColor="text1"/>
          <w:sz w:val="20"/>
        </w:rPr>
        <w:t>rehabilitation</w:t>
      </w:r>
      <w:r w:rsidRPr="004824B5">
        <w:rPr>
          <w:rFonts w:cstheme="minorHAnsi"/>
          <w:color w:val="000000" w:themeColor="text1"/>
          <w:spacing w:val="1"/>
          <w:sz w:val="20"/>
        </w:rPr>
        <w:t xml:space="preserve"> </w:t>
      </w:r>
      <w:r w:rsidRPr="004824B5">
        <w:rPr>
          <w:rFonts w:cstheme="minorHAnsi"/>
          <w:color w:val="000000" w:themeColor="text1"/>
          <w:sz w:val="20"/>
        </w:rPr>
        <w:t>activities</w:t>
      </w:r>
      <w:r w:rsidRPr="004824B5">
        <w:rPr>
          <w:rFonts w:cstheme="minorHAnsi"/>
          <w:color w:val="000000" w:themeColor="text1"/>
          <w:spacing w:val="1"/>
          <w:sz w:val="20"/>
        </w:rPr>
        <w:t xml:space="preserve"> </w:t>
      </w:r>
      <w:r w:rsidRPr="004824B5">
        <w:rPr>
          <w:rFonts w:cstheme="minorHAnsi"/>
          <w:color w:val="000000" w:themeColor="text1"/>
          <w:sz w:val="20"/>
        </w:rPr>
        <w:t>and</w:t>
      </w:r>
      <w:r w:rsidRPr="004824B5">
        <w:rPr>
          <w:rFonts w:cstheme="minorHAnsi"/>
          <w:color w:val="000000" w:themeColor="text1"/>
          <w:spacing w:val="1"/>
          <w:sz w:val="20"/>
        </w:rPr>
        <w:t xml:space="preserve"> </w:t>
      </w:r>
      <w:r w:rsidRPr="004824B5">
        <w:rPr>
          <w:rFonts w:cstheme="minorHAnsi"/>
          <w:color w:val="000000" w:themeColor="text1"/>
          <w:sz w:val="20"/>
        </w:rPr>
        <w:t>assisting</w:t>
      </w:r>
      <w:r w:rsidRPr="004824B5">
        <w:rPr>
          <w:rFonts w:cstheme="minorHAnsi"/>
          <w:color w:val="000000" w:themeColor="text1"/>
          <w:spacing w:val="1"/>
          <w:sz w:val="20"/>
        </w:rPr>
        <w:t xml:space="preserve"> </w:t>
      </w:r>
      <w:r w:rsidRPr="004824B5">
        <w:rPr>
          <w:rFonts w:cstheme="minorHAnsi"/>
          <w:color w:val="000000" w:themeColor="text1"/>
          <w:sz w:val="20"/>
        </w:rPr>
        <w:t>in</w:t>
      </w:r>
      <w:r w:rsidRPr="004824B5">
        <w:rPr>
          <w:rFonts w:cstheme="minorHAnsi"/>
          <w:color w:val="000000" w:themeColor="text1"/>
          <w:spacing w:val="1"/>
          <w:sz w:val="20"/>
        </w:rPr>
        <w:t xml:space="preserve"> </w:t>
      </w:r>
      <w:r w:rsidRPr="004824B5">
        <w:rPr>
          <w:rFonts w:cstheme="minorHAnsi"/>
          <w:color w:val="000000" w:themeColor="text1"/>
          <w:sz w:val="20"/>
        </w:rPr>
        <w:t>grievance</w:t>
      </w:r>
      <w:r w:rsidRPr="004824B5">
        <w:rPr>
          <w:rFonts w:cstheme="minorHAnsi"/>
          <w:color w:val="000000" w:themeColor="text1"/>
          <w:spacing w:val="1"/>
          <w:sz w:val="20"/>
        </w:rPr>
        <w:t xml:space="preserve"> </w:t>
      </w:r>
      <w:r w:rsidRPr="004824B5">
        <w:rPr>
          <w:rFonts w:cstheme="minorHAnsi"/>
          <w:color w:val="000000" w:themeColor="text1"/>
          <w:sz w:val="20"/>
        </w:rPr>
        <w:t>redress.</w:t>
      </w:r>
      <w:r w:rsidRPr="004824B5">
        <w:rPr>
          <w:rFonts w:cstheme="minorHAnsi"/>
          <w:color w:val="000000" w:themeColor="text1"/>
          <w:spacing w:val="1"/>
          <w:sz w:val="20"/>
        </w:rPr>
        <w:t xml:space="preserve"> </w:t>
      </w:r>
      <w:r w:rsidRPr="004824B5">
        <w:rPr>
          <w:rFonts w:cstheme="minorHAnsi"/>
          <w:color w:val="000000" w:themeColor="text1"/>
          <w:sz w:val="20"/>
        </w:rPr>
        <w:t>He</w:t>
      </w:r>
      <w:r w:rsidRPr="004824B5">
        <w:rPr>
          <w:rFonts w:cstheme="minorHAnsi"/>
          <w:color w:val="000000" w:themeColor="text1"/>
          <w:spacing w:val="1"/>
          <w:sz w:val="20"/>
        </w:rPr>
        <w:t xml:space="preserve"> </w:t>
      </w:r>
      <w:r w:rsidRPr="004824B5">
        <w:rPr>
          <w:rFonts w:cstheme="minorHAnsi"/>
          <w:color w:val="000000" w:themeColor="text1"/>
          <w:sz w:val="20"/>
        </w:rPr>
        <w:t>or</w:t>
      </w:r>
      <w:r w:rsidRPr="004824B5">
        <w:rPr>
          <w:rFonts w:cstheme="minorHAnsi"/>
          <w:color w:val="000000" w:themeColor="text1"/>
          <w:spacing w:val="1"/>
          <w:sz w:val="20"/>
        </w:rPr>
        <w:t xml:space="preserve"> </w:t>
      </w:r>
      <w:r w:rsidRPr="004824B5">
        <w:rPr>
          <w:rFonts w:cstheme="minorHAnsi"/>
          <w:color w:val="000000" w:themeColor="text1"/>
          <w:sz w:val="20"/>
        </w:rPr>
        <w:t>she</w:t>
      </w:r>
      <w:r w:rsidRPr="004824B5">
        <w:rPr>
          <w:rFonts w:cstheme="minorHAnsi"/>
          <w:color w:val="000000" w:themeColor="text1"/>
          <w:spacing w:val="1"/>
          <w:sz w:val="20"/>
        </w:rPr>
        <w:t xml:space="preserve"> </w:t>
      </w:r>
      <w:r w:rsidRPr="004824B5">
        <w:rPr>
          <w:rFonts w:cstheme="minorHAnsi"/>
          <w:color w:val="000000" w:themeColor="text1"/>
          <w:sz w:val="20"/>
        </w:rPr>
        <w:t>will</w:t>
      </w:r>
      <w:r w:rsidRPr="004824B5">
        <w:rPr>
          <w:rFonts w:cstheme="minorHAnsi"/>
          <w:color w:val="000000" w:themeColor="text1"/>
          <w:spacing w:val="1"/>
          <w:sz w:val="20"/>
        </w:rPr>
        <w:t xml:space="preserve"> </w:t>
      </w:r>
      <w:r w:rsidRPr="004824B5">
        <w:rPr>
          <w:rFonts w:cstheme="minorHAnsi"/>
          <w:color w:val="000000" w:themeColor="text1"/>
          <w:sz w:val="20"/>
        </w:rPr>
        <w:t>prepare</w:t>
      </w:r>
      <w:r w:rsidRPr="004824B5">
        <w:rPr>
          <w:rFonts w:cstheme="minorHAnsi"/>
          <w:color w:val="000000" w:themeColor="text1"/>
          <w:spacing w:val="1"/>
          <w:sz w:val="20"/>
        </w:rPr>
        <w:t xml:space="preserve"> </w:t>
      </w:r>
      <w:r w:rsidRPr="004824B5">
        <w:rPr>
          <w:rFonts w:cstheme="minorHAnsi"/>
          <w:color w:val="000000" w:themeColor="text1"/>
          <w:sz w:val="20"/>
        </w:rPr>
        <w:t>resettlement</w:t>
      </w:r>
      <w:r w:rsidRPr="004824B5">
        <w:rPr>
          <w:rFonts w:cstheme="minorHAnsi"/>
          <w:color w:val="000000" w:themeColor="text1"/>
          <w:spacing w:val="-3"/>
          <w:sz w:val="20"/>
        </w:rPr>
        <w:t xml:space="preserve"> </w:t>
      </w:r>
      <w:r w:rsidRPr="004824B5">
        <w:rPr>
          <w:rFonts w:cstheme="minorHAnsi"/>
          <w:color w:val="000000" w:themeColor="text1"/>
          <w:sz w:val="20"/>
        </w:rPr>
        <w:t>training</w:t>
      </w:r>
      <w:r w:rsidRPr="004824B5">
        <w:rPr>
          <w:rFonts w:cstheme="minorHAnsi"/>
          <w:color w:val="000000" w:themeColor="text1"/>
          <w:spacing w:val="-3"/>
          <w:sz w:val="20"/>
        </w:rPr>
        <w:t xml:space="preserve"> </w:t>
      </w:r>
      <w:r w:rsidRPr="004824B5">
        <w:rPr>
          <w:rFonts w:cstheme="minorHAnsi"/>
          <w:color w:val="000000" w:themeColor="text1"/>
          <w:sz w:val="20"/>
        </w:rPr>
        <w:t>programs</w:t>
      </w:r>
      <w:r w:rsidRPr="004824B5">
        <w:rPr>
          <w:rFonts w:cstheme="minorHAnsi"/>
          <w:color w:val="000000" w:themeColor="text1"/>
          <w:spacing w:val="-2"/>
          <w:sz w:val="20"/>
        </w:rPr>
        <w:t xml:space="preserve"> </w:t>
      </w:r>
      <w:r w:rsidRPr="004824B5">
        <w:rPr>
          <w:rFonts w:cstheme="minorHAnsi"/>
          <w:color w:val="000000" w:themeColor="text1"/>
          <w:sz w:val="20"/>
        </w:rPr>
        <w:t>and</w:t>
      </w:r>
      <w:r w:rsidRPr="004824B5">
        <w:rPr>
          <w:rFonts w:cstheme="minorHAnsi"/>
          <w:color w:val="000000" w:themeColor="text1"/>
          <w:spacing w:val="-1"/>
          <w:sz w:val="20"/>
        </w:rPr>
        <w:t xml:space="preserve"> </w:t>
      </w:r>
      <w:r w:rsidRPr="004824B5">
        <w:rPr>
          <w:rFonts w:cstheme="minorHAnsi"/>
          <w:color w:val="000000" w:themeColor="text1"/>
          <w:sz w:val="20"/>
        </w:rPr>
        <w:t>workshops</w:t>
      </w:r>
      <w:r w:rsidRPr="004824B5">
        <w:rPr>
          <w:rFonts w:cstheme="minorHAnsi"/>
          <w:color w:val="000000" w:themeColor="text1"/>
          <w:spacing w:val="-2"/>
          <w:sz w:val="20"/>
        </w:rPr>
        <w:t xml:space="preserve"> </w:t>
      </w:r>
      <w:r w:rsidRPr="004824B5">
        <w:rPr>
          <w:rFonts w:cstheme="minorHAnsi"/>
          <w:color w:val="000000" w:themeColor="text1"/>
          <w:sz w:val="20"/>
        </w:rPr>
        <w:t>for</w:t>
      </w:r>
      <w:r w:rsidRPr="004824B5">
        <w:rPr>
          <w:rFonts w:cstheme="minorHAnsi"/>
          <w:color w:val="000000" w:themeColor="text1"/>
          <w:spacing w:val="-2"/>
          <w:sz w:val="20"/>
        </w:rPr>
        <w:t xml:space="preserve"> </w:t>
      </w:r>
      <w:r w:rsidRPr="004824B5">
        <w:rPr>
          <w:rFonts w:cstheme="minorHAnsi"/>
          <w:color w:val="000000" w:themeColor="text1"/>
          <w:sz w:val="20"/>
        </w:rPr>
        <w:t>the staff</w:t>
      </w:r>
      <w:r w:rsidRPr="004824B5">
        <w:rPr>
          <w:rFonts w:cstheme="minorHAnsi"/>
          <w:color w:val="000000" w:themeColor="text1"/>
          <w:spacing w:val="-3"/>
          <w:sz w:val="20"/>
        </w:rPr>
        <w:t xml:space="preserve"> </w:t>
      </w:r>
      <w:r w:rsidRPr="004824B5">
        <w:rPr>
          <w:rFonts w:cstheme="minorHAnsi"/>
          <w:color w:val="000000" w:themeColor="text1"/>
          <w:sz w:val="20"/>
        </w:rPr>
        <w:t>of the</w:t>
      </w:r>
      <w:r w:rsidRPr="004824B5">
        <w:rPr>
          <w:rFonts w:cstheme="minorHAnsi"/>
          <w:color w:val="000000" w:themeColor="text1"/>
          <w:spacing w:val="-2"/>
          <w:sz w:val="20"/>
        </w:rPr>
        <w:t xml:space="preserve"> </w:t>
      </w:r>
      <w:r w:rsidRPr="004824B5">
        <w:rPr>
          <w:rFonts w:cstheme="minorHAnsi"/>
          <w:color w:val="000000" w:themeColor="text1"/>
          <w:sz w:val="20"/>
        </w:rPr>
        <w:t>PIU</w:t>
      </w:r>
      <w:r w:rsidRPr="004824B5">
        <w:rPr>
          <w:rFonts w:cstheme="minorHAnsi"/>
          <w:color w:val="000000" w:themeColor="text1"/>
          <w:spacing w:val="-2"/>
          <w:sz w:val="20"/>
        </w:rPr>
        <w:t xml:space="preserve"> </w:t>
      </w:r>
      <w:r w:rsidRPr="004824B5">
        <w:rPr>
          <w:rFonts w:cstheme="minorHAnsi"/>
          <w:color w:val="000000" w:themeColor="text1"/>
          <w:sz w:val="20"/>
        </w:rPr>
        <w:t>and</w:t>
      </w:r>
      <w:r w:rsidRPr="004824B5">
        <w:rPr>
          <w:rFonts w:cstheme="minorHAnsi"/>
          <w:color w:val="000000" w:themeColor="text1"/>
          <w:spacing w:val="1"/>
          <w:sz w:val="20"/>
        </w:rPr>
        <w:t xml:space="preserve"> </w:t>
      </w:r>
      <w:r w:rsidRPr="004824B5">
        <w:rPr>
          <w:rFonts w:cstheme="minorHAnsi"/>
          <w:color w:val="000000" w:themeColor="text1"/>
          <w:sz w:val="20"/>
        </w:rPr>
        <w:t>contractors.</w:t>
      </w:r>
    </w:p>
    <w:p w14:paraId="001728A7" w14:textId="77777777" w:rsidR="002C29C3" w:rsidRPr="004824B5" w:rsidRDefault="00951405" w:rsidP="008857EB">
      <w:pPr>
        <w:spacing w:before="3"/>
        <w:rPr>
          <w:rFonts w:cstheme="minorHAnsi"/>
          <w:color w:val="000000" w:themeColor="text1"/>
          <w:sz w:val="21"/>
        </w:rPr>
      </w:pPr>
    </w:p>
    <w:p w14:paraId="137F4CF0" w14:textId="1E1515BF" w:rsidR="002C29C3" w:rsidRPr="004824B5" w:rsidRDefault="0091371A" w:rsidP="00B83F49">
      <w:pPr>
        <w:ind w:firstLine="411"/>
        <w:rPr>
          <w:rFonts w:cstheme="minorHAnsi"/>
          <w:color w:val="000000" w:themeColor="text1"/>
          <w:sz w:val="22"/>
        </w:rPr>
      </w:pPr>
      <w:r w:rsidRPr="004824B5">
        <w:rPr>
          <w:rFonts w:cstheme="minorHAnsi"/>
          <w:color w:val="000000" w:themeColor="text1"/>
          <w:sz w:val="22"/>
        </w:rPr>
        <w:t>Third Party Monitoring for RAP Implementation</w:t>
      </w:r>
    </w:p>
    <w:p w14:paraId="15B7447F" w14:textId="77777777" w:rsidR="002C29C3" w:rsidRPr="004824B5" w:rsidRDefault="00951405" w:rsidP="008857EB">
      <w:pPr>
        <w:spacing w:before="7"/>
        <w:rPr>
          <w:rFonts w:cstheme="minorHAnsi"/>
          <w:b/>
          <w:color w:val="000000" w:themeColor="text1"/>
          <w:sz w:val="20"/>
        </w:rPr>
      </w:pPr>
    </w:p>
    <w:p w14:paraId="4A103998" w14:textId="00BFA340" w:rsidR="002C29C3" w:rsidRPr="004824B5" w:rsidRDefault="0091371A" w:rsidP="00AD6021">
      <w:pPr>
        <w:numPr>
          <w:ilvl w:val="0"/>
          <w:numId w:val="101"/>
        </w:numPr>
        <w:spacing w:before="21"/>
        <w:ind w:left="720" w:right="215" w:hanging="720"/>
        <w:jc w:val="both"/>
        <w:rPr>
          <w:rFonts w:cstheme="minorHAnsi"/>
          <w:color w:val="000000" w:themeColor="text1"/>
          <w:sz w:val="20"/>
        </w:rPr>
      </w:pPr>
      <w:r w:rsidRPr="004824B5">
        <w:rPr>
          <w:rFonts w:cstheme="minorHAnsi"/>
          <w:color w:val="000000" w:themeColor="text1"/>
          <w:sz w:val="20"/>
        </w:rPr>
        <w:t xml:space="preserve">Third party monitor will be engaged </w:t>
      </w:r>
      <w:r>
        <w:rPr>
          <w:rFonts w:cstheme="minorHAnsi"/>
          <w:color w:val="000000" w:themeColor="text1"/>
          <w:sz w:val="20"/>
        </w:rPr>
        <w:t>within the 2</w:t>
      </w:r>
      <w:r w:rsidRPr="00CF2246">
        <w:rPr>
          <w:rFonts w:cstheme="minorHAnsi"/>
          <w:color w:val="000000" w:themeColor="text1"/>
          <w:sz w:val="20"/>
          <w:vertAlign w:val="superscript"/>
        </w:rPr>
        <w:t>nd</w:t>
      </w:r>
      <w:r>
        <w:rPr>
          <w:rFonts w:cstheme="minorHAnsi"/>
          <w:color w:val="000000" w:themeColor="text1"/>
          <w:sz w:val="20"/>
        </w:rPr>
        <w:t xml:space="preserve"> quarter of the respective sub-projects </w:t>
      </w:r>
      <w:r w:rsidRPr="004824B5">
        <w:rPr>
          <w:rFonts w:cstheme="minorHAnsi"/>
          <w:color w:val="000000" w:themeColor="text1"/>
          <w:sz w:val="20"/>
        </w:rPr>
        <w:t>to provide an</w:t>
      </w:r>
      <w:r w:rsidRPr="004824B5">
        <w:rPr>
          <w:rFonts w:cstheme="minorHAnsi"/>
          <w:color w:val="000000" w:themeColor="text1"/>
          <w:spacing w:val="1"/>
          <w:sz w:val="20"/>
        </w:rPr>
        <w:t xml:space="preserve"> </w:t>
      </w:r>
      <w:r w:rsidRPr="004824B5">
        <w:rPr>
          <w:rFonts w:cstheme="minorHAnsi"/>
          <w:color w:val="000000" w:themeColor="text1"/>
          <w:sz w:val="20"/>
        </w:rPr>
        <w:t>independent</w:t>
      </w:r>
      <w:r w:rsidRPr="004824B5">
        <w:rPr>
          <w:rFonts w:cstheme="minorHAnsi"/>
          <w:color w:val="000000" w:themeColor="text1"/>
          <w:spacing w:val="1"/>
          <w:sz w:val="20"/>
        </w:rPr>
        <w:t xml:space="preserve"> </w:t>
      </w:r>
      <w:r w:rsidRPr="004824B5">
        <w:rPr>
          <w:rFonts w:cstheme="minorHAnsi"/>
          <w:color w:val="000000" w:themeColor="text1"/>
          <w:sz w:val="20"/>
        </w:rPr>
        <w:t>periodic</w:t>
      </w:r>
      <w:r w:rsidRPr="004824B5">
        <w:rPr>
          <w:rFonts w:cstheme="minorHAnsi"/>
          <w:color w:val="000000" w:themeColor="text1"/>
          <w:spacing w:val="1"/>
          <w:sz w:val="20"/>
        </w:rPr>
        <w:t xml:space="preserve"> </w:t>
      </w:r>
      <w:r w:rsidRPr="004824B5">
        <w:rPr>
          <w:rFonts w:cstheme="minorHAnsi"/>
          <w:color w:val="000000" w:themeColor="text1"/>
          <w:sz w:val="20"/>
        </w:rPr>
        <w:t>assessment</w:t>
      </w:r>
      <w:r w:rsidRPr="004824B5">
        <w:rPr>
          <w:rFonts w:cstheme="minorHAnsi"/>
          <w:color w:val="000000" w:themeColor="text1"/>
          <w:spacing w:val="1"/>
          <w:sz w:val="20"/>
        </w:rPr>
        <w:t xml:space="preserve"> </w:t>
      </w:r>
      <w:r w:rsidRPr="004824B5">
        <w:rPr>
          <w:rFonts w:cstheme="minorHAnsi"/>
          <w:color w:val="000000" w:themeColor="text1"/>
          <w:sz w:val="20"/>
        </w:rPr>
        <w:t>of</w:t>
      </w:r>
      <w:r w:rsidRPr="004824B5">
        <w:rPr>
          <w:rFonts w:cstheme="minorHAnsi"/>
          <w:color w:val="000000" w:themeColor="text1"/>
          <w:spacing w:val="1"/>
          <w:sz w:val="20"/>
        </w:rPr>
        <w:t xml:space="preserve"> </w:t>
      </w:r>
      <w:r w:rsidRPr="004824B5">
        <w:rPr>
          <w:rFonts w:cstheme="minorHAnsi"/>
          <w:color w:val="000000" w:themeColor="text1"/>
          <w:sz w:val="20"/>
        </w:rPr>
        <w:t>resettlement</w:t>
      </w:r>
      <w:r w:rsidRPr="004824B5">
        <w:rPr>
          <w:rFonts w:cstheme="minorHAnsi"/>
          <w:color w:val="000000" w:themeColor="text1"/>
          <w:spacing w:val="1"/>
          <w:sz w:val="20"/>
        </w:rPr>
        <w:t xml:space="preserve"> </w:t>
      </w:r>
      <w:r w:rsidRPr="004824B5">
        <w:rPr>
          <w:rFonts w:cstheme="minorHAnsi"/>
          <w:color w:val="000000" w:themeColor="text1"/>
          <w:sz w:val="20"/>
        </w:rPr>
        <w:t>implementation</w:t>
      </w:r>
      <w:r w:rsidRPr="004824B5">
        <w:rPr>
          <w:rFonts w:cstheme="minorHAnsi"/>
          <w:color w:val="000000" w:themeColor="text1"/>
          <w:spacing w:val="1"/>
          <w:sz w:val="20"/>
        </w:rPr>
        <w:t xml:space="preserve"> </w:t>
      </w:r>
      <w:r w:rsidRPr="004824B5">
        <w:rPr>
          <w:rFonts w:cstheme="minorHAnsi"/>
          <w:color w:val="000000" w:themeColor="text1"/>
          <w:sz w:val="20"/>
        </w:rPr>
        <w:t>and</w:t>
      </w:r>
      <w:r w:rsidRPr="004824B5">
        <w:rPr>
          <w:rFonts w:cstheme="minorHAnsi"/>
          <w:color w:val="000000" w:themeColor="text1"/>
          <w:spacing w:val="1"/>
          <w:sz w:val="20"/>
        </w:rPr>
        <w:t xml:space="preserve"> </w:t>
      </w:r>
      <w:r w:rsidRPr="004824B5">
        <w:rPr>
          <w:rFonts w:cstheme="minorHAnsi"/>
          <w:color w:val="000000" w:themeColor="text1"/>
          <w:sz w:val="20"/>
        </w:rPr>
        <w:t>impacts,</w:t>
      </w:r>
      <w:r w:rsidRPr="004824B5">
        <w:rPr>
          <w:rFonts w:cstheme="minorHAnsi"/>
          <w:color w:val="000000" w:themeColor="text1"/>
          <w:spacing w:val="1"/>
          <w:sz w:val="20"/>
        </w:rPr>
        <w:t xml:space="preserve"> </w:t>
      </w:r>
      <w:r w:rsidRPr="004824B5">
        <w:rPr>
          <w:rFonts w:cstheme="minorHAnsi"/>
          <w:color w:val="000000" w:themeColor="text1"/>
          <w:sz w:val="20"/>
        </w:rPr>
        <w:t>to</w:t>
      </w:r>
      <w:r w:rsidRPr="004824B5">
        <w:rPr>
          <w:rFonts w:cstheme="minorHAnsi"/>
          <w:color w:val="000000" w:themeColor="text1"/>
          <w:spacing w:val="1"/>
          <w:sz w:val="20"/>
        </w:rPr>
        <w:t xml:space="preserve"> </w:t>
      </w:r>
      <w:r w:rsidRPr="004824B5">
        <w:rPr>
          <w:rFonts w:cstheme="minorHAnsi"/>
          <w:color w:val="000000" w:themeColor="text1"/>
          <w:sz w:val="20"/>
        </w:rPr>
        <w:t>verify</w:t>
      </w:r>
      <w:r w:rsidRPr="004824B5">
        <w:rPr>
          <w:rFonts w:cstheme="minorHAnsi"/>
          <w:color w:val="000000" w:themeColor="text1"/>
          <w:spacing w:val="1"/>
          <w:sz w:val="20"/>
        </w:rPr>
        <w:t xml:space="preserve"> </w:t>
      </w:r>
      <w:r w:rsidRPr="004824B5">
        <w:rPr>
          <w:rFonts w:cstheme="minorHAnsi"/>
          <w:color w:val="000000" w:themeColor="text1"/>
          <w:sz w:val="20"/>
        </w:rPr>
        <w:t>internal</w:t>
      </w:r>
      <w:r w:rsidRPr="004824B5">
        <w:rPr>
          <w:rFonts w:cstheme="minorHAnsi"/>
          <w:color w:val="000000" w:themeColor="text1"/>
          <w:spacing w:val="1"/>
          <w:sz w:val="20"/>
        </w:rPr>
        <w:t xml:space="preserve"> </w:t>
      </w:r>
      <w:r w:rsidRPr="004824B5">
        <w:rPr>
          <w:rFonts w:cstheme="minorHAnsi"/>
          <w:color w:val="000000" w:themeColor="text1"/>
          <w:sz w:val="20"/>
        </w:rPr>
        <w:t>reporting</w:t>
      </w:r>
      <w:r w:rsidRPr="004824B5">
        <w:rPr>
          <w:rFonts w:cstheme="minorHAnsi"/>
          <w:color w:val="000000" w:themeColor="text1"/>
          <w:spacing w:val="1"/>
          <w:sz w:val="20"/>
        </w:rPr>
        <w:t xml:space="preserve"> </w:t>
      </w:r>
      <w:r w:rsidRPr="004824B5">
        <w:rPr>
          <w:rFonts w:cstheme="minorHAnsi"/>
          <w:color w:val="000000" w:themeColor="text1"/>
          <w:sz w:val="20"/>
        </w:rPr>
        <w:t>and</w:t>
      </w:r>
      <w:r w:rsidRPr="004824B5">
        <w:rPr>
          <w:rFonts w:cstheme="minorHAnsi"/>
          <w:color w:val="000000" w:themeColor="text1"/>
          <w:spacing w:val="1"/>
          <w:sz w:val="20"/>
        </w:rPr>
        <w:t xml:space="preserve"> </w:t>
      </w:r>
      <w:r w:rsidRPr="004824B5">
        <w:rPr>
          <w:rFonts w:cstheme="minorHAnsi"/>
          <w:color w:val="000000" w:themeColor="text1"/>
          <w:sz w:val="20"/>
        </w:rPr>
        <w:t>monitoring,</w:t>
      </w:r>
      <w:r w:rsidRPr="004824B5">
        <w:rPr>
          <w:rFonts w:cstheme="minorHAnsi"/>
          <w:color w:val="000000" w:themeColor="text1"/>
          <w:spacing w:val="1"/>
          <w:sz w:val="20"/>
        </w:rPr>
        <w:t xml:space="preserve"> </w:t>
      </w:r>
      <w:r w:rsidRPr="004824B5">
        <w:rPr>
          <w:rFonts w:cstheme="minorHAnsi"/>
          <w:color w:val="000000" w:themeColor="text1"/>
          <w:sz w:val="20"/>
        </w:rPr>
        <w:t>and</w:t>
      </w:r>
      <w:r w:rsidRPr="004824B5">
        <w:rPr>
          <w:rFonts w:cstheme="minorHAnsi"/>
          <w:color w:val="000000" w:themeColor="text1"/>
          <w:spacing w:val="1"/>
          <w:sz w:val="20"/>
        </w:rPr>
        <w:t xml:space="preserve"> </w:t>
      </w:r>
      <w:r w:rsidRPr="004824B5">
        <w:rPr>
          <w:rFonts w:cstheme="minorHAnsi"/>
          <w:color w:val="000000" w:themeColor="text1"/>
          <w:sz w:val="20"/>
        </w:rPr>
        <w:t>to</w:t>
      </w:r>
      <w:r w:rsidRPr="004824B5">
        <w:rPr>
          <w:rFonts w:cstheme="minorHAnsi"/>
          <w:color w:val="000000" w:themeColor="text1"/>
          <w:spacing w:val="1"/>
          <w:sz w:val="20"/>
        </w:rPr>
        <w:t xml:space="preserve"> </w:t>
      </w:r>
      <w:r w:rsidRPr="004824B5">
        <w:rPr>
          <w:rFonts w:cstheme="minorHAnsi"/>
          <w:color w:val="000000" w:themeColor="text1"/>
          <w:sz w:val="20"/>
        </w:rPr>
        <w:t>suggest</w:t>
      </w:r>
      <w:r w:rsidRPr="004824B5">
        <w:rPr>
          <w:rFonts w:cstheme="minorHAnsi"/>
          <w:color w:val="000000" w:themeColor="text1"/>
          <w:spacing w:val="1"/>
          <w:sz w:val="20"/>
        </w:rPr>
        <w:t xml:space="preserve"> </w:t>
      </w:r>
      <w:r w:rsidRPr="004824B5">
        <w:rPr>
          <w:rFonts w:cstheme="minorHAnsi"/>
          <w:color w:val="000000" w:themeColor="text1"/>
          <w:sz w:val="20"/>
        </w:rPr>
        <w:t>adjustment</w:t>
      </w:r>
      <w:r w:rsidRPr="004824B5">
        <w:rPr>
          <w:rFonts w:cstheme="minorHAnsi"/>
          <w:color w:val="000000" w:themeColor="text1"/>
          <w:spacing w:val="1"/>
          <w:sz w:val="20"/>
        </w:rPr>
        <w:t xml:space="preserve"> </w:t>
      </w:r>
      <w:r w:rsidRPr="004824B5">
        <w:rPr>
          <w:rFonts w:cstheme="minorHAnsi"/>
          <w:color w:val="000000" w:themeColor="text1"/>
          <w:sz w:val="20"/>
        </w:rPr>
        <w:t>of</w:t>
      </w:r>
      <w:r w:rsidRPr="004824B5">
        <w:rPr>
          <w:rFonts w:cstheme="minorHAnsi"/>
          <w:color w:val="000000" w:themeColor="text1"/>
          <w:spacing w:val="1"/>
          <w:sz w:val="20"/>
        </w:rPr>
        <w:t xml:space="preserve"> </w:t>
      </w:r>
      <w:r w:rsidRPr="004824B5">
        <w:rPr>
          <w:rFonts w:cstheme="minorHAnsi"/>
          <w:color w:val="000000" w:themeColor="text1"/>
          <w:sz w:val="20"/>
        </w:rPr>
        <w:t>delivery</w:t>
      </w:r>
      <w:r w:rsidRPr="004824B5">
        <w:rPr>
          <w:rFonts w:cstheme="minorHAnsi"/>
          <w:color w:val="000000" w:themeColor="text1"/>
          <w:spacing w:val="1"/>
          <w:sz w:val="20"/>
        </w:rPr>
        <w:t xml:space="preserve"> </w:t>
      </w:r>
      <w:r w:rsidRPr="004824B5">
        <w:rPr>
          <w:rFonts w:cstheme="minorHAnsi"/>
          <w:color w:val="000000" w:themeColor="text1"/>
          <w:sz w:val="20"/>
        </w:rPr>
        <w:t>mechanisms</w:t>
      </w:r>
      <w:r w:rsidRPr="004824B5">
        <w:rPr>
          <w:rFonts w:cstheme="minorHAnsi"/>
          <w:color w:val="000000" w:themeColor="text1"/>
          <w:spacing w:val="1"/>
          <w:sz w:val="20"/>
        </w:rPr>
        <w:t xml:space="preserve"> </w:t>
      </w:r>
      <w:r w:rsidRPr="004824B5">
        <w:rPr>
          <w:rFonts w:cstheme="minorHAnsi"/>
          <w:color w:val="000000" w:themeColor="text1"/>
          <w:sz w:val="20"/>
        </w:rPr>
        <w:t>and</w:t>
      </w:r>
      <w:r w:rsidRPr="004824B5">
        <w:rPr>
          <w:rFonts w:cstheme="minorHAnsi"/>
          <w:color w:val="000000" w:themeColor="text1"/>
          <w:spacing w:val="1"/>
          <w:sz w:val="20"/>
        </w:rPr>
        <w:t xml:space="preserve"> </w:t>
      </w:r>
      <w:r w:rsidRPr="004824B5">
        <w:rPr>
          <w:rFonts w:cstheme="minorHAnsi"/>
          <w:color w:val="000000" w:themeColor="text1"/>
          <w:sz w:val="20"/>
        </w:rPr>
        <w:t>procedures</w:t>
      </w:r>
      <w:r w:rsidRPr="004824B5">
        <w:rPr>
          <w:rFonts w:cstheme="minorHAnsi"/>
          <w:color w:val="000000" w:themeColor="text1"/>
          <w:spacing w:val="1"/>
          <w:sz w:val="20"/>
        </w:rPr>
        <w:t xml:space="preserve"> </w:t>
      </w:r>
      <w:r w:rsidRPr="004824B5">
        <w:rPr>
          <w:rFonts w:cstheme="minorHAnsi"/>
          <w:color w:val="000000" w:themeColor="text1"/>
          <w:sz w:val="20"/>
        </w:rPr>
        <w:t>as</w:t>
      </w:r>
      <w:r w:rsidRPr="004824B5">
        <w:rPr>
          <w:rFonts w:cstheme="minorHAnsi"/>
          <w:color w:val="000000" w:themeColor="text1"/>
          <w:spacing w:val="1"/>
          <w:sz w:val="20"/>
        </w:rPr>
        <w:t xml:space="preserve"> </w:t>
      </w:r>
      <w:r w:rsidRPr="00CD6903">
        <w:rPr>
          <w:rFonts w:cstheme="minorHAnsi"/>
          <w:color w:val="000000" w:themeColor="text1"/>
          <w:sz w:val="20"/>
        </w:rPr>
        <w:t>required. A social and economic assessment of the results of delivered entitlements and a measurement</w:t>
      </w:r>
      <w:r w:rsidRPr="004824B5">
        <w:rPr>
          <w:rFonts w:cstheme="minorHAnsi"/>
          <w:color w:val="000000" w:themeColor="text1"/>
          <w:spacing w:val="-47"/>
          <w:sz w:val="20"/>
        </w:rPr>
        <w:t xml:space="preserve">   </w:t>
      </w:r>
      <w:r w:rsidRPr="004824B5">
        <w:rPr>
          <w:rFonts w:cstheme="minorHAnsi"/>
          <w:color w:val="000000" w:themeColor="text1"/>
          <w:sz w:val="20"/>
        </w:rPr>
        <w:t>of the income and standards of living of the PAPs before and after resettlement are integral components</w:t>
      </w:r>
      <w:r w:rsidRPr="004824B5">
        <w:rPr>
          <w:rFonts w:cstheme="minorHAnsi"/>
          <w:color w:val="000000" w:themeColor="text1"/>
          <w:spacing w:val="-47"/>
          <w:sz w:val="20"/>
        </w:rPr>
        <w:t xml:space="preserve">        </w:t>
      </w:r>
      <w:r w:rsidRPr="004824B5">
        <w:rPr>
          <w:rFonts w:cstheme="minorHAnsi"/>
          <w:color w:val="000000" w:themeColor="text1"/>
          <w:sz w:val="20"/>
        </w:rPr>
        <w:t>of this monitoring activity. To function effectively, the organization responsible for external monitoring</w:t>
      </w:r>
      <w:r w:rsidRPr="004824B5">
        <w:rPr>
          <w:rFonts w:cstheme="minorHAnsi"/>
          <w:color w:val="000000" w:themeColor="text1"/>
          <w:spacing w:val="1"/>
          <w:sz w:val="20"/>
        </w:rPr>
        <w:t xml:space="preserve"> </w:t>
      </w:r>
      <w:r w:rsidRPr="004824B5">
        <w:rPr>
          <w:rFonts w:cstheme="minorHAnsi"/>
          <w:color w:val="000000" w:themeColor="text1"/>
          <w:sz w:val="20"/>
        </w:rPr>
        <w:t>should be independent of the governmental agencies involved in resettlement implementation. Regular</w:t>
      </w:r>
      <w:r w:rsidRPr="004824B5">
        <w:rPr>
          <w:rFonts w:cstheme="minorHAnsi"/>
          <w:color w:val="000000" w:themeColor="text1"/>
          <w:spacing w:val="1"/>
          <w:sz w:val="20"/>
        </w:rPr>
        <w:t xml:space="preserve"> </w:t>
      </w:r>
      <w:r w:rsidRPr="004824B5">
        <w:rPr>
          <w:rFonts w:cstheme="minorHAnsi"/>
          <w:color w:val="000000" w:themeColor="text1"/>
          <w:sz w:val="20"/>
        </w:rPr>
        <w:t>external monitoring should begin along with implementation activities and continue until the end of the</w:t>
      </w:r>
      <w:r w:rsidRPr="004824B5">
        <w:rPr>
          <w:rFonts w:cstheme="minorHAnsi"/>
          <w:color w:val="000000" w:themeColor="text1"/>
          <w:spacing w:val="1"/>
          <w:sz w:val="20"/>
        </w:rPr>
        <w:t xml:space="preserve"> </w:t>
      </w:r>
      <w:r w:rsidRPr="004824B5">
        <w:rPr>
          <w:rFonts w:cstheme="minorHAnsi"/>
          <w:color w:val="000000" w:themeColor="text1"/>
          <w:sz w:val="20"/>
        </w:rPr>
        <w:t>project.</w:t>
      </w:r>
    </w:p>
    <w:p w14:paraId="43470137" w14:textId="77777777" w:rsidR="00855AFF" w:rsidRPr="004824B5" w:rsidRDefault="00951405" w:rsidP="00B71801">
      <w:pPr>
        <w:spacing w:before="1"/>
        <w:ind w:left="1170" w:right="216" w:hanging="540"/>
        <w:jc w:val="both"/>
        <w:rPr>
          <w:rFonts w:cstheme="minorHAnsi"/>
          <w:color w:val="000000" w:themeColor="text1"/>
          <w:sz w:val="20"/>
        </w:rPr>
      </w:pPr>
    </w:p>
    <w:p w14:paraId="66131C11" w14:textId="77777777" w:rsidR="00AD6021" w:rsidRDefault="0091371A" w:rsidP="00AD6021">
      <w:pPr>
        <w:numPr>
          <w:ilvl w:val="0"/>
          <w:numId w:val="101"/>
        </w:numPr>
        <w:spacing w:before="21"/>
        <w:ind w:left="720" w:right="215" w:hanging="720"/>
        <w:jc w:val="both"/>
        <w:rPr>
          <w:rFonts w:cstheme="minorHAnsi"/>
          <w:color w:val="000000" w:themeColor="text1"/>
          <w:sz w:val="20"/>
        </w:rPr>
      </w:pPr>
      <w:r w:rsidRPr="004824B5">
        <w:rPr>
          <w:rFonts w:cstheme="minorHAnsi"/>
          <w:color w:val="000000" w:themeColor="text1"/>
          <w:sz w:val="20"/>
        </w:rPr>
        <w:t>During project preparation, and as part of the RAP, the hired monitoring firm/ NGO along with the IAs will develop a monitoring and reporting</w:t>
      </w:r>
      <w:r w:rsidRPr="004824B5">
        <w:rPr>
          <w:rFonts w:cstheme="minorHAnsi"/>
          <w:color w:val="000000" w:themeColor="text1"/>
          <w:spacing w:val="1"/>
          <w:sz w:val="20"/>
        </w:rPr>
        <w:t xml:space="preserve"> </w:t>
      </w:r>
      <w:r w:rsidRPr="004824B5">
        <w:rPr>
          <w:rFonts w:cstheme="minorHAnsi"/>
          <w:color w:val="000000" w:themeColor="text1"/>
          <w:sz w:val="20"/>
        </w:rPr>
        <w:t>framework</w:t>
      </w:r>
      <w:r w:rsidRPr="004824B5">
        <w:rPr>
          <w:rFonts w:cstheme="minorHAnsi"/>
          <w:color w:val="000000" w:themeColor="text1"/>
          <w:spacing w:val="1"/>
          <w:sz w:val="20"/>
        </w:rPr>
        <w:t xml:space="preserve"> </w:t>
      </w:r>
      <w:r w:rsidRPr="004824B5">
        <w:rPr>
          <w:rFonts w:cstheme="minorHAnsi"/>
          <w:color w:val="000000" w:themeColor="text1"/>
          <w:sz w:val="20"/>
        </w:rPr>
        <w:t>for</w:t>
      </w:r>
      <w:r w:rsidRPr="004824B5">
        <w:rPr>
          <w:rFonts w:cstheme="minorHAnsi"/>
          <w:color w:val="000000" w:themeColor="text1"/>
          <w:spacing w:val="1"/>
          <w:sz w:val="20"/>
        </w:rPr>
        <w:t xml:space="preserve"> </w:t>
      </w:r>
      <w:r w:rsidRPr="004824B5">
        <w:rPr>
          <w:rFonts w:cstheme="minorHAnsi"/>
          <w:color w:val="000000" w:themeColor="text1"/>
          <w:sz w:val="20"/>
        </w:rPr>
        <w:t>resettlement</w:t>
      </w:r>
      <w:r w:rsidRPr="004824B5">
        <w:rPr>
          <w:rFonts w:cstheme="minorHAnsi"/>
          <w:color w:val="000000" w:themeColor="text1"/>
          <w:spacing w:val="1"/>
          <w:sz w:val="20"/>
        </w:rPr>
        <w:t xml:space="preserve"> </w:t>
      </w:r>
      <w:r w:rsidRPr="004824B5">
        <w:rPr>
          <w:rFonts w:cstheme="minorHAnsi"/>
          <w:color w:val="000000" w:themeColor="text1"/>
          <w:sz w:val="20"/>
        </w:rPr>
        <w:t>activities.</w:t>
      </w:r>
      <w:r w:rsidRPr="004824B5">
        <w:rPr>
          <w:rFonts w:cstheme="minorHAnsi"/>
          <w:color w:val="000000" w:themeColor="text1"/>
          <w:spacing w:val="1"/>
          <w:sz w:val="20"/>
        </w:rPr>
        <w:t xml:space="preserve"> </w:t>
      </w:r>
      <w:r w:rsidRPr="004824B5">
        <w:rPr>
          <w:rFonts w:cstheme="minorHAnsi"/>
          <w:color w:val="000000" w:themeColor="text1"/>
          <w:sz w:val="20"/>
        </w:rPr>
        <w:t>Central</w:t>
      </w:r>
      <w:r w:rsidRPr="004824B5">
        <w:rPr>
          <w:rFonts w:cstheme="minorHAnsi"/>
          <w:color w:val="000000" w:themeColor="text1"/>
          <w:spacing w:val="1"/>
          <w:sz w:val="20"/>
        </w:rPr>
        <w:t xml:space="preserve"> </w:t>
      </w:r>
      <w:r w:rsidRPr="004824B5">
        <w:rPr>
          <w:rFonts w:cstheme="minorHAnsi"/>
          <w:color w:val="000000" w:themeColor="text1"/>
          <w:sz w:val="20"/>
        </w:rPr>
        <w:t>to</w:t>
      </w:r>
      <w:r w:rsidRPr="004824B5">
        <w:rPr>
          <w:rFonts w:cstheme="minorHAnsi"/>
          <w:color w:val="000000" w:themeColor="text1"/>
          <w:spacing w:val="1"/>
          <w:sz w:val="20"/>
        </w:rPr>
        <w:t xml:space="preserve"> </w:t>
      </w:r>
      <w:r w:rsidRPr="004824B5">
        <w:rPr>
          <w:rFonts w:cstheme="minorHAnsi"/>
          <w:color w:val="000000" w:themeColor="text1"/>
          <w:sz w:val="20"/>
        </w:rPr>
        <w:t>this</w:t>
      </w:r>
      <w:r w:rsidRPr="004824B5">
        <w:rPr>
          <w:rFonts w:cstheme="minorHAnsi"/>
          <w:color w:val="000000" w:themeColor="text1"/>
          <w:spacing w:val="1"/>
          <w:sz w:val="20"/>
        </w:rPr>
        <w:t xml:space="preserve"> </w:t>
      </w:r>
      <w:r w:rsidRPr="004824B5">
        <w:rPr>
          <w:rFonts w:cstheme="minorHAnsi"/>
          <w:color w:val="000000" w:themeColor="text1"/>
          <w:sz w:val="20"/>
        </w:rPr>
        <w:t>framework</w:t>
      </w:r>
      <w:r w:rsidRPr="004824B5">
        <w:rPr>
          <w:rFonts w:cstheme="minorHAnsi"/>
          <w:color w:val="000000" w:themeColor="text1"/>
          <w:spacing w:val="1"/>
          <w:sz w:val="20"/>
        </w:rPr>
        <w:t xml:space="preserve"> </w:t>
      </w:r>
      <w:r w:rsidRPr="004824B5">
        <w:rPr>
          <w:rFonts w:cstheme="minorHAnsi"/>
          <w:color w:val="000000" w:themeColor="text1"/>
          <w:sz w:val="20"/>
        </w:rPr>
        <w:t>are</w:t>
      </w:r>
      <w:r w:rsidRPr="004824B5">
        <w:rPr>
          <w:rFonts w:cstheme="minorHAnsi"/>
          <w:color w:val="000000" w:themeColor="text1"/>
          <w:spacing w:val="1"/>
          <w:sz w:val="20"/>
        </w:rPr>
        <w:t xml:space="preserve"> </w:t>
      </w:r>
      <w:r w:rsidRPr="004824B5">
        <w:rPr>
          <w:rFonts w:cstheme="minorHAnsi"/>
          <w:color w:val="000000" w:themeColor="text1"/>
          <w:sz w:val="20"/>
        </w:rPr>
        <w:t>the</w:t>
      </w:r>
      <w:r w:rsidRPr="004824B5">
        <w:rPr>
          <w:rFonts w:cstheme="minorHAnsi"/>
          <w:color w:val="000000" w:themeColor="text1"/>
          <w:spacing w:val="1"/>
          <w:sz w:val="20"/>
        </w:rPr>
        <w:t xml:space="preserve"> </w:t>
      </w:r>
      <w:r w:rsidRPr="004824B5">
        <w:rPr>
          <w:rFonts w:cstheme="minorHAnsi"/>
          <w:color w:val="000000" w:themeColor="text1"/>
          <w:sz w:val="20"/>
        </w:rPr>
        <w:t>census</w:t>
      </w:r>
      <w:r w:rsidRPr="004824B5">
        <w:rPr>
          <w:rFonts w:cstheme="minorHAnsi"/>
          <w:color w:val="000000" w:themeColor="text1"/>
          <w:spacing w:val="1"/>
          <w:sz w:val="20"/>
        </w:rPr>
        <w:t xml:space="preserve"> </w:t>
      </w:r>
      <w:r w:rsidRPr="004824B5">
        <w:rPr>
          <w:rFonts w:cstheme="minorHAnsi"/>
          <w:color w:val="000000" w:themeColor="text1"/>
          <w:sz w:val="20"/>
        </w:rPr>
        <w:t>of</w:t>
      </w:r>
      <w:r w:rsidRPr="004824B5">
        <w:rPr>
          <w:rFonts w:cstheme="minorHAnsi"/>
          <w:color w:val="000000" w:themeColor="text1"/>
          <w:spacing w:val="1"/>
          <w:sz w:val="20"/>
        </w:rPr>
        <w:t xml:space="preserve"> </w:t>
      </w:r>
      <w:r w:rsidRPr="004824B5">
        <w:rPr>
          <w:rFonts w:cstheme="minorHAnsi"/>
          <w:color w:val="000000" w:themeColor="text1"/>
          <w:sz w:val="20"/>
        </w:rPr>
        <w:t>PAPs</w:t>
      </w:r>
      <w:r w:rsidRPr="004824B5">
        <w:rPr>
          <w:rFonts w:cstheme="minorHAnsi"/>
          <w:color w:val="000000" w:themeColor="text1"/>
          <w:spacing w:val="1"/>
          <w:sz w:val="20"/>
        </w:rPr>
        <w:t xml:space="preserve"> </w:t>
      </w:r>
      <w:r w:rsidRPr="004824B5">
        <w:rPr>
          <w:rFonts w:cstheme="minorHAnsi"/>
          <w:color w:val="000000" w:themeColor="text1"/>
          <w:sz w:val="20"/>
        </w:rPr>
        <w:t>and</w:t>
      </w:r>
      <w:r w:rsidRPr="004824B5">
        <w:rPr>
          <w:rFonts w:cstheme="minorHAnsi"/>
          <w:color w:val="000000" w:themeColor="text1"/>
          <w:spacing w:val="1"/>
          <w:sz w:val="20"/>
        </w:rPr>
        <w:t xml:space="preserve"> </w:t>
      </w:r>
      <w:r w:rsidRPr="004824B5">
        <w:rPr>
          <w:rFonts w:cstheme="minorHAnsi"/>
          <w:color w:val="000000" w:themeColor="text1"/>
          <w:sz w:val="20"/>
        </w:rPr>
        <w:t>the</w:t>
      </w:r>
      <w:r w:rsidRPr="004824B5">
        <w:rPr>
          <w:rFonts w:cstheme="minorHAnsi"/>
          <w:color w:val="000000" w:themeColor="text1"/>
          <w:spacing w:val="1"/>
          <w:sz w:val="20"/>
        </w:rPr>
        <w:t xml:space="preserve"> </w:t>
      </w:r>
      <w:r w:rsidRPr="004824B5">
        <w:rPr>
          <w:rFonts w:cstheme="minorHAnsi"/>
          <w:color w:val="000000" w:themeColor="text1"/>
          <w:sz w:val="20"/>
        </w:rPr>
        <w:t xml:space="preserve">inventory of assets that constituted the basis for the agreed RAP. The firm/ NGO responsible for </w:t>
      </w:r>
      <w:proofErr w:type="gramStart"/>
      <w:r w:rsidRPr="004824B5">
        <w:rPr>
          <w:rFonts w:cstheme="minorHAnsi"/>
          <w:color w:val="000000" w:themeColor="text1"/>
          <w:sz w:val="20"/>
        </w:rPr>
        <w:t>oversee</w:t>
      </w:r>
      <w:proofErr w:type="gramEnd"/>
      <w:r w:rsidRPr="004824B5">
        <w:rPr>
          <w:rFonts w:cstheme="minorHAnsi"/>
          <w:color w:val="000000" w:themeColor="text1"/>
          <w:sz w:val="20"/>
        </w:rPr>
        <w:t xml:space="preserve"> the</w:t>
      </w:r>
      <w:r w:rsidRPr="004824B5">
        <w:rPr>
          <w:rFonts w:cstheme="minorHAnsi"/>
          <w:color w:val="000000" w:themeColor="text1"/>
          <w:spacing w:val="1"/>
          <w:sz w:val="20"/>
        </w:rPr>
        <w:t xml:space="preserve"> </w:t>
      </w:r>
      <w:r w:rsidRPr="004824B5">
        <w:rPr>
          <w:rFonts w:cstheme="minorHAnsi"/>
          <w:color w:val="000000" w:themeColor="text1"/>
          <w:sz w:val="20"/>
        </w:rPr>
        <w:t>progress in resettlement preparation and implementation through regular progress reports, submitted</w:t>
      </w:r>
      <w:r w:rsidRPr="004824B5">
        <w:rPr>
          <w:rFonts w:cstheme="minorHAnsi"/>
          <w:color w:val="000000" w:themeColor="text1"/>
          <w:spacing w:val="1"/>
          <w:sz w:val="20"/>
        </w:rPr>
        <w:t xml:space="preserve"> </w:t>
      </w:r>
      <w:r w:rsidRPr="004824B5">
        <w:rPr>
          <w:rFonts w:cstheme="minorHAnsi"/>
          <w:color w:val="000000" w:themeColor="text1"/>
          <w:sz w:val="20"/>
        </w:rPr>
        <w:t>through normal channels, monitoring key indicators of finance, inputs and activities. They will report to</w:t>
      </w:r>
      <w:r w:rsidRPr="004824B5">
        <w:rPr>
          <w:rFonts w:cstheme="minorHAnsi"/>
          <w:color w:val="000000" w:themeColor="text1"/>
          <w:spacing w:val="1"/>
          <w:sz w:val="20"/>
        </w:rPr>
        <w:t xml:space="preserve"> </w:t>
      </w:r>
      <w:r w:rsidRPr="004824B5">
        <w:rPr>
          <w:rFonts w:cstheme="minorHAnsi"/>
          <w:color w:val="000000" w:themeColor="text1"/>
          <w:sz w:val="20"/>
        </w:rPr>
        <w:t>PIU.</w:t>
      </w:r>
      <w:r w:rsidRPr="004824B5">
        <w:rPr>
          <w:rFonts w:cstheme="minorHAnsi"/>
          <w:color w:val="000000" w:themeColor="text1"/>
          <w:spacing w:val="-2"/>
          <w:sz w:val="20"/>
        </w:rPr>
        <w:t xml:space="preserve"> </w:t>
      </w:r>
      <w:r w:rsidRPr="004824B5">
        <w:rPr>
          <w:rFonts w:cstheme="minorHAnsi"/>
          <w:color w:val="000000" w:themeColor="text1"/>
          <w:sz w:val="20"/>
        </w:rPr>
        <w:t>PIC will submit</w:t>
      </w:r>
      <w:r w:rsidRPr="004824B5">
        <w:rPr>
          <w:rFonts w:cstheme="minorHAnsi"/>
          <w:color w:val="000000" w:themeColor="text1"/>
          <w:spacing w:val="-2"/>
          <w:sz w:val="20"/>
        </w:rPr>
        <w:t xml:space="preserve"> </w:t>
      </w:r>
      <w:r w:rsidRPr="004824B5">
        <w:rPr>
          <w:rFonts w:cstheme="minorHAnsi"/>
          <w:color w:val="000000" w:themeColor="text1"/>
          <w:sz w:val="20"/>
        </w:rPr>
        <w:t>RAP</w:t>
      </w:r>
      <w:r w:rsidRPr="004824B5">
        <w:rPr>
          <w:rFonts w:cstheme="minorHAnsi"/>
          <w:color w:val="000000" w:themeColor="text1"/>
          <w:spacing w:val="-3"/>
          <w:sz w:val="20"/>
        </w:rPr>
        <w:t xml:space="preserve"> </w:t>
      </w:r>
      <w:r w:rsidRPr="004824B5">
        <w:rPr>
          <w:rFonts w:cstheme="minorHAnsi"/>
          <w:color w:val="000000" w:themeColor="text1"/>
          <w:sz w:val="20"/>
        </w:rPr>
        <w:t>implementation</w:t>
      </w:r>
      <w:r w:rsidRPr="004824B5">
        <w:rPr>
          <w:rFonts w:cstheme="minorHAnsi"/>
          <w:color w:val="000000" w:themeColor="text1"/>
          <w:spacing w:val="-3"/>
          <w:sz w:val="20"/>
        </w:rPr>
        <w:t xml:space="preserve"> </w:t>
      </w:r>
      <w:r w:rsidRPr="004824B5">
        <w:rPr>
          <w:rFonts w:cstheme="minorHAnsi"/>
          <w:color w:val="000000" w:themeColor="text1"/>
          <w:sz w:val="20"/>
        </w:rPr>
        <w:t>progress</w:t>
      </w:r>
      <w:r w:rsidRPr="004824B5">
        <w:rPr>
          <w:rFonts w:cstheme="minorHAnsi"/>
          <w:color w:val="000000" w:themeColor="text1"/>
          <w:spacing w:val="-2"/>
          <w:sz w:val="20"/>
        </w:rPr>
        <w:t xml:space="preserve"> </w:t>
      </w:r>
      <w:r w:rsidRPr="004824B5">
        <w:rPr>
          <w:rFonts w:cstheme="minorHAnsi"/>
          <w:color w:val="000000" w:themeColor="text1"/>
          <w:sz w:val="20"/>
        </w:rPr>
        <w:t>report</w:t>
      </w:r>
      <w:r w:rsidRPr="004824B5">
        <w:rPr>
          <w:rFonts w:cstheme="minorHAnsi"/>
          <w:color w:val="000000" w:themeColor="text1"/>
          <w:spacing w:val="-2"/>
          <w:sz w:val="20"/>
        </w:rPr>
        <w:t xml:space="preserve"> </w:t>
      </w:r>
      <w:r w:rsidRPr="004824B5">
        <w:rPr>
          <w:rFonts w:cstheme="minorHAnsi"/>
          <w:color w:val="000000" w:themeColor="text1"/>
          <w:sz w:val="20"/>
        </w:rPr>
        <w:t>to</w:t>
      </w:r>
      <w:r w:rsidRPr="004824B5">
        <w:rPr>
          <w:rFonts w:cstheme="minorHAnsi"/>
          <w:color w:val="000000" w:themeColor="text1"/>
          <w:spacing w:val="-1"/>
          <w:sz w:val="20"/>
        </w:rPr>
        <w:t xml:space="preserve"> </w:t>
      </w:r>
      <w:r w:rsidRPr="004824B5">
        <w:rPr>
          <w:rFonts w:cstheme="minorHAnsi"/>
          <w:color w:val="000000" w:themeColor="text1"/>
          <w:sz w:val="20"/>
        </w:rPr>
        <w:t>PIU on</w:t>
      </w:r>
      <w:r w:rsidRPr="004824B5">
        <w:rPr>
          <w:rFonts w:cstheme="minorHAnsi"/>
          <w:color w:val="000000" w:themeColor="text1"/>
          <w:spacing w:val="-1"/>
          <w:sz w:val="20"/>
        </w:rPr>
        <w:t xml:space="preserve"> </w:t>
      </w:r>
      <w:r w:rsidRPr="004824B5">
        <w:rPr>
          <w:rFonts w:cstheme="minorHAnsi"/>
          <w:color w:val="000000" w:themeColor="text1"/>
          <w:sz w:val="20"/>
        </w:rPr>
        <w:t>a regular</w:t>
      </w:r>
      <w:r w:rsidRPr="004824B5">
        <w:rPr>
          <w:rFonts w:cstheme="minorHAnsi"/>
          <w:color w:val="000000" w:themeColor="text1"/>
          <w:spacing w:val="-2"/>
          <w:sz w:val="20"/>
        </w:rPr>
        <w:t xml:space="preserve"> </w:t>
      </w:r>
      <w:r w:rsidRPr="004824B5">
        <w:rPr>
          <w:rFonts w:cstheme="minorHAnsi"/>
          <w:color w:val="000000" w:themeColor="text1"/>
          <w:sz w:val="20"/>
        </w:rPr>
        <w:t>basis.</w:t>
      </w:r>
    </w:p>
    <w:p w14:paraId="0628B430" w14:textId="77777777" w:rsidR="00AD6021" w:rsidRDefault="00AD6021" w:rsidP="00AD6021">
      <w:pPr>
        <w:pStyle w:val="ListParagraph"/>
        <w:rPr>
          <w:rFonts w:cstheme="minorHAnsi"/>
          <w:color w:val="000000" w:themeColor="text1"/>
          <w:sz w:val="20"/>
        </w:rPr>
      </w:pPr>
    </w:p>
    <w:p w14:paraId="6B7E60C5" w14:textId="52B432F1" w:rsidR="002C29C3" w:rsidRPr="00AD6021" w:rsidRDefault="0091371A" w:rsidP="00AD6021">
      <w:pPr>
        <w:numPr>
          <w:ilvl w:val="0"/>
          <w:numId w:val="101"/>
        </w:numPr>
        <w:spacing w:before="21"/>
        <w:ind w:left="720" w:right="215" w:hanging="720"/>
        <w:jc w:val="both"/>
        <w:rPr>
          <w:rFonts w:cstheme="minorHAnsi"/>
          <w:color w:val="000000" w:themeColor="text1"/>
          <w:sz w:val="20"/>
        </w:rPr>
      </w:pPr>
      <w:r w:rsidRPr="00AD6021">
        <w:rPr>
          <w:rFonts w:cstheme="minorHAnsi"/>
          <w:color w:val="000000" w:themeColor="text1"/>
          <w:sz w:val="20"/>
        </w:rPr>
        <w:t>The</w:t>
      </w:r>
      <w:r w:rsidRPr="00AD6021">
        <w:rPr>
          <w:rFonts w:cstheme="minorHAnsi"/>
          <w:color w:val="000000" w:themeColor="text1"/>
          <w:spacing w:val="-4"/>
          <w:sz w:val="20"/>
        </w:rPr>
        <w:t xml:space="preserve"> </w:t>
      </w:r>
      <w:r w:rsidRPr="00AD6021">
        <w:rPr>
          <w:rFonts w:cstheme="minorHAnsi"/>
          <w:color w:val="000000" w:themeColor="text1"/>
          <w:sz w:val="20"/>
        </w:rPr>
        <w:t>following</w:t>
      </w:r>
      <w:r w:rsidRPr="00AD6021">
        <w:rPr>
          <w:rFonts w:cstheme="minorHAnsi"/>
          <w:color w:val="000000" w:themeColor="text1"/>
          <w:spacing w:val="-3"/>
          <w:sz w:val="20"/>
        </w:rPr>
        <w:t xml:space="preserve"> </w:t>
      </w:r>
      <w:r w:rsidRPr="00AD6021">
        <w:rPr>
          <w:rFonts w:cstheme="minorHAnsi"/>
          <w:color w:val="000000" w:themeColor="text1"/>
          <w:sz w:val="20"/>
        </w:rPr>
        <w:t>activities</w:t>
      </w:r>
      <w:r w:rsidRPr="00AD6021">
        <w:rPr>
          <w:rFonts w:cstheme="minorHAnsi"/>
          <w:color w:val="000000" w:themeColor="text1"/>
          <w:spacing w:val="-4"/>
          <w:sz w:val="20"/>
        </w:rPr>
        <w:t xml:space="preserve"> </w:t>
      </w:r>
      <w:r w:rsidRPr="00AD6021">
        <w:rPr>
          <w:rFonts w:cstheme="minorHAnsi"/>
          <w:color w:val="000000" w:themeColor="text1"/>
          <w:sz w:val="20"/>
        </w:rPr>
        <w:t>are the</w:t>
      </w:r>
      <w:r w:rsidRPr="00AD6021">
        <w:rPr>
          <w:rFonts w:cstheme="minorHAnsi"/>
          <w:color w:val="000000" w:themeColor="text1"/>
          <w:spacing w:val="-4"/>
          <w:sz w:val="20"/>
        </w:rPr>
        <w:t xml:space="preserve"> </w:t>
      </w:r>
      <w:r w:rsidRPr="00AD6021">
        <w:rPr>
          <w:rFonts w:cstheme="minorHAnsi"/>
          <w:color w:val="000000" w:themeColor="text1"/>
          <w:sz w:val="20"/>
        </w:rPr>
        <w:t>standard</w:t>
      </w:r>
      <w:r w:rsidRPr="00AD6021">
        <w:rPr>
          <w:rFonts w:cstheme="minorHAnsi"/>
          <w:color w:val="000000" w:themeColor="text1"/>
          <w:spacing w:val="-5"/>
          <w:sz w:val="20"/>
        </w:rPr>
        <w:t xml:space="preserve"> </w:t>
      </w:r>
      <w:r w:rsidRPr="00AD6021">
        <w:rPr>
          <w:rFonts w:cstheme="minorHAnsi"/>
          <w:color w:val="000000" w:themeColor="text1"/>
          <w:sz w:val="20"/>
        </w:rPr>
        <w:t>functions</w:t>
      </w:r>
      <w:r w:rsidRPr="00AD6021">
        <w:rPr>
          <w:rFonts w:cstheme="minorHAnsi"/>
          <w:color w:val="000000" w:themeColor="text1"/>
          <w:spacing w:val="-1"/>
          <w:sz w:val="20"/>
        </w:rPr>
        <w:t xml:space="preserve"> </w:t>
      </w:r>
      <w:r w:rsidRPr="00AD6021">
        <w:rPr>
          <w:rFonts w:cstheme="minorHAnsi"/>
          <w:color w:val="000000" w:themeColor="text1"/>
          <w:sz w:val="20"/>
        </w:rPr>
        <w:t>of</w:t>
      </w:r>
      <w:r w:rsidRPr="00AD6021">
        <w:rPr>
          <w:rFonts w:cstheme="minorHAnsi"/>
          <w:color w:val="000000" w:themeColor="text1"/>
          <w:spacing w:val="-2"/>
          <w:sz w:val="20"/>
        </w:rPr>
        <w:t xml:space="preserve"> </w:t>
      </w:r>
      <w:r w:rsidRPr="00AD6021">
        <w:rPr>
          <w:rFonts w:cstheme="minorHAnsi"/>
          <w:color w:val="000000" w:themeColor="text1"/>
          <w:sz w:val="20"/>
        </w:rPr>
        <w:t>the</w:t>
      </w:r>
      <w:r w:rsidRPr="00AD6021">
        <w:rPr>
          <w:rFonts w:cstheme="minorHAnsi"/>
          <w:color w:val="000000" w:themeColor="text1"/>
          <w:spacing w:val="-4"/>
          <w:sz w:val="20"/>
        </w:rPr>
        <w:t xml:space="preserve"> </w:t>
      </w:r>
      <w:r w:rsidRPr="00AD6021">
        <w:rPr>
          <w:rFonts w:cstheme="minorHAnsi"/>
          <w:color w:val="000000" w:themeColor="text1"/>
          <w:sz w:val="20"/>
        </w:rPr>
        <w:t>external</w:t>
      </w:r>
      <w:r w:rsidRPr="00AD6021">
        <w:rPr>
          <w:rFonts w:cstheme="minorHAnsi"/>
          <w:color w:val="000000" w:themeColor="text1"/>
          <w:spacing w:val="-5"/>
          <w:sz w:val="20"/>
        </w:rPr>
        <w:t xml:space="preserve"> </w:t>
      </w:r>
      <w:r w:rsidRPr="00AD6021">
        <w:rPr>
          <w:rFonts w:cstheme="minorHAnsi"/>
          <w:color w:val="000000" w:themeColor="text1"/>
          <w:sz w:val="20"/>
        </w:rPr>
        <w:t>monitors:</w:t>
      </w:r>
    </w:p>
    <w:p w14:paraId="6A535CA0" w14:textId="77777777" w:rsidR="002C29C3" w:rsidRPr="004824B5" w:rsidRDefault="00951405" w:rsidP="008857EB">
      <w:pPr>
        <w:spacing w:before="10"/>
        <w:rPr>
          <w:rFonts w:cstheme="minorHAnsi"/>
          <w:color w:val="000000" w:themeColor="text1"/>
          <w:sz w:val="19"/>
        </w:rPr>
      </w:pPr>
    </w:p>
    <w:p w14:paraId="1B155818" w14:textId="77777777" w:rsidR="002C29C3" w:rsidRPr="00AD6021" w:rsidRDefault="0091371A" w:rsidP="00AD6021">
      <w:pPr>
        <w:pStyle w:val="ListParagraph"/>
        <w:numPr>
          <w:ilvl w:val="0"/>
          <w:numId w:val="127"/>
        </w:numPr>
        <w:tabs>
          <w:tab w:val="left" w:pos="940"/>
        </w:tabs>
        <w:jc w:val="both"/>
        <w:rPr>
          <w:rFonts w:cstheme="minorHAnsi"/>
          <w:color w:val="000000" w:themeColor="text1"/>
          <w:sz w:val="20"/>
        </w:rPr>
      </w:pPr>
      <w:r w:rsidRPr="00AD6021">
        <w:rPr>
          <w:rFonts w:cstheme="minorHAnsi"/>
          <w:color w:val="000000" w:themeColor="text1"/>
          <w:sz w:val="20"/>
        </w:rPr>
        <w:t>Verification</w:t>
      </w:r>
      <w:r w:rsidRPr="00AD6021">
        <w:rPr>
          <w:rFonts w:cstheme="minorHAnsi"/>
          <w:color w:val="000000" w:themeColor="text1"/>
          <w:spacing w:val="-3"/>
          <w:sz w:val="20"/>
        </w:rPr>
        <w:t xml:space="preserve"> </w:t>
      </w:r>
      <w:r w:rsidRPr="00AD6021">
        <w:rPr>
          <w:rFonts w:cstheme="minorHAnsi"/>
          <w:color w:val="000000" w:themeColor="text1"/>
          <w:sz w:val="20"/>
        </w:rPr>
        <w:t>of</w:t>
      </w:r>
      <w:r w:rsidRPr="00AD6021">
        <w:rPr>
          <w:rFonts w:cstheme="minorHAnsi"/>
          <w:color w:val="000000" w:themeColor="text1"/>
          <w:spacing w:val="-5"/>
          <w:sz w:val="20"/>
        </w:rPr>
        <w:t xml:space="preserve"> </w:t>
      </w:r>
      <w:r w:rsidRPr="00AD6021">
        <w:rPr>
          <w:rFonts w:cstheme="minorHAnsi"/>
          <w:color w:val="000000" w:themeColor="text1"/>
          <w:sz w:val="20"/>
        </w:rPr>
        <w:t>internal</w:t>
      </w:r>
      <w:r w:rsidRPr="00AD6021">
        <w:rPr>
          <w:rFonts w:cstheme="minorHAnsi"/>
          <w:color w:val="000000" w:themeColor="text1"/>
          <w:spacing w:val="-4"/>
          <w:sz w:val="20"/>
        </w:rPr>
        <w:t xml:space="preserve"> </w:t>
      </w:r>
      <w:r w:rsidRPr="00AD6021">
        <w:rPr>
          <w:rFonts w:cstheme="minorHAnsi"/>
          <w:color w:val="000000" w:themeColor="text1"/>
          <w:sz w:val="20"/>
        </w:rPr>
        <w:t>reports,</w:t>
      </w:r>
      <w:r w:rsidRPr="00AD6021">
        <w:rPr>
          <w:rFonts w:cstheme="minorHAnsi"/>
          <w:color w:val="000000" w:themeColor="text1"/>
          <w:spacing w:val="-4"/>
          <w:sz w:val="20"/>
        </w:rPr>
        <w:t xml:space="preserve"> </w:t>
      </w:r>
      <w:r w:rsidRPr="00AD6021">
        <w:rPr>
          <w:rFonts w:cstheme="minorHAnsi"/>
          <w:color w:val="000000" w:themeColor="text1"/>
          <w:sz w:val="20"/>
        </w:rPr>
        <w:t>by</w:t>
      </w:r>
      <w:r w:rsidRPr="00AD6021">
        <w:rPr>
          <w:rFonts w:cstheme="minorHAnsi"/>
          <w:color w:val="000000" w:themeColor="text1"/>
          <w:spacing w:val="-2"/>
          <w:sz w:val="20"/>
        </w:rPr>
        <w:t xml:space="preserve"> </w:t>
      </w:r>
      <w:r w:rsidRPr="00AD6021">
        <w:rPr>
          <w:rFonts w:cstheme="minorHAnsi"/>
          <w:color w:val="000000" w:themeColor="text1"/>
          <w:sz w:val="20"/>
        </w:rPr>
        <w:t>field</w:t>
      </w:r>
      <w:r w:rsidRPr="00AD6021">
        <w:rPr>
          <w:rFonts w:cstheme="minorHAnsi"/>
          <w:color w:val="000000" w:themeColor="text1"/>
          <w:spacing w:val="-3"/>
          <w:sz w:val="20"/>
        </w:rPr>
        <w:t xml:space="preserve"> </w:t>
      </w:r>
      <w:r w:rsidRPr="00AD6021">
        <w:rPr>
          <w:rFonts w:cstheme="minorHAnsi"/>
          <w:color w:val="000000" w:themeColor="text1"/>
          <w:sz w:val="20"/>
        </w:rPr>
        <w:t>check</w:t>
      </w:r>
    </w:p>
    <w:p w14:paraId="1CE14EC3" w14:textId="5EA3E94E" w:rsidR="002C29C3" w:rsidRPr="00AD6021" w:rsidRDefault="0091371A" w:rsidP="00AD6021">
      <w:pPr>
        <w:pStyle w:val="ListParagraph"/>
        <w:numPr>
          <w:ilvl w:val="0"/>
          <w:numId w:val="127"/>
        </w:numPr>
        <w:tabs>
          <w:tab w:val="left" w:pos="1660"/>
        </w:tabs>
        <w:spacing w:before="2"/>
        <w:ind w:right="215"/>
        <w:jc w:val="both"/>
        <w:rPr>
          <w:rFonts w:cstheme="minorHAnsi"/>
          <w:color w:val="000000" w:themeColor="text1"/>
          <w:sz w:val="20"/>
        </w:rPr>
      </w:pPr>
      <w:r w:rsidRPr="00AD6021">
        <w:rPr>
          <w:rFonts w:cstheme="minorHAnsi"/>
          <w:color w:val="000000" w:themeColor="text1"/>
          <w:sz w:val="20"/>
        </w:rPr>
        <w:t>Interview</w:t>
      </w:r>
      <w:r w:rsidRPr="00AD6021">
        <w:rPr>
          <w:rFonts w:cstheme="minorHAnsi"/>
          <w:color w:val="000000" w:themeColor="text1"/>
          <w:spacing w:val="1"/>
          <w:sz w:val="20"/>
        </w:rPr>
        <w:t xml:space="preserve"> </w:t>
      </w:r>
      <w:r w:rsidRPr="00AD6021">
        <w:rPr>
          <w:rFonts w:cstheme="minorHAnsi"/>
          <w:color w:val="000000" w:themeColor="text1"/>
          <w:sz w:val="20"/>
        </w:rPr>
        <w:t>a</w:t>
      </w:r>
      <w:r w:rsidRPr="00AD6021">
        <w:rPr>
          <w:rFonts w:cstheme="minorHAnsi"/>
          <w:color w:val="000000" w:themeColor="text1"/>
          <w:spacing w:val="1"/>
          <w:sz w:val="20"/>
        </w:rPr>
        <w:t xml:space="preserve"> </w:t>
      </w:r>
      <w:r w:rsidRPr="00AD6021">
        <w:rPr>
          <w:rFonts w:cstheme="minorHAnsi"/>
          <w:color w:val="000000" w:themeColor="text1"/>
          <w:sz w:val="20"/>
        </w:rPr>
        <w:t>random</w:t>
      </w:r>
      <w:r w:rsidRPr="00AD6021">
        <w:rPr>
          <w:rFonts w:cstheme="minorHAnsi"/>
          <w:color w:val="000000" w:themeColor="text1"/>
          <w:spacing w:val="1"/>
          <w:sz w:val="20"/>
        </w:rPr>
        <w:t xml:space="preserve"> </w:t>
      </w:r>
      <w:r w:rsidRPr="00AD6021">
        <w:rPr>
          <w:rFonts w:cstheme="minorHAnsi"/>
          <w:color w:val="000000" w:themeColor="text1"/>
          <w:sz w:val="20"/>
        </w:rPr>
        <w:t>sample</w:t>
      </w:r>
      <w:r w:rsidRPr="00AD6021">
        <w:rPr>
          <w:rFonts w:cstheme="minorHAnsi"/>
          <w:color w:val="000000" w:themeColor="text1"/>
          <w:spacing w:val="1"/>
          <w:sz w:val="20"/>
        </w:rPr>
        <w:t xml:space="preserve"> </w:t>
      </w:r>
      <w:r w:rsidRPr="00AD6021">
        <w:rPr>
          <w:rFonts w:cstheme="minorHAnsi"/>
          <w:color w:val="000000" w:themeColor="text1"/>
          <w:sz w:val="20"/>
        </w:rPr>
        <w:t>of</w:t>
      </w:r>
      <w:r w:rsidRPr="00AD6021">
        <w:rPr>
          <w:rFonts w:cstheme="minorHAnsi"/>
          <w:color w:val="000000" w:themeColor="text1"/>
          <w:spacing w:val="1"/>
          <w:sz w:val="20"/>
        </w:rPr>
        <w:t xml:space="preserve"> </w:t>
      </w:r>
      <w:r w:rsidRPr="00AD6021">
        <w:rPr>
          <w:rFonts w:cstheme="minorHAnsi"/>
          <w:color w:val="000000" w:themeColor="text1"/>
          <w:sz w:val="20"/>
        </w:rPr>
        <w:t>PAPs</w:t>
      </w:r>
      <w:r w:rsidRPr="00AD6021">
        <w:rPr>
          <w:rFonts w:cstheme="minorHAnsi"/>
          <w:color w:val="000000" w:themeColor="text1"/>
          <w:spacing w:val="1"/>
          <w:sz w:val="20"/>
        </w:rPr>
        <w:t xml:space="preserve"> </w:t>
      </w:r>
      <w:r w:rsidRPr="00AD6021">
        <w:rPr>
          <w:rFonts w:cstheme="minorHAnsi"/>
          <w:color w:val="000000" w:themeColor="text1"/>
          <w:sz w:val="20"/>
        </w:rPr>
        <w:t>in</w:t>
      </w:r>
      <w:r w:rsidRPr="00AD6021">
        <w:rPr>
          <w:rFonts w:cstheme="minorHAnsi"/>
          <w:color w:val="000000" w:themeColor="text1"/>
          <w:spacing w:val="1"/>
          <w:sz w:val="20"/>
        </w:rPr>
        <w:t xml:space="preserve"> </w:t>
      </w:r>
      <w:r w:rsidRPr="00AD6021">
        <w:rPr>
          <w:rFonts w:cstheme="minorHAnsi"/>
          <w:color w:val="000000" w:themeColor="text1"/>
          <w:sz w:val="20"/>
        </w:rPr>
        <w:t>open-ended</w:t>
      </w:r>
      <w:r w:rsidRPr="00AD6021">
        <w:rPr>
          <w:rFonts w:cstheme="minorHAnsi"/>
          <w:color w:val="000000" w:themeColor="text1"/>
          <w:spacing w:val="1"/>
          <w:sz w:val="20"/>
        </w:rPr>
        <w:t xml:space="preserve"> </w:t>
      </w:r>
      <w:r w:rsidRPr="00AD6021">
        <w:rPr>
          <w:rFonts w:cstheme="minorHAnsi"/>
          <w:color w:val="000000" w:themeColor="text1"/>
          <w:sz w:val="20"/>
        </w:rPr>
        <w:t>discussions</w:t>
      </w:r>
      <w:r w:rsidRPr="00AD6021">
        <w:rPr>
          <w:rFonts w:cstheme="minorHAnsi"/>
          <w:color w:val="000000" w:themeColor="text1"/>
          <w:spacing w:val="1"/>
          <w:sz w:val="20"/>
        </w:rPr>
        <w:t xml:space="preserve"> </w:t>
      </w:r>
      <w:r w:rsidRPr="00AD6021">
        <w:rPr>
          <w:rFonts w:cstheme="minorHAnsi"/>
          <w:color w:val="000000" w:themeColor="text1"/>
          <w:sz w:val="20"/>
        </w:rPr>
        <w:t>to</w:t>
      </w:r>
      <w:r w:rsidRPr="00AD6021">
        <w:rPr>
          <w:rFonts w:cstheme="minorHAnsi"/>
          <w:color w:val="000000" w:themeColor="text1"/>
          <w:spacing w:val="1"/>
          <w:sz w:val="20"/>
        </w:rPr>
        <w:t xml:space="preserve"> </w:t>
      </w:r>
      <w:r w:rsidRPr="00AD6021">
        <w:rPr>
          <w:rFonts w:cstheme="minorHAnsi"/>
          <w:color w:val="000000" w:themeColor="text1"/>
          <w:sz w:val="20"/>
        </w:rPr>
        <w:t>assess</w:t>
      </w:r>
      <w:r w:rsidRPr="00AD6021">
        <w:rPr>
          <w:rFonts w:cstheme="minorHAnsi"/>
          <w:color w:val="000000" w:themeColor="text1"/>
          <w:spacing w:val="49"/>
          <w:sz w:val="20"/>
        </w:rPr>
        <w:t xml:space="preserve"> </w:t>
      </w:r>
      <w:r w:rsidRPr="00AD6021">
        <w:rPr>
          <w:rFonts w:cstheme="minorHAnsi"/>
          <w:color w:val="000000" w:themeColor="text1"/>
          <w:sz w:val="20"/>
        </w:rPr>
        <w:t>their</w:t>
      </w:r>
      <w:r w:rsidRPr="00AD6021">
        <w:rPr>
          <w:rFonts w:cstheme="minorHAnsi"/>
          <w:color w:val="000000" w:themeColor="text1"/>
          <w:spacing w:val="1"/>
          <w:sz w:val="20"/>
        </w:rPr>
        <w:t xml:space="preserve"> </w:t>
      </w:r>
      <w:r w:rsidRPr="00AD6021">
        <w:rPr>
          <w:rFonts w:cstheme="minorHAnsi"/>
          <w:color w:val="000000" w:themeColor="text1"/>
          <w:sz w:val="20"/>
        </w:rPr>
        <w:t>knowledge and concerns regarding the resettlement process, entitlements, and</w:t>
      </w:r>
      <w:r w:rsidRPr="00AD6021">
        <w:rPr>
          <w:rFonts w:cstheme="minorHAnsi"/>
          <w:color w:val="000000" w:themeColor="text1"/>
          <w:spacing w:val="1"/>
          <w:sz w:val="20"/>
        </w:rPr>
        <w:t xml:space="preserve"> </w:t>
      </w:r>
      <w:r w:rsidRPr="00AD6021">
        <w:rPr>
          <w:rFonts w:cstheme="minorHAnsi"/>
          <w:color w:val="000000" w:themeColor="text1"/>
          <w:sz w:val="20"/>
        </w:rPr>
        <w:t>rehabilitation</w:t>
      </w:r>
      <w:r w:rsidRPr="00AD6021">
        <w:rPr>
          <w:rFonts w:cstheme="minorHAnsi"/>
          <w:color w:val="000000" w:themeColor="text1"/>
          <w:spacing w:val="-3"/>
          <w:sz w:val="20"/>
        </w:rPr>
        <w:t xml:space="preserve"> </w:t>
      </w:r>
      <w:r w:rsidRPr="00AD6021">
        <w:rPr>
          <w:rFonts w:cstheme="minorHAnsi"/>
          <w:color w:val="000000" w:themeColor="text1"/>
          <w:sz w:val="20"/>
        </w:rPr>
        <w:t>measures.</w:t>
      </w:r>
    </w:p>
    <w:p w14:paraId="0A97519B" w14:textId="0DE469A6" w:rsidR="002C29C3" w:rsidRPr="00AD6021" w:rsidRDefault="0091371A" w:rsidP="00AD6021">
      <w:pPr>
        <w:pStyle w:val="ListParagraph"/>
        <w:numPr>
          <w:ilvl w:val="0"/>
          <w:numId w:val="127"/>
        </w:numPr>
        <w:tabs>
          <w:tab w:val="left" w:pos="1660"/>
        </w:tabs>
        <w:spacing w:before="4"/>
        <w:ind w:right="221"/>
        <w:jc w:val="both"/>
        <w:rPr>
          <w:rFonts w:cstheme="minorHAnsi"/>
          <w:color w:val="000000" w:themeColor="text1"/>
          <w:sz w:val="20"/>
        </w:rPr>
      </w:pPr>
      <w:r w:rsidRPr="00AD6021">
        <w:rPr>
          <w:rFonts w:cstheme="minorHAnsi"/>
          <w:color w:val="000000" w:themeColor="text1"/>
          <w:sz w:val="20"/>
        </w:rPr>
        <w:t xml:space="preserve">Participate as an observer in public consultations for PAPs at the village, union or </w:t>
      </w:r>
      <w:proofErr w:type="gramStart"/>
      <w:r w:rsidRPr="00AD6021">
        <w:rPr>
          <w:rFonts w:cstheme="minorHAnsi"/>
          <w:color w:val="000000" w:themeColor="text1"/>
          <w:sz w:val="20"/>
        </w:rPr>
        <w:t xml:space="preserve">Upazila </w:t>
      </w:r>
      <w:r w:rsidRPr="00AD6021">
        <w:rPr>
          <w:rFonts w:cstheme="minorHAnsi"/>
          <w:color w:val="000000" w:themeColor="text1"/>
          <w:spacing w:val="-47"/>
          <w:sz w:val="20"/>
        </w:rPr>
        <w:t xml:space="preserve"> </w:t>
      </w:r>
      <w:r w:rsidRPr="00AD6021">
        <w:rPr>
          <w:rFonts w:cstheme="minorHAnsi"/>
          <w:color w:val="000000" w:themeColor="text1"/>
          <w:sz w:val="20"/>
        </w:rPr>
        <w:t>level</w:t>
      </w:r>
      <w:proofErr w:type="gramEnd"/>
      <w:r w:rsidRPr="00AD6021">
        <w:rPr>
          <w:rFonts w:cstheme="minorHAnsi"/>
          <w:color w:val="000000" w:themeColor="text1"/>
          <w:sz w:val="20"/>
        </w:rPr>
        <w:t>.</w:t>
      </w:r>
      <w:r w:rsidRPr="00AD6021">
        <w:rPr>
          <w:rFonts w:cstheme="minorHAnsi"/>
          <w:color w:val="000000" w:themeColor="text1"/>
          <w:spacing w:val="-4"/>
          <w:sz w:val="20"/>
        </w:rPr>
        <w:t xml:space="preserve"> </w:t>
      </w:r>
      <w:r w:rsidRPr="00AD6021">
        <w:rPr>
          <w:rFonts w:cstheme="minorHAnsi"/>
          <w:color w:val="000000" w:themeColor="text1"/>
          <w:sz w:val="20"/>
        </w:rPr>
        <w:t>(Organizing</w:t>
      </w:r>
      <w:r w:rsidRPr="00AD6021">
        <w:rPr>
          <w:rFonts w:cstheme="minorHAnsi"/>
          <w:color w:val="000000" w:themeColor="text1"/>
          <w:spacing w:val="-2"/>
          <w:sz w:val="20"/>
        </w:rPr>
        <w:t xml:space="preserve"> </w:t>
      </w:r>
      <w:r w:rsidRPr="00AD6021">
        <w:rPr>
          <w:rFonts w:cstheme="minorHAnsi"/>
          <w:color w:val="000000" w:themeColor="text1"/>
          <w:sz w:val="20"/>
        </w:rPr>
        <w:t>these</w:t>
      </w:r>
      <w:r w:rsidRPr="00AD6021">
        <w:rPr>
          <w:rFonts w:cstheme="minorHAnsi"/>
          <w:color w:val="000000" w:themeColor="text1"/>
          <w:spacing w:val="-2"/>
          <w:sz w:val="20"/>
        </w:rPr>
        <w:t xml:space="preserve"> </w:t>
      </w:r>
      <w:r w:rsidRPr="00AD6021">
        <w:rPr>
          <w:rFonts w:cstheme="minorHAnsi"/>
          <w:color w:val="000000" w:themeColor="text1"/>
          <w:sz w:val="20"/>
        </w:rPr>
        <w:t>meetings</w:t>
      </w:r>
      <w:r w:rsidRPr="00AD6021">
        <w:rPr>
          <w:rFonts w:cstheme="minorHAnsi"/>
          <w:color w:val="000000" w:themeColor="text1"/>
          <w:spacing w:val="-3"/>
          <w:sz w:val="20"/>
        </w:rPr>
        <w:t xml:space="preserve"> </w:t>
      </w:r>
      <w:r w:rsidRPr="00AD6021">
        <w:rPr>
          <w:rFonts w:cstheme="minorHAnsi"/>
          <w:color w:val="000000" w:themeColor="text1"/>
          <w:sz w:val="20"/>
        </w:rPr>
        <w:t>is</w:t>
      </w:r>
      <w:r w:rsidRPr="00AD6021">
        <w:rPr>
          <w:rFonts w:cstheme="minorHAnsi"/>
          <w:color w:val="000000" w:themeColor="text1"/>
          <w:spacing w:val="-3"/>
          <w:sz w:val="20"/>
        </w:rPr>
        <w:t xml:space="preserve"> </w:t>
      </w:r>
      <w:r w:rsidRPr="00AD6021">
        <w:rPr>
          <w:rFonts w:cstheme="minorHAnsi"/>
          <w:color w:val="000000" w:themeColor="text1"/>
          <w:sz w:val="20"/>
        </w:rPr>
        <w:t>the</w:t>
      </w:r>
      <w:r w:rsidRPr="00AD6021">
        <w:rPr>
          <w:rFonts w:cstheme="minorHAnsi"/>
          <w:color w:val="000000" w:themeColor="text1"/>
          <w:spacing w:val="-2"/>
          <w:sz w:val="20"/>
        </w:rPr>
        <w:t xml:space="preserve"> </w:t>
      </w:r>
      <w:r w:rsidRPr="00AD6021">
        <w:rPr>
          <w:rFonts w:cstheme="minorHAnsi"/>
          <w:color w:val="000000" w:themeColor="text1"/>
          <w:sz w:val="20"/>
        </w:rPr>
        <w:t>responsibility</w:t>
      </w:r>
      <w:r w:rsidRPr="00AD6021">
        <w:rPr>
          <w:rFonts w:cstheme="minorHAnsi"/>
          <w:color w:val="000000" w:themeColor="text1"/>
          <w:spacing w:val="-2"/>
          <w:sz w:val="20"/>
        </w:rPr>
        <w:t xml:space="preserve"> </w:t>
      </w:r>
      <w:r w:rsidRPr="00AD6021">
        <w:rPr>
          <w:rFonts w:cstheme="minorHAnsi"/>
          <w:color w:val="000000" w:themeColor="text1"/>
          <w:sz w:val="20"/>
        </w:rPr>
        <w:t>of</w:t>
      </w:r>
      <w:r w:rsidRPr="00AD6021">
        <w:rPr>
          <w:rFonts w:cstheme="minorHAnsi"/>
          <w:color w:val="000000" w:themeColor="text1"/>
          <w:spacing w:val="-4"/>
          <w:sz w:val="20"/>
        </w:rPr>
        <w:t xml:space="preserve"> </w:t>
      </w:r>
      <w:r w:rsidRPr="00AD6021">
        <w:rPr>
          <w:rFonts w:cstheme="minorHAnsi"/>
          <w:color w:val="000000" w:themeColor="text1"/>
          <w:sz w:val="20"/>
        </w:rPr>
        <w:t>the</w:t>
      </w:r>
      <w:r w:rsidRPr="00AD6021">
        <w:rPr>
          <w:rFonts w:cstheme="minorHAnsi"/>
          <w:color w:val="000000" w:themeColor="text1"/>
          <w:spacing w:val="-2"/>
          <w:sz w:val="20"/>
        </w:rPr>
        <w:t xml:space="preserve"> </w:t>
      </w:r>
      <w:r w:rsidRPr="00AD6021">
        <w:rPr>
          <w:rFonts w:cstheme="minorHAnsi"/>
          <w:color w:val="000000" w:themeColor="text1"/>
          <w:sz w:val="20"/>
        </w:rPr>
        <w:t>implementing</w:t>
      </w:r>
      <w:r w:rsidRPr="00AD6021">
        <w:rPr>
          <w:rFonts w:cstheme="minorHAnsi"/>
          <w:color w:val="000000" w:themeColor="text1"/>
          <w:spacing w:val="-4"/>
          <w:sz w:val="20"/>
        </w:rPr>
        <w:t xml:space="preserve"> </w:t>
      </w:r>
      <w:r w:rsidRPr="00AD6021">
        <w:rPr>
          <w:rFonts w:cstheme="minorHAnsi"/>
          <w:color w:val="000000" w:themeColor="text1"/>
          <w:sz w:val="20"/>
        </w:rPr>
        <w:t>agency)</w:t>
      </w:r>
    </w:p>
    <w:p w14:paraId="6A2254B7" w14:textId="77777777" w:rsidR="002C29C3" w:rsidRPr="00AD6021" w:rsidRDefault="0091371A" w:rsidP="00AD6021">
      <w:pPr>
        <w:pStyle w:val="ListParagraph"/>
        <w:numPr>
          <w:ilvl w:val="0"/>
          <w:numId w:val="127"/>
        </w:numPr>
        <w:tabs>
          <w:tab w:val="left" w:pos="1660"/>
        </w:tabs>
        <w:spacing w:before="4"/>
        <w:ind w:right="216"/>
        <w:jc w:val="both"/>
        <w:rPr>
          <w:rFonts w:cstheme="minorHAnsi"/>
          <w:color w:val="000000" w:themeColor="text1"/>
          <w:sz w:val="20"/>
        </w:rPr>
      </w:pPr>
      <w:r w:rsidRPr="00AD6021">
        <w:rPr>
          <w:rFonts w:cstheme="minorHAnsi"/>
          <w:color w:val="000000" w:themeColor="text1"/>
          <w:sz w:val="20"/>
        </w:rPr>
        <w:t>Observe</w:t>
      </w:r>
      <w:r w:rsidRPr="00AD6021">
        <w:rPr>
          <w:rFonts w:cstheme="minorHAnsi"/>
          <w:color w:val="000000" w:themeColor="text1"/>
          <w:spacing w:val="1"/>
          <w:sz w:val="20"/>
        </w:rPr>
        <w:t xml:space="preserve"> </w:t>
      </w:r>
      <w:r w:rsidRPr="00AD6021">
        <w:rPr>
          <w:rFonts w:cstheme="minorHAnsi"/>
          <w:color w:val="000000" w:themeColor="text1"/>
          <w:sz w:val="20"/>
        </w:rPr>
        <w:t>the</w:t>
      </w:r>
      <w:r w:rsidRPr="00AD6021">
        <w:rPr>
          <w:rFonts w:cstheme="minorHAnsi"/>
          <w:color w:val="000000" w:themeColor="text1"/>
          <w:spacing w:val="1"/>
          <w:sz w:val="20"/>
        </w:rPr>
        <w:t xml:space="preserve"> </w:t>
      </w:r>
      <w:r w:rsidRPr="00AD6021">
        <w:rPr>
          <w:rFonts w:cstheme="minorHAnsi"/>
          <w:color w:val="000000" w:themeColor="text1"/>
          <w:sz w:val="20"/>
        </w:rPr>
        <w:t>functioning</w:t>
      </w:r>
      <w:r w:rsidRPr="00AD6021">
        <w:rPr>
          <w:rFonts w:cstheme="minorHAnsi"/>
          <w:color w:val="000000" w:themeColor="text1"/>
          <w:spacing w:val="1"/>
          <w:sz w:val="20"/>
        </w:rPr>
        <w:t xml:space="preserve"> </w:t>
      </w:r>
      <w:r w:rsidRPr="00AD6021">
        <w:rPr>
          <w:rFonts w:cstheme="minorHAnsi"/>
          <w:color w:val="000000" w:themeColor="text1"/>
          <w:sz w:val="20"/>
        </w:rPr>
        <w:t>of</w:t>
      </w:r>
      <w:r w:rsidRPr="00AD6021">
        <w:rPr>
          <w:rFonts w:cstheme="minorHAnsi"/>
          <w:color w:val="000000" w:themeColor="text1"/>
          <w:spacing w:val="1"/>
          <w:sz w:val="20"/>
        </w:rPr>
        <w:t xml:space="preserve"> </w:t>
      </w:r>
      <w:r w:rsidRPr="00AD6021">
        <w:rPr>
          <w:rFonts w:cstheme="minorHAnsi"/>
          <w:color w:val="000000" w:themeColor="text1"/>
          <w:sz w:val="20"/>
        </w:rPr>
        <w:t>the</w:t>
      </w:r>
      <w:r w:rsidRPr="00AD6021">
        <w:rPr>
          <w:rFonts w:cstheme="minorHAnsi"/>
          <w:color w:val="000000" w:themeColor="text1"/>
          <w:spacing w:val="1"/>
          <w:sz w:val="20"/>
        </w:rPr>
        <w:t xml:space="preserve"> </w:t>
      </w:r>
      <w:r w:rsidRPr="00AD6021">
        <w:rPr>
          <w:rFonts w:cstheme="minorHAnsi"/>
          <w:color w:val="000000" w:themeColor="text1"/>
          <w:sz w:val="20"/>
        </w:rPr>
        <w:t>resettlement</w:t>
      </w:r>
      <w:r w:rsidRPr="00AD6021">
        <w:rPr>
          <w:rFonts w:cstheme="minorHAnsi"/>
          <w:color w:val="000000" w:themeColor="text1"/>
          <w:spacing w:val="1"/>
          <w:sz w:val="20"/>
        </w:rPr>
        <w:t xml:space="preserve"> </w:t>
      </w:r>
      <w:r w:rsidRPr="00AD6021">
        <w:rPr>
          <w:rFonts w:cstheme="minorHAnsi"/>
          <w:color w:val="000000" w:themeColor="text1"/>
          <w:sz w:val="20"/>
        </w:rPr>
        <w:t>operation</w:t>
      </w:r>
      <w:r w:rsidRPr="00AD6021">
        <w:rPr>
          <w:rFonts w:cstheme="minorHAnsi"/>
          <w:color w:val="000000" w:themeColor="text1"/>
          <w:spacing w:val="1"/>
          <w:sz w:val="20"/>
        </w:rPr>
        <w:t xml:space="preserve"> </w:t>
      </w:r>
      <w:r w:rsidRPr="00AD6021">
        <w:rPr>
          <w:rFonts w:cstheme="minorHAnsi"/>
          <w:color w:val="000000" w:themeColor="text1"/>
          <w:sz w:val="20"/>
        </w:rPr>
        <w:t>at</w:t>
      </w:r>
      <w:r w:rsidRPr="00AD6021">
        <w:rPr>
          <w:rFonts w:cstheme="minorHAnsi"/>
          <w:color w:val="000000" w:themeColor="text1"/>
          <w:spacing w:val="1"/>
          <w:sz w:val="20"/>
        </w:rPr>
        <w:t xml:space="preserve"> </w:t>
      </w:r>
      <w:r w:rsidRPr="00AD6021">
        <w:rPr>
          <w:rFonts w:cstheme="minorHAnsi"/>
          <w:color w:val="000000" w:themeColor="text1"/>
          <w:sz w:val="20"/>
        </w:rPr>
        <w:t>all</w:t>
      </w:r>
      <w:r w:rsidRPr="00AD6021">
        <w:rPr>
          <w:rFonts w:cstheme="minorHAnsi"/>
          <w:color w:val="000000" w:themeColor="text1"/>
          <w:spacing w:val="1"/>
          <w:sz w:val="20"/>
        </w:rPr>
        <w:t xml:space="preserve"> </w:t>
      </w:r>
      <w:r w:rsidRPr="00AD6021">
        <w:rPr>
          <w:rFonts w:cstheme="minorHAnsi"/>
          <w:color w:val="000000" w:themeColor="text1"/>
          <w:sz w:val="20"/>
        </w:rPr>
        <w:t>levels</w:t>
      </w:r>
      <w:r w:rsidRPr="00AD6021">
        <w:rPr>
          <w:rFonts w:cstheme="minorHAnsi"/>
          <w:color w:val="000000" w:themeColor="text1"/>
          <w:spacing w:val="1"/>
          <w:sz w:val="20"/>
        </w:rPr>
        <w:t xml:space="preserve"> </w:t>
      </w:r>
      <w:r w:rsidRPr="00AD6021">
        <w:rPr>
          <w:rFonts w:cstheme="minorHAnsi"/>
          <w:color w:val="000000" w:themeColor="text1"/>
          <w:sz w:val="20"/>
        </w:rPr>
        <w:t>to</w:t>
      </w:r>
      <w:r w:rsidRPr="00AD6021">
        <w:rPr>
          <w:rFonts w:cstheme="minorHAnsi"/>
          <w:color w:val="000000" w:themeColor="text1"/>
          <w:spacing w:val="1"/>
          <w:sz w:val="20"/>
        </w:rPr>
        <w:t xml:space="preserve"> </w:t>
      </w:r>
      <w:r w:rsidRPr="00AD6021">
        <w:rPr>
          <w:rFonts w:cstheme="minorHAnsi"/>
          <w:color w:val="000000" w:themeColor="text1"/>
          <w:sz w:val="20"/>
        </w:rPr>
        <w:t>assess</w:t>
      </w:r>
      <w:r w:rsidRPr="00AD6021">
        <w:rPr>
          <w:rFonts w:cstheme="minorHAnsi"/>
          <w:color w:val="000000" w:themeColor="text1"/>
          <w:spacing w:val="1"/>
          <w:sz w:val="20"/>
        </w:rPr>
        <w:t xml:space="preserve"> </w:t>
      </w:r>
      <w:r w:rsidRPr="00AD6021">
        <w:rPr>
          <w:rFonts w:cstheme="minorHAnsi"/>
          <w:color w:val="000000" w:themeColor="text1"/>
          <w:sz w:val="20"/>
        </w:rPr>
        <w:t>its</w:t>
      </w:r>
      <w:r w:rsidRPr="00AD6021">
        <w:rPr>
          <w:rFonts w:cstheme="minorHAnsi"/>
          <w:color w:val="000000" w:themeColor="text1"/>
          <w:spacing w:val="1"/>
          <w:sz w:val="20"/>
        </w:rPr>
        <w:t xml:space="preserve"> </w:t>
      </w:r>
      <w:r w:rsidRPr="00AD6021">
        <w:rPr>
          <w:rFonts w:cstheme="minorHAnsi"/>
          <w:color w:val="000000" w:themeColor="text1"/>
          <w:sz w:val="20"/>
        </w:rPr>
        <w:t>effectiveness</w:t>
      </w:r>
      <w:r w:rsidRPr="00AD6021">
        <w:rPr>
          <w:rFonts w:cstheme="minorHAnsi"/>
          <w:color w:val="000000" w:themeColor="text1"/>
          <w:spacing w:val="-2"/>
          <w:sz w:val="20"/>
        </w:rPr>
        <w:t xml:space="preserve"> </w:t>
      </w:r>
      <w:r w:rsidRPr="00AD6021">
        <w:rPr>
          <w:rFonts w:cstheme="minorHAnsi"/>
          <w:color w:val="000000" w:themeColor="text1"/>
          <w:sz w:val="20"/>
        </w:rPr>
        <w:t>and</w:t>
      </w:r>
      <w:r w:rsidRPr="00AD6021">
        <w:rPr>
          <w:rFonts w:cstheme="minorHAnsi"/>
          <w:color w:val="000000" w:themeColor="text1"/>
          <w:spacing w:val="-1"/>
          <w:sz w:val="20"/>
        </w:rPr>
        <w:t xml:space="preserve"> </w:t>
      </w:r>
      <w:r w:rsidRPr="00AD6021">
        <w:rPr>
          <w:rFonts w:cstheme="minorHAnsi"/>
          <w:color w:val="000000" w:themeColor="text1"/>
          <w:sz w:val="20"/>
        </w:rPr>
        <w:t>compliance</w:t>
      </w:r>
      <w:r w:rsidRPr="00AD6021">
        <w:rPr>
          <w:rFonts w:cstheme="minorHAnsi"/>
          <w:color w:val="000000" w:themeColor="text1"/>
          <w:spacing w:val="1"/>
          <w:sz w:val="20"/>
        </w:rPr>
        <w:t xml:space="preserve"> </w:t>
      </w:r>
      <w:r w:rsidRPr="00AD6021">
        <w:rPr>
          <w:rFonts w:cstheme="minorHAnsi"/>
          <w:color w:val="000000" w:themeColor="text1"/>
          <w:sz w:val="20"/>
        </w:rPr>
        <w:t>with</w:t>
      </w:r>
      <w:r w:rsidRPr="00AD6021">
        <w:rPr>
          <w:rFonts w:cstheme="minorHAnsi"/>
          <w:color w:val="000000" w:themeColor="text1"/>
          <w:spacing w:val="-3"/>
          <w:sz w:val="20"/>
        </w:rPr>
        <w:t xml:space="preserve"> </w:t>
      </w:r>
      <w:r w:rsidRPr="00AD6021">
        <w:rPr>
          <w:rFonts w:cstheme="minorHAnsi"/>
          <w:color w:val="000000" w:themeColor="text1"/>
          <w:sz w:val="20"/>
        </w:rPr>
        <w:t>the</w:t>
      </w:r>
      <w:r w:rsidRPr="00AD6021">
        <w:rPr>
          <w:rFonts w:cstheme="minorHAnsi"/>
          <w:color w:val="000000" w:themeColor="text1"/>
          <w:spacing w:val="-2"/>
          <w:sz w:val="20"/>
        </w:rPr>
        <w:t xml:space="preserve"> </w:t>
      </w:r>
      <w:r w:rsidRPr="00AD6021">
        <w:rPr>
          <w:rFonts w:cstheme="minorHAnsi"/>
          <w:color w:val="000000" w:themeColor="text1"/>
          <w:sz w:val="20"/>
        </w:rPr>
        <w:t>RAP.</w:t>
      </w:r>
    </w:p>
    <w:p w14:paraId="4218CD2B" w14:textId="77777777" w:rsidR="002C29C3" w:rsidRPr="00AD6021" w:rsidRDefault="0091371A" w:rsidP="00AD6021">
      <w:pPr>
        <w:pStyle w:val="ListParagraph"/>
        <w:numPr>
          <w:ilvl w:val="0"/>
          <w:numId w:val="127"/>
        </w:numPr>
        <w:tabs>
          <w:tab w:val="left" w:pos="1660"/>
        </w:tabs>
        <w:spacing w:before="5"/>
        <w:ind w:right="218"/>
        <w:jc w:val="both"/>
        <w:rPr>
          <w:rFonts w:cstheme="minorHAnsi"/>
          <w:color w:val="000000" w:themeColor="text1"/>
          <w:sz w:val="20"/>
        </w:rPr>
      </w:pPr>
      <w:r w:rsidRPr="00AD6021">
        <w:rPr>
          <w:rFonts w:cstheme="minorHAnsi"/>
          <w:color w:val="000000" w:themeColor="text1"/>
          <w:sz w:val="20"/>
        </w:rPr>
        <w:t>Check the type of grievance issues and the functioning of grievance redress mechanisms</w:t>
      </w:r>
      <w:r w:rsidRPr="00AD6021">
        <w:rPr>
          <w:rFonts w:cstheme="minorHAnsi"/>
          <w:color w:val="000000" w:themeColor="text1"/>
          <w:spacing w:val="-47"/>
          <w:sz w:val="20"/>
        </w:rPr>
        <w:t xml:space="preserve"> </w:t>
      </w:r>
      <w:r w:rsidRPr="00AD6021">
        <w:rPr>
          <w:rFonts w:cstheme="minorHAnsi"/>
          <w:color w:val="000000" w:themeColor="text1"/>
          <w:sz w:val="20"/>
        </w:rPr>
        <w:t>by</w:t>
      </w:r>
      <w:r w:rsidRPr="00AD6021">
        <w:rPr>
          <w:rFonts w:cstheme="minorHAnsi"/>
          <w:color w:val="000000" w:themeColor="text1"/>
          <w:spacing w:val="-5"/>
          <w:sz w:val="20"/>
        </w:rPr>
        <w:t xml:space="preserve"> </w:t>
      </w:r>
      <w:r w:rsidRPr="00AD6021">
        <w:rPr>
          <w:rFonts w:cstheme="minorHAnsi"/>
          <w:color w:val="000000" w:themeColor="text1"/>
          <w:sz w:val="20"/>
        </w:rPr>
        <w:t>reviewing</w:t>
      </w:r>
      <w:r w:rsidRPr="00AD6021">
        <w:rPr>
          <w:rFonts w:cstheme="minorHAnsi"/>
          <w:color w:val="000000" w:themeColor="text1"/>
          <w:spacing w:val="-1"/>
          <w:sz w:val="20"/>
        </w:rPr>
        <w:t xml:space="preserve"> </w:t>
      </w:r>
      <w:r w:rsidRPr="00AD6021">
        <w:rPr>
          <w:rFonts w:cstheme="minorHAnsi"/>
          <w:color w:val="000000" w:themeColor="text1"/>
          <w:sz w:val="20"/>
        </w:rPr>
        <w:t>processing</w:t>
      </w:r>
      <w:r w:rsidRPr="00AD6021">
        <w:rPr>
          <w:rFonts w:cstheme="minorHAnsi"/>
          <w:color w:val="000000" w:themeColor="text1"/>
          <w:spacing w:val="-1"/>
          <w:sz w:val="20"/>
        </w:rPr>
        <w:t xml:space="preserve"> </w:t>
      </w:r>
      <w:r w:rsidRPr="00AD6021">
        <w:rPr>
          <w:rFonts w:cstheme="minorHAnsi"/>
          <w:color w:val="000000" w:themeColor="text1"/>
          <w:sz w:val="20"/>
        </w:rPr>
        <w:t>of</w:t>
      </w:r>
      <w:r w:rsidRPr="00AD6021">
        <w:rPr>
          <w:rFonts w:cstheme="minorHAnsi"/>
          <w:color w:val="000000" w:themeColor="text1"/>
          <w:spacing w:val="-1"/>
          <w:sz w:val="20"/>
        </w:rPr>
        <w:t xml:space="preserve"> </w:t>
      </w:r>
      <w:r w:rsidRPr="00AD6021">
        <w:rPr>
          <w:rFonts w:cstheme="minorHAnsi"/>
          <w:color w:val="000000" w:themeColor="text1"/>
          <w:sz w:val="20"/>
        </w:rPr>
        <w:t>appeals</w:t>
      </w:r>
      <w:r w:rsidRPr="00AD6021">
        <w:rPr>
          <w:rFonts w:cstheme="minorHAnsi"/>
          <w:color w:val="000000" w:themeColor="text1"/>
          <w:spacing w:val="-2"/>
          <w:sz w:val="20"/>
        </w:rPr>
        <w:t xml:space="preserve"> </w:t>
      </w:r>
      <w:r w:rsidRPr="00AD6021">
        <w:rPr>
          <w:rFonts w:cstheme="minorHAnsi"/>
          <w:color w:val="000000" w:themeColor="text1"/>
          <w:sz w:val="20"/>
        </w:rPr>
        <w:t>at</w:t>
      </w:r>
      <w:r w:rsidRPr="00AD6021">
        <w:rPr>
          <w:rFonts w:cstheme="minorHAnsi"/>
          <w:color w:val="000000" w:themeColor="text1"/>
          <w:spacing w:val="-2"/>
          <w:sz w:val="20"/>
        </w:rPr>
        <w:t xml:space="preserve"> </w:t>
      </w:r>
      <w:r w:rsidRPr="00AD6021">
        <w:rPr>
          <w:rFonts w:cstheme="minorHAnsi"/>
          <w:color w:val="000000" w:themeColor="text1"/>
          <w:sz w:val="20"/>
        </w:rPr>
        <w:t>all</w:t>
      </w:r>
      <w:r w:rsidRPr="00AD6021">
        <w:rPr>
          <w:rFonts w:cstheme="minorHAnsi"/>
          <w:color w:val="000000" w:themeColor="text1"/>
          <w:spacing w:val="-4"/>
          <w:sz w:val="20"/>
        </w:rPr>
        <w:t xml:space="preserve"> </w:t>
      </w:r>
      <w:r w:rsidRPr="00AD6021">
        <w:rPr>
          <w:rFonts w:cstheme="minorHAnsi"/>
          <w:color w:val="000000" w:themeColor="text1"/>
          <w:sz w:val="20"/>
        </w:rPr>
        <w:t>levels</w:t>
      </w:r>
      <w:r w:rsidRPr="00AD6021">
        <w:rPr>
          <w:rFonts w:cstheme="minorHAnsi"/>
          <w:color w:val="000000" w:themeColor="text1"/>
          <w:spacing w:val="-2"/>
          <w:sz w:val="20"/>
        </w:rPr>
        <w:t xml:space="preserve"> </w:t>
      </w:r>
      <w:r w:rsidRPr="00AD6021">
        <w:rPr>
          <w:rFonts w:cstheme="minorHAnsi"/>
          <w:color w:val="000000" w:themeColor="text1"/>
          <w:sz w:val="20"/>
        </w:rPr>
        <w:t>and</w:t>
      </w:r>
      <w:r w:rsidRPr="00AD6021">
        <w:rPr>
          <w:rFonts w:cstheme="minorHAnsi"/>
          <w:color w:val="000000" w:themeColor="text1"/>
          <w:spacing w:val="-1"/>
          <w:sz w:val="20"/>
        </w:rPr>
        <w:t xml:space="preserve"> </w:t>
      </w:r>
      <w:r w:rsidRPr="00AD6021">
        <w:rPr>
          <w:rFonts w:cstheme="minorHAnsi"/>
          <w:color w:val="000000" w:themeColor="text1"/>
          <w:sz w:val="20"/>
        </w:rPr>
        <w:t>interviewing</w:t>
      </w:r>
      <w:r w:rsidRPr="00AD6021">
        <w:rPr>
          <w:rFonts w:cstheme="minorHAnsi"/>
          <w:color w:val="000000" w:themeColor="text1"/>
          <w:spacing w:val="-4"/>
          <w:sz w:val="20"/>
        </w:rPr>
        <w:t xml:space="preserve"> </w:t>
      </w:r>
      <w:r w:rsidRPr="00AD6021">
        <w:rPr>
          <w:rFonts w:cstheme="minorHAnsi"/>
          <w:color w:val="000000" w:themeColor="text1"/>
          <w:sz w:val="20"/>
        </w:rPr>
        <w:t>aggrieved</w:t>
      </w:r>
      <w:r w:rsidRPr="00AD6021">
        <w:rPr>
          <w:rFonts w:cstheme="minorHAnsi"/>
          <w:color w:val="000000" w:themeColor="text1"/>
          <w:spacing w:val="-1"/>
          <w:sz w:val="20"/>
        </w:rPr>
        <w:t xml:space="preserve"> </w:t>
      </w:r>
      <w:r w:rsidRPr="00AD6021">
        <w:rPr>
          <w:rFonts w:cstheme="minorHAnsi"/>
          <w:color w:val="000000" w:themeColor="text1"/>
          <w:sz w:val="20"/>
        </w:rPr>
        <w:t>PAPs.</w:t>
      </w:r>
    </w:p>
    <w:p w14:paraId="4C83B88C" w14:textId="063C33D8" w:rsidR="002C29C3" w:rsidRPr="00AD6021" w:rsidRDefault="0091371A" w:rsidP="00AD6021">
      <w:pPr>
        <w:pStyle w:val="ListParagraph"/>
        <w:numPr>
          <w:ilvl w:val="0"/>
          <w:numId w:val="127"/>
        </w:numPr>
        <w:tabs>
          <w:tab w:val="left" w:pos="1660"/>
        </w:tabs>
        <w:ind w:right="217"/>
        <w:jc w:val="both"/>
        <w:rPr>
          <w:rFonts w:cstheme="minorHAnsi"/>
          <w:color w:val="000000" w:themeColor="text1"/>
          <w:sz w:val="20"/>
        </w:rPr>
      </w:pPr>
      <w:r w:rsidRPr="00AD6021">
        <w:rPr>
          <w:rFonts w:cstheme="minorHAnsi"/>
          <w:color w:val="000000" w:themeColor="text1"/>
          <w:sz w:val="20"/>
        </w:rPr>
        <w:t>Survey the standards of living of the PAPs (and that of an unaffected control group</w:t>
      </w:r>
      <w:r w:rsidRPr="00AD6021">
        <w:rPr>
          <w:rFonts w:cstheme="minorHAnsi"/>
          <w:color w:val="000000" w:themeColor="text1"/>
          <w:spacing w:val="1"/>
          <w:sz w:val="20"/>
        </w:rPr>
        <w:t xml:space="preserve"> </w:t>
      </w:r>
      <w:r w:rsidRPr="00AD6021">
        <w:rPr>
          <w:rFonts w:cstheme="minorHAnsi"/>
          <w:color w:val="000000" w:themeColor="text1"/>
          <w:sz w:val="20"/>
        </w:rPr>
        <w:t xml:space="preserve">where feasible) before and after implementation of resettlement to assess whether the </w:t>
      </w:r>
      <w:proofErr w:type="spellStart"/>
      <w:r w:rsidRPr="00AD6021">
        <w:rPr>
          <w:rFonts w:cstheme="minorHAnsi"/>
          <w:color w:val="000000" w:themeColor="text1"/>
          <w:sz w:val="20"/>
        </w:rPr>
        <w:t>PAPs'</w:t>
      </w:r>
      <w:proofErr w:type="spellEnd"/>
      <w:r w:rsidRPr="00AD6021">
        <w:rPr>
          <w:rFonts w:cstheme="minorHAnsi"/>
          <w:color w:val="000000" w:themeColor="text1"/>
          <w:sz w:val="20"/>
        </w:rPr>
        <w:t xml:space="preserve"> living standards have</w:t>
      </w:r>
      <w:r w:rsidRPr="00AD6021">
        <w:rPr>
          <w:rFonts w:cstheme="minorHAnsi"/>
          <w:color w:val="000000" w:themeColor="text1"/>
          <w:spacing w:val="1"/>
          <w:sz w:val="20"/>
        </w:rPr>
        <w:t xml:space="preserve"> </w:t>
      </w:r>
      <w:r w:rsidRPr="00AD6021">
        <w:rPr>
          <w:rFonts w:cstheme="minorHAnsi"/>
          <w:color w:val="000000" w:themeColor="text1"/>
          <w:sz w:val="20"/>
        </w:rPr>
        <w:t>improved</w:t>
      </w:r>
      <w:r w:rsidRPr="00AD6021">
        <w:rPr>
          <w:rFonts w:cstheme="minorHAnsi"/>
          <w:color w:val="000000" w:themeColor="text1"/>
          <w:spacing w:val="-4"/>
          <w:sz w:val="20"/>
        </w:rPr>
        <w:t xml:space="preserve"> </w:t>
      </w:r>
      <w:r w:rsidRPr="00AD6021">
        <w:rPr>
          <w:rFonts w:cstheme="minorHAnsi"/>
          <w:color w:val="000000" w:themeColor="text1"/>
          <w:sz w:val="20"/>
        </w:rPr>
        <w:t>or been</w:t>
      </w:r>
      <w:r w:rsidRPr="00AD6021">
        <w:rPr>
          <w:rFonts w:cstheme="minorHAnsi"/>
          <w:color w:val="000000" w:themeColor="text1"/>
          <w:spacing w:val="-3"/>
          <w:sz w:val="20"/>
        </w:rPr>
        <w:t xml:space="preserve"> </w:t>
      </w:r>
      <w:r w:rsidRPr="00AD6021">
        <w:rPr>
          <w:rFonts w:cstheme="minorHAnsi"/>
          <w:color w:val="000000" w:themeColor="text1"/>
          <w:sz w:val="20"/>
        </w:rPr>
        <w:t>maintained.</w:t>
      </w:r>
    </w:p>
    <w:p w14:paraId="15A326E9" w14:textId="7267F3BC" w:rsidR="002C29C3" w:rsidRPr="00AD6021" w:rsidRDefault="0091371A" w:rsidP="00AD6021">
      <w:pPr>
        <w:pStyle w:val="ListParagraph"/>
        <w:numPr>
          <w:ilvl w:val="0"/>
          <w:numId w:val="127"/>
        </w:numPr>
        <w:tabs>
          <w:tab w:val="left" w:pos="1660"/>
          <w:tab w:val="left" w:pos="2471"/>
          <w:tab w:val="left" w:pos="3332"/>
          <w:tab w:val="left" w:pos="4748"/>
          <w:tab w:val="left" w:pos="5326"/>
          <w:tab w:val="left" w:pos="6409"/>
          <w:tab w:val="left" w:pos="7361"/>
          <w:tab w:val="left" w:pos="8891"/>
          <w:tab w:val="left" w:pos="9279"/>
        </w:tabs>
        <w:spacing w:before="81"/>
        <w:ind w:right="218"/>
        <w:rPr>
          <w:rFonts w:cstheme="minorHAnsi"/>
          <w:color w:val="000000" w:themeColor="text1"/>
          <w:sz w:val="20"/>
        </w:rPr>
      </w:pPr>
      <w:r w:rsidRPr="00AD6021">
        <w:rPr>
          <w:rFonts w:cstheme="minorHAnsi"/>
          <w:color w:val="000000" w:themeColor="text1"/>
          <w:sz w:val="20"/>
        </w:rPr>
        <w:t xml:space="preserve">Advise project management unit regarding possible improvements in </w:t>
      </w:r>
      <w:proofErr w:type="gramStart"/>
      <w:r w:rsidRPr="00AD6021">
        <w:rPr>
          <w:rFonts w:cstheme="minorHAnsi"/>
          <w:color w:val="000000" w:themeColor="text1"/>
          <w:spacing w:val="-1"/>
          <w:sz w:val="20"/>
        </w:rPr>
        <w:t xml:space="preserve">the </w:t>
      </w:r>
      <w:r w:rsidRPr="00AD6021">
        <w:rPr>
          <w:rFonts w:cstheme="minorHAnsi"/>
          <w:color w:val="000000" w:themeColor="text1"/>
          <w:spacing w:val="-47"/>
          <w:sz w:val="20"/>
        </w:rPr>
        <w:t xml:space="preserve"> </w:t>
      </w:r>
      <w:r w:rsidRPr="00AD6021">
        <w:rPr>
          <w:rFonts w:cstheme="minorHAnsi"/>
          <w:color w:val="000000" w:themeColor="text1"/>
          <w:sz w:val="20"/>
        </w:rPr>
        <w:t>implementation</w:t>
      </w:r>
      <w:proofErr w:type="gramEnd"/>
      <w:r w:rsidRPr="00AD6021">
        <w:rPr>
          <w:rFonts w:cstheme="minorHAnsi"/>
          <w:color w:val="000000" w:themeColor="text1"/>
          <w:spacing w:val="-3"/>
          <w:sz w:val="20"/>
        </w:rPr>
        <w:t xml:space="preserve"> </w:t>
      </w:r>
      <w:r w:rsidRPr="00AD6021">
        <w:rPr>
          <w:rFonts w:cstheme="minorHAnsi"/>
          <w:color w:val="000000" w:themeColor="text1"/>
          <w:sz w:val="20"/>
        </w:rPr>
        <w:t>of the</w:t>
      </w:r>
      <w:r w:rsidRPr="00AD6021">
        <w:rPr>
          <w:rFonts w:cstheme="minorHAnsi"/>
          <w:color w:val="000000" w:themeColor="text1"/>
          <w:spacing w:val="-2"/>
          <w:sz w:val="20"/>
        </w:rPr>
        <w:t xml:space="preserve"> </w:t>
      </w:r>
      <w:r w:rsidRPr="00AD6021">
        <w:rPr>
          <w:rFonts w:cstheme="minorHAnsi"/>
          <w:color w:val="000000" w:themeColor="text1"/>
          <w:sz w:val="20"/>
        </w:rPr>
        <w:t>RAP.</w:t>
      </w:r>
    </w:p>
    <w:p w14:paraId="2F1871D1" w14:textId="77777777" w:rsidR="002C29C3" w:rsidRPr="004824B5" w:rsidRDefault="00951405" w:rsidP="008857EB">
      <w:pPr>
        <w:spacing w:before="10"/>
        <w:rPr>
          <w:rFonts w:cstheme="minorHAnsi"/>
          <w:color w:val="000000" w:themeColor="text1"/>
          <w:sz w:val="20"/>
        </w:rPr>
      </w:pPr>
    </w:p>
    <w:p w14:paraId="666D14FB" w14:textId="753D2CAA" w:rsidR="00873060" w:rsidRPr="00D66308" w:rsidRDefault="0091371A" w:rsidP="00D66308">
      <w:pPr>
        <w:pStyle w:val="ListParagraph"/>
        <w:numPr>
          <w:ilvl w:val="0"/>
          <w:numId w:val="101"/>
        </w:numPr>
        <w:ind w:left="720" w:right="215" w:hanging="720"/>
        <w:jc w:val="both"/>
        <w:rPr>
          <w:rFonts w:cstheme="minorHAnsi"/>
          <w:color w:val="000000" w:themeColor="text1"/>
          <w:sz w:val="20"/>
        </w:rPr>
      </w:pPr>
      <w:r w:rsidRPr="00D66308">
        <w:rPr>
          <w:rFonts w:cstheme="minorHAnsi"/>
          <w:color w:val="000000" w:themeColor="text1"/>
          <w:sz w:val="20"/>
        </w:rPr>
        <w:t>IAs will establish procedures to monitor and evaluate the implementation of the plan and will take</w:t>
      </w:r>
      <w:r w:rsidRPr="00D66308">
        <w:rPr>
          <w:rFonts w:cstheme="minorHAnsi"/>
          <w:color w:val="000000" w:themeColor="text1"/>
          <w:spacing w:val="1"/>
          <w:sz w:val="20"/>
        </w:rPr>
        <w:t xml:space="preserve"> </w:t>
      </w:r>
      <w:r w:rsidRPr="00D66308">
        <w:rPr>
          <w:rFonts w:cstheme="minorHAnsi"/>
          <w:color w:val="000000" w:themeColor="text1"/>
          <w:sz w:val="20"/>
        </w:rPr>
        <w:t>corrective action as necessary during implementation to achieve the objectives of this ESS. The extent of</w:t>
      </w:r>
      <w:r w:rsidRPr="00D66308">
        <w:rPr>
          <w:rFonts w:cstheme="minorHAnsi"/>
          <w:color w:val="000000" w:themeColor="text1"/>
          <w:spacing w:val="-47"/>
          <w:sz w:val="20"/>
        </w:rPr>
        <w:t xml:space="preserve"> </w:t>
      </w:r>
      <w:r w:rsidRPr="00D66308">
        <w:rPr>
          <w:rFonts w:cstheme="minorHAnsi"/>
          <w:color w:val="000000" w:themeColor="text1"/>
          <w:sz w:val="20"/>
        </w:rPr>
        <w:t>monitoring activities will be proportionate to the project’s risks and impacts. For this Project IAs will</w:t>
      </w:r>
      <w:r w:rsidRPr="00D66308">
        <w:rPr>
          <w:rFonts w:cstheme="minorHAnsi"/>
          <w:color w:val="000000" w:themeColor="text1"/>
          <w:spacing w:val="1"/>
          <w:sz w:val="20"/>
        </w:rPr>
        <w:t xml:space="preserve"> </w:t>
      </w:r>
      <w:r w:rsidRPr="00D66308">
        <w:rPr>
          <w:rFonts w:cstheme="minorHAnsi"/>
          <w:color w:val="000000" w:themeColor="text1"/>
          <w:sz w:val="20"/>
        </w:rPr>
        <w:t>ensure competent professionals to monitor the implementation of</w:t>
      </w:r>
      <w:r w:rsidRPr="00D66308">
        <w:rPr>
          <w:rFonts w:cstheme="minorHAnsi"/>
          <w:color w:val="000000" w:themeColor="text1"/>
          <w:spacing w:val="1"/>
          <w:sz w:val="20"/>
        </w:rPr>
        <w:t xml:space="preserve"> </w:t>
      </w:r>
      <w:r w:rsidRPr="00D66308">
        <w:rPr>
          <w:rFonts w:cstheme="minorHAnsi"/>
          <w:color w:val="000000" w:themeColor="text1"/>
          <w:sz w:val="20"/>
        </w:rPr>
        <w:t>RAP/s, design corrective actions as</w:t>
      </w:r>
      <w:r w:rsidRPr="00D66308">
        <w:rPr>
          <w:rFonts w:cstheme="minorHAnsi"/>
          <w:color w:val="000000" w:themeColor="text1"/>
          <w:spacing w:val="1"/>
          <w:sz w:val="20"/>
        </w:rPr>
        <w:t xml:space="preserve"> </w:t>
      </w:r>
      <w:r w:rsidRPr="00D66308">
        <w:rPr>
          <w:rFonts w:cstheme="minorHAnsi"/>
          <w:color w:val="000000" w:themeColor="text1"/>
          <w:sz w:val="20"/>
        </w:rPr>
        <w:t>necessary, provide</w:t>
      </w:r>
      <w:r w:rsidRPr="00D66308">
        <w:rPr>
          <w:rFonts w:cstheme="minorHAnsi"/>
          <w:color w:val="000000" w:themeColor="text1"/>
          <w:spacing w:val="1"/>
          <w:sz w:val="20"/>
        </w:rPr>
        <w:t xml:space="preserve"> </w:t>
      </w:r>
      <w:r w:rsidRPr="00D66308">
        <w:rPr>
          <w:rFonts w:cstheme="minorHAnsi"/>
          <w:color w:val="000000" w:themeColor="text1"/>
          <w:sz w:val="20"/>
        </w:rPr>
        <w:t>advice</w:t>
      </w:r>
      <w:r w:rsidRPr="00D66308">
        <w:rPr>
          <w:rFonts w:cstheme="minorHAnsi"/>
          <w:color w:val="000000" w:themeColor="text1"/>
          <w:spacing w:val="1"/>
          <w:sz w:val="20"/>
        </w:rPr>
        <w:t xml:space="preserve"> </w:t>
      </w:r>
      <w:r w:rsidRPr="00D66308">
        <w:rPr>
          <w:rFonts w:cstheme="minorHAnsi"/>
          <w:color w:val="000000" w:themeColor="text1"/>
          <w:sz w:val="20"/>
        </w:rPr>
        <w:t xml:space="preserve">to RSEC, PIC, </w:t>
      </w:r>
      <w:proofErr w:type="gramStart"/>
      <w:r w:rsidRPr="00D66308">
        <w:rPr>
          <w:rFonts w:cstheme="minorHAnsi"/>
          <w:color w:val="000000" w:themeColor="text1"/>
          <w:sz w:val="20"/>
        </w:rPr>
        <w:t>CSC</w:t>
      </w:r>
      <w:proofErr w:type="gramEnd"/>
      <w:r w:rsidRPr="00D66308">
        <w:rPr>
          <w:rFonts w:cstheme="minorHAnsi"/>
          <w:color w:val="000000" w:themeColor="text1"/>
          <w:sz w:val="20"/>
        </w:rPr>
        <w:t xml:space="preserve"> and INGO/Consulting Firm’s</w:t>
      </w:r>
      <w:r w:rsidRPr="00D66308">
        <w:rPr>
          <w:rFonts w:cstheme="minorHAnsi"/>
          <w:color w:val="000000" w:themeColor="text1"/>
          <w:spacing w:val="1"/>
          <w:sz w:val="20"/>
        </w:rPr>
        <w:t xml:space="preserve"> </w:t>
      </w:r>
      <w:r w:rsidRPr="00D66308">
        <w:rPr>
          <w:rFonts w:cstheme="minorHAnsi"/>
          <w:color w:val="000000" w:themeColor="text1"/>
          <w:sz w:val="20"/>
        </w:rPr>
        <w:t>on compliance</w:t>
      </w:r>
      <w:r w:rsidRPr="00D66308">
        <w:rPr>
          <w:rFonts w:cstheme="minorHAnsi"/>
          <w:color w:val="000000" w:themeColor="text1"/>
          <w:spacing w:val="1"/>
          <w:sz w:val="20"/>
        </w:rPr>
        <w:t xml:space="preserve"> </w:t>
      </w:r>
      <w:r w:rsidRPr="00D66308">
        <w:rPr>
          <w:rFonts w:cstheme="minorHAnsi"/>
          <w:color w:val="000000" w:themeColor="text1"/>
          <w:sz w:val="20"/>
        </w:rPr>
        <w:t>with ESS and</w:t>
      </w:r>
      <w:r w:rsidRPr="00D66308">
        <w:rPr>
          <w:rFonts w:cstheme="minorHAnsi"/>
          <w:color w:val="000000" w:themeColor="text1"/>
          <w:spacing w:val="1"/>
          <w:sz w:val="20"/>
        </w:rPr>
        <w:t xml:space="preserve"> </w:t>
      </w:r>
      <w:r w:rsidRPr="00D66308">
        <w:rPr>
          <w:rFonts w:cstheme="minorHAnsi"/>
          <w:color w:val="000000" w:themeColor="text1"/>
          <w:sz w:val="20"/>
        </w:rPr>
        <w:t xml:space="preserve">periodic monitoring reports will be </w:t>
      </w:r>
      <w:r w:rsidRPr="00D66308">
        <w:rPr>
          <w:rFonts w:cstheme="minorHAnsi"/>
          <w:color w:val="000000" w:themeColor="text1"/>
          <w:sz w:val="20"/>
        </w:rPr>
        <w:lastRenderedPageBreak/>
        <w:t>prepared and affected persons will be informed about monitoring</w:t>
      </w:r>
      <w:r w:rsidRPr="00D66308">
        <w:rPr>
          <w:rFonts w:cstheme="minorHAnsi"/>
          <w:color w:val="000000" w:themeColor="text1"/>
          <w:spacing w:val="1"/>
          <w:sz w:val="20"/>
        </w:rPr>
        <w:t xml:space="preserve"> </w:t>
      </w:r>
      <w:r w:rsidRPr="00D66308">
        <w:rPr>
          <w:rFonts w:cstheme="minorHAnsi"/>
          <w:color w:val="000000" w:themeColor="text1"/>
          <w:sz w:val="20"/>
        </w:rPr>
        <w:t>results</w:t>
      </w:r>
      <w:r w:rsidRPr="00D66308">
        <w:rPr>
          <w:rFonts w:cstheme="minorHAnsi"/>
          <w:color w:val="000000" w:themeColor="text1"/>
          <w:spacing w:val="-2"/>
          <w:sz w:val="20"/>
        </w:rPr>
        <w:t xml:space="preserve"> </w:t>
      </w:r>
      <w:r w:rsidRPr="00D66308">
        <w:rPr>
          <w:rFonts w:cstheme="minorHAnsi"/>
          <w:color w:val="000000" w:themeColor="text1"/>
          <w:sz w:val="20"/>
        </w:rPr>
        <w:t>in</w:t>
      </w:r>
      <w:r w:rsidRPr="00D66308">
        <w:rPr>
          <w:rFonts w:cstheme="minorHAnsi"/>
          <w:color w:val="000000" w:themeColor="text1"/>
          <w:spacing w:val="-3"/>
          <w:sz w:val="20"/>
        </w:rPr>
        <w:t xml:space="preserve"> </w:t>
      </w:r>
      <w:r w:rsidRPr="00D66308">
        <w:rPr>
          <w:rFonts w:cstheme="minorHAnsi"/>
          <w:color w:val="000000" w:themeColor="text1"/>
          <w:sz w:val="20"/>
        </w:rPr>
        <w:t>a</w:t>
      </w:r>
      <w:r w:rsidRPr="00D66308">
        <w:rPr>
          <w:rFonts w:cstheme="minorHAnsi"/>
          <w:color w:val="000000" w:themeColor="text1"/>
          <w:spacing w:val="-2"/>
          <w:sz w:val="20"/>
        </w:rPr>
        <w:t xml:space="preserve"> </w:t>
      </w:r>
      <w:r w:rsidRPr="00D66308">
        <w:rPr>
          <w:rFonts w:cstheme="minorHAnsi"/>
          <w:color w:val="000000" w:themeColor="text1"/>
          <w:sz w:val="20"/>
        </w:rPr>
        <w:t xml:space="preserve">timely manner. Third party/ independent monitoring firm/ NGO, as mentioned above, will be recruited for regular monitoring and reporting. At the mid-term of the </w:t>
      </w:r>
      <w:proofErr w:type="gramStart"/>
      <w:r w:rsidRPr="00D66308">
        <w:rPr>
          <w:rFonts w:cstheme="minorHAnsi"/>
          <w:color w:val="000000" w:themeColor="text1"/>
          <w:sz w:val="20"/>
        </w:rPr>
        <w:t>project</w:t>
      </w:r>
      <w:proofErr w:type="gramEnd"/>
      <w:r w:rsidRPr="00D66308">
        <w:rPr>
          <w:rFonts w:cstheme="minorHAnsi"/>
          <w:color w:val="000000" w:themeColor="text1"/>
          <w:sz w:val="20"/>
        </w:rPr>
        <w:t xml:space="preserve"> they will conduct mid-term impact progress and after completing the project they will conduct an end-line-impact-evaluation to assess the impacts achieved during the project.</w:t>
      </w:r>
    </w:p>
    <w:p w14:paraId="5ADCC3E7" w14:textId="77777777" w:rsidR="002C29C3" w:rsidRPr="004824B5" w:rsidRDefault="00951405" w:rsidP="008857EB">
      <w:pPr>
        <w:spacing w:before="5"/>
        <w:rPr>
          <w:rFonts w:cstheme="minorHAnsi"/>
          <w:color w:val="000000" w:themeColor="text1"/>
          <w:sz w:val="14"/>
        </w:rPr>
      </w:pPr>
    </w:p>
    <w:p w14:paraId="62545F9D" w14:textId="77777777" w:rsidR="002C29C3" w:rsidRPr="004824B5" w:rsidRDefault="0091371A" w:rsidP="008857EB">
      <w:pPr>
        <w:ind w:left="1836" w:right="1837"/>
        <w:jc w:val="center"/>
        <w:rPr>
          <w:rFonts w:cstheme="minorHAnsi"/>
          <w:b/>
          <w:i/>
          <w:color w:val="000000" w:themeColor="text1"/>
          <w:sz w:val="20"/>
        </w:rPr>
      </w:pPr>
      <w:r w:rsidRPr="004824B5">
        <w:rPr>
          <w:rFonts w:cstheme="minorHAnsi"/>
          <w:b/>
          <w:i/>
          <w:color w:val="000000" w:themeColor="text1"/>
          <w:sz w:val="20"/>
        </w:rPr>
        <w:t>Table</w:t>
      </w:r>
      <w:r w:rsidRPr="004824B5">
        <w:rPr>
          <w:rFonts w:cstheme="minorHAnsi"/>
          <w:b/>
          <w:i/>
          <w:color w:val="000000" w:themeColor="text1"/>
          <w:spacing w:val="-4"/>
          <w:sz w:val="20"/>
        </w:rPr>
        <w:t xml:space="preserve"> </w:t>
      </w:r>
      <w:r w:rsidRPr="004824B5">
        <w:rPr>
          <w:rFonts w:cstheme="minorHAnsi"/>
          <w:b/>
          <w:i/>
          <w:color w:val="000000" w:themeColor="text1"/>
          <w:sz w:val="20"/>
        </w:rPr>
        <w:t>17:</w:t>
      </w:r>
      <w:r w:rsidRPr="004824B5">
        <w:rPr>
          <w:rFonts w:cstheme="minorHAnsi"/>
          <w:b/>
          <w:i/>
          <w:color w:val="000000" w:themeColor="text1"/>
          <w:spacing w:val="-6"/>
          <w:sz w:val="20"/>
        </w:rPr>
        <w:t xml:space="preserve"> </w:t>
      </w:r>
      <w:r w:rsidRPr="004824B5">
        <w:rPr>
          <w:rFonts w:cstheme="minorHAnsi"/>
          <w:b/>
          <w:i/>
          <w:color w:val="000000" w:themeColor="text1"/>
          <w:sz w:val="20"/>
        </w:rPr>
        <w:t>Monitoring</w:t>
      </w:r>
      <w:r w:rsidRPr="004824B5">
        <w:rPr>
          <w:rFonts w:cstheme="minorHAnsi"/>
          <w:b/>
          <w:i/>
          <w:color w:val="000000" w:themeColor="text1"/>
          <w:spacing w:val="-2"/>
          <w:sz w:val="20"/>
        </w:rPr>
        <w:t xml:space="preserve"> </w:t>
      </w:r>
      <w:r w:rsidRPr="004824B5">
        <w:rPr>
          <w:rFonts w:cstheme="minorHAnsi"/>
          <w:b/>
          <w:i/>
          <w:color w:val="000000" w:themeColor="text1"/>
          <w:sz w:val="20"/>
        </w:rPr>
        <w:t>process</w:t>
      </w:r>
      <w:r w:rsidRPr="004824B5">
        <w:rPr>
          <w:rFonts w:cstheme="minorHAnsi"/>
          <w:b/>
          <w:i/>
          <w:color w:val="000000" w:themeColor="text1"/>
          <w:spacing w:val="-4"/>
          <w:sz w:val="20"/>
        </w:rPr>
        <w:t xml:space="preserve"> </w:t>
      </w:r>
      <w:r w:rsidRPr="004824B5">
        <w:rPr>
          <w:rFonts w:cstheme="minorHAnsi"/>
          <w:b/>
          <w:i/>
          <w:color w:val="000000" w:themeColor="text1"/>
          <w:sz w:val="20"/>
        </w:rPr>
        <w:t>of</w:t>
      </w:r>
      <w:r w:rsidRPr="004824B5">
        <w:rPr>
          <w:rFonts w:cstheme="minorHAnsi"/>
          <w:b/>
          <w:i/>
          <w:color w:val="000000" w:themeColor="text1"/>
          <w:spacing w:val="-2"/>
          <w:sz w:val="20"/>
        </w:rPr>
        <w:t xml:space="preserve"> </w:t>
      </w:r>
      <w:r w:rsidRPr="004824B5">
        <w:rPr>
          <w:rFonts w:cstheme="minorHAnsi"/>
          <w:b/>
          <w:i/>
          <w:color w:val="000000" w:themeColor="text1"/>
          <w:sz w:val="20"/>
        </w:rPr>
        <w:t>key</w:t>
      </w:r>
      <w:r w:rsidRPr="004824B5">
        <w:rPr>
          <w:rFonts w:cstheme="minorHAnsi"/>
          <w:b/>
          <w:i/>
          <w:color w:val="000000" w:themeColor="text1"/>
          <w:spacing w:val="-4"/>
          <w:sz w:val="20"/>
        </w:rPr>
        <w:t xml:space="preserve"> </w:t>
      </w:r>
      <w:r w:rsidRPr="004824B5">
        <w:rPr>
          <w:rFonts w:cstheme="minorHAnsi"/>
          <w:b/>
          <w:i/>
          <w:color w:val="000000" w:themeColor="text1"/>
          <w:sz w:val="20"/>
        </w:rPr>
        <w:t>indicators</w:t>
      </w:r>
    </w:p>
    <w:p w14:paraId="59E4FD0C" w14:textId="77777777" w:rsidR="002C29C3" w:rsidRPr="004824B5" w:rsidRDefault="00951405" w:rsidP="008857EB">
      <w:pPr>
        <w:spacing w:before="3"/>
        <w:rPr>
          <w:rFonts w:cstheme="minorHAnsi"/>
          <w:i/>
          <w:color w:val="000000" w:themeColor="text1"/>
          <w:sz w:val="13"/>
        </w:rPr>
      </w:pPr>
    </w:p>
    <w:tbl>
      <w:tblPr>
        <w:tblW w:w="0" w:type="auto"/>
        <w:jc w:val="center"/>
        <w:tblLayout w:type="fixed"/>
        <w:tblCellMar>
          <w:left w:w="10" w:type="dxa"/>
          <w:right w:w="10" w:type="dxa"/>
        </w:tblCellMar>
        <w:tblLook w:val="01E0" w:firstRow="1" w:lastRow="1" w:firstColumn="1" w:lastColumn="1" w:noHBand="0" w:noVBand="0"/>
      </w:tblPr>
      <w:tblGrid>
        <w:gridCol w:w="1975"/>
        <w:gridCol w:w="7066"/>
      </w:tblGrid>
      <w:tr w:rsidR="005A7BAE" w:rsidRPr="004824B5" w14:paraId="0F75F31C" w14:textId="77777777" w:rsidTr="00B83F49">
        <w:trPr>
          <w:trHeight w:val="556"/>
          <w:jc w:val="center"/>
        </w:trPr>
        <w:tc>
          <w:tcPr>
            <w:tcW w:w="0" w:type="dxa"/>
          </w:tcPr>
          <w:p w14:paraId="40CCAE98" w14:textId="2A0E7E8C" w:rsidR="002C29C3" w:rsidRPr="004824B5" w:rsidRDefault="0091371A" w:rsidP="001E0A8C">
            <w:pPr>
              <w:ind w:right="368"/>
              <w:rPr>
                <w:rFonts w:cstheme="minorHAnsi"/>
                <w:color w:val="000000" w:themeColor="text1"/>
                <w:spacing w:val="-47"/>
                <w:sz w:val="20"/>
              </w:rPr>
            </w:pPr>
            <w:r w:rsidRPr="004824B5">
              <w:rPr>
                <w:rFonts w:cstheme="minorHAnsi"/>
                <w:color w:val="000000" w:themeColor="text1"/>
                <w:spacing w:val="-1"/>
                <w:sz w:val="20"/>
              </w:rPr>
              <w:t>Monitoring</w:t>
            </w:r>
            <w:r w:rsidRPr="004824B5">
              <w:rPr>
                <w:rFonts w:cstheme="minorHAnsi"/>
                <w:color w:val="000000" w:themeColor="text1"/>
                <w:spacing w:val="-47"/>
                <w:sz w:val="20"/>
              </w:rPr>
              <w:t xml:space="preserve">    </w:t>
            </w:r>
            <w:r w:rsidRPr="004824B5">
              <w:rPr>
                <w:rFonts w:cstheme="minorHAnsi"/>
                <w:color w:val="000000" w:themeColor="text1"/>
                <w:sz w:val="20"/>
              </w:rPr>
              <w:t>Aspects</w:t>
            </w:r>
          </w:p>
        </w:tc>
        <w:tc>
          <w:tcPr>
            <w:tcW w:w="7066" w:type="dxa"/>
          </w:tcPr>
          <w:p w14:paraId="0752D304" w14:textId="77777777" w:rsidR="002C29C3" w:rsidRPr="004824B5" w:rsidRDefault="0091371A" w:rsidP="008857EB">
            <w:pPr>
              <w:spacing w:before="6"/>
              <w:ind w:left="2979" w:right="2972"/>
              <w:jc w:val="center"/>
              <w:rPr>
                <w:rFonts w:cstheme="minorHAnsi"/>
                <w:color w:val="000000" w:themeColor="text1"/>
                <w:sz w:val="20"/>
              </w:rPr>
            </w:pPr>
            <w:r w:rsidRPr="004824B5">
              <w:rPr>
                <w:rFonts w:cstheme="minorHAnsi"/>
                <w:color w:val="000000" w:themeColor="text1"/>
                <w:sz w:val="20"/>
              </w:rPr>
              <w:t>Potential</w:t>
            </w:r>
            <w:r w:rsidRPr="004824B5">
              <w:rPr>
                <w:rFonts w:cstheme="minorHAnsi"/>
                <w:color w:val="000000" w:themeColor="text1"/>
                <w:spacing w:val="-4"/>
                <w:sz w:val="20"/>
              </w:rPr>
              <w:t xml:space="preserve"> </w:t>
            </w:r>
            <w:r w:rsidRPr="004824B5">
              <w:rPr>
                <w:rFonts w:cstheme="minorHAnsi"/>
                <w:color w:val="000000" w:themeColor="text1"/>
                <w:sz w:val="20"/>
              </w:rPr>
              <w:t>Indicators</w:t>
            </w:r>
          </w:p>
        </w:tc>
      </w:tr>
      <w:tr w:rsidR="005A7BAE" w:rsidRPr="004824B5" w14:paraId="7F1D4BF1" w14:textId="77777777" w:rsidTr="00B83F49">
        <w:trPr>
          <w:trHeight w:val="4166"/>
          <w:jc w:val="center"/>
        </w:trPr>
        <w:tc>
          <w:tcPr>
            <w:tcW w:w="0" w:type="dxa"/>
          </w:tcPr>
          <w:p w14:paraId="3AFC248E" w14:textId="77777777" w:rsidR="002C29C3" w:rsidRPr="004824B5" w:rsidRDefault="0091371A" w:rsidP="008857EB">
            <w:pPr>
              <w:ind w:right="285"/>
              <w:rPr>
                <w:rFonts w:cstheme="minorHAnsi"/>
                <w:color w:val="000000" w:themeColor="text1"/>
                <w:sz w:val="20"/>
              </w:rPr>
            </w:pPr>
            <w:r w:rsidRPr="004824B5">
              <w:rPr>
                <w:rFonts w:cstheme="minorHAnsi"/>
                <w:color w:val="000000" w:themeColor="text1"/>
                <w:sz w:val="20"/>
              </w:rPr>
              <w:t>Delivery of</w:t>
            </w:r>
            <w:r w:rsidRPr="004824B5">
              <w:rPr>
                <w:rFonts w:cstheme="minorHAnsi"/>
                <w:color w:val="000000" w:themeColor="text1"/>
                <w:spacing w:val="1"/>
                <w:sz w:val="20"/>
              </w:rPr>
              <w:t xml:space="preserve"> </w:t>
            </w:r>
            <w:r w:rsidRPr="00CD6903">
              <w:rPr>
                <w:rFonts w:cstheme="minorHAnsi"/>
                <w:color w:val="000000" w:themeColor="text1"/>
                <w:sz w:val="20"/>
              </w:rPr>
              <w:t>Entitlements</w:t>
            </w:r>
          </w:p>
        </w:tc>
        <w:tc>
          <w:tcPr>
            <w:tcW w:w="7066" w:type="dxa"/>
          </w:tcPr>
          <w:p w14:paraId="76133BF1" w14:textId="77777777" w:rsidR="002C29C3" w:rsidRPr="004824B5" w:rsidRDefault="0091371A">
            <w:pPr>
              <w:numPr>
                <w:ilvl w:val="0"/>
                <w:numId w:val="49"/>
              </w:numPr>
              <w:ind w:left="522" w:right="94" w:hanging="450"/>
              <w:jc w:val="both"/>
              <w:rPr>
                <w:rFonts w:cstheme="minorHAnsi"/>
                <w:color w:val="000000" w:themeColor="text1"/>
                <w:sz w:val="20"/>
              </w:rPr>
            </w:pPr>
            <w:r w:rsidRPr="004824B5">
              <w:rPr>
                <w:rFonts w:cstheme="minorHAnsi"/>
                <w:color w:val="000000" w:themeColor="text1"/>
                <w:sz w:val="20"/>
              </w:rPr>
              <w:t>Entitlements disbursed, compared with number and category of losses set</w:t>
            </w:r>
            <w:r w:rsidRPr="004824B5">
              <w:rPr>
                <w:rFonts w:cstheme="minorHAnsi"/>
                <w:color w:val="000000" w:themeColor="text1"/>
                <w:spacing w:val="1"/>
                <w:sz w:val="20"/>
              </w:rPr>
              <w:t xml:space="preserve"> </w:t>
            </w:r>
            <w:r w:rsidRPr="004824B5">
              <w:rPr>
                <w:rFonts w:cstheme="minorHAnsi"/>
                <w:color w:val="000000" w:themeColor="text1"/>
                <w:sz w:val="20"/>
              </w:rPr>
              <w:t>out</w:t>
            </w:r>
            <w:r w:rsidRPr="004824B5">
              <w:rPr>
                <w:rFonts w:cstheme="minorHAnsi"/>
                <w:color w:val="000000" w:themeColor="text1"/>
                <w:spacing w:val="-2"/>
                <w:sz w:val="20"/>
              </w:rPr>
              <w:t xml:space="preserve"> </w:t>
            </w:r>
            <w:r w:rsidRPr="004824B5">
              <w:rPr>
                <w:rFonts w:cstheme="minorHAnsi"/>
                <w:color w:val="000000" w:themeColor="text1"/>
                <w:sz w:val="20"/>
              </w:rPr>
              <w:t>in</w:t>
            </w:r>
            <w:r w:rsidRPr="004824B5">
              <w:rPr>
                <w:rFonts w:cstheme="minorHAnsi"/>
                <w:color w:val="000000" w:themeColor="text1"/>
                <w:spacing w:val="-1"/>
                <w:sz w:val="20"/>
              </w:rPr>
              <w:t xml:space="preserve"> </w:t>
            </w:r>
            <w:r w:rsidRPr="004824B5">
              <w:rPr>
                <w:rFonts w:cstheme="minorHAnsi"/>
                <w:color w:val="000000" w:themeColor="text1"/>
                <w:sz w:val="20"/>
              </w:rPr>
              <w:t>the</w:t>
            </w:r>
            <w:r w:rsidRPr="004824B5">
              <w:rPr>
                <w:rFonts w:cstheme="minorHAnsi"/>
                <w:color w:val="000000" w:themeColor="text1"/>
                <w:spacing w:val="-2"/>
                <w:sz w:val="20"/>
              </w:rPr>
              <w:t xml:space="preserve"> </w:t>
            </w:r>
            <w:r w:rsidRPr="004824B5">
              <w:rPr>
                <w:rFonts w:cstheme="minorHAnsi"/>
                <w:color w:val="000000" w:themeColor="text1"/>
                <w:sz w:val="20"/>
              </w:rPr>
              <w:t>entitlement</w:t>
            </w:r>
            <w:r w:rsidRPr="004824B5">
              <w:rPr>
                <w:rFonts w:cstheme="minorHAnsi"/>
                <w:color w:val="000000" w:themeColor="text1"/>
                <w:spacing w:val="-2"/>
                <w:sz w:val="20"/>
              </w:rPr>
              <w:t xml:space="preserve"> </w:t>
            </w:r>
            <w:r w:rsidRPr="004824B5">
              <w:rPr>
                <w:rFonts w:cstheme="minorHAnsi"/>
                <w:color w:val="000000" w:themeColor="text1"/>
                <w:sz w:val="20"/>
              </w:rPr>
              <w:t>matrix.</w:t>
            </w:r>
          </w:p>
          <w:p w14:paraId="5AEF7D04" w14:textId="77777777" w:rsidR="002C29C3" w:rsidRPr="004824B5" w:rsidRDefault="0091371A">
            <w:pPr>
              <w:numPr>
                <w:ilvl w:val="0"/>
                <w:numId w:val="49"/>
              </w:numPr>
              <w:spacing w:before="1"/>
              <w:ind w:left="522" w:hanging="450"/>
              <w:jc w:val="both"/>
              <w:rPr>
                <w:rFonts w:cstheme="minorHAnsi"/>
                <w:color w:val="000000" w:themeColor="text1"/>
                <w:sz w:val="20"/>
              </w:rPr>
            </w:pPr>
            <w:r w:rsidRPr="004824B5">
              <w:rPr>
                <w:rFonts w:cstheme="minorHAnsi"/>
                <w:color w:val="000000" w:themeColor="text1"/>
                <w:sz w:val="20"/>
              </w:rPr>
              <w:t>Disbursements</w:t>
            </w:r>
            <w:r w:rsidRPr="004824B5">
              <w:rPr>
                <w:rFonts w:cstheme="minorHAnsi"/>
                <w:color w:val="000000" w:themeColor="text1"/>
                <w:spacing w:val="-5"/>
                <w:sz w:val="20"/>
              </w:rPr>
              <w:t xml:space="preserve"> </w:t>
            </w:r>
            <w:r w:rsidRPr="004824B5">
              <w:rPr>
                <w:rFonts w:cstheme="minorHAnsi"/>
                <w:color w:val="000000" w:themeColor="text1"/>
                <w:sz w:val="20"/>
              </w:rPr>
              <w:t>against</w:t>
            </w:r>
            <w:r w:rsidRPr="004824B5">
              <w:rPr>
                <w:rFonts w:cstheme="minorHAnsi"/>
                <w:color w:val="000000" w:themeColor="text1"/>
                <w:spacing w:val="-4"/>
                <w:sz w:val="20"/>
              </w:rPr>
              <w:t xml:space="preserve"> </w:t>
            </w:r>
            <w:r w:rsidRPr="004824B5">
              <w:rPr>
                <w:rFonts w:cstheme="minorHAnsi"/>
                <w:color w:val="000000" w:themeColor="text1"/>
                <w:sz w:val="20"/>
              </w:rPr>
              <w:t>timelines.</w:t>
            </w:r>
          </w:p>
          <w:p w14:paraId="309BF505" w14:textId="77777777" w:rsidR="002C29C3" w:rsidRPr="004824B5" w:rsidRDefault="0091371A">
            <w:pPr>
              <w:numPr>
                <w:ilvl w:val="0"/>
                <w:numId w:val="49"/>
              </w:numPr>
              <w:ind w:left="522" w:right="98" w:hanging="450"/>
              <w:jc w:val="both"/>
              <w:rPr>
                <w:rFonts w:cstheme="minorHAnsi"/>
                <w:color w:val="000000" w:themeColor="text1"/>
                <w:sz w:val="20"/>
              </w:rPr>
            </w:pPr>
            <w:r w:rsidRPr="004824B5">
              <w:rPr>
                <w:rFonts w:cstheme="minorHAnsi"/>
                <w:color w:val="000000" w:themeColor="text1"/>
                <w:sz w:val="20"/>
              </w:rPr>
              <w:t xml:space="preserve">Identification of the displaced persons losing land temporarily, </w:t>
            </w:r>
            <w:proofErr w:type="gramStart"/>
            <w:r w:rsidRPr="004824B5">
              <w:rPr>
                <w:rFonts w:cstheme="minorHAnsi"/>
                <w:color w:val="000000" w:themeColor="text1"/>
                <w:sz w:val="20"/>
              </w:rPr>
              <w:t>e.g.</w:t>
            </w:r>
            <w:proofErr w:type="gramEnd"/>
            <w:r w:rsidRPr="004824B5">
              <w:rPr>
                <w:rFonts w:cstheme="minorHAnsi"/>
                <w:color w:val="000000" w:themeColor="text1"/>
                <w:sz w:val="20"/>
              </w:rPr>
              <w:t xml:space="preserve"> through</w:t>
            </w:r>
            <w:r w:rsidRPr="004824B5">
              <w:rPr>
                <w:rFonts w:cstheme="minorHAnsi"/>
                <w:color w:val="000000" w:themeColor="text1"/>
                <w:spacing w:val="1"/>
                <w:sz w:val="20"/>
              </w:rPr>
              <w:t xml:space="preserve"> </w:t>
            </w:r>
            <w:r w:rsidRPr="004824B5">
              <w:rPr>
                <w:rFonts w:cstheme="minorHAnsi"/>
                <w:color w:val="000000" w:themeColor="text1"/>
                <w:sz w:val="20"/>
              </w:rPr>
              <w:t>soil</w:t>
            </w:r>
            <w:r w:rsidRPr="004824B5">
              <w:rPr>
                <w:rFonts w:cstheme="minorHAnsi"/>
                <w:color w:val="000000" w:themeColor="text1"/>
                <w:spacing w:val="-4"/>
                <w:sz w:val="20"/>
              </w:rPr>
              <w:t xml:space="preserve"> </w:t>
            </w:r>
            <w:r w:rsidRPr="004824B5">
              <w:rPr>
                <w:rFonts w:cstheme="minorHAnsi"/>
                <w:color w:val="000000" w:themeColor="text1"/>
                <w:sz w:val="20"/>
              </w:rPr>
              <w:t>disposal,</w:t>
            </w:r>
            <w:r w:rsidRPr="004824B5">
              <w:rPr>
                <w:rFonts w:cstheme="minorHAnsi"/>
                <w:color w:val="000000" w:themeColor="text1"/>
                <w:spacing w:val="-2"/>
                <w:sz w:val="20"/>
              </w:rPr>
              <w:t xml:space="preserve"> </w:t>
            </w:r>
            <w:r w:rsidRPr="004824B5">
              <w:rPr>
                <w:rFonts w:cstheme="minorHAnsi"/>
                <w:color w:val="000000" w:themeColor="text1"/>
                <w:sz w:val="20"/>
              </w:rPr>
              <w:t>borrow</w:t>
            </w:r>
            <w:r w:rsidRPr="004824B5">
              <w:rPr>
                <w:rFonts w:cstheme="minorHAnsi"/>
                <w:color w:val="000000" w:themeColor="text1"/>
                <w:spacing w:val="-2"/>
                <w:sz w:val="20"/>
              </w:rPr>
              <w:t xml:space="preserve"> </w:t>
            </w:r>
            <w:r w:rsidRPr="004824B5">
              <w:rPr>
                <w:rFonts w:cstheme="minorHAnsi"/>
                <w:color w:val="000000" w:themeColor="text1"/>
                <w:sz w:val="20"/>
              </w:rPr>
              <w:t>pits,</w:t>
            </w:r>
            <w:r w:rsidRPr="004824B5">
              <w:rPr>
                <w:rFonts w:cstheme="minorHAnsi"/>
                <w:color w:val="000000" w:themeColor="text1"/>
                <w:spacing w:val="-2"/>
                <w:sz w:val="20"/>
              </w:rPr>
              <w:t xml:space="preserve"> </w:t>
            </w:r>
            <w:r w:rsidRPr="004824B5">
              <w:rPr>
                <w:rFonts w:cstheme="minorHAnsi"/>
                <w:color w:val="000000" w:themeColor="text1"/>
                <w:sz w:val="20"/>
              </w:rPr>
              <w:t>contractors’</w:t>
            </w:r>
            <w:r w:rsidRPr="004824B5">
              <w:rPr>
                <w:rFonts w:cstheme="minorHAnsi"/>
                <w:color w:val="000000" w:themeColor="text1"/>
                <w:spacing w:val="-2"/>
                <w:sz w:val="20"/>
              </w:rPr>
              <w:t xml:space="preserve"> </w:t>
            </w:r>
            <w:r w:rsidRPr="004824B5">
              <w:rPr>
                <w:rFonts w:cstheme="minorHAnsi"/>
                <w:color w:val="000000" w:themeColor="text1"/>
                <w:sz w:val="20"/>
              </w:rPr>
              <w:t>camps,</w:t>
            </w:r>
            <w:r w:rsidRPr="004824B5">
              <w:rPr>
                <w:rFonts w:cstheme="minorHAnsi"/>
                <w:color w:val="000000" w:themeColor="text1"/>
                <w:spacing w:val="-2"/>
                <w:sz w:val="20"/>
              </w:rPr>
              <w:t xml:space="preserve"> </w:t>
            </w:r>
            <w:r w:rsidRPr="004824B5">
              <w:rPr>
                <w:rFonts w:cstheme="minorHAnsi"/>
                <w:color w:val="000000" w:themeColor="text1"/>
                <w:sz w:val="20"/>
              </w:rPr>
              <w:t>been</w:t>
            </w:r>
            <w:r w:rsidRPr="004824B5">
              <w:rPr>
                <w:rFonts w:cstheme="minorHAnsi"/>
                <w:color w:val="000000" w:themeColor="text1"/>
                <w:spacing w:val="-3"/>
                <w:sz w:val="20"/>
              </w:rPr>
              <w:t xml:space="preserve"> </w:t>
            </w:r>
            <w:r w:rsidRPr="004824B5">
              <w:rPr>
                <w:rFonts w:cstheme="minorHAnsi"/>
                <w:color w:val="000000" w:themeColor="text1"/>
                <w:sz w:val="20"/>
              </w:rPr>
              <w:t>included.</w:t>
            </w:r>
          </w:p>
          <w:p w14:paraId="6A13903D" w14:textId="5C6605AC" w:rsidR="002C29C3" w:rsidRPr="004824B5" w:rsidRDefault="0091371A">
            <w:pPr>
              <w:numPr>
                <w:ilvl w:val="0"/>
                <w:numId w:val="49"/>
              </w:numPr>
              <w:spacing w:before="1"/>
              <w:ind w:left="522" w:right="96" w:hanging="450"/>
              <w:jc w:val="both"/>
              <w:rPr>
                <w:rFonts w:cstheme="minorHAnsi"/>
                <w:color w:val="000000" w:themeColor="text1"/>
                <w:sz w:val="20"/>
              </w:rPr>
            </w:pPr>
            <w:r w:rsidRPr="004824B5">
              <w:rPr>
                <w:rFonts w:cstheme="minorHAnsi"/>
                <w:color w:val="000000" w:themeColor="text1"/>
                <w:sz w:val="20"/>
              </w:rPr>
              <w:t>According to schedule, timely disbursements of the agreed transport costs, relocation costs, income substitution support, and any resettlement allowances.</w:t>
            </w:r>
          </w:p>
          <w:p w14:paraId="0B9162AF" w14:textId="77777777" w:rsidR="002C29C3" w:rsidRPr="004824B5" w:rsidRDefault="0091371A">
            <w:pPr>
              <w:numPr>
                <w:ilvl w:val="0"/>
                <w:numId w:val="49"/>
              </w:numPr>
              <w:ind w:left="522" w:hanging="450"/>
              <w:jc w:val="both"/>
              <w:rPr>
                <w:rFonts w:cstheme="minorHAnsi"/>
                <w:color w:val="000000" w:themeColor="text1"/>
                <w:sz w:val="20"/>
              </w:rPr>
            </w:pPr>
            <w:r w:rsidRPr="004824B5">
              <w:rPr>
                <w:rFonts w:cstheme="minorHAnsi"/>
                <w:color w:val="000000" w:themeColor="text1"/>
                <w:sz w:val="20"/>
              </w:rPr>
              <w:t>Documented</w:t>
            </w:r>
            <w:r w:rsidRPr="004824B5">
              <w:rPr>
                <w:rFonts w:cstheme="minorHAnsi"/>
                <w:color w:val="000000" w:themeColor="text1"/>
                <w:spacing w:val="-5"/>
                <w:sz w:val="20"/>
              </w:rPr>
              <w:t xml:space="preserve"> </w:t>
            </w:r>
            <w:r w:rsidRPr="004824B5">
              <w:rPr>
                <w:rFonts w:cstheme="minorHAnsi"/>
                <w:color w:val="000000" w:themeColor="text1"/>
                <w:sz w:val="20"/>
              </w:rPr>
              <w:t>evidence</w:t>
            </w:r>
            <w:r w:rsidRPr="004824B5">
              <w:rPr>
                <w:rFonts w:cstheme="minorHAnsi"/>
                <w:color w:val="000000" w:themeColor="text1"/>
                <w:spacing w:val="-4"/>
                <w:sz w:val="20"/>
              </w:rPr>
              <w:t xml:space="preserve"> </w:t>
            </w:r>
            <w:r w:rsidRPr="004824B5">
              <w:rPr>
                <w:rFonts w:cstheme="minorHAnsi"/>
                <w:color w:val="000000" w:themeColor="text1"/>
                <w:sz w:val="20"/>
              </w:rPr>
              <w:t>of</w:t>
            </w:r>
            <w:r w:rsidRPr="004824B5">
              <w:rPr>
                <w:rFonts w:cstheme="minorHAnsi"/>
                <w:color w:val="000000" w:themeColor="text1"/>
                <w:spacing w:val="-2"/>
                <w:sz w:val="20"/>
              </w:rPr>
              <w:t xml:space="preserve"> </w:t>
            </w:r>
            <w:r w:rsidRPr="004824B5">
              <w:rPr>
                <w:rFonts w:cstheme="minorHAnsi"/>
                <w:color w:val="000000" w:themeColor="text1"/>
                <w:sz w:val="20"/>
              </w:rPr>
              <w:t>land</w:t>
            </w:r>
            <w:r w:rsidRPr="004824B5">
              <w:rPr>
                <w:rFonts w:cstheme="minorHAnsi"/>
                <w:color w:val="000000" w:themeColor="text1"/>
                <w:spacing w:val="-5"/>
                <w:sz w:val="20"/>
              </w:rPr>
              <w:t xml:space="preserve"> </w:t>
            </w:r>
            <w:r w:rsidRPr="004824B5">
              <w:rPr>
                <w:rFonts w:cstheme="minorHAnsi"/>
                <w:color w:val="000000" w:themeColor="text1"/>
                <w:sz w:val="20"/>
              </w:rPr>
              <w:t>donation</w:t>
            </w:r>
          </w:p>
          <w:p w14:paraId="638383FA" w14:textId="77777777" w:rsidR="002C29C3" w:rsidRPr="004824B5" w:rsidRDefault="0091371A">
            <w:pPr>
              <w:numPr>
                <w:ilvl w:val="0"/>
                <w:numId w:val="49"/>
              </w:numPr>
              <w:spacing w:before="1"/>
              <w:ind w:left="522" w:hanging="450"/>
              <w:jc w:val="both"/>
              <w:rPr>
                <w:rFonts w:cstheme="minorHAnsi"/>
                <w:color w:val="000000" w:themeColor="text1"/>
                <w:sz w:val="20"/>
              </w:rPr>
            </w:pPr>
            <w:r w:rsidRPr="004824B5">
              <w:rPr>
                <w:rFonts w:cstheme="minorHAnsi"/>
                <w:color w:val="000000" w:themeColor="text1"/>
                <w:sz w:val="20"/>
              </w:rPr>
              <w:t>Documented</w:t>
            </w:r>
            <w:r w:rsidRPr="004824B5">
              <w:rPr>
                <w:rFonts w:cstheme="minorHAnsi"/>
                <w:color w:val="000000" w:themeColor="text1"/>
                <w:spacing w:val="-5"/>
                <w:sz w:val="20"/>
              </w:rPr>
              <w:t xml:space="preserve"> </w:t>
            </w:r>
            <w:r w:rsidRPr="004824B5">
              <w:rPr>
                <w:rFonts w:cstheme="minorHAnsi"/>
                <w:color w:val="000000" w:themeColor="text1"/>
                <w:sz w:val="20"/>
              </w:rPr>
              <w:t>evidence</w:t>
            </w:r>
            <w:r w:rsidRPr="004824B5">
              <w:rPr>
                <w:rFonts w:cstheme="minorHAnsi"/>
                <w:color w:val="000000" w:themeColor="text1"/>
                <w:spacing w:val="-4"/>
                <w:sz w:val="20"/>
              </w:rPr>
              <w:t xml:space="preserve"> </w:t>
            </w:r>
            <w:r w:rsidRPr="004824B5">
              <w:rPr>
                <w:rFonts w:cstheme="minorHAnsi"/>
                <w:color w:val="000000" w:themeColor="text1"/>
                <w:sz w:val="20"/>
              </w:rPr>
              <w:t>of</w:t>
            </w:r>
            <w:r w:rsidRPr="004824B5">
              <w:rPr>
                <w:rFonts w:cstheme="minorHAnsi"/>
                <w:color w:val="000000" w:themeColor="text1"/>
                <w:spacing w:val="-2"/>
                <w:sz w:val="20"/>
              </w:rPr>
              <w:t xml:space="preserve"> </w:t>
            </w:r>
            <w:r w:rsidRPr="004824B5">
              <w:rPr>
                <w:rFonts w:cstheme="minorHAnsi"/>
                <w:color w:val="000000" w:themeColor="text1"/>
                <w:sz w:val="20"/>
              </w:rPr>
              <w:t>land</w:t>
            </w:r>
            <w:r w:rsidRPr="004824B5">
              <w:rPr>
                <w:rFonts w:cstheme="minorHAnsi"/>
                <w:color w:val="000000" w:themeColor="text1"/>
                <w:spacing w:val="-5"/>
                <w:sz w:val="20"/>
              </w:rPr>
              <w:t xml:space="preserve"> </w:t>
            </w:r>
            <w:r w:rsidRPr="004824B5">
              <w:rPr>
                <w:rFonts w:cstheme="minorHAnsi"/>
                <w:color w:val="000000" w:themeColor="text1"/>
                <w:sz w:val="20"/>
              </w:rPr>
              <w:t>acquisition completed</w:t>
            </w:r>
            <w:r w:rsidRPr="004824B5">
              <w:rPr>
                <w:rFonts w:cstheme="minorHAnsi"/>
                <w:color w:val="000000" w:themeColor="text1"/>
                <w:spacing w:val="-5"/>
                <w:sz w:val="20"/>
              </w:rPr>
              <w:t xml:space="preserve"> </w:t>
            </w:r>
            <w:r w:rsidRPr="004824B5">
              <w:rPr>
                <w:rFonts w:cstheme="minorHAnsi"/>
                <w:color w:val="000000" w:themeColor="text1"/>
                <w:sz w:val="20"/>
              </w:rPr>
              <w:t>with</w:t>
            </w:r>
            <w:r w:rsidRPr="004824B5">
              <w:rPr>
                <w:rFonts w:cstheme="minorHAnsi"/>
                <w:color w:val="000000" w:themeColor="text1"/>
                <w:spacing w:val="-5"/>
                <w:sz w:val="20"/>
              </w:rPr>
              <w:t xml:space="preserve"> </w:t>
            </w:r>
            <w:r w:rsidRPr="004824B5">
              <w:rPr>
                <w:rFonts w:cstheme="minorHAnsi"/>
                <w:color w:val="000000" w:themeColor="text1"/>
                <w:sz w:val="20"/>
              </w:rPr>
              <w:t>transfer</w:t>
            </w:r>
            <w:r w:rsidRPr="004824B5">
              <w:rPr>
                <w:rFonts w:cstheme="minorHAnsi"/>
                <w:color w:val="000000" w:themeColor="text1"/>
                <w:spacing w:val="-3"/>
                <w:sz w:val="20"/>
              </w:rPr>
              <w:t xml:space="preserve"> </w:t>
            </w:r>
            <w:r w:rsidRPr="004824B5">
              <w:rPr>
                <w:rFonts w:cstheme="minorHAnsi"/>
                <w:color w:val="000000" w:themeColor="text1"/>
                <w:sz w:val="20"/>
              </w:rPr>
              <w:t>of</w:t>
            </w:r>
            <w:r w:rsidRPr="004824B5">
              <w:rPr>
                <w:rFonts w:cstheme="minorHAnsi"/>
                <w:color w:val="000000" w:themeColor="text1"/>
                <w:spacing w:val="-2"/>
                <w:sz w:val="20"/>
              </w:rPr>
              <w:t xml:space="preserve"> </w:t>
            </w:r>
            <w:r w:rsidRPr="004824B5">
              <w:rPr>
                <w:rFonts w:cstheme="minorHAnsi"/>
                <w:color w:val="000000" w:themeColor="text1"/>
                <w:sz w:val="20"/>
              </w:rPr>
              <w:t>title</w:t>
            </w:r>
          </w:p>
          <w:p w14:paraId="6D3A3990" w14:textId="77777777" w:rsidR="002C29C3" w:rsidRPr="004824B5" w:rsidRDefault="0091371A">
            <w:pPr>
              <w:numPr>
                <w:ilvl w:val="0"/>
                <w:numId w:val="49"/>
              </w:numPr>
              <w:spacing w:before="1"/>
              <w:ind w:left="522" w:hanging="450"/>
              <w:jc w:val="both"/>
              <w:rPr>
                <w:rFonts w:cstheme="minorHAnsi"/>
                <w:color w:val="000000" w:themeColor="text1"/>
                <w:sz w:val="20"/>
              </w:rPr>
            </w:pPr>
            <w:r w:rsidRPr="004824B5">
              <w:rPr>
                <w:rFonts w:cstheme="minorHAnsi"/>
                <w:color w:val="000000" w:themeColor="text1"/>
                <w:sz w:val="20"/>
              </w:rPr>
              <w:t>Percentage</w:t>
            </w:r>
            <w:r w:rsidRPr="004824B5">
              <w:rPr>
                <w:rFonts w:cstheme="minorHAnsi"/>
                <w:color w:val="000000" w:themeColor="text1"/>
                <w:spacing w:val="-4"/>
                <w:sz w:val="20"/>
              </w:rPr>
              <w:t xml:space="preserve"> </w:t>
            </w:r>
            <w:r w:rsidRPr="004824B5">
              <w:rPr>
                <w:rFonts w:cstheme="minorHAnsi"/>
                <w:color w:val="000000" w:themeColor="text1"/>
                <w:sz w:val="20"/>
              </w:rPr>
              <w:t>of</w:t>
            </w:r>
            <w:r w:rsidRPr="004824B5">
              <w:rPr>
                <w:rFonts w:cstheme="minorHAnsi"/>
                <w:color w:val="000000" w:themeColor="text1"/>
                <w:spacing w:val="-2"/>
                <w:sz w:val="20"/>
              </w:rPr>
              <w:t xml:space="preserve"> </w:t>
            </w:r>
            <w:r w:rsidRPr="004824B5">
              <w:rPr>
                <w:rFonts w:cstheme="minorHAnsi"/>
                <w:color w:val="000000" w:themeColor="text1"/>
                <w:sz w:val="20"/>
              </w:rPr>
              <w:t>compensation</w:t>
            </w:r>
            <w:r w:rsidRPr="004824B5">
              <w:rPr>
                <w:rFonts w:cstheme="minorHAnsi"/>
                <w:color w:val="000000" w:themeColor="text1"/>
                <w:spacing w:val="-5"/>
                <w:sz w:val="20"/>
              </w:rPr>
              <w:t xml:space="preserve"> </w:t>
            </w:r>
            <w:r w:rsidRPr="004824B5">
              <w:rPr>
                <w:rFonts w:cstheme="minorHAnsi"/>
                <w:color w:val="000000" w:themeColor="text1"/>
                <w:sz w:val="20"/>
              </w:rPr>
              <w:t>paid</w:t>
            </w:r>
            <w:r w:rsidRPr="004824B5">
              <w:rPr>
                <w:rFonts w:cstheme="minorHAnsi"/>
                <w:color w:val="000000" w:themeColor="text1"/>
                <w:spacing w:val="-3"/>
                <w:sz w:val="20"/>
              </w:rPr>
              <w:t xml:space="preserve"> </w:t>
            </w:r>
            <w:r w:rsidRPr="004824B5">
              <w:rPr>
                <w:rFonts w:cstheme="minorHAnsi"/>
                <w:color w:val="000000" w:themeColor="text1"/>
                <w:sz w:val="20"/>
              </w:rPr>
              <w:t>for</w:t>
            </w:r>
            <w:r w:rsidRPr="004824B5">
              <w:rPr>
                <w:rFonts w:cstheme="minorHAnsi"/>
                <w:color w:val="000000" w:themeColor="text1"/>
                <w:spacing w:val="-2"/>
                <w:sz w:val="20"/>
              </w:rPr>
              <w:t xml:space="preserve"> </w:t>
            </w:r>
            <w:r w:rsidRPr="004824B5">
              <w:rPr>
                <w:rFonts w:cstheme="minorHAnsi"/>
                <w:color w:val="000000" w:themeColor="text1"/>
                <w:sz w:val="20"/>
              </w:rPr>
              <w:t>land</w:t>
            </w:r>
            <w:r w:rsidRPr="004824B5">
              <w:rPr>
                <w:rFonts w:cstheme="minorHAnsi"/>
                <w:color w:val="000000" w:themeColor="text1"/>
                <w:spacing w:val="-3"/>
                <w:sz w:val="20"/>
              </w:rPr>
              <w:t xml:space="preserve"> </w:t>
            </w:r>
            <w:r w:rsidRPr="004824B5">
              <w:rPr>
                <w:rFonts w:cstheme="minorHAnsi"/>
                <w:color w:val="000000" w:themeColor="text1"/>
                <w:sz w:val="20"/>
              </w:rPr>
              <w:t>acquisition/requisition</w:t>
            </w:r>
            <w:r w:rsidRPr="004824B5">
              <w:rPr>
                <w:rFonts w:cstheme="minorHAnsi"/>
                <w:color w:val="000000" w:themeColor="text1"/>
                <w:spacing w:val="-5"/>
                <w:sz w:val="20"/>
              </w:rPr>
              <w:t xml:space="preserve"> </w:t>
            </w:r>
            <w:r w:rsidRPr="004824B5">
              <w:rPr>
                <w:rFonts w:cstheme="minorHAnsi"/>
                <w:color w:val="000000" w:themeColor="text1"/>
                <w:sz w:val="20"/>
              </w:rPr>
              <w:t>or</w:t>
            </w:r>
            <w:r w:rsidRPr="004824B5">
              <w:rPr>
                <w:rFonts w:cstheme="minorHAnsi"/>
                <w:color w:val="000000" w:themeColor="text1"/>
                <w:spacing w:val="-2"/>
                <w:sz w:val="20"/>
              </w:rPr>
              <w:t xml:space="preserve"> </w:t>
            </w:r>
            <w:r w:rsidRPr="004824B5">
              <w:rPr>
                <w:rFonts w:cstheme="minorHAnsi"/>
                <w:color w:val="000000" w:themeColor="text1"/>
                <w:sz w:val="20"/>
              </w:rPr>
              <w:t>rented</w:t>
            </w:r>
          </w:p>
          <w:p w14:paraId="6DBF2E8A" w14:textId="77777777" w:rsidR="002C29C3" w:rsidRPr="004824B5" w:rsidRDefault="0091371A">
            <w:pPr>
              <w:numPr>
                <w:ilvl w:val="0"/>
                <w:numId w:val="49"/>
              </w:numPr>
              <w:ind w:left="522" w:right="95" w:hanging="450"/>
              <w:jc w:val="both"/>
              <w:rPr>
                <w:rFonts w:cstheme="minorHAnsi"/>
                <w:color w:val="000000" w:themeColor="text1"/>
                <w:sz w:val="20"/>
              </w:rPr>
            </w:pPr>
            <w:r w:rsidRPr="004824B5">
              <w:rPr>
                <w:rFonts w:cstheme="minorHAnsi"/>
                <w:color w:val="000000" w:themeColor="text1"/>
                <w:sz w:val="20"/>
              </w:rPr>
              <w:t>Percentages</w:t>
            </w:r>
            <w:r w:rsidRPr="004824B5">
              <w:rPr>
                <w:rFonts w:cstheme="minorHAnsi"/>
                <w:color w:val="000000" w:themeColor="text1"/>
                <w:spacing w:val="1"/>
                <w:sz w:val="20"/>
              </w:rPr>
              <w:t xml:space="preserve"> </w:t>
            </w:r>
            <w:r w:rsidRPr="004824B5">
              <w:rPr>
                <w:rFonts w:cstheme="minorHAnsi"/>
                <w:color w:val="000000" w:themeColor="text1"/>
                <w:sz w:val="20"/>
              </w:rPr>
              <w:t>of</w:t>
            </w:r>
            <w:r w:rsidRPr="004824B5">
              <w:rPr>
                <w:rFonts w:cstheme="minorHAnsi"/>
                <w:color w:val="000000" w:themeColor="text1"/>
                <w:spacing w:val="1"/>
                <w:sz w:val="20"/>
              </w:rPr>
              <w:t xml:space="preserve"> </w:t>
            </w:r>
            <w:r w:rsidRPr="004824B5">
              <w:rPr>
                <w:rFonts w:cstheme="minorHAnsi"/>
                <w:color w:val="000000" w:themeColor="text1"/>
                <w:sz w:val="20"/>
              </w:rPr>
              <w:t>compensation</w:t>
            </w:r>
            <w:r w:rsidRPr="004824B5">
              <w:rPr>
                <w:rFonts w:cstheme="minorHAnsi"/>
                <w:color w:val="000000" w:themeColor="text1"/>
                <w:spacing w:val="1"/>
                <w:sz w:val="20"/>
              </w:rPr>
              <w:t xml:space="preserve"> </w:t>
            </w:r>
            <w:r w:rsidRPr="004824B5">
              <w:rPr>
                <w:rFonts w:cstheme="minorHAnsi"/>
                <w:color w:val="000000" w:themeColor="text1"/>
                <w:sz w:val="20"/>
              </w:rPr>
              <w:t>paid</w:t>
            </w:r>
            <w:r w:rsidRPr="004824B5">
              <w:rPr>
                <w:rFonts w:cstheme="minorHAnsi"/>
                <w:color w:val="000000" w:themeColor="text1"/>
                <w:spacing w:val="1"/>
                <w:sz w:val="20"/>
              </w:rPr>
              <w:t xml:space="preserve"> </w:t>
            </w:r>
            <w:r w:rsidRPr="004824B5">
              <w:rPr>
                <w:rFonts w:cstheme="minorHAnsi"/>
                <w:color w:val="000000" w:themeColor="text1"/>
                <w:sz w:val="20"/>
              </w:rPr>
              <w:t>for</w:t>
            </w:r>
            <w:r w:rsidRPr="004824B5">
              <w:rPr>
                <w:rFonts w:cstheme="minorHAnsi"/>
                <w:color w:val="000000" w:themeColor="text1"/>
                <w:spacing w:val="1"/>
                <w:sz w:val="20"/>
              </w:rPr>
              <w:t xml:space="preserve"> </w:t>
            </w:r>
            <w:r w:rsidRPr="004824B5">
              <w:rPr>
                <w:rFonts w:cstheme="minorHAnsi"/>
                <w:color w:val="000000" w:themeColor="text1"/>
                <w:sz w:val="20"/>
              </w:rPr>
              <w:t>the</w:t>
            </w:r>
            <w:r w:rsidRPr="004824B5">
              <w:rPr>
                <w:rFonts w:cstheme="minorHAnsi"/>
                <w:color w:val="000000" w:themeColor="text1"/>
                <w:spacing w:val="1"/>
                <w:sz w:val="20"/>
              </w:rPr>
              <w:t xml:space="preserve"> </w:t>
            </w:r>
            <w:r w:rsidRPr="004824B5">
              <w:rPr>
                <w:rFonts w:cstheme="minorHAnsi"/>
                <w:color w:val="000000" w:themeColor="text1"/>
                <w:sz w:val="20"/>
              </w:rPr>
              <w:t>affected</w:t>
            </w:r>
            <w:r w:rsidRPr="004824B5">
              <w:rPr>
                <w:rFonts w:cstheme="minorHAnsi"/>
                <w:color w:val="000000" w:themeColor="text1"/>
                <w:spacing w:val="1"/>
                <w:sz w:val="20"/>
              </w:rPr>
              <w:t xml:space="preserve"> </w:t>
            </w:r>
            <w:r w:rsidRPr="004824B5">
              <w:rPr>
                <w:rFonts w:cstheme="minorHAnsi"/>
                <w:color w:val="000000" w:themeColor="text1"/>
                <w:sz w:val="20"/>
              </w:rPr>
              <w:t>structures/assets/crops/trees</w:t>
            </w:r>
          </w:p>
          <w:p w14:paraId="5A694D42" w14:textId="77777777" w:rsidR="002C29C3" w:rsidRPr="004824B5" w:rsidRDefault="0091371A">
            <w:pPr>
              <w:numPr>
                <w:ilvl w:val="0"/>
                <w:numId w:val="49"/>
              </w:numPr>
              <w:ind w:left="522" w:hanging="450"/>
              <w:jc w:val="both"/>
              <w:rPr>
                <w:rFonts w:cstheme="minorHAnsi"/>
                <w:color w:val="000000" w:themeColor="text1"/>
                <w:sz w:val="20"/>
              </w:rPr>
            </w:pPr>
            <w:r w:rsidRPr="004824B5">
              <w:rPr>
                <w:rFonts w:cstheme="minorHAnsi"/>
                <w:color w:val="000000" w:themeColor="text1"/>
                <w:sz w:val="20"/>
              </w:rPr>
              <w:t>Restoration</w:t>
            </w:r>
            <w:r w:rsidRPr="004824B5">
              <w:rPr>
                <w:rFonts w:cstheme="minorHAnsi"/>
                <w:color w:val="000000" w:themeColor="text1"/>
                <w:spacing w:val="-5"/>
                <w:sz w:val="20"/>
              </w:rPr>
              <w:t xml:space="preserve"> </w:t>
            </w:r>
            <w:r w:rsidRPr="004824B5">
              <w:rPr>
                <w:rFonts w:cstheme="minorHAnsi"/>
                <w:color w:val="000000" w:themeColor="text1"/>
                <w:sz w:val="20"/>
              </w:rPr>
              <w:t>of</w:t>
            </w:r>
            <w:r w:rsidRPr="004824B5">
              <w:rPr>
                <w:rFonts w:cstheme="minorHAnsi"/>
                <w:color w:val="000000" w:themeColor="text1"/>
                <w:spacing w:val="-5"/>
                <w:sz w:val="20"/>
              </w:rPr>
              <w:t xml:space="preserve"> </w:t>
            </w:r>
            <w:r w:rsidRPr="004824B5">
              <w:rPr>
                <w:rFonts w:cstheme="minorHAnsi"/>
                <w:color w:val="000000" w:themeColor="text1"/>
                <w:sz w:val="20"/>
              </w:rPr>
              <w:t>social</w:t>
            </w:r>
            <w:r w:rsidRPr="004824B5">
              <w:rPr>
                <w:rFonts w:cstheme="minorHAnsi"/>
                <w:color w:val="000000" w:themeColor="text1"/>
                <w:spacing w:val="-1"/>
                <w:sz w:val="20"/>
              </w:rPr>
              <w:t xml:space="preserve"> </w:t>
            </w:r>
            <w:r w:rsidRPr="004824B5">
              <w:rPr>
                <w:rFonts w:cstheme="minorHAnsi"/>
                <w:color w:val="000000" w:themeColor="text1"/>
                <w:sz w:val="20"/>
              </w:rPr>
              <w:t>infrastructure</w:t>
            </w:r>
            <w:r w:rsidRPr="004824B5">
              <w:rPr>
                <w:rFonts w:cstheme="minorHAnsi"/>
                <w:color w:val="000000" w:themeColor="text1"/>
                <w:spacing w:val="-4"/>
                <w:sz w:val="20"/>
              </w:rPr>
              <w:t xml:space="preserve"> </w:t>
            </w:r>
            <w:r w:rsidRPr="004824B5">
              <w:rPr>
                <w:rFonts w:cstheme="minorHAnsi"/>
                <w:color w:val="000000" w:themeColor="text1"/>
                <w:sz w:val="20"/>
              </w:rPr>
              <w:t>and</w:t>
            </w:r>
            <w:r w:rsidRPr="004824B5">
              <w:rPr>
                <w:rFonts w:cstheme="minorHAnsi"/>
                <w:color w:val="000000" w:themeColor="text1"/>
                <w:spacing w:val="-2"/>
                <w:sz w:val="20"/>
              </w:rPr>
              <w:t xml:space="preserve"> </w:t>
            </w:r>
            <w:r w:rsidRPr="004824B5">
              <w:rPr>
                <w:rFonts w:cstheme="minorHAnsi"/>
                <w:color w:val="000000" w:themeColor="text1"/>
                <w:sz w:val="20"/>
              </w:rPr>
              <w:t>services.</w:t>
            </w:r>
          </w:p>
          <w:p w14:paraId="14C5B0D3" w14:textId="77777777" w:rsidR="002C29C3" w:rsidRPr="004824B5" w:rsidRDefault="0091371A">
            <w:pPr>
              <w:numPr>
                <w:ilvl w:val="0"/>
                <w:numId w:val="49"/>
              </w:numPr>
              <w:ind w:left="522" w:right="98" w:hanging="450"/>
              <w:jc w:val="both"/>
              <w:rPr>
                <w:rFonts w:cstheme="minorHAnsi"/>
                <w:color w:val="000000" w:themeColor="text1"/>
                <w:sz w:val="20"/>
              </w:rPr>
            </w:pPr>
            <w:r w:rsidRPr="004824B5">
              <w:rPr>
                <w:rFonts w:cstheme="minorHAnsi"/>
                <w:color w:val="000000" w:themeColor="text1"/>
                <w:sz w:val="20"/>
              </w:rPr>
              <w:t>Affected businesses receiving entitlements, including transfer and payments</w:t>
            </w:r>
            <w:r w:rsidRPr="004824B5">
              <w:rPr>
                <w:rFonts w:cstheme="minorHAnsi"/>
                <w:color w:val="000000" w:themeColor="text1"/>
                <w:spacing w:val="-47"/>
                <w:sz w:val="20"/>
              </w:rPr>
              <w:t xml:space="preserve"> </w:t>
            </w:r>
            <w:r w:rsidRPr="004824B5">
              <w:rPr>
                <w:rFonts w:cstheme="minorHAnsi"/>
                <w:color w:val="000000" w:themeColor="text1"/>
                <w:sz w:val="20"/>
              </w:rPr>
              <w:t>for</w:t>
            </w:r>
            <w:r w:rsidRPr="004824B5">
              <w:rPr>
                <w:rFonts w:cstheme="minorHAnsi"/>
                <w:color w:val="000000" w:themeColor="text1"/>
                <w:spacing w:val="-2"/>
                <w:sz w:val="20"/>
              </w:rPr>
              <w:t xml:space="preserve"> </w:t>
            </w:r>
            <w:r w:rsidRPr="004824B5">
              <w:rPr>
                <w:rFonts w:cstheme="minorHAnsi"/>
                <w:color w:val="000000" w:themeColor="text1"/>
                <w:sz w:val="20"/>
              </w:rPr>
              <w:t>net</w:t>
            </w:r>
            <w:r w:rsidRPr="004824B5">
              <w:rPr>
                <w:rFonts w:cstheme="minorHAnsi"/>
                <w:color w:val="000000" w:themeColor="text1"/>
                <w:spacing w:val="-2"/>
                <w:sz w:val="20"/>
              </w:rPr>
              <w:t xml:space="preserve"> </w:t>
            </w:r>
            <w:r w:rsidRPr="004824B5">
              <w:rPr>
                <w:rFonts w:cstheme="minorHAnsi"/>
                <w:color w:val="000000" w:themeColor="text1"/>
                <w:sz w:val="20"/>
              </w:rPr>
              <w:t>losses</w:t>
            </w:r>
            <w:r w:rsidRPr="004824B5">
              <w:rPr>
                <w:rFonts w:cstheme="minorHAnsi"/>
                <w:color w:val="000000" w:themeColor="text1"/>
                <w:spacing w:val="-2"/>
                <w:sz w:val="20"/>
              </w:rPr>
              <w:t xml:space="preserve"> </w:t>
            </w:r>
            <w:r w:rsidRPr="004824B5">
              <w:rPr>
                <w:rFonts w:cstheme="minorHAnsi"/>
                <w:color w:val="000000" w:themeColor="text1"/>
                <w:sz w:val="20"/>
              </w:rPr>
              <w:t>resulting</w:t>
            </w:r>
            <w:r w:rsidRPr="004824B5">
              <w:rPr>
                <w:rFonts w:cstheme="minorHAnsi"/>
                <w:color w:val="000000" w:themeColor="text1"/>
                <w:spacing w:val="-3"/>
                <w:sz w:val="20"/>
              </w:rPr>
              <w:t xml:space="preserve"> </w:t>
            </w:r>
            <w:r w:rsidRPr="004824B5">
              <w:rPr>
                <w:rFonts w:cstheme="minorHAnsi"/>
                <w:color w:val="000000" w:themeColor="text1"/>
                <w:sz w:val="20"/>
              </w:rPr>
              <w:t>from</w:t>
            </w:r>
            <w:r w:rsidRPr="004824B5">
              <w:rPr>
                <w:rFonts w:cstheme="minorHAnsi"/>
                <w:color w:val="000000" w:themeColor="text1"/>
                <w:spacing w:val="-3"/>
                <w:sz w:val="20"/>
              </w:rPr>
              <w:t xml:space="preserve"> </w:t>
            </w:r>
            <w:r w:rsidRPr="004824B5">
              <w:rPr>
                <w:rFonts w:cstheme="minorHAnsi"/>
                <w:color w:val="000000" w:themeColor="text1"/>
                <w:sz w:val="20"/>
              </w:rPr>
              <w:t>lost business.</w:t>
            </w:r>
          </w:p>
        </w:tc>
      </w:tr>
      <w:tr w:rsidR="005A7BAE" w:rsidRPr="004824B5" w14:paraId="04CD793A" w14:textId="77777777" w:rsidTr="00B83F49">
        <w:trPr>
          <w:trHeight w:val="1466"/>
          <w:jc w:val="center"/>
        </w:trPr>
        <w:tc>
          <w:tcPr>
            <w:tcW w:w="0" w:type="dxa"/>
          </w:tcPr>
          <w:p w14:paraId="6BA8FA3C" w14:textId="77777777" w:rsidR="00036679" w:rsidRPr="004824B5" w:rsidRDefault="0091371A" w:rsidP="008857EB">
            <w:pPr>
              <w:ind w:left="510" w:right="90" w:hanging="392"/>
              <w:rPr>
                <w:rFonts w:cstheme="minorHAnsi"/>
                <w:color w:val="000000" w:themeColor="text1"/>
                <w:sz w:val="20"/>
              </w:rPr>
            </w:pPr>
            <w:r w:rsidRPr="004824B5">
              <w:rPr>
                <w:rFonts w:cstheme="minorHAnsi"/>
                <w:color w:val="000000" w:themeColor="text1"/>
                <w:sz w:val="20"/>
              </w:rPr>
              <w:t>“Private-</w:t>
            </w:r>
          </w:p>
          <w:p w14:paraId="21F74CB8" w14:textId="436DF050" w:rsidR="002C29C3" w:rsidRPr="004824B5" w:rsidRDefault="0091371A" w:rsidP="008857EB">
            <w:pPr>
              <w:ind w:left="510" w:right="90" w:hanging="392"/>
              <w:rPr>
                <w:rFonts w:cstheme="minorHAnsi"/>
                <w:color w:val="000000" w:themeColor="text1"/>
                <w:sz w:val="20"/>
              </w:rPr>
            </w:pPr>
            <w:r w:rsidRPr="00CD6903">
              <w:rPr>
                <w:rFonts w:cstheme="minorHAnsi"/>
                <w:color w:val="000000" w:themeColor="text1"/>
                <w:sz w:val="20"/>
              </w:rPr>
              <w:t>Private”</w:t>
            </w:r>
            <w:r w:rsidRPr="004824B5">
              <w:rPr>
                <w:rFonts w:cstheme="minorHAnsi"/>
                <w:color w:val="000000" w:themeColor="text1"/>
                <w:spacing w:val="-47"/>
                <w:sz w:val="20"/>
              </w:rPr>
              <w:t xml:space="preserve"> </w:t>
            </w:r>
            <w:r w:rsidRPr="004824B5">
              <w:rPr>
                <w:rFonts w:cstheme="minorHAnsi"/>
                <w:color w:val="000000" w:themeColor="text1"/>
                <w:sz w:val="20"/>
              </w:rPr>
              <w:t>disputes</w:t>
            </w:r>
          </w:p>
        </w:tc>
        <w:tc>
          <w:tcPr>
            <w:tcW w:w="7066" w:type="dxa"/>
          </w:tcPr>
          <w:p w14:paraId="2747058A" w14:textId="50F47AFD" w:rsidR="002C29C3" w:rsidRPr="004824B5" w:rsidRDefault="0091371A" w:rsidP="00B83F49">
            <w:pPr>
              <w:numPr>
                <w:ilvl w:val="0"/>
                <w:numId w:val="50"/>
              </w:numPr>
              <w:tabs>
                <w:tab w:val="left" w:pos="467"/>
                <w:tab w:val="left" w:pos="468"/>
              </w:tabs>
              <w:ind w:left="467" w:right="96"/>
              <w:jc w:val="both"/>
              <w:rPr>
                <w:rFonts w:cstheme="minorHAnsi"/>
                <w:color w:val="000000" w:themeColor="text1"/>
                <w:sz w:val="20"/>
              </w:rPr>
            </w:pPr>
            <w:r w:rsidRPr="004824B5">
              <w:rPr>
                <w:rFonts w:cstheme="minorHAnsi"/>
                <w:color w:val="000000" w:themeColor="text1"/>
                <w:sz w:val="20"/>
              </w:rPr>
              <w:t>Clear</w:t>
            </w:r>
            <w:r w:rsidRPr="004824B5">
              <w:rPr>
                <w:rFonts w:cstheme="minorHAnsi"/>
                <w:color w:val="000000" w:themeColor="text1"/>
                <w:spacing w:val="32"/>
                <w:sz w:val="20"/>
              </w:rPr>
              <w:t xml:space="preserve"> </w:t>
            </w:r>
            <w:r w:rsidRPr="004824B5">
              <w:rPr>
                <w:rFonts w:cstheme="minorHAnsi"/>
                <w:color w:val="000000" w:themeColor="text1"/>
                <w:sz w:val="20"/>
              </w:rPr>
              <w:t>and</w:t>
            </w:r>
            <w:r w:rsidRPr="004824B5">
              <w:rPr>
                <w:rFonts w:cstheme="minorHAnsi"/>
                <w:color w:val="000000" w:themeColor="text1"/>
                <w:spacing w:val="31"/>
                <w:sz w:val="20"/>
              </w:rPr>
              <w:t xml:space="preserve"> </w:t>
            </w:r>
            <w:r w:rsidRPr="004824B5">
              <w:rPr>
                <w:rFonts w:cstheme="minorHAnsi"/>
                <w:color w:val="000000" w:themeColor="text1"/>
                <w:sz w:val="20"/>
              </w:rPr>
              <w:t>adequate</w:t>
            </w:r>
            <w:r w:rsidRPr="004824B5">
              <w:rPr>
                <w:rFonts w:cstheme="minorHAnsi"/>
                <w:color w:val="000000" w:themeColor="text1"/>
                <w:spacing w:val="32"/>
                <w:sz w:val="20"/>
              </w:rPr>
              <w:t xml:space="preserve"> </w:t>
            </w:r>
            <w:r w:rsidRPr="004824B5">
              <w:rPr>
                <w:rFonts w:cstheme="minorHAnsi"/>
                <w:color w:val="000000" w:themeColor="text1"/>
                <w:sz w:val="20"/>
              </w:rPr>
              <w:t>rules</w:t>
            </w:r>
            <w:r w:rsidRPr="004824B5">
              <w:rPr>
                <w:rFonts w:cstheme="minorHAnsi"/>
                <w:color w:val="000000" w:themeColor="text1"/>
                <w:spacing w:val="32"/>
                <w:sz w:val="20"/>
              </w:rPr>
              <w:t xml:space="preserve"> </w:t>
            </w:r>
            <w:r w:rsidRPr="004824B5">
              <w:rPr>
                <w:rFonts w:cstheme="minorHAnsi"/>
                <w:color w:val="000000" w:themeColor="text1"/>
                <w:sz w:val="20"/>
              </w:rPr>
              <w:t>for</w:t>
            </w:r>
            <w:r w:rsidRPr="004824B5">
              <w:rPr>
                <w:rFonts w:cstheme="minorHAnsi"/>
                <w:color w:val="000000" w:themeColor="text1"/>
                <w:spacing w:val="33"/>
                <w:sz w:val="20"/>
              </w:rPr>
              <w:t xml:space="preserve"> </w:t>
            </w:r>
            <w:r w:rsidRPr="004824B5">
              <w:rPr>
                <w:rFonts w:cstheme="minorHAnsi"/>
                <w:color w:val="000000" w:themeColor="text1"/>
                <w:sz w:val="20"/>
              </w:rPr>
              <w:t>the</w:t>
            </w:r>
            <w:r w:rsidRPr="004824B5">
              <w:rPr>
                <w:rFonts w:cstheme="minorHAnsi"/>
                <w:color w:val="000000" w:themeColor="text1"/>
                <w:spacing w:val="32"/>
                <w:sz w:val="20"/>
              </w:rPr>
              <w:t xml:space="preserve"> </w:t>
            </w:r>
            <w:r w:rsidRPr="004824B5">
              <w:rPr>
                <w:rFonts w:cstheme="minorHAnsi"/>
                <w:color w:val="000000" w:themeColor="text1"/>
                <w:sz w:val="20"/>
              </w:rPr>
              <w:t>recognition</w:t>
            </w:r>
            <w:r w:rsidRPr="004824B5">
              <w:rPr>
                <w:rFonts w:cstheme="minorHAnsi"/>
                <w:color w:val="000000" w:themeColor="text1"/>
                <w:spacing w:val="33"/>
                <w:sz w:val="20"/>
              </w:rPr>
              <w:t xml:space="preserve"> </w:t>
            </w:r>
            <w:r w:rsidRPr="004824B5">
              <w:rPr>
                <w:rFonts w:cstheme="minorHAnsi"/>
                <w:color w:val="000000" w:themeColor="text1"/>
                <w:sz w:val="20"/>
              </w:rPr>
              <w:t>of</w:t>
            </w:r>
            <w:r w:rsidRPr="004824B5">
              <w:rPr>
                <w:rFonts w:cstheme="minorHAnsi"/>
                <w:color w:val="000000" w:themeColor="text1"/>
                <w:spacing w:val="31"/>
                <w:sz w:val="20"/>
              </w:rPr>
              <w:t xml:space="preserve"> </w:t>
            </w:r>
            <w:r w:rsidRPr="004824B5">
              <w:rPr>
                <w:rFonts w:cstheme="minorHAnsi"/>
                <w:color w:val="000000" w:themeColor="text1"/>
                <w:sz w:val="20"/>
              </w:rPr>
              <w:t>relevant</w:t>
            </w:r>
            <w:r w:rsidRPr="004824B5">
              <w:rPr>
                <w:rFonts w:cstheme="minorHAnsi"/>
                <w:color w:val="000000" w:themeColor="text1"/>
                <w:spacing w:val="32"/>
                <w:sz w:val="20"/>
              </w:rPr>
              <w:t xml:space="preserve"> </w:t>
            </w:r>
            <w:r w:rsidRPr="004824B5">
              <w:rPr>
                <w:rFonts w:cstheme="minorHAnsi"/>
                <w:color w:val="000000" w:themeColor="text1"/>
                <w:sz w:val="20"/>
              </w:rPr>
              <w:t>land</w:t>
            </w:r>
            <w:r w:rsidRPr="004824B5">
              <w:rPr>
                <w:rFonts w:cstheme="minorHAnsi"/>
                <w:color w:val="000000" w:themeColor="text1"/>
                <w:spacing w:val="32"/>
                <w:sz w:val="20"/>
              </w:rPr>
              <w:t xml:space="preserve"> </w:t>
            </w:r>
            <w:r w:rsidRPr="004824B5">
              <w:rPr>
                <w:rFonts w:cstheme="minorHAnsi"/>
                <w:color w:val="000000" w:themeColor="text1"/>
                <w:sz w:val="20"/>
              </w:rPr>
              <w:t>tenure</w:t>
            </w:r>
            <w:r w:rsidRPr="004824B5">
              <w:rPr>
                <w:rFonts w:cstheme="minorHAnsi"/>
                <w:color w:val="000000" w:themeColor="text1"/>
                <w:spacing w:val="32"/>
                <w:sz w:val="20"/>
              </w:rPr>
              <w:t xml:space="preserve"> </w:t>
            </w:r>
            <w:r w:rsidRPr="004824B5">
              <w:rPr>
                <w:rFonts w:cstheme="minorHAnsi"/>
                <w:color w:val="000000" w:themeColor="text1"/>
                <w:sz w:val="20"/>
              </w:rPr>
              <w:t>rights</w:t>
            </w:r>
            <w:r w:rsidRPr="004824B5">
              <w:rPr>
                <w:rFonts w:cstheme="minorHAnsi"/>
                <w:color w:val="000000" w:themeColor="text1"/>
                <w:spacing w:val="32"/>
                <w:sz w:val="20"/>
              </w:rPr>
              <w:t xml:space="preserve"> </w:t>
            </w:r>
            <w:r w:rsidRPr="004824B5">
              <w:rPr>
                <w:rFonts w:cstheme="minorHAnsi"/>
                <w:color w:val="000000" w:themeColor="text1"/>
                <w:sz w:val="20"/>
              </w:rPr>
              <w:t>is</w:t>
            </w:r>
            <w:r w:rsidRPr="004824B5">
              <w:rPr>
                <w:rFonts w:cstheme="minorHAnsi"/>
                <w:color w:val="000000" w:themeColor="text1"/>
                <w:spacing w:val="-47"/>
                <w:sz w:val="20"/>
              </w:rPr>
              <w:t xml:space="preserve"> </w:t>
            </w:r>
            <w:r w:rsidRPr="004824B5">
              <w:rPr>
                <w:rFonts w:cstheme="minorHAnsi"/>
                <w:color w:val="000000" w:themeColor="text1"/>
                <w:sz w:val="20"/>
              </w:rPr>
              <w:t>provided</w:t>
            </w:r>
          </w:p>
          <w:p w14:paraId="6AAC38AD" w14:textId="4E1F1E24" w:rsidR="002C29C3" w:rsidRPr="004824B5" w:rsidRDefault="0091371A" w:rsidP="00B83F49">
            <w:pPr>
              <w:numPr>
                <w:ilvl w:val="0"/>
                <w:numId w:val="50"/>
              </w:numPr>
              <w:tabs>
                <w:tab w:val="left" w:pos="467"/>
                <w:tab w:val="left" w:pos="468"/>
              </w:tabs>
              <w:ind w:left="467" w:right="96"/>
              <w:jc w:val="both"/>
              <w:rPr>
                <w:rFonts w:cstheme="minorHAnsi"/>
                <w:color w:val="000000" w:themeColor="text1"/>
                <w:sz w:val="20"/>
              </w:rPr>
            </w:pPr>
            <w:r w:rsidRPr="004824B5">
              <w:rPr>
                <w:rFonts w:cstheme="minorHAnsi"/>
                <w:color w:val="000000" w:themeColor="text1"/>
                <w:sz w:val="20"/>
              </w:rPr>
              <w:t>Fair</w:t>
            </w:r>
            <w:r w:rsidRPr="004824B5">
              <w:rPr>
                <w:rFonts w:cstheme="minorHAnsi"/>
                <w:color w:val="000000" w:themeColor="text1"/>
                <w:spacing w:val="45"/>
                <w:sz w:val="20"/>
              </w:rPr>
              <w:t xml:space="preserve"> </w:t>
            </w:r>
            <w:r w:rsidRPr="004824B5">
              <w:rPr>
                <w:rFonts w:cstheme="minorHAnsi"/>
                <w:color w:val="000000" w:themeColor="text1"/>
                <w:sz w:val="20"/>
              </w:rPr>
              <w:t>criteria</w:t>
            </w:r>
            <w:r w:rsidRPr="004824B5">
              <w:rPr>
                <w:rFonts w:cstheme="minorHAnsi"/>
                <w:color w:val="000000" w:themeColor="text1"/>
                <w:spacing w:val="45"/>
                <w:sz w:val="20"/>
              </w:rPr>
              <w:t xml:space="preserve"> </w:t>
            </w:r>
            <w:r w:rsidRPr="004824B5">
              <w:rPr>
                <w:rFonts w:cstheme="minorHAnsi"/>
                <w:color w:val="000000" w:themeColor="text1"/>
                <w:sz w:val="20"/>
              </w:rPr>
              <w:t>and</w:t>
            </w:r>
            <w:r w:rsidRPr="004824B5">
              <w:rPr>
                <w:rFonts w:cstheme="minorHAnsi"/>
                <w:color w:val="000000" w:themeColor="text1"/>
                <w:spacing w:val="44"/>
                <w:sz w:val="20"/>
              </w:rPr>
              <w:t xml:space="preserve"> </w:t>
            </w:r>
            <w:r w:rsidRPr="004824B5">
              <w:rPr>
                <w:rFonts w:cstheme="minorHAnsi"/>
                <w:color w:val="000000" w:themeColor="text1"/>
                <w:sz w:val="20"/>
              </w:rPr>
              <w:t>functioning,</w:t>
            </w:r>
            <w:r w:rsidRPr="004824B5">
              <w:rPr>
                <w:rFonts w:cstheme="minorHAnsi"/>
                <w:color w:val="000000" w:themeColor="text1"/>
                <w:spacing w:val="45"/>
                <w:sz w:val="20"/>
              </w:rPr>
              <w:t xml:space="preserve"> </w:t>
            </w:r>
            <w:r w:rsidRPr="004824B5">
              <w:rPr>
                <w:rFonts w:cstheme="minorHAnsi"/>
                <w:color w:val="000000" w:themeColor="text1"/>
                <w:sz w:val="20"/>
              </w:rPr>
              <w:t>transparent</w:t>
            </w:r>
            <w:r w:rsidRPr="004824B5">
              <w:rPr>
                <w:rFonts w:cstheme="minorHAnsi"/>
                <w:color w:val="000000" w:themeColor="text1"/>
                <w:spacing w:val="45"/>
                <w:sz w:val="20"/>
              </w:rPr>
              <w:t xml:space="preserve"> </w:t>
            </w:r>
            <w:r w:rsidRPr="004824B5">
              <w:rPr>
                <w:rFonts w:cstheme="minorHAnsi"/>
                <w:color w:val="000000" w:themeColor="text1"/>
                <w:sz w:val="20"/>
              </w:rPr>
              <w:t>and</w:t>
            </w:r>
            <w:r w:rsidRPr="004824B5">
              <w:rPr>
                <w:rFonts w:cstheme="minorHAnsi"/>
                <w:color w:val="000000" w:themeColor="text1"/>
                <w:spacing w:val="44"/>
                <w:sz w:val="20"/>
              </w:rPr>
              <w:t xml:space="preserve"> </w:t>
            </w:r>
            <w:r w:rsidRPr="004824B5">
              <w:rPr>
                <w:rFonts w:cstheme="minorHAnsi"/>
                <w:color w:val="000000" w:themeColor="text1"/>
                <w:sz w:val="20"/>
              </w:rPr>
              <w:t>participatory</w:t>
            </w:r>
            <w:r w:rsidRPr="004824B5">
              <w:rPr>
                <w:rFonts w:cstheme="minorHAnsi"/>
                <w:color w:val="000000" w:themeColor="text1"/>
                <w:spacing w:val="46"/>
                <w:sz w:val="20"/>
              </w:rPr>
              <w:t xml:space="preserve"> </w:t>
            </w:r>
            <w:r w:rsidRPr="004824B5">
              <w:rPr>
                <w:rFonts w:cstheme="minorHAnsi"/>
                <w:color w:val="000000" w:themeColor="text1"/>
                <w:sz w:val="20"/>
              </w:rPr>
              <w:t>processes</w:t>
            </w:r>
            <w:r w:rsidRPr="004824B5">
              <w:rPr>
                <w:rFonts w:cstheme="minorHAnsi"/>
                <w:color w:val="000000" w:themeColor="text1"/>
                <w:spacing w:val="45"/>
                <w:sz w:val="20"/>
              </w:rPr>
              <w:t xml:space="preserve"> </w:t>
            </w:r>
            <w:r w:rsidRPr="004824B5">
              <w:rPr>
                <w:rFonts w:cstheme="minorHAnsi"/>
                <w:color w:val="000000" w:themeColor="text1"/>
                <w:sz w:val="20"/>
              </w:rPr>
              <w:t>for</w:t>
            </w:r>
            <w:r w:rsidRPr="004824B5">
              <w:rPr>
                <w:rFonts w:cstheme="minorHAnsi"/>
                <w:color w:val="000000" w:themeColor="text1"/>
                <w:spacing w:val="-47"/>
                <w:sz w:val="20"/>
              </w:rPr>
              <w:t xml:space="preserve"> </w:t>
            </w:r>
            <w:r w:rsidRPr="004824B5">
              <w:rPr>
                <w:rFonts w:cstheme="minorHAnsi"/>
                <w:color w:val="000000" w:themeColor="text1"/>
                <w:sz w:val="20"/>
              </w:rPr>
              <w:t>resolving</w:t>
            </w:r>
            <w:r w:rsidRPr="004824B5">
              <w:rPr>
                <w:rFonts w:cstheme="minorHAnsi"/>
                <w:color w:val="000000" w:themeColor="text1"/>
                <w:spacing w:val="-1"/>
                <w:sz w:val="20"/>
              </w:rPr>
              <w:t xml:space="preserve"> </w:t>
            </w:r>
            <w:r w:rsidRPr="004824B5">
              <w:rPr>
                <w:rFonts w:cstheme="minorHAnsi"/>
                <w:color w:val="000000" w:themeColor="text1"/>
                <w:sz w:val="20"/>
              </w:rPr>
              <w:t>competing</w:t>
            </w:r>
            <w:r w:rsidRPr="004824B5">
              <w:rPr>
                <w:rFonts w:cstheme="minorHAnsi"/>
                <w:color w:val="000000" w:themeColor="text1"/>
                <w:spacing w:val="-3"/>
                <w:sz w:val="20"/>
              </w:rPr>
              <w:t xml:space="preserve"> </w:t>
            </w:r>
            <w:r w:rsidRPr="004824B5">
              <w:rPr>
                <w:rFonts w:cstheme="minorHAnsi"/>
                <w:color w:val="000000" w:themeColor="text1"/>
                <w:sz w:val="20"/>
              </w:rPr>
              <w:t>tenure</w:t>
            </w:r>
            <w:r w:rsidRPr="004824B5">
              <w:rPr>
                <w:rFonts w:cstheme="minorHAnsi"/>
                <w:color w:val="000000" w:themeColor="text1"/>
                <w:spacing w:val="-2"/>
                <w:sz w:val="20"/>
              </w:rPr>
              <w:t xml:space="preserve"> </w:t>
            </w:r>
            <w:r w:rsidRPr="004824B5">
              <w:rPr>
                <w:rFonts w:cstheme="minorHAnsi"/>
                <w:color w:val="000000" w:themeColor="text1"/>
                <w:sz w:val="20"/>
              </w:rPr>
              <w:t>claims are</w:t>
            </w:r>
            <w:r w:rsidRPr="004824B5">
              <w:rPr>
                <w:rFonts w:cstheme="minorHAnsi"/>
                <w:color w:val="000000" w:themeColor="text1"/>
                <w:spacing w:val="-2"/>
                <w:sz w:val="20"/>
              </w:rPr>
              <w:t xml:space="preserve"> </w:t>
            </w:r>
            <w:r w:rsidRPr="004824B5">
              <w:rPr>
                <w:rFonts w:cstheme="minorHAnsi"/>
                <w:color w:val="000000" w:themeColor="text1"/>
                <w:sz w:val="20"/>
              </w:rPr>
              <w:t>established</w:t>
            </w:r>
          </w:p>
          <w:p w14:paraId="6B10F680" w14:textId="67D389C6" w:rsidR="002C29C3" w:rsidRPr="004824B5" w:rsidRDefault="0091371A" w:rsidP="00B83F49">
            <w:pPr>
              <w:numPr>
                <w:ilvl w:val="0"/>
                <w:numId w:val="50"/>
              </w:numPr>
              <w:tabs>
                <w:tab w:val="left" w:pos="467"/>
                <w:tab w:val="left" w:pos="468"/>
              </w:tabs>
              <w:ind w:left="467" w:right="97"/>
              <w:jc w:val="both"/>
              <w:rPr>
                <w:rFonts w:cstheme="minorHAnsi"/>
                <w:color w:val="000000" w:themeColor="text1"/>
                <w:sz w:val="20"/>
              </w:rPr>
            </w:pPr>
            <w:r w:rsidRPr="004824B5">
              <w:rPr>
                <w:rFonts w:cstheme="minorHAnsi"/>
                <w:color w:val="000000" w:themeColor="text1"/>
                <w:sz w:val="20"/>
              </w:rPr>
              <w:t>Efforts</w:t>
            </w:r>
            <w:r w:rsidRPr="004824B5">
              <w:rPr>
                <w:rFonts w:cstheme="minorHAnsi"/>
                <w:color w:val="000000" w:themeColor="text1"/>
                <w:spacing w:val="39"/>
                <w:sz w:val="20"/>
              </w:rPr>
              <w:t xml:space="preserve"> </w:t>
            </w:r>
            <w:r w:rsidRPr="004824B5">
              <w:rPr>
                <w:rFonts w:cstheme="minorHAnsi"/>
                <w:color w:val="000000" w:themeColor="text1"/>
                <w:sz w:val="20"/>
              </w:rPr>
              <w:t>are</w:t>
            </w:r>
            <w:r w:rsidRPr="004824B5">
              <w:rPr>
                <w:rFonts w:cstheme="minorHAnsi"/>
                <w:color w:val="000000" w:themeColor="text1"/>
                <w:spacing w:val="41"/>
                <w:sz w:val="20"/>
              </w:rPr>
              <w:t xml:space="preserve"> </w:t>
            </w:r>
            <w:r w:rsidRPr="004824B5">
              <w:rPr>
                <w:rFonts w:cstheme="minorHAnsi"/>
                <w:color w:val="000000" w:themeColor="text1"/>
                <w:sz w:val="20"/>
              </w:rPr>
              <w:t>taken</w:t>
            </w:r>
            <w:r w:rsidRPr="004824B5">
              <w:rPr>
                <w:rFonts w:cstheme="minorHAnsi"/>
                <w:color w:val="000000" w:themeColor="text1"/>
                <w:spacing w:val="39"/>
                <w:sz w:val="20"/>
              </w:rPr>
              <w:t xml:space="preserve"> </w:t>
            </w:r>
            <w:r w:rsidRPr="004824B5">
              <w:rPr>
                <w:rFonts w:cstheme="minorHAnsi"/>
                <w:color w:val="000000" w:themeColor="text1"/>
                <w:sz w:val="20"/>
              </w:rPr>
              <w:t>to</w:t>
            </w:r>
            <w:r w:rsidRPr="004824B5">
              <w:rPr>
                <w:rFonts w:cstheme="minorHAnsi"/>
                <w:color w:val="000000" w:themeColor="text1"/>
                <w:spacing w:val="39"/>
                <w:sz w:val="20"/>
              </w:rPr>
              <w:t xml:space="preserve"> </w:t>
            </w:r>
            <w:r w:rsidRPr="004824B5">
              <w:rPr>
                <w:rFonts w:cstheme="minorHAnsi"/>
                <w:color w:val="000000" w:themeColor="text1"/>
                <w:sz w:val="20"/>
              </w:rPr>
              <w:t>inform</w:t>
            </w:r>
            <w:r w:rsidRPr="004824B5">
              <w:rPr>
                <w:rFonts w:cstheme="minorHAnsi"/>
                <w:color w:val="000000" w:themeColor="text1"/>
                <w:spacing w:val="39"/>
                <w:sz w:val="20"/>
              </w:rPr>
              <w:t xml:space="preserve"> </w:t>
            </w:r>
            <w:r w:rsidRPr="004824B5">
              <w:rPr>
                <w:rFonts w:cstheme="minorHAnsi"/>
                <w:color w:val="000000" w:themeColor="text1"/>
                <w:sz w:val="20"/>
              </w:rPr>
              <w:t>affected</w:t>
            </w:r>
            <w:r w:rsidRPr="004824B5">
              <w:rPr>
                <w:rFonts w:cstheme="minorHAnsi"/>
                <w:color w:val="000000" w:themeColor="text1"/>
                <w:spacing w:val="39"/>
                <w:sz w:val="20"/>
              </w:rPr>
              <w:t xml:space="preserve"> </w:t>
            </w:r>
            <w:r w:rsidRPr="004824B5">
              <w:rPr>
                <w:rFonts w:cstheme="minorHAnsi"/>
                <w:color w:val="000000" w:themeColor="text1"/>
                <w:sz w:val="20"/>
              </w:rPr>
              <w:t>people</w:t>
            </w:r>
            <w:r w:rsidRPr="004824B5">
              <w:rPr>
                <w:rFonts w:cstheme="minorHAnsi"/>
                <w:color w:val="000000" w:themeColor="text1"/>
                <w:spacing w:val="41"/>
                <w:sz w:val="20"/>
              </w:rPr>
              <w:t xml:space="preserve"> </w:t>
            </w:r>
            <w:r w:rsidRPr="004824B5">
              <w:rPr>
                <w:rFonts w:cstheme="minorHAnsi"/>
                <w:color w:val="000000" w:themeColor="text1"/>
                <w:sz w:val="20"/>
              </w:rPr>
              <w:t>about</w:t>
            </w:r>
            <w:r w:rsidRPr="004824B5">
              <w:rPr>
                <w:rFonts w:cstheme="minorHAnsi"/>
                <w:color w:val="000000" w:themeColor="text1"/>
                <w:spacing w:val="43"/>
                <w:sz w:val="20"/>
              </w:rPr>
              <w:t xml:space="preserve"> </w:t>
            </w:r>
            <w:r w:rsidRPr="004824B5">
              <w:rPr>
                <w:rFonts w:cstheme="minorHAnsi"/>
                <w:color w:val="000000" w:themeColor="text1"/>
                <w:sz w:val="20"/>
              </w:rPr>
              <w:t>their</w:t>
            </w:r>
            <w:r w:rsidRPr="004824B5">
              <w:rPr>
                <w:rFonts w:cstheme="minorHAnsi"/>
                <w:color w:val="000000" w:themeColor="text1"/>
                <w:spacing w:val="40"/>
                <w:sz w:val="20"/>
              </w:rPr>
              <w:t xml:space="preserve"> </w:t>
            </w:r>
            <w:r w:rsidRPr="004824B5">
              <w:rPr>
                <w:rFonts w:cstheme="minorHAnsi"/>
                <w:color w:val="000000" w:themeColor="text1"/>
                <w:sz w:val="20"/>
              </w:rPr>
              <w:t>rights</w:t>
            </w:r>
            <w:r w:rsidRPr="004824B5">
              <w:rPr>
                <w:rFonts w:cstheme="minorHAnsi"/>
                <w:color w:val="000000" w:themeColor="text1"/>
                <w:spacing w:val="40"/>
                <w:sz w:val="20"/>
              </w:rPr>
              <w:t xml:space="preserve"> </w:t>
            </w:r>
            <w:r w:rsidRPr="004824B5">
              <w:rPr>
                <w:rFonts w:cstheme="minorHAnsi"/>
                <w:color w:val="000000" w:themeColor="text1"/>
                <w:sz w:val="20"/>
              </w:rPr>
              <w:t>and</w:t>
            </w:r>
            <w:r w:rsidRPr="004824B5">
              <w:rPr>
                <w:rFonts w:cstheme="minorHAnsi"/>
                <w:color w:val="000000" w:themeColor="text1"/>
                <w:spacing w:val="39"/>
                <w:sz w:val="20"/>
              </w:rPr>
              <w:t xml:space="preserve"> </w:t>
            </w:r>
            <w:r w:rsidRPr="004824B5">
              <w:rPr>
                <w:rFonts w:cstheme="minorHAnsi"/>
                <w:color w:val="000000" w:themeColor="text1"/>
                <w:sz w:val="20"/>
              </w:rPr>
              <w:t>access</w:t>
            </w:r>
            <w:r w:rsidRPr="004824B5">
              <w:rPr>
                <w:rFonts w:cstheme="minorHAnsi"/>
                <w:color w:val="000000" w:themeColor="text1"/>
                <w:spacing w:val="40"/>
                <w:sz w:val="20"/>
              </w:rPr>
              <w:t xml:space="preserve"> </w:t>
            </w:r>
            <w:r w:rsidRPr="004824B5">
              <w:rPr>
                <w:rFonts w:cstheme="minorHAnsi"/>
                <w:color w:val="000000" w:themeColor="text1"/>
                <w:sz w:val="20"/>
              </w:rPr>
              <w:t>to</w:t>
            </w:r>
            <w:r w:rsidRPr="004824B5">
              <w:rPr>
                <w:rFonts w:cstheme="minorHAnsi"/>
                <w:color w:val="000000" w:themeColor="text1"/>
                <w:spacing w:val="-47"/>
                <w:sz w:val="20"/>
              </w:rPr>
              <w:t xml:space="preserve"> </w:t>
            </w:r>
            <w:r w:rsidRPr="004824B5">
              <w:rPr>
                <w:rFonts w:cstheme="minorHAnsi"/>
                <w:color w:val="000000" w:themeColor="text1"/>
                <w:sz w:val="20"/>
              </w:rPr>
              <w:t>impartial</w:t>
            </w:r>
            <w:r w:rsidRPr="004824B5">
              <w:rPr>
                <w:rFonts w:cstheme="minorHAnsi"/>
                <w:color w:val="000000" w:themeColor="text1"/>
                <w:spacing w:val="-3"/>
                <w:sz w:val="20"/>
              </w:rPr>
              <w:t xml:space="preserve"> </w:t>
            </w:r>
            <w:r w:rsidRPr="004824B5">
              <w:rPr>
                <w:rFonts w:cstheme="minorHAnsi"/>
                <w:color w:val="000000" w:themeColor="text1"/>
                <w:sz w:val="20"/>
              </w:rPr>
              <w:t>advice</w:t>
            </w:r>
            <w:r w:rsidRPr="004824B5">
              <w:rPr>
                <w:rFonts w:cstheme="minorHAnsi"/>
                <w:color w:val="000000" w:themeColor="text1"/>
                <w:spacing w:val="-2"/>
                <w:sz w:val="20"/>
              </w:rPr>
              <w:t xml:space="preserve"> </w:t>
            </w:r>
            <w:r w:rsidRPr="004824B5">
              <w:rPr>
                <w:rFonts w:cstheme="minorHAnsi"/>
                <w:color w:val="000000" w:themeColor="text1"/>
                <w:sz w:val="20"/>
              </w:rPr>
              <w:t>are</w:t>
            </w:r>
            <w:r w:rsidRPr="004824B5">
              <w:rPr>
                <w:rFonts w:cstheme="minorHAnsi"/>
                <w:color w:val="000000" w:themeColor="text1"/>
                <w:spacing w:val="1"/>
                <w:sz w:val="20"/>
              </w:rPr>
              <w:t xml:space="preserve"> </w:t>
            </w:r>
            <w:r w:rsidRPr="004824B5">
              <w:rPr>
                <w:rFonts w:cstheme="minorHAnsi"/>
                <w:color w:val="000000" w:themeColor="text1"/>
                <w:sz w:val="20"/>
              </w:rPr>
              <w:t>provided</w:t>
            </w:r>
          </w:p>
        </w:tc>
      </w:tr>
      <w:tr w:rsidR="005A7BAE" w:rsidRPr="004824B5" w14:paraId="5E85D185" w14:textId="77777777" w:rsidTr="00B83F49">
        <w:trPr>
          <w:trHeight w:val="2229"/>
          <w:jc w:val="center"/>
        </w:trPr>
        <w:tc>
          <w:tcPr>
            <w:tcW w:w="0" w:type="dxa"/>
          </w:tcPr>
          <w:p w14:paraId="59B048C3" w14:textId="77777777" w:rsidR="002C29C3" w:rsidRPr="004824B5" w:rsidRDefault="0091371A" w:rsidP="001E0A8C">
            <w:pPr>
              <w:ind w:left="314"/>
              <w:rPr>
                <w:rFonts w:cstheme="minorHAnsi"/>
                <w:color w:val="000000" w:themeColor="text1"/>
                <w:sz w:val="20"/>
              </w:rPr>
            </w:pPr>
            <w:r w:rsidRPr="004824B5">
              <w:rPr>
                <w:rFonts w:cstheme="minorHAnsi"/>
                <w:color w:val="000000" w:themeColor="text1"/>
                <w:sz w:val="20"/>
              </w:rPr>
              <w:t>Consultation</w:t>
            </w:r>
          </w:p>
        </w:tc>
        <w:tc>
          <w:tcPr>
            <w:tcW w:w="7066" w:type="dxa"/>
          </w:tcPr>
          <w:p w14:paraId="5AE43E80" w14:textId="77777777" w:rsidR="002C29C3" w:rsidRPr="004824B5" w:rsidRDefault="0091371A" w:rsidP="00B83F49">
            <w:pPr>
              <w:numPr>
                <w:ilvl w:val="0"/>
                <w:numId w:val="51"/>
              </w:numPr>
              <w:tabs>
                <w:tab w:val="left" w:pos="432"/>
              </w:tabs>
              <w:ind w:left="432" w:hanging="360"/>
              <w:jc w:val="both"/>
              <w:rPr>
                <w:rFonts w:cstheme="minorHAnsi"/>
                <w:color w:val="000000" w:themeColor="text1"/>
                <w:sz w:val="20"/>
              </w:rPr>
            </w:pPr>
            <w:r w:rsidRPr="00CD6903">
              <w:rPr>
                <w:rFonts w:cstheme="minorHAnsi"/>
                <w:color w:val="000000" w:themeColor="text1"/>
                <w:sz w:val="20"/>
              </w:rPr>
              <w:t>Strategy</w:t>
            </w:r>
            <w:r w:rsidRPr="004824B5">
              <w:rPr>
                <w:rFonts w:cstheme="minorHAnsi"/>
                <w:color w:val="000000" w:themeColor="text1"/>
                <w:spacing w:val="-6"/>
                <w:sz w:val="20"/>
              </w:rPr>
              <w:t xml:space="preserve"> </w:t>
            </w:r>
            <w:r w:rsidRPr="004824B5">
              <w:rPr>
                <w:rFonts w:cstheme="minorHAnsi"/>
                <w:color w:val="000000" w:themeColor="text1"/>
                <w:sz w:val="20"/>
              </w:rPr>
              <w:t>for</w:t>
            </w:r>
            <w:r w:rsidRPr="004824B5">
              <w:rPr>
                <w:rFonts w:cstheme="minorHAnsi"/>
                <w:color w:val="000000" w:themeColor="text1"/>
                <w:spacing w:val="-1"/>
                <w:sz w:val="20"/>
              </w:rPr>
              <w:t xml:space="preserve"> </w:t>
            </w:r>
            <w:r w:rsidRPr="004824B5">
              <w:rPr>
                <w:rFonts w:cstheme="minorHAnsi"/>
                <w:color w:val="000000" w:themeColor="text1"/>
                <w:sz w:val="20"/>
              </w:rPr>
              <w:t>consultation</w:t>
            </w:r>
            <w:r w:rsidRPr="004824B5">
              <w:rPr>
                <w:rFonts w:cstheme="minorHAnsi"/>
                <w:color w:val="000000" w:themeColor="text1"/>
                <w:spacing w:val="-5"/>
                <w:sz w:val="20"/>
              </w:rPr>
              <w:t xml:space="preserve"> </w:t>
            </w:r>
            <w:r w:rsidRPr="004824B5">
              <w:rPr>
                <w:rFonts w:cstheme="minorHAnsi"/>
                <w:color w:val="000000" w:themeColor="text1"/>
                <w:sz w:val="20"/>
              </w:rPr>
              <w:t>and</w:t>
            </w:r>
            <w:r w:rsidRPr="004824B5">
              <w:rPr>
                <w:rFonts w:cstheme="minorHAnsi"/>
                <w:color w:val="000000" w:themeColor="text1"/>
                <w:spacing w:val="-4"/>
                <w:sz w:val="20"/>
              </w:rPr>
              <w:t xml:space="preserve"> </w:t>
            </w:r>
            <w:r w:rsidRPr="004824B5">
              <w:rPr>
                <w:rFonts w:cstheme="minorHAnsi"/>
                <w:color w:val="000000" w:themeColor="text1"/>
                <w:sz w:val="20"/>
              </w:rPr>
              <w:t>information</w:t>
            </w:r>
            <w:r w:rsidRPr="004824B5">
              <w:rPr>
                <w:rFonts w:cstheme="minorHAnsi"/>
                <w:color w:val="000000" w:themeColor="text1"/>
                <w:spacing w:val="-3"/>
                <w:sz w:val="20"/>
              </w:rPr>
              <w:t xml:space="preserve"> </w:t>
            </w:r>
            <w:r w:rsidRPr="004824B5">
              <w:rPr>
                <w:rFonts w:cstheme="minorHAnsi"/>
                <w:color w:val="000000" w:themeColor="text1"/>
                <w:sz w:val="20"/>
              </w:rPr>
              <w:t>disclosure</w:t>
            </w:r>
            <w:r w:rsidRPr="004824B5">
              <w:rPr>
                <w:rFonts w:cstheme="minorHAnsi"/>
                <w:color w:val="000000" w:themeColor="text1"/>
                <w:spacing w:val="-3"/>
                <w:sz w:val="20"/>
              </w:rPr>
              <w:t xml:space="preserve"> </w:t>
            </w:r>
            <w:r w:rsidRPr="004824B5">
              <w:rPr>
                <w:rFonts w:cstheme="minorHAnsi"/>
                <w:color w:val="000000" w:themeColor="text1"/>
                <w:sz w:val="20"/>
              </w:rPr>
              <w:t>is</w:t>
            </w:r>
            <w:r w:rsidRPr="004824B5">
              <w:rPr>
                <w:rFonts w:cstheme="minorHAnsi"/>
                <w:color w:val="000000" w:themeColor="text1"/>
                <w:spacing w:val="-4"/>
                <w:sz w:val="20"/>
              </w:rPr>
              <w:t xml:space="preserve"> </w:t>
            </w:r>
            <w:r w:rsidRPr="004824B5">
              <w:rPr>
                <w:rFonts w:cstheme="minorHAnsi"/>
                <w:color w:val="000000" w:themeColor="text1"/>
                <w:sz w:val="20"/>
              </w:rPr>
              <w:t>prepared</w:t>
            </w:r>
          </w:p>
          <w:p w14:paraId="013E904B" w14:textId="77777777" w:rsidR="002C29C3" w:rsidRPr="004824B5" w:rsidRDefault="0091371A" w:rsidP="00B83F49">
            <w:pPr>
              <w:numPr>
                <w:ilvl w:val="0"/>
                <w:numId w:val="51"/>
              </w:numPr>
              <w:tabs>
                <w:tab w:val="left" w:pos="432"/>
              </w:tabs>
              <w:ind w:left="432" w:hanging="360"/>
              <w:jc w:val="both"/>
              <w:rPr>
                <w:rFonts w:cstheme="minorHAnsi"/>
                <w:color w:val="000000" w:themeColor="text1"/>
                <w:sz w:val="20"/>
              </w:rPr>
            </w:pPr>
            <w:r w:rsidRPr="004824B5">
              <w:rPr>
                <w:rFonts w:cstheme="minorHAnsi"/>
                <w:color w:val="000000" w:themeColor="text1"/>
                <w:sz w:val="20"/>
              </w:rPr>
              <w:t>Consultations</w:t>
            </w:r>
            <w:r w:rsidRPr="004824B5">
              <w:rPr>
                <w:rFonts w:cstheme="minorHAnsi"/>
                <w:color w:val="000000" w:themeColor="text1"/>
                <w:spacing w:val="-5"/>
                <w:sz w:val="20"/>
              </w:rPr>
              <w:t xml:space="preserve"> </w:t>
            </w:r>
            <w:r w:rsidRPr="004824B5">
              <w:rPr>
                <w:rFonts w:cstheme="minorHAnsi"/>
                <w:color w:val="000000" w:themeColor="text1"/>
                <w:sz w:val="20"/>
              </w:rPr>
              <w:t>organized</w:t>
            </w:r>
            <w:r w:rsidRPr="004824B5">
              <w:rPr>
                <w:rFonts w:cstheme="minorHAnsi"/>
                <w:color w:val="000000" w:themeColor="text1"/>
                <w:spacing w:val="-5"/>
                <w:sz w:val="20"/>
              </w:rPr>
              <w:t xml:space="preserve"> </w:t>
            </w:r>
            <w:r w:rsidRPr="004824B5">
              <w:rPr>
                <w:rFonts w:cstheme="minorHAnsi"/>
                <w:color w:val="000000" w:themeColor="text1"/>
                <w:sz w:val="20"/>
              </w:rPr>
              <w:t>as</w:t>
            </w:r>
            <w:r w:rsidRPr="004824B5">
              <w:rPr>
                <w:rFonts w:cstheme="minorHAnsi"/>
                <w:color w:val="000000" w:themeColor="text1"/>
                <w:spacing w:val="-1"/>
                <w:sz w:val="20"/>
              </w:rPr>
              <w:t xml:space="preserve"> </w:t>
            </w:r>
            <w:r w:rsidRPr="004824B5">
              <w:rPr>
                <w:rFonts w:cstheme="minorHAnsi"/>
                <w:color w:val="000000" w:themeColor="text1"/>
                <w:sz w:val="20"/>
              </w:rPr>
              <w:t>scheduled</w:t>
            </w:r>
          </w:p>
          <w:p w14:paraId="58322DEA" w14:textId="77777777" w:rsidR="002C29C3" w:rsidRPr="004824B5" w:rsidRDefault="0091371A" w:rsidP="00B83F49">
            <w:pPr>
              <w:numPr>
                <w:ilvl w:val="0"/>
                <w:numId w:val="51"/>
              </w:numPr>
              <w:tabs>
                <w:tab w:val="left" w:pos="432"/>
              </w:tabs>
              <w:ind w:left="432" w:hanging="360"/>
              <w:jc w:val="both"/>
              <w:rPr>
                <w:rFonts w:cstheme="minorHAnsi"/>
                <w:color w:val="000000" w:themeColor="text1"/>
                <w:sz w:val="20"/>
              </w:rPr>
            </w:pPr>
            <w:r w:rsidRPr="004824B5">
              <w:rPr>
                <w:rFonts w:cstheme="minorHAnsi"/>
                <w:color w:val="000000" w:themeColor="text1"/>
                <w:sz w:val="20"/>
              </w:rPr>
              <w:t>Project</w:t>
            </w:r>
            <w:r w:rsidRPr="004824B5">
              <w:rPr>
                <w:rFonts w:cstheme="minorHAnsi"/>
                <w:color w:val="000000" w:themeColor="text1"/>
                <w:spacing w:val="-5"/>
                <w:sz w:val="20"/>
              </w:rPr>
              <w:t xml:space="preserve"> </w:t>
            </w:r>
            <w:r w:rsidRPr="004824B5">
              <w:rPr>
                <w:rFonts w:cstheme="minorHAnsi"/>
                <w:color w:val="000000" w:themeColor="text1"/>
                <w:sz w:val="20"/>
              </w:rPr>
              <w:t>information’s</w:t>
            </w:r>
            <w:r w:rsidRPr="004824B5">
              <w:rPr>
                <w:rFonts w:cstheme="minorHAnsi"/>
                <w:color w:val="000000" w:themeColor="text1"/>
                <w:spacing w:val="-2"/>
                <w:sz w:val="20"/>
              </w:rPr>
              <w:t xml:space="preserve"> </w:t>
            </w:r>
            <w:r w:rsidRPr="004824B5">
              <w:rPr>
                <w:rFonts w:cstheme="minorHAnsi"/>
                <w:color w:val="000000" w:themeColor="text1"/>
                <w:sz w:val="20"/>
              </w:rPr>
              <w:t>are</w:t>
            </w:r>
            <w:r w:rsidRPr="004824B5">
              <w:rPr>
                <w:rFonts w:cstheme="minorHAnsi"/>
                <w:color w:val="000000" w:themeColor="text1"/>
                <w:spacing w:val="-5"/>
                <w:sz w:val="20"/>
              </w:rPr>
              <w:t xml:space="preserve"> </w:t>
            </w:r>
            <w:r w:rsidRPr="004824B5">
              <w:rPr>
                <w:rFonts w:cstheme="minorHAnsi"/>
                <w:color w:val="000000" w:themeColor="text1"/>
                <w:sz w:val="20"/>
              </w:rPr>
              <w:t>disclosed</w:t>
            </w:r>
          </w:p>
          <w:p w14:paraId="18184B58" w14:textId="77777777" w:rsidR="002C29C3" w:rsidRPr="004824B5" w:rsidRDefault="0091371A" w:rsidP="00B83F49">
            <w:pPr>
              <w:numPr>
                <w:ilvl w:val="0"/>
                <w:numId w:val="51"/>
              </w:numPr>
              <w:tabs>
                <w:tab w:val="left" w:pos="432"/>
              </w:tabs>
              <w:spacing w:before="1"/>
              <w:ind w:left="432" w:hanging="360"/>
              <w:jc w:val="both"/>
              <w:rPr>
                <w:rFonts w:cstheme="minorHAnsi"/>
                <w:color w:val="000000" w:themeColor="text1"/>
                <w:sz w:val="20"/>
              </w:rPr>
            </w:pPr>
            <w:r w:rsidRPr="004824B5">
              <w:rPr>
                <w:rFonts w:cstheme="minorHAnsi"/>
                <w:color w:val="000000" w:themeColor="text1"/>
                <w:sz w:val="20"/>
              </w:rPr>
              <w:t>Affected,</w:t>
            </w:r>
            <w:r w:rsidRPr="004824B5">
              <w:rPr>
                <w:rFonts w:cstheme="minorHAnsi"/>
                <w:color w:val="000000" w:themeColor="text1"/>
                <w:spacing w:val="-7"/>
                <w:sz w:val="20"/>
              </w:rPr>
              <w:t xml:space="preserve"> </w:t>
            </w:r>
            <w:r w:rsidRPr="004824B5">
              <w:rPr>
                <w:rFonts w:cstheme="minorHAnsi"/>
                <w:color w:val="000000" w:themeColor="text1"/>
                <w:sz w:val="20"/>
              </w:rPr>
              <w:t>interested,</w:t>
            </w:r>
            <w:r w:rsidRPr="004824B5">
              <w:rPr>
                <w:rFonts w:cstheme="minorHAnsi"/>
                <w:color w:val="000000" w:themeColor="text1"/>
                <w:spacing w:val="-7"/>
                <w:sz w:val="20"/>
              </w:rPr>
              <w:t xml:space="preserve"> </w:t>
            </w:r>
            <w:r w:rsidRPr="004824B5">
              <w:rPr>
                <w:rFonts w:cstheme="minorHAnsi"/>
                <w:color w:val="000000" w:themeColor="text1"/>
                <w:sz w:val="20"/>
              </w:rPr>
              <w:t>disadvantage</w:t>
            </w:r>
            <w:r w:rsidRPr="004824B5">
              <w:rPr>
                <w:rFonts w:cstheme="minorHAnsi"/>
                <w:color w:val="000000" w:themeColor="text1"/>
                <w:spacing w:val="-3"/>
                <w:sz w:val="20"/>
              </w:rPr>
              <w:t xml:space="preserve"> </w:t>
            </w:r>
            <w:r w:rsidRPr="004824B5">
              <w:rPr>
                <w:rFonts w:cstheme="minorHAnsi"/>
                <w:color w:val="000000" w:themeColor="text1"/>
                <w:sz w:val="20"/>
              </w:rPr>
              <w:t>and</w:t>
            </w:r>
            <w:r w:rsidRPr="004824B5">
              <w:rPr>
                <w:rFonts w:cstheme="minorHAnsi"/>
                <w:color w:val="000000" w:themeColor="text1"/>
                <w:spacing w:val="-3"/>
                <w:sz w:val="20"/>
              </w:rPr>
              <w:t xml:space="preserve"> </w:t>
            </w:r>
            <w:r w:rsidRPr="004824B5">
              <w:rPr>
                <w:rFonts w:cstheme="minorHAnsi"/>
                <w:color w:val="000000" w:themeColor="text1"/>
                <w:sz w:val="20"/>
              </w:rPr>
              <w:t>vulnerable</w:t>
            </w:r>
            <w:r w:rsidRPr="004824B5">
              <w:rPr>
                <w:rFonts w:cstheme="minorHAnsi"/>
                <w:color w:val="000000" w:themeColor="text1"/>
                <w:spacing w:val="-1"/>
                <w:sz w:val="20"/>
              </w:rPr>
              <w:t xml:space="preserve"> </w:t>
            </w:r>
            <w:r w:rsidRPr="004824B5">
              <w:rPr>
                <w:rFonts w:cstheme="minorHAnsi"/>
                <w:color w:val="000000" w:themeColor="text1"/>
                <w:sz w:val="20"/>
              </w:rPr>
              <w:t>groups</w:t>
            </w:r>
            <w:r w:rsidRPr="004824B5">
              <w:rPr>
                <w:rFonts w:cstheme="minorHAnsi"/>
                <w:color w:val="000000" w:themeColor="text1"/>
                <w:spacing w:val="-4"/>
                <w:sz w:val="20"/>
              </w:rPr>
              <w:t xml:space="preserve"> </w:t>
            </w:r>
            <w:r w:rsidRPr="004824B5">
              <w:rPr>
                <w:rFonts w:cstheme="minorHAnsi"/>
                <w:color w:val="000000" w:themeColor="text1"/>
                <w:sz w:val="20"/>
              </w:rPr>
              <w:t>are</w:t>
            </w:r>
            <w:r w:rsidRPr="004824B5">
              <w:rPr>
                <w:rFonts w:cstheme="minorHAnsi"/>
                <w:color w:val="000000" w:themeColor="text1"/>
                <w:spacing w:val="-3"/>
                <w:sz w:val="20"/>
              </w:rPr>
              <w:t xml:space="preserve"> </w:t>
            </w:r>
            <w:r w:rsidRPr="004824B5">
              <w:rPr>
                <w:rFonts w:cstheme="minorHAnsi"/>
                <w:color w:val="000000" w:themeColor="text1"/>
                <w:sz w:val="20"/>
              </w:rPr>
              <w:t>identified</w:t>
            </w:r>
          </w:p>
          <w:p w14:paraId="73B67669" w14:textId="510EDD8B" w:rsidR="00B71801" w:rsidRPr="004824B5" w:rsidRDefault="0091371A" w:rsidP="00B83F49">
            <w:pPr>
              <w:numPr>
                <w:ilvl w:val="0"/>
                <w:numId w:val="51"/>
              </w:numPr>
              <w:tabs>
                <w:tab w:val="left" w:pos="432"/>
              </w:tabs>
              <w:ind w:left="432" w:right="98" w:hanging="360"/>
              <w:jc w:val="both"/>
              <w:rPr>
                <w:rFonts w:cstheme="minorHAnsi"/>
                <w:color w:val="000000" w:themeColor="text1"/>
                <w:sz w:val="20"/>
              </w:rPr>
            </w:pPr>
            <w:r w:rsidRPr="004824B5">
              <w:rPr>
                <w:rFonts w:cstheme="minorHAnsi"/>
                <w:color w:val="000000" w:themeColor="text1"/>
                <w:sz w:val="20"/>
              </w:rPr>
              <w:t>views</w:t>
            </w:r>
            <w:r w:rsidRPr="004824B5">
              <w:rPr>
                <w:rFonts w:cstheme="minorHAnsi"/>
                <w:color w:val="000000" w:themeColor="text1"/>
                <w:spacing w:val="50"/>
                <w:sz w:val="20"/>
              </w:rPr>
              <w:t xml:space="preserve"> </w:t>
            </w:r>
            <w:r w:rsidRPr="004824B5">
              <w:rPr>
                <w:rFonts w:cstheme="minorHAnsi"/>
                <w:color w:val="000000" w:themeColor="text1"/>
                <w:sz w:val="20"/>
              </w:rPr>
              <w:t>of</w:t>
            </w:r>
            <w:r w:rsidRPr="004824B5">
              <w:rPr>
                <w:rFonts w:cstheme="minorHAnsi"/>
                <w:color w:val="000000" w:themeColor="text1"/>
                <w:spacing w:val="2"/>
                <w:sz w:val="20"/>
              </w:rPr>
              <w:t xml:space="preserve"> </w:t>
            </w:r>
            <w:r w:rsidRPr="004824B5">
              <w:rPr>
                <w:rFonts w:cstheme="minorHAnsi"/>
                <w:color w:val="000000" w:themeColor="text1"/>
                <w:sz w:val="20"/>
              </w:rPr>
              <w:t>disadvantage</w:t>
            </w:r>
            <w:r w:rsidRPr="004824B5">
              <w:rPr>
                <w:rFonts w:cstheme="minorHAnsi"/>
                <w:color w:val="000000" w:themeColor="text1"/>
                <w:spacing w:val="1"/>
                <w:sz w:val="20"/>
              </w:rPr>
              <w:t xml:space="preserve"> </w:t>
            </w:r>
            <w:r w:rsidRPr="004824B5">
              <w:rPr>
                <w:rFonts w:cstheme="minorHAnsi"/>
                <w:color w:val="000000" w:themeColor="text1"/>
                <w:sz w:val="20"/>
              </w:rPr>
              <w:t>and</w:t>
            </w:r>
            <w:r w:rsidRPr="004824B5">
              <w:rPr>
                <w:rFonts w:cstheme="minorHAnsi"/>
                <w:color w:val="000000" w:themeColor="text1"/>
                <w:spacing w:val="49"/>
                <w:sz w:val="20"/>
              </w:rPr>
              <w:t xml:space="preserve"> </w:t>
            </w:r>
            <w:r w:rsidRPr="004824B5">
              <w:rPr>
                <w:rFonts w:cstheme="minorHAnsi"/>
                <w:color w:val="000000" w:themeColor="text1"/>
                <w:sz w:val="20"/>
              </w:rPr>
              <w:t>vulnerable</w:t>
            </w:r>
            <w:r w:rsidRPr="004824B5">
              <w:rPr>
                <w:rFonts w:cstheme="minorHAnsi"/>
                <w:color w:val="000000" w:themeColor="text1"/>
                <w:spacing w:val="1"/>
                <w:sz w:val="20"/>
              </w:rPr>
              <w:t xml:space="preserve"> </w:t>
            </w:r>
            <w:r w:rsidRPr="004824B5">
              <w:rPr>
                <w:rFonts w:cstheme="minorHAnsi"/>
                <w:color w:val="000000" w:themeColor="text1"/>
                <w:sz w:val="20"/>
              </w:rPr>
              <w:t>groups</w:t>
            </w:r>
            <w:r w:rsidRPr="004824B5">
              <w:rPr>
                <w:rFonts w:cstheme="minorHAnsi"/>
                <w:color w:val="000000" w:themeColor="text1"/>
                <w:spacing w:val="50"/>
                <w:sz w:val="20"/>
              </w:rPr>
              <w:t xml:space="preserve"> </w:t>
            </w:r>
            <w:r w:rsidRPr="004824B5">
              <w:rPr>
                <w:rFonts w:cstheme="minorHAnsi"/>
                <w:color w:val="000000" w:themeColor="text1"/>
                <w:sz w:val="20"/>
              </w:rPr>
              <w:t>are</w:t>
            </w:r>
            <w:r w:rsidRPr="004824B5">
              <w:rPr>
                <w:rFonts w:cstheme="minorHAnsi"/>
                <w:color w:val="000000" w:themeColor="text1"/>
                <w:spacing w:val="1"/>
                <w:sz w:val="20"/>
              </w:rPr>
              <w:t xml:space="preserve"> </w:t>
            </w:r>
            <w:r w:rsidRPr="004824B5">
              <w:rPr>
                <w:rFonts w:cstheme="minorHAnsi"/>
                <w:color w:val="000000" w:themeColor="text1"/>
                <w:sz w:val="20"/>
              </w:rPr>
              <w:t>considered</w:t>
            </w:r>
            <w:r w:rsidRPr="004824B5">
              <w:rPr>
                <w:rFonts w:cstheme="minorHAnsi"/>
                <w:color w:val="000000" w:themeColor="text1"/>
                <w:spacing w:val="49"/>
                <w:sz w:val="20"/>
              </w:rPr>
              <w:t xml:space="preserve"> </w:t>
            </w:r>
            <w:r w:rsidRPr="004824B5">
              <w:rPr>
                <w:rFonts w:cstheme="minorHAnsi"/>
                <w:color w:val="000000" w:themeColor="text1"/>
                <w:sz w:val="20"/>
              </w:rPr>
              <w:t>during</w:t>
            </w:r>
            <w:r w:rsidRPr="004824B5">
              <w:rPr>
                <w:rFonts w:cstheme="minorHAnsi"/>
                <w:color w:val="000000" w:themeColor="text1"/>
                <w:spacing w:val="-47"/>
                <w:sz w:val="20"/>
              </w:rPr>
              <w:t xml:space="preserve"> </w:t>
            </w:r>
            <w:r w:rsidRPr="004824B5">
              <w:rPr>
                <w:rFonts w:cstheme="minorHAnsi"/>
                <w:color w:val="000000" w:themeColor="text1"/>
                <w:sz w:val="20"/>
              </w:rPr>
              <w:t>designing</w:t>
            </w:r>
            <w:r w:rsidRPr="004824B5">
              <w:rPr>
                <w:rFonts w:cstheme="minorHAnsi"/>
                <w:color w:val="000000" w:themeColor="text1"/>
                <w:spacing w:val="-3"/>
                <w:sz w:val="20"/>
              </w:rPr>
              <w:t xml:space="preserve"> </w:t>
            </w:r>
            <w:r w:rsidRPr="004824B5">
              <w:rPr>
                <w:rFonts w:cstheme="minorHAnsi"/>
                <w:color w:val="000000" w:themeColor="text1"/>
                <w:sz w:val="20"/>
              </w:rPr>
              <w:t>the</w:t>
            </w:r>
            <w:r w:rsidRPr="004824B5">
              <w:rPr>
                <w:rFonts w:cstheme="minorHAnsi"/>
                <w:color w:val="000000" w:themeColor="text1"/>
                <w:spacing w:val="-2"/>
                <w:sz w:val="20"/>
              </w:rPr>
              <w:t xml:space="preserve"> </w:t>
            </w:r>
            <w:r w:rsidRPr="004824B5">
              <w:rPr>
                <w:rFonts w:cstheme="minorHAnsi"/>
                <w:color w:val="000000" w:themeColor="text1"/>
                <w:sz w:val="20"/>
              </w:rPr>
              <w:t>entitlement and</w:t>
            </w:r>
            <w:r w:rsidRPr="004824B5">
              <w:rPr>
                <w:rFonts w:cstheme="minorHAnsi"/>
                <w:color w:val="000000" w:themeColor="text1"/>
                <w:spacing w:val="-3"/>
                <w:sz w:val="20"/>
              </w:rPr>
              <w:t xml:space="preserve"> </w:t>
            </w:r>
            <w:r w:rsidRPr="004824B5">
              <w:rPr>
                <w:rFonts w:cstheme="minorHAnsi"/>
                <w:color w:val="000000" w:themeColor="text1"/>
                <w:sz w:val="20"/>
              </w:rPr>
              <w:t>special measures</w:t>
            </w:r>
            <w:r w:rsidRPr="004824B5">
              <w:rPr>
                <w:rFonts w:cstheme="minorHAnsi"/>
                <w:color w:val="000000" w:themeColor="text1"/>
                <w:spacing w:val="-2"/>
                <w:sz w:val="20"/>
              </w:rPr>
              <w:t xml:space="preserve"> </w:t>
            </w:r>
            <w:r w:rsidRPr="004824B5">
              <w:rPr>
                <w:rFonts w:cstheme="minorHAnsi"/>
                <w:color w:val="000000" w:themeColor="text1"/>
                <w:sz w:val="20"/>
              </w:rPr>
              <w:t>are</w:t>
            </w:r>
            <w:r w:rsidRPr="004824B5">
              <w:rPr>
                <w:rFonts w:cstheme="minorHAnsi"/>
                <w:color w:val="000000" w:themeColor="text1"/>
                <w:spacing w:val="-1"/>
                <w:sz w:val="20"/>
              </w:rPr>
              <w:t xml:space="preserve"> </w:t>
            </w:r>
            <w:r w:rsidRPr="004824B5">
              <w:rPr>
                <w:rFonts w:cstheme="minorHAnsi"/>
                <w:color w:val="000000" w:themeColor="text1"/>
                <w:sz w:val="20"/>
              </w:rPr>
              <w:t>taken</w:t>
            </w:r>
          </w:p>
          <w:p w14:paraId="66065E58" w14:textId="397F6746" w:rsidR="00B71801" w:rsidRPr="004824B5" w:rsidRDefault="0091371A" w:rsidP="00B83F49">
            <w:pPr>
              <w:numPr>
                <w:ilvl w:val="0"/>
                <w:numId w:val="51"/>
              </w:numPr>
              <w:tabs>
                <w:tab w:val="left" w:pos="432"/>
              </w:tabs>
              <w:ind w:left="432" w:right="98" w:hanging="360"/>
              <w:jc w:val="both"/>
              <w:rPr>
                <w:rFonts w:cstheme="minorHAnsi"/>
                <w:color w:val="000000" w:themeColor="text1"/>
                <w:sz w:val="20"/>
              </w:rPr>
            </w:pPr>
            <w:r w:rsidRPr="004824B5">
              <w:rPr>
                <w:rFonts w:cstheme="minorHAnsi"/>
                <w:color w:val="000000" w:themeColor="text1"/>
                <w:sz w:val="20"/>
              </w:rPr>
              <w:t>Schedules</w:t>
            </w:r>
            <w:r w:rsidRPr="004824B5">
              <w:rPr>
                <w:rFonts w:cstheme="minorHAnsi"/>
                <w:color w:val="000000" w:themeColor="text1"/>
                <w:spacing w:val="-4"/>
                <w:sz w:val="20"/>
              </w:rPr>
              <w:t xml:space="preserve"> </w:t>
            </w:r>
            <w:r w:rsidRPr="004824B5">
              <w:rPr>
                <w:rFonts w:cstheme="minorHAnsi"/>
                <w:color w:val="000000" w:themeColor="text1"/>
                <w:sz w:val="20"/>
              </w:rPr>
              <w:t>are</w:t>
            </w:r>
            <w:r w:rsidRPr="004824B5">
              <w:rPr>
                <w:rFonts w:cstheme="minorHAnsi"/>
                <w:color w:val="000000" w:themeColor="text1"/>
                <w:spacing w:val="-4"/>
                <w:sz w:val="20"/>
              </w:rPr>
              <w:t xml:space="preserve"> </w:t>
            </w:r>
            <w:r w:rsidRPr="004824B5">
              <w:rPr>
                <w:rFonts w:cstheme="minorHAnsi"/>
                <w:color w:val="000000" w:themeColor="text1"/>
                <w:sz w:val="20"/>
              </w:rPr>
              <w:t>planned</w:t>
            </w:r>
            <w:r w:rsidRPr="004824B5">
              <w:rPr>
                <w:rFonts w:cstheme="minorHAnsi"/>
                <w:color w:val="000000" w:themeColor="text1"/>
                <w:spacing w:val="-4"/>
                <w:sz w:val="20"/>
              </w:rPr>
              <w:t xml:space="preserve"> </w:t>
            </w:r>
            <w:r w:rsidRPr="004824B5">
              <w:rPr>
                <w:rFonts w:cstheme="minorHAnsi"/>
                <w:color w:val="000000" w:themeColor="text1"/>
                <w:sz w:val="20"/>
              </w:rPr>
              <w:t>for</w:t>
            </w:r>
            <w:r w:rsidRPr="004824B5">
              <w:rPr>
                <w:rFonts w:cstheme="minorHAnsi"/>
                <w:color w:val="000000" w:themeColor="text1"/>
                <w:spacing w:val="-4"/>
                <w:sz w:val="20"/>
              </w:rPr>
              <w:t xml:space="preserve"> </w:t>
            </w:r>
            <w:r w:rsidRPr="004824B5">
              <w:rPr>
                <w:rFonts w:cstheme="minorHAnsi"/>
                <w:color w:val="000000" w:themeColor="text1"/>
                <w:sz w:val="20"/>
              </w:rPr>
              <w:t>the</w:t>
            </w:r>
            <w:r w:rsidRPr="004824B5">
              <w:rPr>
                <w:rFonts w:cstheme="minorHAnsi"/>
                <w:color w:val="000000" w:themeColor="text1"/>
                <w:spacing w:val="-4"/>
                <w:sz w:val="20"/>
              </w:rPr>
              <w:t xml:space="preserve"> </w:t>
            </w:r>
            <w:r w:rsidRPr="004824B5">
              <w:rPr>
                <w:rFonts w:cstheme="minorHAnsi"/>
                <w:color w:val="000000" w:themeColor="text1"/>
                <w:sz w:val="20"/>
              </w:rPr>
              <w:t>various</w:t>
            </w:r>
            <w:r w:rsidRPr="004824B5">
              <w:rPr>
                <w:rFonts w:cstheme="minorHAnsi"/>
                <w:color w:val="000000" w:themeColor="text1"/>
                <w:spacing w:val="-2"/>
                <w:sz w:val="20"/>
              </w:rPr>
              <w:t xml:space="preserve"> </w:t>
            </w:r>
            <w:r w:rsidRPr="004824B5">
              <w:rPr>
                <w:rFonts w:cstheme="minorHAnsi"/>
                <w:color w:val="000000" w:themeColor="text1"/>
                <w:sz w:val="20"/>
              </w:rPr>
              <w:t>stakeholder</w:t>
            </w:r>
            <w:r w:rsidRPr="004824B5">
              <w:rPr>
                <w:rFonts w:cstheme="minorHAnsi"/>
                <w:color w:val="000000" w:themeColor="text1"/>
                <w:spacing w:val="-1"/>
                <w:sz w:val="20"/>
              </w:rPr>
              <w:t xml:space="preserve"> </w:t>
            </w:r>
            <w:r w:rsidRPr="004824B5">
              <w:rPr>
                <w:rFonts w:cstheme="minorHAnsi"/>
                <w:color w:val="000000" w:themeColor="text1"/>
                <w:sz w:val="20"/>
              </w:rPr>
              <w:t>engagement</w:t>
            </w:r>
            <w:r w:rsidRPr="004824B5">
              <w:rPr>
                <w:rFonts w:cstheme="minorHAnsi"/>
                <w:color w:val="000000" w:themeColor="text1"/>
                <w:spacing w:val="-4"/>
                <w:sz w:val="20"/>
              </w:rPr>
              <w:t xml:space="preserve"> </w:t>
            </w:r>
            <w:r w:rsidRPr="004824B5">
              <w:rPr>
                <w:rFonts w:cstheme="minorHAnsi"/>
                <w:color w:val="000000" w:themeColor="text1"/>
                <w:sz w:val="20"/>
              </w:rPr>
              <w:t>activities</w:t>
            </w:r>
          </w:p>
          <w:p w14:paraId="57915864" w14:textId="77777777" w:rsidR="00B71801" w:rsidRPr="004824B5" w:rsidRDefault="0091371A" w:rsidP="00B83F49">
            <w:pPr>
              <w:numPr>
                <w:ilvl w:val="0"/>
                <w:numId w:val="51"/>
              </w:numPr>
              <w:tabs>
                <w:tab w:val="left" w:pos="432"/>
              </w:tabs>
              <w:ind w:left="432" w:right="98" w:hanging="360"/>
              <w:jc w:val="both"/>
              <w:rPr>
                <w:rFonts w:cstheme="minorHAnsi"/>
                <w:color w:val="000000" w:themeColor="text1"/>
                <w:sz w:val="20"/>
              </w:rPr>
            </w:pPr>
            <w:r w:rsidRPr="004824B5">
              <w:rPr>
                <w:rFonts w:cstheme="minorHAnsi"/>
                <w:color w:val="000000" w:themeColor="text1"/>
                <w:sz w:val="20"/>
              </w:rPr>
              <w:t>Knowledge</w:t>
            </w:r>
            <w:r w:rsidRPr="004824B5">
              <w:rPr>
                <w:rFonts w:cstheme="minorHAnsi"/>
                <w:color w:val="000000" w:themeColor="text1"/>
                <w:spacing w:val="31"/>
                <w:sz w:val="20"/>
              </w:rPr>
              <w:t xml:space="preserve"> </w:t>
            </w:r>
            <w:r w:rsidRPr="004824B5">
              <w:rPr>
                <w:rFonts w:cstheme="minorHAnsi"/>
                <w:color w:val="000000" w:themeColor="text1"/>
                <w:sz w:val="20"/>
              </w:rPr>
              <w:t>of</w:t>
            </w:r>
            <w:r w:rsidRPr="004824B5">
              <w:rPr>
                <w:rFonts w:cstheme="minorHAnsi"/>
                <w:color w:val="000000" w:themeColor="text1"/>
                <w:spacing w:val="31"/>
                <w:sz w:val="20"/>
              </w:rPr>
              <w:t xml:space="preserve"> </w:t>
            </w:r>
            <w:r w:rsidRPr="004824B5">
              <w:rPr>
                <w:rFonts w:cstheme="minorHAnsi"/>
                <w:color w:val="000000" w:themeColor="text1"/>
                <w:sz w:val="20"/>
              </w:rPr>
              <w:t>entitlements</w:t>
            </w:r>
            <w:r w:rsidRPr="004824B5">
              <w:rPr>
                <w:rFonts w:cstheme="minorHAnsi"/>
                <w:color w:val="000000" w:themeColor="text1"/>
                <w:spacing w:val="31"/>
                <w:sz w:val="20"/>
              </w:rPr>
              <w:t xml:space="preserve"> </w:t>
            </w:r>
            <w:r w:rsidRPr="004824B5">
              <w:rPr>
                <w:rFonts w:cstheme="minorHAnsi"/>
                <w:color w:val="000000" w:themeColor="text1"/>
                <w:sz w:val="20"/>
              </w:rPr>
              <w:t>by</w:t>
            </w:r>
            <w:r w:rsidRPr="004824B5">
              <w:rPr>
                <w:rFonts w:cstheme="minorHAnsi"/>
                <w:color w:val="000000" w:themeColor="text1"/>
                <w:spacing w:val="30"/>
                <w:sz w:val="20"/>
              </w:rPr>
              <w:t xml:space="preserve"> </w:t>
            </w:r>
            <w:r w:rsidRPr="004824B5">
              <w:rPr>
                <w:rFonts w:cstheme="minorHAnsi"/>
                <w:color w:val="000000" w:themeColor="text1"/>
                <w:sz w:val="20"/>
              </w:rPr>
              <w:t>the</w:t>
            </w:r>
            <w:r w:rsidRPr="004824B5">
              <w:rPr>
                <w:rFonts w:cstheme="minorHAnsi"/>
                <w:color w:val="000000" w:themeColor="text1"/>
                <w:spacing w:val="32"/>
                <w:sz w:val="20"/>
              </w:rPr>
              <w:t xml:space="preserve"> </w:t>
            </w:r>
            <w:r w:rsidRPr="004824B5">
              <w:rPr>
                <w:rFonts w:cstheme="minorHAnsi"/>
                <w:color w:val="000000" w:themeColor="text1"/>
                <w:sz w:val="20"/>
              </w:rPr>
              <w:t>relevant</w:t>
            </w:r>
            <w:r w:rsidRPr="004824B5">
              <w:rPr>
                <w:rFonts w:cstheme="minorHAnsi"/>
                <w:color w:val="000000" w:themeColor="text1"/>
                <w:spacing w:val="31"/>
                <w:sz w:val="20"/>
              </w:rPr>
              <w:t xml:space="preserve"> </w:t>
            </w:r>
            <w:r w:rsidRPr="004824B5">
              <w:rPr>
                <w:rFonts w:cstheme="minorHAnsi"/>
                <w:color w:val="000000" w:themeColor="text1"/>
                <w:sz w:val="20"/>
              </w:rPr>
              <w:t>stakeholders</w:t>
            </w:r>
            <w:r w:rsidRPr="004824B5">
              <w:rPr>
                <w:rFonts w:cstheme="minorHAnsi"/>
                <w:color w:val="000000" w:themeColor="text1"/>
                <w:spacing w:val="32"/>
                <w:sz w:val="20"/>
              </w:rPr>
              <w:t xml:space="preserve"> </w:t>
            </w:r>
            <w:r w:rsidRPr="004824B5">
              <w:rPr>
                <w:rFonts w:cstheme="minorHAnsi"/>
                <w:color w:val="000000" w:themeColor="text1"/>
                <w:sz w:val="20"/>
              </w:rPr>
              <w:t>including</w:t>
            </w:r>
            <w:r w:rsidRPr="004824B5">
              <w:rPr>
                <w:rFonts w:cstheme="minorHAnsi"/>
                <w:color w:val="000000" w:themeColor="text1"/>
                <w:spacing w:val="31"/>
                <w:sz w:val="20"/>
              </w:rPr>
              <w:t xml:space="preserve"> </w:t>
            </w:r>
            <w:r w:rsidRPr="004824B5">
              <w:rPr>
                <w:rFonts w:cstheme="minorHAnsi"/>
                <w:color w:val="000000" w:themeColor="text1"/>
                <w:sz w:val="20"/>
              </w:rPr>
              <w:t>project affected</w:t>
            </w:r>
            <w:r w:rsidRPr="004824B5">
              <w:rPr>
                <w:rFonts w:cstheme="minorHAnsi"/>
                <w:color w:val="000000" w:themeColor="text1"/>
                <w:spacing w:val="-6"/>
                <w:sz w:val="20"/>
              </w:rPr>
              <w:t xml:space="preserve"> </w:t>
            </w:r>
            <w:r w:rsidRPr="004824B5">
              <w:rPr>
                <w:rFonts w:cstheme="minorHAnsi"/>
                <w:color w:val="000000" w:themeColor="text1"/>
                <w:sz w:val="20"/>
              </w:rPr>
              <w:t>people</w:t>
            </w:r>
          </w:p>
          <w:p w14:paraId="0D67B48A" w14:textId="2E48BF21" w:rsidR="002C29C3" w:rsidRPr="004824B5" w:rsidRDefault="0091371A" w:rsidP="00B83F49">
            <w:pPr>
              <w:numPr>
                <w:ilvl w:val="0"/>
                <w:numId w:val="51"/>
              </w:numPr>
              <w:tabs>
                <w:tab w:val="left" w:pos="432"/>
              </w:tabs>
              <w:spacing w:before="1"/>
              <w:ind w:left="432" w:hanging="360"/>
              <w:jc w:val="both"/>
              <w:rPr>
                <w:rFonts w:cstheme="minorHAnsi"/>
                <w:color w:val="000000" w:themeColor="text1"/>
                <w:sz w:val="20"/>
              </w:rPr>
            </w:pPr>
            <w:r w:rsidRPr="004824B5">
              <w:rPr>
                <w:rFonts w:cstheme="minorHAnsi"/>
                <w:color w:val="000000" w:themeColor="text1"/>
                <w:sz w:val="20"/>
              </w:rPr>
              <w:t>If tribal</w:t>
            </w:r>
            <w:r w:rsidRPr="004824B5">
              <w:rPr>
                <w:rFonts w:cstheme="minorHAnsi"/>
                <w:color w:val="000000" w:themeColor="text1"/>
                <w:spacing w:val="1"/>
                <w:sz w:val="20"/>
              </w:rPr>
              <w:t xml:space="preserve"> </w:t>
            </w:r>
            <w:r w:rsidRPr="004824B5">
              <w:rPr>
                <w:rFonts w:cstheme="minorHAnsi"/>
                <w:color w:val="000000" w:themeColor="text1"/>
                <w:sz w:val="20"/>
              </w:rPr>
              <w:t>people</w:t>
            </w:r>
            <w:r w:rsidRPr="004824B5">
              <w:rPr>
                <w:rFonts w:cstheme="minorHAnsi"/>
                <w:color w:val="000000" w:themeColor="text1"/>
                <w:spacing w:val="1"/>
                <w:sz w:val="20"/>
              </w:rPr>
              <w:t xml:space="preserve"> </w:t>
            </w:r>
            <w:r w:rsidRPr="004824B5">
              <w:rPr>
                <w:rFonts w:cstheme="minorHAnsi"/>
                <w:color w:val="000000" w:themeColor="text1"/>
                <w:sz w:val="20"/>
              </w:rPr>
              <w:t>are</w:t>
            </w:r>
            <w:r w:rsidRPr="004824B5">
              <w:rPr>
                <w:rFonts w:cstheme="minorHAnsi"/>
                <w:color w:val="000000" w:themeColor="text1"/>
                <w:spacing w:val="2"/>
                <w:sz w:val="20"/>
              </w:rPr>
              <w:t xml:space="preserve"> </w:t>
            </w:r>
            <w:r w:rsidRPr="004824B5">
              <w:rPr>
                <w:rFonts w:cstheme="minorHAnsi"/>
                <w:color w:val="000000" w:themeColor="text1"/>
                <w:sz w:val="20"/>
              </w:rPr>
              <w:t>affected,</w:t>
            </w:r>
            <w:r w:rsidRPr="004824B5">
              <w:rPr>
                <w:rFonts w:cstheme="minorHAnsi"/>
                <w:color w:val="000000" w:themeColor="text1"/>
                <w:spacing w:val="-2"/>
                <w:sz w:val="20"/>
              </w:rPr>
              <w:t xml:space="preserve"> </w:t>
            </w:r>
            <w:r w:rsidRPr="004824B5">
              <w:rPr>
                <w:rFonts w:cstheme="minorHAnsi"/>
                <w:color w:val="000000" w:themeColor="text1"/>
                <w:sz w:val="20"/>
              </w:rPr>
              <w:t>separate</w:t>
            </w:r>
            <w:r w:rsidRPr="004824B5">
              <w:rPr>
                <w:rFonts w:cstheme="minorHAnsi"/>
                <w:color w:val="000000" w:themeColor="text1"/>
                <w:spacing w:val="2"/>
                <w:sz w:val="20"/>
              </w:rPr>
              <w:t xml:space="preserve"> </w:t>
            </w:r>
            <w:r w:rsidRPr="004824B5">
              <w:rPr>
                <w:rFonts w:cstheme="minorHAnsi"/>
                <w:color w:val="000000" w:themeColor="text1"/>
                <w:sz w:val="20"/>
              </w:rPr>
              <w:t>consultation</w:t>
            </w:r>
            <w:r w:rsidRPr="004824B5">
              <w:rPr>
                <w:rFonts w:cstheme="minorHAnsi"/>
                <w:color w:val="000000" w:themeColor="text1"/>
                <w:spacing w:val="2"/>
                <w:sz w:val="20"/>
              </w:rPr>
              <w:t xml:space="preserve"> </w:t>
            </w:r>
            <w:proofErr w:type="gramStart"/>
            <w:r w:rsidRPr="004824B5">
              <w:rPr>
                <w:rFonts w:cstheme="minorHAnsi"/>
                <w:color w:val="000000" w:themeColor="text1"/>
                <w:sz w:val="20"/>
              </w:rPr>
              <w:t>has</w:t>
            </w:r>
            <w:r w:rsidRPr="004824B5">
              <w:rPr>
                <w:rFonts w:cstheme="minorHAnsi"/>
                <w:color w:val="000000" w:themeColor="text1"/>
                <w:spacing w:val="1"/>
                <w:sz w:val="20"/>
              </w:rPr>
              <w:t xml:space="preserve"> </w:t>
            </w:r>
            <w:r w:rsidRPr="004824B5">
              <w:rPr>
                <w:rFonts w:cstheme="minorHAnsi"/>
                <w:color w:val="000000" w:themeColor="text1"/>
                <w:sz w:val="20"/>
              </w:rPr>
              <w:t>to</w:t>
            </w:r>
            <w:proofErr w:type="gramEnd"/>
            <w:r w:rsidRPr="004824B5">
              <w:rPr>
                <w:rFonts w:cstheme="minorHAnsi"/>
                <w:color w:val="000000" w:themeColor="text1"/>
                <w:spacing w:val="-1"/>
                <w:sz w:val="20"/>
              </w:rPr>
              <w:t xml:space="preserve"> </w:t>
            </w:r>
            <w:r w:rsidRPr="004824B5">
              <w:rPr>
                <w:rFonts w:cstheme="minorHAnsi"/>
                <w:color w:val="000000" w:themeColor="text1"/>
                <w:sz w:val="20"/>
              </w:rPr>
              <w:t>be</w:t>
            </w:r>
            <w:r w:rsidRPr="004824B5">
              <w:rPr>
                <w:rFonts w:cstheme="minorHAnsi"/>
                <w:color w:val="000000" w:themeColor="text1"/>
                <w:spacing w:val="2"/>
                <w:sz w:val="20"/>
              </w:rPr>
              <w:t xml:space="preserve"> </w:t>
            </w:r>
            <w:r w:rsidRPr="004824B5">
              <w:rPr>
                <w:rFonts w:cstheme="minorHAnsi"/>
                <w:color w:val="000000" w:themeColor="text1"/>
                <w:sz w:val="20"/>
              </w:rPr>
              <w:t>conducted with them</w:t>
            </w:r>
          </w:p>
        </w:tc>
      </w:tr>
      <w:tr w:rsidR="005A7BAE" w:rsidRPr="004824B5" w14:paraId="255A8F6F" w14:textId="77777777" w:rsidTr="00B83F49">
        <w:trPr>
          <w:trHeight w:val="2960"/>
          <w:jc w:val="center"/>
        </w:trPr>
        <w:tc>
          <w:tcPr>
            <w:tcW w:w="1975" w:type="dxa"/>
          </w:tcPr>
          <w:p w14:paraId="60CAF3F5" w14:textId="77777777" w:rsidR="002C29C3" w:rsidRPr="004824B5" w:rsidRDefault="0091371A" w:rsidP="001E0A8C">
            <w:pPr>
              <w:ind w:left="393"/>
              <w:rPr>
                <w:rFonts w:cstheme="minorHAnsi"/>
                <w:color w:val="000000" w:themeColor="text1"/>
                <w:sz w:val="20"/>
              </w:rPr>
            </w:pPr>
            <w:r w:rsidRPr="004824B5">
              <w:rPr>
                <w:rFonts w:cstheme="minorHAnsi"/>
                <w:color w:val="000000" w:themeColor="text1"/>
                <w:sz w:val="20"/>
              </w:rPr>
              <w:t>Grievances</w:t>
            </w:r>
          </w:p>
        </w:tc>
        <w:tc>
          <w:tcPr>
            <w:tcW w:w="7066" w:type="dxa"/>
          </w:tcPr>
          <w:p w14:paraId="64FDDA17" w14:textId="77777777" w:rsidR="002C29C3" w:rsidRPr="004824B5" w:rsidRDefault="0091371A" w:rsidP="00B83F49">
            <w:pPr>
              <w:numPr>
                <w:ilvl w:val="0"/>
                <w:numId w:val="52"/>
              </w:numPr>
              <w:ind w:left="432" w:hanging="360"/>
              <w:jc w:val="both"/>
              <w:rPr>
                <w:rFonts w:cstheme="minorHAnsi"/>
                <w:color w:val="000000" w:themeColor="text1"/>
                <w:sz w:val="20"/>
              </w:rPr>
            </w:pPr>
            <w:r w:rsidRPr="00CD6903">
              <w:rPr>
                <w:rFonts w:cstheme="minorHAnsi"/>
                <w:color w:val="000000" w:themeColor="text1"/>
                <w:sz w:val="20"/>
              </w:rPr>
              <w:t>Operationalization</w:t>
            </w:r>
            <w:r w:rsidRPr="004824B5">
              <w:rPr>
                <w:rFonts w:cstheme="minorHAnsi"/>
                <w:color w:val="000000" w:themeColor="text1"/>
                <w:spacing w:val="-5"/>
                <w:sz w:val="20"/>
              </w:rPr>
              <w:t xml:space="preserve"> </w:t>
            </w:r>
            <w:r w:rsidRPr="004824B5">
              <w:rPr>
                <w:rFonts w:cstheme="minorHAnsi"/>
                <w:color w:val="000000" w:themeColor="text1"/>
                <w:sz w:val="20"/>
              </w:rPr>
              <w:t>of</w:t>
            </w:r>
            <w:r w:rsidRPr="004824B5">
              <w:rPr>
                <w:rFonts w:cstheme="minorHAnsi"/>
                <w:color w:val="000000" w:themeColor="text1"/>
                <w:spacing w:val="-1"/>
                <w:sz w:val="20"/>
              </w:rPr>
              <w:t xml:space="preserve"> </w:t>
            </w:r>
            <w:r w:rsidRPr="004824B5">
              <w:rPr>
                <w:rFonts w:cstheme="minorHAnsi"/>
                <w:color w:val="000000" w:themeColor="text1"/>
                <w:sz w:val="20"/>
              </w:rPr>
              <w:t>the</w:t>
            </w:r>
            <w:r w:rsidRPr="004824B5">
              <w:rPr>
                <w:rFonts w:cstheme="minorHAnsi"/>
                <w:color w:val="000000" w:themeColor="text1"/>
                <w:spacing w:val="-3"/>
                <w:sz w:val="20"/>
              </w:rPr>
              <w:t xml:space="preserve"> </w:t>
            </w:r>
            <w:r w:rsidRPr="004824B5">
              <w:rPr>
                <w:rFonts w:cstheme="minorHAnsi"/>
                <w:color w:val="000000" w:themeColor="text1"/>
                <w:sz w:val="20"/>
              </w:rPr>
              <w:t>grievance</w:t>
            </w:r>
            <w:r w:rsidRPr="004824B5">
              <w:rPr>
                <w:rFonts w:cstheme="minorHAnsi"/>
                <w:color w:val="000000" w:themeColor="text1"/>
                <w:spacing w:val="-3"/>
                <w:sz w:val="20"/>
              </w:rPr>
              <w:t xml:space="preserve"> </w:t>
            </w:r>
            <w:r w:rsidRPr="004824B5">
              <w:rPr>
                <w:rFonts w:cstheme="minorHAnsi"/>
                <w:color w:val="000000" w:themeColor="text1"/>
                <w:sz w:val="20"/>
              </w:rPr>
              <w:t>redress</w:t>
            </w:r>
            <w:r w:rsidRPr="004824B5">
              <w:rPr>
                <w:rFonts w:cstheme="minorHAnsi"/>
                <w:color w:val="000000" w:themeColor="text1"/>
                <w:spacing w:val="-3"/>
                <w:sz w:val="20"/>
              </w:rPr>
              <w:t xml:space="preserve"> </w:t>
            </w:r>
            <w:r w:rsidRPr="004824B5">
              <w:rPr>
                <w:rFonts w:cstheme="minorHAnsi"/>
                <w:color w:val="000000" w:themeColor="text1"/>
                <w:sz w:val="20"/>
              </w:rPr>
              <w:t>mechanism</w:t>
            </w:r>
            <w:r w:rsidRPr="004824B5">
              <w:rPr>
                <w:rFonts w:cstheme="minorHAnsi"/>
                <w:color w:val="000000" w:themeColor="text1"/>
                <w:spacing w:val="-4"/>
                <w:sz w:val="20"/>
              </w:rPr>
              <w:t xml:space="preserve"> </w:t>
            </w:r>
            <w:r w:rsidRPr="004824B5">
              <w:rPr>
                <w:rFonts w:cstheme="minorHAnsi"/>
                <w:color w:val="000000" w:themeColor="text1"/>
                <w:sz w:val="20"/>
              </w:rPr>
              <w:t>proposed</w:t>
            </w:r>
            <w:r w:rsidRPr="004824B5">
              <w:rPr>
                <w:rFonts w:cstheme="minorHAnsi"/>
                <w:color w:val="000000" w:themeColor="text1"/>
                <w:spacing w:val="-2"/>
                <w:sz w:val="20"/>
              </w:rPr>
              <w:t xml:space="preserve"> </w:t>
            </w:r>
            <w:r w:rsidRPr="004824B5">
              <w:rPr>
                <w:rFonts w:cstheme="minorHAnsi"/>
                <w:color w:val="000000" w:themeColor="text1"/>
                <w:sz w:val="20"/>
              </w:rPr>
              <w:t>with</w:t>
            </w:r>
            <w:r w:rsidRPr="004824B5">
              <w:rPr>
                <w:rFonts w:cstheme="minorHAnsi"/>
                <w:color w:val="000000" w:themeColor="text1"/>
                <w:spacing w:val="-4"/>
                <w:sz w:val="20"/>
              </w:rPr>
              <w:t xml:space="preserve"> </w:t>
            </w:r>
            <w:r w:rsidRPr="004824B5">
              <w:rPr>
                <w:rFonts w:cstheme="minorHAnsi"/>
                <w:color w:val="000000" w:themeColor="text1"/>
                <w:sz w:val="20"/>
              </w:rPr>
              <w:t>RPF.</w:t>
            </w:r>
          </w:p>
          <w:p w14:paraId="37E5E630" w14:textId="77777777" w:rsidR="002C29C3" w:rsidRPr="004824B5" w:rsidRDefault="0091371A" w:rsidP="00B83F49">
            <w:pPr>
              <w:numPr>
                <w:ilvl w:val="0"/>
                <w:numId w:val="52"/>
              </w:numPr>
              <w:ind w:left="432" w:hanging="360"/>
              <w:jc w:val="both"/>
              <w:rPr>
                <w:rFonts w:cstheme="minorHAnsi"/>
                <w:color w:val="000000" w:themeColor="text1"/>
                <w:sz w:val="20"/>
              </w:rPr>
            </w:pPr>
            <w:r w:rsidRPr="004824B5">
              <w:rPr>
                <w:rFonts w:cstheme="minorHAnsi"/>
                <w:color w:val="000000" w:themeColor="text1"/>
                <w:sz w:val="20"/>
              </w:rPr>
              <w:t>Information</w:t>
            </w:r>
            <w:r w:rsidRPr="004824B5">
              <w:rPr>
                <w:rFonts w:cstheme="minorHAnsi"/>
                <w:color w:val="000000" w:themeColor="text1"/>
                <w:spacing w:val="-4"/>
                <w:sz w:val="20"/>
              </w:rPr>
              <w:t xml:space="preserve"> </w:t>
            </w:r>
            <w:r w:rsidRPr="004824B5">
              <w:rPr>
                <w:rFonts w:cstheme="minorHAnsi"/>
                <w:color w:val="000000" w:themeColor="text1"/>
                <w:sz w:val="20"/>
              </w:rPr>
              <w:t>on</w:t>
            </w:r>
            <w:r w:rsidRPr="004824B5">
              <w:rPr>
                <w:rFonts w:cstheme="minorHAnsi"/>
                <w:color w:val="000000" w:themeColor="text1"/>
                <w:spacing w:val="-3"/>
                <w:sz w:val="20"/>
              </w:rPr>
              <w:t xml:space="preserve"> </w:t>
            </w:r>
            <w:r w:rsidRPr="004824B5">
              <w:rPr>
                <w:rFonts w:cstheme="minorHAnsi"/>
                <w:color w:val="000000" w:themeColor="text1"/>
                <w:sz w:val="20"/>
              </w:rPr>
              <w:t>the</w:t>
            </w:r>
            <w:r w:rsidRPr="004824B5">
              <w:rPr>
                <w:rFonts w:cstheme="minorHAnsi"/>
                <w:color w:val="000000" w:themeColor="text1"/>
                <w:spacing w:val="-4"/>
                <w:sz w:val="20"/>
              </w:rPr>
              <w:t xml:space="preserve"> </w:t>
            </w:r>
            <w:r w:rsidRPr="004824B5">
              <w:rPr>
                <w:rFonts w:cstheme="minorHAnsi"/>
                <w:color w:val="000000" w:themeColor="text1"/>
                <w:sz w:val="20"/>
              </w:rPr>
              <w:t>resolution</w:t>
            </w:r>
            <w:r w:rsidRPr="004824B5">
              <w:rPr>
                <w:rFonts w:cstheme="minorHAnsi"/>
                <w:color w:val="000000" w:themeColor="text1"/>
                <w:spacing w:val="-4"/>
                <w:sz w:val="20"/>
              </w:rPr>
              <w:t xml:space="preserve"> </w:t>
            </w:r>
            <w:r w:rsidRPr="004824B5">
              <w:rPr>
                <w:rFonts w:cstheme="minorHAnsi"/>
                <w:color w:val="000000" w:themeColor="text1"/>
                <w:sz w:val="20"/>
              </w:rPr>
              <w:t>of</w:t>
            </w:r>
            <w:r w:rsidRPr="004824B5">
              <w:rPr>
                <w:rFonts w:cstheme="minorHAnsi"/>
                <w:color w:val="000000" w:themeColor="text1"/>
                <w:spacing w:val="-5"/>
                <w:sz w:val="20"/>
              </w:rPr>
              <w:t xml:space="preserve"> </w:t>
            </w:r>
            <w:r w:rsidRPr="004824B5">
              <w:rPr>
                <w:rFonts w:cstheme="minorHAnsi"/>
                <w:color w:val="000000" w:themeColor="text1"/>
                <w:sz w:val="20"/>
              </w:rPr>
              <w:t>the</w:t>
            </w:r>
            <w:r w:rsidRPr="004824B5">
              <w:rPr>
                <w:rFonts w:cstheme="minorHAnsi"/>
                <w:color w:val="000000" w:themeColor="text1"/>
                <w:spacing w:val="-1"/>
                <w:sz w:val="20"/>
              </w:rPr>
              <w:t xml:space="preserve"> </w:t>
            </w:r>
            <w:r w:rsidRPr="004824B5">
              <w:rPr>
                <w:rFonts w:cstheme="minorHAnsi"/>
                <w:color w:val="000000" w:themeColor="text1"/>
                <w:sz w:val="20"/>
              </w:rPr>
              <w:t>grievances</w:t>
            </w:r>
          </w:p>
          <w:p w14:paraId="09BC98FB" w14:textId="77777777" w:rsidR="002C29C3" w:rsidRPr="004824B5" w:rsidRDefault="0091371A" w:rsidP="00B83F49">
            <w:pPr>
              <w:numPr>
                <w:ilvl w:val="0"/>
                <w:numId w:val="52"/>
              </w:numPr>
              <w:spacing w:before="1"/>
              <w:ind w:left="432" w:right="98" w:hanging="360"/>
              <w:jc w:val="both"/>
              <w:rPr>
                <w:rFonts w:cstheme="minorHAnsi"/>
                <w:color w:val="000000" w:themeColor="text1"/>
                <w:sz w:val="20"/>
              </w:rPr>
            </w:pPr>
            <w:r w:rsidRPr="004824B5">
              <w:rPr>
                <w:rFonts w:cstheme="minorHAnsi"/>
                <w:color w:val="000000" w:themeColor="text1"/>
                <w:sz w:val="20"/>
              </w:rPr>
              <w:t>Process by which people affected by the project can voice their grievances</w:t>
            </w:r>
            <w:r w:rsidRPr="004824B5">
              <w:rPr>
                <w:rFonts w:cstheme="minorHAnsi"/>
                <w:color w:val="000000" w:themeColor="text1"/>
                <w:spacing w:val="1"/>
                <w:sz w:val="20"/>
              </w:rPr>
              <w:t xml:space="preserve"> </w:t>
            </w:r>
            <w:r w:rsidRPr="004824B5">
              <w:rPr>
                <w:rFonts w:cstheme="minorHAnsi"/>
                <w:color w:val="000000" w:themeColor="text1"/>
                <w:sz w:val="20"/>
              </w:rPr>
              <w:t>and</w:t>
            </w:r>
            <w:r w:rsidRPr="004824B5">
              <w:rPr>
                <w:rFonts w:cstheme="minorHAnsi"/>
                <w:color w:val="000000" w:themeColor="text1"/>
                <w:spacing w:val="-1"/>
                <w:sz w:val="20"/>
              </w:rPr>
              <w:t xml:space="preserve"> </w:t>
            </w:r>
            <w:r w:rsidRPr="004824B5">
              <w:rPr>
                <w:rFonts w:cstheme="minorHAnsi"/>
                <w:color w:val="000000" w:themeColor="text1"/>
                <w:sz w:val="20"/>
              </w:rPr>
              <w:t>concerns</w:t>
            </w:r>
          </w:p>
          <w:p w14:paraId="23458AFC" w14:textId="77777777" w:rsidR="002C29C3" w:rsidRPr="004824B5" w:rsidRDefault="0091371A" w:rsidP="00B83F49">
            <w:pPr>
              <w:numPr>
                <w:ilvl w:val="0"/>
                <w:numId w:val="52"/>
              </w:numPr>
              <w:spacing w:before="1"/>
              <w:ind w:left="432" w:hanging="360"/>
              <w:jc w:val="both"/>
              <w:rPr>
                <w:rFonts w:cstheme="minorHAnsi"/>
                <w:color w:val="000000" w:themeColor="text1"/>
                <w:sz w:val="20"/>
              </w:rPr>
            </w:pPr>
            <w:r w:rsidRPr="004824B5">
              <w:rPr>
                <w:rFonts w:cstheme="minorHAnsi"/>
                <w:color w:val="000000" w:themeColor="text1"/>
                <w:sz w:val="20"/>
              </w:rPr>
              <w:t>Process</w:t>
            </w:r>
            <w:r w:rsidRPr="004824B5">
              <w:rPr>
                <w:rFonts w:cstheme="minorHAnsi"/>
                <w:color w:val="000000" w:themeColor="text1"/>
                <w:spacing w:val="-4"/>
                <w:sz w:val="20"/>
              </w:rPr>
              <w:t xml:space="preserve"> </w:t>
            </w:r>
            <w:r w:rsidRPr="004824B5">
              <w:rPr>
                <w:rFonts w:cstheme="minorHAnsi"/>
                <w:color w:val="000000" w:themeColor="text1"/>
                <w:sz w:val="20"/>
              </w:rPr>
              <w:t>to</w:t>
            </w:r>
            <w:r w:rsidRPr="004824B5">
              <w:rPr>
                <w:rFonts w:cstheme="minorHAnsi"/>
                <w:color w:val="000000" w:themeColor="text1"/>
                <w:spacing w:val="-5"/>
                <w:sz w:val="20"/>
              </w:rPr>
              <w:t xml:space="preserve"> </w:t>
            </w:r>
            <w:r w:rsidRPr="004824B5">
              <w:rPr>
                <w:rFonts w:cstheme="minorHAnsi"/>
                <w:color w:val="000000" w:themeColor="text1"/>
                <w:sz w:val="20"/>
              </w:rPr>
              <w:t>document</w:t>
            </w:r>
            <w:r w:rsidRPr="004824B5">
              <w:rPr>
                <w:rFonts w:cstheme="minorHAnsi"/>
                <w:color w:val="000000" w:themeColor="text1"/>
                <w:spacing w:val="-1"/>
                <w:sz w:val="20"/>
              </w:rPr>
              <w:t xml:space="preserve"> </w:t>
            </w:r>
            <w:r w:rsidRPr="004824B5">
              <w:rPr>
                <w:rFonts w:cstheme="minorHAnsi"/>
                <w:color w:val="000000" w:themeColor="text1"/>
                <w:sz w:val="20"/>
              </w:rPr>
              <w:t>complaints</w:t>
            </w:r>
            <w:r w:rsidRPr="004824B5">
              <w:rPr>
                <w:rFonts w:cstheme="minorHAnsi"/>
                <w:color w:val="000000" w:themeColor="text1"/>
                <w:spacing w:val="-4"/>
                <w:sz w:val="20"/>
              </w:rPr>
              <w:t xml:space="preserve"> </w:t>
            </w:r>
            <w:r w:rsidRPr="004824B5">
              <w:rPr>
                <w:rFonts w:cstheme="minorHAnsi"/>
                <w:color w:val="000000" w:themeColor="text1"/>
                <w:sz w:val="20"/>
              </w:rPr>
              <w:t>and</w:t>
            </w:r>
            <w:r w:rsidRPr="004824B5">
              <w:rPr>
                <w:rFonts w:cstheme="minorHAnsi"/>
                <w:color w:val="000000" w:themeColor="text1"/>
                <w:spacing w:val="-2"/>
                <w:sz w:val="20"/>
              </w:rPr>
              <w:t xml:space="preserve"> </w:t>
            </w:r>
            <w:r w:rsidRPr="004824B5">
              <w:rPr>
                <w:rFonts w:cstheme="minorHAnsi"/>
                <w:color w:val="000000" w:themeColor="text1"/>
                <w:sz w:val="20"/>
              </w:rPr>
              <w:t>concerns</w:t>
            </w:r>
          </w:p>
          <w:p w14:paraId="3DF1A90F" w14:textId="77777777" w:rsidR="002C29C3" w:rsidRPr="004824B5" w:rsidRDefault="0091371A" w:rsidP="00B83F49">
            <w:pPr>
              <w:numPr>
                <w:ilvl w:val="0"/>
                <w:numId w:val="52"/>
              </w:numPr>
              <w:ind w:left="432" w:hanging="360"/>
              <w:jc w:val="both"/>
              <w:rPr>
                <w:rFonts w:cstheme="minorHAnsi"/>
                <w:color w:val="000000" w:themeColor="text1"/>
                <w:sz w:val="20"/>
              </w:rPr>
            </w:pPr>
            <w:r w:rsidRPr="004824B5">
              <w:rPr>
                <w:rFonts w:cstheme="minorHAnsi"/>
                <w:color w:val="000000" w:themeColor="text1"/>
                <w:sz w:val="20"/>
              </w:rPr>
              <w:t>Grievance</w:t>
            </w:r>
            <w:r w:rsidRPr="004824B5">
              <w:rPr>
                <w:rFonts w:cstheme="minorHAnsi"/>
                <w:color w:val="000000" w:themeColor="text1"/>
                <w:spacing w:val="-5"/>
                <w:sz w:val="20"/>
              </w:rPr>
              <w:t xml:space="preserve"> </w:t>
            </w:r>
            <w:r w:rsidRPr="004824B5">
              <w:rPr>
                <w:rFonts w:cstheme="minorHAnsi"/>
                <w:color w:val="000000" w:themeColor="text1"/>
                <w:sz w:val="20"/>
              </w:rPr>
              <w:t>recording</w:t>
            </w:r>
            <w:r w:rsidRPr="004824B5">
              <w:rPr>
                <w:rFonts w:cstheme="minorHAnsi"/>
                <w:color w:val="000000" w:themeColor="text1"/>
                <w:spacing w:val="-3"/>
                <w:sz w:val="20"/>
              </w:rPr>
              <w:t xml:space="preserve"> </w:t>
            </w:r>
            <w:r w:rsidRPr="004824B5">
              <w:rPr>
                <w:rFonts w:cstheme="minorHAnsi"/>
                <w:color w:val="000000" w:themeColor="text1"/>
                <w:sz w:val="20"/>
              </w:rPr>
              <w:t>(</w:t>
            </w:r>
            <w:proofErr w:type="gramStart"/>
            <w:r w:rsidRPr="004824B5">
              <w:rPr>
                <w:rFonts w:cstheme="minorHAnsi"/>
                <w:color w:val="000000" w:themeColor="text1"/>
                <w:sz w:val="20"/>
              </w:rPr>
              <w:t>e.g.</w:t>
            </w:r>
            <w:proofErr w:type="gramEnd"/>
            <w:r w:rsidRPr="004824B5">
              <w:rPr>
                <w:rFonts w:cstheme="minorHAnsi"/>
                <w:color w:val="000000" w:themeColor="text1"/>
                <w:spacing w:val="-3"/>
                <w:sz w:val="20"/>
              </w:rPr>
              <w:t xml:space="preserve"> </w:t>
            </w:r>
            <w:r w:rsidRPr="004824B5">
              <w:rPr>
                <w:rFonts w:cstheme="minorHAnsi"/>
                <w:color w:val="000000" w:themeColor="text1"/>
                <w:sz w:val="20"/>
              </w:rPr>
              <w:t>MIS,</w:t>
            </w:r>
            <w:r w:rsidRPr="004824B5">
              <w:rPr>
                <w:rFonts w:cstheme="minorHAnsi"/>
                <w:color w:val="000000" w:themeColor="text1"/>
                <w:spacing w:val="-7"/>
                <w:sz w:val="20"/>
              </w:rPr>
              <w:t xml:space="preserve"> </w:t>
            </w:r>
            <w:r w:rsidRPr="004824B5">
              <w:rPr>
                <w:rFonts w:cstheme="minorHAnsi"/>
                <w:color w:val="000000" w:themeColor="text1"/>
                <w:sz w:val="20"/>
              </w:rPr>
              <w:t>grievance</w:t>
            </w:r>
            <w:r w:rsidRPr="004824B5">
              <w:rPr>
                <w:rFonts w:cstheme="minorHAnsi"/>
                <w:color w:val="000000" w:themeColor="text1"/>
                <w:spacing w:val="-1"/>
                <w:sz w:val="20"/>
              </w:rPr>
              <w:t xml:space="preserve"> </w:t>
            </w:r>
            <w:r w:rsidRPr="004824B5">
              <w:rPr>
                <w:rFonts w:cstheme="minorHAnsi"/>
                <w:color w:val="000000" w:themeColor="text1"/>
                <w:sz w:val="20"/>
              </w:rPr>
              <w:t>log</w:t>
            </w:r>
            <w:r w:rsidRPr="004824B5">
              <w:rPr>
                <w:rFonts w:cstheme="minorHAnsi"/>
                <w:color w:val="000000" w:themeColor="text1"/>
                <w:spacing w:val="-3"/>
                <w:sz w:val="20"/>
              </w:rPr>
              <w:t xml:space="preserve"> </w:t>
            </w:r>
            <w:r w:rsidRPr="004824B5">
              <w:rPr>
                <w:rFonts w:cstheme="minorHAnsi"/>
                <w:color w:val="000000" w:themeColor="text1"/>
                <w:sz w:val="20"/>
              </w:rPr>
              <w:t>book</w:t>
            </w:r>
          </w:p>
          <w:p w14:paraId="7AEF712C" w14:textId="77777777" w:rsidR="002C29C3" w:rsidRPr="004824B5" w:rsidRDefault="0091371A" w:rsidP="00B83F49">
            <w:pPr>
              <w:numPr>
                <w:ilvl w:val="0"/>
                <w:numId w:val="52"/>
              </w:numPr>
              <w:ind w:left="432" w:hanging="360"/>
              <w:jc w:val="both"/>
              <w:rPr>
                <w:rFonts w:cstheme="minorHAnsi"/>
                <w:color w:val="000000" w:themeColor="text1"/>
                <w:sz w:val="20"/>
              </w:rPr>
            </w:pPr>
            <w:r w:rsidRPr="004824B5">
              <w:rPr>
                <w:rFonts w:cstheme="minorHAnsi"/>
                <w:color w:val="000000" w:themeColor="text1"/>
                <w:sz w:val="20"/>
              </w:rPr>
              <w:t>Stipulated</w:t>
            </w:r>
            <w:r w:rsidRPr="004824B5">
              <w:rPr>
                <w:rFonts w:cstheme="minorHAnsi"/>
                <w:color w:val="000000" w:themeColor="text1"/>
                <w:spacing w:val="-6"/>
                <w:sz w:val="20"/>
              </w:rPr>
              <w:t xml:space="preserve"> </w:t>
            </w:r>
            <w:r w:rsidRPr="004824B5">
              <w:rPr>
                <w:rFonts w:cstheme="minorHAnsi"/>
                <w:color w:val="000000" w:themeColor="text1"/>
                <w:sz w:val="20"/>
              </w:rPr>
              <w:t>timeframes</w:t>
            </w:r>
            <w:r w:rsidRPr="004824B5">
              <w:rPr>
                <w:rFonts w:cstheme="minorHAnsi"/>
                <w:color w:val="000000" w:themeColor="text1"/>
                <w:spacing w:val="-4"/>
                <w:sz w:val="20"/>
              </w:rPr>
              <w:t xml:space="preserve"> </w:t>
            </w:r>
            <w:r w:rsidRPr="004824B5">
              <w:rPr>
                <w:rFonts w:cstheme="minorHAnsi"/>
                <w:color w:val="000000" w:themeColor="text1"/>
                <w:sz w:val="20"/>
              </w:rPr>
              <w:t>for</w:t>
            </w:r>
            <w:r w:rsidRPr="004824B5">
              <w:rPr>
                <w:rFonts w:cstheme="minorHAnsi"/>
                <w:color w:val="000000" w:themeColor="text1"/>
                <w:spacing w:val="-4"/>
                <w:sz w:val="20"/>
              </w:rPr>
              <w:t xml:space="preserve"> </w:t>
            </w:r>
            <w:r w:rsidRPr="004824B5">
              <w:rPr>
                <w:rFonts w:cstheme="minorHAnsi"/>
                <w:color w:val="000000" w:themeColor="text1"/>
                <w:sz w:val="20"/>
              </w:rPr>
              <w:t>acknowledgement</w:t>
            </w:r>
            <w:r w:rsidRPr="004824B5">
              <w:rPr>
                <w:rFonts w:cstheme="minorHAnsi"/>
                <w:color w:val="000000" w:themeColor="text1"/>
                <w:spacing w:val="-5"/>
                <w:sz w:val="20"/>
              </w:rPr>
              <w:t xml:space="preserve"> </w:t>
            </w:r>
            <w:r w:rsidRPr="004824B5">
              <w:rPr>
                <w:rFonts w:cstheme="minorHAnsi"/>
                <w:color w:val="000000" w:themeColor="text1"/>
                <w:sz w:val="20"/>
              </w:rPr>
              <w:t>and</w:t>
            </w:r>
            <w:r w:rsidRPr="004824B5">
              <w:rPr>
                <w:rFonts w:cstheme="minorHAnsi"/>
                <w:color w:val="000000" w:themeColor="text1"/>
                <w:spacing w:val="-5"/>
                <w:sz w:val="20"/>
              </w:rPr>
              <w:t xml:space="preserve"> </w:t>
            </w:r>
            <w:r w:rsidRPr="004824B5">
              <w:rPr>
                <w:rFonts w:cstheme="minorHAnsi"/>
                <w:color w:val="000000" w:themeColor="text1"/>
                <w:sz w:val="20"/>
              </w:rPr>
              <w:t>resolution</w:t>
            </w:r>
            <w:r w:rsidRPr="004824B5">
              <w:rPr>
                <w:rFonts w:cstheme="minorHAnsi"/>
                <w:color w:val="000000" w:themeColor="text1"/>
                <w:spacing w:val="-5"/>
                <w:sz w:val="20"/>
              </w:rPr>
              <w:t xml:space="preserve"> </w:t>
            </w:r>
            <w:r w:rsidRPr="004824B5">
              <w:rPr>
                <w:rFonts w:cstheme="minorHAnsi"/>
                <w:color w:val="000000" w:themeColor="text1"/>
                <w:sz w:val="20"/>
              </w:rPr>
              <w:t>of</w:t>
            </w:r>
            <w:r w:rsidRPr="004824B5">
              <w:rPr>
                <w:rFonts w:cstheme="minorHAnsi"/>
                <w:color w:val="000000" w:themeColor="text1"/>
                <w:spacing w:val="-1"/>
                <w:sz w:val="20"/>
              </w:rPr>
              <w:t xml:space="preserve"> </w:t>
            </w:r>
            <w:r w:rsidRPr="004824B5">
              <w:rPr>
                <w:rFonts w:cstheme="minorHAnsi"/>
                <w:color w:val="000000" w:themeColor="text1"/>
                <w:sz w:val="20"/>
              </w:rPr>
              <w:t>complaints</w:t>
            </w:r>
          </w:p>
          <w:p w14:paraId="4ED5A530" w14:textId="7C7168EF" w:rsidR="002C29C3" w:rsidRPr="004824B5" w:rsidRDefault="0091371A" w:rsidP="00B83F49">
            <w:pPr>
              <w:numPr>
                <w:ilvl w:val="0"/>
                <w:numId w:val="52"/>
              </w:numPr>
              <w:spacing w:before="5"/>
              <w:ind w:left="432" w:right="93" w:hanging="360"/>
              <w:jc w:val="both"/>
              <w:rPr>
                <w:rFonts w:cstheme="minorHAnsi"/>
                <w:color w:val="000000" w:themeColor="text1"/>
                <w:sz w:val="20"/>
              </w:rPr>
            </w:pPr>
            <w:r w:rsidRPr="004824B5">
              <w:rPr>
                <w:rFonts w:cstheme="minorHAnsi"/>
                <w:color w:val="000000" w:themeColor="text1"/>
              </w:rPr>
              <w:t>Awareness raising, or communications efforts to inform stakeholders</w:t>
            </w:r>
            <w:r w:rsidRPr="004824B5">
              <w:rPr>
                <w:rFonts w:cstheme="minorHAnsi"/>
                <w:color w:val="000000" w:themeColor="text1"/>
                <w:spacing w:val="1"/>
              </w:rPr>
              <w:t xml:space="preserve"> </w:t>
            </w:r>
            <w:r w:rsidRPr="004824B5">
              <w:rPr>
                <w:rFonts w:cstheme="minorHAnsi"/>
                <w:color w:val="000000" w:themeColor="text1"/>
              </w:rPr>
              <w:t xml:space="preserve">about the GRM and appeals process </w:t>
            </w:r>
            <w:r w:rsidRPr="004824B5">
              <w:rPr>
                <w:rFonts w:cstheme="minorHAnsi"/>
                <w:color w:val="000000" w:themeColor="text1"/>
                <w:sz w:val="20"/>
              </w:rPr>
              <w:t>to analyze complaints and share feedback</w:t>
            </w:r>
            <w:r w:rsidRPr="004824B5">
              <w:rPr>
                <w:rFonts w:cstheme="minorHAnsi"/>
                <w:color w:val="000000" w:themeColor="text1"/>
                <w:spacing w:val="1"/>
                <w:sz w:val="20"/>
              </w:rPr>
              <w:t xml:space="preserve"> </w:t>
            </w:r>
            <w:r w:rsidRPr="004824B5">
              <w:rPr>
                <w:rFonts w:cstheme="minorHAnsi"/>
                <w:color w:val="000000" w:themeColor="text1"/>
                <w:sz w:val="20"/>
              </w:rPr>
              <w:t>with</w:t>
            </w:r>
            <w:r w:rsidRPr="004824B5">
              <w:rPr>
                <w:rFonts w:cstheme="minorHAnsi"/>
                <w:color w:val="000000" w:themeColor="text1"/>
                <w:spacing w:val="-3"/>
                <w:sz w:val="20"/>
              </w:rPr>
              <w:t xml:space="preserve"> </w:t>
            </w:r>
            <w:r w:rsidRPr="004824B5">
              <w:rPr>
                <w:rFonts w:cstheme="minorHAnsi"/>
                <w:color w:val="000000" w:themeColor="text1"/>
                <w:sz w:val="20"/>
              </w:rPr>
              <w:t>management</w:t>
            </w:r>
          </w:p>
          <w:p w14:paraId="752EF42E" w14:textId="77777777" w:rsidR="002C29C3" w:rsidRPr="004824B5" w:rsidRDefault="0091371A" w:rsidP="00B83F49">
            <w:pPr>
              <w:numPr>
                <w:ilvl w:val="0"/>
                <w:numId w:val="52"/>
              </w:numPr>
              <w:spacing w:before="4"/>
              <w:ind w:left="432" w:hanging="360"/>
              <w:jc w:val="both"/>
              <w:rPr>
                <w:rFonts w:cstheme="minorHAnsi"/>
                <w:color w:val="000000" w:themeColor="text1"/>
                <w:sz w:val="20"/>
              </w:rPr>
            </w:pPr>
            <w:r w:rsidRPr="004824B5">
              <w:rPr>
                <w:rFonts w:cstheme="minorHAnsi"/>
                <w:color w:val="000000" w:themeColor="text1"/>
                <w:sz w:val="20"/>
              </w:rPr>
              <w:t>Grievance</w:t>
            </w:r>
            <w:r w:rsidRPr="004824B5">
              <w:rPr>
                <w:rFonts w:cstheme="minorHAnsi"/>
                <w:color w:val="000000" w:themeColor="text1"/>
                <w:spacing w:val="45"/>
                <w:sz w:val="20"/>
              </w:rPr>
              <w:t xml:space="preserve"> </w:t>
            </w:r>
            <w:r w:rsidRPr="004824B5">
              <w:rPr>
                <w:rFonts w:cstheme="minorHAnsi"/>
                <w:color w:val="000000" w:themeColor="text1"/>
                <w:sz w:val="20"/>
              </w:rPr>
              <w:t>reports</w:t>
            </w:r>
            <w:r w:rsidRPr="004824B5">
              <w:rPr>
                <w:rFonts w:cstheme="minorHAnsi"/>
                <w:color w:val="000000" w:themeColor="text1"/>
                <w:spacing w:val="-3"/>
                <w:sz w:val="20"/>
              </w:rPr>
              <w:t xml:space="preserve"> </w:t>
            </w:r>
            <w:r w:rsidRPr="004824B5">
              <w:rPr>
                <w:rFonts w:cstheme="minorHAnsi"/>
                <w:color w:val="000000" w:themeColor="text1"/>
                <w:sz w:val="20"/>
              </w:rPr>
              <w:t>published</w:t>
            </w:r>
            <w:r w:rsidRPr="004824B5">
              <w:rPr>
                <w:rFonts w:cstheme="minorHAnsi"/>
                <w:color w:val="000000" w:themeColor="text1"/>
                <w:spacing w:val="-4"/>
                <w:sz w:val="20"/>
              </w:rPr>
              <w:t xml:space="preserve"> </w:t>
            </w:r>
            <w:r w:rsidRPr="004824B5">
              <w:rPr>
                <w:rFonts w:cstheme="minorHAnsi"/>
                <w:color w:val="000000" w:themeColor="text1"/>
                <w:sz w:val="20"/>
              </w:rPr>
              <w:t>and</w:t>
            </w:r>
            <w:r w:rsidRPr="004824B5">
              <w:rPr>
                <w:rFonts w:cstheme="minorHAnsi"/>
                <w:color w:val="000000" w:themeColor="text1"/>
                <w:spacing w:val="-5"/>
                <w:sz w:val="20"/>
              </w:rPr>
              <w:t xml:space="preserve"> </w:t>
            </w:r>
            <w:r w:rsidRPr="004824B5">
              <w:rPr>
                <w:rFonts w:cstheme="minorHAnsi"/>
                <w:color w:val="000000" w:themeColor="text1"/>
                <w:sz w:val="20"/>
              </w:rPr>
              <w:t>frequency</w:t>
            </w:r>
          </w:p>
        </w:tc>
      </w:tr>
      <w:tr w:rsidR="005A7BAE" w:rsidRPr="004824B5" w14:paraId="29D7506E" w14:textId="77777777" w:rsidTr="00B83F49">
        <w:trPr>
          <w:trHeight w:val="2790"/>
          <w:jc w:val="center"/>
        </w:trPr>
        <w:tc>
          <w:tcPr>
            <w:tcW w:w="1975" w:type="dxa"/>
          </w:tcPr>
          <w:p w14:paraId="1E3D5F95" w14:textId="77777777" w:rsidR="002C29C3" w:rsidRPr="004824B5" w:rsidRDefault="0091371A" w:rsidP="008857EB">
            <w:pPr>
              <w:ind w:left="112" w:right="92" w:firstLine="14"/>
              <w:rPr>
                <w:rFonts w:cstheme="minorHAnsi"/>
                <w:color w:val="000000" w:themeColor="text1"/>
                <w:sz w:val="20"/>
              </w:rPr>
            </w:pPr>
            <w:r w:rsidRPr="004824B5">
              <w:rPr>
                <w:rFonts w:cstheme="minorHAnsi"/>
                <w:color w:val="000000" w:themeColor="text1"/>
                <w:sz w:val="20"/>
              </w:rPr>
              <w:lastRenderedPageBreak/>
              <w:t>Communications</w:t>
            </w:r>
            <w:r w:rsidRPr="004824B5">
              <w:rPr>
                <w:rFonts w:cstheme="minorHAnsi"/>
                <w:color w:val="000000" w:themeColor="text1"/>
                <w:spacing w:val="-47"/>
                <w:sz w:val="20"/>
              </w:rPr>
              <w:t xml:space="preserve"> </w:t>
            </w:r>
            <w:r w:rsidRPr="00CD6903">
              <w:rPr>
                <w:rFonts w:cstheme="minorHAnsi"/>
                <w:color w:val="000000" w:themeColor="text1"/>
                <w:sz w:val="20"/>
              </w:rPr>
              <w:t>and</w:t>
            </w:r>
            <w:r w:rsidRPr="004824B5">
              <w:rPr>
                <w:rFonts w:cstheme="minorHAnsi"/>
                <w:color w:val="000000" w:themeColor="text1"/>
                <w:spacing w:val="-8"/>
                <w:sz w:val="20"/>
              </w:rPr>
              <w:t xml:space="preserve"> </w:t>
            </w:r>
            <w:r w:rsidRPr="004824B5">
              <w:rPr>
                <w:rFonts w:cstheme="minorHAnsi"/>
                <w:color w:val="000000" w:themeColor="text1"/>
                <w:sz w:val="20"/>
              </w:rPr>
              <w:t>Participation</w:t>
            </w:r>
          </w:p>
        </w:tc>
        <w:tc>
          <w:tcPr>
            <w:tcW w:w="7066" w:type="dxa"/>
          </w:tcPr>
          <w:p w14:paraId="33888AD5" w14:textId="77777777" w:rsidR="002C29C3" w:rsidRPr="004824B5" w:rsidRDefault="0091371A" w:rsidP="00B83F49">
            <w:pPr>
              <w:numPr>
                <w:ilvl w:val="0"/>
                <w:numId w:val="53"/>
              </w:numPr>
              <w:tabs>
                <w:tab w:val="left" w:pos="432"/>
              </w:tabs>
              <w:ind w:hanging="756"/>
              <w:jc w:val="both"/>
              <w:rPr>
                <w:rFonts w:cstheme="minorHAnsi"/>
                <w:color w:val="000000" w:themeColor="text1"/>
                <w:sz w:val="20"/>
              </w:rPr>
            </w:pPr>
            <w:r w:rsidRPr="004824B5">
              <w:rPr>
                <w:rFonts w:cstheme="minorHAnsi"/>
                <w:color w:val="000000" w:themeColor="text1"/>
                <w:sz w:val="20"/>
              </w:rPr>
              <w:t>Number</w:t>
            </w:r>
            <w:r w:rsidRPr="004824B5">
              <w:rPr>
                <w:rFonts w:cstheme="minorHAnsi"/>
                <w:color w:val="000000" w:themeColor="text1"/>
                <w:spacing w:val="-3"/>
                <w:sz w:val="20"/>
              </w:rPr>
              <w:t xml:space="preserve"> </w:t>
            </w:r>
            <w:r w:rsidRPr="004824B5">
              <w:rPr>
                <w:rFonts w:cstheme="minorHAnsi"/>
                <w:color w:val="000000" w:themeColor="text1"/>
                <w:sz w:val="20"/>
              </w:rPr>
              <w:t>of</w:t>
            </w:r>
            <w:r w:rsidRPr="004824B5">
              <w:rPr>
                <w:rFonts w:cstheme="minorHAnsi"/>
                <w:color w:val="000000" w:themeColor="text1"/>
                <w:spacing w:val="-4"/>
                <w:sz w:val="20"/>
              </w:rPr>
              <w:t xml:space="preserve"> </w:t>
            </w:r>
            <w:r w:rsidRPr="004824B5">
              <w:rPr>
                <w:rFonts w:cstheme="minorHAnsi"/>
                <w:color w:val="000000" w:themeColor="text1"/>
                <w:sz w:val="20"/>
              </w:rPr>
              <w:t>general</w:t>
            </w:r>
            <w:r w:rsidRPr="004824B5">
              <w:rPr>
                <w:rFonts w:cstheme="minorHAnsi"/>
                <w:color w:val="000000" w:themeColor="text1"/>
                <w:spacing w:val="-4"/>
                <w:sz w:val="20"/>
              </w:rPr>
              <w:t xml:space="preserve"> </w:t>
            </w:r>
            <w:r w:rsidRPr="004824B5">
              <w:rPr>
                <w:rFonts w:cstheme="minorHAnsi"/>
                <w:color w:val="000000" w:themeColor="text1"/>
                <w:sz w:val="20"/>
              </w:rPr>
              <w:t>meetings</w:t>
            </w:r>
            <w:r w:rsidRPr="004824B5">
              <w:rPr>
                <w:rFonts w:cstheme="minorHAnsi"/>
                <w:color w:val="000000" w:themeColor="text1"/>
                <w:spacing w:val="-3"/>
                <w:sz w:val="20"/>
              </w:rPr>
              <w:t xml:space="preserve"> </w:t>
            </w:r>
            <w:r w:rsidRPr="004824B5">
              <w:rPr>
                <w:rFonts w:cstheme="minorHAnsi"/>
                <w:color w:val="000000" w:themeColor="text1"/>
                <w:sz w:val="20"/>
              </w:rPr>
              <w:t>(for both</w:t>
            </w:r>
            <w:r w:rsidRPr="004824B5">
              <w:rPr>
                <w:rFonts w:cstheme="minorHAnsi"/>
                <w:color w:val="000000" w:themeColor="text1"/>
                <w:spacing w:val="-2"/>
                <w:sz w:val="20"/>
              </w:rPr>
              <w:t xml:space="preserve"> </w:t>
            </w:r>
            <w:r w:rsidRPr="004824B5">
              <w:rPr>
                <w:rFonts w:cstheme="minorHAnsi"/>
                <w:color w:val="000000" w:themeColor="text1"/>
                <w:sz w:val="20"/>
              </w:rPr>
              <w:t>men</w:t>
            </w:r>
            <w:r w:rsidRPr="004824B5">
              <w:rPr>
                <w:rFonts w:cstheme="minorHAnsi"/>
                <w:color w:val="000000" w:themeColor="text1"/>
                <w:spacing w:val="-4"/>
                <w:sz w:val="20"/>
              </w:rPr>
              <w:t xml:space="preserve"> </w:t>
            </w:r>
            <w:r w:rsidRPr="004824B5">
              <w:rPr>
                <w:rFonts w:cstheme="minorHAnsi"/>
                <w:color w:val="000000" w:themeColor="text1"/>
                <w:sz w:val="20"/>
              </w:rPr>
              <w:t>and</w:t>
            </w:r>
            <w:r w:rsidRPr="004824B5">
              <w:rPr>
                <w:rFonts w:cstheme="minorHAnsi"/>
                <w:color w:val="000000" w:themeColor="text1"/>
                <w:spacing w:val="-2"/>
                <w:sz w:val="20"/>
              </w:rPr>
              <w:t xml:space="preserve"> </w:t>
            </w:r>
            <w:r w:rsidRPr="004824B5">
              <w:rPr>
                <w:rFonts w:cstheme="minorHAnsi"/>
                <w:color w:val="000000" w:themeColor="text1"/>
                <w:sz w:val="20"/>
              </w:rPr>
              <w:t>women).</w:t>
            </w:r>
          </w:p>
          <w:p w14:paraId="1842CD98" w14:textId="77777777" w:rsidR="002C29C3" w:rsidRPr="004824B5" w:rsidRDefault="0091371A" w:rsidP="00B83F49">
            <w:pPr>
              <w:numPr>
                <w:ilvl w:val="0"/>
                <w:numId w:val="53"/>
              </w:numPr>
              <w:tabs>
                <w:tab w:val="left" w:pos="432"/>
              </w:tabs>
              <w:ind w:hanging="756"/>
              <w:jc w:val="both"/>
              <w:rPr>
                <w:rFonts w:cstheme="minorHAnsi"/>
                <w:color w:val="000000" w:themeColor="text1"/>
                <w:sz w:val="20"/>
              </w:rPr>
            </w:pPr>
            <w:r w:rsidRPr="004824B5">
              <w:rPr>
                <w:rFonts w:cstheme="minorHAnsi"/>
                <w:color w:val="000000" w:themeColor="text1"/>
                <w:sz w:val="20"/>
              </w:rPr>
              <w:t>Percentage</w:t>
            </w:r>
            <w:r w:rsidRPr="004824B5">
              <w:rPr>
                <w:rFonts w:cstheme="minorHAnsi"/>
                <w:color w:val="000000" w:themeColor="text1"/>
                <w:spacing w:val="-4"/>
                <w:sz w:val="20"/>
              </w:rPr>
              <w:t xml:space="preserve"> </w:t>
            </w:r>
            <w:r w:rsidRPr="004824B5">
              <w:rPr>
                <w:rFonts w:cstheme="minorHAnsi"/>
                <w:color w:val="000000" w:themeColor="text1"/>
                <w:sz w:val="20"/>
              </w:rPr>
              <w:t>of</w:t>
            </w:r>
            <w:r w:rsidRPr="004824B5">
              <w:rPr>
                <w:rFonts w:cstheme="minorHAnsi"/>
                <w:color w:val="000000" w:themeColor="text1"/>
                <w:spacing w:val="-3"/>
                <w:sz w:val="20"/>
              </w:rPr>
              <w:t xml:space="preserve"> </w:t>
            </w:r>
            <w:r w:rsidRPr="004824B5">
              <w:rPr>
                <w:rFonts w:cstheme="minorHAnsi"/>
                <w:color w:val="000000" w:themeColor="text1"/>
                <w:sz w:val="20"/>
              </w:rPr>
              <w:t>women</w:t>
            </w:r>
            <w:r w:rsidRPr="004824B5">
              <w:rPr>
                <w:rFonts w:cstheme="minorHAnsi"/>
                <w:color w:val="000000" w:themeColor="text1"/>
                <w:spacing w:val="-3"/>
                <w:sz w:val="20"/>
              </w:rPr>
              <w:t xml:space="preserve"> </w:t>
            </w:r>
            <w:r w:rsidRPr="004824B5">
              <w:rPr>
                <w:rFonts w:cstheme="minorHAnsi"/>
                <w:color w:val="000000" w:themeColor="text1"/>
                <w:sz w:val="20"/>
              </w:rPr>
              <w:t>out</w:t>
            </w:r>
            <w:r w:rsidRPr="004824B5">
              <w:rPr>
                <w:rFonts w:cstheme="minorHAnsi"/>
                <w:color w:val="000000" w:themeColor="text1"/>
                <w:spacing w:val="-2"/>
                <w:sz w:val="20"/>
              </w:rPr>
              <w:t xml:space="preserve"> </w:t>
            </w:r>
            <w:r w:rsidRPr="004824B5">
              <w:rPr>
                <w:rFonts w:cstheme="minorHAnsi"/>
                <w:color w:val="000000" w:themeColor="text1"/>
                <w:sz w:val="20"/>
              </w:rPr>
              <w:t>of</w:t>
            </w:r>
            <w:r w:rsidRPr="004824B5">
              <w:rPr>
                <w:rFonts w:cstheme="minorHAnsi"/>
                <w:color w:val="000000" w:themeColor="text1"/>
                <w:spacing w:val="-5"/>
                <w:sz w:val="20"/>
              </w:rPr>
              <w:t xml:space="preserve"> </w:t>
            </w:r>
            <w:r w:rsidRPr="004824B5">
              <w:rPr>
                <w:rFonts w:cstheme="minorHAnsi"/>
                <w:color w:val="000000" w:themeColor="text1"/>
                <w:sz w:val="20"/>
              </w:rPr>
              <w:t>total</w:t>
            </w:r>
            <w:r w:rsidRPr="004824B5">
              <w:rPr>
                <w:rFonts w:cstheme="minorHAnsi"/>
                <w:color w:val="000000" w:themeColor="text1"/>
                <w:spacing w:val="-2"/>
                <w:sz w:val="20"/>
              </w:rPr>
              <w:t xml:space="preserve"> </w:t>
            </w:r>
            <w:r w:rsidRPr="004824B5">
              <w:rPr>
                <w:rFonts w:cstheme="minorHAnsi"/>
                <w:color w:val="000000" w:themeColor="text1"/>
                <w:sz w:val="20"/>
              </w:rPr>
              <w:t>participants.</w:t>
            </w:r>
          </w:p>
          <w:p w14:paraId="55D60D3E" w14:textId="77777777" w:rsidR="002C29C3" w:rsidRPr="004824B5" w:rsidRDefault="0091371A" w:rsidP="00B83F49">
            <w:pPr>
              <w:numPr>
                <w:ilvl w:val="0"/>
                <w:numId w:val="53"/>
              </w:numPr>
              <w:tabs>
                <w:tab w:val="left" w:pos="432"/>
              </w:tabs>
              <w:spacing w:before="1"/>
              <w:ind w:hanging="756"/>
              <w:jc w:val="both"/>
              <w:rPr>
                <w:rFonts w:cstheme="minorHAnsi"/>
                <w:color w:val="000000" w:themeColor="text1"/>
                <w:sz w:val="20"/>
              </w:rPr>
            </w:pPr>
            <w:r w:rsidRPr="004824B5">
              <w:rPr>
                <w:rFonts w:cstheme="minorHAnsi"/>
                <w:color w:val="000000" w:themeColor="text1"/>
                <w:sz w:val="20"/>
              </w:rPr>
              <w:t>Number</w:t>
            </w:r>
            <w:r w:rsidRPr="004824B5">
              <w:rPr>
                <w:rFonts w:cstheme="minorHAnsi"/>
                <w:color w:val="000000" w:themeColor="text1"/>
                <w:spacing w:val="-4"/>
                <w:sz w:val="20"/>
              </w:rPr>
              <w:t xml:space="preserve"> </w:t>
            </w:r>
            <w:r w:rsidRPr="004824B5">
              <w:rPr>
                <w:rFonts w:cstheme="minorHAnsi"/>
                <w:color w:val="000000" w:themeColor="text1"/>
                <w:sz w:val="20"/>
              </w:rPr>
              <w:t>of</w:t>
            </w:r>
            <w:r w:rsidRPr="004824B5">
              <w:rPr>
                <w:rFonts w:cstheme="minorHAnsi"/>
                <w:color w:val="000000" w:themeColor="text1"/>
                <w:spacing w:val="-5"/>
                <w:sz w:val="20"/>
              </w:rPr>
              <w:t xml:space="preserve"> </w:t>
            </w:r>
            <w:r w:rsidRPr="004824B5">
              <w:rPr>
                <w:rFonts w:cstheme="minorHAnsi"/>
                <w:color w:val="000000" w:themeColor="text1"/>
                <w:sz w:val="20"/>
              </w:rPr>
              <w:t>meetings</w:t>
            </w:r>
            <w:r w:rsidRPr="004824B5">
              <w:rPr>
                <w:rFonts w:cstheme="minorHAnsi"/>
                <w:color w:val="000000" w:themeColor="text1"/>
                <w:spacing w:val="-4"/>
                <w:sz w:val="20"/>
              </w:rPr>
              <w:t xml:space="preserve"> </w:t>
            </w:r>
            <w:r w:rsidRPr="004824B5">
              <w:rPr>
                <w:rFonts w:cstheme="minorHAnsi"/>
                <w:color w:val="000000" w:themeColor="text1"/>
                <w:sz w:val="20"/>
              </w:rPr>
              <w:t>exclusively</w:t>
            </w:r>
            <w:r w:rsidRPr="004824B5">
              <w:rPr>
                <w:rFonts w:cstheme="minorHAnsi"/>
                <w:color w:val="000000" w:themeColor="text1"/>
                <w:spacing w:val="-3"/>
                <w:sz w:val="20"/>
              </w:rPr>
              <w:t xml:space="preserve"> </w:t>
            </w:r>
            <w:r w:rsidRPr="004824B5">
              <w:rPr>
                <w:rFonts w:cstheme="minorHAnsi"/>
                <w:color w:val="000000" w:themeColor="text1"/>
                <w:sz w:val="20"/>
              </w:rPr>
              <w:t>with</w:t>
            </w:r>
            <w:r w:rsidRPr="004824B5">
              <w:rPr>
                <w:rFonts w:cstheme="minorHAnsi"/>
                <w:color w:val="000000" w:themeColor="text1"/>
                <w:spacing w:val="-2"/>
                <w:sz w:val="20"/>
              </w:rPr>
              <w:t xml:space="preserve"> </w:t>
            </w:r>
            <w:r w:rsidRPr="004824B5">
              <w:rPr>
                <w:rFonts w:cstheme="minorHAnsi"/>
                <w:color w:val="000000" w:themeColor="text1"/>
                <w:sz w:val="20"/>
              </w:rPr>
              <w:t>women.</w:t>
            </w:r>
          </w:p>
          <w:p w14:paraId="0FC6F93D" w14:textId="77777777" w:rsidR="002C29C3" w:rsidRPr="004824B5" w:rsidRDefault="0091371A" w:rsidP="00B83F49">
            <w:pPr>
              <w:numPr>
                <w:ilvl w:val="0"/>
                <w:numId w:val="53"/>
              </w:numPr>
              <w:tabs>
                <w:tab w:val="left" w:pos="432"/>
              </w:tabs>
              <w:ind w:hanging="756"/>
              <w:jc w:val="both"/>
              <w:rPr>
                <w:rFonts w:cstheme="minorHAnsi"/>
                <w:color w:val="000000" w:themeColor="text1"/>
                <w:sz w:val="20"/>
              </w:rPr>
            </w:pPr>
            <w:r w:rsidRPr="004824B5">
              <w:rPr>
                <w:rFonts w:cstheme="minorHAnsi"/>
                <w:color w:val="000000" w:themeColor="text1"/>
                <w:sz w:val="20"/>
              </w:rPr>
              <w:t>Number</w:t>
            </w:r>
            <w:r w:rsidRPr="004824B5">
              <w:rPr>
                <w:rFonts w:cstheme="minorHAnsi"/>
                <w:color w:val="000000" w:themeColor="text1"/>
                <w:spacing w:val="-4"/>
                <w:sz w:val="20"/>
              </w:rPr>
              <w:t xml:space="preserve"> </w:t>
            </w:r>
            <w:r w:rsidRPr="004824B5">
              <w:rPr>
                <w:rFonts w:cstheme="minorHAnsi"/>
                <w:color w:val="000000" w:themeColor="text1"/>
                <w:sz w:val="20"/>
              </w:rPr>
              <w:t>of</w:t>
            </w:r>
            <w:r w:rsidRPr="004824B5">
              <w:rPr>
                <w:rFonts w:cstheme="minorHAnsi"/>
                <w:color w:val="000000" w:themeColor="text1"/>
                <w:spacing w:val="-5"/>
                <w:sz w:val="20"/>
              </w:rPr>
              <w:t xml:space="preserve"> </w:t>
            </w:r>
            <w:r w:rsidRPr="004824B5">
              <w:rPr>
                <w:rFonts w:cstheme="minorHAnsi"/>
                <w:color w:val="000000" w:themeColor="text1"/>
                <w:sz w:val="20"/>
              </w:rPr>
              <w:t>meetings</w:t>
            </w:r>
            <w:r w:rsidRPr="004824B5">
              <w:rPr>
                <w:rFonts w:cstheme="minorHAnsi"/>
                <w:color w:val="000000" w:themeColor="text1"/>
                <w:spacing w:val="-4"/>
                <w:sz w:val="20"/>
              </w:rPr>
              <w:t xml:space="preserve"> </w:t>
            </w:r>
            <w:r w:rsidRPr="004824B5">
              <w:rPr>
                <w:rFonts w:cstheme="minorHAnsi"/>
                <w:color w:val="000000" w:themeColor="text1"/>
                <w:sz w:val="20"/>
              </w:rPr>
              <w:t>exclusively</w:t>
            </w:r>
            <w:r w:rsidRPr="004824B5">
              <w:rPr>
                <w:rFonts w:cstheme="minorHAnsi"/>
                <w:color w:val="000000" w:themeColor="text1"/>
                <w:spacing w:val="-3"/>
                <w:sz w:val="20"/>
              </w:rPr>
              <w:t xml:space="preserve"> </w:t>
            </w:r>
            <w:r w:rsidRPr="004824B5">
              <w:rPr>
                <w:rFonts w:cstheme="minorHAnsi"/>
                <w:color w:val="000000" w:themeColor="text1"/>
                <w:sz w:val="20"/>
              </w:rPr>
              <w:t>with</w:t>
            </w:r>
            <w:r w:rsidRPr="004824B5">
              <w:rPr>
                <w:rFonts w:cstheme="minorHAnsi"/>
                <w:color w:val="000000" w:themeColor="text1"/>
                <w:spacing w:val="-3"/>
                <w:sz w:val="20"/>
              </w:rPr>
              <w:t xml:space="preserve"> </w:t>
            </w:r>
            <w:r w:rsidRPr="004824B5">
              <w:rPr>
                <w:rFonts w:cstheme="minorHAnsi"/>
                <w:color w:val="000000" w:themeColor="text1"/>
                <w:sz w:val="20"/>
              </w:rPr>
              <w:t>vulnerable</w:t>
            </w:r>
            <w:r w:rsidRPr="004824B5">
              <w:rPr>
                <w:rFonts w:cstheme="minorHAnsi"/>
                <w:color w:val="000000" w:themeColor="text1"/>
                <w:spacing w:val="-4"/>
                <w:sz w:val="20"/>
              </w:rPr>
              <w:t xml:space="preserve"> </w:t>
            </w:r>
            <w:r w:rsidRPr="004824B5">
              <w:rPr>
                <w:rFonts w:cstheme="minorHAnsi"/>
                <w:color w:val="000000" w:themeColor="text1"/>
                <w:sz w:val="20"/>
              </w:rPr>
              <w:t>groups.</w:t>
            </w:r>
          </w:p>
          <w:p w14:paraId="5F545A59" w14:textId="77777777" w:rsidR="002C29C3" w:rsidRPr="004824B5" w:rsidRDefault="0091371A" w:rsidP="00B83F49">
            <w:pPr>
              <w:numPr>
                <w:ilvl w:val="0"/>
                <w:numId w:val="53"/>
              </w:numPr>
              <w:tabs>
                <w:tab w:val="left" w:pos="432"/>
              </w:tabs>
              <w:ind w:hanging="756"/>
              <w:jc w:val="both"/>
              <w:rPr>
                <w:rFonts w:cstheme="minorHAnsi"/>
                <w:color w:val="000000" w:themeColor="text1"/>
                <w:sz w:val="20"/>
              </w:rPr>
            </w:pPr>
            <w:r w:rsidRPr="004824B5">
              <w:rPr>
                <w:rFonts w:cstheme="minorHAnsi"/>
                <w:color w:val="000000" w:themeColor="text1"/>
                <w:sz w:val="20"/>
              </w:rPr>
              <w:t>Number</w:t>
            </w:r>
            <w:r w:rsidRPr="004824B5">
              <w:rPr>
                <w:rFonts w:cstheme="minorHAnsi"/>
                <w:color w:val="000000" w:themeColor="text1"/>
                <w:spacing w:val="-3"/>
                <w:sz w:val="20"/>
              </w:rPr>
              <w:t xml:space="preserve"> </w:t>
            </w:r>
            <w:r w:rsidRPr="004824B5">
              <w:rPr>
                <w:rFonts w:cstheme="minorHAnsi"/>
                <w:color w:val="000000" w:themeColor="text1"/>
                <w:sz w:val="20"/>
              </w:rPr>
              <w:t>of</w:t>
            </w:r>
            <w:r w:rsidRPr="004824B5">
              <w:rPr>
                <w:rFonts w:cstheme="minorHAnsi"/>
                <w:color w:val="000000" w:themeColor="text1"/>
                <w:spacing w:val="-4"/>
                <w:sz w:val="20"/>
              </w:rPr>
              <w:t xml:space="preserve"> </w:t>
            </w:r>
            <w:r w:rsidRPr="004824B5">
              <w:rPr>
                <w:rFonts w:cstheme="minorHAnsi"/>
                <w:color w:val="000000" w:themeColor="text1"/>
                <w:sz w:val="20"/>
              </w:rPr>
              <w:t>meetings</w:t>
            </w:r>
            <w:r w:rsidRPr="004824B5">
              <w:rPr>
                <w:rFonts w:cstheme="minorHAnsi"/>
                <w:color w:val="000000" w:themeColor="text1"/>
                <w:spacing w:val="-2"/>
                <w:sz w:val="20"/>
              </w:rPr>
              <w:t xml:space="preserve"> </w:t>
            </w:r>
            <w:r w:rsidRPr="004824B5">
              <w:rPr>
                <w:rFonts w:cstheme="minorHAnsi"/>
                <w:color w:val="000000" w:themeColor="text1"/>
                <w:sz w:val="20"/>
              </w:rPr>
              <w:t>at</w:t>
            </w:r>
            <w:r w:rsidRPr="004824B5">
              <w:rPr>
                <w:rFonts w:cstheme="minorHAnsi"/>
                <w:color w:val="000000" w:themeColor="text1"/>
                <w:spacing w:val="-1"/>
                <w:sz w:val="20"/>
              </w:rPr>
              <w:t xml:space="preserve"> </w:t>
            </w:r>
            <w:r w:rsidRPr="004824B5">
              <w:rPr>
                <w:rFonts w:cstheme="minorHAnsi"/>
                <w:color w:val="000000" w:themeColor="text1"/>
                <w:sz w:val="20"/>
              </w:rPr>
              <w:t>new</w:t>
            </w:r>
            <w:r w:rsidRPr="004824B5">
              <w:rPr>
                <w:rFonts w:cstheme="minorHAnsi"/>
                <w:color w:val="000000" w:themeColor="text1"/>
                <w:spacing w:val="-4"/>
                <w:sz w:val="20"/>
              </w:rPr>
              <w:t xml:space="preserve"> </w:t>
            </w:r>
            <w:r w:rsidRPr="004824B5">
              <w:rPr>
                <w:rFonts w:cstheme="minorHAnsi"/>
                <w:color w:val="000000" w:themeColor="text1"/>
                <w:sz w:val="20"/>
              </w:rPr>
              <w:t>sites.</w:t>
            </w:r>
          </w:p>
          <w:p w14:paraId="421AE338" w14:textId="77777777" w:rsidR="002C29C3" w:rsidRPr="004824B5" w:rsidRDefault="0091371A" w:rsidP="00B83F49">
            <w:pPr>
              <w:numPr>
                <w:ilvl w:val="0"/>
                <w:numId w:val="53"/>
              </w:numPr>
              <w:tabs>
                <w:tab w:val="left" w:pos="432"/>
              </w:tabs>
              <w:spacing w:before="1"/>
              <w:ind w:hanging="756"/>
              <w:jc w:val="both"/>
              <w:rPr>
                <w:rFonts w:cstheme="minorHAnsi"/>
                <w:color w:val="000000" w:themeColor="text1"/>
                <w:sz w:val="20"/>
              </w:rPr>
            </w:pPr>
            <w:r w:rsidRPr="004824B5">
              <w:rPr>
                <w:rFonts w:cstheme="minorHAnsi"/>
                <w:color w:val="000000" w:themeColor="text1"/>
                <w:sz w:val="20"/>
              </w:rPr>
              <w:t>Number</w:t>
            </w:r>
            <w:r w:rsidRPr="004824B5">
              <w:rPr>
                <w:rFonts w:cstheme="minorHAnsi"/>
                <w:color w:val="000000" w:themeColor="text1"/>
                <w:spacing w:val="-4"/>
                <w:sz w:val="20"/>
              </w:rPr>
              <w:t xml:space="preserve"> </w:t>
            </w:r>
            <w:r w:rsidRPr="004824B5">
              <w:rPr>
                <w:rFonts w:cstheme="minorHAnsi"/>
                <w:color w:val="000000" w:themeColor="text1"/>
                <w:sz w:val="20"/>
              </w:rPr>
              <w:t>of</w:t>
            </w:r>
            <w:r w:rsidRPr="004824B5">
              <w:rPr>
                <w:rFonts w:cstheme="minorHAnsi"/>
                <w:color w:val="000000" w:themeColor="text1"/>
                <w:spacing w:val="-4"/>
                <w:sz w:val="20"/>
              </w:rPr>
              <w:t xml:space="preserve"> </w:t>
            </w:r>
            <w:r w:rsidRPr="004824B5">
              <w:rPr>
                <w:rFonts w:cstheme="minorHAnsi"/>
                <w:color w:val="000000" w:themeColor="text1"/>
                <w:sz w:val="20"/>
              </w:rPr>
              <w:t>meetings</w:t>
            </w:r>
            <w:r w:rsidRPr="004824B5">
              <w:rPr>
                <w:rFonts w:cstheme="minorHAnsi"/>
                <w:color w:val="000000" w:themeColor="text1"/>
                <w:spacing w:val="-3"/>
                <w:sz w:val="20"/>
              </w:rPr>
              <w:t xml:space="preserve"> </w:t>
            </w:r>
            <w:r w:rsidRPr="004824B5">
              <w:rPr>
                <w:rFonts w:cstheme="minorHAnsi"/>
                <w:color w:val="000000" w:themeColor="text1"/>
                <w:sz w:val="20"/>
              </w:rPr>
              <w:t>between</w:t>
            </w:r>
            <w:r w:rsidRPr="004824B5">
              <w:rPr>
                <w:rFonts w:cstheme="minorHAnsi"/>
                <w:color w:val="000000" w:themeColor="text1"/>
                <w:spacing w:val="-4"/>
                <w:sz w:val="20"/>
              </w:rPr>
              <w:t xml:space="preserve"> </w:t>
            </w:r>
            <w:r w:rsidRPr="004824B5">
              <w:rPr>
                <w:rFonts w:cstheme="minorHAnsi"/>
                <w:color w:val="000000" w:themeColor="text1"/>
                <w:sz w:val="20"/>
              </w:rPr>
              <w:t>hosts</w:t>
            </w:r>
            <w:r w:rsidRPr="004824B5">
              <w:rPr>
                <w:rFonts w:cstheme="minorHAnsi"/>
                <w:color w:val="000000" w:themeColor="text1"/>
                <w:spacing w:val="-3"/>
                <w:sz w:val="20"/>
              </w:rPr>
              <w:t xml:space="preserve"> </w:t>
            </w:r>
            <w:r w:rsidRPr="004824B5">
              <w:rPr>
                <w:rFonts w:cstheme="minorHAnsi"/>
                <w:color w:val="000000" w:themeColor="text1"/>
                <w:sz w:val="20"/>
              </w:rPr>
              <w:t>and</w:t>
            </w:r>
            <w:r w:rsidRPr="004824B5">
              <w:rPr>
                <w:rFonts w:cstheme="minorHAnsi"/>
                <w:color w:val="000000" w:themeColor="text1"/>
                <w:spacing w:val="-2"/>
                <w:sz w:val="20"/>
              </w:rPr>
              <w:t xml:space="preserve"> </w:t>
            </w:r>
            <w:r w:rsidRPr="004824B5">
              <w:rPr>
                <w:rFonts w:cstheme="minorHAnsi"/>
                <w:color w:val="000000" w:themeColor="text1"/>
                <w:sz w:val="20"/>
              </w:rPr>
              <w:t>the</w:t>
            </w:r>
            <w:r w:rsidRPr="004824B5">
              <w:rPr>
                <w:rFonts w:cstheme="minorHAnsi"/>
                <w:color w:val="000000" w:themeColor="text1"/>
                <w:spacing w:val="-3"/>
                <w:sz w:val="20"/>
              </w:rPr>
              <w:t xml:space="preserve"> </w:t>
            </w:r>
            <w:r w:rsidRPr="004824B5">
              <w:rPr>
                <w:rFonts w:cstheme="minorHAnsi"/>
                <w:color w:val="000000" w:themeColor="text1"/>
                <w:sz w:val="20"/>
              </w:rPr>
              <w:t>displaced</w:t>
            </w:r>
            <w:r w:rsidRPr="004824B5">
              <w:rPr>
                <w:rFonts w:cstheme="minorHAnsi"/>
                <w:color w:val="000000" w:themeColor="text1"/>
                <w:spacing w:val="-4"/>
                <w:sz w:val="20"/>
              </w:rPr>
              <w:t xml:space="preserve"> </w:t>
            </w:r>
            <w:r w:rsidRPr="004824B5">
              <w:rPr>
                <w:rFonts w:cstheme="minorHAnsi"/>
                <w:color w:val="000000" w:themeColor="text1"/>
                <w:sz w:val="20"/>
              </w:rPr>
              <w:t>persons.</w:t>
            </w:r>
          </w:p>
          <w:p w14:paraId="1C8BC1D9" w14:textId="77777777" w:rsidR="002C29C3" w:rsidRPr="004824B5" w:rsidRDefault="0091371A" w:rsidP="00B83F49">
            <w:pPr>
              <w:numPr>
                <w:ilvl w:val="0"/>
                <w:numId w:val="53"/>
              </w:numPr>
              <w:tabs>
                <w:tab w:val="left" w:pos="432"/>
              </w:tabs>
              <w:ind w:hanging="756"/>
              <w:jc w:val="both"/>
              <w:rPr>
                <w:rFonts w:cstheme="minorHAnsi"/>
                <w:color w:val="000000" w:themeColor="text1"/>
                <w:sz w:val="20"/>
              </w:rPr>
            </w:pPr>
            <w:r w:rsidRPr="004824B5">
              <w:rPr>
                <w:rFonts w:cstheme="minorHAnsi"/>
                <w:color w:val="000000" w:themeColor="text1"/>
                <w:sz w:val="20"/>
              </w:rPr>
              <w:t>Level</w:t>
            </w:r>
            <w:r w:rsidRPr="004824B5">
              <w:rPr>
                <w:rFonts w:cstheme="minorHAnsi"/>
                <w:color w:val="000000" w:themeColor="text1"/>
                <w:spacing w:val="-5"/>
                <w:sz w:val="20"/>
              </w:rPr>
              <w:t xml:space="preserve"> </w:t>
            </w:r>
            <w:r w:rsidRPr="004824B5">
              <w:rPr>
                <w:rFonts w:cstheme="minorHAnsi"/>
                <w:color w:val="000000" w:themeColor="text1"/>
                <w:sz w:val="20"/>
              </w:rPr>
              <w:t>of</w:t>
            </w:r>
            <w:r w:rsidRPr="004824B5">
              <w:rPr>
                <w:rFonts w:cstheme="minorHAnsi"/>
                <w:color w:val="000000" w:themeColor="text1"/>
                <w:spacing w:val="-2"/>
                <w:sz w:val="20"/>
              </w:rPr>
              <w:t xml:space="preserve"> </w:t>
            </w:r>
            <w:r w:rsidRPr="004824B5">
              <w:rPr>
                <w:rFonts w:cstheme="minorHAnsi"/>
                <w:color w:val="000000" w:themeColor="text1"/>
                <w:sz w:val="20"/>
              </w:rPr>
              <w:t>participation</w:t>
            </w:r>
            <w:r w:rsidRPr="004824B5">
              <w:rPr>
                <w:rFonts w:cstheme="minorHAnsi"/>
                <w:color w:val="000000" w:themeColor="text1"/>
                <w:spacing w:val="-3"/>
                <w:sz w:val="20"/>
              </w:rPr>
              <w:t xml:space="preserve"> </w:t>
            </w:r>
            <w:r w:rsidRPr="004824B5">
              <w:rPr>
                <w:rFonts w:cstheme="minorHAnsi"/>
                <w:color w:val="000000" w:themeColor="text1"/>
                <w:sz w:val="20"/>
              </w:rPr>
              <w:t>in</w:t>
            </w:r>
            <w:r w:rsidRPr="004824B5">
              <w:rPr>
                <w:rFonts w:cstheme="minorHAnsi"/>
                <w:color w:val="000000" w:themeColor="text1"/>
                <w:spacing w:val="-2"/>
                <w:sz w:val="20"/>
              </w:rPr>
              <w:t xml:space="preserve"> </w:t>
            </w:r>
            <w:r w:rsidRPr="004824B5">
              <w:rPr>
                <w:rFonts w:cstheme="minorHAnsi"/>
                <w:color w:val="000000" w:themeColor="text1"/>
                <w:sz w:val="20"/>
              </w:rPr>
              <w:t>meetings</w:t>
            </w:r>
            <w:r w:rsidRPr="004824B5">
              <w:rPr>
                <w:rFonts w:cstheme="minorHAnsi"/>
                <w:color w:val="000000" w:themeColor="text1"/>
                <w:spacing w:val="-4"/>
                <w:sz w:val="20"/>
              </w:rPr>
              <w:t xml:space="preserve"> </w:t>
            </w:r>
            <w:r w:rsidRPr="004824B5">
              <w:rPr>
                <w:rFonts w:cstheme="minorHAnsi"/>
                <w:color w:val="000000" w:themeColor="text1"/>
                <w:sz w:val="20"/>
              </w:rPr>
              <w:t>(of</w:t>
            </w:r>
            <w:r w:rsidRPr="004824B5">
              <w:rPr>
                <w:rFonts w:cstheme="minorHAnsi"/>
                <w:color w:val="000000" w:themeColor="text1"/>
                <w:spacing w:val="-2"/>
                <w:sz w:val="20"/>
              </w:rPr>
              <w:t xml:space="preserve"> </w:t>
            </w:r>
            <w:r w:rsidRPr="004824B5">
              <w:rPr>
                <w:rFonts w:cstheme="minorHAnsi"/>
                <w:color w:val="000000" w:themeColor="text1"/>
                <w:sz w:val="20"/>
              </w:rPr>
              <w:t>women,</w:t>
            </w:r>
            <w:r w:rsidRPr="004824B5">
              <w:rPr>
                <w:rFonts w:cstheme="minorHAnsi"/>
                <w:color w:val="000000" w:themeColor="text1"/>
                <w:spacing w:val="-3"/>
                <w:sz w:val="20"/>
              </w:rPr>
              <w:t xml:space="preserve"> </w:t>
            </w:r>
            <w:r w:rsidRPr="004824B5">
              <w:rPr>
                <w:rFonts w:cstheme="minorHAnsi"/>
                <w:color w:val="000000" w:themeColor="text1"/>
                <w:sz w:val="20"/>
              </w:rPr>
              <w:t>men,</w:t>
            </w:r>
            <w:r w:rsidRPr="004824B5">
              <w:rPr>
                <w:rFonts w:cstheme="minorHAnsi"/>
                <w:color w:val="000000" w:themeColor="text1"/>
                <w:spacing w:val="-3"/>
                <w:sz w:val="20"/>
              </w:rPr>
              <w:t xml:space="preserve"> </w:t>
            </w:r>
            <w:r w:rsidRPr="004824B5">
              <w:rPr>
                <w:rFonts w:cstheme="minorHAnsi"/>
                <w:color w:val="000000" w:themeColor="text1"/>
                <w:sz w:val="20"/>
              </w:rPr>
              <w:t>and</w:t>
            </w:r>
            <w:r w:rsidRPr="004824B5">
              <w:rPr>
                <w:rFonts w:cstheme="minorHAnsi"/>
                <w:color w:val="000000" w:themeColor="text1"/>
                <w:spacing w:val="-5"/>
                <w:sz w:val="20"/>
              </w:rPr>
              <w:t xml:space="preserve"> </w:t>
            </w:r>
            <w:r w:rsidRPr="004824B5">
              <w:rPr>
                <w:rFonts w:cstheme="minorHAnsi"/>
                <w:color w:val="000000" w:themeColor="text1"/>
                <w:sz w:val="20"/>
              </w:rPr>
              <w:t>vulnerable</w:t>
            </w:r>
            <w:r w:rsidRPr="004824B5">
              <w:rPr>
                <w:rFonts w:cstheme="minorHAnsi"/>
                <w:color w:val="000000" w:themeColor="text1"/>
                <w:spacing w:val="-3"/>
                <w:sz w:val="20"/>
              </w:rPr>
              <w:t xml:space="preserve"> </w:t>
            </w:r>
            <w:r w:rsidRPr="004824B5">
              <w:rPr>
                <w:rFonts w:cstheme="minorHAnsi"/>
                <w:color w:val="000000" w:themeColor="text1"/>
                <w:sz w:val="20"/>
              </w:rPr>
              <w:t>groups).</w:t>
            </w:r>
          </w:p>
          <w:p w14:paraId="389867E4" w14:textId="77777777" w:rsidR="002C29C3" w:rsidRPr="004824B5" w:rsidRDefault="0091371A" w:rsidP="00B83F49">
            <w:pPr>
              <w:numPr>
                <w:ilvl w:val="0"/>
                <w:numId w:val="53"/>
              </w:numPr>
              <w:tabs>
                <w:tab w:val="left" w:pos="432"/>
              </w:tabs>
              <w:spacing w:before="1"/>
              <w:ind w:hanging="756"/>
              <w:jc w:val="both"/>
              <w:rPr>
                <w:rFonts w:cstheme="minorHAnsi"/>
                <w:color w:val="000000" w:themeColor="text1"/>
                <w:sz w:val="20"/>
              </w:rPr>
            </w:pPr>
            <w:r w:rsidRPr="004824B5">
              <w:rPr>
                <w:rFonts w:cstheme="minorHAnsi"/>
                <w:color w:val="000000" w:themeColor="text1"/>
                <w:sz w:val="20"/>
              </w:rPr>
              <w:t>Level</w:t>
            </w:r>
            <w:r w:rsidRPr="004824B5">
              <w:rPr>
                <w:rFonts w:cstheme="minorHAnsi"/>
                <w:color w:val="000000" w:themeColor="text1"/>
                <w:spacing w:val="-6"/>
                <w:sz w:val="20"/>
              </w:rPr>
              <w:t xml:space="preserve"> </w:t>
            </w:r>
            <w:r w:rsidRPr="004824B5">
              <w:rPr>
                <w:rFonts w:cstheme="minorHAnsi"/>
                <w:color w:val="000000" w:themeColor="text1"/>
                <w:sz w:val="20"/>
              </w:rPr>
              <w:t>of</w:t>
            </w:r>
            <w:r w:rsidRPr="004824B5">
              <w:rPr>
                <w:rFonts w:cstheme="minorHAnsi"/>
                <w:color w:val="000000" w:themeColor="text1"/>
                <w:spacing w:val="-3"/>
                <w:sz w:val="20"/>
              </w:rPr>
              <w:t xml:space="preserve"> </w:t>
            </w:r>
            <w:r w:rsidRPr="004824B5">
              <w:rPr>
                <w:rFonts w:cstheme="minorHAnsi"/>
                <w:color w:val="000000" w:themeColor="text1"/>
                <w:sz w:val="20"/>
              </w:rPr>
              <w:t>information</w:t>
            </w:r>
            <w:r w:rsidRPr="004824B5">
              <w:rPr>
                <w:rFonts w:cstheme="minorHAnsi"/>
                <w:color w:val="000000" w:themeColor="text1"/>
                <w:spacing w:val="-3"/>
                <w:sz w:val="20"/>
              </w:rPr>
              <w:t xml:space="preserve"> </w:t>
            </w:r>
            <w:r w:rsidRPr="004824B5">
              <w:rPr>
                <w:rFonts w:cstheme="minorHAnsi"/>
                <w:color w:val="000000" w:themeColor="text1"/>
                <w:sz w:val="20"/>
              </w:rPr>
              <w:t>communicated—adequate</w:t>
            </w:r>
            <w:r w:rsidRPr="004824B5">
              <w:rPr>
                <w:rFonts w:cstheme="minorHAnsi"/>
                <w:color w:val="000000" w:themeColor="text1"/>
                <w:spacing w:val="-5"/>
                <w:sz w:val="20"/>
              </w:rPr>
              <w:t xml:space="preserve"> </w:t>
            </w:r>
            <w:r w:rsidRPr="004824B5">
              <w:rPr>
                <w:rFonts w:cstheme="minorHAnsi"/>
                <w:color w:val="000000" w:themeColor="text1"/>
                <w:sz w:val="20"/>
              </w:rPr>
              <w:t>or</w:t>
            </w:r>
            <w:r w:rsidRPr="004824B5">
              <w:rPr>
                <w:rFonts w:cstheme="minorHAnsi"/>
                <w:color w:val="000000" w:themeColor="text1"/>
                <w:spacing w:val="-3"/>
                <w:sz w:val="20"/>
              </w:rPr>
              <w:t xml:space="preserve"> </w:t>
            </w:r>
            <w:r w:rsidRPr="004824B5">
              <w:rPr>
                <w:rFonts w:cstheme="minorHAnsi"/>
                <w:color w:val="000000" w:themeColor="text1"/>
                <w:sz w:val="20"/>
              </w:rPr>
              <w:t>inadequate.</w:t>
            </w:r>
          </w:p>
          <w:p w14:paraId="281925F5" w14:textId="57C579A5" w:rsidR="00B71801" w:rsidRPr="004824B5" w:rsidRDefault="0091371A" w:rsidP="00B83F49">
            <w:pPr>
              <w:numPr>
                <w:ilvl w:val="0"/>
                <w:numId w:val="53"/>
              </w:numPr>
              <w:tabs>
                <w:tab w:val="left" w:pos="432"/>
              </w:tabs>
              <w:ind w:hanging="756"/>
              <w:jc w:val="both"/>
              <w:rPr>
                <w:rFonts w:cstheme="minorHAnsi"/>
                <w:color w:val="000000" w:themeColor="text1"/>
                <w:sz w:val="20"/>
              </w:rPr>
            </w:pPr>
            <w:r w:rsidRPr="004824B5">
              <w:rPr>
                <w:rFonts w:cstheme="minorHAnsi"/>
                <w:color w:val="000000" w:themeColor="text1"/>
                <w:sz w:val="20"/>
              </w:rPr>
              <w:t>Information</w:t>
            </w:r>
            <w:r w:rsidRPr="004824B5">
              <w:rPr>
                <w:rFonts w:cstheme="minorHAnsi"/>
                <w:color w:val="000000" w:themeColor="text1"/>
                <w:spacing w:val="-6"/>
                <w:sz w:val="20"/>
              </w:rPr>
              <w:t xml:space="preserve"> </w:t>
            </w:r>
            <w:r w:rsidRPr="004824B5">
              <w:rPr>
                <w:rFonts w:cstheme="minorHAnsi"/>
                <w:color w:val="000000" w:themeColor="text1"/>
                <w:sz w:val="20"/>
              </w:rPr>
              <w:t>disclosure.</w:t>
            </w:r>
          </w:p>
          <w:p w14:paraId="41926FC9" w14:textId="77777777" w:rsidR="002C29C3" w:rsidRPr="004824B5" w:rsidRDefault="0091371A" w:rsidP="00B83F49">
            <w:pPr>
              <w:numPr>
                <w:ilvl w:val="0"/>
                <w:numId w:val="53"/>
              </w:numPr>
              <w:tabs>
                <w:tab w:val="left" w:pos="432"/>
              </w:tabs>
              <w:ind w:hanging="756"/>
              <w:jc w:val="both"/>
              <w:rPr>
                <w:rFonts w:cstheme="minorHAnsi"/>
                <w:color w:val="000000" w:themeColor="text1"/>
                <w:sz w:val="20"/>
              </w:rPr>
            </w:pPr>
            <w:r w:rsidRPr="004824B5">
              <w:rPr>
                <w:rFonts w:cstheme="minorHAnsi"/>
                <w:color w:val="000000" w:themeColor="text1"/>
                <w:sz w:val="20"/>
              </w:rPr>
              <w:t>Translation</w:t>
            </w:r>
            <w:r w:rsidRPr="004824B5">
              <w:rPr>
                <w:rFonts w:cstheme="minorHAnsi"/>
                <w:color w:val="000000" w:themeColor="text1"/>
                <w:spacing w:val="-6"/>
                <w:sz w:val="20"/>
              </w:rPr>
              <w:t xml:space="preserve"> </w:t>
            </w:r>
            <w:r w:rsidRPr="004824B5">
              <w:rPr>
                <w:rFonts w:cstheme="minorHAnsi"/>
                <w:color w:val="000000" w:themeColor="text1"/>
                <w:sz w:val="20"/>
              </w:rPr>
              <w:t>of</w:t>
            </w:r>
            <w:r w:rsidRPr="004824B5">
              <w:rPr>
                <w:rFonts w:cstheme="minorHAnsi"/>
                <w:color w:val="000000" w:themeColor="text1"/>
                <w:spacing w:val="-2"/>
                <w:sz w:val="20"/>
              </w:rPr>
              <w:t xml:space="preserve"> </w:t>
            </w:r>
            <w:r w:rsidRPr="004824B5">
              <w:rPr>
                <w:rFonts w:cstheme="minorHAnsi"/>
                <w:color w:val="000000" w:themeColor="text1"/>
                <w:sz w:val="20"/>
              </w:rPr>
              <w:t>information</w:t>
            </w:r>
            <w:r w:rsidRPr="004824B5">
              <w:rPr>
                <w:rFonts w:cstheme="minorHAnsi"/>
                <w:color w:val="000000" w:themeColor="text1"/>
                <w:spacing w:val="-1"/>
                <w:sz w:val="20"/>
              </w:rPr>
              <w:t xml:space="preserve"> </w:t>
            </w:r>
            <w:r w:rsidRPr="004824B5">
              <w:rPr>
                <w:rFonts w:cstheme="minorHAnsi"/>
                <w:color w:val="000000" w:themeColor="text1"/>
                <w:sz w:val="20"/>
              </w:rPr>
              <w:t>disclosure</w:t>
            </w:r>
            <w:r w:rsidRPr="004824B5">
              <w:rPr>
                <w:rFonts w:cstheme="minorHAnsi"/>
                <w:color w:val="000000" w:themeColor="text1"/>
                <w:spacing w:val="-1"/>
                <w:sz w:val="20"/>
              </w:rPr>
              <w:t xml:space="preserve"> </w:t>
            </w:r>
            <w:r w:rsidRPr="004824B5">
              <w:rPr>
                <w:rFonts w:cstheme="minorHAnsi"/>
                <w:color w:val="000000" w:themeColor="text1"/>
                <w:sz w:val="20"/>
              </w:rPr>
              <w:t>in</w:t>
            </w:r>
            <w:r w:rsidRPr="004824B5">
              <w:rPr>
                <w:rFonts w:cstheme="minorHAnsi"/>
                <w:color w:val="000000" w:themeColor="text1"/>
                <w:spacing w:val="-5"/>
                <w:sz w:val="20"/>
              </w:rPr>
              <w:t xml:space="preserve"> </w:t>
            </w:r>
            <w:r w:rsidRPr="004824B5">
              <w:rPr>
                <w:rFonts w:cstheme="minorHAnsi"/>
                <w:color w:val="000000" w:themeColor="text1"/>
                <w:sz w:val="20"/>
              </w:rPr>
              <w:t>the</w:t>
            </w:r>
            <w:r w:rsidRPr="004824B5">
              <w:rPr>
                <w:rFonts w:cstheme="minorHAnsi"/>
                <w:color w:val="000000" w:themeColor="text1"/>
                <w:spacing w:val="-2"/>
                <w:sz w:val="20"/>
              </w:rPr>
              <w:t xml:space="preserve"> </w:t>
            </w:r>
            <w:r w:rsidRPr="004824B5">
              <w:rPr>
                <w:rFonts w:cstheme="minorHAnsi"/>
                <w:color w:val="000000" w:themeColor="text1"/>
                <w:sz w:val="20"/>
              </w:rPr>
              <w:t>local</w:t>
            </w:r>
            <w:r w:rsidRPr="004824B5">
              <w:rPr>
                <w:rFonts w:cstheme="minorHAnsi"/>
                <w:color w:val="000000" w:themeColor="text1"/>
                <w:spacing w:val="-1"/>
                <w:sz w:val="20"/>
              </w:rPr>
              <w:t xml:space="preserve"> </w:t>
            </w:r>
            <w:r w:rsidRPr="004824B5">
              <w:rPr>
                <w:rFonts w:cstheme="minorHAnsi"/>
                <w:color w:val="000000" w:themeColor="text1"/>
                <w:sz w:val="20"/>
              </w:rPr>
              <w:t>languages.</w:t>
            </w:r>
          </w:p>
        </w:tc>
      </w:tr>
      <w:tr w:rsidR="005A7BAE" w:rsidRPr="004824B5" w14:paraId="201CB81A" w14:textId="77777777" w:rsidTr="00B83F49">
        <w:trPr>
          <w:trHeight w:val="2497"/>
          <w:jc w:val="center"/>
        </w:trPr>
        <w:tc>
          <w:tcPr>
            <w:tcW w:w="1975" w:type="dxa"/>
          </w:tcPr>
          <w:p w14:paraId="443560B4" w14:textId="77777777" w:rsidR="002C29C3" w:rsidRPr="004824B5" w:rsidRDefault="0091371A" w:rsidP="008857EB">
            <w:pPr>
              <w:ind w:left="609" w:right="96" w:hanging="488"/>
              <w:rPr>
                <w:rFonts w:cstheme="minorHAnsi"/>
                <w:color w:val="000000" w:themeColor="text1"/>
                <w:sz w:val="20"/>
              </w:rPr>
            </w:pPr>
            <w:r w:rsidRPr="004824B5">
              <w:rPr>
                <w:rFonts w:cstheme="minorHAnsi"/>
                <w:color w:val="000000" w:themeColor="text1"/>
                <w:sz w:val="20"/>
              </w:rPr>
              <w:t>Budget and Time</w:t>
            </w:r>
            <w:r w:rsidRPr="004824B5">
              <w:rPr>
                <w:rFonts w:cstheme="minorHAnsi"/>
                <w:color w:val="000000" w:themeColor="text1"/>
                <w:spacing w:val="-48"/>
                <w:sz w:val="20"/>
              </w:rPr>
              <w:t xml:space="preserve"> </w:t>
            </w:r>
            <w:r w:rsidRPr="00CD6903">
              <w:rPr>
                <w:rFonts w:cstheme="minorHAnsi"/>
                <w:color w:val="000000" w:themeColor="text1"/>
                <w:sz w:val="20"/>
              </w:rPr>
              <w:t>Frame</w:t>
            </w:r>
          </w:p>
        </w:tc>
        <w:tc>
          <w:tcPr>
            <w:tcW w:w="7066" w:type="dxa"/>
          </w:tcPr>
          <w:p w14:paraId="4ECBC3F0" w14:textId="77777777" w:rsidR="002C29C3" w:rsidRPr="004824B5" w:rsidRDefault="0091371A" w:rsidP="00B83F49">
            <w:pPr>
              <w:numPr>
                <w:ilvl w:val="0"/>
                <w:numId w:val="54"/>
              </w:numPr>
              <w:tabs>
                <w:tab w:val="left" w:pos="432"/>
              </w:tabs>
              <w:ind w:left="432" w:right="99" w:hanging="360"/>
              <w:jc w:val="both"/>
              <w:rPr>
                <w:rFonts w:cstheme="minorHAnsi"/>
                <w:color w:val="000000" w:themeColor="text1"/>
                <w:sz w:val="20"/>
              </w:rPr>
            </w:pPr>
            <w:r w:rsidRPr="004824B5">
              <w:rPr>
                <w:rFonts w:cstheme="minorHAnsi"/>
                <w:color w:val="000000" w:themeColor="text1"/>
                <w:sz w:val="20"/>
              </w:rPr>
              <w:t>Social</w:t>
            </w:r>
            <w:r w:rsidRPr="004824B5">
              <w:rPr>
                <w:rFonts w:cstheme="minorHAnsi"/>
                <w:color w:val="000000" w:themeColor="text1"/>
                <w:spacing w:val="10"/>
                <w:sz w:val="20"/>
              </w:rPr>
              <w:t xml:space="preserve"> </w:t>
            </w:r>
            <w:r w:rsidRPr="004824B5">
              <w:rPr>
                <w:rFonts w:cstheme="minorHAnsi"/>
                <w:color w:val="000000" w:themeColor="text1"/>
                <w:sz w:val="20"/>
              </w:rPr>
              <w:t>Safeguard</w:t>
            </w:r>
            <w:r w:rsidRPr="004824B5">
              <w:rPr>
                <w:rFonts w:cstheme="minorHAnsi"/>
                <w:color w:val="000000" w:themeColor="text1"/>
                <w:spacing w:val="8"/>
                <w:sz w:val="20"/>
              </w:rPr>
              <w:t xml:space="preserve"> </w:t>
            </w:r>
            <w:r w:rsidRPr="004824B5">
              <w:rPr>
                <w:rFonts w:cstheme="minorHAnsi"/>
                <w:color w:val="000000" w:themeColor="text1"/>
                <w:sz w:val="20"/>
              </w:rPr>
              <w:t>Specialist/expert</w:t>
            </w:r>
            <w:r w:rsidRPr="004824B5">
              <w:rPr>
                <w:rFonts w:cstheme="minorHAnsi"/>
                <w:color w:val="000000" w:themeColor="text1"/>
                <w:spacing w:val="12"/>
                <w:sz w:val="20"/>
              </w:rPr>
              <w:t xml:space="preserve"> </w:t>
            </w:r>
            <w:r w:rsidRPr="004824B5">
              <w:rPr>
                <w:rFonts w:cstheme="minorHAnsi"/>
                <w:color w:val="000000" w:themeColor="text1"/>
                <w:sz w:val="20"/>
              </w:rPr>
              <w:t>appointed</w:t>
            </w:r>
            <w:r w:rsidRPr="004824B5">
              <w:rPr>
                <w:rFonts w:cstheme="minorHAnsi"/>
                <w:color w:val="000000" w:themeColor="text1"/>
                <w:spacing w:val="11"/>
                <w:sz w:val="20"/>
              </w:rPr>
              <w:t xml:space="preserve"> </w:t>
            </w:r>
            <w:r w:rsidRPr="004824B5">
              <w:rPr>
                <w:rFonts w:cstheme="minorHAnsi"/>
                <w:color w:val="000000" w:themeColor="text1"/>
                <w:sz w:val="20"/>
              </w:rPr>
              <w:t>and</w:t>
            </w:r>
            <w:r w:rsidRPr="004824B5">
              <w:rPr>
                <w:rFonts w:cstheme="minorHAnsi"/>
                <w:color w:val="000000" w:themeColor="text1"/>
                <w:spacing w:val="11"/>
                <w:sz w:val="20"/>
              </w:rPr>
              <w:t xml:space="preserve"> </w:t>
            </w:r>
            <w:r w:rsidRPr="004824B5">
              <w:rPr>
                <w:rFonts w:cstheme="minorHAnsi"/>
                <w:color w:val="000000" w:themeColor="text1"/>
                <w:sz w:val="20"/>
              </w:rPr>
              <w:t>mobilized</w:t>
            </w:r>
            <w:r w:rsidRPr="004824B5">
              <w:rPr>
                <w:rFonts w:cstheme="minorHAnsi"/>
                <w:color w:val="000000" w:themeColor="text1"/>
                <w:spacing w:val="11"/>
                <w:sz w:val="20"/>
              </w:rPr>
              <w:t xml:space="preserve"> </w:t>
            </w:r>
            <w:r w:rsidRPr="004824B5">
              <w:rPr>
                <w:rFonts w:cstheme="minorHAnsi"/>
                <w:color w:val="000000" w:themeColor="text1"/>
                <w:sz w:val="20"/>
              </w:rPr>
              <w:t>on</w:t>
            </w:r>
            <w:r w:rsidRPr="004824B5">
              <w:rPr>
                <w:rFonts w:cstheme="minorHAnsi"/>
                <w:color w:val="000000" w:themeColor="text1"/>
                <w:spacing w:val="11"/>
                <w:sz w:val="20"/>
              </w:rPr>
              <w:t xml:space="preserve"> </w:t>
            </w:r>
            <w:r w:rsidRPr="004824B5">
              <w:rPr>
                <w:rFonts w:cstheme="minorHAnsi"/>
                <w:color w:val="000000" w:themeColor="text1"/>
                <w:sz w:val="20"/>
              </w:rPr>
              <w:t>schedule</w:t>
            </w:r>
            <w:r w:rsidRPr="004824B5">
              <w:rPr>
                <w:rFonts w:cstheme="minorHAnsi"/>
                <w:color w:val="000000" w:themeColor="text1"/>
                <w:spacing w:val="11"/>
                <w:sz w:val="20"/>
              </w:rPr>
              <w:t xml:space="preserve"> </w:t>
            </w:r>
            <w:r w:rsidRPr="004824B5">
              <w:rPr>
                <w:rFonts w:cstheme="minorHAnsi"/>
                <w:color w:val="000000" w:themeColor="text1"/>
                <w:sz w:val="20"/>
              </w:rPr>
              <w:t>for</w:t>
            </w:r>
            <w:r w:rsidRPr="004824B5">
              <w:rPr>
                <w:rFonts w:cstheme="minorHAnsi"/>
                <w:color w:val="000000" w:themeColor="text1"/>
                <w:spacing w:val="-46"/>
                <w:sz w:val="20"/>
              </w:rPr>
              <w:t xml:space="preserve"> </w:t>
            </w:r>
            <w:r w:rsidRPr="004824B5">
              <w:rPr>
                <w:rFonts w:cstheme="minorHAnsi"/>
                <w:color w:val="000000" w:themeColor="text1"/>
                <w:sz w:val="20"/>
              </w:rPr>
              <w:t>the</w:t>
            </w:r>
            <w:r w:rsidRPr="004824B5">
              <w:rPr>
                <w:rFonts w:cstheme="minorHAnsi"/>
                <w:color w:val="000000" w:themeColor="text1"/>
                <w:spacing w:val="-2"/>
                <w:sz w:val="20"/>
              </w:rPr>
              <w:t xml:space="preserve"> </w:t>
            </w:r>
            <w:r w:rsidRPr="004824B5">
              <w:rPr>
                <w:rFonts w:cstheme="minorHAnsi"/>
                <w:color w:val="000000" w:themeColor="text1"/>
                <w:sz w:val="20"/>
              </w:rPr>
              <w:t>field</w:t>
            </w:r>
            <w:r w:rsidRPr="004824B5">
              <w:rPr>
                <w:rFonts w:cstheme="minorHAnsi"/>
                <w:color w:val="000000" w:themeColor="text1"/>
                <w:spacing w:val="-3"/>
                <w:sz w:val="20"/>
              </w:rPr>
              <w:t xml:space="preserve"> </w:t>
            </w:r>
            <w:r w:rsidRPr="004824B5">
              <w:rPr>
                <w:rFonts w:cstheme="minorHAnsi"/>
                <w:color w:val="000000" w:themeColor="text1"/>
                <w:sz w:val="20"/>
              </w:rPr>
              <w:t>and</w:t>
            </w:r>
            <w:r w:rsidRPr="004824B5">
              <w:rPr>
                <w:rFonts w:cstheme="minorHAnsi"/>
                <w:color w:val="000000" w:themeColor="text1"/>
                <w:spacing w:val="-1"/>
                <w:sz w:val="20"/>
              </w:rPr>
              <w:t xml:space="preserve"> </w:t>
            </w:r>
            <w:r w:rsidRPr="004824B5">
              <w:rPr>
                <w:rFonts w:cstheme="minorHAnsi"/>
                <w:color w:val="000000" w:themeColor="text1"/>
                <w:sz w:val="20"/>
              </w:rPr>
              <w:t>office</w:t>
            </w:r>
            <w:r w:rsidRPr="004824B5">
              <w:rPr>
                <w:rFonts w:cstheme="minorHAnsi"/>
                <w:color w:val="000000" w:themeColor="text1"/>
                <w:spacing w:val="1"/>
                <w:sz w:val="20"/>
              </w:rPr>
              <w:t xml:space="preserve"> </w:t>
            </w:r>
            <w:r w:rsidRPr="004824B5">
              <w:rPr>
                <w:rFonts w:cstheme="minorHAnsi"/>
                <w:color w:val="000000" w:themeColor="text1"/>
                <w:sz w:val="20"/>
              </w:rPr>
              <w:t>work.</w:t>
            </w:r>
          </w:p>
          <w:p w14:paraId="7A28B343" w14:textId="77777777" w:rsidR="002C29C3" w:rsidRPr="004824B5" w:rsidRDefault="0091371A" w:rsidP="00B83F49">
            <w:pPr>
              <w:numPr>
                <w:ilvl w:val="0"/>
                <w:numId w:val="54"/>
              </w:numPr>
              <w:tabs>
                <w:tab w:val="left" w:pos="432"/>
              </w:tabs>
              <w:ind w:left="432" w:hanging="360"/>
              <w:jc w:val="both"/>
              <w:rPr>
                <w:rFonts w:cstheme="minorHAnsi"/>
                <w:color w:val="000000" w:themeColor="text1"/>
                <w:sz w:val="20"/>
              </w:rPr>
            </w:pPr>
            <w:r w:rsidRPr="004824B5">
              <w:rPr>
                <w:rFonts w:cstheme="minorHAnsi"/>
                <w:color w:val="000000" w:themeColor="text1"/>
                <w:sz w:val="20"/>
              </w:rPr>
              <w:t>Capacity</w:t>
            </w:r>
            <w:r w:rsidRPr="004824B5">
              <w:rPr>
                <w:rFonts w:cstheme="minorHAnsi"/>
                <w:color w:val="000000" w:themeColor="text1"/>
                <w:spacing w:val="-4"/>
                <w:sz w:val="20"/>
              </w:rPr>
              <w:t xml:space="preserve"> </w:t>
            </w:r>
            <w:r w:rsidRPr="004824B5">
              <w:rPr>
                <w:rFonts w:cstheme="minorHAnsi"/>
                <w:color w:val="000000" w:themeColor="text1"/>
                <w:sz w:val="20"/>
              </w:rPr>
              <w:t>building</w:t>
            </w:r>
            <w:r w:rsidRPr="004824B5">
              <w:rPr>
                <w:rFonts w:cstheme="minorHAnsi"/>
                <w:color w:val="000000" w:themeColor="text1"/>
                <w:spacing w:val="-5"/>
                <w:sz w:val="20"/>
              </w:rPr>
              <w:t xml:space="preserve"> </w:t>
            </w:r>
            <w:r w:rsidRPr="004824B5">
              <w:rPr>
                <w:rFonts w:cstheme="minorHAnsi"/>
                <w:color w:val="000000" w:themeColor="text1"/>
                <w:sz w:val="20"/>
              </w:rPr>
              <w:t>and</w:t>
            </w:r>
            <w:r w:rsidRPr="004824B5">
              <w:rPr>
                <w:rFonts w:cstheme="minorHAnsi"/>
                <w:color w:val="000000" w:themeColor="text1"/>
                <w:spacing w:val="-3"/>
                <w:sz w:val="20"/>
              </w:rPr>
              <w:t xml:space="preserve"> </w:t>
            </w:r>
            <w:r w:rsidRPr="004824B5">
              <w:rPr>
                <w:rFonts w:cstheme="minorHAnsi"/>
                <w:color w:val="000000" w:themeColor="text1"/>
                <w:sz w:val="20"/>
              </w:rPr>
              <w:t>training</w:t>
            </w:r>
            <w:r w:rsidRPr="004824B5">
              <w:rPr>
                <w:rFonts w:cstheme="minorHAnsi"/>
                <w:color w:val="000000" w:themeColor="text1"/>
                <w:spacing w:val="-6"/>
                <w:sz w:val="20"/>
              </w:rPr>
              <w:t xml:space="preserve"> </w:t>
            </w:r>
            <w:r w:rsidRPr="004824B5">
              <w:rPr>
                <w:rFonts w:cstheme="minorHAnsi"/>
                <w:color w:val="000000" w:themeColor="text1"/>
                <w:sz w:val="20"/>
              </w:rPr>
              <w:t>activities</w:t>
            </w:r>
            <w:r w:rsidRPr="004824B5">
              <w:rPr>
                <w:rFonts w:cstheme="minorHAnsi"/>
                <w:color w:val="000000" w:themeColor="text1"/>
                <w:spacing w:val="-2"/>
                <w:sz w:val="20"/>
              </w:rPr>
              <w:t xml:space="preserve"> </w:t>
            </w:r>
            <w:r w:rsidRPr="004824B5">
              <w:rPr>
                <w:rFonts w:cstheme="minorHAnsi"/>
                <w:color w:val="000000" w:themeColor="text1"/>
                <w:sz w:val="20"/>
              </w:rPr>
              <w:t>completed</w:t>
            </w:r>
            <w:r w:rsidRPr="004824B5">
              <w:rPr>
                <w:rFonts w:cstheme="minorHAnsi"/>
                <w:color w:val="000000" w:themeColor="text1"/>
                <w:spacing w:val="-1"/>
                <w:sz w:val="20"/>
              </w:rPr>
              <w:t xml:space="preserve"> </w:t>
            </w:r>
            <w:r w:rsidRPr="004824B5">
              <w:rPr>
                <w:rFonts w:cstheme="minorHAnsi"/>
                <w:color w:val="000000" w:themeColor="text1"/>
                <w:sz w:val="20"/>
              </w:rPr>
              <w:t>on</w:t>
            </w:r>
            <w:r w:rsidRPr="004824B5">
              <w:rPr>
                <w:rFonts w:cstheme="minorHAnsi"/>
                <w:color w:val="000000" w:themeColor="text1"/>
                <w:spacing w:val="-4"/>
                <w:sz w:val="20"/>
              </w:rPr>
              <w:t xml:space="preserve"> </w:t>
            </w:r>
            <w:r w:rsidRPr="004824B5">
              <w:rPr>
                <w:rFonts w:cstheme="minorHAnsi"/>
                <w:color w:val="000000" w:themeColor="text1"/>
                <w:sz w:val="20"/>
              </w:rPr>
              <w:t>schedule.</w:t>
            </w:r>
          </w:p>
          <w:p w14:paraId="067212D2" w14:textId="77777777" w:rsidR="002C29C3" w:rsidRPr="004824B5" w:rsidRDefault="0091371A" w:rsidP="00B83F49">
            <w:pPr>
              <w:numPr>
                <w:ilvl w:val="0"/>
                <w:numId w:val="54"/>
              </w:numPr>
              <w:tabs>
                <w:tab w:val="left" w:pos="432"/>
              </w:tabs>
              <w:ind w:left="432" w:right="95" w:hanging="360"/>
              <w:jc w:val="both"/>
              <w:rPr>
                <w:rFonts w:cstheme="minorHAnsi"/>
                <w:color w:val="000000" w:themeColor="text1"/>
                <w:sz w:val="20"/>
              </w:rPr>
            </w:pPr>
            <w:r w:rsidRPr="004824B5">
              <w:rPr>
                <w:rFonts w:cstheme="minorHAnsi"/>
                <w:color w:val="000000" w:themeColor="text1"/>
                <w:sz w:val="20"/>
              </w:rPr>
              <w:t>Achieving</w:t>
            </w:r>
            <w:r w:rsidRPr="004824B5">
              <w:rPr>
                <w:rFonts w:cstheme="minorHAnsi"/>
                <w:color w:val="000000" w:themeColor="text1"/>
                <w:spacing w:val="19"/>
                <w:sz w:val="20"/>
              </w:rPr>
              <w:t xml:space="preserve"> </w:t>
            </w:r>
            <w:r w:rsidRPr="004824B5">
              <w:rPr>
                <w:rFonts w:cstheme="minorHAnsi"/>
                <w:color w:val="000000" w:themeColor="text1"/>
                <w:sz w:val="20"/>
              </w:rPr>
              <w:t>resettlement</w:t>
            </w:r>
            <w:r w:rsidRPr="004824B5">
              <w:rPr>
                <w:rFonts w:cstheme="minorHAnsi"/>
                <w:color w:val="000000" w:themeColor="text1"/>
                <w:spacing w:val="17"/>
                <w:sz w:val="20"/>
              </w:rPr>
              <w:t xml:space="preserve"> </w:t>
            </w:r>
            <w:r w:rsidRPr="004824B5">
              <w:rPr>
                <w:rFonts w:cstheme="minorHAnsi"/>
                <w:color w:val="000000" w:themeColor="text1"/>
                <w:sz w:val="20"/>
              </w:rPr>
              <w:t>implementation</w:t>
            </w:r>
            <w:r w:rsidRPr="004824B5">
              <w:rPr>
                <w:rFonts w:cstheme="minorHAnsi"/>
                <w:color w:val="000000" w:themeColor="text1"/>
                <w:spacing w:val="16"/>
                <w:sz w:val="20"/>
              </w:rPr>
              <w:t xml:space="preserve"> </w:t>
            </w:r>
            <w:r w:rsidRPr="004824B5">
              <w:rPr>
                <w:rFonts w:cstheme="minorHAnsi"/>
                <w:color w:val="000000" w:themeColor="text1"/>
                <w:sz w:val="20"/>
              </w:rPr>
              <w:t>activities</w:t>
            </w:r>
            <w:r w:rsidRPr="004824B5">
              <w:rPr>
                <w:rFonts w:cstheme="minorHAnsi"/>
                <w:color w:val="000000" w:themeColor="text1"/>
                <w:spacing w:val="17"/>
                <w:sz w:val="20"/>
              </w:rPr>
              <w:t xml:space="preserve"> </w:t>
            </w:r>
            <w:r w:rsidRPr="004824B5">
              <w:rPr>
                <w:rFonts w:cstheme="minorHAnsi"/>
                <w:color w:val="000000" w:themeColor="text1"/>
                <w:sz w:val="20"/>
              </w:rPr>
              <w:t>against</w:t>
            </w:r>
            <w:r w:rsidRPr="004824B5">
              <w:rPr>
                <w:rFonts w:cstheme="minorHAnsi"/>
                <w:color w:val="000000" w:themeColor="text1"/>
                <w:spacing w:val="17"/>
                <w:sz w:val="20"/>
              </w:rPr>
              <w:t xml:space="preserve"> </w:t>
            </w:r>
            <w:r w:rsidRPr="004824B5">
              <w:rPr>
                <w:rFonts w:cstheme="minorHAnsi"/>
                <w:color w:val="000000" w:themeColor="text1"/>
                <w:sz w:val="20"/>
              </w:rPr>
              <w:t>the</w:t>
            </w:r>
            <w:r w:rsidRPr="004824B5">
              <w:rPr>
                <w:rFonts w:cstheme="minorHAnsi"/>
                <w:color w:val="000000" w:themeColor="text1"/>
                <w:spacing w:val="18"/>
                <w:sz w:val="20"/>
              </w:rPr>
              <w:t xml:space="preserve"> </w:t>
            </w:r>
            <w:r w:rsidRPr="004824B5">
              <w:rPr>
                <w:rFonts w:cstheme="minorHAnsi"/>
                <w:color w:val="000000" w:themeColor="text1"/>
                <w:sz w:val="20"/>
              </w:rPr>
              <w:t>agreed</w:t>
            </w:r>
            <w:r w:rsidRPr="004824B5">
              <w:rPr>
                <w:rFonts w:cstheme="minorHAnsi"/>
                <w:color w:val="000000" w:themeColor="text1"/>
                <w:spacing w:val="-47"/>
                <w:sz w:val="20"/>
              </w:rPr>
              <w:t xml:space="preserve"> </w:t>
            </w:r>
            <w:r w:rsidRPr="004824B5">
              <w:rPr>
                <w:rFonts w:cstheme="minorHAnsi"/>
                <w:color w:val="000000" w:themeColor="text1"/>
                <w:sz w:val="20"/>
              </w:rPr>
              <w:t>implementation</w:t>
            </w:r>
            <w:r w:rsidRPr="004824B5">
              <w:rPr>
                <w:rFonts w:cstheme="minorHAnsi"/>
                <w:color w:val="000000" w:themeColor="text1"/>
                <w:spacing w:val="-3"/>
                <w:sz w:val="20"/>
              </w:rPr>
              <w:t xml:space="preserve"> </w:t>
            </w:r>
            <w:r w:rsidRPr="004824B5">
              <w:rPr>
                <w:rFonts w:cstheme="minorHAnsi"/>
                <w:color w:val="000000" w:themeColor="text1"/>
                <w:sz w:val="20"/>
              </w:rPr>
              <w:t>plan.</w:t>
            </w:r>
          </w:p>
          <w:p w14:paraId="6148B0F8" w14:textId="77777777" w:rsidR="002C29C3" w:rsidRPr="004824B5" w:rsidRDefault="0091371A" w:rsidP="00B83F49">
            <w:pPr>
              <w:numPr>
                <w:ilvl w:val="0"/>
                <w:numId w:val="54"/>
              </w:numPr>
              <w:tabs>
                <w:tab w:val="left" w:pos="432"/>
              </w:tabs>
              <w:spacing w:before="2"/>
              <w:ind w:left="432" w:hanging="360"/>
              <w:jc w:val="both"/>
              <w:rPr>
                <w:rFonts w:cstheme="minorHAnsi"/>
                <w:color w:val="000000" w:themeColor="text1"/>
                <w:sz w:val="20"/>
              </w:rPr>
            </w:pPr>
            <w:r w:rsidRPr="004824B5">
              <w:rPr>
                <w:rFonts w:cstheme="minorHAnsi"/>
                <w:color w:val="000000" w:themeColor="text1"/>
                <w:sz w:val="20"/>
              </w:rPr>
              <w:t>Funds</w:t>
            </w:r>
            <w:r w:rsidRPr="004824B5">
              <w:rPr>
                <w:rFonts w:cstheme="minorHAnsi"/>
                <w:color w:val="000000" w:themeColor="text1"/>
                <w:spacing w:val="-4"/>
                <w:sz w:val="20"/>
              </w:rPr>
              <w:t xml:space="preserve"> </w:t>
            </w:r>
            <w:r w:rsidRPr="004824B5">
              <w:rPr>
                <w:rFonts w:cstheme="minorHAnsi"/>
                <w:color w:val="000000" w:themeColor="text1"/>
                <w:sz w:val="20"/>
              </w:rPr>
              <w:t>allocation</w:t>
            </w:r>
            <w:r w:rsidRPr="004824B5">
              <w:rPr>
                <w:rFonts w:cstheme="minorHAnsi"/>
                <w:color w:val="000000" w:themeColor="text1"/>
                <w:spacing w:val="-3"/>
                <w:sz w:val="20"/>
              </w:rPr>
              <w:t xml:space="preserve"> </w:t>
            </w:r>
            <w:r w:rsidRPr="004824B5">
              <w:rPr>
                <w:rFonts w:cstheme="minorHAnsi"/>
                <w:color w:val="000000" w:themeColor="text1"/>
                <w:sz w:val="20"/>
              </w:rPr>
              <w:t>for</w:t>
            </w:r>
            <w:r w:rsidRPr="004824B5">
              <w:rPr>
                <w:rFonts w:cstheme="minorHAnsi"/>
                <w:color w:val="000000" w:themeColor="text1"/>
                <w:spacing w:val="-3"/>
                <w:sz w:val="20"/>
              </w:rPr>
              <w:t xml:space="preserve"> </w:t>
            </w:r>
            <w:r w:rsidRPr="004824B5">
              <w:rPr>
                <w:rFonts w:cstheme="minorHAnsi"/>
                <w:color w:val="000000" w:themeColor="text1"/>
                <w:sz w:val="20"/>
              </w:rPr>
              <w:t>resettlement</w:t>
            </w:r>
            <w:r w:rsidRPr="004824B5">
              <w:rPr>
                <w:rFonts w:cstheme="minorHAnsi"/>
                <w:color w:val="000000" w:themeColor="text1"/>
                <w:spacing w:val="-4"/>
                <w:sz w:val="20"/>
              </w:rPr>
              <w:t xml:space="preserve"> </w:t>
            </w:r>
            <w:r w:rsidRPr="004824B5">
              <w:rPr>
                <w:rFonts w:cstheme="minorHAnsi"/>
                <w:color w:val="000000" w:themeColor="text1"/>
                <w:sz w:val="20"/>
              </w:rPr>
              <w:t>to</w:t>
            </w:r>
            <w:r w:rsidRPr="004824B5">
              <w:rPr>
                <w:rFonts w:cstheme="minorHAnsi"/>
                <w:color w:val="000000" w:themeColor="text1"/>
                <w:spacing w:val="-6"/>
                <w:sz w:val="20"/>
              </w:rPr>
              <w:t xml:space="preserve"> </w:t>
            </w:r>
            <w:r w:rsidRPr="004824B5">
              <w:rPr>
                <w:rFonts w:cstheme="minorHAnsi"/>
                <w:color w:val="000000" w:themeColor="text1"/>
                <w:sz w:val="20"/>
              </w:rPr>
              <w:t>implementing</w:t>
            </w:r>
            <w:r w:rsidRPr="004824B5">
              <w:rPr>
                <w:rFonts w:cstheme="minorHAnsi"/>
                <w:color w:val="000000" w:themeColor="text1"/>
                <w:spacing w:val="-2"/>
                <w:sz w:val="20"/>
              </w:rPr>
              <w:t xml:space="preserve"> </w:t>
            </w:r>
            <w:r w:rsidRPr="004824B5">
              <w:rPr>
                <w:rFonts w:cstheme="minorHAnsi"/>
                <w:color w:val="000000" w:themeColor="text1"/>
                <w:sz w:val="20"/>
              </w:rPr>
              <w:t>agencies</w:t>
            </w:r>
            <w:r w:rsidRPr="004824B5">
              <w:rPr>
                <w:rFonts w:cstheme="minorHAnsi"/>
                <w:color w:val="000000" w:themeColor="text1"/>
                <w:spacing w:val="-4"/>
                <w:sz w:val="20"/>
              </w:rPr>
              <w:t xml:space="preserve"> </w:t>
            </w:r>
            <w:r w:rsidRPr="004824B5">
              <w:rPr>
                <w:rFonts w:cstheme="minorHAnsi"/>
                <w:color w:val="000000" w:themeColor="text1"/>
                <w:sz w:val="20"/>
              </w:rPr>
              <w:t>on</w:t>
            </w:r>
            <w:r w:rsidRPr="004824B5">
              <w:rPr>
                <w:rFonts w:cstheme="minorHAnsi"/>
                <w:color w:val="000000" w:themeColor="text1"/>
                <w:spacing w:val="-3"/>
                <w:sz w:val="20"/>
              </w:rPr>
              <w:t xml:space="preserve"> </w:t>
            </w:r>
            <w:r w:rsidRPr="004824B5">
              <w:rPr>
                <w:rFonts w:cstheme="minorHAnsi"/>
                <w:color w:val="000000" w:themeColor="text1"/>
                <w:sz w:val="20"/>
              </w:rPr>
              <w:t>time.</w:t>
            </w:r>
          </w:p>
          <w:p w14:paraId="3CB9FA27" w14:textId="77777777" w:rsidR="002C29C3" w:rsidRPr="004824B5" w:rsidRDefault="0091371A" w:rsidP="00B83F49">
            <w:pPr>
              <w:numPr>
                <w:ilvl w:val="0"/>
                <w:numId w:val="54"/>
              </w:numPr>
              <w:tabs>
                <w:tab w:val="left" w:pos="432"/>
              </w:tabs>
              <w:ind w:left="432" w:hanging="360"/>
              <w:jc w:val="both"/>
              <w:rPr>
                <w:rFonts w:cstheme="minorHAnsi"/>
                <w:color w:val="000000" w:themeColor="text1"/>
                <w:sz w:val="20"/>
              </w:rPr>
            </w:pPr>
            <w:r w:rsidRPr="004824B5">
              <w:rPr>
                <w:rFonts w:cstheme="minorHAnsi"/>
                <w:color w:val="000000" w:themeColor="text1"/>
                <w:sz w:val="20"/>
              </w:rPr>
              <w:t>Receipt</w:t>
            </w:r>
            <w:r w:rsidRPr="004824B5">
              <w:rPr>
                <w:rFonts w:cstheme="minorHAnsi"/>
                <w:color w:val="000000" w:themeColor="text1"/>
                <w:spacing w:val="-5"/>
                <w:sz w:val="20"/>
              </w:rPr>
              <w:t xml:space="preserve"> </w:t>
            </w:r>
            <w:r w:rsidRPr="004824B5">
              <w:rPr>
                <w:rFonts w:cstheme="minorHAnsi"/>
                <w:color w:val="000000" w:themeColor="text1"/>
                <w:sz w:val="20"/>
              </w:rPr>
              <w:t>of</w:t>
            </w:r>
            <w:r w:rsidRPr="004824B5">
              <w:rPr>
                <w:rFonts w:cstheme="minorHAnsi"/>
                <w:color w:val="000000" w:themeColor="text1"/>
                <w:spacing w:val="-5"/>
                <w:sz w:val="20"/>
              </w:rPr>
              <w:t xml:space="preserve"> </w:t>
            </w:r>
            <w:r w:rsidRPr="004824B5">
              <w:rPr>
                <w:rFonts w:cstheme="minorHAnsi"/>
                <w:color w:val="000000" w:themeColor="text1"/>
                <w:sz w:val="20"/>
              </w:rPr>
              <w:t>scheduled</w:t>
            </w:r>
            <w:r w:rsidRPr="004824B5">
              <w:rPr>
                <w:rFonts w:cstheme="minorHAnsi"/>
                <w:color w:val="000000" w:themeColor="text1"/>
                <w:spacing w:val="-3"/>
                <w:sz w:val="20"/>
              </w:rPr>
              <w:t xml:space="preserve"> </w:t>
            </w:r>
            <w:r w:rsidRPr="004824B5">
              <w:rPr>
                <w:rFonts w:cstheme="minorHAnsi"/>
                <w:color w:val="000000" w:themeColor="text1"/>
                <w:sz w:val="20"/>
              </w:rPr>
              <w:t>funds</w:t>
            </w:r>
            <w:r w:rsidRPr="004824B5">
              <w:rPr>
                <w:rFonts w:cstheme="minorHAnsi"/>
                <w:color w:val="000000" w:themeColor="text1"/>
                <w:spacing w:val="-2"/>
                <w:sz w:val="20"/>
              </w:rPr>
              <w:t xml:space="preserve"> </w:t>
            </w:r>
            <w:r w:rsidRPr="004824B5">
              <w:rPr>
                <w:rFonts w:cstheme="minorHAnsi"/>
                <w:color w:val="000000" w:themeColor="text1"/>
                <w:sz w:val="20"/>
              </w:rPr>
              <w:t>by</w:t>
            </w:r>
            <w:r w:rsidRPr="004824B5">
              <w:rPr>
                <w:rFonts w:cstheme="minorHAnsi"/>
                <w:color w:val="000000" w:themeColor="text1"/>
                <w:spacing w:val="-3"/>
                <w:sz w:val="20"/>
              </w:rPr>
              <w:t xml:space="preserve"> </w:t>
            </w:r>
            <w:r w:rsidRPr="004824B5">
              <w:rPr>
                <w:rFonts w:cstheme="minorHAnsi"/>
                <w:color w:val="000000" w:themeColor="text1"/>
                <w:sz w:val="20"/>
              </w:rPr>
              <w:t>resettlement</w:t>
            </w:r>
            <w:r w:rsidRPr="004824B5">
              <w:rPr>
                <w:rFonts w:cstheme="minorHAnsi"/>
                <w:color w:val="000000" w:themeColor="text1"/>
                <w:spacing w:val="-4"/>
                <w:sz w:val="20"/>
              </w:rPr>
              <w:t xml:space="preserve"> </w:t>
            </w:r>
            <w:r w:rsidRPr="004824B5">
              <w:rPr>
                <w:rFonts w:cstheme="minorHAnsi"/>
                <w:color w:val="000000" w:themeColor="text1"/>
                <w:sz w:val="20"/>
              </w:rPr>
              <w:t>offices.</w:t>
            </w:r>
          </w:p>
          <w:p w14:paraId="45BE7EC3" w14:textId="77777777" w:rsidR="002C29C3" w:rsidRPr="004824B5" w:rsidRDefault="0091371A" w:rsidP="00B83F49">
            <w:pPr>
              <w:numPr>
                <w:ilvl w:val="0"/>
                <w:numId w:val="54"/>
              </w:numPr>
              <w:tabs>
                <w:tab w:val="left" w:pos="432"/>
              </w:tabs>
              <w:spacing w:before="1"/>
              <w:ind w:left="432" w:hanging="360"/>
              <w:jc w:val="both"/>
              <w:rPr>
                <w:rFonts w:cstheme="minorHAnsi"/>
                <w:color w:val="000000" w:themeColor="text1"/>
                <w:sz w:val="20"/>
              </w:rPr>
            </w:pPr>
            <w:r w:rsidRPr="004824B5">
              <w:rPr>
                <w:rFonts w:cstheme="minorHAnsi"/>
                <w:color w:val="000000" w:themeColor="text1"/>
                <w:sz w:val="20"/>
              </w:rPr>
              <w:t>Funds</w:t>
            </w:r>
            <w:r w:rsidRPr="004824B5">
              <w:rPr>
                <w:rFonts w:cstheme="minorHAnsi"/>
                <w:color w:val="000000" w:themeColor="text1"/>
                <w:spacing w:val="-4"/>
                <w:sz w:val="20"/>
              </w:rPr>
              <w:t xml:space="preserve"> </w:t>
            </w:r>
            <w:r w:rsidRPr="004824B5">
              <w:rPr>
                <w:rFonts w:cstheme="minorHAnsi"/>
                <w:color w:val="000000" w:themeColor="text1"/>
                <w:sz w:val="20"/>
              </w:rPr>
              <w:t>disbursement</w:t>
            </w:r>
            <w:r w:rsidRPr="004824B5">
              <w:rPr>
                <w:rFonts w:cstheme="minorHAnsi"/>
                <w:color w:val="000000" w:themeColor="text1"/>
                <w:spacing w:val="-4"/>
                <w:sz w:val="20"/>
              </w:rPr>
              <w:t xml:space="preserve"> </w:t>
            </w:r>
            <w:r w:rsidRPr="004824B5">
              <w:rPr>
                <w:rFonts w:cstheme="minorHAnsi"/>
                <w:color w:val="000000" w:themeColor="text1"/>
                <w:sz w:val="20"/>
              </w:rPr>
              <w:t>according</w:t>
            </w:r>
            <w:r w:rsidRPr="004824B5">
              <w:rPr>
                <w:rFonts w:cstheme="minorHAnsi"/>
                <w:color w:val="000000" w:themeColor="text1"/>
                <w:spacing w:val="-4"/>
                <w:sz w:val="20"/>
              </w:rPr>
              <w:t xml:space="preserve"> </w:t>
            </w:r>
            <w:r w:rsidRPr="004824B5">
              <w:rPr>
                <w:rFonts w:cstheme="minorHAnsi"/>
                <w:color w:val="000000" w:themeColor="text1"/>
                <w:sz w:val="20"/>
              </w:rPr>
              <w:t>to</w:t>
            </w:r>
            <w:r w:rsidRPr="004824B5">
              <w:rPr>
                <w:rFonts w:cstheme="minorHAnsi"/>
                <w:color w:val="000000" w:themeColor="text1"/>
                <w:spacing w:val="-3"/>
                <w:sz w:val="20"/>
              </w:rPr>
              <w:t xml:space="preserve"> </w:t>
            </w:r>
            <w:r w:rsidRPr="004824B5">
              <w:rPr>
                <w:rFonts w:cstheme="minorHAnsi"/>
                <w:color w:val="000000" w:themeColor="text1"/>
                <w:sz w:val="20"/>
              </w:rPr>
              <w:t>the</w:t>
            </w:r>
            <w:r w:rsidRPr="004824B5">
              <w:rPr>
                <w:rFonts w:cstheme="minorHAnsi"/>
                <w:color w:val="000000" w:themeColor="text1"/>
                <w:spacing w:val="-4"/>
                <w:sz w:val="20"/>
              </w:rPr>
              <w:t xml:space="preserve"> </w:t>
            </w:r>
            <w:r w:rsidRPr="004824B5">
              <w:rPr>
                <w:rFonts w:cstheme="minorHAnsi"/>
                <w:color w:val="000000" w:themeColor="text1"/>
                <w:sz w:val="20"/>
              </w:rPr>
              <w:t>resettlement</w:t>
            </w:r>
            <w:r w:rsidRPr="004824B5">
              <w:rPr>
                <w:rFonts w:cstheme="minorHAnsi"/>
                <w:color w:val="000000" w:themeColor="text1"/>
                <w:spacing w:val="-3"/>
                <w:sz w:val="20"/>
              </w:rPr>
              <w:t xml:space="preserve"> </w:t>
            </w:r>
            <w:r w:rsidRPr="004824B5">
              <w:rPr>
                <w:rFonts w:cstheme="minorHAnsi"/>
                <w:color w:val="000000" w:themeColor="text1"/>
                <w:sz w:val="20"/>
              </w:rPr>
              <w:t>action</w:t>
            </w:r>
            <w:r w:rsidRPr="004824B5">
              <w:rPr>
                <w:rFonts w:cstheme="minorHAnsi"/>
                <w:color w:val="000000" w:themeColor="text1"/>
                <w:spacing w:val="-5"/>
                <w:sz w:val="20"/>
              </w:rPr>
              <w:t xml:space="preserve"> </w:t>
            </w:r>
            <w:r w:rsidRPr="004824B5">
              <w:rPr>
                <w:rFonts w:cstheme="minorHAnsi"/>
                <w:color w:val="000000" w:themeColor="text1"/>
                <w:sz w:val="20"/>
              </w:rPr>
              <w:t>plan.</w:t>
            </w:r>
          </w:p>
          <w:p w14:paraId="3811DB74" w14:textId="77777777" w:rsidR="002C29C3" w:rsidRPr="004824B5" w:rsidRDefault="0091371A" w:rsidP="00B83F49">
            <w:pPr>
              <w:numPr>
                <w:ilvl w:val="0"/>
                <w:numId w:val="54"/>
              </w:numPr>
              <w:tabs>
                <w:tab w:val="left" w:pos="432"/>
              </w:tabs>
              <w:ind w:left="432" w:hanging="360"/>
              <w:jc w:val="both"/>
              <w:rPr>
                <w:rFonts w:cstheme="minorHAnsi"/>
                <w:color w:val="000000" w:themeColor="text1"/>
                <w:sz w:val="20"/>
              </w:rPr>
            </w:pPr>
            <w:r w:rsidRPr="004824B5">
              <w:rPr>
                <w:rFonts w:cstheme="minorHAnsi"/>
                <w:color w:val="000000" w:themeColor="text1"/>
                <w:sz w:val="20"/>
              </w:rPr>
              <w:t>Social</w:t>
            </w:r>
            <w:r w:rsidRPr="004824B5">
              <w:rPr>
                <w:rFonts w:cstheme="minorHAnsi"/>
                <w:color w:val="000000" w:themeColor="text1"/>
                <w:spacing w:val="-5"/>
                <w:sz w:val="20"/>
              </w:rPr>
              <w:t xml:space="preserve"> </w:t>
            </w:r>
            <w:r w:rsidRPr="004824B5">
              <w:rPr>
                <w:rFonts w:cstheme="minorHAnsi"/>
                <w:color w:val="000000" w:themeColor="text1"/>
                <w:sz w:val="20"/>
              </w:rPr>
              <w:t>preparation</w:t>
            </w:r>
            <w:r w:rsidRPr="004824B5">
              <w:rPr>
                <w:rFonts w:cstheme="minorHAnsi"/>
                <w:color w:val="000000" w:themeColor="text1"/>
                <w:spacing w:val="-2"/>
                <w:sz w:val="20"/>
              </w:rPr>
              <w:t xml:space="preserve"> </w:t>
            </w:r>
            <w:r w:rsidRPr="004824B5">
              <w:rPr>
                <w:rFonts w:cstheme="minorHAnsi"/>
                <w:color w:val="000000" w:themeColor="text1"/>
                <w:sz w:val="20"/>
              </w:rPr>
              <w:t>phase</w:t>
            </w:r>
            <w:r w:rsidRPr="004824B5">
              <w:rPr>
                <w:rFonts w:cstheme="minorHAnsi"/>
                <w:color w:val="000000" w:themeColor="text1"/>
                <w:spacing w:val="-3"/>
                <w:sz w:val="20"/>
              </w:rPr>
              <w:t xml:space="preserve"> </w:t>
            </w:r>
            <w:r w:rsidRPr="004824B5">
              <w:rPr>
                <w:rFonts w:cstheme="minorHAnsi"/>
                <w:color w:val="000000" w:themeColor="text1"/>
                <w:sz w:val="20"/>
              </w:rPr>
              <w:t>as</w:t>
            </w:r>
            <w:r w:rsidRPr="004824B5">
              <w:rPr>
                <w:rFonts w:cstheme="minorHAnsi"/>
                <w:color w:val="000000" w:themeColor="text1"/>
                <w:spacing w:val="-2"/>
                <w:sz w:val="20"/>
              </w:rPr>
              <w:t xml:space="preserve"> </w:t>
            </w:r>
            <w:r w:rsidRPr="004824B5">
              <w:rPr>
                <w:rFonts w:cstheme="minorHAnsi"/>
                <w:color w:val="000000" w:themeColor="text1"/>
                <w:sz w:val="20"/>
              </w:rPr>
              <w:t>per</w:t>
            </w:r>
            <w:r w:rsidRPr="004824B5">
              <w:rPr>
                <w:rFonts w:cstheme="minorHAnsi"/>
                <w:color w:val="000000" w:themeColor="text1"/>
                <w:spacing w:val="-3"/>
                <w:sz w:val="20"/>
              </w:rPr>
              <w:t xml:space="preserve"> </w:t>
            </w:r>
            <w:r w:rsidRPr="004824B5">
              <w:rPr>
                <w:rFonts w:cstheme="minorHAnsi"/>
                <w:color w:val="000000" w:themeColor="text1"/>
                <w:sz w:val="20"/>
              </w:rPr>
              <w:t>schedule.</w:t>
            </w:r>
          </w:p>
        </w:tc>
      </w:tr>
      <w:tr w:rsidR="005A7BAE" w:rsidRPr="004824B5" w14:paraId="005E316F" w14:textId="77777777" w:rsidTr="00B83F49">
        <w:trPr>
          <w:trHeight w:val="2769"/>
          <w:jc w:val="center"/>
        </w:trPr>
        <w:tc>
          <w:tcPr>
            <w:tcW w:w="1975" w:type="dxa"/>
          </w:tcPr>
          <w:p w14:paraId="08CF7173" w14:textId="77777777" w:rsidR="002C29C3" w:rsidRPr="004824B5" w:rsidRDefault="0091371A" w:rsidP="008857EB">
            <w:pPr>
              <w:ind w:left="200" w:right="192"/>
              <w:jc w:val="center"/>
              <w:rPr>
                <w:rFonts w:cstheme="minorHAnsi"/>
                <w:color w:val="000000" w:themeColor="text1"/>
                <w:sz w:val="20"/>
              </w:rPr>
            </w:pPr>
            <w:r w:rsidRPr="004824B5">
              <w:rPr>
                <w:rFonts w:cstheme="minorHAnsi"/>
                <w:color w:val="000000" w:themeColor="text1"/>
                <w:spacing w:val="-1"/>
                <w:sz w:val="20"/>
              </w:rPr>
              <w:t xml:space="preserve">Livelihood </w:t>
            </w:r>
            <w:r w:rsidRPr="004824B5">
              <w:rPr>
                <w:rFonts w:cstheme="minorHAnsi"/>
                <w:color w:val="000000" w:themeColor="text1"/>
                <w:sz w:val="20"/>
              </w:rPr>
              <w:t>and</w:t>
            </w:r>
            <w:r w:rsidRPr="004824B5">
              <w:rPr>
                <w:rFonts w:cstheme="minorHAnsi"/>
                <w:color w:val="000000" w:themeColor="text1"/>
                <w:spacing w:val="-47"/>
                <w:sz w:val="20"/>
              </w:rPr>
              <w:t xml:space="preserve"> </w:t>
            </w:r>
            <w:r w:rsidRPr="00CD6903">
              <w:rPr>
                <w:rFonts w:cstheme="minorHAnsi"/>
                <w:color w:val="000000" w:themeColor="text1"/>
                <w:sz w:val="20"/>
              </w:rPr>
              <w:t>Income</w:t>
            </w:r>
            <w:r w:rsidRPr="004824B5">
              <w:rPr>
                <w:rFonts w:cstheme="minorHAnsi"/>
                <w:color w:val="000000" w:themeColor="text1"/>
                <w:spacing w:val="1"/>
                <w:sz w:val="20"/>
              </w:rPr>
              <w:t xml:space="preserve"> </w:t>
            </w:r>
            <w:r w:rsidRPr="004824B5">
              <w:rPr>
                <w:rFonts w:cstheme="minorHAnsi"/>
                <w:color w:val="000000" w:themeColor="text1"/>
                <w:sz w:val="20"/>
              </w:rPr>
              <w:t>Restoration</w:t>
            </w:r>
          </w:p>
        </w:tc>
        <w:tc>
          <w:tcPr>
            <w:tcW w:w="7066" w:type="dxa"/>
          </w:tcPr>
          <w:p w14:paraId="193FFE81" w14:textId="77777777" w:rsidR="002C29C3" w:rsidRPr="004824B5" w:rsidRDefault="0091371A" w:rsidP="00B83F49">
            <w:pPr>
              <w:numPr>
                <w:ilvl w:val="0"/>
                <w:numId w:val="55"/>
              </w:numPr>
              <w:tabs>
                <w:tab w:val="left" w:pos="432"/>
              </w:tabs>
              <w:ind w:left="432" w:hanging="360"/>
              <w:jc w:val="both"/>
              <w:rPr>
                <w:rFonts w:cstheme="minorHAnsi"/>
                <w:color w:val="000000" w:themeColor="text1"/>
                <w:sz w:val="20"/>
              </w:rPr>
            </w:pPr>
            <w:r w:rsidRPr="004824B5">
              <w:rPr>
                <w:rFonts w:cstheme="minorHAnsi"/>
                <w:color w:val="000000" w:themeColor="text1"/>
                <w:sz w:val="20"/>
              </w:rPr>
              <w:t>Types</w:t>
            </w:r>
            <w:r w:rsidRPr="004824B5">
              <w:rPr>
                <w:rFonts w:cstheme="minorHAnsi"/>
                <w:color w:val="000000" w:themeColor="text1"/>
                <w:spacing w:val="-3"/>
                <w:sz w:val="20"/>
              </w:rPr>
              <w:t xml:space="preserve"> </w:t>
            </w:r>
            <w:r w:rsidRPr="004824B5">
              <w:rPr>
                <w:rFonts w:cstheme="minorHAnsi"/>
                <w:color w:val="000000" w:themeColor="text1"/>
                <w:sz w:val="20"/>
              </w:rPr>
              <w:t>of</w:t>
            </w:r>
            <w:r w:rsidRPr="004824B5">
              <w:rPr>
                <w:rFonts w:cstheme="minorHAnsi"/>
                <w:color w:val="000000" w:themeColor="text1"/>
                <w:spacing w:val="-1"/>
                <w:sz w:val="20"/>
              </w:rPr>
              <w:t xml:space="preserve"> </w:t>
            </w:r>
            <w:r w:rsidRPr="004824B5">
              <w:rPr>
                <w:rFonts w:cstheme="minorHAnsi"/>
                <w:color w:val="000000" w:themeColor="text1"/>
                <w:sz w:val="20"/>
              </w:rPr>
              <w:t>training</w:t>
            </w:r>
            <w:r w:rsidRPr="004824B5">
              <w:rPr>
                <w:rFonts w:cstheme="minorHAnsi"/>
                <w:color w:val="000000" w:themeColor="text1"/>
                <w:spacing w:val="-4"/>
                <w:sz w:val="20"/>
              </w:rPr>
              <w:t xml:space="preserve"> </w:t>
            </w:r>
            <w:r w:rsidRPr="004824B5">
              <w:rPr>
                <w:rFonts w:cstheme="minorHAnsi"/>
                <w:color w:val="000000" w:themeColor="text1"/>
                <w:sz w:val="20"/>
              </w:rPr>
              <w:t>and</w:t>
            </w:r>
            <w:r w:rsidRPr="004824B5">
              <w:rPr>
                <w:rFonts w:cstheme="minorHAnsi"/>
                <w:color w:val="000000" w:themeColor="text1"/>
                <w:spacing w:val="-1"/>
                <w:sz w:val="20"/>
              </w:rPr>
              <w:t xml:space="preserve"> </w:t>
            </w:r>
            <w:r w:rsidRPr="004824B5">
              <w:rPr>
                <w:rFonts w:cstheme="minorHAnsi"/>
                <w:color w:val="000000" w:themeColor="text1"/>
                <w:sz w:val="20"/>
              </w:rPr>
              <w:t>number</w:t>
            </w:r>
            <w:r w:rsidRPr="004824B5">
              <w:rPr>
                <w:rFonts w:cstheme="minorHAnsi"/>
                <w:color w:val="000000" w:themeColor="text1"/>
                <w:spacing w:val="-3"/>
                <w:sz w:val="20"/>
              </w:rPr>
              <w:t xml:space="preserve"> </w:t>
            </w:r>
            <w:r w:rsidRPr="004824B5">
              <w:rPr>
                <w:rFonts w:cstheme="minorHAnsi"/>
                <w:color w:val="000000" w:themeColor="text1"/>
                <w:sz w:val="20"/>
              </w:rPr>
              <w:t>of</w:t>
            </w:r>
            <w:r w:rsidRPr="004824B5">
              <w:rPr>
                <w:rFonts w:cstheme="minorHAnsi"/>
                <w:color w:val="000000" w:themeColor="text1"/>
                <w:spacing w:val="-1"/>
                <w:sz w:val="20"/>
              </w:rPr>
              <w:t xml:space="preserve"> </w:t>
            </w:r>
            <w:r w:rsidRPr="004824B5">
              <w:rPr>
                <w:rFonts w:cstheme="minorHAnsi"/>
                <w:color w:val="000000" w:themeColor="text1"/>
                <w:sz w:val="20"/>
              </w:rPr>
              <w:t>participants</w:t>
            </w:r>
            <w:r w:rsidRPr="004824B5">
              <w:rPr>
                <w:rFonts w:cstheme="minorHAnsi"/>
                <w:color w:val="000000" w:themeColor="text1"/>
                <w:spacing w:val="-3"/>
                <w:sz w:val="20"/>
              </w:rPr>
              <w:t xml:space="preserve"> </w:t>
            </w:r>
            <w:r w:rsidRPr="004824B5">
              <w:rPr>
                <w:rFonts w:cstheme="minorHAnsi"/>
                <w:color w:val="000000" w:themeColor="text1"/>
                <w:sz w:val="20"/>
              </w:rPr>
              <w:t>in</w:t>
            </w:r>
            <w:r w:rsidRPr="004824B5">
              <w:rPr>
                <w:rFonts w:cstheme="minorHAnsi"/>
                <w:color w:val="000000" w:themeColor="text1"/>
                <w:spacing w:val="-3"/>
                <w:sz w:val="20"/>
              </w:rPr>
              <w:t xml:space="preserve"> </w:t>
            </w:r>
            <w:r w:rsidRPr="004824B5">
              <w:rPr>
                <w:rFonts w:cstheme="minorHAnsi"/>
                <w:color w:val="000000" w:themeColor="text1"/>
                <w:sz w:val="20"/>
              </w:rPr>
              <w:t>each.</w:t>
            </w:r>
          </w:p>
          <w:p w14:paraId="47135768" w14:textId="77777777" w:rsidR="002C29C3" w:rsidRPr="004824B5" w:rsidRDefault="0091371A" w:rsidP="00B83F49">
            <w:pPr>
              <w:numPr>
                <w:ilvl w:val="0"/>
                <w:numId w:val="55"/>
              </w:numPr>
              <w:tabs>
                <w:tab w:val="left" w:pos="432"/>
              </w:tabs>
              <w:ind w:left="432" w:right="98" w:hanging="360"/>
              <w:jc w:val="both"/>
              <w:rPr>
                <w:rFonts w:cstheme="minorHAnsi"/>
                <w:color w:val="000000" w:themeColor="text1"/>
                <w:sz w:val="20"/>
              </w:rPr>
            </w:pPr>
            <w:r w:rsidRPr="004824B5">
              <w:rPr>
                <w:rFonts w:cstheme="minorHAnsi"/>
                <w:color w:val="000000" w:themeColor="text1"/>
                <w:sz w:val="20"/>
              </w:rPr>
              <w:t>Number of displaced persons who have restored their income and livelihood</w:t>
            </w:r>
            <w:r w:rsidRPr="004824B5">
              <w:rPr>
                <w:rFonts w:cstheme="minorHAnsi"/>
                <w:color w:val="000000" w:themeColor="text1"/>
                <w:spacing w:val="-47"/>
                <w:sz w:val="20"/>
              </w:rPr>
              <w:t xml:space="preserve"> </w:t>
            </w:r>
            <w:r w:rsidRPr="004824B5">
              <w:rPr>
                <w:rFonts w:cstheme="minorHAnsi"/>
                <w:color w:val="000000" w:themeColor="text1"/>
                <w:sz w:val="20"/>
              </w:rPr>
              <w:t>patterns</w:t>
            </w:r>
            <w:r w:rsidRPr="004824B5">
              <w:rPr>
                <w:rFonts w:cstheme="minorHAnsi"/>
                <w:color w:val="000000" w:themeColor="text1"/>
                <w:spacing w:val="-2"/>
                <w:sz w:val="20"/>
              </w:rPr>
              <w:t xml:space="preserve"> </w:t>
            </w:r>
            <w:r w:rsidRPr="004824B5">
              <w:rPr>
                <w:rFonts w:cstheme="minorHAnsi"/>
                <w:color w:val="000000" w:themeColor="text1"/>
                <w:sz w:val="20"/>
              </w:rPr>
              <w:t>(women,</w:t>
            </w:r>
            <w:r w:rsidRPr="004824B5">
              <w:rPr>
                <w:rFonts w:cstheme="minorHAnsi"/>
                <w:color w:val="000000" w:themeColor="text1"/>
                <w:spacing w:val="-2"/>
                <w:sz w:val="20"/>
              </w:rPr>
              <w:t xml:space="preserve"> </w:t>
            </w:r>
            <w:r w:rsidRPr="004824B5">
              <w:rPr>
                <w:rFonts w:cstheme="minorHAnsi"/>
                <w:color w:val="000000" w:themeColor="text1"/>
                <w:sz w:val="20"/>
              </w:rPr>
              <w:t>men,</w:t>
            </w:r>
            <w:r w:rsidRPr="004824B5">
              <w:rPr>
                <w:rFonts w:cstheme="minorHAnsi"/>
                <w:color w:val="000000" w:themeColor="text1"/>
                <w:spacing w:val="-2"/>
                <w:sz w:val="20"/>
              </w:rPr>
              <w:t xml:space="preserve"> </w:t>
            </w:r>
            <w:r w:rsidRPr="004824B5">
              <w:rPr>
                <w:rFonts w:cstheme="minorHAnsi"/>
                <w:color w:val="000000" w:themeColor="text1"/>
                <w:sz w:val="20"/>
              </w:rPr>
              <w:t>and</w:t>
            </w:r>
            <w:r w:rsidRPr="004824B5">
              <w:rPr>
                <w:rFonts w:cstheme="minorHAnsi"/>
                <w:color w:val="000000" w:themeColor="text1"/>
                <w:spacing w:val="-3"/>
                <w:sz w:val="20"/>
              </w:rPr>
              <w:t xml:space="preserve"> </w:t>
            </w:r>
            <w:r w:rsidRPr="004824B5">
              <w:rPr>
                <w:rFonts w:cstheme="minorHAnsi"/>
                <w:color w:val="000000" w:themeColor="text1"/>
                <w:sz w:val="20"/>
              </w:rPr>
              <w:t>vulnerable</w:t>
            </w:r>
            <w:r w:rsidRPr="004824B5">
              <w:rPr>
                <w:rFonts w:cstheme="minorHAnsi"/>
                <w:color w:val="000000" w:themeColor="text1"/>
                <w:spacing w:val="-2"/>
                <w:sz w:val="20"/>
              </w:rPr>
              <w:t xml:space="preserve"> </w:t>
            </w:r>
            <w:r w:rsidRPr="004824B5">
              <w:rPr>
                <w:rFonts w:cstheme="minorHAnsi"/>
                <w:color w:val="000000" w:themeColor="text1"/>
                <w:sz w:val="20"/>
              </w:rPr>
              <w:t>groups).</w:t>
            </w:r>
          </w:p>
          <w:p w14:paraId="4C0D01A1" w14:textId="77777777" w:rsidR="002C29C3" w:rsidRPr="004824B5" w:rsidRDefault="0091371A" w:rsidP="00B83F49">
            <w:pPr>
              <w:numPr>
                <w:ilvl w:val="0"/>
                <w:numId w:val="55"/>
              </w:numPr>
              <w:tabs>
                <w:tab w:val="left" w:pos="432"/>
              </w:tabs>
              <w:ind w:left="432" w:hanging="360"/>
              <w:jc w:val="both"/>
              <w:rPr>
                <w:rFonts w:cstheme="minorHAnsi"/>
                <w:color w:val="000000" w:themeColor="text1"/>
                <w:sz w:val="20"/>
              </w:rPr>
            </w:pPr>
            <w:r w:rsidRPr="004824B5">
              <w:rPr>
                <w:rFonts w:cstheme="minorHAnsi"/>
                <w:color w:val="000000" w:themeColor="text1"/>
                <w:sz w:val="20"/>
              </w:rPr>
              <w:t>Number</w:t>
            </w:r>
            <w:r w:rsidRPr="004824B5">
              <w:rPr>
                <w:rFonts w:cstheme="minorHAnsi"/>
                <w:color w:val="000000" w:themeColor="text1"/>
                <w:spacing w:val="-4"/>
                <w:sz w:val="20"/>
              </w:rPr>
              <w:t xml:space="preserve"> </w:t>
            </w:r>
            <w:r w:rsidRPr="004824B5">
              <w:rPr>
                <w:rFonts w:cstheme="minorHAnsi"/>
                <w:color w:val="000000" w:themeColor="text1"/>
                <w:sz w:val="20"/>
              </w:rPr>
              <w:t>of</w:t>
            </w:r>
            <w:r w:rsidRPr="004824B5">
              <w:rPr>
                <w:rFonts w:cstheme="minorHAnsi"/>
                <w:color w:val="000000" w:themeColor="text1"/>
                <w:spacing w:val="-4"/>
                <w:sz w:val="20"/>
              </w:rPr>
              <w:t xml:space="preserve"> </w:t>
            </w:r>
            <w:r w:rsidRPr="004824B5">
              <w:rPr>
                <w:rFonts w:cstheme="minorHAnsi"/>
                <w:color w:val="000000" w:themeColor="text1"/>
                <w:sz w:val="20"/>
              </w:rPr>
              <w:t>new</w:t>
            </w:r>
            <w:r w:rsidRPr="004824B5">
              <w:rPr>
                <w:rFonts w:cstheme="minorHAnsi"/>
                <w:color w:val="000000" w:themeColor="text1"/>
                <w:spacing w:val="-4"/>
                <w:sz w:val="20"/>
              </w:rPr>
              <w:t xml:space="preserve"> </w:t>
            </w:r>
            <w:r w:rsidRPr="004824B5">
              <w:rPr>
                <w:rFonts w:cstheme="minorHAnsi"/>
                <w:color w:val="000000" w:themeColor="text1"/>
                <w:sz w:val="20"/>
              </w:rPr>
              <w:t>employment</w:t>
            </w:r>
            <w:r w:rsidRPr="004824B5">
              <w:rPr>
                <w:rFonts w:cstheme="minorHAnsi"/>
                <w:color w:val="000000" w:themeColor="text1"/>
                <w:spacing w:val="-3"/>
                <w:sz w:val="20"/>
              </w:rPr>
              <w:t xml:space="preserve"> </w:t>
            </w:r>
            <w:r w:rsidRPr="004824B5">
              <w:rPr>
                <w:rFonts w:cstheme="minorHAnsi"/>
                <w:color w:val="000000" w:themeColor="text1"/>
                <w:sz w:val="20"/>
              </w:rPr>
              <w:t>activities.</w:t>
            </w:r>
          </w:p>
          <w:p w14:paraId="2A0456F4" w14:textId="77777777" w:rsidR="002C29C3" w:rsidRPr="004824B5" w:rsidRDefault="0091371A" w:rsidP="00B83F49">
            <w:pPr>
              <w:numPr>
                <w:ilvl w:val="0"/>
                <w:numId w:val="55"/>
              </w:numPr>
              <w:tabs>
                <w:tab w:val="left" w:pos="432"/>
              </w:tabs>
              <w:ind w:left="432" w:hanging="360"/>
              <w:jc w:val="both"/>
              <w:rPr>
                <w:rFonts w:cstheme="minorHAnsi"/>
                <w:color w:val="000000" w:themeColor="text1"/>
                <w:sz w:val="20"/>
              </w:rPr>
            </w:pPr>
            <w:r w:rsidRPr="004824B5">
              <w:rPr>
                <w:rFonts w:cstheme="minorHAnsi"/>
                <w:color w:val="000000" w:themeColor="text1"/>
                <w:sz w:val="20"/>
              </w:rPr>
              <w:t>Extent</w:t>
            </w:r>
            <w:r w:rsidRPr="004824B5">
              <w:rPr>
                <w:rFonts w:cstheme="minorHAnsi"/>
                <w:color w:val="000000" w:themeColor="text1"/>
                <w:spacing w:val="-4"/>
                <w:sz w:val="20"/>
              </w:rPr>
              <w:t xml:space="preserve"> </w:t>
            </w:r>
            <w:r w:rsidRPr="004824B5">
              <w:rPr>
                <w:rFonts w:cstheme="minorHAnsi"/>
                <w:color w:val="000000" w:themeColor="text1"/>
                <w:sz w:val="20"/>
              </w:rPr>
              <w:t>of</w:t>
            </w:r>
            <w:r w:rsidRPr="004824B5">
              <w:rPr>
                <w:rFonts w:cstheme="minorHAnsi"/>
                <w:color w:val="000000" w:themeColor="text1"/>
                <w:spacing w:val="-3"/>
                <w:sz w:val="20"/>
              </w:rPr>
              <w:t xml:space="preserve"> </w:t>
            </w:r>
            <w:r w:rsidRPr="004824B5">
              <w:rPr>
                <w:rFonts w:cstheme="minorHAnsi"/>
                <w:color w:val="000000" w:themeColor="text1"/>
                <w:sz w:val="20"/>
              </w:rPr>
              <w:t>participation</w:t>
            </w:r>
            <w:r w:rsidRPr="004824B5">
              <w:rPr>
                <w:rFonts w:cstheme="minorHAnsi"/>
                <w:color w:val="000000" w:themeColor="text1"/>
                <w:spacing w:val="-3"/>
                <w:sz w:val="20"/>
              </w:rPr>
              <w:t xml:space="preserve"> </w:t>
            </w:r>
            <w:r w:rsidRPr="004824B5">
              <w:rPr>
                <w:rFonts w:cstheme="minorHAnsi"/>
                <w:color w:val="000000" w:themeColor="text1"/>
                <w:sz w:val="20"/>
              </w:rPr>
              <w:t>in</w:t>
            </w:r>
            <w:r w:rsidRPr="004824B5">
              <w:rPr>
                <w:rFonts w:cstheme="minorHAnsi"/>
                <w:color w:val="000000" w:themeColor="text1"/>
                <w:spacing w:val="-3"/>
                <w:sz w:val="20"/>
              </w:rPr>
              <w:t xml:space="preserve"> </w:t>
            </w:r>
            <w:r w:rsidRPr="004824B5">
              <w:rPr>
                <w:rFonts w:cstheme="minorHAnsi"/>
                <w:color w:val="000000" w:themeColor="text1"/>
                <w:sz w:val="20"/>
              </w:rPr>
              <w:t>rehabilitation</w:t>
            </w:r>
            <w:r w:rsidRPr="004824B5">
              <w:rPr>
                <w:rFonts w:cstheme="minorHAnsi"/>
                <w:color w:val="000000" w:themeColor="text1"/>
                <w:spacing w:val="-5"/>
                <w:sz w:val="20"/>
              </w:rPr>
              <w:t xml:space="preserve"> </w:t>
            </w:r>
            <w:r w:rsidRPr="004824B5">
              <w:rPr>
                <w:rFonts w:cstheme="minorHAnsi"/>
                <w:color w:val="000000" w:themeColor="text1"/>
                <w:sz w:val="20"/>
              </w:rPr>
              <w:t>programs.</w:t>
            </w:r>
          </w:p>
          <w:p w14:paraId="0388A3D7" w14:textId="52D64581" w:rsidR="002C29C3" w:rsidRPr="004824B5" w:rsidRDefault="0091371A" w:rsidP="00B83F49">
            <w:pPr>
              <w:numPr>
                <w:ilvl w:val="0"/>
                <w:numId w:val="55"/>
              </w:numPr>
              <w:tabs>
                <w:tab w:val="left" w:pos="432"/>
                <w:tab w:val="left" w:pos="1759"/>
                <w:tab w:val="left" w:pos="2227"/>
                <w:tab w:val="left" w:pos="3534"/>
                <w:tab w:val="left" w:pos="4216"/>
                <w:tab w:val="left" w:pos="5200"/>
                <w:tab w:val="left" w:pos="6251"/>
                <w:tab w:val="left" w:pos="6796"/>
              </w:tabs>
              <w:spacing w:before="3"/>
              <w:ind w:left="432" w:right="98" w:hanging="360"/>
              <w:jc w:val="both"/>
              <w:rPr>
                <w:rFonts w:cstheme="minorHAnsi"/>
                <w:color w:val="000000" w:themeColor="text1"/>
                <w:sz w:val="20"/>
              </w:rPr>
            </w:pPr>
            <w:r w:rsidRPr="004824B5">
              <w:rPr>
                <w:rFonts w:cstheme="minorHAnsi"/>
                <w:color w:val="000000" w:themeColor="text1"/>
                <w:sz w:val="20"/>
              </w:rPr>
              <w:t xml:space="preserve">Degree of satisfaction with support received for </w:t>
            </w:r>
            <w:r w:rsidRPr="004824B5">
              <w:rPr>
                <w:rFonts w:cstheme="minorHAnsi"/>
                <w:color w:val="000000" w:themeColor="text1"/>
                <w:spacing w:val="-1"/>
                <w:sz w:val="20"/>
              </w:rPr>
              <w:t>livelihood</w:t>
            </w:r>
            <w:r w:rsidRPr="004824B5">
              <w:rPr>
                <w:rFonts w:cstheme="minorHAnsi"/>
                <w:color w:val="000000" w:themeColor="text1"/>
                <w:spacing w:val="-47"/>
                <w:sz w:val="20"/>
              </w:rPr>
              <w:t xml:space="preserve"> </w:t>
            </w:r>
            <w:r w:rsidRPr="004824B5">
              <w:rPr>
                <w:rFonts w:cstheme="minorHAnsi"/>
                <w:color w:val="000000" w:themeColor="text1"/>
                <w:sz w:val="20"/>
              </w:rPr>
              <w:t>programs/activities.</w:t>
            </w:r>
          </w:p>
          <w:p w14:paraId="3E5BBE07" w14:textId="191D1084" w:rsidR="00B71801" w:rsidRPr="004824B5" w:rsidRDefault="0091371A" w:rsidP="00B83F49">
            <w:pPr>
              <w:numPr>
                <w:ilvl w:val="0"/>
                <w:numId w:val="55"/>
              </w:numPr>
              <w:tabs>
                <w:tab w:val="left" w:pos="432"/>
              </w:tabs>
              <w:spacing w:before="1"/>
              <w:ind w:left="432" w:right="94" w:hanging="360"/>
              <w:jc w:val="both"/>
              <w:rPr>
                <w:rFonts w:cstheme="minorHAnsi"/>
                <w:color w:val="000000" w:themeColor="text1"/>
                <w:sz w:val="20"/>
              </w:rPr>
            </w:pPr>
            <w:r w:rsidRPr="004824B5">
              <w:rPr>
                <w:rFonts w:cstheme="minorHAnsi"/>
                <w:color w:val="000000" w:themeColor="text1"/>
                <w:sz w:val="20"/>
              </w:rPr>
              <w:t>Percentage</w:t>
            </w:r>
            <w:r w:rsidRPr="004824B5">
              <w:rPr>
                <w:rFonts w:cstheme="minorHAnsi"/>
                <w:color w:val="000000" w:themeColor="text1"/>
                <w:spacing w:val="6"/>
                <w:sz w:val="20"/>
              </w:rPr>
              <w:t xml:space="preserve"> </w:t>
            </w:r>
            <w:r w:rsidRPr="004824B5">
              <w:rPr>
                <w:rFonts w:cstheme="minorHAnsi"/>
                <w:color w:val="000000" w:themeColor="text1"/>
                <w:sz w:val="20"/>
              </w:rPr>
              <w:t>of</w:t>
            </w:r>
            <w:r w:rsidRPr="004824B5">
              <w:rPr>
                <w:rFonts w:cstheme="minorHAnsi"/>
                <w:color w:val="000000" w:themeColor="text1"/>
                <w:spacing w:val="5"/>
                <w:sz w:val="20"/>
              </w:rPr>
              <w:t xml:space="preserve"> </w:t>
            </w:r>
            <w:r w:rsidRPr="004824B5">
              <w:rPr>
                <w:rFonts w:cstheme="minorHAnsi"/>
                <w:color w:val="000000" w:themeColor="text1"/>
                <w:sz w:val="20"/>
              </w:rPr>
              <w:t>displaced</w:t>
            </w:r>
            <w:r w:rsidRPr="004824B5">
              <w:rPr>
                <w:rFonts w:cstheme="minorHAnsi"/>
                <w:color w:val="000000" w:themeColor="text1"/>
                <w:spacing w:val="5"/>
                <w:sz w:val="20"/>
              </w:rPr>
              <w:t xml:space="preserve"> </w:t>
            </w:r>
            <w:r w:rsidRPr="004824B5">
              <w:rPr>
                <w:rFonts w:cstheme="minorHAnsi"/>
                <w:color w:val="000000" w:themeColor="text1"/>
                <w:sz w:val="20"/>
              </w:rPr>
              <w:t>persons</w:t>
            </w:r>
            <w:r w:rsidRPr="004824B5">
              <w:rPr>
                <w:rFonts w:cstheme="minorHAnsi"/>
                <w:color w:val="000000" w:themeColor="text1"/>
                <w:spacing w:val="5"/>
                <w:sz w:val="20"/>
              </w:rPr>
              <w:t xml:space="preserve"> </w:t>
            </w:r>
            <w:r w:rsidRPr="004824B5">
              <w:rPr>
                <w:rFonts w:cstheme="minorHAnsi"/>
                <w:color w:val="000000" w:themeColor="text1"/>
                <w:sz w:val="20"/>
              </w:rPr>
              <w:t>who</w:t>
            </w:r>
            <w:r w:rsidRPr="004824B5">
              <w:rPr>
                <w:rFonts w:cstheme="minorHAnsi"/>
                <w:color w:val="000000" w:themeColor="text1"/>
                <w:spacing w:val="4"/>
                <w:sz w:val="20"/>
              </w:rPr>
              <w:t xml:space="preserve"> </w:t>
            </w:r>
            <w:r w:rsidRPr="004824B5">
              <w:rPr>
                <w:rFonts w:cstheme="minorHAnsi"/>
                <w:color w:val="000000" w:themeColor="text1"/>
                <w:sz w:val="20"/>
              </w:rPr>
              <w:t>improved</w:t>
            </w:r>
            <w:r w:rsidRPr="004824B5">
              <w:rPr>
                <w:rFonts w:cstheme="minorHAnsi"/>
                <w:color w:val="000000" w:themeColor="text1"/>
                <w:spacing w:val="5"/>
                <w:sz w:val="20"/>
              </w:rPr>
              <w:t xml:space="preserve"> </w:t>
            </w:r>
            <w:r w:rsidRPr="004824B5">
              <w:rPr>
                <w:rFonts w:cstheme="minorHAnsi"/>
                <w:color w:val="000000" w:themeColor="text1"/>
                <w:sz w:val="20"/>
              </w:rPr>
              <w:t>their</w:t>
            </w:r>
            <w:r w:rsidRPr="004824B5">
              <w:rPr>
                <w:rFonts w:cstheme="minorHAnsi"/>
                <w:color w:val="000000" w:themeColor="text1"/>
                <w:spacing w:val="6"/>
                <w:sz w:val="20"/>
              </w:rPr>
              <w:t xml:space="preserve"> </w:t>
            </w:r>
            <w:r w:rsidRPr="004824B5">
              <w:rPr>
                <w:rFonts w:cstheme="minorHAnsi"/>
                <w:color w:val="000000" w:themeColor="text1"/>
                <w:sz w:val="20"/>
              </w:rPr>
              <w:t>income</w:t>
            </w:r>
            <w:r w:rsidRPr="004824B5">
              <w:rPr>
                <w:rFonts w:cstheme="minorHAnsi"/>
                <w:color w:val="000000" w:themeColor="text1"/>
                <w:spacing w:val="6"/>
                <w:sz w:val="20"/>
              </w:rPr>
              <w:t xml:space="preserve"> </w:t>
            </w:r>
            <w:r w:rsidRPr="004824B5">
              <w:rPr>
                <w:rFonts w:cstheme="minorHAnsi"/>
                <w:color w:val="000000" w:themeColor="text1"/>
                <w:sz w:val="20"/>
              </w:rPr>
              <w:t>(women,</w:t>
            </w:r>
            <w:r w:rsidRPr="004824B5">
              <w:rPr>
                <w:rFonts w:cstheme="minorHAnsi"/>
                <w:color w:val="000000" w:themeColor="text1"/>
                <w:spacing w:val="4"/>
                <w:sz w:val="20"/>
              </w:rPr>
              <w:t xml:space="preserve"> </w:t>
            </w:r>
            <w:r w:rsidRPr="004824B5">
              <w:rPr>
                <w:rFonts w:cstheme="minorHAnsi"/>
                <w:color w:val="000000" w:themeColor="text1"/>
                <w:sz w:val="20"/>
              </w:rPr>
              <w:t>men,</w:t>
            </w:r>
            <w:r w:rsidRPr="004824B5">
              <w:rPr>
                <w:rFonts w:cstheme="minorHAnsi"/>
                <w:color w:val="000000" w:themeColor="text1"/>
                <w:spacing w:val="-47"/>
                <w:sz w:val="20"/>
              </w:rPr>
              <w:t xml:space="preserve"> </w:t>
            </w:r>
            <w:r w:rsidRPr="004824B5">
              <w:rPr>
                <w:rFonts w:cstheme="minorHAnsi"/>
                <w:color w:val="000000" w:themeColor="text1"/>
                <w:sz w:val="20"/>
              </w:rPr>
              <w:t>and</w:t>
            </w:r>
            <w:r w:rsidRPr="004824B5">
              <w:rPr>
                <w:rFonts w:cstheme="minorHAnsi"/>
                <w:color w:val="000000" w:themeColor="text1"/>
                <w:spacing w:val="-3"/>
                <w:sz w:val="20"/>
              </w:rPr>
              <w:t xml:space="preserve"> </w:t>
            </w:r>
            <w:r w:rsidRPr="004824B5">
              <w:rPr>
                <w:rFonts w:cstheme="minorHAnsi"/>
                <w:color w:val="000000" w:themeColor="text1"/>
                <w:sz w:val="20"/>
              </w:rPr>
              <w:t>vulnerable</w:t>
            </w:r>
            <w:r w:rsidRPr="004824B5">
              <w:rPr>
                <w:rFonts w:cstheme="minorHAnsi"/>
                <w:color w:val="000000" w:themeColor="text1"/>
                <w:spacing w:val="-2"/>
                <w:sz w:val="20"/>
              </w:rPr>
              <w:t xml:space="preserve"> </w:t>
            </w:r>
            <w:r w:rsidRPr="004824B5">
              <w:rPr>
                <w:rFonts w:cstheme="minorHAnsi"/>
                <w:color w:val="000000" w:themeColor="text1"/>
                <w:sz w:val="20"/>
              </w:rPr>
              <w:t>groups)</w:t>
            </w:r>
          </w:p>
          <w:p w14:paraId="38B64677" w14:textId="77777777" w:rsidR="00B71801" w:rsidRPr="004824B5" w:rsidRDefault="0091371A" w:rsidP="00B83F49">
            <w:pPr>
              <w:numPr>
                <w:ilvl w:val="0"/>
                <w:numId w:val="55"/>
              </w:numPr>
              <w:tabs>
                <w:tab w:val="left" w:pos="432"/>
              </w:tabs>
              <w:spacing w:before="1"/>
              <w:ind w:left="432" w:right="94" w:hanging="360"/>
              <w:jc w:val="both"/>
              <w:rPr>
                <w:rFonts w:cstheme="minorHAnsi"/>
                <w:color w:val="000000" w:themeColor="text1"/>
                <w:sz w:val="20"/>
              </w:rPr>
            </w:pPr>
            <w:r w:rsidRPr="004824B5">
              <w:rPr>
                <w:rFonts w:cstheme="minorHAnsi"/>
                <w:color w:val="000000" w:themeColor="text1"/>
                <w:sz w:val="20"/>
              </w:rPr>
              <w:t>Percentage</w:t>
            </w:r>
            <w:r w:rsidRPr="004824B5">
              <w:rPr>
                <w:rFonts w:cstheme="minorHAnsi"/>
                <w:color w:val="000000" w:themeColor="text1"/>
                <w:spacing w:val="9"/>
                <w:sz w:val="20"/>
              </w:rPr>
              <w:t xml:space="preserve"> </w:t>
            </w:r>
            <w:r w:rsidRPr="004824B5">
              <w:rPr>
                <w:rFonts w:cstheme="minorHAnsi"/>
                <w:color w:val="000000" w:themeColor="text1"/>
                <w:sz w:val="20"/>
              </w:rPr>
              <w:t>of</w:t>
            </w:r>
            <w:r w:rsidRPr="004824B5">
              <w:rPr>
                <w:rFonts w:cstheme="minorHAnsi"/>
                <w:color w:val="000000" w:themeColor="text1"/>
                <w:spacing w:val="57"/>
                <w:sz w:val="20"/>
              </w:rPr>
              <w:t xml:space="preserve"> </w:t>
            </w:r>
            <w:r w:rsidRPr="004824B5">
              <w:rPr>
                <w:rFonts w:cstheme="minorHAnsi"/>
                <w:color w:val="000000" w:themeColor="text1"/>
                <w:sz w:val="20"/>
              </w:rPr>
              <w:t>displaced</w:t>
            </w:r>
            <w:r w:rsidRPr="004824B5">
              <w:rPr>
                <w:rFonts w:cstheme="minorHAnsi"/>
                <w:color w:val="000000" w:themeColor="text1"/>
                <w:spacing w:val="54"/>
                <w:sz w:val="20"/>
              </w:rPr>
              <w:t xml:space="preserve"> </w:t>
            </w:r>
            <w:r w:rsidRPr="004824B5">
              <w:rPr>
                <w:rFonts w:cstheme="minorHAnsi"/>
                <w:color w:val="000000" w:themeColor="text1"/>
                <w:sz w:val="20"/>
              </w:rPr>
              <w:t>persons</w:t>
            </w:r>
            <w:r w:rsidRPr="004824B5">
              <w:rPr>
                <w:rFonts w:cstheme="minorHAnsi"/>
                <w:color w:val="000000" w:themeColor="text1"/>
                <w:spacing w:val="57"/>
                <w:sz w:val="20"/>
              </w:rPr>
              <w:t xml:space="preserve"> </w:t>
            </w:r>
            <w:r w:rsidRPr="004824B5">
              <w:rPr>
                <w:rFonts w:cstheme="minorHAnsi"/>
                <w:color w:val="000000" w:themeColor="text1"/>
                <w:sz w:val="20"/>
              </w:rPr>
              <w:t>who</w:t>
            </w:r>
            <w:r w:rsidRPr="004824B5">
              <w:rPr>
                <w:rFonts w:cstheme="minorHAnsi"/>
                <w:color w:val="000000" w:themeColor="text1"/>
                <w:spacing w:val="57"/>
                <w:sz w:val="20"/>
              </w:rPr>
              <w:t xml:space="preserve"> </w:t>
            </w:r>
            <w:r w:rsidRPr="004824B5">
              <w:rPr>
                <w:rFonts w:cstheme="minorHAnsi"/>
                <w:color w:val="000000" w:themeColor="text1"/>
                <w:sz w:val="20"/>
              </w:rPr>
              <w:t>improved</w:t>
            </w:r>
            <w:r w:rsidRPr="004824B5">
              <w:rPr>
                <w:rFonts w:cstheme="minorHAnsi"/>
                <w:color w:val="000000" w:themeColor="text1"/>
                <w:spacing w:val="56"/>
                <w:sz w:val="20"/>
              </w:rPr>
              <w:t xml:space="preserve"> </w:t>
            </w:r>
            <w:r w:rsidRPr="004824B5">
              <w:rPr>
                <w:rFonts w:cstheme="minorHAnsi"/>
                <w:color w:val="000000" w:themeColor="text1"/>
                <w:sz w:val="20"/>
              </w:rPr>
              <w:t>their</w:t>
            </w:r>
            <w:r w:rsidRPr="004824B5">
              <w:rPr>
                <w:rFonts w:cstheme="minorHAnsi"/>
                <w:color w:val="000000" w:themeColor="text1"/>
                <w:spacing w:val="57"/>
                <w:sz w:val="20"/>
              </w:rPr>
              <w:t xml:space="preserve"> </w:t>
            </w:r>
            <w:r w:rsidRPr="004824B5">
              <w:rPr>
                <w:rFonts w:cstheme="minorHAnsi"/>
                <w:color w:val="000000" w:themeColor="text1"/>
                <w:sz w:val="20"/>
              </w:rPr>
              <w:t>standard</w:t>
            </w:r>
            <w:r w:rsidRPr="004824B5">
              <w:rPr>
                <w:rFonts w:cstheme="minorHAnsi"/>
                <w:color w:val="000000" w:themeColor="text1"/>
                <w:spacing w:val="56"/>
                <w:sz w:val="20"/>
              </w:rPr>
              <w:t xml:space="preserve"> </w:t>
            </w:r>
            <w:r w:rsidRPr="004824B5">
              <w:rPr>
                <w:rFonts w:cstheme="minorHAnsi"/>
                <w:color w:val="000000" w:themeColor="text1"/>
                <w:sz w:val="20"/>
              </w:rPr>
              <w:t>of</w:t>
            </w:r>
            <w:r w:rsidRPr="004824B5">
              <w:rPr>
                <w:rFonts w:cstheme="minorHAnsi"/>
                <w:color w:val="000000" w:themeColor="text1"/>
                <w:spacing w:val="55"/>
                <w:sz w:val="20"/>
              </w:rPr>
              <w:t xml:space="preserve"> </w:t>
            </w:r>
            <w:r w:rsidRPr="004824B5">
              <w:rPr>
                <w:rFonts w:cstheme="minorHAnsi"/>
                <w:color w:val="000000" w:themeColor="text1"/>
                <w:sz w:val="20"/>
              </w:rPr>
              <w:t>living (women,</w:t>
            </w:r>
            <w:r w:rsidRPr="004824B5">
              <w:rPr>
                <w:rFonts w:cstheme="minorHAnsi"/>
                <w:color w:val="000000" w:themeColor="text1"/>
                <w:spacing w:val="-5"/>
                <w:sz w:val="20"/>
              </w:rPr>
              <w:t xml:space="preserve"> </w:t>
            </w:r>
            <w:r w:rsidRPr="004824B5">
              <w:rPr>
                <w:rFonts w:cstheme="minorHAnsi"/>
                <w:color w:val="000000" w:themeColor="text1"/>
                <w:sz w:val="20"/>
              </w:rPr>
              <w:t>men,</w:t>
            </w:r>
            <w:r w:rsidRPr="004824B5">
              <w:rPr>
                <w:rFonts w:cstheme="minorHAnsi"/>
                <w:color w:val="000000" w:themeColor="text1"/>
                <w:spacing w:val="-4"/>
                <w:sz w:val="20"/>
              </w:rPr>
              <w:t xml:space="preserve"> </w:t>
            </w:r>
            <w:r w:rsidRPr="004824B5">
              <w:rPr>
                <w:rFonts w:cstheme="minorHAnsi"/>
                <w:color w:val="000000" w:themeColor="text1"/>
                <w:sz w:val="20"/>
              </w:rPr>
              <w:t>and</w:t>
            </w:r>
            <w:r w:rsidRPr="004824B5">
              <w:rPr>
                <w:rFonts w:cstheme="minorHAnsi"/>
                <w:color w:val="000000" w:themeColor="text1"/>
                <w:spacing w:val="-4"/>
                <w:sz w:val="20"/>
              </w:rPr>
              <w:t xml:space="preserve"> </w:t>
            </w:r>
            <w:r w:rsidRPr="004824B5">
              <w:rPr>
                <w:rFonts w:cstheme="minorHAnsi"/>
                <w:color w:val="000000" w:themeColor="text1"/>
                <w:sz w:val="20"/>
              </w:rPr>
              <w:t>vulnerable</w:t>
            </w:r>
            <w:r w:rsidRPr="004824B5">
              <w:rPr>
                <w:rFonts w:cstheme="minorHAnsi"/>
                <w:color w:val="000000" w:themeColor="text1"/>
                <w:spacing w:val="-4"/>
                <w:sz w:val="20"/>
              </w:rPr>
              <w:t xml:space="preserve"> </w:t>
            </w:r>
            <w:r w:rsidRPr="004824B5">
              <w:rPr>
                <w:rFonts w:cstheme="minorHAnsi"/>
                <w:color w:val="000000" w:themeColor="text1"/>
                <w:sz w:val="20"/>
              </w:rPr>
              <w:t>groups)</w:t>
            </w:r>
          </w:p>
          <w:p w14:paraId="43BA0B63" w14:textId="77777777" w:rsidR="00B71801" w:rsidRPr="004824B5" w:rsidRDefault="0091371A" w:rsidP="00B83F49">
            <w:pPr>
              <w:numPr>
                <w:ilvl w:val="0"/>
                <w:numId w:val="56"/>
              </w:numPr>
              <w:tabs>
                <w:tab w:val="left" w:pos="432"/>
              </w:tabs>
              <w:ind w:left="432" w:right="96" w:hanging="360"/>
              <w:jc w:val="both"/>
              <w:rPr>
                <w:rFonts w:cstheme="minorHAnsi"/>
                <w:color w:val="000000" w:themeColor="text1"/>
                <w:sz w:val="20"/>
              </w:rPr>
            </w:pPr>
            <w:r w:rsidRPr="004824B5">
              <w:rPr>
                <w:rFonts w:cstheme="minorHAnsi"/>
                <w:color w:val="000000" w:themeColor="text1"/>
                <w:sz w:val="20"/>
              </w:rPr>
              <w:t>Number</w:t>
            </w:r>
            <w:r w:rsidRPr="004824B5">
              <w:rPr>
                <w:rFonts w:cstheme="minorHAnsi"/>
                <w:color w:val="000000" w:themeColor="text1"/>
                <w:spacing w:val="33"/>
                <w:sz w:val="20"/>
              </w:rPr>
              <w:t xml:space="preserve"> </w:t>
            </w:r>
            <w:r w:rsidRPr="004824B5">
              <w:rPr>
                <w:rFonts w:cstheme="minorHAnsi"/>
                <w:color w:val="000000" w:themeColor="text1"/>
                <w:sz w:val="20"/>
              </w:rPr>
              <w:t>of</w:t>
            </w:r>
            <w:r w:rsidRPr="004824B5">
              <w:rPr>
                <w:rFonts w:cstheme="minorHAnsi"/>
                <w:color w:val="000000" w:themeColor="text1"/>
                <w:spacing w:val="34"/>
                <w:sz w:val="20"/>
              </w:rPr>
              <w:t xml:space="preserve"> </w:t>
            </w:r>
            <w:r w:rsidRPr="004824B5">
              <w:rPr>
                <w:rFonts w:cstheme="minorHAnsi"/>
                <w:color w:val="000000" w:themeColor="text1"/>
                <w:sz w:val="20"/>
              </w:rPr>
              <w:t>displaced</w:t>
            </w:r>
            <w:r w:rsidRPr="004824B5">
              <w:rPr>
                <w:rFonts w:cstheme="minorHAnsi"/>
                <w:color w:val="000000" w:themeColor="text1"/>
                <w:spacing w:val="33"/>
                <w:sz w:val="20"/>
              </w:rPr>
              <w:t xml:space="preserve"> </w:t>
            </w:r>
            <w:r w:rsidRPr="004824B5">
              <w:rPr>
                <w:rFonts w:cstheme="minorHAnsi"/>
                <w:color w:val="000000" w:themeColor="text1"/>
                <w:sz w:val="20"/>
              </w:rPr>
              <w:t>persons</w:t>
            </w:r>
            <w:r w:rsidRPr="004824B5">
              <w:rPr>
                <w:rFonts w:cstheme="minorHAnsi"/>
                <w:color w:val="000000" w:themeColor="text1"/>
                <w:spacing w:val="33"/>
                <w:sz w:val="20"/>
              </w:rPr>
              <w:t xml:space="preserve"> </w:t>
            </w:r>
            <w:r w:rsidRPr="004824B5">
              <w:rPr>
                <w:rFonts w:cstheme="minorHAnsi"/>
                <w:color w:val="000000" w:themeColor="text1"/>
                <w:sz w:val="20"/>
              </w:rPr>
              <w:t>with</w:t>
            </w:r>
            <w:r w:rsidRPr="004824B5">
              <w:rPr>
                <w:rFonts w:cstheme="minorHAnsi"/>
                <w:color w:val="000000" w:themeColor="text1"/>
                <w:spacing w:val="33"/>
                <w:sz w:val="20"/>
              </w:rPr>
              <w:t xml:space="preserve"> </w:t>
            </w:r>
            <w:r w:rsidRPr="004824B5">
              <w:rPr>
                <w:rFonts w:cstheme="minorHAnsi"/>
                <w:color w:val="000000" w:themeColor="text1"/>
                <w:sz w:val="20"/>
              </w:rPr>
              <w:t>replacement</w:t>
            </w:r>
            <w:r w:rsidRPr="004824B5">
              <w:rPr>
                <w:rFonts w:cstheme="minorHAnsi"/>
                <w:color w:val="000000" w:themeColor="text1"/>
                <w:spacing w:val="34"/>
                <w:sz w:val="20"/>
              </w:rPr>
              <w:t xml:space="preserve"> </w:t>
            </w:r>
            <w:r w:rsidRPr="004824B5">
              <w:rPr>
                <w:rFonts w:cstheme="minorHAnsi"/>
                <w:color w:val="000000" w:themeColor="text1"/>
                <w:sz w:val="20"/>
              </w:rPr>
              <w:t>agriculture</w:t>
            </w:r>
            <w:r w:rsidRPr="004824B5">
              <w:rPr>
                <w:rFonts w:cstheme="minorHAnsi"/>
                <w:color w:val="000000" w:themeColor="text1"/>
                <w:spacing w:val="34"/>
                <w:sz w:val="20"/>
              </w:rPr>
              <w:t xml:space="preserve"> </w:t>
            </w:r>
            <w:r w:rsidRPr="004824B5">
              <w:rPr>
                <w:rFonts w:cstheme="minorHAnsi"/>
                <w:color w:val="000000" w:themeColor="text1"/>
                <w:sz w:val="20"/>
              </w:rPr>
              <w:t>land</w:t>
            </w:r>
            <w:r w:rsidRPr="004824B5">
              <w:rPr>
                <w:rFonts w:cstheme="minorHAnsi"/>
                <w:color w:val="000000" w:themeColor="text1"/>
                <w:spacing w:val="33"/>
                <w:sz w:val="20"/>
              </w:rPr>
              <w:t xml:space="preserve"> </w:t>
            </w:r>
            <w:r w:rsidRPr="004824B5">
              <w:rPr>
                <w:rFonts w:cstheme="minorHAnsi"/>
                <w:color w:val="000000" w:themeColor="text1"/>
                <w:sz w:val="20"/>
              </w:rPr>
              <w:t>(women,</w:t>
            </w:r>
            <w:r w:rsidRPr="004824B5">
              <w:rPr>
                <w:rFonts w:cstheme="minorHAnsi"/>
                <w:color w:val="000000" w:themeColor="text1"/>
                <w:spacing w:val="-47"/>
                <w:sz w:val="20"/>
              </w:rPr>
              <w:t xml:space="preserve"> </w:t>
            </w:r>
            <w:r w:rsidRPr="004824B5">
              <w:rPr>
                <w:rFonts w:cstheme="minorHAnsi"/>
                <w:color w:val="000000" w:themeColor="text1"/>
                <w:sz w:val="20"/>
              </w:rPr>
              <w:t>men,</w:t>
            </w:r>
            <w:r w:rsidRPr="004824B5">
              <w:rPr>
                <w:rFonts w:cstheme="minorHAnsi"/>
                <w:color w:val="000000" w:themeColor="text1"/>
                <w:spacing w:val="-2"/>
                <w:sz w:val="20"/>
              </w:rPr>
              <w:t xml:space="preserve"> </w:t>
            </w:r>
            <w:r w:rsidRPr="004824B5">
              <w:rPr>
                <w:rFonts w:cstheme="minorHAnsi"/>
                <w:color w:val="000000" w:themeColor="text1"/>
                <w:sz w:val="20"/>
              </w:rPr>
              <w:t>and</w:t>
            </w:r>
            <w:r w:rsidRPr="004824B5">
              <w:rPr>
                <w:rFonts w:cstheme="minorHAnsi"/>
                <w:color w:val="000000" w:themeColor="text1"/>
                <w:spacing w:val="-1"/>
                <w:sz w:val="20"/>
              </w:rPr>
              <w:t xml:space="preserve"> </w:t>
            </w:r>
            <w:r w:rsidRPr="004824B5">
              <w:rPr>
                <w:rFonts w:cstheme="minorHAnsi"/>
                <w:color w:val="000000" w:themeColor="text1"/>
                <w:sz w:val="20"/>
              </w:rPr>
              <w:t>vulnerable</w:t>
            </w:r>
            <w:r w:rsidRPr="004824B5">
              <w:rPr>
                <w:rFonts w:cstheme="minorHAnsi"/>
                <w:color w:val="000000" w:themeColor="text1"/>
                <w:spacing w:val="1"/>
                <w:sz w:val="20"/>
              </w:rPr>
              <w:t xml:space="preserve"> </w:t>
            </w:r>
            <w:r w:rsidRPr="004824B5">
              <w:rPr>
                <w:rFonts w:cstheme="minorHAnsi"/>
                <w:color w:val="000000" w:themeColor="text1"/>
                <w:sz w:val="20"/>
              </w:rPr>
              <w:t>groups)</w:t>
            </w:r>
          </w:p>
          <w:p w14:paraId="663AFF3A" w14:textId="455F3B1E" w:rsidR="002C29C3" w:rsidRPr="004824B5" w:rsidRDefault="0091371A" w:rsidP="00B83F49">
            <w:pPr>
              <w:numPr>
                <w:ilvl w:val="0"/>
                <w:numId w:val="55"/>
              </w:numPr>
              <w:tabs>
                <w:tab w:val="left" w:pos="432"/>
              </w:tabs>
              <w:spacing w:before="1"/>
              <w:ind w:left="432" w:hanging="360"/>
              <w:jc w:val="both"/>
              <w:rPr>
                <w:rFonts w:cstheme="minorHAnsi"/>
                <w:color w:val="000000" w:themeColor="text1"/>
                <w:sz w:val="20"/>
              </w:rPr>
            </w:pPr>
            <w:r w:rsidRPr="004824B5">
              <w:rPr>
                <w:rFonts w:cstheme="minorHAnsi"/>
                <w:color w:val="000000" w:themeColor="text1"/>
                <w:sz w:val="20"/>
              </w:rPr>
              <w:t>Quantity</w:t>
            </w:r>
            <w:r w:rsidRPr="004824B5">
              <w:rPr>
                <w:rFonts w:cstheme="minorHAnsi"/>
                <w:color w:val="000000" w:themeColor="text1"/>
                <w:spacing w:val="4"/>
                <w:sz w:val="20"/>
              </w:rPr>
              <w:t xml:space="preserve"> </w:t>
            </w:r>
            <w:r w:rsidRPr="004824B5">
              <w:rPr>
                <w:rFonts w:cstheme="minorHAnsi"/>
                <w:color w:val="000000" w:themeColor="text1"/>
                <w:sz w:val="20"/>
              </w:rPr>
              <w:t>of</w:t>
            </w:r>
            <w:r w:rsidRPr="004824B5">
              <w:rPr>
                <w:rFonts w:cstheme="minorHAnsi"/>
                <w:color w:val="000000" w:themeColor="text1"/>
                <w:spacing w:val="5"/>
                <w:sz w:val="20"/>
              </w:rPr>
              <w:t xml:space="preserve"> </w:t>
            </w:r>
            <w:r w:rsidRPr="004824B5">
              <w:rPr>
                <w:rFonts w:cstheme="minorHAnsi"/>
                <w:color w:val="000000" w:themeColor="text1"/>
                <w:sz w:val="20"/>
              </w:rPr>
              <w:t>land</w:t>
            </w:r>
            <w:r w:rsidRPr="004824B5">
              <w:rPr>
                <w:rFonts w:cstheme="minorHAnsi"/>
                <w:color w:val="000000" w:themeColor="text1"/>
                <w:spacing w:val="8"/>
                <w:sz w:val="20"/>
              </w:rPr>
              <w:t xml:space="preserve"> </w:t>
            </w:r>
            <w:r w:rsidRPr="004824B5">
              <w:rPr>
                <w:rFonts w:cstheme="minorHAnsi"/>
                <w:color w:val="000000" w:themeColor="text1"/>
                <w:sz w:val="20"/>
              </w:rPr>
              <w:t>owned/contracted</w:t>
            </w:r>
            <w:r w:rsidRPr="004824B5">
              <w:rPr>
                <w:rFonts w:cstheme="minorHAnsi"/>
                <w:color w:val="000000" w:themeColor="text1"/>
                <w:spacing w:val="4"/>
                <w:sz w:val="20"/>
              </w:rPr>
              <w:t xml:space="preserve"> </w:t>
            </w:r>
            <w:r w:rsidRPr="004824B5">
              <w:rPr>
                <w:rFonts w:cstheme="minorHAnsi"/>
                <w:color w:val="000000" w:themeColor="text1"/>
                <w:sz w:val="20"/>
              </w:rPr>
              <w:t>by</w:t>
            </w:r>
            <w:r w:rsidRPr="004824B5">
              <w:rPr>
                <w:rFonts w:cstheme="minorHAnsi"/>
                <w:color w:val="000000" w:themeColor="text1"/>
                <w:spacing w:val="5"/>
                <w:sz w:val="20"/>
              </w:rPr>
              <w:t xml:space="preserve"> </w:t>
            </w:r>
            <w:r w:rsidRPr="004824B5">
              <w:rPr>
                <w:rFonts w:cstheme="minorHAnsi"/>
                <w:color w:val="000000" w:themeColor="text1"/>
                <w:sz w:val="20"/>
              </w:rPr>
              <w:t>displaced</w:t>
            </w:r>
            <w:r w:rsidRPr="004824B5">
              <w:rPr>
                <w:rFonts w:cstheme="minorHAnsi"/>
                <w:color w:val="000000" w:themeColor="text1"/>
                <w:spacing w:val="7"/>
                <w:sz w:val="20"/>
              </w:rPr>
              <w:t xml:space="preserve"> </w:t>
            </w:r>
            <w:r w:rsidRPr="004824B5">
              <w:rPr>
                <w:rFonts w:cstheme="minorHAnsi"/>
                <w:color w:val="000000" w:themeColor="text1"/>
                <w:sz w:val="20"/>
              </w:rPr>
              <w:t>persons</w:t>
            </w:r>
            <w:r w:rsidRPr="004824B5">
              <w:rPr>
                <w:rFonts w:cstheme="minorHAnsi"/>
                <w:color w:val="000000" w:themeColor="text1"/>
                <w:spacing w:val="6"/>
                <w:sz w:val="20"/>
              </w:rPr>
              <w:t xml:space="preserve"> </w:t>
            </w:r>
            <w:r w:rsidRPr="004824B5">
              <w:rPr>
                <w:rFonts w:cstheme="minorHAnsi"/>
                <w:color w:val="000000" w:themeColor="text1"/>
                <w:sz w:val="20"/>
              </w:rPr>
              <w:t>(women,</w:t>
            </w:r>
            <w:r w:rsidRPr="004824B5">
              <w:rPr>
                <w:rFonts w:cstheme="minorHAnsi"/>
                <w:color w:val="000000" w:themeColor="text1"/>
                <w:spacing w:val="5"/>
                <w:sz w:val="20"/>
              </w:rPr>
              <w:t xml:space="preserve"> </w:t>
            </w:r>
            <w:r w:rsidRPr="004824B5">
              <w:rPr>
                <w:rFonts w:cstheme="minorHAnsi"/>
                <w:color w:val="000000" w:themeColor="text1"/>
                <w:sz w:val="20"/>
              </w:rPr>
              <w:t>men</w:t>
            </w:r>
            <w:r w:rsidRPr="004824B5">
              <w:rPr>
                <w:rFonts w:cstheme="minorHAnsi"/>
                <w:color w:val="000000" w:themeColor="text1"/>
                <w:spacing w:val="5"/>
                <w:sz w:val="20"/>
              </w:rPr>
              <w:t xml:space="preserve"> </w:t>
            </w:r>
            <w:proofErr w:type="gramStart"/>
            <w:r w:rsidRPr="004824B5">
              <w:rPr>
                <w:rFonts w:cstheme="minorHAnsi"/>
                <w:color w:val="000000" w:themeColor="text1"/>
                <w:sz w:val="20"/>
              </w:rPr>
              <w:t>and</w:t>
            </w:r>
            <w:r w:rsidRPr="004824B5">
              <w:rPr>
                <w:rFonts w:cstheme="minorHAnsi"/>
                <w:color w:val="000000" w:themeColor="text1"/>
                <w:spacing w:val="-47"/>
                <w:sz w:val="20"/>
              </w:rPr>
              <w:t xml:space="preserve">  </w:t>
            </w:r>
            <w:r w:rsidRPr="004824B5">
              <w:rPr>
                <w:rFonts w:cstheme="minorHAnsi"/>
                <w:color w:val="000000" w:themeColor="text1"/>
                <w:sz w:val="20"/>
              </w:rPr>
              <w:t>vulnerable</w:t>
            </w:r>
            <w:proofErr w:type="gramEnd"/>
            <w:r w:rsidRPr="004824B5">
              <w:rPr>
                <w:rFonts w:cstheme="minorHAnsi"/>
                <w:color w:val="000000" w:themeColor="text1"/>
                <w:spacing w:val="-2"/>
                <w:sz w:val="20"/>
              </w:rPr>
              <w:t xml:space="preserve"> </w:t>
            </w:r>
            <w:r w:rsidRPr="004824B5">
              <w:rPr>
                <w:rFonts w:cstheme="minorHAnsi"/>
                <w:color w:val="000000" w:themeColor="text1"/>
                <w:sz w:val="20"/>
              </w:rPr>
              <w:t>groups)</w:t>
            </w:r>
          </w:p>
        </w:tc>
      </w:tr>
    </w:tbl>
    <w:p w14:paraId="389B2F3D" w14:textId="77777777" w:rsidR="002C29C3" w:rsidRPr="004824B5" w:rsidRDefault="00951405" w:rsidP="001E0A8C">
      <w:pPr>
        <w:rPr>
          <w:rFonts w:cstheme="minorHAnsi"/>
          <w:color w:val="000000" w:themeColor="text1"/>
          <w:sz w:val="20"/>
        </w:rPr>
        <w:sectPr w:rsidR="002C29C3" w:rsidRPr="004824B5">
          <w:type w:val="continuous"/>
          <w:pgSz w:w="12240" w:h="15840"/>
          <w:pgMar w:top="1440" w:right="1220" w:bottom="1120" w:left="1220" w:header="0" w:footer="934" w:gutter="0"/>
          <w:cols w:space="720"/>
        </w:sectPr>
      </w:pPr>
    </w:p>
    <w:p w14:paraId="53EB554E" w14:textId="77777777" w:rsidR="002C29C3" w:rsidRPr="004824B5" w:rsidRDefault="00951405" w:rsidP="008857EB">
      <w:pPr>
        <w:rPr>
          <w:rFonts w:cstheme="minorHAnsi"/>
          <w:i/>
          <w:color w:val="000000" w:themeColor="text1"/>
          <w:sz w:val="18"/>
        </w:rPr>
      </w:pPr>
    </w:p>
    <w:p w14:paraId="06347764" w14:textId="77777777" w:rsidR="002C29C3" w:rsidRPr="00CD6903" w:rsidRDefault="00951405" w:rsidP="008857EB">
      <w:pPr>
        <w:spacing w:before="9"/>
        <w:rPr>
          <w:rFonts w:cstheme="minorHAnsi"/>
          <w:i/>
          <w:color w:val="000000" w:themeColor="text1"/>
          <w:sz w:val="14"/>
        </w:rPr>
      </w:pPr>
    </w:p>
    <w:p w14:paraId="375C46C3" w14:textId="77777777" w:rsidR="002C29C3" w:rsidRPr="004824B5" w:rsidRDefault="0091371A" w:rsidP="008857EB">
      <w:pPr>
        <w:spacing w:before="37"/>
        <w:ind w:left="1836" w:right="1837"/>
        <w:jc w:val="center"/>
        <w:rPr>
          <w:rFonts w:cstheme="minorHAnsi"/>
          <w:b/>
          <w:i/>
          <w:color w:val="000000" w:themeColor="text1"/>
          <w:sz w:val="20"/>
        </w:rPr>
      </w:pPr>
      <w:r w:rsidRPr="004824B5">
        <w:rPr>
          <w:rFonts w:cstheme="minorHAnsi"/>
          <w:b/>
          <w:i/>
          <w:color w:val="000000" w:themeColor="text1"/>
          <w:sz w:val="20"/>
        </w:rPr>
        <w:t>Table</w:t>
      </w:r>
      <w:r w:rsidRPr="004824B5">
        <w:rPr>
          <w:rFonts w:cstheme="minorHAnsi"/>
          <w:b/>
          <w:i/>
          <w:color w:val="000000" w:themeColor="text1"/>
          <w:spacing w:val="-4"/>
          <w:sz w:val="20"/>
        </w:rPr>
        <w:t xml:space="preserve"> </w:t>
      </w:r>
      <w:r w:rsidRPr="004824B5">
        <w:rPr>
          <w:rFonts w:cstheme="minorHAnsi"/>
          <w:b/>
          <w:i/>
          <w:color w:val="000000" w:themeColor="text1"/>
          <w:sz w:val="20"/>
        </w:rPr>
        <w:t>18:</w:t>
      </w:r>
      <w:r w:rsidRPr="004824B5">
        <w:rPr>
          <w:rFonts w:cstheme="minorHAnsi"/>
          <w:b/>
          <w:i/>
          <w:color w:val="000000" w:themeColor="text1"/>
          <w:spacing w:val="-5"/>
          <w:sz w:val="20"/>
        </w:rPr>
        <w:t xml:space="preserve"> </w:t>
      </w:r>
      <w:r w:rsidRPr="004824B5">
        <w:rPr>
          <w:rFonts w:cstheme="minorHAnsi"/>
          <w:b/>
          <w:i/>
          <w:color w:val="000000" w:themeColor="text1"/>
          <w:sz w:val="20"/>
        </w:rPr>
        <w:t>Reporting</w:t>
      </w:r>
      <w:r w:rsidRPr="004824B5">
        <w:rPr>
          <w:rFonts w:cstheme="minorHAnsi"/>
          <w:b/>
          <w:i/>
          <w:color w:val="000000" w:themeColor="text1"/>
          <w:spacing w:val="-2"/>
          <w:sz w:val="20"/>
        </w:rPr>
        <w:t xml:space="preserve"> </w:t>
      </w:r>
      <w:r w:rsidRPr="004824B5">
        <w:rPr>
          <w:rFonts w:cstheme="minorHAnsi"/>
          <w:b/>
          <w:i/>
          <w:color w:val="000000" w:themeColor="text1"/>
          <w:sz w:val="20"/>
        </w:rPr>
        <w:t>Requirements</w:t>
      </w:r>
    </w:p>
    <w:p w14:paraId="6A137A62" w14:textId="77777777" w:rsidR="002C29C3" w:rsidRPr="004824B5" w:rsidRDefault="00951405" w:rsidP="008857EB">
      <w:pPr>
        <w:rPr>
          <w:rFonts w:cstheme="minorHAnsi"/>
          <w:i/>
          <w:color w:val="000000" w:themeColor="text1"/>
          <w:sz w:val="15"/>
        </w:rPr>
      </w:pPr>
    </w:p>
    <w:tbl>
      <w:tblPr>
        <w:tblW w:w="0" w:type="auto"/>
        <w:tblInd w:w="10" w:type="dxa"/>
        <w:tblLayout w:type="fixed"/>
        <w:tblCellMar>
          <w:left w:w="10" w:type="dxa"/>
          <w:right w:w="10" w:type="dxa"/>
        </w:tblCellMar>
        <w:tblLook w:val="01E0" w:firstRow="1" w:lastRow="1" w:firstColumn="1" w:lastColumn="1" w:noHBand="0" w:noVBand="0"/>
      </w:tblPr>
      <w:tblGrid>
        <w:gridCol w:w="1885"/>
        <w:gridCol w:w="40"/>
        <w:gridCol w:w="2250"/>
        <w:gridCol w:w="1841"/>
        <w:gridCol w:w="1399"/>
        <w:gridCol w:w="40"/>
        <w:gridCol w:w="1890"/>
      </w:tblGrid>
      <w:tr w:rsidR="005A7BAE" w:rsidRPr="004824B5" w14:paraId="68E41AD6" w14:textId="77777777" w:rsidTr="00B83F49">
        <w:trPr>
          <w:trHeight w:val="758"/>
        </w:trPr>
        <w:tc>
          <w:tcPr>
            <w:tcW w:w="0" w:type="dxa"/>
          </w:tcPr>
          <w:p w14:paraId="07FBDB3B" w14:textId="77777777" w:rsidR="00B71801" w:rsidRPr="004824B5" w:rsidRDefault="0091371A" w:rsidP="001E0A8C">
            <w:pPr>
              <w:spacing w:before="97"/>
              <w:ind w:left="112" w:right="129"/>
              <w:rPr>
                <w:rFonts w:cstheme="minorHAnsi"/>
                <w:color w:val="000000" w:themeColor="text1"/>
                <w:spacing w:val="-1"/>
                <w:sz w:val="20"/>
              </w:rPr>
            </w:pPr>
            <w:r w:rsidRPr="004824B5">
              <w:rPr>
                <w:rFonts w:cstheme="minorHAnsi"/>
                <w:color w:val="000000" w:themeColor="text1"/>
                <w:spacing w:val="-1"/>
                <w:sz w:val="20"/>
              </w:rPr>
              <w:t>Report/</w:t>
            </w:r>
          </w:p>
          <w:p w14:paraId="084AEFC0" w14:textId="64160899" w:rsidR="002C29C3" w:rsidRPr="004824B5" w:rsidRDefault="0091371A" w:rsidP="001E0A8C">
            <w:pPr>
              <w:spacing w:before="97"/>
              <w:ind w:left="112" w:right="129"/>
              <w:rPr>
                <w:rFonts w:cstheme="minorHAnsi"/>
                <w:color w:val="000000" w:themeColor="text1"/>
                <w:sz w:val="20"/>
              </w:rPr>
            </w:pPr>
            <w:proofErr w:type="spellStart"/>
            <w:r w:rsidRPr="004824B5">
              <w:rPr>
                <w:rFonts w:cstheme="minorHAnsi"/>
                <w:color w:val="000000" w:themeColor="text1"/>
                <w:spacing w:val="-1"/>
                <w:sz w:val="20"/>
              </w:rPr>
              <w:t>Docum</w:t>
            </w:r>
            <w:proofErr w:type="spellEnd"/>
            <w:r w:rsidRPr="004824B5">
              <w:rPr>
                <w:rFonts w:cstheme="minorHAnsi"/>
                <w:color w:val="000000" w:themeColor="text1"/>
                <w:spacing w:val="-47"/>
                <w:sz w:val="20"/>
              </w:rPr>
              <w:t xml:space="preserve"> </w:t>
            </w:r>
            <w:proofErr w:type="spellStart"/>
            <w:r w:rsidRPr="004824B5">
              <w:rPr>
                <w:rFonts w:cstheme="minorHAnsi"/>
                <w:color w:val="000000" w:themeColor="text1"/>
                <w:sz w:val="20"/>
              </w:rPr>
              <w:t>ent</w:t>
            </w:r>
            <w:proofErr w:type="spellEnd"/>
          </w:p>
        </w:tc>
        <w:tc>
          <w:tcPr>
            <w:tcW w:w="0" w:type="dxa"/>
          </w:tcPr>
          <w:p w14:paraId="3DDC4CAD" w14:textId="77777777" w:rsidR="002C29C3" w:rsidRPr="004824B5" w:rsidRDefault="0091371A" w:rsidP="00B71801">
            <w:pPr>
              <w:spacing w:before="129"/>
              <w:ind w:left="112" w:right="-486"/>
              <w:rPr>
                <w:rFonts w:cstheme="minorHAnsi"/>
                <w:color w:val="000000" w:themeColor="text1"/>
                <w:sz w:val="20"/>
              </w:rPr>
            </w:pPr>
            <w:r w:rsidRPr="004824B5">
              <w:rPr>
                <w:rFonts w:cstheme="minorHAnsi"/>
                <w:color w:val="000000" w:themeColor="text1"/>
                <w:sz w:val="20"/>
              </w:rPr>
              <w:t>Description</w:t>
            </w:r>
          </w:p>
        </w:tc>
        <w:tc>
          <w:tcPr>
            <w:tcW w:w="1098" w:type="dxa"/>
          </w:tcPr>
          <w:p w14:paraId="47765DF7" w14:textId="77777777" w:rsidR="002C29C3" w:rsidRPr="004824B5" w:rsidRDefault="00951405" w:rsidP="008857EB">
            <w:pPr>
              <w:rPr>
                <w:rFonts w:cstheme="minorHAnsi"/>
                <w:color w:val="000000" w:themeColor="text1"/>
                <w:sz w:val="20"/>
              </w:rPr>
            </w:pPr>
          </w:p>
        </w:tc>
        <w:tc>
          <w:tcPr>
            <w:tcW w:w="1841" w:type="dxa"/>
          </w:tcPr>
          <w:p w14:paraId="22FFB3C2" w14:textId="77777777" w:rsidR="002C29C3" w:rsidRPr="004824B5" w:rsidRDefault="0091371A" w:rsidP="008857EB">
            <w:pPr>
              <w:spacing w:before="129"/>
              <w:ind w:left="112"/>
              <w:rPr>
                <w:rFonts w:cstheme="minorHAnsi"/>
                <w:color w:val="000000" w:themeColor="text1"/>
                <w:sz w:val="20"/>
              </w:rPr>
            </w:pPr>
            <w:r w:rsidRPr="004824B5">
              <w:rPr>
                <w:rFonts w:cstheme="minorHAnsi"/>
                <w:color w:val="000000" w:themeColor="text1"/>
                <w:sz w:val="20"/>
              </w:rPr>
              <w:t>Prepared</w:t>
            </w:r>
            <w:r w:rsidRPr="004824B5">
              <w:rPr>
                <w:rFonts w:cstheme="minorHAnsi"/>
                <w:color w:val="000000" w:themeColor="text1"/>
                <w:spacing w:val="-5"/>
                <w:sz w:val="20"/>
              </w:rPr>
              <w:t xml:space="preserve"> </w:t>
            </w:r>
            <w:r w:rsidRPr="004824B5">
              <w:rPr>
                <w:rFonts w:cstheme="minorHAnsi"/>
                <w:color w:val="000000" w:themeColor="text1"/>
                <w:sz w:val="20"/>
              </w:rPr>
              <w:t>By</w:t>
            </w:r>
          </w:p>
        </w:tc>
        <w:tc>
          <w:tcPr>
            <w:tcW w:w="0" w:type="dxa"/>
          </w:tcPr>
          <w:p w14:paraId="469FE9F3" w14:textId="6B7C25FD" w:rsidR="002C29C3" w:rsidRPr="004824B5" w:rsidRDefault="0091371A" w:rsidP="001E0A8C">
            <w:pPr>
              <w:spacing w:before="97"/>
              <w:ind w:left="112" w:right="178"/>
              <w:rPr>
                <w:rFonts w:cstheme="minorHAnsi"/>
                <w:color w:val="000000" w:themeColor="text1"/>
                <w:sz w:val="20"/>
              </w:rPr>
            </w:pPr>
            <w:proofErr w:type="spellStart"/>
            <w:r w:rsidRPr="004824B5">
              <w:rPr>
                <w:rFonts w:cstheme="minorHAnsi"/>
                <w:color w:val="000000" w:themeColor="text1"/>
                <w:sz w:val="20"/>
              </w:rPr>
              <w:t>Submitte</w:t>
            </w:r>
            <w:proofErr w:type="spellEnd"/>
            <w:r w:rsidRPr="004824B5">
              <w:rPr>
                <w:rFonts w:cstheme="minorHAnsi"/>
                <w:color w:val="000000" w:themeColor="text1"/>
                <w:spacing w:val="-48"/>
                <w:sz w:val="20"/>
              </w:rPr>
              <w:t xml:space="preserve"> </w:t>
            </w:r>
            <w:r w:rsidRPr="004824B5">
              <w:rPr>
                <w:rFonts w:cstheme="minorHAnsi"/>
                <w:color w:val="000000" w:themeColor="text1"/>
                <w:sz w:val="20"/>
              </w:rPr>
              <w:t>d</w:t>
            </w:r>
            <w:r w:rsidRPr="004824B5">
              <w:rPr>
                <w:rFonts w:cstheme="minorHAnsi"/>
                <w:color w:val="000000" w:themeColor="text1"/>
                <w:spacing w:val="-3"/>
                <w:sz w:val="20"/>
              </w:rPr>
              <w:t xml:space="preserve"> </w:t>
            </w:r>
            <w:r w:rsidRPr="004824B5">
              <w:rPr>
                <w:rFonts w:cstheme="minorHAnsi"/>
                <w:color w:val="000000" w:themeColor="text1"/>
                <w:sz w:val="20"/>
              </w:rPr>
              <w:t>to</w:t>
            </w:r>
          </w:p>
        </w:tc>
        <w:tc>
          <w:tcPr>
            <w:tcW w:w="0" w:type="dxa"/>
          </w:tcPr>
          <w:p w14:paraId="7FDEEC43" w14:textId="2824031C" w:rsidR="002C29C3" w:rsidRPr="004824B5" w:rsidRDefault="0091371A" w:rsidP="008857EB">
            <w:pPr>
              <w:spacing w:before="129"/>
              <w:ind w:left="112"/>
              <w:rPr>
                <w:rFonts w:cstheme="minorHAnsi"/>
                <w:color w:val="000000" w:themeColor="text1"/>
                <w:sz w:val="20"/>
              </w:rPr>
            </w:pPr>
            <w:r w:rsidRPr="004824B5">
              <w:rPr>
                <w:rFonts w:cstheme="minorHAnsi"/>
                <w:color w:val="000000" w:themeColor="text1"/>
                <w:sz w:val="20"/>
              </w:rPr>
              <w:t>When</w:t>
            </w:r>
          </w:p>
        </w:tc>
        <w:tc>
          <w:tcPr>
            <w:tcW w:w="0" w:type="dxa"/>
          </w:tcPr>
          <w:p w14:paraId="261AB024" w14:textId="77777777" w:rsidR="002C29C3" w:rsidRPr="004824B5" w:rsidRDefault="00951405" w:rsidP="008857EB">
            <w:pPr>
              <w:rPr>
                <w:rFonts w:cstheme="minorHAnsi"/>
                <w:color w:val="000000" w:themeColor="text1"/>
                <w:sz w:val="20"/>
              </w:rPr>
            </w:pPr>
          </w:p>
        </w:tc>
      </w:tr>
      <w:tr w:rsidR="005A7BAE" w:rsidRPr="004824B5" w14:paraId="0D21D02F" w14:textId="77777777" w:rsidTr="00B83F49">
        <w:trPr>
          <w:trHeight w:val="1665"/>
        </w:trPr>
        <w:tc>
          <w:tcPr>
            <w:tcW w:w="0" w:type="dxa"/>
          </w:tcPr>
          <w:p w14:paraId="11E661B5" w14:textId="77777777" w:rsidR="002C29C3" w:rsidRPr="004824B5" w:rsidRDefault="0091371A" w:rsidP="001E0A8C">
            <w:pPr>
              <w:spacing w:before="117"/>
              <w:ind w:right="741"/>
              <w:rPr>
                <w:rFonts w:cstheme="minorHAnsi"/>
                <w:color w:val="000000" w:themeColor="text1"/>
                <w:sz w:val="20"/>
              </w:rPr>
            </w:pPr>
            <w:r w:rsidRPr="004824B5">
              <w:rPr>
                <w:rFonts w:cstheme="minorHAnsi"/>
                <w:color w:val="000000" w:themeColor="text1"/>
                <w:spacing w:val="-1"/>
                <w:sz w:val="20"/>
              </w:rPr>
              <w:t>Training</w:t>
            </w:r>
            <w:r w:rsidRPr="004824B5">
              <w:rPr>
                <w:rFonts w:cstheme="minorHAnsi"/>
                <w:color w:val="000000" w:themeColor="text1"/>
                <w:spacing w:val="-47"/>
                <w:sz w:val="20"/>
              </w:rPr>
              <w:t xml:space="preserve"> </w:t>
            </w:r>
            <w:r w:rsidRPr="00CD6903">
              <w:rPr>
                <w:rFonts w:cstheme="minorHAnsi"/>
                <w:color w:val="000000" w:themeColor="text1"/>
                <w:sz w:val="20"/>
              </w:rPr>
              <w:t>Records</w:t>
            </w:r>
          </w:p>
        </w:tc>
        <w:tc>
          <w:tcPr>
            <w:tcW w:w="2250" w:type="dxa"/>
            <w:gridSpan w:val="2"/>
          </w:tcPr>
          <w:p w14:paraId="4E3F07B0" w14:textId="3BE75650" w:rsidR="002C29C3" w:rsidRPr="004824B5" w:rsidRDefault="0091371A" w:rsidP="001E0A8C">
            <w:pPr>
              <w:spacing w:before="117"/>
              <w:ind w:right="94"/>
              <w:jc w:val="both"/>
              <w:rPr>
                <w:rFonts w:cstheme="minorHAnsi"/>
                <w:color w:val="000000" w:themeColor="text1"/>
                <w:sz w:val="20"/>
              </w:rPr>
            </w:pPr>
            <w:r w:rsidRPr="004824B5">
              <w:rPr>
                <w:rFonts w:cstheme="minorHAnsi"/>
                <w:color w:val="000000" w:themeColor="text1"/>
                <w:sz w:val="20"/>
              </w:rPr>
              <w:t>Register of all trainings</w:t>
            </w:r>
            <w:r w:rsidRPr="004824B5">
              <w:rPr>
                <w:rFonts w:cstheme="minorHAnsi"/>
                <w:color w:val="000000" w:themeColor="text1"/>
                <w:spacing w:val="1"/>
                <w:sz w:val="20"/>
              </w:rPr>
              <w:t xml:space="preserve"> </w:t>
            </w:r>
            <w:r w:rsidRPr="004824B5">
              <w:rPr>
                <w:rFonts w:cstheme="minorHAnsi"/>
                <w:color w:val="000000" w:themeColor="text1"/>
                <w:sz w:val="20"/>
              </w:rPr>
              <w:t>and</w:t>
            </w:r>
            <w:r w:rsidRPr="004824B5">
              <w:rPr>
                <w:rFonts w:cstheme="minorHAnsi"/>
                <w:color w:val="000000" w:themeColor="text1"/>
                <w:spacing w:val="1"/>
                <w:sz w:val="20"/>
              </w:rPr>
              <w:t xml:space="preserve"> </w:t>
            </w:r>
            <w:r w:rsidRPr="004824B5">
              <w:rPr>
                <w:rFonts w:cstheme="minorHAnsi"/>
                <w:color w:val="000000" w:themeColor="text1"/>
                <w:sz w:val="20"/>
              </w:rPr>
              <w:t>capacity</w:t>
            </w:r>
            <w:r w:rsidRPr="004824B5">
              <w:rPr>
                <w:rFonts w:cstheme="minorHAnsi"/>
                <w:color w:val="000000" w:themeColor="text1"/>
                <w:spacing w:val="1"/>
                <w:sz w:val="20"/>
              </w:rPr>
              <w:t xml:space="preserve"> </w:t>
            </w:r>
            <w:r w:rsidRPr="004824B5">
              <w:rPr>
                <w:rFonts w:cstheme="minorHAnsi"/>
                <w:color w:val="000000" w:themeColor="text1"/>
                <w:sz w:val="20"/>
              </w:rPr>
              <w:t>building</w:t>
            </w:r>
            <w:r w:rsidRPr="004824B5">
              <w:rPr>
                <w:rFonts w:cstheme="minorHAnsi"/>
                <w:color w:val="000000" w:themeColor="text1"/>
                <w:spacing w:val="-47"/>
                <w:sz w:val="20"/>
              </w:rPr>
              <w:t xml:space="preserve"> </w:t>
            </w:r>
            <w:r w:rsidRPr="004824B5">
              <w:rPr>
                <w:rFonts w:cstheme="minorHAnsi"/>
                <w:color w:val="000000" w:themeColor="text1"/>
                <w:sz w:val="20"/>
              </w:rPr>
              <w:t>activities</w:t>
            </w:r>
            <w:r w:rsidRPr="004824B5">
              <w:rPr>
                <w:rFonts w:cstheme="minorHAnsi"/>
                <w:color w:val="000000" w:themeColor="text1"/>
                <w:spacing w:val="1"/>
                <w:sz w:val="20"/>
              </w:rPr>
              <w:t xml:space="preserve"> </w:t>
            </w:r>
            <w:r w:rsidRPr="004824B5">
              <w:rPr>
                <w:rFonts w:cstheme="minorHAnsi"/>
                <w:color w:val="000000" w:themeColor="text1"/>
                <w:sz w:val="20"/>
              </w:rPr>
              <w:t>conducted</w:t>
            </w:r>
            <w:r w:rsidRPr="004824B5">
              <w:rPr>
                <w:rFonts w:cstheme="minorHAnsi"/>
                <w:color w:val="000000" w:themeColor="text1"/>
                <w:spacing w:val="-47"/>
                <w:sz w:val="20"/>
              </w:rPr>
              <w:t xml:space="preserve"> </w:t>
            </w:r>
            <w:r w:rsidRPr="004824B5">
              <w:rPr>
                <w:rFonts w:cstheme="minorHAnsi"/>
                <w:color w:val="000000" w:themeColor="text1"/>
                <w:sz w:val="20"/>
              </w:rPr>
              <w:t>under</w:t>
            </w:r>
            <w:r w:rsidRPr="004824B5">
              <w:rPr>
                <w:rFonts w:cstheme="minorHAnsi"/>
                <w:color w:val="000000" w:themeColor="text1"/>
                <w:spacing w:val="-2"/>
                <w:sz w:val="20"/>
              </w:rPr>
              <w:t xml:space="preserve"> </w:t>
            </w:r>
            <w:r w:rsidRPr="004824B5">
              <w:rPr>
                <w:rFonts w:cstheme="minorHAnsi"/>
                <w:color w:val="000000" w:themeColor="text1"/>
                <w:sz w:val="20"/>
              </w:rPr>
              <w:t>the</w:t>
            </w:r>
            <w:r w:rsidRPr="004824B5">
              <w:rPr>
                <w:rFonts w:cstheme="minorHAnsi"/>
                <w:color w:val="000000" w:themeColor="text1"/>
                <w:spacing w:val="-2"/>
                <w:sz w:val="20"/>
              </w:rPr>
              <w:t xml:space="preserve"> </w:t>
            </w:r>
            <w:r w:rsidRPr="004824B5">
              <w:rPr>
                <w:rFonts w:cstheme="minorHAnsi"/>
                <w:color w:val="000000" w:themeColor="text1"/>
                <w:sz w:val="20"/>
              </w:rPr>
              <w:t>project</w:t>
            </w:r>
          </w:p>
        </w:tc>
        <w:tc>
          <w:tcPr>
            <w:tcW w:w="1841" w:type="dxa"/>
          </w:tcPr>
          <w:p w14:paraId="7BFDB2A9" w14:textId="7F3C7A3B" w:rsidR="002C29C3" w:rsidRPr="004824B5" w:rsidRDefault="0091371A" w:rsidP="00C271FB">
            <w:pPr>
              <w:tabs>
                <w:tab w:val="left" w:pos="1576"/>
              </w:tabs>
              <w:spacing w:before="117"/>
              <w:rPr>
                <w:rFonts w:cstheme="minorHAnsi"/>
                <w:color w:val="000000" w:themeColor="text1"/>
                <w:sz w:val="20"/>
              </w:rPr>
            </w:pPr>
            <w:r w:rsidRPr="004824B5">
              <w:rPr>
                <w:rFonts w:cstheme="minorHAnsi"/>
                <w:color w:val="000000" w:themeColor="text1"/>
                <w:sz w:val="20"/>
              </w:rPr>
              <w:t>Social and Environment</w:t>
            </w:r>
            <w:r w:rsidRPr="004824B5">
              <w:rPr>
                <w:rFonts w:cstheme="minorHAnsi"/>
                <w:color w:val="000000" w:themeColor="text1"/>
                <w:spacing w:val="1"/>
                <w:sz w:val="20"/>
              </w:rPr>
              <w:t xml:space="preserve"> </w:t>
            </w:r>
            <w:r w:rsidRPr="004824B5">
              <w:rPr>
                <w:rFonts w:cstheme="minorHAnsi"/>
                <w:color w:val="000000" w:themeColor="text1"/>
                <w:sz w:val="20"/>
              </w:rPr>
              <w:t>Circle</w:t>
            </w:r>
            <w:r w:rsidRPr="004824B5">
              <w:rPr>
                <w:rFonts w:cstheme="minorHAnsi"/>
                <w:color w:val="000000" w:themeColor="text1"/>
                <w:spacing w:val="1"/>
                <w:sz w:val="20"/>
              </w:rPr>
              <w:t xml:space="preserve"> </w:t>
            </w:r>
            <w:r w:rsidRPr="004824B5">
              <w:rPr>
                <w:rFonts w:cstheme="minorHAnsi"/>
                <w:color w:val="000000" w:themeColor="text1"/>
                <w:sz w:val="20"/>
              </w:rPr>
              <w:t>of RHD (RSEC)/ BLPA with</w:t>
            </w:r>
            <w:r w:rsidRPr="004824B5">
              <w:rPr>
                <w:rFonts w:cstheme="minorHAnsi"/>
                <w:color w:val="000000" w:themeColor="text1"/>
                <w:spacing w:val="1"/>
                <w:sz w:val="20"/>
              </w:rPr>
              <w:t xml:space="preserve"> </w:t>
            </w:r>
            <w:r w:rsidRPr="004824B5">
              <w:rPr>
                <w:rFonts w:cstheme="minorHAnsi"/>
                <w:color w:val="000000" w:themeColor="text1"/>
                <w:sz w:val="20"/>
              </w:rPr>
              <w:t>the support of</w:t>
            </w:r>
          </w:p>
          <w:p w14:paraId="4EBBEDA3" w14:textId="77777777" w:rsidR="002C29C3" w:rsidRPr="004824B5" w:rsidRDefault="0091371A" w:rsidP="008857EB">
            <w:pPr>
              <w:rPr>
                <w:rFonts w:cstheme="minorHAnsi"/>
                <w:color w:val="000000" w:themeColor="text1"/>
                <w:sz w:val="20"/>
              </w:rPr>
            </w:pPr>
            <w:r w:rsidRPr="004824B5">
              <w:rPr>
                <w:rFonts w:cstheme="minorHAnsi"/>
                <w:color w:val="000000" w:themeColor="text1"/>
                <w:sz w:val="20"/>
              </w:rPr>
              <w:t>consultants.</w:t>
            </w:r>
          </w:p>
        </w:tc>
        <w:tc>
          <w:tcPr>
            <w:tcW w:w="0" w:type="dxa"/>
          </w:tcPr>
          <w:p w14:paraId="1A9863F4" w14:textId="77777777" w:rsidR="002C29C3" w:rsidRPr="004824B5" w:rsidRDefault="0091371A" w:rsidP="008857EB">
            <w:pPr>
              <w:spacing w:before="117"/>
              <w:rPr>
                <w:rFonts w:cstheme="minorHAnsi"/>
                <w:color w:val="000000" w:themeColor="text1"/>
                <w:sz w:val="20"/>
              </w:rPr>
            </w:pPr>
            <w:r w:rsidRPr="004824B5">
              <w:rPr>
                <w:rFonts w:cstheme="minorHAnsi"/>
                <w:color w:val="000000" w:themeColor="text1"/>
                <w:sz w:val="20"/>
              </w:rPr>
              <w:t>PD</w:t>
            </w:r>
          </w:p>
        </w:tc>
        <w:tc>
          <w:tcPr>
            <w:tcW w:w="0" w:type="dxa"/>
            <w:gridSpan w:val="2"/>
          </w:tcPr>
          <w:p w14:paraId="633F4408" w14:textId="34E6FE46" w:rsidR="002C29C3" w:rsidRPr="004824B5" w:rsidRDefault="0091371A">
            <w:pPr>
              <w:spacing w:before="117"/>
              <w:ind w:right="87"/>
              <w:rPr>
                <w:rFonts w:cstheme="minorHAnsi"/>
                <w:color w:val="000000" w:themeColor="text1"/>
                <w:sz w:val="20"/>
              </w:rPr>
            </w:pPr>
            <w:r w:rsidRPr="004824B5">
              <w:rPr>
                <w:rFonts w:cstheme="minorHAnsi"/>
                <w:color w:val="000000" w:themeColor="text1"/>
                <w:sz w:val="20"/>
              </w:rPr>
              <w:t>Within</w:t>
            </w:r>
            <w:r w:rsidRPr="004824B5">
              <w:rPr>
                <w:rFonts w:cstheme="minorHAnsi"/>
                <w:color w:val="000000" w:themeColor="text1"/>
                <w:spacing w:val="33"/>
                <w:sz w:val="20"/>
              </w:rPr>
              <w:t xml:space="preserve"> </w:t>
            </w:r>
            <w:r w:rsidRPr="004824B5">
              <w:rPr>
                <w:rFonts w:cstheme="minorHAnsi"/>
                <w:color w:val="000000" w:themeColor="text1"/>
                <w:sz w:val="20"/>
              </w:rPr>
              <w:t>3</w:t>
            </w:r>
            <w:r w:rsidRPr="004824B5">
              <w:rPr>
                <w:rFonts w:cstheme="minorHAnsi"/>
                <w:color w:val="000000" w:themeColor="text1"/>
                <w:spacing w:val="33"/>
                <w:sz w:val="20"/>
              </w:rPr>
              <w:t xml:space="preserve"> </w:t>
            </w:r>
            <w:r w:rsidRPr="004824B5">
              <w:rPr>
                <w:rFonts w:cstheme="minorHAnsi"/>
                <w:color w:val="000000" w:themeColor="text1"/>
                <w:sz w:val="20"/>
              </w:rPr>
              <w:t>weeks</w:t>
            </w:r>
            <w:r w:rsidRPr="004824B5">
              <w:rPr>
                <w:rFonts w:cstheme="minorHAnsi"/>
                <w:color w:val="000000" w:themeColor="text1"/>
                <w:spacing w:val="34"/>
                <w:sz w:val="20"/>
              </w:rPr>
              <w:t xml:space="preserve"> </w:t>
            </w:r>
            <w:proofErr w:type="gramStart"/>
            <w:r w:rsidRPr="004824B5">
              <w:rPr>
                <w:rFonts w:cstheme="minorHAnsi"/>
                <w:color w:val="000000" w:themeColor="text1"/>
                <w:sz w:val="20"/>
              </w:rPr>
              <w:t xml:space="preserve">of </w:t>
            </w:r>
            <w:r w:rsidRPr="004824B5">
              <w:rPr>
                <w:rFonts w:cstheme="minorHAnsi"/>
                <w:color w:val="000000" w:themeColor="text1"/>
                <w:spacing w:val="-47"/>
                <w:sz w:val="20"/>
              </w:rPr>
              <w:t xml:space="preserve"> </w:t>
            </w:r>
            <w:r w:rsidRPr="004824B5">
              <w:rPr>
                <w:rFonts w:cstheme="minorHAnsi"/>
                <w:color w:val="000000" w:themeColor="text1"/>
                <w:sz w:val="20"/>
              </w:rPr>
              <w:t>any</w:t>
            </w:r>
            <w:proofErr w:type="gramEnd"/>
            <w:r w:rsidRPr="004824B5">
              <w:rPr>
                <w:rFonts w:cstheme="minorHAnsi"/>
                <w:color w:val="000000" w:themeColor="text1"/>
                <w:sz w:val="20"/>
              </w:rPr>
              <w:t xml:space="preserve"> training/capacity</w:t>
            </w:r>
            <w:r w:rsidRPr="004824B5">
              <w:rPr>
                <w:rFonts w:cstheme="minorHAnsi"/>
                <w:color w:val="000000" w:themeColor="text1"/>
                <w:spacing w:val="1"/>
                <w:sz w:val="20"/>
              </w:rPr>
              <w:t xml:space="preserve"> </w:t>
            </w:r>
            <w:r w:rsidRPr="004824B5">
              <w:rPr>
                <w:rFonts w:cstheme="minorHAnsi"/>
                <w:color w:val="000000" w:themeColor="text1"/>
                <w:sz w:val="20"/>
              </w:rPr>
              <w:t>building</w:t>
            </w:r>
            <w:r w:rsidRPr="004824B5">
              <w:rPr>
                <w:rFonts w:cstheme="minorHAnsi"/>
                <w:color w:val="000000" w:themeColor="text1"/>
                <w:spacing w:val="-2"/>
                <w:sz w:val="20"/>
              </w:rPr>
              <w:t xml:space="preserve"> </w:t>
            </w:r>
            <w:r w:rsidRPr="004824B5">
              <w:rPr>
                <w:rFonts w:cstheme="minorHAnsi"/>
                <w:color w:val="000000" w:themeColor="text1"/>
                <w:sz w:val="20"/>
              </w:rPr>
              <w:t>activity</w:t>
            </w:r>
          </w:p>
        </w:tc>
      </w:tr>
      <w:tr w:rsidR="005A7BAE" w:rsidRPr="004824B5" w14:paraId="61FF3B3D" w14:textId="77777777" w:rsidTr="004C6B7D">
        <w:trPr>
          <w:trHeight w:val="1353"/>
        </w:trPr>
        <w:tc>
          <w:tcPr>
            <w:tcW w:w="1885" w:type="dxa"/>
          </w:tcPr>
          <w:p w14:paraId="653C566A" w14:textId="77777777" w:rsidR="00B71801" w:rsidRPr="004824B5" w:rsidRDefault="0091371A" w:rsidP="001E0A8C">
            <w:pPr>
              <w:spacing w:before="116"/>
              <w:ind w:right="485"/>
              <w:jc w:val="both"/>
              <w:rPr>
                <w:rFonts w:cstheme="minorHAnsi"/>
                <w:color w:val="000000" w:themeColor="text1"/>
                <w:sz w:val="20"/>
              </w:rPr>
            </w:pPr>
            <w:r w:rsidRPr="004824B5">
              <w:rPr>
                <w:rFonts w:cstheme="minorHAnsi"/>
                <w:color w:val="000000" w:themeColor="text1"/>
                <w:sz w:val="20"/>
              </w:rPr>
              <w:t>Completed</w:t>
            </w:r>
            <w:r w:rsidRPr="004824B5">
              <w:rPr>
                <w:rFonts w:cstheme="minorHAnsi"/>
                <w:color w:val="000000" w:themeColor="text1"/>
                <w:spacing w:val="-48"/>
                <w:sz w:val="20"/>
              </w:rPr>
              <w:t xml:space="preserve"> </w:t>
            </w:r>
            <w:r w:rsidRPr="00CD6903">
              <w:rPr>
                <w:rFonts w:cstheme="minorHAnsi"/>
                <w:color w:val="000000" w:themeColor="text1"/>
                <w:sz w:val="20"/>
              </w:rPr>
              <w:t>Safeguards</w:t>
            </w:r>
            <w:r w:rsidRPr="004824B5">
              <w:rPr>
                <w:rFonts w:cstheme="minorHAnsi"/>
                <w:color w:val="000000" w:themeColor="text1"/>
                <w:spacing w:val="-48"/>
                <w:sz w:val="20"/>
              </w:rPr>
              <w:t xml:space="preserve"> </w:t>
            </w:r>
            <w:r w:rsidRPr="004824B5">
              <w:rPr>
                <w:rFonts w:cstheme="minorHAnsi"/>
                <w:color w:val="000000" w:themeColor="text1"/>
                <w:sz w:val="20"/>
              </w:rPr>
              <w:t>Screening</w:t>
            </w:r>
          </w:p>
          <w:p w14:paraId="56CC1B50" w14:textId="77777777" w:rsidR="00B71801" w:rsidRPr="004824B5" w:rsidRDefault="0091371A" w:rsidP="008857EB">
            <w:pPr>
              <w:rPr>
                <w:rFonts w:cstheme="minorHAnsi"/>
                <w:color w:val="000000" w:themeColor="text1"/>
                <w:sz w:val="20"/>
              </w:rPr>
            </w:pPr>
            <w:r w:rsidRPr="004824B5">
              <w:rPr>
                <w:rFonts w:cstheme="minorHAnsi"/>
                <w:color w:val="000000" w:themeColor="text1"/>
                <w:sz w:val="20"/>
              </w:rPr>
              <w:t>Forms</w:t>
            </w:r>
          </w:p>
        </w:tc>
        <w:tc>
          <w:tcPr>
            <w:tcW w:w="2250" w:type="dxa"/>
            <w:gridSpan w:val="2"/>
          </w:tcPr>
          <w:p w14:paraId="6F40C119" w14:textId="77777777" w:rsidR="00B71801" w:rsidRPr="004824B5" w:rsidRDefault="0091371A" w:rsidP="001E0A8C">
            <w:pPr>
              <w:spacing w:before="116"/>
              <w:ind w:right="93"/>
              <w:jc w:val="both"/>
              <w:rPr>
                <w:rFonts w:cstheme="minorHAnsi"/>
                <w:color w:val="000000" w:themeColor="text1"/>
                <w:sz w:val="20"/>
              </w:rPr>
            </w:pPr>
            <w:r w:rsidRPr="004824B5">
              <w:rPr>
                <w:rFonts w:cstheme="minorHAnsi"/>
                <w:color w:val="000000" w:themeColor="text1"/>
                <w:sz w:val="20"/>
              </w:rPr>
              <w:t>Identifies</w:t>
            </w:r>
            <w:r w:rsidRPr="004824B5">
              <w:rPr>
                <w:rFonts w:cstheme="minorHAnsi"/>
                <w:color w:val="000000" w:themeColor="text1"/>
                <w:spacing w:val="1"/>
                <w:sz w:val="20"/>
              </w:rPr>
              <w:t xml:space="preserve"> </w:t>
            </w:r>
            <w:r w:rsidRPr="004824B5">
              <w:rPr>
                <w:rFonts w:cstheme="minorHAnsi"/>
                <w:color w:val="000000" w:themeColor="text1"/>
                <w:sz w:val="20"/>
              </w:rPr>
              <w:t>Potential</w:t>
            </w:r>
            <w:r w:rsidRPr="004824B5">
              <w:rPr>
                <w:rFonts w:cstheme="minorHAnsi"/>
                <w:color w:val="000000" w:themeColor="text1"/>
                <w:spacing w:val="-47"/>
                <w:sz w:val="20"/>
              </w:rPr>
              <w:t xml:space="preserve"> </w:t>
            </w:r>
            <w:r w:rsidRPr="004824B5">
              <w:rPr>
                <w:rFonts w:cstheme="minorHAnsi"/>
                <w:color w:val="000000" w:themeColor="text1"/>
                <w:sz w:val="20"/>
              </w:rPr>
              <w:t>Environmental</w:t>
            </w:r>
            <w:r w:rsidRPr="004824B5">
              <w:rPr>
                <w:rFonts w:cstheme="minorHAnsi"/>
                <w:color w:val="000000" w:themeColor="text1"/>
                <w:spacing w:val="1"/>
                <w:sz w:val="20"/>
              </w:rPr>
              <w:t xml:space="preserve"> </w:t>
            </w:r>
            <w:r w:rsidRPr="004824B5">
              <w:rPr>
                <w:rFonts w:cstheme="minorHAnsi"/>
                <w:color w:val="000000" w:themeColor="text1"/>
                <w:sz w:val="20"/>
              </w:rPr>
              <w:t>and</w:t>
            </w:r>
            <w:r w:rsidRPr="004824B5">
              <w:rPr>
                <w:rFonts w:cstheme="minorHAnsi"/>
                <w:color w:val="000000" w:themeColor="text1"/>
                <w:spacing w:val="-47"/>
                <w:sz w:val="20"/>
              </w:rPr>
              <w:t xml:space="preserve"> </w:t>
            </w:r>
            <w:r w:rsidRPr="004824B5">
              <w:rPr>
                <w:rFonts w:cstheme="minorHAnsi"/>
                <w:color w:val="000000" w:themeColor="text1"/>
                <w:sz w:val="20"/>
              </w:rPr>
              <w:t>Social</w:t>
            </w:r>
            <w:r w:rsidRPr="004824B5">
              <w:rPr>
                <w:rFonts w:cstheme="minorHAnsi"/>
                <w:color w:val="000000" w:themeColor="text1"/>
                <w:spacing w:val="-3"/>
                <w:sz w:val="20"/>
              </w:rPr>
              <w:t xml:space="preserve"> </w:t>
            </w:r>
            <w:r w:rsidRPr="004824B5">
              <w:rPr>
                <w:rFonts w:cstheme="minorHAnsi"/>
                <w:color w:val="000000" w:themeColor="text1"/>
                <w:sz w:val="20"/>
              </w:rPr>
              <w:t>Issues</w:t>
            </w:r>
          </w:p>
        </w:tc>
        <w:tc>
          <w:tcPr>
            <w:tcW w:w="1841" w:type="dxa"/>
          </w:tcPr>
          <w:p w14:paraId="223CD1A6" w14:textId="72DE1C1A" w:rsidR="00B71801" w:rsidRPr="004824B5" w:rsidRDefault="0091371A" w:rsidP="008857EB">
            <w:pPr>
              <w:tabs>
                <w:tab w:val="left" w:pos="1576"/>
              </w:tabs>
              <w:spacing w:before="116"/>
              <w:jc w:val="both"/>
              <w:rPr>
                <w:rFonts w:cstheme="minorHAnsi"/>
                <w:color w:val="000000" w:themeColor="text1"/>
                <w:sz w:val="20"/>
              </w:rPr>
            </w:pPr>
            <w:r w:rsidRPr="004824B5">
              <w:rPr>
                <w:rFonts w:cstheme="minorHAnsi"/>
                <w:color w:val="000000" w:themeColor="text1"/>
                <w:sz w:val="20"/>
              </w:rPr>
              <w:t>Social and</w:t>
            </w:r>
          </w:p>
          <w:p w14:paraId="124380A2" w14:textId="67993FAD" w:rsidR="00B71801" w:rsidRPr="004824B5" w:rsidRDefault="0091371A" w:rsidP="001E0A8C">
            <w:pPr>
              <w:spacing w:before="1"/>
              <w:ind w:right="96"/>
              <w:jc w:val="both"/>
              <w:rPr>
                <w:rFonts w:cstheme="minorHAnsi"/>
                <w:color w:val="000000" w:themeColor="text1"/>
                <w:sz w:val="20"/>
              </w:rPr>
            </w:pPr>
            <w:r w:rsidRPr="004824B5">
              <w:rPr>
                <w:rFonts w:cstheme="minorHAnsi"/>
                <w:color w:val="000000" w:themeColor="text1"/>
                <w:sz w:val="20"/>
              </w:rPr>
              <w:t>Environment</w:t>
            </w:r>
            <w:r w:rsidRPr="004824B5">
              <w:rPr>
                <w:rFonts w:cstheme="minorHAnsi"/>
                <w:color w:val="000000" w:themeColor="text1"/>
                <w:spacing w:val="1"/>
                <w:sz w:val="20"/>
              </w:rPr>
              <w:t xml:space="preserve"> </w:t>
            </w:r>
            <w:r w:rsidRPr="004824B5">
              <w:rPr>
                <w:rFonts w:cstheme="minorHAnsi"/>
                <w:color w:val="000000" w:themeColor="text1"/>
                <w:sz w:val="20"/>
              </w:rPr>
              <w:t>Circle</w:t>
            </w:r>
            <w:r w:rsidRPr="004824B5">
              <w:rPr>
                <w:rFonts w:cstheme="minorHAnsi"/>
                <w:color w:val="000000" w:themeColor="text1"/>
                <w:spacing w:val="1"/>
                <w:sz w:val="20"/>
              </w:rPr>
              <w:t xml:space="preserve"> </w:t>
            </w:r>
            <w:r w:rsidRPr="004824B5">
              <w:rPr>
                <w:rFonts w:cstheme="minorHAnsi"/>
                <w:color w:val="000000" w:themeColor="text1"/>
                <w:sz w:val="20"/>
              </w:rPr>
              <w:t>of RHD (RSEC)/ BLPA with</w:t>
            </w:r>
            <w:r w:rsidRPr="004824B5">
              <w:rPr>
                <w:rFonts w:cstheme="minorHAnsi"/>
                <w:color w:val="000000" w:themeColor="text1"/>
                <w:spacing w:val="1"/>
                <w:sz w:val="20"/>
              </w:rPr>
              <w:t xml:space="preserve"> </w:t>
            </w:r>
            <w:r w:rsidRPr="004824B5">
              <w:rPr>
                <w:rFonts w:cstheme="minorHAnsi"/>
                <w:color w:val="000000" w:themeColor="text1"/>
                <w:sz w:val="20"/>
              </w:rPr>
              <w:t>the</w:t>
            </w:r>
            <w:r w:rsidRPr="004824B5">
              <w:rPr>
                <w:rFonts w:cstheme="minorHAnsi"/>
                <w:color w:val="000000" w:themeColor="text1"/>
                <w:spacing w:val="-3"/>
                <w:sz w:val="20"/>
              </w:rPr>
              <w:t xml:space="preserve"> </w:t>
            </w:r>
            <w:r w:rsidRPr="004824B5">
              <w:rPr>
                <w:rFonts w:cstheme="minorHAnsi"/>
                <w:color w:val="000000" w:themeColor="text1"/>
                <w:sz w:val="20"/>
              </w:rPr>
              <w:t>support</w:t>
            </w:r>
            <w:r w:rsidRPr="004824B5">
              <w:rPr>
                <w:rFonts w:cstheme="minorHAnsi"/>
                <w:color w:val="000000" w:themeColor="text1"/>
                <w:spacing w:val="-1"/>
                <w:sz w:val="20"/>
              </w:rPr>
              <w:t xml:space="preserve"> </w:t>
            </w:r>
            <w:r w:rsidRPr="004824B5">
              <w:rPr>
                <w:rFonts w:cstheme="minorHAnsi"/>
                <w:color w:val="000000" w:themeColor="text1"/>
                <w:sz w:val="20"/>
              </w:rPr>
              <w:t>of</w:t>
            </w:r>
            <w:r w:rsidRPr="004824B5">
              <w:rPr>
                <w:rFonts w:cstheme="minorHAnsi"/>
                <w:color w:val="000000" w:themeColor="text1"/>
                <w:spacing w:val="-1"/>
                <w:sz w:val="20"/>
              </w:rPr>
              <w:t xml:space="preserve"> </w:t>
            </w:r>
            <w:r w:rsidRPr="004824B5">
              <w:rPr>
                <w:rFonts w:cstheme="minorHAnsi"/>
                <w:color w:val="000000" w:themeColor="text1"/>
                <w:sz w:val="20"/>
              </w:rPr>
              <w:t>PIC</w:t>
            </w:r>
          </w:p>
        </w:tc>
        <w:tc>
          <w:tcPr>
            <w:tcW w:w="1399" w:type="dxa"/>
          </w:tcPr>
          <w:p w14:paraId="42AA8A96" w14:textId="77777777" w:rsidR="00B71801" w:rsidRPr="004824B5" w:rsidRDefault="0091371A" w:rsidP="008857EB">
            <w:pPr>
              <w:spacing w:before="116"/>
              <w:rPr>
                <w:rFonts w:cstheme="minorHAnsi"/>
                <w:color w:val="000000" w:themeColor="text1"/>
                <w:sz w:val="20"/>
              </w:rPr>
            </w:pPr>
            <w:r w:rsidRPr="004824B5">
              <w:rPr>
                <w:rFonts w:cstheme="minorHAnsi"/>
                <w:color w:val="000000" w:themeColor="text1"/>
                <w:sz w:val="20"/>
              </w:rPr>
              <w:t>PD</w:t>
            </w:r>
          </w:p>
        </w:tc>
        <w:tc>
          <w:tcPr>
            <w:tcW w:w="1890" w:type="dxa"/>
            <w:gridSpan w:val="2"/>
          </w:tcPr>
          <w:p w14:paraId="6C5A5F19" w14:textId="32C276E3" w:rsidR="00B71801" w:rsidRPr="004824B5" w:rsidRDefault="0091371A" w:rsidP="00B83F49">
            <w:pPr>
              <w:spacing w:before="116"/>
              <w:rPr>
                <w:rFonts w:cstheme="minorHAnsi"/>
                <w:color w:val="000000" w:themeColor="text1"/>
                <w:sz w:val="20"/>
              </w:rPr>
            </w:pPr>
            <w:r w:rsidRPr="004824B5">
              <w:rPr>
                <w:rFonts w:cstheme="minorHAnsi"/>
                <w:color w:val="000000" w:themeColor="text1"/>
                <w:sz w:val="20"/>
              </w:rPr>
              <w:t>After completion</w:t>
            </w:r>
          </w:p>
        </w:tc>
      </w:tr>
      <w:tr w:rsidR="005A7BAE" w:rsidRPr="004824B5" w14:paraId="46B5398F" w14:textId="77777777" w:rsidTr="00B83F49">
        <w:trPr>
          <w:trHeight w:val="2281"/>
        </w:trPr>
        <w:tc>
          <w:tcPr>
            <w:tcW w:w="0" w:type="dxa"/>
          </w:tcPr>
          <w:p w14:paraId="1790886D" w14:textId="77777777" w:rsidR="002C29C3" w:rsidRPr="004824B5" w:rsidRDefault="0091371A" w:rsidP="008857EB">
            <w:pPr>
              <w:spacing w:before="119"/>
              <w:rPr>
                <w:rFonts w:cstheme="minorHAnsi"/>
                <w:color w:val="000000" w:themeColor="text1"/>
                <w:sz w:val="20"/>
              </w:rPr>
            </w:pPr>
            <w:r w:rsidRPr="004824B5">
              <w:rPr>
                <w:rFonts w:cstheme="minorHAnsi"/>
                <w:color w:val="000000" w:themeColor="text1"/>
                <w:sz w:val="20"/>
              </w:rPr>
              <w:t>GRM</w:t>
            </w:r>
            <w:r w:rsidRPr="004824B5">
              <w:rPr>
                <w:rFonts w:cstheme="minorHAnsi"/>
                <w:color w:val="000000" w:themeColor="text1"/>
                <w:spacing w:val="-4"/>
                <w:sz w:val="20"/>
              </w:rPr>
              <w:t xml:space="preserve"> </w:t>
            </w:r>
            <w:r w:rsidRPr="004824B5">
              <w:rPr>
                <w:rFonts w:cstheme="minorHAnsi"/>
                <w:color w:val="000000" w:themeColor="text1"/>
                <w:sz w:val="20"/>
              </w:rPr>
              <w:t>Records</w:t>
            </w:r>
          </w:p>
        </w:tc>
        <w:tc>
          <w:tcPr>
            <w:tcW w:w="2250" w:type="dxa"/>
            <w:gridSpan w:val="2"/>
          </w:tcPr>
          <w:p w14:paraId="1ECE7B57" w14:textId="17FE80B3" w:rsidR="002C29C3" w:rsidRPr="004824B5" w:rsidRDefault="0091371A" w:rsidP="001E0A8C">
            <w:pPr>
              <w:spacing w:before="119"/>
              <w:ind w:right="95"/>
              <w:jc w:val="both"/>
              <w:rPr>
                <w:rFonts w:cstheme="minorHAnsi"/>
                <w:color w:val="000000" w:themeColor="text1"/>
                <w:sz w:val="20"/>
              </w:rPr>
            </w:pPr>
            <w:r w:rsidRPr="00CD6903">
              <w:rPr>
                <w:rFonts w:cstheme="minorHAnsi"/>
                <w:color w:val="000000" w:themeColor="text1"/>
                <w:sz w:val="20"/>
              </w:rPr>
              <w:t>Register</w:t>
            </w:r>
            <w:r w:rsidRPr="004824B5">
              <w:rPr>
                <w:rFonts w:cstheme="minorHAnsi"/>
                <w:color w:val="000000" w:themeColor="text1"/>
                <w:spacing w:val="1"/>
                <w:sz w:val="20"/>
              </w:rPr>
              <w:t xml:space="preserve"> </w:t>
            </w:r>
            <w:r w:rsidRPr="004824B5">
              <w:rPr>
                <w:rFonts w:cstheme="minorHAnsi"/>
                <w:color w:val="000000" w:themeColor="text1"/>
                <w:sz w:val="20"/>
              </w:rPr>
              <w:t>of</w:t>
            </w:r>
            <w:r w:rsidRPr="004824B5">
              <w:rPr>
                <w:rFonts w:cstheme="minorHAnsi"/>
                <w:color w:val="000000" w:themeColor="text1"/>
                <w:spacing w:val="1"/>
                <w:sz w:val="20"/>
              </w:rPr>
              <w:t xml:space="preserve"> </w:t>
            </w:r>
            <w:r w:rsidRPr="004824B5">
              <w:rPr>
                <w:rFonts w:cstheme="minorHAnsi"/>
                <w:color w:val="000000" w:themeColor="text1"/>
                <w:sz w:val="20"/>
              </w:rPr>
              <w:t>grievances</w:t>
            </w:r>
            <w:r w:rsidRPr="004824B5">
              <w:rPr>
                <w:rFonts w:cstheme="minorHAnsi"/>
                <w:color w:val="000000" w:themeColor="text1"/>
                <w:spacing w:val="1"/>
                <w:sz w:val="20"/>
              </w:rPr>
              <w:t xml:space="preserve"> </w:t>
            </w:r>
            <w:r w:rsidRPr="004824B5">
              <w:rPr>
                <w:rFonts w:cstheme="minorHAnsi"/>
                <w:color w:val="000000" w:themeColor="text1"/>
                <w:sz w:val="20"/>
              </w:rPr>
              <w:t>received</w:t>
            </w:r>
            <w:r w:rsidRPr="004824B5">
              <w:rPr>
                <w:rFonts w:cstheme="minorHAnsi"/>
                <w:color w:val="000000" w:themeColor="text1"/>
                <w:spacing w:val="1"/>
                <w:sz w:val="20"/>
              </w:rPr>
              <w:t xml:space="preserve"> </w:t>
            </w:r>
            <w:r w:rsidRPr="004824B5">
              <w:rPr>
                <w:rFonts w:cstheme="minorHAnsi"/>
                <w:color w:val="000000" w:themeColor="text1"/>
                <w:sz w:val="20"/>
              </w:rPr>
              <w:t>and</w:t>
            </w:r>
            <w:r w:rsidRPr="004824B5">
              <w:rPr>
                <w:rFonts w:cstheme="minorHAnsi"/>
                <w:color w:val="000000" w:themeColor="text1"/>
                <w:spacing w:val="1"/>
                <w:sz w:val="20"/>
              </w:rPr>
              <w:t xml:space="preserve"> </w:t>
            </w:r>
            <w:r w:rsidRPr="004824B5">
              <w:rPr>
                <w:rFonts w:cstheme="minorHAnsi"/>
                <w:color w:val="000000" w:themeColor="text1"/>
                <w:sz w:val="20"/>
              </w:rPr>
              <w:t>actions</w:t>
            </w:r>
            <w:r w:rsidRPr="004824B5">
              <w:rPr>
                <w:rFonts w:cstheme="minorHAnsi"/>
                <w:color w:val="000000" w:themeColor="text1"/>
                <w:spacing w:val="1"/>
                <w:sz w:val="20"/>
              </w:rPr>
              <w:t xml:space="preserve"> </w:t>
            </w:r>
            <w:r w:rsidRPr="004824B5">
              <w:rPr>
                <w:rFonts w:cstheme="minorHAnsi"/>
                <w:color w:val="000000" w:themeColor="text1"/>
                <w:sz w:val="20"/>
              </w:rPr>
              <w:t>taken</w:t>
            </w:r>
          </w:p>
        </w:tc>
        <w:tc>
          <w:tcPr>
            <w:tcW w:w="1841" w:type="dxa"/>
          </w:tcPr>
          <w:p w14:paraId="2F4206D0" w14:textId="0F8BDB48" w:rsidR="002C29C3" w:rsidRPr="004824B5" w:rsidRDefault="0091371A" w:rsidP="00195E0E">
            <w:pPr>
              <w:tabs>
                <w:tab w:val="left" w:pos="902"/>
                <w:tab w:val="left" w:pos="1332"/>
                <w:tab w:val="left" w:pos="1499"/>
              </w:tabs>
              <w:spacing w:before="119"/>
              <w:ind w:right="93"/>
              <w:rPr>
                <w:rFonts w:cstheme="minorHAnsi"/>
                <w:color w:val="000000" w:themeColor="text1"/>
                <w:sz w:val="20"/>
              </w:rPr>
            </w:pPr>
            <w:r w:rsidRPr="004824B5">
              <w:rPr>
                <w:rFonts w:cstheme="minorHAnsi"/>
                <w:color w:val="000000" w:themeColor="text1"/>
                <w:sz w:val="20"/>
              </w:rPr>
              <w:t>GRC</w:t>
            </w:r>
            <w:r w:rsidRPr="004824B5">
              <w:rPr>
                <w:rFonts w:cstheme="minorHAnsi"/>
                <w:color w:val="000000" w:themeColor="text1"/>
                <w:spacing w:val="37"/>
                <w:sz w:val="20"/>
              </w:rPr>
              <w:t xml:space="preserve"> </w:t>
            </w:r>
            <w:r w:rsidRPr="004824B5">
              <w:rPr>
                <w:rFonts w:cstheme="minorHAnsi"/>
                <w:color w:val="000000" w:themeColor="text1"/>
                <w:sz w:val="20"/>
              </w:rPr>
              <w:t>or</w:t>
            </w:r>
            <w:r w:rsidRPr="004824B5">
              <w:rPr>
                <w:rFonts w:cstheme="minorHAnsi"/>
                <w:color w:val="000000" w:themeColor="text1"/>
                <w:spacing w:val="37"/>
                <w:sz w:val="20"/>
              </w:rPr>
              <w:t xml:space="preserve"> </w:t>
            </w:r>
            <w:proofErr w:type="gramStart"/>
            <w:r w:rsidRPr="004824B5">
              <w:rPr>
                <w:rFonts w:cstheme="minorHAnsi"/>
                <w:color w:val="000000" w:themeColor="text1"/>
                <w:sz w:val="20"/>
              </w:rPr>
              <w:t xml:space="preserve">Consultants </w:t>
            </w:r>
            <w:r w:rsidRPr="004824B5">
              <w:rPr>
                <w:rFonts w:cstheme="minorHAnsi"/>
                <w:color w:val="000000" w:themeColor="text1"/>
                <w:spacing w:val="-46"/>
                <w:sz w:val="20"/>
              </w:rPr>
              <w:t xml:space="preserve"> </w:t>
            </w:r>
            <w:r w:rsidRPr="004824B5">
              <w:rPr>
                <w:rFonts w:cstheme="minorHAnsi"/>
                <w:color w:val="000000" w:themeColor="text1"/>
                <w:sz w:val="20"/>
              </w:rPr>
              <w:t>during</w:t>
            </w:r>
            <w:proofErr w:type="gramEnd"/>
            <w:r w:rsidRPr="004824B5">
              <w:rPr>
                <w:rFonts w:cstheme="minorHAnsi"/>
                <w:color w:val="000000" w:themeColor="text1"/>
                <w:spacing w:val="1"/>
                <w:sz w:val="20"/>
              </w:rPr>
              <w:t xml:space="preserve"> </w:t>
            </w:r>
            <w:r w:rsidRPr="004824B5">
              <w:rPr>
                <w:rFonts w:cstheme="minorHAnsi"/>
                <w:color w:val="000000" w:themeColor="text1"/>
                <w:sz w:val="20"/>
              </w:rPr>
              <w:t>construction phase and then relevant Implementing</w:t>
            </w:r>
            <w:r w:rsidRPr="004824B5">
              <w:rPr>
                <w:rFonts w:cstheme="minorHAnsi"/>
                <w:color w:val="000000" w:themeColor="text1"/>
                <w:spacing w:val="1"/>
                <w:sz w:val="20"/>
              </w:rPr>
              <w:t xml:space="preserve"> </w:t>
            </w:r>
            <w:r w:rsidRPr="004824B5">
              <w:rPr>
                <w:rFonts w:cstheme="minorHAnsi"/>
                <w:color w:val="000000" w:themeColor="text1"/>
                <w:sz w:val="20"/>
              </w:rPr>
              <w:t xml:space="preserve">Agency </w:t>
            </w:r>
            <w:r w:rsidRPr="004824B5">
              <w:rPr>
                <w:rFonts w:cstheme="minorHAnsi"/>
                <w:color w:val="000000" w:themeColor="text1"/>
                <w:spacing w:val="-1"/>
                <w:sz w:val="20"/>
              </w:rPr>
              <w:t xml:space="preserve">officer </w:t>
            </w:r>
            <w:r w:rsidRPr="004824B5">
              <w:rPr>
                <w:rFonts w:cstheme="minorHAnsi"/>
                <w:color w:val="000000" w:themeColor="text1"/>
                <w:sz w:val="20"/>
              </w:rPr>
              <w:t>thereafter</w:t>
            </w:r>
          </w:p>
        </w:tc>
        <w:tc>
          <w:tcPr>
            <w:tcW w:w="0" w:type="dxa"/>
          </w:tcPr>
          <w:p w14:paraId="130C34E7" w14:textId="77777777" w:rsidR="002C29C3" w:rsidRPr="004824B5" w:rsidRDefault="0091371A" w:rsidP="008857EB">
            <w:pPr>
              <w:spacing w:before="119"/>
              <w:rPr>
                <w:rFonts w:cstheme="minorHAnsi"/>
                <w:color w:val="000000" w:themeColor="text1"/>
                <w:sz w:val="20"/>
              </w:rPr>
            </w:pPr>
            <w:r w:rsidRPr="004824B5">
              <w:rPr>
                <w:rFonts w:cstheme="minorHAnsi"/>
                <w:color w:val="000000" w:themeColor="text1"/>
                <w:sz w:val="20"/>
              </w:rPr>
              <w:t>PD</w:t>
            </w:r>
          </w:p>
        </w:tc>
        <w:tc>
          <w:tcPr>
            <w:tcW w:w="0" w:type="dxa"/>
            <w:gridSpan w:val="2"/>
          </w:tcPr>
          <w:p w14:paraId="56564581" w14:textId="77777777" w:rsidR="002C29C3" w:rsidRPr="004824B5" w:rsidRDefault="0091371A" w:rsidP="008857EB">
            <w:pPr>
              <w:spacing w:before="119"/>
              <w:rPr>
                <w:rFonts w:cstheme="minorHAnsi"/>
                <w:color w:val="000000" w:themeColor="text1"/>
                <w:sz w:val="20"/>
              </w:rPr>
            </w:pPr>
            <w:r w:rsidRPr="004824B5">
              <w:rPr>
                <w:rFonts w:cstheme="minorHAnsi"/>
                <w:color w:val="000000" w:themeColor="text1"/>
                <w:sz w:val="20"/>
              </w:rPr>
              <w:t>Monthly</w:t>
            </w:r>
          </w:p>
        </w:tc>
      </w:tr>
      <w:tr w:rsidR="005A7BAE" w:rsidRPr="004824B5" w14:paraId="779A195A" w14:textId="77777777" w:rsidTr="00B83F49">
        <w:trPr>
          <w:trHeight w:val="1665"/>
        </w:trPr>
        <w:tc>
          <w:tcPr>
            <w:tcW w:w="0" w:type="dxa"/>
          </w:tcPr>
          <w:p w14:paraId="316DF8AB" w14:textId="5071FC9B" w:rsidR="002C29C3" w:rsidRPr="004824B5" w:rsidRDefault="0091371A" w:rsidP="001E0A8C">
            <w:pPr>
              <w:spacing w:before="119"/>
              <w:rPr>
                <w:rFonts w:cstheme="minorHAnsi"/>
                <w:color w:val="000000" w:themeColor="text1"/>
                <w:sz w:val="20"/>
              </w:rPr>
            </w:pPr>
            <w:r w:rsidRPr="004824B5">
              <w:rPr>
                <w:rFonts w:cstheme="minorHAnsi"/>
                <w:color w:val="000000" w:themeColor="text1"/>
                <w:sz w:val="20"/>
              </w:rPr>
              <w:t>Preparation</w:t>
            </w:r>
            <w:r w:rsidRPr="004824B5">
              <w:rPr>
                <w:rFonts w:cstheme="minorHAnsi"/>
                <w:color w:val="000000" w:themeColor="text1"/>
                <w:spacing w:val="10"/>
                <w:sz w:val="20"/>
              </w:rPr>
              <w:t xml:space="preserve"> </w:t>
            </w:r>
            <w:r w:rsidRPr="004824B5">
              <w:rPr>
                <w:rFonts w:cstheme="minorHAnsi"/>
                <w:color w:val="000000" w:themeColor="text1"/>
                <w:sz w:val="20"/>
              </w:rPr>
              <w:t xml:space="preserve">of </w:t>
            </w:r>
            <w:r w:rsidRPr="00CD6903">
              <w:rPr>
                <w:rFonts w:cstheme="minorHAnsi"/>
                <w:color w:val="000000" w:themeColor="text1"/>
                <w:sz w:val="20"/>
              </w:rPr>
              <w:t>RAP</w:t>
            </w:r>
          </w:p>
        </w:tc>
        <w:tc>
          <w:tcPr>
            <w:tcW w:w="2250" w:type="dxa"/>
            <w:gridSpan w:val="2"/>
          </w:tcPr>
          <w:p w14:paraId="62E98A2A" w14:textId="77777777" w:rsidR="002C29C3" w:rsidRPr="004824B5" w:rsidRDefault="0091371A" w:rsidP="001E0A8C">
            <w:pPr>
              <w:spacing w:before="119"/>
              <w:ind w:right="93"/>
              <w:rPr>
                <w:rFonts w:cstheme="minorHAnsi"/>
                <w:color w:val="000000" w:themeColor="text1"/>
                <w:sz w:val="20"/>
              </w:rPr>
            </w:pPr>
            <w:r w:rsidRPr="004824B5">
              <w:rPr>
                <w:rFonts w:cstheme="minorHAnsi"/>
                <w:color w:val="000000" w:themeColor="text1"/>
                <w:sz w:val="20"/>
              </w:rPr>
              <w:t>Site</w:t>
            </w:r>
            <w:r w:rsidRPr="004824B5">
              <w:rPr>
                <w:rFonts w:cstheme="minorHAnsi"/>
                <w:color w:val="000000" w:themeColor="text1"/>
                <w:spacing w:val="5"/>
                <w:sz w:val="20"/>
              </w:rPr>
              <w:t xml:space="preserve"> </w:t>
            </w:r>
            <w:r w:rsidRPr="004824B5">
              <w:rPr>
                <w:rFonts w:cstheme="minorHAnsi"/>
                <w:color w:val="000000" w:themeColor="text1"/>
                <w:sz w:val="20"/>
              </w:rPr>
              <w:t>specific</w:t>
            </w:r>
            <w:r w:rsidRPr="004824B5">
              <w:rPr>
                <w:rFonts w:cstheme="minorHAnsi"/>
                <w:color w:val="000000" w:themeColor="text1"/>
                <w:spacing w:val="3"/>
                <w:sz w:val="20"/>
              </w:rPr>
              <w:t xml:space="preserve"> </w:t>
            </w:r>
            <w:r w:rsidRPr="004824B5">
              <w:rPr>
                <w:rFonts w:cstheme="minorHAnsi"/>
                <w:color w:val="000000" w:themeColor="text1"/>
                <w:sz w:val="20"/>
              </w:rPr>
              <w:t>RAP</w:t>
            </w:r>
            <w:r w:rsidRPr="004824B5">
              <w:rPr>
                <w:rFonts w:cstheme="minorHAnsi"/>
                <w:color w:val="000000" w:themeColor="text1"/>
                <w:spacing w:val="4"/>
                <w:sz w:val="20"/>
              </w:rPr>
              <w:t xml:space="preserve"> </w:t>
            </w:r>
            <w:r w:rsidRPr="004824B5">
              <w:rPr>
                <w:rFonts w:cstheme="minorHAnsi"/>
                <w:color w:val="000000" w:themeColor="text1"/>
                <w:sz w:val="20"/>
              </w:rPr>
              <w:t>will</w:t>
            </w:r>
            <w:r w:rsidRPr="004824B5">
              <w:rPr>
                <w:rFonts w:cstheme="minorHAnsi"/>
                <w:color w:val="000000" w:themeColor="text1"/>
                <w:spacing w:val="4"/>
                <w:sz w:val="20"/>
              </w:rPr>
              <w:t xml:space="preserve"> </w:t>
            </w:r>
            <w:r w:rsidRPr="004824B5">
              <w:rPr>
                <w:rFonts w:cstheme="minorHAnsi"/>
                <w:color w:val="000000" w:themeColor="text1"/>
                <w:sz w:val="20"/>
              </w:rPr>
              <w:t>be</w:t>
            </w:r>
            <w:r w:rsidRPr="004824B5">
              <w:rPr>
                <w:rFonts w:cstheme="minorHAnsi"/>
                <w:color w:val="000000" w:themeColor="text1"/>
                <w:spacing w:val="-46"/>
                <w:sz w:val="20"/>
              </w:rPr>
              <w:t xml:space="preserve"> </w:t>
            </w:r>
            <w:r w:rsidRPr="004824B5">
              <w:rPr>
                <w:rFonts w:cstheme="minorHAnsi"/>
                <w:color w:val="000000" w:themeColor="text1"/>
                <w:sz w:val="20"/>
              </w:rPr>
              <w:t>prepared</w:t>
            </w:r>
          </w:p>
        </w:tc>
        <w:tc>
          <w:tcPr>
            <w:tcW w:w="1841" w:type="dxa"/>
          </w:tcPr>
          <w:p w14:paraId="3466697D" w14:textId="077DF781" w:rsidR="002C29C3" w:rsidRPr="004824B5" w:rsidRDefault="0091371A" w:rsidP="001E0A8C">
            <w:pPr>
              <w:tabs>
                <w:tab w:val="left" w:pos="1727"/>
              </w:tabs>
              <w:spacing w:before="119"/>
              <w:ind w:right="95"/>
              <w:jc w:val="both"/>
              <w:rPr>
                <w:rFonts w:cstheme="minorHAnsi"/>
                <w:color w:val="000000" w:themeColor="text1"/>
                <w:sz w:val="20"/>
              </w:rPr>
            </w:pPr>
            <w:r w:rsidRPr="004824B5">
              <w:rPr>
                <w:rFonts w:cstheme="minorHAnsi"/>
                <w:color w:val="000000" w:themeColor="text1"/>
                <w:sz w:val="20"/>
              </w:rPr>
              <w:t>I</w:t>
            </w:r>
            <w:r w:rsidRPr="004824B5">
              <w:rPr>
                <w:rFonts w:cstheme="minorHAnsi"/>
                <w:color w:val="000000" w:themeColor="text1"/>
                <w:spacing w:val="1"/>
                <w:sz w:val="20"/>
              </w:rPr>
              <w:t xml:space="preserve"> </w:t>
            </w:r>
            <w:r w:rsidRPr="004824B5">
              <w:rPr>
                <w:rFonts w:cstheme="minorHAnsi"/>
                <w:color w:val="000000" w:themeColor="text1"/>
                <w:sz w:val="20"/>
              </w:rPr>
              <w:t>and</w:t>
            </w:r>
            <w:r w:rsidRPr="004824B5">
              <w:rPr>
                <w:rFonts w:cstheme="minorHAnsi"/>
                <w:color w:val="000000" w:themeColor="text1"/>
                <w:spacing w:val="1"/>
                <w:sz w:val="20"/>
              </w:rPr>
              <w:t xml:space="preserve"> </w:t>
            </w:r>
            <w:r w:rsidRPr="004824B5">
              <w:rPr>
                <w:rFonts w:cstheme="minorHAnsi"/>
                <w:color w:val="000000" w:themeColor="text1"/>
                <w:sz w:val="20"/>
              </w:rPr>
              <w:t>PIU</w:t>
            </w:r>
            <w:r w:rsidRPr="004824B5">
              <w:rPr>
                <w:rFonts w:cstheme="minorHAnsi"/>
                <w:color w:val="000000" w:themeColor="text1"/>
                <w:spacing w:val="1"/>
                <w:sz w:val="20"/>
              </w:rPr>
              <w:t xml:space="preserve"> </w:t>
            </w:r>
            <w:r w:rsidRPr="004824B5">
              <w:rPr>
                <w:rFonts w:cstheme="minorHAnsi"/>
                <w:color w:val="000000" w:themeColor="text1"/>
                <w:sz w:val="20"/>
              </w:rPr>
              <w:t>and</w:t>
            </w:r>
            <w:r w:rsidRPr="004824B5">
              <w:rPr>
                <w:rFonts w:cstheme="minorHAnsi"/>
                <w:color w:val="000000" w:themeColor="text1"/>
                <w:spacing w:val="-47"/>
                <w:sz w:val="20"/>
              </w:rPr>
              <w:t xml:space="preserve"> </w:t>
            </w:r>
            <w:r w:rsidRPr="004824B5">
              <w:rPr>
                <w:rFonts w:cstheme="minorHAnsi"/>
                <w:color w:val="000000" w:themeColor="text1"/>
                <w:sz w:val="20"/>
              </w:rPr>
              <w:t>RSEC</w:t>
            </w:r>
            <w:r w:rsidRPr="004824B5">
              <w:rPr>
                <w:rFonts w:cstheme="minorHAnsi"/>
                <w:color w:val="000000" w:themeColor="text1"/>
                <w:spacing w:val="1"/>
                <w:sz w:val="20"/>
              </w:rPr>
              <w:t xml:space="preserve"> </w:t>
            </w:r>
            <w:r w:rsidRPr="004824B5">
              <w:rPr>
                <w:rFonts w:cstheme="minorHAnsi"/>
                <w:color w:val="000000" w:themeColor="text1"/>
                <w:sz w:val="20"/>
              </w:rPr>
              <w:t>with</w:t>
            </w:r>
            <w:r w:rsidRPr="004824B5">
              <w:rPr>
                <w:rFonts w:cstheme="minorHAnsi"/>
                <w:color w:val="000000" w:themeColor="text1"/>
                <w:spacing w:val="1"/>
                <w:sz w:val="20"/>
              </w:rPr>
              <w:t xml:space="preserve"> </w:t>
            </w:r>
            <w:r w:rsidRPr="004824B5">
              <w:rPr>
                <w:rFonts w:cstheme="minorHAnsi"/>
                <w:color w:val="000000" w:themeColor="text1"/>
                <w:sz w:val="20"/>
              </w:rPr>
              <w:t>the</w:t>
            </w:r>
            <w:r w:rsidRPr="004824B5">
              <w:rPr>
                <w:rFonts w:cstheme="minorHAnsi"/>
                <w:color w:val="000000" w:themeColor="text1"/>
                <w:spacing w:val="1"/>
                <w:sz w:val="20"/>
              </w:rPr>
              <w:t xml:space="preserve"> </w:t>
            </w:r>
            <w:r w:rsidRPr="004824B5">
              <w:rPr>
                <w:rFonts w:cstheme="minorHAnsi"/>
                <w:color w:val="000000" w:themeColor="text1"/>
                <w:sz w:val="20"/>
              </w:rPr>
              <w:t xml:space="preserve">support </w:t>
            </w:r>
            <w:r w:rsidRPr="004824B5">
              <w:rPr>
                <w:rFonts w:cstheme="minorHAnsi"/>
                <w:color w:val="000000" w:themeColor="text1"/>
                <w:spacing w:val="-1"/>
                <w:sz w:val="20"/>
              </w:rPr>
              <w:t>of</w:t>
            </w:r>
          </w:p>
          <w:p w14:paraId="57E9C064" w14:textId="068CD58D" w:rsidR="002C29C3" w:rsidRPr="004824B5" w:rsidRDefault="0091371A" w:rsidP="008857EB">
            <w:pPr>
              <w:rPr>
                <w:rFonts w:cstheme="minorHAnsi"/>
                <w:color w:val="000000" w:themeColor="text1"/>
                <w:sz w:val="20"/>
              </w:rPr>
            </w:pPr>
            <w:r w:rsidRPr="004824B5">
              <w:rPr>
                <w:rFonts w:cstheme="minorHAnsi"/>
                <w:color w:val="000000" w:themeColor="text1"/>
                <w:sz w:val="20"/>
              </w:rPr>
              <w:t>/</w:t>
            </w:r>
            <w:proofErr w:type="gramStart"/>
            <w:r w:rsidRPr="004824B5">
              <w:rPr>
                <w:rFonts w:cstheme="minorHAnsi"/>
                <w:color w:val="000000" w:themeColor="text1"/>
                <w:sz w:val="20"/>
              </w:rPr>
              <w:t>consulting</w:t>
            </w:r>
            <w:proofErr w:type="gramEnd"/>
          </w:p>
          <w:p w14:paraId="3D86B051" w14:textId="77777777" w:rsidR="002C29C3" w:rsidRPr="004824B5" w:rsidRDefault="0091371A" w:rsidP="008857EB">
            <w:pPr>
              <w:spacing w:before="38"/>
              <w:rPr>
                <w:rFonts w:cstheme="minorHAnsi"/>
                <w:color w:val="000000" w:themeColor="text1"/>
                <w:sz w:val="20"/>
              </w:rPr>
            </w:pPr>
            <w:r w:rsidRPr="004824B5">
              <w:rPr>
                <w:rFonts w:cstheme="minorHAnsi"/>
                <w:color w:val="000000" w:themeColor="text1"/>
                <w:sz w:val="20"/>
              </w:rPr>
              <w:t>firm</w:t>
            </w:r>
          </w:p>
        </w:tc>
        <w:tc>
          <w:tcPr>
            <w:tcW w:w="0" w:type="dxa"/>
          </w:tcPr>
          <w:p w14:paraId="7326F428" w14:textId="77777777" w:rsidR="002C29C3" w:rsidRPr="004824B5" w:rsidRDefault="0091371A" w:rsidP="008857EB">
            <w:pPr>
              <w:spacing w:before="119"/>
              <w:rPr>
                <w:rFonts w:cstheme="minorHAnsi"/>
                <w:color w:val="000000" w:themeColor="text1"/>
                <w:sz w:val="20"/>
              </w:rPr>
            </w:pPr>
            <w:r w:rsidRPr="004824B5">
              <w:rPr>
                <w:rFonts w:cstheme="minorHAnsi"/>
                <w:color w:val="000000" w:themeColor="text1"/>
                <w:sz w:val="20"/>
              </w:rPr>
              <w:t>PD</w:t>
            </w:r>
          </w:p>
        </w:tc>
        <w:tc>
          <w:tcPr>
            <w:tcW w:w="0" w:type="dxa"/>
            <w:gridSpan w:val="2"/>
          </w:tcPr>
          <w:p w14:paraId="38718F7A" w14:textId="77777777" w:rsidR="002C29C3" w:rsidRPr="004824B5" w:rsidRDefault="0091371A" w:rsidP="001E0A8C">
            <w:pPr>
              <w:spacing w:before="119"/>
              <w:ind w:right="96"/>
              <w:rPr>
                <w:rFonts w:cstheme="minorHAnsi"/>
                <w:color w:val="000000" w:themeColor="text1"/>
                <w:sz w:val="20"/>
              </w:rPr>
            </w:pPr>
            <w:r w:rsidRPr="004824B5">
              <w:rPr>
                <w:rFonts w:cstheme="minorHAnsi"/>
                <w:color w:val="000000" w:themeColor="text1"/>
                <w:sz w:val="20"/>
              </w:rPr>
              <w:t>Within</w:t>
            </w:r>
            <w:r w:rsidRPr="004824B5">
              <w:rPr>
                <w:rFonts w:cstheme="minorHAnsi"/>
                <w:color w:val="000000" w:themeColor="text1"/>
                <w:spacing w:val="4"/>
                <w:sz w:val="20"/>
              </w:rPr>
              <w:t xml:space="preserve"> </w:t>
            </w:r>
            <w:r w:rsidRPr="004824B5">
              <w:rPr>
                <w:rFonts w:cstheme="minorHAnsi"/>
                <w:color w:val="000000" w:themeColor="text1"/>
                <w:sz w:val="20"/>
              </w:rPr>
              <w:t>3</w:t>
            </w:r>
            <w:r w:rsidRPr="004824B5">
              <w:rPr>
                <w:rFonts w:cstheme="minorHAnsi"/>
                <w:color w:val="000000" w:themeColor="text1"/>
                <w:spacing w:val="53"/>
                <w:sz w:val="20"/>
              </w:rPr>
              <w:t xml:space="preserve"> </w:t>
            </w:r>
            <w:r w:rsidRPr="004824B5">
              <w:rPr>
                <w:rFonts w:cstheme="minorHAnsi"/>
                <w:color w:val="000000" w:themeColor="text1"/>
                <w:sz w:val="20"/>
              </w:rPr>
              <w:t>months</w:t>
            </w:r>
            <w:r w:rsidRPr="004824B5">
              <w:rPr>
                <w:rFonts w:cstheme="minorHAnsi"/>
                <w:color w:val="000000" w:themeColor="text1"/>
                <w:spacing w:val="-47"/>
                <w:sz w:val="20"/>
              </w:rPr>
              <w:t xml:space="preserve"> </w:t>
            </w:r>
            <w:r w:rsidRPr="004824B5">
              <w:rPr>
                <w:rFonts w:cstheme="minorHAnsi"/>
                <w:color w:val="000000" w:themeColor="text1"/>
                <w:sz w:val="20"/>
              </w:rPr>
              <w:t>of</w:t>
            </w:r>
            <w:r w:rsidRPr="004824B5">
              <w:rPr>
                <w:rFonts w:cstheme="minorHAnsi"/>
                <w:color w:val="000000" w:themeColor="text1"/>
                <w:spacing w:val="-4"/>
                <w:sz w:val="20"/>
              </w:rPr>
              <w:t xml:space="preserve"> </w:t>
            </w:r>
            <w:r w:rsidRPr="004824B5">
              <w:rPr>
                <w:rFonts w:cstheme="minorHAnsi"/>
                <w:color w:val="000000" w:themeColor="text1"/>
                <w:sz w:val="20"/>
              </w:rPr>
              <w:t>deployment</w:t>
            </w:r>
          </w:p>
        </w:tc>
      </w:tr>
      <w:tr w:rsidR="005A7BAE" w:rsidRPr="004824B5" w14:paraId="5E76C1A5" w14:textId="77777777" w:rsidTr="00B83F49">
        <w:trPr>
          <w:trHeight w:val="1665"/>
        </w:trPr>
        <w:tc>
          <w:tcPr>
            <w:tcW w:w="0" w:type="dxa"/>
          </w:tcPr>
          <w:p w14:paraId="6DCB9052" w14:textId="77777777" w:rsidR="002C29C3" w:rsidRPr="004824B5" w:rsidRDefault="0091371A" w:rsidP="001E0A8C">
            <w:pPr>
              <w:spacing w:before="116"/>
              <w:ind w:right="456"/>
              <w:rPr>
                <w:rFonts w:cstheme="minorHAnsi"/>
                <w:color w:val="000000" w:themeColor="text1"/>
                <w:sz w:val="20"/>
              </w:rPr>
            </w:pPr>
            <w:r w:rsidRPr="004824B5">
              <w:rPr>
                <w:rFonts w:cstheme="minorHAnsi"/>
                <w:color w:val="000000" w:themeColor="text1"/>
                <w:sz w:val="20"/>
              </w:rPr>
              <w:t>Internal</w:t>
            </w:r>
            <w:r w:rsidRPr="004824B5">
              <w:rPr>
                <w:rFonts w:cstheme="minorHAnsi"/>
                <w:color w:val="000000" w:themeColor="text1"/>
                <w:spacing w:val="1"/>
                <w:sz w:val="20"/>
              </w:rPr>
              <w:t xml:space="preserve"> </w:t>
            </w:r>
            <w:r w:rsidRPr="00CD6903">
              <w:rPr>
                <w:rFonts w:cstheme="minorHAnsi"/>
                <w:color w:val="000000" w:themeColor="text1"/>
                <w:spacing w:val="-1"/>
                <w:sz w:val="20"/>
              </w:rPr>
              <w:t>Monitoring</w:t>
            </w:r>
          </w:p>
        </w:tc>
        <w:tc>
          <w:tcPr>
            <w:tcW w:w="2250" w:type="dxa"/>
            <w:gridSpan w:val="2"/>
          </w:tcPr>
          <w:p w14:paraId="356C9918" w14:textId="76A617CC" w:rsidR="002C29C3" w:rsidRPr="004824B5" w:rsidRDefault="0091371A" w:rsidP="001E0A8C">
            <w:pPr>
              <w:tabs>
                <w:tab w:val="left" w:pos="1377"/>
                <w:tab w:val="left" w:pos="2041"/>
              </w:tabs>
              <w:spacing w:before="116"/>
              <w:ind w:right="94"/>
              <w:rPr>
                <w:rFonts w:cstheme="minorHAnsi"/>
                <w:color w:val="000000" w:themeColor="text1"/>
                <w:sz w:val="20"/>
              </w:rPr>
            </w:pPr>
            <w:r w:rsidRPr="004824B5">
              <w:rPr>
                <w:rFonts w:cstheme="minorHAnsi"/>
                <w:color w:val="000000" w:themeColor="text1"/>
                <w:sz w:val="20"/>
              </w:rPr>
              <w:t xml:space="preserve">Monitoring data </w:t>
            </w:r>
            <w:r w:rsidRPr="004824B5">
              <w:rPr>
                <w:rFonts w:cstheme="minorHAnsi"/>
                <w:color w:val="000000" w:themeColor="text1"/>
                <w:spacing w:val="-2"/>
                <w:sz w:val="20"/>
              </w:rPr>
              <w:t>as</w:t>
            </w:r>
            <w:r w:rsidRPr="004824B5">
              <w:rPr>
                <w:rFonts w:cstheme="minorHAnsi"/>
                <w:color w:val="000000" w:themeColor="text1"/>
                <w:spacing w:val="-47"/>
                <w:sz w:val="20"/>
              </w:rPr>
              <w:t xml:space="preserve"> </w:t>
            </w:r>
            <w:r w:rsidRPr="004824B5">
              <w:rPr>
                <w:rFonts w:cstheme="minorHAnsi"/>
                <w:color w:val="000000" w:themeColor="text1"/>
                <w:sz w:val="20"/>
              </w:rPr>
              <w:t>defined</w:t>
            </w:r>
            <w:r w:rsidRPr="004824B5">
              <w:rPr>
                <w:rFonts w:cstheme="minorHAnsi"/>
                <w:color w:val="000000" w:themeColor="text1"/>
                <w:spacing w:val="-4"/>
                <w:sz w:val="20"/>
              </w:rPr>
              <w:t xml:space="preserve"> </w:t>
            </w:r>
            <w:r w:rsidRPr="004824B5">
              <w:rPr>
                <w:rFonts w:cstheme="minorHAnsi"/>
                <w:color w:val="000000" w:themeColor="text1"/>
                <w:sz w:val="20"/>
              </w:rPr>
              <w:t>in</w:t>
            </w:r>
            <w:r w:rsidRPr="004824B5">
              <w:rPr>
                <w:rFonts w:cstheme="minorHAnsi"/>
                <w:color w:val="000000" w:themeColor="text1"/>
                <w:spacing w:val="-3"/>
                <w:sz w:val="20"/>
              </w:rPr>
              <w:t xml:space="preserve"> </w:t>
            </w:r>
            <w:r w:rsidRPr="004824B5">
              <w:rPr>
                <w:rFonts w:cstheme="minorHAnsi"/>
                <w:color w:val="000000" w:themeColor="text1"/>
                <w:sz w:val="20"/>
              </w:rPr>
              <w:t>the</w:t>
            </w:r>
            <w:r w:rsidRPr="004824B5">
              <w:rPr>
                <w:rFonts w:cstheme="minorHAnsi"/>
                <w:color w:val="000000" w:themeColor="text1"/>
                <w:spacing w:val="1"/>
                <w:sz w:val="20"/>
              </w:rPr>
              <w:t xml:space="preserve"> </w:t>
            </w:r>
            <w:r w:rsidRPr="004824B5">
              <w:rPr>
                <w:rFonts w:cstheme="minorHAnsi"/>
                <w:color w:val="000000" w:themeColor="text1"/>
                <w:sz w:val="20"/>
              </w:rPr>
              <w:t>RPF</w:t>
            </w:r>
          </w:p>
        </w:tc>
        <w:tc>
          <w:tcPr>
            <w:tcW w:w="1841" w:type="dxa"/>
          </w:tcPr>
          <w:p w14:paraId="2501E47D" w14:textId="3B58D2D8" w:rsidR="002C29C3" w:rsidRPr="004824B5" w:rsidRDefault="0091371A" w:rsidP="00F122E1">
            <w:pPr>
              <w:spacing w:before="116"/>
              <w:ind w:right="94"/>
              <w:jc w:val="both"/>
              <w:rPr>
                <w:rFonts w:cstheme="minorHAnsi"/>
                <w:color w:val="000000" w:themeColor="text1"/>
                <w:sz w:val="20"/>
              </w:rPr>
            </w:pPr>
            <w:r w:rsidRPr="004824B5">
              <w:rPr>
                <w:rFonts w:cstheme="minorHAnsi"/>
                <w:color w:val="000000" w:themeColor="text1"/>
                <w:sz w:val="20"/>
              </w:rPr>
              <w:t>Contractor,</w:t>
            </w:r>
            <w:r w:rsidRPr="004824B5">
              <w:rPr>
                <w:rFonts w:cstheme="minorHAnsi"/>
                <w:color w:val="000000" w:themeColor="text1"/>
                <w:spacing w:val="1"/>
                <w:sz w:val="20"/>
              </w:rPr>
              <w:t xml:space="preserve"> </w:t>
            </w:r>
            <w:r w:rsidRPr="004824B5">
              <w:rPr>
                <w:rFonts w:cstheme="minorHAnsi"/>
                <w:color w:val="000000" w:themeColor="text1"/>
                <w:sz w:val="20"/>
              </w:rPr>
              <w:t>Social</w:t>
            </w:r>
            <w:r w:rsidRPr="004824B5">
              <w:rPr>
                <w:rFonts w:cstheme="minorHAnsi"/>
                <w:color w:val="000000" w:themeColor="text1"/>
                <w:spacing w:val="-47"/>
                <w:sz w:val="20"/>
              </w:rPr>
              <w:t xml:space="preserve"> </w:t>
            </w:r>
            <w:r w:rsidRPr="004824B5">
              <w:rPr>
                <w:rFonts w:cstheme="minorHAnsi"/>
                <w:color w:val="000000" w:themeColor="text1"/>
                <w:sz w:val="20"/>
              </w:rPr>
              <w:t>and</w:t>
            </w:r>
            <w:r w:rsidRPr="004824B5">
              <w:rPr>
                <w:rFonts w:cstheme="minorHAnsi"/>
                <w:color w:val="000000" w:themeColor="text1"/>
                <w:spacing w:val="1"/>
                <w:sz w:val="20"/>
              </w:rPr>
              <w:t xml:space="preserve"> </w:t>
            </w:r>
            <w:r w:rsidRPr="004824B5">
              <w:rPr>
                <w:rFonts w:cstheme="minorHAnsi"/>
                <w:color w:val="000000" w:themeColor="text1"/>
                <w:sz w:val="20"/>
              </w:rPr>
              <w:t>Environment</w:t>
            </w:r>
            <w:r w:rsidRPr="004824B5">
              <w:rPr>
                <w:rFonts w:cstheme="minorHAnsi"/>
                <w:color w:val="000000" w:themeColor="text1"/>
                <w:spacing w:val="-47"/>
                <w:sz w:val="20"/>
              </w:rPr>
              <w:t xml:space="preserve"> </w:t>
            </w:r>
            <w:r w:rsidRPr="004824B5">
              <w:rPr>
                <w:rFonts w:cstheme="minorHAnsi"/>
                <w:color w:val="000000" w:themeColor="text1"/>
                <w:sz w:val="20"/>
              </w:rPr>
              <w:t>Circle</w:t>
            </w:r>
            <w:r w:rsidRPr="004824B5">
              <w:rPr>
                <w:rFonts w:cstheme="minorHAnsi"/>
                <w:color w:val="000000" w:themeColor="text1"/>
                <w:spacing w:val="1"/>
                <w:sz w:val="20"/>
              </w:rPr>
              <w:t xml:space="preserve"> </w:t>
            </w:r>
            <w:r w:rsidRPr="004824B5">
              <w:rPr>
                <w:rFonts w:cstheme="minorHAnsi"/>
                <w:color w:val="000000" w:themeColor="text1"/>
                <w:sz w:val="20"/>
              </w:rPr>
              <w:t>of</w:t>
            </w:r>
            <w:r w:rsidRPr="004824B5">
              <w:rPr>
                <w:rFonts w:cstheme="minorHAnsi"/>
                <w:color w:val="000000" w:themeColor="text1"/>
                <w:spacing w:val="50"/>
                <w:sz w:val="20"/>
              </w:rPr>
              <w:t xml:space="preserve"> </w:t>
            </w:r>
            <w:r w:rsidRPr="004824B5">
              <w:rPr>
                <w:rFonts w:cstheme="minorHAnsi"/>
                <w:color w:val="000000" w:themeColor="text1"/>
                <w:sz w:val="20"/>
              </w:rPr>
              <w:t>RHD</w:t>
            </w:r>
            <w:r w:rsidRPr="004824B5">
              <w:rPr>
                <w:rFonts w:cstheme="minorHAnsi"/>
                <w:color w:val="000000" w:themeColor="text1"/>
                <w:spacing w:val="-47"/>
                <w:sz w:val="20"/>
              </w:rPr>
              <w:t xml:space="preserve"> </w:t>
            </w:r>
            <w:r w:rsidRPr="004824B5">
              <w:rPr>
                <w:rFonts w:cstheme="minorHAnsi"/>
                <w:color w:val="000000" w:themeColor="text1"/>
                <w:sz w:val="20"/>
              </w:rPr>
              <w:t>(RSEC)/ BLPA,</w:t>
            </w:r>
            <w:r w:rsidRPr="004824B5">
              <w:rPr>
                <w:rFonts w:cstheme="minorHAnsi"/>
                <w:color w:val="000000" w:themeColor="text1"/>
                <w:spacing w:val="14"/>
                <w:sz w:val="20"/>
              </w:rPr>
              <w:t xml:space="preserve"> </w:t>
            </w:r>
            <w:r w:rsidRPr="004824B5">
              <w:rPr>
                <w:rFonts w:cstheme="minorHAnsi"/>
                <w:color w:val="000000" w:themeColor="text1"/>
                <w:sz w:val="20"/>
              </w:rPr>
              <w:t>PIC</w:t>
            </w:r>
            <w:r w:rsidRPr="004824B5">
              <w:rPr>
                <w:rFonts w:cstheme="minorHAnsi"/>
                <w:color w:val="000000" w:themeColor="text1"/>
                <w:spacing w:val="18"/>
                <w:sz w:val="20"/>
              </w:rPr>
              <w:t xml:space="preserve"> </w:t>
            </w:r>
            <w:r w:rsidRPr="004824B5">
              <w:rPr>
                <w:rFonts w:cstheme="minorHAnsi"/>
                <w:color w:val="000000" w:themeColor="text1"/>
                <w:sz w:val="20"/>
              </w:rPr>
              <w:t>and</w:t>
            </w:r>
            <w:r w:rsidRPr="004824B5">
              <w:rPr>
                <w:rFonts w:cstheme="minorHAnsi"/>
                <w:color w:val="000000" w:themeColor="text1"/>
                <w:spacing w:val="16"/>
                <w:sz w:val="20"/>
              </w:rPr>
              <w:t xml:space="preserve"> </w:t>
            </w:r>
            <w:r w:rsidRPr="004824B5">
              <w:rPr>
                <w:rFonts w:cstheme="minorHAnsi"/>
                <w:color w:val="000000" w:themeColor="text1"/>
                <w:sz w:val="20"/>
              </w:rPr>
              <w:t>CSC and/or</w:t>
            </w:r>
            <w:r w:rsidRPr="004824B5">
              <w:rPr>
                <w:rFonts w:cstheme="minorHAnsi"/>
                <w:color w:val="000000" w:themeColor="text1"/>
                <w:spacing w:val="-9"/>
                <w:sz w:val="20"/>
              </w:rPr>
              <w:t xml:space="preserve"> </w:t>
            </w:r>
            <w:r w:rsidRPr="004824B5">
              <w:rPr>
                <w:rFonts w:cstheme="minorHAnsi"/>
                <w:color w:val="000000" w:themeColor="text1"/>
                <w:sz w:val="20"/>
              </w:rPr>
              <w:t>Consultants</w:t>
            </w:r>
          </w:p>
        </w:tc>
        <w:tc>
          <w:tcPr>
            <w:tcW w:w="0" w:type="dxa"/>
          </w:tcPr>
          <w:p w14:paraId="54A75505" w14:textId="77777777" w:rsidR="002C29C3" w:rsidRPr="004824B5" w:rsidRDefault="0091371A" w:rsidP="008857EB">
            <w:pPr>
              <w:spacing w:before="116"/>
              <w:rPr>
                <w:rFonts w:cstheme="minorHAnsi"/>
                <w:color w:val="000000" w:themeColor="text1"/>
                <w:sz w:val="20"/>
              </w:rPr>
            </w:pPr>
            <w:r w:rsidRPr="004824B5">
              <w:rPr>
                <w:rFonts w:cstheme="minorHAnsi"/>
                <w:color w:val="000000" w:themeColor="text1"/>
                <w:sz w:val="20"/>
              </w:rPr>
              <w:t>PD</w:t>
            </w:r>
          </w:p>
        </w:tc>
        <w:tc>
          <w:tcPr>
            <w:tcW w:w="0" w:type="dxa"/>
            <w:gridSpan w:val="2"/>
          </w:tcPr>
          <w:p w14:paraId="327570D7" w14:textId="77777777" w:rsidR="002C29C3" w:rsidRPr="004824B5" w:rsidRDefault="0091371A" w:rsidP="008857EB">
            <w:pPr>
              <w:spacing w:before="116"/>
              <w:rPr>
                <w:rFonts w:cstheme="minorHAnsi"/>
                <w:color w:val="000000" w:themeColor="text1"/>
                <w:sz w:val="20"/>
              </w:rPr>
            </w:pPr>
            <w:r w:rsidRPr="004824B5">
              <w:rPr>
                <w:rFonts w:cstheme="minorHAnsi"/>
                <w:color w:val="000000" w:themeColor="text1"/>
                <w:sz w:val="20"/>
              </w:rPr>
              <w:t>Monthly</w:t>
            </w:r>
          </w:p>
        </w:tc>
      </w:tr>
      <w:tr w:rsidR="005A7BAE" w:rsidRPr="004824B5" w14:paraId="11679844" w14:textId="77777777" w:rsidTr="00B83F49">
        <w:trPr>
          <w:trHeight w:val="736"/>
        </w:trPr>
        <w:tc>
          <w:tcPr>
            <w:tcW w:w="0" w:type="dxa"/>
          </w:tcPr>
          <w:p w14:paraId="0CEFB31B" w14:textId="7E135BA3" w:rsidR="002C29C3" w:rsidRPr="004824B5" w:rsidRDefault="0091371A" w:rsidP="007E3D19">
            <w:pPr>
              <w:spacing w:before="85"/>
              <w:ind w:right="249"/>
              <w:rPr>
                <w:rFonts w:cstheme="minorHAnsi"/>
                <w:color w:val="000000" w:themeColor="text1"/>
                <w:sz w:val="20"/>
              </w:rPr>
            </w:pPr>
            <w:r w:rsidRPr="004824B5">
              <w:rPr>
                <w:rFonts w:cstheme="minorHAnsi"/>
                <w:color w:val="000000" w:themeColor="text1"/>
                <w:sz w:val="20"/>
              </w:rPr>
              <w:t>External/ independent</w:t>
            </w:r>
            <w:r w:rsidRPr="00CD6903">
              <w:rPr>
                <w:rFonts w:cstheme="minorHAnsi"/>
                <w:color w:val="000000" w:themeColor="text1"/>
                <w:spacing w:val="-47"/>
                <w:sz w:val="20"/>
              </w:rPr>
              <w:t xml:space="preserve"> </w:t>
            </w:r>
            <w:r w:rsidRPr="004824B5">
              <w:rPr>
                <w:rFonts w:cstheme="minorHAnsi"/>
                <w:color w:val="000000" w:themeColor="text1"/>
                <w:sz w:val="20"/>
              </w:rPr>
              <w:t>Monitor</w:t>
            </w:r>
          </w:p>
        </w:tc>
        <w:tc>
          <w:tcPr>
            <w:tcW w:w="2250" w:type="dxa"/>
            <w:gridSpan w:val="2"/>
          </w:tcPr>
          <w:p w14:paraId="62B6D651" w14:textId="72C0ACE1" w:rsidR="002C29C3" w:rsidRPr="004824B5" w:rsidRDefault="0091371A" w:rsidP="001E0A8C">
            <w:pPr>
              <w:tabs>
                <w:tab w:val="left" w:pos="1377"/>
                <w:tab w:val="left" w:pos="2041"/>
              </w:tabs>
              <w:spacing w:before="85"/>
              <w:ind w:right="94"/>
              <w:rPr>
                <w:rFonts w:cstheme="minorHAnsi"/>
                <w:color w:val="000000" w:themeColor="text1"/>
                <w:sz w:val="20"/>
              </w:rPr>
            </w:pPr>
            <w:r w:rsidRPr="004824B5">
              <w:rPr>
                <w:rFonts w:cstheme="minorHAnsi"/>
                <w:color w:val="000000" w:themeColor="text1"/>
                <w:sz w:val="20"/>
              </w:rPr>
              <w:t xml:space="preserve">Monitoring data </w:t>
            </w:r>
            <w:r w:rsidRPr="004824B5">
              <w:rPr>
                <w:rFonts w:cstheme="minorHAnsi"/>
                <w:color w:val="000000" w:themeColor="text1"/>
                <w:spacing w:val="-2"/>
                <w:sz w:val="20"/>
              </w:rPr>
              <w:t>as</w:t>
            </w:r>
            <w:r w:rsidRPr="004824B5">
              <w:rPr>
                <w:rFonts w:cstheme="minorHAnsi"/>
                <w:color w:val="000000" w:themeColor="text1"/>
                <w:spacing w:val="-47"/>
                <w:sz w:val="20"/>
              </w:rPr>
              <w:t xml:space="preserve"> </w:t>
            </w:r>
            <w:r w:rsidRPr="004824B5">
              <w:rPr>
                <w:rFonts w:cstheme="minorHAnsi"/>
                <w:color w:val="000000" w:themeColor="text1"/>
                <w:sz w:val="20"/>
              </w:rPr>
              <w:t>defined</w:t>
            </w:r>
            <w:r w:rsidRPr="004824B5">
              <w:rPr>
                <w:rFonts w:cstheme="minorHAnsi"/>
                <w:color w:val="000000" w:themeColor="text1"/>
                <w:spacing w:val="-4"/>
                <w:sz w:val="20"/>
              </w:rPr>
              <w:t xml:space="preserve"> </w:t>
            </w:r>
            <w:r w:rsidRPr="004824B5">
              <w:rPr>
                <w:rFonts w:cstheme="minorHAnsi"/>
                <w:color w:val="000000" w:themeColor="text1"/>
                <w:sz w:val="20"/>
              </w:rPr>
              <w:t>in</w:t>
            </w:r>
            <w:r w:rsidRPr="004824B5">
              <w:rPr>
                <w:rFonts w:cstheme="minorHAnsi"/>
                <w:color w:val="000000" w:themeColor="text1"/>
                <w:spacing w:val="-3"/>
                <w:sz w:val="20"/>
              </w:rPr>
              <w:t xml:space="preserve"> </w:t>
            </w:r>
            <w:r w:rsidRPr="004824B5">
              <w:rPr>
                <w:rFonts w:cstheme="minorHAnsi"/>
                <w:color w:val="000000" w:themeColor="text1"/>
                <w:sz w:val="20"/>
              </w:rPr>
              <w:t>the</w:t>
            </w:r>
            <w:r w:rsidRPr="004824B5">
              <w:rPr>
                <w:rFonts w:cstheme="minorHAnsi"/>
                <w:color w:val="000000" w:themeColor="text1"/>
                <w:spacing w:val="1"/>
                <w:sz w:val="20"/>
              </w:rPr>
              <w:t xml:space="preserve"> </w:t>
            </w:r>
            <w:r w:rsidRPr="004824B5">
              <w:rPr>
                <w:rFonts w:cstheme="minorHAnsi"/>
                <w:color w:val="000000" w:themeColor="text1"/>
                <w:sz w:val="20"/>
              </w:rPr>
              <w:t>RPF</w:t>
            </w:r>
          </w:p>
        </w:tc>
        <w:tc>
          <w:tcPr>
            <w:tcW w:w="1841" w:type="dxa"/>
          </w:tcPr>
          <w:p w14:paraId="1B48D485" w14:textId="34B80809" w:rsidR="002C29C3" w:rsidRPr="004824B5" w:rsidRDefault="0091371A" w:rsidP="008857EB">
            <w:pPr>
              <w:spacing w:before="116"/>
              <w:rPr>
                <w:rFonts w:cstheme="minorHAnsi"/>
                <w:color w:val="000000" w:themeColor="text1"/>
                <w:sz w:val="20"/>
              </w:rPr>
            </w:pPr>
            <w:r w:rsidRPr="004824B5">
              <w:rPr>
                <w:rFonts w:cstheme="minorHAnsi"/>
                <w:color w:val="000000" w:themeColor="text1"/>
                <w:sz w:val="20"/>
              </w:rPr>
              <w:t>External</w:t>
            </w:r>
            <w:r w:rsidRPr="004824B5">
              <w:rPr>
                <w:rFonts w:cstheme="minorHAnsi"/>
                <w:color w:val="000000" w:themeColor="text1"/>
                <w:spacing w:val="-6"/>
                <w:sz w:val="20"/>
              </w:rPr>
              <w:t xml:space="preserve">/ independent </w:t>
            </w:r>
            <w:r w:rsidRPr="004824B5">
              <w:rPr>
                <w:rFonts w:cstheme="minorHAnsi"/>
                <w:color w:val="000000" w:themeColor="text1"/>
                <w:sz w:val="20"/>
              </w:rPr>
              <w:t>monitor</w:t>
            </w:r>
          </w:p>
        </w:tc>
        <w:tc>
          <w:tcPr>
            <w:tcW w:w="0" w:type="dxa"/>
          </w:tcPr>
          <w:p w14:paraId="540DA5CB" w14:textId="03446692" w:rsidR="002C29C3" w:rsidRPr="004824B5" w:rsidRDefault="0091371A" w:rsidP="001E0A8C">
            <w:pPr>
              <w:spacing w:before="85"/>
              <w:ind w:right="456" w:hanging="1"/>
              <w:rPr>
                <w:rFonts w:cstheme="minorHAnsi"/>
                <w:color w:val="000000" w:themeColor="text1"/>
                <w:sz w:val="20"/>
              </w:rPr>
            </w:pPr>
            <w:r w:rsidRPr="004824B5">
              <w:rPr>
                <w:rFonts w:cstheme="minorHAnsi"/>
                <w:color w:val="000000" w:themeColor="text1"/>
                <w:sz w:val="20"/>
              </w:rPr>
              <w:t>PD</w:t>
            </w:r>
          </w:p>
        </w:tc>
        <w:tc>
          <w:tcPr>
            <w:tcW w:w="0" w:type="dxa"/>
            <w:gridSpan w:val="2"/>
          </w:tcPr>
          <w:p w14:paraId="2A9E2E6B" w14:textId="468E3C16" w:rsidR="002C29C3" w:rsidRPr="004824B5" w:rsidRDefault="0091371A" w:rsidP="008857EB">
            <w:pPr>
              <w:spacing w:before="116"/>
              <w:rPr>
                <w:rFonts w:cstheme="minorHAnsi"/>
                <w:color w:val="000000" w:themeColor="text1"/>
                <w:sz w:val="20"/>
              </w:rPr>
            </w:pPr>
            <w:r w:rsidRPr="004824B5">
              <w:rPr>
                <w:rFonts w:cstheme="minorHAnsi"/>
                <w:color w:val="000000" w:themeColor="text1"/>
                <w:sz w:val="20"/>
              </w:rPr>
              <w:t>Quarterly</w:t>
            </w:r>
          </w:p>
        </w:tc>
      </w:tr>
    </w:tbl>
    <w:p w14:paraId="4E491090" w14:textId="77777777" w:rsidR="002C29C3" w:rsidRPr="004824B5" w:rsidRDefault="00951405" w:rsidP="008857EB">
      <w:pPr>
        <w:rPr>
          <w:rFonts w:cstheme="minorHAnsi"/>
          <w:color w:val="000000" w:themeColor="text1"/>
        </w:rPr>
        <w:sectPr w:rsidR="002C29C3" w:rsidRPr="004824B5">
          <w:pgSz w:w="12240" w:h="15840"/>
          <w:pgMar w:top="1400" w:right="1220" w:bottom="1200" w:left="1220" w:header="0" w:footer="934" w:gutter="0"/>
          <w:cols w:space="720"/>
        </w:sectPr>
      </w:pPr>
    </w:p>
    <w:p w14:paraId="640D566D" w14:textId="6AB538A4" w:rsidR="002C29C3" w:rsidRPr="004824B5" w:rsidRDefault="0091371A" w:rsidP="00B83F49">
      <w:pPr>
        <w:spacing w:before="19"/>
        <w:ind w:left="219"/>
        <w:jc w:val="center"/>
        <w:rPr>
          <w:rFonts w:cstheme="minorHAnsi"/>
          <w:color w:val="000000" w:themeColor="text1"/>
        </w:rPr>
      </w:pPr>
      <w:r w:rsidRPr="004824B5">
        <w:rPr>
          <w:rFonts w:cstheme="minorHAnsi"/>
          <w:color w:val="000000" w:themeColor="text1"/>
        </w:rPr>
        <w:lastRenderedPageBreak/>
        <w:t>Appendix</w:t>
      </w:r>
      <w:r w:rsidRPr="004824B5">
        <w:rPr>
          <w:rFonts w:cstheme="minorHAnsi"/>
          <w:color w:val="000000" w:themeColor="text1"/>
          <w:spacing w:val="-3"/>
        </w:rPr>
        <w:t xml:space="preserve"> </w:t>
      </w:r>
      <w:r w:rsidRPr="004824B5">
        <w:rPr>
          <w:rFonts w:cstheme="minorHAnsi"/>
          <w:color w:val="000000" w:themeColor="text1"/>
        </w:rPr>
        <w:t>1:</w:t>
      </w:r>
      <w:r w:rsidRPr="004824B5">
        <w:rPr>
          <w:rFonts w:cstheme="minorHAnsi"/>
          <w:color w:val="000000" w:themeColor="text1"/>
          <w:spacing w:val="-2"/>
        </w:rPr>
        <w:t xml:space="preserve"> </w:t>
      </w:r>
      <w:r w:rsidRPr="00CD6903">
        <w:rPr>
          <w:rFonts w:cstheme="minorHAnsi"/>
          <w:color w:val="000000" w:themeColor="text1"/>
        </w:rPr>
        <w:t>Social</w:t>
      </w:r>
      <w:r w:rsidRPr="004824B5">
        <w:rPr>
          <w:rFonts w:cstheme="minorHAnsi"/>
          <w:color w:val="000000" w:themeColor="text1"/>
          <w:spacing w:val="-4"/>
        </w:rPr>
        <w:t xml:space="preserve"> </w:t>
      </w:r>
      <w:r w:rsidRPr="004824B5">
        <w:rPr>
          <w:rFonts w:cstheme="minorHAnsi"/>
          <w:color w:val="000000" w:themeColor="text1"/>
        </w:rPr>
        <w:t>Screening</w:t>
      </w:r>
      <w:r w:rsidRPr="004824B5">
        <w:rPr>
          <w:rFonts w:cstheme="minorHAnsi"/>
          <w:color w:val="000000" w:themeColor="text1"/>
          <w:spacing w:val="-3"/>
        </w:rPr>
        <w:t xml:space="preserve"> </w:t>
      </w:r>
      <w:r w:rsidRPr="004824B5">
        <w:rPr>
          <w:rFonts w:cstheme="minorHAnsi"/>
          <w:color w:val="000000" w:themeColor="text1"/>
        </w:rPr>
        <w:t>Form</w:t>
      </w:r>
    </w:p>
    <w:p w14:paraId="38C6DD10" w14:textId="77777777" w:rsidR="00B71801" w:rsidRPr="004824B5" w:rsidRDefault="00951405" w:rsidP="008857EB">
      <w:pPr>
        <w:spacing w:before="19"/>
        <w:ind w:left="219"/>
        <w:rPr>
          <w:rFonts w:cstheme="minorHAnsi"/>
          <w:color w:val="000000" w:themeColor="text1"/>
        </w:rPr>
      </w:pPr>
    </w:p>
    <w:p w14:paraId="6EB985F0" w14:textId="57A0F2BA" w:rsidR="002C29C3" w:rsidRPr="004824B5" w:rsidRDefault="0091371A" w:rsidP="008857EB">
      <w:pPr>
        <w:spacing w:before="23"/>
        <w:ind w:left="219"/>
        <w:rPr>
          <w:rFonts w:cstheme="minorHAnsi"/>
          <w:color w:val="000000" w:themeColor="text1"/>
        </w:rPr>
      </w:pPr>
      <w:r w:rsidRPr="004824B5">
        <w:rPr>
          <w:rFonts w:cstheme="minorHAnsi"/>
          <w:color w:val="000000" w:themeColor="text1"/>
        </w:rPr>
        <w:t>This form will be filled up by the PIU along with the community members at Union and Upazila Level and</w:t>
      </w:r>
      <w:r w:rsidRPr="004824B5">
        <w:rPr>
          <w:rFonts w:cstheme="minorHAnsi"/>
          <w:color w:val="000000" w:themeColor="text1"/>
          <w:spacing w:val="-47"/>
        </w:rPr>
        <w:t xml:space="preserve"> </w:t>
      </w:r>
      <w:r w:rsidRPr="004824B5">
        <w:rPr>
          <w:rFonts w:cstheme="minorHAnsi"/>
          <w:color w:val="000000" w:themeColor="text1"/>
        </w:rPr>
        <w:t>must</w:t>
      </w:r>
      <w:r w:rsidRPr="004824B5">
        <w:rPr>
          <w:rFonts w:cstheme="minorHAnsi"/>
          <w:color w:val="000000" w:themeColor="text1"/>
          <w:spacing w:val="-2"/>
        </w:rPr>
        <w:t xml:space="preserve"> </w:t>
      </w:r>
      <w:r w:rsidRPr="004824B5">
        <w:rPr>
          <w:rFonts w:cstheme="minorHAnsi"/>
          <w:color w:val="000000" w:themeColor="text1"/>
        </w:rPr>
        <w:t>be</w:t>
      </w:r>
      <w:r w:rsidRPr="004824B5">
        <w:rPr>
          <w:rFonts w:cstheme="minorHAnsi"/>
          <w:color w:val="000000" w:themeColor="text1"/>
          <w:spacing w:val="-2"/>
        </w:rPr>
        <w:t xml:space="preserve"> </w:t>
      </w:r>
      <w:r w:rsidRPr="004824B5">
        <w:rPr>
          <w:rFonts w:cstheme="minorHAnsi"/>
          <w:color w:val="000000" w:themeColor="text1"/>
        </w:rPr>
        <w:t>submitted</w:t>
      </w:r>
      <w:r w:rsidRPr="004824B5">
        <w:rPr>
          <w:rFonts w:cstheme="minorHAnsi"/>
          <w:color w:val="000000" w:themeColor="text1"/>
          <w:spacing w:val="-3"/>
        </w:rPr>
        <w:t xml:space="preserve"> </w:t>
      </w:r>
      <w:r w:rsidRPr="004824B5">
        <w:rPr>
          <w:rFonts w:cstheme="minorHAnsi"/>
          <w:color w:val="000000" w:themeColor="text1"/>
        </w:rPr>
        <w:t>to</w:t>
      </w:r>
      <w:r w:rsidRPr="004824B5">
        <w:rPr>
          <w:rFonts w:cstheme="minorHAnsi"/>
          <w:color w:val="000000" w:themeColor="text1"/>
          <w:spacing w:val="-1"/>
        </w:rPr>
        <w:t xml:space="preserve"> </w:t>
      </w:r>
      <w:r w:rsidRPr="004824B5">
        <w:rPr>
          <w:rFonts w:cstheme="minorHAnsi"/>
          <w:color w:val="000000" w:themeColor="text1"/>
        </w:rPr>
        <w:t>PD</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3"/>
        </w:rPr>
        <w:t xml:space="preserve"> </w:t>
      </w:r>
      <w:r w:rsidRPr="004824B5">
        <w:rPr>
          <w:rFonts w:cstheme="minorHAnsi"/>
          <w:color w:val="000000" w:themeColor="text1"/>
        </w:rPr>
        <w:t>PSC.</w:t>
      </w:r>
      <w:r w:rsidRPr="004824B5">
        <w:rPr>
          <w:rFonts w:cstheme="minorHAnsi"/>
          <w:color w:val="000000" w:themeColor="text1"/>
          <w:spacing w:val="-3"/>
        </w:rPr>
        <w:t xml:space="preserve"> </w:t>
      </w:r>
      <w:r w:rsidRPr="004824B5">
        <w:rPr>
          <w:rFonts w:cstheme="minorHAnsi"/>
          <w:color w:val="000000" w:themeColor="text1"/>
        </w:rPr>
        <w:t>Before</w:t>
      </w:r>
      <w:r w:rsidRPr="004824B5">
        <w:rPr>
          <w:rFonts w:cstheme="minorHAnsi"/>
          <w:color w:val="000000" w:themeColor="text1"/>
          <w:spacing w:val="-2"/>
        </w:rPr>
        <w:t xml:space="preserve"> </w:t>
      </w:r>
      <w:r w:rsidRPr="004824B5">
        <w:rPr>
          <w:rFonts w:cstheme="minorHAnsi"/>
          <w:color w:val="000000" w:themeColor="text1"/>
        </w:rPr>
        <w:t>final</w:t>
      </w:r>
      <w:r w:rsidRPr="004824B5">
        <w:rPr>
          <w:rFonts w:cstheme="minorHAnsi"/>
          <w:color w:val="000000" w:themeColor="text1"/>
          <w:spacing w:val="-3"/>
        </w:rPr>
        <w:t xml:space="preserve"> </w:t>
      </w:r>
      <w:r w:rsidRPr="004824B5">
        <w:rPr>
          <w:rFonts w:cstheme="minorHAnsi"/>
          <w:color w:val="000000" w:themeColor="text1"/>
        </w:rPr>
        <w:t>selection</w:t>
      </w:r>
      <w:r w:rsidRPr="004824B5">
        <w:rPr>
          <w:rFonts w:cstheme="minorHAnsi"/>
          <w:color w:val="000000" w:themeColor="text1"/>
          <w:spacing w:val="-3"/>
        </w:rPr>
        <w:t xml:space="preserve"> </w:t>
      </w:r>
      <w:r w:rsidRPr="004824B5">
        <w:rPr>
          <w:rFonts w:cstheme="minorHAnsi"/>
          <w:color w:val="000000" w:themeColor="text1"/>
        </w:rPr>
        <w:t>World</w:t>
      </w:r>
      <w:r w:rsidRPr="004824B5">
        <w:rPr>
          <w:rFonts w:cstheme="minorHAnsi"/>
          <w:color w:val="000000" w:themeColor="text1"/>
          <w:spacing w:val="-1"/>
        </w:rPr>
        <w:t xml:space="preserve"> </w:t>
      </w:r>
      <w:r w:rsidRPr="004824B5">
        <w:rPr>
          <w:rFonts w:cstheme="minorHAnsi"/>
          <w:color w:val="000000" w:themeColor="text1"/>
        </w:rPr>
        <w:t>Bank</w:t>
      </w:r>
      <w:r w:rsidRPr="004824B5">
        <w:rPr>
          <w:rFonts w:cstheme="minorHAnsi"/>
          <w:color w:val="000000" w:themeColor="text1"/>
          <w:spacing w:val="-4"/>
        </w:rPr>
        <w:t xml:space="preserve"> </w:t>
      </w:r>
      <w:r w:rsidRPr="004824B5">
        <w:rPr>
          <w:rFonts w:cstheme="minorHAnsi"/>
          <w:color w:val="000000" w:themeColor="text1"/>
        </w:rPr>
        <w:t>clearance is</w:t>
      </w:r>
      <w:r w:rsidRPr="004824B5">
        <w:rPr>
          <w:rFonts w:cstheme="minorHAnsi"/>
          <w:color w:val="000000" w:themeColor="text1"/>
          <w:spacing w:val="2"/>
        </w:rPr>
        <w:t xml:space="preserve"> </w:t>
      </w:r>
      <w:r w:rsidRPr="004824B5">
        <w:rPr>
          <w:rFonts w:cstheme="minorHAnsi"/>
          <w:color w:val="000000" w:themeColor="text1"/>
        </w:rPr>
        <w:t>required]</w:t>
      </w:r>
    </w:p>
    <w:p w14:paraId="5E542911" w14:textId="77777777" w:rsidR="002C29C3" w:rsidRPr="004824B5" w:rsidRDefault="00951405" w:rsidP="008857EB">
      <w:pPr>
        <w:spacing w:before="11"/>
        <w:rPr>
          <w:rFonts w:cstheme="minorHAnsi"/>
          <w:color w:val="000000" w:themeColor="text1"/>
          <w:sz w:val="21"/>
        </w:rPr>
      </w:pPr>
    </w:p>
    <w:p w14:paraId="5DB86C22" w14:textId="77777777" w:rsidR="002C29C3" w:rsidRPr="004824B5" w:rsidRDefault="0091371A" w:rsidP="008857EB">
      <w:pPr>
        <w:rPr>
          <w:rFonts w:cstheme="minorHAnsi"/>
          <w:color w:val="000000" w:themeColor="text1"/>
        </w:rPr>
      </w:pPr>
      <w:r w:rsidRPr="004824B5">
        <w:rPr>
          <w:rFonts w:cstheme="minorHAnsi"/>
          <w:color w:val="000000" w:themeColor="text1"/>
        </w:rPr>
        <w:t>General</w:t>
      </w:r>
      <w:r w:rsidRPr="004824B5">
        <w:rPr>
          <w:rFonts w:cstheme="minorHAnsi"/>
          <w:color w:val="000000" w:themeColor="text1"/>
          <w:spacing w:val="-6"/>
        </w:rPr>
        <w:t xml:space="preserve"> </w:t>
      </w:r>
      <w:r w:rsidRPr="004824B5">
        <w:rPr>
          <w:rFonts w:cstheme="minorHAnsi"/>
          <w:color w:val="000000" w:themeColor="text1"/>
        </w:rPr>
        <w:t>Information</w:t>
      </w:r>
    </w:p>
    <w:p w14:paraId="071930F7" w14:textId="77777777" w:rsidR="002C29C3" w:rsidRPr="004824B5" w:rsidRDefault="0091371A" w:rsidP="008857EB">
      <w:pPr>
        <w:ind w:left="219"/>
        <w:rPr>
          <w:rFonts w:cstheme="minorHAnsi"/>
          <w:color w:val="000000" w:themeColor="text1"/>
        </w:rPr>
      </w:pPr>
      <w:r w:rsidRPr="004824B5">
        <w:rPr>
          <w:rFonts w:cstheme="minorHAnsi"/>
          <w:color w:val="000000" w:themeColor="text1"/>
        </w:rPr>
        <w:t>Title</w:t>
      </w:r>
      <w:r w:rsidRPr="004824B5">
        <w:rPr>
          <w:rFonts w:cstheme="minorHAnsi"/>
          <w:color w:val="000000" w:themeColor="text1"/>
          <w:spacing w:val="-6"/>
        </w:rPr>
        <w:t xml:space="preserve"> </w:t>
      </w:r>
      <w:r w:rsidRPr="004824B5">
        <w:rPr>
          <w:rFonts w:cstheme="minorHAnsi"/>
          <w:color w:val="000000" w:themeColor="text1"/>
        </w:rPr>
        <w:t>of</w:t>
      </w:r>
      <w:r w:rsidRPr="004824B5">
        <w:rPr>
          <w:rFonts w:cstheme="minorHAnsi"/>
          <w:color w:val="000000" w:themeColor="text1"/>
          <w:spacing w:val="-6"/>
        </w:rPr>
        <w:t xml:space="preserve"> </w:t>
      </w:r>
      <w:r w:rsidRPr="004824B5">
        <w:rPr>
          <w:rFonts w:cstheme="minorHAnsi"/>
          <w:color w:val="000000" w:themeColor="text1"/>
        </w:rPr>
        <w:t>the</w:t>
      </w:r>
      <w:r w:rsidRPr="004824B5">
        <w:rPr>
          <w:rFonts w:cstheme="minorHAnsi"/>
          <w:color w:val="000000" w:themeColor="text1"/>
          <w:spacing w:val="-6"/>
        </w:rPr>
        <w:t xml:space="preserve"> </w:t>
      </w:r>
      <w:r w:rsidRPr="004824B5">
        <w:rPr>
          <w:rFonts w:cstheme="minorHAnsi"/>
          <w:color w:val="000000" w:themeColor="text1"/>
        </w:rPr>
        <w:t>project:</w:t>
      </w:r>
      <w:r w:rsidRPr="004824B5">
        <w:rPr>
          <w:rFonts w:cstheme="minorHAnsi"/>
          <w:color w:val="000000" w:themeColor="text1"/>
          <w:spacing w:val="-4"/>
        </w:rPr>
        <w:t xml:space="preserve"> </w:t>
      </w:r>
      <w:r w:rsidRPr="004824B5">
        <w:rPr>
          <w:rFonts w:cstheme="minorHAnsi"/>
          <w:color w:val="000000" w:themeColor="text1"/>
        </w:rPr>
        <w:t>…………</w:t>
      </w:r>
      <w:r w:rsidRPr="004824B5">
        <w:rPr>
          <w:rFonts w:cstheme="minorHAnsi"/>
          <w:color w:val="000000" w:themeColor="text1"/>
          <w:spacing w:val="-3"/>
        </w:rPr>
        <w:t xml:space="preserve"> </w:t>
      </w:r>
      <w:r w:rsidRPr="004824B5">
        <w:rPr>
          <w:rFonts w:cstheme="minorHAnsi"/>
          <w:color w:val="000000" w:themeColor="text1"/>
        </w:rPr>
        <w:t>……………………………………………</w:t>
      </w:r>
      <w:proofErr w:type="gramStart"/>
      <w:r w:rsidRPr="004824B5">
        <w:rPr>
          <w:rFonts w:cstheme="minorHAnsi"/>
          <w:color w:val="000000" w:themeColor="text1"/>
        </w:rPr>
        <w:t>…..</w:t>
      </w:r>
      <w:proofErr w:type="gramEnd"/>
    </w:p>
    <w:p w14:paraId="6C783AAF" w14:textId="77777777" w:rsidR="002C29C3" w:rsidRPr="004824B5" w:rsidRDefault="0091371A" w:rsidP="008857EB">
      <w:pPr>
        <w:ind w:left="219"/>
        <w:rPr>
          <w:rFonts w:cstheme="minorHAnsi"/>
          <w:color w:val="000000" w:themeColor="text1"/>
        </w:rPr>
      </w:pPr>
      <w:r w:rsidRPr="004824B5">
        <w:rPr>
          <w:rFonts w:cstheme="minorHAnsi"/>
          <w:color w:val="000000" w:themeColor="text1"/>
        </w:rPr>
        <w:t>Complete</w:t>
      </w:r>
      <w:r w:rsidRPr="004824B5">
        <w:rPr>
          <w:rFonts w:cstheme="minorHAnsi"/>
          <w:color w:val="000000" w:themeColor="text1"/>
          <w:spacing w:val="-7"/>
        </w:rPr>
        <w:t xml:space="preserve"> </w:t>
      </w:r>
      <w:r w:rsidRPr="004824B5">
        <w:rPr>
          <w:rFonts w:cstheme="minorHAnsi"/>
          <w:color w:val="000000" w:themeColor="text1"/>
        </w:rPr>
        <w:t>address</w:t>
      </w:r>
      <w:r w:rsidRPr="004824B5">
        <w:rPr>
          <w:rFonts w:cstheme="minorHAnsi"/>
          <w:color w:val="000000" w:themeColor="text1"/>
          <w:spacing w:val="-7"/>
        </w:rPr>
        <w:t xml:space="preserve"> </w:t>
      </w:r>
      <w:r w:rsidRPr="004824B5">
        <w:rPr>
          <w:rFonts w:cstheme="minorHAnsi"/>
          <w:color w:val="000000" w:themeColor="text1"/>
        </w:rPr>
        <w:t>of</w:t>
      </w:r>
      <w:r w:rsidRPr="004824B5">
        <w:rPr>
          <w:rFonts w:cstheme="minorHAnsi"/>
          <w:color w:val="000000" w:themeColor="text1"/>
          <w:spacing w:val="-5"/>
        </w:rPr>
        <w:t xml:space="preserve"> </w:t>
      </w:r>
      <w:r w:rsidRPr="004824B5">
        <w:rPr>
          <w:rFonts w:cstheme="minorHAnsi"/>
          <w:color w:val="000000" w:themeColor="text1"/>
        </w:rPr>
        <w:t>screening</w:t>
      </w:r>
      <w:r w:rsidRPr="004824B5">
        <w:rPr>
          <w:rFonts w:cstheme="minorHAnsi"/>
          <w:color w:val="000000" w:themeColor="text1"/>
          <w:spacing w:val="-7"/>
        </w:rPr>
        <w:t xml:space="preserve"> </w:t>
      </w:r>
      <w:r w:rsidRPr="004824B5">
        <w:rPr>
          <w:rFonts w:cstheme="minorHAnsi"/>
          <w:color w:val="000000" w:themeColor="text1"/>
        </w:rPr>
        <w:t>locations</w:t>
      </w:r>
      <w:r w:rsidRPr="004824B5">
        <w:rPr>
          <w:rFonts w:cstheme="minorHAnsi"/>
          <w:color w:val="000000" w:themeColor="text1"/>
          <w:spacing w:val="-7"/>
        </w:rPr>
        <w:t xml:space="preserve"> </w:t>
      </w:r>
      <w:r w:rsidRPr="004824B5">
        <w:rPr>
          <w:rFonts w:cstheme="minorHAnsi"/>
          <w:color w:val="000000" w:themeColor="text1"/>
        </w:rPr>
        <w:t>including</w:t>
      </w:r>
      <w:r w:rsidRPr="004824B5">
        <w:rPr>
          <w:rFonts w:cstheme="minorHAnsi"/>
          <w:color w:val="000000" w:themeColor="text1"/>
          <w:spacing w:val="-6"/>
        </w:rPr>
        <w:t xml:space="preserve"> </w:t>
      </w:r>
      <w:r w:rsidRPr="004824B5">
        <w:rPr>
          <w:rFonts w:cstheme="minorHAnsi"/>
          <w:color w:val="000000" w:themeColor="text1"/>
        </w:rPr>
        <w:t>coordinates………………………………………………………………</w:t>
      </w:r>
    </w:p>
    <w:p w14:paraId="5B704C4D" w14:textId="77777777" w:rsidR="002C29C3" w:rsidRPr="004824B5" w:rsidRDefault="0091371A" w:rsidP="008857EB">
      <w:pPr>
        <w:spacing w:before="1"/>
        <w:ind w:left="219"/>
        <w:rPr>
          <w:rFonts w:cstheme="minorHAnsi"/>
          <w:color w:val="000000" w:themeColor="text1"/>
        </w:rPr>
      </w:pPr>
      <w:r w:rsidRPr="004824B5">
        <w:rPr>
          <w:rFonts w:cstheme="minorHAnsi"/>
          <w:color w:val="000000" w:themeColor="text1"/>
        </w:rPr>
        <w:t>Screening</w:t>
      </w:r>
      <w:r w:rsidRPr="004824B5">
        <w:rPr>
          <w:rFonts w:cstheme="minorHAnsi"/>
          <w:color w:val="000000" w:themeColor="text1"/>
          <w:spacing w:val="-6"/>
        </w:rPr>
        <w:t xml:space="preserve"> </w:t>
      </w:r>
      <w:r w:rsidRPr="004824B5">
        <w:rPr>
          <w:rFonts w:cstheme="minorHAnsi"/>
          <w:color w:val="000000" w:themeColor="text1"/>
        </w:rPr>
        <w:t>Date:</w:t>
      </w:r>
      <w:r w:rsidRPr="004824B5">
        <w:rPr>
          <w:rFonts w:cstheme="minorHAnsi"/>
          <w:color w:val="000000" w:themeColor="text1"/>
          <w:spacing w:val="-7"/>
        </w:rPr>
        <w:t xml:space="preserve"> </w:t>
      </w:r>
      <w:r w:rsidRPr="004824B5">
        <w:rPr>
          <w:rFonts w:cstheme="minorHAnsi"/>
          <w:color w:val="000000" w:themeColor="text1"/>
        </w:rPr>
        <w:t>……………………….</w:t>
      </w:r>
    </w:p>
    <w:p w14:paraId="7E2C0235" w14:textId="77777777" w:rsidR="002C29C3" w:rsidRPr="004824B5" w:rsidRDefault="00951405" w:rsidP="008857EB">
      <w:pPr>
        <w:rPr>
          <w:rFonts w:cstheme="minorHAnsi"/>
          <w:color w:val="000000" w:themeColor="text1"/>
          <w:sz w:val="20"/>
        </w:rPr>
      </w:pPr>
    </w:p>
    <w:p w14:paraId="795D9C18" w14:textId="77777777" w:rsidR="002C29C3" w:rsidRPr="004824B5" w:rsidRDefault="00951405" w:rsidP="008857EB">
      <w:pPr>
        <w:rPr>
          <w:rFonts w:cstheme="minorHAnsi"/>
          <w:color w:val="000000" w:themeColor="text1"/>
          <w:sz w:val="20"/>
        </w:rPr>
      </w:pPr>
    </w:p>
    <w:p w14:paraId="173A33D7" w14:textId="77777777" w:rsidR="002C29C3" w:rsidRPr="004824B5" w:rsidRDefault="00951405" w:rsidP="008857EB">
      <w:pPr>
        <w:spacing w:before="11" w:after="1"/>
        <w:rPr>
          <w:rFonts w:cstheme="minorHAnsi"/>
          <w:color w:val="000000" w:themeColor="text1"/>
          <w:sz w:val="11"/>
        </w:rPr>
      </w:pPr>
    </w:p>
    <w:tbl>
      <w:tblPr>
        <w:tblW w:w="0" w:type="auto"/>
        <w:jc w:val="center"/>
        <w:tblLayout w:type="fixed"/>
        <w:tblCellMar>
          <w:left w:w="10" w:type="dxa"/>
          <w:right w:w="10" w:type="dxa"/>
        </w:tblCellMar>
        <w:tblLook w:val="01E0" w:firstRow="1" w:lastRow="1" w:firstColumn="1" w:lastColumn="1" w:noHBand="0" w:noVBand="0"/>
      </w:tblPr>
      <w:tblGrid>
        <w:gridCol w:w="3442"/>
        <w:gridCol w:w="693"/>
        <w:gridCol w:w="630"/>
        <w:gridCol w:w="1080"/>
        <w:gridCol w:w="3734"/>
      </w:tblGrid>
      <w:tr w:rsidR="005A7BAE" w:rsidRPr="004824B5" w14:paraId="201B669B" w14:textId="77777777" w:rsidTr="00B83F49">
        <w:trPr>
          <w:trHeight w:val="805"/>
          <w:jc w:val="center"/>
        </w:trPr>
        <w:tc>
          <w:tcPr>
            <w:tcW w:w="3442" w:type="dxa"/>
          </w:tcPr>
          <w:p w14:paraId="2EE380F8" w14:textId="77777777" w:rsidR="002C29C3" w:rsidRPr="004824B5" w:rsidRDefault="0091371A" w:rsidP="008857EB">
            <w:pPr>
              <w:ind w:right="106"/>
              <w:rPr>
                <w:rFonts w:cstheme="minorHAnsi"/>
                <w:b/>
                <w:color w:val="000000" w:themeColor="text1"/>
              </w:rPr>
            </w:pPr>
            <w:r w:rsidRPr="004824B5">
              <w:rPr>
                <w:rFonts w:cstheme="minorHAnsi"/>
                <w:b/>
                <w:color w:val="000000" w:themeColor="text1"/>
              </w:rPr>
              <w:t>Probable</w:t>
            </w:r>
            <w:r w:rsidRPr="004824B5">
              <w:rPr>
                <w:rFonts w:cstheme="minorHAnsi"/>
                <w:b/>
                <w:color w:val="000000" w:themeColor="text1"/>
                <w:spacing w:val="-8"/>
              </w:rPr>
              <w:t xml:space="preserve"> </w:t>
            </w:r>
            <w:r w:rsidRPr="004824B5">
              <w:rPr>
                <w:rFonts w:cstheme="minorHAnsi"/>
                <w:b/>
                <w:color w:val="000000" w:themeColor="text1"/>
              </w:rPr>
              <w:t>Involuntary</w:t>
            </w:r>
            <w:r w:rsidRPr="004824B5">
              <w:rPr>
                <w:rFonts w:cstheme="minorHAnsi"/>
                <w:b/>
                <w:color w:val="000000" w:themeColor="text1"/>
                <w:spacing w:val="-7"/>
              </w:rPr>
              <w:t xml:space="preserve"> </w:t>
            </w:r>
            <w:r w:rsidRPr="004824B5">
              <w:rPr>
                <w:rFonts w:cstheme="minorHAnsi"/>
                <w:b/>
                <w:color w:val="000000" w:themeColor="text1"/>
              </w:rPr>
              <w:t>Resettlement</w:t>
            </w:r>
            <w:r w:rsidRPr="004824B5">
              <w:rPr>
                <w:rFonts w:cstheme="minorHAnsi"/>
                <w:b/>
                <w:color w:val="000000" w:themeColor="text1"/>
                <w:spacing w:val="-47"/>
              </w:rPr>
              <w:t xml:space="preserve"> </w:t>
            </w:r>
            <w:r w:rsidRPr="004824B5">
              <w:rPr>
                <w:rFonts w:cstheme="minorHAnsi"/>
                <w:b/>
                <w:color w:val="000000" w:themeColor="text1"/>
              </w:rPr>
              <w:t>Effects</w:t>
            </w:r>
          </w:p>
          <w:p w14:paraId="68D776F8" w14:textId="77777777" w:rsidR="002C29C3" w:rsidRPr="004824B5" w:rsidRDefault="0091371A" w:rsidP="001E0A8C">
            <w:pPr>
              <w:ind w:left="1720"/>
              <w:rPr>
                <w:rFonts w:cstheme="minorHAnsi"/>
                <w:color w:val="000000" w:themeColor="text1"/>
              </w:rPr>
            </w:pPr>
            <w:r w:rsidRPr="004824B5">
              <w:rPr>
                <w:rFonts w:cstheme="minorHAnsi"/>
                <w:color w:val="000000" w:themeColor="text1"/>
              </w:rPr>
              <w:t>-</w:t>
            </w:r>
          </w:p>
        </w:tc>
        <w:tc>
          <w:tcPr>
            <w:tcW w:w="693" w:type="dxa"/>
          </w:tcPr>
          <w:p w14:paraId="2CFBEFDF" w14:textId="77777777" w:rsidR="002C29C3" w:rsidRPr="004824B5" w:rsidRDefault="0091371A" w:rsidP="001E0A8C">
            <w:pPr>
              <w:rPr>
                <w:rFonts w:cstheme="minorHAnsi"/>
                <w:b/>
                <w:color w:val="000000" w:themeColor="text1"/>
              </w:rPr>
            </w:pPr>
            <w:r w:rsidRPr="004824B5">
              <w:rPr>
                <w:rFonts w:cstheme="minorHAnsi"/>
                <w:b/>
                <w:color w:val="000000" w:themeColor="text1"/>
              </w:rPr>
              <w:t>Yes</w:t>
            </w:r>
          </w:p>
        </w:tc>
        <w:tc>
          <w:tcPr>
            <w:tcW w:w="630" w:type="dxa"/>
          </w:tcPr>
          <w:p w14:paraId="582E0771" w14:textId="77777777" w:rsidR="002C29C3" w:rsidRPr="004824B5" w:rsidRDefault="0091371A" w:rsidP="001E0A8C">
            <w:pPr>
              <w:ind w:left="106"/>
              <w:rPr>
                <w:rFonts w:cstheme="minorHAnsi"/>
                <w:b/>
                <w:color w:val="000000" w:themeColor="text1"/>
              </w:rPr>
            </w:pPr>
            <w:r w:rsidRPr="004824B5">
              <w:rPr>
                <w:rFonts w:cstheme="minorHAnsi"/>
                <w:b/>
                <w:color w:val="000000" w:themeColor="text1"/>
              </w:rPr>
              <w:t>No</w:t>
            </w:r>
          </w:p>
        </w:tc>
        <w:tc>
          <w:tcPr>
            <w:tcW w:w="1080" w:type="dxa"/>
          </w:tcPr>
          <w:p w14:paraId="78E05430" w14:textId="77777777" w:rsidR="002C29C3" w:rsidRPr="004824B5" w:rsidRDefault="0091371A" w:rsidP="008857EB">
            <w:pPr>
              <w:ind w:left="105" w:right="-22" w:firstLine="148"/>
              <w:rPr>
                <w:rFonts w:cstheme="minorHAnsi"/>
                <w:b/>
                <w:color w:val="000000" w:themeColor="text1"/>
              </w:rPr>
            </w:pPr>
            <w:r w:rsidRPr="004824B5">
              <w:rPr>
                <w:rFonts w:cstheme="minorHAnsi"/>
                <w:b/>
                <w:color w:val="000000" w:themeColor="text1"/>
              </w:rPr>
              <w:t>Not</w:t>
            </w:r>
            <w:r w:rsidRPr="004824B5">
              <w:rPr>
                <w:rFonts w:cstheme="minorHAnsi"/>
                <w:b/>
                <w:color w:val="000000" w:themeColor="text1"/>
                <w:spacing w:val="1"/>
              </w:rPr>
              <w:t xml:space="preserve"> </w:t>
            </w:r>
            <w:r w:rsidRPr="004824B5">
              <w:rPr>
                <w:rFonts w:cstheme="minorHAnsi"/>
                <w:b/>
                <w:color w:val="000000" w:themeColor="text1"/>
                <w:spacing w:val="-1"/>
              </w:rPr>
              <w:t>Known</w:t>
            </w:r>
          </w:p>
        </w:tc>
        <w:tc>
          <w:tcPr>
            <w:tcW w:w="3734" w:type="dxa"/>
          </w:tcPr>
          <w:p w14:paraId="06A64956" w14:textId="77777777" w:rsidR="00036679" w:rsidRPr="004824B5" w:rsidRDefault="0091371A" w:rsidP="001E0A8C">
            <w:pPr>
              <w:ind w:right="1712"/>
              <w:rPr>
                <w:rFonts w:cstheme="minorHAnsi"/>
                <w:b/>
                <w:color w:val="000000" w:themeColor="text1"/>
              </w:rPr>
            </w:pPr>
            <w:r w:rsidRPr="004824B5">
              <w:rPr>
                <w:rFonts w:cstheme="minorHAnsi"/>
                <w:b/>
                <w:color w:val="000000" w:themeColor="text1"/>
              </w:rPr>
              <w:t xml:space="preserve">                              </w:t>
            </w:r>
          </w:p>
          <w:p w14:paraId="510AA2FB" w14:textId="1FED244F" w:rsidR="002C29C3" w:rsidRPr="004824B5" w:rsidRDefault="0091371A" w:rsidP="001E0A8C">
            <w:pPr>
              <w:ind w:right="1712"/>
              <w:rPr>
                <w:rFonts w:cstheme="minorHAnsi"/>
                <w:b/>
                <w:color w:val="000000" w:themeColor="text1"/>
              </w:rPr>
            </w:pPr>
            <w:r w:rsidRPr="004824B5">
              <w:rPr>
                <w:rFonts w:cstheme="minorHAnsi"/>
                <w:b/>
                <w:color w:val="000000" w:themeColor="text1"/>
              </w:rPr>
              <w:t xml:space="preserve">                         Remarks</w:t>
            </w:r>
          </w:p>
        </w:tc>
      </w:tr>
      <w:tr w:rsidR="005A7BAE" w:rsidRPr="004824B5" w14:paraId="56C9B918" w14:textId="77777777" w:rsidTr="00B83F49">
        <w:trPr>
          <w:trHeight w:val="268"/>
          <w:jc w:val="center"/>
        </w:trPr>
        <w:tc>
          <w:tcPr>
            <w:tcW w:w="9579" w:type="dxa"/>
            <w:gridSpan w:val="5"/>
          </w:tcPr>
          <w:p w14:paraId="563BFF9B" w14:textId="77777777" w:rsidR="002C29C3" w:rsidRPr="004824B5" w:rsidRDefault="0091371A" w:rsidP="001E0A8C">
            <w:pPr>
              <w:rPr>
                <w:rFonts w:cstheme="minorHAnsi"/>
                <w:b/>
                <w:color w:val="000000" w:themeColor="text1"/>
              </w:rPr>
            </w:pPr>
            <w:r w:rsidRPr="004824B5">
              <w:rPr>
                <w:rFonts w:cstheme="minorHAnsi"/>
                <w:b/>
                <w:color w:val="000000" w:themeColor="text1"/>
              </w:rPr>
              <w:t>Involuntary</w:t>
            </w:r>
            <w:r w:rsidRPr="004824B5">
              <w:rPr>
                <w:rFonts w:cstheme="minorHAnsi"/>
                <w:b/>
                <w:color w:val="000000" w:themeColor="text1"/>
                <w:spacing w:val="-2"/>
              </w:rPr>
              <w:t xml:space="preserve"> </w:t>
            </w:r>
            <w:r w:rsidRPr="004824B5">
              <w:rPr>
                <w:rFonts w:cstheme="minorHAnsi"/>
                <w:b/>
                <w:color w:val="000000" w:themeColor="text1"/>
              </w:rPr>
              <w:t>Acquisition</w:t>
            </w:r>
            <w:r w:rsidRPr="004824B5">
              <w:rPr>
                <w:rFonts w:cstheme="minorHAnsi"/>
                <w:b/>
                <w:color w:val="000000" w:themeColor="text1"/>
                <w:spacing w:val="-4"/>
              </w:rPr>
              <w:t xml:space="preserve"> </w:t>
            </w:r>
            <w:r w:rsidRPr="00CD6903">
              <w:rPr>
                <w:rFonts w:cstheme="minorHAnsi"/>
                <w:b/>
                <w:color w:val="000000" w:themeColor="text1"/>
              </w:rPr>
              <w:t>of</w:t>
            </w:r>
            <w:r w:rsidRPr="004824B5">
              <w:rPr>
                <w:rFonts w:cstheme="minorHAnsi"/>
                <w:b/>
                <w:color w:val="000000" w:themeColor="text1"/>
                <w:spacing w:val="-3"/>
              </w:rPr>
              <w:t xml:space="preserve"> </w:t>
            </w:r>
            <w:r w:rsidRPr="004824B5">
              <w:rPr>
                <w:rFonts w:cstheme="minorHAnsi"/>
                <w:b/>
                <w:color w:val="000000" w:themeColor="text1"/>
              </w:rPr>
              <w:t>Land/</w:t>
            </w:r>
            <w:r w:rsidRPr="004824B5">
              <w:rPr>
                <w:rFonts w:cstheme="minorHAnsi"/>
                <w:b/>
                <w:color w:val="000000" w:themeColor="text1"/>
                <w:spacing w:val="-4"/>
              </w:rPr>
              <w:t xml:space="preserve"> </w:t>
            </w:r>
            <w:r w:rsidRPr="004824B5">
              <w:rPr>
                <w:rFonts w:cstheme="minorHAnsi"/>
                <w:b/>
                <w:color w:val="000000" w:themeColor="text1"/>
              </w:rPr>
              <w:t>Land</w:t>
            </w:r>
            <w:r w:rsidRPr="004824B5">
              <w:rPr>
                <w:rFonts w:cstheme="minorHAnsi"/>
                <w:b/>
                <w:color w:val="000000" w:themeColor="text1"/>
                <w:spacing w:val="-4"/>
              </w:rPr>
              <w:t xml:space="preserve"> </w:t>
            </w:r>
            <w:r w:rsidRPr="004824B5">
              <w:rPr>
                <w:rFonts w:cstheme="minorHAnsi"/>
                <w:b/>
                <w:color w:val="000000" w:themeColor="text1"/>
              </w:rPr>
              <w:t>Donation/</w:t>
            </w:r>
            <w:r w:rsidRPr="004824B5">
              <w:rPr>
                <w:rFonts w:cstheme="minorHAnsi"/>
                <w:b/>
                <w:color w:val="000000" w:themeColor="text1"/>
                <w:spacing w:val="-1"/>
              </w:rPr>
              <w:t xml:space="preserve"> </w:t>
            </w:r>
            <w:r w:rsidRPr="004824B5">
              <w:rPr>
                <w:rFonts w:cstheme="minorHAnsi"/>
                <w:b/>
                <w:color w:val="000000" w:themeColor="text1"/>
              </w:rPr>
              <w:t>Land</w:t>
            </w:r>
            <w:r w:rsidRPr="004824B5">
              <w:rPr>
                <w:rFonts w:cstheme="minorHAnsi"/>
                <w:b/>
                <w:color w:val="000000" w:themeColor="text1"/>
                <w:spacing w:val="-6"/>
              </w:rPr>
              <w:t xml:space="preserve"> </w:t>
            </w:r>
            <w:r w:rsidRPr="004824B5">
              <w:rPr>
                <w:rFonts w:cstheme="minorHAnsi"/>
                <w:b/>
                <w:color w:val="000000" w:themeColor="text1"/>
              </w:rPr>
              <w:t>Taking</w:t>
            </w:r>
          </w:p>
        </w:tc>
      </w:tr>
      <w:tr w:rsidR="005A7BAE" w:rsidRPr="004824B5" w14:paraId="07311DEF" w14:textId="77777777" w:rsidTr="00B83F49">
        <w:trPr>
          <w:trHeight w:val="537"/>
          <w:jc w:val="center"/>
        </w:trPr>
        <w:tc>
          <w:tcPr>
            <w:tcW w:w="3442" w:type="dxa"/>
          </w:tcPr>
          <w:p w14:paraId="13CEBB1E" w14:textId="77777777" w:rsidR="002C29C3" w:rsidRPr="004824B5" w:rsidRDefault="0091371A" w:rsidP="001E0A8C">
            <w:pPr>
              <w:rPr>
                <w:rFonts w:cstheme="minorHAnsi"/>
                <w:color w:val="000000" w:themeColor="text1"/>
              </w:rPr>
            </w:pPr>
            <w:r w:rsidRPr="004824B5">
              <w:rPr>
                <w:rFonts w:cstheme="minorHAnsi"/>
                <w:color w:val="000000" w:themeColor="text1"/>
              </w:rPr>
              <w:t>Will</w:t>
            </w:r>
            <w:r w:rsidRPr="004824B5">
              <w:rPr>
                <w:rFonts w:cstheme="minorHAnsi"/>
                <w:color w:val="000000" w:themeColor="text1"/>
                <w:spacing w:val="-5"/>
              </w:rPr>
              <w:t xml:space="preserve"> </w:t>
            </w:r>
            <w:r w:rsidRPr="004824B5">
              <w:rPr>
                <w:rFonts w:cstheme="minorHAnsi"/>
                <w:color w:val="000000" w:themeColor="text1"/>
              </w:rPr>
              <w:t>the</w:t>
            </w:r>
            <w:r w:rsidRPr="004824B5">
              <w:rPr>
                <w:rFonts w:cstheme="minorHAnsi"/>
                <w:color w:val="000000" w:themeColor="text1"/>
                <w:spacing w:val="-3"/>
              </w:rPr>
              <w:t xml:space="preserve"> </w:t>
            </w:r>
            <w:r w:rsidRPr="00CD6903">
              <w:rPr>
                <w:rFonts w:cstheme="minorHAnsi"/>
                <w:color w:val="000000" w:themeColor="text1"/>
              </w:rPr>
              <w:t>project</w:t>
            </w:r>
            <w:r w:rsidRPr="004824B5">
              <w:rPr>
                <w:rFonts w:cstheme="minorHAnsi"/>
                <w:color w:val="000000" w:themeColor="text1"/>
                <w:spacing w:val="-1"/>
              </w:rPr>
              <w:t xml:space="preserve"> </w:t>
            </w:r>
            <w:r w:rsidRPr="004824B5">
              <w:rPr>
                <w:rFonts w:cstheme="minorHAnsi"/>
                <w:color w:val="000000" w:themeColor="text1"/>
              </w:rPr>
              <w:t>require</w:t>
            </w:r>
            <w:r w:rsidRPr="004824B5">
              <w:rPr>
                <w:rFonts w:cstheme="minorHAnsi"/>
                <w:color w:val="000000" w:themeColor="text1"/>
                <w:spacing w:val="-3"/>
              </w:rPr>
              <w:t xml:space="preserve"> </w:t>
            </w:r>
            <w:r w:rsidRPr="004824B5">
              <w:rPr>
                <w:rFonts w:cstheme="minorHAnsi"/>
                <w:color w:val="000000" w:themeColor="text1"/>
              </w:rPr>
              <w:t>land</w:t>
            </w:r>
            <w:r w:rsidRPr="004824B5">
              <w:rPr>
                <w:rFonts w:cstheme="minorHAnsi"/>
                <w:color w:val="000000" w:themeColor="text1"/>
                <w:spacing w:val="-4"/>
              </w:rPr>
              <w:t xml:space="preserve"> </w:t>
            </w:r>
            <w:r w:rsidRPr="004824B5">
              <w:rPr>
                <w:rFonts w:cstheme="minorHAnsi"/>
                <w:color w:val="000000" w:themeColor="text1"/>
              </w:rPr>
              <w:t>for</w:t>
            </w:r>
            <w:r w:rsidRPr="004824B5">
              <w:rPr>
                <w:rFonts w:cstheme="minorHAnsi"/>
                <w:color w:val="000000" w:themeColor="text1"/>
                <w:spacing w:val="-1"/>
              </w:rPr>
              <w:t xml:space="preserve"> </w:t>
            </w:r>
            <w:proofErr w:type="gramStart"/>
            <w:r w:rsidRPr="004824B5">
              <w:rPr>
                <w:rFonts w:cstheme="minorHAnsi"/>
                <w:color w:val="000000" w:themeColor="text1"/>
              </w:rPr>
              <w:t>the</w:t>
            </w:r>
            <w:proofErr w:type="gramEnd"/>
          </w:p>
          <w:p w14:paraId="7CED28DD" w14:textId="77777777" w:rsidR="002C29C3" w:rsidRPr="004824B5" w:rsidRDefault="0091371A" w:rsidP="001E0A8C">
            <w:pPr>
              <w:rPr>
                <w:rFonts w:cstheme="minorHAnsi"/>
                <w:color w:val="000000" w:themeColor="text1"/>
              </w:rPr>
            </w:pPr>
            <w:r w:rsidRPr="004824B5">
              <w:rPr>
                <w:rFonts w:cstheme="minorHAnsi"/>
                <w:color w:val="000000" w:themeColor="text1"/>
              </w:rPr>
              <w:t>proposed</w:t>
            </w:r>
            <w:r w:rsidRPr="004824B5">
              <w:rPr>
                <w:rFonts w:cstheme="minorHAnsi"/>
                <w:color w:val="000000" w:themeColor="text1"/>
                <w:spacing w:val="-6"/>
              </w:rPr>
              <w:t xml:space="preserve"> </w:t>
            </w:r>
            <w:r w:rsidRPr="004824B5">
              <w:rPr>
                <w:rFonts w:cstheme="minorHAnsi"/>
                <w:color w:val="000000" w:themeColor="text1"/>
              </w:rPr>
              <w:t>intervention</w:t>
            </w:r>
          </w:p>
        </w:tc>
        <w:tc>
          <w:tcPr>
            <w:tcW w:w="693" w:type="dxa"/>
          </w:tcPr>
          <w:p w14:paraId="3145A49E" w14:textId="77777777" w:rsidR="002C29C3" w:rsidRPr="004824B5" w:rsidRDefault="00951405" w:rsidP="008857EB">
            <w:pPr>
              <w:rPr>
                <w:rFonts w:cstheme="minorHAnsi"/>
                <w:color w:val="000000" w:themeColor="text1"/>
              </w:rPr>
            </w:pPr>
          </w:p>
        </w:tc>
        <w:tc>
          <w:tcPr>
            <w:tcW w:w="630" w:type="dxa"/>
          </w:tcPr>
          <w:p w14:paraId="57C8FE77" w14:textId="77777777" w:rsidR="002C29C3" w:rsidRPr="004824B5" w:rsidRDefault="00951405" w:rsidP="008857EB">
            <w:pPr>
              <w:rPr>
                <w:rFonts w:cstheme="minorHAnsi"/>
                <w:color w:val="000000" w:themeColor="text1"/>
              </w:rPr>
            </w:pPr>
          </w:p>
        </w:tc>
        <w:tc>
          <w:tcPr>
            <w:tcW w:w="1080" w:type="dxa"/>
          </w:tcPr>
          <w:p w14:paraId="54D6F67E" w14:textId="77777777" w:rsidR="002C29C3" w:rsidRPr="004824B5" w:rsidRDefault="00951405" w:rsidP="008857EB">
            <w:pPr>
              <w:rPr>
                <w:rFonts w:cstheme="minorHAnsi"/>
                <w:color w:val="000000" w:themeColor="text1"/>
              </w:rPr>
            </w:pPr>
          </w:p>
        </w:tc>
        <w:tc>
          <w:tcPr>
            <w:tcW w:w="3734" w:type="dxa"/>
          </w:tcPr>
          <w:p w14:paraId="55BB22C1" w14:textId="77777777" w:rsidR="002C29C3" w:rsidRPr="004824B5" w:rsidRDefault="0091371A" w:rsidP="001E0A8C">
            <w:pPr>
              <w:ind w:left="105"/>
              <w:rPr>
                <w:rFonts w:cstheme="minorHAnsi"/>
                <w:color w:val="000000" w:themeColor="text1"/>
              </w:rPr>
            </w:pPr>
            <w:r w:rsidRPr="004824B5">
              <w:rPr>
                <w:rFonts w:cstheme="minorHAnsi"/>
                <w:color w:val="000000" w:themeColor="text1"/>
              </w:rPr>
              <w:t>.</w:t>
            </w:r>
          </w:p>
        </w:tc>
      </w:tr>
      <w:tr w:rsidR="005A7BAE" w:rsidRPr="004824B5" w14:paraId="31B109C0" w14:textId="77777777" w:rsidTr="00B83F49">
        <w:trPr>
          <w:trHeight w:val="537"/>
          <w:jc w:val="center"/>
        </w:trPr>
        <w:tc>
          <w:tcPr>
            <w:tcW w:w="3442" w:type="dxa"/>
          </w:tcPr>
          <w:p w14:paraId="025608CF" w14:textId="77777777" w:rsidR="002C29C3" w:rsidRPr="004824B5" w:rsidRDefault="0091371A" w:rsidP="001E0A8C">
            <w:pPr>
              <w:rPr>
                <w:rFonts w:cstheme="minorHAnsi"/>
                <w:color w:val="000000" w:themeColor="text1"/>
              </w:rPr>
            </w:pPr>
            <w:r w:rsidRPr="004824B5">
              <w:rPr>
                <w:rFonts w:cstheme="minorHAnsi"/>
                <w:color w:val="000000" w:themeColor="text1"/>
              </w:rPr>
              <w:t>1.</w:t>
            </w:r>
            <w:r w:rsidRPr="004824B5">
              <w:rPr>
                <w:rFonts w:cstheme="minorHAnsi"/>
                <w:color w:val="000000" w:themeColor="text1"/>
                <w:spacing w:val="45"/>
              </w:rPr>
              <w:t xml:space="preserve"> </w:t>
            </w:r>
            <w:r w:rsidRPr="004824B5">
              <w:rPr>
                <w:rFonts w:cstheme="minorHAnsi"/>
                <w:color w:val="000000" w:themeColor="text1"/>
              </w:rPr>
              <w:t>If yes,</w:t>
            </w:r>
            <w:r w:rsidRPr="004824B5">
              <w:rPr>
                <w:rFonts w:cstheme="minorHAnsi"/>
                <w:color w:val="000000" w:themeColor="text1"/>
                <w:spacing w:val="-2"/>
              </w:rPr>
              <w:t xml:space="preserve"> </w:t>
            </w:r>
            <w:r w:rsidRPr="00CD6903">
              <w:rPr>
                <w:rFonts w:cstheme="minorHAnsi"/>
                <w:color w:val="000000" w:themeColor="text1"/>
              </w:rPr>
              <w:t>will</w:t>
            </w:r>
            <w:r w:rsidRPr="004824B5">
              <w:rPr>
                <w:rFonts w:cstheme="minorHAnsi"/>
                <w:color w:val="000000" w:themeColor="text1"/>
                <w:spacing w:val="1"/>
              </w:rPr>
              <w:t xml:space="preserve"> </w:t>
            </w:r>
            <w:r w:rsidRPr="004824B5">
              <w:rPr>
                <w:rFonts w:cstheme="minorHAnsi"/>
                <w:color w:val="000000" w:themeColor="text1"/>
              </w:rPr>
              <w:t>there</w:t>
            </w:r>
            <w:r w:rsidRPr="004824B5">
              <w:rPr>
                <w:rFonts w:cstheme="minorHAnsi"/>
                <w:color w:val="000000" w:themeColor="text1"/>
                <w:spacing w:val="-2"/>
              </w:rPr>
              <w:t xml:space="preserve"> </w:t>
            </w:r>
            <w:r w:rsidRPr="004824B5">
              <w:rPr>
                <w:rFonts w:cstheme="minorHAnsi"/>
                <w:color w:val="000000" w:themeColor="text1"/>
              </w:rPr>
              <w:t>be</w:t>
            </w:r>
            <w:r w:rsidRPr="004824B5">
              <w:rPr>
                <w:rFonts w:cstheme="minorHAnsi"/>
                <w:color w:val="000000" w:themeColor="text1"/>
                <w:spacing w:val="-2"/>
              </w:rPr>
              <w:t xml:space="preserve"> </w:t>
            </w:r>
            <w:r w:rsidRPr="004824B5">
              <w:rPr>
                <w:rFonts w:cstheme="minorHAnsi"/>
                <w:color w:val="000000" w:themeColor="text1"/>
              </w:rPr>
              <w:t>any</w:t>
            </w:r>
            <w:r w:rsidRPr="004824B5">
              <w:rPr>
                <w:rFonts w:cstheme="minorHAnsi"/>
                <w:color w:val="000000" w:themeColor="text1"/>
                <w:spacing w:val="-4"/>
              </w:rPr>
              <w:t xml:space="preserve"> </w:t>
            </w:r>
            <w:r w:rsidRPr="004824B5">
              <w:rPr>
                <w:rFonts w:cstheme="minorHAnsi"/>
                <w:color w:val="000000" w:themeColor="text1"/>
              </w:rPr>
              <w:t>land</w:t>
            </w:r>
          </w:p>
          <w:p w14:paraId="399C9C68" w14:textId="77777777" w:rsidR="002C29C3" w:rsidRPr="004824B5" w:rsidRDefault="0091371A" w:rsidP="001E0A8C">
            <w:pPr>
              <w:rPr>
                <w:rFonts w:cstheme="minorHAnsi"/>
                <w:color w:val="000000" w:themeColor="text1"/>
              </w:rPr>
            </w:pPr>
            <w:r w:rsidRPr="004824B5">
              <w:rPr>
                <w:rFonts w:cstheme="minorHAnsi"/>
                <w:color w:val="000000" w:themeColor="text1"/>
              </w:rPr>
              <w:t>acquisition?</w:t>
            </w:r>
          </w:p>
        </w:tc>
        <w:tc>
          <w:tcPr>
            <w:tcW w:w="693" w:type="dxa"/>
          </w:tcPr>
          <w:p w14:paraId="482905E5" w14:textId="77777777" w:rsidR="002C29C3" w:rsidRPr="004824B5" w:rsidRDefault="00951405" w:rsidP="008857EB">
            <w:pPr>
              <w:rPr>
                <w:rFonts w:cstheme="minorHAnsi"/>
                <w:color w:val="000000" w:themeColor="text1"/>
              </w:rPr>
            </w:pPr>
          </w:p>
        </w:tc>
        <w:tc>
          <w:tcPr>
            <w:tcW w:w="630" w:type="dxa"/>
          </w:tcPr>
          <w:p w14:paraId="68D3F0F0" w14:textId="77777777" w:rsidR="002C29C3" w:rsidRPr="004824B5" w:rsidRDefault="00951405" w:rsidP="008857EB">
            <w:pPr>
              <w:rPr>
                <w:rFonts w:cstheme="minorHAnsi"/>
                <w:color w:val="000000" w:themeColor="text1"/>
              </w:rPr>
            </w:pPr>
          </w:p>
        </w:tc>
        <w:tc>
          <w:tcPr>
            <w:tcW w:w="1080" w:type="dxa"/>
          </w:tcPr>
          <w:p w14:paraId="25CF23B8" w14:textId="77777777" w:rsidR="002C29C3" w:rsidRPr="004824B5" w:rsidRDefault="00951405" w:rsidP="008857EB">
            <w:pPr>
              <w:rPr>
                <w:rFonts w:cstheme="minorHAnsi"/>
                <w:color w:val="000000" w:themeColor="text1"/>
              </w:rPr>
            </w:pPr>
          </w:p>
        </w:tc>
        <w:tc>
          <w:tcPr>
            <w:tcW w:w="3734" w:type="dxa"/>
          </w:tcPr>
          <w:p w14:paraId="169A1F57" w14:textId="77777777" w:rsidR="002C29C3" w:rsidRPr="004824B5" w:rsidRDefault="00951405" w:rsidP="008857EB">
            <w:pPr>
              <w:rPr>
                <w:rFonts w:cstheme="minorHAnsi"/>
                <w:color w:val="000000" w:themeColor="text1"/>
              </w:rPr>
            </w:pPr>
          </w:p>
        </w:tc>
      </w:tr>
      <w:tr w:rsidR="005A7BAE" w:rsidRPr="004824B5" w14:paraId="54237BF2" w14:textId="77777777" w:rsidTr="00B83F49">
        <w:trPr>
          <w:trHeight w:val="537"/>
          <w:jc w:val="center"/>
        </w:trPr>
        <w:tc>
          <w:tcPr>
            <w:tcW w:w="3442" w:type="dxa"/>
          </w:tcPr>
          <w:p w14:paraId="6FCFC69D" w14:textId="77777777" w:rsidR="002C29C3" w:rsidRPr="004824B5" w:rsidRDefault="0091371A" w:rsidP="001E0A8C">
            <w:pPr>
              <w:rPr>
                <w:rFonts w:cstheme="minorHAnsi"/>
                <w:color w:val="000000" w:themeColor="text1"/>
              </w:rPr>
            </w:pPr>
            <w:r w:rsidRPr="004824B5">
              <w:rPr>
                <w:rFonts w:cstheme="minorHAnsi"/>
                <w:color w:val="000000" w:themeColor="text1"/>
              </w:rPr>
              <w:t>2.</w:t>
            </w:r>
            <w:r w:rsidRPr="004824B5">
              <w:rPr>
                <w:rFonts w:cstheme="minorHAnsi"/>
                <w:color w:val="000000" w:themeColor="text1"/>
                <w:spacing w:val="43"/>
              </w:rPr>
              <w:t xml:space="preserve"> </w:t>
            </w:r>
            <w:r w:rsidRPr="004824B5">
              <w:rPr>
                <w:rFonts w:cstheme="minorHAnsi"/>
                <w:color w:val="000000" w:themeColor="text1"/>
              </w:rPr>
              <w:t>Is the</w:t>
            </w:r>
            <w:r w:rsidRPr="004824B5">
              <w:rPr>
                <w:rFonts w:cstheme="minorHAnsi"/>
                <w:color w:val="000000" w:themeColor="text1"/>
                <w:spacing w:val="-3"/>
              </w:rPr>
              <w:t xml:space="preserve"> </w:t>
            </w:r>
            <w:r w:rsidRPr="00CD6903">
              <w:rPr>
                <w:rFonts w:cstheme="minorHAnsi"/>
                <w:color w:val="000000" w:themeColor="text1"/>
              </w:rPr>
              <w:t>site</w:t>
            </w:r>
            <w:r w:rsidRPr="004824B5">
              <w:rPr>
                <w:rFonts w:cstheme="minorHAnsi"/>
                <w:color w:val="000000" w:themeColor="text1"/>
                <w:spacing w:val="-2"/>
              </w:rPr>
              <w:t xml:space="preserve"> </w:t>
            </w:r>
            <w:r w:rsidRPr="004824B5">
              <w:rPr>
                <w:rFonts w:cstheme="minorHAnsi"/>
                <w:color w:val="000000" w:themeColor="text1"/>
              </w:rPr>
              <w:t>for</w:t>
            </w:r>
            <w:r w:rsidRPr="004824B5">
              <w:rPr>
                <w:rFonts w:cstheme="minorHAnsi"/>
                <w:color w:val="000000" w:themeColor="text1"/>
                <w:spacing w:val="-1"/>
              </w:rPr>
              <w:t xml:space="preserve"> </w:t>
            </w:r>
            <w:r w:rsidRPr="004824B5">
              <w:rPr>
                <w:rFonts w:cstheme="minorHAnsi"/>
                <w:color w:val="000000" w:themeColor="text1"/>
              </w:rPr>
              <w:t>land</w:t>
            </w:r>
            <w:r w:rsidRPr="004824B5">
              <w:rPr>
                <w:rFonts w:cstheme="minorHAnsi"/>
                <w:color w:val="000000" w:themeColor="text1"/>
                <w:spacing w:val="-1"/>
              </w:rPr>
              <w:t xml:space="preserve"> </w:t>
            </w:r>
            <w:r w:rsidRPr="004824B5">
              <w:rPr>
                <w:rFonts w:cstheme="minorHAnsi"/>
                <w:color w:val="000000" w:themeColor="text1"/>
              </w:rPr>
              <w:t>acquisition</w:t>
            </w:r>
          </w:p>
          <w:p w14:paraId="11037A43" w14:textId="77777777" w:rsidR="002C29C3" w:rsidRPr="004824B5" w:rsidRDefault="0091371A" w:rsidP="001E0A8C">
            <w:pPr>
              <w:rPr>
                <w:rFonts w:cstheme="minorHAnsi"/>
                <w:color w:val="000000" w:themeColor="text1"/>
              </w:rPr>
            </w:pPr>
            <w:r w:rsidRPr="004824B5">
              <w:rPr>
                <w:rFonts w:cstheme="minorHAnsi"/>
                <w:color w:val="000000" w:themeColor="text1"/>
              </w:rPr>
              <w:t>known?</w:t>
            </w:r>
          </w:p>
        </w:tc>
        <w:tc>
          <w:tcPr>
            <w:tcW w:w="693" w:type="dxa"/>
          </w:tcPr>
          <w:p w14:paraId="4D760E51" w14:textId="77777777" w:rsidR="002C29C3" w:rsidRPr="004824B5" w:rsidRDefault="00951405" w:rsidP="008857EB">
            <w:pPr>
              <w:rPr>
                <w:rFonts w:cstheme="minorHAnsi"/>
                <w:color w:val="000000" w:themeColor="text1"/>
              </w:rPr>
            </w:pPr>
          </w:p>
        </w:tc>
        <w:tc>
          <w:tcPr>
            <w:tcW w:w="630" w:type="dxa"/>
          </w:tcPr>
          <w:p w14:paraId="4510192F" w14:textId="77777777" w:rsidR="002C29C3" w:rsidRPr="004824B5" w:rsidRDefault="00951405" w:rsidP="008857EB">
            <w:pPr>
              <w:rPr>
                <w:rFonts w:cstheme="minorHAnsi"/>
                <w:color w:val="000000" w:themeColor="text1"/>
              </w:rPr>
            </w:pPr>
          </w:p>
        </w:tc>
        <w:tc>
          <w:tcPr>
            <w:tcW w:w="1080" w:type="dxa"/>
          </w:tcPr>
          <w:p w14:paraId="15A2FF29" w14:textId="77777777" w:rsidR="002C29C3" w:rsidRPr="004824B5" w:rsidRDefault="00951405" w:rsidP="008857EB">
            <w:pPr>
              <w:rPr>
                <w:rFonts w:cstheme="minorHAnsi"/>
                <w:color w:val="000000" w:themeColor="text1"/>
              </w:rPr>
            </w:pPr>
          </w:p>
        </w:tc>
        <w:tc>
          <w:tcPr>
            <w:tcW w:w="3734" w:type="dxa"/>
          </w:tcPr>
          <w:p w14:paraId="29238EA1" w14:textId="77777777" w:rsidR="002C29C3" w:rsidRPr="004824B5" w:rsidRDefault="00951405" w:rsidP="008857EB">
            <w:pPr>
              <w:rPr>
                <w:rFonts w:cstheme="minorHAnsi"/>
                <w:color w:val="000000" w:themeColor="text1"/>
              </w:rPr>
            </w:pPr>
          </w:p>
        </w:tc>
      </w:tr>
      <w:tr w:rsidR="005A7BAE" w:rsidRPr="004824B5" w14:paraId="1E5E0C95" w14:textId="77777777" w:rsidTr="00B83F49">
        <w:trPr>
          <w:trHeight w:val="1074"/>
          <w:jc w:val="center"/>
        </w:trPr>
        <w:tc>
          <w:tcPr>
            <w:tcW w:w="3442" w:type="dxa"/>
          </w:tcPr>
          <w:p w14:paraId="7056DB5D" w14:textId="77777777" w:rsidR="002C29C3" w:rsidRPr="004824B5" w:rsidRDefault="0091371A" w:rsidP="008857EB">
            <w:pPr>
              <w:ind w:right="489"/>
              <w:rPr>
                <w:rFonts w:cstheme="minorHAnsi"/>
                <w:color w:val="000000" w:themeColor="text1"/>
              </w:rPr>
            </w:pPr>
            <w:r w:rsidRPr="004824B5">
              <w:rPr>
                <w:rFonts w:cstheme="minorHAnsi"/>
                <w:color w:val="000000" w:themeColor="text1"/>
              </w:rPr>
              <w:t>3.</w:t>
            </w:r>
            <w:r w:rsidRPr="004824B5">
              <w:rPr>
                <w:rFonts w:cstheme="minorHAnsi"/>
                <w:color w:val="000000" w:themeColor="text1"/>
                <w:spacing w:val="1"/>
              </w:rPr>
              <w:t xml:space="preserve"> </w:t>
            </w:r>
            <w:r w:rsidRPr="004824B5">
              <w:rPr>
                <w:rFonts w:cstheme="minorHAnsi"/>
                <w:color w:val="000000" w:themeColor="text1"/>
              </w:rPr>
              <w:t>Is the ownership status and</w:t>
            </w:r>
            <w:r w:rsidRPr="00CD6903">
              <w:rPr>
                <w:rFonts w:cstheme="minorHAnsi"/>
                <w:color w:val="000000" w:themeColor="text1"/>
                <w:spacing w:val="1"/>
              </w:rPr>
              <w:t xml:space="preserve"> </w:t>
            </w:r>
            <w:r w:rsidRPr="004824B5">
              <w:rPr>
                <w:rFonts w:cstheme="minorHAnsi"/>
                <w:color w:val="000000" w:themeColor="text1"/>
              </w:rPr>
              <w:t>current</w:t>
            </w:r>
            <w:r w:rsidRPr="004824B5">
              <w:rPr>
                <w:rFonts w:cstheme="minorHAnsi"/>
                <w:color w:val="000000" w:themeColor="text1"/>
                <w:spacing w:val="-4"/>
              </w:rPr>
              <w:t xml:space="preserve"> </w:t>
            </w:r>
            <w:r w:rsidRPr="004824B5">
              <w:rPr>
                <w:rFonts w:cstheme="minorHAnsi"/>
                <w:color w:val="000000" w:themeColor="text1"/>
              </w:rPr>
              <w:t>usage</w:t>
            </w:r>
            <w:r w:rsidRPr="004824B5">
              <w:rPr>
                <w:rFonts w:cstheme="minorHAnsi"/>
                <w:color w:val="000000" w:themeColor="text1"/>
                <w:spacing w:val="-1"/>
              </w:rPr>
              <w:t xml:space="preserve"> </w:t>
            </w:r>
            <w:r w:rsidRPr="004824B5">
              <w:rPr>
                <w:rFonts w:cstheme="minorHAnsi"/>
                <w:color w:val="000000" w:themeColor="text1"/>
              </w:rPr>
              <w:t>of</w:t>
            </w:r>
            <w:r w:rsidRPr="004824B5">
              <w:rPr>
                <w:rFonts w:cstheme="minorHAnsi"/>
                <w:color w:val="000000" w:themeColor="text1"/>
                <w:spacing w:val="-2"/>
              </w:rPr>
              <w:t xml:space="preserve"> </w:t>
            </w:r>
            <w:r w:rsidRPr="004824B5">
              <w:rPr>
                <w:rFonts w:cstheme="minorHAnsi"/>
                <w:color w:val="000000" w:themeColor="text1"/>
              </w:rPr>
              <w:t>land</w:t>
            </w:r>
            <w:r w:rsidRPr="004824B5">
              <w:rPr>
                <w:rFonts w:cstheme="minorHAnsi"/>
                <w:color w:val="000000" w:themeColor="text1"/>
                <w:spacing w:val="-2"/>
              </w:rPr>
              <w:t xml:space="preserve"> </w:t>
            </w:r>
            <w:r w:rsidRPr="004824B5">
              <w:rPr>
                <w:rFonts w:cstheme="minorHAnsi"/>
                <w:color w:val="000000" w:themeColor="text1"/>
              </w:rPr>
              <w:t>known?</w:t>
            </w:r>
            <w:r w:rsidRPr="004824B5">
              <w:rPr>
                <w:rFonts w:cstheme="minorHAnsi"/>
                <w:color w:val="000000" w:themeColor="text1"/>
                <w:spacing w:val="-4"/>
              </w:rPr>
              <w:t xml:space="preserve"> </w:t>
            </w:r>
            <w:r w:rsidRPr="004824B5">
              <w:rPr>
                <w:rFonts w:cstheme="minorHAnsi"/>
                <w:color w:val="000000" w:themeColor="text1"/>
              </w:rPr>
              <w:t>If</w:t>
            </w:r>
            <w:r w:rsidRPr="004824B5">
              <w:rPr>
                <w:rFonts w:cstheme="minorHAnsi"/>
                <w:color w:val="000000" w:themeColor="text1"/>
                <w:spacing w:val="-47"/>
              </w:rPr>
              <w:t xml:space="preserve"> </w:t>
            </w:r>
            <w:r w:rsidRPr="004824B5">
              <w:rPr>
                <w:rFonts w:cstheme="minorHAnsi"/>
                <w:color w:val="000000" w:themeColor="text1"/>
              </w:rPr>
              <w:t>yes,</w:t>
            </w:r>
            <w:r w:rsidRPr="004824B5">
              <w:rPr>
                <w:rFonts w:cstheme="minorHAnsi"/>
                <w:color w:val="000000" w:themeColor="text1"/>
                <w:spacing w:val="-3"/>
              </w:rPr>
              <w:t xml:space="preserve"> </w:t>
            </w:r>
            <w:r w:rsidRPr="004824B5">
              <w:rPr>
                <w:rFonts w:cstheme="minorHAnsi"/>
                <w:color w:val="000000" w:themeColor="text1"/>
              </w:rPr>
              <w:t>please</w:t>
            </w:r>
            <w:r w:rsidRPr="004824B5">
              <w:rPr>
                <w:rFonts w:cstheme="minorHAnsi"/>
                <w:color w:val="000000" w:themeColor="text1"/>
                <w:spacing w:val="-2"/>
              </w:rPr>
              <w:t xml:space="preserve"> </w:t>
            </w:r>
            <w:r w:rsidRPr="004824B5">
              <w:rPr>
                <w:rFonts w:cstheme="minorHAnsi"/>
                <w:color w:val="000000" w:themeColor="text1"/>
              </w:rPr>
              <w:t>provide</w:t>
            </w:r>
            <w:r w:rsidRPr="004824B5">
              <w:rPr>
                <w:rFonts w:cstheme="minorHAnsi"/>
                <w:color w:val="000000" w:themeColor="text1"/>
                <w:spacing w:val="-2"/>
              </w:rPr>
              <w:t xml:space="preserve"> </w:t>
            </w:r>
            <w:r w:rsidRPr="004824B5">
              <w:rPr>
                <w:rFonts w:cstheme="minorHAnsi"/>
                <w:color w:val="000000" w:themeColor="text1"/>
              </w:rPr>
              <w:t>detail</w:t>
            </w:r>
          </w:p>
          <w:p w14:paraId="4F2A6091" w14:textId="77777777" w:rsidR="002C29C3" w:rsidRPr="004824B5" w:rsidRDefault="0091371A" w:rsidP="001E0A8C">
            <w:pPr>
              <w:rPr>
                <w:rFonts w:cstheme="minorHAnsi"/>
                <w:color w:val="000000" w:themeColor="text1"/>
              </w:rPr>
            </w:pPr>
            <w:r w:rsidRPr="004824B5">
              <w:rPr>
                <w:rFonts w:cstheme="minorHAnsi"/>
                <w:color w:val="000000" w:themeColor="text1"/>
              </w:rPr>
              <w:t>information</w:t>
            </w:r>
            <w:r w:rsidRPr="004824B5">
              <w:rPr>
                <w:rFonts w:cstheme="minorHAnsi"/>
                <w:color w:val="000000" w:themeColor="text1"/>
                <w:spacing w:val="-4"/>
              </w:rPr>
              <w:t xml:space="preserve"> </w:t>
            </w:r>
            <w:r w:rsidRPr="004824B5">
              <w:rPr>
                <w:rFonts w:cstheme="minorHAnsi"/>
                <w:color w:val="000000" w:themeColor="text1"/>
              </w:rPr>
              <w:t>at</w:t>
            </w:r>
            <w:r w:rsidRPr="004824B5">
              <w:rPr>
                <w:rFonts w:cstheme="minorHAnsi"/>
                <w:color w:val="000000" w:themeColor="text1"/>
                <w:spacing w:val="-4"/>
              </w:rPr>
              <w:t xml:space="preserve"> </w:t>
            </w:r>
            <w:r w:rsidRPr="004824B5">
              <w:rPr>
                <w:rFonts w:cstheme="minorHAnsi"/>
                <w:color w:val="000000" w:themeColor="text1"/>
              </w:rPr>
              <w:t>remarks</w:t>
            </w:r>
            <w:r w:rsidRPr="004824B5">
              <w:rPr>
                <w:rFonts w:cstheme="minorHAnsi"/>
                <w:color w:val="000000" w:themeColor="text1"/>
                <w:spacing w:val="-1"/>
              </w:rPr>
              <w:t xml:space="preserve"> </w:t>
            </w:r>
            <w:r w:rsidRPr="004824B5">
              <w:rPr>
                <w:rFonts w:cstheme="minorHAnsi"/>
                <w:color w:val="000000" w:themeColor="text1"/>
              </w:rPr>
              <w:t>column.</w:t>
            </w:r>
          </w:p>
        </w:tc>
        <w:tc>
          <w:tcPr>
            <w:tcW w:w="693" w:type="dxa"/>
          </w:tcPr>
          <w:p w14:paraId="27C7762A" w14:textId="77777777" w:rsidR="002C29C3" w:rsidRPr="004824B5" w:rsidRDefault="00951405" w:rsidP="008857EB">
            <w:pPr>
              <w:rPr>
                <w:rFonts w:cstheme="minorHAnsi"/>
                <w:color w:val="000000" w:themeColor="text1"/>
              </w:rPr>
            </w:pPr>
          </w:p>
        </w:tc>
        <w:tc>
          <w:tcPr>
            <w:tcW w:w="630" w:type="dxa"/>
          </w:tcPr>
          <w:p w14:paraId="2A0CFAC8" w14:textId="77777777" w:rsidR="002C29C3" w:rsidRPr="004824B5" w:rsidRDefault="00951405" w:rsidP="008857EB">
            <w:pPr>
              <w:rPr>
                <w:rFonts w:cstheme="minorHAnsi"/>
                <w:color w:val="000000" w:themeColor="text1"/>
              </w:rPr>
            </w:pPr>
          </w:p>
        </w:tc>
        <w:tc>
          <w:tcPr>
            <w:tcW w:w="1080" w:type="dxa"/>
          </w:tcPr>
          <w:p w14:paraId="4EFD961C" w14:textId="77777777" w:rsidR="002C29C3" w:rsidRPr="004824B5" w:rsidRDefault="00951405" w:rsidP="008857EB">
            <w:pPr>
              <w:rPr>
                <w:rFonts w:cstheme="minorHAnsi"/>
                <w:color w:val="000000" w:themeColor="text1"/>
              </w:rPr>
            </w:pPr>
          </w:p>
        </w:tc>
        <w:tc>
          <w:tcPr>
            <w:tcW w:w="3734" w:type="dxa"/>
          </w:tcPr>
          <w:p w14:paraId="717486A3" w14:textId="77777777" w:rsidR="002C29C3" w:rsidRPr="004824B5" w:rsidRDefault="00951405" w:rsidP="008857EB">
            <w:pPr>
              <w:rPr>
                <w:rFonts w:cstheme="minorHAnsi"/>
                <w:color w:val="000000" w:themeColor="text1"/>
              </w:rPr>
            </w:pPr>
          </w:p>
        </w:tc>
      </w:tr>
      <w:tr w:rsidR="005A7BAE" w:rsidRPr="004824B5" w14:paraId="04204780" w14:textId="77777777" w:rsidTr="00B83F49">
        <w:trPr>
          <w:trHeight w:val="1609"/>
          <w:jc w:val="center"/>
        </w:trPr>
        <w:tc>
          <w:tcPr>
            <w:tcW w:w="3442" w:type="dxa"/>
          </w:tcPr>
          <w:p w14:paraId="1915833A" w14:textId="77777777" w:rsidR="002C29C3" w:rsidRPr="004824B5" w:rsidRDefault="0091371A" w:rsidP="008857EB">
            <w:pPr>
              <w:ind w:right="162"/>
              <w:rPr>
                <w:rFonts w:cstheme="minorHAnsi"/>
                <w:color w:val="000000" w:themeColor="text1"/>
              </w:rPr>
            </w:pPr>
            <w:r w:rsidRPr="004824B5">
              <w:rPr>
                <w:rFonts w:cstheme="minorHAnsi"/>
                <w:color w:val="000000" w:themeColor="text1"/>
              </w:rPr>
              <w:t>4. Is there any possibility of</w:t>
            </w:r>
            <w:r w:rsidRPr="004824B5">
              <w:rPr>
                <w:rFonts w:cstheme="minorHAnsi"/>
                <w:color w:val="000000" w:themeColor="text1"/>
                <w:spacing w:val="1"/>
              </w:rPr>
              <w:t xml:space="preserve"> </w:t>
            </w:r>
            <w:r w:rsidRPr="00CD6903">
              <w:rPr>
                <w:rFonts w:cstheme="minorHAnsi"/>
                <w:color w:val="000000" w:themeColor="text1"/>
              </w:rPr>
              <w:t>voluntary land donation for the</w:t>
            </w:r>
            <w:r w:rsidRPr="004824B5">
              <w:rPr>
                <w:rFonts w:cstheme="minorHAnsi"/>
                <w:color w:val="000000" w:themeColor="text1"/>
                <w:spacing w:val="1"/>
              </w:rPr>
              <w:t xml:space="preserve"> </w:t>
            </w:r>
            <w:r w:rsidRPr="004824B5">
              <w:rPr>
                <w:rFonts w:cstheme="minorHAnsi"/>
                <w:color w:val="000000" w:themeColor="text1"/>
              </w:rPr>
              <w:t>rural roads and market</w:t>
            </w:r>
            <w:r w:rsidRPr="004824B5">
              <w:rPr>
                <w:rFonts w:cstheme="minorHAnsi"/>
                <w:color w:val="000000" w:themeColor="text1"/>
                <w:spacing w:val="1"/>
              </w:rPr>
              <w:t xml:space="preserve"> </w:t>
            </w:r>
            <w:r w:rsidRPr="004824B5">
              <w:rPr>
                <w:rFonts w:cstheme="minorHAnsi"/>
                <w:color w:val="000000" w:themeColor="text1"/>
              </w:rPr>
              <w:t>construction?</w:t>
            </w:r>
            <w:r w:rsidRPr="004824B5">
              <w:rPr>
                <w:rFonts w:cstheme="minorHAnsi"/>
                <w:color w:val="000000" w:themeColor="text1"/>
                <w:spacing w:val="-5"/>
              </w:rPr>
              <w:t xml:space="preserve"> </w:t>
            </w:r>
            <w:r w:rsidRPr="004824B5">
              <w:rPr>
                <w:rFonts w:cstheme="minorHAnsi"/>
                <w:color w:val="000000" w:themeColor="text1"/>
              </w:rPr>
              <w:t>If</w:t>
            </w:r>
            <w:r w:rsidRPr="004824B5">
              <w:rPr>
                <w:rFonts w:cstheme="minorHAnsi"/>
                <w:color w:val="000000" w:themeColor="text1"/>
                <w:spacing w:val="-2"/>
              </w:rPr>
              <w:t xml:space="preserve"> </w:t>
            </w:r>
            <w:r w:rsidRPr="004824B5">
              <w:rPr>
                <w:rFonts w:cstheme="minorHAnsi"/>
                <w:color w:val="000000" w:themeColor="text1"/>
              </w:rPr>
              <w:t>yes,</w:t>
            </w:r>
            <w:r w:rsidRPr="004824B5">
              <w:rPr>
                <w:rFonts w:cstheme="minorHAnsi"/>
                <w:color w:val="000000" w:themeColor="text1"/>
                <w:spacing w:val="-5"/>
              </w:rPr>
              <w:t xml:space="preserve"> </w:t>
            </w:r>
            <w:r w:rsidRPr="004824B5">
              <w:rPr>
                <w:rFonts w:cstheme="minorHAnsi"/>
                <w:color w:val="000000" w:themeColor="text1"/>
              </w:rPr>
              <w:t>please</w:t>
            </w:r>
            <w:r w:rsidRPr="004824B5">
              <w:rPr>
                <w:rFonts w:cstheme="minorHAnsi"/>
                <w:color w:val="000000" w:themeColor="text1"/>
                <w:spacing w:val="-4"/>
              </w:rPr>
              <w:t xml:space="preserve"> </w:t>
            </w:r>
            <w:r w:rsidRPr="004824B5">
              <w:rPr>
                <w:rFonts w:cstheme="minorHAnsi"/>
                <w:color w:val="000000" w:themeColor="text1"/>
              </w:rPr>
              <w:t>provide</w:t>
            </w:r>
            <w:r w:rsidRPr="004824B5">
              <w:rPr>
                <w:rFonts w:cstheme="minorHAnsi"/>
                <w:color w:val="000000" w:themeColor="text1"/>
                <w:spacing w:val="-47"/>
              </w:rPr>
              <w:t xml:space="preserve"> </w:t>
            </w:r>
            <w:r w:rsidRPr="004824B5">
              <w:rPr>
                <w:rFonts w:cstheme="minorHAnsi"/>
                <w:color w:val="000000" w:themeColor="text1"/>
              </w:rPr>
              <w:t>detail</w:t>
            </w:r>
            <w:r w:rsidRPr="004824B5">
              <w:rPr>
                <w:rFonts w:cstheme="minorHAnsi"/>
                <w:color w:val="000000" w:themeColor="text1"/>
                <w:spacing w:val="-4"/>
              </w:rPr>
              <w:t xml:space="preserve"> </w:t>
            </w:r>
            <w:r w:rsidRPr="004824B5">
              <w:rPr>
                <w:rFonts w:cstheme="minorHAnsi"/>
                <w:color w:val="000000" w:themeColor="text1"/>
              </w:rPr>
              <w:t>information</w:t>
            </w:r>
            <w:r w:rsidRPr="004824B5">
              <w:rPr>
                <w:rFonts w:cstheme="minorHAnsi"/>
                <w:color w:val="000000" w:themeColor="text1"/>
                <w:spacing w:val="-1"/>
              </w:rPr>
              <w:t xml:space="preserve"> </w:t>
            </w:r>
            <w:r w:rsidRPr="004824B5">
              <w:rPr>
                <w:rFonts w:cstheme="minorHAnsi"/>
                <w:color w:val="000000" w:themeColor="text1"/>
              </w:rPr>
              <w:t>at</w:t>
            </w:r>
            <w:r w:rsidRPr="004824B5">
              <w:rPr>
                <w:rFonts w:cstheme="minorHAnsi"/>
                <w:color w:val="000000" w:themeColor="text1"/>
                <w:spacing w:val="-2"/>
              </w:rPr>
              <w:t xml:space="preserve"> </w:t>
            </w:r>
            <w:r w:rsidRPr="004824B5">
              <w:rPr>
                <w:rFonts w:cstheme="minorHAnsi"/>
                <w:color w:val="000000" w:themeColor="text1"/>
              </w:rPr>
              <w:t>remarks</w:t>
            </w:r>
          </w:p>
          <w:p w14:paraId="69580C67" w14:textId="77777777" w:rsidR="002C29C3" w:rsidRPr="004824B5" w:rsidRDefault="0091371A" w:rsidP="001E0A8C">
            <w:pPr>
              <w:rPr>
                <w:rFonts w:cstheme="minorHAnsi"/>
                <w:color w:val="000000" w:themeColor="text1"/>
              </w:rPr>
            </w:pPr>
            <w:r w:rsidRPr="004824B5">
              <w:rPr>
                <w:rFonts w:cstheme="minorHAnsi"/>
                <w:color w:val="000000" w:themeColor="text1"/>
              </w:rPr>
              <w:t>column.</w:t>
            </w:r>
          </w:p>
        </w:tc>
        <w:tc>
          <w:tcPr>
            <w:tcW w:w="693" w:type="dxa"/>
          </w:tcPr>
          <w:p w14:paraId="71E0BE6E" w14:textId="77777777" w:rsidR="002C29C3" w:rsidRPr="004824B5" w:rsidRDefault="00951405" w:rsidP="008857EB">
            <w:pPr>
              <w:rPr>
                <w:rFonts w:cstheme="minorHAnsi"/>
                <w:color w:val="000000" w:themeColor="text1"/>
              </w:rPr>
            </w:pPr>
          </w:p>
        </w:tc>
        <w:tc>
          <w:tcPr>
            <w:tcW w:w="630" w:type="dxa"/>
          </w:tcPr>
          <w:p w14:paraId="55F67B32" w14:textId="77777777" w:rsidR="002C29C3" w:rsidRPr="004824B5" w:rsidRDefault="00951405" w:rsidP="008857EB">
            <w:pPr>
              <w:rPr>
                <w:rFonts w:cstheme="minorHAnsi"/>
                <w:color w:val="000000" w:themeColor="text1"/>
              </w:rPr>
            </w:pPr>
          </w:p>
        </w:tc>
        <w:tc>
          <w:tcPr>
            <w:tcW w:w="1080" w:type="dxa"/>
          </w:tcPr>
          <w:p w14:paraId="6BE1031B" w14:textId="77777777" w:rsidR="002C29C3" w:rsidRPr="004824B5" w:rsidRDefault="00951405" w:rsidP="008857EB">
            <w:pPr>
              <w:rPr>
                <w:rFonts w:cstheme="minorHAnsi"/>
                <w:color w:val="000000" w:themeColor="text1"/>
              </w:rPr>
            </w:pPr>
          </w:p>
        </w:tc>
        <w:tc>
          <w:tcPr>
            <w:tcW w:w="3734" w:type="dxa"/>
          </w:tcPr>
          <w:p w14:paraId="324109C3" w14:textId="77777777" w:rsidR="002C29C3" w:rsidRPr="004824B5" w:rsidRDefault="00951405" w:rsidP="008857EB">
            <w:pPr>
              <w:rPr>
                <w:rFonts w:cstheme="minorHAnsi"/>
                <w:color w:val="000000" w:themeColor="text1"/>
              </w:rPr>
            </w:pPr>
          </w:p>
        </w:tc>
      </w:tr>
      <w:tr w:rsidR="005A7BAE" w:rsidRPr="004824B5" w14:paraId="0B6C294B" w14:textId="77777777" w:rsidTr="00B83F49">
        <w:trPr>
          <w:trHeight w:val="1343"/>
          <w:jc w:val="center"/>
        </w:trPr>
        <w:tc>
          <w:tcPr>
            <w:tcW w:w="3442" w:type="dxa"/>
          </w:tcPr>
          <w:p w14:paraId="65639BD1" w14:textId="77777777" w:rsidR="002C29C3" w:rsidRPr="004824B5" w:rsidRDefault="0091371A" w:rsidP="008857EB">
            <w:pPr>
              <w:ind w:right="304"/>
              <w:jc w:val="both"/>
              <w:rPr>
                <w:rFonts w:cstheme="minorHAnsi"/>
                <w:color w:val="000000" w:themeColor="text1"/>
              </w:rPr>
            </w:pPr>
            <w:r w:rsidRPr="004824B5">
              <w:rPr>
                <w:rFonts w:cstheme="minorHAnsi"/>
                <w:color w:val="000000" w:themeColor="text1"/>
              </w:rPr>
              <w:t>5. Will there be loss of residential</w:t>
            </w:r>
            <w:r w:rsidRPr="004824B5">
              <w:rPr>
                <w:rFonts w:cstheme="minorHAnsi"/>
                <w:color w:val="000000" w:themeColor="text1"/>
                <w:spacing w:val="-47"/>
              </w:rPr>
              <w:t xml:space="preserve"> </w:t>
            </w:r>
            <w:r w:rsidRPr="004824B5">
              <w:rPr>
                <w:rFonts w:cstheme="minorHAnsi"/>
                <w:color w:val="000000" w:themeColor="text1"/>
              </w:rPr>
              <w:t>and commercial structures due to</w:t>
            </w:r>
            <w:r w:rsidRPr="00CD6903">
              <w:rPr>
                <w:rFonts w:cstheme="minorHAnsi"/>
                <w:color w:val="000000" w:themeColor="text1"/>
                <w:spacing w:val="-48"/>
              </w:rPr>
              <w:t xml:space="preserve"> </w:t>
            </w:r>
            <w:r w:rsidRPr="004824B5">
              <w:rPr>
                <w:rFonts w:cstheme="minorHAnsi"/>
                <w:color w:val="000000" w:themeColor="text1"/>
              </w:rPr>
              <w:t>land</w:t>
            </w:r>
            <w:r w:rsidRPr="004824B5">
              <w:rPr>
                <w:rFonts w:cstheme="minorHAnsi"/>
                <w:color w:val="000000" w:themeColor="text1"/>
                <w:spacing w:val="-4"/>
              </w:rPr>
              <w:t xml:space="preserve"> </w:t>
            </w:r>
            <w:r w:rsidRPr="004824B5">
              <w:rPr>
                <w:rFonts w:cstheme="minorHAnsi"/>
                <w:color w:val="000000" w:themeColor="text1"/>
              </w:rPr>
              <w:t>acquisition?</w:t>
            </w:r>
            <w:r w:rsidRPr="004824B5">
              <w:rPr>
                <w:rFonts w:cstheme="minorHAnsi"/>
                <w:color w:val="000000" w:themeColor="text1"/>
                <w:spacing w:val="-2"/>
              </w:rPr>
              <w:t xml:space="preserve"> </w:t>
            </w:r>
            <w:r w:rsidRPr="004824B5">
              <w:rPr>
                <w:rFonts w:cstheme="minorHAnsi"/>
                <w:color w:val="000000" w:themeColor="text1"/>
              </w:rPr>
              <w:t>If</w:t>
            </w:r>
            <w:r w:rsidRPr="004824B5">
              <w:rPr>
                <w:rFonts w:cstheme="minorHAnsi"/>
                <w:color w:val="000000" w:themeColor="text1"/>
                <w:spacing w:val="1"/>
              </w:rPr>
              <w:t xml:space="preserve"> </w:t>
            </w:r>
            <w:r w:rsidRPr="004824B5">
              <w:rPr>
                <w:rFonts w:cstheme="minorHAnsi"/>
                <w:color w:val="000000" w:themeColor="text1"/>
              </w:rPr>
              <w:t>yes,</w:t>
            </w:r>
            <w:r w:rsidRPr="004824B5">
              <w:rPr>
                <w:rFonts w:cstheme="minorHAnsi"/>
                <w:color w:val="000000" w:themeColor="text1"/>
                <w:spacing w:val="-2"/>
              </w:rPr>
              <w:t xml:space="preserve"> </w:t>
            </w:r>
            <w:r w:rsidRPr="004824B5">
              <w:rPr>
                <w:rFonts w:cstheme="minorHAnsi"/>
                <w:color w:val="000000" w:themeColor="text1"/>
              </w:rPr>
              <w:t>please</w:t>
            </w:r>
          </w:p>
          <w:p w14:paraId="395D821C" w14:textId="77777777" w:rsidR="002C29C3" w:rsidRPr="004824B5" w:rsidRDefault="0091371A" w:rsidP="001E0A8C">
            <w:pPr>
              <w:ind w:right="743"/>
              <w:jc w:val="both"/>
              <w:rPr>
                <w:rFonts w:cstheme="minorHAnsi"/>
                <w:color w:val="000000" w:themeColor="text1"/>
              </w:rPr>
            </w:pPr>
            <w:r w:rsidRPr="004824B5">
              <w:rPr>
                <w:rFonts w:cstheme="minorHAnsi"/>
                <w:color w:val="000000" w:themeColor="text1"/>
              </w:rPr>
              <w:t>provide detail information at</w:t>
            </w:r>
            <w:r w:rsidRPr="004824B5">
              <w:rPr>
                <w:rFonts w:cstheme="minorHAnsi"/>
                <w:color w:val="000000" w:themeColor="text1"/>
                <w:spacing w:val="-48"/>
              </w:rPr>
              <w:t xml:space="preserve"> </w:t>
            </w:r>
            <w:r w:rsidRPr="004824B5">
              <w:rPr>
                <w:rFonts w:cstheme="minorHAnsi"/>
                <w:color w:val="000000" w:themeColor="text1"/>
              </w:rPr>
              <w:t>remarks</w:t>
            </w:r>
            <w:r w:rsidRPr="004824B5">
              <w:rPr>
                <w:rFonts w:cstheme="minorHAnsi"/>
                <w:color w:val="000000" w:themeColor="text1"/>
                <w:spacing w:val="-1"/>
              </w:rPr>
              <w:t xml:space="preserve"> </w:t>
            </w:r>
            <w:r w:rsidRPr="004824B5">
              <w:rPr>
                <w:rFonts w:cstheme="minorHAnsi"/>
                <w:color w:val="000000" w:themeColor="text1"/>
              </w:rPr>
              <w:t>column.</w:t>
            </w:r>
          </w:p>
        </w:tc>
        <w:tc>
          <w:tcPr>
            <w:tcW w:w="693" w:type="dxa"/>
          </w:tcPr>
          <w:p w14:paraId="53553633" w14:textId="77777777" w:rsidR="002C29C3" w:rsidRPr="004824B5" w:rsidRDefault="00951405" w:rsidP="008857EB">
            <w:pPr>
              <w:rPr>
                <w:rFonts w:cstheme="minorHAnsi"/>
                <w:color w:val="000000" w:themeColor="text1"/>
              </w:rPr>
            </w:pPr>
          </w:p>
        </w:tc>
        <w:tc>
          <w:tcPr>
            <w:tcW w:w="630" w:type="dxa"/>
          </w:tcPr>
          <w:p w14:paraId="070D2E0E" w14:textId="77777777" w:rsidR="002C29C3" w:rsidRPr="004824B5" w:rsidRDefault="00951405" w:rsidP="008857EB">
            <w:pPr>
              <w:rPr>
                <w:rFonts w:cstheme="minorHAnsi"/>
                <w:color w:val="000000" w:themeColor="text1"/>
              </w:rPr>
            </w:pPr>
          </w:p>
        </w:tc>
        <w:tc>
          <w:tcPr>
            <w:tcW w:w="1080" w:type="dxa"/>
          </w:tcPr>
          <w:p w14:paraId="1FAC754D" w14:textId="77777777" w:rsidR="002C29C3" w:rsidRPr="004824B5" w:rsidRDefault="00951405" w:rsidP="008857EB">
            <w:pPr>
              <w:rPr>
                <w:rFonts w:cstheme="minorHAnsi"/>
                <w:color w:val="000000" w:themeColor="text1"/>
              </w:rPr>
            </w:pPr>
          </w:p>
        </w:tc>
        <w:tc>
          <w:tcPr>
            <w:tcW w:w="3734" w:type="dxa"/>
          </w:tcPr>
          <w:p w14:paraId="361CD6E0" w14:textId="77777777" w:rsidR="002C29C3" w:rsidRPr="004824B5" w:rsidRDefault="00951405" w:rsidP="008857EB">
            <w:pPr>
              <w:rPr>
                <w:rFonts w:cstheme="minorHAnsi"/>
                <w:color w:val="000000" w:themeColor="text1"/>
              </w:rPr>
            </w:pPr>
          </w:p>
        </w:tc>
      </w:tr>
      <w:tr w:rsidR="005A7BAE" w:rsidRPr="004824B5" w14:paraId="601734D7" w14:textId="77777777" w:rsidTr="00B83F49">
        <w:trPr>
          <w:trHeight w:val="1070"/>
          <w:jc w:val="center"/>
        </w:trPr>
        <w:tc>
          <w:tcPr>
            <w:tcW w:w="3442" w:type="dxa"/>
          </w:tcPr>
          <w:p w14:paraId="4F78D486" w14:textId="77777777" w:rsidR="002C29C3" w:rsidRPr="004824B5" w:rsidRDefault="0091371A" w:rsidP="008857EB">
            <w:pPr>
              <w:ind w:right="117"/>
              <w:rPr>
                <w:rFonts w:cstheme="minorHAnsi"/>
                <w:color w:val="000000" w:themeColor="text1"/>
              </w:rPr>
            </w:pPr>
            <w:r w:rsidRPr="004824B5">
              <w:rPr>
                <w:rFonts w:cstheme="minorHAnsi"/>
                <w:color w:val="000000" w:themeColor="text1"/>
              </w:rPr>
              <w:t>Is there any presence of squatters</w:t>
            </w:r>
            <w:r w:rsidRPr="00CD6903">
              <w:rPr>
                <w:rFonts w:cstheme="minorHAnsi"/>
                <w:color w:val="000000" w:themeColor="text1"/>
                <w:spacing w:val="1"/>
              </w:rPr>
              <w:t xml:space="preserve"> </w:t>
            </w:r>
            <w:r w:rsidRPr="004824B5">
              <w:rPr>
                <w:rFonts w:cstheme="minorHAnsi"/>
                <w:color w:val="000000" w:themeColor="text1"/>
              </w:rPr>
              <w:t xml:space="preserve">within the project </w:t>
            </w:r>
            <w:r w:rsidRPr="004824B5">
              <w:rPr>
                <w:rFonts w:cstheme="minorHAnsi"/>
                <w:color w:val="000000" w:themeColor="text1"/>
              </w:rPr>
              <w:lastRenderedPageBreak/>
              <w:t>ROW? If yes,</w:t>
            </w:r>
            <w:r w:rsidRPr="004824B5">
              <w:rPr>
                <w:rFonts w:cstheme="minorHAnsi"/>
                <w:color w:val="000000" w:themeColor="text1"/>
                <w:spacing w:val="1"/>
              </w:rPr>
              <w:t xml:space="preserve"> </w:t>
            </w:r>
            <w:r w:rsidRPr="004824B5">
              <w:rPr>
                <w:rFonts w:cstheme="minorHAnsi"/>
                <w:color w:val="000000" w:themeColor="text1"/>
              </w:rPr>
              <w:t>please</w:t>
            </w:r>
            <w:r w:rsidRPr="004824B5">
              <w:rPr>
                <w:rFonts w:cstheme="minorHAnsi"/>
                <w:color w:val="000000" w:themeColor="text1"/>
                <w:spacing w:val="-5"/>
              </w:rPr>
              <w:t xml:space="preserve"> </w:t>
            </w:r>
            <w:r w:rsidRPr="004824B5">
              <w:rPr>
                <w:rFonts w:cstheme="minorHAnsi"/>
                <w:color w:val="000000" w:themeColor="text1"/>
              </w:rPr>
              <w:t>provide</w:t>
            </w:r>
            <w:r w:rsidRPr="004824B5">
              <w:rPr>
                <w:rFonts w:cstheme="minorHAnsi"/>
                <w:color w:val="000000" w:themeColor="text1"/>
                <w:spacing w:val="-2"/>
              </w:rPr>
              <w:t xml:space="preserve"> </w:t>
            </w:r>
            <w:r w:rsidRPr="004824B5">
              <w:rPr>
                <w:rFonts w:cstheme="minorHAnsi"/>
                <w:color w:val="000000" w:themeColor="text1"/>
              </w:rPr>
              <w:t>detail</w:t>
            </w:r>
            <w:r w:rsidRPr="004824B5">
              <w:rPr>
                <w:rFonts w:cstheme="minorHAnsi"/>
                <w:color w:val="000000" w:themeColor="text1"/>
                <w:spacing w:val="-6"/>
              </w:rPr>
              <w:t xml:space="preserve"> </w:t>
            </w:r>
            <w:r w:rsidRPr="004824B5">
              <w:rPr>
                <w:rFonts w:cstheme="minorHAnsi"/>
                <w:color w:val="000000" w:themeColor="text1"/>
              </w:rPr>
              <w:t>information</w:t>
            </w:r>
            <w:r w:rsidRPr="004824B5">
              <w:rPr>
                <w:rFonts w:cstheme="minorHAnsi"/>
                <w:color w:val="000000" w:themeColor="text1"/>
                <w:spacing w:val="-5"/>
              </w:rPr>
              <w:t xml:space="preserve"> </w:t>
            </w:r>
            <w:r w:rsidRPr="004824B5">
              <w:rPr>
                <w:rFonts w:cstheme="minorHAnsi"/>
                <w:color w:val="000000" w:themeColor="text1"/>
              </w:rPr>
              <w:t>at</w:t>
            </w:r>
          </w:p>
          <w:p w14:paraId="697DEDF2" w14:textId="77777777" w:rsidR="002C29C3" w:rsidRPr="004824B5" w:rsidRDefault="0091371A" w:rsidP="001E0A8C">
            <w:pPr>
              <w:rPr>
                <w:rFonts w:cstheme="minorHAnsi"/>
                <w:color w:val="000000" w:themeColor="text1"/>
              </w:rPr>
            </w:pPr>
            <w:r w:rsidRPr="004824B5">
              <w:rPr>
                <w:rFonts w:cstheme="minorHAnsi"/>
                <w:color w:val="000000" w:themeColor="text1"/>
              </w:rPr>
              <w:t>remarks</w:t>
            </w:r>
            <w:r w:rsidRPr="004824B5">
              <w:rPr>
                <w:rFonts w:cstheme="minorHAnsi"/>
                <w:color w:val="000000" w:themeColor="text1"/>
                <w:spacing w:val="-3"/>
              </w:rPr>
              <w:t xml:space="preserve"> </w:t>
            </w:r>
            <w:r w:rsidRPr="004824B5">
              <w:rPr>
                <w:rFonts w:cstheme="minorHAnsi"/>
                <w:color w:val="000000" w:themeColor="text1"/>
              </w:rPr>
              <w:t>column.</w:t>
            </w:r>
          </w:p>
        </w:tc>
        <w:tc>
          <w:tcPr>
            <w:tcW w:w="693" w:type="dxa"/>
          </w:tcPr>
          <w:p w14:paraId="1F1E51E1" w14:textId="77777777" w:rsidR="002C29C3" w:rsidRPr="004824B5" w:rsidRDefault="00951405" w:rsidP="008857EB">
            <w:pPr>
              <w:rPr>
                <w:rFonts w:cstheme="minorHAnsi"/>
                <w:color w:val="000000" w:themeColor="text1"/>
              </w:rPr>
            </w:pPr>
          </w:p>
        </w:tc>
        <w:tc>
          <w:tcPr>
            <w:tcW w:w="630" w:type="dxa"/>
          </w:tcPr>
          <w:p w14:paraId="6937ECF8" w14:textId="77777777" w:rsidR="002C29C3" w:rsidRPr="004824B5" w:rsidRDefault="00951405" w:rsidP="008857EB">
            <w:pPr>
              <w:rPr>
                <w:rFonts w:cstheme="minorHAnsi"/>
                <w:color w:val="000000" w:themeColor="text1"/>
              </w:rPr>
            </w:pPr>
          </w:p>
        </w:tc>
        <w:tc>
          <w:tcPr>
            <w:tcW w:w="1080" w:type="dxa"/>
          </w:tcPr>
          <w:p w14:paraId="218AC3D5" w14:textId="77777777" w:rsidR="002C29C3" w:rsidRPr="004824B5" w:rsidRDefault="00951405" w:rsidP="008857EB">
            <w:pPr>
              <w:rPr>
                <w:rFonts w:cstheme="minorHAnsi"/>
                <w:color w:val="000000" w:themeColor="text1"/>
              </w:rPr>
            </w:pPr>
          </w:p>
        </w:tc>
        <w:tc>
          <w:tcPr>
            <w:tcW w:w="3734" w:type="dxa"/>
          </w:tcPr>
          <w:p w14:paraId="63877EC5" w14:textId="77777777" w:rsidR="002C29C3" w:rsidRPr="004824B5" w:rsidRDefault="00951405" w:rsidP="008857EB">
            <w:pPr>
              <w:rPr>
                <w:rFonts w:cstheme="minorHAnsi"/>
                <w:color w:val="000000" w:themeColor="text1"/>
              </w:rPr>
            </w:pPr>
          </w:p>
        </w:tc>
      </w:tr>
      <w:tr w:rsidR="005A7BAE" w:rsidRPr="004824B5" w14:paraId="299F5478" w14:textId="77777777" w:rsidTr="00B83F49">
        <w:trPr>
          <w:trHeight w:val="1343"/>
          <w:jc w:val="center"/>
        </w:trPr>
        <w:tc>
          <w:tcPr>
            <w:tcW w:w="3442" w:type="dxa"/>
          </w:tcPr>
          <w:p w14:paraId="7552FDCF" w14:textId="77777777" w:rsidR="002C29C3" w:rsidRPr="004824B5" w:rsidRDefault="0091371A" w:rsidP="008857EB">
            <w:pPr>
              <w:ind w:right="201"/>
              <w:rPr>
                <w:rFonts w:cstheme="minorHAnsi"/>
                <w:color w:val="000000" w:themeColor="text1"/>
              </w:rPr>
            </w:pPr>
            <w:r w:rsidRPr="004824B5">
              <w:rPr>
                <w:rFonts w:cstheme="minorHAnsi"/>
                <w:color w:val="000000" w:themeColor="text1"/>
              </w:rPr>
              <w:t>6. Will there be loss of agricultural</w:t>
            </w:r>
            <w:r w:rsidRPr="00CD6903">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5"/>
              </w:rPr>
              <w:t xml:space="preserve"> </w:t>
            </w:r>
            <w:r w:rsidRPr="004824B5">
              <w:rPr>
                <w:rFonts w:cstheme="minorHAnsi"/>
                <w:color w:val="000000" w:themeColor="text1"/>
              </w:rPr>
              <w:t>other</w:t>
            </w:r>
            <w:r w:rsidRPr="004824B5">
              <w:rPr>
                <w:rFonts w:cstheme="minorHAnsi"/>
                <w:color w:val="000000" w:themeColor="text1"/>
                <w:spacing w:val="-2"/>
              </w:rPr>
              <w:t xml:space="preserve"> </w:t>
            </w:r>
            <w:r w:rsidRPr="004824B5">
              <w:rPr>
                <w:rFonts w:cstheme="minorHAnsi"/>
                <w:color w:val="000000" w:themeColor="text1"/>
              </w:rPr>
              <w:t>productive</w:t>
            </w:r>
            <w:r w:rsidRPr="004824B5">
              <w:rPr>
                <w:rFonts w:cstheme="minorHAnsi"/>
                <w:color w:val="000000" w:themeColor="text1"/>
                <w:spacing w:val="-1"/>
              </w:rPr>
              <w:t xml:space="preserve"> </w:t>
            </w:r>
            <w:r w:rsidRPr="004824B5">
              <w:rPr>
                <w:rFonts w:cstheme="minorHAnsi"/>
                <w:color w:val="000000" w:themeColor="text1"/>
              </w:rPr>
              <w:t>assets</w:t>
            </w:r>
            <w:r w:rsidRPr="004824B5">
              <w:rPr>
                <w:rFonts w:cstheme="minorHAnsi"/>
                <w:color w:val="000000" w:themeColor="text1"/>
                <w:spacing w:val="-4"/>
              </w:rPr>
              <w:t xml:space="preserve"> </w:t>
            </w:r>
            <w:r w:rsidRPr="004824B5">
              <w:rPr>
                <w:rFonts w:cstheme="minorHAnsi"/>
                <w:color w:val="000000" w:themeColor="text1"/>
              </w:rPr>
              <w:t>due</w:t>
            </w:r>
            <w:r w:rsidRPr="004824B5">
              <w:rPr>
                <w:rFonts w:cstheme="minorHAnsi"/>
                <w:color w:val="000000" w:themeColor="text1"/>
                <w:spacing w:val="-4"/>
              </w:rPr>
              <w:t xml:space="preserve"> </w:t>
            </w:r>
            <w:r w:rsidRPr="004824B5">
              <w:rPr>
                <w:rFonts w:cstheme="minorHAnsi"/>
                <w:color w:val="000000" w:themeColor="text1"/>
              </w:rPr>
              <w:t>to</w:t>
            </w:r>
            <w:r w:rsidRPr="004824B5">
              <w:rPr>
                <w:rFonts w:cstheme="minorHAnsi"/>
                <w:color w:val="000000" w:themeColor="text1"/>
                <w:spacing w:val="-46"/>
              </w:rPr>
              <w:t xml:space="preserve"> </w:t>
            </w:r>
            <w:r w:rsidRPr="004824B5">
              <w:rPr>
                <w:rFonts w:cstheme="minorHAnsi"/>
                <w:color w:val="000000" w:themeColor="text1"/>
              </w:rPr>
              <w:t>land acquisition? If yes, please</w:t>
            </w:r>
            <w:r w:rsidRPr="004824B5">
              <w:rPr>
                <w:rFonts w:cstheme="minorHAnsi"/>
                <w:color w:val="000000" w:themeColor="text1"/>
                <w:spacing w:val="1"/>
              </w:rPr>
              <w:t xml:space="preserve"> </w:t>
            </w:r>
            <w:r w:rsidRPr="004824B5">
              <w:rPr>
                <w:rFonts w:cstheme="minorHAnsi"/>
                <w:color w:val="000000" w:themeColor="text1"/>
              </w:rPr>
              <w:t>provide detail</w:t>
            </w:r>
            <w:r w:rsidRPr="004824B5">
              <w:rPr>
                <w:rFonts w:cstheme="minorHAnsi"/>
                <w:color w:val="000000" w:themeColor="text1"/>
                <w:spacing w:val="-4"/>
              </w:rPr>
              <w:t xml:space="preserve"> </w:t>
            </w:r>
            <w:r w:rsidRPr="004824B5">
              <w:rPr>
                <w:rFonts w:cstheme="minorHAnsi"/>
                <w:color w:val="000000" w:themeColor="text1"/>
              </w:rPr>
              <w:t>information</w:t>
            </w:r>
            <w:r w:rsidRPr="004824B5">
              <w:rPr>
                <w:rFonts w:cstheme="minorHAnsi"/>
                <w:color w:val="000000" w:themeColor="text1"/>
                <w:spacing w:val="1"/>
              </w:rPr>
              <w:t xml:space="preserve"> </w:t>
            </w:r>
            <w:r w:rsidRPr="004824B5">
              <w:rPr>
                <w:rFonts w:cstheme="minorHAnsi"/>
                <w:color w:val="000000" w:themeColor="text1"/>
              </w:rPr>
              <w:t>at</w:t>
            </w:r>
          </w:p>
          <w:p w14:paraId="0BDFE903" w14:textId="77777777" w:rsidR="002C29C3" w:rsidRPr="004824B5" w:rsidRDefault="0091371A" w:rsidP="001E0A8C">
            <w:pPr>
              <w:rPr>
                <w:rFonts w:cstheme="minorHAnsi"/>
                <w:color w:val="000000" w:themeColor="text1"/>
              </w:rPr>
            </w:pPr>
            <w:r w:rsidRPr="004824B5">
              <w:rPr>
                <w:rFonts w:cstheme="minorHAnsi"/>
                <w:color w:val="000000" w:themeColor="text1"/>
              </w:rPr>
              <w:t>remarks</w:t>
            </w:r>
            <w:r w:rsidRPr="004824B5">
              <w:rPr>
                <w:rFonts w:cstheme="minorHAnsi"/>
                <w:color w:val="000000" w:themeColor="text1"/>
                <w:spacing w:val="-3"/>
              </w:rPr>
              <w:t xml:space="preserve"> </w:t>
            </w:r>
            <w:r w:rsidRPr="004824B5">
              <w:rPr>
                <w:rFonts w:cstheme="minorHAnsi"/>
                <w:color w:val="000000" w:themeColor="text1"/>
              </w:rPr>
              <w:t>column.</w:t>
            </w:r>
          </w:p>
        </w:tc>
        <w:tc>
          <w:tcPr>
            <w:tcW w:w="693" w:type="dxa"/>
          </w:tcPr>
          <w:p w14:paraId="27FAC07A" w14:textId="77777777" w:rsidR="002C29C3" w:rsidRPr="004824B5" w:rsidRDefault="00951405" w:rsidP="008857EB">
            <w:pPr>
              <w:rPr>
                <w:rFonts w:cstheme="minorHAnsi"/>
                <w:color w:val="000000" w:themeColor="text1"/>
              </w:rPr>
            </w:pPr>
          </w:p>
        </w:tc>
        <w:tc>
          <w:tcPr>
            <w:tcW w:w="630" w:type="dxa"/>
          </w:tcPr>
          <w:p w14:paraId="59B6DE7D" w14:textId="77777777" w:rsidR="002C29C3" w:rsidRPr="004824B5" w:rsidRDefault="00951405" w:rsidP="008857EB">
            <w:pPr>
              <w:rPr>
                <w:rFonts w:cstheme="minorHAnsi"/>
                <w:color w:val="000000" w:themeColor="text1"/>
              </w:rPr>
            </w:pPr>
          </w:p>
        </w:tc>
        <w:tc>
          <w:tcPr>
            <w:tcW w:w="1080" w:type="dxa"/>
          </w:tcPr>
          <w:p w14:paraId="578236E7" w14:textId="77777777" w:rsidR="002C29C3" w:rsidRPr="004824B5" w:rsidRDefault="00951405" w:rsidP="008857EB">
            <w:pPr>
              <w:rPr>
                <w:rFonts w:cstheme="minorHAnsi"/>
                <w:color w:val="000000" w:themeColor="text1"/>
              </w:rPr>
            </w:pPr>
          </w:p>
        </w:tc>
        <w:tc>
          <w:tcPr>
            <w:tcW w:w="3734" w:type="dxa"/>
          </w:tcPr>
          <w:p w14:paraId="39811F6C" w14:textId="77777777" w:rsidR="002C29C3" w:rsidRPr="004824B5" w:rsidRDefault="00951405" w:rsidP="008857EB">
            <w:pPr>
              <w:rPr>
                <w:rFonts w:cstheme="minorHAnsi"/>
                <w:color w:val="000000" w:themeColor="text1"/>
              </w:rPr>
            </w:pPr>
          </w:p>
        </w:tc>
      </w:tr>
      <w:tr w:rsidR="002C29C3" w:rsidRPr="004824B5" w14:paraId="57DCAF18" w14:textId="77777777" w:rsidTr="00B83F49">
        <w:trPr>
          <w:trHeight w:val="805"/>
          <w:jc w:val="center"/>
        </w:trPr>
        <w:tc>
          <w:tcPr>
            <w:tcW w:w="3442" w:type="dxa"/>
          </w:tcPr>
          <w:p w14:paraId="60783817" w14:textId="77777777" w:rsidR="002C29C3" w:rsidRPr="004824B5" w:rsidRDefault="0091371A" w:rsidP="008857EB">
            <w:pPr>
              <w:ind w:right="95"/>
              <w:rPr>
                <w:rFonts w:cstheme="minorHAnsi"/>
                <w:color w:val="000000" w:themeColor="text1"/>
              </w:rPr>
            </w:pPr>
            <w:r w:rsidRPr="004824B5">
              <w:rPr>
                <w:rFonts w:cstheme="minorHAnsi"/>
                <w:color w:val="000000" w:themeColor="text1"/>
              </w:rPr>
              <w:t>7. Will there be losses of trees, and</w:t>
            </w:r>
            <w:r w:rsidRPr="00CD6903">
              <w:rPr>
                <w:rFonts w:cstheme="minorHAnsi"/>
                <w:color w:val="000000" w:themeColor="text1"/>
                <w:spacing w:val="1"/>
              </w:rPr>
              <w:t xml:space="preserve"> </w:t>
            </w:r>
            <w:r w:rsidRPr="004824B5">
              <w:rPr>
                <w:rFonts w:cstheme="minorHAnsi"/>
                <w:color w:val="000000" w:themeColor="text1"/>
              </w:rPr>
              <w:t>fixed</w:t>
            </w:r>
            <w:r w:rsidRPr="004824B5">
              <w:rPr>
                <w:rFonts w:cstheme="minorHAnsi"/>
                <w:color w:val="000000" w:themeColor="text1"/>
                <w:spacing w:val="-5"/>
              </w:rPr>
              <w:t xml:space="preserve"> </w:t>
            </w:r>
            <w:r w:rsidRPr="004824B5">
              <w:rPr>
                <w:rFonts w:cstheme="minorHAnsi"/>
                <w:color w:val="000000" w:themeColor="text1"/>
              </w:rPr>
              <w:t>assets</w:t>
            </w:r>
            <w:r w:rsidRPr="004824B5">
              <w:rPr>
                <w:rFonts w:cstheme="minorHAnsi"/>
                <w:color w:val="000000" w:themeColor="text1"/>
                <w:spacing w:val="-3"/>
              </w:rPr>
              <w:t xml:space="preserve"> </w:t>
            </w:r>
            <w:r w:rsidRPr="004824B5">
              <w:rPr>
                <w:rFonts w:cstheme="minorHAnsi"/>
                <w:color w:val="000000" w:themeColor="text1"/>
              </w:rPr>
              <w:t>due</w:t>
            </w:r>
            <w:r w:rsidRPr="004824B5">
              <w:rPr>
                <w:rFonts w:cstheme="minorHAnsi"/>
                <w:color w:val="000000" w:themeColor="text1"/>
                <w:spacing w:val="-4"/>
              </w:rPr>
              <w:t xml:space="preserve"> </w:t>
            </w:r>
            <w:r w:rsidRPr="004824B5">
              <w:rPr>
                <w:rFonts w:cstheme="minorHAnsi"/>
                <w:color w:val="000000" w:themeColor="text1"/>
              </w:rPr>
              <w:t>to</w:t>
            </w:r>
            <w:r w:rsidRPr="004824B5">
              <w:rPr>
                <w:rFonts w:cstheme="minorHAnsi"/>
                <w:color w:val="000000" w:themeColor="text1"/>
                <w:spacing w:val="-2"/>
              </w:rPr>
              <w:t xml:space="preserve"> </w:t>
            </w:r>
            <w:r w:rsidRPr="004824B5">
              <w:rPr>
                <w:rFonts w:cstheme="minorHAnsi"/>
                <w:color w:val="000000" w:themeColor="text1"/>
              </w:rPr>
              <w:t>land</w:t>
            </w:r>
            <w:r w:rsidRPr="004824B5">
              <w:rPr>
                <w:rFonts w:cstheme="minorHAnsi"/>
                <w:color w:val="000000" w:themeColor="text1"/>
                <w:spacing w:val="-2"/>
              </w:rPr>
              <w:t xml:space="preserve"> </w:t>
            </w:r>
            <w:r w:rsidRPr="004824B5">
              <w:rPr>
                <w:rFonts w:cstheme="minorHAnsi"/>
                <w:color w:val="000000" w:themeColor="text1"/>
              </w:rPr>
              <w:t>acquisition?</w:t>
            </w:r>
          </w:p>
          <w:p w14:paraId="7F0CA28B" w14:textId="77777777" w:rsidR="002C29C3" w:rsidRPr="004824B5" w:rsidRDefault="0091371A" w:rsidP="001E0A8C">
            <w:pPr>
              <w:rPr>
                <w:rFonts w:cstheme="minorHAnsi"/>
                <w:color w:val="000000" w:themeColor="text1"/>
              </w:rPr>
            </w:pPr>
            <w:r w:rsidRPr="004824B5">
              <w:rPr>
                <w:rFonts w:cstheme="minorHAnsi"/>
                <w:color w:val="000000" w:themeColor="text1"/>
              </w:rPr>
              <w:t>If</w:t>
            </w:r>
            <w:r w:rsidRPr="004824B5">
              <w:rPr>
                <w:rFonts w:cstheme="minorHAnsi"/>
                <w:color w:val="000000" w:themeColor="text1"/>
                <w:spacing w:val="-5"/>
              </w:rPr>
              <w:t xml:space="preserve"> </w:t>
            </w:r>
            <w:r w:rsidRPr="004824B5">
              <w:rPr>
                <w:rFonts w:cstheme="minorHAnsi"/>
                <w:color w:val="000000" w:themeColor="text1"/>
              </w:rPr>
              <w:t>yes,</w:t>
            </w:r>
            <w:r w:rsidRPr="004824B5">
              <w:rPr>
                <w:rFonts w:cstheme="minorHAnsi"/>
                <w:color w:val="000000" w:themeColor="text1"/>
                <w:spacing w:val="-3"/>
              </w:rPr>
              <w:t xml:space="preserve"> </w:t>
            </w:r>
            <w:r w:rsidRPr="004824B5">
              <w:rPr>
                <w:rFonts w:cstheme="minorHAnsi"/>
                <w:color w:val="000000" w:themeColor="text1"/>
              </w:rPr>
              <w:t>please</w:t>
            </w:r>
            <w:r w:rsidRPr="004824B5">
              <w:rPr>
                <w:rFonts w:cstheme="minorHAnsi"/>
                <w:color w:val="000000" w:themeColor="text1"/>
                <w:spacing w:val="-3"/>
              </w:rPr>
              <w:t xml:space="preserve"> </w:t>
            </w:r>
            <w:r w:rsidRPr="004824B5">
              <w:rPr>
                <w:rFonts w:cstheme="minorHAnsi"/>
                <w:color w:val="000000" w:themeColor="text1"/>
              </w:rPr>
              <w:t>provide detail</w:t>
            </w:r>
          </w:p>
        </w:tc>
        <w:tc>
          <w:tcPr>
            <w:tcW w:w="693" w:type="dxa"/>
          </w:tcPr>
          <w:p w14:paraId="22C4A6AF" w14:textId="77777777" w:rsidR="002C29C3" w:rsidRPr="004824B5" w:rsidRDefault="00951405" w:rsidP="008857EB">
            <w:pPr>
              <w:rPr>
                <w:rFonts w:cstheme="minorHAnsi"/>
                <w:color w:val="000000" w:themeColor="text1"/>
              </w:rPr>
            </w:pPr>
          </w:p>
        </w:tc>
        <w:tc>
          <w:tcPr>
            <w:tcW w:w="630" w:type="dxa"/>
          </w:tcPr>
          <w:p w14:paraId="6D3B4889" w14:textId="77777777" w:rsidR="002C29C3" w:rsidRPr="004824B5" w:rsidRDefault="00951405" w:rsidP="008857EB">
            <w:pPr>
              <w:rPr>
                <w:rFonts w:cstheme="minorHAnsi"/>
                <w:color w:val="000000" w:themeColor="text1"/>
              </w:rPr>
            </w:pPr>
          </w:p>
        </w:tc>
        <w:tc>
          <w:tcPr>
            <w:tcW w:w="1080" w:type="dxa"/>
          </w:tcPr>
          <w:p w14:paraId="165A9C1E" w14:textId="77777777" w:rsidR="002C29C3" w:rsidRPr="004824B5" w:rsidRDefault="00951405" w:rsidP="008857EB">
            <w:pPr>
              <w:rPr>
                <w:rFonts w:cstheme="minorHAnsi"/>
                <w:color w:val="000000" w:themeColor="text1"/>
              </w:rPr>
            </w:pPr>
          </w:p>
        </w:tc>
        <w:tc>
          <w:tcPr>
            <w:tcW w:w="3734" w:type="dxa"/>
          </w:tcPr>
          <w:p w14:paraId="2D23F78D" w14:textId="77777777" w:rsidR="002C29C3" w:rsidRPr="004824B5" w:rsidRDefault="00951405" w:rsidP="008857EB">
            <w:pPr>
              <w:rPr>
                <w:rFonts w:cstheme="minorHAnsi"/>
                <w:color w:val="000000" w:themeColor="text1"/>
              </w:rPr>
            </w:pPr>
          </w:p>
        </w:tc>
      </w:tr>
    </w:tbl>
    <w:p w14:paraId="48360183" w14:textId="77777777" w:rsidR="002C29C3" w:rsidRPr="004824B5" w:rsidRDefault="00951405" w:rsidP="008857EB">
      <w:pPr>
        <w:rPr>
          <w:rFonts w:cstheme="minorHAnsi"/>
          <w:color w:val="000000" w:themeColor="text1"/>
        </w:rPr>
        <w:sectPr w:rsidR="002C29C3" w:rsidRPr="004824B5">
          <w:pgSz w:w="12240" w:h="15840"/>
          <w:pgMar w:top="1420" w:right="1220" w:bottom="1200" w:left="1220" w:header="0" w:footer="934" w:gutter="0"/>
          <w:cols w:space="720"/>
        </w:sectPr>
      </w:pPr>
    </w:p>
    <w:tbl>
      <w:tblPr>
        <w:tblW w:w="0" w:type="auto"/>
        <w:tblInd w:w="117" w:type="dxa"/>
        <w:tblBorders>
          <w:top w:val="single" w:sz="4" w:space="0" w:color="6FAD46"/>
          <w:left w:val="single" w:sz="4" w:space="0" w:color="6FAD46"/>
          <w:bottom w:val="single" w:sz="4" w:space="0" w:color="6FAD46"/>
          <w:right w:val="single" w:sz="4" w:space="0" w:color="6FAD46"/>
          <w:insideH w:val="single" w:sz="4" w:space="0" w:color="6FAD46"/>
          <w:insideV w:val="single" w:sz="4" w:space="0" w:color="6FAD46"/>
        </w:tblBorders>
        <w:tblLayout w:type="fixed"/>
        <w:tblCellMar>
          <w:left w:w="0" w:type="dxa"/>
          <w:right w:w="0" w:type="dxa"/>
        </w:tblCellMar>
        <w:tblLook w:val="01E0" w:firstRow="1" w:lastRow="1" w:firstColumn="1" w:lastColumn="1" w:noHBand="0" w:noVBand="0"/>
      </w:tblPr>
      <w:tblGrid>
        <w:gridCol w:w="3442"/>
        <w:gridCol w:w="531"/>
        <w:gridCol w:w="481"/>
        <w:gridCol w:w="855"/>
        <w:gridCol w:w="4270"/>
      </w:tblGrid>
      <w:tr w:rsidR="005A7BAE" w:rsidRPr="004824B5" w14:paraId="08D3726E" w14:textId="77777777">
        <w:trPr>
          <w:trHeight w:val="1074"/>
        </w:trPr>
        <w:tc>
          <w:tcPr>
            <w:tcW w:w="3442" w:type="dxa"/>
          </w:tcPr>
          <w:p w14:paraId="5AE4D79A" w14:textId="77777777" w:rsidR="002C29C3" w:rsidRPr="004824B5" w:rsidRDefault="0091371A" w:rsidP="008857EB">
            <w:pPr>
              <w:ind w:right="106"/>
              <w:rPr>
                <w:rFonts w:cstheme="minorHAnsi"/>
                <w:b/>
                <w:color w:val="000000" w:themeColor="text1"/>
              </w:rPr>
            </w:pPr>
            <w:r w:rsidRPr="00CD6903">
              <w:rPr>
                <w:rFonts w:cstheme="minorHAnsi"/>
                <w:b/>
                <w:color w:val="000000" w:themeColor="text1"/>
              </w:rPr>
              <w:t>Probable</w:t>
            </w:r>
            <w:r w:rsidRPr="004824B5">
              <w:rPr>
                <w:rFonts w:cstheme="minorHAnsi"/>
                <w:b/>
                <w:color w:val="000000" w:themeColor="text1"/>
                <w:spacing w:val="-8"/>
              </w:rPr>
              <w:t xml:space="preserve"> </w:t>
            </w:r>
            <w:r w:rsidRPr="004824B5">
              <w:rPr>
                <w:rFonts w:cstheme="minorHAnsi"/>
                <w:b/>
                <w:color w:val="000000" w:themeColor="text1"/>
              </w:rPr>
              <w:t>Involuntary</w:t>
            </w:r>
            <w:r w:rsidRPr="004824B5">
              <w:rPr>
                <w:rFonts w:cstheme="minorHAnsi"/>
                <w:b/>
                <w:color w:val="000000" w:themeColor="text1"/>
                <w:spacing w:val="-7"/>
              </w:rPr>
              <w:t xml:space="preserve"> </w:t>
            </w:r>
            <w:r w:rsidRPr="004824B5">
              <w:rPr>
                <w:rFonts w:cstheme="minorHAnsi"/>
                <w:b/>
                <w:color w:val="000000" w:themeColor="text1"/>
              </w:rPr>
              <w:t>Resettlement</w:t>
            </w:r>
            <w:r w:rsidRPr="004824B5">
              <w:rPr>
                <w:rFonts w:cstheme="minorHAnsi"/>
                <w:b/>
                <w:color w:val="000000" w:themeColor="text1"/>
                <w:spacing w:val="-47"/>
              </w:rPr>
              <w:t xml:space="preserve"> </w:t>
            </w:r>
            <w:r w:rsidRPr="004824B5">
              <w:rPr>
                <w:rFonts w:cstheme="minorHAnsi"/>
                <w:b/>
                <w:color w:val="000000" w:themeColor="text1"/>
              </w:rPr>
              <w:t>Effects</w:t>
            </w:r>
          </w:p>
          <w:p w14:paraId="1830270F" w14:textId="77777777" w:rsidR="002C29C3" w:rsidRPr="004824B5" w:rsidRDefault="0091371A" w:rsidP="008857EB">
            <w:pPr>
              <w:ind w:left="1720"/>
              <w:rPr>
                <w:rFonts w:cstheme="minorHAnsi"/>
                <w:color w:val="000000" w:themeColor="text1"/>
              </w:rPr>
            </w:pPr>
            <w:r w:rsidRPr="004824B5">
              <w:rPr>
                <w:rFonts w:cstheme="minorHAnsi"/>
                <w:color w:val="000000" w:themeColor="text1"/>
              </w:rPr>
              <w:t>-</w:t>
            </w:r>
          </w:p>
          <w:p w14:paraId="0A572473" w14:textId="77777777" w:rsidR="002C29C3" w:rsidRPr="004824B5" w:rsidRDefault="0091371A" w:rsidP="001E0A8C">
            <w:pPr>
              <w:rPr>
                <w:rFonts w:cstheme="minorHAnsi"/>
                <w:color w:val="000000" w:themeColor="text1"/>
              </w:rPr>
            </w:pPr>
            <w:r w:rsidRPr="004824B5">
              <w:rPr>
                <w:rFonts w:cstheme="minorHAnsi"/>
                <w:color w:val="000000" w:themeColor="text1"/>
              </w:rPr>
              <w:t>information</w:t>
            </w:r>
            <w:r w:rsidRPr="004824B5">
              <w:rPr>
                <w:rFonts w:cstheme="minorHAnsi"/>
                <w:color w:val="000000" w:themeColor="text1"/>
                <w:spacing w:val="-4"/>
              </w:rPr>
              <w:t xml:space="preserve"> </w:t>
            </w:r>
            <w:r w:rsidRPr="004824B5">
              <w:rPr>
                <w:rFonts w:cstheme="minorHAnsi"/>
                <w:color w:val="000000" w:themeColor="text1"/>
              </w:rPr>
              <w:t>at</w:t>
            </w:r>
            <w:r w:rsidRPr="004824B5">
              <w:rPr>
                <w:rFonts w:cstheme="minorHAnsi"/>
                <w:color w:val="000000" w:themeColor="text1"/>
                <w:spacing w:val="-3"/>
              </w:rPr>
              <w:t xml:space="preserve"> </w:t>
            </w:r>
            <w:r w:rsidRPr="004824B5">
              <w:rPr>
                <w:rFonts w:cstheme="minorHAnsi"/>
                <w:color w:val="000000" w:themeColor="text1"/>
              </w:rPr>
              <w:t>remarks</w:t>
            </w:r>
            <w:r w:rsidRPr="004824B5">
              <w:rPr>
                <w:rFonts w:cstheme="minorHAnsi"/>
                <w:color w:val="000000" w:themeColor="text1"/>
                <w:spacing w:val="-1"/>
              </w:rPr>
              <w:t xml:space="preserve"> </w:t>
            </w:r>
            <w:r w:rsidRPr="004824B5">
              <w:rPr>
                <w:rFonts w:cstheme="minorHAnsi"/>
                <w:color w:val="000000" w:themeColor="text1"/>
              </w:rPr>
              <w:t>column.</w:t>
            </w:r>
          </w:p>
        </w:tc>
        <w:tc>
          <w:tcPr>
            <w:tcW w:w="531" w:type="dxa"/>
          </w:tcPr>
          <w:p w14:paraId="4C1DF385" w14:textId="77777777" w:rsidR="002C29C3" w:rsidRPr="004824B5" w:rsidRDefault="0091371A" w:rsidP="001E0A8C">
            <w:pPr>
              <w:rPr>
                <w:rFonts w:cstheme="minorHAnsi"/>
                <w:b/>
                <w:color w:val="000000" w:themeColor="text1"/>
              </w:rPr>
            </w:pPr>
            <w:r w:rsidRPr="004824B5">
              <w:rPr>
                <w:rFonts w:cstheme="minorHAnsi"/>
                <w:b/>
                <w:color w:val="000000" w:themeColor="text1"/>
              </w:rPr>
              <w:t>Yes</w:t>
            </w:r>
          </w:p>
        </w:tc>
        <w:tc>
          <w:tcPr>
            <w:tcW w:w="481" w:type="dxa"/>
          </w:tcPr>
          <w:p w14:paraId="34140172" w14:textId="77777777" w:rsidR="002C29C3" w:rsidRPr="004824B5" w:rsidRDefault="0091371A" w:rsidP="001E0A8C">
            <w:pPr>
              <w:ind w:left="106"/>
              <w:rPr>
                <w:rFonts w:cstheme="minorHAnsi"/>
                <w:b/>
                <w:color w:val="000000" w:themeColor="text1"/>
              </w:rPr>
            </w:pPr>
            <w:r w:rsidRPr="004824B5">
              <w:rPr>
                <w:rFonts w:cstheme="minorHAnsi"/>
                <w:b/>
                <w:color w:val="000000" w:themeColor="text1"/>
              </w:rPr>
              <w:t>No</w:t>
            </w:r>
          </w:p>
        </w:tc>
        <w:tc>
          <w:tcPr>
            <w:tcW w:w="855" w:type="dxa"/>
          </w:tcPr>
          <w:p w14:paraId="7E883ADE" w14:textId="77777777" w:rsidR="002C29C3" w:rsidRPr="004824B5" w:rsidRDefault="0091371A" w:rsidP="008857EB">
            <w:pPr>
              <w:ind w:left="105" w:right="86" w:firstLine="148"/>
              <w:rPr>
                <w:rFonts w:cstheme="minorHAnsi"/>
                <w:b/>
                <w:color w:val="000000" w:themeColor="text1"/>
              </w:rPr>
            </w:pPr>
            <w:r w:rsidRPr="004824B5">
              <w:rPr>
                <w:rFonts w:cstheme="minorHAnsi"/>
                <w:b/>
                <w:color w:val="000000" w:themeColor="text1"/>
              </w:rPr>
              <w:t>Not</w:t>
            </w:r>
            <w:r w:rsidRPr="004824B5">
              <w:rPr>
                <w:rFonts w:cstheme="minorHAnsi"/>
                <w:b/>
                <w:color w:val="000000" w:themeColor="text1"/>
                <w:spacing w:val="1"/>
              </w:rPr>
              <w:t xml:space="preserve"> </w:t>
            </w:r>
            <w:r w:rsidRPr="004824B5">
              <w:rPr>
                <w:rFonts w:cstheme="minorHAnsi"/>
                <w:b/>
                <w:color w:val="000000" w:themeColor="text1"/>
                <w:spacing w:val="-1"/>
              </w:rPr>
              <w:t>Known</w:t>
            </w:r>
          </w:p>
        </w:tc>
        <w:tc>
          <w:tcPr>
            <w:tcW w:w="4270" w:type="dxa"/>
          </w:tcPr>
          <w:p w14:paraId="4B47494A" w14:textId="77777777" w:rsidR="002C29C3" w:rsidRPr="004824B5" w:rsidRDefault="0091371A" w:rsidP="001E0A8C">
            <w:pPr>
              <w:ind w:left="1714" w:right="1712"/>
              <w:jc w:val="center"/>
              <w:rPr>
                <w:rFonts w:cstheme="minorHAnsi"/>
                <w:b/>
                <w:color w:val="000000" w:themeColor="text1"/>
              </w:rPr>
            </w:pPr>
            <w:r w:rsidRPr="004824B5">
              <w:rPr>
                <w:rFonts w:cstheme="minorHAnsi"/>
                <w:b/>
                <w:color w:val="000000" w:themeColor="text1"/>
              </w:rPr>
              <w:t>Remarks</w:t>
            </w:r>
          </w:p>
        </w:tc>
      </w:tr>
      <w:tr w:rsidR="005A7BAE" w:rsidRPr="004824B5" w14:paraId="6B6B33F6" w14:textId="77777777">
        <w:trPr>
          <w:trHeight w:val="1341"/>
        </w:trPr>
        <w:tc>
          <w:tcPr>
            <w:tcW w:w="3442" w:type="dxa"/>
          </w:tcPr>
          <w:p w14:paraId="32D99192" w14:textId="77777777" w:rsidR="002C29C3" w:rsidRPr="004824B5" w:rsidRDefault="0091371A" w:rsidP="008857EB">
            <w:pPr>
              <w:ind w:right="299"/>
              <w:rPr>
                <w:rFonts w:cstheme="minorHAnsi"/>
                <w:color w:val="000000" w:themeColor="text1"/>
              </w:rPr>
            </w:pPr>
            <w:r w:rsidRPr="004824B5">
              <w:rPr>
                <w:rFonts w:cstheme="minorHAnsi"/>
                <w:color w:val="000000" w:themeColor="text1"/>
              </w:rPr>
              <w:t>8. Will there be loss of businesses</w:t>
            </w:r>
            <w:r w:rsidRPr="004824B5">
              <w:rPr>
                <w:rFonts w:cstheme="minorHAnsi"/>
                <w:color w:val="000000" w:themeColor="text1"/>
                <w:spacing w:val="-47"/>
              </w:rPr>
              <w:t xml:space="preserve"> </w:t>
            </w:r>
            <w:r w:rsidRPr="00CD6903">
              <w:rPr>
                <w:rFonts w:cstheme="minorHAnsi"/>
                <w:color w:val="000000" w:themeColor="text1"/>
              </w:rPr>
              <w:t>or enterprises due to land</w:t>
            </w:r>
            <w:r w:rsidRPr="004824B5">
              <w:rPr>
                <w:rFonts w:cstheme="minorHAnsi"/>
                <w:color w:val="000000" w:themeColor="text1"/>
                <w:spacing w:val="1"/>
              </w:rPr>
              <w:t xml:space="preserve"> </w:t>
            </w:r>
            <w:r w:rsidRPr="004824B5">
              <w:rPr>
                <w:rFonts w:cstheme="minorHAnsi"/>
                <w:color w:val="000000" w:themeColor="text1"/>
              </w:rPr>
              <w:t>acquisition? If yes, please provide</w:t>
            </w:r>
            <w:r w:rsidRPr="004824B5">
              <w:rPr>
                <w:rFonts w:cstheme="minorHAnsi"/>
                <w:color w:val="000000" w:themeColor="text1"/>
                <w:spacing w:val="-47"/>
              </w:rPr>
              <w:t xml:space="preserve"> </w:t>
            </w:r>
            <w:r w:rsidRPr="004824B5">
              <w:rPr>
                <w:rFonts w:cstheme="minorHAnsi"/>
                <w:color w:val="000000" w:themeColor="text1"/>
              </w:rPr>
              <w:t>detail</w:t>
            </w:r>
            <w:r w:rsidRPr="004824B5">
              <w:rPr>
                <w:rFonts w:cstheme="minorHAnsi"/>
                <w:color w:val="000000" w:themeColor="text1"/>
                <w:spacing w:val="-4"/>
              </w:rPr>
              <w:t xml:space="preserve"> </w:t>
            </w:r>
            <w:r w:rsidRPr="004824B5">
              <w:rPr>
                <w:rFonts w:cstheme="minorHAnsi"/>
                <w:color w:val="000000" w:themeColor="text1"/>
              </w:rPr>
              <w:t>information</w:t>
            </w:r>
            <w:r w:rsidRPr="004824B5">
              <w:rPr>
                <w:rFonts w:cstheme="minorHAnsi"/>
                <w:color w:val="000000" w:themeColor="text1"/>
                <w:spacing w:val="-1"/>
              </w:rPr>
              <w:t xml:space="preserve"> </w:t>
            </w:r>
            <w:r w:rsidRPr="004824B5">
              <w:rPr>
                <w:rFonts w:cstheme="minorHAnsi"/>
                <w:color w:val="000000" w:themeColor="text1"/>
              </w:rPr>
              <w:t>at</w:t>
            </w:r>
            <w:r w:rsidRPr="004824B5">
              <w:rPr>
                <w:rFonts w:cstheme="minorHAnsi"/>
                <w:color w:val="000000" w:themeColor="text1"/>
                <w:spacing w:val="-3"/>
              </w:rPr>
              <w:t xml:space="preserve"> </w:t>
            </w:r>
            <w:r w:rsidRPr="004824B5">
              <w:rPr>
                <w:rFonts w:cstheme="minorHAnsi"/>
                <w:color w:val="000000" w:themeColor="text1"/>
              </w:rPr>
              <w:t>remarks</w:t>
            </w:r>
          </w:p>
          <w:p w14:paraId="5FB25CF0" w14:textId="77777777" w:rsidR="002C29C3" w:rsidRPr="004824B5" w:rsidRDefault="0091371A" w:rsidP="001E0A8C">
            <w:pPr>
              <w:rPr>
                <w:rFonts w:cstheme="minorHAnsi"/>
                <w:color w:val="000000" w:themeColor="text1"/>
              </w:rPr>
            </w:pPr>
            <w:r w:rsidRPr="004824B5">
              <w:rPr>
                <w:rFonts w:cstheme="minorHAnsi"/>
                <w:color w:val="000000" w:themeColor="text1"/>
              </w:rPr>
              <w:t>column.</w:t>
            </w:r>
          </w:p>
        </w:tc>
        <w:tc>
          <w:tcPr>
            <w:tcW w:w="531" w:type="dxa"/>
          </w:tcPr>
          <w:p w14:paraId="58A4474A" w14:textId="77777777" w:rsidR="002C29C3" w:rsidRPr="004824B5" w:rsidRDefault="00951405" w:rsidP="008857EB">
            <w:pPr>
              <w:rPr>
                <w:rFonts w:cstheme="minorHAnsi"/>
                <w:color w:val="000000" w:themeColor="text1"/>
              </w:rPr>
            </w:pPr>
          </w:p>
        </w:tc>
        <w:tc>
          <w:tcPr>
            <w:tcW w:w="481" w:type="dxa"/>
          </w:tcPr>
          <w:p w14:paraId="314FD580" w14:textId="77777777" w:rsidR="002C29C3" w:rsidRPr="004824B5" w:rsidRDefault="00951405" w:rsidP="008857EB">
            <w:pPr>
              <w:rPr>
                <w:rFonts w:cstheme="minorHAnsi"/>
                <w:color w:val="000000" w:themeColor="text1"/>
              </w:rPr>
            </w:pPr>
          </w:p>
        </w:tc>
        <w:tc>
          <w:tcPr>
            <w:tcW w:w="855" w:type="dxa"/>
          </w:tcPr>
          <w:p w14:paraId="5EBE4D64" w14:textId="77777777" w:rsidR="002C29C3" w:rsidRPr="004824B5" w:rsidRDefault="00951405" w:rsidP="008857EB">
            <w:pPr>
              <w:rPr>
                <w:rFonts w:cstheme="minorHAnsi"/>
                <w:color w:val="000000" w:themeColor="text1"/>
              </w:rPr>
            </w:pPr>
          </w:p>
        </w:tc>
        <w:tc>
          <w:tcPr>
            <w:tcW w:w="4270" w:type="dxa"/>
          </w:tcPr>
          <w:p w14:paraId="45ABD084" w14:textId="77777777" w:rsidR="002C29C3" w:rsidRPr="004824B5" w:rsidRDefault="00951405" w:rsidP="008857EB">
            <w:pPr>
              <w:rPr>
                <w:rFonts w:cstheme="minorHAnsi"/>
                <w:color w:val="000000" w:themeColor="text1"/>
              </w:rPr>
            </w:pPr>
          </w:p>
        </w:tc>
      </w:tr>
      <w:tr w:rsidR="005A7BAE" w:rsidRPr="004824B5" w14:paraId="765E6223" w14:textId="77777777">
        <w:trPr>
          <w:trHeight w:val="1343"/>
        </w:trPr>
        <w:tc>
          <w:tcPr>
            <w:tcW w:w="3442" w:type="dxa"/>
          </w:tcPr>
          <w:p w14:paraId="0AB566AC" w14:textId="77777777" w:rsidR="002C29C3" w:rsidRPr="004824B5" w:rsidRDefault="0091371A" w:rsidP="008857EB">
            <w:pPr>
              <w:ind w:right="117"/>
              <w:rPr>
                <w:rFonts w:cstheme="minorHAnsi"/>
                <w:color w:val="000000" w:themeColor="text1"/>
              </w:rPr>
            </w:pPr>
            <w:r w:rsidRPr="004824B5">
              <w:rPr>
                <w:rFonts w:cstheme="minorHAnsi"/>
                <w:color w:val="000000" w:themeColor="text1"/>
              </w:rPr>
              <w:t>9. Will there be loss of income</w:t>
            </w:r>
            <w:r w:rsidRPr="004824B5">
              <w:rPr>
                <w:rFonts w:cstheme="minorHAnsi"/>
                <w:color w:val="000000" w:themeColor="text1"/>
                <w:spacing w:val="1"/>
              </w:rPr>
              <w:t xml:space="preserve"> </w:t>
            </w:r>
            <w:r w:rsidRPr="00CD6903">
              <w:rPr>
                <w:rFonts w:cstheme="minorHAnsi"/>
                <w:color w:val="000000" w:themeColor="text1"/>
              </w:rPr>
              <w:t>sources and means of livelihood</w:t>
            </w:r>
            <w:r w:rsidRPr="004824B5">
              <w:rPr>
                <w:rFonts w:cstheme="minorHAnsi"/>
                <w:color w:val="000000" w:themeColor="text1"/>
              </w:rPr>
              <w:t>s</w:t>
            </w:r>
            <w:r w:rsidRPr="004824B5">
              <w:rPr>
                <w:rFonts w:cstheme="minorHAnsi"/>
                <w:color w:val="000000" w:themeColor="text1"/>
                <w:spacing w:val="1"/>
              </w:rPr>
              <w:t xml:space="preserve"> </w:t>
            </w:r>
            <w:r w:rsidRPr="004824B5">
              <w:rPr>
                <w:rFonts w:cstheme="minorHAnsi"/>
                <w:color w:val="000000" w:themeColor="text1"/>
              </w:rPr>
              <w:t>due to land acquisition? If yes,</w:t>
            </w:r>
            <w:r w:rsidRPr="004824B5">
              <w:rPr>
                <w:rFonts w:cstheme="minorHAnsi"/>
                <w:color w:val="000000" w:themeColor="text1"/>
                <w:spacing w:val="1"/>
              </w:rPr>
              <w:t xml:space="preserve"> </w:t>
            </w:r>
            <w:r w:rsidRPr="004824B5">
              <w:rPr>
                <w:rFonts w:cstheme="minorHAnsi"/>
                <w:color w:val="000000" w:themeColor="text1"/>
              </w:rPr>
              <w:t>please</w:t>
            </w:r>
            <w:r w:rsidRPr="004824B5">
              <w:rPr>
                <w:rFonts w:cstheme="minorHAnsi"/>
                <w:color w:val="000000" w:themeColor="text1"/>
                <w:spacing w:val="-5"/>
              </w:rPr>
              <w:t xml:space="preserve"> </w:t>
            </w:r>
            <w:r w:rsidRPr="004824B5">
              <w:rPr>
                <w:rFonts w:cstheme="minorHAnsi"/>
                <w:color w:val="000000" w:themeColor="text1"/>
              </w:rPr>
              <w:t>provide</w:t>
            </w:r>
            <w:r w:rsidRPr="004824B5">
              <w:rPr>
                <w:rFonts w:cstheme="minorHAnsi"/>
                <w:color w:val="000000" w:themeColor="text1"/>
                <w:spacing w:val="-2"/>
              </w:rPr>
              <w:t xml:space="preserve"> </w:t>
            </w:r>
            <w:r w:rsidRPr="004824B5">
              <w:rPr>
                <w:rFonts w:cstheme="minorHAnsi"/>
                <w:color w:val="000000" w:themeColor="text1"/>
              </w:rPr>
              <w:t>detail</w:t>
            </w:r>
            <w:r w:rsidRPr="004824B5">
              <w:rPr>
                <w:rFonts w:cstheme="minorHAnsi"/>
                <w:color w:val="000000" w:themeColor="text1"/>
                <w:spacing w:val="-6"/>
              </w:rPr>
              <w:t xml:space="preserve"> </w:t>
            </w:r>
            <w:r w:rsidRPr="004824B5">
              <w:rPr>
                <w:rFonts w:cstheme="minorHAnsi"/>
                <w:color w:val="000000" w:themeColor="text1"/>
              </w:rPr>
              <w:t>information</w:t>
            </w:r>
            <w:r w:rsidRPr="004824B5">
              <w:rPr>
                <w:rFonts w:cstheme="minorHAnsi"/>
                <w:color w:val="000000" w:themeColor="text1"/>
                <w:spacing w:val="-5"/>
              </w:rPr>
              <w:t xml:space="preserve"> </w:t>
            </w:r>
            <w:r w:rsidRPr="004824B5">
              <w:rPr>
                <w:rFonts w:cstheme="minorHAnsi"/>
                <w:color w:val="000000" w:themeColor="text1"/>
              </w:rPr>
              <w:t>at</w:t>
            </w:r>
          </w:p>
          <w:p w14:paraId="6C30832A" w14:textId="77777777" w:rsidR="002C29C3" w:rsidRPr="004824B5" w:rsidRDefault="0091371A" w:rsidP="001E0A8C">
            <w:pPr>
              <w:rPr>
                <w:rFonts w:cstheme="minorHAnsi"/>
                <w:color w:val="000000" w:themeColor="text1"/>
              </w:rPr>
            </w:pPr>
            <w:r w:rsidRPr="004824B5">
              <w:rPr>
                <w:rFonts w:cstheme="minorHAnsi"/>
                <w:color w:val="000000" w:themeColor="text1"/>
              </w:rPr>
              <w:t>remarks</w:t>
            </w:r>
            <w:r w:rsidRPr="004824B5">
              <w:rPr>
                <w:rFonts w:cstheme="minorHAnsi"/>
                <w:color w:val="000000" w:themeColor="text1"/>
                <w:spacing w:val="-3"/>
              </w:rPr>
              <w:t xml:space="preserve"> </w:t>
            </w:r>
            <w:r w:rsidRPr="004824B5">
              <w:rPr>
                <w:rFonts w:cstheme="minorHAnsi"/>
                <w:color w:val="000000" w:themeColor="text1"/>
              </w:rPr>
              <w:t>column.</w:t>
            </w:r>
          </w:p>
        </w:tc>
        <w:tc>
          <w:tcPr>
            <w:tcW w:w="531" w:type="dxa"/>
          </w:tcPr>
          <w:p w14:paraId="1C24C252" w14:textId="77777777" w:rsidR="002C29C3" w:rsidRPr="004824B5" w:rsidRDefault="00951405" w:rsidP="008857EB">
            <w:pPr>
              <w:rPr>
                <w:rFonts w:cstheme="minorHAnsi"/>
                <w:color w:val="000000" w:themeColor="text1"/>
              </w:rPr>
            </w:pPr>
          </w:p>
        </w:tc>
        <w:tc>
          <w:tcPr>
            <w:tcW w:w="481" w:type="dxa"/>
          </w:tcPr>
          <w:p w14:paraId="493F722B" w14:textId="77777777" w:rsidR="002C29C3" w:rsidRPr="004824B5" w:rsidRDefault="00951405" w:rsidP="008857EB">
            <w:pPr>
              <w:rPr>
                <w:rFonts w:cstheme="minorHAnsi"/>
                <w:color w:val="000000" w:themeColor="text1"/>
              </w:rPr>
            </w:pPr>
          </w:p>
        </w:tc>
        <w:tc>
          <w:tcPr>
            <w:tcW w:w="855" w:type="dxa"/>
          </w:tcPr>
          <w:p w14:paraId="220BC62C" w14:textId="77777777" w:rsidR="002C29C3" w:rsidRPr="004824B5" w:rsidRDefault="00951405" w:rsidP="008857EB">
            <w:pPr>
              <w:rPr>
                <w:rFonts w:cstheme="minorHAnsi"/>
                <w:color w:val="000000" w:themeColor="text1"/>
              </w:rPr>
            </w:pPr>
          </w:p>
        </w:tc>
        <w:tc>
          <w:tcPr>
            <w:tcW w:w="4270" w:type="dxa"/>
          </w:tcPr>
          <w:p w14:paraId="38BE44B3" w14:textId="77777777" w:rsidR="002C29C3" w:rsidRPr="004824B5" w:rsidRDefault="00951405" w:rsidP="008857EB">
            <w:pPr>
              <w:rPr>
                <w:rFonts w:cstheme="minorHAnsi"/>
                <w:color w:val="000000" w:themeColor="text1"/>
              </w:rPr>
            </w:pPr>
          </w:p>
        </w:tc>
      </w:tr>
      <w:tr w:rsidR="005A7BAE" w:rsidRPr="004824B5" w14:paraId="61C18965" w14:textId="77777777">
        <w:trPr>
          <w:trHeight w:val="268"/>
        </w:trPr>
        <w:tc>
          <w:tcPr>
            <w:tcW w:w="9579" w:type="dxa"/>
            <w:gridSpan w:val="5"/>
          </w:tcPr>
          <w:p w14:paraId="1DE7D420" w14:textId="77777777" w:rsidR="002C29C3" w:rsidRPr="004824B5" w:rsidRDefault="0091371A" w:rsidP="001E0A8C">
            <w:pPr>
              <w:rPr>
                <w:rFonts w:cstheme="minorHAnsi"/>
                <w:b/>
                <w:color w:val="000000" w:themeColor="text1"/>
              </w:rPr>
            </w:pPr>
            <w:r w:rsidRPr="004824B5">
              <w:rPr>
                <w:rFonts w:cstheme="minorHAnsi"/>
                <w:b/>
                <w:color w:val="000000" w:themeColor="text1"/>
              </w:rPr>
              <w:t>Involuntary</w:t>
            </w:r>
            <w:r w:rsidRPr="004824B5">
              <w:rPr>
                <w:rFonts w:cstheme="minorHAnsi"/>
                <w:b/>
                <w:color w:val="000000" w:themeColor="text1"/>
                <w:spacing w:val="-3"/>
              </w:rPr>
              <w:t xml:space="preserve"> </w:t>
            </w:r>
            <w:r w:rsidRPr="004824B5">
              <w:rPr>
                <w:rFonts w:cstheme="minorHAnsi"/>
                <w:b/>
                <w:color w:val="000000" w:themeColor="text1"/>
              </w:rPr>
              <w:t>restrictions</w:t>
            </w:r>
            <w:r w:rsidRPr="004824B5">
              <w:rPr>
                <w:rFonts w:cstheme="minorHAnsi"/>
                <w:b/>
                <w:color w:val="000000" w:themeColor="text1"/>
                <w:spacing w:val="-4"/>
              </w:rPr>
              <w:t xml:space="preserve"> </w:t>
            </w:r>
            <w:r w:rsidRPr="00CD6903">
              <w:rPr>
                <w:rFonts w:cstheme="minorHAnsi"/>
                <w:b/>
                <w:color w:val="000000" w:themeColor="text1"/>
              </w:rPr>
              <w:t>on</w:t>
            </w:r>
            <w:r w:rsidRPr="004824B5">
              <w:rPr>
                <w:rFonts w:cstheme="minorHAnsi"/>
                <w:b/>
                <w:color w:val="000000" w:themeColor="text1"/>
                <w:spacing w:val="-2"/>
              </w:rPr>
              <w:t xml:space="preserve"> </w:t>
            </w:r>
            <w:r w:rsidRPr="004824B5">
              <w:rPr>
                <w:rFonts w:cstheme="minorHAnsi"/>
                <w:b/>
                <w:color w:val="000000" w:themeColor="text1"/>
              </w:rPr>
              <w:t>land</w:t>
            </w:r>
            <w:r w:rsidRPr="004824B5">
              <w:rPr>
                <w:rFonts w:cstheme="minorHAnsi"/>
                <w:b/>
                <w:color w:val="000000" w:themeColor="text1"/>
                <w:spacing w:val="-3"/>
              </w:rPr>
              <w:t xml:space="preserve"> </w:t>
            </w:r>
            <w:r w:rsidRPr="004824B5">
              <w:rPr>
                <w:rFonts w:cstheme="minorHAnsi"/>
                <w:b/>
                <w:color w:val="000000" w:themeColor="text1"/>
              </w:rPr>
              <w:t>use</w:t>
            </w:r>
            <w:r w:rsidRPr="004824B5">
              <w:rPr>
                <w:rFonts w:cstheme="minorHAnsi"/>
                <w:b/>
                <w:color w:val="000000" w:themeColor="text1"/>
                <w:spacing w:val="-2"/>
              </w:rPr>
              <w:t xml:space="preserve"> </w:t>
            </w:r>
            <w:r w:rsidRPr="004824B5">
              <w:rPr>
                <w:rFonts w:cstheme="minorHAnsi"/>
                <w:b/>
                <w:color w:val="000000" w:themeColor="text1"/>
              </w:rPr>
              <w:t>or</w:t>
            </w:r>
            <w:r w:rsidRPr="004824B5">
              <w:rPr>
                <w:rFonts w:cstheme="minorHAnsi"/>
                <w:b/>
                <w:color w:val="000000" w:themeColor="text1"/>
                <w:spacing w:val="-4"/>
              </w:rPr>
              <w:t xml:space="preserve"> </w:t>
            </w:r>
            <w:r w:rsidRPr="004824B5">
              <w:rPr>
                <w:rFonts w:cstheme="minorHAnsi"/>
                <w:b/>
                <w:color w:val="000000" w:themeColor="text1"/>
              </w:rPr>
              <w:t>on</w:t>
            </w:r>
            <w:r w:rsidRPr="004824B5">
              <w:rPr>
                <w:rFonts w:cstheme="minorHAnsi"/>
                <w:b/>
                <w:color w:val="000000" w:themeColor="text1"/>
                <w:spacing w:val="-2"/>
              </w:rPr>
              <w:t xml:space="preserve"> </w:t>
            </w:r>
            <w:r w:rsidRPr="004824B5">
              <w:rPr>
                <w:rFonts w:cstheme="minorHAnsi"/>
                <w:b/>
                <w:color w:val="000000" w:themeColor="text1"/>
              </w:rPr>
              <w:t>access</w:t>
            </w:r>
            <w:r w:rsidRPr="004824B5">
              <w:rPr>
                <w:rFonts w:cstheme="minorHAnsi"/>
                <w:b/>
                <w:color w:val="000000" w:themeColor="text1"/>
                <w:spacing w:val="-4"/>
              </w:rPr>
              <w:t xml:space="preserve"> </w:t>
            </w:r>
            <w:r w:rsidRPr="004824B5">
              <w:rPr>
                <w:rFonts w:cstheme="minorHAnsi"/>
                <w:b/>
                <w:color w:val="000000" w:themeColor="text1"/>
              </w:rPr>
              <w:t>to</w:t>
            </w:r>
            <w:r w:rsidRPr="004824B5">
              <w:rPr>
                <w:rFonts w:cstheme="minorHAnsi"/>
                <w:b/>
                <w:color w:val="000000" w:themeColor="text1"/>
                <w:spacing w:val="-3"/>
              </w:rPr>
              <w:t xml:space="preserve"> </w:t>
            </w:r>
            <w:r w:rsidRPr="004824B5">
              <w:rPr>
                <w:rFonts w:cstheme="minorHAnsi"/>
                <w:b/>
                <w:color w:val="000000" w:themeColor="text1"/>
              </w:rPr>
              <w:t>legally</w:t>
            </w:r>
            <w:r w:rsidRPr="004824B5">
              <w:rPr>
                <w:rFonts w:cstheme="minorHAnsi"/>
                <w:b/>
                <w:color w:val="000000" w:themeColor="text1"/>
                <w:spacing w:val="-2"/>
              </w:rPr>
              <w:t xml:space="preserve"> </w:t>
            </w:r>
            <w:r w:rsidRPr="004824B5">
              <w:rPr>
                <w:rFonts w:cstheme="minorHAnsi"/>
                <w:b/>
                <w:color w:val="000000" w:themeColor="text1"/>
              </w:rPr>
              <w:t>designated</w:t>
            </w:r>
            <w:r w:rsidRPr="004824B5">
              <w:rPr>
                <w:rFonts w:cstheme="minorHAnsi"/>
                <w:b/>
                <w:color w:val="000000" w:themeColor="text1"/>
                <w:spacing w:val="46"/>
              </w:rPr>
              <w:t xml:space="preserve"> </w:t>
            </w:r>
            <w:r w:rsidRPr="004824B5">
              <w:rPr>
                <w:rFonts w:cstheme="minorHAnsi"/>
                <w:b/>
                <w:color w:val="000000" w:themeColor="text1"/>
              </w:rPr>
              <w:t>parks</w:t>
            </w:r>
            <w:r w:rsidRPr="004824B5">
              <w:rPr>
                <w:rFonts w:cstheme="minorHAnsi"/>
                <w:b/>
                <w:color w:val="000000" w:themeColor="text1"/>
                <w:spacing w:val="-3"/>
              </w:rPr>
              <w:t xml:space="preserve"> </w:t>
            </w:r>
            <w:r w:rsidRPr="004824B5">
              <w:rPr>
                <w:rFonts w:cstheme="minorHAnsi"/>
                <w:b/>
                <w:color w:val="000000" w:themeColor="text1"/>
              </w:rPr>
              <w:t>and</w:t>
            </w:r>
            <w:r w:rsidRPr="004824B5">
              <w:rPr>
                <w:rFonts w:cstheme="minorHAnsi"/>
                <w:b/>
                <w:color w:val="000000" w:themeColor="text1"/>
                <w:spacing w:val="-5"/>
              </w:rPr>
              <w:t xml:space="preserve"> </w:t>
            </w:r>
            <w:r w:rsidRPr="004824B5">
              <w:rPr>
                <w:rFonts w:cstheme="minorHAnsi"/>
                <w:b/>
                <w:color w:val="000000" w:themeColor="text1"/>
              </w:rPr>
              <w:t>protected</w:t>
            </w:r>
            <w:r w:rsidRPr="004824B5">
              <w:rPr>
                <w:rFonts w:cstheme="minorHAnsi"/>
                <w:b/>
                <w:color w:val="000000" w:themeColor="text1"/>
                <w:spacing w:val="-2"/>
              </w:rPr>
              <w:t xml:space="preserve"> </w:t>
            </w:r>
            <w:r w:rsidRPr="004824B5">
              <w:rPr>
                <w:rFonts w:cstheme="minorHAnsi"/>
                <w:b/>
                <w:color w:val="000000" w:themeColor="text1"/>
              </w:rPr>
              <w:t>areas</w:t>
            </w:r>
          </w:p>
        </w:tc>
      </w:tr>
      <w:tr w:rsidR="005A7BAE" w:rsidRPr="004824B5" w14:paraId="6E69B227" w14:textId="77777777">
        <w:trPr>
          <w:trHeight w:val="1612"/>
        </w:trPr>
        <w:tc>
          <w:tcPr>
            <w:tcW w:w="3442" w:type="dxa"/>
          </w:tcPr>
          <w:p w14:paraId="58C0C341" w14:textId="77777777" w:rsidR="002C29C3" w:rsidRPr="004824B5" w:rsidRDefault="0091371A" w:rsidP="008857EB">
            <w:pPr>
              <w:ind w:right="95"/>
              <w:rPr>
                <w:rFonts w:cstheme="minorHAnsi"/>
                <w:color w:val="000000" w:themeColor="text1"/>
              </w:rPr>
            </w:pPr>
            <w:r w:rsidRPr="004824B5">
              <w:rPr>
                <w:rFonts w:cstheme="minorHAnsi"/>
                <w:color w:val="000000" w:themeColor="text1"/>
              </w:rPr>
              <w:t>10.</w:t>
            </w:r>
            <w:r w:rsidRPr="004824B5">
              <w:rPr>
                <w:rFonts w:cstheme="minorHAnsi"/>
                <w:color w:val="000000" w:themeColor="text1"/>
                <w:spacing w:val="1"/>
              </w:rPr>
              <w:t xml:space="preserve"> </w:t>
            </w:r>
            <w:r w:rsidRPr="004824B5">
              <w:rPr>
                <w:rFonts w:cstheme="minorHAnsi"/>
                <w:color w:val="000000" w:themeColor="text1"/>
              </w:rPr>
              <w:t>Will people lose access to</w:t>
            </w:r>
            <w:r w:rsidRPr="004824B5">
              <w:rPr>
                <w:rFonts w:cstheme="minorHAnsi"/>
                <w:color w:val="000000" w:themeColor="text1"/>
                <w:spacing w:val="1"/>
              </w:rPr>
              <w:t xml:space="preserve"> </w:t>
            </w:r>
            <w:r w:rsidRPr="00CD6903">
              <w:rPr>
                <w:rFonts w:cstheme="minorHAnsi"/>
                <w:color w:val="000000" w:themeColor="text1"/>
              </w:rPr>
              <w:t>natural resources, communal</w:t>
            </w:r>
            <w:r w:rsidRPr="004824B5">
              <w:rPr>
                <w:rFonts w:cstheme="minorHAnsi"/>
                <w:color w:val="000000" w:themeColor="text1"/>
                <w:spacing w:val="1"/>
              </w:rPr>
              <w:t xml:space="preserve"> </w:t>
            </w:r>
            <w:proofErr w:type="gramStart"/>
            <w:r w:rsidRPr="004824B5">
              <w:rPr>
                <w:rFonts w:cstheme="minorHAnsi"/>
                <w:color w:val="000000" w:themeColor="text1"/>
              </w:rPr>
              <w:t>facilities</w:t>
            </w:r>
            <w:proofErr w:type="gramEnd"/>
            <w:r w:rsidRPr="004824B5">
              <w:rPr>
                <w:rFonts w:cstheme="minorHAnsi"/>
                <w:color w:val="000000" w:themeColor="text1"/>
              </w:rPr>
              <w:t xml:space="preserve"> and services due to project</w:t>
            </w:r>
            <w:r w:rsidRPr="004824B5">
              <w:rPr>
                <w:rFonts w:cstheme="minorHAnsi"/>
                <w:color w:val="000000" w:themeColor="text1"/>
                <w:spacing w:val="-47"/>
              </w:rPr>
              <w:t xml:space="preserve"> </w:t>
            </w:r>
            <w:r w:rsidRPr="004824B5">
              <w:rPr>
                <w:rFonts w:cstheme="minorHAnsi"/>
                <w:color w:val="000000" w:themeColor="text1"/>
              </w:rPr>
              <w:t>interventions?</w:t>
            </w:r>
            <w:r w:rsidRPr="004824B5">
              <w:rPr>
                <w:rFonts w:cstheme="minorHAnsi"/>
                <w:color w:val="000000" w:themeColor="text1"/>
                <w:spacing w:val="-5"/>
              </w:rPr>
              <w:t xml:space="preserve"> </w:t>
            </w:r>
            <w:r w:rsidRPr="004824B5">
              <w:rPr>
                <w:rFonts w:cstheme="minorHAnsi"/>
                <w:color w:val="000000" w:themeColor="text1"/>
              </w:rPr>
              <w:t>If</w:t>
            </w:r>
            <w:r w:rsidRPr="004824B5">
              <w:rPr>
                <w:rFonts w:cstheme="minorHAnsi"/>
                <w:color w:val="000000" w:themeColor="text1"/>
                <w:spacing w:val="-6"/>
              </w:rPr>
              <w:t xml:space="preserve"> </w:t>
            </w:r>
            <w:r w:rsidRPr="004824B5">
              <w:rPr>
                <w:rFonts w:cstheme="minorHAnsi"/>
                <w:color w:val="000000" w:themeColor="text1"/>
              </w:rPr>
              <w:t>yes,</w:t>
            </w:r>
            <w:r w:rsidRPr="004824B5">
              <w:rPr>
                <w:rFonts w:cstheme="minorHAnsi"/>
                <w:color w:val="000000" w:themeColor="text1"/>
                <w:spacing w:val="-5"/>
              </w:rPr>
              <w:t xml:space="preserve"> </w:t>
            </w:r>
            <w:r w:rsidRPr="004824B5">
              <w:rPr>
                <w:rFonts w:cstheme="minorHAnsi"/>
                <w:color w:val="000000" w:themeColor="text1"/>
              </w:rPr>
              <w:t>please</w:t>
            </w:r>
            <w:r w:rsidRPr="004824B5">
              <w:rPr>
                <w:rFonts w:cstheme="minorHAnsi"/>
                <w:color w:val="000000" w:themeColor="text1"/>
                <w:spacing w:val="-5"/>
              </w:rPr>
              <w:t xml:space="preserve"> </w:t>
            </w:r>
            <w:r w:rsidRPr="004824B5">
              <w:rPr>
                <w:rFonts w:cstheme="minorHAnsi"/>
                <w:color w:val="000000" w:themeColor="text1"/>
              </w:rPr>
              <w:t>provide</w:t>
            </w:r>
            <w:r w:rsidRPr="004824B5">
              <w:rPr>
                <w:rFonts w:cstheme="minorHAnsi"/>
                <w:color w:val="000000" w:themeColor="text1"/>
                <w:spacing w:val="-47"/>
              </w:rPr>
              <w:t xml:space="preserve"> </w:t>
            </w:r>
            <w:r w:rsidRPr="004824B5">
              <w:rPr>
                <w:rFonts w:cstheme="minorHAnsi"/>
                <w:color w:val="000000" w:themeColor="text1"/>
              </w:rPr>
              <w:t>detail</w:t>
            </w:r>
            <w:r w:rsidRPr="004824B5">
              <w:rPr>
                <w:rFonts w:cstheme="minorHAnsi"/>
                <w:color w:val="000000" w:themeColor="text1"/>
                <w:spacing w:val="-4"/>
              </w:rPr>
              <w:t xml:space="preserve"> </w:t>
            </w:r>
            <w:r w:rsidRPr="004824B5">
              <w:rPr>
                <w:rFonts w:cstheme="minorHAnsi"/>
                <w:color w:val="000000" w:themeColor="text1"/>
              </w:rPr>
              <w:t>information</w:t>
            </w:r>
            <w:r w:rsidRPr="004824B5">
              <w:rPr>
                <w:rFonts w:cstheme="minorHAnsi"/>
                <w:color w:val="000000" w:themeColor="text1"/>
                <w:spacing w:val="-1"/>
              </w:rPr>
              <w:t xml:space="preserve"> </w:t>
            </w:r>
            <w:r w:rsidRPr="004824B5">
              <w:rPr>
                <w:rFonts w:cstheme="minorHAnsi"/>
                <w:color w:val="000000" w:themeColor="text1"/>
              </w:rPr>
              <w:t>at</w:t>
            </w:r>
            <w:r w:rsidRPr="004824B5">
              <w:rPr>
                <w:rFonts w:cstheme="minorHAnsi"/>
                <w:color w:val="000000" w:themeColor="text1"/>
                <w:spacing w:val="-2"/>
              </w:rPr>
              <w:t xml:space="preserve"> </w:t>
            </w:r>
            <w:r w:rsidRPr="004824B5">
              <w:rPr>
                <w:rFonts w:cstheme="minorHAnsi"/>
                <w:color w:val="000000" w:themeColor="text1"/>
              </w:rPr>
              <w:t>remarks</w:t>
            </w:r>
          </w:p>
          <w:p w14:paraId="760F6D1A" w14:textId="77777777" w:rsidR="002C29C3" w:rsidRPr="004824B5" w:rsidRDefault="0091371A" w:rsidP="001E0A8C">
            <w:pPr>
              <w:rPr>
                <w:rFonts w:cstheme="minorHAnsi"/>
                <w:color w:val="000000" w:themeColor="text1"/>
              </w:rPr>
            </w:pPr>
            <w:r w:rsidRPr="004824B5">
              <w:rPr>
                <w:rFonts w:cstheme="minorHAnsi"/>
                <w:color w:val="000000" w:themeColor="text1"/>
              </w:rPr>
              <w:t>column.</w:t>
            </w:r>
          </w:p>
        </w:tc>
        <w:tc>
          <w:tcPr>
            <w:tcW w:w="531" w:type="dxa"/>
          </w:tcPr>
          <w:p w14:paraId="48D96C24" w14:textId="77777777" w:rsidR="002C29C3" w:rsidRPr="004824B5" w:rsidRDefault="00951405" w:rsidP="008857EB">
            <w:pPr>
              <w:rPr>
                <w:rFonts w:cstheme="minorHAnsi"/>
                <w:color w:val="000000" w:themeColor="text1"/>
              </w:rPr>
            </w:pPr>
          </w:p>
        </w:tc>
        <w:tc>
          <w:tcPr>
            <w:tcW w:w="481" w:type="dxa"/>
          </w:tcPr>
          <w:p w14:paraId="581677EB" w14:textId="77777777" w:rsidR="002C29C3" w:rsidRPr="004824B5" w:rsidRDefault="00951405" w:rsidP="008857EB">
            <w:pPr>
              <w:rPr>
                <w:rFonts w:cstheme="minorHAnsi"/>
                <w:color w:val="000000" w:themeColor="text1"/>
              </w:rPr>
            </w:pPr>
          </w:p>
        </w:tc>
        <w:tc>
          <w:tcPr>
            <w:tcW w:w="855" w:type="dxa"/>
          </w:tcPr>
          <w:p w14:paraId="71036037" w14:textId="77777777" w:rsidR="002C29C3" w:rsidRPr="004824B5" w:rsidRDefault="00951405" w:rsidP="008857EB">
            <w:pPr>
              <w:rPr>
                <w:rFonts w:cstheme="minorHAnsi"/>
                <w:color w:val="000000" w:themeColor="text1"/>
              </w:rPr>
            </w:pPr>
          </w:p>
        </w:tc>
        <w:tc>
          <w:tcPr>
            <w:tcW w:w="4270" w:type="dxa"/>
          </w:tcPr>
          <w:p w14:paraId="298F02C3" w14:textId="77777777" w:rsidR="002C29C3" w:rsidRPr="004824B5" w:rsidRDefault="00951405" w:rsidP="008857EB">
            <w:pPr>
              <w:rPr>
                <w:rFonts w:cstheme="minorHAnsi"/>
                <w:color w:val="000000" w:themeColor="text1"/>
              </w:rPr>
            </w:pPr>
          </w:p>
        </w:tc>
      </w:tr>
      <w:tr w:rsidR="005A7BAE" w:rsidRPr="004824B5" w14:paraId="6660F4CA" w14:textId="77777777">
        <w:trPr>
          <w:trHeight w:val="1341"/>
        </w:trPr>
        <w:tc>
          <w:tcPr>
            <w:tcW w:w="3442" w:type="dxa"/>
          </w:tcPr>
          <w:p w14:paraId="67E46EA9" w14:textId="77777777" w:rsidR="002C29C3" w:rsidRPr="004824B5" w:rsidRDefault="0091371A" w:rsidP="008857EB">
            <w:pPr>
              <w:ind w:right="117"/>
              <w:rPr>
                <w:rFonts w:cstheme="minorHAnsi"/>
                <w:color w:val="000000" w:themeColor="text1"/>
              </w:rPr>
            </w:pPr>
            <w:r w:rsidRPr="004824B5">
              <w:rPr>
                <w:rFonts w:cstheme="minorHAnsi"/>
                <w:color w:val="000000" w:themeColor="text1"/>
              </w:rPr>
              <w:t>11.</w:t>
            </w:r>
            <w:r w:rsidRPr="004824B5">
              <w:rPr>
                <w:rFonts w:cstheme="minorHAnsi"/>
                <w:color w:val="000000" w:themeColor="text1"/>
                <w:spacing w:val="1"/>
              </w:rPr>
              <w:t xml:space="preserve"> </w:t>
            </w:r>
            <w:r w:rsidRPr="004824B5">
              <w:rPr>
                <w:rFonts w:cstheme="minorHAnsi"/>
                <w:color w:val="000000" w:themeColor="text1"/>
              </w:rPr>
              <w:t>If land use is changed, will it</w:t>
            </w:r>
            <w:r w:rsidRPr="004824B5">
              <w:rPr>
                <w:rFonts w:cstheme="minorHAnsi"/>
                <w:color w:val="000000" w:themeColor="text1"/>
                <w:spacing w:val="1"/>
              </w:rPr>
              <w:t xml:space="preserve"> </w:t>
            </w:r>
            <w:r w:rsidRPr="00CD6903">
              <w:rPr>
                <w:rFonts w:cstheme="minorHAnsi"/>
                <w:color w:val="000000" w:themeColor="text1"/>
              </w:rPr>
              <w:t>have an adverse impact on social</w:t>
            </w:r>
            <w:r w:rsidRPr="004824B5">
              <w:rPr>
                <w:rFonts w:cstheme="minorHAnsi"/>
                <w:color w:val="000000" w:themeColor="text1"/>
                <w:spacing w:val="1"/>
              </w:rPr>
              <w:t xml:space="preserve"> </w:t>
            </w:r>
            <w:r w:rsidRPr="004824B5">
              <w:rPr>
                <w:rFonts w:cstheme="minorHAnsi"/>
                <w:color w:val="000000" w:themeColor="text1"/>
              </w:rPr>
              <w:t>and economic activities? If yes,</w:t>
            </w:r>
            <w:r w:rsidRPr="004824B5">
              <w:rPr>
                <w:rFonts w:cstheme="minorHAnsi"/>
                <w:color w:val="000000" w:themeColor="text1"/>
                <w:spacing w:val="1"/>
              </w:rPr>
              <w:t xml:space="preserve"> </w:t>
            </w:r>
            <w:r w:rsidRPr="004824B5">
              <w:rPr>
                <w:rFonts w:cstheme="minorHAnsi"/>
                <w:color w:val="000000" w:themeColor="text1"/>
              </w:rPr>
              <w:t>please</w:t>
            </w:r>
            <w:r w:rsidRPr="004824B5">
              <w:rPr>
                <w:rFonts w:cstheme="minorHAnsi"/>
                <w:color w:val="000000" w:themeColor="text1"/>
                <w:spacing w:val="-5"/>
              </w:rPr>
              <w:t xml:space="preserve"> </w:t>
            </w:r>
            <w:r w:rsidRPr="004824B5">
              <w:rPr>
                <w:rFonts w:cstheme="minorHAnsi"/>
                <w:color w:val="000000" w:themeColor="text1"/>
              </w:rPr>
              <w:t>provide</w:t>
            </w:r>
            <w:r w:rsidRPr="004824B5">
              <w:rPr>
                <w:rFonts w:cstheme="minorHAnsi"/>
                <w:color w:val="000000" w:themeColor="text1"/>
                <w:spacing w:val="-2"/>
              </w:rPr>
              <w:t xml:space="preserve"> </w:t>
            </w:r>
            <w:r w:rsidRPr="004824B5">
              <w:rPr>
                <w:rFonts w:cstheme="minorHAnsi"/>
                <w:color w:val="000000" w:themeColor="text1"/>
              </w:rPr>
              <w:t>detail</w:t>
            </w:r>
            <w:r w:rsidRPr="004824B5">
              <w:rPr>
                <w:rFonts w:cstheme="minorHAnsi"/>
                <w:color w:val="000000" w:themeColor="text1"/>
                <w:spacing w:val="-6"/>
              </w:rPr>
              <w:t xml:space="preserve"> </w:t>
            </w:r>
            <w:r w:rsidRPr="004824B5">
              <w:rPr>
                <w:rFonts w:cstheme="minorHAnsi"/>
                <w:color w:val="000000" w:themeColor="text1"/>
              </w:rPr>
              <w:t>information</w:t>
            </w:r>
            <w:r w:rsidRPr="004824B5">
              <w:rPr>
                <w:rFonts w:cstheme="minorHAnsi"/>
                <w:color w:val="000000" w:themeColor="text1"/>
                <w:spacing w:val="-5"/>
              </w:rPr>
              <w:t xml:space="preserve"> </w:t>
            </w:r>
            <w:r w:rsidRPr="004824B5">
              <w:rPr>
                <w:rFonts w:cstheme="minorHAnsi"/>
                <w:color w:val="000000" w:themeColor="text1"/>
              </w:rPr>
              <w:t>at</w:t>
            </w:r>
          </w:p>
          <w:p w14:paraId="41764A32" w14:textId="77777777" w:rsidR="002C29C3" w:rsidRPr="004824B5" w:rsidRDefault="0091371A" w:rsidP="001E0A8C">
            <w:pPr>
              <w:rPr>
                <w:rFonts w:cstheme="minorHAnsi"/>
                <w:color w:val="000000" w:themeColor="text1"/>
              </w:rPr>
            </w:pPr>
            <w:r w:rsidRPr="004824B5">
              <w:rPr>
                <w:rFonts w:cstheme="minorHAnsi"/>
                <w:color w:val="000000" w:themeColor="text1"/>
              </w:rPr>
              <w:lastRenderedPageBreak/>
              <w:t>remarks</w:t>
            </w:r>
            <w:r w:rsidRPr="004824B5">
              <w:rPr>
                <w:rFonts w:cstheme="minorHAnsi"/>
                <w:color w:val="000000" w:themeColor="text1"/>
                <w:spacing w:val="-3"/>
              </w:rPr>
              <w:t xml:space="preserve"> </w:t>
            </w:r>
            <w:r w:rsidRPr="004824B5">
              <w:rPr>
                <w:rFonts w:cstheme="minorHAnsi"/>
                <w:color w:val="000000" w:themeColor="text1"/>
              </w:rPr>
              <w:t>column.</w:t>
            </w:r>
          </w:p>
        </w:tc>
        <w:tc>
          <w:tcPr>
            <w:tcW w:w="531" w:type="dxa"/>
          </w:tcPr>
          <w:p w14:paraId="72094337" w14:textId="77777777" w:rsidR="002C29C3" w:rsidRPr="004824B5" w:rsidRDefault="00951405" w:rsidP="008857EB">
            <w:pPr>
              <w:rPr>
                <w:rFonts w:cstheme="minorHAnsi"/>
                <w:color w:val="000000" w:themeColor="text1"/>
              </w:rPr>
            </w:pPr>
          </w:p>
        </w:tc>
        <w:tc>
          <w:tcPr>
            <w:tcW w:w="481" w:type="dxa"/>
          </w:tcPr>
          <w:p w14:paraId="68649A20" w14:textId="77777777" w:rsidR="002C29C3" w:rsidRPr="004824B5" w:rsidRDefault="00951405" w:rsidP="008857EB">
            <w:pPr>
              <w:rPr>
                <w:rFonts w:cstheme="minorHAnsi"/>
                <w:color w:val="000000" w:themeColor="text1"/>
              </w:rPr>
            </w:pPr>
          </w:p>
        </w:tc>
        <w:tc>
          <w:tcPr>
            <w:tcW w:w="855" w:type="dxa"/>
          </w:tcPr>
          <w:p w14:paraId="7679B548" w14:textId="77777777" w:rsidR="002C29C3" w:rsidRPr="004824B5" w:rsidRDefault="00951405" w:rsidP="008857EB">
            <w:pPr>
              <w:rPr>
                <w:rFonts w:cstheme="minorHAnsi"/>
                <w:color w:val="000000" w:themeColor="text1"/>
              </w:rPr>
            </w:pPr>
          </w:p>
        </w:tc>
        <w:tc>
          <w:tcPr>
            <w:tcW w:w="4270" w:type="dxa"/>
          </w:tcPr>
          <w:p w14:paraId="362C8E6E" w14:textId="77777777" w:rsidR="002C29C3" w:rsidRPr="004824B5" w:rsidRDefault="00951405" w:rsidP="008857EB">
            <w:pPr>
              <w:rPr>
                <w:rFonts w:cstheme="minorHAnsi"/>
                <w:color w:val="000000" w:themeColor="text1"/>
              </w:rPr>
            </w:pPr>
          </w:p>
        </w:tc>
      </w:tr>
      <w:tr w:rsidR="005A7BAE" w:rsidRPr="004824B5" w14:paraId="1380D6FF" w14:textId="77777777">
        <w:trPr>
          <w:trHeight w:val="1343"/>
        </w:trPr>
        <w:tc>
          <w:tcPr>
            <w:tcW w:w="3442" w:type="dxa"/>
          </w:tcPr>
          <w:p w14:paraId="309BD9A0" w14:textId="77777777" w:rsidR="002C29C3" w:rsidRPr="004824B5" w:rsidRDefault="0091371A" w:rsidP="008857EB">
            <w:pPr>
              <w:ind w:right="117"/>
              <w:rPr>
                <w:rFonts w:cstheme="minorHAnsi"/>
                <w:color w:val="000000" w:themeColor="text1"/>
              </w:rPr>
            </w:pPr>
            <w:r w:rsidRPr="004824B5">
              <w:rPr>
                <w:rFonts w:cstheme="minorHAnsi"/>
                <w:color w:val="000000" w:themeColor="text1"/>
              </w:rPr>
              <w:t>12.</w:t>
            </w:r>
            <w:r w:rsidRPr="004824B5">
              <w:rPr>
                <w:rFonts w:cstheme="minorHAnsi"/>
                <w:color w:val="000000" w:themeColor="text1"/>
                <w:spacing w:val="1"/>
              </w:rPr>
              <w:t xml:space="preserve"> </w:t>
            </w:r>
            <w:r w:rsidRPr="004824B5">
              <w:rPr>
                <w:rFonts w:cstheme="minorHAnsi"/>
                <w:color w:val="000000" w:themeColor="text1"/>
              </w:rPr>
              <w:t>Will access to land and</w:t>
            </w:r>
            <w:r w:rsidRPr="004824B5">
              <w:rPr>
                <w:rFonts w:cstheme="minorHAnsi"/>
                <w:color w:val="000000" w:themeColor="text1"/>
                <w:spacing w:val="1"/>
              </w:rPr>
              <w:t xml:space="preserve"> </w:t>
            </w:r>
            <w:r w:rsidRPr="00CD6903">
              <w:rPr>
                <w:rFonts w:cstheme="minorHAnsi"/>
                <w:color w:val="000000" w:themeColor="text1"/>
              </w:rPr>
              <w:t>resources owned communally or by</w:t>
            </w:r>
            <w:r w:rsidRPr="004824B5">
              <w:rPr>
                <w:rFonts w:cstheme="minorHAnsi"/>
                <w:color w:val="000000" w:themeColor="text1"/>
                <w:spacing w:val="-47"/>
              </w:rPr>
              <w:t xml:space="preserve"> </w:t>
            </w:r>
            <w:r w:rsidRPr="004824B5">
              <w:rPr>
                <w:rFonts w:cstheme="minorHAnsi"/>
                <w:color w:val="000000" w:themeColor="text1"/>
              </w:rPr>
              <w:t>the state be restricted? If yes,</w:t>
            </w:r>
            <w:r w:rsidRPr="004824B5">
              <w:rPr>
                <w:rFonts w:cstheme="minorHAnsi"/>
                <w:color w:val="000000" w:themeColor="text1"/>
                <w:spacing w:val="1"/>
              </w:rPr>
              <w:t xml:space="preserve"> </w:t>
            </w:r>
            <w:r w:rsidRPr="004824B5">
              <w:rPr>
                <w:rFonts w:cstheme="minorHAnsi"/>
                <w:color w:val="000000" w:themeColor="text1"/>
              </w:rPr>
              <w:t>please</w:t>
            </w:r>
            <w:r w:rsidRPr="004824B5">
              <w:rPr>
                <w:rFonts w:cstheme="minorHAnsi"/>
                <w:color w:val="000000" w:themeColor="text1"/>
                <w:spacing w:val="-5"/>
              </w:rPr>
              <w:t xml:space="preserve"> </w:t>
            </w:r>
            <w:r w:rsidRPr="004824B5">
              <w:rPr>
                <w:rFonts w:cstheme="minorHAnsi"/>
                <w:color w:val="000000" w:themeColor="text1"/>
              </w:rPr>
              <w:t>provide</w:t>
            </w:r>
            <w:r w:rsidRPr="004824B5">
              <w:rPr>
                <w:rFonts w:cstheme="minorHAnsi"/>
                <w:color w:val="000000" w:themeColor="text1"/>
                <w:spacing w:val="-2"/>
              </w:rPr>
              <w:t xml:space="preserve"> </w:t>
            </w:r>
            <w:r w:rsidRPr="004824B5">
              <w:rPr>
                <w:rFonts w:cstheme="minorHAnsi"/>
                <w:color w:val="000000" w:themeColor="text1"/>
              </w:rPr>
              <w:t>detail</w:t>
            </w:r>
            <w:r w:rsidRPr="004824B5">
              <w:rPr>
                <w:rFonts w:cstheme="minorHAnsi"/>
                <w:color w:val="000000" w:themeColor="text1"/>
                <w:spacing w:val="-6"/>
              </w:rPr>
              <w:t xml:space="preserve"> </w:t>
            </w:r>
            <w:r w:rsidRPr="004824B5">
              <w:rPr>
                <w:rFonts w:cstheme="minorHAnsi"/>
                <w:color w:val="000000" w:themeColor="text1"/>
              </w:rPr>
              <w:t>information</w:t>
            </w:r>
            <w:r w:rsidRPr="004824B5">
              <w:rPr>
                <w:rFonts w:cstheme="minorHAnsi"/>
                <w:color w:val="000000" w:themeColor="text1"/>
                <w:spacing w:val="-5"/>
              </w:rPr>
              <w:t xml:space="preserve"> </w:t>
            </w:r>
            <w:r w:rsidRPr="004824B5">
              <w:rPr>
                <w:rFonts w:cstheme="minorHAnsi"/>
                <w:color w:val="000000" w:themeColor="text1"/>
              </w:rPr>
              <w:t>at</w:t>
            </w:r>
          </w:p>
          <w:p w14:paraId="65F8ACB5" w14:textId="77777777" w:rsidR="002C29C3" w:rsidRPr="004824B5" w:rsidRDefault="0091371A" w:rsidP="001E0A8C">
            <w:pPr>
              <w:rPr>
                <w:rFonts w:cstheme="minorHAnsi"/>
                <w:color w:val="000000" w:themeColor="text1"/>
              </w:rPr>
            </w:pPr>
            <w:r w:rsidRPr="004824B5">
              <w:rPr>
                <w:rFonts w:cstheme="minorHAnsi"/>
                <w:color w:val="000000" w:themeColor="text1"/>
              </w:rPr>
              <w:t>remarks</w:t>
            </w:r>
            <w:r w:rsidRPr="004824B5">
              <w:rPr>
                <w:rFonts w:cstheme="minorHAnsi"/>
                <w:color w:val="000000" w:themeColor="text1"/>
                <w:spacing w:val="-3"/>
              </w:rPr>
              <w:t xml:space="preserve"> </w:t>
            </w:r>
            <w:r w:rsidRPr="004824B5">
              <w:rPr>
                <w:rFonts w:cstheme="minorHAnsi"/>
                <w:color w:val="000000" w:themeColor="text1"/>
              </w:rPr>
              <w:t>column.</w:t>
            </w:r>
          </w:p>
        </w:tc>
        <w:tc>
          <w:tcPr>
            <w:tcW w:w="531" w:type="dxa"/>
          </w:tcPr>
          <w:p w14:paraId="100696F0" w14:textId="77777777" w:rsidR="002C29C3" w:rsidRPr="004824B5" w:rsidRDefault="00951405" w:rsidP="008857EB">
            <w:pPr>
              <w:rPr>
                <w:rFonts w:cstheme="minorHAnsi"/>
                <w:color w:val="000000" w:themeColor="text1"/>
              </w:rPr>
            </w:pPr>
          </w:p>
        </w:tc>
        <w:tc>
          <w:tcPr>
            <w:tcW w:w="481" w:type="dxa"/>
          </w:tcPr>
          <w:p w14:paraId="67D94057" w14:textId="77777777" w:rsidR="002C29C3" w:rsidRPr="004824B5" w:rsidRDefault="00951405" w:rsidP="008857EB">
            <w:pPr>
              <w:rPr>
                <w:rFonts w:cstheme="minorHAnsi"/>
                <w:color w:val="000000" w:themeColor="text1"/>
              </w:rPr>
            </w:pPr>
          </w:p>
        </w:tc>
        <w:tc>
          <w:tcPr>
            <w:tcW w:w="855" w:type="dxa"/>
          </w:tcPr>
          <w:p w14:paraId="14862A91" w14:textId="77777777" w:rsidR="002C29C3" w:rsidRPr="004824B5" w:rsidRDefault="00951405" w:rsidP="008857EB">
            <w:pPr>
              <w:rPr>
                <w:rFonts w:cstheme="minorHAnsi"/>
                <w:color w:val="000000" w:themeColor="text1"/>
              </w:rPr>
            </w:pPr>
          </w:p>
        </w:tc>
        <w:tc>
          <w:tcPr>
            <w:tcW w:w="4270" w:type="dxa"/>
          </w:tcPr>
          <w:p w14:paraId="7A1BB1CC" w14:textId="77777777" w:rsidR="002C29C3" w:rsidRPr="004824B5" w:rsidRDefault="00951405" w:rsidP="008857EB">
            <w:pPr>
              <w:rPr>
                <w:rFonts w:cstheme="minorHAnsi"/>
                <w:color w:val="000000" w:themeColor="text1"/>
              </w:rPr>
            </w:pPr>
          </w:p>
        </w:tc>
      </w:tr>
      <w:tr w:rsidR="005A7BAE" w:rsidRPr="004824B5" w14:paraId="270A08D3" w14:textId="77777777">
        <w:trPr>
          <w:trHeight w:val="268"/>
        </w:trPr>
        <w:tc>
          <w:tcPr>
            <w:tcW w:w="9579" w:type="dxa"/>
            <w:gridSpan w:val="5"/>
          </w:tcPr>
          <w:p w14:paraId="50C4C017" w14:textId="77777777" w:rsidR="002C29C3" w:rsidRPr="004824B5" w:rsidRDefault="0091371A" w:rsidP="001E0A8C">
            <w:pPr>
              <w:rPr>
                <w:rFonts w:cstheme="minorHAnsi"/>
                <w:b/>
                <w:color w:val="000000" w:themeColor="text1"/>
              </w:rPr>
            </w:pPr>
            <w:r w:rsidRPr="004824B5">
              <w:rPr>
                <w:rFonts w:cstheme="minorHAnsi"/>
                <w:b/>
                <w:color w:val="000000" w:themeColor="text1"/>
              </w:rPr>
              <w:t>Information</w:t>
            </w:r>
            <w:r w:rsidRPr="004824B5">
              <w:rPr>
                <w:rFonts w:cstheme="minorHAnsi"/>
                <w:b/>
                <w:color w:val="000000" w:themeColor="text1"/>
                <w:spacing w:val="-5"/>
              </w:rPr>
              <w:t xml:space="preserve"> </w:t>
            </w:r>
            <w:r w:rsidRPr="004824B5">
              <w:rPr>
                <w:rFonts w:cstheme="minorHAnsi"/>
                <w:b/>
                <w:color w:val="000000" w:themeColor="text1"/>
              </w:rPr>
              <w:t>on</w:t>
            </w:r>
            <w:r w:rsidRPr="004824B5">
              <w:rPr>
                <w:rFonts w:cstheme="minorHAnsi"/>
                <w:b/>
                <w:color w:val="000000" w:themeColor="text1"/>
                <w:spacing w:val="-2"/>
              </w:rPr>
              <w:t xml:space="preserve"> </w:t>
            </w:r>
            <w:r w:rsidRPr="00CD6903">
              <w:rPr>
                <w:rFonts w:cstheme="minorHAnsi"/>
                <w:b/>
                <w:color w:val="000000" w:themeColor="text1"/>
              </w:rPr>
              <w:t>Displaced</w:t>
            </w:r>
            <w:r w:rsidRPr="004824B5">
              <w:rPr>
                <w:rFonts w:cstheme="minorHAnsi"/>
                <w:b/>
                <w:color w:val="000000" w:themeColor="text1"/>
                <w:spacing w:val="-5"/>
              </w:rPr>
              <w:t xml:space="preserve"> </w:t>
            </w:r>
            <w:r w:rsidRPr="004824B5">
              <w:rPr>
                <w:rFonts w:cstheme="minorHAnsi"/>
                <w:b/>
                <w:color w:val="000000" w:themeColor="text1"/>
              </w:rPr>
              <w:t>Persons:</w:t>
            </w:r>
          </w:p>
        </w:tc>
      </w:tr>
      <w:tr w:rsidR="005A7BAE" w:rsidRPr="004824B5" w14:paraId="43B26F74" w14:textId="77777777">
        <w:trPr>
          <w:trHeight w:val="1005"/>
        </w:trPr>
        <w:tc>
          <w:tcPr>
            <w:tcW w:w="9579" w:type="dxa"/>
            <w:gridSpan w:val="5"/>
          </w:tcPr>
          <w:p w14:paraId="470151A8" w14:textId="77777777" w:rsidR="002C29C3" w:rsidRPr="004824B5" w:rsidRDefault="0091371A" w:rsidP="001E0A8C">
            <w:pPr>
              <w:tabs>
                <w:tab w:val="left" w:pos="8270"/>
                <w:tab w:val="left" w:pos="9330"/>
              </w:tabs>
              <w:ind w:right="101"/>
              <w:rPr>
                <w:rFonts w:cstheme="minorHAnsi"/>
                <w:color w:val="000000" w:themeColor="text1"/>
              </w:rPr>
            </w:pPr>
            <w:r w:rsidRPr="004824B5">
              <w:rPr>
                <w:rFonts w:cstheme="minorHAnsi"/>
                <w:color w:val="000000" w:themeColor="text1"/>
              </w:rPr>
              <w:t>Any</w:t>
            </w:r>
            <w:r w:rsidRPr="004824B5">
              <w:rPr>
                <w:rFonts w:cstheme="minorHAnsi"/>
                <w:color w:val="000000" w:themeColor="text1"/>
                <w:spacing w:val="2"/>
              </w:rPr>
              <w:t xml:space="preserve"> </w:t>
            </w:r>
            <w:r w:rsidRPr="004824B5">
              <w:rPr>
                <w:rFonts w:cstheme="minorHAnsi"/>
                <w:color w:val="000000" w:themeColor="text1"/>
              </w:rPr>
              <w:t>estimate</w:t>
            </w:r>
            <w:r w:rsidRPr="004824B5">
              <w:rPr>
                <w:rFonts w:cstheme="minorHAnsi"/>
                <w:color w:val="000000" w:themeColor="text1"/>
                <w:spacing w:val="4"/>
              </w:rPr>
              <w:t xml:space="preserve"> </w:t>
            </w:r>
            <w:r w:rsidRPr="00CD6903">
              <w:rPr>
                <w:rFonts w:cstheme="minorHAnsi"/>
                <w:color w:val="000000" w:themeColor="text1"/>
              </w:rPr>
              <w:t>of</w:t>
            </w:r>
            <w:r w:rsidRPr="004824B5">
              <w:rPr>
                <w:rFonts w:cstheme="minorHAnsi"/>
                <w:color w:val="000000" w:themeColor="text1"/>
                <w:spacing w:val="4"/>
              </w:rPr>
              <w:t xml:space="preserve"> </w:t>
            </w:r>
            <w:r w:rsidRPr="004824B5">
              <w:rPr>
                <w:rFonts w:cstheme="minorHAnsi"/>
                <w:color w:val="000000" w:themeColor="text1"/>
              </w:rPr>
              <w:t>the</w:t>
            </w:r>
            <w:r w:rsidRPr="004824B5">
              <w:rPr>
                <w:rFonts w:cstheme="minorHAnsi"/>
                <w:color w:val="000000" w:themeColor="text1"/>
                <w:spacing w:val="5"/>
              </w:rPr>
              <w:t xml:space="preserve"> </w:t>
            </w:r>
            <w:r w:rsidRPr="004824B5">
              <w:rPr>
                <w:rFonts w:cstheme="minorHAnsi"/>
                <w:color w:val="000000" w:themeColor="text1"/>
              </w:rPr>
              <w:t>likely</w:t>
            </w:r>
            <w:r w:rsidRPr="004824B5">
              <w:rPr>
                <w:rFonts w:cstheme="minorHAnsi"/>
                <w:color w:val="000000" w:themeColor="text1"/>
                <w:spacing w:val="5"/>
              </w:rPr>
              <w:t xml:space="preserve"> </w:t>
            </w:r>
            <w:r w:rsidRPr="004824B5">
              <w:rPr>
                <w:rFonts w:cstheme="minorHAnsi"/>
                <w:color w:val="000000" w:themeColor="text1"/>
              </w:rPr>
              <w:t>number</w:t>
            </w:r>
            <w:r w:rsidRPr="004824B5">
              <w:rPr>
                <w:rFonts w:cstheme="minorHAnsi"/>
                <w:color w:val="000000" w:themeColor="text1"/>
                <w:spacing w:val="4"/>
              </w:rPr>
              <w:t xml:space="preserve"> </w:t>
            </w:r>
            <w:r w:rsidRPr="004824B5">
              <w:rPr>
                <w:rFonts w:cstheme="minorHAnsi"/>
                <w:color w:val="000000" w:themeColor="text1"/>
              </w:rPr>
              <w:t>of</w:t>
            </w:r>
            <w:r w:rsidRPr="004824B5">
              <w:rPr>
                <w:rFonts w:cstheme="minorHAnsi"/>
                <w:color w:val="000000" w:themeColor="text1"/>
                <w:spacing w:val="4"/>
              </w:rPr>
              <w:t xml:space="preserve"> </w:t>
            </w:r>
            <w:r w:rsidRPr="004824B5">
              <w:rPr>
                <w:rFonts w:cstheme="minorHAnsi"/>
                <w:color w:val="000000" w:themeColor="text1"/>
              </w:rPr>
              <w:t>persons</w:t>
            </w:r>
            <w:r w:rsidRPr="004824B5">
              <w:rPr>
                <w:rFonts w:cstheme="minorHAnsi"/>
                <w:color w:val="000000" w:themeColor="text1"/>
                <w:spacing w:val="4"/>
              </w:rPr>
              <w:t xml:space="preserve"> </w:t>
            </w:r>
            <w:r w:rsidRPr="004824B5">
              <w:rPr>
                <w:rFonts w:cstheme="minorHAnsi"/>
                <w:color w:val="000000" w:themeColor="text1"/>
              </w:rPr>
              <w:t>that</w:t>
            </w:r>
            <w:r w:rsidRPr="004824B5">
              <w:rPr>
                <w:rFonts w:cstheme="minorHAnsi"/>
                <w:color w:val="000000" w:themeColor="text1"/>
                <w:spacing w:val="4"/>
              </w:rPr>
              <w:t xml:space="preserve"> </w:t>
            </w:r>
            <w:r w:rsidRPr="004824B5">
              <w:rPr>
                <w:rFonts w:cstheme="minorHAnsi"/>
                <w:color w:val="000000" w:themeColor="text1"/>
              </w:rPr>
              <w:t>will</w:t>
            </w:r>
            <w:r w:rsidRPr="004824B5">
              <w:rPr>
                <w:rFonts w:cstheme="minorHAnsi"/>
                <w:color w:val="000000" w:themeColor="text1"/>
                <w:spacing w:val="3"/>
              </w:rPr>
              <w:t xml:space="preserve"> </w:t>
            </w:r>
            <w:r w:rsidRPr="004824B5">
              <w:rPr>
                <w:rFonts w:cstheme="minorHAnsi"/>
                <w:color w:val="000000" w:themeColor="text1"/>
              </w:rPr>
              <w:t>be</w:t>
            </w:r>
            <w:r w:rsidRPr="004824B5">
              <w:rPr>
                <w:rFonts w:cstheme="minorHAnsi"/>
                <w:color w:val="000000" w:themeColor="text1"/>
                <w:spacing w:val="5"/>
              </w:rPr>
              <w:t xml:space="preserve"> </w:t>
            </w:r>
            <w:r w:rsidRPr="004824B5">
              <w:rPr>
                <w:rFonts w:cstheme="minorHAnsi"/>
                <w:color w:val="000000" w:themeColor="text1"/>
              </w:rPr>
              <w:t>displaced</w:t>
            </w:r>
            <w:r w:rsidRPr="004824B5">
              <w:rPr>
                <w:rFonts w:cstheme="minorHAnsi"/>
                <w:color w:val="000000" w:themeColor="text1"/>
                <w:spacing w:val="3"/>
              </w:rPr>
              <w:t xml:space="preserve"> </w:t>
            </w:r>
            <w:r w:rsidRPr="004824B5">
              <w:rPr>
                <w:rFonts w:cstheme="minorHAnsi"/>
                <w:color w:val="000000" w:themeColor="text1"/>
              </w:rPr>
              <w:t>by</w:t>
            </w:r>
            <w:r w:rsidRPr="004824B5">
              <w:rPr>
                <w:rFonts w:cstheme="minorHAnsi"/>
                <w:color w:val="000000" w:themeColor="text1"/>
                <w:spacing w:val="2"/>
              </w:rPr>
              <w:t xml:space="preserve"> </w:t>
            </w:r>
            <w:r w:rsidRPr="004824B5">
              <w:rPr>
                <w:rFonts w:cstheme="minorHAnsi"/>
                <w:color w:val="000000" w:themeColor="text1"/>
              </w:rPr>
              <w:t>the</w:t>
            </w:r>
            <w:r w:rsidRPr="004824B5">
              <w:rPr>
                <w:rFonts w:cstheme="minorHAnsi"/>
                <w:color w:val="000000" w:themeColor="text1"/>
                <w:spacing w:val="5"/>
              </w:rPr>
              <w:t xml:space="preserve"> </w:t>
            </w:r>
            <w:r w:rsidRPr="004824B5">
              <w:rPr>
                <w:rFonts w:cstheme="minorHAnsi"/>
                <w:color w:val="000000" w:themeColor="text1"/>
              </w:rPr>
              <w:t>Project?</w:t>
            </w:r>
            <w:r w:rsidRPr="004824B5">
              <w:rPr>
                <w:rFonts w:cstheme="minorHAnsi"/>
                <w:color w:val="000000" w:themeColor="text1"/>
              </w:rPr>
              <w:tab/>
            </w:r>
            <w:proofErr w:type="gramStart"/>
            <w:r w:rsidRPr="004824B5">
              <w:rPr>
                <w:rFonts w:cstheme="minorHAnsi"/>
                <w:color w:val="000000" w:themeColor="text1"/>
              </w:rPr>
              <w:t>[</w:t>
            </w:r>
            <w:r w:rsidRPr="004824B5">
              <w:rPr>
                <w:rFonts w:cstheme="minorHAnsi"/>
                <w:color w:val="000000" w:themeColor="text1"/>
                <w:spacing w:val="61"/>
              </w:rPr>
              <w:t xml:space="preserve"> </w:t>
            </w:r>
            <w:r w:rsidRPr="004824B5">
              <w:rPr>
                <w:rFonts w:cstheme="minorHAnsi"/>
                <w:color w:val="000000" w:themeColor="text1"/>
              </w:rPr>
              <w:t>]</w:t>
            </w:r>
            <w:proofErr w:type="gramEnd"/>
            <w:r w:rsidRPr="004824B5">
              <w:rPr>
                <w:rFonts w:cstheme="minorHAnsi"/>
                <w:color w:val="000000" w:themeColor="text1"/>
              </w:rPr>
              <w:t xml:space="preserve">  </w:t>
            </w:r>
            <w:r w:rsidRPr="004824B5">
              <w:rPr>
                <w:rFonts w:cstheme="minorHAnsi"/>
                <w:color w:val="000000" w:themeColor="text1"/>
                <w:spacing w:val="18"/>
              </w:rPr>
              <w:t xml:space="preserve"> </w:t>
            </w:r>
            <w:r w:rsidRPr="004824B5">
              <w:rPr>
                <w:rFonts w:cstheme="minorHAnsi"/>
                <w:color w:val="000000" w:themeColor="text1"/>
              </w:rPr>
              <w:t>No</w:t>
            </w:r>
            <w:r w:rsidRPr="004824B5">
              <w:rPr>
                <w:rFonts w:cstheme="minorHAnsi"/>
                <w:color w:val="000000" w:themeColor="text1"/>
              </w:rPr>
              <w:tab/>
            </w:r>
            <w:r w:rsidRPr="004824B5">
              <w:rPr>
                <w:rFonts w:cstheme="minorHAnsi"/>
                <w:color w:val="000000" w:themeColor="text1"/>
                <w:spacing w:val="-2"/>
              </w:rPr>
              <w:t>[]</w:t>
            </w:r>
            <w:r w:rsidRPr="004824B5">
              <w:rPr>
                <w:rFonts w:cstheme="minorHAnsi"/>
                <w:color w:val="000000" w:themeColor="text1"/>
                <w:spacing w:val="-47"/>
              </w:rPr>
              <w:t xml:space="preserve"> </w:t>
            </w:r>
            <w:r w:rsidRPr="004824B5">
              <w:rPr>
                <w:rFonts w:cstheme="minorHAnsi"/>
                <w:color w:val="000000" w:themeColor="text1"/>
              </w:rPr>
              <w:t>Yes</w:t>
            </w:r>
          </w:p>
          <w:p w14:paraId="18A66D0E" w14:textId="77777777" w:rsidR="002C29C3" w:rsidRPr="004824B5" w:rsidRDefault="0091371A" w:rsidP="001E0A8C">
            <w:pPr>
              <w:spacing w:before="191"/>
              <w:rPr>
                <w:rFonts w:cstheme="minorHAnsi"/>
                <w:color w:val="000000" w:themeColor="text1"/>
              </w:rPr>
            </w:pPr>
            <w:r w:rsidRPr="004824B5">
              <w:rPr>
                <w:rFonts w:cstheme="minorHAnsi"/>
                <w:color w:val="000000" w:themeColor="text1"/>
              </w:rPr>
              <w:t>If</w:t>
            </w:r>
            <w:r w:rsidRPr="004824B5">
              <w:rPr>
                <w:rFonts w:cstheme="minorHAnsi"/>
                <w:color w:val="000000" w:themeColor="text1"/>
                <w:spacing w:val="-5"/>
              </w:rPr>
              <w:t xml:space="preserve"> </w:t>
            </w:r>
            <w:r w:rsidRPr="004824B5">
              <w:rPr>
                <w:rFonts w:cstheme="minorHAnsi"/>
                <w:color w:val="000000" w:themeColor="text1"/>
              </w:rPr>
              <w:t>yes,</w:t>
            </w:r>
            <w:r w:rsidRPr="004824B5">
              <w:rPr>
                <w:rFonts w:cstheme="minorHAnsi"/>
                <w:color w:val="000000" w:themeColor="text1"/>
                <w:spacing w:val="-5"/>
              </w:rPr>
              <w:t xml:space="preserve"> </w:t>
            </w:r>
            <w:r w:rsidRPr="004824B5">
              <w:rPr>
                <w:rFonts w:cstheme="minorHAnsi"/>
                <w:color w:val="000000" w:themeColor="text1"/>
              </w:rPr>
              <w:t>approximately</w:t>
            </w:r>
            <w:r w:rsidRPr="004824B5">
              <w:rPr>
                <w:rFonts w:cstheme="minorHAnsi"/>
                <w:color w:val="000000" w:themeColor="text1"/>
                <w:spacing w:val="-3"/>
              </w:rPr>
              <w:t xml:space="preserve"> </w:t>
            </w:r>
            <w:r w:rsidRPr="004824B5">
              <w:rPr>
                <w:rFonts w:cstheme="minorHAnsi"/>
                <w:color w:val="000000" w:themeColor="text1"/>
              </w:rPr>
              <w:t>how many?</w:t>
            </w:r>
          </w:p>
        </w:tc>
      </w:tr>
      <w:tr w:rsidR="005A7BAE" w:rsidRPr="004824B5" w14:paraId="24A03481" w14:textId="77777777">
        <w:trPr>
          <w:trHeight w:val="738"/>
        </w:trPr>
        <w:tc>
          <w:tcPr>
            <w:tcW w:w="9579" w:type="dxa"/>
            <w:gridSpan w:val="5"/>
          </w:tcPr>
          <w:p w14:paraId="2F6A85EA" w14:textId="77777777" w:rsidR="002C29C3" w:rsidRPr="004824B5" w:rsidRDefault="0091371A" w:rsidP="001E0A8C">
            <w:pPr>
              <w:tabs>
                <w:tab w:val="left" w:pos="8258"/>
                <w:tab w:val="left" w:pos="9222"/>
              </w:tabs>
              <w:ind w:right="101"/>
              <w:rPr>
                <w:rFonts w:cstheme="minorHAnsi"/>
                <w:color w:val="000000" w:themeColor="text1"/>
              </w:rPr>
            </w:pPr>
            <w:r w:rsidRPr="004824B5">
              <w:rPr>
                <w:rFonts w:cstheme="minorHAnsi"/>
                <w:color w:val="000000" w:themeColor="text1"/>
              </w:rPr>
              <w:t>Are</w:t>
            </w:r>
            <w:r w:rsidRPr="004824B5">
              <w:rPr>
                <w:rFonts w:cstheme="minorHAnsi"/>
                <w:color w:val="000000" w:themeColor="text1"/>
                <w:spacing w:val="6"/>
              </w:rPr>
              <w:t xml:space="preserve"> </w:t>
            </w:r>
            <w:r w:rsidRPr="004824B5">
              <w:rPr>
                <w:rFonts w:cstheme="minorHAnsi"/>
                <w:color w:val="000000" w:themeColor="text1"/>
              </w:rPr>
              <w:t>any</w:t>
            </w:r>
            <w:r w:rsidRPr="004824B5">
              <w:rPr>
                <w:rFonts w:cstheme="minorHAnsi"/>
                <w:color w:val="000000" w:themeColor="text1"/>
                <w:spacing w:val="4"/>
              </w:rPr>
              <w:t xml:space="preserve"> </w:t>
            </w:r>
            <w:r w:rsidRPr="004824B5">
              <w:rPr>
                <w:rFonts w:cstheme="minorHAnsi"/>
                <w:color w:val="000000" w:themeColor="text1"/>
              </w:rPr>
              <w:t>of</w:t>
            </w:r>
            <w:r w:rsidRPr="004824B5">
              <w:rPr>
                <w:rFonts w:cstheme="minorHAnsi"/>
                <w:color w:val="000000" w:themeColor="text1"/>
                <w:spacing w:val="6"/>
              </w:rPr>
              <w:t xml:space="preserve"> </w:t>
            </w:r>
            <w:r w:rsidRPr="00CD6903">
              <w:rPr>
                <w:rFonts w:cstheme="minorHAnsi"/>
                <w:color w:val="000000" w:themeColor="text1"/>
              </w:rPr>
              <w:t>them</w:t>
            </w:r>
            <w:r w:rsidRPr="004824B5">
              <w:rPr>
                <w:rFonts w:cstheme="minorHAnsi"/>
                <w:color w:val="000000" w:themeColor="text1"/>
                <w:spacing w:val="4"/>
              </w:rPr>
              <w:t xml:space="preserve"> </w:t>
            </w:r>
            <w:r w:rsidRPr="004824B5">
              <w:rPr>
                <w:rFonts w:cstheme="minorHAnsi"/>
                <w:color w:val="000000" w:themeColor="text1"/>
              </w:rPr>
              <w:t>poor,</w:t>
            </w:r>
            <w:r w:rsidRPr="004824B5">
              <w:rPr>
                <w:rFonts w:cstheme="minorHAnsi"/>
                <w:color w:val="000000" w:themeColor="text1"/>
                <w:spacing w:val="4"/>
              </w:rPr>
              <w:t xml:space="preserve"> </w:t>
            </w:r>
            <w:r w:rsidRPr="004824B5">
              <w:rPr>
                <w:rFonts w:cstheme="minorHAnsi"/>
                <w:color w:val="000000" w:themeColor="text1"/>
              </w:rPr>
              <w:t>female-heads</w:t>
            </w:r>
            <w:r w:rsidRPr="004824B5">
              <w:rPr>
                <w:rFonts w:cstheme="minorHAnsi"/>
                <w:color w:val="000000" w:themeColor="text1"/>
                <w:spacing w:val="6"/>
              </w:rPr>
              <w:t xml:space="preserve"> </w:t>
            </w:r>
            <w:r w:rsidRPr="004824B5">
              <w:rPr>
                <w:rFonts w:cstheme="minorHAnsi"/>
                <w:color w:val="000000" w:themeColor="text1"/>
              </w:rPr>
              <w:t>of</w:t>
            </w:r>
            <w:r w:rsidRPr="004824B5">
              <w:rPr>
                <w:rFonts w:cstheme="minorHAnsi"/>
                <w:color w:val="000000" w:themeColor="text1"/>
                <w:spacing w:val="5"/>
              </w:rPr>
              <w:t xml:space="preserve"> </w:t>
            </w:r>
            <w:r w:rsidRPr="004824B5">
              <w:rPr>
                <w:rFonts w:cstheme="minorHAnsi"/>
                <w:color w:val="000000" w:themeColor="text1"/>
              </w:rPr>
              <w:t>households,</w:t>
            </w:r>
            <w:r w:rsidRPr="004824B5">
              <w:rPr>
                <w:rFonts w:cstheme="minorHAnsi"/>
                <w:color w:val="000000" w:themeColor="text1"/>
                <w:spacing w:val="4"/>
              </w:rPr>
              <w:t xml:space="preserve"> </w:t>
            </w:r>
            <w:r w:rsidRPr="004824B5">
              <w:rPr>
                <w:rFonts w:cstheme="minorHAnsi"/>
                <w:color w:val="000000" w:themeColor="text1"/>
              </w:rPr>
              <w:t>or</w:t>
            </w:r>
            <w:r w:rsidRPr="004824B5">
              <w:rPr>
                <w:rFonts w:cstheme="minorHAnsi"/>
                <w:color w:val="000000" w:themeColor="text1"/>
                <w:spacing w:val="5"/>
              </w:rPr>
              <w:t xml:space="preserve"> </w:t>
            </w:r>
            <w:r w:rsidRPr="004824B5">
              <w:rPr>
                <w:rFonts w:cstheme="minorHAnsi"/>
                <w:color w:val="000000" w:themeColor="text1"/>
              </w:rPr>
              <w:t>vulnerable</w:t>
            </w:r>
            <w:r w:rsidRPr="004824B5">
              <w:rPr>
                <w:rFonts w:cstheme="minorHAnsi"/>
                <w:color w:val="000000" w:themeColor="text1"/>
                <w:spacing w:val="6"/>
              </w:rPr>
              <w:t xml:space="preserve"> </w:t>
            </w:r>
            <w:r w:rsidRPr="004824B5">
              <w:rPr>
                <w:rFonts w:cstheme="minorHAnsi"/>
                <w:color w:val="000000" w:themeColor="text1"/>
              </w:rPr>
              <w:t>to</w:t>
            </w:r>
            <w:r w:rsidRPr="004824B5">
              <w:rPr>
                <w:rFonts w:cstheme="minorHAnsi"/>
                <w:color w:val="000000" w:themeColor="text1"/>
                <w:spacing w:val="5"/>
              </w:rPr>
              <w:t xml:space="preserve"> </w:t>
            </w:r>
            <w:r w:rsidRPr="004824B5">
              <w:rPr>
                <w:rFonts w:cstheme="minorHAnsi"/>
                <w:color w:val="000000" w:themeColor="text1"/>
              </w:rPr>
              <w:t>poverty</w:t>
            </w:r>
            <w:r w:rsidRPr="004824B5">
              <w:rPr>
                <w:rFonts w:cstheme="minorHAnsi"/>
                <w:color w:val="000000" w:themeColor="text1"/>
                <w:spacing w:val="5"/>
              </w:rPr>
              <w:t xml:space="preserve"> </w:t>
            </w:r>
            <w:r w:rsidRPr="004824B5">
              <w:rPr>
                <w:rFonts w:cstheme="minorHAnsi"/>
                <w:color w:val="000000" w:themeColor="text1"/>
              </w:rPr>
              <w:t>risks?</w:t>
            </w:r>
            <w:r w:rsidRPr="004824B5">
              <w:rPr>
                <w:rFonts w:cstheme="minorHAnsi"/>
                <w:color w:val="000000" w:themeColor="text1"/>
              </w:rPr>
              <w:tab/>
            </w:r>
            <w:proofErr w:type="gramStart"/>
            <w:r w:rsidRPr="004824B5">
              <w:rPr>
                <w:rFonts w:cstheme="minorHAnsi"/>
                <w:color w:val="000000" w:themeColor="text1"/>
              </w:rPr>
              <w:t xml:space="preserve">[]  </w:t>
            </w:r>
            <w:r w:rsidRPr="004824B5">
              <w:rPr>
                <w:rFonts w:cstheme="minorHAnsi"/>
                <w:color w:val="000000" w:themeColor="text1"/>
                <w:spacing w:val="20"/>
              </w:rPr>
              <w:t xml:space="preserve"> </w:t>
            </w:r>
            <w:proofErr w:type="gramEnd"/>
            <w:r w:rsidRPr="004824B5">
              <w:rPr>
                <w:rFonts w:cstheme="minorHAnsi"/>
                <w:color w:val="000000" w:themeColor="text1"/>
              </w:rPr>
              <w:t>No</w:t>
            </w:r>
            <w:r w:rsidRPr="004824B5">
              <w:rPr>
                <w:rFonts w:cstheme="minorHAnsi"/>
                <w:color w:val="000000" w:themeColor="text1"/>
              </w:rPr>
              <w:tab/>
              <w:t>[</w:t>
            </w:r>
            <w:r w:rsidRPr="004824B5">
              <w:rPr>
                <w:rFonts w:cstheme="minorHAnsi"/>
                <w:color w:val="000000" w:themeColor="text1"/>
                <w:spacing w:val="1"/>
              </w:rPr>
              <w:t xml:space="preserve"> </w:t>
            </w:r>
            <w:r w:rsidRPr="004824B5">
              <w:rPr>
                <w:rFonts w:cstheme="minorHAnsi"/>
                <w:color w:val="000000" w:themeColor="text1"/>
              </w:rPr>
              <w:t>]</w:t>
            </w:r>
            <w:r w:rsidRPr="004824B5">
              <w:rPr>
                <w:rFonts w:cstheme="minorHAnsi"/>
                <w:color w:val="000000" w:themeColor="text1"/>
                <w:spacing w:val="-47"/>
              </w:rPr>
              <w:t xml:space="preserve"> </w:t>
            </w:r>
            <w:r w:rsidRPr="004824B5">
              <w:rPr>
                <w:rFonts w:cstheme="minorHAnsi"/>
                <w:color w:val="000000" w:themeColor="text1"/>
              </w:rPr>
              <w:t>Yes</w:t>
            </w:r>
          </w:p>
        </w:tc>
      </w:tr>
      <w:tr w:rsidR="005A7BAE" w:rsidRPr="004824B5" w14:paraId="10C535F9" w14:textId="77777777">
        <w:trPr>
          <w:trHeight w:val="736"/>
        </w:trPr>
        <w:tc>
          <w:tcPr>
            <w:tcW w:w="9579" w:type="dxa"/>
            <w:gridSpan w:val="5"/>
          </w:tcPr>
          <w:p w14:paraId="310B122E" w14:textId="77777777" w:rsidR="002C29C3" w:rsidRPr="004824B5" w:rsidRDefault="0091371A" w:rsidP="001E0A8C">
            <w:pPr>
              <w:tabs>
                <w:tab w:val="left" w:pos="8212"/>
                <w:tab w:val="left" w:pos="9220"/>
              </w:tabs>
              <w:ind w:right="101"/>
              <w:rPr>
                <w:rFonts w:cstheme="minorHAnsi"/>
                <w:color w:val="000000" w:themeColor="text1"/>
              </w:rPr>
            </w:pPr>
            <w:r w:rsidRPr="004824B5">
              <w:rPr>
                <w:rFonts w:cstheme="minorHAnsi"/>
                <w:color w:val="000000" w:themeColor="text1"/>
              </w:rPr>
              <w:t>Are</w:t>
            </w:r>
            <w:r w:rsidRPr="004824B5">
              <w:rPr>
                <w:rFonts w:cstheme="minorHAnsi"/>
                <w:color w:val="000000" w:themeColor="text1"/>
                <w:spacing w:val="4"/>
              </w:rPr>
              <w:t xml:space="preserve"> </w:t>
            </w:r>
            <w:r w:rsidRPr="004824B5">
              <w:rPr>
                <w:rFonts w:cstheme="minorHAnsi"/>
                <w:color w:val="000000" w:themeColor="text1"/>
              </w:rPr>
              <w:t>any</w:t>
            </w:r>
            <w:r w:rsidRPr="004824B5">
              <w:rPr>
                <w:rFonts w:cstheme="minorHAnsi"/>
                <w:color w:val="000000" w:themeColor="text1"/>
                <w:spacing w:val="2"/>
              </w:rPr>
              <w:t xml:space="preserve"> </w:t>
            </w:r>
            <w:r w:rsidRPr="004824B5">
              <w:rPr>
                <w:rFonts w:cstheme="minorHAnsi"/>
                <w:color w:val="000000" w:themeColor="text1"/>
              </w:rPr>
              <w:t>displaced</w:t>
            </w:r>
            <w:r w:rsidRPr="004824B5">
              <w:rPr>
                <w:rFonts w:cstheme="minorHAnsi"/>
                <w:color w:val="000000" w:themeColor="text1"/>
                <w:spacing w:val="2"/>
              </w:rPr>
              <w:t xml:space="preserve"> </w:t>
            </w:r>
            <w:r w:rsidRPr="00CD6903">
              <w:rPr>
                <w:rFonts w:cstheme="minorHAnsi"/>
                <w:color w:val="000000" w:themeColor="text1"/>
              </w:rPr>
              <w:t>persons</w:t>
            </w:r>
            <w:r w:rsidRPr="004824B5">
              <w:rPr>
                <w:rFonts w:cstheme="minorHAnsi"/>
                <w:color w:val="000000" w:themeColor="text1"/>
                <w:spacing w:val="6"/>
              </w:rPr>
              <w:t xml:space="preserve"> </w:t>
            </w:r>
            <w:r w:rsidRPr="004824B5">
              <w:rPr>
                <w:rFonts w:cstheme="minorHAnsi"/>
                <w:color w:val="000000" w:themeColor="text1"/>
              </w:rPr>
              <w:t>from</w:t>
            </w:r>
            <w:r w:rsidRPr="004824B5">
              <w:rPr>
                <w:rFonts w:cstheme="minorHAnsi"/>
                <w:color w:val="000000" w:themeColor="text1"/>
                <w:spacing w:val="2"/>
              </w:rPr>
              <w:t xml:space="preserve"> </w:t>
            </w:r>
            <w:r w:rsidRPr="004824B5">
              <w:rPr>
                <w:rFonts w:cstheme="minorHAnsi"/>
                <w:color w:val="000000" w:themeColor="text1"/>
              </w:rPr>
              <w:t>indigenous</w:t>
            </w:r>
            <w:r w:rsidRPr="004824B5">
              <w:rPr>
                <w:rFonts w:cstheme="minorHAnsi"/>
                <w:color w:val="000000" w:themeColor="text1"/>
                <w:spacing w:val="4"/>
              </w:rPr>
              <w:t xml:space="preserve"> </w:t>
            </w:r>
            <w:r w:rsidRPr="004824B5">
              <w:rPr>
                <w:rFonts w:cstheme="minorHAnsi"/>
                <w:color w:val="000000" w:themeColor="text1"/>
              </w:rPr>
              <w:t>or</w:t>
            </w:r>
            <w:r w:rsidRPr="004824B5">
              <w:rPr>
                <w:rFonts w:cstheme="minorHAnsi"/>
                <w:color w:val="000000" w:themeColor="text1"/>
                <w:spacing w:val="3"/>
              </w:rPr>
              <w:t xml:space="preserve"> </w:t>
            </w:r>
            <w:r w:rsidRPr="004824B5">
              <w:rPr>
                <w:rFonts w:cstheme="minorHAnsi"/>
                <w:color w:val="000000" w:themeColor="text1"/>
              </w:rPr>
              <w:t>ethnic</w:t>
            </w:r>
            <w:r w:rsidRPr="004824B5">
              <w:rPr>
                <w:rFonts w:cstheme="minorHAnsi"/>
                <w:color w:val="000000" w:themeColor="text1"/>
                <w:spacing w:val="5"/>
              </w:rPr>
              <w:t xml:space="preserve"> </w:t>
            </w:r>
            <w:r w:rsidRPr="004824B5">
              <w:rPr>
                <w:rFonts w:cstheme="minorHAnsi"/>
                <w:color w:val="000000" w:themeColor="text1"/>
              </w:rPr>
              <w:t>minority</w:t>
            </w:r>
            <w:r w:rsidRPr="004824B5">
              <w:rPr>
                <w:rFonts w:cstheme="minorHAnsi"/>
                <w:color w:val="000000" w:themeColor="text1"/>
                <w:spacing w:val="1"/>
              </w:rPr>
              <w:t xml:space="preserve"> </w:t>
            </w:r>
            <w:r w:rsidRPr="004824B5">
              <w:rPr>
                <w:rFonts w:cstheme="minorHAnsi"/>
                <w:color w:val="000000" w:themeColor="text1"/>
              </w:rPr>
              <w:t>groups?</w:t>
            </w:r>
            <w:r w:rsidRPr="004824B5">
              <w:rPr>
                <w:rFonts w:cstheme="minorHAnsi"/>
                <w:color w:val="000000" w:themeColor="text1"/>
              </w:rPr>
              <w:tab/>
            </w:r>
            <w:proofErr w:type="gramStart"/>
            <w:r w:rsidRPr="004824B5">
              <w:rPr>
                <w:rFonts w:cstheme="minorHAnsi"/>
                <w:color w:val="000000" w:themeColor="text1"/>
              </w:rPr>
              <w:t>[</w:t>
            </w:r>
            <w:r w:rsidRPr="004824B5">
              <w:rPr>
                <w:rFonts w:cstheme="minorHAnsi"/>
                <w:color w:val="000000" w:themeColor="text1"/>
                <w:spacing w:val="5"/>
              </w:rPr>
              <w:t xml:space="preserve"> </w:t>
            </w:r>
            <w:r w:rsidRPr="004824B5">
              <w:rPr>
                <w:rFonts w:cstheme="minorHAnsi"/>
                <w:color w:val="000000" w:themeColor="text1"/>
              </w:rPr>
              <w:t>]</w:t>
            </w:r>
            <w:proofErr w:type="gramEnd"/>
            <w:r w:rsidRPr="004824B5">
              <w:rPr>
                <w:rFonts w:cstheme="minorHAnsi"/>
                <w:color w:val="000000" w:themeColor="text1"/>
              </w:rPr>
              <w:t xml:space="preserve">  </w:t>
            </w:r>
            <w:r w:rsidRPr="004824B5">
              <w:rPr>
                <w:rFonts w:cstheme="minorHAnsi"/>
                <w:color w:val="000000" w:themeColor="text1"/>
                <w:spacing w:val="18"/>
              </w:rPr>
              <w:t xml:space="preserve"> </w:t>
            </w:r>
            <w:r w:rsidRPr="004824B5">
              <w:rPr>
                <w:rFonts w:cstheme="minorHAnsi"/>
                <w:color w:val="000000" w:themeColor="text1"/>
              </w:rPr>
              <w:t>No</w:t>
            </w:r>
            <w:r w:rsidRPr="004824B5">
              <w:rPr>
                <w:rFonts w:cstheme="minorHAnsi"/>
                <w:color w:val="000000" w:themeColor="text1"/>
              </w:rPr>
              <w:tab/>
              <w:t>[</w:t>
            </w:r>
            <w:r w:rsidRPr="004824B5">
              <w:rPr>
                <w:rFonts w:cstheme="minorHAnsi"/>
                <w:color w:val="000000" w:themeColor="text1"/>
                <w:spacing w:val="1"/>
              </w:rPr>
              <w:t xml:space="preserve"> </w:t>
            </w:r>
            <w:r w:rsidRPr="004824B5">
              <w:rPr>
                <w:rFonts w:cstheme="minorHAnsi"/>
                <w:color w:val="000000" w:themeColor="text1"/>
              </w:rPr>
              <w:t>]</w:t>
            </w:r>
            <w:r w:rsidRPr="004824B5">
              <w:rPr>
                <w:rFonts w:cstheme="minorHAnsi"/>
                <w:color w:val="000000" w:themeColor="text1"/>
                <w:spacing w:val="-47"/>
              </w:rPr>
              <w:t xml:space="preserve"> </w:t>
            </w:r>
            <w:r w:rsidRPr="004824B5">
              <w:rPr>
                <w:rFonts w:cstheme="minorHAnsi"/>
                <w:color w:val="000000" w:themeColor="text1"/>
              </w:rPr>
              <w:t>Yes</w:t>
            </w:r>
          </w:p>
        </w:tc>
      </w:tr>
      <w:tr w:rsidR="005A7BAE" w:rsidRPr="004824B5" w14:paraId="354707B3" w14:textId="77777777">
        <w:trPr>
          <w:trHeight w:val="736"/>
        </w:trPr>
        <w:tc>
          <w:tcPr>
            <w:tcW w:w="9579" w:type="dxa"/>
            <w:gridSpan w:val="5"/>
          </w:tcPr>
          <w:p w14:paraId="78B43AF7" w14:textId="77777777" w:rsidR="002C29C3" w:rsidRPr="004824B5" w:rsidRDefault="0091371A" w:rsidP="001E0A8C">
            <w:pPr>
              <w:rPr>
                <w:rFonts w:cstheme="minorHAnsi"/>
                <w:color w:val="000000" w:themeColor="text1"/>
              </w:rPr>
            </w:pPr>
            <w:r w:rsidRPr="004824B5">
              <w:rPr>
                <w:rFonts w:cstheme="minorHAnsi"/>
                <w:color w:val="000000" w:themeColor="text1"/>
              </w:rPr>
              <w:t>During</w:t>
            </w:r>
            <w:r w:rsidRPr="004824B5">
              <w:rPr>
                <w:rFonts w:cstheme="minorHAnsi"/>
                <w:color w:val="000000" w:themeColor="text1"/>
                <w:spacing w:val="41"/>
              </w:rPr>
              <w:t xml:space="preserve"> </w:t>
            </w:r>
            <w:r w:rsidRPr="004824B5">
              <w:rPr>
                <w:rFonts w:cstheme="minorHAnsi"/>
                <w:color w:val="000000" w:themeColor="text1"/>
              </w:rPr>
              <w:t>Screening,</w:t>
            </w:r>
            <w:r w:rsidRPr="004824B5">
              <w:rPr>
                <w:rFonts w:cstheme="minorHAnsi"/>
                <w:color w:val="000000" w:themeColor="text1"/>
                <w:spacing w:val="39"/>
              </w:rPr>
              <w:t xml:space="preserve"> </w:t>
            </w:r>
            <w:r w:rsidRPr="004824B5">
              <w:rPr>
                <w:rFonts w:cstheme="minorHAnsi"/>
                <w:color w:val="000000" w:themeColor="text1"/>
              </w:rPr>
              <w:t>project</w:t>
            </w:r>
            <w:r w:rsidRPr="004824B5">
              <w:rPr>
                <w:rFonts w:cstheme="minorHAnsi"/>
                <w:color w:val="000000" w:themeColor="text1"/>
                <w:spacing w:val="42"/>
              </w:rPr>
              <w:t xml:space="preserve"> </w:t>
            </w:r>
            <w:r w:rsidRPr="00CD6903">
              <w:rPr>
                <w:rFonts w:cstheme="minorHAnsi"/>
                <w:color w:val="000000" w:themeColor="text1"/>
              </w:rPr>
              <w:t>authority</w:t>
            </w:r>
            <w:r w:rsidRPr="004824B5">
              <w:rPr>
                <w:rFonts w:cstheme="minorHAnsi"/>
                <w:color w:val="000000" w:themeColor="text1"/>
                <w:spacing w:val="40"/>
              </w:rPr>
              <w:t xml:space="preserve"> </w:t>
            </w:r>
            <w:r w:rsidRPr="004824B5">
              <w:rPr>
                <w:rFonts w:cstheme="minorHAnsi"/>
                <w:color w:val="000000" w:themeColor="text1"/>
              </w:rPr>
              <w:t>will</w:t>
            </w:r>
            <w:r w:rsidRPr="004824B5">
              <w:rPr>
                <w:rFonts w:cstheme="minorHAnsi"/>
                <w:color w:val="000000" w:themeColor="text1"/>
                <w:spacing w:val="41"/>
              </w:rPr>
              <w:t xml:space="preserve"> </w:t>
            </w:r>
            <w:r w:rsidRPr="004824B5">
              <w:rPr>
                <w:rFonts w:cstheme="minorHAnsi"/>
                <w:color w:val="000000" w:themeColor="text1"/>
              </w:rPr>
              <w:t>conduct</w:t>
            </w:r>
            <w:r w:rsidRPr="004824B5">
              <w:rPr>
                <w:rFonts w:cstheme="minorHAnsi"/>
                <w:color w:val="000000" w:themeColor="text1"/>
                <w:spacing w:val="42"/>
              </w:rPr>
              <w:t xml:space="preserve"> </w:t>
            </w:r>
            <w:r w:rsidRPr="004824B5">
              <w:rPr>
                <w:rFonts w:cstheme="minorHAnsi"/>
                <w:color w:val="000000" w:themeColor="text1"/>
              </w:rPr>
              <w:t>consultation</w:t>
            </w:r>
            <w:r w:rsidRPr="004824B5">
              <w:rPr>
                <w:rFonts w:cstheme="minorHAnsi"/>
                <w:color w:val="000000" w:themeColor="text1"/>
                <w:spacing w:val="41"/>
              </w:rPr>
              <w:t xml:space="preserve"> </w:t>
            </w:r>
            <w:r w:rsidRPr="004824B5">
              <w:rPr>
                <w:rFonts w:cstheme="minorHAnsi"/>
                <w:color w:val="000000" w:themeColor="text1"/>
              </w:rPr>
              <w:t>with</w:t>
            </w:r>
            <w:r w:rsidRPr="004824B5">
              <w:rPr>
                <w:rFonts w:cstheme="minorHAnsi"/>
                <w:color w:val="000000" w:themeColor="text1"/>
                <w:spacing w:val="41"/>
              </w:rPr>
              <w:t xml:space="preserve"> </w:t>
            </w:r>
            <w:r w:rsidRPr="004824B5">
              <w:rPr>
                <w:rFonts w:cstheme="minorHAnsi"/>
                <w:color w:val="000000" w:themeColor="text1"/>
              </w:rPr>
              <w:t>the</w:t>
            </w:r>
            <w:r w:rsidRPr="004824B5">
              <w:rPr>
                <w:rFonts w:cstheme="minorHAnsi"/>
                <w:color w:val="000000" w:themeColor="text1"/>
                <w:spacing w:val="42"/>
              </w:rPr>
              <w:t xml:space="preserve"> </w:t>
            </w:r>
            <w:r w:rsidRPr="004824B5">
              <w:rPr>
                <w:rFonts w:cstheme="minorHAnsi"/>
                <w:color w:val="000000" w:themeColor="text1"/>
              </w:rPr>
              <w:t>primary</w:t>
            </w:r>
            <w:r w:rsidRPr="004824B5">
              <w:rPr>
                <w:rFonts w:cstheme="minorHAnsi"/>
                <w:color w:val="000000" w:themeColor="text1"/>
                <w:spacing w:val="40"/>
              </w:rPr>
              <w:t xml:space="preserve"> </w:t>
            </w:r>
            <w:r w:rsidRPr="004824B5">
              <w:rPr>
                <w:rFonts w:cstheme="minorHAnsi"/>
                <w:color w:val="000000" w:themeColor="text1"/>
              </w:rPr>
              <w:t>and</w:t>
            </w:r>
            <w:r w:rsidRPr="004824B5">
              <w:rPr>
                <w:rFonts w:cstheme="minorHAnsi"/>
                <w:color w:val="000000" w:themeColor="text1"/>
                <w:spacing w:val="41"/>
              </w:rPr>
              <w:t xml:space="preserve"> </w:t>
            </w:r>
            <w:r w:rsidRPr="004824B5">
              <w:rPr>
                <w:rFonts w:cstheme="minorHAnsi"/>
                <w:color w:val="000000" w:themeColor="text1"/>
              </w:rPr>
              <w:t>secondary</w:t>
            </w:r>
            <w:r w:rsidRPr="004824B5">
              <w:rPr>
                <w:rFonts w:cstheme="minorHAnsi"/>
                <w:color w:val="000000" w:themeColor="text1"/>
                <w:spacing w:val="-47"/>
              </w:rPr>
              <w:t xml:space="preserve"> </w:t>
            </w:r>
            <w:r w:rsidRPr="004824B5">
              <w:rPr>
                <w:rFonts w:cstheme="minorHAnsi"/>
                <w:color w:val="000000" w:themeColor="text1"/>
              </w:rPr>
              <w:t>stakeholders</w:t>
            </w:r>
            <w:r w:rsidRPr="004824B5">
              <w:rPr>
                <w:rFonts w:cstheme="minorHAnsi"/>
                <w:color w:val="000000" w:themeColor="text1"/>
                <w:spacing w:val="-3"/>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provide</w:t>
            </w:r>
            <w:r w:rsidRPr="004824B5">
              <w:rPr>
                <w:rFonts w:cstheme="minorHAnsi"/>
                <w:color w:val="000000" w:themeColor="text1"/>
                <w:spacing w:val="-2"/>
              </w:rPr>
              <w:t xml:space="preserve"> </w:t>
            </w:r>
            <w:r w:rsidRPr="004824B5">
              <w:rPr>
                <w:rFonts w:cstheme="minorHAnsi"/>
                <w:color w:val="000000" w:themeColor="text1"/>
              </w:rPr>
              <w:t>their</w:t>
            </w:r>
            <w:r w:rsidRPr="004824B5">
              <w:rPr>
                <w:rFonts w:cstheme="minorHAnsi"/>
                <w:color w:val="000000" w:themeColor="text1"/>
                <w:spacing w:val="-2"/>
              </w:rPr>
              <w:t xml:space="preserve"> </w:t>
            </w:r>
            <w:r w:rsidRPr="004824B5">
              <w:rPr>
                <w:rFonts w:cstheme="minorHAnsi"/>
                <w:color w:val="000000" w:themeColor="text1"/>
              </w:rPr>
              <w:t>observations in</w:t>
            </w:r>
            <w:r w:rsidRPr="004824B5">
              <w:rPr>
                <w:rFonts w:cstheme="minorHAnsi"/>
                <w:color w:val="000000" w:themeColor="text1"/>
                <w:spacing w:val="-1"/>
              </w:rPr>
              <w:t xml:space="preserve"> </w:t>
            </w:r>
            <w:r w:rsidRPr="004824B5">
              <w:rPr>
                <w:rFonts w:cstheme="minorHAnsi"/>
                <w:color w:val="000000" w:themeColor="text1"/>
              </w:rPr>
              <w:t>the</w:t>
            </w:r>
            <w:r w:rsidRPr="004824B5">
              <w:rPr>
                <w:rFonts w:cstheme="minorHAnsi"/>
                <w:color w:val="000000" w:themeColor="text1"/>
                <w:spacing w:val="-1"/>
              </w:rPr>
              <w:t xml:space="preserve"> </w:t>
            </w:r>
            <w:r w:rsidRPr="004824B5">
              <w:rPr>
                <w:rFonts w:cstheme="minorHAnsi"/>
                <w:color w:val="000000" w:themeColor="text1"/>
              </w:rPr>
              <w:t>following</w:t>
            </w:r>
            <w:r w:rsidRPr="004824B5">
              <w:rPr>
                <w:rFonts w:cstheme="minorHAnsi"/>
                <w:color w:val="000000" w:themeColor="text1"/>
                <w:spacing w:val="-1"/>
              </w:rPr>
              <w:t xml:space="preserve"> </w:t>
            </w:r>
            <w:r w:rsidRPr="004824B5">
              <w:rPr>
                <w:rFonts w:cstheme="minorHAnsi"/>
                <w:color w:val="000000" w:themeColor="text1"/>
              </w:rPr>
              <w:t>sections</w:t>
            </w:r>
            <w:r w:rsidRPr="004824B5">
              <w:rPr>
                <w:rFonts w:cstheme="minorHAnsi"/>
                <w:color w:val="000000" w:themeColor="text1"/>
                <w:spacing w:val="-1"/>
              </w:rPr>
              <w:t xml:space="preserve"> </w:t>
            </w:r>
            <w:r w:rsidRPr="004824B5">
              <w:rPr>
                <w:rFonts w:cstheme="minorHAnsi"/>
                <w:color w:val="000000" w:themeColor="text1"/>
              </w:rPr>
              <w:t>(13</w:t>
            </w:r>
            <w:r w:rsidRPr="004824B5">
              <w:rPr>
                <w:rFonts w:cstheme="minorHAnsi"/>
                <w:color w:val="000000" w:themeColor="text1"/>
                <w:spacing w:val="-1"/>
              </w:rPr>
              <w:t xml:space="preserve"> </w:t>
            </w:r>
            <w:r w:rsidRPr="004824B5">
              <w:rPr>
                <w:rFonts w:cstheme="minorHAnsi"/>
                <w:color w:val="000000" w:themeColor="text1"/>
              </w:rPr>
              <w:t>to</w:t>
            </w:r>
            <w:r w:rsidRPr="004824B5">
              <w:rPr>
                <w:rFonts w:cstheme="minorHAnsi"/>
                <w:color w:val="000000" w:themeColor="text1"/>
                <w:spacing w:val="-4"/>
              </w:rPr>
              <w:t xml:space="preserve"> </w:t>
            </w:r>
            <w:proofErr w:type="gramStart"/>
            <w:r w:rsidRPr="004824B5">
              <w:rPr>
                <w:rFonts w:cstheme="minorHAnsi"/>
                <w:color w:val="000000" w:themeColor="text1"/>
              </w:rPr>
              <w:t>18</w:t>
            </w:r>
            <w:r w:rsidRPr="004824B5">
              <w:rPr>
                <w:rFonts w:cstheme="minorHAnsi"/>
                <w:color w:val="000000" w:themeColor="text1"/>
                <w:spacing w:val="-1"/>
              </w:rPr>
              <w:t xml:space="preserve"> </w:t>
            </w:r>
            <w:r w:rsidRPr="004824B5">
              <w:rPr>
                <w:rFonts w:cstheme="minorHAnsi"/>
                <w:color w:val="000000" w:themeColor="text1"/>
              </w:rPr>
              <w:t>)</w:t>
            </w:r>
            <w:proofErr w:type="gramEnd"/>
          </w:p>
        </w:tc>
      </w:tr>
      <w:tr w:rsidR="005A7BAE" w:rsidRPr="004824B5" w14:paraId="55E7812B" w14:textId="77777777">
        <w:trPr>
          <w:trHeight w:val="469"/>
        </w:trPr>
        <w:tc>
          <w:tcPr>
            <w:tcW w:w="9579" w:type="dxa"/>
            <w:gridSpan w:val="5"/>
          </w:tcPr>
          <w:p w14:paraId="00FF1C26" w14:textId="77777777" w:rsidR="002C29C3" w:rsidRPr="004824B5" w:rsidRDefault="0091371A" w:rsidP="001E0A8C">
            <w:pPr>
              <w:rPr>
                <w:rFonts w:cstheme="minorHAnsi"/>
                <w:color w:val="000000" w:themeColor="text1"/>
              </w:rPr>
            </w:pPr>
            <w:r w:rsidRPr="004824B5">
              <w:rPr>
                <w:rFonts w:cstheme="minorHAnsi"/>
                <w:color w:val="000000" w:themeColor="text1"/>
              </w:rPr>
              <w:t>13:</w:t>
            </w:r>
            <w:r w:rsidRPr="004824B5">
              <w:rPr>
                <w:rFonts w:cstheme="minorHAnsi"/>
                <w:color w:val="000000" w:themeColor="text1"/>
                <w:spacing w:val="-5"/>
              </w:rPr>
              <w:t xml:space="preserve"> </w:t>
            </w:r>
            <w:r w:rsidRPr="004824B5">
              <w:rPr>
                <w:rFonts w:cstheme="minorHAnsi"/>
                <w:color w:val="000000" w:themeColor="text1"/>
              </w:rPr>
              <w:t>Who</w:t>
            </w:r>
            <w:r w:rsidRPr="004824B5">
              <w:rPr>
                <w:rFonts w:cstheme="minorHAnsi"/>
                <w:color w:val="000000" w:themeColor="text1"/>
                <w:spacing w:val="-4"/>
              </w:rPr>
              <w:t xml:space="preserve"> </w:t>
            </w:r>
            <w:r w:rsidRPr="004824B5">
              <w:rPr>
                <w:rFonts w:cstheme="minorHAnsi"/>
                <w:color w:val="000000" w:themeColor="text1"/>
              </w:rPr>
              <w:t>are</w:t>
            </w:r>
            <w:r w:rsidRPr="004824B5">
              <w:rPr>
                <w:rFonts w:cstheme="minorHAnsi"/>
                <w:color w:val="000000" w:themeColor="text1"/>
                <w:spacing w:val="-2"/>
              </w:rPr>
              <w:t xml:space="preserve"> </w:t>
            </w:r>
            <w:r w:rsidRPr="00CD6903">
              <w:rPr>
                <w:rFonts w:cstheme="minorHAnsi"/>
                <w:color w:val="000000" w:themeColor="text1"/>
              </w:rPr>
              <w:t>the</w:t>
            </w:r>
            <w:r w:rsidRPr="004824B5">
              <w:rPr>
                <w:rFonts w:cstheme="minorHAnsi"/>
                <w:color w:val="000000" w:themeColor="text1"/>
                <w:spacing w:val="-3"/>
              </w:rPr>
              <w:t xml:space="preserve"> </w:t>
            </w:r>
            <w:r w:rsidRPr="004824B5">
              <w:rPr>
                <w:rFonts w:cstheme="minorHAnsi"/>
                <w:color w:val="000000" w:themeColor="text1"/>
              </w:rPr>
              <w:t>stakeholders</w:t>
            </w:r>
            <w:r w:rsidRPr="004824B5">
              <w:rPr>
                <w:rFonts w:cstheme="minorHAnsi"/>
                <w:color w:val="000000" w:themeColor="text1"/>
                <w:spacing w:val="-2"/>
              </w:rPr>
              <w:t xml:space="preserve"> </w:t>
            </w:r>
            <w:r w:rsidRPr="004824B5">
              <w:rPr>
                <w:rFonts w:cstheme="minorHAnsi"/>
                <w:color w:val="000000" w:themeColor="text1"/>
              </w:rPr>
              <w:t>of</w:t>
            </w:r>
            <w:r w:rsidRPr="004824B5">
              <w:rPr>
                <w:rFonts w:cstheme="minorHAnsi"/>
                <w:color w:val="000000" w:themeColor="text1"/>
                <w:spacing w:val="-3"/>
              </w:rPr>
              <w:t xml:space="preserve"> </w:t>
            </w:r>
            <w:r w:rsidRPr="004824B5">
              <w:rPr>
                <w:rFonts w:cstheme="minorHAnsi"/>
                <w:color w:val="000000" w:themeColor="text1"/>
              </w:rPr>
              <w:t>the</w:t>
            </w:r>
            <w:r w:rsidRPr="004824B5">
              <w:rPr>
                <w:rFonts w:cstheme="minorHAnsi"/>
                <w:color w:val="000000" w:themeColor="text1"/>
                <w:spacing w:val="1"/>
              </w:rPr>
              <w:t xml:space="preserve"> </w:t>
            </w:r>
            <w:r w:rsidRPr="004824B5">
              <w:rPr>
                <w:rFonts w:cstheme="minorHAnsi"/>
                <w:color w:val="000000" w:themeColor="text1"/>
              </w:rPr>
              <w:t>project?</w:t>
            </w:r>
          </w:p>
        </w:tc>
      </w:tr>
      <w:tr w:rsidR="002C29C3" w:rsidRPr="004824B5" w14:paraId="6E7CE360" w14:textId="77777777">
        <w:trPr>
          <w:trHeight w:val="467"/>
        </w:trPr>
        <w:tc>
          <w:tcPr>
            <w:tcW w:w="9579" w:type="dxa"/>
            <w:gridSpan w:val="5"/>
          </w:tcPr>
          <w:p w14:paraId="2D5344A3" w14:textId="77777777" w:rsidR="002C29C3" w:rsidRPr="004824B5" w:rsidRDefault="0091371A" w:rsidP="001E0A8C">
            <w:pPr>
              <w:rPr>
                <w:rFonts w:cstheme="minorHAnsi"/>
                <w:color w:val="000000" w:themeColor="text1"/>
              </w:rPr>
            </w:pPr>
            <w:r w:rsidRPr="004824B5">
              <w:rPr>
                <w:rFonts w:cstheme="minorHAnsi"/>
                <w:color w:val="000000" w:themeColor="text1"/>
              </w:rPr>
              <w:t>Answer:</w:t>
            </w:r>
          </w:p>
        </w:tc>
      </w:tr>
    </w:tbl>
    <w:p w14:paraId="482BC2A0" w14:textId="77777777" w:rsidR="002C29C3" w:rsidRPr="004824B5" w:rsidRDefault="00951405" w:rsidP="001E0A8C">
      <w:pPr>
        <w:rPr>
          <w:rFonts w:cstheme="minorHAnsi"/>
          <w:color w:val="000000" w:themeColor="text1"/>
        </w:rPr>
        <w:sectPr w:rsidR="002C29C3" w:rsidRPr="004824B5">
          <w:type w:val="continuous"/>
          <w:pgSz w:w="12240" w:h="15840"/>
          <w:pgMar w:top="1440" w:right="1220" w:bottom="1120" w:left="1220" w:header="0" w:footer="934" w:gutter="0"/>
          <w:cols w:space="720"/>
        </w:sectPr>
      </w:pPr>
    </w:p>
    <w:tbl>
      <w:tblPr>
        <w:tblW w:w="0" w:type="auto"/>
        <w:tblInd w:w="117" w:type="dxa"/>
        <w:tblBorders>
          <w:top w:val="single" w:sz="4" w:space="0" w:color="6FAD46"/>
          <w:left w:val="single" w:sz="4" w:space="0" w:color="6FAD46"/>
          <w:bottom w:val="single" w:sz="4" w:space="0" w:color="6FAD46"/>
          <w:right w:val="single" w:sz="4" w:space="0" w:color="6FAD46"/>
          <w:insideH w:val="single" w:sz="4" w:space="0" w:color="6FAD46"/>
          <w:insideV w:val="single" w:sz="4" w:space="0" w:color="6FAD46"/>
        </w:tblBorders>
        <w:tblLayout w:type="fixed"/>
        <w:tblCellMar>
          <w:left w:w="0" w:type="dxa"/>
          <w:right w:w="0" w:type="dxa"/>
        </w:tblCellMar>
        <w:tblLook w:val="01E0" w:firstRow="1" w:lastRow="1" w:firstColumn="1" w:lastColumn="1" w:noHBand="0" w:noVBand="0"/>
      </w:tblPr>
      <w:tblGrid>
        <w:gridCol w:w="3442"/>
        <w:gridCol w:w="531"/>
        <w:gridCol w:w="481"/>
        <w:gridCol w:w="855"/>
        <w:gridCol w:w="4270"/>
      </w:tblGrid>
      <w:tr w:rsidR="005A7BAE" w:rsidRPr="004824B5" w14:paraId="3BD4506D" w14:textId="77777777">
        <w:trPr>
          <w:trHeight w:val="806"/>
        </w:trPr>
        <w:tc>
          <w:tcPr>
            <w:tcW w:w="3442" w:type="dxa"/>
            <w:tcBorders>
              <w:bottom w:val="nil"/>
            </w:tcBorders>
          </w:tcPr>
          <w:p w14:paraId="51D64B91" w14:textId="77777777" w:rsidR="002C29C3" w:rsidRPr="004824B5" w:rsidRDefault="0091371A" w:rsidP="008857EB">
            <w:pPr>
              <w:ind w:right="106"/>
              <w:rPr>
                <w:rFonts w:cstheme="minorHAnsi"/>
                <w:b/>
                <w:color w:val="000000" w:themeColor="text1"/>
              </w:rPr>
            </w:pPr>
            <w:r w:rsidRPr="00CD6903">
              <w:rPr>
                <w:rFonts w:cstheme="minorHAnsi"/>
                <w:b/>
                <w:color w:val="000000" w:themeColor="text1"/>
              </w:rPr>
              <w:t>Probable</w:t>
            </w:r>
            <w:r w:rsidRPr="004824B5">
              <w:rPr>
                <w:rFonts w:cstheme="minorHAnsi"/>
                <w:b/>
                <w:color w:val="000000" w:themeColor="text1"/>
                <w:spacing w:val="-8"/>
              </w:rPr>
              <w:t xml:space="preserve"> </w:t>
            </w:r>
            <w:r w:rsidRPr="004824B5">
              <w:rPr>
                <w:rFonts w:cstheme="minorHAnsi"/>
                <w:b/>
                <w:color w:val="000000" w:themeColor="text1"/>
              </w:rPr>
              <w:t>Involuntary</w:t>
            </w:r>
            <w:r w:rsidRPr="004824B5">
              <w:rPr>
                <w:rFonts w:cstheme="minorHAnsi"/>
                <w:b/>
                <w:color w:val="000000" w:themeColor="text1"/>
                <w:spacing w:val="-7"/>
              </w:rPr>
              <w:t xml:space="preserve"> </w:t>
            </w:r>
            <w:r w:rsidRPr="004824B5">
              <w:rPr>
                <w:rFonts w:cstheme="minorHAnsi"/>
                <w:b/>
                <w:color w:val="000000" w:themeColor="text1"/>
              </w:rPr>
              <w:t>Resettlement</w:t>
            </w:r>
            <w:r w:rsidRPr="004824B5">
              <w:rPr>
                <w:rFonts w:cstheme="minorHAnsi"/>
                <w:b/>
                <w:color w:val="000000" w:themeColor="text1"/>
                <w:spacing w:val="-47"/>
              </w:rPr>
              <w:t xml:space="preserve"> </w:t>
            </w:r>
            <w:r w:rsidRPr="004824B5">
              <w:rPr>
                <w:rFonts w:cstheme="minorHAnsi"/>
                <w:b/>
                <w:color w:val="000000" w:themeColor="text1"/>
              </w:rPr>
              <w:t>Effects</w:t>
            </w:r>
          </w:p>
          <w:p w14:paraId="251DD28B" w14:textId="77777777" w:rsidR="002C29C3" w:rsidRPr="004824B5" w:rsidRDefault="0091371A" w:rsidP="001E0A8C">
            <w:pPr>
              <w:ind w:left="1720"/>
              <w:rPr>
                <w:rFonts w:cstheme="minorHAnsi"/>
                <w:color w:val="000000" w:themeColor="text1"/>
              </w:rPr>
            </w:pPr>
            <w:r w:rsidRPr="004824B5">
              <w:rPr>
                <w:rFonts w:cstheme="minorHAnsi"/>
                <w:color w:val="000000" w:themeColor="text1"/>
              </w:rPr>
              <w:t>-</w:t>
            </w:r>
          </w:p>
        </w:tc>
        <w:tc>
          <w:tcPr>
            <w:tcW w:w="531" w:type="dxa"/>
            <w:tcBorders>
              <w:bottom w:val="nil"/>
            </w:tcBorders>
          </w:tcPr>
          <w:p w14:paraId="0422E24F" w14:textId="77777777" w:rsidR="002C29C3" w:rsidRPr="004824B5" w:rsidRDefault="0091371A" w:rsidP="001E0A8C">
            <w:pPr>
              <w:rPr>
                <w:rFonts w:cstheme="minorHAnsi"/>
                <w:b/>
                <w:color w:val="000000" w:themeColor="text1"/>
              </w:rPr>
            </w:pPr>
            <w:r w:rsidRPr="004824B5">
              <w:rPr>
                <w:rFonts w:cstheme="minorHAnsi"/>
                <w:b/>
                <w:color w:val="000000" w:themeColor="text1"/>
              </w:rPr>
              <w:t>Yes</w:t>
            </w:r>
          </w:p>
        </w:tc>
        <w:tc>
          <w:tcPr>
            <w:tcW w:w="481" w:type="dxa"/>
            <w:tcBorders>
              <w:bottom w:val="nil"/>
            </w:tcBorders>
          </w:tcPr>
          <w:p w14:paraId="4950B2F0" w14:textId="77777777" w:rsidR="002C29C3" w:rsidRPr="004824B5" w:rsidRDefault="0091371A" w:rsidP="001E0A8C">
            <w:pPr>
              <w:ind w:left="106"/>
              <w:rPr>
                <w:rFonts w:cstheme="minorHAnsi"/>
                <w:b/>
                <w:color w:val="000000" w:themeColor="text1"/>
              </w:rPr>
            </w:pPr>
            <w:r w:rsidRPr="004824B5">
              <w:rPr>
                <w:rFonts w:cstheme="minorHAnsi"/>
                <w:b/>
                <w:color w:val="000000" w:themeColor="text1"/>
              </w:rPr>
              <w:t>No</w:t>
            </w:r>
          </w:p>
        </w:tc>
        <w:tc>
          <w:tcPr>
            <w:tcW w:w="855" w:type="dxa"/>
            <w:tcBorders>
              <w:bottom w:val="nil"/>
            </w:tcBorders>
          </w:tcPr>
          <w:p w14:paraId="37ED6A8B" w14:textId="77777777" w:rsidR="002C29C3" w:rsidRPr="004824B5" w:rsidRDefault="0091371A" w:rsidP="008857EB">
            <w:pPr>
              <w:ind w:left="105" w:right="86" w:firstLine="148"/>
              <w:rPr>
                <w:rFonts w:cstheme="minorHAnsi"/>
                <w:b/>
                <w:color w:val="000000" w:themeColor="text1"/>
              </w:rPr>
            </w:pPr>
            <w:r w:rsidRPr="004824B5">
              <w:rPr>
                <w:rFonts w:cstheme="minorHAnsi"/>
                <w:b/>
                <w:color w:val="000000" w:themeColor="text1"/>
              </w:rPr>
              <w:t>Not</w:t>
            </w:r>
            <w:r w:rsidRPr="004824B5">
              <w:rPr>
                <w:rFonts w:cstheme="minorHAnsi"/>
                <w:b/>
                <w:color w:val="000000" w:themeColor="text1"/>
                <w:spacing w:val="1"/>
              </w:rPr>
              <w:t xml:space="preserve"> </w:t>
            </w:r>
            <w:r w:rsidRPr="004824B5">
              <w:rPr>
                <w:rFonts w:cstheme="minorHAnsi"/>
                <w:b/>
                <w:color w:val="000000" w:themeColor="text1"/>
                <w:spacing w:val="-1"/>
              </w:rPr>
              <w:t>Known</w:t>
            </w:r>
          </w:p>
        </w:tc>
        <w:tc>
          <w:tcPr>
            <w:tcW w:w="4270" w:type="dxa"/>
            <w:tcBorders>
              <w:bottom w:val="nil"/>
            </w:tcBorders>
          </w:tcPr>
          <w:p w14:paraId="2A1D29AB" w14:textId="77777777" w:rsidR="002C29C3" w:rsidRPr="004824B5" w:rsidRDefault="0091371A" w:rsidP="001E0A8C">
            <w:pPr>
              <w:ind w:left="1714" w:right="1712"/>
              <w:jc w:val="center"/>
              <w:rPr>
                <w:rFonts w:cstheme="minorHAnsi"/>
                <w:b/>
                <w:color w:val="000000" w:themeColor="text1"/>
              </w:rPr>
            </w:pPr>
            <w:r w:rsidRPr="004824B5">
              <w:rPr>
                <w:rFonts w:cstheme="minorHAnsi"/>
                <w:b/>
                <w:color w:val="000000" w:themeColor="text1"/>
              </w:rPr>
              <w:t>Remarks</w:t>
            </w:r>
          </w:p>
        </w:tc>
      </w:tr>
      <w:tr w:rsidR="005A7BAE" w:rsidRPr="004824B5" w14:paraId="2FDC7B3C" w14:textId="77777777">
        <w:trPr>
          <w:trHeight w:val="736"/>
        </w:trPr>
        <w:tc>
          <w:tcPr>
            <w:tcW w:w="9579" w:type="dxa"/>
            <w:gridSpan w:val="5"/>
            <w:tcBorders>
              <w:top w:val="nil"/>
            </w:tcBorders>
          </w:tcPr>
          <w:p w14:paraId="5B1E2E20" w14:textId="77777777" w:rsidR="002C29C3" w:rsidRPr="004824B5" w:rsidRDefault="0091371A" w:rsidP="001E0A8C">
            <w:pPr>
              <w:rPr>
                <w:rFonts w:cstheme="minorHAnsi"/>
                <w:color w:val="000000" w:themeColor="text1"/>
              </w:rPr>
            </w:pPr>
            <w:r w:rsidRPr="004824B5">
              <w:rPr>
                <w:rFonts w:cstheme="minorHAnsi"/>
                <w:color w:val="000000" w:themeColor="text1"/>
              </w:rPr>
              <w:t>14:</w:t>
            </w:r>
            <w:r w:rsidRPr="004824B5">
              <w:rPr>
                <w:rFonts w:cstheme="minorHAnsi"/>
                <w:color w:val="000000" w:themeColor="text1"/>
                <w:spacing w:val="11"/>
              </w:rPr>
              <w:t xml:space="preserve"> </w:t>
            </w:r>
            <w:r w:rsidRPr="004824B5">
              <w:rPr>
                <w:rFonts w:cstheme="minorHAnsi"/>
                <w:color w:val="000000" w:themeColor="text1"/>
              </w:rPr>
              <w:t>What</w:t>
            </w:r>
            <w:r w:rsidRPr="004824B5">
              <w:rPr>
                <w:rFonts w:cstheme="minorHAnsi"/>
                <w:color w:val="000000" w:themeColor="text1"/>
                <w:spacing w:val="13"/>
              </w:rPr>
              <w:t xml:space="preserve"> </w:t>
            </w:r>
            <w:r w:rsidRPr="004824B5">
              <w:rPr>
                <w:rFonts w:cstheme="minorHAnsi"/>
                <w:color w:val="000000" w:themeColor="text1"/>
              </w:rPr>
              <w:t>social</w:t>
            </w:r>
            <w:r w:rsidRPr="004824B5">
              <w:rPr>
                <w:rFonts w:cstheme="minorHAnsi"/>
                <w:color w:val="000000" w:themeColor="text1"/>
                <w:spacing w:val="12"/>
              </w:rPr>
              <w:t xml:space="preserve"> </w:t>
            </w:r>
            <w:r w:rsidRPr="00CD6903">
              <w:rPr>
                <w:rFonts w:cstheme="minorHAnsi"/>
                <w:color w:val="000000" w:themeColor="text1"/>
              </w:rPr>
              <w:t>and</w:t>
            </w:r>
            <w:r w:rsidRPr="004824B5">
              <w:rPr>
                <w:rFonts w:cstheme="minorHAnsi"/>
                <w:color w:val="000000" w:themeColor="text1"/>
                <w:spacing w:val="13"/>
              </w:rPr>
              <w:t xml:space="preserve"> </w:t>
            </w:r>
            <w:r w:rsidRPr="004824B5">
              <w:rPr>
                <w:rFonts w:cstheme="minorHAnsi"/>
                <w:color w:val="000000" w:themeColor="text1"/>
              </w:rPr>
              <w:t>cultural</w:t>
            </w:r>
            <w:r w:rsidRPr="004824B5">
              <w:rPr>
                <w:rFonts w:cstheme="minorHAnsi"/>
                <w:color w:val="000000" w:themeColor="text1"/>
                <w:spacing w:val="12"/>
              </w:rPr>
              <w:t xml:space="preserve"> </w:t>
            </w:r>
            <w:r w:rsidRPr="004824B5">
              <w:rPr>
                <w:rFonts w:cstheme="minorHAnsi"/>
                <w:color w:val="000000" w:themeColor="text1"/>
              </w:rPr>
              <w:t>factors</w:t>
            </w:r>
            <w:r w:rsidRPr="004824B5">
              <w:rPr>
                <w:rFonts w:cstheme="minorHAnsi"/>
                <w:color w:val="000000" w:themeColor="text1"/>
                <w:spacing w:val="12"/>
              </w:rPr>
              <w:t xml:space="preserve"> </w:t>
            </w:r>
            <w:r w:rsidRPr="004824B5">
              <w:rPr>
                <w:rFonts w:cstheme="minorHAnsi"/>
                <w:color w:val="000000" w:themeColor="text1"/>
              </w:rPr>
              <w:t>affect</w:t>
            </w:r>
            <w:r w:rsidRPr="004824B5">
              <w:rPr>
                <w:rFonts w:cstheme="minorHAnsi"/>
                <w:color w:val="000000" w:themeColor="text1"/>
                <w:spacing w:val="14"/>
              </w:rPr>
              <w:t xml:space="preserve"> </w:t>
            </w:r>
            <w:r w:rsidRPr="004824B5">
              <w:rPr>
                <w:rFonts w:cstheme="minorHAnsi"/>
                <w:color w:val="000000" w:themeColor="text1"/>
              </w:rPr>
              <w:t>the</w:t>
            </w:r>
            <w:r w:rsidRPr="004824B5">
              <w:rPr>
                <w:rFonts w:cstheme="minorHAnsi"/>
                <w:color w:val="000000" w:themeColor="text1"/>
                <w:spacing w:val="13"/>
              </w:rPr>
              <w:t xml:space="preserve"> </w:t>
            </w:r>
            <w:r w:rsidRPr="004824B5">
              <w:rPr>
                <w:rFonts w:cstheme="minorHAnsi"/>
                <w:color w:val="000000" w:themeColor="text1"/>
              </w:rPr>
              <w:t>ability</w:t>
            </w:r>
            <w:r w:rsidRPr="004824B5">
              <w:rPr>
                <w:rFonts w:cstheme="minorHAnsi"/>
                <w:color w:val="000000" w:themeColor="text1"/>
                <w:spacing w:val="12"/>
              </w:rPr>
              <w:t xml:space="preserve"> </w:t>
            </w:r>
            <w:r w:rsidRPr="004824B5">
              <w:rPr>
                <w:rFonts w:cstheme="minorHAnsi"/>
                <w:color w:val="000000" w:themeColor="text1"/>
              </w:rPr>
              <w:t>of</w:t>
            </w:r>
            <w:r w:rsidRPr="004824B5">
              <w:rPr>
                <w:rFonts w:cstheme="minorHAnsi"/>
                <w:color w:val="000000" w:themeColor="text1"/>
                <w:spacing w:val="13"/>
              </w:rPr>
              <w:t xml:space="preserve"> </w:t>
            </w:r>
            <w:r w:rsidRPr="004824B5">
              <w:rPr>
                <w:rFonts w:cstheme="minorHAnsi"/>
                <w:color w:val="000000" w:themeColor="text1"/>
              </w:rPr>
              <w:t>stakeholders</w:t>
            </w:r>
            <w:r w:rsidRPr="004824B5">
              <w:rPr>
                <w:rFonts w:cstheme="minorHAnsi"/>
                <w:color w:val="000000" w:themeColor="text1"/>
                <w:spacing w:val="12"/>
              </w:rPr>
              <w:t xml:space="preserve"> </w:t>
            </w:r>
            <w:r w:rsidRPr="004824B5">
              <w:rPr>
                <w:rFonts w:cstheme="minorHAnsi"/>
                <w:color w:val="000000" w:themeColor="text1"/>
              </w:rPr>
              <w:t>to</w:t>
            </w:r>
            <w:r w:rsidRPr="004824B5">
              <w:rPr>
                <w:rFonts w:cstheme="minorHAnsi"/>
                <w:color w:val="000000" w:themeColor="text1"/>
                <w:spacing w:val="11"/>
              </w:rPr>
              <w:t xml:space="preserve"> </w:t>
            </w:r>
            <w:r w:rsidRPr="004824B5">
              <w:rPr>
                <w:rFonts w:cstheme="minorHAnsi"/>
                <w:color w:val="000000" w:themeColor="text1"/>
              </w:rPr>
              <w:t>participate</w:t>
            </w:r>
            <w:r w:rsidRPr="004824B5">
              <w:rPr>
                <w:rFonts w:cstheme="minorHAnsi"/>
                <w:color w:val="000000" w:themeColor="text1"/>
                <w:spacing w:val="14"/>
              </w:rPr>
              <w:t xml:space="preserve"> </w:t>
            </w:r>
            <w:r w:rsidRPr="004824B5">
              <w:rPr>
                <w:rFonts w:cstheme="minorHAnsi"/>
                <w:color w:val="000000" w:themeColor="text1"/>
              </w:rPr>
              <w:t>or</w:t>
            </w:r>
            <w:r w:rsidRPr="004824B5">
              <w:rPr>
                <w:rFonts w:cstheme="minorHAnsi"/>
                <w:color w:val="000000" w:themeColor="text1"/>
                <w:spacing w:val="12"/>
              </w:rPr>
              <w:t xml:space="preserve"> </w:t>
            </w:r>
            <w:r w:rsidRPr="004824B5">
              <w:rPr>
                <w:rFonts w:cstheme="minorHAnsi"/>
                <w:color w:val="000000" w:themeColor="text1"/>
              </w:rPr>
              <w:t>benefit</w:t>
            </w:r>
            <w:r w:rsidRPr="004824B5">
              <w:rPr>
                <w:rFonts w:cstheme="minorHAnsi"/>
                <w:color w:val="000000" w:themeColor="text1"/>
                <w:spacing w:val="13"/>
              </w:rPr>
              <w:t xml:space="preserve"> </w:t>
            </w:r>
            <w:r w:rsidRPr="004824B5">
              <w:rPr>
                <w:rFonts w:cstheme="minorHAnsi"/>
                <w:color w:val="000000" w:themeColor="text1"/>
              </w:rPr>
              <w:t>from</w:t>
            </w:r>
            <w:r w:rsidRPr="004824B5">
              <w:rPr>
                <w:rFonts w:cstheme="minorHAnsi"/>
                <w:color w:val="000000" w:themeColor="text1"/>
                <w:spacing w:val="11"/>
              </w:rPr>
              <w:t xml:space="preserve"> </w:t>
            </w:r>
            <w:r w:rsidRPr="004824B5">
              <w:rPr>
                <w:rFonts w:cstheme="minorHAnsi"/>
                <w:color w:val="000000" w:themeColor="text1"/>
              </w:rPr>
              <w:t>the</w:t>
            </w:r>
            <w:r w:rsidRPr="004824B5">
              <w:rPr>
                <w:rFonts w:cstheme="minorHAnsi"/>
                <w:color w:val="000000" w:themeColor="text1"/>
                <w:spacing w:val="-46"/>
              </w:rPr>
              <w:t xml:space="preserve"> </w:t>
            </w:r>
            <w:r w:rsidRPr="004824B5">
              <w:rPr>
                <w:rFonts w:cstheme="minorHAnsi"/>
                <w:color w:val="000000" w:themeColor="text1"/>
              </w:rPr>
              <w:t>proposed</w:t>
            </w:r>
            <w:r w:rsidRPr="004824B5">
              <w:rPr>
                <w:rFonts w:cstheme="minorHAnsi"/>
                <w:color w:val="000000" w:themeColor="text1"/>
                <w:spacing w:val="-3"/>
              </w:rPr>
              <w:t xml:space="preserve"> </w:t>
            </w:r>
            <w:r w:rsidRPr="004824B5">
              <w:rPr>
                <w:rFonts w:cstheme="minorHAnsi"/>
                <w:color w:val="000000" w:themeColor="text1"/>
              </w:rPr>
              <w:t>policy</w:t>
            </w:r>
            <w:r w:rsidRPr="004824B5">
              <w:rPr>
                <w:rFonts w:cstheme="minorHAnsi"/>
                <w:color w:val="000000" w:themeColor="text1"/>
                <w:spacing w:val="-1"/>
              </w:rPr>
              <w:t xml:space="preserve"> </w:t>
            </w:r>
            <w:r w:rsidRPr="004824B5">
              <w:rPr>
                <w:rFonts w:cstheme="minorHAnsi"/>
                <w:color w:val="000000" w:themeColor="text1"/>
              </w:rPr>
              <w:t>or project?</w:t>
            </w:r>
          </w:p>
        </w:tc>
      </w:tr>
      <w:tr w:rsidR="005A7BAE" w:rsidRPr="004824B5" w14:paraId="4EC799F3" w14:textId="77777777">
        <w:trPr>
          <w:trHeight w:val="467"/>
        </w:trPr>
        <w:tc>
          <w:tcPr>
            <w:tcW w:w="9579" w:type="dxa"/>
            <w:gridSpan w:val="5"/>
          </w:tcPr>
          <w:p w14:paraId="38707F12" w14:textId="77777777" w:rsidR="002C29C3" w:rsidRPr="004824B5" w:rsidRDefault="0091371A" w:rsidP="001E0A8C">
            <w:pPr>
              <w:rPr>
                <w:rFonts w:cstheme="minorHAnsi"/>
                <w:color w:val="000000" w:themeColor="text1"/>
              </w:rPr>
            </w:pPr>
            <w:r w:rsidRPr="004824B5">
              <w:rPr>
                <w:rFonts w:cstheme="minorHAnsi"/>
                <w:color w:val="000000" w:themeColor="text1"/>
              </w:rPr>
              <w:t>Answer:</w:t>
            </w:r>
          </w:p>
        </w:tc>
      </w:tr>
      <w:tr w:rsidR="005A7BAE" w:rsidRPr="004824B5" w14:paraId="28CC904E" w14:textId="77777777">
        <w:trPr>
          <w:trHeight w:val="469"/>
        </w:trPr>
        <w:tc>
          <w:tcPr>
            <w:tcW w:w="9579" w:type="dxa"/>
            <w:gridSpan w:val="5"/>
          </w:tcPr>
          <w:p w14:paraId="5A69D2E5" w14:textId="77777777" w:rsidR="002C29C3" w:rsidRPr="004824B5" w:rsidRDefault="0091371A" w:rsidP="008857EB">
            <w:pPr>
              <w:spacing w:before="1"/>
              <w:rPr>
                <w:rFonts w:cstheme="minorHAnsi"/>
                <w:color w:val="000000" w:themeColor="text1"/>
              </w:rPr>
            </w:pPr>
            <w:r w:rsidRPr="004824B5">
              <w:rPr>
                <w:rFonts w:cstheme="minorHAnsi"/>
                <w:color w:val="000000" w:themeColor="text1"/>
              </w:rPr>
              <w:t>15:</w:t>
            </w:r>
            <w:r w:rsidRPr="004824B5">
              <w:rPr>
                <w:rFonts w:cstheme="minorHAnsi"/>
                <w:color w:val="000000" w:themeColor="text1"/>
                <w:spacing w:val="-6"/>
              </w:rPr>
              <w:t xml:space="preserve"> </w:t>
            </w:r>
            <w:r w:rsidRPr="004824B5">
              <w:rPr>
                <w:rFonts w:cstheme="minorHAnsi"/>
                <w:color w:val="000000" w:themeColor="text1"/>
              </w:rPr>
              <w:t>Are</w:t>
            </w:r>
            <w:r w:rsidRPr="004824B5">
              <w:rPr>
                <w:rFonts w:cstheme="minorHAnsi"/>
                <w:color w:val="000000" w:themeColor="text1"/>
                <w:spacing w:val="-3"/>
              </w:rPr>
              <w:t xml:space="preserve"> </w:t>
            </w:r>
            <w:r w:rsidRPr="004824B5">
              <w:rPr>
                <w:rFonts w:cstheme="minorHAnsi"/>
                <w:color w:val="000000" w:themeColor="text1"/>
              </w:rPr>
              <w:t>project</w:t>
            </w:r>
            <w:r w:rsidRPr="004824B5">
              <w:rPr>
                <w:rFonts w:cstheme="minorHAnsi"/>
                <w:color w:val="000000" w:themeColor="text1"/>
                <w:spacing w:val="-2"/>
              </w:rPr>
              <w:t xml:space="preserve"> </w:t>
            </w:r>
            <w:r w:rsidRPr="00CD6903">
              <w:rPr>
                <w:rFonts w:cstheme="minorHAnsi"/>
                <w:color w:val="000000" w:themeColor="text1"/>
              </w:rPr>
              <w:t>objectives</w:t>
            </w:r>
            <w:r w:rsidRPr="004824B5">
              <w:rPr>
                <w:rFonts w:cstheme="minorHAnsi"/>
                <w:color w:val="000000" w:themeColor="text1"/>
                <w:spacing w:val="-1"/>
              </w:rPr>
              <w:t xml:space="preserve"> </w:t>
            </w:r>
            <w:r w:rsidRPr="004824B5">
              <w:rPr>
                <w:rFonts w:cstheme="minorHAnsi"/>
                <w:color w:val="000000" w:themeColor="text1"/>
              </w:rPr>
              <w:t>consistent</w:t>
            </w:r>
            <w:r w:rsidRPr="004824B5">
              <w:rPr>
                <w:rFonts w:cstheme="minorHAnsi"/>
                <w:color w:val="000000" w:themeColor="text1"/>
                <w:spacing w:val="-3"/>
              </w:rPr>
              <w:t xml:space="preserve"> </w:t>
            </w:r>
            <w:r w:rsidRPr="004824B5">
              <w:rPr>
                <w:rFonts w:cstheme="minorHAnsi"/>
                <w:color w:val="000000" w:themeColor="text1"/>
              </w:rPr>
              <w:t>with</w:t>
            </w:r>
            <w:r w:rsidRPr="004824B5">
              <w:rPr>
                <w:rFonts w:cstheme="minorHAnsi"/>
                <w:color w:val="000000" w:themeColor="text1"/>
                <w:spacing w:val="-5"/>
              </w:rPr>
              <w:t xml:space="preserve"> </w:t>
            </w:r>
            <w:r w:rsidRPr="004824B5">
              <w:rPr>
                <w:rFonts w:cstheme="minorHAnsi"/>
                <w:color w:val="000000" w:themeColor="text1"/>
              </w:rPr>
              <w:t>their</w:t>
            </w:r>
            <w:r w:rsidRPr="004824B5">
              <w:rPr>
                <w:rFonts w:cstheme="minorHAnsi"/>
                <w:color w:val="000000" w:themeColor="text1"/>
                <w:spacing w:val="-1"/>
              </w:rPr>
              <w:t xml:space="preserve"> </w:t>
            </w:r>
            <w:r w:rsidRPr="004824B5">
              <w:rPr>
                <w:rFonts w:cstheme="minorHAnsi"/>
                <w:color w:val="000000" w:themeColor="text1"/>
              </w:rPr>
              <w:t>needs,</w:t>
            </w:r>
            <w:r w:rsidRPr="004824B5">
              <w:rPr>
                <w:rFonts w:cstheme="minorHAnsi"/>
                <w:color w:val="000000" w:themeColor="text1"/>
                <w:spacing w:val="-2"/>
              </w:rPr>
              <w:t xml:space="preserve"> </w:t>
            </w:r>
            <w:proofErr w:type="gramStart"/>
            <w:r w:rsidRPr="004824B5">
              <w:rPr>
                <w:rFonts w:cstheme="minorHAnsi"/>
                <w:color w:val="000000" w:themeColor="text1"/>
              </w:rPr>
              <w:t>interests</w:t>
            </w:r>
            <w:proofErr w:type="gramEnd"/>
            <w:r w:rsidRPr="004824B5">
              <w:rPr>
                <w:rFonts w:cstheme="minorHAnsi"/>
                <w:color w:val="000000" w:themeColor="text1"/>
                <w:spacing w:val="-3"/>
              </w:rPr>
              <w:t xml:space="preserve"> </w:t>
            </w:r>
            <w:r w:rsidRPr="004824B5">
              <w:rPr>
                <w:rFonts w:cstheme="minorHAnsi"/>
                <w:color w:val="000000" w:themeColor="text1"/>
              </w:rPr>
              <w:t>and</w:t>
            </w:r>
            <w:r w:rsidRPr="004824B5">
              <w:rPr>
                <w:rFonts w:cstheme="minorHAnsi"/>
                <w:color w:val="000000" w:themeColor="text1"/>
                <w:spacing w:val="-4"/>
              </w:rPr>
              <w:t xml:space="preserve"> </w:t>
            </w:r>
            <w:r w:rsidRPr="004824B5">
              <w:rPr>
                <w:rFonts w:cstheme="minorHAnsi"/>
                <w:color w:val="000000" w:themeColor="text1"/>
              </w:rPr>
              <w:t>capacity?</w:t>
            </w:r>
          </w:p>
        </w:tc>
      </w:tr>
      <w:tr w:rsidR="005A7BAE" w:rsidRPr="004824B5" w14:paraId="15D9E85C" w14:textId="77777777">
        <w:trPr>
          <w:trHeight w:val="467"/>
        </w:trPr>
        <w:tc>
          <w:tcPr>
            <w:tcW w:w="9579" w:type="dxa"/>
            <w:gridSpan w:val="5"/>
          </w:tcPr>
          <w:p w14:paraId="4AC8D681" w14:textId="77777777" w:rsidR="002C29C3" w:rsidRPr="004824B5" w:rsidRDefault="0091371A" w:rsidP="001E0A8C">
            <w:pPr>
              <w:rPr>
                <w:rFonts w:cstheme="minorHAnsi"/>
                <w:color w:val="000000" w:themeColor="text1"/>
              </w:rPr>
            </w:pPr>
            <w:r w:rsidRPr="004824B5">
              <w:rPr>
                <w:rFonts w:cstheme="minorHAnsi"/>
                <w:color w:val="000000" w:themeColor="text1"/>
              </w:rPr>
              <w:t>Answer:</w:t>
            </w:r>
          </w:p>
        </w:tc>
      </w:tr>
      <w:tr w:rsidR="005A7BAE" w:rsidRPr="004824B5" w14:paraId="04084C8C" w14:textId="77777777">
        <w:trPr>
          <w:trHeight w:val="736"/>
        </w:trPr>
        <w:tc>
          <w:tcPr>
            <w:tcW w:w="9579" w:type="dxa"/>
            <w:gridSpan w:val="5"/>
          </w:tcPr>
          <w:p w14:paraId="63B3CE90" w14:textId="77777777" w:rsidR="002C29C3" w:rsidRPr="004824B5" w:rsidRDefault="0091371A" w:rsidP="001E0A8C">
            <w:pPr>
              <w:rPr>
                <w:rFonts w:cstheme="minorHAnsi"/>
                <w:color w:val="000000" w:themeColor="text1"/>
              </w:rPr>
            </w:pPr>
            <w:r w:rsidRPr="004824B5">
              <w:rPr>
                <w:rFonts w:cstheme="minorHAnsi"/>
                <w:color w:val="000000" w:themeColor="text1"/>
              </w:rPr>
              <w:t>16:</w:t>
            </w:r>
            <w:r w:rsidRPr="004824B5">
              <w:rPr>
                <w:rFonts w:cstheme="minorHAnsi"/>
                <w:color w:val="000000" w:themeColor="text1"/>
                <w:spacing w:val="1"/>
              </w:rPr>
              <w:t xml:space="preserve"> </w:t>
            </w:r>
            <w:r w:rsidRPr="004824B5">
              <w:rPr>
                <w:rFonts w:cstheme="minorHAnsi"/>
                <w:color w:val="000000" w:themeColor="text1"/>
              </w:rPr>
              <w:t>What</w:t>
            </w:r>
            <w:r w:rsidRPr="004824B5">
              <w:rPr>
                <w:rFonts w:cstheme="minorHAnsi"/>
                <w:color w:val="000000" w:themeColor="text1"/>
                <w:spacing w:val="3"/>
              </w:rPr>
              <w:t xml:space="preserve"> </w:t>
            </w:r>
            <w:r w:rsidRPr="004824B5">
              <w:rPr>
                <w:rFonts w:cstheme="minorHAnsi"/>
                <w:color w:val="000000" w:themeColor="text1"/>
              </w:rPr>
              <w:t>will</w:t>
            </w:r>
            <w:r w:rsidRPr="004824B5">
              <w:rPr>
                <w:rFonts w:cstheme="minorHAnsi"/>
                <w:color w:val="000000" w:themeColor="text1"/>
                <w:spacing w:val="2"/>
              </w:rPr>
              <w:t xml:space="preserve"> </w:t>
            </w:r>
            <w:r w:rsidRPr="00CD6903">
              <w:rPr>
                <w:rFonts w:cstheme="minorHAnsi"/>
                <w:color w:val="000000" w:themeColor="text1"/>
              </w:rPr>
              <w:t>be</w:t>
            </w:r>
            <w:r w:rsidRPr="004824B5">
              <w:rPr>
                <w:rFonts w:cstheme="minorHAnsi"/>
                <w:color w:val="000000" w:themeColor="text1"/>
                <w:spacing w:val="4"/>
              </w:rPr>
              <w:t xml:space="preserve"> </w:t>
            </w:r>
            <w:r w:rsidRPr="004824B5">
              <w:rPr>
                <w:rFonts w:cstheme="minorHAnsi"/>
                <w:color w:val="000000" w:themeColor="text1"/>
              </w:rPr>
              <w:t>the</w:t>
            </w:r>
            <w:r w:rsidRPr="004824B5">
              <w:rPr>
                <w:rFonts w:cstheme="minorHAnsi"/>
                <w:color w:val="000000" w:themeColor="text1"/>
                <w:spacing w:val="5"/>
              </w:rPr>
              <w:t xml:space="preserve"> </w:t>
            </w:r>
            <w:r w:rsidRPr="004824B5">
              <w:rPr>
                <w:rFonts w:cstheme="minorHAnsi"/>
                <w:color w:val="000000" w:themeColor="text1"/>
              </w:rPr>
              <w:t>impact</w:t>
            </w:r>
            <w:r w:rsidRPr="004824B5">
              <w:rPr>
                <w:rFonts w:cstheme="minorHAnsi"/>
                <w:color w:val="000000" w:themeColor="text1"/>
                <w:spacing w:val="3"/>
              </w:rPr>
              <w:t xml:space="preserve"> </w:t>
            </w:r>
            <w:r w:rsidRPr="004824B5">
              <w:rPr>
                <w:rFonts w:cstheme="minorHAnsi"/>
                <w:color w:val="000000" w:themeColor="text1"/>
              </w:rPr>
              <w:t>of</w:t>
            </w:r>
            <w:r w:rsidRPr="004824B5">
              <w:rPr>
                <w:rFonts w:cstheme="minorHAnsi"/>
                <w:color w:val="000000" w:themeColor="text1"/>
                <w:spacing w:val="3"/>
              </w:rPr>
              <w:t xml:space="preserve"> </w:t>
            </w:r>
            <w:r w:rsidRPr="004824B5">
              <w:rPr>
                <w:rFonts w:cstheme="minorHAnsi"/>
                <w:color w:val="000000" w:themeColor="text1"/>
              </w:rPr>
              <w:t>the</w:t>
            </w:r>
            <w:r w:rsidRPr="004824B5">
              <w:rPr>
                <w:rFonts w:cstheme="minorHAnsi"/>
                <w:color w:val="000000" w:themeColor="text1"/>
                <w:spacing w:val="4"/>
              </w:rPr>
              <w:t xml:space="preserve"> </w:t>
            </w:r>
            <w:r w:rsidRPr="004824B5">
              <w:rPr>
                <w:rFonts w:cstheme="minorHAnsi"/>
                <w:color w:val="000000" w:themeColor="text1"/>
              </w:rPr>
              <w:t>project</w:t>
            </w:r>
            <w:r w:rsidRPr="004824B5">
              <w:rPr>
                <w:rFonts w:cstheme="minorHAnsi"/>
                <w:color w:val="000000" w:themeColor="text1"/>
                <w:spacing w:val="3"/>
              </w:rPr>
              <w:t xml:space="preserve"> </w:t>
            </w:r>
            <w:r w:rsidRPr="004824B5">
              <w:rPr>
                <w:rFonts w:cstheme="minorHAnsi"/>
                <w:color w:val="000000" w:themeColor="text1"/>
              </w:rPr>
              <w:t>or</w:t>
            </w:r>
            <w:r w:rsidRPr="004824B5">
              <w:rPr>
                <w:rFonts w:cstheme="minorHAnsi"/>
                <w:color w:val="000000" w:themeColor="text1"/>
                <w:spacing w:val="4"/>
              </w:rPr>
              <w:t xml:space="preserve"> </w:t>
            </w:r>
            <w:r w:rsidRPr="004824B5">
              <w:rPr>
                <w:rFonts w:cstheme="minorHAnsi"/>
                <w:color w:val="000000" w:themeColor="text1"/>
              </w:rPr>
              <w:t>sub-project</w:t>
            </w:r>
            <w:r w:rsidRPr="004824B5">
              <w:rPr>
                <w:rFonts w:cstheme="minorHAnsi"/>
                <w:color w:val="000000" w:themeColor="text1"/>
                <w:spacing w:val="3"/>
              </w:rPr>
              <w:t xml:space="preserve"> </w:t>
            </w:r>
            <w:r w:rsidRPr="004824B5">
              <w:rPr>
                <w:rFonts w:cstheme="minorHAnsi"/>
                <w:color w:val="000000" w:themeColor="text1"/>
              </w:rPr>
              <w:t>on</w:t>
            </w:r>
            <w:r w:rsidRPr="004824B5">
              <w:rPr>
                <w:rFonts w:cstheme="minorHAnsi"/>
                <w:color w:val="000000" w:themeColor="text1"/>
                <w:spacing w:val="2"/>
              </w:rPr>
              <w:t xml:space="preserve"> </w:t>
            </w:r>
            <w:r w:rsidRPr="004824B5">
              <w:rPr>
                <w:rFonts w:cstheme="minorHAnsi"/>
                <w:color w:val="000000" w:themeColor="text1"/>
              </w:rPr>
              <w:t>the</w:t>
            </w:r>
            <w:r w:rsidRPr="004824B5">
              <w:rPr>
                <w:rFonts w:cstheme="minorHAnsi"/>
                <w:color w:val="000000" w:themeColor="text1"/>
                <w:spacing w:val="4"/>
              </w:rPr>
              <w:t xml:space="preserve"> </w:t>
            </w:r>
            <w:r w:rsidRPr="004824B5">
              <w:rPr>
                <w:rFonts w:cstheme="minorHAnsi"/>
                <w:color w:val="000000" w:themeColor="text1"/>
              </w:rPr>
              <w:t>various</w:t>
            </w:r>
            <w:r w:rsidRPr="004824B5">
              <w:rPr>
                <w:rFonts w:cstheme="minorHAnsi"/>
                <w:color w:val="000000" w:themeColor="text1"/>
                <w:spacing w:val="3"/>
              </w:rPr>
              <w:t xml:space="preserve"> </w:t>
            </w:r>
            <w:r w:rsidRPr="004824B5">
              <w:rPr>
                <w:rFonts w:cstheme="minorHAnsi"/>
                <w:color w:val="000000" w:themeColor="text1"/>
              </w:rPr>
              <w:t>stakeholders,</w:t>
            </w:r>
            <w:r w:rsidRPr="004824B5">
              <w:rPr>
                <w:rFonts w:cstheme="minorHAnsi"/>
                <w:color w:val="000000" w:themeColor="text1"/>
                <w:spacing w:val="2"/>
              </w:rPr>
              <w:t xml:space="preserve"> </w:t>
            </w:r>
            <w:r w:rsidRPr="004824B5">
              <w:rPr>
                <w:rFonts w:cstheme="minorHAnsi"/>
                <w:color w:val="000000" w:themeColor="text1"/>
              </w:rPr>
              <w:t>especially</w:t>
            </w:r>
            <w:r w:rsidRPr="004824B5">
              <w:rPr>
                <w:rFonts w:cstheme="minorHAnsi"/>
                <w:color w:val="000000" w:themeColor="text1"/>
                <w:spacing w:val="4"/>
              </w:rPr>
              <w:t xml:space="preserve"> </w:t>
            </w:r>
            <w:r w:rsidRPr="004824B5">
              <w:rPr>
                <w:rFonts w:cstheme="minorHAnsi"/>
                <w:color w:val="000000" w:themeColor="text1"/>
              </w:rPr>
              <w:t>women</w:t>
            </w:r>
            <w:r w:rsidRPr="004824B5">
              <w:rPr>
                <w:rFonts w:cstheme="minorHAnsi"/>
                <w:color w:val="000000" w:themeColor="text1"/>
                <w:spacing w:val="-47"/>
              </w:rPr>
              <w:t xml:space="preserve"> </w:t>
            </w:r>
            <w:r w:rsidRPr="004824B5">
              <w:rPr>
                <w:rFonts w:cstheme="minorHAnsi"/>
                <w:color w:val="000000" w:themeColor="text1"/>
              </w:rPr>
              <w:t>and</w:t>
            </w:r>
            <w:r w:rsidRPr="004824B5">
              <w:rPr>
                <w:rFonts w:cstheme="minorHAnsi"/>
                <w:color w:val="000000" w:themeColor="text1"/>
                <w:spacing w:val="-3"/>
              </w:rPr>
              <w:t xml:space="preserve"> </w:t>
            </w:r>
            <w:r w:rsidRPr="004824B5">
              <w:rPr>
                <w:rFonts w:cstheme="minorHAnsi"/>
                <w:color w:val="000000" w:themeColor="text1"/>
              </w:rPr>
              <w:t>vulnerable</w:t>
            </w:r>
            <w:r w:rsidRPr="004824B5">
              <w:rPr>
                <w:rFonts w:cstheme="minorHAnsi"/>
                <w:color w:val="000000" w:themeColor="text1"/>
                <w:spacing w:val="-2"/>
              </w:rPr>
              <w:t xml:space="preserve"> </w:t>
            </w:r>
            <w:r w:rsidRPr="004824B5">
              <w:rPr>
                <w:rFonts w:cstheme="minorHAnsi"/>
                <w:color w:val="000000" w:themeColor="text1"/>
              </w:rPr>
              <w:t>groups?</w:t>
            </w:r>
          </w:p>
        </w:tc>
      </w:tr>
      <w:tr w:rsidR="005A7BAE" w:rsidRPr="004824B5" w14:paraId="758A2E3F" w14:textId="77777777">
        <w:trPr>
          <w:trHeight w:val="469"/>
        </w:trPr>
        <w:tc>
          <w:tcPr>
            <w:tcW w:w="9579" w:type="dxa"/>
            <w:gridSpan w:val="5"/>
          </w:tcPr>
          <w:p w14:paraId="4D6D4F5B" w14:textId="77777777" w:rsidR="002C29C3" w:rsidRPr="004824B5" w:rsidRDefault="0091371A" w:rsidP="008857EB">
            <w:pPr>
              <w:spacing w:before="1"/>
              <w:rPr>
                <w:rFonts w:cstheme="minorHAnsi"/>
                <w:color w:val="000000" w:themeColor="text1"/>
              </w:rPr>
            </w:pPr>
            <w:r w:rsidRPr="004824B5">
              <w:rPr>
                <w:rFonts w:cstheme="minorHAnsi"/>
                <w:color w:val="000000" w:themeColor="text1"/>
              </w:rPr>
              <w:t>Answer:</w:t>
            </w:r>
          </w:p>
        </w:tc>
      </w:tr>
      <w:tr w:rsidR="005A7BAE" w:rsidRPr="004824B5" w14:paraId="653DDCDD" w14:textId="77777777">
        <w:trPr>
          <w:trHeight w:val="467"/>
        </w:trPr>
        <w:tc>
          <w:tcPr>
            <w:tcW w:w="9579" w:type="dxa"/>
            <w:gridSpan w:val="5"/>
          </w:tcPr>
          <w:p w14:paraId="511D1F12" w14:textId="77777777" w:rsidR="002C29C3" w:rsidRPr="004824B5" w:rsidRDefault="0091371A" w:rsidP="001E0A8C">
            <w:pPr>
              <w:rPr>
                <w:rFonts w:cstheme="minorHAnsi"/>
                <w:color w:val="000000" w:themeColor="text1"/>
              </w:rPr>
            </w:pPr>
            <w:r w:rsidRPr="004824B5">
              <w:rPr>
                <w:rFonts w:cstheme="minorHAnsi"/>
                <w:color w:val="000000" w:themeColor="text1"/>
              </w:rPr>
              <w:t>17:</w:t>
            </w:r>
            <w:r w:rsidRPr="004824B5">
              <w:rPr>
                <w:rFonts w:cstheme="minorHAnsi"/>
                <w:color w:val="000000" w:themeColor="text1"/>
                <w:spacing w:val="-6"/>
              </w:rPr>
              <w:t xml:space="preserve"> </w:t>
            </w:r>
            <w:r w:rsidRPr="004824B5">
              <w:rPr>
                <w:rFonts w:cstheme="minorHAnsi"/>
                <w:color w:val="000000" w:themeColor="text1"/>
              </w:rPr>
              <w:t>What</w:t>
            </w:r>
            <w:r w:rsidRPr="004824B5">
              <w:rPr>
                <w:rFonts w:cstheme="minorHAnsi"/>
                <w:color w:val="000000" w:themeColor="text1"/>
                <w:spacing w:val="-3"/>
              </w:rPr>
              <w:t xml:space="preserve"> </w:t>
            </w:r>
            <w:r w:rsidRPr="004824B5">
              <w:rPr>
                <w:rFonts w:cstheme="minorHAnsi"/>
                <w:color w:val="000000" w:themeColor="text1"/>
              </w:rPr>
              <w:t>social</w:t>
            </w:r>
            <w:r w:rsidRPr="004824B5">
              <w:rPr>
                <w:rFonts w:cstheme="minorHAnsi"/>
                <w:color w:val="000000" w:themeColor="text1"/>
                <w:spacing w:val="-2"/>
              </w:rPr>
              <w:t xml:space="preserve"> </w:t>
            </w:r>
            <w:r w:rsidRPr="00CD6903">
              <w:rPr>
                <w:rFonts w:cstheme="minorHAnsi"/>
                <w:color w:val="000000" w:themeColor="text1"/>
              </w:rPr>
              <w:t>risks</w:t>
            </w:r>
            <w:r w:rsidRPr="004824B5">
              <w:rPr>
                <w:rFonts w:cstheme="minorHAnsi"/>
                <w:color w:val="000000" w:themeColor="text1"/>
                <w:spacing w:val="-1"/>
              </w:rPr>
              <w:t xml:space="preserve"> </w:t>
            </w:r>
            <w:r w:rsidRPr="004824B5">
              <w:rPr>
                <w:rFonts w:cstheme="minorHAnsi"/>
                <w:color w:val="000000" w:themeColor="text1"/>
              </w:rPr>
              <w:t>might</w:t>
            </w:r>
            <w:r w:rsidRPr="004824B5">
              <w:rPr>
                <w:rFonts w:cstheme="minorHAnsi"/>
                <w:color w:val="000000" w:themeColor="text1"/>
                <w:spacing w:val="-2"/>
              </w:rPr>
              <w:t xml:space="preserve"> </w:t>
            </w:r>
            <w:r w:rsidRPr="004824B5">
              <w:rPr>
                <w:rFonts w:cstheme="minorHAnsi"/>
                <w:color w:val="000000" w:themeColor="text1"/>
              </w:rPr>
              <w:t>affect</w:t>
            </w:r>
            <w:r w:rsidRPr="004824B5">
              <w:rPr>
                <w:rFonts w:cstheme="minorHAnsi"/>
                <w:color w:val="000000" w:themeColor="text1"/>
                <w:spacing w:val="-3"/>
              </w:rPr>
              <w:t xml:space="preserve"> </w:t>
            </w:r>
            <w:r w:rsidRPr="004824B5">
              <w:rPr>
                <w:rFonts w:cstheme="minorHAnsi"/>
                <w:color w:val="000000" w:themeColor="text1"/>
              </w:rPr>
              <w:t>project</w:t>
            </w:r>
            <w:r w:rsidRPr="004824B5">
              <w:rPr>
                <w:rFonts w:cstheme="minorHAnsi"/>
                <w:color w:val="000000" w:themeColor="text1"/>
                <w:spacing w:val="-2"/>
              </w:rPr>
              <w:t xml:space="preserve"> </w:t>
            </w:r>
            <w:r w:rsidRPr="004824B5">
              <w:rPr>
                <w:rFonts w:cstheme="minorHAnsi"/>
                <w:color w:val="000000" w:themeColor="text1"/>
              </w:rPr>
              <w:t>or</w:t>
            </w:r>
            <w:r w:rsidRPr="004824B5">
              <w:rPr>
                <w:rFonts w:cstheme="minorHAnsi"/>
                <w:color w:val="000000" w:themeColor="text1"/>
                <w:spacing w:val="-1"/>
              </w:rPr>
              <w:t xml:space="preserve"> </w:t>
            </w:r>
            <w:r w:rsidRPr="004824B5">
              <w:rPr>
                <w:rFonts w:cstheme="minorHAnsi"/>
                <w:color w:val="000000" w:themeColor="text1"/>
              </w:rPr>
              <w:t>sub-project</w:t>
            </w:r>
            <w:r w:rsidRPr="004824B5">
              <w:rPr>
                <w:rFonts w:cstheme="minorHAnsi"/>
                <w:color w:val="000000" w:themeColor="text1"/>
                <w:spacing w:val="-3"/>
              </w:rPr>
              <w:t xml:space="preserve"> </w:t>
            </w:r>
            <w:r w:rsidRPr="004824B5">
              <w:rPr>
                <w:rFonts w:cstheme="minorHAnsi"/>
                <w:color w:val="000000" w:themeColor="text1"/>
              </w:rPr>
              <w:t>success?</w:t>
            </w:r>
          </w:p>
        </w:tc>
      </w:tr>
      <w:tr w:rsidR="005A7BAE" w:rsidRPr="004824B5" w14:paraId="1D58715B" w14:textId="77777777">
        <w:trPr>
          <w:trHeight w:val="469"/>
        </w:trPr>
        <w:tc>
          <w:tcPr>
            <w:tcW w:w="9579" w:type="dxa"/>
            <w:gridSpan w:val="5"/>
          </w:tcPr>
          <w:p w14:paraId="114EF6A2" w14:textId="77777777" w:rsidR="002C29C3" w:rsidRPr="004824B5" w:rsidRDefault="0091371A" w:rsidP="001E0A8C">
            <w:pPr>
              <w:rPr>
                <w:rFonts w:cstheme="minorHAnsi"/>
                <w:i/>
                <w:color w:val="000000" w:themeColor="text1"/>
              </w:rPr>
            </w:pPr>
            <w:r w:rsidRPr="004824B5">
              <w:rPr>
                <w:rFonts w:cstheme="minorHAnsi"/>
                <w:i/>
                <w:color w:val="000000" w:themeColor="text1"/>
              </w:rPr>
              <w:t>Answer:</w:t>
            </w:r>
          </w:p>
        </w:tc>
      </w:tr>
      <w:tr w:rsidR="005A7BAE" w:rsidRPr="004824B5" w14:paraId="03F21250" w14:textId="77777777">
        <w:trPr>
          <w:trHeight w:val="736"/>
        </w:trPr>
        <w:tc>
          <w:tcPr>
            <w:tcW w:w="9579" w:type="dxa"/>
            <w:gridSpan w:val="5"/>
          </w:tcPr>
          <w:p w14:paraId="650174FE" w14:textId="77777777" w:rsidR="002C29C3" w:rsidRPr="004824B5" w:rsidRDefault="0091371A" w:rsidP="001E0A8C">
            <w:pPr>
              <w:rPr>
                <w:rFonts w:cstheme="minorHAnsi"/>
                <w:color w:val="000000" w:themeColor="text1"/>
              </w:rPr>
            </w:pPr>
            <w:r w:rsidRPr="004824B5">
              <w:rPr>
                <w:rFonts w:cstheme="minorHAnsi"/>
                <w:color w:val="000000" w:themeColor="text1"/>
              </w:rPr>
              <w:lastRenderedPageBreak/>
              <w:t>18:</w:t>
            </w:r>
            <w:r w:rsidRPr="004824B5">
              <w:rPr>
                <w:rFonts w:cstheme="minorHAnsi"/>
                <w:color w:val="000000" w:themeColor="text1"/>
                <w:spacing w:val="9"/>
              </w:rPr>
              <w:t xml:space="preserve"> </w:t>
            </w:r>
            <w:r w:rsidRPr="004824B5">
              <w:rPr>
                <w:rFonts w:cstheme="minorHAnsi"/>
                <w:color w:val="000000" w:themeColor="text1"/>
              </w:rPr>
              <w:t>Has</w:t>
            </w:r>
            <w:r w:rsidRPr="004824B5">
              <w:rPr>
                <w:rFonts w:cstheme="minorHAnsi"/>
                <w:color w:val="000000" w:themeColor="text1"/>
                <w:spacing w:val="10"/>
              </w:rPr>
              <w:t xml:space="preserve"> </w:t>
            </w:r>
            <w:r w:rsidRPr="004824B5">
              <w:rPr>
                <w:rFonts w:cstheme="minorHAnsi"/>
                <w:color w:val="000000" w:themeColor="text1"/>
              </w:rPr>
              <w:t>the</w:t>
            </w:r>
            <w:r w:rsidRPr="004824B5">
              <w:rPr>
                <w:rFonts w:cstheme="minorHAnsi"/>
                <w:color w:val="000000" w:themeColor="text1"/>
                <w:spacing w:val="11"/>
              </w:rPr>
              <w:t xml:space="preserve"> </w:t>
            </w:r>
            <w:r w:rsidRPr="00CD6903">
              <w:rPr>
                <w:rFonts w:cstheme="minorHAnsi"/>
                <w:color w:val="000000" w:themeColor="text1"/>
              </w:rPr>
              <w:t>project</w:t>
            </w:r>
            <w:r w:rsidRPr="004824B5">
              <w:rPr>
                <w:rFonts w:cstheme="minorHAnsi"/>
                <w:color w:val="000000" w:themeColor="text1"/>
                <w:spacing w:val="10"/>
              </w:rPr>
              <w:t xml:space="preserve"> </w:t>
            </w:r>
            <w:r w:rsidRPr="004824B5">
              <w:rPr>
                <w:rFonts w:cstheme="minorHAnsi"/>
                <w:color w:val="000000" w:themeColor="text1"/>
              </w:rPr>
              <w:t>authority</w:t>
            </w:r>
            <w:r w:rsidRPr="004824B5">
              <w:rPr>
                <w:rFonts w:cstheme="minorHAnsi"/>
                <w:color w:val="000000" w:themeColor="text1"/>
                <w:spacing w:val="9"/>
              </w:rPr>
              <w:t xml:space="preserve"> </w:t>
            </w:r>
            <w:r w:rsidRPr="004824B5">
              <w:rPr>
                <w:rFonts w:cstheme="minorHAnsi"/>
                <w:color w:val="000000" w:themeColor="text1"/>
              </w:rPr>
              <w:t>or</w:t>
            </w:r>
            <w:r w:rsidRPr="004824B5">
              <w:rPr>
                <w:rFonts w:cstheme="minorHAnsi"/>
                <w:color w:val="000000" w:themeColor="text1"/>
                <w:spacing w:val="10"/>
              </w:rPr>
              <w:t xml:space="preserve"> </w:t>
            </w:r>
            <w:r w:rsidRPr="004824B5">
              <w:rPr>
                <w:rFonts w:cstheme="minorHAnsi"/>
                <w:color w:val="000000" w:themeColor="text1"/>
              </w:rPr>
              <w:t>any</w:t>
            </w:r>
            <w:r w:rsidRPr="004824B5">
              <w:rPr>
                <w:rFonts w:cstheme="minorHAnsi"/>
                <w:color w:val="000000" w:themeColor="text1"/>
                <w:spacing w:val="11"/>
              </w:rPr>
              <w:t xml:space="preserve"> </w:t>
            </w:r>
            <w:r w:rsidRPr="004824B5">
              <w:rPr>
                <w:rFonts w:cstheme="minorHAnsi"/>
                <w:color w:val="000000" w:themeColor="text1"/>
              </w:rPr>
              <w:t>other</w:t>
            </w:r>
            <w:r w:rsidRPr="004824B5">
              <w:rPr>
                <w:rFonts w:cstheme="minorHAnsi"/>
                <w:color w:val="000000" w:themeColor="text1"/>
                <w:spacing w:val="11"/>
              </w:rPr>
              <w:t xml:space="preserve"> </w:t>
            </w:r>
            <w:r w:rsidRPr="004824B5">
              <w:rPr>
                <w:rFonts w:cstheme="minorHAnsi"/>
                <w:color w:val="000000" w:themeColor="text1"/>
              </w:rPr>
              <w:t>organizations</w:t>
            </w:r>
            <w:r w:rsidRPr="004824B5">
              <w:rPr>
                <w:rFonts w:cstheme="minorHAnsi"/>
                <w:color w:val="000000" w:themeColor="text1"/>
                <w:spacing w:val="10"/>
              </w:rPr>
              <w:t xml:space="preserve"> </w:t>
            </w:r>
            <w:r w:rsidRPr="004824B5">
              <w:rPr>
                <w:rFonts w:cstheme="minorHAnsi"/>
                <w:color w:val="000000" w:themeColor="text1"/>
              </w:rPr>
              <w:t>conducted</w:t>
            </w:r>
            <w:r w:rsidRPr="004824B5">
              <w:rPr>
                <w:rFonts w:cstheme="minorHAnsi"/>
                <w:color w:val="000000" w:themeColor="text1"/>
                <w:spacing w:val="9"/>
              </w:rPr>
              <w:t xml:space="preserve"> </w:t>
            </w:r>
            <w:r w:rsidRPr="004824B5">
              <w:rPr>
                <w:rFonts w:cstheme="minorHAnsi"/>
                <w:color w:val="000000" w:themeColor="text1"/>
              </w:rPr>
              <w:t>any</w:t>
            </w:r>
            <w:r w:rsidRPr="004824B5">
              <w:rPr>
                <w:rFonts w:cstheme="minorHAnsi"/>
                <w:color w:val="000000" w:themeColor="text1"/>
                <w:spacing w:val="11"/>
              </w:rPr>
              <w:t xml:space="preserve"> </w:t>
            </w:r>
            <w:r w:rsidRPr="004824B5">
              <w:rPr>
                <w:rFonts w:cstheme="minorHAnsi"/>
                <w:color w:val="000000" w:themeColor="text1"/>
              </w:rPr>
              <w:t>consultations</w:t>
            </w:r>
            <w:r w:rsidRPr="004824B5">
              <w:rPr>
                <w:rFonts w:cstheme="minorHAnsi"/>
                <w:color w:val="000000" w:themeColor="text1"/>
                <w:spacing w:val="10"/>
              </w:rPr>
              <w:t xml:space="preserve"> </w:t>
            </w:r>
            <w:r w:rsidRPr="004824B5">
              <w:rPr>
                <w:rFonts w:cstheme="minorHAnsi"/>
                <w:color w:val="000000" w:themeColor="text1"/>
              </w:rPr>
              <w:t>with</w:t>
            </w:r>
            <w:r w:rsidRPr="004824B5">
              <w:rPr>
                <w:rFonts w:cstheme="minorHAnsi"/>
                <w:color w:val="000000" w:themeColor="text1"/>
                <w:spacing w:val="9"/>
              </w:rPr>
              <w:t xml:space="preserve"> </w:t>
            </w:r>
            <w:r w:rsidRPr="004824B5">
              <w:rPr>
                <w:rFonts w:cstheme="minorHAnsi"/>
                <w:color w:val="000000" w:themeColor="text1"/>
              </w:rPr>
              <w:t>the</w:t>
            </w:r>
            <w:r w:rsidRPr="004824B5">
              <w:rPr>
                <w:rFonts w:cstheme="minorHAnsi"/>
                <w:color w:val="000000" w:themeColor="text1"/>
                <w:spacing w:val="11"/>
              </w:rPr>
              <w:t xml:space="preserve"> </w:t>
            </w:r>
            <w:r w:rsidRPr="004824B5">
              <w:rPr>
                <w:rFonts w:cstheme="minorHAnsi"/>
                <w:color w:val="000000" w:themeColor="text1"/>
              </w:rPr>
              <w:t>affected</w:t>
            </w:r>
            <w:r w:rsidRPr="004824B5">
              <w:rPr>
                <w:rFonts w:cstheme="minorHAnsi"/>
                <w:color w:val="000000" w:themeColor="text1"/>
                <w:spacing w:val="-46"/>
              </w:rPr>
              <w:t xml:space="preserve"> </w:t>
            </w:r>
            <w:r w:rsidRPr="004824B5">
              <w:rPr>
                <w:rFonts w:cstheme="minorHAnsi"/>
                <w:color w:val="000000" w:themeColor="text1"/>
              </w:rPr>
              <w:t>community</w:t>
            </w:r>
            <w:r w:rsidRPr="004824B5">
              <w:rPr>
                <w:rFonts w:cstheme="minorHAnsi"/>
                <w:color w:val="000000" w:themeColor="text1"/>
                <w:spacing w:val="-1"/>
              </w:rPr>
              <w:t xml:space="preserve"> </w:t>
            </w:r>
            <w:r w:rsidRPr="004824B5">
              <w:rPr>
                <w:rFonts w:cstheme="minorHAnsi"/>
                <w:color w:val="000000" w:themeColor="text1"/>
              </w:rPr>
              <w:t>or people?</w:t>
            </w:r>
            <w:r w:rsidRPr="004824B5">
              <w:rPr>
                <w:rFonts w:cstheme="minorHAnsi"/>
                <w:color w:val="000000" w:themeColor="text1"/>
                <w:spacing w:val="-2"/>
              </w:rPr>
              <w:t xml:space="preserve"> </w:t>
            </w:r>
            <w:r w:rsidRPr="004824B5">
              <w:rPr>
                <w:rFonts w:cstheme="minorHAnsi"/>
                <w:color w:val="000000" w:themeColor="text1"/>
              </w:rPr>
              <w:t>If yes.</w:t>
            </w:r>
            <w:r w:rsidRPr="004824B5">
              <w:rPr>
                <w:rFonts w:cstheme="minorHAnsi"/>
                <w:color w:val="000000" w:themeColor="text1"/>
                <w:spacing w:val="-3"/>
              </w:rPr>
              <w:t xml:space="preserve"> </w:t>
            </w:r>
            <w:r w:rsidRPr="004824B5">
              <w:rPr>
                <w:rFonts w:cstheme="minorHAnsi"/>
                <w:color w:val="000000" w:themeColor="text1"/>
              </w:rPr>
              <w:t>Please</w:t>
            </w:r>
            <w:r w:rsidRPr="004824B5">
              <w:rPr>
                <w:rFonts w:cstheme="minorHAnsi"/>
                <w:color w:val="000000" w:themeColor="text1"/>
                <w:spacing w:val="-2"/>
              </w:rPr>
              <w:t xml:space="preserve"> </w:t>
            </w:r>
            <w:r w:rsidRPr="004824B5">
              <w:rPr>
                <w:rFonts w:cstheme="minorHAnsi"/>
                <w:color w:val="000000" w:themeColor="text1"/>
              </w:rPr>
              <w:t>provide</w:t>
            </w:r>
            <w:r w:rsidRPr="004824B5">
              <w:rPr>
                <w:rFonts w:cstheme="minorHAnsi"/>
                <w:color w:val="000000" w:themeColor="text1"/>
                <w:spacing w:val="-2"/>
              </w:rPr>
              <w:t xml:space="preserve"> </w:t>
            </w:r>
            <w:r w:rsidRPr="004824B5">
              <w:rPr>
                <w:rFonts w:cstheme="minorHAnsi"/>
                <w:color w:val="000000" w:themeColor="text1"/>
              </w:rPr>
              <w:t>a summary.</w:t>
            </w:r>
          </w:p>
        </w:tc>
      </w:tr>
      <w:tr w:rsidR="002C29C3" w:rsidRPr="004824B5" w14:paraId="5B573485" w14:textId="77777777">
        <w:trPr>
          <w:trHeight w:val="469"/>
        </w:trPr>
        <w:tc>
          <w:tcPr>
            <w:tcW w:w="9579" w:type="dxa"/>
            <w:gridSpan w:val="5"/>
          </w:tcPr>
          <w:p w14:paraId="78B538F6" w14:textId="77777777" w:rsidR="002C29C3" w:rsidRPr="004824B5" w:rsidRDefault="0091371A" w:rsidP="001E0A8C">
            <w:pPr>
              <w:rPr>
                <w:rFonts w:cstheme="minorHAnsi"/>
                <w:color w:val="000000" w:themeColor="text1"/>
              </w:rPr>
            </w:pPr>
            <w:r w:rsidRPr="004824B5">
              <w:rPr>
                <w:rFonts w:cstheme="minorHAnsi"/>
                <w:color w:val="000000" w:themeColor="text1"/>
              </w:rPr>
              <w:t>Answer:</w:t>
            </w:r>
          </w:p>
        </w:tc>
      </w:tr>
    </w:tbl>
    <w:p w14:paraId="3B86B599" w14:textId="77777777" w:rsidR="002C29C3" w:rsidRPr="004824B5" w:rsidRDefault="00951405" w:rsidP="008857EB">
      <w:pPr>
        <w:rPr>
          <w:rFonts w:cstheme="minorHAnsi"/>
          <w:color w:val="000000" w:themeColor="text1"/>
          <w:sz w:val="20"/>
        </w:rPr>
      </w:pPr>
    </w:p>
    <w:p w14:paraId="39F17BE9" w14:textId="77777777" w:rsidR="002C29C3" w:rsidRPr="00CD6903" w:rsidRDefault="00951405" w:rsidP="008857EB">
      <w:pPr>
        <w:spacing w:before="4"/>
        <w:rPr>
          <w:rFonts w:cstheme="minorHAnsi"/>
          <w:color w:val="000000" w:themeColor="text1"/>
          <w:sz w:val="1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5A7BAE" w:rsidRPr="004824B5" w14:paraId="04B4F3DA" w14:textId="77777777">
        <w:trPr>
          <w:trHeight w:val="537"/>
        </w:trPr>
        <w:tc>
          <w:tcPr>
            <w:tcW w:w="9350" w:type="dxa"/>
          </w:tcPr>
          <w:p w14:paraId="002B5E82" w14:textId="77777777" w:rsidR="002C29C3" w:rsidRPr="004824B5" w:rsidRDefault="0091371A" w:rsidP="001E0A8C">
            <w:pPr>
              <w:rPr>
                <w:rFonts w:cstheme="minorHAnsi"/>
                <w:color w:val="000000" w:themeColor="text1"/>
              </w:rPr>
            </w:pPr>
            <w:r w:rsidRPr="004824B5">
              <w:rPr>
                <w:rFonts w:cstheme="minorHAnsi"/>
                <w:b/>
                <w:color w:val="000000" w:themeColor="text1"/>
              </w:rPr>
              <w:t>1.</w:t>
            </w:r>
            <w:r w:rsidRPr="004824B5">
              <w:rPr>
                <w:rFonts w:cstheme="minorHAnsi"/>
                <w:b/>
                <w:color w:val="000000" w:themeColor="text1"/>
                <w:spacing w:val="-7"/>
              </w:rPr>
              <w:t xml:space="preserve"> </w:t>
            </w:r>
            <w:r w:rsidRPr="004824B5">
              <w:rPr>
                <w:rFonts w:cstheme="minorHAnsi"/>
                <w:b/>
                <w:color w:val="000000" w:themeColor="text1"/>
              </w:rPr>
              <w:t>Prepared</w:t>
            </w:r>
            <w:r w:rsidRPr="004824B5">
              <w:rPr>
                <w:rFonts w:cstheme="minorHAnsi"/>
                <w:b/>
                <w:color w:val="000000" w:themeColor="text1"/>
                <w:spacing w:val="-4"/>
              </w:rPr>
              <w:t xml:space="preserve"> </w:t>
            </w:r>
            <w:r w:rsidRPr="004824B5">
              <w:rPr>
                <w:rFonts w:cstheme="minorHAnsi"/>
                <w:b/>
                <w:color w:val="000000" w:themeColor="text1"/>
              </w:rPr>
              <w:t>by</w:t>
            </w:r>
            <w:r w:rsidRPr="004824B5">
              <w:rPr>
                <w:rFonts w:cstheme="minorHAnsi"/>
                <w:b/>
                <w:color w:val="000000" w:themeColor="text1"/>
                <w:spacing w:val="-3"/>
              </w:rPr>
              <w:t xml:space="preserve"> </w:t>
            </w:r>
            <w:r w:rsidRPr="004824B5">
              <w:rPr>
                <w:rFonts w:cstheme="minorHAnsi"/>
                <w:b/>
                <w:color w:val="000000" w:themeColor="text1"/>
              </w:rPr>
              <w:t>(Name)</w:t>
            </w:r>
            <w:r w:rsidRPr="004824B5">
              <w:rPr>
                <w:rFonts w:cstheme="minorHAnsi"/>
                <w:color w:val="000000" w:themeColor="text1"/>
              </w:rPr>
              <w:t>:</w:t>
            </w:r>
            <w:r w:rsidRPr="004824B5">
              <w:rPr>
                <w:rFonts w:cstheme="minorHAnsi"/>
                <w:color w:val="000000" w:themeColor="text1"/>
                <w:spacing w:val="-4"/>
              </w:rPr>
              <w:t xml:space="preserve"> </w:t>
            </w:r>
            <w:r w:rsidRPr="004824B5">
              <w:rPr>
                <w:rFonts w:cstheme="minorHAnsi"/>
                <w:color w:val="000000" w:themeColor="text1"/>
              </w:rPr>
              <w:t>…………………………………………………</w:t>
            </w:r>
          </w:p>
          <w:p w14:paraId="1AD551EF" w14:textId="77777777" w:rsidR="002C29C3" w:rsidRPr="004824B5" w:rsidRDefault="0091371A" w:rsidP="001E0A8C">
            <w:pPr>
              <w:rPr>
                <w:rFonts w:cstheme="minorHAnsi"/>
                <w:color w:val="000000" w:themeColor="text1"/>
              </w:rPr>
            </w:pPr>
            <w:proofErr w:type="gramStart"/>
            <w:r w:rsidRPr="004824B5">
              <w:rPr>
                <w:rFonts w:cstheme="minorHAnsi"/>
                <w:b/>
                <w:color w:val="000000" w:themeColor="text1"/>
              </w:rPr>
              <w:t>Signature:</w:t>
            </w:r>
            <w:r w:rsidRPr="004824B5">
              <w:rPr>
                <w:rFonts w:cstheme="minorHAnsi"/>
                <w:color w:val="000000" w:themeColor="text1"/>
              </w:rPr>
              <w:t>…</w:t>
            </w:r>
            <w:proofErr w:type="gramEnd"/>
            <w:r w:rsidRPr="004824B5">
              <w:rPr>
                <w:rFonts w:cstheme="minorHAnsi"/>
                <w:color w:val="000000" w:themeColor="text1"/>
              </w:rPr>
              <w:t>…………………………..</w:t>
            </w:r>
            <w:r w:rsidRPr="004824B5">
              <w:rPr>
                <w:rFonts w:cstheme="minorHAnsi"/>
                <w:color w:val="000000" w:themeColor="text1"/>
                <w:spacing w:val="-8"/>
              </w:rPr>
              <w:t xml:space="preserve"> </w:t>
            </w:r>
            <w:r w:rsidRPr="004824B5">
              <w:rPr>
                <w:rFonts w:cstheme="minorHAnsi"/>
                <w:b/>
                <w:color w:val="000000" w:themeColor="text1"/>
              </w:rPr>
              <w:t>Date:</w:t>
            </w:r>
            <w:r w:rsidRPr="004824B5">
              <w:rPr>
                <w:rFonts w:cstheme="minorHAnsi"/>
                <w:b/>
                <w:color w:val="000000" w:themeColor="text1"/>
                <w:spacing w:val="-6"/>
              </w:rPr>
              <w:t xml:space="preserve"> </w:t>
            </w:r>
            <w:r w:rsidRPr="004824B5">
              <w:rPr>
                <w:rFonts w:cstheme="minorHAnsi"/>
                <w:color w:val="000000" w:themeColor="text1"/>
              </w:rPr>
              <w:t>……………………….</w:t>
            </w:r>
          </w:p>
        </w:tc>
      </w:tr>
      <w:tr w:rsidR="005A7BAE" w:rsidRPr="004824B5" w14:paraId="3FA04F08" w14:textId="77777777">
        <w:trPr>
          <w:trHeight w:val="1343"/>
        </w:trPr>
        <w:tc>
          <w:tcPr>
            <w:tcW w:w="9350" w:type="dxa"/>
          </w:tcPr>
          <w:p w14:paraId="2CFBB2A3" w14:textId="77777777" w:rsidR="002C29C3" w:rsidRPr="004824B5" w:rsidRDefault="0091371A" w:rsidP="001E0A8C">
            <w:pPr>
              <w:rPr>
                <w:rFonts w:cstheme="minorHAnsi"/>
                <w:color w:val="000000" w:themeColor="text1"/>
              </w:rPr>
            </w:pPr>
            <w:r w:rsidRPr="004824B5">
              <w:rPr>
                <w:rFonts w:cstheme="minorHAnsi"/>
                <w:color w:val="000000" w:themeColor="text1"/>
              </w:rPr>
              <w:t>2.</w:t>
            </w:r>
            <w:r w:rsidRPr="004824B5">
              <w:rPr>
                <w:rFonts w:cstheme="minorHAnsi"/>
                <w:color w:val="000000" w:themeColor="text1"/>
                <w:spacing w:val="-5"/>
              </w:rPr>
              <w:t xml:space="preserve"> </w:t>
            </w:r>
            <w:r w:rsidRPr="004824B5">
              <w:rPr>
                <w:rFonts w:cstheme="minorHAnsi"/>
                <w:color w:val="000000" w:themeColor="text1"/>
              </w:rPr>
              <w:t>Project</w:t>
            </w:r>
            <w:r w:rsidRPr="004824B5">
              <w:rPr>
                <w:rFonts w:cstheme="minorHAnsi"/>
                <w:color w:val="000000" w:themeColor="text1"/>
                <w:spacing w:val="-3"/>
              </w:rPr>
              <w:t xml:space="preserve"> </w:t>
            </w:r>
            <w:r w:rsidRPr="004824B5">
              <w:rPr>
                <w:rFonts w:cstheme="minorHAnsi"/>
                <w:color w:val="000000" w:themeColor="text1"/>
              </w:rPr>
              <w:t>Implementation</w:t>
            </w:r>
            <w:r w:rsidRPr="00CD6903">
              <w:rPr>
                <w:rFonts w:cstheme="minorHAnsi"/>
                <w:color w:val="000000" w:themeColor="text1"/>
                <w:spacing w:val="-3"/>
              </w:rPr>
              <w:t xml:space="preserve"> </w:t>
            </w:r>
            <w:r w:rsidRPr="004824B5">
              <w:rPr>
                <w:rFonts w:cstheme="minorHAnsi"/>
                <w:color w:val="000000" w:themeColor="text1"/>
              </w:rPr>
              <w:t>Unit</w:t>
            </w:r>
          </w:p>
          <w:p w14:paraId="4F00D2C8" w14:textId="77777777" w:rsidR="002C29C3" w:rsidRPr="004824B5" w:rsidRDefault="0091371A" w:rsidP="008857EB">
            <w:pPr>
              <w:rPr>
                <w:rFonts w:cstheme="minorHAnsi"/>
                <w:color w:val="000000" w:themeColor="text1"/>
              </w:rPr>
            </w:pPr>
            <w:r w:rsidRPr="004824B5">
              <w:rPr>
                <w:rFonts w:cstheme="minorHAnsi"/>
                <w:color w:val="000000" w:themeColor="text1"/>
              </w:rPr>
              <w:t>District:</w:t>
            </w:r>
            <w:r w:rsidRPr="004824B5">
              <w:rPr>
                <w:rFonts w:cstheme="minorHAnsi"/>
                <w:color w:val="000000" w:themeColor="text1"/>
                <w:spacing w:val="-7"/>
              </w:rPr>
              <w:t xml:space="preserve"> </w:t>
            </w:r>
            <w:r w:rsidRPr="004824B5">
              <w:rPr>
                <w:rFonts w:cstheme="minorHAnsi"/>
                <w:color w:val="000000" w:themeColor="text1"/>
              </w:rPr>
              <w:t>…………………………………</w:t>
            </w:r>
            <w:r w:rsidRPr="004824B5">
              <w:rPr>
                <w:rFonts w:cstheme="minorHAnsi"/>
                <w:color w:val="000000" w:themeColor="text1"/>
                <w:spacing w:val="-10"/>
              </w:rPr>
              <w:t xml:space="preserve"> </w:t>
            </w:r>
            <w:r w:rsidRPr="004824B5">
              <w:rPr>
                <w:rFonts w:cstheme="minorHAnsi"/>
                <w:color w:val="000000" w:themeColor="text1"/>
              </w:rPr>
              <w:t>Upazila:</w:t>
            </w:r>
            <w:r w:rsidRPr="004824B5">
              <w:rPr>
                <w:rFonts w:cstheme="minorHAnsi"/>
                <w:color w:val="000000" w:themeColor="text1"/>
                <w:spacing w:val="-6"/>
              </w:rPr>
              <w:t xml:space="preserve"> </w:t>
            </w:r>
            <w:r w:rsidRPr="004824B5">
              <w:rPr>
                <w:rFonts w:cstheme="minorHAnsi"/>
                <w:color w:val="000000" w:themeColor="text1"/>
              </w:rPr>
              <w:t>……………………………</w:t>
            </w:r>
            <w:proofErr w:type="gramStart"/>
            <w:r w:rsidRPr="004824B5">
              <w:rPr>
                <w:rFonts w:cstheme="minorHAnsi"/>
                <w:color w:val="000000" w:themeColor="text1"/>
              </w:rPr>
              <w:t>…..</w:t>
            </w:r>
            <w:proofErr w:type="gramEnd"/>
          </w:p>
          <w:p w14:paraId="6DA32C01" w14:textId="77777777" w:rsidR="002C29C3" w:rsidRPr="004824B5" w:rsidRDefault="0091371A" w:rsidP="008857EB">
            <w:pPr>
              <w:rPr>
                <w:rFonts w:cstheme="minorHAnsi"/>
                <w:color w:val="000000" w:themeColor="text1"/>
              </w:rPr>
            </w:pPr>
            <w:r w:rsidRPr="004824B5">
              <w:rPr>
                <w:rFonts w:cstheme="minorHAnsi"/>
                <w:color w:val="000000" w:themeColor="text1"/>
              </w:rPr>
              <w:t>Name</w:t>
            </w:r>
            <w:r w:rsidRPr="004824B5">
              <w:rPr>
                <w:rFonts w:cstheme="minorHAnsi"/>
                <w:color w:val="000000" w:themeColor="text1"/>
                <w:spacing w:val="-5"/>
              </w:rPr>
              <w:t xml:space="preserve"> </w:t>
            </w:r>
            <w:r w:rsidRPr="004824B5">
              <w:rPr>
                <w:rFonts w:cstheme="minorHAnsi"/>
                <w:color w:val="000000" w:themeColor="text1"/>
              </w:rPr>
              <w:t>of</w:t>
            </w:r>
            <w:r w:rsidRPr="004824B5">
              <w:rPr>
                <w:rFonts w:cstheme="minorHAnsi"/>
                <w:color w:val="000000" w:themeColor="text1"/>
                <w:spacing w:val="-5"/>
              </w:rPr>
              <w:t xml:space="preserve"> </w:t>
            </w:r>
            <w:r w:rsidRPr="004824B5">
              <w:rPr>
                <w:rFonts w:cstheme="minorHAnsi"/>
                <w:color w:val="000000" w:themeColor="text1"/>
              </w:rPr>
              <w:t>the</w:t>
            </w:r>
            <w:r w:rsidRPr="004824B5">
              <w:rPr>
                <w:rFonts w:cstheme="minorHAnsi"/>
                <w:color w:val="000000" w:themeColor="text1"/>
                <w:spacing w:val="-4"/>
              </w:rPr>
              <w:t xml:space="preserve"> </w:t>
            </w:r>
            <w:r w:rsidRPr="004824B5">
              <w:rPr>
                <w:rFonts w:cstheme="minorHAnsi"/>
                <w:color w:val="000000" w:themeColor="text1"/>
              </w:rPr>
              <w:t>PIU</w:t>
            </w:r>
            <w:r w:rsidRPr="004824B5">
              <w:rPr>
                <w:rFonts w:cstheme="minorHAnsi"/>
                <w:color w:val="000000" w:themeColor="text1"/>
                <w:spacing w:val="-3"/>
              </w:rPr>
              <w:t xml:space="preserve"> </w:t>
            </w:r>
            <w:r w:rsidRPr="004824B5">
              <w:rPr>
                <w:rFonts w:cstheme="minorHAnsi"/>
                <w:color w:val="000000" w:themeColor="text1"/>
              </w:rPr>
              <w:t>head:</w:t>
            </w:r>
            <w:r w:rsidRPr="004824B5">
              <w:rPr>
                <w:rFonts w:cstheme="minorHAnsi"/>
                <w:color w:val="000000" w:themeColor="text1"/>
                <w:spacing w:val="-3"/>
              </w:rPr>
              <w:t xml:space="preserve"> </w:t>
            </w:r>
            <w:r w:rsidRPr="004824B5">
              <w:rPr>
                <w:rFonts w:cstheme="minorHAnsi"/>
                <w:color w:val="000000" w:themeColor="text1"/>
              </w:rPr>
              <w:t>………………………………………………</w:t>
            </w:r>
            <w:proofErr w:type="gramStart"/>
            <w:r w:rsidRPr="004824B5">
              <w:rPr>
                <w:rFonts w:cstheme="minorHAnsi"/>
                <w:color w:val="000000" w:themeColor="text1"/>
              </w:rPr>
              <w:t>…..</w:t>
            </w:r>
            <w:proofErr w:type="gramEnd"/>
          </w:p>
          <w:p w14:paraId="27DC0B0A" w14:textId="77777777" w:rsidR="002C29C3" w:rsidRPr="004824B5" w:rsidRDefault="0091371A" w:rsidP="001E0A8C">
            <w:pPr>
              <w:ind w:right="4847"/>
              <w:rPr>
                <w:rFonts w:cstheme="minorHAnsi"/>
                <w:color w:val="000000" w:themeColor="text1"/>
              </w:rPr>
            </w:pPr>
            <w:r w:rsidRPr="004824B5">
              <w:rPr>
                <w:rFonts w:cstheme="minorHAnsi"/>
                <w:color w:val="000000" w:themeColor="text1"/>
              </w:rPr>
              <w:t>01. Names of Members participated in Screening</w:t>
            </w:r>
            <w:r w:rsidRPr="004824B5">
              <w:rPr>
                <w:rFonts w:cstheme="minorHAnsi"/>
                <w:color w:val="000000" w:themeColor="text1"/>
                <w:spacing w:val="-47"/>
              </w:rPr>
              <w:t xml:space="preserve"> </w:t>
            </w:r>
            <w:r w:rsidRPr="004824B5">
              <w:rPr>
                <w:rFonts w:cstheme="minorHAnsi"/>
                <w:color w:val="000000" w:themeColor="text1"/>
              </w:rPr>
              <w:t>02.</w:t>
            </w:r>
          </w:p>
        </w:tc>
      </w:tr>
      <w:tr w:rsidR="002C29C3" w:rsidRPr="004824B5" w14:paraId="5199046A" w14:textId="77777777">
        <w:trPr>
          <w:trHeight w:val="805"/>
        </w:trPr>
        <w:tc>
          <w:tcPr>
            <w:tcW w:w="9350" w:type="dxa"/>
          </w:tcPr>
          <w:p w14:paraId="0404BBEE" w14:textId="77777777" w:rsidR="002C29C3" w:rsidRPr="004824B5" w:rsidRDefault="0091371A" w:rsidP="008857EB">
            <w:pPr>
              <w:ind w:right="2226"/>
              <w:rPr>
                <w:rFonts w:cstheme="minorHAnsi"/>
                <w:color w:val="000000" w:themeColor="text1"/>
              </w:rPr>
            </w:pPr>
            <w:r w:rsidRPr="004824B5">
              <w:rPr>
                <w:rFonts w:cstheme="minorHAnsi"/>
                <w:color w:val="000000" w:themeColor="text1"/>
              </w:rPr>
              <w:t>3.</w:t>
            </w:r>
            <w:r w:rsidRPr="004824B5">
              <w:rPr>
                <w:rFonts w:cstheme="minorHAnsi"/>
                <w:color w:val="000000" w:themeColor="text1"/>
                <w:spacing w:val="-6"/>
              </w:rPr>
              <w:t xml:space="preserve"> </w:t>
            </w:r>
            <w:r w:rsidRPr="004824B5">
              <w:rPr>
                <w:rFonts w:cstheme="minorHAnsi"/>
                <w:color w:val="000000" w:themeColor="text1"/>
              </w:rPr>
              <w:t>name</w:t>
            </w:r>
            <w:r w:rsidRPr="004824B5">
              <w:rPr>
                <w:rFonts w:cstheme="minorHAnsi"/>
                <w:color w:val="000000" w:themeColor="text1"/>
                <w:spacing w:val="-4"/>
              </w:rPr>
              <w:t xml:space="preserve"> </w:t>
            </w:r>
            <w:r w:rsidRPr="004824B5">
              <w:rPr>
                <w:rFonts w:cstheme="minorHAnsi"/>
                <w:color w:val="000000" w:themeColor="text1"/>
              </w:rPr>
              <w:t>of</w:t>
            </w:r>
            <w:r w:rsidRPr="004824B5">
              <w:rPr>
                <w:rFonts w:cstheme="minorHAnsi"/>
                <w:color w:val="000000" w:themeColor="text1"/>
                <w:spacing w:val="-2"/>
              </w:rPr>
              <w:t xml:space="preserve"> </w:t>
            </w:r>
            <w:r w:rsidRPr="00CD6903">
              <w:rPr>
                <w:rFonts w:cstheme="minorHAnsi"/>
                <w:color w:val="000000" w:themeColor="text1"/>
              </w:rPr>
              <w:t>the</w:t>
            </w:r>
            <w:r w:rsidRPr="004824B5">
              <w:rPr>
                <w:rFonts w:cstheme="minorHAnsi"/>
                <w:color w:val="000000" w:themeColor="text1"/>
                <w:spacing w:val="-1"/>
              </w:rPr>
              <w:t xml:space="preserve"> </w:t>
            </w:r>
            <w:r w:rsidRPr="004824B5">
              <w:rPr>
                <w:rFonts w:cstheme="minorHAnsi"/>
                <w:color w:val="000000" w:themeColor="text1"/>
              </w:rPr>
              <w:t>Participants</w:t>
            </w:r>
            <w:r w:rsidRPr="004824B5">
              <w:rPr>
                <w:rFonts w:cstheme="minorHAnsi"/>
                <w:color w:val="000000" w:themeColor="text1"/>
                <w:spacing w:val="-3"/>
              </w:rPr>
              <w:t xml:space="preserve"> </w:t>
            </w:r>
            <w:r w:rsidRPr="004824B5">
              <w:rPr>
                <w:rFonts w:cstheme="minorHAnsi"/>
                <w:color w:val="000000" w:themeColor="text1"/>
              </w:rPr>
              <w:t>from</w:t>
            </w:r>
            <w:r w:rsidRPr="004824B5">
              <w:rPr>
                <w:rFonts w:cstheme="minorHAnsi"/>
                <w:color w:val="000000" w:themeColor="text1"/>
                <w:spacing w:val="-3"/>
              </w:rPr>
              <w:t xml:space="preserve"> </w:t>
            </w:r>
            <w:r w:rsidRPr="004824B5">
              <w:rPr>
                <w:rFonts w:cstheme="minorHAnsi"/>
                <w:color w:val="000000" w:themeColor="text1"/>
              </w:rPr>
              <w:t>local Government</w:t>
            </w:r>
            <w:r w:rsidRPr="004824B5">
              <w:rPr>
                <w:rFonts w:cstheme="minorHAnsi"/>
                <w:color w:val="000000" w:themeColor="text1"/>
                <w:spacing w:val="-47"/>
              </w:rPr>
              <w:t xml:space="preserve"> </w:t>
            </w:r>
            <w:r w:rsidRPr="004824B5">
              <w:rPr>
                <w:rFonts w:cstheme="minorHAnsi"/>
                <w:color w:val="000000" w:themeColor="text1"/>
              </w:rPr>
              <w:t>01………………………………………</w:t>
            </w:r>
          </w:p>
          <w:p w14:paraId="44AA3AA7" w14:textId="77777777" w:rsidR="002C29C3" w:rsidRPr="004824B5" w:rsidRDefault="0091371A" w:rsidP="001E0A8C">
            <w:pPr>
              <w:rPr>
                <w:rFonts w:cstheme="minorHAnsi"/>
                <w:color w:val="000000" w:themeColor="text1"/>
              </w:rPr>
            </w:pPr>
            <w:r w:rsidRPr="004824B5">
              <w:rPr>
                <w:rFonts w:cstheme="minorHAnsi"/>
                <w:color w:val="000000" w:themeColor="text1"/>
              </w:rPr>
              <w:t>02…………………………………………….</w:t>
            </w:r>
          </w:p>
        </w:tc>
      </w:tr>
    </w:tbl>
    <w:p w14:paraId="764B37FD" w14:textId="77777777" w:rsidR="002C29C3" w:rsidRPr="004824B5" w:rsidRDefault="00951405" w:rsidP="001E0A8C">
      <w:pPr>
        <w:rPr>
          <w:rFonts w:cstheme="minorHAnsi"/>
          <w:color w:val="000000" w:themeColor="text1"/>
        </w:rPr>
        <w:sectPr w:rsidR="002C29C3" w:rsidRPr="004824B5">
          <w:type w:val="continuous"/>
          <w:pgSz w:w="12240" w:h="15840"/>
          <w:pgMar w:top="1440" w:right="1220" w:bottom="1120" w:left="1220" w:header="0" w:footer="934" w:gutter="0"/>
          <w:cols w:space="720"/>
        </w:sectPr>
      </w:pPr>
    </w:p>
    <w:p w14:paraId="3EAFCAD0" w14:textId="1FF85342" w:rsidR="002C29C3" w:rsidRPr="004824B5" w:rsidRDefault="0091371A" w:rsidP="00B83F49">
      <w:pPr>
        <w:spacing w:before="19"/>
        <w:ind w:left="219"/>
        <w:jc w:val="center"/>
        <w:rPr>
          <w:rFonts w:cstheme="minorHAnsi"/>
          <w:color w:val="000000" w:themeColor="text1"/>
        </w:rPr>
      </w:pPr>
      <w:r w:rsidRPr="004824B5">
        <w:rPr>
          <w:rFonts w:cstheme="minorHAnsi"/>
          <w:color w:val="000000" w:themeColor="text1"/>
        </w:rPr>
        <w:lastRenderedPageBreak/>
        <w:t>Appendix</w:t>
      </w:r>
      <w:r w:rsidRPr="004824B5">
        <w:rPr>
          <w:rFonts w:cstheme="minorHAnsi"/>
          <w:color w:val="000000" w:themeColor="text1"/>
          <w:spacing w:val="-2"/>
        </w:rPr>
        <w:t xml:space="preserve"> </w:t>
      </w:r>
      <w:r w:rsidRPr="004824B5">
        <w:rPr>
          <w:rFonts w:cstheme="minorHAnsi"/>
          <w:color w:val="000000" w:themeColor="text1"/>
        </w:rPr>
        <w:t>2:</w:t>
      </w:r>
      <w:r w:rsidRPr="004824B5">
        <w:rPr>
          <w:rFonts w:cstheme="minorHAnsi"/>
          <w:color w:val="000000" w:themeColor="text1"/>
          <w:spacing w:val="-2"/>
        </w:rPr>
        <w:t xml:space="preserve"> </w:t>
      </w:r>
      <w:r w:rsidRPr="00CD6903">
        <w:rPr>
          <w:rFonts w:cstheme="minorHAnsi"/>
          <w:color w:val="000000" w:themeColor="text1"/>
        </w:rPr>
        <w:t>Guideline</w:t>
      </w:r>
      <w:r w:rsidRPr="004824B5">
        <w:rPr>
          <w:rFonts w:cstheme="minorHAnsi"/>
          <w:color w:val="000000" w:themeColor="text1"/>
          <w:spacing w:val="-4"/>
        </w:rPr>
        <w:t xml:space="preserve"> </w:t>
      </w:r>
      <w:r w:rsidRPr="004824B5">
        <w:rPr>
          <w:rFonts w:cstheme="minorHAnsi"/>
          <w:color w:val="000000" w:themeColor="text1"/>
        </w:rPr>
        <w:t>to</w:t>
      </w:r>
      <w:r w:rsidRPr="004824B5">
        <w:rPr>
          <w:rFonts w:cstheme="minorHAnsi"/>
          <w:color w:val="000000" w:themeColor="text1"/>
          <w:spacing w:val="-5"/>
        </w:rPr>
        <w:t xml:space="preserve"> </w:t>
      </w:r>
      <w:r w:rsidRPr="004824B5">
        <w:rPr>
          <w:rFonts w:cstheme="minorHAnsi"/>
          <w:color w:val="000000" w:themeColor="text1"/>
        </w:rPr>
        <w:t>prepare</w:t>
      </w:r>
      <w:r w:rsidRPr="004824B5">
        <w:rPr>
          <w:rFonts w:cstheme="minorHAnsi"/>
          <w:color w:val="000000" w:themeColor="text1"/>
          <w:spacing w:val="-1"/>
        </w:rPr>
        <w:t xml:space="preserve"> </w:t>
      </w:r>
      <w:r w:rsidRPr="004824B5">
        <w:rPr>
          <w:rFonts w:cstheme="minorHAnsi"/>
          <w:color w:val="000000" w:themeColor="text1"/>
        </w:rPr>
        <w:t>a</w:t>
      </w:r>
      <w:r w:rsidRPr="004824B5">
        <w:rPr>
          <w:rFonts w:cstheme="minorHAnsi"/>
          <w:color w:val="000000" w:themeColor="text1"/>
          <w:spacing w:val="-1"/>
        </w:rPr>
        <w:t xml:space="preserve"> </w:t>
      </w:r>
      <w:r w:rsidRPr="004824B5">
        <w:rPr>
          <w:rFonts w:cstheme="minorHAnsi"/>
          <w:color w:val="000000" w:themeColor="text1"/>
        </w:rPr>
        <w:t>Resettlement</w:t>
      </w:r>
      <w:r w:rsidRPr="004824B5">
        <w:rPr>
          <w:rFonts w:cstheme="minorHAnsi"/>
          <w:color w:val="000000" w:themeColor="text1"/>
          <w:spacing w:val="-2"/>
        </w:rPr>
        <w:t xml:space="preserve"> </w:t>
      </w:r>
      <w:r w:rsidRPr="004824B5">
        <w:rPr>
          <w:rFonts w:cstheme="minorHAnsi"/>
          <w:color w:val="000000" w:themeColor="text1"/>
        </w:rPr>
        <w:t>Action</w:t>
      </w:r>
      <w:r w:rsidRPr="004824B5">
        <w:rPr>
          <w:rFonts w:cstheme="minorHAnsi"/>
          <w:color w:val="000000" w:themeColor="text1"/>
          <w:spacing w:val="-3"/>
        </w:rPr>
        <w:t xml:space="preserve"> </w:t>
      </w:r>
      <w:r w:rsidRPr="004824B5">
        <w:rPr>
          <w:rFonts w:cstheme="minorHAnsi"/>
          <w:color w:val="000000" w:themeColor="text1"/>
        </w:rPr>
        <w:t>Plan</w:t>
      </w:r>
    </w:p>
    <w:p w14:paraId="79046899" w14:textId="77777777" w:rsidR="002C29C3" w:rsidRPr="004824B5" w:rsidRDefault="00951405" w:rsidP="008857EB">
      <w:pPr>
        <w:rPr>
          <w:rFonts w:cstheme="minorHAnsi"/>
          <w:color w:val="000000" w:themeColor="text1"/>
          <w:sz w:val="26"/>
        </w:rPr>
      </w:pPr>
    </w:p>
    <w:p w14:paraId="392DAA05" w14:textId="77777777" w:rsidR="002C29C3" w:rsidRPr="004824B5" w:rsidRDefault="00951405" w:rsidP="008857EB">
      <w:pPr>
        <w:spacing w:before="4"/>
        <w:rPr>
          <w:rFonts w:cstheme="minorHAnsi"/>
          <w:color w:val="000000" w:themeColor="text1"/>
          <w:sz w:val="23"/>
        </w:rPr>
      </w:pPr>
    </w:p>
    <w:p w14:paraId="27E06626" w14:textId="437575AE" w:rsidR="002C29C3" w:rsidRPr="004824B5" w:rsidRDefault="0091371A" w:rsidP="008857EB">
      <w:pPr>
        <w:numPr>
          <w:ilvl w:val="0"/>
          <w:numId w:val="57"/>
        </w:numPr>
        <w:tabs>
          <w:tab w:val="left" w:pos="580"/>
        </w:tabs>
        <w:ind w:hanging="361"/>
        <w:rPr>
          <w:rFonts w:cstheme="minorHAnsi"/>
          <w:color w:val="000000" w:themeColor="text1"/>
        </w:rPr>
      </w:pPr>
      <w:r w:rsidRPr="004824B5">
        <w:rPr>
          <w:rFonts w:cstheme="minorHAnsi"/>
          <w:b/>
          <w:color w:val="000000" w:themeColor="text1"/>
        </w:rPr>
        <w:t>Description</w:t>
      </w:r>
      <w:r w:rsidRPr="004824B5">
        <w:rPr>
          <w:rFonts w:cstheme="minorHAnsi"/>
          <w:b/>
          <w:color w:val="000000" w:themeColor="text1"/>
          <w:spacing w:val="-3"/>
        </w:rPr>
        <w:t xml:space="preserve"> </w:t>
      </w:r>
      <w:r w:rsidRPr="004824B5">
        <w:rPr>
          <w:rFonts w:cstheme="minorHAnsi"/>
          <w:b/>
          <w:color w:val="000000" w:themeColor="text1"/>
        </w:rPr>
        <w:t>of</w:t>
      </w:r>
      <w:r w:rsidRPr="004824B5">
        <w:rPr>
          <w:rFonts w:cstheme="minorHAnsi"/>
          <w:b/>
          <w:color w:val="000000" w:themeColor="text1"/>
          <w:spacing w:val="-1"/>
        </w:rPr>
        <w:t xml:space="preserve"> </w:t>
      </w:r>
      <w:r w:rsidRPr="004824B5">
        <w:rPr>
          <w:rFonts w:cstheme="minorHAnsi"/>
          <w:b/>
          <w:color w:val="000000" w:themeColor="text1"/>
        </w:rPr>
        <w:t>the</w:t>
      </w:r>
      <w:r w:rsidRPr="004824B5">
        <w:rPr>
          <w:rFonts w:cstheme="minorHAnsi"/>
          <w:b/>
          <w:color w:val="000000" w:themeColor="text1"/>
          <w:spacing w:val="-4"/>
        </w:rPr>
        <w:t xml:space="preserve"> </w:t>
      </w:r>
      <w:r w:rsidRPr="004824B5">
        <w:rPr>
          <w:rFonts w:cstheme="minorHAnsi"/>
          <w:b/>
          <w:color w:val="000000" w:themeColor="text1"/>
        </w:rPr>
        <w:t>project:</w:t>
      </w:r>
      <w:r w:rsidRPr="004824B5">
        <w:rPr>
          <w:rFonts w:cstheme="minorHAnsi"/>
          <w:color w:val="000000" w:themeColor="text1"/>
          <w:spacing w:val="-2"/>
        </w:rPr>
        <w:t xml:space="preserve"> </w:t>
      </w:r>
      <w:r w:rsidRPr="004824B5">
        <w:rPr>
          <w:rFonts w:cstheme="minorHAnsi"/>
          <w:color w:val="000000" w:themeColor="text1"/>
        </w:rPr>
        <w:t>General</w:t>
      </w:r>
      <w:r w:rsidRPr="004824B5">
        <w:rPr>
          <w:rFonts w:cstheme="minorHAnsi"/>
          <w:color w:val="000000" w:themeColor="text1"/>
          <w:spacing w:val="-5"/>
        </w:rPr>
        <w:t xml:space="preserve"> </w:t>
      </w:r>
      <w:r w:rsidRPr="004824B5">
        <w:rPr>
          <w:rFonts w:cstheme="minorHAnsi"/>
          <w:color w:val="000000" w:themeColor="text1"/>
        </w:rPr>
        <w:t>description</w:t>
      </w:r>
      <w:r w:rsidRPr="004824B5">
        <w:rPr>
          <w:rFonts w:cstheme="minorHAnsi"/>
          <w:color w:val="000000" w:themeColor="text1"/>
          <w:spacing w:val="-2"/>
        </w:rPr>
        <w:t xml:space="preserve"> </w:t>
      </w:r>
      <w:r w:rsidRPr="004824B5">
        <w:rPr>
          <w:rFonts w:cstheme="minorHAnsi"/>
          <w:color w:val="000000" w:themeColor="text1"/>
        </w:rPr>
        <w:t>of</w:t>
      </w:r>
      <w:r w:rsidRPr="004824B5">
        <w:rPr>
          <w:rFonts w:cstheme="minorHAnsi"/>
          <w:color w:val="000000" w:themeColor="text1"/>
          <w:spacing w:val="-4"/>
        </w:rPr>
        <w:t xml:space="preserve"> </w:t>
      </w:r>
      <w:r w:rsidRPr="004824B5">
        <w:rPr>
          <w:rFonts w:cstheme="minorHAnsi"/>
          <w:color w:val="000000" w:themeColor="text1"/>
        </w:rPr>
        <w:t>the</w:t>
      </w:r>
      <w:r w:rsidRPr="004824B5">
        <w:rPr>
          <w:rFonts w:cstheme="minorHAnsi"/>
          <w:color w:val="000000" w:themeColor="text1"/>
          <w:spacing w:val="2"/>
        </w:rPr>
        <w:t xml:space="preserve"> </w:t>
      </w:r>
      <w:r w:rsidRPr="004824B5">
        <w:rPr>
          <w:rFonts w:cstheme="minorHAnsi"/>
          <w:color w:val="000000" w:themeColor="text1"/>
        </w:rPr>
        <w:t>project</w:t>
      </w:r>
      <w:r w:rsidRPr="004824B5">
        <w:rPr>
          <w:rFonts w:cstheme="minorHAnsi"/>
          <w:color w:val="000000" w:themeColor="text1"/>
          <w:spacing w:val="-4"/>
        </w:rPr>
        <w:t xml:space="preserve"> </w:t>
      </w:r>
      <w:r w:rsidRPr="004824B5">
        <w:rPr>
          <w:rFonts w:cstheme="minorHAnsi"/>
          <w:color w:val="000000" w:themeColor="text1"/>
        </w:rPr>
        <w:t>and</w:t>
      </w:r>
      <w:r w:rsidRPr="004824B5">
        <w:rPr>
          <w:rFonts w:cstheme="minorHAnsi"/>
          <w:color w:val="000000" w:themeColor="text1"/>
          <w:spacing w:val="-2"/>
        </w:rPr>
        <w:t xml:space="preserve"> </w:t>
      </w:r>
      <w:r w:rsidRPr="004824B5">
        <w:rPr>
          <w:rFonts w:cstheme="minorHAnsi"/>
          <w:color w:val="000000" w:themeColor="text1"/>
        </w:rPr>
        <w:t>identification</w:t>
      </w:r>
      <w:r w:rsidRPr="004824B5">
        <w:rPr>
          <w:rFonts w:cstheme="minorHAnsi"/>
          <w:color w:val="000000" w:themeColor="text1"/>
          <w:spacing w:val="-2"/>
        </w:rPr>
        <w:t xml:space="preserve"> </w:t>
      </w:r>
      <w:r w:rsidRPr="004824B5">
        <w:rPr>
          <w:rFonts w:cstheme="minorHAnsi"/>
          <w:color w:val="000000" w:themeColor="text1"/>
        </w:rPr>
        <w:t>of</w:t>
      </w:r>
      <w:r w:rsidRPr="004824B5">
        <w:rPr>
          <w:rFonts w:cstheme="minorHAnsi"/>
          <w:color w:val="000000" w:themeColor="text1"/>
          <w:spacing w:val="-5"/>
        </w:rPr>
        <w:t xml:space="preserve"> </w:t>
      </w:r>
      <w:r w:rsidRPr="004824B5">
        <w:rPr>
          <w:rFonts w:cstheme="minorHAnsi"/>
          <w:color w:val="000000" w:themeColor="text1"/>
        </w:rPr>
        <w:t>the</w:t>
      </w:r>
      <w:r w:rsidRPr="004824B5">
        <w:rPr>
          <w:rFonts w:cstheme="minorHAnsi"/>
          <w:color w:val="000000" w:themeColor="text1"/>
          <w:spacing w:val="-3"/>
        </w:rPr>
        <w:t xml:space="preserve"> </w:t>
      </w:r>
      <w:r w:rsidRPr="004824B5">
        <w:rPr>
          <w:rFonts w:cstheme="minorHAnsi"/>
          <w:color w:val="000000" w:themeColor="text1"/>
        </w:rPr>
        <w:t>project</w:t>
      </w:r>
      <w:r w:rsidRPr="004824B5">
        <w:rPr>
          <w:rFonts w:cstheme="minorHAnsi"/>
          <w:color w:val="000000" w:themeColor="text1"/>
          <w:spacing w:val="-4"/>
        </w:rPr>
        <w:t xml:space="preserve"> </w:t>
      </w:r>
      <w:proofErr w:type="gramStart"/>
      <w:r w:rsidRPr="004824B5">
        <w:rPr>
          <w:rFonts w:cstheme="minorHAnsi"/>
          <w:color w:val="000000" w:themeColor="text1"/>
        </w:rPr>
        <w:t>area</w:t>
      </w:r>
      <w:r w:rsidRPr="004824B5">
        <w:rPr>
          <w:rFonts w:cstheme="minorHAnsi"/>
          <w:color w:val="000000" w:themeColor="text1"/>
          <w:spacing w:val="-3"/>
        </w:rPr>
        <w:t xml:space="preserve"> </w:t>
      </w:r>
      <w:r w:rsidRPr="004824B5">
        <w:rPr>
          <w:rFonts w:cstheme="minorHAnsi"/>
          <w:color w:val="000000" w:themeColor="text1"/>
        </w:rPr>
        <w:t>.</w:t>
      </w:r>
      <w:proofErr w:type="gramEnd"/>
    </w:p>
    <w:p w14:paraId="66BB7B98" w14:textId="77777777" w:rsidR="002C29C3" w:rsidRPr="004824B5" w:rsidRDefault="00951405" w:rsidP="008857EB">
      <w:pPr>
        <w:spacing w:before="7"/>
        <w:rPr>
          <w:rFonts w:cstheme="minorHAnsi"/>
          <w:color w:val="000000" w:themeColor="text1"/>
          <w:sz w:val="25"/>
        </w:rPr>
      </w:pPr>
    </w:p>
    <w:p w14:paraId="41817479" w14:textId="066DA521" w:rsidR="002C29C3" w:rsidRPr="004824B5" w:rsidRDefault="0091371A" w:rsidP="001E0A8C">
      <w:pPr>
        <w:numPr>
          <w:ilvl w:val="0"/>
          <w:numId w:val="57"/>
        </w:numPr>
        <w:tabs>
          <w:tab w:val="left" w:pos="580"/>
        </w:tabs>
        <w:ind w:left="579" w:right="216"/>
        <w:jc w:val="both"/>
        <w:rPr>
          <w:rFonts w:cstheme="minorHAnsi"/>
          <w:color w:val="000000" w:themeColor="text1"/>
        </w:rPr>
      </w:pPr>
      <w:r w:rsidRPr="004824B5">
        <w:rPr>
          <w:rFonts w:cstheme="minorHAnsi"/>
          <w:b/>
          <w:color w:val="000000" w:themeColor="text1"/>
        </w:rPr>
        <w:t>Potential</w:t>
      </w:r>
      <w:r w:rsidRPr="004824B5">
        <w:rPr>
          <w:rFonts w:cstheme="minorHAnsi"/>
          <w:b/>
          <w:color w:val="000000" w:themeColor="text1"/>
          <w:spacing w:val="1"/>
        </w:rPr>
        <w:t xml:space="preserve"> </w:t>
      </w:r>
      <w:r w:rsidRPr="004824B5">
        <w:rPr>
          <w:rFonts w:cstheme="minorHAnsi"/>
          <w:b/>
          <w:color w:val="000000" w:themeColor="text1"/>
        </w:rPr>
        <w:t>impacts</w:t>
      </w:r>
      <w:r w:rsidRPr="004824B5">
        <w:rPr>
          <w:rFonts w:cstheme="minorHAnsi"/>
          <w:b/>
          <w:color w:val="000000" w:themeColor="text1"/>
          <w:spacing w:val="1"/>
        </w:rPr>
        <w:t>:</w:t>
      </w:r>
      <w:r w:rsidRPr="004824B5">
        <w:rPr>
          <w:rFonts w:cstheme="minorHAnsi"/>
          <w:color w:val="000000" w:themeColor="text1"/>
          <w:spacing w:val="1"/>
        </w:rPr>
        <w:t xml:space="preserve"> </w:t>
      </w:r>
      <w:r w:rsidRPr="004824B5">
        <w:rPr>
          <w:rFonts w:cstheme="minorHAnsi"/>
          <w:color w:val="000000" w:themeColor="text1"/>
        </w:rPr>
        <w:t>Identification</w:t>
      </w:r>
      <w:r w:rsidRPr="004824B5">
        <w:rPr>
          <w:rFonts w:cstheme="minorHAnsi"/>
          <w:color w:val="000000" w:themeColor="text1"/>
          <w:spacing w:val="1"/>
        </w:rPr>
        <w:t xml:space="preserve"> </w:t>
      </w:r>
      <w:r w:rsidRPr="004824B5">
        <w:rPr>
          <w:rFonts w:cstheme="minorHAnsi"/>
          <w:color w:val="000000" w:themeColor="text1"/>
        </w:rPr>
        <w:t>of:(a)the</w:t>
      </w:r>
      <w:r w:rsidRPr="004824B5">
        <w:rPr>
          <w:rFonts w:cstheme="minorHAnsi"/>
          <w:color w:val="000000" w:themeColor="text1"/>
          <w:spacing w:val="1"/>
        </w:rPr>
        <w:t xml:space="preserve"> </w:t>
      </w:r>
      <w:r w:rsidRPr="004824B5">
        <w:rPr>
          <w:rFonts w:cstheme="minorHAnsi"/>
          <w:color w:val="000000" w:themeColor="text1"/>
        </w:rPr>
        <w:t>project</w:t>
      </w:r>
      <w:r w:rsidRPr="004824B5">
        <w:rPr>
          <w:rFonts w:cstheme="minorHAnsi"/>
          <w:color w:val="000000" w:themeColor="text1"/>
          <w:spacing w:val="1"/>
        </w:rPr>
        <w:t xml:space="preserve"> </w:t>
      </w:r>
      <w:r w:rsidRPr="004824B5">
        <w:rPr>
          <w:rFonts w:cstheme="minorHAnsi"/>
          <w:color w:val="000000" w:themeColor="text1"/>
        </w:rPr>
        <w:t>components</w:t>
      </w:r>
      <w:r w:rsidRPr="004824B5">
        <w:rPr>
          <w:rFonts w:cstheme="minorHAnsi"/>
          <w:color w:val="000000" w:themeColor="text1"/>
          <w:spacing w:val="1"/>
        </w:rPr>
        <w:t xml:space="preserve"> </w:t>
      </w:r>
      <w:r w:rsidRPr="004824B5">
        <w:rPr>
          <w:rFonts w:cstheme="minorHAnsi"/>
          <w:color w:val="000000" w:themeColor="text1"/>
        </w:rPr>
        <w:t>or</w:t>
      </w:r>
      <w:r w:rsidRPr="004824B5">
        <w:rPr>
          <w:rFonts w:cstheme="minorHAnsi"/>
          <w:color w:val="000000" w:themeColor="text1"/>
          <w:spacing w:val="1"/>
        </w:rPr>
        <w:t xml:space="preserve"> </w:t>
      </w:r>
      <w:r w:rsidRPr="004824B5">
        <w:rPr>
          <w:rFonts w:cstheme="minorHAnsi"/>
          <w:color w:val="000000" w:themeColor="text1"/>
        </w:rPr>
        <w:t>activities</w:t>
      </w:r>
      <w:r w:rsidRPr="004824B5">
        <w:rPr>
          <w:rFonts w:cstheme="minorHAnsi"/>
          <w:color w:val="000000" w:themeColor="text1"/>
          <w:spacing w:val="1"/>
        </w:rPr>
        <w:t xml:space="preserve"> </w:t>
      </w:r>
      <w:r w:rsidRPr="004824B5">
        <w:rPr>
          <w:rFonts w:cstheme="minorHAnsi"/>
          <w:color w:val="000000" w:themeColor="text1"/>
        </w:rPr>
        <w:t>that</w:t>
      </w:r>
      <w:r w:rsidRPr="004824B5">
        <w:rPr>
          <w:rFonts w:cstheme="minorHAnsi"/>
          <w:color w:val="000000" w:themeColor="text1"/>
          <w:spacing w:val="1"/>
        </w:rPr>
        <w:t xml:space="preserve"> </w:t>
      </w:r>
      <w:r w:rsidRPr="004824B5">
        <w:rPr>
          <w:rFonts w:cstheme="minorHAnsi"/>
          <w:color w:val="000000" w:themeColor="text1"/>
        </w:rPr>
        <w:t>give</w:t>
      </w:r>
      <w:r w:rsidRPr="004824B5">
        <w:rPr>
          <w:rFonts w:cstheme="minorHAnsi"/>
          <w:color w:val="000000" w:themeColor="text1"/>
          <w:spacing w:val="1"/>
        </w:rPr>
        <w:t xml:space="preserve"> </w:t>
      </w:r>
      <w:r w:rsidRPr="004824B5">
        <w:rPr>
          <w:rFonts w:cstheme="minorHAnsi"/>
          <w:color w:val="000000" w:themeColor="text1"/>
        </w:rPr>
        <w:t>rise</w:t>
      </w:r>
      <w:r w:rsidRPr="004824B5">
        <w:rPr>
          <w:rFonts w:cstheme="minorHAnsi"/>
          <w:color w:val="000000" w:themeColor="text1"/>
          <w:spacing w:val="1"/>
        </w:rPr>
        <w:t xml:space="preserve"> </w:t>
      </w:r>
      <w:r w:rsidRPr="004824B5">
        <w:rPr>
          <w:rFonts w:cstheme="minorHAnsi"/>
          <w:color w:val="000000" w:themeColor="text1"/>
        </w:rPr>
        <w:t>to</w:t>
      </w:r>
      <w:r w:rsidRPr="004824B5">
        <w:rPr>
          <w:rFonts w:cstheme="minorHAnsi"/>
          <w:color w:val="000000" w:themeColor="text1"/>
          <w:spacing w:val="1"/>
        </w:rPr>
        <w:t xml:space="preserve"> </w:t>
      </w:r>
      <w:r w:rsidRPr="004824B5">
        <w:rPr>
          <w:rFonts w:cstheme="minorHAnsi"/>
          <w:color w:val="000000" w:themeColor="text1"/>
        </w:rPr>
        <w:t>displacement,</w:t>
      </w:r>
      <w:r w:rsidRPr="004824B5">
        <w:rPr>
          <w:rFonts w:cstheme="minorHAnsi"/>
          <w:color w:val="000000" w:themeColor="text1"/>
          <w:spacing w:val="17"/>
        </w:rPr>
        <w:t xml:space="preserve"> </w:t>
      </w:r>
      <w:r w:rsidRPr="004824B5">
        <w:rPr>
          <w:rFonts w:cstheme="minorHAnsi"/>
          <w:color w:val="000000" w:themeColor="text1"/>
        </w:rPr>
        <w:t>explaining</w:t>
      </w:r>
      <w:r w:rsidRPr="004824B5">
        <w:rPr>
          <w:rFonts w:cstheme="minorHAnsi"/>
          <w:color w:val="000000" w:themeColor="text1"/>
          <w:spacing w:val="21"/>
        </w:rPr>
        <w:t xml:space="preserve"> </w:t>
      </w:r>
      <w:r w:rsidRPr="004824B5">
        <w:rPr>
          <w:rFonts w:cstheme="minorHAnsi"/>
          <w:color w:val="000000" w:themeColor="text1"/>
        </w:rPr>
        <w:t>why</w:t>
      </w:r>
      <w:r w:rsidRPr="004824B5">
        <w:rPr>
          <w:rFonts w:cstheme="minorHAnsi"/>
          <w:color w:val="000000" w:themeColor="text1"/>
          <w:spacing w:val="19"/>
        </w:rPr>
        <w:t xml:space="preserve"> </w:t>
      </w:r>
      <w:r w:rsidRPr="004824B5">
        <w:rPr>
          <w:rFonts w:cstheme="minorHAnsi"/>
          <w:color w:val="000000" w:themeColor="text1"/>
        </w:rPr>
        <w:t>the</w:t>
      </w:r>
      <w:r w:rsidRPr="004824B5">
        <w:rPr>
          <w:rFonts w:cstheme="minorHAnsi"/>
          <w:color w:val="000000" w:themeColor="text1"/>
          <w:spacing w:val="20"/>
        </w:rPr>
        <w:t xml:space="preserve"> </w:t>
      </w:r>
      <w:r w:rsidRPr="004824B5">
        <w:rPr>
          <w:rFonts w:cstheme="minorHAnsi"/>
          <w:color w:val="000000" w:themeColor="text1"/>
        </w:rPr>
        <w:t>selected</w:t>
      </w:r>
      <w:r w:rsidRPr="004824B5">
        <w:rPr>
          <w:rFonts w:cstheme="minorHAnsi"/>
          <w:color w:val="000000" w:themeColor="text1"/>
          <w:spacing w:val="20"/>
        </w:rPr>
        <w:t xml:space="preserve"> </w:t>
      </w:r>
      <w:r w:rsidRPr="004824B5">
        <w:rPr>
          <w:rFonts w:cstheme="minorHAnsi"/>
          <w:color w:val="000000" w:themeColor="text1"/>
        </w:rPr>
        <w:t>land</w:t>
      </w:r>
      <w:r w:rsidRPr="004824B5">
        <w:rPr>
          <w:rFonts w:cstheme="minorHAnsi"/>
          <w:color w:val="000000" w:themeColor="text1"/>
          <w:spacing w:val="19"/>
        </w:rPr>
        <w:t xml:space="preserve"> </w:t>
      </w:r>
      <w:r w:rsidRPr="004824B5">
        <w:rPr>
          <w:rFonts w:cstheme="minorHAnsi"/>
          <w:color w:val="000000" w:themeColor="text1"/>
        </w:rPr>
        <w:t>must</w:t>
      </w:r>
      <w:r w:rsidRPr="004824B5">
        <w:rPr>
          <w:rFonts w:cstheme="minorHAnsi"/>
          <w:color w:val="000000" w:themeColor="text1"/>
          <w:spacing w:val="21"/>
        </w:rPr>
        <w:t xml:space="preserve"> </w:t>
      </w:r>
      <w:r w:rsidRPr="004824B5">
        <w:rPr>
          <w:rFonts w:cstheme="minorHAnsi"/>
          <w:color w:val="000000" w:themeColor="text1"/>
        </w:rPr>
        <w:t>be</w:t>
      </w:r>
      <w:r w:rsidRPr="004824B5">
        <w:rPr>
          <w:rFonts w:cstheme="minorHAnsi"/>
          <w:color w:val="000000" w:themeColor="text1"/>
          <w:spacing w:val="21"/>
        </w:rPr>
        <w:t xml:space="preserve"> </w:t>
      </w:r>
      <w:r w:rsidRPr="004824B5">
        <w:rPr>
          <w:rFonts w:cstheme="minorHAnsi"/>
          <w:color w:val="000000" w:themeColor="text1"/>
        </w:rPr>
        <w:t>acquired</w:t>
      </w:r>
      <w:r w:rsidRPr="004824B5">
        <w:rPr>
          <w:rFonts w:cstheme="minorHAnsi"/>
          <w:color w:val="000000" w:themeColor="text1"/>
          <w:spacing w:val="19"/>
        </w:rPr>
        <w:t xml:space="preserve"> </w:t>
      </w:r>
      <w:r w:rsidRPr="004824B5">
        <w:rPr>
          <w:rFonts w:cstheme="minorHAnsi"/>
          <w:color w:val="000000" w:themeColor="text1"/>
        </w:rPr>
        <w:t>for</w:t>
      </w:r>
      <w:r w:rsidRPr="004824B5">
        <w:rPr>
          <w:rFonts w:cstheme="minorHAnsi"/>
          <w:color w:val="000000" w:themeColor="text1"/>
          <w:spacing w:val="20"/>
        </w:rPr>
        <w:t xml:space="preserve"> </w:t>
      </w:r>
      <w:r w:rsidRPr="004824B5">
        <w:rPr>
          <w:rFonts w:cstheme="minorHAnsi"/>
          <w:color w:val="000000" w:themeColor="text1"/>
        </w:rPr>
        <w:t>use</w:t>
      </w:r>
      <w:r w:rsidRPr="004824B5">
        <w:rPr>
          <w:rFonts w:cstheme="minorHAnsi"/>
          <w:color w:val="000000" w:themeColor="text1"/>
          <w:spacing w:val="21"/>
        </w:rPr>
        <w:t xml:space="preserve"> </w:t>
      </w:r>
      <w:r w:rsidRPr="004824B5">
        <w:rPr>
          <w:rFonts w:cstheme="minorHAnsi"/>
          <w:color w:val="000000" w:themeColor="text1"/>
        </w:rPr>
        <w:t>within</w:t>
      </w:r>
      <w:r w:rsidRPr="004824B5">
        <w:rPr>
          <w:rFonts w:cstheme="minorHAnsi"/>
          <w:color w:val="000000" w:themeColor="text1"/>
          <w:spacing w:val="19"/>
        </w:rPr>
        <w:t xml:space="preserve"> </w:t>
      </w:r>
      <w:r w:rsidRPr="004824B5">
        <w:rPr>
          <w:rFonts w:cstheme="minorHAnsi"/>
          <w:color w:val="000000" w:themeColor="text1"/>
        </w:rPr>
        <w:t>the</w:t>
      </w:r>
      <w:r w:rsidRPr="004824B5">
        <w:rPr>
          <w:rFonts w:cstheme="minorHAnsi"/>
          <w:color w:val="000000" w:themeColor="text1"/>
          <w:spacing w:val="21"/>
        </w:rPr>
        <w:t xml:space="preserve"> </w:t>
      </w:r>
      <w:r w:rsidRPr="004824B5">
        <w:rPr>
          <w:rFonts w:cstheme="minorHAnsi"/>
          <w:color w:val="000000" w:themeColor="text1"/>
        </w:rPr>
        <w:t>timeframe</w:t>
      </w:r>
      <w:r w:rsidRPr="004824B5">
        <w:rPr>
          <w:rFonts w:cstheme="minorHAnsi"/>
          <w:color w:val="000000" w:themeColor="text1"/>
          <w:spacing w:val="20"/>
        </w:rPr>
        <w:t xml:space="preserve"> </w:t>
      </w:r>
      <w:r w:rsidRPr="004824B5">
        <w:rPr>
          <w:rFonts w:cstheme="minorHAnsi"/>
          <w:color w:val="000000" w:themeColor="text1"/>
        </w:rPr>
        <w:t>of</w:t>
      </w:r>
      <w:r w:rsidRPr="004824B5">
        <w:rPr>
          <w:rFonts w:cstheme="minorHAnsi"/>
          <w:color w:val="000000" w:themeColor="text1"/>
          <w:spacing w:val="-47"/>
        </w:rPr>
        <w:t xml:space="preserve"> </w:t>
      </w:r>
      <w:r w:rsidRPr="004824B5">
        <w:rPr>
          <w:rFonts w:cstheme="minorHAnsi"/>
          <w:color w:val="000000" w:themeColor="text1"/>
        </w:rPr>
        <w:t>the project;(b)the zone of impact of such components or activities;(c)the scope and scale of land</w:t>
      </w:r>
      <w:r w:rsidRPr="004824B5">
        <w:rPr>
          <w:rFonts w:cstheme="minorHAnsi"/>
          <w:color w:val="000000" w:themeColor="text1"/>
          <w:spacing w:val="1"/>
        </w:rPr>
        <w:t xml:space="preserve"> </w:t>
      </w:r>
      <w:r w:rsidRPr="004824B5">
        <w:rPr>
          <w:rFonts w:cstheme="minorHAnsi"/>
          <w:color w:val="000000" w:themeColor="text1"/>
        </w:rPr>
        <w:t>acquisition and impacts on structures and other fixed assets;(d)any project-imposed restrictions on</w:t>
      </w:r>
      <w:r w:rsidRPr="004824B5">
        <w:rPr>
          <w:rFonts w:cstheme="minorHAnsi"/>
          <w:color w:val="000000" w:themeColor="text1"/>
          <w:spacing w:val="1"/>
        </w:rPr>
        <w:t xml:space="preserve"> </w:t>
      </w:r>
      <w:r w:rsidRPr="004824B5">
        <w:rPr>
          <w:rFonts w:cstheme="minorHAnsi"/>
          <w:color w:val="000000" w:themeColor="text1"/>
        </w:rPr>
        <w:t>use</w:t>
      </w:r>
      <w:r w:rsidRPr="004824B5">
        <w:rPr>
          <w:rFonts w:cstheme="minorHAnsi"/>
          <w:color w:val="000000" w:themeColor="text1"/>
          <w:spacing w:val="1"/>
        </w:rPr>
        <w:t xml:space="preserve"> </w:t>
      </w:r>
      <w:r w:rsidRPr="004824B5">
        <w:rPr>
          <w:rFonts w:cstheme="minorHAnsi"/>
          <w:color w:val="000000" w:themeColor="text1"/>
        </w:rPr>
        <w:t>of,</w:t>
      </w:r>
      <w:r w:rsidRPr="004824B5">
        <w:rPr>
          <w:rFonts w:cstheme="minorHAnsi"/>
          <w:color w:val="000000" w:themeColor="text1"/>
          <w:spacing w:val="1"/>
        </w:rPr>
        <w:t xml:space="preserve"> </w:t>
      </w:r>
      <w:r w:rsidRPr="004824B5">
        <w:rPr>
          <w:rFonts w:cstheme="minorHAnsi"/>
          <w:color w:val="000000" w:themeColor="text1"/>
        </w:rPr>
        <w:t>or</w:t>
      </w:r>
      <w:r w:rsidRPr="004824B5">
        <w:rPr>
          <w:rFonts w:cstheme="minorHAnsi"/>
          <w:color w:val="000000" w:themeColor="text1"/>
          <w:spacing w:val="1"/>
        </w:rPr>
        <w:t xml:space="preserve"> </w:t>
      </w:r>
      <w:r w:rsidRPr="004824B5">
        <w:rPr>
          <w:rFonts w:cstheme="minorHAnsi"/>
          <w:color w:val="000000" w:themeColor="text1"/>
        </w:rPr>
        <w:t>access</w:t>
      </w:r>
      <w:r w:rsidRPr="004824B5">
        <w:rPr>
          <w:rFonts w:cstheme="minorHAnsi"/>
          <w:color w:val="000000" w:themeColor="text1"/>
          <w:spacing w:val="1"/>
        </w:rPr>
        <w:t xml:space="preserve"> </w:t>
      </w:r>
      <w:r w:rsidRPr="004824B5">
        <w:rPr>
          <w:rFonts w:cstheme="minorHAnsi"/>
          <w:color w:val="000000" w:themeColor="text1"/>
        </w:rPr>
        <w:t>to,</w:t>
      </w:r>
      <w:r w:rsidRPr="004824B5">
        <w:rPr>
          <w:rFonts w:cstheme="minorHAnsi"/>
          <w:color w:val="000000" w:themeColor="text1"/>
          <w:spacing w:val="1"/>
        </w:rPr>
        <w:t xml:space="preserve"> </w:t>
      </w:r>
      <w:r w:rsidRPr="004824B5">
        <w:rPr>
          <w:rFonts w:cstheme="minorHAnsi"/>
          <w:color w:val="000000" w:themeColor="text1"/>
        </w:rPr>
        <w:t>land</w:t>
      </w:r>
      <w:r w:rsidRPr="004824B5">
        <w:rPr>
          <w:rFonts w:cstheme="minorHAnsi"/>
          <w:color w:val="000000" w:themeColor="text1"/>
          <w:spacing w:val="1"/>
        </w:rPr>
        <w:t xml:space="preserve"> </w:t>
      </w:r>
      <w:r w:rsidRPr="004824B5">
        <w:rPr>
          <w:rFonts w:cstheme="minorHAnsi"/>
          <w:color w:val="000000" w:themeColor="text1"/>
        </w:rPr>
        <w:t>or</w:t>
      </w:r>
      <w:r w:rsidRPr="004824B5">
        <w:rPr>
          <w:rFonts w:cstheme="minorHAnsi"/>
          <w:color w:val="000000" w:themeColor="text1"/>
          <w:spacing w:val="1"/>
        </w:rPr>
        <w:t xml:space="preserve"> </w:t>
      </w:r>
      <w:r w:rsidRPr="004824B5">
        <w:rPr>
          <w:rFonts w:cstheme="minorHAnsi"/>
          <w:color w:val="000000" w:themeColor="text1"/>
        </w:rPr>
        <w:t>natural</w:t>
      </w:r>
      <w:r w:rsidRPr="004824B5">
        <w:rPr>
          <w:rFonts w:cstheme="minorHAnsi"/>
          <w:color w:val="000000" w:themeColor="text1"/>
          <w:spacing w:val="1"/>
        </w:rPr>
        <w:t xml:space="preserve"> </w:t>
      </w:r>
      <w:r w:rsidRPr="004824B5">
        <w:rPr>
          <w:rFonts w:cstheme="minorHAnsi"/>
          <w:color w:val="000000" w:themeColor="text1"/>
        </w:rPr>
        <w:t>resources;(e)alternatives</w:t>
      </w:r>
      <w:r w:rsidRPr="004824B5">
        <w:rPr>
          <w:rFonts w:cstheme="minorHAnsi"/>
          <w:color w:val="000000" w:themeColor="text1"/>
          <w:spacing w:val="1"/>
        </w:rPr>
        <w:t xml:space="preserve"> </w:t>
      </w:r>
      <w:r w:rsidRPr="004824B5">
        <w:rPr>
          <w:rFonts w:cstheme="minorHAnsi"/>
          <w:color w:val="000000" w:themeColor="text1"/>
        </w:rPr>
        <w:t>considered</w:t>
      </w:r>
      <w:r w:rsidRPr="004824B5">
        <w:rPr>
          <w:rFonts w:cstheme="minorHAnsi"/>
          <w:color w:val="000000" w:themeColor="text1"/>
          <w:spacing w:val="1"/>
        </w:rPr>
        <w:t xml:space="preserve"> </w:t>
      </w:r>
      <w:r w:rsidRPr="004824B5">
        <w:rPr>
          <w:rFonts w:cstheme="minorHAnsi"/>
          <w:color w:val="000000" w:themeColor="text1"/>
        </w:rPr>
        <w:t>to</w:t>
      </w:r>
      <w:r w:rsidRPr="004824B5">
        <w:rPr>
          <w:rFonts w:cstheme="minorHAnsi"/>
          <w:color w:val="000000" w:themeColor="text1"/>
          <w:spacing w:val="1"/>
        </w:rPr>
        <w:t xml:space="preserve"> </w:t>
      </w:r>
      <w:r w:rsidRPr="004824B5">
        <w:rPr>
          <w:rFonts w:cstheme="minorHAnsi"/>
          <w:color w:val="000000" w:themeColor="text1"/>
        </w:rPr>
        <w:t>avoid</w:t>
      </w:r>
      <w:r w:rsidRPr="004824B5">
        <w:rPr>
          <w:rFonts w:cstheme="minorHAnsi"/>
          <w:color w:val="000000" w:themeColor="text1"/>
          <w:spacing w:val="1"/>
        </w:rPr>
        <w:t xml:space="preserve"> </w:t>
      </w:r>
      <w:r w:rsidRPr="004824B5">
        <w:rPr>
          <w:rFonts w:cstheme="minorHAnsi"/>
          <w:color w:val="000000" w:themeColor="text1"/>
        </w:rPr>
        <w:t>or</w:t>
      </w:r>
      <w:r w:rsidRPr="004824B5">
        <w:rPr>
          <w:rFonts w:cstheme="minorHAnsi"/>
          <w:color w:val="000000" w:themeColor="text1"/>
          <w:spacing w:val="1"/>
        </w:rPr>
        <w:t xml:space="preserve"> </w:t>
      </w:r>
      <w:r w:rsidRPr="004824B5">
        <w:rPr>
          <w:rFonts w:cstheme="minorHAnsi"/>
          <w:color w:val="000000" w:themeColor="text1"/>
        </w:rPr>
        <w:t>minimize</w:t>
      </w:r>
      <w:r w:rsidRPr="004824B5">
        <w:rPr>
          <w:rFonts w:cstheme="minorHAnsi"/>
          <w:color w:val="000000" w:themeColor="text1"/>
          <w:spacing w:val="-47"/>
        </w:rPr>
        <w:t xml:space="preserve"> </w:t>
      </w:r>
      <w:r w:rsidRPr="004824B5">
        <w:rPr>
          <w:rFonts w:cstheme="minorHAnsi"/>
          <w:color w:val="000000" w:themeColor="text1"/>
        </w:rPr>
        <w:t>displacement</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why</w:t>
      </w:r>
      <w:r w:rsidRPr="004824B5">
        <w:rPr>
          <w:rFonts w:cstheme="minorHAnsi"/>
          <w:color w:val="000000" w:themeColor="text1"/>
          <w:spacing w:val="1"/>
        </w:rPr>
        <w:t xml:space="preserve"> </w:t>
      </w:r>
      <w:r w:rsidRPr="004824B5">
        <w:rPr>
          <w:rFonts w:cstheme="minorHAnsi"/>
          <w:color w:val="000000" w:themeColor="text1"/>
        </w:rPr>
        <w:t>those</w:t>
      </w:r>
      <w:r w:rsidRPr="004824B5">
        <w:rPr>
          <w:rFonts w:cstheme="minorHAnsi"/>
          <w:color w:val="000000" w:themeColor="text1"/>
          <w:spacing w:val="1"/>
        </w:rPr>
        <w:t xml:space="preserve"> </w:t>
      </w:r>
      <w:r w:rsidRPr="004824B5">
        <w:rPr>
          <w:rFonts w:cstheme="minorHAnsi"/>
          <w:color w:val="000000" w:themeColor="text1"/>
        </w:rPr>
        <w:t>were</w:t>
      </w:r>
      <w:r w:rsidRPr="004824B5">
        <w:rPr>
          <w:rFonts w:cstheme="minorHAnsi"/>
          <w:color w:val="000000" w:themeColor="text1"/>
          <w:spacing w:val="1"/>
        </w:rPr>
        <w:t xml:space="preserve"> </w:t>
      </w:r>
      <w:r w:rsidRPr="004824B5">
        <w:rPr>
          <w:rFonts w:cstheme="minorHAnsi"/>
          <w:color w:val="000000" w:themeColor="text1"/>
        </w:rPr>
        <w:t>rejected;</w:t>
      </w:r>
      <w:r w:rsidRPr="004824B5">
        <w:rPr>
          <w:rFonts w:cstheme="minorHAnsi"/>
          <w:color w:val="000000" w:themeColor="text1"/>
          <w:spacing w:val="1"/>
        </w:rPr>
        <w:t xml:space="preserve"> </w:t>
      </w:r>
      <w:r w:rsidRPr="004824B5">
        <w:rPr>
          <w:rFonts w:cstheme="minorHAnsi"/>
          <w:color w:val="000000" w:themeColor="text1"/>
        </w:rPr>
        <w:t>and(f</w:t>
      </w:r>
      <w:r w:rsidRPr="004824B5">
        <w:rPr>
          <w:rFonts w:cstheme="minorHAnsi"/>
          <w:color w:val="000000" w:themeColor="text1"/>
          <w:spacing w:val="1"/>
        </w:rPr>
        <w:t xml:space="preserve"> </w:t>
      </w:r>
      <w:r w:rsidRPr="004824B5">
        <w:rPr>
          <w:rFonts w:cstheme="minorHAnsi"/>
          <w:color w:val="000000" w:themeColor="text1"/>
        </w:rPr>
        <w:t>)the</w:t>
      </w:r>
      <w:r w:rsidRPr="004824B5">
        <w:rPr>
          <w:rFonts w:cstheme="minorHAnsi"/>
          <w:color w:val="000000" w:themeColor="text1"/>
          <w:spacing w:val="1"/>
        </w:rPr>
        <w:t xml:space="preserve"> </w:t>
      </w:r>
      <w:r w:rsidRPr="004824B5">
        <w:rPr>
          <w:rFonts w:cstheme="minorHAnsi"/>
          <w:color w:val="000000" w:themeColor="text1"/>
        </w:rPr>
        <w:t>mechanisms</w:t>
      </w:r>
      <w:r w:rsidRPr="004824B5">
        <w:rPr>
          <w:rFonts w:cstheme="minorHAnsi"/>
          <w:color w:val="000000" w:themeColor="text1"/>
          <w:spacing w:val="1"/>
        </w:rPr>
        <w:t xml:space="preserve"> </w:t>
      </w:r>
      <w:r w:rsidRPr="004824B5">
        <w:rPr>
          <w:rFonts w:cstheme="minorHAnsi"/>
          <w:color w:val="000000" w:themeColor="text1"/>
        </w:rPr>
        <w:t>established</w:t>
      </w:r>
      <w:r w:rsidRPr="004824B5">
        <w:rPr>
          <w:rFonts w:cstheme="minorHAnsi"/>
          <w:color w:val="000000" w:themeColor="text1"/>
          <w:spacing w:val="1"/>
        </w:rPr>
        <w:t xml:space="preserve"> </w:t>
      </w:r>
      <w:r w:rsidRPr="004824B5">
        <w:rPr>
          <w:rFonts w:cstheme="minorHAnsi"/>
          <w:color w:val="000000" w:themeColor="text1"/>
        </w:rPr>
        <w:t>to</w:t>
      </w:r>
      <w:r w:rsidRPr="004824B5">
        <w:rPr>
          <w:rFonts w:cstheme="minorHAnsi"/>
          <w:color w:val="000000" w:themeColor="text1"/>
          <w:spacing w:val="1"/>
        </w:rPr>
        <w:t xml:space="preserve"> </w:t>
      </w:r>
      <w:r w:rsidRPr="004824B5">
        <w:rPr>
          <w:rFonts w:cstheme="minorHAnsi"/>
          <w:color w:val="000000" w:themeColor="text1"/>
        </w:rPr>
        <w:t>minimize</w:t>
      </w:r>
      <w:r w:rsidRPr="004824B5">
        <w:rPr>
          <w:rFonts w:cstheme="minorHAnsi"/>
          <w:color w:val="000000" w:themeColor="text1"/>
          <w:spacing w:val="1"/>
        </w:rPr>
        <w:t xml:space="preserve"> </w:t>
      </w:r>
      <w:r w:rsidRPr="004824B5">
        <w:rPr>
          <w:rFonts w:cstheme="minorHAnsi"/>
          <w:color w:val="000000" w:themeColor="text1"/>
        </w:rPr>
        <w:t>displacement,</w:t>
      </w:r>
      <w:r w:rsidRPr="004824B5">
        <w:rPr>
          <w:rFonts w:cstheme="minorHAnsi"/>
          <w:color w:val="000000" w:themeColor="text1"/>
          <w:spacing w:val="-2"/>
        </w:rPr>
        <w:t xml:space="preserve"> </w:t>
      </w:r>
      <w:r w:rsidRPr="004824B5">
        <w:rPr>
          <w:rFonts w:cstheme="minorHAnsi"/>
          <w:color w:val="000000" w:themeColor="text1"/>
        </w:rPr>
        <w:t>to</w:t>
      </w:r>
      <w:r w:rsidRPr="004824B5">
        <w:rPr>
          <w:rFonts w:cstheme="minorHAnsi"/>
          <w:color w:val="000000" w:themeColor="text1"/>
          <w:spacing w:val="-2"/>
        </w:rPr>
        <w:t xml:space="preserve"> </w:t>
      </w:r>
      <w:r w:rsidRPr="004824B5">
        <w:rPr>
          <w:rFonts w:cstheme="minorHAnsi"/>
          <w:color w:val="000000" w:themeColor="text1"/>
        </w:rPr>
        <w:t>the</w:t>
      </w:r>
      <w:r w:rsidRPr="004824B5">
        <w:rPr>
          <w:rFonts w:cstheme="minorHAnsi"/>
          <w:color w:val="000000" w:themeColor="text1"/>
          <w:spacing w:val="-2"/>
        </w:rPr>
        <w:t xml:space="preserve"> </w:t>
      </w:r>
      <w:r w:rsidRPr="004824B5">
        <w:rPr>
          <w:rFonts w:cstheme="minorHAnsi"/>
          <w:color w:val="000000" w:themeColor="text1"/>
        </w:rPr>
        <w:t>extent</w:t>
      </w:r>
      <w:r w:rsidRPr="004824B5">
        <w:rPr>
          <w:rFonts w:cstheme="minorHAnsi"/>
          <w:color w:val="000000" w:themeColor="text1"/>
          <w:spacing w:val="-2"/>
        </w:rPr>
        <w:t xml:space="preserve"> </w:t>
      </w:r>
      <w:r w:rsidRPr="004824B5">
        <w:rPr>
          <w:rFonts w:cstheme="minorHAnsi"/>
          <w:color w:val="000000" w:themeColor="text1"/>
        </w:rPr>
        <w:t>possible,</w:t>
      </w:r>
      <w:r w:rsidRPr="004824B5">
        <w:rPr>
          <w:rFonts w:cstheme="minorHAnsi"/>
          <w:color w:val="000000" w:themeColor="text1"/>
          <w:spacing w:val="-2"/>
        </w:rPr>
        <w:t xml:space="preserve"> </w:t>
      </w:r>
      <w:r w:rsidRPr="004824B5">
        <w:rPr>
          <w:rFonts w:cstheme="minorHAnsi"/>
          <w:color w:val="000000" w:themeColor="text1"/>
        </w:rPr>
        <w:t>during</w:t>
      </w:r>
      <w:r w:rsidRPr="004824B5">
        <w:rPr>
          <w:rFonts w:cstheme="minorHAnsi"/>
          <w:color w:val="000000" w:themeColor="text1"/>
          <w:spacing w:val="-1"/>
        </w:rPr>
        <w:t xml:space="preserve"> </w:t>
      </w:r>
      <w:r w:rsidRPr="004824B5">
        <w:rPr>
          <w:rFonts w:cstheme="minorHAnsi"/>
          <w:color w:val="000000" w:themeColor="text1"/>
        </w:rPr>
        <w:t>project implementation</w:t>
      </w:r>
    </w:p>
    <w:p w14:paraId="1E5E2245" w14:textId="77777777" w:rsidR="002C29C3" w:rsidRPr="004824B5" w:rsidRDefault="00951405" w:rsidP="008857EB">
      <w:pPr>
        <w:spacing w:before="7"/>
        <w:rPr>
          <w:rFonts w:cstheme="minorHAnsi"/>
          <w:color w:val="000000" w:themeColor="text1"/>
          <w:sz w:val="23"/>
        </w:rPr>
      </w:pPr>
    </w:p>
    <w:p w14:paraId="1C558284" w14:textId="29546D4B" w:rsidR="002C29C3" w:rsidRPr="004824B5" w:rsidRDefault="0091371A" w:rsidP="008857EB">
      <w:pPr>
        <w:numPr>
          <w:ilvl w:val="0"/>
          <w:numId w:val="57"/>
        </w:numPr>
        <w:tabs>
          <w:tab w:val="left" w:pos="580"/>
        </w:tabs>
        <w:ind w:hanging="361"/>
        <w:rPr>
          <w:rFonts w:cstheme="minorHAnsi"/>
          <w:color w:val="000000" w:themeColor="text1"/>
        </w:rPr>
      </w:pPr>
      <w:r w:rsidRPr="004824B5">
        <w:rPr>
          <w:rFonts w:cstheme="minorHAnsi"/>
          <w:b/>
          <w:color w:val="000000" w:themeColor="text1"/>
        </w:rPr>
        <w:t>Objectives</w:t>
      </w:r>
      <w:r w:rsidRPr="004824B5">
        <w:rPr>
          <w:rFonts w:cstheme="minorHAnsi"/>
          <w:b/>
          <w:color w:val="000000" w:themeColor="text1"/>
          <w:spacing w:val="-4"/>
        </w:rPr>
        <w:t>:</w:t>
      </w:r>
      <w:r w:rsidRPr="004824B5">
        <w:rPr>
          <w:rFonts w:cstheme="minorHAnsi"/>
          <w:color w:val="000000" w:themeColor="text1"/>
          <w:spacing w:val="-4"/>
        </w:rPr>
        <w:t xml:space="preserve"> </w:t>
      </w:r>
      <w:r w:rsidRPr="004824B5">
        <w:rPr>
          <w:rFonts w:cstheme="minorHAnsi"/>
          <w:color w:val="000000" w:themeColor="text1"/>
        </w:rPr>
        <w:t>The</w:t>
      </w:r>
      <w:r w:rsidRPr="004824B5">
        <w:rPr>
          <w:rFonts w:cstheme="minorHAnsi"/>
          <w:color w:val="000000" w:themeColor="text1"/>
          <w:spacing w:val="-4"/>
        </w:rPr>
        <w:t xml:space="preserve"> </w:t>
      </w:r>
      <w:r w:rsidRPr="004824B5">
        <w:rPr>
          <w:rFonts w:cstheme="minorHAnsi"/>
          <w:color w:val="000000" w:themeColor="text1"/>
        </w:rPr>
        <w:t>main</w:t>
      </w:r>
      <w:r w:rsidRPr="004824B5">
        <w:rPr>
          <w:rFonts w:cstheme="minorHAnsi"/>
          <w:color w:val="000000" w:themeColor="text1"/>
          <w:spacing w:val="-2"/>
        </w:rPr>
        <w:t xml:space="preserve"> </w:t>
      </w:r>
      <w:r w:rsidRPr="004824B5">
        <w:rPr>
          <w:rFonts w:cstheme="minorHAnsi"/>
          <w:color w:val="000000" w:themeColor="text1"/>
        </w:rPr>
        <w:t>objectives</w:t>
      </w:r>
      <w:r w:rsidRPr="004824B5">
        <w:rPr>
          <w:rFonts w:cstheme="minorHAnsi"/>
          <w:color w:val="000000" w:themeColor="text1"/>
          <w:spacing w:val="-4"/>
        </w:rPr>
        <w:t xml:space="preserve"> </w:t>
      </w:r>
      <w:r w:rsidRPr="004824B5">
        <w:rPr>
          <w:rFonts w:cstheme="minorHAnsi"/>
          <w:color w:val="000000" w:themeColor="text1"/>
        </w:rPr>
        <w:t>of</w:t>
      </w:r>
      <w:r w:rsidRPr="004824B5">
        <w:rPr>
          <w:rFonts w:cstheme="minorHAnsi"/>
          <w:color w:val="000000" w:themeColor="text1"/>
          <w:spacing w:val="-4"/>
        </w:rPr>
        <w:t xml:space="preserve"> </w:t>
      </w:r>
      <w:r w:rsidRPr="004824B5">
        <w:rPr>
          <w:rFonts w:cstheme="minorHAnsi"/>
          <w:color w:val="000000" w:themeColor="text1"/>
        </w:rPr>
        <w:t>the</w:t>
      </w:r>
      <w:r w:rsidRPr="004824B5">
        <w:rPr>
          <w:rFonts w:cstheme="minorHAnsi"/>
          <w:color w:val="000000" w:themeColor="text1"/>
          <w:spacing w:val="-1"/>
        </w:rPr>
        <w:t xml:space="preserve"> </w:t>
      </w:r>
      <w:r w:rsidRPr="004824B5">
        <w:rPr>
          <w:rFonts w:cstheme="minorHAnsi"/>
          <w:color w:val="000000" w:themeColor="text1"/>
        </w:rPr>
        <w:t>resettlement</w:t>
      </w:r>
      <w:r w:rsidRPr="004824B5">
        <w:rPr>
          <w:rFonts w:cstheme="minorHAnsi"/>
          <w:color w:val="000000" w:themeColor="text1"/>
          <w:spacing w:val="-3"/>
        </w:rPr>
        <w:t xml:space="preserve"> </w:t>
      </w:r>
      <w:proofErr w:type="gramStart"/>
      <w:r w:rsidRPr="004824B5">
        <w:rPr>
          <w:rFonts w:cstheme="minorHAnsi"/>
          <w:color w:val="000000" w:themeColor="text1"/>
        </w:rPr>
        <w:t>program</w:t>
      </w:r>
      <w:r w:rsidRPr="004824B5">
        <w:rPr>
          <w:rFonts w:cstheme="minorHAnsi"/>
          <w:color w:val="000000" w:themeColor="text1"/>
          <w:spacing w:val="-5"/>
        </w:rPr>
        <w:t xml:space="preserve"> </w:t>
      </w:r>
      <w:r w:rsidRPr="004824B5">
        <w:rPr>
          <w:rFonts w:cstheme="minorHAnsi"/>
          <w:color w:val="000000" w:themeColor="text1"/>
        </w:rPr>
        <w:t>.</w:t>
      </w:r>
      <w:proofErr w:type="gramEnd"/>
    </w:p>
    <w:p w14:paraId="177CC671" w14:textId="77777777" w:rsidR="002C29C3" w:rsidRPr="004824B5" w:rsidRDefault="00951405" w:rsidP="008857EB">
      <w:pPr>
        <w:spacing w:before="5"/>
        <w:rPr>
          <w:rFonts w:cstheme="minorHAnsi"/>
          <w:color w:val="000000" w:themeColor="text1"/>
          <w:sz w:val="25"/>
        </w:rPr>
      </w:pPr>
    </w:p>
    <w:p w14:paraId="28D59147" w14:textId="0C307B04" w:rsidR="002C29C3" w:rsidRPr="004824B5" w:rsidRDefault="0091371A" w:rsidP="001E0A8C">
      <w:pPr>
        <w:numPr>
          <w:ilvl w:val="0"/>
          <w:numId w:val="57"/>
        </w:numPr>
        <w:tabs>
          <w:tab w:val="left" w:pos="580"/>
        </w:tabs>
        <w:ind w:left="579" w:right="216"/>
        <w:jc w:val="both"/>
        <w:rPr>
          <w:rFonts w:cstheme="minorHAnsi"/>
          <w:color w:val="000000" w:themeColor="text1"/>
        </w:rPr>
      </w:pPr>
      <w:r w:rsidRPr="004824B5">
        <w:rPr>
          <w:rFonts w:cstheme="minorHAnsi"/>
          <w:b/>
          <w:color w:val="000000" w:themeColor="text1"/>
        </w:rPr>
        <w:t>Census</w:t>
      </w:r>
      <w:r w:rsidRPr="004824B5">
        <w:rPr>
          <w:rFonts w:cstheme="minorHAnsi"/>
          <w:b/>
          <w:color w:val="000000" w:themeColor="text1"/>
          <w:spacing w:val="1"/>
        </w:rPr>
        <w:t xml:space="preserve"> </w:t>
      </w:r>
      <w:r w:rsidRPr="004824B5">
        <w:rPr>
          <w:rFonts w:cstheme="minorHAnsi"/>
          <w:b/>
          <w:color w:val="000000" w:themeColor="text1"/>
        </w:rPr>
        <w:t>survey</w:t>
      </w:r>
      <w:r w:rsidRPr="004824B5">
        <w:rPr>
          <w:rFonts w:cstheme="minorHAnsi"/>
          <w:b/>
          <w:color w:val="000000" w:themeColor="text1"/>
          <w:spacing w:val="1"/>
        </w:rPr>
        <w:t xml:space="preserve"> </w:t>
      </w:r>
      <w:r w:rsidRPr="004824B5">
        <w:rPr>
          <w:rFonts w:cstheme="minorHAnsi"/>
          <w:b/>
          <w:color w:val="000000" w:themeColor="text1"/>
        </w:rPr>
        <w:t>and</w:t>
      </w:r>
      <w:r w:rsidRPr="004824B5">
        <w:rPr>
          <w:rFonts w:cstheme="minorHAnsi"/>
          <w:b/>
          <w:color w:val="000000" w:themeColor="text1"/>
          <w:spacing w:val="1"/>
        </w:rPr>
        <w:t xml:space="preserve"> </w:t>
      </w:r>
      <w:r w:rsidRPr="004824B5">
        <w:rPr>
          <w:rFonts w:cstheme="minorHAnsi"/>
          <w:b/>
          <w:color w:val="000000" w:themeColor="text1"/>
        </w:rPr>
        <w:t>baseline</w:t>
      </w:r>
      <w:r w:rsidRPr="004824B5">
        <w:rPr>
          <w:rFonts w:cstheme="minorHAnsi"/>
          <w:b/>
          <w:color w:val="000000" w:themeColor="text1"/>
          <w:spacing w:val="1"/>
        </w:rPr>
        <w:t xml:space="preserve"> </w:t>
      </w:r>
      <w:r w:rsidRPr="004824B5">
        <w:rPr>
          <w:rFonts w:cstheme="minorHAnsi"/>
          <w:b/>
          <w:color w:val="000000" w:themeColor="text1"/>
        </w:rPr>
        <w:t>socioeconomic</w:t>
      </w:r>
      <w:r w:rsidRPr="004824B5">
        <w:rPr>
          <w:rFonts w:cstheme="minorHAnsi"/>
          <w:b/>
          <w:color w:val="000000" w:themeColor="text1"/>
          <w:spacing w:val="1"/>
        </w:rPr>
        <w:t xml:space="preserve"> </w:t>
      </w:r>
      <w:r w:rsidRPr="004824B5">
        <w:rPr>
          <w:rFonts w:cstheme="minorHAnsi"/>
          <w:b/>
          <w:color w:val="000000" w:themeColor="text1"/>
        </w:rPr>
        <w:t>studies.</w:t>
      </w:r>
      <w:r w:rsidRPr="004824B5">
        <w:rPr>
          <w:rFonts w:cstheme="minorHAnsi"/>
          <w:color w:val="000000" w:themeColor="text1"/>
          <w:spacing w:val="1"/>
        </w:rPr>
        <w:t xml:space="preserve"> </w:t>
      </w:r>
      <w:r w:rsidRPr="004824B5">
        <w:rPr>
          <w:rFonts w:cstheme="minorHAnsi"/>
          <w:color w:val="000000" w:themeColor="text1"/>
        </w:rPr>
        <w:t>The</w:t>
      </w:r>
      <w:r w:rsidRPr="004824B5">
        <w:rPr>
          <w:rFonts w:cstheme="minorHAnsi"/>
          <w:color w:val="000000" w:themeColor="text1"/>
          <w:spacing w:val="1"/>
        </w:rPr>
        <w:t xml:space="preserve"> </w:t>
      </w:r>
      <w:r w:rsidRPr="004824B5">
        <w:rPr>
          <w:rFonts w:cstheme="minorHAnsi"/>
          <w:color w:val="000000" w:themeColor="text1"/>
        </w:rPr>
        <w:t>findings</w:t>
      </w:r>
      <w:r w:rsidRPr="004824B5">
        <w:rPr>
          <w:rFonts w:cstheme="minorHAnsi"/>
          <w:color w:val="000000" w:themeColor="text1"/>
          <w:spacing w:val="1"/>
        </w:rPr>
        <w:t xml:space="preserve"> </w:t>
      </w:r>
      <w:r w:rsidRPr="004824B5">
        <w:rPr>
          <w:rFonts w:cstheme="minorHAnsi"/>
          <w:color w:val="000000" w:themeColor="text1"/>
        </w:rPr>
        <w:t>of</w:t>
      </w:r>
      <w:r w:rsidRPr="004824B5">
        <w:rPr>
          <w:rFonts w:cstheme="minorHAnsi"/>
          <w:color w:val="000000" w:themeColor="text1"/>
          <w:spacing w:val="1"/>
        </w:rPr>
        <w:t xml:space="preserve"> </w:t>
      </w:r>
      <w:r w:rsidRPr="004824B5">
        <w:rPr>
          <w:rFonts w:cstheme="minorHAnsi"/>
          <w:color w:val="000000" w:themeColor="text1"/>
        </w:rPr>
        <w:t>a</w:t>
      </w:r>
      <w:r w:rsidRPr="004824B5">
        <w:rPr>
          <w:rFonts w:cstheme="minorHAnsi"/>
          <w:color w:val="000000" w:themeColor="text1"/>
          <w:spacing w:val="1"/>
        </w:rPr>
        <w:t xml:space="preserve"> </w:t>
      </w:r>
      <w:r w:rsidRPr="004824B5">
        <w:rPr>
          <w:rFonts w:cstheme="minorHAnsi"/>
          <w:color w:val="000000" w:themeColor="text1"/>
        </w:rPr>
        <w:t>household-level</w:t>
      </w:r>
      <w:r w:rsidRPr="004824B5">
        <w:rPr>
          <w:rFonts w:cstheme="minorHAnsi"/>
          <w:color w:val="000000" w:themeColor="text1"/>
          <w:spacing w:val="1"/>
        </w:rPr>
        <w:t xml:space="preserve"> </w:t>
      </w:r>
      <w:r w:rsidRPr="004824B5">
        <w:rPr>
          <w:rFonts w:cstheme="minorHAnsi"/>
          <w:color w:val="000000" w:themeColor="text1"/>
        </w:rPr>
        <w:t>census</w:t>
      </w:r>
      <w:r w:rsidRPr="004824B5">
        <w:rPr>
          <w:rFonts w:cstheme="minorHAnsi"/>
          <w:color w:val="000000" w:themeColor="text1"/>
          <w:spacing w:val="1"/>
        </w:rPr>
        <w:t xml:space="preserve"> </w:t>
      </w:r>
      <w:r w:rsidRPr="004824B5">
        <w:rPr>
          <w:rFonts w:cstheme="minorHAnsi"/>
          <w:color w:val="000000" w:themeColor="text1"/>
        </w:rPr>
        <w:t>identifying</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enumerating</w:t>
      </w:r>
      <w:r w:rsidRPr="004824B5">
        <w:rPr>
          <w:rFonts w:cstheme="minorHAnsi"/>
          <w:color w:val="000000" w:themeColor="text1"/>
          <w:spacing w:val="1"/>
        </w:rPr>
        <w:t xml:space="preserve"> </w:t>
      </w:r>
      <w:r w:rsidRPr="004824B5">
        <w:rPr>
          <w:rFonts w:cstheme="minorHAnsi"/>
          <w:color w:val="000000" w:themeColor="text1"/>
        </w:rPr>
        <w:t>affected</w:t>
      </w:r>
      <w:r w:rsidRPr="004824B5">
        <w:rPr>
          <w:rFonts w:cstheme="minorHAnsi"/>
          <w:color w:val="000000" w:themeColor="text1"/>
          <w:spacing w:val="1"/>
        </w:rPr>
        <w:t xml:space="preserve"> </w:t>
      </w:r>
      <w:r w:rsidRPr="004824B5">
        <w:rPr>
          <w:rFonts w:cstheme="minorHAnsi"/>
          <w:color w:val="000000" w:themeColor="text1"/>
        </w:rPr>
        <w:t>persons,</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with</w:t>
      </w:r>
      <w:r w:rsidRPr="004824B5">
        <w:rPr>
          <w:rFonts w:cstheme="minorHAnsi"/>
          <w:color w:val="000000" w:themeColor="text1"/>
          <w:spacing w:val="1"/>
        </w:rPr>
        <w:t xml:space="preserve"> </w:t>
      </w:r>
      <w:r w:rsidRPr="004824B5">
        <w:rPr>
          <w:rFonts w:cstheme="minorHAnsi"/>
          <w:color w:val="000000" w:themeColor="text1"/>
        </w:rPr>
        <w:t>the</w:t>
      </w:r>
      <w:r w:rsidRPr="004824B5">
        <w:rPr>
          <w:rFonts w:cstheme="minorHAnsi"/>
          <w:color w:val="000000" w:themeColor="text1"/>
          <w:spacing w:val="1"/>
        </w:rPr>
        <w:t xml:space="preserve"> </w:t>
      </w:r>
      <w:r w:rsidRPr="004824B5">
        <w:rPr>
          <w:rFonts w:cstheme="minorHAnsi"/>
          <w:color w:val="000000" w:themeColor="text1"/>
        </w:rPr>
        <w:t>involvement</w:t>
      </w:r>
      <w:r w:rsidRPr="004824B5">
        <w:rPr>
          <w:rFonts w:cstheme="minorHAnsi"/>
          <w:color w:val="000000" w:themeColor="text1"/>
          <w:spacing w:val="1"/>
        </w:rPr>
        <w:t xml:space="preserve"> </w:t>
      </w:r>
      <w:r w:rsidRPr="004824B5">
        <w:rPr>
          <w:rFonts w:cstheme="minorHAnsi"/>
          <w:color w:val="000000" w:themeColor="text1"/>
        </w:rPr>
        <w:t>of</w:t>
      </w:r>
      <w:r w:rsidRPr="004824B5">
        <w:rPr>
          <w:rFonts w:cstheme="minorHAnsi"/>
          <w:color w:val="000000" w:themeColor="text1"/>
          <w:spacing w:val="1"/>
        </w:rPr>
        <w:t xml:space="preserve"> </w:t>
      </w:r>
      <w:r w:rsidRPr="004824B5">
        <w:rPr>
          <w:rFonts w:cstheme="minorHAnsi"/>
          <w:color w:val="000000" w:themeColor="text1"/>
        </w:rPr>
        <w:t>affected</w:t>
      </w:r>
      <w:r w:rsidRPr="004824B5">
        <w:rPr>
          <w:rFonts w:cstheme="minorHAnsi"/>
          <w:color w:val="000000" w:themeColor="text1"/>
          <w:spacing w:val="1"/>
        </w:rPr>
        <w:t xml:space="preserve"> </w:t>
      </w:r>
      <w:r w:rsidRPr="004824B5">
        <w:rPr>
          <w:rFonts w:cstheme="minorHAnsi"/>
          <w:color w:val="000000" w:themeColor="text1"/>
        </w:rPr>
        <w:t>persons,</w:t>
      </w:r>
      <w:r w:rsidRPr="004824B5">
        <w:rPr>
          <w:rFonts w:cstheme="minorHAnsi"/>
          <w:color w:val="000000" w:themeColor="text1"/>
          <w:spacing w:val="1"/>
        </w:rPr>
        <w:t xml:space="preserve"> </w:t>
      </w:r>
      <w:r w:rsidRPr="004824B5">
        <w:rPr>
          <w:rFonts w:cstheme="minorHAnsi"/>
          <w:color w:val="000000" w:themeColor="text1"/>
        </w:rPr>
        <w:t>surveying land, structures and other fixed assets to be affected by the project .The census survey</w:t>
      </w:r>
      <w:r w:rsidRPr="004824B5">
        <w:rPr>
          <w:rFonts w:cstheme="minorHAnsi"/>
          <w:color w:val="000000" w:themeColor="text1"/>
          <w:spacing w:val="1"/>
        </w:rPr>
        <w:t xml:space="preserve"> </w:t>
      </w:r>
      <w:r w:rsidRPr="004824B5">
        <w:rPr>
          <w:rFonts w:cstheme="minorHAnsi"/>
          <w:color w:val="000000" w:themeColor="text1"/>
        </w:rPr>
        <w:t>also</w:t>
      </w:r>
      <w:r w:rsidRPr="004824B5">
        <w:rPr>
          <w:rFonts w:cstheme="minorHAnsi"/>
          <w:color w:val="000000" w:themeColor="text1"/>
          <w:spacing w:val="1"/>
        </w:rPr>
        <w:t xml:space="preserve"> </w:t>
      </w:r>
      <w:r w:rsidRPr="004824B5">
        <w:rPr>
          <w:rFonts w:cstheme="minorHAnsi"/>
          <w:color w:val="000000" w:themeColor="text1"/>
        </w:rPr>
        <w:t>serves</w:t>
      </w:r>
      <w:r w:rsidRPr="004824B5">
        <w:rPr>
          <w:rFonts w:cstheme="minorHAnsi"/>
          <w:color w:val="000000" w:themeColor="text1"/>
          <w:spacing w:val="1"/>
        </w:rPr>
        <w:t xml:space="preserve"> </w:t>
      </w:r>
      <w:r w:rsidRPr="004824B5">
        <w:rPr>
          <w:rFonts w:cstheme="minorHAnsi"/>
          <w:color w:val="000000" w:themeColor="text1"/>
        </w:rPr>
        <w:t>other</w:t>
      </w:r>
      <w:r w:rsidRPr="004824B5">
        <w:rPr>
          <w:rFonts w:cstheme="minorHAnsi"/>
          <w:color w:val="000000" w:themeColor="text1"/>
          <w:spacing w:val="1"/>
        </w:rPr>
        <w:t xml:space="preserve"> </w:t>
      </w:r>
      <w:r w:rsidRPr="004824B5">
        <w:rPr>
          <w:rFonts w:cstheme="minorHAnsi"/>
          <w:color w:val="000000" w:themeColor="text1"/>
        </w:rPr>
        <w:t>essential</w:t>
      </w:r>
      <w:r w:rsidRPr="004824B5">
        <w:rPr>
          <w:rFonts w:cstheme="minorHAnsi"/>
          <w:color w:val="000000" w:themeColor="text1"/>
          <w:spacing w:val="1"/>
        </w:rPr>
        <w:t xml:space="preserve"> </w:t>
      </w:r>
      <w:r w:rsidRPr="004824B5">
        <w:rPr>
          <w:rFonts w:cstheme="minorHAnsi"/>
          <w:color w:val="000000" w:themeColor="text1"/>
        </w:rPr>
        <w:t>functions:</w:t>
      </w:r>
      <w:r w:rsidRPr="004824B5">
        <w:rPr>
          <w:rFonts w:cstheme="minorHAnsi"/>
          <w:color w:val="000000" w:themeColor="text1"/>
          <w:spacing w:val="1"/>
        </w:rPr>
        <w:t xml:space="preserve"> </w:t>
      </w:r>
      <w:r w:rsidRPr="004824B5">
        <w:rPr>
          <w:rFonts w:cstheme="minorHAnsi"/>
          <w:color w:val="000000" w:themeColor="text1"/>
        </w:rPr>
        <w:t>(a)identifying</w:t>
      </w:r>
      <w:r w:rsidRPr="004824B5">
        <w:rPr>
          <w:rFonts w:cstheme="minorHAnsi"/>
          <w:color w:val="000000" w:themeColor="text1"/>
          <w:spacing w:val="1"/>
        </w:rPr>
        <w:t xml:space="preserve"> </w:t>
      </w:r>
      <w:r w:rsidRPr="004824B5">
        <w:rPr>
          <w:rFonts w:cstheme="minorHAnsi"/>
          <w:color w:val="000000" w:themeColor="text1"/>
        </w:rPr>
        <w:t>characteristics</w:t>
      </w:r>
      <w:r w:rsidRPr="004824B5">
        <w:rPr>
          <w:rFonts w:cstheme="minorHAnsi"/>
          <w:color w:val="000000" w:themeColor="text1"/>
          <w:spacing w:val="1"/>
        </w:rPr>
        <w:t xml:space="preserve"> </w:t>
      </w:r>
      <w:r w:rsidRPr="004824B5">
        <w:rPr>
          <w:rFonts w:cstheme="minorHAnsi"/>
          <w:color w:val="000000" w:themeColor="text1"/>
        </w:rPr>
        <w:t>of</w:t>
      </w:r>
      <w:r w:rsidRPr="004824B5">
        <w:rPr>
          <w:rFonts w:cstheme="minorHAnsi"/>
          <w:color w:val="000000" w:themeColor="text1"/>
          <w:spacing w:val="1"/>
        </w:rPr>
        <w:t xml:space="preserve"> </w:t>
      </w:r>
      <w:r w:rsidRPr="004824B5">
        <w:rPr>
          <w:rFonts w:cstheme="minorHAnsi"/>
          <w:color w:val="000000" w:themeColor="text1"/>
        </w:rPr>
        <w:t>displaced</w:t>
      </w:r>
      <w:r w:rsidRPr="004824B5">
        <w:rPr>
          <w:rFonts w:cstheme="minorHAnsi"/>
          <w:color w:val="000000" w:themeColor="text1"/>
          <w:spacing w:val="1"/>
        </w:rPr>
        <w:t xml:space="preserve"> </w:t>
      </w:r>
      <w:r w:rsidRPr="004824B5">
        <w:rPr>
          <w:rFonts w:cstheme="minorHAnsi"/>
          <w:color w:val="000000" w:themeColor="text1"/>
        </w:rPr>
        <w:t>house-holds,</w:t>
      </w:r>
      <w:r w:rsidRPr="004824B5">
        <w:rPr>
          <w:rFonts w:cstheme="minorHAnsi"/>
          <w:color w:val="000000" w:themeColor="text1"/>
          <w:spacing w:val="1"/>
        </w:rPr>
        <w:t xml:space="preserve"> </w:t>
      </w:r>
      <w:r w:rsidRPr="004824B5">
        <w:rPr>
          <w:rFonts w:cstheme="minorHAnsi"/>
          <w:color w:val="000000" w:themeColor="text1"/>
        </w:rPr>
        <w:t>including a description</w:t>
      </w:r>
      <w:r w:rsidRPr="004824B5">
        <w:rPr>
          <w:rFonts w:cstheme="minorHAnsi"/>
          <w:color w:val="000000" w:themeColor="text1"/>
          <w:spacing w:val="1"/>
        </w:rPr>
        <w:t xml:space="preserve"> </w:t>
      </w:r>
      <w:r w:rsidRPr="004824B5">
        <w:rPr>
          <w:rFonts w:cstheme="minorHAnsi"/>
          <w:color w:val="000000" w:themeColor="text1"/>
        </w:rPr>
        <w:t>of production systems, labor, and</w:t>
      </w:r>
      <w:r w:rsidRPr="004824B5">
        <w:rPr>
          <w:rFonts w:cstheme="minorHAnsi"/>
          <w:color w:val="000000" w:themeColor="text1"/>
          <w:spacing w:val="1"/>
        </w:rPr>
        <w:t xml:space="preserve"> </w:t>
      </w:r>
      <w:r w:rsidRPr="004824B5">
        <w:rPr>
          <w:rFonts w:cstheme="minorHAnsi"/>
          <w:color w:val="000000" w:themeColor="text1"/>
        </w:rPr>
        <w:t>household</w:t>
      </w:r>
      <w:r w:rsidRPr="004824B5">
        <w:rPr>
          <w:rFonts w:cstheme="minorHAnsi"/>
          <w:color w:val="000000" w:themeColor="text1"/>
          <w:spacing w:val="1"/>
        </w:rPr>
        <w:t xml:space="preserve"> </w:t>
      </w:r>
      <w:r w:rsidRPr="004824B5">
        <w:rPr>
          <w:rFonts w:cstheme="minorHAnsi"/>
          <w:color w:val="000000" w:themeColor="text1"/>
        </w:rPr>
        <w:t>organization; and</w:t>
      </w:r>
      <w:r w:rsidRPr="004824B5">
        <w:rPr>
          <w:rFonts w:cstheme="minorHAnsi"/>
          <w:color w:val="000000" w:themeColor="text1"/>
          <w:spacing w:val="1"/>
        </w:rPr>
        <w:t xml:space="preserve"> </w:t>
      </w:r>
      <w:r w:rsidRPr="004824B5">
        <w:rPr>
          <w:rFonts w:cstheme="minorHAnsi"/>
          <w:color w:val="000000" w:themeColor="text1"/>
        </w:rPr>
        <w:t>baseline</w:t>
      </w:r>
      <w:r w:rsidRPr="004824B5">
        <w:rPr>
          <w:rFonts w:cstheme="minorHAnsi"/>
          <w:color w:val="000000" w:themeColor="text1"/>
          <w:spacing w:val="1"/>
        </w:rPr>
        <w:t xml:space="preserve"> </w:t>
      </w:r>
      <w:r w:rsidRPr="004824B5">
        <w:rPr>
          <w:rFonts w:cstheme="minorHAnsi"/>
          <w:color w:val="000000" w:themeColor="text1"/>
        </w:rPr>
        <w:t>information on livelihoods (including, as relevant, production levels and income derived from both</w:t>
      </w:r>
      <w:r w:rsidRPr="004824B5">
        <w:rPr>
          <w:rFonts w:cstheme="minorHAnsi"/>
          <w:color w:val="000000" w:themeColor="text1"/>
          <w:spacing w:val="1"/>
        </w:rPr>
        <w:t xml:space="preserve"> </w:t>
      </w:r>
      <w:r w:rsidRPr="004824B5">
        <w:rPr>
          <w:rFonts w:cstheme="minorHAnsi"/>
          <w:color w:val="000000" w:themeColor="text1"/>
        </w:rPr>
        <w:t>formal and informal economic activities) and standards of living (including health status) of the</w:t>
      </w:r>
      <w:r w:rsidRPr="004824B5">
        <w:rPr>
          <w:rFonts w:cstheme="minorHAnsi"/>
          <w:color w:val="000000" w:themeColor="text1"/>
          <w:spacing w:val="1"/>
        </w:rPr>
        <w:t xml:space="preserve"> </w:t>
      </w:r>
      <w:r w:rsidRPr="004824B5">
        <w:rPr>
          <w:rFonts w:cstheme="minorHAnsi"/>
          <w:color w:val="000000" w:themeColor="text1"/>
        </w:rPr>
        <w:t>displaced population;(b)information on vulnerable groups or persons for whom special provisions</w:t>
      </w:r>
      <w:r w:rsidRPr="004824B5">
        <w:rPr>
          <w:rFonts w:cstheme="minorHAnsi"/>
          <w:color w:val="000000" w:themeColor="text1"/>
          <w:spacing w:val="1"/>
        </w:rPr>
        <w:t xml:space="preserve"> </w:t>
      </w:r>
      <w:r w:rsidRPr="004824B5">
        <w:rPr>
          <w:rFonts w:cstheme="minorHAnsi"/>
          <w:color w:val="000000" w:themeColor="text1"/>
        </w:rPr>
        <w:t>may have to be made; (c)identifying public or community infrastructure, property or services that</w:t>
      </w:r>
      <w:r w:rsidRPr="004824B5">
        <w:rPr>
          <w:rFonts w:cstheme="minorHAnsi"/>
          <w:color w:val="000000" w:themeColor="text1"/>
          <w:spacing w:val="1"/>
        </w:rPr>
        <w:t xml:space="preserve"> </w:t>
      </w:r>
      <w:r w:rsidRPr="004824B5">
        <w:rPr>
          <w:rFonts w:cstheme="minorHAnsi"/>
          <w:color w:val="000000" w:themeColor="text1"/>
        </w:rPr>
        <w:t>may</w:t>
      </w:r>
      <w:r w:rsidRPr="004824B5">
        <w:rPr>
          <w:rFonts w:cstheme="minorHAnsi"/>
          <w:color w:val="000000" w:themeColor="text1"/>
          <w:spacing w:val="1"/>
        </w:rPr>
        <w:t xml:space="preserve"> </w:t>
      </w:r>
      <w:r w:rsidRPr="004824B5">
        <w:rPr>
          <w:rFonts w:cstheme="minorHAnsi"/>
          <w:color w:val="000000" w:themeColor="text1"/>
        </w:rPr>
        <w:t>be</w:t>
      </w:r>
      <w:r w:rsidRPr="004824B5">
        <w:rPr>
          <w:rFonts w:cstheme="minorHAnsi"/>
          <w:color w:val="000000" w:themeColor="text1"/>
          <w:spacing w:val="1"/>
        </w:rPr>
        <w:t xml:space="preserve"> </w:t>
      </w:r>
      <w:r w:rsidRPr="004824B5">
        <w:rPr>
          <w:rFonts w:cstheme="minorHAnsi"/>
          <w:color w:val="000000" w:themeColor="text1"/>
        </w:rPr>
        <w:t>affected;</w:t>
      </w:r>
      <w:r w:rsidRPr="004824B5">
        <w:rPr>
          <w:rFonts w:cstheme="minorHAnsi"/>
          <w:color w:val="000000" w:themeColor="text1"/>
          <w:spacing w:val="1"/>
        </w:rPr>
        <w:t xml:space="preserve"> </w:t>
      </w:r>
      <w:r w:rsidRPr="004824B5">
        <w:rPr>
          <w:rFonts w:cstheme="minorHAnsi"/>
          <w:color w:val="000000" w:themeColor="text1"/>
        </w:rPr>
        <w:t>(d)providing</w:t>
      </w:r>
      <w:r w:rsidRPr="004824B5">
        <w:rPr>
          <w:rFonts w:cstheme="minorHAnsi"/>
          <w:color w:val="000000" w:themeColor="text1"/>
          <w:spacing w:val="1"/>
        </w:rPr>
        <w:t xml:space="preserve"> </w:t>
      </w:r>
      <w:r w:rsidRPr="004824B5">
        <w:rPr>
          <w:rFonts w:cstheme="minorHAnsi"/>
          <w:color w:val="000000" w:themeColor="text1"/>
        </w:rPr>
        <w:t>a</w:t>
      </w:r>
      <w:r w:rsidRPr="004824B5">
        <w:rPr>
          <w:rFonts w:cstheme="minorHAnsi"/>
          <w:color w:val="000000" w:themeColor="text1"/>
          <w:spacing w:val="1"/>
        </w:rPr>
        <w:t xml:space="preserve"> </w:t>
      </w:r>
      <w:r w:rsidRPr="004824B5">
        <w:rPr>
          <w:rFonts w:cstheme="minorHAnsi"/>
          <w:color w:val="000000" w:themeColor="text1"/>
        </w:rPr>
        <w:t>basis</w:t>
      </w:r>
      <w:r w:rsidRPr="004824B5">
        <w:rPr>
          <w:rFonts w:cstheme="minorHAnsi"/>
          <w:color w:val="000000" w:themeColor="text1"/>
          <w:spacing w:val="1"/>
        </w:rPr>
        <w:t xml:space="preserve"> </w:t>
      </w:r>
      <w:r w:rsidRPr="004824B5">
        <w:rPr>
          <w:rFonts w:cstheme="minorHAnsi"/>
          <w:color w:val="000000" w:themeColor="text1"/>
        </w:rPr>
        <w:t>for</w:t>
      </w:r>
      <w:r w:rsidRPr="004824B5">
        <w:rPr>
          <w:rFonts w:cstheme="minorHAnsi"/>
          <w:color w:val="000000" w:themeColor="text1"/>
          <w:spacing w:val="1"/>
        </w:rPr>
        <w:t xml:space="preserve"> </w:t>
      </w:r>
      <w:r w:rsidRPr="004824B5">
        <w:rPr>
          <w:rFonts w:cstheme="minorHAnsi"/>
          <w:color w:val="000000" w:themeColor="text1"/>
        </w:rPr>
        <w:t>the</w:t>
      </w:r>
      <w:r w:rsidRPr="004824B5">
        <w:rPr>
          <w:rFonts w:cstheme="minorHAnsi"/>
          <w:color w:val="000000" w:themeColor="text1"/>
          <w:spacing w:val="1"/>
        </w:rPr>
        <w:t xml:space="preserve"> </w:t>
      </w:r>
      <w:r w:rsidRPr="004824B5">
        <w:rPr>
          <w:rFonts w:cstheme="minorHAnsi"/>
          <w:color w:val="000000" w:themeColor="text1"/>
        </w:rPr>
        <w:t>design</w:t>
      </w:r>
      <w:r w:rsidRPr="004824B5">
        <w:rPr>
          <w:rFonts w:cstheme="minorHAnsi"/>
          <w:color w:val="000000" w:themeColor="text1"/>
          <w:spacing w:val="1"/>
        </w:rPr>
        <w:t xml:space="preserve"> </w:t>
      </w:r>
      <w:r w:rsidRPr="004824B5">
        <w:rPr>
          <w:rFonts w:cstheme="minorHAnsi"/>
          <w:color w:val="000000" w:themeColor="text1"/>
        </w:rPr>
        <w:t>of,</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budgeting</w:t>
      </w:r>
      <w:r w:rsidRPr="004824B5">
        <w:rPr>
          <w:rFonts w:cstheme="minorHAnsi"/>
          <w:color w:val="000000" w:themeColor="text1"/>
          <w:spacing w:val="1"/>
        </w:rPr>
        <w:t xml:space="preserve"> </w:t>
      </w:r>
      <w:r w:rsidRPr="004824B5">
        <w:rPr>
          <w:rFonts w:cstheme="minorHAnsi"/>
          <w:color w:val="000000" w:themeColor="text1"/>
        </w:rPr>
        <w:t>for,</w:t>
      </w:r>
      <w:r w:rsidRPr="004824B5">
        <w:rPr>
          <w:rFonts w:cstheme="minorHAnsi"/>
          <w:color w:val="000000" w:themeColor="text1"/>
          <w:spacing w:val="1"/>
        </w:rPr>
        <w:t xml:space="preserve"> </w:t>
      </w:r>
      <w:r w:rsidRPr="004824B5">
        <w:rPr>
          <w:rFonts w:cstheme="minorHAnsi"/>
          <w:color w:val="000000" w:themeColor="text1"/>
        </w:rPr>
        <w:t>the</w:t>
      </w:r>
      <w:r w:rsidRPr="004824B5">
        <w:rPr>
          <w:rFonts w:cstheme="minorHAnsi"/>
          <w:color w:val="000000" w:themeColor="text1"/>
          <w:spacing w:val="1"/>
        </w:rPr>
        <w:t xml:space="preserve"> </w:t>
      </w:r>
      <w:r w:rsidRPr="004824B5">
        <w:rPr>
          <w:rFonts w:cstheme="minorHAnsi"/>
          <w:color w:val="000000" w:themeColor="text1"/>
        </w:rPr>
        <w:t>resettlement</w:t>
      </w:r>
      <w:r w:rsidRPr="004824B5">
        <w:rPr>
          <w:rFonts w:cstheme="minorHAnsi"/>
          <w:color w:val="000000" w:themeColor="text1"/>
          <w:spacing w:val="1"/>
        </w:rPr>
        <w:t xml:space="preserve"> </w:t>
      </w:r>
      <w:r w:rsidRPr="004824B5">
        <w:rPr>
          <w:rFonts w:cstheme="minorHAnsi"/>
          <w:color w:val="000000" w:themeColor="text1"/>
        </w:rPr>
        <w:t>program;(e)in</w:t>
      </w:r>
      <w:r w:rsidRPr="004824B5">
        <w:rPr>
          <w:rFonts w:cstheme="minorHAnsi"/>
          <w:color w:val="000000" w:themeColor="text1"/>
          <w:spacing w:val="1"/>
        </w:rPr>
        <w:t xml:space="preserve"> </w:t>
      </w:r>
      <w:r w:rsidRPr="004824B5">
        <w:rPr>
          <w:rFonts w:cstheme="minorHAnsi"/>
          <w:color w:val="000000" w:themeColor="text1"/>
        </w:rPr>
        <w:t>conjunction</w:t>
      </w:r>
      <w:r w:rsidRPr="004824B5">
        <w:rPr>
          <w:rFonts w:cstheme="minorHAnsi"/>
          <w:color w:val="000000" w:themeColor="text1"/>
          <w:spacing w:val="1"/>
        </w:rPr>
        <w:t xml:space="preserve"> </w:t>
      </w:r>
      <w:r w:rsidRPr="004824B5">
        <w:rPr>
          <w:rFonts w:cstheme="minorHAnsi"/>
          <w:color w:val="000000" w:themeColor="text1"/>
        </w:rPr>
        <w:t>with</w:t>
      </w:r>
      <w:r w:rsidRPr="004824B5">
        <w:rPr>
          <w:rFonts w:cstheme="minorHAnsi"/>
          <w:color w:val="000000" w:themeColor="text1"/>
          <w:spacing w:val="1"/>
        </w:rPr>
        <w:t xml:space="preserve"> </w:t>
      </w:r>
      <w:r w:rsidRPr="004824B5">
        <w:rPr>
          <w:rFonts w:cstheme="minorHAnsi"/>
          <w:color w:val="000000" w:themeColor="text1"/>
        </w:rPr>
        <w:t>establishment</w:t>
      </w:r>
      <w:r w:rsidRPr="004824B5">
        <w:rPr>
          <w:rFonts w:cstheme="minorHAnsi"/>
          <w:color w:val="000000" w:themeColor="text1"/>
          <w:spacing w:val="1"/>
        </w:rPr>
        <w:t xml:space="preserve"> </w:t>
      </w:r>
      <w:r w:rsidRPr="004824B5">
        <w:rPr>
          <w:rFonts w:cstheme="minorHAnsi"/>
          <w:color w:val="000000" w:themeColor="text1"/>
        </w:rPr>
        <w:t>of</w:t>
      </w:r>
      <w:r w:rsidRPr="004824B5">
        <w:rPr>
          <w:rFonts w:cstheme="minorHAnsi"/>
          <w:color w:val="000000" w:themeColor="text1"/>
          <w:spacing w:val="1"/>
        </w:rPr>
        <w:t xml:space="preserve"> </w:t>
      </w:r>
      <w:r w:rsidRPr="004824B5">
        <w:rPr>
          <w:rFonts w:cstheme="minorHAnsi"/>
          <w:color w:val="000000" w:themeColor="text1"/>
        </w:rPr>
        <w:t>a</w:t>
      </w:r>
      <w:r w:rsidRPr="004824B5">
        <w:rPr>
          <w:rFonts w:cstheme="minorHAnsi"/>
          <w:color w:val="000000" w:themeColor="text1"/>
          <w:spacing w:val="1"/>
        </w:rPr>
        <w:t xml:space="preserve"> </w:t>
      </w:r>
      <w:r w:rsidRPr="004824B5">
        <w:rPr>
          <w:rFonts w:cstheme="minorHAnsi"/>
          <w:color w:val="000000" w:themeColor="text1"/>
        </w:rPr>
        <w:t>cutoff</w:t>
      </w:r>
      <w:r w:rsidRPr="004824B5">
        <w:rPr>
          <w:rFonts w:cstheme="minorHAnsi"/>
          <w:color w:val="000000" w:themeColor="text1"/>
          <w:spacing w:val="1"/>
        </w:rPr>
        <w:t xml:space="preserve"> </w:t>
      </w:r>
      <w:r w:rsidRPr="004824B5">
        <w:rPr>
          <w:rFonts w:cstheme="minorHAnsi"/>
          <w:color w:val="000000" w:themeColor="text1"/>
        </w:rPr>
        <w:t>date,</w:t>
      </w:r>
      <w:r w:rsidRPr="004824B5">
        <w:rPr>
          <w:rFonts w:cstheme="minorHAnsi"/>
          <w:color w:val="000000" w:themeColor="text1"/>
          <w:spacing w:val="1"/>
        </w:rPr>
        <w:t xml:space="preserve"> </w:t>
      </w:r>
      <w:r w:rsidRPr="004824B5">
        <w:rPr>
          <w:rFonts w:cstheme="minorHAnsi"/>
          <w:color w:val="000000" w:themeColor="text1"/>
        </w:rPr>
        <w:t>providing</w:t>
      </w:r>
      <w:r w:rsidRPr="004824B5">
        <w:rPr>
          <w:rFonts w:cstheme="minorHAnsi"/>
          <w:color w:val="000000" w:themeColor="text1"/>
          <w:spacing w:val="1"/>
        </w:rPr>
        <w:t xml:space="preserve"> </w:t>
      </w:r>
      <w:r w:rsidRPr="004824B5">
        <w:rPr>
          <w:rFonts w:cstheme="minorHAnsi"/>
          <w:color w:val="000000" w:themeColor="text1"/>
        </w:rPr>
        <w:t>a</w:t>
      </w:r>
      <w:r w:rsidRPr="004824B5">
        <w:rPr>
          <w:rFonts w:cstheme="minorHAnsi"/>
          <w:color w:val="000000" w:themeColor="text1"/>
          <w:spacing w:val="1"/>
        </w:rPr>
        <w:t xml:space="preserve"> </w:t>
      </w:r>
      <w:r w:rsidRPr="004824B5">
        <w:rPr>
          <w:rFonts w:cstheme="minorHAnsi"/>
          <w:color w:val="000000" w:themeColor="text1"/>
        </w:rPr>
        <w:t>basis</w:t>
      </w:r>
      <w:r w:rsidRPr="004824B5">
        <w:rPr>
          <w:rFonts w:cstheme="minorHAnsi"/>
          <w:color w:val="000000" w:themeColor="text1"/>
          <w:spacing w:val="1"/>
        </w:rPr>
        <w:t xml:space="preserve"> </w:t>
      </w:r>
      <w:r w:rsidRPr="004824B5">
        <w:rPr>
          <w:rFonts w:cstheme="minorHAnsi"/>
          <w:color w:val="000000" w:themeColor="text1"/>
        </w:rPr>
        <w:t>for</w:t>
      </w:r>
      <w:r w:rsidRPr="004824B5">
        <w:rPr>
          <w:rFonts w:cstheme="minorHAnsi"/>
          <w:color w:val="000000" w:themeColor="text1"/>
          <w:spacing w:val="1"/>
        </w:rPr>
        <w:t xml:space="preserve"> </w:t>
      </w:r>
      <w:r w:rsidRPr="004824B5">
        <w:rPr>
          <w:rFonts w:cstheme="minorHAnsi"/>
          <w:color w:val="000000" w:themeColor="text1"/>
        </w:rPr>
        <w:t>excluding</w:t>
      </w:r>
      <w:r w:rsidRPr="004824B5">
        <w:rPr>
          <w:rFonts w:cstheme="minorHAnsi"/>
          <w:color w:val="000000" w:themeColor="text1"/>
          <w:spacing w:val="1"/>
        </w:rPr>
        <w:t xml:space="preserve"> </w:t>
      </w:r>
      <w:r w:rsidRPr="004824B5">
        <w:rPr>
          <w:rFonts w:cstheme="minorHAnsi"/>
          <w:color w:val="000000" w:themeColor="text1"/>
        </w:rPr>
        <w:t>ineligible</w:t>
      </w:r>
      <w:r w:rsidRPr="004824B5">
        <w:rPr>
          <w:rFonts w:cstheme="minorHAnsi"/>
          <w:color w:val="000000" w:themeColor="text1"/>
          <w:spacing w:val="1"/>
        </w:rPr>
        <w:t xml:space="preserve"> </w:t>
      </w:r>
      <w:r w:rsidRPr="004824B5">
        <w:rPr>
          <w:rFonts w:cstheme="minorHAnsi"/>
          <w:color w:val="000000" w:themeColor="text1"/>
        </w:rPr>
        <w:t>people</w:t>
      </w:r>
      <w:r w:rsidRPr="004824B5">
        <w:rPr>
          <w:rFonts w:cstheme="minorHAnsi"/>
          <w:color w:val="000000" w:themeColor="text1"/>
          <w:spacing w:val="1"/>
        </w:rPr>
        <w:t xml:space="preserve"> </w:t>
      </w:r>
      <w:r w:rsidRPr="004824B5">
        <w:rPr>
          <w:rFonts w:cstheme="minorHAnsi"/>
          <w:color w:val="000000" w:themeColor="text1"/>
        </w:rPr>
        <w:t>from</w:t>
      </w:r>
      <w:r w:rsidRPr="004824B5">
        <w:rPr>
          <w:rFonts w:cstheme="minorHAnsi"/>
          <w:color w:val="000000" w:themeColor="text1"/>
          <w:spacing w:val="1"/>
        </w:rPr>
        <w:t xml:space="preserve"> </w:t>
      </w:r>
      <w:r w:rsidRPr="004824B5">
        <w:rPr>
          <w:rFonts w:cstheme="minorHAnsi"/>
          <w:color w:val="000000" w:themeColor="text1"/>
        </w:rPr>
        <w:t>compensation</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resettlement</w:t>
      </w:r>
      <w:r w:rsidRPr="004824B5">
        <w:rPr>
          <w:rFonts w:cstheme="minorHAnsi"/>
          <w:color w:val="000000" w:themeColor="text1"/>
          <w:spacing w:val="1"/>
        </w:rPr>
        <w:t xml:space="preserve"> </w:t>
      </w:r>
      <w:r w:rsidRPr="004824B5">
        <w:rPr>
          <w:rFonts w:cstheme="minorHAnsi"/>
          <w:color w:val="000000" w:themeColor="text1"/>
        </w:rPr>
        <w:t>assistance;</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(f)establishing</w:t>
      </w:r>
      <w:r w:rsidRPr="004824B5">
        <w:rPr>
          <w:rFonts w:cstheme="minorHAnsi"/>
          <w:color w:val="000000" w:themeColor="text1"/>
          <w:spacing w:val="1"/>
        </w:rPr>
        <w:t xml:space="preserve"> </w:t>
      </w:r>
      <w:r w:rsidRPr="004824B5">
        <w:rPr>
          <w:rFonts w:cstheme="minorHAnsi"/>
          <w:color w:val="000000" w:themeColor="text1"/>
        </w:rPr>
        <w:t>baseline</w:t>
      </w:r>
      <w:r w:rsidRPr="004824B5">
        <w:rPr>
          <w:rFonts w:cstheme="minorHAnsi"/>
          <w:color w:val="000000" w:themeColor="text1"/>
          <w:spacing w:val="1"/>
        </w:rPr>
        <w:t xml:space="preserve"> </w:t>
      </w:r>
      <w:r w:rsidRPr="004824B5">
        <w:rPr>
          <w:rFonts w:cstheme="minorHAnsi"/>
          <w:color w:val="000000" w:themeColor="text1"/>
        </w:rPr>
        <w:t>conditions for monitoring and evaluation purposes .As the Bank may deem relevant, additional</w:t>
      </w:r>
      <w:r w:rsidRPr="004824B5">
        <w:rPr>
          <w:rFonts w:cstheme="minorHAnsi"/>
          <w:color w:val="000000" w:themeColor="text1"/>
          <w:spacing w:val="1"/>
        </w:rPr>
        <w:t xml:space="preserve"> </w:t>
      </w:r>
      <w:r w:rsidRPr="004824B5">
        <w:rPr>
          <w:rFonts w:cstheme="minorHAnsi"/>
          <w:color w:val="000000" w:themeColor="text1"/>
        </w:rPr>
        <w:t>studies</w:t>
      </w:r>
      <w:r w:rsidRPr="004824B5">
        <w:rPr>
          <w:rFonts w:cstheme="minorHAnsi"/>
          <w:color w:val="000000" w:themeColor="text1"/>
          <w:spacing w:val="1"/>
        </w:rPr>
        <w:t xml:space="preserve"> </w:t>
      </w:r>
      <w:r w:rsidRPr="004824B5">
        <w:rPr>
          <w:rFonts w:cstheme="minorHAnsi"/>
          <w:color w:val="000000" w:themeColor="text1"/>
        </w:rPr>
        <w:t>on</w:t>
      </w:r>
      <w:r w:rsidRPr="004824B5">
        <w:rPr>
          <w:rFonts w:cstheme="minorHAnsi"/>
          <w:color w:val="000000" w:themeColor="text1"/>
          <w:spacing w:val="1"/>
        </w:rPr>
        <w:t xml:space="preserve"> </w:t>
      </w:r>
      <w:r w:rsidRPr="004824B5">
        <w:rPr>
          <w:rFonts w:cstheme="minorHAnsi"/>
          <w:color w:val="000000" w:themeColor="text1"/>
        </w:rPr>
        <w:t>the</w:t>
      </w:r>
      <w:r w:rsidRPr="004824B5">
        <w:rPr>
          <w:rFonts w:cstheme="minorHAnsi"/>
          <w:color w:val="000000" w:themeColor="text1"/>
          <w:spacing w:val="1"/>
        </w:rPr>
        <w:t xml:space="preserve"> </w:t>
      </w:r>
      <w:r w:rsidRPr="004824B5">
        <w:rPr>
          <w:rFonts w:cstheme="minorHAnsi"/>
          <w:color w:val="000000" w:themeColor="text1"/>
        </w:rPr>
        <w:t>following</w:t>
      </w:r>
      <w:r w:rsidRPr="004824B5">
        <w:rPr>
          <w:rFonts w:cstheme="minorHAnsi"/>
          <w:color w:val="000000" w:themeColor="text1"/>
          <w:spacing w:val="1"/>
        </w:rPr>
        <w:t xml:space="preserve"> </w:t>
      </w:r>
      <w:r w:rsidRPr="004824B5">
        <w:rPr>
          <w:rFonts w:cstheme="minorHAnsi"/>
          <w:color w:val="000000" w:themeColor="text1"/>
        </w:rPr>
        <w:t>subjects</w:t>
      </w:r>
      <w:r w:rsidRPr="004824B5">
        <w:rPr>
          <w:rFonts w:cstheme="minorHAnsi"/>
          <w:color w:val="000000" w:themeColor="text1"/>
          <w:spacing w:val="1"/>
        </w:rPr>
        <w:t xml:space="preserve"> </w:t>
      </w:r>
      <w:r w:rsidRPr="004824B5">
        <w:rPr>
          <w:rFonts w:cstheme="minorHAnsi"/>
          <w:color w:val="000000" w:themeColor="text1"/>
        </w:rPr>
        <w:t>may</w:t>
      </w:r>
      <w:r w:rsidRPr="004824B5">
        <w:rPr>
          <w:rFonts w:cstheme="minorHAnsi"/>
          <w:color w:val="000000" w:themeColor="text1"/>
          <w:spacing w:val="1"/>
        </w:rPr>
        <w:t xml:space="preserve"> </w:t>
      </w:r>
      <w:r w:rsidRPr="004824B5">
        <w:rPr>
          <w:rFonts w:cstheme="minorHAnsi"/>
          <w:color w:val="000000" w:themeColor="text1"/>
        </w:rPr>
        <w:t>be</w:t>
      </w:r>
      <w:r w:rsidRPr="004824B5">
        <w:rPr>
          <w:rFonts w:cstheme="minorHAnsi"/>
          <w:color w:val="000000" w:themeColor="text1"/>
          <w:spacing w:val="1"/>
        </w:rPr>
        <w:t xml:space="preserve"> </w:t>
      </w:r>
      <w:r w:rsidRPr="004824B5">
        <w:rPr>
          <w:rFonts w:cstheme="minorHAnsi"/>
          <w:color w:val="000000" w:themeColor="text1"/>
        </w:rPr>
        <w:t>required</w:t>
      </w:r>
      <w:r w:rsidRPr="004824B5">
        <w:rPr>
          <w:rFonts w:cstheme="minorHAnsi"/>
          <w:color w:val="000000" w:themeColor="text1"/>
          <w:spacing w:val="1"/>
        </w:rPr>
        <w:t xml:space="preserve"> </w:t>
      </w:r>
      <w:r w:rsidRPr="004824B5">
        <w:rPr>
          <w:rFonts w:cstheme="minorHAnsi"/>
          <w:color w:val="000000" w:themeColor="text1"/>
        </w:rPr>
        <w:t>to</w:t>
      </w:r>
      <w:r w:rsidRPr="004824B5">
        <w:rPr>
          <w:rFonts w:cstheme="minorHAnsi"/>
          <w:color w:val="000000" w:themeColor="text1"/>
          <w:spacing w:val="1"/>
        </w:rPr>
        <w:t xml:space="preserve"> </w:t>
      </w:r>
      <w:r w:rsidRPr="004824B5">
        <w:rPr>
          <w:rFonts w:cstheme="minorHAnsi"/>
          <w:color w:val="000000" w:themeColor="text1"/>
        </w:rPr>
        <w:t>supplement</w:t>
      </w:r>
      <w:r w:rsidRPr="004824B5">
        <w:rPr>
          <w:rFonts w:cstheme="minorHAnsi"/>
          <w:color w:val="000000" w:themeColor="text1"/>
          <w:spacing w:val="1"/>
        </w:rPr>
        <w:t xml:space="preserve"> </w:t>
      </w:r>
      <w:r w:rsidRPr="004824B5">
        <w:rPr>
          <w:rFonts w:cstheme="minorHAnsi"/>
          <w:color w:val="000000" w:themeColor="text1"/>
        </w:rPr>
        <w:t>or</w:t>
      </w:r>
      <w:r w:rsidRPr="004824B5">
        <w:rPr>
          <w:rFonts w:cstheme="minorHAnsi"/>
          <w:color w:val="000000" w:themeColor="text1"/>
          <w:spacing w:val="1"/>
        </w:rPr>
        <w:t xml:space="preserve"> </w:t>
      </w:r>
      <w:r w:rsidRPr="004824B5">
        <w:rPr>
          <w:rFonts w:cstheme="minorHAnsi"/>
          <w:color w:val="000000" w:themeColor="text1"/>
        </w:rPr>
        <w:t>inform</w:t>
      </w:r>
      <w:r w:rsidRPr="004824B5">
        <w:rPr>
          <w:rFonts w:cstheme="minorHAnsi"/>
          <w:color w:val="000000" w:themeColor="text1"/>
          <w:spacing w:val="1"/>
        </w:rPr>
        <w:t xml:space="preserve"> </w:t>
      </w:r>
      <w:r w:rsidRPr="004824B5">
        <w:rPr>
          <w:rFonts w:cstheme="minorHAnsi"/>
          <w:color w:val="000000" w:themeColor="text1"/>
        </w:rPr>
        <w:t>the</w:t>
      </w:r>
      <w:r w:rsidRPr="004824B5">
        <w:rPr>
          <w:rFonts w:cstheme="minorHAnsi"/>
          <w:color w:val="000000" w:themeColor="text1"/>
          <w:spacing w:val="50"/>
        </w:rPr>
        <w:t xml:space="preserve"> </w:t>
      </w:r>
      <w:r w:rsidRPr="004824B5">
        <w:rPr>
          <w:rFonts w:cstheme="minorHAnsi"/>
          <w:color w:val="000000" w:themeColor="text1"/>
        </w:rPr>
        <w:t>census</w:t>
      </w:r>
      <w:r w:rsidRPr="004824B5">
        <w:rPr>
          <w:rFonts w:cstheme="minorHAnsi"/>
          <w:color w:val="000000" w:themeColor="text1"/>
          <w:spacing w:val="1"/>
        </w:rPr>
        <w:t xml:space="preserve"> </w:t>
      </w:r>
      <w:r w:rsidRPr="004824B5">
        <w:rPr>
          <w:rFonts w:cstheme="minorHAnsi"/>
          <w:color w:val="000000" w:themeColor="text1"/>
        </w:rPr>
        <w:t>survey:(g)land tenure and transfer systems, including an inventory of common property natural</w:t>
      </w:r>
      <w:r w:rsidRPr="004824B5">
        <w:rPr>
          <w:rFonts w:cstheme="minorHAnsi"/>
          <w:color w:val="000000" w:themeColor="text1"/>
          <w:spacing w:val="1"/>
        </w:rPr>
        <w:t xml:space="preserve"> </w:t>
      </w:r>
      <w:r w:rsidRPr="004824B5">
        <w:rPr>
          <w:rFonts w:cstheme="minorHAnsi"/>
          <w:color w:val="000000" w:themeColor="text1"/>
        </w:rPr>
        <w:t>resources</w:t>
      </w:r>
      <w:r w:rsidRPr="004824B5">
        <w:rPr>
          <w:rFonts w:cstheme="minorHAnsi"/>
          <w:color w:val="000000" w:themeColor="text1"/>
          <w:spacing w:val="1"/>
        </w:rPr>
        <w:t xml:space="preserve"> </w:t>
      </w:r>
      <w:r w:rsidRPr="004824B5">
        <w:rPr>
          <w:rFonts w:cstheme="minorHAnsi"/>
          <w:color w:val="000000" w:themeColor="text1"/>
        </w:rPr>
        <w:t>from</w:t>
      </w:r>
      <w:r w:rsidRPr="004824B5">
        <w:rPr>
          <w:rFonts w:cstheme="minorHAnsi"/>
          <w:color w:val="000000" w:themeColor="text1"/>
          <w:spacing w:val="1"/>
        </w:rPr>
        <w:t xml:space="preserve"> </w:t>
      </w:r>
      <w:r w:rsidRPr="004824B5">
        <w:rPr>
          <w:rFonts w:cstheme="minorHAnsi"/>
          <w:color w:val="000000" w:themeColor="text1"/>
        </w:rPr>
        <w:t>which</w:t>
      </w:r>
      <w:r w:rsidRPr="004824B5">
        <w:rPr>
          <w:rFonts w:cstheme="minorHAnsi"/>
          <w:color w:val="000000" w:themeColor="text1"/>
          <w:spacing w:val="1"/>
        </w:rPr>
        <w:t xml:space="preserve"> </w:t>
      </w:r>
      <w:r w:rsidRPr="004824B5">
        <w:rPr>
          <w:rFonts w:cstheme="minorHAnsi"/>
          <w:color w:val="000000" w:themeColor="text1"/>
        </w:rPr>
        <w:t>people</w:t>
      </w:r>
      <w:r w:rsidRPr="004824B5">
        <w:rPr>
          <w:rFonts w:cstheme="minorHAnsi"/>
          <w:color w:val="000000" w:themeColor="text1"/>
          <w:spacing w:val="1"/>
        </w:rPr>
        <w:t xml:space="preserve"> </w:t>
      </w:r>
      <w:r w:rsidRPr="004824B5">
        <w:rPr>
          <w:rFonts w:cstheme="minorHAnsi"/>
          <w:color w:val="000000" w:themeColor="text1"/>
        </w:rPr>
        <w:t>derive</w:t>
      </w:r>
      <w:r w:rsidRPr="004824B5">
        <w:rPr>
          <w:rFonts w:cstheme="minorHAnsi"/>
          <w:color w:val="000000" w:themeColor="text1"/>
          <w:spacing w:val="1"/>
        </w:rPr>
        <w:t xml:space="preserve"> </w:t>
      </w:r>
      <w:r w:rsidRPr="004824B5">
        <w:rPr>
          <w:rFonts w:cstheme="minorHAnsi"/>
          <w:color w:val="000000" w:themeColor="text1"/>
        </w:rPr>
        <w:t>their</w:t>
      </w:r>
      <w:r w:rsidRPr="004824B5">
        <w:rPr>
          <w:rFonts w:cstheme="minorHAnsi"/>
          <w:color w:val="000000" w:themeColor="text1"/>
          <w:spacing w:val="1"/>
        </w:rPr>
        <w:t xml:space="preserve"> </w:t>
      </w:r>
      <w:r w:rsidRPr="004824B5">
        <w:rPr>
          <w:rFonts w:cstheme="minorHAnsi"/>
          <w:color w:val="000000" w:themeColor="text1"/>
        </w:rPr>
        <w:t>livelihoods</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sustenance,</w:t>
      </w:r>
      <w:r w:rsidRPr="004824B5">
        <w:rPr>
          <w:rFonts w:cstheme="minorHAnsi"/>
          <w:color w:val="000000" w:themeColor="text1"/>
          <w:spacing w:val="1"/>
        </w:rPr>
        <w:t xml:space="preserve"> </w:t>
      </w:r>
      <w:r w:rsidRPr="004824B5">
        <w:rPr>
          <w:rFonts w:cstheme="minorHAnsi"/>
          <w:color w:val="000000" w:themeColor="text1"/>
        </w:rPr>
        <w:t>non-title-based</w:t>
      </w:r>
      <w:r w:rsidRPr="004824B5">
        <w:rPr>
          <w:rFonts w:cstheme="minorHAnsi"/>
          <w:color w:val="000000" w:themeColor="text1"/>
          <w:spacing w:val="1"/>
        </w:rPr>
        <w:t xml:space="preserve"> </w:t>
      </w:r>
      <w:r w:rsidRPr="004824B5">
        <w:rPr>
          <w:rFonts w:cstheme="minorHAnsi"/>
          <w:color w:val="000000" w:themeColor="text1"/>
        </w:rPr>
        <w:t>usufruct</w:t>
      </w:r>
      <w:r w:rsidRPr="004824B5">
        <w:rPr>
          <w:rFonts w:cstheme="minorHAnsi"/>
          <w:color w:val="000000" w:themeColor="text1"/>
          <w:spacing w:val="1"/>
        </w:rPr>
        <w:t xml:space="preserve"> </w:t>
      </w:r>
      <w:r w:rsidRPr="004824B5">
        <w:rPr>
          <w:rFonts w:cstheme="minorHAnsi"/>
          <w:color w:val="000000" w:themeColor="text1"/>
        </w:rPr>
        <w:t>systems</w:t>
      </w:r>
      <w:r w:rsidRPr="004824B5">
        <w:rPr>
          <w:rFonts w:cstheme="minorHAnsi"/>
          <w:color w:val="000000" w:themeColor="text1"/>
          <w:spacing w:val="1"/>
        </w:rPr>
        <w:t xml:space="preserve"> </w:t>
      </w:r>
      <w:r w:rsidRPr="004824B5">
        <w:rPr>
          <w:rFonts w:cstheme="minorHAnsi"/>
          <w:color w:val="000000" w:themeColor="text1"/>
        </w:rPr>
        <w:t>(including</w:t>
      </w:r>
      <w:r w:rsidRPr="004824B5">
        <w:rPr>
          <w:rFonts w:cstheme="minorHAnsi"/>
          <w:color w:val="000000" w:themeColor="text1"/>
          <w:spacing w:val="1"/>
        </w:rPr>
        <w:t xml:space="preserve"> </w:t>
      </w:r>
      <w:r w:rsidRPr="004824B5">
        <w:rPr>
          <w:rFonts w:cstheme="minorHAnsi"/>
          <w:color w:val="000000" w:themeColor="text1"/>
        </w:rPr>
        <w:t>fishing,</w:t>
      </w:r>
      <w:r w:rsidRPr="004824B5">
        <w:rPr>
          <w:rFonts w:cstheme="minorHAnsi"/>
          <w:color w:val="000000" w:themeColor="text1"/>
          <w:spacing w:val="1"/>
        </w:rPr>
        <w:t xml:space="preserve"> </w:t>
      </w:r>
      <w:r w:rsidRPr="004824B5">
        <w:rPr>
          <w:rFonts w:cstheme="minorHAnsi"/>
          <w:color w:val="000000" w:themeColor="text1"/>
        </w:rPr>
        <w:t>grazing,</w:t>
      </w:r>
      <w:r w:rsidRPr="004824B5">
        <w:rPr>
          <w:rFonts w:cstheme="minorHAnsi"/>
          <w:color w:val="000000" w:themeColor="text1"/>
          <w:spacing w:val="1"/>
        </w:rPr>
        <w:t xml:space="preserve"> </w:t>
      </w:r>
      <w:r w:rsidRPr="004824B5">
        <w:rPr>
          <w:rFonts w:cstheme="minorHAnsi"/>
          <w:color w:val="000000" w:themeColor="text1"/>
        </w:rPr>
        <w:t>or</w:t>
      </w:r>
      <w:r w:rsidRPr="004824B5">
        <w:rPr>
          <w:rFonts w:cstheme="minorHAnsi"/>
          <w:color w:val="000000" w:themeColor="text1"/>
          <w:spacing w:val="1"/>
        </w:rPr>
        <w:t xml:space="preserve"> </w:t>
      </w:r>
      <w:r w:rsidRPr="004824B5">
        <w:rPr>
          <w:rFonts w:cstheme="minorHAnsi"/>
          <w:color w:val="000000" w:themeColor="text1"/>
        </w:rPr>
        <w:t>use</w:t>
      </w:r>
      <w:r w:rsidRPr="004824B5">
        <w:rPr>
          <w:rFonts w:cstheme="minorHAnsi"/>
          <w:color w:val="000000" w:themeColor="text1"/>
          <w:spacing w:val="1"/>
        </w:rPr>
        <w:t xml:space="preserve"> </w:t>
      </w:r>
      <w:r w:rsidRPr="004824B5">
        <w:rPr>
          <w:rFonts w:cstheme="minorHAnsi"/>
          <w:color w:val="000000" w:themeColor="text1"/>
        </w:rPr>
        <w:t>of</w:t>
      </w:r>
      <w:r w:rsidRPr="004824B5">
        <w:rPr>
          <w:rFonts w:cstheme="minorHAnsi"/>
          <w:color w:val="000000" w:themeColor="text1"/>
          <w:spacing w:val="1"/>
        </w:rPr>
        <w:t xml:space="preserve"> </w:t>
      </w:r>
      <w:r w:rsidRPr="004824B5">
        <w:rPr>
          <w:rFonts w:cstheme="minorHAnsi"/>
          <w:color w:val="000000" w:themeColor="text1"/>
        </w:rPr>
        <w:t>forest</w:t>
      </w:r>
      <w:r w:rsidRPr="004824B5">
        <w:rPr>
          <w:rFonts w:cstheme="minorHAnsi"/>
          <w:color w:val="000000" w:themeColor="text1"/>
          <w:spacing w:val="1"/>
        </w:rPr>
        <w:t xml:space="preserve"> </w:t>
      </w:r>
      <w:r w:rsidRPr="004824B5">
        <w:rPr>
          <w:rFonts w:cstheme="minorHAnsi"/>
          <w:color w:val="000000" w:themeColor="text1"/>
        </w:rPr>
        <w:t>areas)</w:t>
      </w:r>
      <w:r w:rsidRPr="004824B5">
        <w:rPr>
          <w:rFonts w:cstheme="minorHAnsi"/>
          <w:color w:val="000000" w:themeColor="text1"/>
          <w:spacing w:val="1"/>
        </w:rPr>
        <w:t xml:space="preserve"> </w:t>
      </w:r>
      <w:r w:rsidRPr="004824B5">
        <w:rPr>
          <w:rFonts w:cstheme="minorHAnsi"/>
          <w:color w:val="000000" w:themeColor="text1"/>
        </w:rPr>
        <w:t>governed</w:t>
      </w:r>
      <w:r w:rsidRPr="004824B5">
        <w:rPr>
          <w:rFonts w:cstheme="minorHAnsi"/>
          <w:color w:val="000000" w:themeColor="text1"/>
          <w:spacing w:val="1"/>
        </w:rPr>
        <w:t xml:space="preserve"> </w:t>
      </w:r>
      <w:r w:rsidRPr="004824B5">
        <w:rPr>
          <w:rFonts w:cstheme="minorHAnsi"/>
          <w:color w:val="000000" w:themeColor="text1"/>
        </w:rPr>
        <w:t>by</w:t>
      </w:r>
      <w:r w:rsidRPr="004824B5">
        <w:rPr>
          <w:rFonts w:cstheme="minorHAnsi"/>
          <w:color w:val="000000" w:themeColor="text1"/>
          <w:spacing w:val="1"/>
        </w:rPr>
        <w:t xml:space="preserve"> </w:t>
      </w:r>
      <w:r w:rsidRPr="004824B5">
        <w:rPr>
          <w:rFonts w:cstheme="minorHAnsi"/>
          <w:color w:val="000000" w:themeColor="text1"/>
        </w:rPr>
        <w:t>local</w:t>
      </w:r>
      <w:r w:rsidRPr="004824B5">
        <w:rPr>
          <w:rFonts w:cstheme="minorHAnsi"/>
          <w:color w:val="000000" w:themeColor="text1"/>
          <w:spacing w:val="1"/>
        </w:rPr>
        <w:t xml:space="preserve"> </w:t>
      </w:r>
      <w:r w:rsidRPr="004824B5">
        <w:rPr>
          <w:rFonts w:cstheme="minorHAnsi"/>
          <w:color w:val="000000" w:themeColor="text1"/>
        </w:rPr>
        <w:t>recognized</w:t>
      </w:r>
      <w:r w:rsidRPr="004824B5">
        <w:rPr>
          <w:rFonts w:cstheme="minorHAnsi"/>
          <w:color w:val="000000" w:themeColor="text1"/>
          <w:spacing w:val="1"/>
        </w:rPr>
        <w:t xml:space="preserve"> </w:t>
      </w:r>
      <w:r w:rsidRPr="004824B5">
        <w:rPr>
          <w:rFonts w:cstheme="minorHAnsi"/>
          <w:color w:val="000000" w:themeColor="text1"/>
        </w:rPr>
        <w:t>land</w:t>
      </w:r>
      <w:r w:rsidRPr="004824B5">
        <w:rPr>
          <w:rFonts w:cstheme="minorHAnsi"/>
          <w:color w:val="000000" w:themeColor="text1"/>
          <w:spacing w:val="1"/>
        </w:rPr>
        <w:t xml:space="preserve"> </w:t>
      </w:r>
      <w:r w:rsidRPr="004824B5">
        <w:rPr>
          <w:rFonts w:cstheme="minorHAnsi"/>
          <w:color w:val="000000" w:themeColor="text1"/>
        </w:rPr>
        <w:t>allocation mechanisms, and any issues raised by different tenure systems in the project area;(h)the</w:t>
      </w:r>
      <w:r w:rsidRPr="004824B5">
        <w:rPr>
          <w:rFonts w:cstheme="minorHAnsi"/>
          <w:color w:val="000000" w:themeColor="text1"/>
          <w:spacing w:val="1"/>
        </w:rPr>
        <w:t xml:space="preserve"> </w:t>
      </w:r>
      <w:r w:rsidRPr="004824B5">
        <w:rPr>
          <w:rFonts w:cstheme="minorHAnsi"/>
          <w:color w:val="000000" w:themeColor="text1"/>
        </w:rPr>
        <w:t>patterns of social interaction in the affected communities, including social net-works and social</w:t>
      </w:r>
      <w:r w:rsidRPr="004824B5">
        <w:rPr>
          <w:rFonts w:cstheme="minorHAnsi"/>
          <w:color w:val="000000" w:themeColor="text1"/>
          <w:spacing w:val="1"/>
        </w:rPr>
        <w:t xml:space="preserve"> </w:t>
      </w:r>
      <w:r w:rsidRPr="004824B5">
        <w:rPr>
          <w:rFonts w:cstheme="minorHAnsi"/>
          <w:color w:val="000000" w:themeColor="text1"/>
        </w:rPr>
        <w:t>support</w:t>
      </w:r>
      <w:r w:rsidRPr="004824B5">
        <w:rPr>
          <w:rFonts w:cstheme="minorHAnsi"/>
          <w:color w:val="000000" w:themeColor="text1"/>
          <w:spacing w:val="1"/>
        </w:rPr>
        <w:t xml:space="preserve"> </w:t>
      </w:r>
      <w:r w:rsidRPr="004824B5">
        <w:rPr>
          <w:rFonts w:cstheme="minorHAnsi"/>
          <w:color w:val="000000" w:themeColor="text1"/>
        </w:rPr>
        <w:t>systems,</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how</w:t>
      </w:r>
      <w:r w:rsidRPr="004824B5">
        <w:rPr>
          <w:rFonts w:cstheme="minorHAnsi"/>
          <w:color w:val="000000" w:themeColor="text1"/>
          <w:spacing w:val="1"/>
        </w:rPr>
        <w:t xml:space="preserve"> </w:t>
      </w:r>
      <w:r w:rsidRPr="004824B5">
        <w:rPr>
          <w:rFonts w:cstheme="minorHAnsi"/>
          <w:color w:val="000000" w:themeColor="text1"/>
        </w:rPr>
        <w:t>they</w:t>
      </w:r>
      <w:r w:rsidRPr="004824B5">
        <w:rPr>
          <w:rFonts w:cstheme="minorHAnsi"/>
          <w:color w:val="000000" w:themeColor="text1"/>
          <w:spacing w:val="1"/>
        </w:rPr>
        <w:t xml:space="preserve"> </w:t>
      </w:r>
      <w:r w:rsidRPr="004824B5">
        <w:rPr>
          <w:rFonts w:cstheme="minorHAnsi"/>
          <w:color w:val="000000" w:themeColor="text1"/>
        </w:rPr>
        <w:t>will</w:t>
      </w:r>
      <w:r w:rsidRPr="004824B5">
        <w:rPr>
          <w:rFonts w:cstheme="minorHAnsi"/>
          <w:color w:val="000000" w:themeColor="text1"/>
          <w:spacing w:val="1"/>
        </w:rPr>
        <w:t xml:space="preserve"> </w:t>
      </w:r>
      <w:r w:rsidRPr="004824B5">
        <w:rPr>
          <w:rFonts w:cstheme="minorHAnsi"/>
          <w:color w:val="000000" w:themeColor="text1"/>
        </w:rPr>
        <w:t>be</w:t>
      </w:r>
      <w:r w:rsidRPr="004824B5">
        <w:rPr>
          <w:rFonts w:cstheme="minorHAnsi"/>
          <w:color w:val="000000" w:themeColor="text1"/>
          <w:spacing w:val="1"/>
        </w:rPr>
        <w:t xml:space="preserve"> </w:t>
      </w:r>
      <w:r w:rsidRPr="004824B5">
        <w:rPr>
          <w:rFonts w:cstheme="minorHAnsi"/>
          <w:color w:val="000000" w:themeColor="text1"/>
        </w:rPr>
        <w:t>affected</w:t>
      </w:r>
      <w:r w:rsidRPr="004824B5">
        <w:rPr>
          <w:rFonts w:cstheme="minorHAnsi"/>
          <w:color w:val="000000" w:themeColor="text1"/>
          <w:spacing w:val="1"/>
        </w:rPr>
        <w:t xml:space="preserve"> </w:t>
      </w:r>
      <w:r w:rsidRPr="004824B5">
        <w:rPr>
          <w:rFonts w:cstheme="minorHAnsi"/>
          <w:color w:val="000000" w:themeColor="text1"/>
        </w:rPr>
        <w:t>by</w:t>
      </w:r>
      <w:r w:rsidRPr="004824B5">
        <w:rPr>
          <w:rFonts w:cstheme="minorHAnsi"/>
          <w:color w:val="000000" w:themeColor="text1"/>
          <w:spacing w:val="1"/>
        </w:rPr>
        <w:t xml:space="preserve"> </w:t>
      </w:r>
      <w:r w:rsidRPr="004824B5">
        <w:rPr>
          <w:rFonts w:cstheme="minorHAnsi"/>
          <w:color w:val="000000" w:themeColor="text1"/>
        </w:rPr>
        <w:t>the</w:t>
      </w:r>
      <w:r w:rsidRPr="004824B5">
        <w:rPr>
          <w:rFonts w:cstheme="minorHAnsi"/>
          <w:color w:val="000000" w:themeColor="text1"/>
          <w:spacing w:val="1"/>
        </w:rPr>
        <w:t xml:space="preserve"> </w:t>
      </w:r>
      <w:r w:rsidRPr="004824B5">
        <w:rPr>
          <w:rFonts w:cstheme="minorHAnsi"/>
          <w:color w:val="000000" w:themeColor="text1"/>
        </w:rPr>
        <w:t>project;</w:t>
      </w:r>
      <w:r w:rsidRPr="004824B5">
        <w:rPr>
          <w:rFonts w:cstheme="minorHAnsi"/>
          <w:color w:val="000000" w:themeColor="text1"/>
          <w:spacing w:val="1"/>
        </w:rPr>
        <w:t xml:space="preserve"> </w:t>
      </w:r>
      <w:r w:rsidRPr="004824B5">
        <w:rPr>
          <w:rFonts w:cstheme="minorHAnsi"/>
          <w:color w:val="000000" w:themeColor="text1"/>
        </w:rPr>
        <w:t>and(i)social</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cultural</w:t>
      </w:r>
      <w:r w:rsidRPr="004824B5">
        <w:rPr>
          <w:rFonts w:cstheme="minorHAnsi"/>
          <w:color w:val="000000" w:themeColor="text1"/>
          <w:spacing w:val="1"/>
        </w:rPr>
        <w:t xml:space="preserve"> </w:t>
      </w:r>
      <w:r w:rsidRPr="004824B5">
        <w:rPr>
          <w:rFonts w:cstheme="minorHAnsi"/>
          <w:color w:val="000000" w:themeColor="text1"/>
        </w:rPr>
        <w:t>characteristics of displaced communities, including a description of for-mal and informal institutions</w:t>
      </w:r>
      <w:r w:rsidRPr="004824B5">
        <w:rPr>
          <w:rFonts w:cstheme="minorHAnsi"/>
          <w:color w:val="000000" w:themeColor="text1"/>
          <w:spacing w:val="1"/>
        </w:rPr>
        <w:t xml:space="preserve"> </w:t>
      </w:r>
      <w:r w:rsidRPr="004824B5">
        <w:rPr>
          <w:rFonts w:cstheme="minorHAnsi"/>
          <w:color w:val="000000" w:themeColor="text1"/>
        </w:rPr>
        <w:t>(e .g ., community organizations, ritual groups, non-governmental organizations (s)) that may be</w:t>
      </w:r>
      <w:r w:rsidRPr="004824B5">
        <w:rPr>
          <w:rFonts w:cstheme="minorHAnsi"/>
          <w:color w:val="000000" w:themeColor="text1"/>
          <w:spacing w:val="1"/>
        </w:rPr>
        <w:t xml:space="preserve"> </w:t>
      </w:r>
      <w:r w:rsidRPr="004824B5">
        <w:rPr>
          <w:rFonts w:cstheme="minorHAnsi"/>
          <w:color w:val="000000" w:themeColor="text1"/>
        </w:rPr>
        <w:t>relevant</w:t>
      </w:r>
      <w:r w:rsidRPr="004824B5">
        <w:rPr>
          <w:rFonts w:cstheme="minorHAnsi"/>
          <w:color w:val="000000" w:themeColor="text1"/>
          <w:spacing w:val="-4"/>
        </w:rPr>
        <w:t xml:space="preserve"> </w:t>
      </w:r>
      <w:r w:rsidRPr="004824B5">
        <w:rPr>
          <w:rFonts w:cstheme="minorHAnsi"/>
          <w:color w:val="000000" w:themeColor="text1"/>
        </w:rPr>
        <w:t>to</w:t>
      </w:r>
      <w:r w:rsidRPr="004824B5">
        <w:rPr>
          <w:rFonts w:cstheme="minorHAnsi"/>
          <w:color w:val="000000" w:themeColor="text1"/>
          <w:spacing w:val="-5"/>
        </w:rPr>
        <w:t xml:space="preserve"> </w:t>
      </w:r>
      <w:r w:rsidRPr="004824B5">
        <w:rPr>
          <w:rFonts w:cstheme="minorHAnsi"/>
          <w:color w:val="000000" w:themeColor="text1"/>
        </w:rPr>
        <w:t>the</w:t>
      </w:r>
      <w:r w:rsidRPr="004824B5">
        <w:rPr>
          <w:rFonts w:cstheme="minorHAnsi"/>
          <w:color w:val="000000" w:themeColor="text1"/>
          <w:spacing w:val="-1"/>
        </w:rPr>
        <w:t xml:space="preserve"> </w:t>
      </w:r>
      <w:r w:rsidRPr="004824B5">
        <w:rPr>
          <w:rFonts w:cstheme="minorHAnsi"/>
          <w:color w:val="000000" w:themeColor="text1"/>
        </w:rPr>
        <w:t>consultation</w:t>
      </w:r>
      <w:r w:rsidRPr="004824B5">
        <w:rPr>
          <w:rFonts w:cstheme="minorHAnsi"/>
          <w:color w:val="000000" w:themeColor="text1"/>
          <w:spacing w:val="-5"/>
        </w:rPr>
        <w:t xml:space="preserve"> </w:t>
      </w:r>
      <w:r w:rsidRPr="004824B5">
        <w:rPr>
          <w:rFonts w:cstheme="minorHAnsi"/>
          <w:color w:val="000000" w:themeColor="text1"/>
        </w:rPr>
        <w:t>strategy</w:t>
      </w:r>
      <w:r w:rsidRPr="004824B5">
        <w:rPr>
          <w:rFonts w:cstheme="minorHAnsi"/>
          <w:color w:val="000000" w:themeColor="text1"/>
          <w:spacing w:val="-5"/>
        </w:rPr>
        <w:t xml:space="preserve"> </w:t>
      </w:r>
      <w:r w:rsidRPr="004824B5">
        <w:rPr>
          <w:rFonts w:cstheme="minorHAnsi"/>
          <w:color w:val="000000" w:themeColor="text1"/>
        </w:rPr>
        <w:t>and</w:t>
      </w:r>
      <w:r w:rsidRPr="004824B5">
        <w:rPr>
          <w:rFonts w:cstheme="minorHAnsi"/>
          <w:color w:val="000000" w:themeColor="text1"/>
          <w:spacing w:val="-3"/>
        </w:rPr>
        <w:t xml:space="preserve"> </w:t>
      </w:r>
      <w:r w:rsidRPr="004824B5">
        <w:rPr>
          <w:rFonts w:cstheme="minorHAnsi"/>
          <w:color w:val="000000" w:themeColor="text1"/>
        </w:rPr>
        <w:t>to</w:t>
      </w:r>
      <w:r w:rsidRPr="004824B5">
        <w:rPr>
          <w:rFonts w:cstheme="minorHAnsi"/>
          <w:color w:val="000000" w:themeColor="text1"/>
          <w:spacing w:val="-2"/>
        </w:rPr>
        <w:t xml:space="preserve"> </w:t>
      </w:r>
      <w:r w:rsidRPr="004824B5">
        <w:rPr>
          <w:rFonts w:cstheme="minorHAnsi"/>
          <w:color w:val="000000" w:themeColor="text1"/>
        </w:rPr>
        <w:t>designing</w:t>
      </w:r>
      <w:r w:rsidRPr="004824B5">
        <w:rPr>
          <w:rFonts w:cstheme="minorHAnsi"/>
          <w:color w:val="000000" w:themeColor="text1"/>
          <w:spacing w:val="-3"/>
        </w:rPr>
        <w:t xml:space="preserve"> </w:t>
      </w:r>
      <w:r w:rsidRPr="004824B5">
        <w:rPr>
          <w:rFonts w:cstheme="minorHAnsi"/>
          <w:color w:val="000000" w:themeColor="text1"/>
        </w:rPr>
        <w:t>and</w:t>
      </w:r>
      <w:r w:rsidRPr="004824B5">
        <w:rPr>
          <w:rFonts w:cstheme="minorHAnsi"/>
          <w:color w:val="000000" w:themeColor="text1"/>
          <w:spacing w:val="-2"/>
        </w:rPr>
        <w:t xml:space="preserve"> </w:t>
      </w:r>
      <w:r w:rsidRPr="004824B5">
        <w:rPr>
          <w:rFonts w:cstheme="minorHAnsi"/>
          <w:color w:val="000000" w:themeColor="text1"/>
        </w:rPr>
        <w:t>implementing</w:t>
      </w:r>
      <w:r w:rsidRPr="004824B5">
        <w:rPr>
          <w:rFonts w:cstheme="minorHAnsi"/>
          <w:color w:val="000000" w:themeColor="text1"/>
          <w:spacing w:val="-3"/>
        </w:rPr>
        <w:t xml:space="preserve"> </w:t>
      </w:r>
      <w:r w:rsidRPr="004824B5">
        <w:rPr>
          <w:rFonts w:cstheme="minorHAnsi"/>
          <w:color w:val="000000" w:themeColor="text1"/>
        </w:rPr>
        <w:t>the</w:t>
      </w:r>
      <w:r w:rsidRPr="004824B5">
        <w:rPr>
          <w:rFonts w:cstheme="minorHAnsi"/>
          <w:color w:val="000000" w:themeColor="text1"/>
          <w:spacing w:val="-3"/>
        </w:rPr>
        <w:t xml:space="preserve"> </w:t>
      </w:r>
      <w:r w:rsidRPr="004824B5">
        <w:rPr>
          <w:rFonts w:cstheme="minorHAnsi"/>
          <w:color w:val="000000" w:themeColor="text1"/>
        </w:rPr>
        <w:t>resettlement</w:t>
      </w:r>
      <w:r w:rsidRPr="004824B5">
        <w:rPr>
          <w:rFonts w:cstheme="minorHAnsi"/>
          <w:color w:val="000000" w:themeColor="text1"/>
          <w:spacing w:val="-4"/>
        </w:rPr>
        <w:t xml:space="preserve"> </w:t>
      </w:r>
      <w:r w:rsidRPr="004824B5">
        <w:rPr>
          <w:rFonts w:cstheme="minorHAnsi"/>
          <w:color w:val="000000" w:themeColor="text1"/>
        </w:rPr>
        <w:t>activities</w:t>
      </w:r>
    </w:p>
    <w:p w14:paraId="24331B6C" w14:textId="77777777" w:rsidR="002C29C3" w:rsidRPr="004824B5" w:rsidRDefault="00951405" w:rsidP="008857EB">
      <w:pPr>
        <w:spacing w:before="3"/>
        <w:rPr>
          <w:rFonts w:cstheme="minorHAnsi"/>
          <w:color w:val="000000" w:themeColor="text1"/>
          <w:sz w:val="23"/>
        </w:rPr>
      </w:pPr>
    </w:p>
    <w:p w14:paraId="57AFD4C7" w14:textId="2A1C5B6B" w:rsidR="002C29C3" w:rsidRPr="004824B5" w:rsidRDefault="0091371A" w:rsidP="001E0A8C">
      <w:pPr>
        <w:numPr>
          <w:ilvl w:val="0"/>
          <w:numId w:val="57"/>
        </w:numPr>
        <w:tabs>
          <w:tab w:val="left" w:pos="580"/>
        </w:tabs>
        <w:ind w:left="579" w:right="217"/>
        <w:jc w:val="both"/>
        <w:rPr>
          <w:rFonts w:cstheme="minorHAnsi"/>
          <w:color w:val="000000" w:themeColor="text1"/>
        </w:rPr>
      </w:pPr>
      <w:r w:rsidRPr="004824B5">
        <w:rPr>
          <w:rFonts w:cstheme="minorHAnsi"/>
          <w:b/>
          <w:color w:val="000000" w:themeColor="text1"/>
        </w:rPr>
        <w:lastRenderedPageBreak/>
        <w:t>Legal framework:</w:t>
      </w:r>
      <w:r w:rsidRPr="004824B5">
        <w:rPr>
          <w:rFonts w:cstheme="minorHAnsi"/>
          <w:color w:val="000000" w:themeColor="text1"/>
        </w:rPr>
        <w:t xml:space="preserve"> The findings of an analysis of the legal framework, covering:(a) the scope of the</w:t>
      </w:r>
      <w:r w:rsidRPr="004824B5">
        <w:rPr>
          <w:rFonts w:cstheme="minorHAnsi"/>
          <w:color w:val="000000" w:themeColor="text1"/>
          <w:spacing w:val="1"/>
        </w:rPr>
        <w:t xml:space="preserve"> </w:t>
      </w:r>
      <w:r w:rsidRPr="004824B5">
        <w:rPr>
          <w:rFonts w:cstheme="minorHAnsi"/>
          <w:color w:val="000000" w:themeColor="text1"/>
        </w:rPr>
        <w:t>power</w:t>
      </w:r>
      <w:r w:rsidRPr="004824B5">
        <w:rPr>
          <w:rFonts w:cstheme="minorHAnsi"/>
          <w:color w:val="000000" w:themeColor="text1"/>
          <w:spacing w:val="1"/>
        </w:rPr>
        <w:t xml:space="preserve"> </w:t>
      </w:r>
      <w:r w:rsidRPr="004824B5">
        <w:rPr>
          <w:rFonts w:cstheme="minorHAnsi"/>
          <w:color w:val="000000" w:themeColor="text1"/>
        </w:rPr>
        <w:t>of</w:t>
      </w:r>
      <w:r w:rsidRPr="004824B5">
        <w:rPr>
          <w:rFonts w:cstheme="minorHAnsi"/>
          <w:color w:val="000000" w:themeColor="text1"/>
          <w:spacing w:val="1"/>
        </w:rPr>
        <w:t xml:space="preserve"> </w:t>
      </w:r>
      <w:r w:rsidRPr="004824B5">
        <w:rPr>
          <w:rFonts w:cstheme="minorHAnsi"/>
          <w:color w:val="000000" w:themeColor="text1"/>
        </w:rPr>
        <w:t>compulsory</w:t>
      </w:r>
      <w:r w:rsidRPr="004824B5">
        <w:rPr>
          <w:rFonts w:cstheme="minorHAnsi"/>
          <w:color w:val="000000" w:themeColor="text1"/>
          <w:spacing w:val="1"/>
        </w:rPr>
        <w:t xml:space="preserve"> </w:t>
      </w:r>
      <w:r w:rsidRPr="004824B5">
        <w:rPr>
          <w:rFonts w:cstheme="minorHAnsi"/>
          <w:color w:val="000000" w:themeColor="text1"/>
        </w:rPr>
        <w:t>acquisition</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imposition</w:t>
      </w:r>
      <w:r w:rsidRPr="004824B5">
        <w:rPr>
          <w:rFonts w:cstheme="minorHAnsi"/>
          <w:color w:val="000000" w:themeColor="text1"/>
          <w:spacing w:val="1"/>
        </w:rPr>
        <w:t xml:space="preserve"> </w:t>
      </w:r>
      <w:r w:rsidRPr="004824B5">
        <w:rPr>
          <w:rFonts w:cstheme="minorHAnsi"/>
          <w:color w:val="000000" w:themeColor="text1"/>
        </w:rPr>
        <w:t>of</w:t>
      </w:r>
      <w:r w:rsidRPr="004824B5">
        <w:rPr>
          <w:rFonts w:cstheme="minorHAnsi"/>
          <w:color w:val="000000" w:themeColor="text1"/>
          <w:spacing w:val="1"/>
        </w:rPr>
        <w:t xml:space="preserve"> </w:t>
      </w:r>
      <w:r w:rsidRPr="004824B5">
        <w:rPr>
          <w:rFonts w:cstheme="minorHAnsi"/>
          <w:color w:val="000000" w:themeColor="text1"/>
        </w:rPr>
        <w:t>land</w:t>
      </w:r>
      <w:r w:rsidRPr="004824B5">
        <w:rPr>
          <w:rFonts w:cstheme="minorHAnsi"/>
          <w:color w:val="000000" w:themeColor="text1"/>
          <w:spacing w:val="1"/>
        </w:rPr>
        <w:t xml:space="preserve"> </w:t>
      </w:r>
      <w:r w:rsidRPr="004824B5">
        <w:rPr>
          <w:rFonts w:cstheme="minorHAnsi"/>
          <w:color w:val="000000" w:themeColor="text1"/>
        </w:rPr>
        <w:t>use</w:t>
      </w:r>
      <w:r w:rsidRPr="004824B5">
        <w:rPr>
          <w:rFonts w:cstheme="minorHAnsi"/>
          <w:color w:val="000000" w:themeColor="text1"/>
          <w:spacing w:val="1"/>
        </w:rPr>
        <w:t xml:space="preserve"> </w:t>
      </w:r>
      <w:r w:rsidRPr="004824B5">
        <w:rPr>
          <w:rFonts w:cstheme="minorHAnsi"/>
          <w:color w:val="000000" w:themeColor="text1"/>
        </w:rPr>
        <w:t>restriction</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the</w:t>
      </w:r>
      <w:r w:rsidRPr="004824B5">
        <w:rPr>
          <w:rFonts w:cstheme="minorHAnsi"/>
          <w:color w:val="000000" w:themeColor="text1"/>
          <w:spacing w:val="1"/>
        </w:rPr>
        <w:t xml:space="preserve"> </w:t>
      </w:r>
      <w:r w:rsidRPr="004824B5">
        <w:rPr>
          <w:rFonts w:cstheme="minorHAnsi"/>
          <w:color w:val="000000" w:themeColor="text1"/>
        </w:rPr>
        <w:t>nature</w:t>
      </w:r>
      <w:r w:rsidRPr="004824B5">
        <w:rPr>
          <w:rFonts w:cstheme="minorHAnsi"/>
          <w:color w:val="000000" w:themeColor="text1"/>
          <w:spacing w:val="1"/>
        </w:rPr>
        <w:t xml:space="preserve"> </w:t>
      </w:r>
      <w:r w:rsidRPr="004824B5">
        <w:rPr>
          <w:rFonts w:cstheme="minorHAnsi"/>
          <w:color w:val="000000" w:themeColor="text1"/>
        </w:rPr>
        <w:t>of</w:t>
      </w:r>
      <w:r w:rsidRPr="004824B5">
        <w:rPr>
          <w:rFonts w:cstheme="minorHAnsi"/>
          <w:color w:val="000000" w:themeColor="text1"/>
          <w:spacing w:val="1"/>
        </w:rPr>
        <w:t xml:space="preserve"> </w:t>
      </w:r>
      <w:r w:rsidRPr="004824B5">
        <w:rPr>
          <w:rFonts w:cstheme="minorHAnsi"/>
          <w:color w:val="000000" w:themeColor="text1"/>
        </w:rPr>
        <w:t>compensation associated with it, in terms of both the valuation methodology and the timing of</w:t>
      </w:r>
      <w:r w:rsidRPr="004824B5">
        <w:rPr>
          <w:rFonts w:cstheme="minorHAnsi"/>
          <w:color w:val="000000" w:themeColor="text1"/>
          <w:spacing w:val="1"/>
        </w:rPr>
        <w:t xml:space="preserve"> </w:t>
      </w:r>
      <w:r w:rsidRPr="004824B5">
        <w:rPr>
          <w:rFonts w:cstheme="minorHAnsi"/>
          <w:color w:val="000000" w:themeColor="text1"/>
        </w:rPr>
        <w:t>payment;(</w:t>
      </w:r>
      <w:proofErr w:type="gramStart"/>
      <w:r w:rsidRPr="004824B5">
        <w:rPr>
          <w:rFonts w:cstheme="minorHAnsi"/>
          <w:color w:val="000000" w:themeColor="text1"/>
        </w:rPr>
        <w:t>b)the</w:t>
      </w:r>
      <w:proofErr w:type="gramEnd"/>
      <w:r w:rsidRPr="004824B5">
        <w:rPr>
          <w:rFonts w:cstheme="minorHAnsi"/>
          <w:color w:val="000000" w:themeColor="text1"/>
          <w:spacing w:val="1"/>
        </w:rPr>
        <w:t xml:space="preserve"> </w:t>
      </w:r>
      <w:r w:rsidRPr="004824B5">
        <w:rPr>
          <w:rFonts w:cstheme="minorHAnsi"/>
          <w:color w:val="000000" w:themeColor="text1"/>
        </w:rPr>
        <w:t>applicable</w:t>
      </w:r>
      <w:r w:rsidRPr="004824B5">
        <w:rPr>
          <w:rFonts w:cstheme="minorHAnsi"/>
          <w:color w:val="000000" w:themeColor="text1"/>
          <w:spacing w:val="1"/>
        </w:rPr>
        <w:t xml:space="preserve"> </w:t>
      </w:r>
      <w:r w:rsidRPr="004824B5">
        <w:rPr>
          <w:rFonts w:cstheme="minorHAnsi"/>
          <w:color w:val="000000" w:themeColor="text1"/>
        </w:rPr>
        <w:t>legal</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administrative</w:t>
      </w:r>
      <w:r w:rsidRPr="004824B5">
        <w:rPr>
          <w:rFonts w:cstheme="minorHAnsi"/>
          <w:color w:val="000000" w:themeColor="text1"/>
          <w:spacing w:val="1"/>
        </w:rPr>
        <w:t xml:space="preserve"> </w:t>
      </w:r>
      <w:r w:rsidRPr="004824B5">
        <w:rPr>
          <w:rFonts w:cstheme="minorHAnsi"/>
          <w:color w:val="000000" w:themeColor="text1"/>
        </w:rPr>
        <w:t>procedures,</w:t>
      </w:r>
      <w:r w:rsidRPr="004824B5">
        <w:rPr>
          <w:rFonts w:cstheme="minorHAnsi"/>
          <w:color w:val="000000" w:themeColor="text1"/>
          <w:spacing w:val="1"/>
        </w:rPr>
        <w:t xml:space="preserve"> </w:t>
      </w:r>
      <w:r w:rsidRPr="004824B5">
        <w:rPr>
          <w:rFonts w:cstheme="minorHAnsi"/>
          <w:color w:val="000000" w:themeColor="text1"/>
        </w:rPr>
        <w:t>including</w:t>
      </w:r>
      <w:r w:rsidRPr="004824B5">
        <w:rPr>
          <w:rFonts w:cstheme="minorHAnsi"/>
          <w:color w:val="000000" w:themeColor="text1"/>
          <w:spacing w:val="1"/>
        </w:rPr>
        <w:t xml:space="preserve"> </w:t>
      </w:r>
      <w:r w:rsidRPr="004824B5">
        <w:rPr>
          <w:rFonts w:cstheme="minorHAnsi"/>
          <w:color w:val="000000" w:themeColor="text1"/>
        </w:rPr>
        <w:t>a</w:t>
      </w:r>
      <w:r w:rsidRPr="004824B5">
        <w:rPr>
          <w:rFonts w:cstheme="minorHAnsi"/>
          <w:color w:val="000000" w:themeColor="text1"/>
          <w:spacing w:val="1"/>
        </w:rPr>
        <w:t xml:space="preserve"> </w:t>
      </w:r>
      <w:r w:rsidRPr="004824B5">
        <w:rPr>
          <w:rFonts w:cstheme="minorHAnsi"/>
          <w:color w:val="000000" w:themeColor="text1"/>
        </w:rPr>
        <w:t>description</w:t>
      </w:r>
      <w:r w:rsidRPr="004824B5">
        <w:rPr>
          <w:rFonts w:cstheme="minorHAnsi"/>
          <w:color w:val="000000" w:themeColor="text1"/>
          <w:spacing w:val="1"/>
        </w:rPr>
        <w:t xml:space="preserve"> </w:t>
      </w:r>
      <w:r w:rsidRPr="004824B5">
        <w:rPr>
          <w:rFonts w:cstheme="minorHAnsi"/>
          <w:color w:val="000000" w:themeColor="text1"/>
        </w:rPr>
        <w:t>of</w:t>
      </w:r>
      <w:r w:rsidRPr="004824B5">
        <w:rPr>
          <w:rFonts w:cstheme="minorHAnsi"/>
          <w:color w:val="000000" w:themeColor="text1"/>
          <w:spacing w:val="1"/>
        </w:rPr>
        <w:t xml:space="preserve"> </w:t>
      </w:r>
      <w:r w:rsidRPr="004824B5">
        <w:rPr>
          <w:rFonts w:cstheme="minorHAnsi"/>
          <w:color w:val="000000" w:themeColor="text1"/>
        </w:rPr>
        <w:t>the</w:t>
      </w:r>
      <w:r w:rsidRPr="004824B5">
        <w:rPr>
          <w:rFonts w:cstheme="minorHAnsi"/>
          <w:color w:val="000000" w:themeColor="text1"/>
          <w:spacing w:val="1"/>
        </w:rPr>
        <w:t xml:space="preserve"> </w:t>
      </w:r>
      <w:r w:rsidRPr="004824B5">
        <w:rPr>
          <w:rFonts w:cstheme="minorHAnsi"/>
          <w:color w:val="000000" w:themeColor="text1"/>
        </w:rPr>
        <w:t>remedies</w:t>
      </w:r>
      <w:r w:rsidRPr="004824B5">
        <w:rPr>
          <w:rFonts w:cstheme="minorHAnsi"/>
          <w:color w:val="000000" w:themeColor="text1"/>
          <w:spacing w:val="16"/>
        </w:rPr>
        <w:t xml:space="preserve"> </w:t>
      </w:r>
      <w:r w:rsidRPr="004824B5">
        <w:rPr>
          <w:rFonts w:cstheme="minorHAnsi"/>
          <w:color w:val="000000" w:themeColor="text1"/>
        </w:rPr>
        <w:t>available</w:t>
      </w:r>
      <w:r w:rsidRPr="004824B5">
        <w:rPr>
          <w:rFonts w:cstheme="minorHAnsi"/>
          <w:color w:val="000000" w:themeColor="text1"/>
          <w:spacing w:val="17"/>
        </w:rPr>
        <w:t xml:space="preserve"> </w:t>
      </w:r>
      <w:r w:rsidRPr="004824B5">
        <w:rPr>
          <w:rFonts w:cstheme="minorHAnsi"/>
          <w:color w:val="000000" w:themeColor="text1"/>
        </w:rPr>
        <w:t>to</w:t>
      </w:r>
      <w:r w:rsidRPr="004824B5">
        <w:rPr>
          <w:rFonts w:cstheme="minorHAnsi"/>
          <w:color w:val="000000" w:themeColor="text1"/>
          <w:spacing w:val="16"/>
        </w:rPr>
        <w:t xml:space="preserve"> </w:t>
      </w:r>
      <w:r w:rsidRPr="004824B5">
        <w:rPr>
          <w:rFonts w:cstheme="minorHAnsi"/>
          <w:color w:val="000000" w:themeColor="text1"/>
        </w:rPr>
        <w:t>displaced</w:t>
      </w:r>
      <w:r w:rsidRPr="004824B5">
        <w:rPr>
          <w:rFonts w:cstheme="minorHAnsi"/>
          <w:color w:val="000000" w:themeColor="text1"/>
          <w:spacing w:val="16"/>
        </w:rPr>
        <w:t xml:space="preserve"> </w:t>
      </w:r>
      <w:r w:rsidRPr="004824B5">
        <w:rPr>
          <w:rFonts w:cstheme="minorHAnsi"/>
          <w:color w:val="000000" w:themeColor="text1"/>
        </w:rPr>
        <w:t>persons</w:t>
      </w:r>
      <w:r w:rsidRPr="004824B5">
        <w:rPr>
          <w:rFonts w:cstheme="minorHAnsi"/>
          <w:color w:val="000000" w:themeColor="text1"/>
          <w:spacing w:val="17"/>
        </w:rPr>
        <w:t xml:space="preserve"> </w:t>
      </w:r>
      <w:r w:rsidRPr="004824B5">
        <w:rPr>
          <w:rFonts w:cstheme="minorHAnsi"/>
          <w:color w:val="000000" w:themeColor="text1"/>
        </w:rPr>
        <w:t>in</w:t>
      </w:r>
      <w:r w:rsidRPr="004824B5">
        <w:rPr>
          <w:rFonts w:cstheme="minorHAnsi"/>
          <w:color w:val="000000" w:themeColor="text1"/>
          <w:spacing w:val="16"/>
        </w:rPr>
        <w:t xml:space="preserve"> </w:t>
      </w:r>
      <w:r w:rsidRPr="004824B5">
        <w:rPr>
          <w:rFonts w:cstheme="minorHAnsi"/>
          <w:color w:val="000000" w:themeColor="text1"/>
        </w:rPr>
        <w:t>the</w:t>
      </w:r>
      <w:r w:rsidRPr="004824B5">
        <w:rPr>
          <w:rFonts w:cstheme="minorHAnsi"/>
          <w:color w:val="000000" w:themeColor="text1"/>
          <w:spacing w:val="18"/>
        </w:rPr>
        <w:t xml:space="preserve"> </w:t>
      </w:r>
      <w:r w:rsidRPr="004824B5">
        <w:rPr>
          <w:rFonts w:cstheme="minorHAnsi"/>
          <w:color w:val="000000" w:themeColor="text1"/>
        </w:rPr>
        <w:t>judicial</w:t>
      </w:r>
      <w:r w:rsidRPr="004824B5">
        <w:rPr>
          <w:rFonts w:cstheme="minorHAnsi"/>
          <w:color w:val="000000" w:themeColor="text1"/>
          <w:spacing w:val="16"/>
        </w:rPr>
        <w:t xml:space="preserve"> </w:t>
      </w:r>
      <w:r w:rsidRPr="004824B5">
        <w:rPr>
          <w:rFonts w:cstheme="minorHAnsi"/>
          <w:color w:val="000000" w:themeColor="text1"/>
        </w:rPr>
        <w:t>process</w:t>
      </w:r>
      <w:r w:rsidRPr="004824B5">
        <w:rPr>
          <w:rFonts w:cstheme="minorHAnsi"/>
          <w:color w:val="000000" w:themeColor="text1"/>
          <w:spacing w:val="17"/>
        </w:rPr>
        <w:t xml:space="preserve"> </w:t>
      </w:r>
      <w:r w:rsidRPr="004824B5">
        <w:rPr>
          <w:rFonts w:cstheme="minorHAnsi"/>
          <w:color w:val="000000" w:themeColor="text1"/>
        </w:rPr>
        <w:t>and</w:t>
      </w:r>
      <w:r w:rsidRPr="004824B5">
        <w:rPr>
          <w:rFonts w:cstheme="minorHAnsi"/>
          <w:color w:val="000000" w:themeColor="text1"/>
          <w:spacing w:val="16"/>
        </w:rPr>
        <w:t xml:space="preserve"> </w:t>
      </w:r>
      <w:r w:rsidRPr="004824B5">
        <w:rPr>
          <w:rFonts w:cstheme="minorHAnsi"/>
          <w:color w:val="000000" w:themeColor="text1"/>
        </w:rPr>
        <w:t>the</w:t>
      </w:r>
      <w:r w:rsidRPr="004824B5">
        <w:rPr>
          <w:rFonts w:cstheme="minorHAnsi"/>
          <w:color w:val="000000" w:themeColor="text1"/>
          <w:spacing w:val="18"/>
        </w:rPr>
        <w:t xml:space="preserve"> </w:t>
      </w:r>
      <w:r w:rsidRPr="004824B5">
        <w:rPr>
          <w:rFonts w:cstheme="minorHAnsi"/>
          <w:color w:val="000000" w:themeColor="text1"/>
        </w:rPr>
        <w:t>normal</w:t>
      </w:r>
      <w:r w:rsidRPr="004824B5">
        <w:rPr>
          <w:rFonts w:cstheme="minorHAnsi"/>
          <w:color w:val="000000" w:themeColor="text1"/>
          <w:spacing w:val="17"/>
        </w:rPr>
        <w:t xml:space="preserve"> </w:t>
      </w:r>
      <w:r w:rsidRPr="004824B5">
        <w:rPr>
          <w:rFonts w:cstheme="minorHAnsi"/>
          <w:color w:val="000000" w:themeColor="text1"/>
        </w:rPr>
        <w:t>timeframe</w:t>
      </w:r>
      <w:r w:rsidRPr="004824B5">
        <w:rPr>
          <w:rFonts w:cstheme="minorHAnsi"/>
          <w:color w:val="000000" w:themeColor="text1"/>
          <w:spacing w:val="18"/>
        </w:rPr>
        <w:t xml:space="preserve"> </w:t>
      </w:r>
      <w:r w:rsidRPr="004824B5">
        <w:rPr>
          <w:rFonts w:cstheme="minorHAnsi"/>
          <w:color w:val="000000" w:themeColor="text1"/>
        </w:rPr>
        <w:t>for</w:t>
      </w:r>
      <w:r w:rsidRPr="004824B5">
        <w:rPr>
          <w:rFonts w:cstheme="minorHAnsi"/>
          <w:color w:val="000000" w:themeColor="text1"/>
          <w:spacing w:val="17"/>
        </w:rPr>
        <w:t xml:space="preserve"> </w:t>
      </w:r>
      <w:r w:rsidRPr="004824B5">
        <w:rPr>
          <w:rFonts w:cstheme="minorHAnsi"/>
          <w:color w:val="000000" w:themeColor="text1"/>
        </w:rPr>
        <w:t>such</w:t>
      </w:r>
    </w:p>
    <w:p w14:paraId="0F82A845" w14:textId="77777777" w:rsidR="002C29C3" w:rsidRPr="004824B5" w:rsidRDefault="00951405" w:rsidP="001E0A8C">
      <w:pPr>
        <w:jc w:val="both"/>
        <w:rPr>
          <w:rFonts w:cstheme="minorHAnsi"/>
          <w:color w:val="000000" w:themeColor="text1"/>
        </w:rPr>
        <w:sectPr w:rsidR="002C29C3" w:rsidRPr="004824B5">
          <w:pgSz w:w="12240" w:h="15840"/>
          <w:pgMar w:top="1420" w:right="1220" w:bottom="1120" w:left="1220" w:header="0" w:footer="934" w:gutter="0"/>
          <w:cols w:space="720"/>
        </w:sectPr>
      </w:pPr>
    </w:p>
    <w:p w14:paraId="227E079B" w14:textId="1E017A34" w:rsidR="002C29C3" w:rsidRPr="004824B5" w:rsidRDefault="0091371A" w:rsidP="001E0A8C">
      <w:pPr>
        <w:spacing w:before="37"/>
        <w:ind w:left="579" w:right="216"/>
        <w:jc w:val="both"/>
        <w:rPr>
          <w:rFonts w:cstheme="minorHAnsi"/>
          <w:color w:val="000000" w:themeColor="text1"/>
        </w:rPr>
      </w:pPr>
      <w:r w:rsidRPr="004824B5">
        <w:rPr>
          <w:rFonts w:cstheme="minorHAnsi"/>
          <w:color w:val="000000" w:themeColor="text1"/>
        </w:rPr>
        <w:lastRenderedPageBreak/>
        <w:t>procedures,</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any</w:t>
      </w:r>
      <w:r w:rsidRPr="004824B5">
        <w:rPr>
          <w:rFonts w:cstheme="minorHAnsi"/>
          <w:color w:val="000000" w:themeColor="text1"/>
          <w:spacing w:val="1"/>
        </w:rPr>
        <w:t xml:space="preserve"> </w:t>
      </w:r>
      <w:r w:rsidRPr="004824B5">
        <w:rPr>
          <w:rFonts w:cstheme="minorHAnsi"/>
          <w:color w:val="000000" w:themeColor="text1"/>
        </w:rPr>
        <w:t>available</w:t>
      </w:r>
      <w:r w:rsidRPr="004824B5">
        <w:rPr>
          <w:rFonts w:cstheme="minorHAnsi"/>
          <w:color w:val="000000" w:themeColor="text1"/>
          <w:spacing w:val="1"/>
        </w:rPr>
        <w:t xml:space="preserve"> </w:t>
      </w:r>
      <w:r w:rsidRPr="004824B5">
        <w:rPr>
          <w:rFonts w:cstheme="minorHAnsi"/>
          <w:color w:val="000000" w:themeColor="text1"/>
        </w:rPr>
        <w:t>grievance</w:t>
      </w:r>
      <w:r w:rsidRPr="004824B5">
        <w:rPr>
          <w:rFonts w:cstheme="minorHAnsi"/>
          <w:color w:val="000000" w:themeColor="text1"/>
          <w:spacing w:val="1"/>
        </w:rPr>
        <w:t xml:space="preserve"> </w:t>
      </w:r>
      <w:r w:rsidRPr="004824B5">
        <w:rPr>
          <w:rFonts w:cstheme="minorHAnsi"/>
          <w:color w:val="000000" w:themeColor="text1"/>
        </w:rPr>
        <w:t>redress</w:t>
      </w:r>
      <w:r w:rsidRPr="004824B5">
        <w:rPr>
          <w:rFonts w:cstheme="minorHAnsi"/>
          <w:color w:val="000000" w:themeColor="text1"/>
          <w:spacing w:val="1"/>
        </w:rPr>
        <w:t xml:space="preserve"> </w:t>
      </w:r>
      <w:r w:rsidRPr="004824B5">
        <w:rPr>
          <w:rFonts w:cstheme="minorHAnsi"/>
          <w:color w:val="000000" w:themeColor="text1"/>
        </w:rPr>
        <w:t>mechanisms</w:t>
      </w:r>
      <w:r w:rsidRPr="004824B5">
        <w:rPr>
          <w:rFonts w:cstheme="minorHAnsi"/>
          <w:color w:val="000000" w:themeColor="text1"/>
          <w:spacing w:val="1"/>
        </w:rPr>
        <w:t xml:space="preserve"> </w:t>
      </w:r>
      <w:r w:rsidRPr="004824B5">
        <w:rPr>
          <w:rFonts w:cstheme="minorHAnsi"/>
          <w:color w:val="000000" w:themeColor="text1"/>
        </w:rPr>
        <w:t>that</w:t>
      </w:r>
      <w:r w:rsidRPr="004824B5">
        <w:rPr>
          <w:rFonts w:cstheme="minorHAnsi"/>
          <w:color w:val="000000" w:themeColor="text1"/>
          <w:spacing w:val="1"/>
        </w:rPr>
        <w:t xml:space="preserve"> </w:t>
      </w:r>
      <w:r w:rsidRPr="004824B5">
        <w:rPr>
          <w:rFonts w:cstheme="minorHAnsi"/>
          <w:color w:val="000000" w:themeColor="text1"/>
        </w:rPr>
        <w:t>may</w:t>
      </w:r>
      <w:r w:rsidRPr="004824B5">
        <w:rPr>
          <w:rFonts w:cstheme="minorHAnsi"/>
          <w:color w:val="000000" w:themeColor="text1"/>
          <w:spacing w:val="1"/>
        </w:rPr>
        <w:t xml:space="preserve"> </w:t>
      </w:r>
      <w:r w:rsidRPr="004824B5">
        <w:rPr>
          <w:rFonts w:cstheme="minorHAnsi"/>
          <w:color w:val="000000" w:themeColor="text1"/>
        </w:rPr>
        <w:t>be</w:t>
      </w:r>
      <w:r w:rsidRPr="004824B5">
        <w:rPr>
          <w:rFonts w:cstheme="minorHAnsi"/>
          <w:color w:val="000000" w:themeColor="text1"/>
          <w:spacing w:val="1"/>
        </w:rPr>
        <w:t xml:space="preserve"> </w:t>
      </w:r>
      <w:r w:rsidRPr="004824B5">
        <w:rPr>
          <w:rFonts w:cstheme="minorHAnsi"/>
          <w:color w:val="000000" w:themeColor="text1"/>
        </w:rPr>
        <w:t>relevant</w:t>
      </w:r>
      <w:r w:rsidRPr="004824B5">
        <w:rPr>
          <w:rFonts w:cstheme="minorHAnsi"/>
          <w:color w:val="000000" w:themeColor="text1"/>
          <w:spacing w:val="1"/>
        </w:rPr>
        <w:t xml:space="preserve"> </w:t>
      </w:r>
      <w:r w:rsidRPr="004824B5">
        <w:rPr>
          <w:rFonts w:cstheme="minorHAnsi"/>
          <w:color w:val="000000" w:themeColor="text1"/>
        </w:rPr>
        <w:t>to</w:t>
      </w:r>
      <w:r w:rsidRPr="004824B5">
        <w:rPr>
          <w:rFonts w:cstheme="minorHAnsi"/>
          <w:color w:val="000000" w:themeColor="text1"/>
          <w:spacing w:val="1"/>
        </w:rPr>
        <w:t xml:space="preserve"> </w:t>
      </w:r>
      <w:r w:rsidRPr="004824B5">
        <w:rPr>
          <w:rFonts w:cstheme="minorHAnsi"/>
          <w:color w:val="000000" w:themeColor="text1"/>
        </w:rPr>
        <w:t>the</w:t>
      </w:r>
      <w:r w:rsidRPr="004824B5">
        <w:rPr>
          <w:rFonts w:cstheme="minorHAnsi"/>
          <w:color w:val="000000" w:themeColor="text1"/>
          <w:spacing w:val="1"/>
        </w:rPr>
        <w:t xml:space="preserve"> </w:t>
      </w:r>
      <w:r w:rsidRPr="004824B5">
        <w:rPr>
          <w:rFonts w:cstheme="minorHAnsi"/>
          <w:color w:val="000000" w:themeColor="text1"/>
        </w:rPr>
        <w:t>project;(c) laws and regulations relating to the agencies responsible for implementing resettlement</w:t>
      </w:r>
      <w:r w:rsidRPr="004824B5">
        <w:rPr>
          <w:rFonts w:cstheme="minorHAnsi"/>
          <w:color w:val="000000" w:themeColor="text1"/>
          <w:spacing w:val="1"/>
        </w:rPr>
        <w:t xml:space="preserve"> </w:t>
      </w:r>
      <w:r w:rsidRPr="004824B5">
        <w:rPr>
          <w:rFonts w:cstheme="minorHAnsi"/>
          <w:color w:val="000000" w:themeColor="text1"/>
        </w:rPr>
        <w:t>activities; and(d)gaps, if any, between local laws and practices covering compulsory acquisition,</w:t>
      </w:r>
      <w:r w:rsidRPr="004824B5">
        <w:rPr>
          <w:rFonts w:cstheme="minorHAnsi"/>
          <w:color w:val="000000" w:themeColor="text1"/>
          <w:spacing w:val="1"/>
        </w:rPr>
        <w:t xml:space="preserve"> </w:t>
      </w:r>
      <w:r w:rsidRPr="004824B5">
        <w:rPr>
          <w:rFonts w:cstheme="minorHAnsi"/>
          <w:color w:val="000000" w:themeColor="text1"/>
        </w:rPr>
        <w:t>imposition</w:t>
      </w:r>
      <w:r w:rsidRPr="004824B5">
        <w:rPr>
          <w:rFonts w:cstheme="minorHAnsi"/>
          <w:color w:val="000000" w:themeColor="text1"/>
          <w:spacing w:val="1"/>
        </w:rPr>
        <w:t xml:space="preserve"> </w:t>
      </w:r>
      <w:r w:rsidRPr="004824B5">
        <w:rPr>
          <w:rFonts w:cstheme="minorHAnsi"/>
          <w:color w:val="000000" w:themeColor="text1"/>
        </w:rPr>
        <w:t>of</w:t>
      </w:r>
      <w:r w:rsidRPr="004824B5">
        <w:rPr>
          <w:rFonts w:cstheme="minorHAnsi"/>
          <w:color w:val="000000" w:themeColor="text1"/>
          <w:spacing w:val="1"/>
        </w:rPr>
        <w:t xml:space="preserve"> </w:t>
      </w:r>
      <w:r w:rsidRPr="004824B5">
        <w:rPr>
          <w:rFonts w:cstheme="minorHAnsi"/>
          <w:color w:val="000000" w:themeColor="text1"/>
        </w:rPr>
        <w:t>land</w:t>
      </w:r>
      <w:r w:rsidRPr="004824B5">
        <w:rPr>
          <w:rFonts w:cstheme="minorHAnsi"/>
          <w:color w:val="000000" w:themeColor="text1"/>
          <w:spacing w:val="1"/>
        </w:rPr>
        <w:t xml:space="preserve"> </w:t>
      </w:r>
      <w:r w:rsidRPr="004824B5">
        <w:rPr>
          <w:rFonts w:cstheme="minorHAnsi"/>
          <w:color w:val="000000" w:themeColor="text1"/>
        </w:rPr>
        <w:t>use</w:t>
      </w:r>
      <w:r w:rsidRPr="004824B5">
        <w:rPr>
          <w:rFonts w:cstheme="minorHAnsi"/>
          <w:color w:val="000000" w:themeColor="text1"/>
          <w:spacing w:val="1"/>
        </w:rPr>
        <w:t xml:space="preserve"> </w:t>
      </w:r>
      <w:r w:rsidRPr="004824B5">
        <w:rPr>
          <w:rFonts w:cstheme="minorHAnsi"/>
          <w:color w:val="000000" w:themeColor="text1"/>
        </w:rPr>
        <w:t>restrictions</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provision</w:t>
      </w:r>
      <w:r w:rsidRPr="004824B5">
        <w:rPr>
          <w:rFonts w:cstheme="minorHAnsi"/>
          <w:color w:val="000000" w:themeColor="text1"/>
          <w:spacing w:val="1"/>
        </w:rPr>
        <w:t xml:space="preserve"> </w:t>
      </w:r>
      <w:r w:rsidRPr="004824B5">
        <w:rPr>
          <w:rFonts w:cstheme="minorHAnsi"/>
          <w:color w:val="000000" w:themeColor="text1"/>
        </w:rPr>
        <w:t>of</w:t>
      </w:r>
      <w:r w:rsidRPr="004824B5">
        <w:rPr>
          <w:rFonts w:cstheme="minorHAnsi"/>
          <w:color w:val="000000" w:themeColor="text1"/>
          <w:spacing w:val="1"/>
        </w:rPr>
        <w:t xml:space="preserve"> </w:t>
      </w:r>
      <w:r w:rsidRPr="004824B5">
        <w:rPr>
          <w:rFonts w:cstheme="minorHAnsi"/>
          <w:color w:val="000000" w:themeColor="text1"/>
        </w:rPr>
        <w:t>resettlement</w:t>
      </w:r>
      <w:r w:rsidRPr="004824B5">
        <w:rPr>
          <w:rFonts w:cstheme="minorHAnsi"/>
          <w:color w:val="000000" w:themeColor="text1"/>
          <w:spacing w:val="1"/>
        </w:rPr>
        <w:t xml:space="preserve"> </w:t>
      </w:r>
      <w:r w:rsidRPr="004824B5">
        <w:rPr>
          <w:rFonts w:cstheme="minorHAnsi"/>
          <w:color w:val="000000" w:themeColor="text1"/>
        </w:rPr>
        <w:t>measures</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ESS5,</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the</w:t>
      </w:r>
      <w:r w:rsidRPr="004824B5">
        <w:rPr>
          <w:rFonts w:cstheme="minorHAnsi"/>
          <w:color w:val="000000" w:themeColor="text1"/>
          <w:spacing w:val="1"/>
        </w:rPr>
        <w:t xml:space="preserve"> </w:t>
      </w:r>
      <w:r w:rsidRPr="004824B5">
        <w:rPr>
          <w:rFonts w:cstheme="minorHAnsi"/>
          <w:color w:val="000000" w:themeColor="text1"/>
        </w:rPr>
        <w:t>mechanisms to</w:t>
      </w:r>
      <w:r w:rsidRPr="004824B5">
        <w:rPr>
          <w:rFonts w:cstheme="minorHAnsi"/>
          <w:color w:val="000000" w:themeColor="text1"/>
          <w:spacing w:val="-4"/>
        </w:rPr>
        <w:t xml:space="preserve"> </w:t>
      </w:r>
      <w:r w:rsidRPr="004824B5">
        <w:rPr>
          <w:rFonts w:cstheme="minorHAnsi"/>
          <w:color w:val="000000" w:themeColor="text1"/>
        </w:rPr>
        <w:t>bridge</w:t>
      </w:r>
      <w:r w:rsidRPr="004824B5">
        <w:rPr>
          <w:rFonts w:cstheme="minorHAnsi"/>
          <w:color w:val="000000" w:themeColor="text1"/>
          <w:spacing w:val="-2"/>
        </w:rPr>
        <w:t xml:space="preserve"> </w:t>
      </w:r>
      <w:r w:rsidRPr="004824B5">
        <w:rPr>
          <w:rFonts w:cstheme="minorHAnsi"/>
          <w:color w:val="000000" w:themeColor="text1"/>
        </w:rPr>
        <w:t>such</w:t>
      </w:r>
      <w:r w:rsidRPr="004824B5">
        <w:rPr>
          <w:rFonts w:cstheme="minorHAnsi"/>
          <w:color w:val="000000" w:themeColor="text1"/>
          <w:spacing w:val="-1"/>
        </w:rPr>
        <w:t xml:space="preserve"> </w:t>
      </w:r>
      <w:r w:rsidRPr="004824B5">
        <w:rPr>
          <w:rFonts w:cstheme="minorHAnsi"/>
          <w:color w:val="000000" w:themeColor="text1"/>
        </w:rPr>
        <w:t>gaps.</w:t>
      </w:r>
    </w:p>
    <w:p w14:paraId="57F6830C" w14:textId="77777777" w:rsidR="002C29C3" w:rsidRPr="004824B5" w:rsidRDefault="00951405" w:rsidP="008857EB">
      <w:pPr>
        <w:spacing w:before="8"/>
        <w:rPr>
          <w:rFonts w:cstheme="minorHAnsi"/>
          <w:color w:val="000000" w:themeColor="text1"/>
          <w:sz w:val="23"/>
        </w:rPr>
      </w:pPr>
    </w:p>
    <w:p w14:paraId="270E56FA" w14:textId="7462BCEE" w:rsidR="002C29C3" w:rsidRPr="004824B5" w:rsidRDefault="0091371A" w:rsidP="001E0A8C">
      <w:pPr>
        <w:numPr>
          <w:ilvl w:val="0"/>
          <w:numId w:val="57"/>
        </w:numPr>
        <w:tabs>
          <w:tab w:val="left" w:pos="580"/>
        </w:tabs>
        <w:spacing w:before="1"/>
        <w:ind w:left="579" w:right="216"/>
        <w:jc w:val="both"/>
        <w:rPr>
          <w:rFonts w:cstheme="minorHAnsi"/>
          <w:color w:val="000000" w:themeColor="text1"/>
        </w:rPr>
      </w:pPr>
      <w:r w:rsidRPr="004824B5">
        <w:rPr>
          <w:rFonts w:cstheme="minorHAnsi"/>
          <w:b/>
          <w:color w:val="000000" w:themeColor="text1"/>
        </w:rPr>
        <w:t>Institutional framework:</w:t>
      </w:r>
      <w:r w:rsidRPr="004824B5">
        <w:rPr>
          <w:rFonts w:cstheme="minorHAnsi"/>
          <w:color w:val="000000" w:themeColor="text1"/>
        </w:rPr>
        <w:t xml:space="preserve"> The findings of an analysis of the institutional framework covering:(</w:t>
      </w:r>
      <w:proofErr w:type="gramStart"/>
      <w:r w:rsidRPr="004824B5">
        <w:rPr>
          <w:rFonts w:cstheme="minorHAnsi"/>
          <w:color w:val="000000" w:themeColor="text1"/>
        </w:rPr>
        <w:t>a)the</w:t>
      </w:r>
      <w:proofErr w:type="gramEnd"/>
      <w:r w:rsidRPr="004824B5">
        <w:rPr>
          <w:rFonts w:cstheme="minorHAnsi"/>
          <w:color w:val="000000" w:themeColor="text1"/>
          <w:spacing w:val="1"/>
        </w:rPr>
        <w:t xml:space="preserve"> </w:t>
      </w:r>
      <w:r w:rsidRPr="004824B5">
        <w:rPr>
          <w:rFonts w:cstheme="minorHAnsi"/>
          <w:color w:val="000000" w:themeColor="text1"/>
        </w:rPr>
        <w:t>identification of agencies responsible for resettlement activities and s/CSOs that may have a</w:t>
      </w:r>
      <w:r w:rsidRPr="004824B5">
        <w:rPr>
          <w:rFonts w:cstheme="minorHAnsi"/>
          <w:color w:val="000000" w:themeColor="text1"/>
          <w:spacing w:val="1"/>
        </w:rPr>
        <w:t xml:space="preserve"> </w:t>
      </w:r>
      <w:r w:rsidRPr="004824B5">
        <w:rPr>
          <w:rFonts w:cstheme="minorHAnsi"/>
          <w:color w:val="000000" w:themeColor="text1"/>
        </w:rPr>
        <w:t>role in project implementation, including providing support for displaced persons;(b)an assessment</w:t>
      </w:r>
      <w:r w:rsidRPr="004824B5">
        <w:rPr>
          <w:rFonts w:cstheme="minorHAnsi"/>
          <w:color w:val="000000" w:themeColor="text1"/>
          <w:spacing w:val="1"/>
        </w:rPr>
        <w:t xml:space="preserve"> </w:t>
      </w:r>
      <w:r w:rsidRPr="004824B5">
        <w:rPr>
          <w:rFonts w:cstheme="minorHAnsi"/>
          <w:color w:val="000000" w:themeColor="text1"/>
        </w:rPr>
        <w:t>of the institutional capacity of such agencies and s/CSOs; and(c)any steps that are proposed to</w:t>
      </w:r>
      <w:r w:rsidRPr="004824B5">
        <w:rPr>
          <w:rFonts w:cstheme="minorHAnsi"/>
          <w:color w:val="000000" w:themeColor="text1"/>
          <w:spacing w:val="1"/>
        </w:rPr>
        <w:t xml:space="preserve"> </w:t>
      </w:r>
      <w:r w:rsidRPr="004824B5">
        <w:rPr>
          <w:rFonts w:cstheme="minorHAnsi"/>
          <w:color w:val="000000" w:themeColor="text1"/>
        </w:rPr>
        <w:t>enhance</w:t>
      </w:r>
      <w:r w:rsidRPr="004824B5">
        <w:rPr>
          <w:rFonts w:cstheme="minorHAnsi"/>
          <w:color w:val="000000" w:themeColor="text1"/>
          <w:spacing w:val="1"/>
        </w:rPr>
        <w:t xml:space="preserve"> </w:t>
      </w:r>
      <w:r w:rsidRPr="004824B5">
        <w:rPr>
          <w:rFonts w:cstheme="minorHAnsi"/>
          <w:color w:val="000000" w:themeColor="text1"/>
        </w:rPr>
        <w:t>the</w:t>
      </w:r>
      <w:r w:rsidRPr="004824B5">
        <w:rPr>
          <w:rFonts w:cstheme="minorHAnsi"/>
          <w:color w:val="000000" w:themeColor="text1"/>
          <w:spacing w:val="1"/>
        </w:rPr>
        <w:t xml:space="preserve"> </w:t>
      </w:r>
      <w:r w:rsidRPr="004824B5">
        <w:rPr>
          <w:rFonts w:cstheme="minorHAnsi"/>
          <w:color w:val="000000" w:themeColor="text1"/>
        </w:rPr>
        <w:t>institutional</w:t>
      </w:r>
      <w:r w:rsidRPr="004824B5">
        <w:rPr>
          <w:rFonts w:cstheme="minorHAnsi"/>
          <w:color w:val="000000" w:themeColor="text1"/>
          <w:spacing w:val="1"/>
        </w:rPr>
        <w:t xml:space="preserve"> </w:t>
      </w:r>
      <w:r w:rsidRPr="004824B5">
        <w:rPr>
          <w:rFonts w:cstheme="minorHAnsi"/>
          <w:color w:val="000000" w:themeColor="text1"/>
        </w:rPr>
        <w:t>capacity</w:t>
      </w:r>
      <w:r w:rsidRPr="004824B5">
        <w:rPr>
          <w:rFonts w:cstheme="minorHAnsi"/>
          <w:color w:val="000000" w:themeColor="text1"/>
          <w:spacing w:val="1"/>
        </w:rPr>
        <w:t xml:space="preserve"> </w:t>
      </w:r>
      <w:r w:rsidRPr="004824B5">
        <w:rPr>
          <w:rFonts w:cstheme="minorHAnsi"/>
          <w:color w:val="000000" w:themeColor="text1"/>
        </w:rPr>
        <w:t>of</w:t>
      </w:r>
      <w:r w:rsidRPr="004824B5">
        <w:rPr>
          <w:rFonts w:cstheme="minorHAnsi"/>
          <w:color w:val="000000" w:themeColor="text1"/>
          <w:spacing w:val="1"/>
        </w:rPr>
        <w:t xml:space="preserve"> </w:t>
      </w:r>
      <w:r w:rsidRPr="004824B5">
        <w:rPr>
          <w:rFonts w:cstheme="minorHAnsi"/>
          <w:color w:val="000000" w:themeColor="text1"/>
        </w:rPr>
        <w:t>agencies</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s/CSOs</w:t>
      </w:r>
      <w:r w:rsidRPr="004824B5">
        <w:rPr>
          <w:rFonts w:cstheme="minorHAnsi"/>
          <w:color w:val="000000" w:themeColor="text1"/>
          <w:spacing w:val="1"/>
        </w:rPr>
        <w:t xml:space="preserve"> </w:t>
      </w:r>
      <w:r w:rsidRPr="004824B5">
        <w:rPr>
          <w:rFonts w:cstheme="minorHAnsi"/>
          <w:color w:val="000000" w:themeColor="text1"/>
        </w:rPr>
        <w:t>responsible</w:t>
      </w:r>
      <w:r w:rsidRPr="004824B5">
        <w:rPr>
          <w:rFonts w:cstheme="minorHAnsi"/>
          <w:color w:val="000000" w:themeColor="text1"/>
          <w:spacing w:val="1"/>
        </w:rPr>
        <w:t xml:space="preserve"> </w:t>
      </w:r>
      <w:r w:rsidRPr="004824B5">
        <w:rPr>
          <w:rFonts w:cstheme="minorHAnsi"/>
          <w:color w:val="000000" w:themeColor="text1"/>
        </w:rPr>
        <w:t>for</w:t>
      </w:r>
      <w:r w:rsidRPr="004824B5">
        <w:rPr>
          <w:rFonts w:cstheme="minorHAnsi"/>
          <w:color w:val="000000" w:themeColor="text1"/>
          <w:spacing w:val="1"/>
        </w:rPr>
        <w:t xml:space="preserve"> </w:t>
      </w:r>
      <w:r w:rsidRPr="004824B5">
        <w:rPr>
          <w:rFonts w:cstheme="minorHAnsi"/>
          <w:color w:val="000000" w:themeColor="text1"/>
        </w:rPr>
        <w:t>resettlement</w:t>
      </w:r>
      <w:r w:rsidRPr="004824B5">
        <w:rPr>
          <w:rFonts w:cstheme="minorHAnsi"/>
          <w:color w:val="000000" w:themeColor="text1"/>
          <w:spacing w:val="1"/>
        </w:rPr>
        <w:t xml:space="preserve"> </w:t>
      </w:r>
      <w:r w:rsidRPr="004824B5">
        <w:rPr>
          <w:rFonts w:cstheme="minorHAnsi"/>
          <w:color w:val="000000" w:themeColor="text1"/>
        </w:rPr>
        <w:t>implementation</w:t>
      </w:r>
    </w:p>
    <w:p w14:paraId="6C2B72B5" w14:textId="77777777" w:rsidR="002C29C3" w:rsidRPr="004824B5" w:rsidRDefault="00951405" w:rsidP="008857EB">
      <w:pPr>
        <w:spacing w:before="6"/>
        <w:rPr>
          <w:rFonts w:cstheme="minorHAnsi"/>
          <w:color w:val="000000" w:themeColor="text1"/>
          <w:sz w:val="23"/>
        </w:rPr>
      </w:pPr>
    </w:p>
    <w:p w14:paraId="59DC8B4E" w14:textId="3E55833B" w:rsidR="002C29C3" w:rsidRPr="004824B5" w:rsidRDefault="0091371A" w:rsidP="001E0A8C">
      <w:pPr>
        <w:numPr>
          <w:ilvl w:val="0"/>
          <w:numId w:val="57"/>
        </w:numPr>
        <w:tabs>
          <w:tab w:val="left" w:pos="580"/>
        </w:tabs>
        <w:spacing w:before="1"/>
        <w:ind w:left="579" w:right="221"/>
        <w:jc w:val="both"/>
        <w:rPr>
          <w:rFonts w:cstheme="minorHAnsi"/>
          <w:color w:val="000000" w:themeColor="text1"/>
        </w:rPr>
      </w:pPr>
      <w:r w:rsidRPr="004824B5">
        <w:rPr>
          <w:rFonts w:cstheme="minorHAnsi"/>
          <w:b/>
          <w:color w:val="000000" w:themeColor="text1"/>
        </w:rPr>
        <w:t>Eligibility:</w:t>
      </w:r>
      <w:r w:rsidRPr="004824B5">
        <w:rPr>
          <w:rFonts w:cstheme="minorHAnsi"/>
          <w:color w:val="000000" w:themeColor="text1"/>
          <w:spacing w:val="1"/>
        </w:rPr>
        <w:t xml:space="preserve"> </w:t>
      </w:r>
      <w:r w:rsidRPr="004824B5">
        <w:rPr>
          <w:rFonts w:cstheme="minorHAnsi"/>
          <w:color w:val="000000" w:themeColor="text1"/>
        </w:rPr>
        <w:t>Definition</w:t>
      </w:r>
      <w:r w:rsidRPr="004824B5">
        <w:rPr>
          <w:rFonts w:cstheme="minorHAnsi"/>
          <w:color w:val="000000" w:themeColor="text1"/>
          <w:spacing w:val="1"/>
        </w:rPr>
        <w:t xml:space="preserve"> </w:t>
      </w:r>
      <w:r w:rsidRPr="004824B5">
        <w:rPr>
          <w:rFonts w:cstheme="minorHAnsi"/>
          <w:color w:val="000000" w:themeColor="text1"/>
        </w:rPr>
        <w:t>of</w:t>
      </w:r>
      <w:r w:rsidRPr="004824B5">
        <w:rPr>
          <w:rFonts w:cstheme="minorHAnsi"/>
          <w:color w:val="000000" w:themeColor="text1"/>
          <w:spacing w:val="1"/>
        </w:rPr>
        <w:t xml:space="preserve"> </w:t>
      </w:r>
      <w:r w:rsidRPr="004824B5">
        <w:rPr>
          <w:rFonts w:cstheme="minorHAnsi"/>
          <w:color w:val="000000" w:themeColor="text1"/>
        </w:rPr>
        <w:t>displaced</w:t>
      </w:r>
      <w:r w:rsidRPr="004824B5">
        <w:rPr>
          <w:rFonts w:cstheme="minorHAnsi"/>
          <w:color w:val="000000" w:themeColor="text1"/>
          <w:spacing w:val="1"/>
        </w:rPr>
        <w:t xml:space="preserve"> </w:t>
      </w:r>
      <w:r w:rsidRPr="004824B5">
        <w:rPr>
          <w:rFonts w:cstheme="minorHAnsi"/>
          <w:color w:val="000000" w:themeColor="text1"/>
        </w:rPr>
        <w:t>persons</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criteria</w:t>
      </w:r>
      <w:r w:rsidRPr="004824B5">
        <w:rPr>
          <w:rFonts w:cstheme="minorHAnsi"/>
          <w:color w:val="000000" w:themeColor="text1"/>
          <w:spacing w:val="1"/>
        </w:rPr>
        <w:t xml:space="preserve"> </w:t>
      </w:r>
      <w:r w:rsidRPr="004824B5">
        <w:rPr>
          <w:rFonts w:cstheme="minorHAnsi"/>
          <w:color w:val="000000" w:themeColor="text1"/>
        </w:rPr>
        <w:t>for</w:t>
      </w:r>
      <w:r w:rsidRPr="004824B5">
        <w:rPr>
          <w:rFonts w:cstheme="minorHAnsi"/>
          <w:color w:val="000000" w:themeColor="text1"/>
          <w:spacing w:val="1"/>
        </w:rPr>
        <w:t xml:space="preserve"> </w:t>
      </w:r>
      <w:r w:rsidRPr="004824B5">
        <w:rPr>
          <w:rFonts w:cstheme="minorHAnsi"/>
          <w:color w:val="000000" w:themeColor="text1"/>
        </w:rPr>
        <w:t>determining</w:t>
      </w:r>
      <w:r w:rsidRPr="004824B5">
        <w:rPr>
          <w:rFonts w:cstheme="minorHAnsi"/>
          <w:color w:val="000000" w:themeColor="text1"/>
          <w:spacing w:val="1"/>
        </w:rPr>
        <w:t xml:space="preserve"> </w:t>
      </w:r>
      <w:r w:rsidRPr="004824B5">
        <w:rPr>
          <w:rFonts w:cstheme="minorHAnsi"/>
          <w:color w:val="000000" w:themeColor="text1"/>
        </w:rPr>
        <w:t>their</w:t>
      </w:r>
      <w:r w:rsidRPr="004824B5">
        <w:rPr>
          <w:rFonts w:cstheme="minorHAnsi"/>
          <w:color w:val="000000" w:themeColor="text1"/>
          <w:spacing w:val="1"/>
        </w:rPr>
        <w:t xml:space="preserve"> </w:t>
      </w:r>
      <w:r w:rsidRPr="004824B5">
        <w:rPr>
          <w:rFonts w:cstheme="minorHAnsi"/>
          <w:color w:val="000000" w:themeColor="text1"/>
        </w:rPr>
        <w:t>eligibility</w:t>
      </w:r>
      <w:r w:rsidRPr="004824B5">
        <w:rPr>
          <w:rFonts w:cstheme="minorHAnsi"/>
          <w:color w:val="000000" w:themeColor="text1"/>
          <w:spacing w:val="1"/>
        </w:rPr>
        <w:t xml:space="preserve"> </w:t>
      </w:r>
      <w:r w:rsidRPr="004824B5">
        <w:rPr>
          <w:rFonts w:cstheme="minorHAnsi"/>
          <w:color w:val="000000" w:themeColor="text1"/>
        </w:rPr>
        <w:t>for</w:t>
      </w:r>
      <w:r w:rsidRPr="004824B5">
        <w:rPr>
          <w:rFonts w:cstheme="minorHAnsi"/>
          <w:color w:val="000000" w:themeColor="text1"/>
          <w:spacing w:val="1"/>
        </w:rPr>
        <w:t xml:space="preserve"> </w:t>
      </w:r>
      <w:r w:rsidRPr="004824B5">
        <w:rPr>
          <w:rFonts w:cstheme="minorHAnsi"/>
          <w:color w:val="000000" w:themeColor="text1"/>
        </w:rPr>
        <w:t>compensation</w:t>
      </w:r>
      <w:r w:rsidRPr="004824B5">
        <w:rPr>
          <w:rFonts w:cstheme="minorHAnsi"/>
          <w:color w:val="000000" w:themeColor="text1"/>
          <w:spacing w:val="-4"/>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other resettlement</w:t>
      </w:r>
      <w:r w:rsidRPr="004824B5">
        <w:rPr>
          <w:rFonts w:cstheme="minorHAnsi"/>
          <w:color w:val="000000" w:themeColor="text1"/>
          <w:spacing w:val="-2"/>
        </w:rPr>
        <w:t xml:space="preserve"> </w:t>
      </w:r>
      <w:r w:rsidRPr="004824B5">
        <w:rPr>
          <w:rFonts w:cstheme="minorHAnsi"/>
          <w:color w:val="000000" w:themeColor="text1"/>
        </w:rPr>
        <w:t>assistance,</w:t>
      </w:r>
      <w:r w:rsidRPr="004824B5">
        <w:rPr>
          <w:rFonts w:cstheme="minorHAnsi"/>
          <w:color w:val="000000" w:themeColor="text1"/>
          <w:spacing w:val="-6"/>
        </w:rPr>
        <w:t xml:space="preserve"> </w:t>
      </w:r>
      <w:r w:rsidRPr="004824B5">
        <w:rPr>
          <w:rFonts w:cstheme="minorHAnsi"/>
          <w:color w:val="000000" w:themeColor="text1"/>
        </w:rPr>
        <w:t>including</w:t>
      </w:r>
      <w:r w:rsidRPr="004824B5">
        <w:rPr>
          <w:rFonts w:cstheme="minorHAnsi"/>
          <w:color w:val="000000" w:themeColor="text1"/>
          <w:spacing w:val="-3"/>
        </w:rPr>
        <w:t xml:space="preserve"> </w:t>
      </w:r>
      <w:r w:rsidRPr="004824B5">
        <w:rPr>
          <w:rFonts w:cstheme="minorHAnsi"/>
          <w:color w:val="000000" w:themeColor="text1"/>
        </w:rPr>
        <w:t>relevant cutoff</w:t>
      </w:r>
      <w:r w:rsidRPr="004824B5">
        <w:rPr>
          <w:rFonts w:cstheme="minorHAnsi"/>
          <w:color w:val="000000" w:themeColor="text1"/>
          <w:spacing w:val="-3"/>
        </w:rPr>
        <w:t xml:space="preserve"> </w:t>
      </w:r>
      <w:proofErr w:type="gramStart"/>
      <w:r w:rsidRPr="004824B5">
        <w:rPr>
          <w:rFonts w:cstheme="minorHAnsi"/>
          <w:color w:val="000000" w:themeColor="text1"/>
        </w:rPr>
        <w:t>dates</w:t>
      </w:r>
      <w:r w:rsidRPr="004824B5">
        <w:rPr>
          <w:rFonts w:cstheme="minorHAnsi"/>
          <w:color w:val="000000" w:themeColor="text1"/>
          <w:spacing w:val="-3"/>
        </w:rPr>
        <w:t xml:space="preserve"> </w:t>
      </w:r>
      <w:r w:rsidRPr="004824B5">
        <w:rPr>
          <w:rFonts w:cstheme="minorHAnsi"/>
          <w:color w:val="000000" w:themeColor="text1"/>
        </w:rPr>
        <w:t>.</w:t>
      </w:r>
      <w:proofErr w:type="gramEnd"/>
    </w:p>
    <w:p w14:paraId="7CD90B6B" w14:textId="77777777" w:rsidR="002C29C3" w:rsidRPr="004824B5" w:rsidRDefault="00951405" w:rsidP="008857EB">
      <w:pPr>
        <w:spacing w:before="7"/>
        <w:rPr>
          <w:rFonts w:cstheme="minorHAnsi"/>
          <w:color w:val="000000" w:themeColor="text1"/>
          <w:sz w:val="23"/>
        </w:rPr>
      </w:pPr>
    </w:p>
    <w:p w14:paraId="2D981124" w14:textId="5DDB6A2E" w:rsidR="002C29C3" w:rsidRPr="004824B5" w:rsidRDefault="0091371A" w:rsidP="001E0A8C">
      <w:pPr>
        <w:numPr>
          <w:ilvl w:val="0"/>
          <w:numId w:val="57"/>
        </w:numPr>
        <w:tabs>
          <w:tab w:val="left" w:pos="580"/>
        </w:tabs>
        <w:spacing w:before="1"/>
        <w:ind w:right="216"/>
        <w:jc w:val="both"/>
        <w:rPr>
          <w:rFonts w:cstheme="minorHAnsi"/>
          <w:color w:val="000000" w:themeColor="text1"/>
        </w:rPr>
      </w:pPr>
      <w:r w:rsidRPr="004824B5">
        <w:rPr>
          <w:rFonts w:cstheme="minorHAnsi"/>
          <w:b/>
          <w:color w:val="000000" w:themeColor="text1"/>
        </w:rPr>
        <w:t>Valuation of and compensation for losses:</w:t>
      </w:r>
      <w:r w:rsidRPr="004824B5">
        <w:rPr>
          <w:rFonts w:cstheme="minorHAnsi"/>
          <w:color w:val="000000" w:themeColor="text1"/>
        </w:rPr>
        <w:t xml:space="preserve"> The methodology to be used in valuing losses to deter-</w:t>
      </w:r>
      <w:r w:rsidRPr="004824B5">
        <w:rPr>
          <w:rFonts w:cstheme="minorHAnsi"/>
          <w:color w:val="000000" w:themeColor="text1"/>
          <w:spacing w:val="1"/>
        </w:rPr>
        <w:t xml:space="preserve"> </w:t>
      </w:r>
      <w:r w:rsidRPr="004824B5">
        <w:rPr>
          <w:rFonts w:cstheme="minorHAnsi"/>
          <w:color w:val="000000" w:themeColor="text1"/>
        </w:rPr>
        <w:t>mine</w:t>
      </w:r>
      <w:r w:rsidRPr="004824B5">
        <w:rPr>
          <w:rFonts w:cstheme="minorHAnsi"/>
          <w:color w:val="000000" w:themeColor="text1"/>
          <w:spacing w:val="19"/>
        </w:rPr>
        <w:t xml:space="preserve"> </w:t>
      </w:r>
      <w:r w:rsidRPr="004824B5">
        <w:rPr>
          <w:rFonts w:cstheme="minorHAnsi"/>
          <w:color w:val="000000" w:themeColor="text1"/>
        </w:rPr>
        <w:t>their</w:t>
      </w:r>
      <w:r w:rsidRPr="004824B5">
        <w:rPr>
          <w:rFonts w:cstheme="minorHAnsi"/>
          <w:color w:val="000000" w:themeColor="text1"/>
          <w:spacing w:val="19"/>
        </w:rPr>
        <w:t xml:space="preserve"> </w:t>
      </w:r>
      <w:r w:rsidRPr="004824B5">
        <w:rPr>
          <w:rFonts w:cstheme="minorHAnsi"/>
          <w:color w:val="000000" w:themeColor="text1"/>
        </w:rPr>
        <w:t>replacement</w:t>
      </w:r>
      <w:r w:rsidRPr="004824B5">
        <w:rPr>
          <w:rFonts w:cstheme="minorHAnsi"/>
          <w:color w:val="000000" w:themeColor="text1"/>
          <w:spacing w:val="20"/>
        </w:rPr>
        <w:t xml:space="preserve"> </w:t>
      </w:r>
      <w:r w:rsidRPr="004824B5">
        <w:rPr>
          <w:rFonts w:cstheme="minorHAnsi"/>
          <w:color w:val="000000" w:themeColor="text1"/>
        </w:rPr>
        <w:t>cost;</w:t>
      </w:r>
      <w:r w:rsidRPr="004824B5">
        <w:rPr>
          <w:rFonts w:cstheme="minorHAnsi"/>
          <w:color w:val="000000" w:themeColor="text1"/>
          <w:spacing w:val="18"/>
        </w:rPr>
        <w:t xml:space="preserve"> </w:t>
      </w:r>
      <w:r w:rsidRPr="004824B5">
        <w:rPr>
          <w:rFonts w:cstheme="minorHAnsi"/>
          <w:color w:val="000000" w:themeColor="text1"/>
        </w:rPr>
        <w:t>and</w:t>
      </w:r>
      <w:r w:rsidRPr="004824B5">
        <w:rPr>
          <w:rFonts w:cstheme="minorHAnsi"/>
          <w:color w:val="000000" w:themeColor="text1"/>
          <w:spacing w:val="18"/>
        </w:rPr>
        <w:t xml:space="preserve"> </w:t>
      </w:r>
      <w:r w:rsidRPr="004824B5">
        <w:rPr>
          <w:rFonts w:cstheme="minorHAnsi"/>
          <w:color w:val="000000" w:themeColor="text1"/>
        </w:rPr>
        <w:t>a</w:t>
      </w:r>
      <w:r w:rsidRPr="004824B5">
        <w:rPr>
          <w:rFonts w:cstheme="minorHAnsi"/>
          <w:color w:val="000000" w:themeColor="text1"/>
          <w:spacing w:val="20"/>
        </w:rPr>
        <w:t xml:space="preserve"> </w:t>
      </w:r>
      <w:r w:rsidRPr="004824B5">
        <w:rPr>
          <w:rFonts w:cstheme="minorHAnsi"/>
          <w:color w:val="000000" w:themeColor="text1"/>
        </w:rPr>
        <w:t>description</w:t>
      </w:r>
      <w:r w:rsidRPr="004824B5">
        <w:rPr>
          <w:rFonts w:cstheme="minorHAnsi"/>
          <w:color w:val="000000" w:themeColor="text1"/>
          <w:spacing w:val="18"/>
        </w:rPr>
        <w:t xml:space="preserve"> </w:t>
      </w:r>
      <w:r w:rsidRPr="004824B5">
        <w:rPr>
          <w:rFonts w:cstheme="minorHAnsi"/>
          <w:color w:val="000000" w:themeColor="text1"/>
        </w:rPr>
        <w:t>of</w:t>
      </w:r>
      <w:r w:rsidRPr="004824B5">
        <w:rPr>
          <w:rFonts w:cstheme="minorHAnsi"/>
          <w:color w:val="000000" w:themeColor="text1"/>
          <w:spacing w:val="19"/>
        </w:rPr>
        <w:t xml:space="preserve"> </w:t>
      </w:r>
      <w:r w:rsidRPr="004824B5">
        <w:rPr>
          <w:rFonts w:cstheme="minorHAnsi"/>
          <w:color w:val="000000" w:themeColor="text1"/>
        </w:rPr>
        <w:t>the</w:t>
      </w:r>
      <w:r w:rsidRPr="004824B5">
        <w:rPr>
          <w:rFonts w:cstheme="minorHAnsi"/>
          <w:color w:val="000000" w:themeColor="text1"/>
          <w:spacing w:val="19"/>
        </w:rPr>
        <w:t xml:space="preserve"> </w:t>
      </w:r>
      <w:r w:rsidRPr="004824B5">
        <w:rPr>
          <w:rFonts w:cstheme="minorHAnsi"/>
          <w:color w:val="000000" w:themeColor="text1"/>
        </w:rPr>
        <w:t>proposed</w:t>
      </w:r>
      <w:r w:rsidRPr="004824B5">
        <w:rPr>
          <w:rFonts w:cstheme="minorHAnsi"/>
          <w:color w:val="000000" w:themeColor="text1"/>
          <w:spacing w:val="19"/>
        </w:rPr>
        <w:t xml:space="preserve"> </w:t>
      </w:r>
      <w:r w:rsidRPr="004824B5">
        <w:rPr>
          <w:rFonts w:cstheme="minorHAnsi"/>
          <w:color w:val="000000" w:themeColor="text1"/>
        </w:rPr>
        <w:t>types</w:t>
      </w:r>
      <w:r w:rsidRPr="004824B5">
        <w:rPr>
          <w:rFonts w:cstheme="minorHAnsi"/>
          <w:color w:val="000000" w:themeColor="text1"/>
          <w:spacing w:val="19"/>
        </w:rPr>
        <w:t xml:space="preserve"> </w:t>
      </w:r>
      <w:r w:rsidRPr="004824B5">
        <w:rPr>
          <w:rFonts w:cstheme="minorHAnsi"/>
          <w:color w:val="000000" w:themeColor="text1"/>
        </w:rPr>
        <w:t>and</w:t>
      </w:r>
      <w:r w:rsidRPr="004824B5">
        <w:rPr>
          <w:rFonts w:cstheme="minorHAnsi"/>
          <w:color w:val="000000" w:themeColor="text1"/>
          <w:spacing w:val="19"/>
        </w:rPr>
        <w:t xml:space="preserve"> </w:t>
      </w:r>
      <w:r w:rsidRPr="004824B5">
        <w:rPr>
          <w:rFonts w:cstheme="minorHAnsi"/>
          <w:color w:val="000000" w:themeColor="text1"/>
        </w:rPr>
        <w:t>levels</w:t>
      </w:r>
      <w:r w:rsidRPr="004824B5">
        <w:rPr>
          <w:rFonts w:cstheme="minorHAnsi"/>
          <w:color w:val="000000" w:themeColor="text1"/>
          <w:spacing w:val="19"/>
        </w:rPr>
        <w:t xml:space="preserve"> </w:t>
      </w:r>
      <w:r w:rsidRPr="004824B5">
        <w:rPr>
          <w:rFonts w:cstheme="minorHAnsi"/>
          <w:color w:val="000000" w:themeColor="text1"/>
        </w:rPr>
        <w:t>of</w:t>
      </w:r>
      <w:r w:rsidRPr="004824B5">
        <w:rPr>
          <w:rFonts w:cstheme="minorHAnsi"/>
          <w:color w:val="000000" w:themeColor="text1"/>
          <w:spacing w:val="19"/>
        </w:rPr>
        <w:t xml:space="preserve"> </w:t>
      </w:r>
      <w:r w:rsidRPr="004824B5">
        <w:rPr>
          <w:rFonts w:cstheme="minorHAnsi"/>
          <w:color w:val="000000" w:themeColor="text1"/>
        </w:rPr>
        <w:t>compensation</w:t>
      </w:r>
      <w:r w:rsidRPr="004824B5">
        <w:rPr>
          <w:rFonts w:cstheme="minorHAnsi"/>
          <w:color w:val="000000" w:themeColor="text1"/>
          <w:spacing w:val="-48"/>
        </w:rPr>
        <w:t xml:space="preserve"> </w:t>
      </w:r>
      <w:r w:rsidRPr="004824B5">
        <w:rPr>
          <w:rFonts w:cstheme="minorHAnsi"/>
          <w:color w:val="000000" w:themeColor="text1"/>
        </w:rPr>
        <w:t>for land, natural resources</w:t>
      </w:r>
      <w:r w:rsidRPr="004824B5">
        <w:rPr>
          <w:rFonts w:cstheme="minorHAnsi"/>
          <w:color w:val="000000" w:themeColor="text1"/>
          <w:spacing w:val="49"/>
        </w:rPr>
        <w:t xml:space="preserve"> </w:t>
      </w:r>
      <w:r w:rsidRPr="004824B5">
        <w:rPr>
          <w:rFonts w:cstheme="minorHAnsi"/>
          <w:color w:val="000000" w:themeColor="text1"/>
        </w:rPr>
        <w:t>and other assets under local law and such supplementary measures as</w:t>
      </w:r>
      <w:r w:rsidRPr="004824B5">
        <w:rPr>
          <w:rFonts w:cstheme="minorHAnsi"/>
          <w:color w:val="000000" w:themeColor="text1"/>
          <w:spacing w:val="1"/>
        </w:rPr>
        <w:t xml:space="preserve"> </w:t>
      </w:r>
      <w:r w:rsidRPr="004824B5">
        <w:rPr>
          <w:rFonts w:cstheme="minorHAnsi"/>
          <w:color w:val="000000" w:themeColor="text1"/>
        </w:rPr>
        <w:t>are</w:t>
      </w:r>
      <w:r w:rsidRPr="004824B5">
        <w:rPr>
          <w:rFonts w:cstheme="minorHAnsi"/>
          <w:color w:val="000000" w:themeColor="text1"/>
          <w:spacing w:val="-2"/>
        </w:rPr>
        <w:t xml:space="preserve"> </w:t>
      </w:r>
      <w:r w:rsidRPr="004824B5">
        <w:rPr>
          <w:rFonts w:cstheme="minorHAnsi"/>
          <w:color w:val="000000" w:themeColor="text1"/>
        </w:rPr>
        <w:t>necessary</w:t>
      </w:r>
      <w:r w:rsidRPr="004824B5">
        <w:rPr>
          <w:rFonts w:cstheme="minorHAnsi"/>
          <w:color w:val="000000" w:themeColor="text1"/>
          <w:spacing w:val="-4"/>
        </w:rPr>
        <w:t xml:space="preserve"> </w:t>
      </w:r>
      <w:r w:rsidRPr="004824B5">
        <w:rPr>
          <w:rFonts w:cstheme="minorHAnsi"/>
          <w:color w:val="000000" w:themeColor="text1"/>
        </w:rPr>
        <w:t>to</w:t>
      </w:r>
      <w:r w:rsidRPr="004824B5">
        <w:rPr>
          <w:rFonts w:cstheme="minorHAnsi"/>
          <w:color w:val="000000" w:themeColor="text1"/>
          <w:spacing w:val="-1"/>
        </w:rPr>
        <w:t xml:space="preserve"> </w:t>
      </w:r>
      <w:r w:rsidRPr="004824B5">
        <w:rPr>
          <w:rFonts w:cstheme="minorHAnsi"/>
          <w:color w:val="000000" w:themeColor="text1"/>
        </w:rPr>
        <w:t>achieve</w:t>
      </w:r>
      <w:r w:rsidRPr="004824B5">
        <w:rPr>
          <w:rFonts w:cstheme="minorHAnsi"/>
          <w:color w:val="000000" w:themeColor="text1"/>
          <w:spacing w:val="-2"/>
        </w:rPr>
        <w:t xml:space="preserve"> </w:t>
      </w:r>
      <w:r w:rsidRPr="004824B5">
        <w:rPr>
          <w:rFonts w:cstheme="minorHAnsi"/>
          <w:color w:val="000000" w:themeColor="text1"/>
        </w:rPr>
        <w:t>replacement cost</w:t>
      </w:r>
      <w:r w:rsidRPr="004824B5">
        <w:rPr>
          <w:rFonts w:cstheme="minorHAnsi"/>
          <w:color w:val="000000" w:themeColor="text1"/>
          <w:spacing w:val="-1"/>
        </w:rPr>
        <w:t xml:space="preserve"> </w:t>
      </w:r>
      <w:r w:rsidRPr="004824B5">
        <w:rPr>
          <w:rFonts w:cstheme="minorHAnsi"/>
          <w:color w:val="000000" w:themeColor="text1"/>
        </w:rPr>
        <w:t>for</w:t>
      </w:r>
      <w:r w:rsidRPr="004824B5">
        <w:rPr>
          <w:rFonts w:cstheme="minorHAnsi"/>
          <w:color w:val="000000" w:themeColor="text1"/>
          <w:spacing w:val="-2"/>
        </w:rPr>
        <w:t xml:space="preserve"> </w:t>
      </w:r>
      <w:r w:rsidRPr="004824B5">
        <w:rPr>
          <w:rFonts w:cstheme="minorHAnsi"/>
          <w:color w:val="000000" w:themeColor="text1"/>
        </w:rPr>
        <w:t>them.</w:t>
      </w:r>
    </w:p>
    <w:p w14:paraId="3DD662ED" w14:textId="77777777" w:rsidR="002C29C3" w:rsidRPr="004824B5" w:rsidRDefault="00951405" w:rsidP="008857EB">
      <w:pPr>
        <w:spacing w:before="8"/>
        <w:rPr>
          <w:rFonts w:cstheme="minorHAnsi"/>
          <w:color w:val="000000" w:themeColor="text1"/>
          <w:sz w:val="23"/>
        </w:rPr>
      </w:pPr>
    </w:p>
    <w:p w14:paraId="649DF78F" w14:textId="392FC209" w:rsidR="002C29C3" w:rsidRPr="004824B5" w:rsidRDefault="0091371A" w:rsidP="001E0A8C">
      <w:pPr>
        <w:numPr>
          <w:ilvl w:val="0"/>
          <w:numId w:val="57"/>
        </w:numPr>
        <w:tabs>
          <w:tab w:val="left" w:pos="580"/>
        </w:tabs>
        <w:ind w:right="217"/>
        <w:jc w:val="both"/>
        <w:rPr>
          <w:rFonts w:cstheme="minorHAnsi"/>
          <w:color w:val="000000" w:themeColor="text1"/>
        </w:rPr>
      </w:pPr>
      <w:r w:rsidRPr="004824B5">
        <w:rPr>
          <w:rFonts w:cstheme="minorHAnsi"/>
          <w:b/>
          <w:color w:val="000000" w:themeColor="text1"/>
        </w:rPr>
        <w:t>Community participation:</w:t>
      </w:r>
      <w:r w:rsidRPr="004824B5">
        <w:rPr>
          <w:rFonts w:cstheme="minorHAnsi"/>
          <w:color w:val="000000" w:themeColor="text1"/>
        </w:rPr>
        <w:t xml:space="preserve"> Involvement of displaced persons (including host communities, where</w:t>
      </w:r>
      <w:r w:rsidRPr="004824B5">
        <w:rPr>
          <w:rFonts w:cstheme="minorHAnsi"/>
          <w:color w:val="000000" w:themeColor="text1"/>
          <w:spacing w:val="1"/>
        </w:rPr>
        <w:t xml:space="preserve"> </w:t>
      </w:r>
      <w:r w:rsidRPr="004824B5">
        <w:rPr>
          <w:rFonts w:cstheme="minorHAnsi"/>
          <w:color w:val="000000" w:themeColor="text1"/>
        </w:rPr>
        <w:t>relevant): n(a)a</w:t>
      </w:r>
      <w:r w:rsidRPr="004824B5">
        <w:rPr>
          <w:rFonts w:cstheme="minorHAnsi"/>
          <w:color w:val="000000" w:themeColor="text1"/>
          <w:spacing w:val="1"/>
        </w:rPr>
        <w:t xml:space="preserve"> </w:t>
      </w:r>
      <w:r w:rsidRPr="004824B5">
        <w:rPr>
          <w:rFonts w:cstheme="minorHAnsi"/>
          <w:color w:val="000000" w:themeColor="text1"/>
        </w:rPr>
        <w:t>description</w:t>
      </w:r>
      <w:r w:rsidRPr="004824B5">
        <w:rPr>
          <w:rFonts w:cstheme="minorHAnsi"/>
          <w:color w:val="000000" w:themeColor="text1"/>
          <w:spacing w:val="1"/>
        </w:rPr>
        <w:t xml:space="preserve"> </w:t>
      </w:r>
      <w:r w:rsidRPr="004824B5">
        <w:rPr>
          <w:rFonts w:cstheme="minorHAnsi"/>
          <w:color w:val="000000" w:themeColor="text1"/>
        </w:rPr>
        <w:t>of</w:t>
      </w:r>
      <w:r w:rsidRPr="004824B5">
        <w:rPr>
          <w:rFonts w:cstheme="minorHAnsi"/>
          <w:color w:val="000000" w:themeColor="text1"/>
          <w:spacing w:val="1"/>
        </w:rPr>
        <w:t xml:space="preserve"> </w:t>
      </w:r>
      <w:r w:rsidRPr="004824B5">
        <w:rPr>
          <w:rFonts w:cstheme="minorHAnsi"/>
          <w:color w:val="000000" w:themeColor="text1"/>
        </w:rPr>
        <w:t>the</w:t>
      </w:r>
      <w:r w:rsidRPr="004824B5">
        <w:rPr>
          <w:rFonts w:cstheme="minorHAnsi"/>
          <w:color w:val="000000" w:themeColor="text1"/>
          <w:spacing w:val="1"/>
        </w:rPr>
        <w:t xml:space="preserve"> </w:t>
      </w:r>
      <w:r w:rsidRPr="004824B5">
        <w:rPr>
          <w:rFonts w:cstheme="minorHAnsi"/>
          <w:color w:val="000000" w:themeColor="text1"/>
        </w:rPr>
        <w:t>strategy</w:t>
      </w:r>
      <w:r w:rsidRPr="004824B5">
        <w:rPr>
          <w:rFonts w:cstheme="minorHAnsi"/>
          <w:color w:val="000000" w:themeColor="text1"/>
          <w:spacing w:val="1"/>
        </w:rPr>
        <w:t xml:space="preserve"> </w:t>
      </w:r>
      <w:r w:rsidRPr="004824B5">
        <w:rPr>
          <w:rFonts w:cstheme="minorHAnsi"/>
          <w:color w:val="000000" w:themeColor="text1"/>
        </w:rPr>
        <w:t>for</w:t>
      </w:r>
      <w:r w:rsidRPr="004824B5">
        <w:rPr>
          <w:rFonts w:cstheme="minorHAnsi"/>
          <w:color w:val="000000" w:themeColor="text1"/>
          <w:spacing w:val="1"/>
        </w:rPr>
        <w:t xml:space="preserve"> </w:t>
      </w:r>
      <w:r w:rsidRPr="004824B5">
        <w:rPr>
          <w:rFonts w:cstheme="minorHAnsi"/>
          <w:color w:val="000000" w:themeColor="text1"/>
        </w:rPr>
        <w:t>consultation</w:t>
      </w:r>
      <w:r w:rsidRPr="004824B5">
        <w:rPr>
          <w:rFonts w:cstheme="minorHAnsi"/>
          <w:color w:val="000000" w:themeColor="text1"/>
          <w:spacing w:val="1"/>
        </w:rPr>
        <w:t xml:space="preserve"> </w:t>
      </w:r>
      <w:r w:rsidRPr="004824B5">
        <w:rPr>
          <w:rFonts w:cstheme="minorHAnsi"/>
          <w:color w:val="000000" w:themeColor="text1"/>
        </w:rPr>
        <w:t>with,</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participation</w:t>
      </w:r>
      <w:r w:rsidRPr="004824B5">
        <w:rPr>
          <w:rFonts w:cstheme="minorHAnsi"/>
          <w:color w:val="000000" w:themeColor="text1"/>
          <w:spacing w:val="1"/>
        </w:rPr>
        <w:t xml:space="preserve"> </w:t>
      </w:r>
      <w:r w:rsidRPr="004824B5">
        <w:rPr>
          <w:rFonts w:cstheme="minorHAnsi"/>
          <w:color w:val="000000" w:themeColor="text1"/>
        </w:rPr>
        <w:t>of,</w:t>
      </w:r>
      <w:r w:rsidRPr="004824B5">
        <w:rPr>
          <w:rFonts w:cstheme="minorHAnsi"/>
          <w:color w:val="000000" w:themeColor="text1"/>
          <w:spacing w:val="1"/>
        </w:rPr>
        <w:t xml:space="preserve"> </w:t>
      </w:r>
      <w:r w:rsidRPr="004824B5">
        <w:rPr>
          <w:rFonts w:cstheme="minorHAnsi"/>
          <w:color w:val="000000" w:themeColor="text1"/>
        </w:rPr>
        <w:t>displaced</w:t>
      </w:r>
      <w:r w:rsidRPr="004824B5">
        <w:rPr>
          <w:rFonts w:cstheme="minorHAnsi"/>
          <w:color w:val="000000" w:themeColor="text1"/>
          <w:spacing w:val="1"/>
        </w:rPr>
        <w:t xml:space="preserve"> </w:t>
      </w:r>
      <w:r w:rsidRPr="004824B5">
        <w:rPr>
          <w:rFonts w:cstheme="minorHAnsi"/>
          <w:color w:val="000000" w:themeColor="text1"/>
        </w:rPr>
        <w:t xml:space="preserve">persons in </w:t>
      </w:r>
      <w:proofErr w:type="spellStart"/>
      <w:r w:rsidRPr="004824B5">
        <w:rPr>
          <w:rFonts w:cstheme="minorHAnsi"/>
          <w:color w:val="000000" w:themeColor="text1"/>
        </w:rPr>
        <w:t>he</w:t>
      </w:r>
      <w:proofErr w:type="spellEnd"/>
      <w:r w:rsidRPr="004824B5">
        <w:rPr>
          <w:rFonts w:cstheme="minorHAnsi"/>
          <w:color w:val="000000" w:themeColor="text1"/>
        </w:rPr>
        <w:t xml:space="preserve"> design and implementation of the resettlement activities;(b)a summary of the views</w:t>
      </w:r>
      <w:r w:rsidRPr="004824B5">
        <w:rPr>
          <w:rFonts w:cstheme="minorHAnsi"/>
          <w:color w:val="000000" w:themeColor="text1"/>
          <w:spacing w:val="1"/>
        </w:rPr>
        <w:t xml:space="preserve"> </w:t>
      </w:r>
      <w:r w:rsidRPr="004824B5">
        <w:rPr>
          <w:rFonts w:cstheme="minorHAnsi"/>
          <w:color w:val="000000" w:themeColor="text1"/>
        </w:rPr>
        <w:t>expressed and how these views were taken into account in preparing the resettlement plan;(c)a</w:t>
      </w:r>
      <w:r w:rsidRPr="004824B5">
        <w:rPr>
          <w:rFonts w:cstheme="minorHAnsi"/>
          <w:color w:val="000000" w:themeColor="text1"/>
          <w:spacing w:val="1"/>
        </w:rPr>
        <w:t xml:space="preserve"> </w:t>
      </w:r>
      <w:r w:rsidRPr="004824B5">
        <w:rPr>
          <w:rFonts w:cstheme="minorHAnsi"/>
          <w:color w:val="000000" w:themeColor="text1"/>
        </w:rPr>
        <w:t>review of the resettlement alternatives presented and the choices made by displaced per-sons</w:t>
      </w:r>
      <w:r w:rsidRPr="004824B5">
        <w:rPr>
          <w:rFonts w:cstheme="minorHAnsi"/>
          <w:color w:val="000000" w:themeColor="text1"/>
          <w:spacing w:val="1"/>
        </w:rPr>
        <w:t xml:space="preserve"> </w:t>
      </w:r>
      <w:r w:rsidRPr="004824B5">
        <w:rPr>
          <w:rFonts w:cstheme="minorHAnsi"/>
          <w:color w:val="000000" w:themeColor="text1"/>
        </w:rPr>
        <w:t>regarding</w:t>
      </w:r>
      <w:r w:rsidRPr="004824B5">
        <w:rPr>
          <w:rFonts w:cstheme="minorHAnsi"/>
          <w:color w:val="000000" w:themeColor="text1"/>
          <w:spacing w:val="1"/>
        </w:rPr>
        <w:t xml:space="preserve"> </w:t>
      </w:r>
      <w:r w:rsidRPr="004824B5">
        <w:rPr>
          <w:rFonts w:cstheme="minorHAnsi"/>
          <w:color w:val="000000" w:themeColor="text1"/>
        </w:rPr>
        <w:t>options</w:t>
      </w:r>
      <w:r w:rsidRPr="004824B5">
        <w:rPr>
          <w:rFonts w:cstheme="minorHAnsi"/>
          <w:color w:val="000000" w:themeColor="text1"/>
          <w:spacing w:val="1"/>
        </w:rPr>
        <w:t xml:space="preserve"> </w:t>
      </w:r>
      <w:r w:rsidRPr="004824B5">
        <w:rPr>
          <w:rFonts w:cstheme="minorHAnsi"/>
          <w:color w:val="000000" w:themeColor="text1"/>
        </w:rPr>
        <w:t>available</w:t>
      </w:r>
      <w:r w:rsidRPr="004824B5">
        <w:rPr>
          <w:rFonts w:cstheme="minorHAnsi"/>
          <w:color w:val="000000" w:themeColor="text1"/>
          <w:spacing w:val="1"/>
        </w:rPr>
        <w:t xml:space="preserve"> </w:t>
      </w:r>
      <w:r w:rsidRPr="004824B5">
        <w:rPr>
          <w:rFonts w:cstheme="minorHAnsi"/>
          <w:color w:val="000000" w:themeColor="text1"/>
        </w:rPr>
        <w:t>to</w:t>
      </w:r>
      <w:r w:rsidRPr="004824B5">
        <w:rPr>
          <w:rFonts w:cstheme="minorHAnsi"/>
          <w:color w:val="000000" w:themeColor="text1"/>
          <w:spacing w:val="1"/>
        </w:rPr>
        <w:t xml:space="preserve"> </w:t>
      </w:r>
      <w:r w:rsidRPr="004824B5">
        <w:rPr>
          <w:rFonts w:cstheme="minorHAnsi"/>
          <w:color w:val="000000" w:themeColor="text1"/>
        </w:rPr>
        <w:t>them;</w:t>
      </w:r>
      <w:r w:rsidRPr="004824B5">
        <w:rPr>
          <w:rFonts w:cstheme="minorHAnsi"/>
          <w:color w:val="000000" w:themeColor="text1"/>
          <w:spacing w:val="1"/>
        </w:rPr>
        <w:t xml:space="preserve"> </w:t>
      </w:r>
      <w:r w:rsidRPr="004824B5">
        <w:rPr>
          <w:rFonts w:cstheme="minorHAnsi"/>
          <w:color w:val="000000" w:themeColor="text1"/>
        </w:rPr>
        <w:t>and(d)institutionalized</w:t>
      </w:r>
      <w:r w:rsidRPr="004824B5">
        <w:rPr>
          <w:rFonts w:cstheme="minorHAnsi"/>
          <w:color w:val="000000" w:themeColor="text1"/>
          <w:spacing w:val="1"/>
        </w:rPr>
        <w:t xml:space="preserve"> </w:t>
      </w:r>
      <w:r w:rsidRPr="004824B5">
        <w:rPr>
          <w:rFonts w:cstheme="minorHAnsi"/>
          <w:color w:val="000000" w:themeColor="text1"/>
        </w:rPr>
        <w:t>arrangements</w:t>
      </w:r>
      <w:r w:rsidRPr="004824B5">
        <w:rPr>
          <w:rFonts w:cstheme="minorHAnsi"/>
          <w:color w:val="000000" w:themeColor="text1"/>
          <w:spacing w:val="1"/>
        </w:rPr>
        <w:t xml:space="preserve"> </w:t>
      </w:r>
      <w:r w:rsidRPr="004824B5">
        <w:rPr>
          <w:rFonts w:cstheme="minorHAnsi"/>
          <w:color w:val="000000" w:themeColor="text1"/>
        </w:rPr>
        <w:t>by</w:t>
      </w:r>
      <w:r w:rsidRPr="004824B5">
        <w:rPr>
          <w:rFonts w:cstheme="minorHAnsi"/>
          <w:color w:val="000000" w:themeColor="text1"/>
          <w:spacing w:val="1"/>
        </w:rPr>
        <w:t xml:space="preserve"> </w:t>
      </w:r>
      <w:r w:rsidRPr="004824B5">
        <w:rPr>
          <w:rFonts w:cstheme="minorHAnsi"/>
          <w:color w:val="000000" w:themeColor="text1"/>
        </w:rPr>
        <w:t>which</w:t>
      </w:r>
      <w:r w:rsidRPr="004824B5">
        <w:rPr>
          <w:rFonts w:cstheme="minorHAnsi"/>
          <w:color w:val="000000" w:themeColor="text1"/>
          <w:spacing w:val="1"/>
        </w:rPr>
        <w:t xml:space="preserve"> </w:t>
      </w:r>
      <w:r w:rsidRPr="004824B5">
        <w:rPr>
          <w:rFonts w:cstheme="minorHAnsi"/>
          <w:color w:val="000000" w:themeColor="text1"/>
        </w:rPr>
        <w:t>dis-placed</w:t>
      </w:r>
      <w:r w:rsidRPr="004824B5">
        <w:rPr>
          <w:rFonts w:cstheme="minorHAnsi"/>
          <w:color w:val="000000" w:themeColor="text1"/>
          <w:spacing w:val="1"/>
        </w:rPr>
        <w:t xml:space="preserve"> </w:t>
      </w:r>
      <w:r w:rsidRPr="004824B5">
        <w:rPr>
          <w:rFonts w:cstheme="minorHAnsi"/>
          <w:color w:val="000000" w:themeColor="text1"/>
        </w:rPr>
        <w:t>people</w:t>
      </w:r>
      <w:r w:rsidRPr="004824B5">
        <w:rPr>
          <w:rFonts w:cstheme="minorHAnsi"/>
          <w:color w:val="000000" w:themeColor="text1"/>
          <w:spacing w:val="1"/>
        </w:rPr>
        <w:t xml:space="preserve"> </w:t>
      </w:r>
      <w:r w:rsidRPr="004824B5">
        <w:rPr>
          <w:rFonts w:cstheme="minorHAnsi"/>
          <w:color w:val="000000" w:themeColor="text1"/>
        </w:rPr>
        <w:t>can</w:t>
      </w:r>
      <w:r w:rsidRPr="004824B5">
        <w:rPr>
          <w:rFonts w:cstheme="minorHAnsi"/>
          <w:color w:val="000000" w:themeColor="text1"/>
          <w:spacing w:val="1"/>
        </w:rPr>
        <w:t xml:space="preserve"> </w:t>
      </w:r>
      <w:r w:rsidRPr="004824B5">
        <w:rPr>
          <w:rFonts w:cstheme="minorHAnsi"/>
          <w:color w:val="000000" w:themeColor="text1"/>
        </w:rPr>
        <w:t>communicate</w:t>
      </w:r>
      <w:r w:rsidRPr="004824B5">
        <w:rPr>
          <w:rFonts w:cstheme="minorHAnsi"/>
          <w:color w:val="000000" w:themeColor="text1"/>
          <w:spacing w:val="1"/>
        </w:rPr>
        <w:t xml:space="preserve"> </w:t>
      </w:r>
      <w:r w:rsidRPr="004824B5">
        <w:rPr>
          <w:rFonts w:cstheme="minorHAnsi"/>
          <w:color w:val="000000" w:themeColor="text1"/>
        </w:rPr>
        <w:t>their</w:t>
      </w:r>
      <w:r w:rsidRPr="004824B5">
        <w:rPr>
          <w:rFonts w:cstheme="minorHAnsi"/>
          <w:color w:val="000000" w:themeColor="text1"/>
          <w:spacing w:val="1"/>
        </w:rPr>
        <w:t xml:space="preserve"> </w:t>
      </w:r>
      <w:r w:rsidRPr="004824B5">
        <w:rPr>
          <w:rFonts w:cstheme="minorHAnsi"/>
          <w:color w:val="000000" w:themeColor="text1"/>
        </w:rPr>
        <w:t>concerns</w:t>
      </w:r>
      <w:r w:rsidRPr="004824B5">
        <w:rPr>
          <w:rFonts w:cstheme="minorHAnsi"/>
          <w:color w:val="000000" w:themeColor="text1"/>
          <w:spacing w:val="1"/>
        </w:rPr>
        <w:t xml:space="preserve"> </w:t>
      </w:r>
      <w:r w:rsidRPr="004824B5">
        <w:rPr>
          <w:rFonts w:cstheme="minorHAnsi"/>
          <w:color w:val="000000" w:themeColor="text1"/>
        </w:rPr>
        <w:t>to</w:t>
      </w:r>
      <w:r w:rsidRPr="004824B5">
        <w:rPr>
          <w:rFonts w:cstheme="minorHAnsi"/>
          <w:color w:val="000000" w:themeColor="text1"/>
          <w:spacing w:val="1"/>
        </w:rPr>
        <w:t xml:space="preserve"> </w:t>
      </w:r>
      <w:r w:rsidRPr="004824B5">
        <w:rPr>
          <w:rFonts w:cstheme="minorHAnsi"/>
          <w:color w:val="000000" w:themeColor="text1"/>
        </w:rPr>
        <w:t>project</w:t>
      </w:r>
      <w:r w:rsidRPr="004824B5">
        <w:rPr>
          <w:rFonts w:cstheme="minorHAnsi"/>
          <w:color w:val="000000" w:themeColor="text1"/>
          <w:spacing w:val="1"/>
        </w:rPr>
        <w:t xml:space="preserve"> </w:t>
      </w:r>
      <w:r w:rsidRPr="004824B5">
        <w:rPr>
          <w:rFonts w:cstheme="minorHAnsi"/>
          <w:color w:val="000000" w:themeColor="text1"/>
        </w:rPr>
        <w:t>authorities</w:t>
      </w:r>
      <w:r w:rsidRPr="004824B5">
        <w:rPr>
          <w:rFonts w:cstheme="minorHAnsi"/>
          <w:color w:val="000000" w:themeColor="text1"/>
          <w:spacing w:val="1"/>
        </w:rPr>
        <w:t xml:space="preserve"> </w:t>
      </w:r>
      <w:r w:rsidRPr="004824B5">
        <w:rPr>
          <w:rFonts w:cstheme="minorHAnsi"/>
          <w:color w:val="000000" w:themeColor="text1"/>
        </w:rPr>
        <w:t>throughout</w:t>
      </w:r>
      <w:r w:rsidRPr="004824B5">
        <w:rPr>
          <w:rFonts w:cstheme="minorHAnsi"/>
          <w:color w:val="000000" w:themeColor="text1"/>
          <w:spacing w:val="1"/>
        </w:rPr>
        <w:t xml:space="preserve"> </w:t>
      </w:r>
      <w:r w:rsidRPr="004824B5">
        <w:rPr>
          <w:rFonts w:cstheme="minorHAnsi"/>
          <w:color w:val="000000" w:themeColor="text1"/>
        </w:rPr>
        <w:t>planning</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implementation, and measures to ensure that such vulnerable groups as indigenous people, ethnic</w:t>
      </w:r>
      <w:r w:rsidRPr="004824B5">
        <w:rPr>
          <w:rFonts w:cstheme="minorHAnsi"/>
          <w:color w:val="000000" w:themeColor="text1"/>
          <w:spacing w:val="1"/>
        </w:rPr>
        <w:t xml:space="preserve"> </w:t>
      </w:r>
      <w:r w:rsidRPr="004824B5">
        <w:rPr>
          <w:rFonts w:cstheme="minorHAnsi"/>
          <w:color w:val="000000" w:themeColor="text1"/>
        </w:rPr>
        <w:t>minorities,</w:t>
      </w:r>
      <w:r w:rsidRPr="004824B5">
        <w:rPr>
          <w:rFonts w:cstheme="minorHAnsi"/>
          <w:color w:val="000000" w:themeColor="text1"/>
          <w:spacing w:val="-2"/>
        </w:rPr>
        <w:t xml:space="preserve"> </w:t>
      </w:r>
      <w:r w:rsidRPr="004824B5">
        <w:rPr>
          <w:rFonts w:cstheme="minorHAnsi"/>
          <w:color w:val="000000" w:themeColor="text1"/>
        </w:rPr>
        <w:t>the</w:t>
      </w:r>
      <w:r w:rsidRPr="004824B5">
        <w:rPr>
          <w:rFonts w:cstheme="minorHAnsi"/>
          <w:color w:val="000000" w:themeColor="text1"/>
          <w:spacing w:val="-2"/>
        </w:rPr>
        <w:t xml:space="preserve"> </w:t>
      </w:r>
      <w:r w:rsidRPr="004824B5">
        <w:rPr>
          <w:rFonts w:cstheme="minorHAnsi"/>
          <w:color w:val="000000" w:themeColor="text1"/>
        </w:rPr>
        <w:t>landless,</w:t>
      </w:r>
      <w:r w:rsidRPr="004824B5">
        <w:rPr>
          <w:rFonts w:cstheme="minorHAnsi"/>
          <w:color w:val="000000" w:themeColor="text1"/>
          <w:spacing w:val="-2"/>
        </w:rPr>
        <w:t xml:space="preserve"> </w:t>
      </w:r>
      <w:r w:rsidRPr="004824B5">
        <w:rPr>
          <w:rFonts w:cstheme="minorHAnsi"/>
          <w:color w:val="000000" w:themeColor="text1"/>
        </w:rPr>
        <w:t>and</w:t>
      </w:r>
      <w:r w:rsidRPr="004824B5">
        <w:rPr>
          <w:rFonts w:cstheme="minorHAnsi"/>
          <w:color w:val="000000" w:themeColor="text1"/>
          <w:spacing w:val="-3"/>
        </w:rPr>
        <w:t xml:space="preserve"> </w:t>
      </w:r>
      <w:r w:rsidRPr="004824B5">
        <w:rPr>
          <w:rFonts w:cstheme="minorHAnsi"/>
          <w:color w:val="000000" w:themeColor="text1"/>
        </w:rPr>
        <w:t>women</w:t>
      </w:r>
      <w:r w:rsidRPr="004824B5">
        <w:rPr>
          <w:rFonts w:cstheme="minorHAnsi"/>
          <w:color w:val="000000" w:themeColor="text1"/>
          <w:spacing w:val="-1"/>
        </w:rPr>
        <w:t xml:space="preserve"> </w:t>
      </w:r>
      <w:r w:rsidRPr="004824B5">
        <w:rPr>
          <w:rFonts w:cstheme="minorHAnsi"/>
          <w:color w:val="000000" w:themeColor="text1"/>
        </w:rPr>
        <w:t>are</w:t>
      </w:r>
      <w:r w:rsidRPr="004824B5">
        <w:rPr>
          <w:rFonts w:cstheme="minorHAnsi"/>
          <w:color w:val="000000" w:themeColor="text1"/>
          <w:spacing w:val="-2"/>
        </w:rPr>
        <w:t xml:space="preserve"> </w:t>
      </w:r>
      <w:r w:rsidRPr="004824B5">
        <w:rPr>
          <w:rFonts w:cstheme="minorHAnsi"/>
          <w:color w:val="000000" w:themeColor="text1"/>
        </w:rPr>
        <w:t>adequately</w:t>
      </w:r>
      <w:r w:rsidRPr="004824B5">
        <w:rPr>
          <w:rFonts w:cstheme="minorHAnsi"/>
          <w:color w:val="000000" w:themeColor="text1"/>
          <w:spacing w:val="-3"/>
        </w:rPr>
        <w:t xml:space="preserve"> </w:t>
      </w:r>
      <w:r w:rsidRPr="004824B5">
        <w:rPr>
          <w:rFonts w:cstheme="minorHAnsi"/>
          <w:color w:val="000000" w:themeColor="text1"/>
        </w:rPr>
        <w:t>represented</w:t>
      </w:r>
      <w:r w:rsidRPr="004824B5">
        <w:rPr>
          <w:rFonts w:cstheme="minorHAnsi"/>
          <w:color w:val="000000" w:themeColor="text1"/>
          <w:spacing w:val="-3"/>
        </w:rPr>
        <w:t xml:space="preserve"> </w:t>
      </w:r>
      <w:r w:rsidRPr="004824B5">
        <w:rPr>
          <w:rFonts w:cstheme="minorHAnsi"/>
          <w:color w:val="000000" w:themeColor="text1"/>
        </w:rPr>
        <w:t>.</w:t>
      </w:r>
    </w:p>
    <w:p w14:paraId="1B2F2482" w14:textId="77777777" w:rsidR="002C29C3" w:rsidRPr="004824B5" w:rsidRDefault="00951405" w:rsidP="008857EB">
      <w:pPr>
        <w:spacing w:before="6"/>
        <w:rPr>
          <w:rFonts w:cstheme="minorHAnsi"/>
          <w:color w:val="000000" w:themeColor="text1"/>
          <w:sz w:val="23"/>
        </w:rPr>
      </w:pPr>
    </w:p>
    <w:p w14:paraId="7A9856DB" w14:textId="2F3F7F6B" w:rsidR="002C29C3" w:rsidRPr="004824B5" w:rsidRDefault="0091371A" w:rsidP="001E0A8C">
      <w:pPr>
        <w:numPr>
          <w:ilvl w:val="0"/>
          <w:numId w:val="57"/>
        </w:numPr>
        <w:tabs>
          <w:tab w:val="left" w:pos="631"/>
        </w:tabs>
        <w:ind w:right="218"/>
        <w:jc w:val="both"/>
        <w:rPr>
          <w:rFonts w:cstheme="minorHAnsi"/>
          <w:color w:val="000000" w:themeColor="text1"/>
        </w:rPr>
      </w:pPr>
      <w:r w:rsidRPr="004824B5">
        <w:rPr>
          <w:rFonts w:cstheme="minorHAnsi"/>
          <w:color w:val="000000" w:themeColor="text1"/>
        </w:rPr>
        <w:tab/>
      </w:r>
      <w:r w:rsidRPr="004824B5">
        <w:rPr>
          <w:rFonts w:cstheme="minorHAnsi"/>
          <w:b/>
          <w:color w:val="000000" w:themeColor="text1"/>
        </w:rPr>
        <w:t>Implementation</w:t>
      </w:r>
      <w:r w:rsidRPr="004824B5">
        <w:rPr>
          <w:rFonts w:cstheme="minorHAnsi"/>
          <w:b/>
          <w:color w:val="000000" w:themeColor="text1"/>
          <w:spacing w:val="1"/>
        </w:rPr>
        <w:t xml:space="preserve"> </w:t>
      </w:r>
      <w:r w:rsidRPr="004824B5">
        <w:rPr>
          <w:rFonts w:cstheme="minorHAnsi"/>
          <w:b/>
          <w:color w:val="000000" w:themeColor="text1"/>
        </w:rPr>
        <w:t>schedule</w:t>
      </w:r>
      <w:r w:rsidRPr="004824B5">
        <w:rPr>
          <w:rFonts w:cstheme="minorHAnsi"/>
          <w:b/>
          <w:color w:val="000000" w:themeColor="text1"/>
          <w:spacing w:val="1"/>
        </w:rPr>
        <w:t>:</w:t>
      </w:r>
      <w:r w:rsidRPr="004824B5">
        <w:rPr>
          <w:rFonts w:cstheme="minorHAnsi"/>
          <w:color w:val="000000" w:themeColor="text1"/>
          <w:spacing w:val="1"/>
        </w:rPr>
        <w:t xml:space="preserve"> </w:t>
      </w:r>
      <w:r w:rsidRPr="004824B5">
        <w:rPr>
          <w:rFonts w:cstheme="minorHAnsi"/>
          <w:color w:val="000000" w:themeColor="text1"/>
        </w:rPr>
        <w:t>An</w:t>
      </w:r>
      <w:r w:rsidRPr="004824B5">
        <w:rPr>
          <w:rFonts w:cstheme="minorHAnsi"/>
          <w:color w:val="000000" w:themeColor="text1"/>
          <w:spacing w:val="1"/>
        </w:rPr>
        <w:t xml:space="preserve"> </w:t>
      </w:r>
      <w:r w:rsidRPr="004824B5">
        <w:rPr>
          <w:rFonts w:cstheme="minorHAnsi"/>
          <w:color w:val="000000" w:themeColor="text1"/>
        </w:rPr>
        <w:t>implementation</w:t>
      </w:r>
      <w:r w:rsidRPr="004824B5">
        <w:rPr>
          <w:rFonts w:cstheme="minorHAnsi"/>
          <w:color w:val="000000" w:themeColor="text1"/>
          <w:spacing w:val="1"/>
        </w:rPr>
        <w:t xml:space="preserve"> </w:t>
      </w:r>
      <w:r w:rsidRPr="004824B5">
        <w:rPr>
          <w:rFonts w:cstheme="minorHAnsi"/>
          <w:color w:val="000000" w:themeColor="text1"/>
        </w:rPr>
        <w:t>schedule</w:t>
      </w:r>
      <w:r w:rsidRPr="004824B5">
        <w:rPr>
          <w:rFonts w:cstheme="minorHAnsi"/>
          <w:color w:val="000000" w:themeColor="text1"/>
          <w:spacing w:val="1"/>
        </w:rPr>
        <w:t xml:space="preserve"> </w:t>
      </w:r>
      <w:r w:rsidRPr="004824B5">
        <w:rPr>
          <w:rFonts w:cstheme="minorHAnsi"/>
          <w:color w:val="000000" w:themeColor="text1"/>
        </w:rPr>
        <w:t>providing</w:t>
      </w:r>
      <w:r w:rsidRPr="004824B5">
        <w:rPr>
          <w:rFonts w:cstheme="minorHAnsi"/>
          <w:color w:val="000000" w:themeColor="text1"/>
          <w:spacing w:val="1"/>
        </w:rPr>
        <w:t xml:space="preserve"> </w:t>
      </w:r>
      <w:r w:rsidRPr="004824B5">
        <w:rPr>
          <w:rFonts w:cstheme="minorHAnsi"/>
          <w:color w:val="000000" w:themeColor="text1"/>
        </w:rPr>
        <w:t>anticipated</w:t>
      </w:r>
      <w:r w:rsidRPr="004824B5">
        <w:rPr>
          <w:rFonts w:cstheme="minorHAnsi"/>
          <w:color w:val="000000" w:themeColor="text1"/>
          <w:spacing w:val="1"/>
        </w:rPr>
        <w:t xml:space="preserve"> </w:t>
      </w:r>
      <w:r w:rsidRPr="004824B5">
        <w:rPr>
          <w:rFonts w:cstheme="minorHAnsi"/>
          <w:color w:val="000000" w:themeColor="text1"/>
        </w:rPr>
        <w:t>dates</w:t>
      </w:r>
      <w:r w:rsidRPr="004824B5">
        <w:rPr>
          <w:rFonts w:cstheme="minorHAnsi"/>
          <w:color w:val="000000" w:themeColor="text1"/>
          <w:spacing w:val="1"/>
        </w:rPr>
        <w:t xml:space="preserve"> </w:t>
      </w:r>
      <w:r w:rsidRPr="004824B5">
        <w:rPr>
          <w:rFonts w:cstheme="minorHAnsi"/>
          <w:color w:val="000000" w:themeColor="text1"/>
        </w:rPr>
        <w:t>for</w:t>
      </w:r>
      <w:r w:rsidRPr="004824B5">
        <w:rPr>
          <w:rFonts w:cstheme="minorHAnsi"/>
          <w:color w:val="000000" w:themeColor="text1"/>
          <w:spacing w:val="1"/>
        </w:rPr>
        <w:t xml:space="preserve"> </w:t>
      </w:r>
      <w:r w:rsidRPr="004824B5">
        <w:rPr>
          <w:rFonts w:cstheme="minorHAnsi"/>
          <w:color w:val="000000" w:themeColor="text1"/>
        </w:rPr>
        <w:t>displacement, and estimated initiation and completion dates for all resettlement plan activities. The</w:t>
      </w:r>
      <w:r w:rsidRPr="004824B5">
        <w:rPr>
          <w:rFonts w:cstheme="minorHAnsi"/>
          <w:color w:val="000000" w:themeColor="text1"/>
          <w:spacing w:val="1"/>
        </w:rPr>
        <w:t xml:space="preserve"> </w:t>
      </w:r>
      <w:r w:rsidRPr="004824B5">
        <w:rPr>
          <w:rFonts w:cstheme="minorHAnsi"/>
          <w:color w:val="000000" w:themeColor="text1"/>
        </w:rPr>
        <w:t>schedule should indicate how the resettlement activities are linked to the implementation of the</w:t>
      </w:r>
      <w:r w:rsidRPr="004824B5">
        <w:rPr>
          <w:rFonts w:cstheme="minorHAnsi"/>
          <w:color w:val="000000" w:themeColor="text1"/>
          <w:spacing w:val="1"/>
        </w:rPr>
        <w:t xml:space="preserve"> </w:t>
      </w:r>
      <w:r w:rsidRPr="004824B5">
        <w:rPr>
          <w:rFonts w:cstheme="minorHAnsi"/>
          <w:color w:val="000000" w:themeColor="text1"/>
        </w:rPr>
        <w:t>overall</w:t>
      </w:r>
      <w:r w:rsidRPr="004824B5">
        <w:rPr>
          <w:rFonts w:cstheme="minorHAnsi"/>
          <w:color w:val="000000" w:themeColor="text1"/>
          <w:spacing w:val="-3"/>
        </w:rPr>
        <w:t xml:space="preserve"> </w:t>
      </w:r>
      <w:proofErr w:type="gramStart"/>
      <w:r w:rsidRPr="004824B5">
        <w:rPr>
          <w:rFonts w:cstheme="minorHAnsi"/>
          <w:color w:val="000000" w:themeColor="text1"/>
        </w:rPr>
        <w:t>project</w:t>
      </w:r>
      <w:r w:rsidRPr="004824B5">
        <w:rPr>
          <w:rFonts w:cstheme="minorHAnsi"/>
          <w:color w:val="000000" w:themeColor="text1"/>
          <w:spacing w:val="-2"/>
        </w:rPr>
        <w:t xml:space="preserve"> </w:t>
      </w:r>
      <w:r w:rsidRPr="004824B5">
        <w:rPr>
          <w:rFonts w:cstheme="minorHAnsi"/>
          <w:color w:val="000000" w:themeColor="text1"/>
        </w:rPr>
        <w:t>.</w:t>
      </w:r>
      <w:proofErr w:type="gramEnd"/>
    </w:p>
    <w:p w14:paraId="41490246" w14:textId="77777777" w:rsidR="002C29C3" w:rsidRPr="004824B5" w:rsidRDefault="00951405" w:rsidP="008857EB">
      <w:pPr>
        <w:spacing w:before="8"/>
        <w:rPr>
          <w:rFonts w:cstheme="minorHAnsi"/>
          <w:color w:val="000000" w:themeColor="text1"/>
          <w:sz w:val="23"/>
        </w:rPr>
      </w:pPr>
    </w:p>
    <w:p w14:paraId="28E914DE" w14:textId="48101947" w:rsidR="002C29C3" w:rsidRPr="004824B5" w:rsidRDefault="0091371A" w:rsidP="001E0A8C">
      <w:pPr>
        <w:numPr>
          <w:ilvl w:val="0"/>
          <w:numId w:val="57"/>
        </w:numPr>
        <w:tabs>
          <w:tab w:val="left" w:pos="581"/>
        </w:tabs>
        <w:spacing w:before="1"/>
        <w:ind w:right="216"/>
        <w:jc w:val="both"/>
        <w:rPr>
          <w:rFonts w:cstheme="minorHAnsi"/>
          <w:color w:val="000000" w:themeColor="text1"/>
        </w:rPr>
      </w:pPr>
      <w:r w:rsidRPr="004824B5">
        <w:rPr>
          <w:rFonts w:cstheme="minorHAnsi"/>
          <w:b/>
          <w:color w:val="000000" w:themeColor="text1"/>
        </w:rPr>
        <w:t>Costs and budget:</w:t>
      </w:r>
      <w:r w:rsidRPr="004824B5">
        <w:rPr>
          <w:rFonts w:cstheme="minorHAnsi"/>
          <w:color w:val="000000" w:themeColor="text1"/>
        </w:rPr>
        <w:t xml:space="preserve"> Tables showing categorized cost estimates for all resettlement activities, including</w:t>
      </w:r>
      <w:r w:rsidRPr="004824B5">
        <w:rPr>
          <w:rFonts w:cstheme="minorHAnsi"/>
          <w:color w:val="000000" w:themeColor="text1"/>
          <w:spacing w:val="1"/>
        </w:rPr>
        <w:t xml:space="preserve"> </w:t>
      </w:r>
      <w:r w:rsidRPr="004824B5">
        <w:rPr>
          <w:rFonts w:cstheme="minorHAnsi"/>
          <w:color w:val="000000" w:themeColor="text1"/>
        </w:rPr>
        <w:t>allowances</w:t>
      </w:r>
      <w:r w:rsidRPr="004824B5">
        <w:rPr>
          <w:rFonts w:cstheme="minorHAnsi"/>
          <w:color w:val="000000" w:themeColor="text1"/>
          <w:spacing w:val="1"/>
        </w:rPr>
        <w:t xml:space="preserve"> </w:t>
      </w:r>
      <w:r w:rsidRPr="004824B5">
        <w:rPr>
          <w:rFonts w:cstheme="minorHAnsi"/>
          <w:color w:val="000000" w:themeColor="text1"/>
        </w:rPr>
        <w:t>for</w:t>
      </w:r>
      <w:r w:rsidRPr="004824B5">
        <w:rPr>
          <w:rFonts w:cstheme="minorHAnsi"/>
          <w:color w:val="000000" w:themeColor="text1"/>
          <w:spacing w:val="1"/>
        </w:rPr>
        <w:t xml:space="preserve"> </w:t>
      </w:r>
      <w:r w:rsidRPr="004824B5">
        <w:rPr>
          <w:rFonts w:cstheme="minorHAnsi"/>
          <w:color w:val="000000" w:themeColor="text1"/>
        </w:rPr>
        <w:t>inflation,</w:t>
      </w:r>
      <w:r w:rsidRPr="004824B5">
        <w:rPr>
          <w:rFonts w:cstheme="minorHAnsi"/>
          <w:color w:val="000000" w:themeColor="text1"/>
          <w:spacing w:val="1"/>
        </w:rPr>
        <w:t xml:space="preserve"> </w:t>
      </w:r>
      <w:r w:rsidRPr="004824B5">
        <w:rPr>
          <w:rFonts w:cstheme="minorHAnsi"/>
          <w:color w:val="000000" w:themeColor="text1"/>
        </w:rPr>
        <w:t>population</w:t>
      </w:r>
      <w:r w:rsidRPr="004824B5">
        <w:rPr>
          <w:rFonts w:cstheme="minorHAnsi"/>
          <w:color w:val="000000" w:themeColor="text1"/>
          <w:spacing w:val="1"/>
        </w:rPr>
        <w:t xml:space="preserve"> </w:t>
      </w:r>
      <w:r w:rsidRPr="004824B5">
        <w:rPr>
          <w:rFonts w:cstheme="minorHAnsi"/>
          <w:color w:val="000000" w:themeColor="text1"/>
        </w:rPr>
        <w:t>growth,</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other</w:t>
      </w:r>
      <w:r w:rsidRPr="004824B5">
        <w:rPr>
          <w:rFonts w:cstheme="minorHAnsi"/>
          <w:color w:val="000000" w:themeColor="text1"/>
          <w:spacing w:val="1"/>
        </w:rPr>
        <w:t xml:space="preserve"> </w:t>
      </w:r>
      <w:r w:rsidRPr="004824B5">
        <w:rPr>
          <w:rFonts w:cstheme="minorHAnsi"/>
          <w:color w:val="000000" w:themeColor="text1"/>
        </w:rPr>
        <w:t>contingencies;</w:t>
      </w:r>
      <w:r w:rsidRPr="004824B5">
        <w:rPr>
          <w:rFonts w:cstheme="minorHAnsi"/>
          <w:color w:val="000000" w:themeColor="text1"/>
          <w:spacing w:val="1"/>
        </w:rPr>
        <w:t xml:space="preserve"> </w:t>
      </w:r>
      <w:r w:rsidRPr="004824B5">
        <w:rPr>
          <w:rFonts w:cstheme="minorHAnsi"/>
          <w:color w:val="000000" w:themeColor="text1"/>
        </w:rPr>
        <w:t>timetables</w:t>
      </w:r>
      <w:r w:rsidRPr="004824B5">
        <w:rPr>
          <w:rFonts w:cstheme="minorHAnsi"/>
          <w:color w:val="000000" w:themeColor="text1"/>
          <w:spacing w:val="1"/>
        </w:rPr>
        <w:t xml:space="preserve"> </w:t>
      </w:r>
      <w:r w:rsidRPr="004824B5">
        <w:rPr>
          <w:rFonts w:cstheme="minorHAnsi"/>
          <w:color w:val="000000" w:themeColor="text1"/>
        </w:rPr>
        <w:t>for</w:t>
      </w:r>
      <w:r w:rsidRPr="004824B5">
        <w:rPr>
          <w:rFonts w:cstheme="minorHAnsi"/>
          <w:color w:val="000000" w:themeColor="text1"/>
          <w:spacing w:val="1"/>
        </w:rPr>
        <w:t xml:space="preserve"> </w:t>
      </w:r>
      <w:r w:rsidRPr="004824B5">
        <w:rPr>
          <w:rFonts w:cstheme="minorHAnsi"/>
          <w:color w:val="000000" w:themeColor="text1"/>
        </w:rPr>
        <w:t>expenditures;</w:t>
      </w:r>
      <w:r w:rsidRPr="004824B5">
        <w:rPr>
          <w:rFonts w:cstheme="minorHAnsi"/>
          <w:color w:val="000000" w:themeColor="text1"/>
          <w:spacing w:val="1"/>
        </w:rPr>
        <w:t xml:space="preserve"> </w:t>
      </w:r>
      <w:r w:rsidRPr="004824B5">
        <w:rPr>
          <w:rFonts w:cstheme="minorHAnsi"/>
          <w:color w:val="000000" w:themeColor="text1"/>
        </w:rPr>
        <w:t>sources</w:t>
      </w:r>
      <w:r w:rsidRPr="004824B5">
        <w:rPr>
          <w:rFonts w:cstheme="minorHAnsi"/>
          <w:color w:val="000000" w:themeColor="text1"/>
          <w:spacing w:val="1"/>
        </w:rPr>
        <w:t xml:space="preserve"> </w:t>
      </w:r>
      <w:r w:rsidRPr="004824B5">
        <w:rPr>
          <w:rFonts w:cstheme="minorHAnsi"/>
          <w:color w:val="000000" w:themeColor="text1"/>
        </w:rPr>
        <w:t>of</w:t>
      </w:r>
      <w:r w:rsidRPr="004824B5">
        <w:rPr>
          <w:rFonts w:cstheme="minorHAnsi"/>
          <w:color w:val="000000" w:themeColor="text1"/>
          <w:spacing w:val="1"/>
        </w:rPr>
        <w:t xml:space="preserve"> </w:t>
      </w:r>
      <w:r w:rsidRPr="004824B5">
        <w:rPr>
          <w:rFonts w:cstheme="minorHAnsi"/>
          <w:color w:val="000000" w:themeColor="text1"/>
        </w:rPr>
        <w:t>funds;</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arrangements</w:t>
      </w:r>
      <w:r w:rsidRPr="004824B5">
        <w:rPr>
          <w:rFonts w:cstheme="minorHAnsi"/>
          <w:color w:val="000000" w:themeColor="text1"/>
          <w:spacing w:val="1"/>
        </w:rPr>
        <w:t xml:space="preserve"> </w:t>
      </w:r>
      <w:r w:rsidRPr="004824B5">
        <w:rPr>
          <w:rFonts w:cstheme="minorHAnsi"/>
          <w:color w:val="000000" w:themeColor="text1"/>
        </w:rPr>
        <w:t>for</w:t>
      </w:r>
      <w:r w:rsidRPr="004824B5">
        <w:rPr>
          <w:rFonts w:cstheme="minorHAnsi"/>
          <w:color w:val="000000" w:themeColor="text1"/>
          <w:spacing w:val="1"/>
        </w:rPr>
        <w:t xml:space="preserve"> </w:t>
      </w:r>
      <w:r w:rsidRPr="004824B5">
        <w:rPr>
          <w:rFonts w:cstheme="minorHAnsi"/>
          <w:color w:val="000000" w:themeColor="text1"/>
        </w:rPr>
        <w:t>timely</w:t>
      </w:r>
      <w:r w:rsidRPr="004824B5">
        <w:rPr>
          <w:rFonts w:cstheme="minorHAnsi"/>
          <w:color w:val="000000" w:themeColor="text1"/>
          <w:spacing w:val="1"/>
        </w:rPr>
        <w:t xml:space="preserve"> </w:t>
      </w:r>
      <w:r w:rsidRPr="004824B5">
        <w:rPr>
          <w:rFonts w:cstheme="minorHAnsi"/>
          <w:color w:val="000000" w:themeColor="text1"/>
        </w:rPr>
        <w:t>flow</w:t>
      </w:r>
      <w:r w:rsidRPr="004824B5">
        <w:rPr>
          <w:rFonts w:cstheme="minorHAnsi"/>
          <w:color w:val="000000" w:themeColor="text1"/>
          <w:spacing w:val="1"/>
        </w:rPr>
        <w:t xml:space="preserve"> </w:t>
      </w:r>
      <w:r w:rsidRPr="004824B5">
        <w:rPr>
          <w:rFonts w:cstheme="minorHAnsi"/>
          <w:color w:val="000000" w:themeColor="text1"/>
        </w:rPr>
        <w:t>of</w:t>
      </w:r>
      <w:r w:rsidRPr="004824B5">
        <w:rPr>
          <w:rFonts w:cstheme="minorHAnsi"/>
          <w:color w:val="000000" w:themeColor="text1"/>
          <w:spacing w:val="1"/>
        </w:rPr>
        <w:t xml:space="preserve"> </w:t>
      </w:r>
      <w:r w:rsidRPr="004824B5">
        <w:rPr>
          <w:rFonts w:cstheme="minorHAnsi"/>
          <w:color w:val="000000" w:themeColor="text1"/>
        </w:rPr>
        <w:t>funds,</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funding</w:t>
      </w:r>
      <w:r w:rsidRPr="004824B5">
        <w:rPr>
          <w:rFonts w:cstheme="minorHAnsi"/>
          <w:color w:val="000000" w:themeColor="text1"/>
          <w:spacing w:val="1"/>
        </w:rPr>
        <w:t xml:space="preserve"> </w:t>
      </w:r>
      <w:r w:rsidRPr="004824B5">
        <w:rPr>
          <w:rFonts w:cstheme="minorHAnsi"/>
          <w:color w:val="000000" w:themeColor="text1"/>
        </w:rPr>
        <w:t>for</w:t>
      </w:r>
      <w:r w:rsidRPr="004824B5">
        <w:rPr>
          <w:rFonts w:cstheme="minorHAnsi"/>
          <w:color w:val="000000" w:themeColor="text1"/>
          <w:spacing w:val="1"/>
        </w:rPr>
        <w:t xml:space="preserve"> </w:t>
      </w:r>
      <w:r w:rsidRPr="004824B5">
        <w:rPr>
          <w:rFonts w:cstheme="minorHAnsi"/>
          <w:color w:val="000000" w:themeColor="text1"/>
        </w:rPr>
        <w:t>resettlement,</w:t>
      </w:r>
      <w:r w:rsidRPr="004824B5">
        <w:rPr>
          <w:rFonts w:cstheme="minorHAnsi"/>
          <w:color w:val="000000" w:themeColor="text1"/>
          <w:spacing w:val="-5"/>
        </w:rPr>
        <w:t xml:space="preserve"> </w:t>
      </w:r>
      <w:r w:rsidRPr="004824B5">
        <w:rPr>
          <w:rFonts w:cstheme="minorHAnsi"/>
          <w:color w:val="000000" w:themeColor="text1"/>
        </w:rPr>
        <w:t>if</w:t>
      </w:r>
      <w:r w:rsidRPr="004824B5">
        <w:rPr>
          <w:rFonts w:cstheme="minorHAnsi"/>
          <w:color w:val="000000" w:themeColor="text1"/>
          <w:spacing w:val="-3"/>
        </w:rPr>
        <w:t xml:space="preserve"> </w:t>
      </w:r>
      <w:r w:rsidRPr="004824B5">
        <w:rPr>
          <w:rFonts w:cstheme="minorHAnsi"/>
          <w:color w:val="000000" w:themeColor="text1"/>
        </w:rPr>
        <w:t>any,</w:t>
      </w:r>
      <w:r w:rsidRPr="004824B5">
        <w:rPr>
          <w:rFonts w:cstheme="minorHAnsi"/>
          <w:color w:val="000000" w:themeColor="text1"/>
          <w:spacing w:val="-5"/>
        </w:rPr>
        <w:t xml:space="preserve"> </w:t>
      </w:r>
      <w:r w:rsidRPr="004824B5">
        <w:rPr>
          <w:rFonts w:cstheme="minorHAnsi"/>
          <w:color w:val="000000" w:themeColor="text1"/>
        </w:rPr>
        <w:t>in</w:t>
      </w:r>
      <w:r w:rsidRPr="004824B5">
        <w:rPr>
          <w:rFonts w:cstheme="minorHAnsi"/>
          <w:color w:val="000000" w:themeColor="text1"/>
          <w:spacing w:val="-3"/>
        </w:rPr>
        <w:t xml:space="preserve"> </w:t>
      </w:r>
      <w:r w:rsidRPr="004824B5">
        <w:rPr>
          <w:rFonts w:cstheme="minorHAnsi"/>
          <w:color w:val="000000" w:themeColor="text1"/>
        </w:rPr>
        <w:t>areas</w:t>
      </w:r>
      <w:r w:rsidRPr="004824B5">
        <w:rPr>
          <w:rFonts w:cstheme="minorHAnsi"/>
          <w:color w:val="000000" w:themeColor="text1"/>
          <w:spacing w:val="-2"/>
        </w:rPr>
        <w:t xml:space="preserve"> </w:t>
      </w:r>
      <w:r w:rsidRPr="004824B5">
        <w:rPr>
          <w:rFonts w:cstheme="minorHAnsi"/>
          <w:color w:val="000000" w:themeColor="text1"/>
        </w:rPr>
        <w:t>outside</w:t>
      </w:r>
      <w:r w:rsidRPr="004824B5">
        <w:rPr>
          <w:rFonts w:cstheme="minorHAnsi"/>
          <w:color w:val="000000" w:themeColor="text1"/>
          <w:spacing w:val="-2"/>
        </w:rPr>
        <w:t xml:space="preserve"> </w:t>
      </w:r>
      <w:r w:rsidRPr="004824B5">
        <w:rPr>
          <w:rFonts w:cstheme="minorHAnsi"/>
          <w:color w:val="000000" w:themeColor="text1"/>
        </w:rPr>
        <w:t>the</w:t>
      </w:r>
      <w:r w:rsidRPr="004824B5">
        <w:rPr>
          <w:rFonts w:cstheme="minorHAnsi"/>
          <w:color w:val="000000" w:themeColor="text1"/>
          <w:spacing w:val="-2"/>
        </w:rPr>
        <w:t xml:space="preserve"> </w:t>
      </w:r>
      <w:r w:rsidRPr="004824B5">
        <w:rPr>
          <w:rFonts w:cstheme="minorHAnsi"/>
          <w:color w:val="000000" w:themeColor="text1"/>
        </w:rPr>
        <w:t>jurisdiction</w:t>
      </w:r>
      <w:r w:rsidRPr="004824B5">
        <w:rPr>
          <w:rFonts w:cstheme="minorHAnsi"/>
          <w:color w:val="000000" w:themeColor="text1"/>
          <w:spacing w:val="2"/>
        </w:rPr>
        <w:t xml:space="preserve"> </w:t>
      </w:r>
      <w:r w:rsidRPr="004824B5">
        <w:rPr>
          <w:rFonts w:cstheme="minorHAnsi"/>
          <w:color w:val="000000" w:themeColor="text1"/>
        </w:rPr>
        <w:t>of</w:t>
      </w:r>
      <w:r w:rsidRPr="004824B5">
        <w:rPr>
          <w:rFonts w:cstheme="minorHAnsi"/>
          <w:color w:val="000000" w:themeColor="text1"/>
          <w:spacing w:val="-3"/>
        </w:rPr>
        <w:t xml:space="preserve"> </w:t>
      </w:r>
      <w:r w:rsidRPr="004824B5">
        <w:rPr>
          <w:rFonts w:cstheme="minorHAnsi"/>
          <w:color w:val="000000" w:themeColor="text1"/>
        </w:rPr>
        <w:t>the</w:t>
      </w:r>
      <w:r w:rsidRPr="004824B5">
        <w:rPr>
          <w:rFonts w:cstheme="minorHAnsi"/>
          <w:color w:val="000000" w:themeColor="text1"/>
          <w:spacing w:val="-1"/>
        </w:rPr>
        <w:t xml:space="preserve"> </w:t>
      </w:r>
      <w:r w:rsidRPr="004824B5">
        <w:rPr>
          <w:rFonts w:cstheme="minorHAnsi"/>
          <w:color w:val="000000" w:themeColor="text1"/>
        </w:rPr>
        <w:t>implementing</w:t>
      </w:r>
      <w:r w:rsidRPr="004824B5">
        <w:rPr>
          <w:rFonts w:cstheme="minorHAnsi"/>
          <w:color w:val="000000" w:themeColor="text1"/>
          <w:spacing w:val="-3"/>
        </w:rPr>
        <w:t xml:space="preserve"> </w:t>
      </w:r>
      <w:proofErr w:type="gramStart"/>
      <w:r w:rsidRPr="004824B5">
        <w:rPr>
          <w:rFonts w:cstheme="minorHAnsi"/>
          <w:color w:val="000000" w:themeColor="text1"/>
        </w:rPr>
        <w:t>agencies</w:t>
      </w:r>
      <w:r w:rsidRPr="004824B5">
        <w:rPr>
          <w:rFonts w:cstheme="minorHAnsi"/>
          <w:color w:val="000000" w:themeColor="text1"/>
          <w:spacing w:val="-2"/>
        </w:rPr>
        <w:t xml:space="preserve"> </w:t>
      </w:r>
      <w:r w:rsidRPr="004824B5">
        <w:rPr>
          <w:rFonts w:cstheme="minorHAnsi"/>
          <w:color w:val="000000" w:themeColor="text1"/>
        </w:rPr>
        <w:t>.</w:t>
      </w:r>
      <w:proofErr w:type="gramEnd"/>
    </w:p>
    <w:p w14:paraId="10D24F89" w14:textId="77777777" w:rsidR="002C29C3" w:rsidRPr="004824B5" w:rsidRDefault="00951405" w:rsidP="008857EB">
      <w:pPr>
        <w:spacing w:before="8"/>
        <w:rPr>
          <w:rFonts w:cstheme="minorHAnsi"/>
          <w:color w:val="000000" w:themeColor="text1"/>
          <w:sz w:val="23"/>
        </w:rPr>
      </w:pPr>
    </w:p>
    <w:p w14:paraId="4DD68CBE" w14:textId="0BECD2B1" w:rsidR="002C29C3" w:rsidRPr="004824B5" w:rsidRDefault="0091371A" w:rsidP="001E0A8C">
      <w:pPr>
        <w:numPr>
          <w:ilvl w:val="0"/>
          <w:numId w:val="57"/>
        </w:numPr>
        <w:tabs>
          <w:tab w:val="left" w:pos="631"/>
        </w:tabs>
        <w:spacing w:before="37"/>
        <w:ind w:right="216"/>
        <w:jc w:val="both"/>
        <w:rPr>
          <w:rFonts w:cstheme="minorHAnsi"/>
          <w:color w:val="000000" w:themeColor="text1"/>
        </w:rPr>
      </w:pPr>
      <w:r w:rsidRPr="004824B5">
        <w:rPr>
          <w:rFonts w:cstheme="minorHAnsi"/>
          <w:color w:val="000000" w:themeColor="text1"/>
        </w:rPr>
        <w:tab/>
      </w:r>
      <w:r w:rsidRPr="004824B5">
        <w:rPr>
          <w:rFonts w:cstheme="minorHAnsi"/>
          <w:b/>
          <w:color w:val="000000" w:themeColor="text1"/>
        </w:rPr>
        <w:t>Grievance redress mechanism:</w:t>
      </w:r>
      <w:r w:rsidRPr="004824B5">
        <w:rPr>
          <w:rFonts w:cstheme="minorHAnsi"/>
          <w:color w:val="000000" w:themeColor="text1"/>
        </w:rPr>
        <w:t xml:space="preserve"> The plan describes affordable and accessible procedures for third-</w:t>
      </w:r>
      <w:r w:rsidRPr="004824B5">
        <w:rPr>
          <w:rFonts w:cstheme="minorHAnsi"/>
          <w:color w:val="000000" w:themeColor="text1"/>
          <w:spacing w:val="1"/>
        </w:rPr>
        <w:t xml:space="preserve"> </w:t>
      </w:r>
      <w:r w:rsidRPr="004824B5">
        <w:rPr>
          <w:rFonts w:cstheme="minorHAnsi"/>
          <w:color w:val="000000" w:themeColor="text1"/>
        </w:rPr>
        <w:t xml:space="preserve">party settlement of disputes arising from dis-placement or resettlement; such grievance </w:t>
      </w:r>
      <w:r w:rsidRPr="004824B5">
        <w:rPr>
          <w:rFonts w:cstheme="minorHAnsi"/>
          <w:color w:val="000000" w:themeColor="text1"/>
        </w:rPr>
        <w:lastRenderedPageBreak/>
        <w:t>mechanisms</w:t>
      </w:r>
      <w:r w:rsidRPr="004824B5">
        <w:rPr>
          <w:rFonts w:cstheme="minorHAnsi"/>
          <w:color w:val="000000" w:themeColor="text1"/>
          <w:spacing w:val="21"/>
        </w:rPr>
        <w:t xml:space="preserve"> </w:t>
      </w:r>
      <w:r w:rsidRPr="004824B5">
        <w:rPr>
          <w:rFonts w:cstheme="minorHAnsi"/>
          <w:color w:val="000000" w:themeColor="text1"/>
        </w:rPr>
        <w:t>should</w:t>
      </w:r>
      <w:r w:rsidRPr="004824B5">
        <w:rPr>
          <w:rFonts w:cstheme="minorHAnsi"/>
          <w:color w:val="000000" w:themeColor="text1"/>
          <w:spacing w:val="20"/>
        </w:rPr>
        <w:t xml:space="preserve"> </w:t>
      </w:r>
      <w:proofErr w:type="gramStart"/>
      <w:r w:rsidRPr="004824B5">
        <w:rPr>
          <w:rFonts w:cstheme="minorHAnsi"/>
          <w:color w:val="000000" w:themeColor="text1"/>
        </w:rPr>
        <w:t>take</w:t>
      </w:r>
      <w:r w:rsidRPr="004824B5">
        <w:rPr>
          <w:rFonts w:cstheme="minorHAnsi"/>
          <w:color w:val="000000" w:themeColor="text1"/>
          <w:spacing w:val="22"/>
        </w:rPr>
        <w:t xml:space="preserve"> </w:t>
      </w:r>
      <w:r w:rsidRPr="004824B5">
        <w:rPr>
          <w:rFonts w:cstheme="minorHAnsi"/>
          <w:color w:val="000000" w:themeColor="text1"/>
        </w:rPr>
        <w:t>into</w:t>
      </w:r>
      <w:r w:rsidRPr="004824B5">
        <w:rPr>
          <w:rFonts w:cstheme="minorHAnsi"/>
          <w:color w:val="000000" w:themeColor="text1"/>
          <w:spacing w:val="20"/>
        </w:rPr>
        <w:t xml:space="preserve"> </w:t>
      </w:r>
      <w:r w:rsidRPr="004824B5">
        <w:rPr>
          <w:rFonts w:cstheme="minorHAnsi"/>
          <w:color w:val="000000" w:themeColor="text1"/>
        </w:rPr>
        <w:t>account</w:t>
      </w:r>
      <w:proofErr w:type="gramEnd"/>
      <w:r w:rsidRPr="004824B5">
        <w:rPr>
          <w:rFonts w:cstheme="minorHAnsi"/>
          <w:color w:val="000000" w:themeColor="text1"/>
          <w:spacing w:val="21"/>
        </w:rPr>
        <w:t xml:space="preserve"> </w:t>
      </w:r>
      <w:r w:rsidRPr="004824B5">
        <w:rPr>
          <w:rFonts w:cstheme="minorHAnsi"/>
          <w:color w:val="000000" w:themeColor="text1"/>
        </w:rPr>
        <w:t>the</w:t>
      </w:r>
      <w:r w:rsidRPr="004824B5">
        <w:rPr>
          <w:rFonts w:cstheme="minorHAnsi"/>
          <w:color w:val="000000" w:themeColor="text1"/>
          <w:spacing w:val="22"/>
        </w:rPr>
        <w:t xml:space="preserve"> </w:t>
      </w:r>
      <w:r w:rsidRPr="004824B5">
        <w:rPr>
          <w:rFonts w:cstheme="minorHAnsi"/>
          <w:color w:val="000000" w:themeColor="text1"/>
        </w:rPr>
        <w:t>availability</w:t>
      </w:r>
      <w:r w:rsidRPr="004824B5">
        <w:rPr>
          <w:rFonts w:cstheme="minorHAnsi"/>
          <w:color w:val="000000" w:themeColor="text1"/>
          <w:spacing w:val="20"/>
        </w:rPr>
        <w:t xml:space="preserve"> </w:t>
      </w:r>
      <w:r w:rsidRPr="004824B5">
        <w:rPr>
          <w:rFonts w:cstheme="minorHAnsi"/>
          <w:color w:val="000000" w:themeColor="text1"/>
        </w:rPr>
        <w:t>of</w:t>
      </w:r>
      <w:r w:rsidRPr="004824B5">
        <w:rPr>
          <w:rFonts w:cstheme="minorHAnsi"/>
          <w:color w:val="000000" w:themeColor="text1"/>
          <w:spacing w:val="22"/>
        </w:rPr>
        <w:t xml:space="preserve"> </w:t>
      </w:r>
      <w:r w:rsidRPr="004824B5">
        <w:rPr>
          <w:rFonts w:cstheme="minorHAnsi"/>
          <w:color w:val="000000" w:themeColor="text1"/>
        </w:rPr>
        <w:t>judicial</w:t>
      </w:r>
      <w:r w:rsidRPr="004824B5">
        <w:rPr>
          <w:rFonts w:cstheme="minorHAnsi"/>
          <w:color w:val="000000" w:themeColor="text1"/>
          <w:spacing w:val="21"/>
        </w:rPr>
        <w:t xml:space="preserve"> </w:t>
      </w:r>
      <w:r w:rsidRPr="004824B5">
        <w:rPr>
          <w:rFonts w:cstheme="minorHAnsi"/>
          <w:color w:val="000000" w:themeColor="text1"/>
        </w:rPr>
        <w:t>recourse</w:t>
      </w:r>
      <w:r w:rsidRPr="004824B5">
        <w:rPr>
          <w:rFonts w:cstheme="minorHAnsi"/>
          <w:color w:val="000000" w:themeColor="text1"/>
          <w:spacing w:val="22"/>
        </w:rPr>
        <w:t xml:space="preserve"> </w:t>
      </w:r>
      <w:r w:rsidRPr="004824B5">
        <w:rPr>
          <w:rFonts w:cstheme="minorHAnsi"/>
          <w:color w:val="000000" w:themeColor="text1"/>
        </w:rPr>
        <w:t>and</w:t>
      </w:r>
      <w:r w:rsidRPr="004824B5">
        <w:rPr>
          <w:rFonts w:cstheme="minorHAnsi"/>
          <w:color w:val="000000" w:themeColor="text1"/>
          <w:spacing w:val="20"/>
        </w:rPr>
        <w:t xml:space="preserve"> </w:t>
      </w:r>
      <w:r w:rsidRPr="004824B5">
        <w:rPr>
          <w:rFonts w:cstheme="minorHAnsi"/>
          <w:color w:val="000000" w:themeColor="text1"/>
        </w:rPr>
        <w:t>community</w:t>
      </w:r>
      <w:r w:rsidRPr="004824B5">
        <w:rPr>
          <w:rFonts w:cstheme="minorHAnsi"/>
          <w:color w:val="000000" w:themeColor="text1"/>
          <w:spacing w:val="20"/>
        </w:rPr>
        <w:t xml:space="preserve"> </w:t>
      </w:r>
      <w:r w:rsidRPr="004824B5">
        <w:rPr>
          <w:rFonts w:cstheme="minorHAnsi"/>
          <w:color w:val="000000" w:themeColor="text1"/>
        </w:rPr>
        <w:t>and</w:t>
      </w:r>
      <w:r w:rsidRPr="004824B5">
        <w:rPr>
          <w:rFonts w:cstheme="minorHAnsi"/>
          <w:color w:val="000000" w:themeColor="text1"/>
          <w:spacing w:val="20"/>
        </w:rPr>
        <w:t xml:space="preserve"> </w:t>
      </w:r>
      <w:r w:rsidRPr="004824B5">
        <w:rPr>
          <w:rFonts w:cstheme="minorHAnsi"/>
          <w:color w:val="000000" w:themeColor="text1"/>
        </w:rPr>
        <w:t>traditional dispute</w:t>
      </w:r>
      <w:r w:rsidRPr="004824B5">
        <w:rPr>
          <w:rFonts w:cstheme="minorHAnsi"/>
          <w:color w:val="000000" w:themeColor="text1"/>
          <w:spacing w:val="-4"/>
        </w:rPr>
        <w:t xml:space="preserve"> </w:t>
      </w:r>
      <w:r w:rsidRPr="004824B5">
        <w:rPr>
          <w:rFonts w:cstheme="minorHAnsi"/>
          <w:color w:val="000000" w:themeColor="text1"/>
        </w:rPr>
        <w:t>settlement</w:t>
      </w:r>
      <w:r w:rsidRPr="004824B5">
        <w:rPr>
          <w:rFonts w:cstheme="minorHAnsi"/>
          <w:color w:val="000000" w:themeColor="text1"/>
          <w:spacing w:val="-4"/>
        </w:rPr>
        <w:t xml:space="preserve"> </w:t>
      </w:r>
      <w:r w:rsidRPr="004824B5">
        <w:rPr>
          <w:rFonts w:cstheme="minorHAnsi"/>
          <w:color w:val="000000" w:themeColor="text1"/>
        </w:rPr>
        <w:t>mechanisms.</w:t>
      </w:r>
    </w:p>
    <w:p w14:paraId="3AE22965" w14:textId="77777777" w:rsidR="002C29C3" w:rsidRPr="004824B5" w:rsidRDefault="00951405" w:rsidP="008857EB">
      <w:pPr>
        <w:spacing w:before="7"/>
        <w:rPr>
          <w:rFonts w:cstheme="minorHAnsi"/>
          <w:color w:val="000000" w:themeColor="text1"/>
          <w:sz w:val="25"/>
        </w:rPr>
      </w:pPr>
    </w:p>
    <w:p w14:paraId="115ACF67" w14:textId="447DD180" w:rsidR="002C29C3" w:rsidRPr="004824B5" w:rsidRDefault="0091371A" w:rsidP="001E0A8C">
      <w:pPr>
        <w:numPr>
          <w:ilvl w:val="0"/>
          <w:numId w:val="57"/>
        </w:numPr>
        <w:tabs>
          <w:tab w:val="left" w:pos="580"/>
        </w:tabs>
        <w:ind w:left="579" w:right="217"/>
        <w:jc w:val="both"/>
        <w:rPr>
          <w:rFonts w:cstheme="minorHAnsi"/>
          <w:color w:val="000000" w:themeColor="text1"/>
        </w:rPr>
      </w:pPr>
      <w:r w:rsidRPr="004824B5">
        <w:rPr>
          <w:rFonts w:cstheme="minorHAnsi"/>
          <w:b/>
          <w:color w:val="000000" w:themeColor="text1"/>
        </w:rPr>
        <w:t>Monitoring and evaluation:</w:t>
      </w:r>
      <w:r w:rsidRPr="004824B5">
        <w:rPr>
          <w:rFonts w:cstheme="minorHAnsi"/>
          <w:color w:val="000000" w:themeColor="text1"/>
        </w:rPr>
        <w:t xml:space="preserve"> Arrangements for monitoring of displacement and resettlement </w:t>
      </w:r>
      <w:proofErr w:type="spellStart"/>
      <w:r w:rsidRPr="004824B5">
        <w:rPr>
          <w:rFonts w:cstheme="minorHAnsi"/>
          <w:color w:val="000000" w:themeColor="text1"/>
        </w:rPr>
        <w:t>activiities</w:t>
      </w:r>
      <w:proofErr w:type="spellEnd"/>
      <w:r w:rsidRPr="004824B5">
        <w:rPr>
          <w:rFonts w:cstheme="minorHAnsi"/>
          <w:color w:val="000000" w:themeColor="text1"/>
        </w:rPr>
        <w:t xml:space="preserve"> by the implementing agency, supplemented by third-party monitors as considered appropriate</w:t>
      </w:r>
      <w:r w:rsidRPr="004824B5">
        <w:rPr>
          <w:rFonts w:cstheme="minorHAnsi"/>
          <w:color w:val="000000" w:themeColor="text1"/>
          <w:spacing w:val="1"/>
        </w:rPr>
        <w:t xml:space="preserve"> </w:t>
      </w:r>
      <w:r w:rsidRPr="004824B5">
        <w:rPr>
          <w:rFonts w:cstheme="minorHAnsi"/>
          <w:color w:val="000000" w:themeColor="text1"/>
        </w:rPr>
        <w:t>by the Bank, to ensure complete and objective information; performance monitoring indicators to</w:t>
      </w:r>
      <w:r w:rsidRPr="004824B5">
        <w:rPr>
          <w:rFonts w:cstheme="minorHAnsi"/>
          <w:color w:val="000000" w:themeColor="text1"/>
          <w:spacing w:val="1"/>
        </w:rPr>
        <w:t xml:space="preserve"> </w:t>
      </w:r>
      <w:r w:rsidRPr="004824B5">
        <w:rPr>
          <w:rFonts w:cstheme="minorHAnsi"/>
          <w:color w:val="000000" w:themeColor="text1"/>
        </w:rPr>
        <w:t>measure inputs, outputs, and outcomes for resettlement activities; involvement of the displaced</w:t>
      </w:r>
      <w:r w:rsidRPr="004824B5">
        <w:rPr>
          <w:rFonts w:cstheme="minorHAnsi"/>
          <w:color w:val="000000" w:themeColor="text1"/>
          <w:spacing w:val="1"/>
        </w:rPr>
        <w:t xml:space="preserve"> </w:t>
      </w:r>
      <w:r w:rsidRPr="004824B5">
        <w:rPr>
          <w:rFonts w:cstheme="minorHAnsi"/>
          <w:color w:val="000000" w:themeColor="text1"/>
        </w:rPr>
        <w:t>persons</w:t>
      </w:r>
      <w:r w:rsidRPr="004824B5">
        <w:rPr>
          <w:rFonts w:cstheme="minorHAnsi"/>
          <w:color w:val="000000" w:themeColor="text1"/>
          <w:spacing w:val="1"/>
        </w:rPr>
        <w:t xml:space="preserve"> </w:t>
      </w:r>
      <w:r w:rsidRPr="004824B5">
        <w:rPr>
          <w:rFonts w:cstheme="minorHAnsi"/>
          <w:color w:val="000000" w:themeColor="text1"/>
        </w:rPr>
        <w:t>in</w:t>
      </w:r>
      <w:r w:rsidRPr="004824B5">
        <w:rPr>
          <w:rFonts w:cstheme="minorHAnsi"/>
          <w:color w:val="000000" w:themeColor="text1"/>
          <w:spacing w:val="1"/>
        </w:rPr>
        <w:t xml:space="preserve"> </w:t>
      </w:r>
      <w:r w:rsidRPr="004824B5">
        <w:rPr>
          <w:rFonts w:cstheme="minorHAnsi"/>
          <w:color w:val="000000" w:themeColor="text1"/>
        </w:rPr>
        <w:t>the</w:t>
      </w:r>
      <w:r w:rsidRPr="004824B5">
        <w:rPr>
          <w:rFonts w:cstheme="minorHAnsi"/>
          <w:color w:val="000000" w:themeColor="text1"/>
          <w:spacing w:val="1"/>
        </w:rPr>
        <w:t xml:space="preserve"> </w:t>
      </w:r>
      <w:r w:rsidRPr="004824B5">
        <w:rPr>
          <w:rFonts w:cstheme="minorHAnsi"/>
          <w:color w:val="000000" w:themeColor="text1"/>
        </w:rPr>
        <w:t>monitoring</w:t>
      </w:r>
      <w:r w:rsidRPr="004824B5">
        <w:rPr>
          <w:rFonts w:cstheme="minorHAnsi"/>
          <w:color w:val="000000" w:themeColor="text1"/>
          <w:spacing w:val="1"/>
        </w:rPr>
        <w:t xml:space="preserve"> </w:t>
      </w:r>
      <w:r w:rsidRPr="004824B5">
        <w:rPr>
          <w:rFonts w:cstheme="minorHAnsi"/>
          <w:color w:val="000000" w:themeColor="text1"/>
        </w:rPr>
        <w:t>process;</w:t>
      </w:r>
      <w:r w:rsidRPr="004824B5">
        <w:rPr>
          <w:rFonts w:cstheme="minorHAnsi"/>
          <w:color w:val="000000" w:themeColor="text1"/>
          <w:spacing w:val="1"/>
        </w:rPr>
        <w:t xml:space="preserve"> </w:t>
      </w:r>
      <w:r w:rsidRPr="004824B5">
        <w:rPr>
          <w:rFonts w:cstheme="minorHAnsi"/>
          <w:color w:val="000000" w:themeColor="text1"/>
        </w:rPr>
        <w:t>evaluation</w:t>
      </w:r>
      <w:r w:rsidRPr="004824B5">
        <w:rPr>
          <w:rFonts w:cstheme="minorHAnsi"/>
          <w:color w:val="000000" w:themeColor="text1"/>
          <w:spacing w:val="1"/>
        </w:rPr>
        <w:t xml:space="preserve"> </w:t>
      </w:r>
      <w:r w:rsidRPr="004824B5">
        <w:rPr>
          <w:rFonts w:cstheme="minorHAnsi"/>
          <w:color w:val="000000" w:themeColor="text1"/>
        </w:rPr>
        <w:t>of</w:t>
      </w:r>
      <w:r w:rsidRPr="004824B5">
        <w:rPr>
          <w:rFonts w:cstheme="minorHAnsi"/>
          <w:color w:val="000000" w:themeColor="text1"/>
          <w:spacing w:val="1"/>
        </w:rPr>
        <w:t xml:space="preserve"> </w:t>
      </w:r>
      <w:r w:rsidRPr="004824B5">
        <w:rPr>
          <w:rFonts w:cstheme="minorHAnsi"/>
          <w:color w:val="000000" w:themeColor="text1"/>
        </w:rPr>
        <w:t>results</w:t>
      </w:r>
      <w:r w:rsidRPr="004824B5">
        <w:rPr>
          <w:rFonts w:cstheme="minorHAnsi"/>
          <w:color w:val="000000" w:themeColor="text1"/>
          <w:spacing w:val="1"/>
        </w:rPr>
        <w:t xml:space="preserve"> </w:t>
      </w:r>
      <w:r w:rsidRPr="004824B5">
        <w:rPr>
          <w:rFonts w:cstheme="minorHAnsi"/>
          <w:color w:val="000000" w:themeColor="text1"/>
        </w:rPr>
        <w:t>for</w:t>
      </w:r>
      <w:r w:rsidRPr="004824B5">
        <w:rPr>
          <w:rFonts w:cstheme="minorHAnsi"/>
          <w:color w:val="000000" w:themeColor="text1"/>
          <w:spacing w:val="1"/>
        </w:rPr>
        <w:t xml:space="preserve"> </w:t>
      </w:r>
      <w:r w:rsidRPr="004824B5">
        <w:rPr>
          <w:rFonts w:cstheme="minorHAnsi"/>
          <w:color w:val="000000" w:themeColor="text1"/>
        </w:rPr>
        <w:t>a</w:t>
      </w:r>
      <w:r w:rsidRPr="004824B5">
        <w:rPr>
          <w:rFonts w:cstheme="minorHAnsi"/>
          <w:color w:val="000000" w:themeColor="text1"/>
          <w:spacing w:val="1"/>
        </w:rPr>
        <w:t xml:space="preserve"> </w:t>
      </w:r>
      <w:r w:rsidRPr="004824B5">
        <w:rPr>
          <w:rFonts w:cstheme="minorHAnsi"/>
          <w:color w:val="000000" w:themeColor="text1"/>
        </w:rPr>
        <w:t>reasonable</w:t>
      </w:r>
      <w:r w:rsidRPr="004824B5">
        <w:rPr>
          <w:rFonts w:cstheme="minorHAnsi"/>
          <w:color w:val="000000" w:themeColor="text1"/>
          <w:spacing w:val="1"/>
        </w:rPr>
        <w:t xml:space="preserve"> </w:t>
      </w:r>
      <w:r w:rsidRPr="004824B5">
        <w:rPr>
          <w:rFonts w:cstheme="minorHAnsi"/>
          <w:color w:val="000000" w:themeColor="text1"/>
        </w:rPr>
        <w:t>period</w:t>
      </w:r>
      <w:r w:rsidRPr="004824B5">
        <w:rPr>
          <w:rFonts w:cstheme="minorHAnsi"/>
          <w:color w:val="000000" w:themeColor="text1"/>
          <w:spacing w:val="1"/>
        </w:rPr>
        <w:t xml:space="preserve"> </w:t>
      </w:r>
      <w:r w:rsidRPr="004824B5">
        <w:rPr>
          <w:rFonts w:cstheme="minorHAnsi"/>
          <w:color w:val="000000" w:themeColor="text1"/>
        </w:rPr>
        <w:t>after</w:t>
      </w:r>
      <w:r w:rsidRPr="004824B5">
        <w:rPr>
          <w:rFonts w:cstheme="minorHAnsi"/>
          <w:color w:val="000000" w:themeColor="text1"/>
          <w:spacing w:val="1"/>
        </w:rPr>
        <w:t xml:space="preserve"> </w:t>
      </w:r>
      <w:r w:rsidRPr="004824B5">
        <w:rPr>
          <w:rFonts w:cstheme="minorHAnsi"/>
          <w:color w:val="000000" w:themeColor="text1"/>
        </w:rPr>
        <w:t>all</w:t>
      </w:r>
      <w:r w:rsidRPr="004824B5">
        <w:rPr>
          <w:rFonts w:cstheme="minorHAnsi"/>
          <w:color w:val="000000" w:themeColor="text1"/>
          <w:spacing w:val="1"/>
        </w:rPr>
        <w:t xml:space="preserve"> </w:t>
      </w:r>
      <w:r w:rsidRPr="004824B5">
        <w:rPr>
          <w:rFonts w:cstheme="minorHAnsi"/>
          <w:color w:val="000000" w:themeColor="text1"/>
        </w:rPr>
        <w:t>resettlement activities have been completed; using the results of resettlement monitoring to guide</w:t>
      </w:r>
      <w:r w:rsidRPr="004824B5">
        <w:rPr>
          <w:rFonts w:cstheme="minorHAnsi"/>
          <w:color w:val="000000" w:themeColor="text1"/>
          <w:spacing w:val="1"/>
        </w:rPr>
        <w:t xml:space="preserve"> </w:t>
      </w:r>
      <w:r w:rsidRPr="004824B5">
        <w:rPr>
          <w:rFonts w:cstheme="minorHAnsi"/>
          <w:color w:val="000000" w:themeColor="text1"/>
        </w:rPr>
        <w:t>subsequent</w:t>
      </w:r>
      <w:r w:rsidRPr="004824B5">
        <w:rPr>
          <w:rFonts w:cstheme="minorHAnsi"/>
          <w:color w:val="000000" w:themeColor="text1"/>
          <w:spacing w:val="-2"/>
        </w:rPr>
        <w:t xml:space="preserve"> </w:t>
      </w:r>
      <w:r w:rsidRPr="004824B5">
        <w:rPr>
          <w:rFonts w:cstheme="minorHAnsi"/>
          <w:color w:val="000000" w:themeColor="text1"/>
        </w:rPr>
        <w:t>implementation.</w:t>
      </w:r>
    </w:p>
    <w:p w14:paraId="63D34F60" w14:textId="77777777" w:rsidR="002C29C3" w:rsidRPr="004824B5" w:rsidRDefault="00951405" w:rsidP="008857EB">
      <w:pPr>
        <w:spacing w:before="7"/>
        <w:rPr>
          <w:rFonts w:cstheme="minorHAnsi"/>
          <w:color w:val="000000" w:themeColor="text1"/>
          <w:sz w:val="23"/>
        </w:rPr>
      </w:pPr>
    </w:p>
    <w:p w14:paraId="3C98EF1D" w14:textId="0D81A3F1" w:rsidR="002C29C3" w:rsidRPr="004824B5" w:rsidRDefault="0091371A" w:rsidP="001E0A8C">
      <w:pPr>
        <w:numPr>
          <w:ilvl w:val="0"/>
          <w:numId w:val="57"/>
        </w:numPr>
        <w:tabs>
          <w:tab w:val="left" w:pos="580"/>
        </w:tabs>
        <w:ind w:right="214"/>
        <w:jc w:val="both"/>
        <w:rPr>
          <w:rFonts w:cstheme="minorHAnsi"/>
          <w:color w:val="000000" w:themeColor="text1"/>
        </w:rPr>
      </w:pPr>
      <w:r w:rsidRPr="004824B5">
        <w:rPr>
          <w:rFonts w:cstheme="minorHAnsi"/>
          <w:b/>
          <w:color w:val="000000" w:themeColor="text1"/>
        </w:rPr>
        <w:t>Arrangements for adaptive management:</w:t>
      </w:r>
      <w:r w:rsidRPr="004824B5">
        <w:rPr>
          <w:rFonts w:cstheme="minorHAnsi"/>
          <w:color w:val="000000" w:themeColor="text1"/>
        </w:rPr>
        <w:t xml:space="preserve"> The plan should include provisions for adapting resettlement implementation in response to unanticipated changes in project conditions, or unanticipated</w:t>
      </w:r>
      <w:r w:rsidRPr="004824B5">
        <w:rPr>
          <w:rFonts w:cstheme="minorHAnsi"/>
          <w:color w:val="000000" w:themeColor="text1"/>
          <w:spacing w:val="1"/>
        </w:rPr>
        <w:t xml:space="preserve"> </w:t>
      </w:r>
      <w:r w:rsidRPr="004824B5">
        <w:rPr>
          <w:rFonts w:cstheme="minorHAnsi"/>
          <w:color w:val="000000" w:themeColor="text1"/>
        </w:rPr>
        <w:t>obstacles</w:t>
      </w:r>
      <w:r w:rsidRPr="004824B5">
        <w:rPr>
          <w:rFonts w:cstheme="minorHAnsi"/>
          <w:color w:val="000000" w:themeColor="text1"/>
          <w:spacing w:val="-2"/>
        </w:rPr>
        <w:t xml:space="preserve"> </w:t>
      </w:r>
      <w:r w:rsidRPr="004824B5">
        <w:rPr>
          <w:rFonts w:cstheme="minorHAnsi"/>
          <w:color w:val="000000" w:themeColor="text1"/>
        </w:rPr>
        <w:t>to</w:t>
      </w:r>
      <w:r w:rsidRPr="004824B5">
        <w:rPr>
          <w:rFonts w:cstheme="minorHAnsi"/>
          <w:color w:val="000000" w:themeColor="text1"/>
          <w:spacing w:val="-1"/>
        </w:rPr>
        <w:t xml:space="preserve"> </w:t>
      </w:r>
      <w:r w:rsidRPr="004824B5">
        <w:rPr>
          <w:rFonts w:cstheme="minorHAnsi"/>
          <w:color w:val="000000" w:themeColor="text1"/>
        </w:rPr>
        <w:t>achieving</w:t>
      </w:r>
      <w:r w:rsidRPr="004824B5">
        <w:rPr>
          <w:rFonts w:cstheme="minorHAnsi"/>
          <w:color w:val="000000" w:themeColor="text1"/>
          <w:spacing w:val="-1"/>
        </w:rPr>
        <w:t xml:space="preserve"> </w:t>
      </w:r>
      <w:r w:rsidRPr="004824B5">
        <w:rPr>
          <w:rFonts w:cstheme="minorHAnsi"/>
          <w:color w:val="000000" w:themeColor="text1"/>
        </w:rPr>
        <w:t>satisfactory</w:t>
      </w:r>
      <w:r w:rsidRPr="004824B5">
        <w:rPr>
          <w:rFonts w:cstheme="minorHAnsi"/>
          <w:color w:val="000000" w:themeColor="text1"/>
          <w:spacing w:val="-1"/>
        </w:rPr>
        <w:t xml:space="preserve"> </w:t>
      </w:r>
      <w:r w:rsidRPr="004824B5">
        <w:rPr>
          <w:rFonts w:cstheme="minorHAnsi"/>
          <w:color w:val="000000" w:themeColor="text1"/>
        </w:rPr>
        <w:t>resettlement</w:t>
      </w:r>
      <w:r w:rsidRPr="004824B5">
        <w:rPr>
          <w:rFonts w:cstheme="minorHAnsi"/>
          <w:color w:val="000000" w:themeColor="text1"/>
          <w:spacing w:val="-2"/>
        </w:rPr>
        <w:t xml:space="preserve"> </w:t>
      </w:r>
      <w:r w:rsidRPr="004824B5">
        <w:rPr>
          <w:rFonts w:cstheme="minorHAnsi"/>
          <w:color w:val="000000" w:themeColor="text1"/>
        </w:rPr>
        <w:t>outcomes.</w:t>
      </w:r>
    </w:p>
    <w:p w14:paraId="521A1230" w14:textId="77777777" w:rsidR="002C29C3" w:rsidRPr="004824B5" w:rsidRDefault="00951405" w:rsidP="008857EB">
      <w:pPr>
        <w:rPr>
          <w:rFonts w:cstheme="minorHAnsi"/>
          <w:color w:val="000000" w:themeColor="text1"/>
        </w:rPr>
      </w:pPr>
    </w:p>
    <w:p w14:paraId="26DD1BC5" w14:textId="15542FA6" w:rsidR="004A4232" w:rsidRPr="004824B5" w:rsidRDefault="0091371A">
      <w:pPr>
        <w:rPr>
          <w:rFonts w:cstheme="minorHAnsi"/>
          <w:color w:val="000000" w:themeColor="text1"/>
        </w:rPr>
      </w:pPr>
      <w:r w:rsidRPr="004824B5">
        <w:rPr>
          <w:rFonts w:cstheme="minorHAnsi"/>
          <w:color w:val="000000" w:themeColor="text1"/>
        </w:rPr>
        <w:br w:type="page"/>
      </w:r>
    </w:p>
    <w:p w14:paraId="66777B5B" w14:textId="77777777" w:rsidR="0025441E" w:rsidRPr="004824B5" w:rsidRDefault="0091371A" w:rsidP="00541F66">
      <w:pPr>
        <w:jc w:val="center"/>
        <w:rPr>
          <w:rFonts w:cstheme="minorHAnsi"/>
          <w:b/>
          <w:bCs/>
          <w:color w:val="000000" w:themeColor="text1"/>
        </w:rPr>
      </w:pPr>
      <w:r w:rsidRPr="004824B5">
        <w:rPr>
          <w:rFonts w:cstheme="minorHAnsi"/>
          <w:b/>
          <w:bCs/>
          <w:color w:val="000000" w:themeColor="text1"/>
        </w:rPr>
        <w:lastRenderedPageBreak/>
        <w:t>RESETTLEMENT ACTION PLAN</w:t>
      </w:r>
    </w:p>
    <w:p w14:paraId="536A0A7B" w14:textId="77777777" w:rsidR="0025441E" w:rsidRPr="004824B5" w:rsidRDefault="00951405" w:rsidP="00541F66">
      <w:pPr>
        <w:jc w:val="center"/>
        <w:rPr>
          <w:rFonts w:cstheme="minorHAnsi"/>
          <w:b/>
          <w:bCs/>
          <w:color w:val="000000" w:themeColor="text1"/>
        </w:rPr>
      </w:pPr>
    </w:p>
    <w:p w14:paraId="5E5B0C71" w14:textId="10C43D22" w:rsidR="004A4232" w:rsidRPr="004824B5" w:rsidRDefault="0091371A" w:rsidP="00541F66">
      <w:pPr>
        <w:jc w:val="center"/>
        <w:rPr>
          <w:rFonts w:cstheme="minorHAnsi"/>
          <w:color w:val="000000" w:themeColor="text1"/>
        </w:rPr>
      </w:pPr>
      <w:r w:rsidRPr="004824B5">
        <w:rPr>
          <w:rFonts w:cstheme="minorHAnsi"/>
          <w:b/>
          <w:bCs/>
          <w:color w:val="000000" w:themeColor="text1"/>
        </w:rPr>
        <w:t>Table of Contents (DRAFT)</w:t>
      </w:r>
      <w:r w:rsidRPr="004824B5">
        <w:rPr>
          <w:rFonts w:cstheme="minorHAnsi"/>
          <w:b/>
          <w:bCs/>
          <w:color w:val="000000" w:themeColor="text1"/>
        </w:rPr>
        <w:br/>
      </w:r>
    </w:p>
    <w:p w14:paraId="71CEB727" w14:textId="77777777" w:rsidR="004A4232" w:rsidRPr="004824B5" w:rsidRDefault="0091371A" w:rsidP="008857EB">
      <w:pPr>
        <w:rPr>
          <w:rFonts w:cstheme="minorHAnsi"/>
          <w:b/>
          <w:bCs/>
          <w:color w:val="000000" w:themeColor="text1"/>
        </w:rPr>
      </w:pPr>
      <w:r w:rsidRPr="004824B5">
        <w:rPr>
          <w:rFonts w:cstheme="minorHAnsi"/>
          <w:color w:val="000000" w:themeColor="text1"/>
        </w:rPr>
        <w:t xml:space="preserve">EXECUTIVE SUMMARY </w:t>
      </w:r>
      <w:r w:rsidRPr="004824B5">
        <w:rPr>
          <w:rFonts w:cstheme="minorHAnsi"/>
          <w:color w:val="000000" w:themeColor="text1"/>
        </w:rPr>
        <w:br/>
        <w:t xml:space="preserve">GLOSSARY </w:t>
      </w:r>
      <w:r w:rsidRPr="004824B5">
        <w:rPr>
          <w:rFonts w:cstheme="minorHAnsi"/>
          <w:color w:val="000000" w:themeColor="text1"/>
        </w:rPr>
        <w:br/>
        <w:t xml:space="preserve">ACRONYMS AND ABBREVIATIONS </w:t>
      </w:r>
      <w:r w:rsidRPr="004824B5">
        <w:rPr>
          <w:rFonts w:cstheme="minorHAnsi"/>
          <w:color w:val="000000" w:themeColor="text1"/>
        </w:rPr>
        <w:br/>
      </w:r>
    </w:p>
    <w:p w14:paraId="22D18A27" w14:textId="77777777" w:rsidR="004A4232" w:rsidRPr="004824B5" w:rsidRDefault="0091371A" w:rsidP="008857EB">
      <w:pPr>
        <w:rPr>
          <w:rFonts w:cstheme="minorHAnsi"/>
          <w:b/>
          <w:bCs/>
          <w:color w:val="000000" w:themeColor="text1"/>
        </w:rPr>
      </w:pPr>
      <w:r w:rsidRPr="004824B5">
        <w:rPr>
          <w:rFonts w:cstheme="minorHAnsi"/>
          <w:b/>
          <w:bCs/>
          <w:color w:val="000000" w:themeColor="text1"/>
        </w:rPr>
        <w:t xml:space="preserve">CHAPTER 1: INTRODUCTION </w:t>
      </w:r>
      <w:r w:rsidRPr="004824B5">
        <w:rPr>
          <w:rFonts w:cstheme="minorHAnsi"/>
          <w:b/>
          <w:bCs/>
          <w:color w:val="000000" w:themeColor="text1"/>
        </w:rPr>
        <w:br/>
      </w:r>
      <w:r w:rsidRPr="004824B5">
        <w:rPr>
          <w:rFonts w:cstheme="minorHAnsi"/>
          <w:color w:val="000000" w:themeColor="text1"/>
        </w:rPr>
        <w:t xml:space="preserve">1.1 Project Background </w:t>
      </w:r>
      <w:r w:rsidRPr="004824B5">
        <w:rPr>
          <w:rFonts w:cstheme="minorHAnsi"/>
          <w:color w:val="000000" w:themeColor="text1"/>
        </w:rPr>
        <w:br/>
        <w:t>1.2 Project Interventions and Areas of Impact</w:t>
      </w:r>
      <w:r w:rsidRPr="004824B5">
        <w:rPr>
          <w:rFonts w:cstheme="minorHAnsi"/>
          <w:color w:val="000000" w:themeColor="text1"/>
        </w:rPr>
        <w:br/>
        <w:t xml:space="preserve">1.3 Scope of Land Acquisition and Resettlement </w:t>
      </w:r>
      <w:r w:rsidRPr="004824B5">
        <w:rPr>
          <w:rFonts w:cstheme="minorHAnsi"/>
          <w:color w:val="000000" w:themeColor="text1"/>
        </w:rPr>
        <w:br/>
        <w:t xml:space="preserve">1.4 Measures to Minimize Project Impact in Resettlement </w:t>
      </w:r>
      <w:r w:rsidRPr="004824B5">
        <w:rPr>
          <w:rFonts w:cstheme="minorHAnsi"/>
          <w:color w:val="000000" w:themeColor="text1"/>
        </w:rPr>
        <w:br/>
        <w:t>1.5 Resettlement Action Plan</w:t>
      </w:r>
      <w:r w:rsidRPr="004824B5">
        <w:rPr>
          <w:rFonts w:cstheme="minorHAnsi"/>
          <w:color w:val="000000" w:themeColor="text1"/>
        </w:rPr>
        <w:br/>
        <w:t>1.5.1 Objectives</w:t>
      </w:r>
      <w:r w:rsidRPr="004824B5">
        <w:rPr>
          <w:rFonts w:cstheme="minorHAnsi"/>
          <w:color w:val="000000" w:themeColor="text1"/>
        </w:rPr>
        <w:br/>
        <w:t>1.5.2 Methodology</w:t>
      </w:r>
      <w:r w:rsidRPr="004824B5">
        <w:rPr>
          <w:rFonts w:cstheme="minorHAnsi"/>
          <w:color w:val="000000" w:themeColor="text1"/>
        </w:rPr>
        <w:br/>
        <w:t>1.5.3 Structure of the RAP</w:t>
      </w:r>
      <w:r w:rsidRPr="004824B5">
        <w:rPr>
          <w:rFonts w:cstheme="minorHAnsi"/>
          <w:color w:val="000000" w:themeColor="text1"/>
        </w:rPr>
        <w:br/>
        <w:t xml:space="preserve">1.5.4 Updating the RAP </w:t>
      </w:r>
      <w:r w:rsidRPr="004824B5">
        <w:rPr>
          <w:rFonts w:cstheme="minorHAnsi"/>
          <w:color w:val="000000" w:themeColor="text1"/>
        </w:rPr>
        <w:br/>
      </w:r>
    </w:p>
    <w:p w14:paraId="73A5F510" w14:textId="77777777" w:rsidR="004A4232" w:rsidRPr="004824B5" w:rsidRDefault="0091371A" w:rsidP="008857EB">
      <w:pPr>
        <w:rPr>
          <w:rFonts w:cstheme="minorHAnsi"/>
          <w:color w:val="000000" w:themeColor="text1"/>
        </w:rPr>
      </w:pPr>
      <w:r w:rsidRPr="004824B5">
        <w:rPr>
          <w:rFonts w:cstheme="minorHAnsi"/>
          <w:b/>
          <w:bCs/>
          <w:color w:val="000000" w:themeColor="text1"/>
        </w:rPr>
        <w:t>CHAPTER 2: SOCIOECONOMIC INFORMATION</w:t>
      </w:r>
      <w:r w:rsidRPr="004824B5">
        <w:rPr>
          <w:rFonts w:cstheme="minorHAnsi"/>
          <w:b/>
          <w:bCs/>
          <w:color w:val="000000" w:themeColor="text1"/>
        </w:rPr>
        <w:br/>
      </w:r>
      <w:r w:rsidRPr="004824B5">
        <w:rPr>
          <w:rFonts w:cstheme="minorHAnsi"/>
          <w:color w:val="000000" w:themeColor="text1"/>
        </w:rPr>
        <w:t xml:space="preserve">2.1 Affected Population by Sex </w:t>
      </w:r>
      <w:r w:rsidRPr="004824B5">
        <w:rPr>
          <w:rFonts w:cstheme="minorHAnsi"/>
          <w:color w:val="000000" w:themeColor="text1"/>
        </w:rPr>
        <w:br/>
        <w:t xml:space="preserve">2.2 The Distribution of Affected population by Age and Sex (Total) </w:t>
      </w:r>
      <w:r w:rsidRPr="004824B5">
        <w:rPr>
          <w:rFonts w:cstheme="minorHAnsi"/>
          <w:color w:val="000000" w:themeColor="text1"/>
        </w:rPr>
        <w:br/>
        <w:t>2.3 Religion of Affected Population</w:t>
      </w:r>
      <w:r w:rsidRPr="004824B5">
        <w:rPr>
          <w:rFonts w:cstheme="minorHAnsi"/>
          <w:color w:val="000000" w:themeColor="text1"/>
        </w:rPr>
        <w:br/>
        <w:t>2.4 Headship of Family</w:t>
      </w:r>
      <w:r w:rsidRPr="004824B5">
        <w:rPr>
          <w:rFonts w:cstheme="minorHAnsi"/>
          <w:color w:val="000000" w:themeColor="text1"/>
        </w:rPr>
        <w:br/>
        <w:t xml:space="preserve">2.5 Education Status of Affected Population (5 years above) </w:t>
      </w:r>
      <w:r w:rsidRPr="004824B5">
        <w:rPr>
          <w:rFonts w:cstheme="minorHAnsi"/>
          <w:color w:val="000000" w:themeColor="text1"/>
        </w:rPr>
        <w:br/>
        <w:t>2.6 Income Level of Affected Households</w:t>
      </w:r>
      <w:r w:rsidRPr="004824B5">
        <w:rPr>
          <w:rFonts w:cstheme="minorHAnsi"/>
          <w:color w:val="000000" w:themeColor="text1"/>
        </w:rPr>
        <w:br/>
        <w:t>2.7 Marital Status of Affected People</w:t>
      </w:r>
      <w:r w:rsidRPr="004824B5">
        <w:rPr>
          <w:rFonts w:cstheme="minorHAnsi"/>
          <w:color w:val="000000" w:themeColor="text1"/>
        </w:rPr>
        <w:br/>
        <w:t>2.8 Employment Status of Affected Population (15 years above)</w:t>
      </w:r>
    </w:p>
    <w:p w14:paraId="52F8BE13" w14:textId="77777777" w:rsidR="004A4232" w:rsidRPr="004824B5" w:rsidRDefault="0091371A" w:rsidP="008857EB">
      <w:pPr>
        <w:rPr>
          <w:rFonts w:cstheme="minorHAnsi"/>
          <w:color w:val="000000" w:themeColor="text1"/>
        </w:rPr>
      </w:pPr>
      <w:r w:rsidRPr="004824B5">
        <w:rPr>
          <w:rFonts w:cstheme="minorHAnsi"/>
          <w:color w:val="000000" w:themeColor="text1"/>
        </w:rPr>
        <w:br/>
      </w:r>
      <w:r w:rsidRPr="004824B5">
        <w:rPr>
          <w:rFonts w:cstheme="minorHAnsi"/>
          <w:b/>
          <w:bCs/>
          <w:color w:val="000000" w:themeColor="text1"/>
        </w:rPr>
        <w:t xml:space="preserve">CHAPTER 3: ROJECT IMPACTS AND VULNERABILITIES </w:t>
      </w:r>
      <w:r w:rsidRPr="004824B5">
        <w:rPr>
          <w:rFonts w:cstheme="minorHAnsi"/>
          <w:b/>
          <w:bCs/>
          <w:color w:val="000000" w:themeColor="text1"/>
        </w:rPr>
        <w:br/>
      </w:r>
      <w:r w:rsidRPr="004824B5">
        <w:rPr>
          <w:rFonts w:cstheme="minorHAnsi"/>
          <w:color w:val="000000" w:themeColor="text1"/>
        </w:rPr>
        <w:t xml:space="preserve">3.1 Project Affected Households and Persons </w:t>
      </w:r>
      <w:r w:rsidRPr="004824B5">
        <w:rPr>
          <w:rFonts w:cstheme="minorHAnsi"/>
          <w:color w:val="000000" w:themeColor="text1"/>
        </w:rPr>
        <w:br/>
        <w:t>3.1.1 Affected Legal Titleholders</w:t>
      </w:r>
      <w:r w:rsidRPr="004824B5">
        <w:rPr>
          <w:rFonts w:cstheme="minorHAnsi"/>
          <w:color w:val="000000" w:themeColor="text1"/>
        </w:rPr>
        <w:br/>
        <w:t>3.1.2 Affected Non-titleholders</w:t>
      </w:r>
      <w:r w:rsidRPr="004824B5">
        <w:rPr>
          <w:rFonts w:cstheme="minorHAnsi"/>
          <w:color w:val="000000" w:themeColor="text1"/>
        </w:rPr>
        <w:br/>
        <w:t xml:space="preserve">3.1.3 Usufruct Rights Holder </w:t>
      </w:r>
    </w:p>
    <w:p w14:paraId="59B4B158" w14:textId="65A95C84" w:rsidR="004A4232" w:rsidRPr="004824B5" w:rsidRDefault="0091371A" w:rsidP="008857EB">
      <w:pPr>
        <w:rPr>
          <w:rFonts w:cstheme="minorHAnsi"/>
          <w:color w:val="000000" w:themeColor="text1"/>
        </w:rPr>
      </w:pPr>
      <w:r w:rsidRPr="004824B5">
        <w:rPr>
          <w:rFonts w:cstheme="minorHAnsi"/>
          <w:color w:val="000000" w:themeColor="text1"/>
        </w:rPr>
        <w:t xml:space="preserve">3.1.4 Owners of Vested and Non-Resident Land </w:t>
      </w:r>
      <w:r w:rsidRPr="004824B5">
        <w:rPr>
          <w:rFonts w:cstheme="minorHAnsi"/>
          <w:color w:val="000000" w:themeColor="text1"/>
        </w:rPr>
        <w:br/>
        <w:t xml:space="preserve">3.2 Project Impacts on Land and Other Physical Assets </w:t>
      </w:r>
      <w:r w:rsidRPr="004824B5">
        <w:rPr>
          <w:rFonts w:cstheme="minorHAnsi"/>
          <w:color w:val="000000" w:themeColor="text1"/>
        </w:rPr>
        <w:br/>
        <w:t xml:space="preserve">3.2.1 Impacts on Land </w:t>
      </w:r>
      <w:r w:rsidRPr="004824B5">
        <w:rPr>
          <w:rFonts w:cstheme="minorHAnsi"/>
          <w:color w:val="000000" w:themeColor="text1"/>
        </w:rPr>
        <w:br/>
        <w:t xml:space="preserve">3.2.2 Impacts on Structures </w:t>
      </w:r>
      <w:r w:rsidRPr="004824B5">
        <w:rPr>
          <w:rFonts w:cstheme="minorHAnsi"/>
          <w:color w:val="000000" w:themeColor="text1"/>
        </w:rPr>
        <w:br/>
        <w:t>3.2.3 Primary Structure on Private Land</w:t>
      </w:r>
      <w:r w:rsidRPr="004824B5">
        <w:rPr>
          <w:rFonts w:cstheme="minorHAnsi"/>
          <w:color w:val="000000" w:themeColor="text1"/>
        </w:rPr>
        <w:br/>
        <w:t xml:space="preserve">3.2.4 Affected Primary Housing Structures on </w:t>
      </w:r>
      <w:proofErr w:type="spellStart"/>
      <w:r w:rsidRPr="004824B5">
        <w:rPr>
          <w:rFonts w:cstheme="minorHAnsi"/>
          <w:color w:val="000000" w:themeColor="text1"/>
        </w:rPr>
        <w:t>GoB</w:t>
      </w:r>
      <w:proofErr w:type="spellEnd"/>
      <w:r w:rsidRPr="004824B5">
        <w:rPr>
          <w:rFonts w:cstheme="minorHAnsi"/>
          <w:color w:val="000000" w:themeColor="text1"/>
        </w:rPr>
        <w:t xml:space="preserve"> land</w:t>
      </w:r>
      <w:r w:rsidRPr="004824B5">
        <w:rPr>
          <w:rFonts w:cstheme="minorHAnsi"/>
          <w:color w:val="000000" w:themeColor="text1"/>
        </w:rPr>
        <w:br/>
        <w:t xml:space="preserve">3.2.5 Shift-able and </w:t>
      </w:r>
      <w:proofErr w:type="gramStart"/>
      <w:r w:rsidRPr="004824B5">
        <w:rPr>
          <w:rFonts w:cstheme="minorHAnsi"/>
          <w:color w:val="000000" w:themeColor="text1"/>
        </w:rPr>
        <w:t>Non-Shift</w:t>
      </w:r>
      <w:proofErr w:type="gramEnd"/>
      <w:r w:rsidRPr="004824B5">
        <w:rPr>
          <w:rFonts w:cstheme="minorHAnsi"/>
          <w:color w:val="000000" w:themeColor="text1"/>
        </w:rPr>
        <w:t>-able Structures</w:t>
      </w:r>
    </w:p>
    <w:p w14:paraId="25FF5780" w14:textId="77777777" w:rsidR="004A4232" w:rsidRPr="004824B5" w:rsidRDefault="0091371A" w:rsidP="008857EB">
      <w:pPr>
        <w:rPr>
          <w:rFonts w:cstheme="minorHAnsi"/>
          <w:color w:val="000000" w:themeColor="text1"/>
        </w:rPr>
      </w:pPr>
      <w:r w:rsidRPr="004824B5">
        <w:rPr>
          <w:rFonts w:cstheme="minorHAnsi"/>
          <w:color w:val="000000" w:themeColor="text1"/>
        </w:rPr>
        <w:t xml:space="preserve">3.2.6 Trees and Perennials </w:t>
      </w:r>
      <w:r w:rsidRPr="004824B5">
        <w:rPr>
          <w:rFonts w:cstheme="minorHAnsi"/>
          <w:color w:val="000000" w:themeColor="text1"/>
        </w:rPr>
        <w:br/>
        <w:t xml:space="preserve">3.2.7 Loss of Business Income </w:t>
      </w:r>
      <w:r w:rsidRPr="004824B5">
        <w:rPr>
          <w:rFonts w:cstheme="minorHAnsi"/>
          <w:color w:val="000000" w:themeColor="text1"/>
        </w:rPr>
        <w:br/>
        <w:t>3.2.8 Loss of Rental Income</w:t>
      </w:r>
    </w:p>
    <w:p w14:paraId="2C09A926" w14:textId="77777777" w:rsidR="004A4232" w:rsidRPr="004824B5" w:rsidRDefault="0091371A" w:rsidP="008857EB">
      <w:pPr>
        <w:rPr>
          <w:rFonts w:cstheme="minorHAnsi"/>
          <w:color w:val="000000" w:themeColor="text1"/>
        </w:rPr>
      </w:pPr>
      <w:r w:rsidRPr="004824B5">
        <w:rPr>
          <w:rFonts w:cstheme="minorHAnsi"/>
          <w:color w:val="000000" w:themeColor="text1"/>
        </w:rPr>
        <w:lastRenderedPageBreak/>
        <w:t xml:space="preserve">3.2.9 Loss of Employment </w:t>
      </w:r>
      <w:r w:rsidRPr="004824B5">
        <w:rPr>
          <w:rFonts w:cstheme="minorHAnsi"/>
          <w:color w:val="000000" w:themeColor="text1"/>
        </w:rPr>
        <w:br/>
        <w:t>3.3 Other Impacts and Vulnerabilities</w:t>
      </w:r>
      <w:r w:rsidRPr="004824B5">
        <w:rPr>
          <w:rFonts w:cstheme="minorHAnsi"/>
          <w:color w:val="000000" w:themeColor="text1"/>
        </w:rPr>
        <w:br/>
        <w:t>3.3.1 Impact on Economic Activities</w:t>
      </w:r>
      <w:r w:rsidRPr="004824B5">
        <w:rPr>
          <w:rFonts w:cstheme="minorHAnsi"/>
          <w:color w:val="000000" w:themeColor="text1"/>
        </w:rPr>
        <w:br/>
        <w:t>3.3.2 Impact on Students</w:t>
      </w:r>
      <w:r w:rsidRPr="004824B5">
        <w:rPr>
          <w:rFonts w:cstheme="minorHAnsi"/>
          <w:color w:val="000000" w:themeColor="text1"/>
        </w:rPr>
        <w:br/>
        <w:t>3.3.3 Impact on Women and Vulnerable Groups</w:t>
      </w:r>
      <w:r w:rsidRPr="004824B5">
        <w:rPr>
          <w:rFonts w:cstheme="minorHAnsi"/>
          <w:color w:val="000000" w:themeColor="text1"/>
        </w:rPr>
        <w:br/>
        <w:t>3.4 Impact on Community Structures</w:t>
      </w:r>
    </w:p>
    <w:p w14:paraId="7F650DED" w14:textId="77777777" w:rsidR="004A4232" w:rsidRPr="004824B5" w:rsidRDefault="0091371A" w:rsidP="008857EB">
      <w:pPr>
        <w:rPr>
          <w:rFonts w:cstheme="minorHAnsi"/>
          <w:color w:val="000000" w:themeColor="text1"/>
        </w:rPr>
      </w:pPr>
      <w:r w:rsidRPr="004824B5">
        <w:rPr>
          <w:rFonts w:cstheme="minorHAnsi"/>
          <w:color w:val="000000" w:themeColor="text1"/>
        </w:rPr>
        <w:br/>
      </w:r>
      <w:r w:rsidRPr="004824B5">
        <w:rPr>
          <w:rFonts w:cstheme="minorHAnsi"/>
          <w:b/>
          <w:bCs/>
          <w:color w:val="000000" w:themeColor="text1"/>
        </w:rPr>
        <w:t>CHAPTER 4: DISCLOSURE, CONSULTATION AND PARTICIPATION</w:t>
      </w:r>
      <w:r w:rsidRPr="004824B5">
        <w:rPr>
          <w:rFonts w:cstheme="minorHAnsi"/>
          <w:b/>
          <w:bCs/>
          <w:color w:val="000000" w:themeColor="text1"/>
        </w:rPr>
        <w:br/>
      </w:r>
      <w:r w:rsidRPr="004824B5">
        <w:rPr>
          <w:rFonts w:cstheme="minorHAnsi"/>
          <w:color w:val="000000" w:themeColor="text1"/>
        </w:rPr>
        <w:t xml:space="preserve">4.1 Introduction </w:t>
      </w:r>
      <w:r w:rsidRPr="004824B5">
        <w:rPr>
          <w:rFonts w:cstheme="minorHAnsi"/>
          <w:color w:val="000000" w:themeColor="text1"/>
        </w:rPr>
        <w:br/>
        <w:t xml:space="preserve">4.2 Identification of Stakeholders </w:t>
      </w:r>
      <w:r w:rsidRPr="004824B5">
        <w:rPr>
          <w:rFonts w:cstheme="minorHAnsi"/>
          <w:color w:val="000000" w:themeColor="text1"/>
        </w:rPr>
        <w:br/>
        <w:t xml:space="preserve">4.3 Consultation Framework and methodology </w:t>
      </w:r>
      <w:r w:rsidRPr="004824B5">
        <w:rPr>
          <w:rFonts w:cstheme="minorHAnsi"/>
          <w:color w:val="000000" w:themeColor="text1"/>
        </w:rPr>
        <w:br/>
        <w:t>4.4 Information Disclosure</w:t>
      </w:r>
      <w:r w:rsidRPr="004824B5">
        <w:rPr>
          <w:rFonts w:cstheme="minorHAnsi"/>
          <w:color w:val="000000" w:themeColor="text1"/>
        </w:rPr>
        <w:br/>
        <w:t>4.5 Stakeholder Consultations</w:t>
      </w:r>
      <w:r w:rsidRPr="004824B5">
        <w:rPr>
          <w:rFonts w:cstheme="minorHAnsi"/>
          <w:color w:val="000000" w:themeColor="text1"/>
        </w:rPr>
        <w:br/>
        <w:t>4.6 Major Issues and responses</w:t>
      </w:r>
      <w:r w:rsidRPr="004824B5">
        <w:rPr>
          <w:rFonts w:cstheme="minorHAnsi"/>
          <w:color w:val="000000" w:themeColor="text1"/>
        </w:rPr>
        <w:br/>
        <w:t xml:space="preserve">4.7 Consultation with Rakhine Community </w:t>
      </w:r>
      <w:r w:rsidRPr="004824B5">
        <w:rPr>
          <w:rFonts w:cstheme="minorHAnsi"/>
          <w:color w:val="000000" w:themeColor="text1"/>
        </w:rPr>
        <w:br/>
        <w:t>4.8 Outcomes of the Consultation Meetings</w:t>
      </w:r>
      <w:r w:rsidRPr="004824B5">
        <w:rPr>
          <w:rFonts w:cstheme="minorHAnsi"/>
          <w:color w:val="000000" w:themeColor="text1"/>
        </w:rPr>
        <w:br/>
        <w:t>4.9 Consultation and Participation Plan</w:t>
      </w:r>
    </w:p>
    <w:p w14:paraId="31E344BA" w14:textId="77777777" w:rsidR="004A4232" w:rsidRPr="004824B5" w:rsidRDefault="0091371A" w:rsidP="008857EB">
      <w:pPr>
        <w:rPr>
          <w:rFonts w:cstheme="minorHAnsi"/>
          <w:color w:val="000000" w:themeColor="text1"/>
        </w:rPr>
      </w:pPr>
      <w:r w:rsidRPr="004824B5">
        <w:rPr>
          <w:rFonts w:cstheme="minorHAnsi"/>
          <w:color w:val="000000" w:themeColor="text1"/>
        </w:rPr>
        <w:br/>
      </w:r>
      <w:r w:rsidRPr="004824B5">
        <w:rPr>
          <w:rFonts w:cstheme="minorHAnsi"/>
          <w:b/>
          <w:bCs/>
          <w:color w:val="000000" w:themeColor="text1"/>
        </w:rPr>
        <w:t xml:space="preserve">CHAPTER 5: LEGAL AND POLICY FRAMEWORK AND ENTITLEMENTS </w:t>
      </w:r>
      <w:r w:rsidRPr="004824B5">
        <w:rPr>
          <w:rFonts w:cstheme="minorHAnsi"/>
          <w:b/>
          <w:bCs/>
          <w:color w:val="000000" w:themeColor="text1"/>
        </w:rPr>
        <w:br/>
      </w:r>
      <w:r w:rsidRPr="004824B5">
        <w:rPr>
          <w:rFonts w:cstheme="minorHAnsi"/>
          <w:color w:val="000000" w:themeColor="text1"/>
        </w:rPr>
        <w:t>5.1 Legal Framework</w:t>
      </w:r>
      <w:r w:rsidRPr="004824B5">
        <w:rPr>
          <w:rFonts w:cstheme="minorHAnsi"/>
          <w:color w:val="000000" w:themeColor="text1"/>
        </w:rPr>
        <w:br/>
        <w:t xml:space="preserve">5.2 World Bank OP 4.12 on Involuntary Resettlement </w:t>
      </w:r>
      <w:r w:rsidRPr="004824B5">
        <w:rPr>
          <w:rFonts w:cstheme="minorHAnsi"/>
          <w:color w:val="000000" w:themeColor="text1"/>
        </w:rPr>
        <w:br/>
        <w:t>5.3 Social Safeguards Policy Compliance</w:t>
      </w:r>
      <w:r w:rsidRPr="004824B5">
        <w:rPr>
          <w:rFonts w:cstheme="minorHAnsi"/>
          <w:color w:val="000000" w:themeColor="text1"/>
        </w:rPr>
        <w:br/>
        <w:t>5.4 Project’s Social Management and Resettlement Policy</w:t>
      </w:r>
      <w:r w:rsidRPr="004824B5">
        <w:rPr>
          <w:rFonts w:cstheme="minorHAnsi"/>
          <w:color w:val="000000" w:themeColor="text1"/>
        </w:rPr>
        <w:br/>
        <w:t xml:space="preserve">5.5 Policy Principles </w:t>
      </w:r>
      <w:r w:rsidRPr="004824B5">
        <w:rPr>
          <w:rFonts w:cstheme="minorHAnsi"/>
          <w:color w:val="000000" w:themeColor="text1"/>
        </w:rPr>
        <w:br/>
        <w:t>5.6 Impact Mitigation Principles</w:t>
      </w:r>
      <w:r w:rsidRPr="004824B5">
        <w:rPr>
          <w:rFonts w:cstheme="minorHAnsi"/>
          <w:color w:val="000000" w:themeColor="text1"/>
        </w:rPr>
        <w:br/>
        <w:t>5.7 Eligibility for Compensation and Assistance</w:t>
      </w:r>
      <w:r w:rsidRPr="004824B5">
        <w:rPr>
          <w:rFonts w:cstheme="minorHAnsi"/>
          <w:color w:val="000000" w:themeColor="text1"/>
        </w:rPr>
        <w:br/>
        <w:t xml:space="preserve">5.8 Compensation Principles and Standards </w:t>
      </w:r>
      <w:r w:rsidRPr="004824B5">
        <w:rPr>
          <w:rFonts w:cstheme="minorHAnsi"/>
          <w:color w:val="000000" w:themeColor="text1"/>
        </w:rPr>
        <w:br/>
        <w:t>5.9 Eligibility Cut-Off Dates</w:t>
      </w:r>
      <w:r w:rsidRPr="004824B5">
        <w:rPr>
          <w:rFonts w:cstheme="minorHAnsi"/>
          <w:color w:val="000000" w:themeColor="text1"/>
        </w:rPr>
        <w:br/>
        <w:t xml:space="preserve">5.10 Eligibility and Entitlement Matrix </w:t>
      </w:r>
      <w:r w:rsidRPr="004824B5">
        <w:rPr>
          <w:rFonts w:cstheme="minorHAnsi"/>
          <w:color w:val="000000" w:themeColor="text1"/>
        </w:rPr>
        <w:br/>
        <w:t>5.10.1 Eligibility Criteria</w:t>
      </w:r>
      <w:r w:rsidRPr="004824B5">
        <w:rPr>
          <w:rFonts w:cstheme="minorHAnsi"/>
          <w:color w:val="000000" w:themeColor="text1"/>
        </w:rPr>
        <w:br/>
        <w:t>5.10.2 Compensation and Entitlements</w:t>
      </w:r>
      <w:r w:rsidRPr="004824B5">
        <w:rPr>
          <w:rFonts w:cstheme="minorHAnsi"/>
          <w:color w:val="000000" w:themeColor="text1"/>
        </w:rPr>
        <w:br/>
        <w:t xml:space="preserve">5.11 Compensation Payment </w:t>
      </w:r>
    </w:p>
    <w:p w14:paraId="18104544" w14:textId="77777777" w:rsidR="004A4232" w:rsidRPr="004824B5" w:rsidRDefault="0091371A" w:rsidP="008857EB">
      <w:pPr>
        <w:rPr>
          <w:rFonts w:cstheme="minorHAnsi"/>
          <w:color w:val="000000" w:themeColor="text1"/>
        </w:rPr>
      </w:pPr>
      <w:r w:rsidRPr="004824B5">
        <w:rPr>
          <w:rFonts w:cstheme="minorHAnsi"/>
          <w:color w:val="000000" w:themeColor="text1"/>
        </w:rPr>
        <w:br/>
      </w:r>
      <w:r w:rsidRPr="004824B5">
        <w:rPr>
          <w:rFonts w:cstheme="minorHAnsi"/>
          <w:b/>
          <w:bCs/>
          <w:color w:val="000000" w:themeColor="text1"/>
        </w:rPr>
        <w:t xml:space="preserve">CHAPTER 6: RELOCATION AND LIVELIHOOD RESTORATION </w:t>
      </w:r>
      <w:r w:rsidRPr="004824B5">
        <w:rPr>
          <w:rFonts w:cstheme="minorHAnsi"/>
          <w:b/>
          <w:bCs/>
          <w:color w:val="000000" w:themeColor="text1"/>
        </w:rPr>
        <w:br/>
      </w:r>
      <w:r w:rsidRPr="004824B5">
        <w:rPr>
          <w:rFonts w:cstheme="minorHAnsi"/>
          <w:color w:val="000000" w:themeColor="text1"/>
        </w:rPr>
        <w:t xml:space="preserve">6.1 Scope of Relocation </w:t>
      </w:r>
      <w:r w:rsidRPr="004824B5">
        <w:rPr>
          <w:rFonts w:cstheme="minorHAnsi"/>
          <w:color w:val="000000" w:themeColor="text1"/>
        </w:rPr>
        <w:br/>
        <w:t xml:space="preserve">6.2 Project Relocation Strategy </w:t>
      </w:r>
      <w:r w:rsidRPr="004824B5">
        <w:rPr>
          <w:rFonts w:cstheme="minorHAnsi"/>
          <w:color w:val="000000" w:themeColor="text1"/>
        </w:rPr>
        <w:br/>
        <w:t>6.3 Self-Relocation</w:t>
      </w:r>
      <w:r w:rsidRPr="004824B5">
        <w:rPr>
          <w:rFonts w:cstheme="minorHAnsi"/>
          <w:color w:val="000000" w:themeColor="text1"/>
        </w:rPr>
        <w:br/>
        <w:t>6.4 Group Relocation</w:t>
      </w:r>
    </w:p>
    <w:p w14:paraId="6A5C7127" w14:textId="77777777" w:rsidR="004A4232" w:rsidRPr="004824B5" w:rsidRDefault="0091371A" w:rsidP="008857EB">
      <w:pPr>
        <w:rPr>
          <w:rFonts w:cstheme="minorHAnsi"/>
          <w:color w:val="000000" w:themeColor="text1"/>
        </w:rPr>
      </w:pPr>
      <w:r w:rsidRPr="004824B5">
        <w:rPr>
          <w:rFonts w:cstheme="minorHAnsi"/>
          <w:color w:val="000000" w:themeColor="text1"/>
        </w:rPr>
        <w:t xml:space="preserve">6.5 Relocation of Community Property Structures </w:t>
      </w:r>
      <w:r w:rsidRPr="004824B5">
        <w:rPr>
          <w:rFonts w:cstheme="minorHAnsi"/>
          <w:color w:val="000000" w:themeColor="text1"/>
        </w:rPr>
        <w:br/>
        <w:t>6.6 Income and Livelihood Restoration Strategies</w:t>
      </w:r>
    </w:p>
    <w:p w14:paraId="0A70C1CC" w14:textId="157A50F9" w:rsidR="004A4232" w:rsidRPr="004824B5" w:rsidRDefault="0091371A" w:rsidP="008857EB">
      <w:pPr>
        <w:rPr>
          <w:rFonts w:cstheme="minorHAnsi"/>
          <w:b/>
          <w:bCs/>
          <w:color w:val="000000" w:themeColor="text1"/>
        </w:rPr>
      </w:pPr>
      <w:r w:rsidRPr="004824B5">
        <w:rPr>
          <w:rFonts w:cstheme="minorHAnsi"/>
          <w:color w:val="000000" w:themeColor="text1"/>
        </w:rPr>
        <w:br/>
      </w:r>
      <w:r w:rsidRPr="004824B5">
        <w:rPr>
          <w:rFonts w:cstheme="minorHAnsi"/>
          <w:b/>
          <w:bCs/>
          <w:color w:val="000000" w:themeColor="text1"/>
        </w:rPr>
        <w:t xml:space="preserve">CHAPTER 7: IMPLEMENTATION ARRANGEMENTS </w:t>
      </w:r>
    </w:p>
    <w:p w14:paraId="37DAB0C2" w14:textId="22B1AF84" w:rsidR="004A4232" w:rsidRPr="004824B5" w:rsidRDefault="0091371A" w:rsidP="008857EB">
      <w:pPr>
        <w:rPr>
          <w:rFonts w:cstheme="minorHAnsi"/>
          <w:b/>
          <w:bCs/>
          <w:color w:val="000000" w:themeColor="text1"/>
        </w:rPr>
      </w:pPr>
      <w:r w:rsidRPr="004824B5">
        <w:rPr>
          <w:rFonts w:cstheme="minorHAnsi"/>
          <w:color w:val="000000" w:themeColor="text1"/>
        </w:rPr>
        <w:t xml:space="preserve">7.1 Project Executing Agency </w:t>
      </w:r>
      <w:r w:rsidRPr="004824B5">
        <w:rPr>
          <w:rFonts w:cstheme="minorHAnsi"/>
          <w:color w:val="000000" w:themeColor="text1"/>
        </w:rPr>
        <w:br/>
        <w:t xml:space="preserve">7.2 Project Steering Committee (PSC) </w:t>
      </w:r>
      <w:r w:rsidRPr="004824B5">
        <w:rPr>
          <w:rFonts w:cstheme="minorHAnsi"/>
          <w:color w:val="000000" w:themeColor="text1"/>
        </w:rPr>
        <w:br/>
        <w:t>7.3 Project Implementation Unit (PIU)</w:t>
      </w:r>
      <w:r w:rsidRPr="004824B5">
        <w:rPr>
          <w:rFonts w:cstheme="minorHAnsi"/>
          <w:color w:val="000000" w:themeColor="text1"/>
        </w:rPr>
        <w:br/>
      </w:r>
      <w:r w:rsidRPr="004824B5">
        <w:rPr>
          <w:rFonts w:cstheme="minorHAnsi"/>
          <w:color w:val="000000" w:themeColor="text1"/>
        </w:rPr>
        <w:lastRenderedPageBreak/>
        <w:t xml:space="preserve">7.4 Deputy Commissioners </w:t>
      </w:r>
      <w:r w:rsidRPr="004824B5">
        <w:rPr>
          <w:rFonts w:cstheme="minorHAnsi"/>
          <w:color w:val="000000" w:themeColor="text1"/>
        </w:rPr>
        <w:br/>
        <w:t>7.5 Participatory Management Bodies</w:t>
      </w:r>
      <w:r w:rsidRPr="004824B5">
        <w:rPr>
          <w:rFonts w:cstheme="minorHAnsi"/>
          <w:color w:val="000000" w:themeColor="text1"/>
        </w:rPr>
        <w:br/>
        <w:t xml:space="preserve">7.5.1 Property Assessment and Valuation Committee (PAVC) </w:t>
      </w:r>
      <w:r w:rsidRPr="004824B5">
        <w:rPr>
          <w:rFonts w:cstheme="minorHAnsi"/>
          <w:color w:val="000000" w:themeColor="text1"/>
        </w:rPr>
        <w:br/>
        <w:t xml:space="preserve">7.5.2 Physical Relocation Assistance Committee (PRAC) </w:t>
      </w:r>
      <w:r w:rsidRPr="004824B5">
        <w:rPr>
          <w:rFonts w:cstheme="minorHAnsi"/>
          <w:color w:val="000000" w:themeColor="text1"/>
        </w:rPr>
        <w:br/>
        <w:t xml:space="preserve">7.5.3 Grievance Redress Committee </w:t>
      </w:r>
      <w:r w:rsidRPr="004824B5">
        <w:rPr>
          <w:rFonts w:cstheme="minorHAnsi"/>
          <w:color w:val="000000" w:themeColor="text1"/>
        </w:rPr>
        <w:br/>
        <w:t xml:space="preserve">7.6 Grievance Redress Mechanism </w:t>
      </w:r>
      <w:r w:rsidRPr="004824B5">
        <w:rPr>
          <w:rFonts w:cstheme="minorHAnsi"/>
          <w:color w:val="000000" w:themeColor="text1"/>
        </w:rPr>
        <w:br/>
        <w:t xml:space="preserve">7.6.1 Background and Objectives </w:t>
      </w:r>
      <w:r w:rsidRPr="004824B5">
        <w:rPr>
          <w:rFonts w:cstheme="minorHAnsi"/>
          <w:color w:val="000000" w:themeColor="text1"/>
        </w:rPr>
        <w:br/>
        <w:t>7.6.2 Grievance Resolution Process</w:t>
      </w:r>
      <w:r w:rsidRPr="004824B5">
        <w:rPr>
          <w:rFonts w:cstheme="minorHAnsi"/>
          <w:color w:val="000000" w:themeColor="text1"/>
        </w:rPr>
        <w:br/>
        <w:t>7.6.3 Disclosure and Documentation</w:t>
      </w:r>
      <w:r w:rsidRPr="004824B5">
        <w:rPr>
          <w:rFonts w:cstheme="minorHAnsi"/>
          <w:color w:val="000000" w:themeColor="text1"/>
        </w:rPr>
        <w:br/>
        <w:t xml:space="preserve">7.7 RAP Implementation Schedule </w:t>
      </w:r>
      <w:r w:rsidRPr="004824B5">
        <w:rPr>
          <w:rFonts w:cstheme="minorHAnsi"/>
          <w:color w:val="000000" w:themeColor="text1"/>
        </w:rPr>
        <w:br/>
      </w:r>
    </w:p>
    <w:p w14:paraId="0DCA89DF" w14:textId="77777777" w:rsidR="004A4232" w:rsidRPr="004824B5" w:rsidRDefault="0091371A" w:rsidP="008857EB">
      <w:pPr>
        <w:rPr>
          <w:rFonts w:cstheme="minorHAnsi"/>
          <w:color w:val="000000" w:themeColor="text1"/>
        </w:rPr>
      </w:pPr>
      <w:r w:rsidRPr="004824B5">
        <w:rPr>
          <w:rFonts w:cstheme="minorHAnsi"/>
          <w:b/>
          <w:bCs/>
          <w:color w:val="000000" w:themeColor="text1"/>
        </w:rPr>
        <w:t>CHAPTER 8: BUDGET AND SOURCES OF FINANCING</w:t>
      </w:r>
      <w:r w:rsidRPr="004824B5">
        <w:rPr>
          <w:rFonts w:cstheme="minorHAnsi"/>
          <w:b/>
          <w:bCs/>
          <w:color w:val="000000" w:themeColor="text1"/>
        </w:rPr>
        <w:br/>
      </w:r>
      <w:r w:rsidRPr="004824B5">
        <w:rPr>
          <w:rFonts w:cstheme="minorHAnsi"/>
          <w:color w:val="000000" w:themeColor="text1"/>
        </w:rPr>
        <w:t xml:space="preserve">8.1 Budgeting and Financing Plan </w:t>
      </w:r>
      <w:r w:rsidRPr="004824B5">
        <w:rPr>
          <w:rFonts w:cstheme="minorHAnsi"/>
          <w:color w:val="000000" w:themeColor="text1"/>
        </w:rPr>
        <w:br/>
        <w:t xml:space="preserve">8.2 Land Acquisition and Resettlement Budget </w:t>
      </w:r>
      <w:r w:rsidRPr="004824B5">
        <w:rPr>
          <w:rFonts w:cstheme="minorHAnsi"/>
          <w:color w:val="000000" w:themeColor="text1"/>
        </w:rPr>
        <w:br/>
        <w:t>8.3 Assessment of Unit Cost for Compensation</w:t>
      </w:r>
      <w:r w:rsidRPr="004824B5">
        <w:rPr>
          <w:rFonts w:cstheme="minorHAnsi"/>
          <w:color w:val="000000" w:themeColor="text1"/>
        </w:rPr>
        <w:br/>
        <w:t>8.4 Replacement cost of affected structures</w:t>
      </w:r>
      <w:r w:rsidRPr="004824B5">
        <w:rPr>
          <w:rFonts w:cstheme="minorHAnsi"/>
          <w:color w:val="000000" w:themeColor="text1"/>
        </w:rPr>
        <w:br/>
        <w:t xml:space="preserve">8.5 Rate of affected trees </w:t>
      </w:r>
      <w:r w:rsidRPr="004824B5">
        <w:rPr>
          <w:rFonts w:cstheme="minorHAnsi"/>
          <w:color w:val="000000" w:themeColor="text1"/>
        </w:rPr>
        <w:br/>
        <w:t xml:space="preserve">8.6 Estimated Summary Budget for Compensation for Acquired Land and Resettlement Benefits </w:t>
      </w:r>
      <w:r w:rsidRPr="004824B5">
        <w:rPr>
          <w:rFonts w:cstheme="minorHAnsi"/>
          <w:color w:val="000000" w:themeColor="text1"/>
        </w:rPr>
        <w:br/>
        <w:t xml:space="preserve">8.7 Approval of the Budget </w:t>
      </w:r>
      <w:r w:rsidRPr="004824B5">
        <w:rPr>
          <w:rFonts w:cstheme="minorHAnsi"/>
          <w:color w:val="000000" w:themeColor="text1"/>
        </w:rPr>
        <w:br/>
        <w:t xml:space="preserve">8.8 Management of Compensation </w:t>
      </w:r>
      <w:proofErr w:type="gramStart"/>
      <w:r w:rsidRPr="004824B5">
        <w:rPr>
          <w:rFonts w:cstheme="minorHAnsi"/>
          <w:color w:val="000000" w:themeColor="text1"/>
        </w:rPr>
        <w:t>And</w:t>
      </w:r>
      <w:proofErr w:type="gramEnd"/>
      <w:r w:rsidRPr="004824B5">
        <w:rPr>
          <w:rFonts w:cstheme="minorHAnsi"/>
          <w:color w:val="000000" w:themeColor="text1"/>
        </w:rPr>
        <w:t xml:space="preserve"> Flow of Funds </w:t>
      </w:r>
    </w:p>
    <w:p w14:paraId="076A4042" w14:textId="0C8EF60C" w:rsidR="004A4232" w:rsidRPr="004824B5" w:rsidRDefault="0091371A" w:rsidP="008857EB">
      <w:pPr>
        <w:rPr>
          <w:rFonts w:cstheme="minorHAnsi"/>
          <w:color w:val="000000" w:themeColor="text1"/>
        </w:rPr>
      </w:pPr>
      <w:r w:rsidRPr="004824B5">
        <w:rPr>
          <w:rFonts w:cstheme="minorHAnsi"/>
          <w:color w:val="000000" w:themeColor="text1"/>
        </w:rPr>
        <w:br/>
      </w:r>
      <w:r w:rsidRPr="004824B5">
        <w:rPr>
          <w:rFonts w:cstheme="minorHAnsi"/>
          <w:b/>
          <w:bCs/>
          <w:color w:val="000000" w:themeColor="text1"/>
        </w:rPr>
        <w:t xml:space="preserve">CHAPTER 9: MONITORING AND EVALUATION </w:t>
      </w:r>
      <w:r w:rsidRPr="004824B5">
        <w:rPr>
          <w:rFonts w:cstheme="minorHAnsi"/>
          <w:b/>
          <w:bCs/>
          <w:color w:val="000000" w:themeColor="text1"/>
        </w:rPr>
        <w:br/>
      </w:r>
      <w:r w:rsidRPr="004824B5">
        <w:rPr>
          <w:rFonts w:cstheme="minorHAnsi"/>
          <w:color w:val="000000" w:themeColor="text1"/>
        </w:rPr>
        <w:t>9.1 Supervision, Monitoring and Evaluation</w:t>
      </w:r>
      <w:r w:rsidRPr="004824B5">
        <w:rPr>
          <w:rFonts w:cstheme="minorHAnsi"/>
          <w:color w:val="000000" w:themeColor="text1"/>
        </w:rPr>
        <w:br/>
        <w:t>9.2 Internal Monitoring</w:t>
      </w:r>
      <w:r w:rsidRPr="004824B5">
        <w:rPr>
          <w:rFonts w:cstheme="minorHAnsi"/>
          <w:color w:val="000000" w:themeColor="text1"/>
        </w:rPr>
        <w:br/>
        <w:t>9.3 Compliance Monitoring</w:t>
      </w:r>
      <w:r w:rsidRPr="004824B5">
        <w:rPr>
          <w:rFonts w:cstheme="minorHAnsi"/>
          <w:color w:val="000000" w:themeColor="text1"/>
        </w:rPr>
        <w:br/>
        <w:t xml:space="preserve">9.4 Verification of Monitoring </w:t>
      </w:r>
    </w:p>
    <w:p w14:paraId="6381D537" w14:textId="77777777" w:rsidR="004A4232" w:rsidRPr="004824B5" w:rsidRDefault="00951405" w:rsidP="008857EB">
      <w:pPr>
        <w:rPr>
          <w:rFonts w:cstheme="minorHAnsi"/>
          <w:color w:val="000000" w:themeColor="text1"/>
        </w:rPr>
      </w:pPr>
    </w:p>
    <w:p w14:paraId="328CF0A1" w14:textId="7135E9D7" w:rsidR="004A4232" w:rsidRPr="004824B5" w:rsidRDefault="0091371A" w:rsidP="008857EB">
      <w:pPr>
        <w:rPr>
          <w:rFonts w:cstheme="minorHAnsi"/>
          <w:color w:val="000000" w:themeColor="text1"/>
        </w:rPr>
      </w:pPr>
      <w:r w:rsidRPr="004824B5">
        <w:rPr>
          <w:rFonts w:cstheme="minorHAnsi"/>
          <w:color w:val="000000" w:themeColor="text1"/>
        </w:rPr>
        <w:t>List of Tables</w:t>
      </w:r>
    </w:p>
    <w:p w14:paraId="030BA7ED" w14:textId="74D03344" w:rsidR="004A4232" w:rsidRPr="004824B5" w:rsidRDefault="0091371A" w:rsidP="008857EB">
      <w:pPr>
        <w:rPr>
          <w:rFonts w:cstheme="minorHAnsi"/>
          <w:color w:val="000000" w:themeColor="text1"/>
        </w:rPr>
      </w:pPr>
      <w:r w:rsidRPr="004824B5">
        <w:rPr>
          <w:rFonts w:cstheme="minorHAnsi"/>
          <w:color w:val="000000" w:themeColor="text1"/>
        </w:rPr>
        <w:t>List of Figures</w:t>
      </w:r>
    </w:p>
    <w:p w14:paraId="60BE04EF" w14:textId="5499B8E5" w:rsidR="004A4232" w:rsidRPr="004824B5" w:rsidRDefault="0091371A" w:rsidP="008857EB">
      <w:pPr>
        <w:rPr>
          <w:rFonts w:cstheme="minorHAnsi"/>
          <w:color w:val="000000" w:themeColor="text1"/>
        </w:rPr>
      </w:pPr>
      <w:r w:rsidRPr="004824B5">
        <w:rPr>
          <w:rFonts w:cstheme="minorHAnsi"/>
          <w:color w:val="000000" w:themeColor="text1"/>
        </w:rPr>
        <w:t>List of Matrices</w:t>
      </w:r>
    </w:p>
    <w:p w14:paraId="1185C9C1" w14:textId="0DA06BFA" w:rsidR="004A4232" w:rsidRPr="004824B5" w:rsidRDefault="0091371A" w:rsidP="008857EB">
      <w:pPr>
        <w:rPr>
          <w:rFonts w:cstheme="minorHAnsi"/>
          <w:color w:val="000000" w:themeColor="text1"/>
        </w:rPr>
      </w:pPr>
      <w:r w:rsidRPr="004824B5">
        <w:rPr>
          <w:rFonts w:cstheme="minorHAnsi"/>
          <w:color w:val="000000" w:themeColor="text1"/>
        </w:rPr>
        <w:t>List of Annexes</w:t>
      </w:r>
    </w:p>
    <w:p w14:paraId="4D388F6E" w14:textId="77777777" w:rsidR="002C29C3" w:rsidRPr="004824B5" w:rsidRDefault="00951405" w:rsidP="008857EB">
      <w:pPr>
        <w:rPr>
          <w:rFonts w:cstheme="minorHAnsi"/>
          <w:color w:val="000000" w:themeColor="text1"/>
        </w:rPr>
      </w:pPr>
    </w:p>
    <w:p w14:paraId="0DE3608E" w14:textId="5ADE4248" w:rsidR="004A4232" w:rsidRPr="004824B5" w:rsidRDefault="0091371A">
      <w:pPr>
        <w:rPr>
          <w:rFonts w:cstheme="minorHAnsi"/>
          <w:color w:val="000000" w:themeColor="text1"/>
        </w:rPr>
      </w:pPr>
      <w:r w:rsidRPr="004824B5">
        <w:rPr>
          <w:rFonts w:cstheme="minorHAnsi"/>
          <w:color w:val="000000" w:themeColor="text1"/>
        </w:rPr>
        <w:br w:type="page"/>
      </w:r>
    </w:p>
    <w:p w14:paraId="1BA1BD05" w14:textId="77777777" w:rsidR="002C29C3" w:rsidRPr="004824B5" w:rsidRDefault="00951405" w:rsidP="008857EB">
      <w:pPr>
        <w:spacing w:before="2"/>
        <w:rPr>
          <w:rFonts w:cstheme="minorHAnsi"/>
          <w:color w:val="000000" w:themeColor="text1"/>
        </w:rPr>
      </w:pPr>
    </w:p>
    <w:p w14:paraId="66FBE925" w14:textId="1C538837" w:rsidR="002C29C3" w:rsidRPr="004824B5" w:rsidRDefault="0091371A" w:rsidP="00B83F49">
      <w:pPr>
        <w:ind w:left="219"/>
        <w:jc w:val="center"/>
        <w:rPr>
          <w:rFonts w:cstheme="minorHAnsi"/>
          <w:color w:val="000000" w:themeColor="text1"/>
        </w:rPr>
      </w:pPr>
      <w:r w:rsidRPr="004824B5">
        <w:rPr>
          <w:rFonts w:cstheme="minorHAnsi"/>
          <w:color w:val="000000" w:themeColor="text1"/>
        </w:rPr>
        <w:t>Appendix</w:t>
      </w:r>
      <w:r w:rsidRPr="004824B5">
        <w:rPr>
          <w:rFonts w:cstheme="minorHAnsi"/>
          <w:color w:val="000000" w:themeColor="text1"/>
          <w:spacing w:val="-3"/>
        </w:rPr>
        <w:t xml:space="preserve"> </w:t>
      </w:r>
      <w:r w:rsidRPr="004824B5">
        <w:rPr>
          <w:rFonts w:cstheme="minorHAnsi"/>
          <w:color w:val="000000" w:themeColor="text1"/>
        </w:rPr>
        <w:t>3:</w:t>
      </w:r>
      <w:r w:rsidRPr="004824B5">
        <w:rPr>
          <w:rFonts w:cstheme="minorHAnsi"/>
          <w:color w:val="000000" w:themeColor="text1"/>
          <w:spacing w:val="-3"/>
        </w:rPr>
        <w:t xml:space="preserve"> </w:t>
      </w:r>
      <w:r w:rsidRPr="004824B5">
        <w:rPr>
          <w:rFonts w:cstheme="minorHAnsi"/>
          <w:color w:val="000000" w:themeColor="text1"/>
        </w:rPr>
        <w:t>Quarterly</w:t>
      </w:r>
      <w:r w:rsidRPr="004824B5">
        <w:rPr>
          <w:rFonts w:cstheme="minorHAnsi"/>
          <w:color w:val="000000" w:themeColor="text1"/>
          <w:spacing w:val="-1"/>
        </w:rPr>
        <w:t xml:space="preserve"> </w:t>
      </w:r>
      <w:r w:rsidRPr="004824B5">
        <w:rPr>
          <w:rFonts w:cstheme="minorHAnsi"/>
          <w:color w:val="000000" w:themeColor="text1"/>
        </w:rPr>
        <w:t>Grievance</w:t>
      </w:r>
      <w:r w:rsidRPr="004824B5">
        <w:rPr>
          <w:rFonts w:cstheme="minorHAnsi"/>
          <w:color w:val="000000" w:themeColor="text1"/>
          <w:spacing w:val="-2"/>
        </w:rPr>
        <w:t xml:space="preserve"> </w:t>
      </w:r>
      <w:r w:rsidRPr="004824B5">
        <w:rPr>
          <w:rFonts w:cstheme="minorHAnsi"/>
          <w:color w:val="000000" w:themeColor="text1"/>
        </w:rPr>
        <w:t>Report</w:t>
      </w:r>
    </w:p>
    <w:p w14:paraId="42B097EA" w14:textId="77777777" w:rsidR="00BF7BB0" w:rsidRPr="004824B5" w:rsidRDefault="00951405" w:rsidP="008857EB">
      <w:pPr>
        <w:ind w:left="219"/>
        <w:rPr>
          <w:rFonts w:cstheme="minorHAnsi"/>
          <w:color w:val="000000" w:themeColor="text1"/>
        </w:rPr>
      </w:pPr>
    </w:p>
    <w:p w14:paraId="692C2E2B" w14:textId="3172CB52" w:rsidR="002C29C3" w:rsidRPr="004824B5" w:rsidRDefault="0091371A" w:rsidP="008857EB">
      <w:pPr>
        <w:tabs>
          <w:tab w:val="left" w:pos="6627"/>
        </w:tabs>
        <w:spacing w:before="21"/>
        <w:ind w:left="219"/>
        <w:rPr>
          <w:rFonts w:cstheme="minorHAnsi"/>
          <w:color w:val="000000" w:themeColor="text1"/>
        </w:rPr>
      </w:pPr>
      <w:r w:rsidRPr="004824B5">
        <w:rPr>
          <w:rFonts w:cstheme="minorHAnsi"/>
          <w:color w:val="000000" w:themeColor="text1"/>
        </w:rPr>
        <w:t>Period</w:t>
      </w:r>
      <w:r w:rsidRPr="004824B5">
        <w:rPr>
          <w:rFonts w:cstheme="minorHAnsi"/>
          <w:color w:val="000000" w:themeColor="text1"/>
          <w:spacing w:val="-9"/>
        </w:rPr>
        <w:t xml:space="preserve"> </w:t>
      </w:r>
      <w:r w:rsidRPr="004824B5">
        <w:rPr>
          <w:rFonts w:cstheme="minorHAnsi"/>
          <w:color w:val="000000" w:themeColor="text1"/>
        </w:rPr>
        <w:t>from…………………to…………………………20…………</w:t>
      </w:r>
      <w:r w:rsidRPr="004824B5">
        <w:rPr>
          <w:rFonts w:cstheme="minorHAnsi"/>
          <w:color w:val="000000" w:themeColor="text1"/>
        </w:rPr>
        <w:tab/>
        <w:t>Project</w:t>
      </w:r>
      <w:r w:rsidRPr="004824B5">
        <w:rPr>
          <w:rFonts w:cstheme="minorHAnsi"/>
          <w:color w:val="000000" w:themeColor="text1"/>
          <w:spacing w:val="-4"/>
        </w:rPr>
        <w:t xml:space="preserve"> </w:t>
      </w:r>
      <w:r w:rsidRPr="004824B5">
        <w:rPr>
          <w:rFonts w:cstheme="minorHAnsi"/>
          <w:color w:val="000000" w:themeColor="text1"/>
        </w:rPr>
        <w:t>Phase: …………………….</w:t>
      </w:r>
    </w:p>
    <w:p w14:paraId="5EF41FE1" w14:textId="77777777" w:rsidR="002C29C3" w:rsidRPr="004824B5" w:rsidRDefault="00951405" w:rsidP="008857EB">
      <w:pPr>
        <w:rPr>
          <w:rFonts w:cstheme="minorHAnsi"/>
          <w:color w:val="000000" w:themeColor="text1"/>
          <w:sz w:val="15"/>
        </w:rPr>
      </w:pPr>
    </w:p>
    <w:tbl>
      <w:tblPr>
        <w:tblW w:w="9868" w:type="dxa"/>
        <w:tblInd w:w="10" w:type="dxa"/>
        <w:tblLayout w:type="fixed"/>
        <w:tblCellMar>
          <w:left w:w="10" w:type="dxa"/>
          <w:right w:w="10" w:type="dxa"/>
        </w:tblCellMar>
        <w:tblLook w:val="0420" w:firstRow="1" w:lastRow="0" w:firstColumn="0" w:lastColumn="0" w:noHBand="0" w:noVBand="1"/>
      </w:tblPr>
      <w:tblGrid>
        <w:gridCol w:w="756"/>
        <w:gridCol w:w="1224"/>
        <w:gridCol w:w="1080"/>
        <w:gridCol w:w="1075"/>
        <w:gridCol w:w="909"/>
        <w:gridCol w:w="1348"/>
        <w:gridCol w:w="1137"/>
        <w:gridCol w:w="1286"/>
        <w:gridCol w:w="1053"/>
      </w:tblGrid>
      <w:tr w:rsidR="005A7BAE" w:rsidRPr="004824B5" w14:paraId="4F9A0EBA" w14:textId="77777777" w:rsidTr="008041EE">
        <w:trPr>
          <w:trHeight w:val="2154"/>
        </w:trPr>
        <w:tc>
          <w:tcPr>
            <w:tcW w:w="756" w:type="dxa"/>
          </w:tcPr>
          <w:p w14:paraId="6FA12D1C" w14:textId="77777777" w:rsidR="00B03A0F" w:rsidRPr="004824B5" w:rsidRDefault="0091371A" w:rsidP="001E0A8C">
            <w:pPr>
              <w:rPr>
                <w:rFonts w:cstheme="minorHAnsi"/>
                <w:color w:val="000000" w:themeColor="text1"/>
                <w:sz w:val="18"/>
                <w:szCs w:val="18"/>
              </w:rPr>
            </w:pPr>
            <w:r w:rsidRPr="004824B5">
              <w:rPr>
                <w:rFonts w:cstheme="minorHAnsi"/>
                <w:color w:val="000000" w:themeColor="text1"/>
                <w:sz w:val="18"/>
                <w:szCs w:val="18"/>
              </w:rPr>
              <w:t>Case</w:t>
            </w:r>
          </w:p>
          <w:p w14:paraId="5677E908" w14:textId="154C7D71" w:rsidR="00B03A0F" w:rsidRPr="004824B5" w:rsidRDefault="0091371A" w:rsidP="001E0A8C">
            <w:pPr>
              <w:rPr>
                <w:rFonts w:cstheme="minorHAnsi"/>
                <w:color w:val="000000" w:themeColor="text1"/>
                <w:sz w:val="18"/>
                <w:szCs w:val="18"/>
              </w:rPr>
            </w:pPr>
            <w:r w:rsidRPr="004824B5">
              <w:rPr>
                <w:rFonts w:cstheme="minorHAnsi"/>
                <w:color w:val="000000" w:themeColor="text1"/>
                <w:sz w:val="18"/>
                <w:szCs w:val="18"/>
              </w:rPr>
              <w:t>No.</w:t>
            </w:r>
          </w:p>
        </w:tc>
        <w:tc>
          <w:tcPr>
            <w:tcW w:w="1224" w:type="dxa"/>
          </w:tcPr>
          <w:p w14:paraId="1262A337" w14:textId="4CD821EB" w:rsidR="00B03A0F" w:rsidRPr="004824B5" w:rsidRDefault="0091371A" w:rsidP="001E0A8C">
            <w:pPr>
              <w:rPr>
                <w:rFonts w:cstheme="minorHAnsi"/>
                <w:color w:val="000000" w:themeColor="text1"/>
                <w:sz w:val="18"/>
                <w:szCs w:val="18"/>
              </w:rPr>
            </w:pPr>
            <w:r w:rsidRPr="004824B5">
              <w:rPr>
                <w:rFonts w:cstheme="minorHAnsi"/>
                <w:color w:val="000000" w:themeColor="text1"/>
                <w:sz w:val="18"/>
                <w:szCs w:val="18"/>
              </w:rPr>
              <w:t>Complainant’s</w:t>
            </w:r>
            <w:r w:rsidRPr="004824B5">
              <w:rPr>
                <w:rFonts w:cstheme="minorHAnsi"/>
                <w:color w:val="000000" w:themeColor="text1"/>
                <w:spacing w:val="42"/>
                <w:sz w:val="18"/>
                <w:szCs w:val="18"/>
              </w:rPr>
              <w:t xml:space="preserve"> </w:t>
            </w:r>
            <w:r w:rsidRPr="004824B5">
              <w:rPr>
                <w:rFonts w:cstheme="minorHAnsi"/>
                <w:color w:val="000000" w:themeColor="text1"/>
                <w:sz w:val="18"/>
                <w:szCs w:val="18"/>
              </w:rPr>
              <w:t>name,</w:t>
            </w:r>
          </w:p>
          <w:p w14:paraId="6D1C3B8F" w14:textId="77777777" w:rsidR="00B03A0F" w:rsidRPr="004824B5" w:rsidRDefault="0091371A" w:rsidP="001E0A8C">
            <w:pPr>
              <w:rPr>
                <w:rFonts w:cstheme="minorHAnsi"/>
                <w:color w:val="000000" w:themeColor="text1"/>
                <w:sz w:val="18"/>
                <w:szCs w:val="18"/>
              </w:rPr>
            </w:pPr>
            <w:r w:rsidRPr="004824B5">
              <w:rPr>
                <w:rFonts w:cstheme="minorHAnsi"/>
                <w:color w:val="000000" w:themeColor="text1"/>
                <w:sz w:val="18"/>
                <w:szCs w:val="18"/>
              </w:rPr>
              <w:t>gender</w:t>
            </w:r>
          </w:p>
          <w:p w14:paraId="6F25E132" w14:textId="77777777" w:rsidR="00B03A0F" w:rsidRPr="004824B5" w:rsidRDefault="0091371A" w:rsidP="001E0A8C">
            <w:pPr>
              <w:rPr>
                <w:rFonts w:cstheme="minorHAnsi"/>
                <w:color w:val="000000" w:themeColor="text1"/>
                <w:sz w:val="18"/>
                <w:szCs w:val="18"/>
              </w:rPr>
            </w:pPr>
            <w:r w:rsidRPr="004824B5">
              <w:rPr>
                <w:rFonts w:cstheme="minorHAnsi"/>
                <w:color w:val="000000" w:themeColor="text1"/>
                <w:sz w:val="18"/>
                <w:szCs w:val="18"/>
              </w:rPr>
              <w:t>and</w:t>
            </w:r>
          </w:p>
          <w:p w14:paraId="5133C021" w14:textId="1B3D2BEF" w:rsidR="00B03A0F" w:rsidRPr="004824B5" w:rsidRDefault="0091371A" w:rsidP="001E0A8C">
            <w:pPr>
              <w:rPr>
                <w:rFonts w:cstheme="minorHAnsi"/>
                <w:color w:val="000000" w:themeColor="text1"/>
                <w:sz w:val="18"/>
                <w:szCs w:val="18"/>
              </w:rPr>
            </w:pPr>
            <w:r w:rsidRPr="004824B5">
              <w:rPr>
                <w:rFonts w:cstheme="minorHAnsi"/>
                <w:color w:val="000000" w:themeColor="text1"/>
                <w:sz w:val="18"/>
                <w:szCs w:val="18"/>
              </w:rPr>
              <w:t>location</w:t>
            </w:r>
          </w:p>
        </w:tc>
        <w:tc>
          <w:tcPr>
            <w:tcW w:w="1080" w:type="dxa"/>
          </w:tcPr>
          <w:p w14:paraId="7EF5974D" w14:textId="77777777" w:rsidR="00B03A0F" w:rsidRPr="004824B5" w:rsidRDefault="0091371A" w:rsidP="001E0A8C">
            <w:pPr>
              <w:rPr>
                <w:rFonts w:cstheme="minorHAnsi"/>
                <w:color w:val="000000" w:themeColor="text1"/>
                <w:sz w:val="18"/>
                <w:szCs w:val="18"/>
              </w:rPr>
            </w:pPr>
            <w:r w:rsidRPr="004824B5">
              <w:rPr>
                <w:rFonts w:cstheme="minorHAnsi"/>
                <w:color w:val="000000" w:themeColor="text1"/>
                <w:sz w:val="18"/>
                <w:szCs w:val="18"/>
              </w:rPr>
              <w:t>Nature</w:t>
            </w:r>
          </w:p>
          <w:p w14:paraId="2EBA743D" w14:textId="77777777" w:rsidR="00B03A0F" w:rsidRPr="004824B5" w:rsidRDefault="0091371A" w:rsidP="001E0A8C">
            <w:pPr>
              <w:rPr>
                <w:rFonts w:cstheme="minorHAnsi"/>
                <w:color w:val="000000" w:themeColor="text1"/>
                <w:sz w:val="18"/>
                <w:szCs w:val="18"/>
              </w:rPr>
            </w:pPr>
            <w:r w:rsidRPr="004824B5">
              <w:rPr>
                <w:rFonts w:cstheme="minorHAnsi"/>
                <w:color w:val="000000" w:themeColor="text1"/>
                <w:sz w:val="18"/>
                <w:szCs w:val="18"/>
              </w:rPr>
              <w:t>of</w:t>
            </w:r>
          </w:p>
          <w:p w14:paraId="15BC5A3B" w14:textId="27434302" w:rsidR="00B03A0F" w:rsidRPr="004824B5" w:rsidRDefault="0091371A" w:rsidP="001E0A8C">
            <w:pPr>
              <w:rPr>
                <w:rFonts w:cstheme="minorHAnsi"/>
                <w:color w:val="000000" w:themeColor="text1"/>
                <w:sz w:val="18"/>
                <w:szCs w:val="18"/>
              </w:rPr>
            </w:pPr>
            <w:r w:rsidRPr="004824B5">
              <w:rPr>
                <w:rFonts w:cstheme="minorHAnsi"/>
                <w:color w:val="000000" w:themeColor="text1"/>
                <w:sz w:val="18"/>
                <w:szCs w:val="18"/>
              </w:rPr>
              <w:t>complaints and</w:t>
            </w:r>
          </w:p>
          <w:p w14:paraId="6D9F1C9A" w14:textId="1EF64808" w:rsidR="00B03A0F" w:rsidRPr="004824B5" w:rsidRDefault="0091371A" w:rsidP="001E0A8C">
            <w:pPr>
              <w:rPr>
                <w:rFonts w:cstheme="minorHAnsi"/>
                <w:color w:val="000000" w:themeColor="text1"/>
                <w:sz w:val="18"/>
                <w:szCs w:val="18"/>
              </w:rPr>
            </w:pPr>
            <w:r w:rsidRPr="004824B5">
              <w:rPr>
                <w:rFonts w:cstheme="minorHAnsi"/>
                <w:color w:val="000000" w:themeColor="text1"/>
                <w:sz w:val="18"/>
                <w:szCs w:val="18"/>
              </w:rPr>
              <w:t>expectation of</w:t>
            </w:r>
          </w:p>
          <w:p w14:paraId="495EA53A" w14:textId="69361B0B" w:rsidR="00B03A0F" w:rsidRPr="004824B5" w:rsidRDefault="0091371A" w:rsidP="001E0A8C">
            <w:pPr>
              <w:rPr>
                <w:rFonts w:cstheme="minorHAnsi"/>
                <w:color w:val="000000" w:themeColor="text1"/>
                <w:sz w:val="18"/>
                <w:szCs w:val="18"/>
              </w:rPr>
            </w:pPr>
            <w:r w:rsidRPr="004824B5">
              <w:rPr>
                <w:rFonts w:cstheme="minorHAnsi"/>
                <w:color w:val="000000" w:themeColor="text1"/>
                <w:sz w:val="18"/>
                <w:szCs w:val="18"/>
              </w:rPr>
              <w:t>complainant</w:t>
            </w:r>
          </w:p>
        </w:tc>
        <w:tc>
          <w:tcPr>
            <w:tcW w:w="1075" w:type="dxa"/>
          </w:tcPr>
          <w:p w14:paraId="4B9ABEF9" w14:textId="4B7E1957" w:rsidR="00B03A0F" w:rsidRPr="004824B5" w:rsidRDefault="0091371A" w:rsidP="001E0A8C">
            <w:pPr>
              <w:tabs>
                <w:tab w:val="left" w:pos="741"/>
              </w:tabs>
              <w:rPr>
                <w:rFonts w:cstheme="minorHAnsi"/>
                <w:color w:val="000000" w:themeColor="text1"/>
                <w:sz w:val="18"/>
                <w:szCs w:val="18"/>
              </w:rPr>
            </w:pPr>
            <w:r w:rsidRPr="004824B5">
              <w:rPr>
                <w:rFonts w:cstheme="minorHAnsi"/>
                <w:color w:val="000000" w:themeColor="text1"/>
                <w:sz w:val="18"/>
                <w:szCs w:val="18"/>
              </w:rPr>
              <w:t>Date of</w:t>
            </w:r>
          </w:p>
          <w:p w14:paraId="0A9D370B" w14:textId="77777777" w:rsidR="00B03A0F" w:rsidRPr="004824B5" w:rsidRDefault="0091371A" w:rsidP="001E0A8C">
            <w:pPr>
              <w:rPr>
                <w:rFonts w:cstheme="minorHAnsi"/>
                <w:color w:val="000000" w:themeColor="text1"/>
                <w:sz w:val="18"/>
                <w:szCs w:val="18"/>
              </w:rPr>
            </w:pPr>
            <w:r w:rsidRPr="004824B5">
              <w:rPr>
                <w:rFonts w:cstheme="minorHAnsi"/>
                <w:color w:val="000000" w:themeColor="text1"/>
                <w:sz w:val="18"/>
                <w:szCs w:val="18"/>
              </w:rPr>
              <w:t>Petition</w:t>
            </w:r>
          </w:p>
          <w:p w14:paraId="4C5559A4" w14:textId="6D82C54E" w:rsidR="00B03A0F" w:rsidRPr="004824B5" w:rsidRDefault="0091371A" w:rsidP="001E0A8C">
            <w:pPr>
              <w:rPr>
                <w:rFonts w:cstheme="minorHAnsi"/>
                <w:color w:val="000000" w:themeColor="text1"/>
                <w:sz w:val="18"/>
                <w:szCs w:val="18"/>
              </w:rPr>
            </w:pPr>
            <w:proofErr w:type="spellStart"/>
            <w:r w:rsidRPr="004824B5">
              <w:rPr>
                <w:rFonts w:cstheme="minorHAnsi"/>
                <w:color w:val="000000" w:themeColor="text1"/>
                <w:sz w:val="18"/>
                <w:szCs w:val="18"/>
              </w:rPr>
              <w:t>submitte</w:t>
            </w:r>
            <w:proofErr w:type="spellEnd"/>
          </w:p>
          <w:p w14:paraId="4EF589D8" w14:textId="015CCEB6" w:rsidR="00B03A0F" w:rsidRPr="004824B5" w:rsidRDefault="0091371A" w:rsidP="001E0A8C">
            <w:pPr>
              <w:rPr>
                <w:rFonts w:cstheme="minorHAnsi"/>
                <w:color w:val="000000" w:themeColor="text1"/>
                <w:sz w:val="18"/>
                <w:szCs w:val="18"/>
              </w:rPr>
            </w:pPr>
            <w:r w:rsidRPr="004824B5">
              <w:rPr>
                <w:rFonts w:cstheme="minorHAnsi"/>
                <w:color w:val="000000" w:themeColor="text1"/>
                <w:sz w:val="18"/>
                <w:szCs w:val="18"/>
              </w:rPr>
              <w:t>d</w:t>
            </w:r>
          </w:p>
        </w:tc>
        <w:tc>
          <w:tcPr>
            <w:tcW w:w="909" w:type="dxa"/>
          </w:tcPr>
          <w:p w14:paraId="4FB737B2" w14:textId="686A5AA7" w:rsidR="00B03A0F" w:rsidRPr="004824B5" w:rsidRDefault="0091371A" w:rsidP="001E0A8C">
            <w:pPr>
              <w:rPr>
                <w:rFonts w:cstheme="minorHAnsi"/>
                <w:color w:val="000000" w:themeColor="text1"/>
                <w:sz w:val="18"/>
                <w:szCs w:val="18"/>
              </w:rPr>
            </w:pPr>
            <w:r w:rsidRPr="004824B5">
              <w:rPr>
                <w:rFonts w:cstheme="minorHAnsi"/>
                <w:color w:val="000000" w:themeColor="text1"/>
                <w:sz w:val="18"/>
                <w:szCs w:val="18"/>
              </w:rPr>
              <w:t>Method of</w:t>
            </w:r>
          </w:p>
          <w:p w14:paraId="399006A4" w14:textId="61D07625" w:rsidR="00B03A0F" w:rsidRPr="004824B5" w:rsidRDefault="0091371A" w:rsidP="001E0A8C">
            <w:pPr>
              <w:rPr>
                <w:rFonts w:cstheme="minorHAnsi"/>
                <w:color w:val="000000" w:themeColor="text1"/>
                <w:sz w:val="18"/>
                <w:szCs w:val="18"/>
              </w:rPr>
            </w:pPr>
            <w:r w:rsidRPr="004824B5">
              <w:rPr>
                <w:rFonts w:cstheme="minorHAnsi"/>
                <w:color w:val="000000" w:themeColor="text1"/>
                <w:sz w:val="18"/>
                <w:szCs w:val="18"/>
              </w:rPr>
              <w:t>Resolution</w:t>
            </w:r>
            <w:r w:rsidRPr="004824B5">
              <w:rPr>
                <w:rFonts w:cstheme="minorHAnsi"/>
                <w:color w:val="000000" w:themeColor="text1"/>
                <w:spacing w:val="27"/>
                <w:sz w:val="18"/>
                <w:szCs w:val="18"/>
              </w:rPr>
              <w:t xml:space="preserve"> </w:t>
            </w:r>
            <w:r w:rsidRPr="004824B5">
              <w:rPr>
                <w:rFonts w:cstheme="minorHAnsi"/>
                <w:color w:val="000000" w:themeColor="text1"/>
                <w:sz w:val="18"/>
                <w:szCs w:val="18"/>
              </w:rPr>
              <w:t>with</w:t>
            </w:r>
          </w:p>
          <w:p w14:paraId="3CB61343" w14:textId="655B8AC8" w:rsidR="00B03A0F" w:rsidRPr="004824B5" w:rsidRDefault="0091371A" w:rsidP="001E0A8C">
            <w:pPr>
              <w:rPr>
                <w:rFonts w:cstheme="minorHAnsi"/>
                <w:color w:val="000000" w:themeColor="text1"/>
                <w:sz w:val="18"/>
                <w:szCs w:val="18"/>
              </w:rPr>
            </w:pPr>
            <w:r w:rsidRPr="004824B5">
              <w:rPr>
                <w:rFonts w:cstheme="minorHAnsi"/>
                <w:color w:val="000000" w:themeColor="text1"/>
                <w:sz w:val="18"/>
                <w:szCs w:val="18"/>
              </w:rPr>
              <w:t>dates</w:t>
            </w:r>
          </w:p>
        </w:tc>
        <w:tc>
          <w:tcPr>
            <w:tcW w:w="1348" w:type="dxa"/>
          </w:tcPr>
          <w:p w14:paraId="57B6CE8D" w14:textId="77777777" w:rsidR="00B03A0F" w:rsidRPr="004824B5" w:rsidRDefault="0091371A" w:rsidP="001E0A8C">
            <w:pPr>
              <w:ind w:left="108"/>
              <w:rPr>
                <w:rFonts w:cstheme="minorHAnsi"/>
                <w:color w:val="000000" w:themeColor="text1"/>
                <w:sz w:val="18"/>
                <w:szCs w:val="18"/>
              </w:rPr>
            </w:pPr>
            <w:r w:rsidRPr="004824B5">
              <w:rPr>
                <w:rFonts w:cstheme="minorHAnsi"/>
                <w:color w:val="000000" w:themeColor="text1"/>
                <w:sz w:val="18"/>
                <w:szCs w:val="18"/>
              </w:rPr>
              <w:t>Decisions</w:t>
            </w:r>
          </w:p>
          <w:p w14:paraId="1B1ECCF1" w14:textId="77777777" w:rsidR="00B03A0F" w:rsidRPr="004824B5" w:rsidRDefault="0091371A" w:rsidP="001E0A8C">
            <w:pPr>
              <w:ind w:left="108"/>
              <w:rPr>
                <w:rFonts w:cstheme="minorHAnsi"/>
                <w:color w:val="000000" w:themeColor="text1"/>
                <w:sz w:val="18"/>
                <w:szCs w:val="18"/>
              </w:rPr>
            </w:pPr>
            <w:r w:rsidRPr="004824B5">
              <w:rPr>
                <w:rFonts w:cstheme="minorHAnsi"/>
                <w:color w:val="000000" w:themeColor="text1"/>
                <w:sz w:val="18"/>
                <w:szCs w:val="18"/>
              </w:rPr>
              <w:t>and</w:t>
            </w:r>
            <w:r w:rsidRPr="004824B5">
              <w:rPr>
                <w:rFonts w:cstheme="minorHAnsi"/>
                <w:color w:val="000000" w:themeColor="text1"/>
                <w:spacing w:val="42"/>
                <w:sz w:val="18"/>
                <w:szCs w:val="18"/>
              </w:rPr>
              <w:t xml:space="preserve"> </w:t>
            </w:r>
            <w:r w:rsidRPr="004824B5">
              <w:rPr>
                <w:rFonts w:cstheme="minorHAnsi"/>
                <w:color w:val="000000" w:themeColor="text1"/>
                <w:sz w:val="18"/>
                <w:szCs w:val="18"/>
              </w:rPr>
              <w:t>date</w:t>
            </w:r>
            <w:r w:rsidRPr="004824B5">
              <w:rPr>
                <w:rFonts w:cstheme="minorHAnsi"/>
                <w:color w:val="000000" w:themeColor="text1"/>
                <w:spacing w:val="44"/>
                <w:sz w:val="18"/>
                <w:szCs w:val="18"/>
              </w:rPr>
              <w:t xml:space="preserve"> </w:t>
            </w:r>
            <w:r w:rsidRPr="004824B5">
              <w:rPr>
                <w:rFonts w:cstheme="minorHAnsi"/>
                <w:color w:val="000000" w:themeColor="text1"/>
                <w:sz w:val="18"/>
                <w:szCs w:val="18"/>
              </w:rPr>
              <w:t>of</w:t>
            </w:r>
          </w:p>
          <w:p w14:paraId="07A90B9A" w14:textId="77777777" w:rsidR="00B03A0F" w:rsidRPr="004824B5" w:rsidRDefault="0091371A" w:rsidP="001E0A8C">
            <w:pPr>
              <w:ind w:left="108"/>
              <w:rPr>
                <w:rFonts w:cstheme="minorHAnsi"/>
                <w:color w:val="000000" w:themeColor="text1"/>
                <w:sz w:val="18"/>
                <w:szCs w:val="18"/>
              </w:rPr>
            </w:pPr>
            <w:proofErr w:type="spellStart"/>
            <w:r w:rsidRPr="004824B5">
              <w:rPr>
                <w:rFonts w:cstheme="minorHAnsi"/>
                <w:color w:val="000000" w:themeColor="text1"/>
                <w:sz w:val="18"/>
                <w:szCs w:val="18"/>
              </w:rPr>
              <w:t>communica</w:t>
            </w:r>
            <w:proofErr w:type="spellEnd"/>
          </w:p>
          <w:p w14:paraId="7B2EC272" w14:textId="77777777" w:rsidR="00B03A0F" w:rsidRPr="004824B5" w:rsidRDefault="0091371A" w:rsidP="001E0A8C">
            <w:pPr>
              <w:ind w:left="108"/>
              <w:rPr>
                <w:rFonts w:cstheme="minorHAnsi"/>
                <w:color w:val="000000" w:themeColor="text1"/>
                <w:sz w:val="18"/>
                <w:szCs w:val="18"/>
              </w:rPr>
            </w:pPr>
            <w:proofErr w:type="spellStart"/>
            <w:r w:rsidRPr="004824B5">
              <w:rPr>
                <w:rFonts w:cstheme="minorHAnsi"/>
                <w:color w:val="000000" w:themeColor="text1"/>
                <w:sz w:val="18"/>
                <w:szCs w:val="18"/>
              </w:rPr>
              <w:t>tion</w:t>
            </w:r>
            <w:proofErr w:type="spellEnd"/>
            <w:r w:rsidRPr="004824B5">
              <w:rPr>
                <w:rFonts w:cstheme="minorHAnsi"/>
                <w:color w:val="000000" w:themeColor="text1"/>
                <w:spacing w:val="33"/>
                <w:sz w:val="18"/>
                <w:szCs w:val="18"/>
              </w:rPr>
              <w:t xml:space="preserve"> </w:t>
            </w:r>
            <w:r w:rsidRPr="004824B5">
              <w:rPr>
                <w:rFonts w:cstheme="minorHAnsi"/>
                <w:color w:val="000000" w:themeColor="text1"/>
                <w:sz w:val="18"/>
                <w:szCs w:val="18"/>
              </w:rPr>
              <w:t>to</w:t>
            </w:r>
            <w:r w:rsidRPr="004824B5">
              <w:rPr>
                <w:rFonts w:cstheme="minorHAnsi"/>
                <w:color w:val="000000" w:themeColor="text1"/>
                <w:spacing w:val="82"/>
                <w:sz w:val="18"/>
                <w:szCs w:val="18"/>
              </w:rPr>
              <w:t xml:space="preserve"> </w:t>
            </w:r>
            <w:r w:rsidRPr="004824B5">
              <w:rPr>
                <w:rFonts w:cstheme="minorHAnsi"/>
                <w:color w:val="000000" w:themeColor="text1"/>
                <w:sz w:val="18"/>
                <w:szCs w:val="18"/>
              </w:rPr>
              <w:t>the</w:t>
            </w:r>
          </w:p>
          <w:p w14:paraId="4BE695C3" w14:textId="77777777" w:rsidR="00B03A0F" w:rsidRPr="004824B5" w:rsidRDefault="0091371A" w:rsidP="001E0A8C">
            <w:pPr>
              <w:ind w:left="108"/>
              <w:rPr>
                <w:rFonts w:cstheme="minorHAnsi"/>
                <w:color w:val="000000" w:themeColor="text1"/>
                <w:sz w:val="18"/>
                <w:szCs w:val="18"/>
              </w:rPr>
            </w:pPr>
            <w:proofErr w:type="spellStart"/>
            <w:r w:rsidRPr="004824B5">
              <w:rPr>
                <w:rFonts w:cstheme="minorHAnsi"/>
                <w:color w:val="000000" w:themeColor="text1"/>
                <w:sz w:val="18"/>
                <w:szCs w:val="18"/>
              </w:rPr>
              <w:t>complainan</w:t>
            </w:r>
            <w:proofErr w:type="spellEnd"/>
          </w:p>
          <w:p w14:paraId="300DCB7B" w14:textId="680C278A" w:rsidR="00B03A0F" w:rsidRPr="004824B5" w:rsidRDefault="0091371A" w:rsidP="001E0A8C">
            <w:pPr>
              <w:ind w:left="108"/>
              <w:rPr>
                <w:rFonts w:cstheme="minorHAnsi"/>
                <w:color w:val="000000" w:themeColor="text1"/>
                <w:sz w:val="18"/>
                <w:szCs w:val="18"/>
              </w:rPr>
            </w:pPr>
            <w:r w:rsidRPr="004824B5">
              <w:rPr>
                <w:rFonts w:cstheme="minorHAnsi"/>
                <w:color w:val="000000" w:themeColor="text1"/>
                <w:sz w:val="18"/>
                <w:szCs w:val="18"/>
              </w:rPr>
              <w:t>t</w:t>
            </w:r>
          </w:p>
        </w:tc>
        <w:tc>
          <w:tcPr>
            <w:tcW w:w="1137" w:type="dxa"/>
          </w:tcPr>
          <w:p w14:paraId="03FC221F" w14:textId="117BC4D0" w:rsidR="00B03A0F" w:rsidRPr="004824B5" w:rsidRDefault="0091371A" w:rsidP="001E0A8C">
            <w:pPr>
              <w:ind w:left="109"/>
              <w:rPr>
                <w:rFonts w:cstheme="minorHAnsi"/>
                <w:color w:val="000000" w:themeColor="text1"/>
                <w:sz w:val="18"/>
                <w:szCs w:val="18"/>
              </w:rPr>
            </w:pPr>
            <w:r w:rsidRPr="004824B5">
              <w:rPr>
                <w:rFonts w:cstheme="minorHAnsi"/>
                <w:color w:val="000000" w:themeColor="text1"/>
                <w:sz w:val="18"/>
                <w:szCs w:val="18"/>
              </w:rPr>
              <w:t>Agreement with</w:t>
            </w:r>
          </w:p>
          <w:p w14:paraId="1C43F4DE" w14:textId="2CDF8D38" w:rsidR="00B03A0F" w:rsidRPr="004824B5" w:rsidRDefault="0091371A" w:rsidP="001E0A8C">
            <w:pPr>
              <w:ind w:left="109"/>
              <w:rPr>
                <w:rFonts w:cstheme="minorHAnsi"/>
                <w:color w:val="000000" w:themeColor="text1"/>
                <w:sz w:val="18"/>
                <w:szCs w:val="18"/>
              </w:rPr>
            </w:pPr>
            <w:r w:rsidRPr="004824B5">
              <w:rPr>
                <w:rFonts w:cstheme="minorHAnsi"/>
                <w:color w:val="000000" w:themeColor="text1"/>
                <w:sz w:val="18"/>
                <w:szCs w:val="18"/>
              </w:rPr>
              <w:t>And commitment to complainant</w:t>
            </w:r>
          </w:p>
        </w:tc>
        <w:tc>
          <w:tcPr>
            <w:tcW w:w="1286" w:type="dxa"/>
          </w:tcPr>
          <w:p w14:paraId="7615B18D" w14:textId="2A5DB8BB" w:rsidR="00B03A0F" w:rsidRPr="004824B5" w:rsidRDefault="0091371A" w:rsidP="001E0A8C">
            <w:pPr>
              <w:ind w:left="109"/>
              <w:rPr>
                <w:rFonts w:cstheme="minorHAnsi"/>
                <w:color w:val="000000" w:themeColor="text1"/>
                <w:sz w:val="18"/>
                <w:szCs w:val="18"/>
              </w:rPr>
            </w:pPr>
            <w:r w:rsidRPr="004824B5">
              <w:rPr>
                <w:rFonts w:cstheme="minorHAnsi"/>
                <w:color w:val="000000" w:themeColor="text1"/>
                <w:sz w:val="18"/>
                <w:szCs w:val="18"/>
              </w:rPr>
              <w:t>Progress (solved/ pending)</w:t>
            </w:r>
          </w:p>
        </w:tc>
        <w:tc>
          <w:tcPr>
            <w:tcW w:w="1053" w:type="dxa"/>
          </w:tcPr>
          <w:p w14:paraId="6D328169" w14:textId="77777777" w:rsidR="00B03A0F" w:rsidRPr="004824B5" w:rsidRDefault="0091371A" w:rsidP="001E0A8C">
            <w:pPr>
              <w:ind w:left="110"/>
              <w:jc w:val="both"/>
              <w:rPr>
                <w:rFonts w:cstheme="minorHAnsi"/>
                <w:color w:val="000000" w:themeColor="text1"/>
                <w:sz w:val="18"/>
                <w:szCs w:val="18"/>
              </w:rPr>
            </w:pPr>
            <w:proofErr w:type="spellStart"/>
            <w:r w:rsidRPr="004824B5">
              <w:rPr>
                <w:rFonts w:cstheme="minorHAnsi"/>
                <w:color w:val="000000" w:themeColor="text1"/>
                <w:sz w:val="18"/>
                <w:szCs w:val="18"/>
              </w:rPr>
              <w:t>Reaso</w:t>
            </w:r>
            <w:proofErr w:type="spellEnd"/>
          </w:p>
          <w:p w14:paraId="459B8557" w14:textId="77777777" w:rsidR="00B03A0F" w:rsidRPr="004824B5" w:rsidRDefault="0091371A" w:rsidP="001E0A8C">
            <w:pPr>
              <w:tabs>
                <w:tab w:val="left" w:pos="573"/>
              </w:tabs>
              <w:ind w:left="110"/>
              <w:jc w:val="both"/>
              <w:rPr>
                <w:rFonts w:cstheme="minorHAnsi"/>
                <w:color w:val="000000" w:themeColor="text1"/>
                <w:sz w:val="18"/>
                <w:szCs w:val="18"/>
              </w:rPr>
            </w:pPr>
            <w:r w:rsidRPr="004824B5">
              <w:rPr>
                <w:rFonts w:cstheme="minorHAnsi"/>
                <w:color w:val="000000" w:themeColor="text1"/>
                <w:sz w:val="18"/>
                <w:szCs w:val="18"/>
              </w:rPr>
              <w:t>n, if</w:t>
            </w:r>
          </w:p>
          <w:p w14:paraId="7A573F88" w14:textId="77777777" w:rsidR="00B03A0F" w:rsidRPr="004824B5" w:rsidRDefault="0091371A" w:rsidP="001E0A8C">
            <w:pPr>
              <w:ind w:left="110"/>
              <w:jc w:val="both"/>
              <w:rPr>
                <w:rFonts w:cstheme="minorHAnsi"/>
                <w:color w:val="000000" w:themeColor="text1"/>
                <w:sz w:val="18"/>
                <w:szCs w:val="18"/>
              </w:rPr>
            </w:pPr>
            <w:proofErr w:type="spellStart"/>
            <w:r w:rsidRPr="004824B5">
              <w:rPr>
                <w:rFonts w:cstheme="minorHAnsi"/>
                <w:color w:val="000000" w:themeColor="text1"/>
                <w:sz w:val="18"/>
                <w:szCs w:val="18"/>
              </w:rPr>
              <w:t>pendi</w:t>
            </w:r>
            <w:proofErr w:type="spellEnd"/>
          </w:p>
          <w:p w14:paraId="3949644F" w14:textId="002D37F3" w:rsidR="00B03A0F" w:rsidRPr="004824B5" w:rsidRDefault="0091371A" w:rsidP="001E0A8C">
            <w:pPr>
              <w:ind w:left="110"/>
              <w:jc w:val="both"/>
              <w:rPr>
                <w:rFonts w:cstheme="minorHAnsi"/>
                <w:color w:val="000000" w:themeColor="text1"/>
                <w:sz w:val="18"/>
                <w:szCs w:val="18"/>
              </w:rPr>
            </w:pPr>
            <w:r w:rsidRPr="004824B5">
              <w:rPr>
                <w:rFonts w:cstheme="minorHAnsi"/>
                <w:color w:val="000000" w:themeColor="text1"/>
                <w:sz w:val="18"/>
                <w:szCs w:val="18"/>
              </w:rPr>
              <w:t>ng</w:t>
            </w:r>
          </w:p>
        </w:tc>
      </w:tr>
      <w:tr w:rsidR="005A7BAE" w:rsidRPr="004824B5" w14:paraId="34F06B08" w14:textId="77777777" w:rsidTr="008041EE">
        <w:trPr>
          <w:trHeight w:val="268"/>
        </w:trPr>
        <w:tc>
          <w:tcPr>
            <w:tcW w:w="756" w:type="dxa"/>
          </w:tcPr>
          <w:p w14:paraId="0B847D36" w14:textId="77777777" w:rsidR="002C29C3" w:rsidRPr="004824B5" w:rsidRDefault="00951405" w:rsidP="008857EB">
            <w:pPr>
              <w:rPr>
                <w:rFonts w:cstheme="minorHAnsi"/>
                <w:color w:val="000000" w:themeColor="text1"/>
                <w:sz w:val="18"/>
              </w:rPr>
            </w:pPr>
          </w:p>
        </w:tc>
        <w:tc>
          <w:tcPr>
            <w:tcW w:w="1224" w:type="dxa"/>
          </w:tcPr>
          <w:p w14:paraId="74C427BA" w14:textId="77777777" w:rsidR="002C29C3" w:rsidRPr="00CD6903" w:rsidRDefault="00951405" w:rsidP="008857EB">
            <w:pPr>
              <w:rPr>
                <w:rFonts w:cstheme="minorHAnsi"/>
                <w:color w:val="000000" w:themeColor="text1"/>
                <w:sz w:val="18"/>
              </w:rPr>
            </w:pPr>
          </w:p>
        </w:tc>
        <w:tc>
          <w:tcPr>
            <w:tcW w:w="1080" w:type="dxa"/>
          </w:tcPr>
          <w:p w14:paraId="243503BB" w14:textId="77777777" w:rsidR="002C29C3" w:rsidRPr="004824B5" w:rsidRDefault="00951405" w:rsidP="008857EB">
            <w:pPr>
              <w:rPr>
                <w:rFonts w:cstheme="minorHAnsi"/>
                <w:color w:val="000000" w:themeColor="text1"/>
                <w:sz w:val="18"/>
              </w:rPr>
            </w:pPr>
          </w:p>
        </w:tc>
        <w:tc>
          <w:tcPr>
            <w:tcW w:w="1075" w:type="dxa"/>
          </w:tcPr>
          <w:p w14:paraId="20DCEBD6" w14:textId="77777777" w:rsidR="002C29C3" w:rsidRPr="004824B5" w:rsidRDefault="00951405" w:rsidP="008857EB">
            <w:pPr>
              <w:rPr>
                <w:rFonts w:cstheme="minorHAnsi"/>
                <w:color w:val="000000" w:themeColor="text1"/>
                <w:sz w:val="18"/>
              </w:rPr>
            </w:pPr>
          </w:p>
        </w:tc>
        <w:tc>
          <w:tcPr>
            <w:tcW w:w="909" w:type="dxa"/>
          </w:tcPr>
          <w:p w14:paraId="56502E7B" w14:textId="77777777" w:rsidR="002C29C3" w:rsidRPr="004824B5" w:rsidRDefault="00951405" w:rsidP="008857EB">
            <w:pPr>
              <w:rPr>
                <w:rFonts w:cstheme="minorHAnsi"/>
                <w:color w:val="000000" w:themeColor="text1"/>
                <w:sz w:val="18"/>
              </w:rPr>
            </w:pPr>
          </w:p>
        </w:tc>
        <w:tc>
          <w:tcPr>
            <w:tcW w:w="1348" w:type="dxa"/>
          </w:tcPr>
          <w:p w14:paraId="5D14184C" w14:textId="77777777" w:rsidR="002C29C3" w:rsidRPr="004824B5" w:rsidRDefault="00951405" w:rsidP="008857EB">
            <w:pPr>
              <w:rPr>
                <w:rFonts w:cstheme="minorHAnsi"/>
                <w:color w:val="000000" w:themeColor="text1"/>
                <w:sz w:val="18"/>
              </w:rPr>
            </w:pPr>
          </w:p>
        </w:tc>
        <w:tc>
          <w:tcPr>
            <w:tcW w:w="1137" w:type="dxa"/>
          </w:tcPr>
          <w:p w14:paraId="66F4FFDD" w14:textId="77777777" w:rsidR="002C29C3" w:rsidRPr="004824B5" w:rsidRDefault="00951405" w:rsidP="008857EB">
            <w:pPr>
              <w:rPr>
                <w:rFonts w:cstheme="minorHAnsi"/>
                <w:color w:val="000000" w:themeColor="text1"/>
                <w:sz w:val="18"/>
              </w:rPr>
            </w:pPr>
          </w:p>
        </w:tc>
        <w:tc>
          <w:tcPr>
            <w:tcW w:w="1286" w:type="dxa"/>
          </w:tcPr>
          <w:p w14:paraId="60089C79" w14:textId="77777777" w:rsidR="002C29C3" w:rsidRPr="004824B5" w:rsidRDefault="00951405" w:rsidP="008857EB">
            <w:pPr>
              <w:rPr>
                <w:rFonts w:cstheme="minorHAnsi"/>
                <w:color w:val="000000" w:themeColor="text1"/>
                <w:sz w:val="18"/>
              </w:rPr>
            </w:pPr>
          </w:p>
        </w:tc>
        <w:tc>
          <w:tcPr>
            <w:tcW w:w="1053" w:type="dxa"/>
          </w:tcPr>
          <w:p w14:paraId="4567A9F8" w14:textId="77777777" w:rsidR="002C29C3" w:rsidRPr="004824B5" w:rsidRDefault="00951405" w:rsidP="008857EB">
            <w:pPr>
              <w:rPr>
                <w:rFonts w:cstheme="minorHAnsi"/>
                <w:color w:val="000000" w:themeColor="text1"/>
                <w:sz w:val="18"/>
              </w:rPr>
            </w:pPr>
          </w:p>
        </w:tc>
      </w:tr>
      <w:tr w:rsidR="005A7BAE" w:rsidRPr="004824B5" w14:paraId="375EEE09" w14:textId="77777777" w:rsidTr="008041EE">
        <w:trPr>
          <w:trHeight w:val="268"/>
        </w:trPr>
        <w:tc>
          <w:tcPr>
            <w:tcW w:w="756" w:type="dxa"/>
          </w:tcPr>
          <w:p w14:paraId="0646E6E1" w14:textId="77777777" w:rsidR="002C29C3" w:rsidRPr="004824B5" w:rsidRDefault="00951405" w:rsidP="008857EB">
            <w:pPr>
              <w:rPr>
                <w:rFonts w:cstheme="minorHAnsi"/>
                <w:color w:val="000000" w:themeColor="text1"/>
                <w:sz w:val="18"/>
              </w:rPr>
            </w:pPr>
          </w:p>
        </w:tc>
        <w:tc>
          <w:tcPr>
            <w:tcW w:w="1224" w:type="dxa"/>
          </w:tcPr>
          <w:p w14:paraId="6913F876" w14:textId="77777777" w:rsidR="002C29C3" w:rsidRPr="00CD6903" w:rsidRDefault="00951405" w:rsidP="008857EB">
            <w:pPr>
              <w:rPr>
                <w:rFonts w:cstheme="minorHAnsi"/>
                <w:color w:val="000000" w:themeColor="text1"/>
                <w:sz w:val="18"/>
              </w:rPr>
            </w:pPr>
          </w:p>
        </w:tc>
        <w:tc>
          <w:tcPr>
            <w:tcW w:w="1080" w:type="dxa"/>
          </w:tcPr>
          <w:p w14:paraId="3E2FC5F2" w14:textId="77777777" w:rsidR="002C29C3" w:rsidRPr="004824B5" w:rsidRDefault="00951405" w:rsidP="008857EB">
            <w:pPr>
              <w:rPr>
                <w:rFonts w:cstheme="minorHAnsi"/>
                <w:color w:val="000000" w:themeColor="text1"/>
                <w:sz w:val="18"/>
              </w:rPr>
            </w:pPr>
          </w:p>
        </w:tc>
        <w:tc>
          <w:tcPr>
            <w:tcW w:w="1075" w:type="dxa"/>
          </w:tcPr>
          <w:p w14:paraId="49C9B127" w14:textId="77777777" w:rsidR="002C29C3" w:rsidRPr="004824B5" w:rsidRDefault="00951405" w:rsidP="008857EB">
            <w:pPr>
              <w:rPr>
                <w:rFonts w:cstheme="minorHAnsi"/>
                <w:color w:val="000000" w:themeColor="text1"/>
                <w:sz w:val="18"/>
              </w:rPr>
            </w:pPr>
          </w:p>
        </w:tc>
        <w:tc>
          <w:tcPr>
            <w:tcW w:w="909" w:type="dxa"/>
          </w:tcPr>
          <w:p w14:paraId="599DEFA5" w14:textId="77777777" w:rsidR="002C29C3" w:rsidRPr="004824B5" w:rsidRDefault="00951405" w:rsidP="008857EB">
            <w:pPr>
              <w:rPr>
                <w:rFonts w:cstheme="minorHAnsi"/>
                <w:color w:val="000000" w:themeColor="text1"/>
                <w:sz w:val="18"/>
              </w:rPr>
            </w:pPr>
          </w:p>
        </w:tc>
        <w:tc>
          <w:tcPr>
            <w:tcW w:w="1348" w:type="dxa"/>
          </w:tcPr>
          <w:p w14:paraId="1AFF7BEA" w14:textId="77777777" w:rsidR="002C29C3" w:rsidRPr="004824B5" w:rsidRDefault="00951405" w:rsidP="008857EB">
            <w:pPr>
              <w:rPr>
                <w:rFonts w:cstheme="minorHAnsi"/>
                <w:color w:val="000000" w:themeColor="text1"/>
                <w:sz w:val="18"/>
              </w:rPr>
            </w:pPr>
          </w:p>
        </w:tc>
        <w:tc>
          <w:tcPr>
            <w:tcW w:w="1137" w:type="dxa"/>
          </w:tcPr>
          <w:p w14:paraId="564173DB" w14:textId="77777777" w:rsidR="002C29C3" w:rsidRPr="004824B5" w:rsidRDefault="00951405" w:rsidP="008857EB">
            <w:pPr>
              <w:rPr>
                <w:rFonts w:cstheme="minorHAnsi"/>
                <w:color w:val="000000" w:themeColor="text1"/>
                <w:sz w:val="18"/>
              </w:rPr>
            </w:pPr>
          </w:p>
        </w:tc>
        <w:tc>
          <w:tcPr>
            <w:tcW w:w="1286" w:type="dxa"/>
          </w:tcPr>
          <w:p w14:paraId="28068D13" w14:textId="77777777" w:rsidR="002C29C3" w:rsidRPr="004824B5" w:rsidRDefault="00951405" w:rsidP="008857EB">
            <w:pPr>
              <w:rPr>
                <w:rFonts w:cstheme="minorHAnsi"/>
                <w:color w:val="000000" w:themeColor="text1"/>
                <w:sz w:val="18"/>
              </w:rPr>
            </w:pPr>
          </w:p>
        </w:tc>
        <w:tc>
          <w:tcPr>
            <w:tcW w:w="1053" w:type="dxa"/>
          </w:tcPr>
          <w:p w14:paraId="1E5ED6B0" w14:textId="77777777" w:rsidR="002C29C3" w:rsidRPr="004824B5" w:rsidRDefault="00951405" w:rsidP="008857EB">
            <w:pPr>
              <w:rPr>
                <w:rFonts w:cstheme="minorHAnsi"/>
                <w:color w:val="000000" w:themeColor="text1"/>
                <w:sz w:val="18"/>
              </w:rPr>
            </w:pPr>
          </w:p>
        </w:tc>
      </w:tr>
      <w:tr w:rsidR="005A7BAE" w:rsidRPr="004824B5" w14:paraId="7743E090" w14:textId="77777777" w:rsidTr="008041EE">
        <w:trPr>
          <w:trHeight w:val="268"/>
        </w:trPr>
        <w:tc>
          <w:tcPr>
            <w:tcW w:w="756" w:type="dxa"/>
          </w:tcPr>
          <w:p w14:paraId="4FDEAFC7" w14:textId="77777777" w:rsidR="002C29C3" w:rsidRPr="004824B5" w:rsidRDefault="00951405" w:rsidP="008857EB">
            <w:pPr>
              <w:rPr>
                <w:rFonts w:cstheme="minorHAnsi"/>
                <w:color w:val="000000" w:themeColor="text1"/>
                <w:sz w:val="18"/>
              </w:rPr>
            </w:pPr>
          </w:p>
        </w:tc>
        <w:tc>
          <w:tcPr>
            <w:tcW w:w="1224" w:type="dxa"/>
          </w:tcPr>
          <w:p w14:paraId="2D0A3D56" w14:textId="77777777" w:rsidR="002C29C3" w:rsidRPr="00CD6903" w:rsidRDefault="00951405" w:rsidP="008857EB">
            <w:pPr>
              <w:rPr>
                <w:rFonts w:cstheme="minorHAnsi"/>
                <w:color w:val="000000" w:themeColor="text1"/>
                <w:sz w:val="18"/>
              </w:rPr>
            </w:pPr>
          </w:p>
        </w:tc>
        <w:tc>
          <w:tcPr>
            <w:tcW w:w="1080" w:type="dxa"/>
          </w:tcPr>
          <w:p w14:paraId="7CDFD020" w14:textId="77777777" w:rsidR="002C29C3" w:rsidRPr="004824B5" w:rsidRDefault="00951405" w:rsidP="008857EB">
            <w:pPr>
              <w:rPr>
                <w:rFonts w:cstheme="minorHAnsi"/>
                <w:color w:val="000000" w:themeColor="text1"/>
                <w:sz w:val="18"/>
              </w:rPr>
            </w:pPr>
          </w:p>
        </w:tc>
        <w:tc>
          <w:tcPr>
            <w:tcW w:w="1075" w:type="dxa"/>
          </w:tcPr>
          <w:p w14:paraId="31404B32" w14:textId="77777777" w:rsidR="002C29C3" w:rsidRPr="004824B5" w:rsidRDefault="00951405" w:rsidP="008857EB">
            <w:pPr>
              <w:rPr>
                <w:rFonts w:cstheme="minorHAnsi"/>
                <w:color w:val="000000" w:themeColor="text1"/>
                <w:sz w:val="18"/>
              </w:rPr>
            </w:pPr>
          </w:p>
        </w:tc>
        <w:tc>
          <w:tcPr>
            <w:tcW w:w="909" w:type="dxa"/>
          </w:tcPr>
          <w:p w14:paraId="0A91827A" w14:textId="77777777" w:rsidR="002C29C3" w:rsidRPr="004824B5" w:rsidRDefault="00951405" w:rsidP="008857EB">
            <w:pPr>
              <w:rPr>
                <w:rFonts w:cstheme="minorHAnsi"/>
                <w:color w:val="000000" w:themeColor="text1"/>
                <w:sz w:val="18"/>
              </w:rPr>
            </w:pPr>
          </w:p>
        </w:tc>
        <w:tc>
          <w:tcPr>
            <w:tcW w:w="1348" w:type="dxa"/>
          </w:tcPr>
          <w:p w14:paraId="0B473679" w14:textId="77777777" w:rsidR="002C29C3" w:rsidRPr="004824B5" w:rsidRDefault="00951405" w:rsidP="008857EB">
            <w:pPr>
              <w:rPr>
                <w:rFonts w:cstheme="minorHAnsi"/>
                <w:color w:val="000000" w:themeColor="text1"/>
                <w:sz w:val="18"/>
              </w:rPr>
            </w:pPr>
          </w:p>
        </w:tc>
        <w:tc>
          <w:tcPr>
            <w:tcW w:w="1137" w:type="dxa"/>
          </w:tcPr>
          <w:p w14:paraId="4601839E" w14:textId="77777777" w:rsidR="002C29C3" w:rsidRPr="004824B5" w:rsidRDefault="00951405" w:rsidP="008857EB">
            <w:pPr>
              <w:rPr>
                <w:rFonts w:cstheme="minorHAnsi"/>
                <w:color w:val="000000" w:themeColor="text1"/>
                <w:sz w:val="18"/>
              </w:rPr>
            </w:pPr>
          </w:p>
        </w:tc>
        <w:tc>
          <w:tcPr>
            <w:tcW w:w="1286" w:type="dxa"/>
          </w:tcPr>
          <w:p w14:paraId="43231F10" w14:textId="77777777" w:rsidR="002C29C3" w:rsidRPr="004824B5" w:rsidRDefault="00951405" w:rsidP="008857EB">
            <w:pPr>
              <w:rPr>
                <w:rFonts w:cstheme="minorHAnsi"/>
                <w:color w:val="000000" w:themeColor="text1"/>
                <w:sz w:val="18"/>
              </w:rPr>
            </w:pPr>
          </w:p>
        </w:tc>
        <w:tc>
          <w:tcPr>
            <w:tcW w:w="1053" w:type="dxa"/>
          </w:tcPr>
          <w:p w14:paraId="356B7A69" w14:textId="77777777" w:rsidR="002C29C3" w:rsidRPr="004824B5" w:rsidRDefault="00951405" w:rsidP="008857EB">
            <w:pPr>
              <w:rPr>
                <w:rFonts w:cstheme="minorHAnsi"/>
                <w:color w:val="000000" w:themeColor="text1"/>
                <w:sz w:val="18"/>
              </w:rPr>
            </w:pPr>
          </w:p>
        </w:tc>
      </w:tr>
      <w:tr w:rsidR="005A7BAE" w:rsidRPr="004824B5" w14:paraId="5976FBE7" w14:textId="77777777" w:rsidTr="008041EE">
        <w:trPr>
          <w:trHeight w:val="268"/>
        </w:trPr>
        <w:tc>
          <w:tcPr>
            <w:tcW w:w="756" w:type="dxa"/>
          </w:tcPr>
          <w:p w14:paraId="020AED07" w14:textId="77777777" w:rsidR="002C29C3" w:rsidRPr="004824B5" w:rsidRDefault="00951405" w:rsidP="008857EB">
            <w:pPr>
              <w:rPr>
                <w:rFonts w:cstheme="minorHAnsi"/>
                <w:color w:val="000000" w:themeColor="text1"/>
                <w:sz w:val="18"/>
              </w:rPr>
            </w:pPr>
          </w:p>
        </w:tc>
        <w:tc>
          <w:tcPr>
            <w:tcW w:w="1224" w:type="dxa"/>
          </w:tcPr>
          <w:p w14:paraId="7833CAA1" w14:textId="77777777" w:rsidR="002C29C3" w:rsidRPr="00CD6903" w:rsidRDefault="00951405" w:rsidP="008857EB">
            <w:pPr>
              <w:rPr>
                <w:rFonts w:cstheme="minorHAnsi"/>
                <w:color w:val="000000" w:themeColor="text1"/>
                <w:sz w:val="18"/>
              </w:rPr>
            </w:pPr>
          </w:p>
        </w:tc>
        <w:tc>
          <w:tcPr>
            <w:tcW w:w="1080" w:type="dxa"/>
          </w:tcPr>
          <w:p w14:paraId="75F17F51" w14:textId="77777777" w:rsidR="002C29C3" w:rsidRPr="004824B5" w:rsidRDefault="00951405" w:rsidP="008857EB">
            <w:pPr>
              <w:rPr>
                <w:rFonts w:cstheme="minorHAnsi"/>
                <w:color w:val="000000" w:themeColor="text1"/>
                <w:sz w:val="18"/>
              </w:rPr>
            </w:pPr>
          </w:p>
        </w:tc>
        <w:tc>
          <w:tcPr>
            <w:tcW w:w="1075" w:type="dxa"/>
          </w:tcPr>
          <w:p w14:paraId="4CAE4EDF" w14:textId="77777777" w:rsidR="002C29C3" w:rsidRPr="004824B5" w:rsidRDefault="00951405" w:rsidP="008857EB">
            <w:pPr>
              <w:rPr>
                <w:rFonts w:cstheme="minorHAnsi"/>
                <w:color w:val="000000" w:themeColor="text1"/>
                <w:sz w:val="18"/>
              </w:rPr>
            </w:pPr>
          </w:p>
        </w:tc>
        <w:tc>
          <w:tcPr>
            <w:tcW w:w="909" w:type="dxa"/>
          </w:tcPr>
          <w:p w14:paraId="56149202" w14:textId="77777777" w:rsidR="002C29C3" w:rsidRPr="004824B5" w:rsidRDefault="00951405" w:rsidP="008857EB">
            <w:pPr>
              <w:rPr>
                <w:rFonts w:cstheme="minorHAnsi"/>
                <w:color w:val="000000" w:themeColor="text1"/>
                <w:sz w:val="18"/>
              </w:rPr>
            </w:pPr>
          </w:p>
        </w:tc>
        <w:tc>
          <w:tcPr>
            <w:tcW w:w="1348" w:type="dxa"/>
          </w:tcPr>
          <w:p w14:paraId="6E323E20" w14:textId="77777777" w:rsidR="002C29C3" w:rsidRPr="004824B5" w:rsidRDefault="00951405" w:rsidP="008857EB">
            <w:pPr>
              <w:rPr>
                <w:rFonts w:cstheme="minorHAnsi"/>
                <w:color w:val="000000" w:themeColor="text1"/>
                <w:sz w:val="18"/>
              </w:rPr>
            </w:pPr>
          </w:p>
        </w:tc>
        <w:tc>
          <w:tcPr>
            <w:tcW w:w="1137" w:type="dxa"/>
          </w:tcPr>
          <w:p w14:paraId="188644F1" w14:textId="77777777" w:rsidR="002C29C3" w:rsidRPr="004824B5" w:rsidRDefault="00951405" w:rsidP="008857EB">
            <w:pPr>
              <w:rPr>
                <w:rFonts w:cstheme="minorHAnsi"/>
                <w:color w:val="000000" w:themeColor="text1"/>
                <w:sz w:val="18"/>
              </w:rPr>
            </w:pPr>
          </w:p>
        </w:tc>
        <w:tc>
          <w:tcPr>
            <w:tcW w:w="1286" w:type="dxa"/>
          </w:tcPr>
          <w:p w14:paraId="720F9A01" w14:textId="77777777" w:rsidR="002C29C3" w:rsidRPr="004824B5" w:rsidRDefault="00951405" w:rsidP="008857EB">
            <w:pPr>
              <w:rPr>
                <w:rFonts w:cstheme="minorHAnsi"/>
                <w:color w:val="000000" w:themeColor="text1"/>
                <w:sz w:val="18"/>
              </w:rPr>
            </w:pPr>
          </w:p>
        </w:tc>
        <w:tc>
          <w:tcPr>
            <w:tcW w:w="1053" w:type="dxa"/>
          </w:tcPr>
          <w:p w14:paraId="5B940B01" w14:textId="77777777" w:rsidR="002C29C3" w:rsidRPr="004824B5" w:rsidRDefault="00951405" w:rsidP="008857EB">
            <w:pPr>
              <w:rPr>
                <w:rFonts w:cstheme="minorHAnsi"/>
                <w:color w:val="000000" w:themeColor="text1"/>
                <w:sz w:val="18"/>
              </w:rPr>
            </w:pPr>
          </w:p>
        </w:tc>
      </w:tr>
      <w:tr w:rsidR="005A7BAE" w:rsidRPr="004824B5" w14:paraId="78BFE6D6" w14:textId="77777777" w:rsidTr="008041EE">
        <w:trPr>
          <w:trHeight w:val="268"/>
        </w:trPr>
        <w:tc>
          <w:tcPr>
            <w:tcW w:w="756" w:type="dxa"/>
          </w:tcPr>
          <w:p w14:paraId="44AAC541" w14:textId="77777777" w:rsidR="002C29C3" w:rsidRPr="004824B5" w:rsidRDefault="00951405" w:rsidP="008857EB">
            <w:pPr>
              <w:rPr>
                <w:rFonts w:cstheme="minorHAnsi"/>
                <w:color w:val="000000" w:themeColor="text1"/>
                <w:sz w:val="18"/>
              </w:rPr>
            </w:pPr>
          </w:p>
        </w:tc>
        <w:tc>
          <w:tcPr>
            <w:tcW w:w="1224" w:type="dxa"/>
          </w:tcPr>
          <w:p w14:paraId="665E1D83" w14:textId="77777777" w:rsidR="002C29C3" w:rsidRPr="00CD6903" w:rsidRDefault="00951405" w:rsidP="008857EB">
            <w:pPr>
              <w:rPr>
                <w:rFonts w:cstheme="minorHAnsi"/>
                <w:color w:val="000000" w:themeColor="text1"/>
                <w:sz w:val="18"/>
              </w:rPr>
            </w:pPr>
          </w:p>
        </w:tc>
        <w:tc>
          <w:tcPr>
            <w:tcW w:w="1080" w:type="dxa"/>
          </w:tcPr>
          <w:p w14:paraId="439F0EB2" w14:textId="77777777" w:rsidR="002C29C3" w:rsidRPr="004824B5" w:rsidRDefault="00951405" w:rsidP="008857EB">
            <w:pPr>
              <w:rPr>
                <w:rFonts w:cstheme="minorHAnsi"/>
                <w:color w:val="000000" w:themeColor="text1"/>
                <w:sz w:val="18"/>
              </w:rPr>
            </w:pPr>
          </w:p>
        </w:tc>
        <w:tc>
          <w:tcPr>
            <w:tcW w:w="1075" w:type="dxa"/>
          </w:tcPr>
          <w:p w14:paraId="48038FEA" w14:textId="77777777" w:rsidR="002C29C3" w:rsidRPr="004824B5" w:rsidRDefault="00951405" w:rsidP="008857EB">
            <w:pPr>
              <w:rPr>
                <w:rFonts w:cstheme="minorHAnsi"/>
                <w:color w:val="000000" w:themeColor="text1"/>
                <w:sz w:val="18"/>
              </w:rPr>
            </w:pPr>
          </w:p>
        </w:tc>
        <w:tc>
          <w:tcPr>
            <w:tcW w:w="909" w:type="dxa"/>
          </w:tcPr>
          <w:p w14:paraId="4BB4E843" w14:textId="77777777" w:rsidR="002C29C3" w:rsidRPr="004824B5" w:rsidRDefault="00951405" w:rsidP="008857EB">
            <w:pPr>
              <w:rPr>
                <w:rFonts w:cstheme="minorHAnsi"/>
                <w:color w:val="000000" w:themeColor="text1"/>
                <w:sz w:val="18"/>
              </w:rPr>
            </w:pPr>
          </w:p>
        </w:tc>
        <w:tc>
          <w:tcPr>
            <w:tcW w:w="1348" w:type="dxa"/>
          </w:tcPr>
          <w:p w14:paraId="763F2D86" w14:textId="77777777" w:rsidR="002C29C3" w:rsidRPr="004824B5" w:rsidRDefault="00951405" w:rsidP="008857EB">
            <w:pPr>
              <w:rPr>
                <w:rFonts w:cstheme="minorHAnsi"/>
                <w:color w:val="000000" w:themeColor="text1"/>
                <w:sz w:val="18"/>
              </w:rPr>
            </w:pPr>
          </w:p>
        </w:tc>
        <w:tc>
          <w:tcPr>
            <w:tcW w:w="1137" w:type="dxa"/>
          </w:tcPr>
          <w:p w14:paraId="70C2700D" w14:textId="77777777" w:rsidR="002C29C3" w:rsidRPr="004824B5" w:rsidRDefault="00951405" w:rsidP="008857EB">
            <w:pPr>
              <w:rPr>
                <w:rFonts w:cstheme="minorHAnsi"/>
                <w:color w:val="000000" w:themeColor="text1"/>
                <w:sz w:val="18"/>
              </w:rPr>
            </w:pPr>
          </w:p>
        </w:tc>
        <w:tc>
          <w:tcPr>
            <w:tcW w:w="1286" w:type="dxa"/>
          </w:tcPr>
          <w:p w14:paraId="6E51A505" w14:textId="77777777" w:rsidR="002C29C3" w:rsidRPr="004824B5" w:rsidRDefault="00951405" w:rsidP="008857EB">
            <w:pPr>
              <w:rPr>
                <w:rFonts w:cstheme="minorHAnsi"/>
                <w:color w:val="000000" w:themeColor="text1"/>
                <w:sz w:val="18"/>
              </w:rPr>
            </w:pPr>
          </w:p>
        </w:tc>
        <w:tc>
          <w:tcPr>
            <w:tcW w:w="1053" w:type="dxa"/>
          </w:tcPr>
          <w:p w14:paraId="4D34AC39" w14:textId="77777777" w:rsidR="002C29C3" w:rsidRPr="004824B5" w:rsidRDefault="00951405" w:rsidP="008857EB">
            <w:pPr>
              <w:rPr>
                <w:rFonts w:cstheme="minorHAnsi"/>
                <w:color w:val="000000" w:themeColor="text1"/>
                <w:sz w:val="18"/>
              </w:rPr>
            </w:pPr>
          </w:p>
        </w:tc>
      </w:tr>
      <w:tr w:rsidR="005A7BAE" w:rsidRPr="004824B5" w14:paraId="453DF54B" w14:textId="77777777" w:rsidTr="008041EE">
        <w:trPr>
          <w:trHeight w:val="268"/>
        </w:trPr>
        <w:tc>
          <w:tcPr>
            <w:tcW w:w="756" w:type="dxa"/>
          </w:tcPr>
          <w:p w14:paraId="7507A1AA" w14:textId="77777777" w:rsidR="002C29C3" w:rsidRPr="004824B5" w:rsidRDefault="00951405" w:rsidP="008857EB">
            <w:pPr>
              <w:rPr>
                <w:rFonts w:cstheme="minorHAnsi"/>
                <w:color w:val="000000" w:themeColor="text1"/>
                <w:sz w:val="18"/>
              </w:rPr>
            </w:pPr>
          </w:p>
        </w:tc>
        <w:tc>
          <w:tcPr>
            <w:tcW w:w="1224" w:type="dxa"/>
          </w:tcPr>
          <w:p w14:paraId="40D1F5C3" w14:textId="77777777" w:rsidR="002C29C3" w:rsidRPr="00CD6903" w:rsidRDefault="00951405" w:rsidP="008857EB">
            <w:pPr>
              <w:rPr>
                <w:rFonts w:cstheme="minorHAnsi"/>
                <w:color w:val="000000" w:themeColor="text1"/>
                <w:sz w:val="18"/>
              </w:rPr>
            </w:pPr>
          </w:p>
        </w:tc>
        <w:tc>
          <w:tcPr>
            <w:tcW w:w="1080" w:type="dxa"/>
          </w:tcPr>
          <w:p w14:paraId="51CE0F2F" w14:textId="77777777" w:rsidR="002C29C3" w:rsidRPr="004824B5" w:rsidRDefault="00951405" w:rsidP="008857EB">
            <w:pPr>
              <w:rPr>
                <w:rFonts w:cstheme="minorHAnsi"/>
                <w:color w:val="000000" w:themeColor="text1"/>
                <w:sz w:val="18"/>
              </w:rPr>
            </w:pPr>
          </w:p>
        </w:tc>
        <w:tc>
          <w:tcPr>
            <w:tcW w:w="1075" w:type="dxa"/>
          </w:tcPr>
          <w:p w14:paraId="692953A4" w14:textId="77777777" w:rsidR="002C29C3" w:rsidRPr="004824B5" w:rsidRDefault="00951405" w:rsidP="008857EB">
            <w:pPr>
              <w:rPr>
                <w:rFonts w:cstheme="minorHAnsi"/>
                <w:color w:val="000000" w:themeColor="text1"/>
                <w:sz w:val="18"/>
              </w:rPr>
            </w:pPr>
          </w:p>
        </w:tc>
        <w:tc>
          <w:tcPr>
            <w:tcW w:w="909" w:type="dxa"/>
          </w:tcPr>
          <w:p w14:paraId="717AA50C" w14:textId="77777777" w:rsidR="002C29C3" w:rsidRPr="004824B5" w:rsidRDefault="00951405" w:rsidP="008857EB">
            <w:pPr>
              <w:rPr>
                <w:rFonts w:cstheme="minorHAnsi"/>
                <w:color w:val="000000" w:themeColor="text1"/>
                <w:sz w:val="18"/>
              </w:rPr>
            </w:pPr>
          </w:p>
        </w:tc>
        <w:tc>
          <w:tcPr>
            <w:tcW w:w="1348" w:type="dxa"/>
          </w:tcPr>
          <w:p w14:paraId="091AC1D6" w14:textId="77777777" w:rsidR="002C29C3" w:rsidRPr="004824B5" w:rsidRDefault="00951405" w:rsidP="008857EB">
            <w:pPr>
              <w:rPr>
                <w:rFonts w:cstheme="minorHAnsi"/>
                <w:color w:val="000000" w:themeColor="text1"/>
                <w:sz w:val="18"/>
              </w:rPr>
            </w:pPr>
          </w:p>
        </w:tc>
        <w:tc>
          <w:tcPr>
            <w:tcW w:w="1137" w:type="dxa"/>
          </w:tcPr>
          <w:p w14:paraId="628AE79C" w14:textId="77777777" w:rsidR="002C29C3" w:rsidRPr="004824B5" w:rsidRDefault="00951405" w:rsidP="008857EB">
            <w:pPr>
              <w:rPr>
                <w:rFonts w:cstheme="minorHAnsi"/>
                <w:color w:val="000000" w:themeColor="text1"/>
                <w:sz w:val="18"/>
              </w:rPr>
            </w:pPr>
          </w:p>
        </w:tc>
        <w:tc>
          <w:tcPr>
            <w:tcW w:w="1286" w:type="dxa"/>
          </w:tcPr>
          <w:p w14:paraId="05E446B5" w14:textId="77777777" w:rsidR="002C29C3" w:rsidRPr="004824B5" w:rsidRDefault="00951405" w:rsidP="008857EB">
            <w:pPr>
              <w:rPr>
                <w:rFonts w:cstheme="minorHAnsi"/>
                <w:color w:val="000000" w:themeColor="text1"/>
                <w:sz w:val="18"/>
              </w:rPr>
            </w:pPr>
          </w:p>
        </w:tc>
        <w:tc>
          <w:tcPr>
            <w:tcW w:w="1053" w:type="dxa"/>
          </w:tcPr>
          <w:p w14:paraId="21794AF9" w14:textId="77777777" w:rsidR="002C29C3" w:rsidRPr="004824B5" w:rsidRDefault="00951405" w:rsidP="008857EB">
            <w:pPr>
              <w:rPr>
                <w:rFonts w:cstheme="minorHAnsi"/>
                <w:color w:val="000000" w:themeColor="text1"/>
                <w:sz w:val="18"/>
              </w:rPr>
            </w:pPr>
          </w:p>
        </w:tc>
      </w:tr>
      <w:tr w:rsidR="005A7BAE" w:rsidRPr="004824B5" w14:paraId="65C485DC" w14:textId="77777777" w:rsidTr="008041EE">
        <w:trPr>
          <w:trHeight w:val="268"/>
        </w:trPr>
        <w:tc>
          <w:tcPr>
            <w:tcW w:w="756" w:type="dxa"/>
          </w:tcPr>
          <w:p w14:paraId="74F818FB" w14:textId="77777777" w:rsidR="002C29C3" w:rsidRPr="004824B5" w:rsidRDefault="00951405" w:rsidP="008857EB">
            <w:pPr>
              <w:rPr>
                <w:rFonts w:cstheme="minorHAnsi"/>
                <w:color w:val="000000" w:themeColor="text1"/>
                <w:sz w:val="18"/>
              </w:rPr>
            </w:pPr>
          </w:p>
        </w:tc>
        <w:tc>
          <w:tcPr>
            <w:tcW w:w="1224" w:type="dxa"/>
          </w:tcPr>
          <w:p w14:paraId="6CE3541C" w14:textId="77777777" w:rsidR="002C29C3" w:rsidRPr="00CD6903" w:rsidRDefault="00951405" w:rsidP="008857EB">
            <w:pPr>
              <w:rPr>
                <w:rFonts w:cstheme="minorHAnsi"/>
                <w:color w:val="000000" w:themeColor="text1"/>
                <w:sz w:val="18"/>
              </w:rPr>
            </w:pPr>
          </w:p>
        </w:tc>
        <w:tc>
          <w:tcPr>
            <w:tcW w:w="1080" w:type="dxa"/>
          </w:tcPr>
          <w:p w14:paraId="681EAAFC" w14:textId="77777777" w:rsidR="002C29C3" w:rsidRPr="004824B5" w:rsidRDefault="00951405" w:rsidP="008857EB">
            <w:pPr>
              <w:rPr>
                <w:rFonts w:cstheme="minorHAnsi"/>
                <w:color w:val="000000" w:themeColor="text1"/>
                <w:sz w:val="18"/>
              </w:rPr>
            </w:pPr>
          </w:p>
        </w:tc>
        <w:tc>
          <w:tcPr>
            <w:tcW w:w="1075" w:type="dxa"/>
          </w:tcPr>
          <w:p w14:paraId="7B926647" w14:textId="77777777" w:rsidR="002C29C3" w:rsidRPr="004824B5" w:rsidRDefault="00951405" w:rsidP="008857EB">
            <w:pPr>
              <w:rPr>
                <w:rFonts w:cstheme="minorHAnsi"/>
                <w:color w:val="000000" w:themeColor="text1"/>
                <w:sz w:val="18"/>
              </w:rPr>
            </w:pPr>
          </w:p>
        </w:tc>
        <w:tc>
          <w:tcPr>
            <w:tcW w:w="909" w:type="dxa"/>
          </w:tcPr>
          <w:p w14:paraId="3A6A9EBD" w14:textId="77777777" w:rsidR="002C29C3" w:rsidRPr="004824B5" w:rsidRDefault="00951405" w:rsidP="008857EB">
            <w:pPr>
              <w:rPr>
                <w:rFonts w:cstheme="minorHAnsi"/>
                <w:color w:val="000000" w:themeColor="text1"/>
                <w:sz w:val="18"/>
              </w:rPr>
            </w:pPr>
          </w:p>
        </w:tc>
        <w:tc>
          <w:tcPr>
            <w:tcW w:w="1348" w:type="dxa"/>
          </w:tcPr>
          <w:p w14:paraId="275896B2" w14:textId="77777777" w:rsidR="002C29C3" w:rsidRPr="004824B5" w:rsidRDefault="00951405" w:rsidP="008857EB">
            <w:pPr>
              <w:rPr>
                <w:rFonts w:cstheme="minorHAnsi"/>
                <w:color w:val="000000" w:themeColor="text1"/>
                <w:sz w:val="18"/>
              </w:rPr>
            </w:pPr>
          </w:p>
        </w:tc>
        <w:tc>
          <w:tcPr>
            <w:tcW w:w="1137" w:type="dxa"/>
          </w:tcPr>
          <w:p w14:paraId="0C9A02EF" w14:textId="77777777" w:rsidR="002C29C3" w:rsidRPr="004824B5" w:rsidRDefault="00951405" w:rsidP="008857EB">
            <w:pPr>
              <w:rPr>
                <w:rFonts w:cstheme="minorHAnsi"/>
                <w:color w:val="000000" w:themeColor="text1"/>
                <w:sz w:val="18"/>
              </w:rPr>
            </w:pPr>
          </w:p>
        </w:tc>
        <w:tc>
          <w:tcPr>
            <w:tcW w:w="1286" w:type="dxa"/>
          </w:tcPr>
          <w:p w14:paraId="0B6F3D41" w14:textId="77777777" w:rsidR="002C29C3" w:rsidRPr="004824B5" w:rsidRDefault="00951405" w:rsidP="008857EB">
            <w:pPr>
              <w:rPr>
                <w:rFonts w:cstheme="minorHAnsi"/>
                <w:color w:val="000000" w:themeColor="text1"/>
                <w:sz w:val="18"/>
              </w:rPr>
            </w:pPr>
          </w:p>
        </w:tc>
        <w:tc>
          <w:tcPr>
            <w:tcW w:w="1053" w:type="dxa"/>
          </w:tcPr>
          <w:p w14:paraId="458DA374" w14:textId="77777777" w:rsidR="002C29C3" w:rsidRPr="004824B5" w:rsidRDefault="00951405" w:rsidP="008857EB">
            <w:pPr>
              <w:rPr>
                <w:rFonts w:cstheme="minorHAnsi"/>
                <w:color w:val="000000" w:themeColor="text1"/>
                <w:sz w:val="18"/>
              </w:rPr>
            </w:pPr>
          </w:p>
        </w:tc>
      </w:tr>
    </w:tbl>
    <w:p w14:paraId="3F503844" w14:textId="77777777" w:rsidR="002C29C3" w:rsidRPr="004824B5" w:rsidRDefault="00951405" w:rsidP="008857EB">
      <w:pPr>
        <w:rPr>
          <w:rFonts w:cstheme="minorHAnsi"/>
          <w:color w:val="000000" w:themeColor="text1"/>
          <w:sz w:val="18"/>
        </w:rPr>
        <w:sectPr w:rsidR="002C29C3" w:rsidRPr="004824B5">
          <w:pgSz w:w="12240" w:h="15840"/>
          <w:pgMar w:top="1400" w:right="1220" w:bottom="1200" w:left="1220" w:header="0" w:footer="934" w:gutter="0"/>
          <w:cols w:space="720"/>
        </w:sectPr>
      </w:pPr>
    </w:p>
    <w:p w14:paraId="038B5F66" w14:textId="77777777" w:rsidR="002C29C3" w:rsidRPr="004824B5" w:rsidRDefault="00951405" w:rsidP="008857EB">
      <w:pPr>
        <w:spacing w:before="4"/>
        <w:rPr>
          <w:rFonts w:cstheme="minorHAnsi"/>
          <w:color w:val="000000" w:themeColor="text1"/>
          <w:sz w:val="16"/>
        </w:rPr>
      </w:pPr>
    </w:p>
    <w:p w14:paraId="2B2D2B9B" w14:textId="08F77EBC" w:rsidR="002C29C3" w:rsidRPr="004824B5" w:rsidRDefault="0091371A" w:rsidP="00B83F49">
      <w:pPr>
        <w:spacing w:before="19"/>
        <w:ind w:left="1155"/>
        <w:jc w:val="center"/>
        <w:rPr>
          <w:rFonts w:cstheme="minorHAnsi"/>
          <w:color w:val="000000" w:themeColor="text1"/>
        </w:rPr>
      </w:pPr>
      <w:r w:rsidRPr="00CD6903">
        <w:rPr>
          <w:rFonts w:cstheme="minorHAnsi"/>
          <w:color w:val="000000" w:themeColor="text1"/>
        </w:rPr>
        <w:t>Appendix</w:t>
      </w:r>
      <w:r w:rsidRPr="004824B5">
        <w:rPr>
          <w:rFonts w:cstheme="minorHAnsi"/>
          <w:color w:val="000000" w:themeColor="text1"/>
          <w:spacing w:val="-2"/>
        </w:rPr>
        <w:t xml:space="preserve"> </w:t>
      </w:r>
      <w:r w:rsidRPr="004824B5">
        <w:rPr>
          <w:rFonts w:cstheme="minorHAnsi"/>
          <w:color w:val="000000" w:themeColor="text1"/>
        </w:rPr>
        <w:t>4:</w:t>
      </w:r>
      <w:r w:rsidRPr="004824B5">
        <w:rPr>
          <w:rFonts w:cstheme="minorHAnsi"/>
          <w:color w:val="000000" w:themeColor="text1"/>
          <w:spacing w:val="53"/>
        </w:rPr>
        <w:t xml:space="preserve"> </w:t>
      </w:r>
      <w:r w:rsidRPr="004824B5">
        <w:rPr>
          <w:rFonts w:cstheme="minorHAnsi"/>
          <w:color w:val="000000" w:themeColor="text1"/>
        </w:rPr>
        <w:t>Terms</w:t>
      </w:r>
      <w:r w:rsidRPr="004824B5">
        <w:rPr>
          <w:rFonts w:cstheme="minorHAnsi"/>
          <w:color w:val="000000" w:themeColor="text1"/>
          <w:spacing w:val="-3"/>
        </w:rPr>
        <w:t xml:space="preserve"> </w:t>
      </w:r>
      <w:r w:rsidRPr="004824B5">
        <w:rPr>
          <w:rFonts w:cstheme="minorHAnsi"/>
          <w:color w:val="000000" w:themeColor="text1"/>
        </w:rPr>
        <w:t>of Reference</w:t>
      </w:r>
      <w:r w:rsidRPr="004824B5">
        <w:rPr>
          <w:rFonts w:cstheme="minorHAnsi"/>
          <w:color w:val="000000" w:themeColor="text1"/>
          <w:spacing w:val="-2"/>
        </w:rPr>
        <w:t xml:space="preserve"> </w:t>
      </w:r>
      <w:r w:rsidRPr="004824B5">
        <w:rPr>
          <w:rFonts w:cstheme="minorHAnsi"/>
          <w:color w:val="000000" w:themeColor="text1"/>
        </w:rPr>
        <w:t>for</w:t>
      </w:r>
      <w:r w:rsidRPr="004824B5">
        <w:rPr>
          <w:rFonts w:cstheme="minorHAnsi"/>
          <w:color w:val="000000" w:themeColor="text1"/>
          <w:spacing w:val="-4"/>
        </w:rPr>
        <w:t xml:space="preserve"> Third Party</w:t>
      </w:r>
      <w:r w:rsidRPr="004824B5">
        <w:rPr>
          <w:rFonts w:cstheme="minorHAnsi"/>
          <w:color w:val="000000" w:themeColor="text1"/>
          <w:spacing w:val="2"/>
        </w:rPr>
        <w:t xml:space="preserve"> </w:t>
      </w:r>
      <w:r w:rsidRPr="004824B5">
        <w:rPr>
          <w:rFonts w:cstheme="minorHAnsi"/>
          <w:color w:val="000000" w:themeColor="text1"/>
        </w:rPr>
        <w:t>Monitor</w:t>
      </w:r>
    </w:p>
    <w:p w14:paraId="7EEE97CC" w14:textId="77777777" w:rsidR="002C29C3" w:rsidRPr="004824B5" w:rsidRDefault="00951405" w:rsidP="008857EB">
      <w:pPr>
        <w:rPr>
          <w:rFonts w:cstheme="minorHAnsi"/>
          <w:color w:val="000000" w:themeColor="text1"/>
          <w:sz w:val="26"/>
        </w:rPr>
      </w:pPr>
    </w:p>
    <w:p w14:paraId="224259AF" w14:textId="77777777" w:rsidR="002C29C3" w:rsidRPr="004824B5" w:rsidRDefault="0091371A" w:rsidP="008857EB">
      <w:pPr>
        <w:spacing w:before="160"/>
        <w:ind w:left="219"/>
        <w:jc w:val="both"/>
        <w:rPr>
          <w:rFonts w:cstheme="minorHAnsi"/>
          <w:b/>
          <w:color w:val="000000" w:themeColor="text1"/>
          <w:sz w:val="20"/>
        </w:rPr>
      </w:pPr>
      <w:r w:rsidRPr="004824B5">
        <w:rPr>
          <w:rFonts w:cstheme="minorHAnsi"/>
          <w:b/>
          <w:color w:val="000000" w:themeColor="text1"/>
          <w:sz w:val="20"/>
        </w:rPr>
        <w:t>PROJECT</w:t>
      </w:r>
      <w:r w:rsidRPr="004824B5">
        <w:rPr>
          <w:rFonts w:cstheme="minorHAnsi"/>
          <w:b/>
          <w:color w:val="000000" w:themeColor="text1"/>
          <w:spacing w:val="-5"/>
          <w:sz w:val="20"/>
        </w:rPr>
        <w:t xml:space="preserve"> </w:t>
      </w:r>
      <w:r w:rsidRPr="004824B5">
        <w:rPr>
          <w:rFonts w:cstheme="minorHAnsi"/>
          <w:b/>
          <w:color w:val="000000" w:themeColor="text1"/>
          <w:sz w:val="20"/>
        </w:rPr>
        <w:t>BACKGROUND</w:t>
      </w:r>
    </w:p>
    <w:p w14:paraId="667749B1" w14:textId="77777777" w:rsidR="002C29C3" w:rsidRPr="004824B5" w:rsidRDefault="00951405" w:rsidP="008857EB">
      <w:pPr>
        <w:spacing w:before="11"/>
        <w:rPr>
          <w:rFonts w:cstheme="minorHAnsi"/>
          <w:b/>
          <w:color w:val="000000" w:themeColor="text1"/>
          <w:sz w:val="18"/>
        </w:rPr>
      </w:pPr>
    </w:p>
    <w:p w14:paraId="12528941" w14:textId="0F023844" w:rsidR="0025441E" w:rsidRPr="004824B5" w:rsidRDefault="0091371A" w:rsidP="001E0A8C">
      <w:pPr>
        <w:ind w:left="219" w:right="215"/>
        <w:jc w:val="both"/>
        <w:rPr>
          <w:rFonts w:cstheme="minorHAnsi"/>
          <w:color w:val="000000" w:themeColor="text1"/>
        </w:rPr>
      </w:pPr>
      <w:r w:rsidRPr="004824B5">
        <w:rPr>
          <w:rFonts w:cstheme="minorHAnsi"/>
          <w:color w:val="000000" w:themeColor="text1"/>
        </w:rPr>
        <w:t>The Government of Bangladesh (</w:t>
      </w:r>
      <w:proofErr w:type="spellStart"/>
      <w:r w:rsidRPr="004824B5">
        <w:rPr>
          <w:rFonts w:cstheme="minorHAnsi"/>
          <w:color w:val="000000" w:themeColor="text1"/>
        </w:rPr>
        <w:t>GoB</w:t>
      </w:r>
      <w:proofErr w:type="spellEnd"/>
      <w:r w:rsidRPr="004824B5">
        <w:rPr>
          <w:rFonts w:cstheme="minorHAnsi"/>
          <w:color w:val="000000" w:themeColor="text1"/>
        </w:rPr>
        <w:t>) through the Ministry of Finance (MoF) has requested the World</w:t>
      </w:r>
      <w:r w:rsidRPr="004824B5">
        <w:rPr>
          <w:rFonts w:cstheme="minorHAnsi"/>
          <w:color w:val="000000" w:themeColor="text1"/>
          <w:spacing w:val="1"/>
        </w:rPr>
        <w:t xml:space="preserve"> </w:t>
      </w:r>
      <w:r w:rsidRPr="004824B5">
        <w:rPr>
          <w:rFonts w:cstheme="minorHAnsi"/>
          <w:color w:val="000000" w:themeColor="text1"/>
        </w:rPr>
        <w:t xml:space="preserve">Bank (WB) to support the preparation and implementation of the </w:t>
      </w:r>
      <w:r>
        <w:rPr>
          <w:rFonts w:cstheme="minorHAnsi"/>
          <w:color w:val="000000" w:themeColor="text1"/>
        </w:rPr>
        <w:t>ACCESS</w:t>
      </w:r>
      <w:r w:rsidRPr="004824B5">
        <w:rPr>
          <w:rFonts w:cstheme="minorHAnsi"/>
          <w:color w:val="000000" w:themeColor="text1"/>
        </w:rPr>
        <w:t xml:space="preserve"> Regional Transport and Trade Facilitation </w:t>
      </w:r>
      <w:proofErr w:type="gramStart"/>
      <w:r w:rsidRPr="004824B5">
        <w:rPr>
          <w:rFonts w:cstheme="minorHAnsi"/>
          <w:color w:val="000000" w:themeColor="text1"/>
        </w:rPr>
        <w:t>Program  (</w:t>
      </w:r>
      <w:proofErr w:type="gramEnd"/>
      <w:r w:rsidRPr="004824B5">
        <w:rPr>
          <w:rFonts w:cstheme="minorHAnsi"/>
          <w:color w:val="000000" w:themeColor="text1"/>
        </w:rPr>
        <w:t xml:space="preserve">MPA Program) with the </w:t>
      </w:r>
      <w:r w:rsidRPr="004824B5">
        <w:rPr>
          <w:rFonts w:cstheme="minorHAnsi"/>
          <w:b/>
          <w:color w:val="000000" w:themeColor="text1"/>
        </w:rPr>
        <w:t>[Name of the IA]</w:t>
      </w:r>
      <w:r w:rsidRPr="004824B5">
        <w:rPr>
          <w:rFonts w:cstheme="minorHAnsi"/>
          <w:color w:val="000000" w:themeColor="text1"/>
        </w:rPr>
        <w:t xml:space="preserve"> as one of the  implementing agencies. </w:t>
      </w:r>
    </w:p>
    <w:p w14:paraId="508B1B0B" w14:textId="77777777" w:rsidR="0025441E" w:rsidRPr="004824B5" w:rsidRDefault="00951405" w:rsidP="001E0A8C">
      <w:pPr>
        <w:ind w:left="219" w:right="215"/>
        <w:jc w:val="both"/>
        <w:rPr>
          <w:rFonts w:cstheme="minorHAnsi"/>
          <w:color w:val="000000" w:themeColor="text1"/>
        </w:rPr>
      </w:pPr>
    </w:p>
    <w:p w14:paraId="0952F135" w14:textId="217646DD" w:rsidR="002C29C3" w:rsidRPr="004824B5" w:rsidRDefault="0091371A" w:rsidP="001E0A8C">
      <w:pPr>
        <w:ind w:left="219" w:right="215"/>
        <w:jc w:val="both"/>
        <w:rPr>
          <w:rFonts w:cstheme="minorHAnsi"/>
          <w:color w:val="000000" w:themeColor="text1"/>
        </w:rPr>
      </w:pPr>
      <w:r w:rsidRPr="004824B5">
        <w:rPr>
          <w:rFonts w:cstheme="minorHAnsi"/>
          <w:b/>
          <w:color w:val="000000" w:themeColor="text1"/>
        </w:rPr>
        <w:t>[Name of the IA]</w:t>
      </w:r>
      <w:r w:rsidRPr="004824B5">
        <w:rPr>
          <w:rFonts w:cstheme="minorHAnsi"/>
          <w:color w:val="000000" w:themeColor="text1"/>
        </w:rPr>
        <w:t xml:space="preserve"> will implement construction, </w:t>
      </w:r>
      <w:proofErr w:type="gramStart"/>
      <w:r w:rsidRPr="004824B5">
        <w:rPr>
          <w:rFonts w:cstheme="minorHAnsi"/>
          <w:color w:val="000000" w:themeColor="text1"/>
        </w:rPr>
        <w:t>rehabilitation</w:t>
      </w:r>
      <w:proofErr w:type="gramEnd"/>
      <w:r w:rsidRPr="004824B5">
        <w:rPr>
          <w:rFonts w:cstheme="minorHAnsi"/>
          <w:color w:val="000000" w:themeColor="text1"/>
        </w:rPr>
        <w:t xml:space="preserve"> and improvements of [description of the major </w:t>
      </w:r>
      <w:proofErr w:type="spellStart"/>
      <w:r w:rsidRPr="004824B5">
        <w:rPr>
          <w:rFonts w:cstheme="minorHAnsi"/>
          <w:color w:val="000000" w:themeColor="text1"/>
        </w:rPr>
        <w:t>ctivities</w:t>
      </w:r>
      <w:proofErr w:type="spellEnd"/>
      <w:r w:rsidRPr="004824B5">
        <w:rPr>
          <w:rFonts w:cstheme="minorHAnsi"/>
          <w:color w:val="000000" w:themeColor="text1"/>
        </w:rPr>
        <w:t>]. The</w:t>
      </w:r>
      <w:r w:rsidRPr="004824B5">
        <w:rPr>
          <w:rFonts w:cstheme="minorHAnsi"/>
          <w:color w:val="000000" w:themeColor="text1"/>
          <w:spacing w:val="1"/>
        </w:rPr>
        <w:t xml:space="preserve"> </w:t>
      </w:r>
      <w:r w:rsidRPr="004824B5">
        <w:rPr>
          <w:rFonts w:cstheme="minorHAnsi"/>
          <w:color w:val="000000" w:themeColor="text1"/>
        </w:rPr>
        <w:t>exact</w:t>
      </w:r>
      <w:r w:rsidRPr="004824B5">
        <w:rPr>
          <w:rFonts w:cstheme="minorHAnsi"/>
          <w:color w:val="000000" w:themeColor="text1"/>
          <w:spacing w:val="1"/>
        </w:rPr>
        <w:t xml:space="preserve"> </w:t>
      </w:r>
      <w:r w:rsidRPr="004824B5">
        <w:rPr>
          <w:rFonts w:cstheme="minorHAnsi"/>
          <w:color w:val="000000" w:themeColor="text1"/>
        </w:rPr>
        <w:t>locations</w:t>
      </w:r>
      <w:r w:rsidRPr="004824B5">
        <w:rPr>
          <w:rFonts w:cstheme="minorHAnsi"/>
          <w:color w:val="000000" w:themeColor="text1"/>
          <w:spacing w:val="49"/>
        </w:rPr>
        <w:t xml:space="preserve"> </w:t>
      </w:r>
      <w:r w:rsidRPr="004824B5">
        <w:rPr>
          <w:rFonts w:cstheme="minorHAnsi"/>
          <w:color w:val="000000" w:themeColor="text1"/>
        </w:rPr>
        <w:t xml:space="preserve">of </w:t>
      </w:r>
      <w:r w:rsidRPr="004824B5">
        <w:rPr>
          <w:rFonts w:cstheme="minorHAnsi"/>
          <w:color w:val="000000" w:themeColor="text1"/>
          <w:spacing w:val="-47"/>
        </w:rPr>
        <w:t>these</w:t>
      </w:r>
      <w:r w:rsidRPr="004824B5">
        <w:rPr>
          <w:rFonts w:cstheme="minorHAnsi"/>
          <w:color w:val="000000" w:themeColor="text1"/>
        </w:rPr>
        <w:t xml:space="preserve"> </w:t>
      </w:r>
      <w:proofErr w:type="gramStart"/>
      <w:r w:rsidRPr="004824B5">
        <w:rPr>
          <w:rFonts w:cstheme="minorHAnsi"/>
          <w:color w:val="000000" w:themeColor="text1"/>
        </w:rPr>
        <w:t>roads  are</w:t>
      </w:r>
      <w:proofErr w:type="gramEnd"/>
      <w:r w:rsidRPr="004824B5">
        <w:rPr>
          <w:rFonts w:cstheme="minorHAnsi"/>
          <w:color w:val="000000" w:themeColor="text1"/>
        </w:rPr>
        <w:t xml:space="preserve"> in process of finalization at this point. The program is envisaged to be</w:t>
      </w:r>
      <w:r w:rsidRPr="004824B5">
        <w:rPr>
          <w:rFonts w:cstheme="minorHAnsi"/>
          <w:color w:val="000000" w:themeColor="text1"/>
          <w:spacing w:val="1"/>
        </w:rPr>
        <w:t xml:space="preserve"> </w:t>
      </w:r>
      <w:r w:rsidRPr="004824B5">
        <w:rPr>
          <w:rFonts w:cstheme="minorHAnsi"/>
          <w:color w:val="000000" w:themeColor="text1"/>
        </w:rPr>
        <w:t>implemented</w:t>
      </w:r>
      <w:r w:rsidRPr="004824B5">
        <w:rPr>
          <w:rFonts w:cstheme="minorHAnsi"/>
          <w:color w:val="000000" w:themeColor="text1"/>
          <w:spacing w:val="1"/>
        </w:rPr>
        <w:t xml:space="preserve"> </w:t>
      </w:r>
      <w:r w:rsidRPr="004824B5">
        <w:rPr>
          <w:rFonts w:cstheme="minorHAnsi"/>
          <w:color w:val="000000" w:themeColor="text1"/>
        </w:rPr>
        <w:t>in</w:t>
      </w:r>
      <w:r w:rsidRPr="004824B5">
        <w:rPr>
          <w:rFonts w:cstheme="minorHAnsi"/>
          <w:color w:val="000000" w:themeColor="text1"/>
          <w:spacing w:val="1"/>
        </w:rPr>
        <w:t xml:space="preserve"> </w:t>
      </w:r>
      <w:r w:rsidRPr="004824B5">
        <w:rPr>
          <w:rFonts w:cstheme="minorHAnsi"/>
          <w:color w:val="000000" w:themeColor="text1"/>
        </w:rPr>
        <w:t>phases</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could</w:t>
      </w:r>
      <w:r w:rsidRPr="004824B5">
        <w:rPr>
          <w:rFonts w:cstheme="minorHAnsi"/>
          <w:color w:val="000000" w:themeColor="text1"/>
          <w:spacing w:val="1"/>
        </w:rPr>
        <w:t xml:space="preserve"> </w:t>
      </w:r>
      <w:r w:rsidRPr="004824B5">
        <w:rPr>
          <w:rFonts w:cstheme="minorHAnsi"/>
          <w:color w:val="000000" w:themeColor="text1"/>
        </w:rPr>
        <w:t>run</w:t>
      </w:r>
      <w:r w:rsidRPr="004824B5">
        <w:rPr>
          <w:rFonts w:cstheme="minorHAnsi"/>
          <w:color w:val="000000" w:themeColor="text1"/>
          <w:spacing w:val="1"/>
        </w:rPr>
        <w:t xml:space="preserve"> </w:t>
      </w:r>
      <w:r w:rsidRPr="004824B5">
        <w:rPr>
          <w:rFonts w:cstheme="minorHAnsi"/>
          <w:color w:val="000000" w:themeColor="text1"/>
        </w:rPr>
        <w:t>from</w:t>
      </w:r>
      <w:r w:rsidRPr="004824B5">
        <w:rPr>
          <w:rFonts w:cstheme="minorHAnsi"/>
          <w:color w:val="000000" w:themeColor="text1"/>
          <w:spacing w:val="1"/>
        </w:rPr>
        <w:t xml:space="preserve"> </w:t>
      </w:r>
      <w:r w:rsidRPr="004824B5">
        <w:rPr>
          <w:rFonts w:cstheme="minorHAnsi"/>
          <w:color w:val="000000" w:themeColor="text1"/>
        </w:rPr>
        <w:t>12</w:t>
      </w:r>
      <w:r w:rsidRPr="004824B5">
        <w:rPr>
          <w:rFonts w:cstheme="minorHAnsi"/>
          <w:color w:val="000000" w:themeColor="text1"/>
          <w:spacing w:val="1"/>
        </w:rPr>
        <w:t xml:space="preserve"> </w:t>
      </w:r>
      <w:r w:rsidRPr="004824B5">
        <w:rPr>
          <w:rFonts w:cstheme="minorHAnsi"/>
          <w:color w:val="000000" w:themeColor="text1"/>
        </w:rPr>
        <w:t>years</w:t>
      </w:r>
      <w:r w:rsidRPr="004824B5">
        <w:rPr>
          <w:rFonts w:cstheme="minorHAnsi"/>
          <w:color w:val="000000" w:themeColor="text1"/>
          <w:spacing w:val="1"/>
        </w:rPr>
        <w:t xml:space="preserve"> </w:t>
      </w:r>
      <w:r w:rsidRPr="004824B5">
        <w:rPr>
          <w:rFonts w:cstheme="minorHAnsi"/>
          <w:color w:val="000000" w:themeColor="text1"/>
        </w:rPr>
        <w:t>of</w:t>
      </w:r>
      <w:r w:rsidRPr="004824B5">
        <w:rPr>
          <w:rFonts w:cstheme="minorHAnsi"/>
          <w:color w:val="000000" w:themeColor="text1"/>
          <w:spacing w:val="1"/>
        </w:rPr>
        <w:t xml:space="preserve"> </w:t>
      </w:r>
      <w:r w:rsidRPr="004824B5">
        <w:rPr>
          <w:rFonts w:cstheme="minorHAnsi"/>
          <w:color w:val="000000" w:themeColor="text1"/>
        </w:rPr>
        <w:t>implementation.</w:t>
      </w:r>
      <w:r w:rsidRPr="004824B5">
        <w:rPr>
          <w:rFonts w:cstheme="minorHAnsi"/>
          <w:color w:val="000000" w:themeColor="text1"/>
          <w:spacing w:val="1"/>
        </w:rPr>
        <w:t xml:space="preserve"> </w:t>
      </w:r>
      <w:r w:rsidRPr="004824B5">
        <w:rPr>
          <w:rFonts w:cstheme="minorHAnsi"/>
          <w:color w:val="000000" w:themeColor="text1"/>
        </w:rPr>
        <w:t>The</w:t>
      </w:r>
      <w:r w:rsidRPr="004824B5">
        <w:rPr>
          <w:rFonts w:cstheme="minorHAnsi"/>
          <w:color w:val="000000" w:themeColor="text1"/>
          <w:spacing w:val="1"/>
        </w:rPr>
        <w:t xml:space="preserve"> </w:t>
      </w:r>
      <w:r w:rsidRPr="004824B5">
        <w:rPr>
          <w:rFonts w:cstheme="minorHAnsi"/>
          <w:color w:val="000000" w:themeColor="text1"/>
        </w:rPr>
        <w:t>Program</w:t>
      </w:r>
      <w:r w:rsidRPr="004824B5">
        <w:rPr>
          <w:rFonts w:cstheme="minorHAnsi"/>
          <w:color w:val="000000" w:themeColor="text1"/>
          <w:spacing w:val="1"/>
        </w:rPr>
        <w:t xml:space="preserve"> </w:t>
      </w:r>
      <w:r w:rsidRPr="004824B5">
        <w:rPr>
          <w:rFonts w:cstheme="minorHAnsi"/>
          <w:color w:val="000000" w:themeColor="text1"/>
        </w:rPr>
        <w:t>would</w:t>
      </w:r>
      <w:r w:rsidRPr="004824B5">
        <w:rPr>
          <w:rFonts w:cstheme="minorHAnsi"/>
          <w:color w:val="000000" w:themeColor="text1"/>
          <w:spacing w:val="1"/>
        </w:rPr>
        <w:t xml:space="preserve"> </w:t>
      </w:r>
      <w:r w:rsidRPr="004824B5">
        <w:rPr>
          <w:rFonts w:cstheme="minorHAnsi"/>
          <w:color w:val="000000" w:themeColor="text1"/>
        </w:rPr>
        <w:t>be</w:t>
      </w:r>
      <w:r w:rsidRPr="004824B5">
        <w:rPr>
          <w:rFonts w:cstheme="minorHAnsi"/>
          <w:color w:val="000000" w:themeColor="text1"/>
          <w:spacing w:val="1"/>
        </w:rPr>
        <w:t xml:space="preserve"> </w:t>
      </w:r>
      <w:r w:rsidRPr="004824B5">
        <w:rPr>
          <w:rFonts w:cstheme="minorHAnsi"/>
          <w:color w:val="000000" w:themeColor="text1"/>
        </w:rPr>
        <w:t>implemented</w:t>
      </w:r>
      <w:r w:rsidRPr="004824B5">
        <w:rPr>
          <w:rFonts w:cstheme="minorHAnsi"/>
          <w:color w:val="000000" w:themeColor="text1"/>
          <w:spacing w:val="12"/>
        </w:rPr>
        <w:t xml:space="preserve"> </w:t>
      </w:r>
      <w:r w:rsidRPr="004824B5">
        <w:rPr>
          <w:rFonts w:cstheme="minorHAnsi"/>
          <w:color w:val="000000" w:themeColor="text1"/>
        </w:rPr>
        <w:t>in</w:t>
      </w:r>
      <w:r w:rsidRPr="004824B5">
        <w:rPr>
          <w:rFonts w:cstheme="minorHAnsi"/>
          <w:color w:val="000000" w:themeColor="text1"/>
          <w:spacing w:val="12"/>
        </w:rPr>
        <w:t xml:space="preserve"> </w:t>
      </w:r>
      <w:r w:rsidRPr="004824B5">
        <w:rPr>
          <w:rFonts w:cstheme="minorHAnsi"/>
          <w:color w:val="000000" w:themeColor="text1"/>
        </w:rPr>
        <w:t>X</w:t>
      </w:r>
      <w:r w:rsidRPr="004824B5">
        <w:rPr>
          <w:rFonts w:cstheme="minorHAnsi"/>
          <w:color w:val="000000" w:themeColor="text1"/>
          <w:spacing w:val="13"/>
        </w:rPr>
        <w:t xml:space="preserve"> </w:t>
      </w:r>
      <w:r w:rsidRPr="004824B5">
        <w:rPr>
          <w:rFonts w:cstheme="minorHAnsi"/>
          <w:color w:val="000000" w:themeColor="text1"/>
        </w:rPr>
        <w:t>phases.</w:t>
      </w:r>
      <w:r w:rsidRPr="004824B5">
        <w:rPr>
          <w:rFonts w:cstheme="minorHAnsi"/>
          <w:color w:val="000000" w:themeColor="text1"/>
          <w:spacing w:val="13"/>
        </w:rPr>
        <w:t xml:space="preserve"> </w:t>
      </w:r>
      <w:r w:rsidRPr="004824B5">
        <w:rPr>
          <w:rFonts w:cstheme="minorHAnsi"/>
          <w:color w:val="000000" w:themeColor="text1"/>
        </w:rPr>
        <w:t>[Details of the Phases}</w:t>
      </w:r>
    </w:p>
    <w:p w14:paraId="5F3AA289" w14:textId="5096DE47" w:rsidR="002C29C3" w:rsidRPr="004824B5" w:rsidRDefault="0091371A" w:rsidP="001E0A8C">
      <w:pPr>
        <w:spacing w:before="157"/>
        <w:ind w:left="219" w:right="216"/>
        <w:jc w:val="both"/>
        <w:rPr>
          <w:rFonts w:cstheme="minorHAnsi"/>
          <w:color w:val="000000" w:themeColor="text1"/>
        </w:rPr>
      </w:pPr>
      <w:r w:rsidRPr="004824B5" w:rsidDel="0025441E">
        <w:rPr>
          <w:rFonts w:cstheme="minorHAnsi"/>
          <w:color w:val="000000" w:themeColor="text1"/>
        </w:rPr>
        <w:t xml:space="preserve"> </w:t>
      </w:r>
      <w:r w:rsidRPr="004824B5">
        <w:rPr>
          <w:rFonts w:cstheme="minorHAnsi"/>
          <w:b/>
          <w:color w:val="000000" w:themeColor="text1"/>
        </w:rPr>
        <w:t>[Name of the IA]</w:t>
      </w:r>
      <w:r w:rsidRPr="004824B5">
        <w:rPr>
          <w:rFonts w:cstheme="minorHAnsi"/>
          <w:color w:val="000000" w:themeColor="text1"/>
        </w:rPr>
        <w:t xml:space="preserve"> seeks</w:t>
      </w:r>
      <w:r w:rsidRPr="004824B5">
        <w:rPr>
          <w:rFonts w:cstheme="minorHAnsi"/>
          <w:color w:val="000000" w:themeColor="text1"/>
          <w:spacing w:val="1"/>
        </w:rPr>
        <w:t xml:space="preserve"> </w:t>
      </w:r>
      <w:r w:rsidRPr="004824B5">
        <w:rPr>
          <w:rFonts w:cstheme="minorHAnsi"/>
          <w:color w:val="000000" w:themeColor="text1"/>
        </w:rPr>
        <w:t>to</w:t>
      </w:r>
      <w:r w:rsidRPr="004824B5">
        <w:rPr>
          <w:rFonts w:cstheme="minorHAnsi"/>
          <w:color w:val="000000" w:themeColor="text1"/>
          <w:spacing w:val="1"/>
        </w:rPr>
        <w:t xml:space="preserve"> </w:t>
      </w:r>
      <w:r w:rsidRPr="004824B5">
        <w:rPr>
          <w:rFonts w:cstheme="minorHAnsi"/>
          <w:color w:val="000000" w:themeColor="text1"/>
        </w:rPr>
        <w:t>engage</w:t>
      </w:r>
      <w:r w:rsidRPr="004824B5">
        <w:rPr>
          <w:rFonts w:cstheme="minorHAnsi"/>
          <w:color w:val="000000" w:themeColor="text1"/>
          <w:spacing w:val="1"/>
        </w:rPr>
        <w:t xml:space="preserve"> </w:t>
      </w:r>
      <w:r w:rsidRPr="004824B5">
        <w:rPr>
          <w:rFonts w:cstheme="minorHAnsi"/>
          <w:color w:val="000000" w:themeColor="text1"/>
        </w:rPr>
        <w:t>an</w:t>
      </w:r>
      <w:r w:rsidRPr="004824B5">
        <w:rPr>
          <w:rFonts w:cstheme="minorHAnsi"/>
          <w:color w:val="000000" w:themeColor="text1"/>
          <w:spacing w:val="1"/>
        </w:rPr>
        <w:t xml:space="preserve"> </w:t>
      </w:r>
      <w:r w:rsidRPr="004824B5">
        <w:rPr>
          <w:rFonts w:cstheme="minorHAnsi"/>
          <w:color w:val="000000" w:themeColor="text1"/>
        </w:rPr>
        <w:t>independent</w:t>
      </w:r>
      <w:r w:rsidRPr="004824B5">
        <w:rPr>
          <w:rFonts w:cstheme="minorHAnsi"/>
          <w:color w:val="000000" w:themeColor="text1"/>
          <w:spacing w:val="1"/>
        </w:rPr>
        <w:t xml:space="preserve"> </w:t>
      </w:r>
      <w:r w:rsidRPr="004824B5">
        <w:rPr>
          <w:rFonts w:cstheme="minorHAnsi"/>
          <w:color w:val="000000" w:themeColor="text1"/>
        </w:rPr>
        <w:t>External</w:t>
      </w:r>
      <w:r w:rsidRPr="004824B5">
        <w:rPr>
          <w:rFonts w:cstheme="minorHAnsi"/>
          <w:color w:val="000000" w:themeColor="text1"/>
          <w:spacing w:val="1"/>
        </w:rPr>
        <w:t xml:space="preserve"> </w:t>
      </w:r>
      <w:r w:rsidRPr="004824B5">
        <w:rPr>
          <w:rFonts w:cstheme="minorHAnsi"/>
          <w:color w:val="000000" w:themeColor="text1"/>
        </w:rPr>
        <w:t>Monitoring</w:t>
      </w:r>
      <w:r w:rsidRPr="004824B5">
        <w:rPr>
          <w:rFonts w:cstheme="minorHAnsi"/>
          <w:color w:val="000000" w:themeColor="text1"/>
          <w:spacing w:val="1"/>
        </w:rPr>
        <w:t xml:space="preserve"> </w:t>
      </w:r>
      <w:r w:rsidRPr="004824B5">
        <w:rPr>
          <w:rFonts w:cstheme="minorHAnsi"/>
          <w:color w:val="000000" w:themeColor="text1"/>
        </w:rPr>
        <w:t>Agency</w:t>
      </w:r>
      <w:r w:rsidRPr="004824B5">
        <w:rPr>
          <w:rFonts w:cstheme="minorHAnsi"/>
          <w:color w:val="000000" w:themeColor="text1"/>
          <w:spacing w:val="1"/>
        </w:rPr>
        <w:t xml:space="preserve"> </w:t>
      </w:r>
      <w:r w:rsidRPr="004824B5">
        <w:rPr>
          <w:rFonts w:cstheme="minorHAnsi"/>
          <w:color w:val="000000" w:themeColor="text1"/>
        </w:rPr>
        <w:t>(EMA)</w:t>
      </w:r>
      <w:r w:rsidRPr="004824B5">
        <w:rPr>
          <w:rFonts w:cstheme="minorHAnsi"/>
          <w:color w:val="000000" w:themeColor="text1"/>
          <w:spacing w:val="1"/>
        </w:rPr>
        <w:t xml:space="preserve"> </w:t>
      </w:r>
      <w:r w:rsidRPr="004824B5">
        <w:rPr>
          <w:rFonts w:cstheme="minorHAnsi"/>
          <w:color w:val="000000" w:themeColor="text1"/>
        </w:rPr>
        <w:t>to</w:t>
      </w:r>
      <w:r w:rsidRPr="004824B5">
        <w:rPr>
          <w:rFonts w:cstheme="minorHAnsi"/>
          <w:color w:val="000000" w:themeColor="text1"/>
          <w:spacing w:val="1"/>
        </w:rPr>
        <w:t xml:space="preserve"> </w:t>
      </w:r>
      <w:r w:rsidRPr="004824B5">
        <w:rPr>
          <w:rFonts w:cstheme="minorHAnsi"/>
          <w:color w:val="000000" w:themeColor="text1"/>
        </w:rPr>
        <w:t>review</w:t>
      </w:r>
      <w:r w:rsidRPr="004824B5">
        <w:rPr>
          <w:rFonts w:cstheme="minorHAnsi"/>
          <w:color w:val="000000" w:themeColor="text1"/>
          <w:spacing w:val="1"/>
        </w:rPr>
        <w:t xml:space="preserve"> </w:t>
      </w:r>
      <w:r w:rsidRPr="004824B5">
        <w:rPr>
          <w:rFonts w:cstheme="minorHAnsi"/>
          <w:color w:val="000000" w:themeColor="text1"/>
        </w:rPr>
        <w:t>the</w:t>
      </w:r>
      <w:r w:rsidRPr="004824B5">
        <w:rPr>
          <w:rFonts w:cstheme="minorHAnsi"/>
          <w:color w:val="000000" w:themeColor="text1"/>
          <w:spacing w:val="1"/>
        </w:rPr>
        <w:t xml:space="preserve"> </w:t>
      </w:r>
      <w:r w:rsidRPr="004824B5">
        <w:rPr>
          <w:rFonts w:cstheme="minorHAnsi"/>
          <w:color w:val="000000" w:themeColor="text1"/>
        </w:rPr>
        <w:t>internal</w:t>
      </w:r>
      <w:r w:rsidRPr="004824B5">
        <w:rPr>
          <w:rFonts w:cstheme="minorHAnsi"/>
          <w:color w:val="000000" w:themeColor="text1"/>
          <w:spacing w:val="1"/>
        </w:rPr>
        <w:t xml:space="preserve"> </w:t>
      </w:r>
      <w:r w:rsidRPr="004824B5">
        <w:rPr>
          <w:rFonts w:cstheme="minorHAnsi"/>
          <w:color w:val="000000" w:themeColor="text1"/>
        </w:rPr>
        <w:t>monitoring and undertake third party monitoring &amp; evaluation of the RAP implementation process for</w:t>
      </w:r>
      <w:r w:rsidRPr="004824B5">
        <w:rPr>
          <w:rFonts w:cstheme="minorHAnsi"/>
          <w:color w:val="000000" w:themeColor="text1"/>
          <w:spacing w:val="1"/>
        </w:rPr>
        <w:t xml:space="preserve"> </w:t>
      </w:r>
      <w:r w:rsidRPr="004824B5">
        <w:rPr>
          <w:rFonts w:cstheme="minorHAnsi"/>
          <w:color w:val="000000" w:themeColor="text1"/>
        </w:rPr>
        <w:t>the</w:t>
      </w:r>
      <w:r w:rsidRPr="004824B5">
        <w:rPr>
          <w:rFonts w:cstheme="minorHAnsi"/>
          <w:color w:val="000000" w:themeColor="text1"/>
          <w:spacing w:val="-2"/>
        </w:rPr>
        <w:t xml:space="preserve"> </w:t>
      </w:r>
      <w:r w:rsidRPr="004824B5">
        <w:rPr>
          <w:rFonts w:cstheme="minorHAnsi"/>
          <w:color w:val="000000" w:themeColor="text1"/>
        </w:rPr>
        <w:t>Government</w:t>
      </w:r>
      <w:r w:rsidRPr="004824B5">
        <w:rPr>
          <w:rFonts w:cstheme="minorHAnsi"/>
          <w:color w:val="000000" w:themeColor="text1"/>
          <w:spacing w:val="-2"/>
        </w:rPr>
        <w:t xml:space="preserve"> </w:t>
      </w:r>
      <w:r w:rsidRPr="004824B5">
        <w:rPr>
          <w:rFonts w:cstheme="minorHAnsi"/>
          <w:color w:val="000000" w:themeColor="text1"/>
        </w:rPr>
        <w:t>of Bangladesh.</w:t>
      </w:r>
    </w:p>
    <w:p w14:paraId="21BAF9D2" w14:textId="77777777" w:rsidR="00887D97" w:rsidRPr="004824B5" w:rsidRDefault="00951405" w:rsidP="008857EB">
      <w:pPr>
        <w:spacing w:before="9"/>
        <w:rPr>
          <w:rFonts w:cstheme="minorHAnsi"/>
          <w:color w:val="000000" w:themeColor="text1"/>
          <w:sz w:val="30"/>
        </w:rPr>
      </w:pPr>
    </w:p>
    <w:p w14:paraId="4A289B45" w14:textId="77777777" w:rsidR="002C29C3" w:rsidRPr="004824B5" w:rsidRDefault="0091371A" w:rsidP="008857EB">
      <w:pPr>
        <w:spacing w:before="1"/>
        <w:ind w:left="219"/>
        <w:jc w:val="both"/>
        <w:rPr>
          <w:rFonts w:cstheme="minorHAnsi"/>
          <w:b/>
          <w:color w:val="000000" w:themeColor="text1"/>
          <w:sz w:val="20"/>
        </w:rPr>
      </w:pPr>
      <w:r w:rsidRPr="004824B5">
        <w:rPr>
          <w:rFonts w:cstheme="minorHAnsi"/>
          <w:b/>
          <w:color w:val="000000" w:themeColor="text1"/>
          <w:sz w:val="20"/>
        </w:rPr>
        <w:t>KEY</w:t>
      </w:r>
      <w:r w:rsidRPr="004824B5">
        <w:rPr>
          <w:rFonts w:cstheme="minorHAnsi"/>
          <w:b/>
          <w:color w:val="000000" w:themeColor="text1"/>
          <w:spacing w:val="-3"/>
          <w:sz w:val="20"/>
        </w:rPr>
        <w:t xml:space="preserve"> </w:t>
      </w:r>
      <w:r w:rsidRPr="004824B5">
        <w:rPr>
          <w:rFonts w:cstheme="minorHAnsi"/>
          <w:b/>
          <w:color w:val="000000" w:themeColor="text1"/>
          <w:sz w:val="20"/>
        </w:rPr>
        <w:t>OBJECTIVE</w:t>
      </w:r>
      <w:r w:rsidRPr="004824B5">
        <w:rPr>
          <w:rFonts w:cstheme="minorHAnsi"/>
          <w:b/>
          <w:color w:val="000000" w:themeColor="text1"/>
          <w:spacing w:val="-4"/>
          <w:sz w:val="20"/>
        </w:rPr>
        <w:t xml:space="preserve"> </w:t>
      </w:r>
      <w:r w:rsidRPr="004824B5">
        <w:rPr>
          <w:rFonts w:cstheme="minorHAnsi"/>
          <w:b/>
          <w:color w:val="000000" w:themeColor="text1"/>
          <w:sz w:val="20"/>
        </w:rPr>
        <w:t>OF</w:t>
      </w:r>
      <w:r w:rsidRPr="004824B5">
        <w:rPr>
          <w:rFonts w:cstheme="minorHAnsi"/>
          <w:b/>
          <w:color w:val="000000" w:themeColor="text1"/>
          <w:spacing w:val="-4"/>
          <w:sz w:val="20"/>
        </w:rPr>
        <w:t xml:space="preserve"> </w:t>
      </w:r>
      <w:r w:rsidRPr="004824B5">
        <w:rPr>
          <w:rFonts w:cstheme="minorHAnsi"/>
          <w:b/>
          <w:color w:val="000000" w:themeColor="text1"/>
          <w:sz w:val="20"/>
        </w:rPr>
        <w:t>EXTERNAL</w:t>
      </w:r>
      <w:r w:rsidRPr="004824B5">
        <w:rPr>
          <w:rFonts w:cstheme="minorHAnsi"/>
          <w:b/>
          <w:color w:val="000000" w:themeColor="text1"/>
          <w:spacing w:val="-2"/>
          <w:sz w:val="20"/>
        </w:rPr>
        <w:t xml:space="preserve"> </w:t>
      </w:r>
      <w:r w:rsidRPr="004824B5">
        <w:rPr>
          <w:rFonts w:cstheme="minorHAnsi"/>
          <w:b/>
          <w:color w:val="000000" w:themeColor="text1"/>
          <w:sz w:val="20"/>
        </w:rPr>
        <w:t>MONITORING</w:t>
      </w:r>
    </w:p>
    <w:p w14:paraId="12D981A2" w14:textId="77777777" w:rsidR="002C29C3" w:rsidRPr="004824B5" w:rsidRDefault="00951405" w:rsidP="008857EB">
      <w:pPr>
        <w:spacing w:before="11"/>
        <w:rPr>
          <w:rFonts w:cstheme="minorHAnsi"/>
          <w:b/>
          <w:color w:val="000000" w:themeColor="text1"/>
          <w:sz w:val="18"/>
        </w:rPr>
      </w:pPr>
    </w:p>
    <w:p w14:paraId="386D2FCC" w14:textId="66F15931" w:rsidR="002C29C3" w:rsidRPr="004824B5" w:rsidRDefault="0091371A" w:rsidP="00395177">
      <w:pPr>
        <w:ind w:left="219" w:right="215"/>
        <w:jc w:val="both"/>
        <w:rPr>
          <w:rFonts w:cstheme="minorHAnsi"/>
          <w:color w:val="000000" w:themeColor="text1"/>
        </w:rPr>
      </w:pPr>
      <w:r w:rsidRPr="004824B5">
        <w:rPr>
          <w:rFonts w:cstheme="minorHAnsi"/>
          <w:color w:val="000000" w:themeColor="text1"/>
        </w:rPr>
        <w:t>Monitoring is an integral part of the resettlement process. As part of this Project, a three-tier monitoring</w:t>
      </w:r>
      <w:r w:rsidRPr="004824B5">
        <w:rPr>
          <w:rFonts w:cstheme="minorHAnsi"/>
          <w:color w:val="000000" w:themeColor="text1"/>
          <w:spacing w:val="-47"/>
        </w:rPr>
        <w:t xml:space="preserve"> </w:t>
      </w:r>
      <w:r w:rsidRPr="004824B5">
        <w:rPr>
          <w:rFonts w:cstheme="minorHAnsi"/>
          <w:color w:val="000000" w:themeColor="text1"/>
        </w:rPr>
        <w:t>system has been designed to monitor and evaluate the progress of the Social Action Plan. These 3-levels</w:t>
      </w:r>
      <w:r w:rsidRPr="004824B5">
        <w:rPr>
          <w:rFonts w:cstheme="minorHAnsi"/>
          <w:color w:val="000000" w:themeColor="text1"/>
          <w:spacing w:val="1"/>
        </w:rPr>
        <w:t xml:space="preserve"> </w:t>
      </w:r>
      <w:r w:rsidRPr="004824B5">
        <w:rPr>
          <w:rFonts w:cstheme="minorHAnsi"/>
          <w:color w:val="000000" w:themeColor="text1"/>
        </w:rPr>
        <w:t xml:space="preserve">comprise of: a) Internal monitoring at EA level involving the I and [name of the </w:t>
      </w:r>
      <w:proofErr w:type="gramStart"/>
      <w:r w:rsidRPr="004824B5">
        <w:rPr>
          <w:rFonts w:cstheme="minorHAnsi"/>
          <w:color w:val="000000" w:themeColor="text1"/>
        </w:rPr>
        <w:t>IA]  field</w:t>
      </w:r>
      <w:proofErr w:type="gramEnd"/>
      <w:r w:rsidRPr="004824B5">
        <w:rPr>
          <w:rFonts w:cstheme="minorHAnsi"/>
          <w:color w:val="000000" w:themeColor="text1"/>
        </w:rPr>
        <w:t xml:space="preserve"> offices; b) monitoring by</w:t>
      </w:r>
      <w:r w:rsidRPr="004824B5">
        <w:rPr>
          <w:rFonts w:cstheme="minorHAnsi"/>
          <w:color w:val="000000" w:themeColor="text1"/>
          <w:spacing w:val="-47"/>
        </w:rPr>
        <w:t xml:space="preserve"> </w:t>
      </w:r>
      <w:r w:rsidRPr="004824B5">
        <w:rPr>
          <w:rFonts w:cstheme="minorHAnsi"/>
          <w:color w:val="000000" w:themeColor="text1"/>
        </w:rPr>
        <w:t>project construction supervision consultant (CSC) and c) independent external monitoring. The primary</w:t>
      </w:r>
      <w:r w:rsidRPr="004824B5">
        <w:rPr>
          <w:rFonts w:cstheme="minorHAnsi"/>
          <w:color w:val="000000" w:themeColor="text1"/>
          <w:spacing w:val="1"/>
        </w:rPr>
        <w:t xml:space="preserve"> </w:t>
      </w:r>
      <w:r w:rsidRPr="004824B5">
        <w:rPr>
          <w:rFonts w:cstheme="minorHAnsi"/>
          <w:color w:val="000000" w:themeColor="text1"/>
        </w:rPr>
        <w:t>objective for engaging an independent external monitor is to review the efficacy of internal monitoring,</w:t>
      </w:r>
      <w:r w:rsidRPr="004824B5">
        <w:rPr>
          <w:rFonts w:cstheme="minorHAnsi"/>
          <w:color w:val="000000" w:themeColor="text1"/>
          <w:spacing w:val="1"/>
        </w:rPr>
        <w:t xml:space="preserve"> </w:t>
      </w:r>
      <w:r w:rsidRPr="004824B5">
        <w:rPr>
          <w:rFonts w:cstheme="minorHAnsi"/>
          <w:color w:val="000000" w:themeColor="text1"/>
        </w:rPr>
        <w:t xml:space="preserve">design and conduct periodic </w:t>
      </w:r>
      <w:proofErr w:type="gramStart"/>
      <w:r w:rsidRPr="004824B5">
        <w:rPr>
          <w:rFonts w:cstheme="minorHAnsi"/>
          <w:color w:val="000000" w:themeColor="text1"/>
        </w:rPr>
        <w:t>third party</w:t>
      </w:r>
      <w:proofErr w:type="gramEnd"/>
      <w:r w:rsidRPr="004824B5">
        <w:rPr>
          <w:rFonts w:cstheme="minorHAnsi"/>
          <w:color w:val="000000" w:themeColor="text1"/>
        </w:rPr>
        <w:t xml:space="preserve"> monitoring and feedback </w:t>
      </w:r>
      <w:r w:rsidRPr="004824B5">
        <w:rPr>
          <w:rFonts w:cstheme="minorHAnsi"/>
          <w:b/>
          <w:color w:val="000000" w:themeColor="text1"/>
        </w:rPr>
        <w:t>[Name of the IA]</w:t>
      </w:r>
      <w:r w:rsidRPr="004824B5">
        <w:rPr>
          <w:rFonts w:cstheme="minorHAnsi"/>
          <w:color w:val="000000" w:themeColor="text1"/>
        </w:rPr>
        <w:t xml:space="preserve"> and </w:t>
      </w:r>
      <w:proofErr w:type="spellStart"/>
      <w:r w:rsidRPr="004824B5">
        <w:rPr>
          <w:rFonts w:cstheme="minorHAnsi"/>
          <w:color w:val="000000" w:themeColor="text1"/>
        </w:rPr>
        <w:t>GoB</w:t>
      </w:r>
      <w:proofErr w:type="spellEnd"/>
      <w:r w:rsidRPr="004824B5">
        <w:rPr>
          <w:rFonts w:cstheme="minorHAnsi"/>
          <w:color w:val="000000" w:themeColor="text1"/>
        </w:rPr>
        <w:t xml:space="preserve"> on policy improvement</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0"/>
        </w:rPr>
        <w:t xml:space="preserve"> </w:t>
      </w:r>
      <w:r w:rsidRPr="004824B5">
        <w:rPr>
          <w:rFonts w:cstheme="minorHAnsi"/>
          <w:color w:val="000000" w:themeColor="text1"/>
        </w:rPr>
        <w:t>enhancement</w:t>
      </w:r>
      <w:r w:rsidRPr="004824B5">
        <w:rPr>
          <w:rFonts w:cstheme="minorHAnsi"/>
          <w:color w:val="000000" w:themeColor="text1"/>
          <w:spacing w:val="11"/>
        </w:rPr>
        <w:t xml:space="preserve"> </w:t>
      </w:r>
      <w:r w:rsidRPr="004824B5">
        <w:rPr>
          <w:rFonts w:cstheme="minorHAnsi"/>
          <w:color w:val="000000" w:themeColor="text1"/>
        </w:rPr>
        <w:t>of</w:t>
      </w:r>
      <w:r w:rsidRPr="004824B5">
        <w:rPr>
          <w:rFonts w:cstheme="minorHAnsi"/>
          <w:color w:val="000000" w:themeColor="text1"/>
          <w:spacing w:val="10"/>
        </w:rPr>
        <w:t xml:space="preserve"> </w:t>
      </w:r>
      <w:r w:rsidRPr="004824B5">
        <w:rPr>
          <w:rFonts w:cstheme="minorHAnsi"/>
          <w:color w:val="000000" w:themeColor="text1"/>
        </w:rPr>
        <w:t>implementation</w:t>
      </w:r>
      <w:r w:rsidRPr="004824B5">
        <w:rPr>
          <w:rFonts w:cstheme="minorHAnsi"/>
          <w:color w:val="000000" w:themeColor="text1"/>
          <w:spacing w:val="10"/>
        </w:rPr>
        <w:t xml:space="preserve"> </w:t>
      </w:r>
      <w:r w:rsidRPr="004824B5">
        <w:rPr>
          <w:rFonts w:cstheme="minorHAnsi"/>
          <w:color w:val="000000" w:themeColor="text1"/>
        </w:rPr>
        <w:t>process.</w:t>
      </w:r>
      <w:r w:rsidRPr="004824B5">
        <w:rPr>
          <w:rFonts w:cstheme="minorHAnsi"/>
          <w:color w:val="000000" w:themeColor="text1"/>
          <w:spacing w:val="10"/>
        </w:rPr>
        <w:t xml:space="preserve"> </w:t>
      </w:r>
      <w:r w:rsidRPr="004824B5">
        <w:rPr>
          <w:rFonts w:cstheme="minorHAnsi"/>
          <w:color w:val="000000" w:themeColor="text1"/>
        </w:rPr>
        <w:t>The</w:t>
      </w:r>
      <w:r w:rsidRPr="004824B5">
        <w:rPr>
          <w:rFonts w:cstheme="minorHAnsi"/>
          <w:color w:val="000000" w:themeColor="text1"/>
          <w:spacing w:val="9"/>
        </w:rPr>
        <w:t xml:space="preserve"> </w:t>
      </w:r>
      <w:r w:rsidRPr="004824B5">
        <w:rPr>
          <w:rFonts w:cstheme="minorHAnsi"/>
          <w:color w:val="000000" w:themeColor="text1"/>
        </w:rPr>
        <w:t>External</w:t>
      </w:r>
      <w:r w:rsidRPr="004824B5">
        <w:rPr>
          <w:rFonts w:cstheme="minorHAnsi"/>
          <w:color w:val="000000" w:themeColor="text1"/>
          <w:spacing w:val="10"/>
        </w:rPr>
        <w:t xml:space="preserve"> </w:t>
      </w:r>
      <w:r w:rsidRPr="004824B5">
        <w:rPr>
          <w:rFonts w:cstheme="minorHAnsi"/>
          <w:color w:val="000000" w:themeColor="text1"/>
        </w:rPr>
        <w:t>Monitoring</w:t>
      </w:r>
      <w:r w:rsidRPr="004824B5">
        <w:rPr>
          <w:rFonts w:cstheme="minorHAnsi"/>
          <w:color w:val="000000" w:themeColor="text1"/>
          <w:spacing w:val="10"/>
        </w:rPr>
        <w:t xml:space="preserve"> </w:t>
      </w:r>
      <w:r w:rsidRPr="004824B5">
        <w:rPr>
          <w:rFonts w:cstheme="minorHAnsi"/>
          <w:color w:val="000000" w:themeColor="text1"/>
        </w:rPr>
        <w:t>Agency</w:t>
      </w:r>
      <w:r w:rsidRPr="004824B5">
        <w:rPr>
          <w:rFonts w:cstheme="minorHAnsi"/>
          <w:color w:val="000000" w:themeColor="text1"/>
          <w:spacing w:val="9"/>
        </w:rPr>
        <w:t xml:space="preserve"> </w:t>
      </w:r>
      <w:r w:rsidRPr="004824B5">
        <w:rPr>
          <w:rFonts w:cstheme="minorHAnsi"/>
          <w:color w:val="000000" w:themeColor="text1"/>
        </w:rPr>
        <w:t>(EMA)</w:t>
      </w:r>
      <w:r w:rsidRPr="004824B5">
        <w:rPr>
          <w:rFonts w:cstheme="minorHAnsi"/>
          <w:color w:val="000000" w:themeColor="text1"/>
          <w:spacing w:val="11"/>
        </w:rPr>
        <w:t xml:space="preserve"> </w:t>
      </w:r>
      <w:r w:rsidRPr="004824B5">
        <w:rPr>
          <w:rFonts w:cstheme="minorHAnsi"/>
          <w:color w:val="000000" w:themeColor="text1"/>
        </w:rPr>
        <w:t>will</w:t>
      </w:r>
      <w:r w:rsidRPr="004824B5">
        <w:rPr>
          <w:rFonts w:cstheme="minorHAnsi"/>
          <w:color w:val="000000" w:themeColor="text1"/>
          <w:spacing w:val="10"/>
        </w:rPr>
        <w:t xml:space="preserve"> </w:t>
      </w:r>
      <w:r w:rsidRPr="004824B5">
        <w:rPr>
          <w:rFonts w:cstheme="minorHAnsi"/>
          <w:color w:val="000000" w:themeColor="text1"/>
        </w:rPr>
        <w:t>review implementation process as per set policies in the RAP and assess the achievement of resettlement</w:t>
      </w:r>
      <w:r w:rsidRPr="004824B5">
        <w:rPr>
          <w:rFonts w:cstheme="minorHAnsi"/>
          <w:color w:val="000000" w:themeColor="text1"/>
          <w:spacing w:val="1"/>
        </w:rPr>
        <w:t xml:space="preserve"> </w:t>
      </w:r>
      <w:r w:rsidRPr="004824B5">
        <w:rPr>
          <w:rFonts w:cstheme="minorHAnsi"/>
          <w:color w:val="000000" w:themeColor="text1"/>
        </w:rPr>
        <w:t>objectives,</w:t>
      </w:r>
      <w:r w:rsidRPr="004824B5">
        <w:rPr>
          <w:rFonts w:cstheme="minorHAnsi"/>
          <w:color w:val="000000" w:themeColor="text1"/>
          <w:spacing w:val="9"/>
        </w:rPr>
        <w:t xml:space="preserve"> </w:t>
      </w:r>
      <w:r w:rsidRPr="004824B5">
        <w:rPr>
          <w:rFonts w:cstheme="minorHAnsi"/>
          <w:color w:val="000000" w:themeColor="text1"/>
        </w:rPr>
        <w:t>the</w:t>
      </w:r>
      <w:r w:rsidRPr="004824B5">
        <w:rPr>
          <w:rFonts w:cstheme="minorHAnsi"/>
          <w:color w:val="000000" w:themeColor="text1"/>
          <w:spacing w:val="13"/>
        </w:rPr>
        <w:t xml:space="preserve"> </w:t>
      </w:r>
      <w:r w:rsidRPr="004824B5">
        <w:rPr>
          <w:rFonts w:cstheme="minorHAnsi"/>
          <w:color w:val="000000" w:themeColor="text1"/>
        </w:rPr>
        <w:t>changes</w:t>
      </w:r>
      <w:r w:rsidRPr="004824B5">
        <w:rPr>
          <w:rFonts w:cstheme="minorHAnsi"/>
          <w:color w:val="000000" w:themeColor="text1"/>
          <w:spacing w:val="11"/>
        </w:rPr>
        <w:t xml:space="preserve"> </w:t>
      </w:r>
      <w:r w:rsidRPr="004824B5">
        <w:rPr>
          <w:rFonts w:cstheme="minorHAnsi"/>
          <w:color w:val="000000" w:themeColor="text1"/>
        </w:rPr>
        <w:t>in</w:t>
      </w:r>
      <w:r w:rsidRPr="004824B5">
        <w:rPr>
          <w:rFonts w:cstheme="minorHAnsi"/>
          <w:color w:val="000000" w:themeColor="text1"/>
          <w:spacing w:val="14"/>
        </w:rPr>
        <w:t xml:space="preserve"> </w:t>
      </w:r>
      <w:r w:rsidRPr="004824B5">
        <w:rPr>
          <w:rFonts w:cstheme="minorHAnsi"/>
          <w:color w:val="000000" w:themeColor="text1"/>
        </w:rPr>
        <w:t>living</w:t>
      </w:r>
      <w:r w:rsidRPr="004824B5">
        <w:rPr>
          <w:rFonts w:cstheme="minorHAnsi"/>
          <w:color w:val="000000" w:themeColor="text1"/>
          <w:spacing w:val="11"/>
        </w:rPr>
        <w:t xml:space="preserve"> </w:t>
      </w:r>
      <w:r w:rsidRPr="004824B5">
        <w:rPr>
          <w:rFonts w:cstheme="minorHAnsi"/>
          <w:color w:val="000000" w:themeColor="text1"/>
        </w:rPr>
        <w:t>standards</w:t>
      </w:r>
      <w:r w:rsidRPr="004824B5">
        <w:rPr>
          <w:rFonts w:cstheme="minorHAnsi"/>
          <w:color w:val="000000" w:themeColor="text1"/>
          <w:spacing w:val="12"/>
        </w:rPr>
        <w:t xml:space="preserve"> </w:t>
      </w:r>
      <w:r w:rsidRPr="004824B5">
        <w:rPr>
          <w:rFonts w:cstheme="minorHAnsi"/>
          <w:color w:val="000000" w:themeColor="text1"/>
        </w:rPr>
        <w:t>and</w:t>
      </w:r>
      <w:r w:rsidRPr="004824B5">
        <w:rPr>
          <w:rFonts w:cstheme="minorHAnsi"/>
          <w:color w:val="000000" w:themeColor="text1"/>
          <w:spacing w:val="12"/>
        </w:rPr>
        <w:t xml:space="preserve"> </w:t>
      </w:r>
      <w:r w:rsidRPr="004824B5">
        <w:rPr>
          <w:rFonts w:cstheme="minorHAnsi"/>
          <w:color w:val="000000" w:themeColor="text1"/>
        </w:rPr>
        <w:t>livelihoods,</w:t>
      </w:r>
      <w:r w:rsidRPr="004824B5">
        <w:rPr>
          <w:rFonts w:cstheme="minorHAnsi"/>
          <w:color w:val="000000" w:themeColor="text1"/>
          <w:spacing w:val="9"/>
        </w:rPr>
        <w:t xml:space="preserve"> </w:t>
      </w:r>
      <w:r w:rsidRPr="004824B5">
        <w:rPr>
          <w:rFonts w:cstheme="minorHAnsi"/>
          <w:color w:val="000000" w:themeColor="text1"/>
        </w:rPr>
        <w:t>restoration</w:t>
      </w:r>
      <w:r w:rsidRPr="004824B5">
        <w:rPr>
          <w:rFonts w:cstheme="minorHAnsi"/>
          <w:color w:val="000000" w:themeColor="text1"/>
          <w:spacing w:val="12"/>
        </w:rPr>
        <w:t xml:space="preserve"> </w:t>
      </w:r>
      <w:r w:rsidRPr="004824B5">
        <w:rPr>
          <w:rFonts w:cstheme="minorHAnsi"/>
          <w:color w:val="000000" w:themeColor="text1"/>
        </w:rPr>
        <w:t>of</w:t>
      </w:r>
      <w:r w:rsidRPr="004824B5">
        <w:rPr>
          <w:rFonts w:cstheme="minorHAnsi"/>
          <w:color w:val="000000" w:themeColor="text1"/>
          <w:spacing w:val="11"/>
        </w:rPr>
        <w:t xml:space="preserve"> </w:t>
      </w:r>
      <w:r w:rsidRPr="004824B5">
        <w:rPr>
          <w:rFonts w:cstheme="minorHAnsi"/>
          <w:color w:val="000000" w:themeColor="text1"/>
        </w:rPr>
        <w:t>the</w:t>
      </w:r>
      <w:r w:rsidRPr="004824B5">
        <w:rPr>
          <w:rFonts w:cstheme="minorHAnsi"/>
          <w:color w:val="000000" w:themeColor="text1"/>
          <w:spacing w:val="13"/>
        </w:rPr>
        <w:t xml:space="preserve"> </w:t>
      </w:r>
      <w:r w:rsidRPr="004824B5">
        <w:rPr>
          <w:rFonts w:cstheme="minorHAnsi"/>
          <w:color w:val="000000" w:themeColor="text1"/>
        </w:rPr>
        <w:t>economic</w:t>
      </w:r>
      <w:r w:rsidRPr="004824B5">
        <w:rPr>
          <w:rFonts w:cstheme="minorHAnsi"/>
          <w:color w:val="000000" w:themeColor="text1"/>
          <w:spacing w:val="10"/>
        </w:rPr>
        <w:t xml:space="preserve"> </w:t>
      </w:r>
      <w:r w:rsidRPr="004824B5">
        <w:rPr>
          <w:rFonts w:cstheme="minorHAnsi"/>
          <w:color w:val="000000" w:themeColor="text1"/>
        </w:rPr>
        <w:t>and</w:t>
      </w:r>
      <w:r w:rsidRPr="004824B5">
        <w:rPr>
          <w:rFonts w:cstheme="minorHAnsi"/>
          <w:color w:val="000000" w:themeColor="text1"/>
          <w:spacing w:val="11"/>
        </w:rPr>
        <w:t xml:space="preserve"> </w:t>
      </w:r>
      <w:r w:rsidRPr="004824B5">
        <w:rPr>
          <w:rFonts w:cstheme="minorHAnsi"/>
          <w:color w:val="000000" w:themeColor="text1"/>
        </w:rPr>
        <w:t>social</w:t>
      </w:r>
      <w:r w:rsidRPr="004824B5">
        <w:rPr>
          <w:rFonts w:cstheme="minorHAnsi"/>
          <w:color w:val="000000" w:themeColor="text1"/>
          <w:spacing w:val="12"/>
        </w:rPr>
        <w:t xml:space="preserve"> </w:t>
      </w:r>
      <w:r w:rsidRPr="004824B5">
        <w:rPr>
          <w:rFonts w:cstheme="minorHAnsi"/>
          <w:color w:val="000000" w:themeColor="text1"/>
        </w:rPr>
        <w:t>base</w:t>
      </w:r>
      <w:r w:rsidRPr="004824B5">
        <w:rPr>
          <w:rFonts w:cstheme="minorHAnsi"/>
          <w:color w:val="000000" w:themeColor="text1"/>
          <w:spacing w:val="-47"/>
        </w:rPr>
        <w:t xml:space="preserve"> </w:t>
      </w:r>
      <w:r w:rsidRPr="004824B5">
        <w:rPr>
          <w:rFonts w:cstheme="minorHAnsi"/>
          <w:color w:val="000000" w:themeColor="text1"/>
        </w:rPr>
        <w:t>of the affected people, the effectiveness, impact and sustainability of entitlements, the need for further</w:t>
      </w:r>
      <w:r w:rsidRPr="004824B5">
        <w:rPr>
          <w:rFonts w:cstheme="minorHAnsi"/>
          <w:color w:val="000000" w:themeColor="text1"/>
          <w:spacing w:val="1"/>
        </w:rPr>
        <w:t xml:space="preserve"> </w:t>
      </w:r>
      <w:r w:rsidRPr="004824B5">
        <w:rPr>
          <w:rFonts w:cstheme="minorHAnsi"/>
          <w:color w:val="000000" w:themeColor="text1"/>
        </w:rPr>
        <w:t>mitigation</w:t>
      </w:r>
      <w:r w:rsidRPr="004824B5">
        <w:rPr>
          <w:rFonts w:cstheme="minorHAnsi"/>
          <w:color w:val="000000" w:themeColor="text1"/>
          <w:spacing w:val="-4"/>
        </w:rPr>
        <w:t xml:space="preserve"> </w:t>
      </w:r>
      <w:r w:rsidRPr="004824B5">
        <w:rPr>
          <w:rFonts w:cstheme="minorHAnsi"/>
          <w:color w:val="000000" w:themeColor="text1"/>
        </w:rPr>
        <w:t>measures</w:t>
      </w:r>
      <w:r w:rsidRPr="004824B5">
        <w:rPr>
          <w:rFonts w:cstheme="minorHAnsi"/>
          <w:color w:val="000000" w:themeColor="text1"/>
          <w:spacing w:val="-3"/>
        </w:rPr>
        <w:t xml:space="preserve"> </w:t>
      </w:r>
      <w:r w:rsidRPr="004824B5">
        <w:rPr>
          <w:rFonts w:cstheme="minorHAnsi"/>
          <w:color w:val="000000" w:themeColor="text1"/>
        </w:rPr>
        <w:t>if any,</w:t>
      </w:r>
      <w:r w:rsidRPr="004824B5">
        <w:rPr>
          <w:rFonts w:cstheme="minorHAnsi"/>
          <w:color w:val="000000" w:themeColor="text1"/>
          <w:spacing w:val="-3"/>
        </w:rPr>
        <w:t xml:space="preserve"> </w:t>
      </w:r>
      <w:r w:rsidRPr="004824B5">
        <w:rPr>
          <w:rFonts w:cstheme="minorHAnsi"/>
          <w:color w:val="000000" w:themeColor="text1"/>
        </w:rPr>
        <w:t>and</w:t>
      </w:r>
      <w:r w:rsidRPr="004824B5">
        <w:rPr>
          <w:rFonts w:cstheme="minorHAnsi"/>
          <w:color w:val="000000" w:themeColor="text1"/>
          <w:spacing w:val="-2"/>
        </w:rPr>
        <w:t xml:space="preserve"> </w:t>
      </w:r>
      <w:r w:rsidRPr="004824B5">
        <w:rPr>
          <w:rFonts w:cstheme="minorHAnsi"/>
          <w:color w:val="000000" w:themeColor="text1"/>
        </w:rPr>
        <w:t>to</w:t>
      </w:r>
      <w:r w:rsidRPr="004824B5">
        <w:rPr>
          <w:rFonts w:cstheme="minorHAnsi"/>
          <w:color w:val="000000" w:themeColor="text1"/>
          <w:spacing w:val="-1"/>
        </w:rPr>
        <w:t xml:space="preserve"> </w:t>
      </w:r>
      <w:r w:rsidRPr="004824B5">
        <w:rPr>
          <w:rFonts w:cstheme="minorHAnsi"/>
          <w:color w:val="000000" w:themeColor="text1"/>
        </w:rPr>
        <w:t>learn</w:t>
      </w:r>
      <w:r w:rsidRPr="004824B5">
        <w:rPr>
          <w:rFonts w:cstheme="minorHAnsi"/>
          <w:color w:val="000000" w:themeColor="text1"/>
          <w:spacing w:val="-4"/>
        </w:rPr>
        <w:t xml:space="preserve"> </w:t>
      </w:r>
      <w:r w:rsidRPr="004824B5">
        <w:rPr>
          <w:rFonts w:cstheme="minorHAnsi"/>
          <w:color w:val="000000" w:themeColor="text1"/>
        </w:rPr>
        <w:t>strategic</w:t>
      </w:r>
      <w:r w:rsidRPr="004824B5">
        <w:rPr>
          <w:rFonts w:cstheme="minorHAnsi"/>
          <w:color w:val="000000" w:themeColor="text1"/>
          <w:spacing w:val="-5"/>
        </w:rPr>
        <w:t xml:space="preserve"> </w:t>
      </w:r>
      <w:r w:rsidRPr="004824B5">
        <w:rPr>
          <w:rFonts w:cstheme="minorHAnsi"/>
          <w:color w:val="000000" w:themeColor="text1"/>
        </w:rPr>
        <w:t>lessons</w:t>
      </w:r>
      <w:r w:rsidRPr="004824B5">
        <w:rPr>
          <w:rFonts w:cstheme="minorHAnsi"/>
          <w:color w:val="000000" w:themeColor="text1"/>
          <w:spacing w:val="-2"/>
        </w:rPr>
        <w:t xml:space="preserve"> </w:t>
      </w:r>
      <w:r w:rsidRPr="004824B5">
        <w:rPr>
          <w:rFonts w:cstheme="minorHAnsi"/>
          <w:color w:val="000000" w:themeColor="text1"/>
        </w:rPr>
        <w:t>for</w:t>
      </w:r>
      <w:r w:rsidRPr="004824B5">
        <w:rPr>
          <w:rFonts w:cstheme="minorHAnsi"/>
          <w:color w:val="000000" w:themeColor="text1"/>
          <w:spacing w:val="-1"/>
        </w:rPr>
        <w:t xml:space="preserve"> </w:t>
      </w:r>
      <w:r w:rsidRPr="004824B5">
        <w:rPr>
          <w:rFonts w:cstheme="minorHAnsi"/>
          <w:color w:val="000000" w:themeColor="text1"/>
        </w:rPr>
        <w:t>future</w:t>
      </w:r>
      <w:r w:rsidRPr="004824B5">
        <w:rPr>
          <w:rFonts w:cstheme="minorHAnsi"/>
          <w:color w:val="000000" w:themeColor="text1"/>
          <w:spacing w:val="-3"/>
        </w:rPr>
        <w:t xml:space="preserve"> </w:t>
      </w:r>
      <w:r w:rsidRPr="004824B5">
        <w:rPr>
          <w:rFonts w:cstheme="minorHAnsi"/>
          <w:color w:val="000000" w:themeColor="text1"/>
        </w:rPr>
        <w:t>policy</w:t>
      </w:r>
      <w:r w:rsidRPr="004824B5">
        <w:rPr>
          <w:rFonts w:cstheme="minorHAnsi"/>
          <w:color w:val="000000" w:themeColor="text1"/>
          <w:spacing w:val="-1"/>
        </w:rPr>
        <w:t xml:space="preserve"> </w:t>
      </w:r>
      <w:r w:rsidRPr="004824B5">
        <w:rPr>
          <w:rFonts w:cstheme="minorHAnsi"/>
          <w:color w:val="000000" w:themeColor="text1"/>
        </w:rPr>
        <w:t>formulation</w:t>
      </w:r>
      <w:r w:rsidRPr="004824B5">
        <w:rPr>
          <w:rFonts w:cstheme="minorHAnsi"/>
          <w:color w:val="000000" w:themeColor="text1"/>
          <w:spacing w:val="-4"/>
        </w:rPr>
        <w:t xml:space="preserve"> </w:t>
      </w:r>
      <w:r w:rsidRPr="004824B5">
        <w:rPr>
          <w:rFonts w:cstheme="minorHAnsi"/>
          <w:color w:val="000000" w:themeColor="text1"/>
        </w:rPr>
        <w:t>and</w:t>
      </w:r>
      <w:r w:rsidRPr="004824B5">
        <w:rPr>
          <w:rFonts w:cstheme="minorHAnsi"/>
          <w:color w:val="000000" w:themeColor="text1"/>
          <w:spacing w:val="-2"/>
        </w:rPr>
        <w:t xml:space="preserve"> </w:t>
      </w:r>
      <w:r w:rsidRPr="004824B5">
        <w:rPr>
          <w:rFonts w:cstheme="minorHAnsi"/>
          <w:color w:val="000000" w:themeColor="text1"/>
        </w:rPr>
        <w:t>planning.</w:t>
      </w:r>
    </w:p>
    <w:p w14:paraId="4FCF6C97" w14:textId="77777777" w:rsidR="002C29C3" w:rsidRPr="004824B5" w:rsidRDefault="0091371A" w:rsidP="008857EB">
      <w:pPr>
        <w:spacing w:before="164"/>
        <w:ind w:left="219"/>
        <w:jc w:val="both"/>
        <w:rPr>
          <w:rFonts w:cstheme="minorHAnsi"/>
          <w:b/>
          <w:color w:val="000000" w:themeColor="text1"/>
          <w:sz w:val="20"/>
        </w:rPr>
      </w:pPr>
      <w:r w:rsidRPr="004824B5">
        <w:rPr>
          <w:rFonts w:cstheme="minorHAnsi"/>
          <w:b/>
          <w:color w:val="000000" w:themeColor="text1"/>
          <w:sz w:val="20"/>
        </w:rPr>
        <w:t>SCOPE</w:t>
      </w:r>
      <w:r w:rsidRPr="004824B5">
        <w:rPr>
          <w:rFonts w:cstheme="minorHAnsi"/>
          <w:b/>
          <w:color w:val="000000" w:themeColor="text1"/>
          <w:spacing w:val="-4"/>
          <w:sz w:val="20"/>
        </w:rPr>
        <w:t xml:space="preserve"> </w:t>
      </w:r>
      <w:r w:rsidRPr="004824B5">
        <w:rPr>
          <w:rFonts w:cstheme="minorHAnsi"/>
          <w:b/>
          <w:color w:val="000000" w:themeColor="text1"/>
          <w:sz w:val="20"/>
        </w:rPr>
        <w:t>OF</w:t>
      </w:r>
      <w:r w:rsidRPr="004824B5">
        <w:rPr>
          <w:rFonts w:cstheme="minorHAnsi"/>
          <w:b/>
          <w:color w:val="000000" w:themeColor="text1"/>
          <w:spacing w:val="-2"/>
          <w:sz w:val="20"/>
        </w:rPr>
        <w:t xml:space="preserve"> </w:t>
      </w:r>
      <w:r w:rsidRPr="004824B5">
        <w:rPr>
          <w:rFonts w:cstheme="minorHAnsi"/>
          <w:b/>
          <w:color w:val="000000" w:themeColor="text1"/>
          <w:sz w:val="20"/>
        </w:rPr>
        <w:t>WORK</w:t>
      </w:r>
    </w:p>
    <w:p w14:paraId="6385C1A2" w14:textId="77777777" w:rsidR="002C29C3" w:rsidRPr="004824B5" w:rsidRDefault="00951405" w:rsidP="008857EB">
      <w:pPr>
        <w:spacing w:before="11"/>
        <w:rPr>
          <w:rFonts w:cstheme="minorHAnsi"/>
          <w:b/>
          <w:color w:val="000000" w:themeColor="text1"/>
          <w:sz w:val="18"/>
        </w:rPr>
      </w:pPr>
    </w:p>
    <w:p w14:paraId="1D624975" w14:textId="23D4B812" w:rsidR="002C29C3" w:rsidRPr="004824B5" w:rsidRDefault="0091371A" w:rsidP="008857EB">
      <w:pPr>
        <w:spacing w:before="1"/>
        <w:ind w:left="219"/>
        <w:jc w:val="both"/>
        <w:rPr>
          <w:rFonts w:cstheme="minorHAnsi"/>
          <w:color w:val="000000" w:themeColor="text1"/>
        </w:rPr>
      </w:pPr>
      <w:r w:rsidRPr="004824B5">
        <w:rPr>
          <w:rFonts w:cstheme="minorHAnsi"/>
          <w:color w:val="000000" w:themeColor="text1"/>
        </w:rPr>
        <w:t>The</w:t>
      </w:r>
      <w:r w:rsidRPr="004824B5">
        <w:rPr>
          <w:rFonts w:cstheme="minorHAnsi"/>
          <w:color w:val="000000" w:themeColor="text1"/>
          <w:spacing w:val="-4"/>
        </w:rPr>
        <w:t xml:space="preserve"> </w:t>
      </w:r>
      <w:r w:rsidRPr="004824B5">
        <w:rPr>
          <w:rFonts w:cstheme="minorHAnsi"/>
          <w:color w:val="000000" w:themeColor="text1"/>
        </w:rPr>
        <w:t>scope</w:t>
      </w:r>
      <w:r w:rsidRPr="004824B5">
        <w:rPr>
          <w:rFonts w:cstheme="minorHAnsi"/>
          <w:color w:val="000000" w:themeColor="text1"/>
          <w:spacing w:val="-1"/>
        </w:rPr>
        <w:t xml:space="preserve"> </w:t>
      </w:r>
      <w:r w:rsidRPr="004824B5">
        <w:rPr>
          <w:rFonts w:cstheme="minorHAnsi"/>
          <w:color w:val="000000" w:themeColor="text1"/>
        </w:rPr>
        <w:t>of</w:t>
      </w:r>
      <w:r w:rsidRPr="004824B5">
        <w:rPr>
          <w:rFonts w:cstheme="minorHAnsi"/>
          <w:color w:val="000000" w:themeColor="text1"/>
          <w:spacing w:val="-1"/>
        </w:rPr>
        <w:t xml:space="preserve"> </w:t>
      </w:r>
      <w:r w:rsidRPr="004824B5">
        <w:rPr>
          <w:rFonts w:cstheme="minorHAnsi"/>
          <w:color w:val="000000" w:themeColor="text1"/>
        </w:rPr>
        <w:t>work</w:t>
      </w:r>
      <w:r w:rsidRPr="004824B5">
        <w:rPr>
          <w:rFonts w:cstheme="minorHAnsi"/>
          <w:color w:val="000000" w:themeColor="text1"/>
          <w:spacing w:val="-4"/>
        </w:rPr>
        <w:t xml:space="preserve"> </w:t>
      </w:r>
      <w:r w:rsidRPr="004824B5">
        <w:rPr>
          <w:rFonts w:cstheme="minorHAnsi"/>
          <w:color w:val="000000" w:themeColor="text1"/>
        </w:rPr>
        <w:t>of</w:t>
      </w:r>
      <w:r w:rsidRPr="004824B5">
        <w:rPr>
          <w:rFonts w:cstheme="minorHAnsi"/>
          <w:color w:val="000000" w:themeColor="text1"/>
          <w:spacing w:val="-1"/>
        </w:rPr>
        <w:t xml:space="preserve"> </w:t>
      </w:r>
      <w:r w:rsidRPr="004824B5">
        <w:rPr>
          <w:rFonts w:cstheme="minorHAnsi"/>
          <w:color w:val="000000" w:themeColor="text1"/>
        </w:rPr>
        <w:t>the</w:t>
      </w:r>
      <w:r w:rsidRPr="004824B5">
        <w:rPr>
          <w:rFonts w:cstheme="minorHAnsi"/>
          <w:color w:val="000000" w:themeColor="text1"/>
          <w:spacing w:val="-4"/>
        </w:rPr>
        <w:t xml:space="preserve"> </w:t>
      </w:r>
      <w:r w:rsidRPr="004824B5">
        <w:rPr>
          <w:rFonts w:cstheme="minorHAnsi"/>
          <w:color w:val="000000" w:themeColor="text1"/>
        </w:rPr>
        <w:t>External</w:t>
      </w:r>
      <w:r w:rsidRPr="004824B5">
        <w:rPr>
          <w:rFonts w:cstheme="minorHAnsi"/>
          <w:color w:val="000000" w:themeColor="text1"/>
          <w:spacing w:val="-4"/>
        </w:rPr>
        <w:t xml:space="preserve"> </w:t>
      </w:r>
      <w:r w:rsidRPr="004824B5">
        <w:rPr>
          <w:rFonts w:cstheme="minorHAnsi"/>
          <w:color w:val="000000" w:themeColor="text1"/>
        </w:rPr>
        <w:t>Monitoring</w:t>
      </w:r>
      <w:r w:rsidRPr="004824B5">
        <w:rPr>
          <w:rFonts w:cstheme="minorHAnsi"/>
          <w:color w:val="000000" w:themeColor="text1"/>
          <w:spacing w:val="-3"/>
        </w:rPr>
        <w:t xml:space="preserve"> </w:t>
      </w:r>
      <w:r w:rsidRPr="004824B5">
        <w:rPr>
          <w:rFonts w:cstheme="minorHAnsi"/>
          <w:color w:val="000000" w:themeColor="text1"/>
        </w:rPr>
        <w:t>Agency (EMA)</w:t>
      </w:r>
      <w:r w:rsidRPr="004824B5">
        <w:rPr>
          <w:rFonts w:cstheme="minorHAnsi"/>
          <w:color w:val="000000" w:themeColor="text1"/>
          <w:spacing w:val="-3"/>
        </w:rPr>
        <w:t xml:space="preserve"> </w:t>
      </w:r>
      <w:r w:rsidRPr="004824B5">
        <w:rPr>
          <w:rFonts w:cstheme="minorHAnsi"/>
          <w:color w:val="000000" w:themeColor="text1"/>
        </w:rPr>
        <w:t>will</w:t>
      </w:r>
      <w:r w:rsidRPr="004824B5">
        <w:rPr>
          <w:rFonts w:cstheme="minorHAnsi"/>
          <w:color w:val="000000" w:themeColor="text1"/>
          <w:spacing w:val="-4"/>
        </w:rPr>
        <w:t xml:space="preserve"> </w:t>
      </w:r>
      <w:r w:rsidRPr="004824B5">
        <w:rPr>
          <w:rFonts w:cstheme="minorHAnsi"/>
          <w:color w:val="000000" w:themeColor="text1"/>
        </w:rPr>
        <w:t>include</w:t>
      </w:r>
      <w:r w:rsidRPr="004824B5">
        <w:rPr>
          <w:rFonts w:cstheme="minorHAnsi"/>
          <w:color w:val="000000" w:themeColor="text1"/>
          <w:spacing w:val="-1"/>
        </w:rPr>
        <w:t xml:space="preserve"> </w:t>
      </w:r>
      <w:r w:rsidRPr="004824B5">
        <w:rPr>
          <w:rFonts w:cstheme="minorHAnsi"/>
          <w:color w:val="000000" w:themeColor="text1"/>
        </w:rPr>
        <w:t>the</w:t>
      </w:r>
      <w:r w:rsidRPr="004824B5">
        <w:rPr>
          <w:rFonts w:cstheme="minorHAnsi"/>
          <w:color w:val="000000" w:themeColor="text1"/>
          <w:spacing w:val="-4"/>
        </w:rPr>
        <w:t xml:space="preserve"> </w:t>
      </w:r>
      <w:r w:rsidRPr="004824B5">
        <w:rPr>
          <w:rFonts w:cstheme="minorHAnsi"/>
          <w:color w:val="000000" w:themeColor="text1"/>
        </w:rPr>
        <w:t>following</w:t>
      </w:r>
      <w:r w:rsidRPr="004824B5">
        <w:rPr>
          <w:rFonts w:cstheme="minorHAnsi"/>
          <w:color w:val="000000" w:themeColor="text1"/>
          <w:spacing w:val="-2"/>
        </w:rPr>
        <w:t xml:space="preserve"> </w:t>
      </w:r>
      <w:r w:rsidRPr="004824B5">
        <w:rPr>
          <w:rFonts w:cstheme="minorHAnsi"/>
          <w:color w:val="000000" w:themeColor="text1"/>
        </w:rPr>
        <w:t>tasks:</w:t>
      </w:r>
    </w:p>
    <w:p w14:paraId="5EA8CCAB" w14:textId="32A64E6D" w:rsidR="002C29C3" w:rsidRPr="004824B5" w:rsidRDefault="0091371A" w:rsidP="005B02C4">
      <w:pPr>
        <w:numPr>
          <w:ilvl w:val="0"/>
          <w:numId w:val="58"/>
        </w:numPr>
        <w:tabs>
          <w:tab w:val="left" w:pos="580"/>
        </w:tabs>
        <w:spacing w:before="180"/>
        <w:ind w:left="579" w:right="216"/>
        <w:jc w:val="both"/>
        <w:rPr>
          <w:rFonts w:cstheme="minorHAnsi"/>
          <w:color w:val="000000" w:themeColor="text1"/>
        </w:rPr>
      </w:pPr>
      <w:r w:rsidRPr="004824B5">
        <w:rPr>
          <w:rFonts w:cstheme="minorHAnsi"/>
          <w:color w:val="000000" w:themeColor="text1"/>
        </w:rPr>
        <w:t>To develop specific monitoring indicators for undertaking monitoring of all aspects of Resettlement</w:t>
      </w:r>
      <w:r w:rsidRPr="004824B5">
        <w:rPr>
          <w:rFonts w:cstheme="minorHAnsi"/>
          <w:color w:val="000000" w:themeColor="text1"/>
          <w:spacing w:val="1"/>
        </w:rPr>
        <w:t xml:space="preserve"> </w:t>
      </w:r>
      <w:r w:rsidRPr="004824B5">
        <w:rPr>
          <w:rFonts w:cstheme="minorHAnsi"/>
          <w:color w:val="000000" w:themeColor="text1"/>
        </w:rPr>
        <w:t>Action</w:t>
      </w:r>
      <w:r w:rsidRPr="004824B5">
        <w:rPr>
          <w:rFonts w:cstheme="minorHAnsi"/>
          <w:color w:val="000000" w:themeColor="text1"/>
          <w:spacing w:val="-1"/>
        </w:rPr>
        <w:t xml:space="preserve"> </w:t>
      </w:r>
      <w:proofErr w:type="gramStart"/>
      <w:r w:rsidRPr="004824B5">
        <w:rPr>
          <w:rFonts w:cstheme="minorHAnsi"/>
          <w:color w:val="000000" w:themeColor="text1"/>
        </w:rPr>
        <w:t>Plan;</w:t>
      </w:r>
      <w:proofErr w:type="gramEnd"/>
    </w:p>
    <w:p w14:paraId="0CC09AAF" w14:textId="37B837A7" w:rsidR="002C29C3" w:rsidRPr="004824B5" w:rsidRDefault="0091371A" w:rsidP="005B02C4">
      <w:pPr>
        <w:numPr>
          <w:ilvl w:val="0"/>
          <w:numId w:val="58"/>
        </w:numPr>
        <w:tabs>
          <w:tab w:val="left" w:pos="580"/>
        </w:tabs>
        <w:spacing w:before="1"/>
        <w:ind w:left="580" w:hanging="361"/>
        <w:jc w:val="both"/>
        <w:rPr>
          <w:rFonts w:cstheme="minorHAnsi"/>
          <w:color w:val="000000" w:themeColor="text1"/>
        </w:rPr>
      </w:pPr>
      <w:r w:rsidRPr="004824B5">
        <w:rPr>
          <w:rFonts w:cstheme="minorHAnsi"/>
          <w:color w:val="000000" w:themeColor="text1"/>
        </w:rPr>
        <w:t>To</w:t>
      </w:r>
      <w:r w:rsidRPr="004824B5">
        <w:rPr>
          <w:rFonts w:cstheme="minorHAnsi"/>
          <w:color w:val="000000" w:themeColor="text1"/>
          <w:spacing w:val="-6"/>
        </w:rPr>
        <w:t xml:space="preserve"> </w:t>
      </w:r>
      <w:r w:rsidRPr="004824B5">
        <w:rPr>
          <w:rFonts w:cstheme="minorHAnsi"/>
          <w:color w:val="000000" w:themeColor="text1"/>
        </w:rPr>
        <w:t>review</w:t>
      </w:r>
      <w:r w:rsidRPr="004824B5">
        <w:rPr>
          <w:rFonts w:cstheme="minorHAnsi"/>
          <w:color w:val="000000" w:themeColor="text1"/>
          <w:spacing w:val="-4"/>
        </w:rPr>
        <w:t xml:space="preserve"> </w:t>
      </w:r>
      <w:r w:rsidRPr="004824B5">
        <w:rPr>
          <w:rFonts w:cstheme="minorHAnsi"/>
          <w:color w:val="000000" w:themeColor="text1"/>
        </w:rPr>
        <w:t>and</w:t>
      </w:r>
      <w:r w:rsidRPr="004824B5">
        <w:rPr>
          <w:rFonts w:cstheme="minorHAnsi"/>
          <w:color w:val="000000" w:themeColor="text1"/>
          <w:spacing w:val="-2"/>
        </w:rPr>
        <w:t xml:space="preserve"> </w:t>
      </w:r>
      <w:r w:rsidRPr="004824B5">
        <w:rPr>
          <w:rFonts w:cstheme="minorHAnsi"/>
          <w:color w:val="000000" w:themeColor="text1"/>
        </w:rPr>
        <w:t>verify</w:t>
      </w:r>
      <w:r w:rsidRPr="004824B5">
        <w:rPr>
          <w:rFonts w:cstheme="minorHAnsi"/>
          <w:color w:val="000000" w:themeColor="text1"/>
          <w:spacing w:val="-3"/>
        </w:rPr>
        <w:t xml:space="preserve"> </w:t>
      </w:r>
      <w:r w:rsidRPr="004824B5">
        <w:rPr>
          <w:rFonts w:cstheme="minorHAnsi"/>
          <w:color w:val="000000" w:themeColor="text1"/>
        </w:rPr>
        <w:t>the</w:t>
      </w:r>
      <w:r w:rsidRPr="004824B5">
        <w:rPr>
          <w:rFonts w:cstheme="minorHAnsi"/>
          <w:color w:val="000000" w:themeColor="text1"/>
          <w:spacing w:val="-4"/>
        </w:rPr>
        <w:t xml:space="preserve"> </w:t>
      </w:r>
      <w:r w:rsidRPr="004824B5">
        <w:rPr>
          <w:rFonts w:cstheme="minorHAnsi"/>
          <w:color w:val="000000" w:themeColor="text1"/>
        </w:rPr>
        <w:t>progress</w:t>
      </w:r>
      <w:r w:rsidRPr="004824B5">
        <w:rPr>
          <w:rFonts w:cstheme="minorHAnsi"/>
          <w:color w:val="000000" w:themeColor="text1"/>
          <w:spacing w:val="-3"/>
        </w:rPr>
        <w:t xml:space="preserve"> </w:t>
      </w:r>
      <w:r w:rsidRPr="004824B5">
        <w:rPr>
          <w:rFonts w:cstheme="minorHAnsi"/>
          <w:color w:val="000000" w:themeColor="text1"/>
        </w:rPr>
        <w:t>in</w:t>
      </w:r>
      <w:r w:rsidRPr="004824B5">
        <w:rPr>
          <w:rFonts w:cstheme="minorHAnsi"/>
          <w:color w:val="000000" w:themeColor="text1"/>
          <w:spacing w:val="-5"/>
        </w:rPr>
        <w:t xml:space="preserve"> </w:t>
      </w:r>
      <w:r w:rsidRPr="004824B5">
        <w:rPr>
          <w:rFonts w:cstheme="minorHAnsi"/>
          <w:color w:val="000000" w:themeColor="text1"/>
        </w:rPr>
        <w:t>land</w:t>
      </w:r>
      <w:r w:rsidRPr="004824B5">
        <w:rPr>
          <w:rFonts w:cstheme="minorHAnsi"/>
          <w:color w:val="000000" w:themeColor="text1"/>
          <w:spacing w:val="-5"/>
        </w:rPr>
        <w:t xml:space="preserve"> </w:t>
      </w:r>
      <w:r w:rsidRPr="004824B5">
        <w:rPr>
          <w:rFonts w:cstheme="minorHAnsi"/>
          <w:color w:val="000000" w:themeColor="text1"/>
        </w:rPr>
        <w:t>acquisition/resettlement</w:t>
      </w:r>
      <w:r w:rsidRPr="004824B5">
        <w:rPr>
          <w:rFonts w:cstheme="minorHAnsi"/>
          <w:color w:val="000000" w:themeColor="text1"/>
          <w:spacing w:val="-3"/>
        </w:rPr>
        <w:t xml:space="preserve"> </w:t>
      </w:r>
      <w:r w:rsidRPr="004824B5">
        <w:rPr>
          <w:rFonts w:cstheme="minorHAnsi"/>
          <w:color w:val="000000" w:themeColor="text1"/>
        </w:rPr>
        <w:t>implementation</w:t>
      </w:r>
      <w:r w:rsidRPr="004824B5">
        <w:rPr>
          <w:rFonts w:cstheme="minorHAnsi"/>
          <w:color w:val="000000" w:themeColor="text1"/>
          <w:spacing w:val="-3"/>
        </w:rPr>
        <w:t xml:space="preserve"> </w:t>
      </w:r>
      <w:r w:rsidRPr="004824B5">
        <w:rPr>
          <w:rFonts w:cstheme="minorHAnsi"/>
          <w:color w:val="000000" w:themeColor="text1"/>
        </w:rPr>
        <w:t>of</w:t>
      </w:r>
      <w:r w:rsidRPr="004824B5">
        <w:rPr>
          <w:rFonts w:cstheme="minorHAnsi"/>
          <w:color w:val="000000" w:themeColor="text1"/>
          <w:spacing w:val="-5"/>
        </w:rPr>
        <w:t xml:space="preserve"> </w:t>
      </w:r>
      <w:r w:rsidRPr="004824B5">
        <w:rPr>
          <w:rFonts w:cstheme="minorHAnsi"/>
          <w:color w:val="000000" w:themeColor="text1"/>
        </w:rPr>
        <w:t xml:space="preserve">the </w:t>
      </w:r>
      <w:proofErr w:type="gramStart"/>
      <w:r w:rsidRPr="004824B5">
        <w:rPr>
          <w:rFonts w:cstheme="minorHAnsi"/>
          <w:color w:val="000000" w:themeColor="text1"/>
        </w:rPr>
        <w:t>Project;</w:t>
      </w:r>
      <w:proofErr w:type="gramEnd"/>
    </w:p>
    <w:p w14:paraId="53FAE7E4" w14:textId="185D0EE4" w:rsidR="002C29C3" w:rsidRPr="004824B5" w:rsidRDefault="0091371A" w:rsidP="005B02C4">
      <w:pPr>
        <w:numPr>
          <w:ilvl w:val="0"/>
          <w:numId w:val="58"/>
        </w:numPr>
        <w:tabs>
          <w:tab w:val="left" w:pos="580"/>
        </w:tabs>
        <w:spacing w:before="39"/>
        <w:ind w:left="580" w:right="217"/>
        <w:jc w:val="both"/>
        <w:rPr>
          <w:rFonts w:cstheme="minorHAnsi"/>
          <w:color w:val="000000" w:themeColor="text1"/>
        </w:rPr>
      </w:pPr>
      <w:r w:rsidRPr="004824B5">
        <w:rPr>
          <w:rFonts w:cstheme="minorHAnsi"/>
          <w:color w:val="000000" w:themeColor="text1"/>
        </w:rPr>
        <w:t>Identify</w:t>
      </w:r>
      <w:r w:rsidRPr="004824B5">
        <w:rPr>
          <w:rFonts w:cstheme="minorHAnsi"/>
          <w:color w:val="000000" w:themeColor="text1"/>
          <w:spacing w:val="1"/>
        </w:rPr>
        <w:t xml:space="preserve"> </w:t>
      </w:r>
      <w:r w:rsidRPr="004824B5">
        <w:rPr>
          <w:rFonts w:cstheme="minorHAnsi"/>
          <w:color w:val="000000" w:themeColor="text1"/>
        </w:rPr>
        <w:t>the</w:t>
      </w:r>
      <w:r w:rsidRPr="004824B5">
        <w:rPr>
          <w:rFonts w:cstheme="minorHAnsi"/>
          <w:color w:val="000000" w:themeColor="text1"/>
          <w:spacing w:val="1"/>
        </w:rPr>
        <w:t xml:space="preserve"> </w:t>
      </w:r>
      <w:r w:rsidRPr="004824B5">
        <w:rPr>
          <w:rFonts w:cstheme="minorHAnsi"/>
          <w:color w:val="000000" w:themeColor="text1"/>
        </w:rPr>
        <w:t>strengths</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weaknesses</w:t>
      </w:r>
      <w:r w:rsidRPr="004824B5">
        <w:rPr>
          <w:rFonts w:cstheme="minorHAnsi"/>
          <w:color w:val="000000" w:themeColor="text1"/>
          <w:spacing w:val="1"/>
        </w:rPr>
        <w:t xml:space="preserve"> </w:t>
      </w:r>
      <w:r w:rsidRPr="004824B5">
        <w:rPr>
          <w:rFonts w:cstheme="minorHAnsi"/>
          <w:color w:val="000000" w:themeColor="text1"/>
        </w:rPr>
        <w:t>of</w:t>
      </w:r>
      <w:r w:rsidRPr="004824B5">
        <w:rPr>
          <w:rFonts w:cstheme="minorHAnsi"/>
          <w:color w:val="000000" w:themeColor="text1"/>
          <w:spacing w:val="1"/>
        </w:rPr>
        <w:t xml:space="preserve"> </w:t>
      </w:r>
      <w:r w:rsidRPr="004824B5">
        <w:rPr>
          <w:rFonts w:cstheme="minorHAnsi"/>
          <w:color w:val="000000" w:themeColor="text1"/>
        </w:rPr>
        <w:t>the</w:t>
      </w:r>
      <w:r w:rsidRPr="004824B5">
        <w:rPr>
          <w:rFonts w:cstheme="minorHAnsi"/>
          <w:color w:val="000000" w:themeColor="text1"/>
          <w:spacing w:val="1"/>
        </w:rPr>
        <w:t xml:space="preserve"> </w:t>
      </w:r>
      <w:r w:rsidRPr="004824B5">
        <w:rPr>
          <w:rFonts w:cstheme="minorHAnsi"/>
          <w:color w:val="000000" w:themeColor="text1"/>
        </w:rPr>
        <w:t>land</w:t>
      </w:r>
      <w:r w:rsidRPr="004824B5">
        <w:rPr>
          <w:rFonts w:cstheme="minorHAnsi"/>
          <w:color w:val="000000" w:themeColor="text1"/>
          <w:spacing w:val="1"/>
        </w:rPr>
        <w:t xml:space="preserve"> </w:t>
      </w:r>
      <w:r w:rsidRPr="004824B5">
        <w:rPr>
          <w:rFonts w:cstheme="minorHAnsi"/>
          <w:color w:val="000000" w:themeColor="text1"/>
        </w:rPr>
        <w:t>acquisition/resettlement</w:t>
      </w:r>
      <w:r w:rsidRPr="004824B5">
        <w:rPr>
          <w:rFonts w:cstheme="minorHAnsi"/>
          <w:color w:val="000000" w:themeColor="text1"/>
          <w:spacing w:val="1"/>
        </w:rPr>
        <w:t xml:space="preserve"> </w:t>
      </w:r>
      <w:r w:rsidRPr="004824B5">
        <w:rPr>
          <w:rFonts w:cstheme="minorHAnsi"/>
          <w:color w:val="000000" w:themeColor="text1"/>
        </w:rPr>
        <w:t>objectives</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approaches,</w:t>
      </w:r>
      <w:r w:rsidRPr="004824B5">
        <w:rPr>
          <w:rFonts w:cstheme="minorHAnsi"/>
          <w:color w:val="000000" w:themeColor="text1"/>
          <w:spacing w:val="-5"/>
        </w:rPr>
        <w:t xml:space="preserve"> </w:t>
      </w:r>
      <w:r w:rsidRPr="004824B5">
        <w:rPr>
          <w:rFonts w:cstheme="minorHAnsi"/>
          <w:color w:val="000000" w:themeColor="text1"/>
        </w:rPr>
        <w:t>implementation</w:t>
      </w:r>
      <w:r w:rsidRPr="004824B5">
        <w:rPr>
          <w:rFonts w:cstheme="minorHAnsi"/>
          <w:color w:val="000000" w:themeColor="text1"/>
          <w:spacing w:val="-3"/>
        </w:rPr>
        <w:t xml:space="preserve"> </w:t>
      </w:r>
      <w:proofErr w:type="gramStart"/>
      <w:r w:rsidRPr="004824B5">
        <w:rPr>
          <w:rFonts w:cstheme="minorHAnsi"/>
          <w:color w:val="000000" w:themeColor="text1"/>
        </w:rPr>
        <w:t>strategies;</w:t>
      </w:r>
      <w:proofErr w:type="gramEnd"/>
    </w:p>
    <w:p w14:paraId="5B9EF822" w14:textId="60BFB7A1" w:rsidR="002C29C3" w:rsidRPr="004824B5" w:rsidRDefault="0091371A" w:rsidP="005B02C4">
      <w:pPr>
        <w:numPr>
          <w:ilvl w:val="0"/>
          <w:numId w:val="58"/>
        </w:numPr>
        <w:tabs>
          <w:tab w:val="left" w:pos="580"/>
        </w:tabs>
        <w:spacing w:before="2"/>
        <w:ind w:left="580" w:right="219"/>
        <w:jc w:val="both"/>
        <w:rPr>
          <w:rFonts w:cstheme="minorHAnsi"/>
          <w:color w:val="000000" w:themeColor="text1"/>
        </w:rPr>
      </w:pPr>
      <w:r w:rsidRPr="004824B5">
        <w:rPr>
          <w:rFonts w:cstheme="minorHAnsi"/>
          <w:color w:val="000000" w:themeColor="text1"/>
        </w:rPr>
        <w:t>Evaluate and assess the adequacy of compensation given to the APs and the livelihood opportunities</w:t>
      </w:r>
      <w:r w:rsidRPr="004824B5">
        <w:rPr>
          <w:rFonts w:cstheme="minorHAnsi"/>
          <w:color w:val="000000" w:themeColor="text1"/>
          <w:spacing w:val="-47"/>
        </w:rPr>
        <w:t xml:space="preserve"> </w:t>
      </w:r>
      <w:r w:rsidRPr="004824B5">
        <w:rPr>
          <w:rFonts w:cstheme="minorHAnsi"/>
          <w:color w:val="000000" w:themeColor="text1"/>
        </w:rPr>
        <w:t>and</w:t>
      </w:r>
      <w:r w:rsidRPr="004824B5">
        <w:rPr>
          <w:rFonts w:cstheme="minorHAnsi"/>
          <w:color w:val="000000" w:themeColor="text1"/>
          <w:spacing w:val="-4"/>
        </w:rPr>
        <w:t xml:space="preserve"> </w:t>
      </w:r>
      <w:r w:rsidRPr="004824B5">
        <w:rPr>
          <w:rFonts w:cstheme="minorHAnsi"/>
          <w:color w:val="000000" w:themeColor="text1"/>
        </w:rPr>
        <w:t>incomes</w:t>
      </w:r>
      <w:r w:rsidRPr="004824B5">
        <w:rPr>
          <w:rFonts w:cstheme="minorHAnsi"/>
          <w:color w:val="000000" w:themeColor="text1"/>
          <w:spacing w:val="-2"/>
        </w:rPr>
        <w:t xml:space="preserve"> </w:t>
      </w:r>
      <w:r w:rsidRPr="004824B5">
        <w:rPr>
          <w:rFonts w:cstheme="minorHAnsi"/>
          <w:color w:val="000000" w:themeColor="text1"/>
        </w:rPr>
        <w:t>as well</w:t>
      </w:r>
      <w:r w:rsidRPr="004824B5">
        <w:rPr>
          <w:rFonts w:cstheme="minorHAnsi"/>
          <w:color w:val="000000" w:themeColor="text1"/>
          <w:spacing w:val="-3"/>
        </w:rPr>
        <w:t xml:space="preserve"> </w:t>
      </w:r>
      <w:r w:rsidRPr="004824B5">
        <w:rPr>
          <w:rFonts w:cstheme="minorHAnsi"/>
          <w:color w:val="000000" w:themeColor="text1"/>
        </w:rPr>
        <w:t>as the quality</w:t>
      </w:r>
      <w:r w:rsidRPr="004824B5">
        <w:rPr>
          <w:rFonts w:cstheme="minorHAnsi"/>
          <w:color w:val="000000" w:themeColor="text1"/>
          <w:spacing w:val="-1"/>
        </w:rPr>
        <w:t xml:space="preserve"> </w:t>
      </w:r>
      <w:r w:rsidRPr="004824B5">
        <w:rPr>
          <w:rFonts w:cstheme="minorHAnsi"/>
          <w:color w:val="000000" w:themeColor="text1"/>
        </w:rPr>
        <w:t>of</w:t>
      </w:r>
      <w:r w:rsidRPr="004824B5">
        <w:rPr>
          <w:rFonts w:cstheme="minorHAnsi"/>
          <w:color w:val="000000" w:themeColor="text1"/>
          <w:spacing w:val="-3"/>
        </w:rPr>
        <w:t xml:space="preserve"> </w:t>
      </w:r>
      <w:r w:rsidRPr="004824B5">
        <w:rPr>
          <w:rFonts w:cstheme="minorHAnsi"/>
          <w:color w:val="000000" w:themeColor="text1"/>
        </w:rPr>
        <w:t>life</w:t>
      </w:r>
      <w:r w:rsidRPr="004824B5">
        <w:rPr>
          <w:rFonts w:cstheme="minorHAnsi"/>
          <w:color w:val="000000" w:themeColor="text1"/>
          <w:spacing w:val="1"/>
        </w:rPr>
        <w:t xml:space="preserve"> </w:t>
      </w:r>
      <w:r w:rsidRPr="004824B5">
        <w:rPr>
          <w:rFonts w:cstheme="minorHAnsi"/>
          <w:color w:val="000000" w:themeColor="text1"/>
        </w:rPr>
        <w:t>of PAPs</w:t>
      </w:r>
      <w:r w:rsidRPr="004824B5">
        <w:rPr>
          <w:rFonts w:cstheme="minorHAnsi"/>
          <w:color w:val="000000" w:themeColor="text1"/>
          <w:spacing w:val="1"/>
        </w:rPr>
        <w:t xml:space="preserve"> </w:t>
      </w:r>
      <w:r w:rsidRPr="004824B5">
        <w:rPr>
          <w:rFonts w:cstheme="minorHAnsi"/>
          <w:color w:val="000000" w:themeColor="text1"/>
        </w:rPr>
        <w:t>of</w:t>
      </w:r>
      <w:r w:rsidRPr="004824B5">
        <w:rPr>
          <w:rFonts w:cstheme="minorHAnsi"/>
          <w:color w:val="000000" w:themeColor="text1"/>
          <w:spacing w:val="-1"/>
        </w:rPr>
        <w:t xml:space="preserve"> </w:t>
      </w:r>
      <w:r w:rsidRPr="004824B5">
        <w:rPr>
          <w:rFonts w:cstheme="minorHAnsi"/>
          <w:color w:val="000000" w:themeColor="text1"/>
        </w:rPr>
        <w:t>project-induced</w:t>
      </w:r>
      <w:r w:rsidRPr="004824B5">
        <w:rPr>
          <w:rFonts w:cstheme="minorHAnsi"/>
          <w:color w:val="000000" w:themeColor="text1"/>
          <w:spacing w:val="-1"/>
        </w:rPr>
        <w:t xml:space="preserve"> </w:t>
      </w:r>
      <w:proofErr w:type="gramStart"/>
      <w:r w:rsidRPr="004824B5">
        <w:rPr>
          <w:rFonts w:cstheme="minorHAnsi"/>
          <w:color w:val="000000" w:themeColor="text1"/>
        </w:rPr>
        <w:t>changes;</w:t>
      </w:r>
      <w:proofErr w:type="gramEnd"/>
    </w:p>
    <w:p w14:paraId="7CA2162D" w14:textId="00D26BD6" w:rsidR="002C29C3" w:rsidRPr="004824B5" w:rsidRDefault="0091371A" w:rsidP="005B02C4">
      <w:pPr>
        <w:numPr>
          <w:ilvl w:val="0"/>
          <w:numId w:val="58"/>
        </w:numPr>
        <w:tabs>
          <w:tab w:val="left" w:pos="580"/>
        </w:tabs>
        <w:ind w:left="579" w:right="216"/>
        <w:jc w:val="both"/>
        <w:rPr>
          <w:rFonts w:cstheme="minorHAnsi"/>
          <w:color w:val="000000" w:themeColor="text1"/>
        </w:rPr>
      </w:pPr>
      <w:r w:rsidRPr="004824B5">
        <w:rPr>
          <w:rFonts w:cstheme="minorHAnsi"/>
          <w:color w:val="000000" w:themeColor="text1"/>
        </w:rPr>
        <w:lastRenderedPageBreak/>
        <w:t>Identification of the categories of impacts and evaluation of the quality and timeliness of delivering</w:t>
      </w:r>
      <w:r w:rsidRPr="004824B5">
        <w:rPr>
          <w:rFonts w:cstheme="minorHAnsi"/>
          <w:color w:val="000000" w:themeColor="text1"/>
          <w:spacing w:val="1"/>
        </w:rPr>
        <w:t xml:space="preserve"> </w:t>
      </w:r>
      <w:r w:rsidRPr="004824B5">
        <w:rPr>
          <w:rFonts w:cstheme="minorHAnsi"/>
          <w:color w:val="000000" w:themeColor="text1"/>
        </w:rPr>
        <w:t>entitlements</w:t>
      </w:r>
      <w:r w:rsidRPr="004824B5">
        <w:rPr>
          <w:rFonts w:cstheme="minorHAnsi"/>
          <w:color w:val="000000" w:themeColor="text1"/>
          <w:spacing w:val="1"/>
        </w:rPr>
        <w:t xml:space="preserve"> </w:t>
      </w:r>
      <w:r w:rsidRPr="004824B5">
        <w:rPr>
          <w:rFonts w:cstheme="minorHAnsi"/>
          <w:color w:val="000000" w:themeColor="text1"/>
        </w:rPr>
        <w:t>(compensation</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rehabilitation</w:t>
      </w:r>
      <w:r w:rsidRPr="004824B5">
        <w:rPr>
          <w:rFonts w:cstheme="minorHAnsi"/>
          <w:color w:val="000000" w:themeColor="text1"/>
          <w:spacing w:val="1"/>
        </w:rPr>
        <w:t xml:space="preserve"> </w:t>
      </w:r>
      <w:r w:rsidRPr="004824B5">
        <w:rPr>
          <w:rFonts w:cstheme="minorHAnsi"/>
          <w:color w:val="000000" w:themeColor="text1"/>
        </w:rPr>
        <w:t>measures)</w:t>
      </w:r>
      <w:r w:rsidRPr="004824B5">
        <w:rPr>
          <w:rFonts w:cstheme="minorHAnsi"/>
          <w:color w:val="000000" w:themeColor="text1"/>
          <w:spacing w:val="1"/>
        </w:rPr>
        <w:t xml:space="preserve"> </w:t>
      </w:r>
      <w:r w:rsidRPr="004824B5">
        <w:rPr>
          <w:rFonts w:cstheme="minorHAnsi"/>
          <w:color w:val="000000" w:themeColor="text1"/>
        </w:rPr>
        <w:t>for</w:t>
      </w:r>
      <w:r w:rsidRPr="004824B5">
        <w:rPr>
          <w:rFonts w:cstheme="minorHAnsi"/>
          <w:color w:val="000000" w:themeColor="text1"/>
          <w:spacing w:val="1"/>
        </w:rPr>
        <w:t xml:space="preserve"> </w:t>
      </w:r>
      <w:r w:rsidRPr="004824B5">
        <w:rPr>
          <w:rFonts w:cstheme="minorHAnsi"/>
          <w:color w:val="000000" w:themeColor="text1"/>
        </w:rPr>
        <w:t>each</w:t>
      </w:r>
      <w:r w:rsidRPr="004824B5">
        <w:rPr>
          <w:rFonts w:cstheme="minorHAnsi"/>
          <w:color w:val="000000" w:themeColor="text1"/>
          <w:spacing w:val="1"/>
        </w:rPr>
        <w:t xml:space="preserve"> </w:t>
      </w:r>
      <w:r w:rsidRPr="004824B5">
        <w:rPr>
          <w:rFonts w:cstheme="minorHAnsi"/>
          <w:color w:val="000000" w:themeColor="text1"/>
        </w:rPr>
        <w:t>category</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how</w:t>
      </w:r>
      <w:r w:rsidRPr="004824B5">
        <w:rPr>
          <w:rFonts w:cstheme="minorHAnsi"/>
          <w:color w:val="000000" w:themeColor="text1"/>
          <w:spacing w:val="1"/>
        </w:rPr>
        <w:t xml:space="preserve"> </w:t>
      </w:r>
      <w:r w:rsidRPr="004824B5">
        <w:rPr>
          <w:rFonts w:cstheme="minorHAnsi"/>
          <w:color w:val="000000" w:themeColor="text1"/>
        </w:rPr>
        <w:t>the</w:t>
      </w:r>
      <w:r w:rsidRPr="004824B5">
        <w:rPr>
          <w:rFonts w:cstheme="minorHAnsi"/>
          <w:color w:val="000000" w:themeColor="text1"/>
          <w:spacing w:val="1"/>
        </w:rPr>
        <w:t xml:space="preserve"> </w:t>
      </w:r>
      <w:r w:rsidRPr="004824B5">
        <w:rPr>
          <w:rFonts w:cstheme="minorHAnsi"/>
          <w:color w:val="000000" w:themeColor="text1"/>
        </w:rPr>
        <w:t>entitlements</w:t>
      </w:r>
      <w:r w:rsidRPr="004824B5">
        <w:rPr>
          <w:rFonts w:cstheme="minorHAnsi"/>
          <w:color w:val="000000" w:themeColor="text1"/>
          <w:spacing w:val="38"/>
        </w:rPr>
        <w:t xml:space="preserve"> </w:t>
      </w:r>
      <w:r w:rsidRPr="004824B5">
        <w:rPr>
          <w:rFonts w:cstheme="minorHAnsi"/>
          <w:color w:val="000000" w:themeColor="text1"/>
        </w:rPr>
        <w:t>were</w:t>
      </w:r>
      <w:r w:rsidRPr="004824B5">
        <w:rPr>
          <w:rFonts w:cstheme="minorHAnsi"/>
          <w:color w:val="000000" w:themeColor="text1"/>
          <w:spacing w:val="37"/>
        </w:rPr>
        <w:t xml:space="preserve"> </w:t>
      </w:r>
      <w:r w:rsidRPr="004824B5">
        <w:rPr>
          <w:rFonts w:cstheme="minorHAnsi"/>
          <w:color w:val="000000" w:themeColor="text1"/>
        </w:rPr>
        <w:t>used</w:t>
      </w:r>
      <w:r w:rsidRPr="004824B5">
        <w:rPr>
          <w:rFonts w:cstheme="minorHAnsi"/>
          <w:color w:val="000000" w:themeColor="text1"/>
          <w:spacing w:val="38"/>
        </w:rPr>
        <w:t xml:space="preserve"> </w:t>
      </w:r>
      <w:r w:rsidRPr="004824B5">
        <w:rPr>
          <w:rFonts w:cstheme="minorHAnsi"/>
          <w:color w:val="000000" w:themeColor="text1"/>
        </w:rPr>
        <w:t>and</w:t>
      </w:r>
      <w:r w:rsidRPr="004824B5">
        <w:rPr>
          <w:rFonts w:cstheme="minorHAnsi"/>
          <w:color w:val="000000" w:themeColor="text1"/>
          <w:spacing w:val="37"/>
        </w:rPr>
        <w:t xml:space="preserve"> </w:t>
      </w:r>
      <w:r w:rsidRPr="004824B5">
        <w:rPr>
          <w:rFonts w:cstheme="minorHAnsi"/>
          <w:color w:val="000000" w:themeColor="text1"/>
        </w:rPr>
        <w:t>their</w:t>
      </w:r>
      <w:r w:rsidRPr="004824B5">
        <w:rPr>
          <w:rFonts w:cstheme="minorHAnsi"/>
          <w:color w:val="000000" w:themeColor="text1"/>
          <w:spacing w:val="39"/>
        </w:rPr>
        <w:t xml:space="preserve"> </w:t>
      </w:r>
      <w:r w:rsidRPr="004824B5">
        <w:rPr>
          <w:rFonts w:cstheme="minorHAnsi"/>
          <w:color w:val="000000" w:themeColor="text1"/>
        </w:rPr>
        <w:t>impact</w:t>
      </w:r>
      <w:r w:rsidRPr="004824B5">
        <w:rPr>
          <w:rFonts w:cstheme="minorHAnsi"/>
          <w:color w:val="000000" w:themeColor="text1"/>
          <w:spacing w:val="38"/>
        </w:rPr>
        <w:t xml:space="preserve"> </w:t>
      </w:r>
      <w:r w:rsidRPr="004824B5">
        <w:rPr>
          <w:rFonts w:cstheme="minorHAnsi"/>
          <w:color w:val="000000" w:themeColor="text1"/>
        </w:rPr>
        <w:t>and</w:t>
      </w:r>
      <w:r w:rsidRPr="004824B5">
        <w:rPr>
          <w:rFonts w:cstheme="minorHAnsi"/>
          <w:color w:val="000000" w:themeColor="text1"/>
          <w:spacing w:val="38"/>
        </w:rPr>
        <w:t xml:space="preserve"> </w:t>
      </w:r>
      <w:r w:rsidRPr="004824B5">
        <w:rPr>
          <w:rFonts w:cstheme="minorHAnsi"/>
          <w:color w:val="000000" w:themeColor="text1"/>
        </w:rPr>
        <w:t>adequacy</w:t>
      </w:r>
      <w:r w:rsidRPr="004824B5">
        <w:rPr>
          <w:rFonts w:cstheme="minorHAnsi"/>
          <w:color w:val="000000" w:themeColor="text1"/>
          <w:spacing w:val="37"/>
        </w:rPr>
        <w:t xml:space="preserve"> </w:t>
      </w:r>
      <w:r w:rsidRPr="004824B5">
        <w:rPr>
          <w:rFonts w:cstheme="minorHAnsi"/>
          <w:color w:val="000000" w:themeColor="text1"/>
        </w:rPr>
        <w:t>to</w:t>
      </w:r>
      <w:r w:rsidRPr="004824B5">
        <w:rPr>
          <w:rFonts w:cstheme="minorHAnsi"/>
          <w:color w:val="000000" w:themeColor="text1"/>
          <w:spacing w:val="37"/>
        </w:rPr>
        <w:t xml:space="preserve"> </w:t>
      </w:r>
      <w:r w:rsidRPr="004824B5">
        <w:rPr>
          <w:rFonts w:cstheme="minorHAnsi"/>
          <w:color w:val="000000" w:themeColor="text1"/>
        </w:rPr>
        <w:t>meet</w:t>
      </w:r>
      <w:r w:rsidRPr="004824B5">
        <w:rPr>
          <w:rFonts w:cstheme="minorHAnsi"/>
          <w:color w:val="000000" w:themeColor="text1"/>
          <w:spacing w:val="39"/>
        </w:rPr>
        <w:t xml:space="preserve"> </w:t>
      </w:r>
      <w:r w:rsidRPr="004824B5">
        <w:rPr>
          <w:rFonts w:cstheme="minorHAnsi"/>
          <w:color w:val="000000" w:themeColor="text1"/>
        </w:rPr>
        <w:t>the</w:t>
      </w:r>
      <w:r w:rsidRPr="004824B5">
        <w:rPr>
          <w:rFonts w:cstheme="minorHAnsi"/>
          <w:color w:val="000000" w:themeColor="text1"/>
          <w:spacing w:val="37"/>
        </w:rPr>
        <w:t xml:space="preserve"> </w:t>
      </w:r>
      <w:r w:rsidRPr="004824B5">
        <w:rPr>
          <w:rFonts w:cstheme="minorHAnsi"/>
          <w:color w:val="000000" w:themeColor="text1"/>
        </w:rPr>
        <w:t>specified</w:t>
      </w:r>
      <w:r w:rsidRPr="004824B5">
        <w:rPr>
          <w:rFonts w:cstheme="minorHAnsi"/>
          <w:color w:val="000000" w:themeColor="text1"/>
          <w:spacing w:val="37"/>
        </w:rPr>
        <w:t xml:space="preserve"> </w:t>
      </w:r>
      <w:r w:rsidRPr="004824B5">
        <w:rPr>
          <w:rFonts w:cstheme="minorHAnsi"/>
          <w:color w:val="000000" w:themeColor="text1"/>
        </w:rPr>
        <w:t>objectives</w:t>
      </w:r>
      <w:r w:rsidRPr="004824B5">
        <w:rPr>
          <w:rFonts w:cstheme="minorHAnsi"/>
          <w:color w:val="000000" w:themeColor="text1"/>
          <w:spacing w:val="39"/>
        </w:rPr>
        <w:t xml:space="preserve"> </w:t>
      </w:r>
      <w:r w:rsidRPr="004824B5">
        <w:rPr>
          <w:rFonts w:cstheme="minorHAnsi"/>
          <w:color w:val="000000" w:themeColor="text1"/>
        </w:rPr>
        <w:t>of</w:t>
      </w:r>
      <w:r w:rsidRPr="004824B5">
        <w:rPr>
          <w:rFonts w:cstheme="minorHAnsi"/>
          <w:color w:val="000000" w:themeColor="text1"/>
          <w:spacing w:val="39"/>
        </w:rPr>
        <w:t xml:space="preserve"> </w:t>
      </w:r>
      <w:r w:rsidRPr="004824B5">
        <w:rPr>
          <w:rFonts w:cstheme="minorHAnsi"/>
          <w:color w:val="000000" w:themeColor="text1"/>
        </w:rPr>
        <w:t>the</w:t>
      </w:r>
      <w:r w:rsidRPr="004824B5">
        <w:rPr>
          <w:rFonts w:cstheme="minorHAnsi"/>
          <w:color w:val="000000" w:themeColor="text1"/>
          <w:spacing w:val="-48"/>
        </w:rPr>
        <w:t xml:space="preserve"> </w:t>
      </w:r>
      <w:r w:rsidRPr="004824B5">
        <w:rPr>
          <w:rFonts w:cstheme="minorHAnsi"/>
          <w:color w:val="000000" w:themeColor="text1"/>
        </w:rPr>
        <w:t>Plans. The quality and timeliness of delivering entitlements, and the sufficiency of entitlements as</w:t>
      </w:r>
      <w:r w:rsidRPr="004824B5">
        <w:rPr>
          <w:rFonts w:cstheme="minorHAnsi"/>
          <w:color w:val="000000" w:themeColor="text1"/>
          <w:spacing w:val="1"/>
        </w:rPr>
        <w:t xml:space="preserve"> </w:t>
      </w:r>
      <w:r w:rsidRPr="004824B5">
        <w:rPr>
          <w:rFonts w:cstheme="minorHAnsi"/>
          <w:color w:val="000000" w:themeColor="text1"/>
        </w:rPr>
        <w:t>per</w:t>
      </w:r>
      <w:r w:rsidRPr="004824B5">
        <w:rPr>
          <w:rFonts w:cstheme="minorHAnsi"/>
          <w:color w:val="000000" w:themeColor="text1"/>
          <w:spacing w:val="-2"/>
        </w:rPr>
        <w:t xml:space="preserve"> </w:t>
      </w:r>
      <w:r w:rsidRPr="004824B5">
        <w:rPr>
          <w:rFonts w:cstheme="minorHAnsi"/>
          <w:color w:val="000000" w:themeColor="text1"/>
        </w:rPr>
        <w:t>approved</w:t>
      </w:r>
      <w:r w:rsidRPr="004824B5">
        <w:rPr>
          <w:rFonts w:cstheme="minorHAnsi"/>
          <w:color w:val="000000" w:themeColor="text1"/>
          <w:spacing w:val="-1"/>
        </w:rPr>
        <w:t xml:space="preserve"> </w:t>
      </w:r>
      <w:proofErr w:type="gramStart"/>
      <w:r w:rsidRPr="004824B5">
        <w:rPr>
          <w:rFonts w:cstheme="minorHAnsi"/>
          <w:color w:val="000000" w:themeColor="text1"/>
        </w:rPr>
        <w:t>policy;</w:t>
      </w:r>
      <w:proofErr w:type="gramEnd"/>
    </w:p>
    <w:p w14:paraId="7139B6C7" w14:textId="5DC8D53B" w:rsidR="002C29C3" w:rsidRPr="004824B5" w:rsidRDefault="0091371A" w:rsidP="005B02C4">
      <w:pPr>
        <w:numPr>
          <w:ilvl w:val="0"/>
          <w:numId w:val="58"/>
        </w:numPr>
        <w:tabs>
          <w:tab w:val="left" w:pos="580"/>
        </w:tabs>
        <w:ind w:left="579" w:right="217"/>
        <w:jc w:val="both"/>
        <w:rPr>
          <w:rFonts w:cstheme="minorHAnsi"/>
          <w:color w:val="000000" w:themeColor="text1"/>
        </w:rPr>
      </w:pPr>
      <w:r w:rsidRPr="004824B5">
        <w:rPr>
          <w:rFonts w:cstheme="minorHAnsi"/>
          <w:color w:val="000000" w:themeColor="text1"/>
        </w:rPr>
        <w:t>To</w:t>
      </w:r>
      <w:r w:rsidRPr="004824B5">
        <w:rPr>
          <w:rFonts w:cstheme="minorHAnsi"/>
          <w:color w:val="000000" w:themeColor="text1"/>
          <w:spacing w:val="1"/>
        </w:rPr>
        <w:t xml:space="preserve"> </w:t>
      </w:r>
      <w:r w:rsidRPr="004824B5">
        <w:rPr>
          <w:rFonts w:cstheme="minorHAnsi"/>
          <w:color w:val="000000" w:themeColor="text1"/>
        </w:rPr>
        <w:t>analyze</w:t>
      </w:r>
      <w:r w:rsidRPr="004824B5">
        <w:rPr>
          <w:rFonts w:cstheme="minorHAnsi"/>
          <w:color w:val="000000" w:themeColor="text1"/>
          <w:spacing w:val="1"/>
        </w:rPr>
        <w:t xml:space="preserve"> </w:t>
      </w:r>
      <w:r w:rsidRPr="004824B5">
        <w:rPr>
          <w:rFonts w:cstheme="minorHAnsi"/>
          <w:color w:val="000000" w:themeColor="text1"/>
        </w:rPr>
        <w:t>the</w:t>
      </w:r>
      <w:r w:rsidRPr="004824B5">
        <w:rPr>
          <w:rFonts w:cstheme="minorHAnsi"/>
          <w:color w:val="000000" w:themeColor="text1"/>
          <w:spacing w:val="1"/>
        </w:rPr>
        <w:t xml:space="preserve"> </w:t>
      </w:r>
      <w:r w:rsidRPr="004824B5">
        <w:rPr>
          <w:rFonts w:cstheme="minorHAnsi"/>
          <w:color w:val="000000" w:themeColor="text1"/>
        </w:rPr>
        <w:t>pre-and</w:t>
      </w:r>
      <w:r w:rsidRPr="004824B5">
        <w:rPr>
          <w:rFonts w:cstheme="minorHAnsi"/>
          <w:color w:val="000000" w:themeColor="text1"/>
          <w:spacing w:val="1"/>
        </w:rPr>
        <w:t xml:space="preserve"> </w:t>
      </w:r>
      <w:r w:rsidRPr="004824B5">
        <w:rPr>
          <w:rFonts w:cstheme="minorHAnsi"/>
          <w:color w:val="000000" w:themeColor="text1"/>
        </w:rPr>
        <w:t>post-project</w:t>
      </w:r>
      <w:r w:rsidRPr="004824B5">
        <w:rPr>
          <w:rFonts w:cstheme="minorHAnsi"/>
          <w:color w:val="000000" w:themeColor="text1"/>
          <w:spacing w:val="1"/>
        </w:rPr>
        <w:t xml:space="preserve"> </w:t>
      </w:r>
      <w:r w:rsidRPr="004824B5">
        <w:rPr>
          <w:rFonts w:cstheme="minorHAnsi"/>
          <w:color w:val="000000" w:themeColor="text1"/>
        </w:rPr>
        <w:t>socio-economic</w:t>
      </w:r>
      <w:r w:rsidRPr="004824B5">
        <w:rPr>
          <w:rFonts w:cstheme="minorHAnsi"/>
          <w:color w:val="000000" w:themeColor="text1"/>
          <w:spacing w:val="1"/>
        </w:rPr>
        <w:t xml:space="preserve"> </w:t>
      </w:r>
      <w:r w:rsidRPr="004824B5">
        <w:rPr>
          <w:rFonts w:cstheme="minorHAnsi"/>
          <w:color w:val="000000" w:themeColor="text1"/>
        </w:rPr>
        <w:t>conditions</w:t>
      </w:r>
      <w:r w:rsidRPr="004824B5">
        <w:rPr>
          <w:rFonts w:cstheme="minorHAnsi"/>
          <w:color w:val="000000" w:themeColor="text1"/>
          <w:spacing w:val="1"/>
        </w:rPr>
        <w:t xml:space="preserve"> </w:t>
      </w:r>
      <w:r w:rsidRPr="004824B5">
        <w:rPr>
          <w:rFonts w:cstheme="minorHAnsi"/>
          <w:color w:val="000000" w:themeColor="text1"/>
        </w:rPr>
        <w:t>of</w:t>
      </w:r>
      <w:r w:rsidRPr="004824B5">
        <w:rPr>
          <w:rFonts w:cstheme="minorHAnsi"/>
          <w:color w:val="000000" w:themeColor="text1"/>
          <w:spacing w:val="1"/>
        </w:rPr>
        <w:t xml:space="preserve"> </w:t>
      </w:r>
      <w:r w:rsidRPr="004824B5">
        <w:rPr>
          <w:rFonts w:cstheme="minorHAnsi"/>
          <w:color w:val="000000" w:themeColor="text1"/>
        </w:rPr>
        <w:t>the</w:t>
      </w:r>
      <w:r w:rsidRPr="004824B5">
        <w:rPr>
          <w:rFonts w:cstheme="minorHAnsi"/>
          <w:color w:val="000000" w:themeColor="text1"/>
          <w:spacing w:val="1"/>
        </w:rPr>
        <w:t xml:space="preserve"> </w:t>
      </w:r>
      <w:r w:rsidRPr="004824B5">
        <w:rPr>
          <w:rFonts w:cstheme="minorHAnsi"/>
          <w:color w:val="000000" w:themeColor="text1"/>
        </w:rPr>
        <w:t>affected</w:t>
      </w:r>
      <w:r w:rsidRPr="004824B5">
        <w:rPr>
          <w:rFonts w:cstheme="minorHAnsi"/>
          <w:color w:val="000000" w:themeColor="text1"/>
          <w:spacing w:val="1"/>
        </w:rPr>
        <w:t xml:space="preserve"> </w:t>
      </w:r>
      <w:r w:rsidRPr="004824B5">
        <w:rPr>
          <w:rFonts w:cstheme="minorHAnsi"/>
          <w:color w:val="000000" w:themeColor="text1"/>
        </w:rPr>
        <w:t>people.</w:t>
      </w:r>
      <w:r w:rsidRPr="004824B5">
        <w:rPr>
          <w:rFonts w:cstheme="minorHAnsi"/>
          <w:color w:val="000000" w:themeColor="text1"/>
          <w:spacing w:val="1"/>
        </w:rPr>
        <w:t xml:space="preserve"> </w:t>
      </w:r>
      <w:r w:rsidRPr="004824B5">
        <w:rPr>
          <w:rFonts w:cstheme="minorHAnsi"/>
          <w:color w:val="000000" w:themeColor="text1"/>
        </w:rPr>
        <w:t>In</w:t>
      </w:r>
      <w:r w:rsidRPr="004824B5">
        <w:rPr>
          <w:rFonts w:cstheme="minorHAnsi"/>
          <w:color w:val="000000" w:themeColor="text1"/>
          <w:spacing w:val="1"/>
        </w:rPr>
        <w:t xml:space="preserve"> </w:t>
      </w:r>
      <w:r w:rsidRPr="004824B5">
        <w:rPr>
          <w:rFonts w:cstheme="minorHAnsi"/>
          <w:color w:val="000000" w:themeColor="text1"/>
        </w:rPr>
        <w:t>the</w:t>
      </w:r>
      <w:r w:rsidRPr="004824B5">
        <w:rPr>
          <w:rFonts w:cstheme="minorHAnsi"/>
          <w:color w:val="000000" w:themeColor="text1"/>
          <w:spacing w:val="1"/>
        </w:rPr>
        <w:t xml:space="preserve"> </w:t>
      </w:r>
      <w:r w:rsidRPr="004824B5">
        <w:rPr>
          <w:rFonts w:cstheme="minorHAnsi"/>
          <w:color w:val="000000" w:themeColor="text1"/>
        </w:rPr>
        <w:t xml:space="preserve">absence of baseline socio-economic data on income and living </w:t>
      </w:r>
      <w:proofErr w:type="gramStart"/>
      <w:r w:rsidRPr="004824B5">
        <w:rPr>
          <w:rFonts w:cstheme="minorHAnsi"/>
          <w:color w:val="000000" w:themeColor="text1"/>
        </w:rPr>
        <w:t>standards, and</w:t>
      </w:r>
      <w:proofErr w:type="gramEnd"/>
      <w:r w:rsidRPr="004824B5">
        <w:rPr>
          <w:rFonts w:cstheme="minorHAnsi"/>
          <w:color w:val="000000" w:themeColor="text1"/>
        </w:rPr>
        <w:t xml:space="preserve"> given the difficulty of</w:t>
      </w:r>
      <w:r w:rsidRPr="004824B5">
        <w:rPr>
          <w:rFonts w:cstheme="minorHAnsi"/>
          <w:color w:val="000000" w:themeColor="text1"/>
          <w:spacing w:val="1"/>
        </w:rPr>
        <w:t xml:space="preserve"> </w:t>
      </w:r>
      <w:r w:rsidRPr="004824B5">
        <w:rPr>
          <w:rFonts w:cstheme="minorHAnsi"/>
          <w:color w:val="000000" w:themeColor="text1"/>
        </w:rPr>
        <w:t>APs having accurate recollection of their pre-project income and living standards, develop some</w:t>
      </w:r>
      <w:r w:rsidRPr="004824B5">
        <w:rPr>
          <w:rFonts w:cstheme="minorHAnsi"/>
          <w:color w:val="000000" w:themeColor="text1"/>
          <w:spacing w:val="1"/>
        </w:rPr>
        <w:t xml:space="preserve"> </w:t>
      </w:r>
      <w:r w:rsidRPr="004824B5">
        <w:rPr>
          <w:rFonts w:cstheme="minorHAnsi"/>
          <w:color w:val="000000" w:themeColor="text1"/>
        </w:rPr>
        <w:t>quality checks on the information to be obtained from the PAPs. Such quality checks could include</w:t>
      </w:r>
      <w:r w:rsidRPr="004824B5">
        <w:rPr>
          <w:rFonts w:cstheme="minorHAnsi"/>
          <w:color w:val="000000" w:themeColor="text1"/>
          <w:spacing w:val="1"/>
        </w:rPr>
        <w:t xml:space="preserve"> </w:t>
      </w:r>
      <w:r w:rsidRPr="004824B5">
        <w:rPr>
          <w:rFonts w:cstheme="minorHAnsi"/>
          <w:color w:val="000000" w:themeColor="text1"/>
        </w:rPr>
        <w:t>verification by neighbors and local village leaders. The methodology for assessment should be very</w:t>
      </w:r>
      <w:r w:rsidRPr="004824B5">
        <w:rPr>
          <w:rFonts w:cstheme="minorHAnsi"/>
          <w:color w:val="000000" w:themeColor="text1"/>
          <w:spacing w:val="1"/>
        </w:rPr>
        <w:t xml:space="preserve"> </w:t>
      </w:r>
      <w:r w:rsidRPr="004824B5">
        <w:rPr>
          <w:rFonts w:cstheme="minorHAnsi"/>
          <w:color w:val="000000" w:themeColor="text1"/>
        </w:rPr>
        <w:t>explicit,</w:t>
      </w:r>
      <w:r w:rsidRPr="004824B5">
        <w:rPr>
          <w:rFonts w:cstheme="minorHAnsi"/>
          <w:color w:val="000000" w:themeColor="text1"/>
          <w:spacing w:val="-2"/>
        </w:rPr>
        <w:t xml:space="preserve"> </w:t>
      </w:r>
      <w:r w:rsidRPr="004824B5">
        <w:rPr>
          <w:rFonts w:cstheme="minorHAnsi"/>
          <w:color w:val="000000" w:themeColor="text1"/>
        </w:rPr>
        <w:t>noting</w:t>
      </w:r>
      <w:r w:rsidRPr="004824B5">
        <w:rPr>
          <w:rFonts w:cstheme="minorHAnsi"/>
          <w:color w:val="000000" w:themeColor="text1"/>
          <w:spacing w:val="-1"/>
        </w:rPr>
        <w:t xml:space="preserve"> </w:t>
      </w:r>
      <w:r w:rsidRPr="004824B5">
        <w:rPr>
          <w:rFonts w:cstheme="minorHAnsi"/>
          <w:color w:val="000000" w:themeColor="text1"/>
        </w:rPr>
        <w:t>any</w:t>
      </w:r>
      <w:r w:rsidRPr="004824B5">
        <w:rPr>
          <w:rFonts w:cstheme="minorHAnsi"/>
          <w:color w:val="000000" w:themeColor="text1"/>
          <w:spacing w:val="-4"/>
        </w:rPr>
        <w:t xml:space="preserve"> </w:t>
      </w:r>
      <w:proofErr w:type="gramStart"/>
      <w:r w:rsidRPr="004824B5">
        <w:rPr>
          <w:rFonts w:cstheme="minorHAnsi"/>
          <w:color w:val="000000" w:themeColor="text1"/>
        </w:rPr>
        <w:t>qualifications;</w:t>
      </w:r>
      <w:proofErr w:type="gramEnd"/>
    </w:p>
    <w:p w14:paraId="4E25E900" w14:textId="1E54D3B8" w:rsidR="002C29C3" w:rsidRPr="004824B5" w:rsidRDefault="0091371A" w:rsidP="005B02C4">
      <w:pPr>
        <w:numPr>
          <w:ilvl w:val="0"/>
          <w:numId w:val="58"/>
        </w:numPr>
        <w:tabs>
          <w:tab w:val="left" w:pos="580"/>
        </w:tabs>
        <w:ind w:left="579" w:right="215"/>
        <w:jc w:val="both"/>
        <w:rPr>
          <w:rFonts w:cstheme="minorHAnsi"/>
          <w:color w:val="000000" w:themeColor="text1"/>
        </w:rPr>
      </w:pPr>
      <w:r w:rsidRPr="004824B5">
        <w:rPr>
          <w:rFonts w:cstheme="minorHAnsi"/>
          <w:color w:val="000000" w:themeColor="text1"/>
        </w:rPr>
        <w:t>Review results of internal monitoring and verify claims through sampling check at the field level to</w:t>
      </w:r>
      <w:r w:rsidRPr="004824B5">
        <w:rPr>
          <w:rFonts w:cstheme="minorHAnsi"/>
          <w:color w:val="000000" w:themeColor="text1"/>
          <w:spacing w:val="1"/>
        </w:rPr>
        <w:t xml:space="preserve"> </w:t>
      </w:r>
      <w:r w:rsidRPr="004824B5">
        <w:rPr>
          <w:rFonts w:cstheme="minorHAnsi"/>
          <w:color w:val="000000" w:themeColor="text1"/>
        </w:rPr>
        <w:t>assess</w:t>
      </w:r>
      <w:r w:rsidRPr="004824B5">
        <w:rPr>
          <w:rFonts w:cstheme="minorHAnsi"/>
          <w:color w:val="000000" w:themeColor="text1"/>
          <w:spacing w:val="1"/>
        </w:rPr>
        <w:t xml:space="preserve"> </w:t>
      </w:r>
      <w:r w:rsidRPr="004824B5">
        <w:rPr>
          <w:rFonts w:cstheme="minorHAnsi"/>
          <w:color w:val="000000" w:themeColor="text1"/>
        </w:rPr>
        <w:t>whether</w:t>
      </w:r>
      <w:r w:rsidRPr="004824B5">
        <w:rPr>
          <w:rFonts w:cstheme="minorHAnsi"/>
          <w:color w:val="000000" w:themeColor="text1"/>
          <w:spacing w:val="1"/>
        </w:rPr>
        <w:t xml:space="preserve"> </w:t>
      </w:r>
      <w:r w:rsidRPr="004824B5">
        <w:rPr>
          <w:rFonts w:cstheme="minorHAnsi"/>
          <w:color w:val="000000" w:themeColor="text1"/>
        </w:rPr>
        <w:t>land</w:t>
      </w:r>
      <w:r w:rsidRPr="004824B5">
        <w:rPr>
          <w:rFonts w:cstheme="minorHAnsi"/>
          <w:color w:val="000000" w:themeColor="text1"/>
          <w:spacing w:val="1"/>
        </w:rPr>
        <w:t xml:space="preserve"> </w:t>
      </w:r>
      <w:r w:rsidRPr="004824B5">
        <w:rPr>
          <w:rFonts w:cstheme="minorHAnsi"/>
          <w:color w:val="000000" w:themeColor="text1"/>
        </w:rPr>
        <w:t>acquisition/resettlement</w:t>
      </w:r>
      <w:r w:rsidRPr="004824B5">
        <w:rPr>
          <w:rFonts w:cstheme="minorHAnsi"/>
          <w:color w:val="000000" w:themeColor="text1"/>
          <w:spacing w:val="1"/>
        </w:rPr>
        <w:t xml:space="preserve"> </w:t>
      </w:r>
      <w:r w:rsidRPr="004824B5">
        <w:rPr>
          <w:rFonts w:cstheme="minorHAnsi"/>
          <w:color w:val="000000" w:themeColor="text1"/>
        </w:rPr>
        <w:t>objectives</w:t>
      </w:r>
      <w:r w:rsidRPr="004824B5">
        <w:rPr>
          <w:rFonts w:cstheme="minorHAnsi"/>
          <w:color w:val="000000" w:themeColor="text1"/>
          <w:spacing w:val="1"/>
        </w:rPr>
        <w:t xml:space="preserve"> </w:t>
      </w:r>
      <w:r w:rsidRPr="004824B5">
        <w:rPr>
          <w:rFonts w:cstheme="minorHAnsi"/>
          <w:color w:val="000000" w:themeColor="text1"/>
        </w:rPr>
        <w:t>have</w:t>
      </w:r>
      <w:r w:rsidRPr="004824B5">
        <w:rPr>
          <w:rFonts w:cstheme="minorHAnsi"/>
          <w:color w:val="000000" w:themeColor="text1"/>
          <w:spacing w:val="1"/>
        </w:rPr>
        <w:t xml:space="preserve"> </w:t>
      </w:r>
      <w:r w:rsidRPr="004824B5">
        <w:rPr>
          <w:rFonts w:cstheme="minorHAnsi"/>
          <w:color w:val="000000" w:themeColor="text1"/>
        </w:rPr>
        <w:t>been</w:t>
      </w:r>
      <w:r w:rsidRPr="004824B5">
        <w:rPr>
          <w:rFonts w:cstheme="minorHAnsi"/>
          <w:color w:val="000000" w:themeColor="text1"/>
          <w:spacing w:val="1"/>
        </w:rPr>
        <w:t xml:space="preserve"> </w:t>
      </w:r>
      <w:r w:rsidRPr="004824B5">
        <w:rPr>
          <w:rFonts w:cstheme="minorHAnsi"/>
          <w:color w:val="000000" w:themeColor="text1"/>
        </w:rPr>
        <w:t>generally</w:t>
      </w:r>
      <w:r w:rsidRPr="004824B5">
        <w:rPr>
          <w:rFonts w:cstheme="minorHAnsi"/>
          <w:color w:val="000000" w:themeColor="text1"/>
          <w:spacing w:val="1"/>
        </w:rPr>
        <w:t xml:space="preserve"> </w:t>
      </w:r>
      <w:r w:rsidRPr="004824B5">
        <w:rPr>
          <w:rFonts w:cstheme="minorHAnsi"/>
          <w:color w:val="000000" w:themeColor="text1"/>
        </w:rPr>
        <w:t>met.</w:t>
      </w:r>
      <w:r w:rsidRPr="004824B5">
        <w:rPr>
          <w:rFonts w:cstheme="minorHAnsi"/>
          <w:color w:val="000000" w:themeColor="text1"/>
          <w:spacing w:val="1"/>
        </w:rPr>
        <w:t xml:space="preserve"> </w:t>
      </w:r>
      <w:r w:rsidRPr="004824B5">
        <w:rPr>
          <w:rFonts w:cstheme="minorHAnsi"/>
          <w:color w:val="000000" w:themeColor="text1"/>
        </w:rPr>
        <w:t>Involve</w:t>
      </w:r>
      <w:r w:rsidRPr="004824B5">
        <w:rPr>
          <w:rFonts w:cstheme="minorHAnsi"/>
          <w:color w:val="000000" w:themeColor="text1"/>
          <w:spacing w:val="1"/>
        </w:rPr>
        <w:t xml:space="preserve"> </w:t>
      </w:r>
      <w:r w:rsidRPr="004824B5">
        <w:rPr>
          <w:rFonts w:cstheme="minorHAnsi"/>
          <w:color w:val="000000" w:themeColor="text1"/>
        </w:rPr>
        <w:t>the</w:t>
      </w:r>
      <w:r w:rsidRPr="004824B5">
        <w:rPr>
          <w:rFonts w:cstheme="minorHAnsi"/>
          <w:color w:val="000000" w:themeColor="text1"/>
          <w:spacing w:val="1"/>
        </w:rPr>
        <w:t xml:space="preserve"> </w:t>
      </w:r>
      <w:r w:rsidRPr="004824B5">
        <w:rPr>
          <w:rFonts w:cstheme="minorHAnsi"/>
          <w:color w:val="000000" w:themeColor="text1"/>
        </w:rPr>
        <w:t>affected people and community groups in assessing the impact of land acquisition for monitoring</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3"/>
        </w:rPr>
        <w:t xml:space="preserve"> </w:t>
      </w:r>
      <w:r w:rsidRPr="004824B5">
        <w:rPr>
          <w:rFonts w:cstheme="minorHAnsi"/>
          <w:color w:val="000000" w:themeColor="text1"/>
        </w:rPr>
        <w:t>evaluation</w:t>
      </w:r>
      <w:r w:rsidRPr="004824B5">
        <w:rPr>
          <w:rFonts w:cstheme="minorHAnsi"/>
          <w:color w:val="000000" w:themeColor="text1"/>
          <w:spacing w:val="-1"/>
        </w:rPr>
        <w:t xml:space="preserve"> </w:t>
      </w:r>
      <w:proofErr w:type="gramStart"/>
      <w:r w:rsidRPr="004824B5">
        <w:rPr>
          <w:rFonts w:cstheme="minorHAnsi"/>
          <w:color w:val="000000" w:themeColor="text1"/>
        </w:rPr>
        <w:t>purposes;</w:t>
      </w:r>
      <w:proofErr w:type="gramEnd"/>
    </w:p>
    <w:p w14:paraId="1F6896D2" w14:textId="7CA91D95" w:rsidR="002C29C3" w:rsidRPr="004824B5" w:rsidRDefault="0091371A" w:rsidP="005B02C4">
      <w:pPr>
        <w:numPr>
          <w:ilvl w:val="0"/>
          <w:numId w:val="58"/>
        </w:numPr>
        <w:tabs>
          <w:tab w:val="left" w:pos="580"/>
        </w:tabs>
        <w:ind w:left="579" w:right="217"/>
        <w:jc w:val="both"/>
        <w:rPr>
          <w:rFonts w:cstheme="minorHAnsi"/>
          <w:color w:val="000000" w:themeColor="text1"/>
        </w:rPr>
      </w:pPr>
      <w:r w:rsidRPr="004824B5">
        <w:rPr>
          <w:rFonts w:cstheme="minorHAnsi"/>
          <w:color w:val="000000" w:themeColor="text1"/>
        </w:rPr>
        <w:t>To monitor and assess the adequacy and effectiveness of the consultative process with affected PAPs,</w:t>
      </w:r>
      <w:r w:rsidRPr="004824B5">
        <w:rPr>
          <w:rFonts w:cstheme="minorHAnsi"/>
          <w:color w:val="000000" w:themeColor="text1"/>
          <w:spacing w:val="-47"/>
        </w:rPr>
        <w:t xml:space="preserve"> </w:t>
      </w:r>
      <w:r w:rsidRPr="004824B5">
        <w:rPr>
          <w:rFonts w:cstheme="minorHAnsi"/>
          <w:color w:val="000000" w:themeColor="text1"/>
        </w:rPr>
        <w:t>particularly those vulnerable, including the adequacy and effectiveness of grievance procedures and</w:t>
      </w:r>
      <w:r w:rsidRPr="004824B5">
        <w:rPr>
          <w:rFonts w:cstheme="minorHAnsi"/>
          <w:color w:val="000000" w:themeColor="text1"/>
          <w:spacing w:val="1"/>
        </w:rPr>
        <w:t xml:space="preserve"> </w:t>
      </w:r>
      <w:r w:rsidRPr="004824B5">
        <w:rPr>
          <w:rFonts w:cstheme="minorHAnsi"/>
          <w:color w:val="000000" w:themeColor="text1"/>
        </w:rPr>
        <w:t>legal</w:t>
      </w:r>
      <w:r w:rsidRPr="004824B5">
        <w:rPr>
          <w:rFonts w:cstheme="minorHAnsi"/>
          <w:color w:val="000000" w:themeColor="text1"/>
          <w:spacing w:val="-4"/>
        </w:rPr>
        <w:t xml:space="preserve"> </w:t>
      </w:r>
      <w:r w:rsidRPr="004824B5">
        <w:rPr>
          <w:rFonts w:cstheme="minorHAnsi"/>
          <w:color w:val="000000" w:themeColor="text1"/>
        </w:rPr>
        <w:t>redress</w:t>
      </w:r>
      <w:r w:rsidRPr="004824B5">
        <w:rPr>
          <w:rFonts w:cstheme="minorHAnsi"/>
          <w:color w:val="000000" w:themeColor="text1"/>
          <w:spacing w:val="-2"/>
        </w:rPr>
        <w:t xml:space="preserve"> </w:t>
      </w:r>
      <w:r w:rsidRPr="004824B5">
        <w:rPr>
          <w:rFonts w:cstheme="minorHAnsi"/>
          <w:color w:val="000000" w:themeColor="text1"/>
        </w:rPr>
        <w:t>available</w:t>
      </w:r>
      <w:r w:rsidRPr="004824B5">
        <w:rPr>
          <w:rFonts w:cstheme="minorHAnsi"/>
          <w:color w:val="000000" w:themeColor="text1"/>
          <w:spacing w:val="-3"/>
        </w:rPr>
        <w:t xml:space="preserve"> </w:t>
      </w:r>
      <w:r w:rsidRPr="004824B5">
        <w:rPr>
          <w:rFonts w:cstheme="minorHAnsi"/>
          <w:color w:val="000000" w:themeColor="text1"/>
        </w:rPr>
        <w:t>to</w:t>
      </w:r>
      <w:r w:rsidRPr="004824B5">
        <w:rPr>
          <w:rFonts w:cstheme="minorHAnsi"/>
          <w:color w:val="000000" w:themeColor="text1"/>
          <w:spacing w:val="-1"/>
        </w:rPr>
        <w:t xml:space="preserve"> </w:t>
      </w:r>
      <w:r w:rsidRPr="004824B5">
        <w:rPr>
          <w:rFonts w:cstheme="minorHAnsi"/>
          <w:color w:val="000000" w:themeColor="text1"/>
        </w:rPr>
        <w:t>the</w:t>
      </w:r>
      <w:r w:rsidRPr="004824B5">
        <w:rPr>
          <w:rFonts w:cstheme="minorHAnsi"/>
          <w:color w:val="000000" w:themeColor="text1"/>
          <w:spacing w:val="-3"/>
        </w:rPr>
        <w:t xml:space="preserve"> </w:t>
      </w:r>
      <w:r w:rsidRPr="004824B5">
        <w:rPr>
          <w:rFonts w:cstheme="minorHAnsi"/>
          <w:color w:val="000000" w:themeColor="text1"/>
        </w:rPr>
        <w:t>affected</w:t>
      </w:r>
      <w:r w:rsidRPr="004824B5">
        <w:rPr>
          <w:rFonts w:cstheme="minorHAnsi"/>
          <w:color w:val="000000" w:themeColor="text1"/>
          <w:spacing w:val="-3"/>
        </w:rPr>
        <w:t xml:space="preserve"> </w:t>
      </w:r>
      <w:r w:rsidRPr="004824B5">
        <w:rPr>
          <w:rFonts w:cstheme="minorHAnsi"/>
          <w:color w:val="000000" w:themeColor="text1"/>
        </w:rPr>
        <w:t>parties,</w:t>
      </w:r>
      <w:r w:rsidRPr="004824B5">
        <w:rPr>
          <w:rFonts w:cstheme="minorHAnsi"/>
          <w:color w:val="000000" w:themeColor="text1"/>
          <w:spacing w:val="-2"/>
        </w:rPr>
        <w:t xml:space="preserve"> </w:t>
      </w:r>
      <w:r w:rsidRPr="004824B5">
        <w:rPr>
          <w:rFonts w:cstheme="minorHAnsi"/>
          <w:color w:val="000000" w:themeColor="text1"/>
        </w:rPr>
        <w:t>and</w:t>
      </w:r>
      <w:r w:rsidRPr="004824B5">
        <w:rPr>
          <w:rFonts w:cstheme="minorHAnsi"/>
          <w:color w:val="000000" w:themeColor="text1"/>
          <w:spacing w:val="-2"/>
        </w:rPr>
        <w:t xml:space="preserve"> </w:t>
      </w:r>
      <w:r w:rsidRPr="004824B5">
        <w:rPr>
          <w:rFonts w:cstheme="minorHAnsi"/>
          <w:color w:val="000000" w:themeColor="text1"/>
        </w:rPr>
        <w:t>dissemination</w:t>
      </w:r>
      <w:r w:rsidRPr="004824B5">
        <w:rPr>
          <w:rFonts w:cstheme="minorHAnsi"/>
          <w:color w:val="000000" w:themeColor="text1"/>
          <w:spacing w:val="-3"/>
        </w:rPr>
        <w:t xml:space="preserve"> </w:t>
      </w:r>
      <w:r w:rsidRPr="004824B5">
        <w:rPr>
          <w:rFonts w:cstheme="minorHAnsi"/>
          <w:color w:val="000000" w:themeColor="text1"/>
        </w:rPr>
        <w:t>of</w:t>
      </w:r>
      <w:r w:rsidRPr="004824B5">
        <w:rPr>
          <w:rFonts w:cstheme="minorHAnsi"/>
          <w:color w:val="000000" w:themeColor="text1"/>
          <w:spacing w:val="-1"/>
        </w:rPr>
        <w:t xml:space="preserve"> </w:t>
      </w:r>
      <w:r w:rsidRPr="004824B5">
        <w:rPr>
          <w:rFonts w:cstheme="minorHAnsi"/>
          <w:color w:val="000000" w:themeColor="text1"/>
        </w:rPr>
        <w:t>information</w:t>
      </w:r>
      <w:r w:rsidRPr="004824B5">
        <w:rPr>
          <w:rFonts w:cstheme="minorHAnsi"/>
          <w:color w:val="000000" w:themeColor="text1"/>
          <w:spacing w:val="-1"/>
        </w:rPr>
        <w:t xml:space="preserve"> </w:t>
      </w:r>
      <w:r w:rsidRPr="004824B5">
        <w:rPr>
          <w:rFonts w:cstheme="minorHAnsi"/>
          <w:color w:val="000000" w:themeColor="text1"/>
        </w:rPr>
        <w:t>about</w:t>
      </w:r>
      <w:r w:rsidRPr="004824B5">
        <w:rPr>
          <w:rFonts w:cstheme="minorHAnsi"/>
          <w:color w:val="000000" w:themeColor="text1"/>
          <w:spacing w:val="-2"/>
        </w:rPr>
        <w:t xml:space="preserve"> </w:t>
      </w:r>
      <w:proofErr w:type="gramStart"/>
      <w:r w:rsidRPr="004824B5">
        <w:rPr>
          <w:rFonts w:cstheme="minorHAnsi"/>
          <w:color w:val="000000" w:themeColor="text1"/>
        </w:rPr>
        <w:t>these;</w:t>
      </w:r>
      <w:proofErr w:type="gramEnd"/>
    </w:p>
    <w:p w14:paraId="0A6EA666" w14:textId="2249586F" w:rsidR="002C29C3" w:rsidRPr="004824B5" w:rsidRDefault="0091371A" w:rsidP="005B02C4">
      <w:pPr>
        <w:numPr>
          <w:ilvl w:val="0"/>
          <w:numId w:val="58"/>
        </w:numPr>
        <w:tabs>
          <w:tab w:val="left" w:pos="580"/>
        </w:tabs>
        <w:ind w:left="579" w:right="216"/>
        <w:jc w:val="both"/>
        <w:rPr>
          <w:rFonts w:cstheme="minorHAnsi"/>
          <w:color w:val="000000" w:themeColor="text1"/>
        </w:rPr>
      </w:pPr>
      <w:r w:rsidRPr="004824B5">
        <w:rPr>
          <w:rFonts w:cstheme="minorHAnsi"/>
          <w:color w:val="000000" w:themeColor="text1"/>
        </w:rPr>
        <w:t>Identify, quantify, and qualify the types of conflicts and grievances reported and resolved and the</w:t>
      </w:r>
      <w:r w:rsidRPr="004824B5">
        <w:rPr>
          <w:rFonts w:cstheme="minorHAnsi"/>
          <w:color w:val="000000" w:themeColor="text1"/>
          <w:spacing w:val="1"/>
        </w:rPr>
        <w:t xml:space="preserve"> </w:t>
      </w:r>
      <w:r w:rsidRPr="004824B5">
        <w:rPr>
          <w:rFonts w:cstheme="minorHAnsi"/>
          <w:color w:val="000000" w:themeColor="text1"/>
        </w:rPr>
        <w:t>consultation</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participation</w:t>
      </w:r>
      <w:r w:rsidRPr="004824B5">
        <w:rPr>
          <w:rFonts w:cstheme="minorHAnsi"/>
          <w:color w:val="000000" w:themeColor="text1"/>
          <w:spacing w:val="-3"/>
        </w:rPr>
        <w:t xml:space="preserve"> </w:t>
      </w:r>
      <w:proofErr w:type="gramStart"/>
      <w:r w:rsidRPr="004824B5">
        <w:rPr>
          <w:rFonts w:cstheme="minorHAnsi"/>
          <w:color w:val="000000" w:themeColor="text1"/>
        </w:rPr>
        <w:t>procedures;</w:t>
      </w:r>
      <w:proofErr w:type="gramEnd"/>
    </w:p>
    <w:p w14:paraId="51F23BB2" w14:textId="0D830F29" w:rsidR="002C29C3" w:rsidRPr="004824B5" w:rsidRDefault="0091371A" w:rsidP="005B02C4">
      <w:pPr>
        <w:numPr>
          <w:ilvl w:val="0"/>
          <w:numId w:val="58"/>
        </w:numPr>
        <w:tabs>
          <w:tab w:val="left" w:pos="580"/>
        </w:tabs>
        <w:ind w:left="579" w:right="218"/>
        <w:jc w:val="both"/>
        <w:rPr>
          <w:rFonts w:cstheme="minorHAnsi"/>
          <w:color w:val="000000" w:themeColor="text1"/>
        </w:rPr>
      </w:pPr>
      <w:r w:rsidRPr="004824B5">
        <w:rPr>
          <w:rFonts w:cstheme="minorHAnsi"/>
          <w:color w:val="000000" w:themeColor="text1"/>
        </w:rPr>
        <w:t>Provide a summary of whether involuntary resettlement was implemented (a) in accordance with</w:t>
      </w:r>
      <w:r w:rsidRPr="004824B5">
        <w:rPr>
          <w:rFonts w:cstheme="minorHAnsi"/>
          <w:color w:val="000000" w:themeColor="text1"/>
          <w:spacing w:val="1"/>
        </w:rPr>
        <w:t xml:space="preserve"> </w:t>
      </w:r>
      <w:r w:rsidRPr="004824B5">
        <w:rPr>
          <w:rFonts w:cstheme="minorHAnsi"/>
          <w:color w:val="000000" w:themeColor="text1"/>
        </w:rPr>
        <w:t>the</w:t>
      </w:r>
      <w:r w:rsidRPr="004824B5">
        <w:rPr>
          <w:rFonts w:cstheme="minorHAnsi"/>
          <w:color w:val="000000" w:themeColor="text1"/>
          <w:spacing w:val="-2"/>
        </w:rPr>
        <w:t xml:space="preserve"> </w:t>
      </w:r>
      <w:r w:rsidRPr="004824B5">
        <w:rPr>
          <w:rFonts w:cstheme="minorHAnsi"/>
          <w:color w:val="000000" w:themeColor="text1"/>
        </w:rPr>
        <w:t>RAP,</w:t>
      </w:r>
      <w:r w:rsidRPr="004824B5">
        <w:rPr>
          <w:rFonts w:cstheme="minorHAnsi"/>
          <w:color w:val="000000" w:themeColor="text1"/>
          <w:spacing w:val="-2"/>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(b)</w:t>
      </w:r>
      <w:r w:rsidRPr="004824B5">
        <w:rPr>
          <w:rFonts w:cstheme="minorHAnsi"/>
          <w:color w:val="000000" w:themeColor="text1"/>
          <w:spacing w:val="-2"/>
        </w:rPr>
        <w:t xml:space="preserve"> </w:t>
      </w:r>
      <w:r w:rsidRPr="004824B5">
        <w:rPr>
          <w:rFonts w:cstheme="minorHAnsi"/>
          <w:color w:val="000000" w:themeColor="text1"/>
        </w:rPr>
        <w:t>in</w:t>
      </w:r>
      <w:r w:rsidRPr="004824B5">
        <w:rPr>
          <w:rFonts w:cstheme="minorHAnsi"/>
          <w:color w:val="000000" w:themeColor="text1"/>
          <w:spacing w:val="-3"/>
        </w:rPr>
        <w:t xml:space="preserve"> </w:t>
      </w:r>
      <w:r w:rsidRPr="004824B5">
        <w:rPr>
          <w:rFonts w:cstheme="minorHAnsi"/>
          <w:color w:val="000000" w:themeColor="text1"/>
        </w:rPr>
        <w:t>accordance</w:t>
      </w:r>
      <w:r w:rsidRPr="004824B5">
        <w:rPr>
          <w:rFonts w:cstheme="minorHAnsi"/>
          <w:color w:val="000000" w:themeColor="text1"/>
          <w:spacing w:val="1"/>
        </w:rPr>
        <w:t xml:space="preserve"> </w:t>
      </w:r>
      <w:r w:rsidRPr="004824B5">
        <w:rPr>
          <w:rFonts w:cstheme="minorHAnsi"/>
          <w:color w:val="000000" w:themeColor="text1"/>
        </w:rPr>
        <w:t>with</w:t>
      </w:r>
      <w:r w:rsidRPr="004824B5">
        <w:rPr>
          <w:rFonts w:cstheme="minorHAnsi"/>
          <w:color w:val="000000" w:themeColor="text1"/>
          <w:spacing w:val="-2"/>
        </w:rPr>
        <w:t xml:space="preserve"> </w:t>
      </w:r>
      <w:r w:rsidRPr="004824B5">
        <w:rPr>
          <w:rFonts w:cstheme="minorHAnsi"/>
          <w:color w:val="000000" w:themeColor="text1"/>
        </w:rPr>
        <w:t>the</w:t>
      </w:r>
      <w:r w:rsidRPr="004824B5">
        <w:rPr>
          <w:rFonts w:cstheme="minorHAnsi"/>
          <w:color w:val="000000" w:themeColor="text1"/>
          <w:spacing w:val="1"/>
        </w:rPr>
        <w:t xml:space="preserve"> </w:t>
      </w:r>
      <w:r w:rsidRPr="004824B5">
        <w:rPr>
          <w:rFonts w:cstheme="minorHAnsi"/>
          <w:color w:val="000000" w:themeColor="text1"/>
        </w:rPr>
        <w:t>stated</w:t>
      </w:r>
      <w:r w:rsidRPr="004824B5">
        <w:rPr>
          <w:rFonts w:cstheme="minorHAnsi"/>
          <w:color w:val="000000" w:themeColor="text1"/>
          <w:spacing w:val="-3"/>
        </w:rPr>
        <w:t xml:space="preserve"> </w:t>
      </w:r>
      <w:proofErr w:type="gramStart"/>
      <w:r w:rsidRPr="004824B5">
        <w:rPr>
          <w:rFonts w:cstheme="minorHAnsi"/>
          <w:color w:val="000000" w:themeColor="text1"/>
        </w:rPr>
        <w:t>policy;</w:t>
      </w:r>
      <w:proofErr w:type="gramEnd"/>
    </w:p>
    <w:p w14:paraId="19F792DE" w14:textId="055CC813" w:rsidR="00887D97" w:rsidRPr="004824B5" w:rsidRDefault="0091371A" w:rsidP="005B02C4">
      <w:pPr>
        <w:numPr>
          <w:ilvl w:val="0"/>
          <w:numId w:val="58"/>
        </w:numPr>
        <w:tabs>
          <w:tab w:val="left" w:pos="580"/>
        </w:tabs>
        <w:ind w:left="579" w:right="217"/>
        <w:jc w:val="both"/>
        <w:rPr>
          <w:rFonts w:cstheme="minorHAnsi"/>
          <w:color w:val="000000" w:themeColor="text1"/>
        </w:rPr>
      </w:pPr>
      <w:r w:rsidRPr="004824B5">
        <w:rPr>
          <w:rFonts w:cstheme="minorHAnsi"/>
          <w:color w:val="000000" w:themeColor="text1"/>
        </w:rPr>
        <w:t xml:space="preserve">To review the quality and suitability of the relocation sites from the perspective of </w:t>
      </w:r>
      <w:proofErr w:type="gramStart"/>
      <w:r w:rsidRPr="004824B5">
        <w:rPr>
          <w:rFonts w:cstheme="minorHAnsi"/>
          <w:color w:val="000000" w:themeColor="text1"/>
        </w:rPr>
        <w:t>the both</w:t>
      </w:r>
      <w:proofErr w:type="gramEnd"/>
      <w:r w:rsidRPr="004824B5">
        <w:rPr>
          <w:rFonts w:cstheme="minorHAnsi"/>
          <w:color w:val="000000" w:themeColor="text1"/>
        </w:rPr>
        <w:t xml:space="preserve"> affected</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3"/>
        </w:rPr>
        <w:t xml:space="preserve"> </w:t>
      </w:r>
      <w:r w:rsidRPr="004824B5">
        <w:rPr>
          <w:rFonts w:cstheme="minorHAnsi"/>
          <w:color w:val="000000" w:themeColor="text1"/>
        </w:rPr>
        <w:t>host</w:t>
      </w:r>
      <w:r w:rsidRPr="004824B5">
        <w:rPr>
          <w:rFonts w:cstheme="minorHAnsi"/>
          <w:color w:val="000000" w:themeColor="text1"/>
          <w:spacing w:val="3"/>
        </w:rPr>
        <w:t xml:space="preserve"> </w:t>
      </w:r>
      <w:r w:rsidRPr="004824B5">
        <w:rPr>
          <w:rFonts w:cstheme="minorHAnsi"/>
          <w:color w:val="000000" w:themeColor="text1"/>
        </w:rPr>
        <w:t>communities;</w:t>
      </w:r>
    </w:p>
    <w:p w14:paraId="0719934F" w14:textId="29F13182" w:rsidR="002C29C3" w:rsidRPr="004824B5" w:rsidRDefault="0091371A" w:rsidP="005B02C4">
      <w:pPr>
        <w:numPr>
          <w:ilvl w:val="0"/>
          <w:numId w:val="58"/>
        </w:numPr>
        <w:tabs>
          <w:tab w:val="left" w:pos="630"/>
        </w:tabs>
        <w:ind w:left="579" w:right="217"/>
        <w:jc w:val="both"/>
        <w:rPr>
          <w:rFonts w:cstheme="minorHAnsi"/>
          <w:color w:val="000000" w:themeColor="text1"/>
        </w:rPr>
      </w:pPr>
      <w:r w:rsidRPr="004824B5">
        <w:rPr>
          <w:rFonts w:cstheme="minorHAnsi"/>
          <w:color w:val="000000" w:themeColor="text1"/>
        </w:rPr>
        <w:t xml:space="preserve"> Verify</w:t>
      </w:r>
      <w:r w:rsidRPr="004824B5">
        <w:rPr>
          <w:rFonts w:cstheme="minorHAnsi"/>
          <w:color w:val="000000" w:themeColor="text1"/>
          <w:spacing w:val="-6"/>
        </w:rPr>
        <w:t xml:space="preserve"> </w:t>
      </w:r>
      <w:r w:rsidRPr="004824B5">
        <w:rPr>
          <w:rFonts w:cstheme="minorHAnsi"/>
          <w:color w:val="000000" w:themeColor="text1"/>
        </w:rPr>
        <w:t>expenditure</w:t>
      </w:r>
      <w:r w:rsidRPr="004824B5">
        <w:rPr>
          <w:rFonts w:cstheme="minorHAnsi"/>
          <w:color w:val="000000" w:themeColor="text1"/>
          <w:spacing w:val="-4"/>
        </w:rPr>
        <w:t xml:space="preserve"> </w:t>
      </w:r>
      <w:r w:rsidRPr="004824B5">
        <w:rPr>
          <w:rFonts w:cstheme="minorHAnsi"/>
          <w:color w:val="000000" w:themeColor="text1"/>
        </w:rPr>
        <w:t>&amp;</w:t>
      </w:r>
      <w:r w:rsidRPr="004824B5">
        <w:rPr>
          <w:rFonts w:cstheme="minorHAnsi"/>
          <w:color w:val="000000" w:themeColor="text1"/>
          <w:spacing w:val="-1"/>
        </w:rPr>
        <w:t xml:space="preserve"> </w:t>
      </w:r>
      <w:r w:rsidRPr="004824B5">
        <w:rPr>
          <w:rFonts w:cstheme="minorHAnsi"/>
          <w:color w:val="000000" w:themeColor="text1"/>
        </w:rPr>
        <w:t>adequacy</w:t>
      </w:r>
      <w:r w:rsidRPr="004824B5">
        <w:rPr>
          <w:rFonts w:cstheme="minorHAnsi"/>
          <w:color w:val="000000" w:themeColor="text1"/>
          <w:spacing w:val="-3"/>
        </w:rPr>
        <w:t xml:space="preserve"> </w:t>
      </w:r>
      <w:r w:rsidRPr="004824B5">
        <w:rPr>
          <w:rFonts w:cstheme="minorHAnsi"/>
          <w:color w:val="000000" w:themeColor="text1"/>
        </w:rPr>
        <w:t>of</w:t>
      </w:r>
      <w:r w:rsidRPr="004824B5">
        <w:rPr>
          <w:rFonts w:cstheme="minorHAnsi"/>
          <w:color w:val="000000" w:themeColor="text1"/>
          <w:spacing w:val="-2"/>
        </w:rPr>
        <w:t xml:space="preserve"> </w:t>
      </w:r>
      <w:r w:rsidRPr="004824B5">
        <w:rPr>
          <w:rFonts w:cstheme="minorHAnsi"/>
          <w:color w:val="000000" w:themeColor="text1"/>
        </w:rPr>
        <w:t>budget</w:t>
      </w:r>
      <w:r w:rsidRPr="004824B5">
        <w:rPr>
          <w:rFonts w:cstheme="minorHAnsi"/>
          <w:color w:val="000000" w:themeColor="text1"/>
          <w:spacing w:val="-4"/>
        </w:rPr>
        <w:t xml:space="preserve"> </w:t>
      </w:r>
      <w:r w:rsidRPr="004824B5">
        <w:rPr>
          <w:rFonts w:cstheme="minorHAnsi"/>
          <w:color w:val="000000" w:themeColor="text1"/>
        </w:rPr>
        <w:t>for</w:t>
      </w:r>
      <w:r w:rsidRPr="004824B5">
        <w:rPr>
          <w:rFonts w:cstheme="minorHAnsi"/>
          <w:color w:val="000000" w:themeColor="text1"/>
          <w:spacing w:val="-2"/>
        </w:rPr>
        <w:t xml:space="preserve"> </w:t>
      </w:r>
      <w:r w:rsidRPr="004824B5">
        <w:rPr>
          <w:rFonts w:cstheme="minorHAnsi"/>
          <w:color w:val="000000" w:themeColor="text1"/>
        </w:rPr>
        <w:t>resettlement</w:t>
      </w:r>
      <w:r w:rsidRPr="004824B5">
        <w:rPr>
          <w:rFonts w:cstheme="minorHAnsi"/>
          <w:color w:val="000000" w:themeColor="text1"/>
          <w:spacing w:val="-4"/>
        </w:rPr>
        <w:t xml:space="preserve"> </w:t>
      </w:r>
      <w:proofErr w:type="gramStart"/>
      <w:r w:rsidRPr="004824B5">
        <w:rPr>
          <w:rFonts w:cstheme="minorHAnsi"/>
          <w:color w:val="000000" w:themeColor="text1"/>
        </w:rPr>
        <w:t>activities;</w:t>
      </w:r>
      <w:proofErr w:type="gramEnd"/>
    </w:p>
    <w:p w14:paraId="5ABF1582" w14:textId="104EA85E" w:rsidR="002C29C3" w:rsidRPr="004824B5" w:rsidRDefault="0091371A" w:rsidP="005B02C4">
      <w:pPr>
        <w:numPr>
          <w:ilvl w:val="0"/>
          <w:numId w:val="58"/>
        </w:numPr>
        <w:tabs>
          <w:tab w:val="left" w:pos="580"/>
        </w:tabs>
        <w:spacing w:before="39"/>
        <w:ind w:left="579" w:right="216"/>
        <w:jc w:val="both"/>
        <w:rPr>
          <w:rFonts w:cstheme="minorHAnsi"/>
          <w:color w:val="000000" w:themeColor="text1"/>
        </w:rPr>
      </w:pPr>
      <w:r w:rsidRPr="004824B5">
        <w:rPr>
          <w:rFonts w:cstheme="minorHAnsi"/>
          <w:color w:val="000000" w:themeColor="text1"/>
        </w:rPr>
        <w:t>Describe any outstanding actions that are required to bring the resettlement activities in line with</w:t>
      </w:r>
      <w:r w:rsidRPr="004824B5">
        <w:rPr>
          <w:rFonts w:cstheme="minorHAnsi"/>
          <w:color w:val="000000" w:themeColor="text1"/>
          <w:spacing w:val="1"/>
        </w:rPr>
        <w:t xml:space="preserve"> </w:t>
      </w:r>
      <w:r w:rsidRPr="004824B5">
        <w:rPr>
          <w:rFonts w:cstheme="minorHAnsi"/>
          <w:color w:val="000000" w:themeColor="text1"/>
        </w:rPr>
        <w:t>the</w:t>
      </w:r>
      <w:r w:rsidRPr="004824B5">
        <w:rPr>
          <w:rFonts w:cstheme="minorHAnsi"/>
          <w:color w:val="000000" w:themeColor="text1"/>
          <w:spacing w:val="32"/>
        </w:rPr>
        <w:t xml:space="preserve"> </w:t>
      </w:r>
      <w:r w:rsidRPr="004824B5">
        <w:rPr>
          <w:rFonts w:cstheme="minorHAnsi"/>
          <w:color w:val="000000" w:themeColor="text1"/>
        </w:rPr>
        <w:t>policy</w:t>
      </w:r>
      <w:r w:rsidRPr="004824B5">
        <w:rPr>
          <w:rFonts w:cstheme="minorHAnsi"/>
          <w:color w:val="000000" w:themeColor="text1"/>
          <w:spacing w:val="31"/>
        </w:rPr>
        <w:t xml:space="preserve"> </w:t>
      </w:r>
      <w:r w:rsidRPr="004824B5">
        <w:rPr>
          <w:rFonts w:cstheme="minorHAnsi"/>
          <w:color w:val="000000" w:themeColor="text1"/>
        </w:rPr>
        <w:t>and</w:t>
      </w:r>
      <w:r w:rsidRPr="004824B5">
        <w:rPr>
          <w:rFonts w:cstheme="minorHAnsi"/>
          <w:color w:val="000000" w:themeColor="text1"/>
          <w:spacing w:val="32"/>
        </w:rPr>
        <w:t xml:space="preserve"> </w:t>
      </w:r>
      <w:r w:rsidRPr="004824B5">
        <w:rPr>
          <w:rFonts w:cstheme="minorHAnsi"/>
          <w:color w:val="000000" w:themeColor="text1"/>
        </w:rPr>
        <w:t>the</w:t>
      </w:r>
      <w:r w:rsidRPr="004824B5">
        <w:rPr>
          <w:rFonts w:cstheme="minorHAnsi"/>
          <w:color w:val="000000" w:themeColor="text1"/>
          <w:spacing w:val="32"/>
        </w:rPr>
        <w:t xml:space="preserve"> </w:t>
      </w:r>
      <w:r w:rsidRPr="004824B5">
        <w:rPr>
          <w:rFonts w:cstheme="minorHAnsi"/>
          <w:color w:val="000000" w:themeColor="text1"/>
        </w:rPr>
        <w:t>RAP.</w:t>
      </w:r>
      <w:r w:rsidRPr="004824B5">
        <w:rPr>
          <w:rFonts w:cstheme="minorHAnsi"/>
          <w:color w:val="000000" w:themeColor="text1"/>
          <w:spacing w:val="32"/>
        </w:rPr>
        <w:t xml:space="preserve"> </w:t>
      </w:r>
      <w:r w:rsidRPr="004824B5">
        <w:rPr>
          <w:rFonts w:cstheme="minorHAnsi"/>
          <w:color w:val="000000" w:themeColor="text1"/>
        </w:rPr>
        <w:t>Describe</w:t>
      </w:r>
      <w:r w:rsidRPr="004824B5">
        <w:rPr>
          <w:rFonts w:cstheme="minorHAnsi"/>
          <w:color w:val="000000" w:themeColor="text1"/>
          <w:spacing w:val="33"/>
        </w:rPr>
        <w:t xml:space="preserve"> </w:t>
      </w:r>
      <w:r w:rsidRPr="004824B5">
        <w:rPr>
          <w:rFonts w:cstheme="minorHAnsi"/>
          <w:color w:val="000000" w:themeColor="text1"/>
        </w:rPr>
        <w:t>further</w:t>
      </w:r>
      <w:r w:rsidRPr="004824B5">
        <w:rPr>
          <w:rFonts w:cstheme="minorHAnsi"/>
          <w:color w:val="000000" w:themeColor="text1"/>
          <w:spacing w:val="33"/>
        </w:rPr>
        <w:t xml:space="preserve"> </w:t>
      </w:r>
      <w:r w:rsidRPr="004824B5">
        <w:rPr>
          <w:rFonts w:cstheme="minorHAnsi"/>
          <w:color w:val="000000" w:themeColor="text1"/>
        </w:rPr>
        <w:t>mitigation</w:t>
      </w:r>
      <w:r w:rsidRPr="004824B5">
        <w:rPr>
          <w:rFonts w:cstheme="minorHAnsi"/>
          <w:color w:val="000000" w:themeColor="text1"/>
          <w:spacing w:val="32"/>
        </w:rPr>
        <w:t xml:space="preserve"> </w:t>
      </w:r>
      <w:r w:rsidRPr="004824B5">
        <w:rPr>
          <w:rFonts w:cstheme="minorHAnsi"/>
          <w:color w:val="000000" w:themeColor="text1"/>
        </w:rPr>
        <w:t>measures</w:t>
      </w:r>
      <w:r w:rsidRPr="004824B5">
        <w:rPr>
          <w:rFonts w:cstheme="minorHAnsi"/>
          <w:color w:val="000000" w:themeColor="text1"/>
          <w:spacing w:val="33"/>
        </w:rPr>
        <w:t xml:space="preserve"> </w:t>
      </w:r>
      <w:r w:rsidRPr="004824B5">
        <w:rPr>
          <w:rFonts w:cstheme="minorHAnsi"/>
          <w:color w:val="000000" w:themeColor="text1"/>
        </w:rPr>
        <w:t>needed</w:t>
      </w:r>
      <w:r w:rsidRPr="004824B5">
        <w:rPr>
          <w:rFonts w:cstheme="minorHAnsi"/>
          <w:color w:val="000000" w:themeColor="text1"/>
          <w:spacing w:val="32"/>
        </w:rPr>
        <w:t xml:space="preserve"> </w:t>
      </w:r>
      <w:r w:rsidRPr="004824B5">
        <w:rPr>
          <w:rFonts w:cstheme="minorHAnsi"/>
          <w:color w:val="000000" w:themeColor="text1"/>
        </w:rPr>
        <w:t>to</w:t>
      </w:r>
      <w:r w:rsidRPr="004824B5">
        <w:rPr>
          <w:rFonts w:cstheme="minorHAnsi"/>
          <w:color w:val="000000" w:themeColor="text1"/>
          <w:spacing w:val="31"/>
        </w:rPr>
        <w:t xml:space="preserve"> </w:t>
      </w:r>
      <w:r w:rsidRPr="004824B5">
        <w:rPr>
          <w:rFonts w:cstheme="minorHAnsi"/>
          <w:color w:val="000000" w:themeColor="text1"/>
        </w:rPr>
        <w:t>meet</w:t>
      </w:r>
      <w:r w:rsidRPr="004824B5">
        <w:rPr>
          <w:rFonts w:cstheme="minorHAnsi"/>
          <w:color w:val="000000" w:themeColor="text1"/>
          <w:spacing w:val="30"/>
        </w:rPr>
        <w:t xml:space="preserve"> </w:t>
      </w:r>
      <w:r w:rsidRPr="004824B5">
        <w:rPr>
          <w:rFonts w:cstheme="minorHAnsi"/>
          <w:color w:val="000000" w:themeColor="text1"/>
        </w:rPr>
        <w:t>the</w:t>
      </w:r>
      <w:r w:rsidRPr="004824B5">
        <w:rPr>
          <w:rFonts w:cstheme="minorHAnsi"/>
          <w:color w:val="000000" w:themeColor="text1"/>
          <w:spacing w:val="33"/>
        </w:rPr>
        <w:t xml:space="preserve"> </w:t>
      </w:r>
      <w:r w:rsidRPr="004824B5">
        <w:rPr>
          <w:rFonts w:cstheme="minorHAnsi"/>
          <w:color w:val="000000" w:themeColor="text1"/>
        </w:rPr>
        <w:t>needs</w:t>
      </w:r>
      <w:r w:rsidRPr="004824B5">
        <w:rPr>
          <w:rFonts w:cstheme="minorHAnsi"/>
          <w:color w:val="000000" w:themeColor="text1"/>
          <w:spacing w:val="33"/>
        </w:rPr>
        <w:t xml:space="preserve"> </w:t>
      </w:r>
      <w:r w:rsidRPr="004824B5">
        <w:rPr>
          <w:rFonts w:cstheme="minorHAnsi"/>
          <w:color w:val="000000" w:themeColor="text1"/>
        </w:rPr>
        <w:t>of</w:t>
      </w:r>
      <w:r w:rsidRPr="004824B5">
        <w:rPr>
          <w:rFonts w:cstheme="minorHAnsi"/>
          <w:color w:val="000000" w:themeColor="text1"/>
          <w:spacing w:val="32"/>
        </w:rPr>
        <w:t xml:space="preserve"> </w:t>
      </w:r>
      <w:r w:rsidRPr="004824B5">
        <w:rPr>
          <w:rFonts w:cstheme="minorHAnsi"/>
          <w:color w:val="000000" w:themeColor="text1"/>
        </w:rPr>
        <w:t xml:space="preserve">any affected person or families judged and/or perceiving themselves to be worse off </w:t>
      </w:r>
      <w:proofErr w:type="gramStart"/>
      <w:r w:rsidRPr="004824B5">
        <w:rPr>
          <w:rFonts w:cstheme="minorHAnsi"/>
          <w:color w:val="000000" w:themeColor="text1"/>
        </w:rPr>
        <w:t>as a result of</w:t>
      </w:r>
      <w:proofErr w:type="gramEnd"/>
      <w:r w:rsidRPr="004824B5">
        <w:rPr>
          <w:rFonts w:cstheme="minorHAnsi"/>
          <w:color w:val="000000" w:themeColor="text1"/>
        </w:rPr>
        <w:t xml:space="preserve"> the</w:t>
      </w:r>
      <w:r w:rsidRPr="004824B5">
        <w:rPr>
          <w:rFonts w:cstheme="minorHAnsi"/>
          <w:color w:val="000000" w:themeColor="text1"/>
          <w:spacing w:val="1"/>
        </w:rPr>
        <w:t xml:space="preserve"> </w:t>
      </w:r>
      <w:r w:rsidRPr="004824B5">
        <w:rPr>
          <w:rFonts w:cstheme="minorHAnsi"/>
          <w:color w:val="000000" w:themeColor="text1"/>
        </w:rPr>
        <w:t>Project. Provide a timetable and define budget requirements for these supplementary mitigation</w:t>
      </w:r>
      <w:r w:rsidRPr="004824B5">
        <w:rPr>
          <w:rFonts w:cstheme="minorHAnsi"/>
          <w:color w:val="000000" w:themeColor="text1"/>
          <w:spacing w:val="1"/>
        </w:rPr>
        <w:t xml:space="preserve"> </w:t>
      </w:r>
      <w:proofErr w:type="gramStart"/>
      <w:r w:rsidRPr="004824B5">
        <w:rPr>
          <w:rFonts w:cstheme="minorHAnsi"/>
          <w:color w:val="000000" w:themeColor="text1"/>
        </w:rPr>
        <w:t>measures;</w:t>
      </w:r>
      <w:proofErr w:type="gramEnd"/>
    </w:p>
    <w:p w14:paraId="6FA910D0" w14:textId="77777777" w:rsidR="002C29C3" w:rsidRPr="004824B5" w:rsidRDefault="0091371A" w:rsidP="005B02C4">
      <w:pPr>
        <w:numPr>
          <w:ilvl w:val="0"/>
          <w:numId w:val="58"/>
        </w:numPr>
        <w:tabs>
          <w:tab w:val="left" w:pos="580"/>
        </w:tabs>
        <w:ind w:left="579" w:right="216"/>
        <w:jc w:val="both"/>
        <w:rPr>
          <w:rFonts w:cstheme="minorHAnsi"/>
          <w:color w:val="000000" w:themeColor="text1"/>
        </w:rPr>
      </w:pPr>
      <w:r w:rsidRPr="004824B5">
        <w:rPr>
          <w:rFonts w:cstheme="minorHAnsi"/>
          <w:color w:val="000000" w:themeColor="text1"/>
        </w:rPr>
        <w:t>Describe</w:t>
      </w:r>
      <w:r w:rsidRPr="004824B5">
        <w:rPr>
          <w:rFonts w:cstheme="minorHAnsi"/>
          <w:color w:val="000000" w:themeColor="text1"/>
          <w:spacing w:val="1"/>
        </w:rPr>
        <w:t xml:space="preserve"> </w:t>
      </w:r>
      <w:r w:rsidRPr="004824B5">
        <w:rPr>
          <w:rFonts w:cstheme="minorHAnsi"/>
          <w:color w:val="000000" w:themeColor="text1"/>
        </w:rPr>
        <w:t>any lessons learned that might be</w:t>
      </w:r>
      <w:r w:rsidRPr="004824B5">
        <w:rPr>
          <w:rFonts w:cstheme="minorHAnsi"/>
          <w:color w:val="000000" w:themeColor="text1"/>
          <w:spacing w:val="1"/>
        </w:rPr>
        <w:t xml:space="preserve"> </w:t>
      </w:r>
      <w:r w:rsidRPr="004824B5">
        <w:rPr>
          <w:rFonts w:cstheme="minorHAnsi"/>
          <w:color w:val="000000" w:themeColor="text1"/>
        </w:rPr>
        <w:t>useful in developing the</w:t>
      </w:r>
      <w:r w:rsidRPr="004824B5">
        <w:rPr>
          <w:rFonts w:cstheme="minorHAnsi"/>
          <w:color w:val="000000" w:themeColor="text1"/>
          <w:spacing w:val="49"/>
        </w:rPr>
        <w:t xml:space="preserve"> </w:t>
      </w:r>
      <w:r w:rsidRPr="004824B5">
        <w:rPr>
          <w:rFonts w:cstheme="minorHAnsi"/>
          <w:color w:val="000000" w:themeColor="text1"/>
        </w:rPr>
        <w:t>new national resettlement</w:t>
      </w:r>
      <w:r w:rsidRPr="004824B5">
        <w:rPr>
          <w:rFonts w:cstheme="minorHAnsi"/>
          <w:color w:val="000000" w:themeColor="text1"/>
          <w:spacing w:val="1"/>
        </w:rPr>
        <w:t xml:space="preserve"> </w:t>
      </w:r>
      <w:r w:rsidRPr="004824B5">
        <w:rPr>
          <w:rFonts w:cstheme="minorHAnsi"/>
          <w:color w:val="000000" w:themeColor="text1"/>
        </w:rPr>
        <w:t>policy</w:t>
      </w:r>
      <w:r w:rsidRPr="004824B5">
        <w:rPr>
          <w:rFonts w:cstheme="minorHAnsi"/>
          <w:color w:val="000000" w:themeColor="text1"/>
          <w:spacing w:val="-2"/>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legal/institutional</w:t>
      </w:r>
      <w:r w:rsidRPr="004824B5">
        <w:rPr>
          <w:rFonts w:cstheme="minorHAnsi"/>
          <w:color w:val="000000" w:themeColor="text1"/>
          <w:spacing w:val="-3"/>
        </w:rPr>
        <w:t xml:space="preserve"> </w:t>
      </w:r>
      <w:r w:rsidRPr="004824B5">
        <w:rPr>
          <w:rFonts w:cstheme="minorHAnsi"/>
          <w:color w:val="000000" w:themeColor="text1"/>
        </w:rPr>
        <w:t>framework</w:t>
      </w:r>
      <w:r w:rsidRPr="004824B5">
        <w:rPr>
          <w:rFonts w:cstheme="minorHAnsi"/>
          <w:color w:val="000000" w:themeColor="text1"/>
          <w:spacing w:val="-2"/>
        </w:rPr>
        <w:t xml:space="preserve"> </w:t>
      </w:r>
      <w:r w:rsidRPr="004824B5">
        <w:rPr>
          <w:rFonts w:cstheme="minorHAnsi"/>
          <w:color w:val="000000" w:themeColor="text1"/>
        </w:rPr>
        <w:t>for involuntary</w:t>
      </w:r>
      <w:r w:rsidRPr="004824B5">
        <w:rPr>
          <w:rFonts w:cstheme="minorHAnsi"/>
          <w:color w:val="000000" w:themeColor="text1"/>
          <w:spacing w:val="-4"/>
        </w:rPr>
        <w:t xml:space="preserve"> </w:t>
      </w:r>
      <w:r w:rsidRPr="004824B5">
        <w:rPr>
          <w:rFonts w:cstheme="minorHAnsi"/>
          <w:color w:val="000000" w:themeColor="text1"/>
        </w:rPr>
        <w:t>resettlement.</w:t>
      </w:r>
    </w:p>
    <w:p w14:paraId="7308F843" w14:textId="77777777" w:rsidR="002C29C3" w:rsidRPr="004824B5" w:rsidRDefault="00951405" w:rsidP="008857EB">
      <w:pPr>
        <w:rPr>
          <w:rFonts w:cstheme="minorHAnsi"/>
          <w:color w:val="000000" w:themeColor="text1"/>
          <w:sz w:val="29"/>
        </w:rPr>
      </w:pPr>
    </w:p>
    <w:p w14:paraId="3A290A31" w14:textId="77777777" w:rsidR="002C29C3" w:rsidRPr="004824B5" w:rsidRDefault="0091371A" w:rsidP="008857EB">
      <w:pPr>
        <w:ind w:left="219"/>
        <w:jc w:val="both"/>
        <w:rPr>
          <w:rFonts w:cstheme="minorHAnsi"/>
          <w:b/>
          <w:color w:val="000000" w:themeColor="text1"/>
          <w:sz w:val="20"/>
        </w:rPr>
      </w:pPr>
      <w:r w:rsidRPr="004824B5">
        <w:rPr>
          <w:rFonts w:cstheme="minorHAnsi"/>
          <w:b/>
          <w:color w:val="000000" w:themeColor="text1"/>
          <w:sz w:val="20"/>
        </w:rPr>
        <w:t>METHODOLOGY</w:t>
      </w:r>
      <w:r w:rsidRPr="004824B5">
        <w:rPr>
          <w:rFonts w:cstheme="minorHAnsi"/>
          <w:b/>
          <w:color w:val="000000" w:themeColor="text1"/>
          <w:spacing w:val="-4"/>
          <w:sz w:val="20"/>
        </w:rPr>
        <w:t xml:space="preserve"> </w:t>
      </w:r>
      <w:r w:rsidRPr="004824B5">
        <w:rPr>
          <w:rFonts w:cstheme="minorHAnsi"/>
          <w:b/>
          <w:color w:val="000000" w:themeColor="text1"/>
          <w:sz w:val="20"/>
        </w:rPr>
        <w:t>AND</w:t>
      </w:r>
      <w:r w:rsidRPr="004824B5">
        <w:rPr>
          <w:rFonts w:cstheme="minorHAnsi"/>
          <w:b/>
          <w:color w:val="000000" w:themeColor="text1"/>
          <w:spacing w:val="-4"/>
          <w:sz w:val="20"/>
        </w:rPr>
        <w:t xml:space="preserve"> </w:t>
      </w:r>
      <w:r w:rsidRPr="004824B5">
        <w:rPr>
          <w:rFonts w:cstheme="minorHAnsi"/>
          <w:b/>
          <w:color w:val="000000" w:themeColor="text1"/>
          <w:sz w:val="20"/>
        </w:rPr>
        <w:t>APPROACH</w:t>
      </w:r>
    </w:p>
    <w:p w14:paraId="5378CA59" w14:textId="77777777" w:rsidR="002C29C3" w:rsidRPr="004824B5" w:rsidRDefault="00951405" w:rsidP="008857EB">
      <w:pPr>
        <w:spacing w:before="11"/>
        <w:rPr>
          <w:rFonts w:cstheme="minorHAnsi"/>
          <w:b/>
          <w:color w:val="000000" w:themeColor="text1"/>
          <w:sz w:val="18"/>
        </w:rPr>
      </w:pPr>
    </w:p>
    <w:p w14:paraId="5BF79C49" w14:textId="77777777" w:rsidR="002C29C3" w:rsidRPr="004824B5" w:rsidRDefault="0091371A" w:rsidP="001E0A8C">
      <w:pPr>
        <w:ind w:left="219" w:right="221"/>
        <w:jc w:val="both"/>
        <w:rPr>
          <w:rFonts w:cstheme="minorHAnsi"/>
          <w:color w:val="000000" w:themeColor="text1"/>
        </w:rPr>
      </w:pPr>
      <w:r w:rsidRPr="004824B5">
        <w:rPr>
          <w:rFonts w:cstheme="minorHAnsi"/>
          <w:color w:val="000000" w:themeColor="text1"/>
        </w:rPr>
        <w:t>The general approach to be used is to monitor activities and evaluate impacts ensuring participation of</w:t>
      </w:r>
      <w:r w:rsidRPr="004824B5">
        <w:rPr>
          <w:rFonts w:cstheme="minorHAnsi"/>
          <w:color w:val="000000" w:themeColor="text1"/>
          <w:spacing w:val="1"/>
        </w:rPr>
        <w:t xml:space="preserve"> </w:t>
      </w:r>
      <w:r w:rsidRPr="004824B5">
        <w:rPr>
          <w:rFonts w:cstheme="minorHAnsi"/>
          <w:color w:val="000000" w:themeColor="text1"/>
        </w:rPr>
        <w:t>all</w:t>
      </w:r>
      <w:r w:rsidRPr="004824B5">
        <w:rPr>
          <w:rFonts w:cstheme="minorHAnsi"/>
          <w:color w:val="000000" w:themeColor="text1"/>
          <w:spacing w:val="1"/>
        </w:rPr>
        <w:t xml:space="preserve"> </w:t>
      </w:r>
      <w:r w:rsidRPr="004824B5">
        <w:rPr>
          <w:rFonts w:cstheme="minorHAnsi"/>
          <w:color w:val="000000" w:themeColor="text1"/>
        </w:rPr>
        <w:t>stakeholders</w:t>
      </w:r>
      <w:r w:rsidRPr="004824B5">
        <w:rPr>
          <w:rFonts w:cstheme="minorHAnsi"/>
          <w:color w:val="000000" w:themeColor="text1"/>
          <w:spacing w:val="1"/>
        </w:rPr>
        <w:t xml:space="preserve"> </w:t>
      </w:r>
      <w:r w:rsidRPr="004824B5">
        <w:rPr>
          <w:rFonts w:cstheme="minorHAnsi"/>
          <w:color w:val="000000" w:themeColor="text1"/>
        </w:rPr>
        <w:t>especially</w:t>
      </w:r>
      <w:r w:rsidRPr="004824B5">
        <w:rPr>
          <w:rFonts w:cstheme="minorHAnsi"/>
          <w:color w:val="000000" w:themeColor="text1"/>
          <w:spacing w:val="1"/>
        </w:rPr>
        <w:t xml:space="preserve"> </w:t>
      </w:r>
      <w:r w:rsidRPr="004824B5">
        <w:rPr>
          <w:rFonts w:cstheme="minorHAnsi"/>
          <w:color w:val="000000" w:themeColor="text1"/>
        </w:rPr>
        <w:t>women</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vulnerable</w:t>
      </w:r>
      <w:r w:rsidRPr="004824B5">
        <w:rPr>
          <w:rFonts w:cstheme="minorHAnsi"/>
          <w:color w:val="000000" w:themeColor="text1"/>
          <w:spacing w:val="1"/>
        </w:rPr>
        <w:t xml:space="preserve"> </w:t>
      </w:r>
      <w:r w:rsidRPr="004824B5">
        <w:rPr>
          <w:rFonts w:cstheme="minorHAnsi"/>
          <w:color w:val="000000" w:themeColor="text1"/>
        </w:rPr>
        <w:t>groups.</w:t>
      </w:r>
      <w:r w:rsidRPr="004824B5">
        <w:rPr>
          <w:rFonts w:cstheme="minorHAnsi"/>
          <w:color w:val="000000" w:themeColor="text1"/>
          <w:spacing w:val="1"/>
        </w:rPr>
        <w:t xml:space="preserve"> </w:t>
      </w:r>
      <w:r w:rsidRPr="004824B5">
        <w:rPr>
          <w:rFonts w:cstheme="minorHAnsi"/>
          <w:color w:val="000000" w:themeColor="text1"/>
        </w:rPr>
        <w:t>Monitoring</w:t>
      </w:r>
      <w:r w:rsidRPr="004824B5">
        <w:rPr>
          <w:rFonts w:cstheme="minorHAnsi"/>
          <w:color w:val="000000" w:themeColor="text1"/>
          <w:spacing w:val="1"/>
        </w:rPr>
        <w:t xml:space="preserve"> </w:t>
      </w:r>
      <w:r w:rsidRPr="004824B5">
        <w:rPr>
          <w:rFonts w:cstheme="minorHAnsi"/>
          <w:color w:val="000000" w:themeColor="text1"/>
        </w:rPr>
        <w:t>tools</w:t>
      </w:r>
      <w:r w:rsidRPr="004824B5">
        <w:rPr>
          <w:rFonts w:cstheme="minorHAnsi"/>
          <w:color w:val="000000" w:themeColor="text1"/>
          <w:spacing w:val="1"/>
        </w:rPr>
        <w:t xml:space="preserve"> </w:t>
      </w:r>
      <w:r w:rsidRPr="004824B5">
        <w:rPr>
          <w:rFonts w:cstheme="minorHAnsi"/>
          <w:color w:val="000000" w:themeColor="text1"/>
        </w:rPr>
        <w:t>should</w:t>
      </w:r>
      <w:r w:rsidRPr="004824B5">
        <w:rPr>
          <w:rFonts w:cstheme="minorHAnsi"/>
          <w:color w:val="000000" w:themeColor="text1"/>
          <w:spacing w:val="1"/>
        </w:rPr>
        <w:t xml:space="preserve"> </w:t>
      </w:r>
      <w:r w:rsidRPr="004824B5">
        <w:rPr>
          <w:rFonts w:cstheme="minorHAnsi"/>
          <w:color w:val="000000" w:themeColor="text1"/>
        </w:rPr>
        <w:t>include</w:t>
      </w:r>
      <w:r w:rsidRPr="004824B5">
        <w:rPr>
          <w:rFonts w:cstheme="minorHAnsi"/>
          <w:color w:val="000000" w:themeColor="text1"/>
          <w:spacing w:val="1"/>
        </w:rPr>
        <w:t xml:space="preserve"> </w:t>
      </w:r>
      <w:r w:rsidRPr="004824B5">
        <w:rPr>
          <w:rFonts w:cstheme="minorHAnsi"/>
          <w:color w:val="000000" w:themeColor="text1"/>
        </w:rPr>
        <w:t>both</w:t>
      </w:r>
      <w:r w:rsidRPr="004824B5">
        <w:rPr>
          <w:rFonts w:cstheme="minorHAnsi"/>
          <w:color w:val="000000" w:themeColor="text1"/>
          <w:spacing w:val="1"/>
        </w:rPr>
        <w:t xml:space="preserve"> </w:t>
      </w:r>
      <w:r w:rsidRPr="004824B5">
        <w:rPr>
          <w:rFonts w:cstheme="minorHAnsi"/>
          <w:color w:val="000000" w:themeColor="text1"/>
        </w:rPr>
        <w:t>quantitative</w:t>
      </w:r>
      <w:r w:rsidRPr="004824B5">
        <w:rPr>
          <w:rFonts w:cstheme="minorHAnsi"/>
          <w:color w:val="000000" w:themeColor="text1"/>
          <w:spacing w:val="-3"/>
        </w:rPr>
        <w:t xml:space="preserve"> </w:t>
      </w:r>
      <w:r w:rsidRPr="004824B5">
        <w:rPr>
          <w:rFonts w:cstheme="minorHAnsi"/>
          <w:color w:val="000000" w:themeColor="text1"/>
        </w:rPr>
        <w:t>and</w:t>
      </w:r>
      <w:r w:rsidRPr="004824B5">
        <w:rPr>
          <w:rFonts w:cstheme="minorHAnsi"/>
          <w:color w:val="000000" w:themeColor="text1"/>
          <w:spacing w:val="-3"/>
        </w:rPr>
        <w:t xml:space="preserve"> </w:t>
      </w:r>
      <w:r w:rsidRPr="004824B5">
        <w:rPr>
          <w:rFonts w:cstheme="minorHAnsi"/>
          <w:color w:val="000000" w:themeColor="text1"/>
        </w:rPr>
        <w:t>qualitative</w:t>
      </w:r>
      <w:r w:rsidRPr="004824B5">
        <w:rPr>
          <w:rFonts w:cstheme="minorHAnsi"/>
          <w:color w:val="000000" w:themeColor="text1"/>
          <w:spacing w:val="-2"/>
        </w:rPr>
        <w:t xml:space="preserve"> </w:t>
      </w:r>
      <w:r w:rsidRPr="004824B5">
        <w:rPr>
          <w:rFonts w:cstheme="minorHAnsi"/>
          <w:color w:val="000000" w:themeColor="text1"/>
        </w:rPr>
        <w:t>methods.</w:t>
      </w:r>
      <w:r w:rsidRPr="004824B5">
        <w:rPr>
          <w:rFonts w:cstheme="minorHAnsi"/>
          <w:color w:val="000000" w:themeColor="text1"/>
          <w:spacing w:val="-3"/>
        </w:rPr>
        <w:t xml:space="preserve"> </w:t>
      </w:r>
      <w:r w:rsidRPr="004824B5">
        <w:rPr>
          <w:rFonts w:cstheme="minorHAnsi"/>
          <w:color w:val="000000" w:themeColor="text1"/>
        </w:rPr>
        <w:t>The</w:t>
      </w:r>
      <w:r w:rsidRPr="004824B5">
        <w:rPr>
          <w:rFonts w:cstheme="minorHAnsi"/>
          <w:color w:val="000000" w:themeColor="text1"/>
          <w:spacing w:val="-3"/>
        </w:rPr>
        <w:t xml:space="preserve"> </w:t>
      </w:r>
      <w:r w:rsidRPr="004824B5">
        <w:rPr>
          <w:rFonts w:cstheme="minorHAnsi"/>
          <w:color w:val="000000" w:themeColor="text1"/>
        </w:rPr>
        <w:t>external</w:t>
      </w:r>
      <w:r w:rsidRPr="004824B5">
        <w:rPr>
          <w:rFonts w:cstheme="minorHAnsi"/>
          <w:color w:val="000000" w:themeColor="text1"/>
          <w:spacing w:val="-2"/>
        </w:rPr>
        <w:t xml:space="preserve"> </w:t>
      </w:r>
      <w:r w:rsidRPr="004824B5">
        <w:rPr>
          <w:rFonts w:cstheme="minorHAnsi"/>
          <w:color w:val="000000" w:themeColor="text1"/>
        </w:rPr>
        <w:t>monitor</w:t>
      </w:r>
      <w:r w:rsidRPr="004824B5">
        <w:rPr>
          <w:rFonts w:cstheme="minorHAnsi"/>
          <w:color w:val="000000" w:themeColor="text1"/>
          <w:spacing w:val="-2"/>
        </w:rPr>
        <w:t xml:space="preserve"> </w:t>
      </w:r>
      <w:r w:rsidRPr="004824B5">
        <w:rPr>
          <w:rFonts w:cstheme="minorHAnsi"/>
          <w:color w:val="000000" w:themeColor="text1"/>
        </w:rPr>
        <w:t>should</w:t>
      </w:r>
      <w:r w:rsidRPr="004824B5">
        <w:rPr>
          <w:rFonts w:cstheme="minorHAnsi"/>
          <w:color w:val="000000" w:themeColor="text1"/>
          <w:spacing w:val="-1"/>
        </w:rPr>
        <w:t xml:space="preserve"> </w:t>
      </w:r>
      <w:r w:rsidRPr="004824B5">
        <w:rPr>
          <w:rFonts w:cstheme="minorHAnsi"/>
          <w:color w:val="000000" w:themeColor="text1"/>
        </w:rPr>
        <w:t>reach</w:t>
      </w:r>
      <w:r w:rsidRPr="004824B5">
        <w:rPr>
          <w:rFonts w:cstheme="minorHAnsi"/>
          <w:color w:val="000000" w:themeColor="text1"/>
          <w:spacing w:val="-2"/>
        </w:rPr>
        <w:t xml:space="preserve"> </w:t>
      </w:r>
      <w:r w:rsidRPr="004824B5">
        <w:rPr>
          <w:rFonts w:cstheme="minorHAnsi"/>
          <w:color w:val="000000" w:themeColor="text1"/>
        </w:rPr>
        <w:t>out to</w:t>
      </w:r>
      <w:r w:rsidRPr="004824B5">
        <w:rPr>
          <w:rFonts w:cstheme="minorHAnsi"/>
          <w:color w:val="000000" w:themeColor="text1"/>
          <w:spacing w:val="1"/>
        </w:rPr>
        <w:t xml:space="preserve"> </w:t>
      </w:r>
      <w:r w:rsidRPr="004824B5">
        <w:rPr>
          <w:rFonts w:cstheme="minorHAnsi"/>
          <w:color w:val="000000" w:themeColor="text1"/>
        </w:rPr>
        <w:t>cover:</w:t>
      </w:r>
    </w:p>
    <w:p w14:paraId="45338232" w14:textId="14D40967" w:rsidR="002C29C3" w:rsidRPr="004824B5" w:rsidRDefault="0091371A" w:rsidP="001E0A8C">
      <w:pPr>
        <w:numPr>
          <w:ilvl w:val="0"/>
          <w:numId w:val="59"/>
        </w:numPr>
        <w:tabs>
          <w:tab w:val="left" w:pos="436"/>
        </w:tabs>
        <w:spacing w:before="160"/>
        <w:ind w:left="435" w:right="217"/>
        <w:jc w:val="both"/>
        <w:rPr>
          <w:rFonts w:cstheme="minorHAnsi"/>
          <w:color w:val="000000" w:themeColor="text1"/>
        </w:rPr>
      </w:pPr>
      <w:r w:rsidRPr="004824B5">
        <w:rPr>
          <w:rFonts w:cstheme="minorHAnsi"/>
          <w:color w:val="000000" w:themeColor="text1"/>
        </w:rPr>
        <w:t xml:space="preserve">100% PAPs who had property, assets, </w:t>
      </w:r>
      <w:proofErr w:type="gramStart"/>
      <w:r w:rsidRPr="004824B5">
        <w:rPr>
          <w:rFonts w:cstheme="minorHAnsi"/>
          <w:color w:val="000000" w:themeColor="text1"/>
        </w:rPr>
        <w:t>incomes</w:t>
      </w:r>
      <w:proofErr w:type="gramEnd"/>
      <w:r w:rsidRPr="004824B5">
        <w:rPr>
          <w:rFonts w:cstheme="minorHAnsi"/>
          <w:color w:val="000000" w:themeColor="text1"/>
        </w:rPr>
        <w:t xml:space="preserve"> and activities severely affected by Project works and had</w:t>
      </w:r>
      <w:r w:rsidRPr="004824B5">
        <w:rPr>
          <w:rFonts w:cstheme="minorHAnsi"/>
          <w:color w:val="000000" w:themeColor="text1"/>
          <w:spacing w:val="-48"/>
        </w:rPr>
        <w:t xml:space="preserve"> </w:t>
      </w:r>
      <w:r w:rsidRPr="004824B5">
        <w:rPr>
          <w:rFonts w:cstheme="minorHAnsi"/>
          <w:color w:val="000000" w:themeColor="text1"/>
        </w:rPr>
        <w:t>to relocate either to resettlement sites or who chose to self-relocate, or whose source of income was</w:t>
      </w:r>
      <w:r w:rsidRPr="004824B5">
        <w:rPr>
          <w:rFonts w:cstheme="minorHAnsi"/>
          <w:color w:val="000000" w:themeColor="text1"/>
          <w:spacing w:val="1"/>
        </w:rPr>
        <w:t xml:space="preserve"> </w:t>
      </w:r>
      <w:r w:rsidRPr="004824B5">
        <w:rPr>
          <w:rFonts w:cstheme="minorHAnsi"/>
          <w:color w:val="000000" w:themeColor="text1"/>
        </w:rPr>
        <w:t>severely</w:t>
      </w:r>
      <w:r w:rsidRPr="004824B5">
        <w:rPr>
          <w:rFonts w:cstheme="minorHAnsi"/>
          <w:color w:val="000000" w:themeColor="text1"/>
          <w:spacing w:val="-6"/>
        </w:rPr>
        <w:t xml:space="preserve"> </w:t>
      </w:r>
      <w:r w:rsidRPr="004824B5">
        <w:rPr>
          <w:rFonts w:cstheme="minorHAnsi"/>
          <w:color w:val="000000" w:themeColor="text1"/>
        </w:rPr>
        <w:t>affected.</w:t>
      </w:r>
    </w:p>
    <w:p w14:paraId="6416A4A9" w14:textId="77777777" w:rsidR="002C29C3" w:rsidRPr="004824B5" w:rsidRDefault="0091371A" w:rsidP="001E0A8C">
      <w:pPr>
        <w:numPr>
          <w:ilvl w:val="0"/>
          <w:numId w:val="59"/>
        </w:numPr>
        <w:tabs>
          <w:tab w:val="left" w:pos="436"/>
        </w:tabs>
        <w:ind w:left="435" w:right="218"/>
        <w:jc w:val="both"/>
        <w:rPr>
          <w:rFonts w:cstheme="minorHAnsi"/>
          <w:color w:val="000000" w:themeColor="text1"/>
        </w:rPr>
      </w:pPr>
      <w:r w:rsidRPr="004824B5">
        <w:rPr>
          <w:rFonts w:cstheme="minorHAnsi"/>
          <w:color w:val="000000" w:themeColor="text1"/>
        </w:rPr>
        <w:t>10% of persons who had property, assets, incomes and activities marginally affected by Project works</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7"/>
        </w:rPr>
        <w:t xml:space="preserve"> </w:t>
      </w:r>
      <w:r w:rsidRPr="004824B5">
        <w:rPr>
          <w:rFonts w:cstheme="minorHAnsi"/>
          <w:color w:val="000000" w:themeColor="text1"/>
        </w:rPr>
        <w:t>did</w:t>
      </w:r>
      <w:r w:rsidRPr="004824B5">
        <w:rPr>
          <w:rFonts w:cstheme="minorHAnsi"/>
          <w:color w:val="000000" w:themeColor="text1"/>
          <w:spacing w:val="-3"/>
        </w:rPr>
        <w:t xml:space="preserve"> </w:t>
      </w:r>
      <w:r w:rsidRPr="004824B5">
        <w:rPr>
          <w:rFonts w:cstheme="minorHAnsi"/>
          <w:color w:val="000000" w:themeColor="text1"/>
        </w:rPr>
        <w:t>not</w:t>
      </w:r>
      <w:r w:rsidRPr="004824B5">
        <w:rPr>
          <w:rFonts w:cstheme="minorHAnsi"/>
          <w:color w:val="000000" w:themeColor="text1"/>
          <w:spacing w:val="-4"/>
        </w:rPr>
        <w:t xml:space="preserve"> </w:t>
      </w:r>
      <w:r w:rsidRPr="004824B5">
        <w:rPr>
          <w:rFonts w:cstheme="minorHAnsi"/>
          <w:color w:val="000000" w:themeColor="text1"/>
        </w:rPr>
        <w:t>have</w:t>
      </w:r>
      <w:r w:rsidRPr="004824B5">
        <w:rPr>
          <w:rFonts w:cstheme="minorHAnsi"/>
          <w:color w:val="000000" w:themeColor="text1"/>
          <w:spacing w:val="-4"/>
        </w:rPr>
        <w:t xml:space="preserve"> </w:t>
      </w:r>
      <w:r w:rsidRPr="004824B5">
        <w:rPr>
          <w:rFonts w:cstheme="minorHAnsi"/>
          <w:color w:val="000000" w:themeColor="text1"/>
        </w:rPr>
        <w:t>to</w:t>
      </w:r>
      <w:r w:rsidRPr="004824B5">
        <w:rPr>
          <w:rFonts w:cstheme="minorHAnsi"/>
          <w:color w:val="000000" w:themeColor="text1"/>
          <w:spacing w:val="-6"/>
        </w:rPr>
        <w:t xml:space="preserve"> </w:t>
      </w:r>
      <w:proofErr w:type="gramStart"/>
      <w:r w:rsidRPr="004824B5">
        <w:rPr>
          <w:rFonts w:cstheme="minorHAnsi"/>
          <w:color w:val="000000" w:themeColor="text1"/>
        </w:rPr>
        <w:t>relocate;</w:t>
      </w:r>
      <w:proofErr w:type="gramEnd"/>
    </w:p>
    <w:p w14:paraId="53B7C1D5" w14:textId="77777777" w:rsidR="002C29C3" w:rsidRPr="004824B5" w:rsidRDefault="0091371A" w:rsidP="001E0A8C">
      <w:pPr>
        <w:numPr>
          <w:ilvl w:val="0"/>
          <w:numId w:val="59"/>
        </w:numPr>
        <w:tabs>
          <w:tab w:val="left" w:pos="436"/>
        </w:tabs>
        <w:ind w:left="435" w:right="218"/>
        <w:jc w:val="both"/>
        <w:rPr>
          <w:rFonts w:cstheme="minorHAnsi"/>
          <w:color w:val="000000" w:themeColor="text1"/>
        </w:rPr>
      </w:pPr>
      <w:r w:rsidRPr="004824B5">
        <w:rPr>
          <w:rFonts w:cstheme="minorHAnsi"/>
          <w:color w:val="000000" w:themeColor="text1"/>
        </w:rPr>
        <w:lastRenderedPageBreak/>
        <w:t>10% of</w:t>
      </w:r>
      <w:r w:rsidRPr="004824B5">
        <w:rPr>
          <w:rFonts w:cstheme="minorHAnsi"/>
          <w:color w:val="000000" w:themeColor="text1"/>
          <w:spacing w:val="1"/>
        </w:rPr>
        <w:t xml:space="preserve"> </w:t>
      </w:r>
      <w:r w:rsidRPr="004824B5">
        <w:rPr>
          <w:rFonts w:cstheme="minorHAnsi"/>
          <w:color w:val="000000" w:themeColor="text1"/>
        </w:rPr>
        <w:t>those</w:t>
      </w:r>
      <w:r w:rsidRPr="004824B5">
        <w:rPr>
          <w:rFonts w:cstheme="minorHAnsi"/>
          <w:color w:val="000000" w:themeColor="text1"/>
          <w:spacing w:val="1"/>
        </w:rPr>
        <w:t xml:space="preserve"> </w:t>
      </w:r>
      <w:r w:rsidRPr="004824B5">
        <w:rPr>
          <w:rFonts w:cstheme="minorHAnsi"/>
          <w:color w:val="000000" w:themeColor="text1"/>
        </w:rPr>
        <w:t>affected</w:t>
      </w:r>
      <w:r w:rsidRPr="004824B5">
        <w:rPr>
          <w:rFonts w:cstheme="minorHAnsi"/>
          <w:color w:val="000000" w:themeColor="text1"/>
          <w:spacing w:val="1"/>
        </w:rPr>
        <w:t xml:space="preserve"> </w:t>
      </w:r>
      <w:r w:rsidRPr="004824B5">
        <w:rPr>
          <w:rFonts w:cstheme="minorHAnsi"/>
          <w:color w:val="000000" w:themeColor="text1"/>
        </w:rPr>
        <w:t>by</w:t>
      </w:r>
      <w:r w:rsidRPr="004824B5">
        <w:rPr>
          <w:rFonts w:cstheme="minorHAnsi"/>
          <w:color w:val="000000" w:themeColor="text1"/>
          <w:spacing w:val="1"/>
        </w:rPr>
        <w:t xml:space="preserve"> </w:t>
      </w:r>
      <w:r w:rsidRPr="004824B5">
        <w:rPr>
          <w:rFonts w:cstheme="minorHAnsi"/>
          <w:color w:val="000000" w:themeColor="text1"/>
        </w:rPr>
        <w:t>off-site</w:t>
      </w:r>
      <w:r w:rsidRPr="004824B5">
        <w:rPr>
          <w:rFonts w:cstheme="minorHAnsi"/>
          <w:color w:val="000000" w:themeColor="text1"/>
          <w:spacing w:val="1"/>
        </w:rPr>
        <w:t xml:space="preserve"> </w:t>
      </w:r>
      <w:r w:rsidRPr="004824B5">
        <w:rPr>
          <w:rFonts w:cstheme="minorHAnsi"/>
          <w:color w:val="000000" w:themeColor="text1"/>
        </w:rPr>
        <w:t>project</w:t>
      </w:r>
      <w:r w:rsidRPr="004824B5">
        <w:rPr>
          <w:rFonts w:cstheme="minorHAnsi"/>
          <w:color w:val="000000" w:themeColor="text1"/>
          <w:spacing w:val="1"/>
        </w:rPr>
        <w:t xml:space="preserve"> </w:t>
      </w:r>
      <w:r w:rsidRPr="004824B5">
        <w:rPr>
          <w:rFonts w:cstheme="minorHAnsi"/>
          <w:color w:val="000000" w:themeColor="text1"/>
        </w:rPr>
        <w:t>activities</w:t>
      </w:r>
      <w:r w:rsidRPr="004824B5">
        <w:rPr>
          <w:rFonts w:cstheme="minorHAnsi"/>
          <w:color w:val="000000" w:themeColor="text1"/>
          <w:spacing w:val="1"/>
        </w:rPr>
        <w:t xml:space="preserve"> </w:t>
      </w:r>
      <w:r w:rsidRPr="004824B5">
        <w:rPr>
          <w:rFonts w:cstheme="minorHAnsi"/>
          <w:color w:val="000000" w:themeColor="text1"/>
        </w:rPr>
        <w:t>by contractors</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sub-contractors, including</w:t>
      </w:r>
      <w:r w:rsidRPr="004824B5">
        <w:rPr>
          <w:rFonts w:cstheme="minorHAnsi"/>
          <w:color w:val="000000" w:themeColor="text1"/>
          <w:spacing w:val="1"/>
        </w:rPr>
        <w:t xml:space="preserve"> </w:t>
      </w:r>
      <w:r w:rsidRPr="004824B5">
        <w:rPr>
          <w:rFonts w:cstheme="minorHAnsi"/>
          <w:color w:val="000000" w:themeColor="text1"/>
        </w:rPr>
        <w:t>employment,</w:t>
      </w:r>
      <w:r w:rsidRPr="004824B5">
        <w:rPr>
          <w:rFonts w:cstheme="minorHAnsi"/>
          <w:color w:val="000000" w:themeColor="text1"/>
          <w:spacing w:val="-7"/>
        </w:rPr>
        <w:t xml:space="preserve"> </w:t>
      </w:r>
      <w:r w:rsidRPr="004824B5">
        <w:rPr>
          <w:rFonts w:cstheme="minorHAnsi"/>
          <w:color w:val="000000" w:themeColor="text1"/>
        </w:rPr>
        <w:t>use</w:t>
      </w:r>
      <w:r w:rsidRPr="004824B5">
        <w:rPr>
          <w:rFonts w:cstheme="minorHAnsi"/>
          <w:color w:val="000000" w:themeColor="text1"/>
          <w:spacing w:val="-6"/>
        </w:rPr>
        <w:t xml:space="preserve"> </w:t>
      </w:r>
      <w:r w:rsidRPr="004824B5">
        <w:rPr>
          <w:rFonts w:cstheme="minorHAnsi"/>
          <w:color w:val="000000" w:themeColor="text1"/>
        </w:rPr>
        <w:t>of</w:t>
      </w:r>
      <w:r w:rsidRPr="004824B5">
        <w:rPr>
          <w:rFonts w:cstheme="minorHAnsi"/>
          <w:color w:val="000000" w:themeColor="text1"/>
          <w:spacing w:val="-7"/>
        </w:rPr>
        <w:t xml:space="preserve"> </w:t>
      </w:r>
      <w:r w:rsidRPr="004824B5">
        <w:rPr>
          <w:rFonts w:cstheme="minorHAnsi"/>
          <w:color w:val="000000" w:themeColor="text1"/>
        </w:rPr>
        <w:t>land</w:t>
      </w:r>
      <w:r w:rsidRPr="004824B5">
        <w:rPr>
          <w:rFonts w:cstheme="minorHAnsi"/>
          <w:color w:val="000000" w:themeColor="text1"/>
          <w:spacing w:val="-8"/>
        </w:rPr>
        <w:t xml:space="preserve"> </w:t>
      </w:r>
      <w:r w:rsidRPr="004824B5">
        <w:rPr>
          <w:rFonts w:cstheme="minorHAnsi"/>
          <w:color w:val="000000" w:themeColor="text1"/>
        </w:rPr>
        <w:t>for</w:t>
      </w:r>
      <w:r w:rsidRPr="004824B5">
        <w:rPr>
          <w:rFonts w:cstheme="minorHAnsi"/>
          <w:color w:val="000000" w:themeColor="text1"/>
          <w:spacing w:val="-7"/>
        </w:rPr>
        <w:t xml:space="preserve"> </w:t>
      </w:r>
      <w:r w:rsidRPr="004824B5">
        <w:rPr>
          <w:rFonts w:cstheme="minorHAnsi"/>
          <w:color w:val="000000" w:themeColor="text1"/>
        </w:rPr>
        <w:t>contractor's</w:t>
      </w:r>
      <w:r w:rsidRPr="004824B5">
        <w:rPr>
          <w:rFonts w:cstheme="minorHAnsi"/>
          <w:color w:val="000000" w:themeColor="text1"/>
          <w:spacing w:val="-4"/>
        </w:rPr>
        <w:t xml:space="preserve"> </w:t>
      </w:r>
      <w:r w:rsidRPr="004824B5">
        <w:rPr>
          <w:rFonts w:cstheme="minorHAnsi"/>
          <w:color w:val="000000" w:themeColor="text1"/>
        </w:rPr>
        <w:t>camps,</w:t>
      </w:r>
      <w:r w:rsidRPr="004824B5">
        <w:rPr>
          <w:rFonts w:cstheme="minorHAnsi"/>
          <w:color w:val="000000" w:themeColor="text1"/>
          <w:spacing w:val="-7"/>
        </w:rPr>
        <w:t xml:space="preserve"> </w:t>
      </w:r>
      <w:r w:rsidRPr="004824B5">
        <w:rPr>
          <w:rFonts w:cstheme="minorHAnsi"/>
          <w:color w:val="000000" w:themeColor="text1"/>
        </w:rPr>
        <w:t>pollution,</w:t>
      </w:r>
      <w:r w:rsidRPr="004824B5">
        <w:rPr>
          <w:rFonts w:cstheme="minorHAnsi"/>
          <w:color w:val="000000" w:themeColor="text1"/>
          <w:spacing w:val="-9"/>
        </w:rPr>
        <w:t xml:space="preserve"> </w:t>
      </w:r>
      <w:r w:rsidRPr="004824B5">
        <w:rPr>
          <w:rFonts w:cstheme="minorHAnsi"/>
          <w:color w:val="000000" w:themeColor="text1"/>
        </w:rPr>
        <w:t>public</w:t>
      </w:r>
      <w:r w:rsidRPr="004824B5">
        <w:rPr>
          <w:rFonts w:cstheme="minorHAnsi"/>
          <w:color w:val="000000" w:themeColor="text1"/>
          <w:spacing w:val="-9"/>
        </w:rPr>
        <w:t xml:space="preserve"> </w:t>
      </w:r>
      <w:r w:rsidRPr="004824B5">
        <w:rPr>
          <w:rFonts w:cstheme="minorHAnsi"/>
          <w:color w:val="000000" w:themeColor="text1"/>
        </w:rPr>
        <w:t>health</w:t>
      </w:r>
      <w:r w:rsidRPr="004824B5">
        <w:rPr>
          <w:rFonts w:cstheme="minorHAnsi"/>
          <w:color w:val="000000" w:themeColor="text1"/>
          <w:spacing w:val="-10"/>
        </w:rPr>
        <w:t xml:space="preserve"> </w:t>
      </w:r>
      <w:proofErr w:type="gramStart"/>
      <w:r w:rsidRPr="004824B5">
        <w:rPr>
          <w:rFonts w:cstheme="minorHAnsi"/>
          <w:color w:val="000000" w:themeColor="text1"/>
        </w:rPr>
        <w:t>etc.;</w:t>
      </w:r>
      <w:proofErr w:type="gramEnd"/>
    </w:p>
    <w:p w14:paraId="4B93EB6F" w14:textId="2D23EA32" w:rsidR="002C29C3" w:rsidRPr="004824B5" w:rsidRDefault="0091371A" w:rsidP="001E0A8C">
      <w:pPr>
        <w:spacing w:before="118"/>
        <w:ind w:left="219" w:right="216"/>
        <w:jc w:val="both"/>
        <w:rPr>
          <w:rFonts w:cstheme="minorHAnsi"/>
          <w:color w:val="000000" w:themeColor="text1"/>
        </w:rPr>
      </w:pPr>
      <w:r w:rsidRPr="004824B5">
        <w:rPr>
          <w:rFonts w:cstheme="minorHAnsi"/>
          <w:color w:val="000000" w:themeColor="text1"/>
        </w:rPr>
        <w:t>The monitoring should be supplement by focus group discussions (FGD) which would allow the monitors</w:t>
      </w:r>
      <w:r w:rsidRPr="004824B5">
        <w:rPr>
          <w:rFonts w:cstheme="minorHAnsi"/>
          <w:color w:val="000000" w:themeColor="text1"/>
          <w:spacing w:val="-47"/>
        </w:rPr>
        <w:t xml:space="preserve"> </w:t>
      </w:r>
      <w:r w:rsidRPr="004824B5">
        <w:rPr>
          <w:rFonts w:cstheme="minorHAnsi"/>
          <w:color w:val="000000" w:themeColor="text1"/>
        </w:rPr>
        <w:t>to</w:t>
      </w:r>
      <w:r w:rsidRPr="004824B5">
        <w:rPr>
          <w:rFonts w:cstheme="minorHAnsi"/>
          <w:color w:val="000000" w:themeColor="text1"/>
          <w:spacing w:val="1"/>
        </w:rPr>
        <w:t xml:space="preserve"> </w:t>
      </w:r>
      <w:r w:rsidRPr="004824B5">
        <w:rPr>
          <w:rFonts w:cstheme="minorHAnsi"/>
          <w:color w:val="000000" w:themeColor="text1"/>
        </w:rPr>
        <w:t>consult</w:t>
      </w:r>
      <w:r w:rsidRPr="004824B5">
        <w:rPr>
          <w:rFonts w:cstheme="minorHAnsi"/>
          <w:color w:val="000000" w:themeColor="text1"/>
          <w:spacing w:val="1"/>
        </w:rPr>
        <w:t xml:space="preserve"> </w:t>
      </w:r>
      <w:r w:rsidRPr="004824B5">
        <w:rPr>
          <w:rFonts w:cstheme="minorHAnsi"/>
          <w:color w:val="000000" w:themeColor="text1"/>
        </w:rPr>
        <w:t>a</w:t>
      </w:r>
      <w:r w:rsidRPr="004824B5">
        <w:rPr>
          <w:rFonts w:cstheme="minorHAnsi"/>
          <w:color w:val="000000" w:themeColor="text1"/>
          <w:spacing w:val="1"/>
        </w:rPr>
        <w:t xml:space="preserve"> </w:t>
      </w:r>
      <w:r w:rsidRPr="004824B5">
        <w:rPr>
          <w:rFonts w:cstheme="minorHAnsi"/>
          <w:color w:val="000000" w:themeColor="text1"/>
        </w:rPr>
        <w:t>range</w:t>
      </w:r>
      <w:r w:rsidRPr="004824B5">
        <w:rPr>
          <w:rFonts w:cstheme="minorHAnsi"/>
          <w:color w:val="000000" w:themeColor="text1"/>
          <w:spacing w:val="1"/>
        </w:rPr>
        <w:t xml:space="preserve"> </w:t>
      </w:r>
      <w:r w:rsidRPr="004824B5">
        <w:rPr>
          <w:rFonts w:cstheme="minorHAnsi"/>
          <w:color w:val="000000" w:themeColor="text1"/>
        </w:rPr>
        <w:t>of</w:t>
      </w:r>
      <w:r w:rsidRPr="004824B5">
        <w:rPr>
          <w:rFonts w:cstheme="minorHAnsi"/>
          <w:color w:val="000000" w:themeColor="text1"/>
          <w:spacing w:val="1"/>
        </w:rPr>
        <w:t xml:space="preserve"> </w:t>
      </w:r>
      <w:r w:rsidRPr="004824B5">
        <w:rPr>
          <w:rFonts w:cstheme="minorHAnsi"/>
          <w:color w:val="000000" w:themeColor="text1"/>
        </w:rPr>
        <w:t>stakeholders</w:t>
      </w:r>
      <w:r w:rsidRPr="004824B5">
        <w:rPr>
          <w:rFonts w:cstheme="minorHAnsi"/>
          <w:color w:val="000000" w:themeColor="text1"/>
          <w:spacing w:val="1"/>
        </w:rPr>
        <w:t xml:space="preserve"> </w:t>
      </w:r>
      <w:r w:rsidRPr="004824B5">
        <w:rPr>
          <w:rFonts w:cstheme="minorHAnsi"/>
          <w:color w:val="000000" w:themeColor="text1"/>
        </w:rPr>
        <w:t>(local</w:t>
      </w:r>
      <w:r w:rsidRPr="004824B5">
        <w:rPr>
          <w:rFonts w:cstheme="minorHAnsi"/>
          <w:color w:val="000000" w:themeColor="text1"/>
          <w:spacing w:val="1"/>
        </w:rPr>
        <w:t xml:space="preserve"> </w:t>
      </w:r>
      <w:r w:rsidRPr="004824B5">
        <w:rPr>
          <w:rFonts w:cstheme="minorHAnsi"/>
          <w:color w:val="000000" w:themeColor="text1"/>
        </w:rPr>
        <w:t>government,</w:t>
      </w:r>
      <w:r w:rsidRPr="004824B5">
        <w:rPr>
          <w:rFonts w:cstheme="minorHAnsi"/>
          <w:color w:val="000000" w:themeColor="text1"/>
          <w:spacing w:val="1"/>
        </w:rPr>
        <w:t xml:space="preserve"> </w:t>
      </w:r>
      <w:r w:rsidRPr="004824B5">
        <w:rPr>
          <w:rFonts w:cstheme="minorHAnsi"/>
          <w:color w:val="000000" w:themeColor="text1"/>
        </w:rPr>
        <w:t>resettlement</w:t>
      </w:r>
      <w:r w:rsidRPr="004824B5">
        <w:rPr>
          <w:rFonts w:cstheme="minorHAnsi"/>
          <w:color w:val="000000" w:themeColor="text1"/>
          <w:spacing w:val="1"/>
        </w:rPr>
        <w:t xml:space="preserve"> </w:t>
      </w:r>
      <w:r w:rsidRPr="004824B5">
        <w:rPr>
          <w:rFonts w:cstheme="minorHAnsi"/>
          <w:color w:val="000000" w:themeColor="text1"/>
        </w:rPr>
        <w:t>field</w:t>
      </w:r>
      <w:r w:rsidRPr="004824B5">
        <w:rPr>
          <w:rFonts w:cstheme="minorHAnsi"/>
          <w:color w:val="000000" w:themeColor="text1"/>
          <w:spacing w:val="1"/>
        </w:rPr>
        <w:t xml:space="preserve"> </w:t>
      </w:r>
      <w:r w:rsidRPr="004824B5">
        <w:rPr>
          <w:rFonts w:cstheme="minorHAnsi"/>
          <w:color w:val="000000" w:themeColor="text1"/>
        </w:rPr>
        <w:t>staff,</w:t>
      </w:r>
      <w:r w:rsidRPr="004824B5">
        <w:rPr>
          <w:rFonts w:cstheme="minorHAnsi"/>
          <w:color w:val="000000" w:themeColor="text1"/>
          <w:spacing w:val="1"/>
        </w:rPr>
        <w:t xml:space="preserve"> </w:t>
      </w:r>
      <w:r w:rsidRPr="004824B5">
        <w:rPr>
          <w:rFonts w:cstheme="minorHAnsi"/>
          <w:color w:val="000000" w:themeColor="text1"/>
        </w:rPr>
        <w:t>s,</w:t>
      </w:r>
      <w:r w:rsidRPr="004824B5">
        <w:rPr>
          <w:rFonts w:cstheme="minorHAnsi"/>
          <w:color w:val="000000" w:themeColor="text1"/>
          <w:spacing w:val="49"/>
        </w:rPr>
        <w:t xml:space="preserve"> </w:t>
      </w:r>
      <w:r w:rsidRPr="004824B5">
        <w:rPr>
          <w:rFonts w:cstheme="minorHAnsi"/>
          <w:color w:val="000000" w:themeColor="text1"/>
        </w:rPr>
        <w:t>community</w:t>
      </w:r>
      <w:r w:rsidRPr="004824B5">
        <w:rPr>
          <w:rFonts w:cstheme="minorHAnsi"/>
          <w:color w:val="000000" w:themeColor="text1"/>
          <w:spacing w:val="1"/>
        </w:rPr>
        <w:t xml:space="preserve"> </w:t>
      </w:r>
      <w:r w:rsidRPr="004824B5">
        <w:rPr>
          <w:rFonts w:cstheme="minorHAnsi"/>
          <w:color w:val="000000" w:themeColor="text1"/>
        </w:rPr>
        <w:t>leaders, and, most importantly, PAPs) and</w:t>
      </w:r>
      <w:r w:rsidRPr="004824B5">
        <w:rPr>
          <w:rFonts w:cstheme="minorHAnsi"/>
          <w:color w:val="000000" w:themeColor="text1"/>
          <w:spacing w:val="50"/>
        </w:rPr>
        <w:t xml:space="preserve"> </w:t>
      </w:r>
      <w:r w:rsidRPr="004824B5">
        <w:rPr>
          <w:rFonts w:cstheme="minorHAnsi"/>
          <w:color w:val="000000" w:themeColor="text1"/>
        </w:rPr>
        <w:t>community public meetings which are   open public meetings</w:t>
      </w:r>
      <w:r w:rsidRPr="004824B5">
        <w:rPr>
          <w:rFonts w:cstheme="minorHAnsi"/>
          <w:color w:val="000000" w:themeColor="text1"/>
          <w:spacing w:val="1"/>
        </w:rPr>
        <w:t xml:space="preserve"> </w:t>
      </w:r>
      <w:r w:rsidRPr="004824B5">
        <w:rPr>
          <w:rFonts w:cstheme="minorHAnsi"/>
          <w:color w:val="000000" w:themeColor="text1"/>
        </w:rPr>
        <w:t>at</w:t>
      </w:r>
      <w:r w:rsidRPr="004824B5">
        <w:rPr>
          <w:rFonts w:cstheme="minorHAnsi"/>
          <w:color w:val="000000" w:themeColor="text1"/>
          <w:spacing w:val="-3"/>
        </w:rPr>
        <w:t xml:space="preserve"> </w:t>
      </w:r>
      <w:r w:rsidRPr="004824B5">
        <w:rPr>
          <w:rFonts w:cstheme="minorHAnsi"/>
          <w:color w:val="000000" w:themeColor="text1"/>
        </w:rPr>
        <w:t>the</w:t>
      </w:r>
      <w:r w:rsidRPr="004824B5">
        <w:rPr>
          <w:rFonts w:cstheme="minorHAnsi"/>
          <w:color w:val="000000" w:themeColor="text1"/>
          <w:spacing w:val="-3"/>
        </w:rPr>
        <w:t xml:space="preserve"> </w:t>
      </w:r>
      <w:r w:rsidRPr="004824B5">
        <w:rPr>
          <w:rFonts w:cstheme="minorHAnsi"/>
          <w:color w:val="000000" w:themeColor="text1"/>
        </w:rPr>
        <w:t>resettlement</w:t>
      </w:r>
      <w:r w:rsidRPr="004824B5">
        <w:rPr>
          <w:rFonts w:cstheme="minorHAnsi"/>
          <w:color w:val="000000" w:themeColor="text1"/>
          <w:spacing w:val="-3"/>
        </w:rPr>
        <w:t xml:space="preserve"> </w:t>
      </w:r>
      <w:r w:rsidRPr="004824B5">
        <w:rPr>
          <w:rFonts w:cstheme="minorHAnsi"/>
          <w:color w:val="000000" w:themeColor="text1"/>
        </w:rPr>
        <w:t>sites</w:t>
      </w:r>
      <w:r w:rsidRPr="004824B5">
        <w:rPr>
          <w:rFonts w:cstheme="minorHAnsi"/>
          <w:color w:val="000000" w:themeColor="text1"/>
          <w:spacing w:val="-3"/>
        </w:rPr>
        <w:t xml:space="preserve"> </w:t>
      </w:r>
      <w:r w:rsidRPr="004824B5">
        <w:rPr>
          <w:rFonts w:cstheme="minorHAnsi"/>
          <w:color w:val="000000" w:themeColor="text1"/>
        </w:rPr>
        <w:t>to</w:t>
      </w:r>
      <w:r w:rsidRPr="004824B5">
        <w:rPr>
          <w:rFonts w:cstheme="minorHAnsi"/>
          <w:color w:val="000000" w:themeColor="text1"/>
          <w:spacing w:val="-5"/>
        </w:rPr>
        <w:t xml:space="preserve"> </w:t>
      </w:r>
      <w:r w:rsidRPr="004824B5">
        <w:rPr>
          <w:rFonts w:cstheme="minorHAnsi"/>
          <w:color w:val="000000" w:themeColor="text1"/>
        </w:rPr>
        <w:t>elicit information</w:t>
      </w:r>
      <w:r w:rsidRPr="004824B5">
        <w:rPr>
          <w:rFonts w:cstheme="minorHAnsi"/>
          <w:color w:val="000000" w:themeColor="text1"/>
          <w:spacing w:val="-4"/>
        </w:rPr>
        <w:t xml:space="preserve"> </w:t>
      </w:r>
      <w:r w:rsidRPr="004824B5">
        <w:rPr>
          <w:rFonts w:cstheme="minorHAnsi"/>
          <w:color w:val="000000" w:themeColor="text1"/>
        </w:rPr>
        <w:t>about</w:t>
      </w:r>
      <w:r w:rsidRPr="004824B5">
        <w:rPr>
          <w:rFonts w:cstheme="minorHAnsi"/>
          <w:color w:val="000000" w:themeColor="text1"/>
          <w:spacing w:val="-3"/>
        </w:rPr>
        <w:t xml:space="preserve"> </w:t>
      </w:r>
      <w:r w:rsidRPr="004824B5">
        <w:rPr>
          <w:rFonts w:cstheme="minorHAnsi"/>
          <w:color w:val="000000" w:themeColor="text1"/>
        </w:rPr>
        <w:t>performance of</w:t>
      </w:r>
      <w:r w:rsidRPr="004824B5">
        <w:rPr>
          <w:rFonts w:cstheme="minorHAnsi"/>
          <w:color w:val="000000" w:themeColor="text1"/>
          <w:spacing w:val="-1"/>
        </w:rPr>
        <w:t xml:space="preserve"> </w:t>
      </w:r>
      <w:r w:rsidRPr="004824B5">
        <w:rPr>
          <w:rFonts w:cstheme="minorHAnsi"/>
          <w:color w:val="000000" w:themeColor="text1"/>
        </w:rPr>
        <w:t>various</w:t>
      </w:r>
      <w:r w:rsidRPr="004824B5">
        <w:rPr>
          <w:rFonts w:cstheme="minorHAnsi"/>
          <w:color w:val="000000" w:themeColor="text1"/>
          <w:spacing w:val="-3"/>
        </w:rPr>
        <w:t xml:space="preserve"> </w:t>
      </w:r>
      <w:r w:rsidRPr="004824B5">
        <w:rPr>
          <w:rFonts w:cstheme="minorHAnsi"/>
          <w:color w:val="000000" w:themeColor="text1"/>
        </w:rPr>
        <w:t>resettlement</w:t>
      </w:r>
      <w:r w:rsidRPr="004824B5">
        <w:rPr>
          <w:rFonts w:cstheme="minorHAnsi"/>
          <w:color w:val="000000" w:themeColor="text1"/>
          <w:spacing w:val="-3"/>
        </w:rPr>
        <w:t xml:space="preserve"> </w:t>
      </w:r>
      <w:r w:rsidRPr="004824B5">
        <w:rPr>
          <w:rFonts w:cstheme="minorHAnsi"/>
          <w:color w:val="000000" w:themeColor="text1"/>
        </w:rPr>
        <w:t>activities.</w:t>
      </w:r>
    </w:p>
    <w:p w14:paraId="04BBE01D" w14:textId="77777777" w:rsidR="002C29C3" w:rsidRPr="004824B5" w:rsidRDefault="00951405" w:rsidP="008857EB">
      <w:pPr>
        <w:rPr>
          <w:rFonts w:cstheme="minorHAnsi"/>
          <w:color w:val="000000" w:themeColor="text1"/>
        </w:rPr>
      </w:pPr>
    </w:p>
    <w:p w14:paraId="5C4258BD" w14:textId="77777777" w:rsidR="00395177" w:rsidRPr="004824B5" w:rsidRDefault="0091371A">
      <w:pPr>
        <w:rPr>
          <w:rFonts w:cstheme="minorHAnsi"/>
          <w:b/>
          <w:color w:val="000000" w:themeColor="text1"/>
          <w:sz w:val="20"/>
        </w:rPr>
      </w:pPr>
      <w:r w:rsidRPr="004824B5">
        <w:rPr>
          <w:rFonts w:cstheme="minorHAnsi"/>
          <w:b/>
          <w:color w:val="000000" w:themeColor="text1"/>
          <w:sz w:val="20"/>
        </w:rPr>
        <w:br w:type="page"/>
      </w:r>
    </w:p>
    <w:p w14:paraId="029EEFA3" w14:textId="53F79600" w:rsidR="002C29C3" w:rsidRPr="004824B5" w:rsidRDefault="0091371A" w:rsidP="008857EB">
      <w:pPr>
        <w:ind w:left="219"/>
        <w:jc w:val="both"/>
        <w:rPr>
          <w:rFonts w:cstheme="minorHAnsi"/>
          <w:b/>
          <w:color w:val="000000" w:themeColor="text1"/>
          <w:sz w:val="20"/>
        </w:rPr>
      </w:pPr>
      <w:r w:rsidRPr="004824B5">
        <w:rPr>
          <w:rFonts w:cstheme="minorHAnsi"/>
          <w:b/>
          <w:color w:val="000000" w:themeColor="text1"/>
          <w:sz w:val="20"/>
        </w:rPr>
        <w:lastRenderedPageBreak/>
        <w:t>OTHER</w:t>
      </w:r>
      <w:r w:rsidRPr="004824B5">
        <w:rPr>
          <w:rFonts w:cstheme="minorHAnsi"/>
          <w:b/>
          <w:color w:val="000000" w:themeColor="text1"/>
          <w:spacing w:val="-5"/>
          <w:sz w:val="20"/>
        </w:rPr>
        <w:t xml:space="preserve"> </w:t>
      </w:r>
      <w:r w:rsidRPr="004824B5">
        <w:rPr>
          <w:rFonts w:cstheme="minorHAnsi"/>
          <w:b/>
          <w:color w:val="000000" w:themeColor="text1"/>
          <w:sz w:val="20"/>
        </w:rPr>
        <w:t>STAKEHOLDERS</w:t>
      </w:r>
      <w:r w:rsidRPr="004824B5">
        <w:rPr>
          <w:rFonts w:cstheme="minorHAnsi"/>
          <w:b/>
          <w:color w:val="000000" w:themeColor="text1"/>
          <w:spacing w:val="-5"/>
          <w:sz w:val="20"/>
        </w:rPr>
        <w:t xml:space="preserve"> </w:t>
      </w:r>
      <w:r w:rsidRPr="004824B5">
        <w:rPr>
          <w:rFonts w:cstheme="minorHAnsi"/>
          <w:b/>
          <w:color w:val="000000" w:themeColor="text1"/>
          <w:sz w:val="20"/>
        </w:rPr>
        <w:t>AND</w:t>
      </w:r>
      <w:r w:rsidRPr="004824B5">
        <w:rPr>
          <w:rFonts w:cstheme="minorHAnsi"/>
          <w:b/>
          <w:color w:val="000000" w:themeColor="text1"/>
          <w:spacing w:val="-4"/>
          <w:sz w:val="20"/>
        </w:rPr>
        <w:t xml:space="preserve"> </w:t>
      </w:r>
      <w:r w:rsidRPr="004824B5">
        <w:rPr>
          <w:rFonts w:cstheme="minorHAnsi"/>
          <w:b/>
          <w:color w:val="000000" w:themeColor="text1"/>
          <w:sz w:val="20"/>
        </w:rPr>
        <w:t>THEIR</w:t>
      </w:r>
      <w:r w:rsidRPr="004824B5">
        <w:rPr>
          <w:rFonts w:cstheme="minorHAnsi"/>
          <w:b/>
          <w:color w:val="000000" w:themeColor="text1"/>
          <w:spacing w:val="-4"/>
          <w:sz w:val="20"/>
        </w:rPr>
        <w:t xml:space="preserve"> </w:t>
      </w:r>
      <w:r w:rsidRPr="004824B5">
        <w:rPr>
          <w:rFonts w:cstheme="minorHAnsi"/>
          <w:b/>
          <w:color w:val="000000" w:themeColor="text1"/>
          <w:sz w:val="20"/>
        </w:rPr>
        <w:t>RESPONSIBILITY</w:t>
      </w:r>
    </w:p>
    <w:p w14:paraId="265C00CE" w14:textId="77777777" w:rsidR="002C29C3" w:rsidRPr="004824B5" w:rsidRDefault="00951405" w:rsidP="008857EB">
      <w:pPr>
        <w:spacing w:before="4"/>
        <w:rPr>
          <w:rFonts w:cstheme="minorHAnsi"/>
          <w:b/>
          <w:color w:val="000000" w:themeColor="text1"/>
          <w:sz w:val="19"/>
        </w:rPr>
      </w:pPr>
    </w:p>
    <w:p w14:paraId="3297A858" w14:textId="087138AF" w:rsidR="002C29C3" w:rsidRPr="004824B5" w:rsidRDefault="0091371A" w:rsidP="005B02C4">
      <w:pPr>
        <w:numPr>
          <w:ilvl w:val="1"/>
          <w:numId w:val="58"/>
        </w:numPr>
        <w:tabs>
          <w:tab w:val="left" w:pos="580"/>
        </w:tabs>
        <w:ind w:hanging="361"/>
        <w:jc w:val="both"/>
        <w:rPr>
          <w:rFonts w:cstheme="minorHAnsi"/>
          <w:color w:val="000000" w:themeColor="text1"/>
          <w:sz w:val="20"/>
        </w:rPr>
      </w:pPr>
      <w:r w:rsidRPr="004824B5">
        <w:rPr>
          <w:rFonts w:cstheme="minorHAnsi"/>
          <w:color w:val="000000" w:themeColor="text1"/>
          <w:sz w:val="20"/>
        </w:rPr>
        <w:t>Responsibility</w:t>
      </w:r>
      <w:r w:rsidRPr="004824B5">
        <w:rPr>
          <w:rFonts w:cstheme="minorHAnsi"/>
          <w:color w:val="000000" w:themeColor="text1"/>
          <w:spacing w:val="-4"/>
          <w:sz w:val="20"/>
        </w:rPr>
        <w:t xml:space="preserve"> </w:t>
      </w:r>
      <w:r w:rsidRPr="004824B5">
        <w:rPr>
          <w:rFonts w:cstheme="minorHAnsi"/>
          <w:color w:val="000000" w:themeColor="text1"/>
          <w:sz w:val="20"/>
        </w:rPr>
        <w:t>of</w:t>
      </w:r>
      <w:r w:rsidRPr="004824B5">
        <w:rPr>
          <w:rFonts w:cstheme="minorHAnsi"/>
          <w:color w:val="000000" w:themeColor="text1"/>
          <w:spacing w:val="-2"/>
          <w:sz w:val="20"/>
        </w:rPr>
        <w:t xml:space="preserve"> </w:t>
      </w:r>
      <w:r w:rsidRPr="004824B5">
        <w:rPr>
          <w:rFonts w:cstheme="minorHAnsi"/>
          <w:b/>
          <w:color w:val="000000" w:themeColor="text1"/>
        </w:rPr>
        <w:t>[Name of the IA]</w:t>
      </w:r>
      <w:r w:rsidRPr="004824B5">
        <w:rPr>
          <w:rFonts w:cstheme="minorHAnsi"/>
          <w:color w:val="000000" w:themeColor="text1"/>
        </w:rPr>
        <w:t xml:space="preserve">  </w:t>
      </w:r>
    </w:p>
    <w:p w14:paraId="7F2209B6" w14:textId="791EB6F6" w:rsidR="002C29C3" w:rsidRPr="004824B5" w:rsidRDefault="0091371A" w:rsidP="001E0A8C">
      <w:pPr>
        <w:spacing w:before="133"/>
        <w:ind w:left="219" w:right="217"/>
        <w:jc w:val="both"/>
        <w:rPr>
          <w:rFonts w:cstheme="minorHAnsi"/>
          <w:color w:val="000000" w:themeColor="text1"/>
        </w:rPr>
      </w:pPr>
      <w:r w:rsidRPr="004824B5">
        <w:rPr>
          <w:rFonts w:cstheme="minorHAnsi"/>
          <w:b/>
          <w:color w:val="000000" w:themeColor="text1"/>
        </w:rPr>
        <w:t>[Name of the IA]</w:t>
      </w:r>
      <w:r w:rsidRPr="004824B5">
        <w:rPr>
          <w:rFonts w:cstheme="minorHAnsi"/>
          <w:color w:val="000000" w:themeColor="text1"/>
        </w:rPr>
        <w:t xml:space="preserve"> through its Project Management Office (PMO) at headquarters and in the </w:t>
      </w:r>
      <w:proofErr w:type="gramStart"/>
      <w:r w:rsidRPr="004824B5">
        <w:rPr>
          <w:rFonts w:cstheme="minorHAnsi"/>
          <w:color w:val="000000" w:themeColor="text1"/>
        </w:rPr>
        <w:t>field</w:t>
      </w:r>
      <w:proofErr w:type="gramEnd"/>
      <w:r w:rsidRPr="004824B5">
        <w:rPr>
          <w:rFonts w:cstheme="minorHAnsi"/>
          <w:color w:val="000000" w:themeColor="text1"/>
        </w:rPr>
        <w:t xml:space="preserve"> offices will</w:t>
      </w:r>
      <w:r w:rsidRPr="004824B5">
        <w:rPr>
          <w:rFonts w:cstheme="minorHAnsi"/>
          <w:color w:val="000000" w:themeColor="text1"/>
          <w:spacing w:val="1"/>
        </w:rPr>
        <w:t xml:space="preserve"> </w:t>
      </w:r>
      <w:r w:rsidRPr="004824B5">
        <w:rPr>
          <w:rFonts w:cstheme="minorHAnsi"/>
          <w:color w:val="000000" w:themeColor="text1"/>
        </w:rPr>
        <w:t>ensure timely supply of background references, data and project options to the independent monitor. It</w:t>
      </w:r>
      <w:r w:rsidRPr="004824B5">
        <w:rPr>
          <w:rFonts w:cstheme="minorHAnsi"/>
          <w:color w:val="000000" w:themeColor="text1"/>
          <w:spacing w:val="1"/>
        </w:rPr>
        <w:t xml:space="preserve"> </w:t>
      </w:r>
      <w:r w:rsidRPr="004824B5">
        <w:rPr>
          <w:rFonts w:cstheme="minorHAnsi"/>
          <w:color w:val="000000" w:themeColor="text1"/>
        </w:rPr>
        <w:t xml:space="preserve">will ensure uninterrupted access to work sites and relevant GOB offices and </w:t>
      </w:r>
      <w:r w:rsidRPr="004824B5">
        <w:rPr>
          <w:rFonts w:cstheme="minorHAnsi"/>
          <w:b/>
          <w:color w:val="000000" w:themeColor="text1"/>
        </w:rPr>
        <w:t>[Name of the IA]</w:t>
      </w:r>
      <w:r w:rsidRPr="004824B5">
        <w:rPr>
          <w:rFonts w:cstheme="minorHAnsi"/>
          <w:color w:val="000000" w:themeColor="text1"/>
        </w:rPr>
        <w:t xml:space="preserve"> in particular. The</w:t>
      </w:r>
      <w:r w:rsidRPr="004824B5">
        <w:rPr>
          <w:rFonts w:cstheme="minorHAnsi"/>
          <w:color w:val="000000" w:themeColor="text1"/>
          <w:spacing w:val="1"/>
        </w:rPr>
        <w:t xml:space="preserve"> </w:t>
      </w:r>
      <w:r w:rsidRPr="004824B5">
        <w:rPr>
          <w:rFonts w:cstheme="minorHAnsi"/>
          <w:color w:val="000000" w:themeColor="text1"/>
        </w:rPr>
        <w:t>independent external monitor will</w:t>
      </w:r>
      <w:r w:rsidRPr="004824B5">
        <w:rPr>
          <w:rFonts w:cstheme="minorHAnsi"/>
          <w:color w:val="000000" w:themeColor="text1"/>
          <w:spacing w:val="1"/>
        </w:rPr>
        <w:t xml:space="preserve"> </w:t>
      </w:r>
      <w:r w:rsidRPr="004824B5">
        <w:rPr>
          <w:rFonts w:cstheme="minorHAnsi"/>
          <w:color w:val="000000" w:themeColor="text1"/>
        </w:rPr>
        <w:t>sit in quarterly</w:t>
      </w:r>
      <w:r w:rsidRPr="004824B5">
        <w:rPr>
          <w:rFonts w:cstheme="minorHAnsi"/>
          <w:color w:val="000000" w:themeColor="text1"/>
          <w:spacing w:val="49"/>
        </w:rPr>
        <w:t xml:space="preserve"> </w:t>
      </w:r>
      <w:r w:rsidRPr="004824B5">
        <w:rPr>
          <w:rFonts w:cstheme="minorHAnsi"/>
          <w:color w:val="000000" w:themeColor="text1"/>
        </w:rPr>
        <w:t xml:space="preserve">coordination meetings with the </w:t>
      </w:r>
      <w:r w:rsidRPr="004824B5">
        <w:rPr>
          <w:rFonts w:cstheme="minorHAnsi"/>
          <w:b/>
          <w:color w:val="000000" w:themeColor="text1"/>
        </w:rPr>
        <w:t>[Name of the IA]</w:t>
      </w:r>
      <w:r w:rsidRPr="004824B5">
        <w:rPr>
          <w:rFonts w:cstheme="minorHAnsi"/>
          <w:color w:val="000000" w:themeColor="text1"/>
        </w:rPr>
        <w:t xml:space="preserve"> in presence of</w:t>
      </w:r>
      <w:r w:rsidRPr="004824B5">
        <w:rPr>
          <w:rFonts w:cstheme="minorHAnsi"/>
          <w:color w:val="000000" w:themeColor="text1"/>
          <w:spacing w:val="1"/>
        </w:rPr>
        <w:t xml:space="preserve"> </w:t>
      </w:r>
      <w:r w:rsidRPr="004824B5">
        <w:rPr>
          <w:rFonts w:cstheme="minorHAnsi"/>
          <w:color w:val="000000" w:themeColor="text1"/>
        </w:rPr>
        <w:t>the</w:t>
      </w:r>
      <w:r w:rsidRPr="004824B5">
        <w:rPr>
          <w:rFonts w:cstheme="minorHAnsi"/>
          <w:color w:val="000000" w:themeColor="text1"/>
          <w:spacing w:val="-3"/>
        </w:rPr>
        <w:t xml:space="preserve"> </w:t>
      </w:r>
      <w:r w:rsidRPr="004824B5">
        <w:rPr>
          <w:rFonts w:cstheme="minorHAnsi"/>
          <w:color w:val="000000" w:themeColor="text1"/>
        </w:rPr>
        <w:t>supervision</w:t>
      </w:r>
      <w:r w:rsidRPr="004824B5">
        <w:rPr>
          <w:rFonts w:cstheme="minorHAnsi"/>
          <w:color w:val="000000" w:themeColor="text1"/>
          <w:spacing w:val="-1"/>
        </w:rPr>
        <w:t xml:space="preserve"> </w:t>
      </w:r>
      <w:r w:rsidRPr="004824B5">
        <w:rPr>
          <w:rFonts w:cstheme="minorHAnsi"/>
          <w:color w:val="000000" w:themeColor="text1"/>
        </w:rPr>
        <w:t>consultant and</w:t>
      </w:r>
      <w:r w:rsidRPr="004824B5">
        <w:rPr>
          <w:rFonts w:cstheme="minorHAnsi"/>
          <w:color w:val="000000" w:themeColor="text1"/>
          <w:spacing w:val="-4"/>
        </w:rPr>
        <w:t xml:space="preserve"> </w:t>
      </w:r>
      <w:r w:rsidRPr="004824B5">
        <w:rPr>
          <w:rFonts w:cstheme="minorHAnsi"/>
          <w:color w:val="000000" w:themeColor="text1"/>
        </w:rPr>
        <w:t>the</w:t>
      </w:r>
      <w:r w:rsidRPr="004824B5">
        <w:rPr>
          <w:rFonts w:cstheme="minorHAnsi"/>
          <w:color w:val="000000" w:themeColor="text1"/>
          <w:spacing w:val="-2"/>
        </w:rPr>
        <w:t xml:space="preserve"> </w:t>
      </w:r>
      <w:r w:rsidRPr="004824B5">
        <w:rPr>
          <w:rFonts w:cstheme="minorHAnsi"/>
          <w:color w:val="000000" w:themeColor="text1"/>
        </w:rPr>
        <w:t xml:space="preserve">[name of the </w:t>
      </w:r>
      <w:proofErr w:type="gramStart"/>
      <w:r w:rsidRPr="004824B5">
        <w:rPr>
          <w:rFonts w:cstheme="minorHAnsi"/>
          <w:color w:val="000000" w:themeColor="text1"/>
        </w:rPr>
        <w:t xml:space="preserve">IA] </w:t>
      </w:r>
      <w:r w:rsidRPr="004824B5">
        <w:rPr>
          <w:rFonts w:cstheme="minorHAnsi"/>
          <w:color w:val="000000" w:themeColor="text1"/>
          <w:spacing w:val="-1"/>
        </w:rPr>
        <w:t xml:space="preserve"> </w:t>
      </w:r>
      <w:r w:rsidRPr="004824B5">
        <w:rPr>
          <w:rFonts w:cstheme="minorHAnsi"/>
          <w:color w:val="000000" w:themeColor="text1"/>
        </w:rPr>
        <w:t>should</w:t>
      </w:r>
      <w:proofErr w:type="gramEnd"/>
      <w:r w:rsidRPr="004824B5">
        <w:rPr>
          <w:rFonts w:cstheme="minorHAnsi"/>
          <w:color w:val="000000" w:themeColor="text1"/>
          <w:spacing w:val="-2"/>
        </w:rPr>
        <w:t xml:space="preserve"> </w:t>
      </w:r>
      <w:r w:rsidRPr="004824B5">
        <w:rPr>
          <w:rFonts w:cstheme="minorHAnsi"/>
          <w:color w:val="000000" w:themeColor="text1"/>
        </w:rPr>
        <w:t>organize</w:t>
      </w:r>
      <w:r w:rsidRPr="004824B5">
        <w:rPr>
          <w:rFonts w:cstheme="minorHAnsi"/>
          <w:color w:val="000000" w:themeColor="text1"/>
          <w:spacing w:val="-2"/>
        </w:rPr>
        <w:t xml:space="preserve"> </w:t>
      </w:r>
      <w:r w:rsidRPr="004824B5">
        <w:rPr>
          <w:rFonts w:cstheme="minorHAnsi"/>
          <w:color w:val="000000" w:themeColor="text1"/>
        </w:rPr>
        <w:t>that</w:t>
      </w:r>
      <w:r w:rsidRPr="004824B5">
        <w:rPr>
          <w:rFonts w:cstheme="minorHAnsi"/>
          <w:color w:val="000000" w:themeColor="text1"/>
          <w:spacing w:val="-2"/>
        </w:rPr>
        <w:t xml:space="preserve"> </w:t>
      </w:r>
      <w:r w:rsidRPr="004824B5">
        <w:rPr>
          <w:rFonts w:cstheme="minorHAnsi"/>
          <w:color w:val="000000" w:themeColor="text1"/>
        </w:rPr>
        <w:t>at</w:t>
      </w:r>
      <w:r w:rsidRPr="004824B5">
        <w:rPr>
          <w:rFonts w:cstheme="minorHAnsi"/>
          <w:color w:val="000000" w:themeColor="text1"/>
          <w:spacing w:val="-3"/>
        </w:rPr>
        <w:t xml:space="preserve"> </w:t>
      </w:r>
      <w:r w:rsidRPr="004824B5">
        <w:rPr>
          <w:rFonts w:cstheme="minorHAnsi"/>
          <w:color w:val="000000" w:themeColor="text1"/>
        </w:rPr>
        <w:t>PMO or</w:t>
      </w:r>
      <w:r w:rsidRPr="004824B5">
        <w:rPr>
          <w:rFonts w:cstheme="minorHAnsi"/>
          <w:color w:val="000000" w:themeColor="text1"/>
          <w:spacing w:val="-2"/>
        </w:rPr>
        <w:t xml:space="preserve"> </w:t>
      </w:r>
      <w:r w:rsidRPr="004824B5">
        <w:rPr>
          <w:rFonts w:cstheme="minorHAnsi"/>
          <w:color w:val="000000" w:themeColor="text1"/>
        </w:rPr>
        <w:t>Field</w:t>
      </w:r>
      <w:r w:rsidRPr="004824B5">
        <w:rPr>
          <w:rFonts w:cstheme="minorHAnsi"/>
          <w:color w:val="000000" w:themeColor="text1"/>
          <w:spacing w:val="-3"/>
        </w:rPr>
        <w:t xml:space="preserve"> </w:t>
      </w:r>
      <w:r w:rsidRPr="004824B5">
        <w:rPr>
          <w:rFonts w:cstheme="minorHAnsi"/>
          <w:color w:val="000000" w:themeColor="text1"/>
        </w:rPr>
        <w:t>level</w:t>
      </w:r>
      <w:r w:rsidRPr="004824B5">
        <w:rPr>
          <w:rFonts w:cstheme="minorHAnsi"/>
          <w:color w:val="000000" w:themeColor="text1"/>
          <w:spacing w:val="-4"/>
        </w:rPr>
        <w:t xml:space="preserve"> </w:t>
      </w:r>
      <w:r w:rsidRPr="004824B5">
        <w:rPr>
          <w:rFonts w:cstheme="minorHAnsi"/>
          <w:color w:val="000000" w:themeColor="text1"/>
        </w:rPr>
        <w:t>as</w:t>
      </w:r>
      <w:r w:rsidRPr="004824B5">
        <w:rPr>
          <w:rFonts w:cstheme="minorHAnsi"/>
          <w:color w:val="000000" w:themeColor="text1"/>
          <w:spacing w:val="-2"/>
        </w:rPr>
        <w:t xml:space="preserve"> </w:t>
      </w:r>
      <w:r w:rsidRPr="004824B5">
        <w:rPr>
          <w:rFonts w:cstheme="minorHAnsi"/>
          <w:color w:val="000000" w:themeColor="text1"/>
        </w:rPr>
        <w:t>appropriate.</w:t>
      </w:r>
    </w:p>
    <w:p w14:paraId="57DB91D6" w14:textId="04BB2E78" w:rsidR="002C29C3" w:rsidRPr="004824B5" w:rsidRDefault="0091371A" w:rsidP="001E0A8C">
      <w:pPr>
        <w:spacing w:before="160"/>
        <w:ind w:left="219" w:right="218"/>
        <w:jc w:val="both"/>
        <w:rPr>
          <w:rFonts w:cstheme="minorHAnsi"/>
          <w:color w:val="000000" w:themeColor="text1"/>
        </w:rPr>
      </w:pPr>
      <w:r w:rsidRPr="004824B5">
        <w:rPr>
          <w:rFonts w:cstheme="minorHAnsi"/>
          <w:color w:val="000000" w:themeColor="text1"/>
        </w:rPr>
        <w:t xml:space="preserve">Recommendation based on the result of the monitoring should be offered to </w:t>
      </w:r>
      <w:r w:rsidRPr="004824B5">
        <w:rPr>
          <w:rFonts w:cstheme="minorHAnsi"/>
          <w:b/>
          <w:color w:val="000000" w:themeColor="text1"/>
        </w:rPr>
        <w:t>[Name of the IA]</w:t>
      </w:r>
      <w:r w:rsidRPr="004824B5">
        <w:rPr>
          <w:rFonts w:cstheme="minorHAnsi"/>
          <w:color w:val="000000" w:themeColor="text1"/>
        </w:rPr>
        <w:t xml:space="preserve"> to cover up the</w:t>
      </w:r>
      <w:r w:rsidRPr="004824B5">
        <w:rPr>
          <w:rFonts w:cstheme="minorHAnsi"/>
          <w:color w:val="000000" w:themeColor="text1"/>
          <w:spacing w:val="1"/>
        </w:rPr>
        <w:t xml:space="preserve"> </w:t>
      </w:r>
      <w:r w:rsidRPr="004824B5">
        <w:rPr>
          <w:rFonts w:cstheme="minorHAnsi"/>
          <w:color w:val="000000" w:themeColor="text1"/>
        </w:rPr>
        <w:t xml:space="preserve">deficiencies identified by the external monitor. </w:t>
      </w:r>
      <w:r w:rsidRPr="004824B5">
        <w:rPr>
          <w:rFonts w:cstheme="minorHAnsi"/>
          <w:b/>
          <w:color w:val="000000" w:themeColor="text1"/>
        </w:rPr>
        <w:t>[Name of the IA]</w:t>
      </w:r>
      <w:r w:rsidRPr="004824B5">
        <w:rPr>
          <w:rFonts w:cstheme="minorHAnsi"/>
          <w:color w:val="000000" w:themeColor="text1"/>
        </w:rPr>
        <w:t xml:space="preserve"> will accept the recommendations of the external</w:t>
      </w:r>
      <w:r w:rsidRPr="004824B5">
        <w:rPr>
          <w:rFonts w:cstheme="minorHAnsi"/>
          <w:color w:val="000000" w:themeColor="text1"/>
          <w:spacing w:val="1"/>
        </w:rPr>
        <w:t xml:space="preserve"> </w:t>
      </w:r>
      <w:r w:rsidRPr="004824B5">
        <w:rPr>
          <w:rFonts w:cstheme="minorHAnsi"/>
          <w:color w:val="000000" w:themeColor="text1"/>
        </w:rPr>
        <w:t>monitor</w:t>
      </w:r>
      <w:r w:rsidRPr="004824B5">
        <w:rPr>
          <w:rFonts w:cstheme="minorHAnsi"/>
          <w:color w:val="000000" w:themeColor="text1"/>
          <w:spacing w:val="-1"/>
        </w:rPr>
        <w:t xml:space="preserve"> </w:t>
      </w:r>
      <w:r w:rsidRPr="004824B5">
        <w:rPr>
          <w:rFonts w:cstheme="minorHAnsi"/>
          <w:color w:val="000000" w:themeColor="text1"/>
        </w:rPr>
        <w:t>if</w:t>
      </w:r>
      <w:r w:rsidRPr="004824B5">
        <w:rPr>
          <w:rFonts w:cstheme="minorHAnsi"/>
          <w:color w:val="000000" w:themeColor="text1"/>
          <w:spacing w:val="-3"/>
        </w:rPr>
        <w:t xml:space="preserve"> </w:t>
      </w:r>
      <w:r w:rsidRPr="004824B5">
        <w:rPr>
          <w:rFonts w:cstheme="minorHAnsi"/>
          <w:color w:val="000000" w:themeColor="text1"/>
        </w:rPr>
        <w:t>it is within</w:t>
      </w:r>
      <w:r w:rsidRPr="004824B5">
        <w:rPr>
          <w:rFonts w:cstheme="minorHAnsi"/>
          <w:color w:val="000000" w:themeColor="text1"/>
          <w:spacing w:val="-1"/>
        </w:rPr>
        <w:t xml:space="preserve"> </w:t>
      </w:r>
      <w:r w:rsidRPr="004824B5">
        <w:rPr>
          <w:rFonts w:cstheme="minorHAnsi"/>
          <w:color w:val="000000" w:themeColor="text1"/>
        </w:rPr>
        <w:t>the</w:t>
      </w:r>
      <w:r w:rsidRPr="004824B5">
        <w:rPr>
          <w:rFonts w:cstheme="minorHAnsi"/>
          <w:color w:val="000000" w:themeColor="text1"/>
          <w:spacing w:val="-2"/>
        </w:rPr>
        <w:t xml:space="preserve"> </w:t>
      </w:r>
      <w:r w:rsidRPr="004824B5">
        <w:rPr>
          <w:rFonts w:cstheme="minorHAnsi"/>
          <w:color w:val="000000" w:themeColor="text1"/>
        </w:rPr>
        <w:t>scope</w:t>
      </w:r>
      <w:r w:rsidRPr="004824B5">
        <w:rPr>
          <w:rFonts w:cstheme="minorHAnsi"/>
          <w:color w:val="000000" w:themeColor="text1"/>
          <w:spacing w:val="-2"/>
        </w:rPr>
        <w:t xml:space="preserve"> </w:t>
      </w:r>
      <w:r w:rsidRPr="004824B5">
        <w:rPr>
          <w:rFonts w:cstheme="minorHAnsi"/>
          <w:color w:val="000000" w:themeColor="text1"/>
        </w:rPr>
        <w:t>of work</w:t>
      </w:r>
      <w:r w:rsidRPr="004824B5">
        <w:rPr>
          <w:rFonts w:cstheme="minorHAnsi"/>
          <w:color w:val="000000" w:themeColor="text1"/>
          <w:spacing w:val="-2"/>
        </w:rPr>
        <w:t xml:space="preserve"> </w:t>
      </w:r>
      <w:r w:rsidRPr="004824B5">
        <w:rPr>
          <w:rFonts w:cstheme="minorHAnsi"/>
          <w:color w:val="000000" w:themeColor="text1"/>
        </w:rPr>
        <w:t>and</w:t>
      </w:r>
      <w:r w:rsidRPr="004824B5">
        <w:rPr>
          <w:rFonts w:cstheme="minorHAnsi"/>
          <w:color w:val="000000" w:themeColor="text1"/>
          <w:spacing w:val="-2"/>
        </w:rPr>
        <w:t xml:space="preserve"> </w:t>
      </w:r>
      <w:r w:rsidRPr="004824B5">
        <w:rPr>
          <w:rFonts w:cstheme="minorHAnsi"/>
          <w:color w:val="000000" w:themeColor="text1"/>
        </w:rPr>
        <w:t>there</w:t>
      </w:r>
      <w:r w:rsidRPr="004824B5">
        <w:rPr>
          <w:rFonts w:cstheme="minorHAnsi"/>
          <w:color w:val="000000" w:themeColor="text1"/>
          <w:spacing w:val="-1"/>
        </w:rPr>
        <w:t xml:space="preserve"> </w:t>
      </w:r>
      <w:r w:rsidRPr="004824B5">
        <w:rPr>
          <w:rFonts w:cstheme="minorHAnsi"/>
          <w:color w:val="000000" w:themeColor="text1"/>
        </w:rPr>
        <w:t>is nothing</w:t>
      </w:r>
      <w:r w:rsidRPr="004824B5">
        <w:rPr>
          <w:rFonts w:cstheme="minorHAnsi"/>
          <w:color w:val="000000" w:themeColor="text1"/>
          <w:spacing w:val="-3"/>
        </w:rPr>
        <w:t xml:space="preserve"> </w:t>
      </w:r>
      <w:r w:rsidRPr="004824B5">
        <w:rPr>
          <w:rFonts w:cstheme="minorHAnsi"/>
          <w:color w:val="000000" w:themeColor="text1"/>
        </w:rPr>
        <w:t>incorrect</w:t>
      </w:r>
      <w:r w:rsidRPr="004824B5">
        <w:rPr>
          <w:rFonts w:cstheme="minorHAnsi"/>
          <w:color w:val="000000" w:themeColor="text1"/>
          <w:spacing w:val="-2"/>
        </w:rPr>
        <w:t xml:space="preserve"> </w:t>
      </w:r>
      <w:r w:rsidRPr="004824B5">
        <w:rPr>
          <w:rFonts w:cstheme="minorHAnsi"/>
          <w:color w:val="000000" w:themeColor="text1"/>
        </w:rPr>
        <w:t>in</w:t>
      </w:r>
      <w:r w:rsidRPr="004824B5">
        <w:rPr>
          <w:rFonts w:cstheme="minorHAnsi"/>
          <w:color w:val="000000" w:themeColor="text1"/>
          <w:spacing w:val="-3"/>
        </w:rPr>
        <w:t xml:space="preserve"> </w:t>
      </w:r>
      <w:r w:rsidRPr="004824B5">
        <w:rPr>
          <w:rFonts w:cstheme="minorHAnsi"/>
          <w:color w:val="000000" w:themeColor="text1"/>
        </w:rPr>
        <w:t>the</w:t>
      </w:r>
      <w:r w:rsidRPr="004824B5">
        <w:rPr>
          <w:rFonts w:cstheme="minorHAnsi"/>
          <w:color w:val="000000" w:themeColor="text1"/>
          <w:spacing w:val="-2"/>
        </w:rPr>
        <w:t xml:space="preserve"> </w:t>
      </w:r>
      <w:r w:rsidRPr="004824B5">
        <w:rPr>
          <w:rFonts w:cstheme="minorHAnsi"/>
          <w:color w:val="000000" w:themeColor="text1"/>
        </w:rPr>
        <w:t>report.</w:t>
      </w:r>
    </w:p>
    <w:p w14:paraId="1D76AF5D" w14:textId="77777777" w:rsidR="002C29C3" w:rsidRPr="004824B5" w:rsidRDefault="0091371A" w:rsidP="005B02C4">
      <w:pPr>
        <w:numPr>
          <w:ilvl w:val="1"/>
          <w:numId w:val="58"/>
        </w:numPr>
        <w:tabs>
          <w:tab w:val="left" w:pos="580"/>
        </w:tabs>
        <w:spacing w:before="162"/>
        <w:ind w:hanging="361"/>
        <w:jc w:val="both"/>
        <w:rPr>
          <w:rFonts w:cstheme="minorHAnsi"/>
          <w:color w:val="000000" w:themeColor="text1"/>
          <w:sz w:val="20"/>
        </w:rPr>
      </w:pPr>
      <w:r w:rsidRPr="004824B5">
        <w:rPr>
          <w:rFonts w:cstheme="minorHAnsi"/>
          <w:color w:val="000000" w:themeColor="text1"/>
          <w:sz w:val="20"/>
        </w:rPr>
        <w:t>Responsibility</w:t>
      </w:r>
      <w:r w:rsidRPr="004824B5">
        <w:rPr>
          <w:rFonts w:cstheme="minorHAnsi"/>
          <w:color w:val="000000" w:themeColor="text1"/>
          <w:spacing w:val="-6"/>
          <w:sz w:val="20"/>
        </w:rPr>
        <w:t xml:space="preserve"> </w:t>
      </w:r>
      <w:r w:rsidRPr="004824B5">
        <w:rPr>
          <w:rFonts w:cstheme="minorHAnsi"/>
          <w:color w:val="000000" w:themeColor="text1"/>
          <w:sz w:val="20"/>
        </w:rPr>
        <w:t>of</w:t>
      </w:r>
      <w:r w:rsidRPr="004824B5">
        <w:rPr>
          <w:rFonts w:cstheme="minorHAnsi"/>
          <w:color w:val="000000" w:themeColor="text1"/>
          <w:spacing w:val="-2"/>
          <w:sz w:val="20"/>
        </w:rPr>
        <w:t xml:space="preserve"> </w:t>
      </w:r>
      <w:r w:rsidRPr="004824B5">
        <w:rPr>
          <w:rFonts w:cstheme="minorHAnsi"/>
          <w:color w:val="000000" w:themeColor="text1"/>
          <w:sz w:val="20"/>
        </w:rPr>
        <w:t>Supervision</w:t>
      </w:r>
      <w:r w:rsidRPr="004824B5">
        <w:rPr>
          <w:rFonts w:cstheme="minorHAnsi"/>
          <w:color w:val="000000" w:themeColor="text1"/>
          <w:spacing w:val="-4"/>
          <w:sz w:val="20"/>
        </w:rPr>
        <w:t xml:space="preserve"> </w:t>
      </w:r>
      <w:r w:rsidRPr="004824B5">
        <w:rPr>
          <w:rFonts w:cstheme="minorHAnsi"/>
          <w:color w:val="000000" w:themeColor="text1"/>
          <w:sz w:val="20"/>
        </w:rPr>
        <w:t>Consultant</w:t>
      </w:r>
    </w:p>
    <w:p w14:paraId="3A20DC3A" w14:textId="10491F71" w:rsidR="002C29C3" w:rsidRPr="004824B5" w:rsidRDefault="0091371A" w:rsidP="001E0A8C">
      <w:pPr>
        <w:spacing w:before="133"/>
        <w:ind w:left="219" w:right="218"/>
        <w:jc w:val="both"/>
        <w:rPr>
          <w:rFonts w:cstheme="minorHAnsi"/>
          <w:color w:val="000000" w:themeColor="text1"/>
        </w:rPr>
      </w:pPr>
      <w:r w:rsidRPr="004824B5">
        <w:rPr>
          <w:rFonts w:cstheme="minorHAnsi"/>
          <w:color w:val="000000" w:themeColor="text1"/>
        </w:rPr>
        <w:t>The</w:t>
      </w:r>
      <w:r w:rsidRPr="004824B5">
        <w:rPr>
          <w:rFonts w:cstheme="minorHAnsi"/>
          <w:color w:val="000000" w:themeColor="text1"/>
          <w:spacing w:val="1"/>
        </w:rPr>
        <w:t xml:space="preserve"> </w:t>
      </w:r>
      <w:r w:rsidRPr="004824B5">
        <w:rPr>
          <w:rFonts w:cstheme="minorHAnsi"/>
          <w:color w:val="000000" w:themeColor="text1"/>
        </w:rPr>
        <w:t>supervision consultant</w:t>
      </w:r>
      <w:r w:rsidRPr="004824B5">
        <w:rPr>
          <w:rFonts w:cstheme="minorHAnsi"/>
          <w:color w:val="000000" w:themeColor="text1"/>
          <w:spacing w:val="1"/>
        </w:rPr>
        <w:t xml:space="preserve"> </w:t>
      </w:r>
      <w:r w:rsidRPr="004824B5">
        <w:rPr>
          <w:rFonts w:cstheme="minorHAnsi"/>
          <w:color w:val="000000" w:themeColor="text1"/>
        </w:rPr>
        <w:t>will provide</w:t>
      </w:r>
      <w:r w:rsidRPr="004824B5">
        <w:rPr>
          <w:rFonts w:cstheme="minorHAnsi"/>
          <w:color w:val="000000" w:themeColor="text1"/>
          <w:spacing w:val="1"/>
        </w:rPr>
        <w:t xml:space="preserve"> </w:t>
      </w:r>
      <w:r w:rsidRPr="004824B5">
        <w:rPr>
          <w:rFonts w:cstheme="minorHAnsi"/>
          <w:color w:val="000000" w:themeColor="text1"/>
        </w:rPr>
        <w:t>appropriate</w:t>
      </w:r>
      <w:r w:rsidRPr="004824B5">
        <w:rPr>
          <w:rFonts w:cstheme="minorHAnsi"/>
          <w:color w:val="000000" w:themeColor="text1"/>
          <w:spacing w:val="1"/>
        </w:rPr>
        <w:t xml:space="preserve"> </w:t>
      </w:r>
      <w:r w:rsidRPr="004824B5">
        <w:rPr>
          <w:rFonts w:cstheme="minorHAnsi"/>
          <w:color w:val="000000" w:themeColor="text1"/>
        </w:rPr>
        <w:t>protocol at</w:t>
      </w:r>
      <w:r w:rsidRPr="004824B5">
        <w:rPr>
          <w:rFonts w:cstheme="minorHAnsi"/>
          <w:color w:val="000000" w:themeColor="text1"/>
          <w:spacing w:val="1"/>
        </w:rPr>
        <w:t xml:space="preserve"> </w:t>
      </w:r>
      <w:r w:rsidRPr="004824B5">
        <w:rPr>
          <w:rFonts w:cstheme="minorHAnsi"/>
          <w:color w:val="000000" w:themeColor="text1"/>
        </w:rPr>
        <w:t>site</w:t>
      </w:r>
      <w:r w:rsidRPr="004824B5">
        <w:rPr>
          <w:rFonts w:cstheme="minorHAnsi"/>
          <w:color w:val="000000" w:themeColor="text1"/>
          <w:spacing w:val="1"/>
        </w:rPr>
        <w:t xml:space="preserve"> </w:t>
      </w:r>
      <w:r w:rsidRPr="004824B5">
        <w:rPr>
          <w:rFonts w:cstheme="minorHAnsi"/>
          <w:color w:val="000000" w:themeColor="text1"/>
        </w:rPr>
        <w:t>or</w:t>
      </w:r>
      <w:r w:rsidRPr="004824B5">
        <w:rPr>
          <w:rFonts w:cstheme="minorHAnsi"/>
          <w:color w:val="000000" w:themeColor="text1"/>
          <w:spacing w:val="1"/>
        </w:rPr>
        <w:t xml:space="preserve"> </w:t>
      </w:r>
      <w:r w:rsidRPr="004824B5">
        <w:rPr>
          <w:rFonts w:cstheme="minorHAnsi"/>
          <w:color w:val="000000" w:themeColor="text1"/>
        </w:rPr>
        <w:t>at</w:t>
      </w:r>
      <w:r w:rsidRPr="004824B5">
        <w:rPr>
          <w:rFonts w:cstheme="minorHAnsi"/>
          <w:color w:val="000000" w:themeColor="text1"/>
          <w:spacing w:val="1"/>
        </w:rPr>
        <w:t xml:space="preserve"> </w:t>
      </w:r>
      <w:r w:rsidRPr="004824B5">
        <w:rPr>
          <w:rFonts w:cstheme="minorHAnsi"/>
          <w:color w:val="000000" w:themeColor="text1"/>
        </w:rPr>
        <w:t>its</w:t>
      </w:r>
      <w:r w:rsidRPr="004824B5">
        <w:rPr>
          <w:rFonts w:cstheme="minorHAnsi"/>
          <w:color w:val="000000" w:themeColor="text1"/>
          <w:spacing w:val="1"/>
        </w:rPr>
        <w:t xml:space="preserve"> </w:t>
      </w:r>
      <w:r w:rsidRPr="004824B5">
        <w:rPr>
          <w:rFonts w:cstheme="minorHAnsi"/>
          <w:color w:val="000000" w:themeColor="text1"/>
        </w:rPr>
        <w:t>Project</w:t>
      </w:r>
      <w:r w:rsidRPr="004824B5">
        <w:rPr>
          <w:rFonts w:cstheme="minorHAnsi"/>
          <w:color w:val="000000" w:themeColor="text1"/>
          <w:spacing w:val="1"/>
        </w:rPr>
        <w:t xml:space="preserve"> </w:t>
      </w:r>
      <w:r w:rsidRPr="004824B5">
        <w:rPr>
          <w:rFonts w:cstheme="minorHAnsi"/>
          <w:color w:val="000000" w:themeColor="text1"/>
        </w:rPr>
        <w:t>Office</w:t>
      </w:r>
      <w:r w:rsidRPr="004824B5">
        <w:rPr>
          <w:rFonts w:cstheme="minorHAnsi"/>
          <w:color w:val="000000" w:themeColor="text1"/>
          <w:spacing w:val="1"/>
        </w:rPr>
        <w:t xml:space="preserve"> </w:t>
      </w:r>
      <w:r w:rsidRPr="004824B5">
        <w:rPr>
          <w:rFonts w:cstheme="minorHAnsi"/>
          <w:color w:val="000000" w:themeColor="text1"/>
        </w:rPr>
        <w:t>for</w:t>
      </w:r>
      <w:r w:rsidRPr="004824B5">
        <w:rPr>
          <w:rFonts w:cstheme="minorHAnsi"/>
          <w:color w:val="000000" w:themeColor="text1"/>
          <w:spacing w:val="49"/>
        </w:rPr>
        <w:t xml:space="preserve"> </w:t>
      </w:r>
      <w:r w:rsidRPr="004824B5">
        <w:rPr>
          <w:rFonts w:cstheme="minorHAnsi"/>
          <w:color w:val="000000" w:themeColor="text1"/>
        </w:rPr>
        <w:t>the</w:t>
      </w:r>
      <w:r w:rsidRPr="004824B5">
        <w:rPr>
          <w:rFonts w:cstheme="minorHAnsi"/>
          <w:color w:val="000000" w:themeColor="text1"/>
          <w:spacing w:val="1"/>
        </w:rPr>
        <w:t xml:space="preserve"> </w:t>
      </w:r>
      <w:r w:rsidRPr="004824B5">
        <w:rPr>
          <w:rFonts w:cstheme="minorHAnsi"/>
          <w:color w:val="000000" w:themeColor="text1"/>
        </w:rPr>
        <w:t xml:space="preserve">mission of the EMA. It will on behalf of </w:t>
      </w:r>
      <w:r w:rsidRPr="004824B5">
        <w:rPr>
          <w:rFonts w:cstheme="minorHAnsi"/>
          <w:b/>
          <w:color w:val="000000" w:themeColor="text1"/>
        </w:rPr>
        <w:t>[Name of the IA]</w:t>
      </w:r>
      <w:r w:rsidRPr="004824B5">
        <w:rPr>
          <w:rFonts w:cstheme="minorHAnsi"/>
          <w:color w:val="000000" w:themeColor="text1"/>
        </w:rPr>
        <w:t xml:space="preserve"> ensure free access to work sites, impact areas and the</w:t>
      </w:r>
      <w:r w:rsidRPr="004824B5">
        <w:rPr>
          <w:rFonts w:cstheme="minorHAnsi"/>
          <w:color w:val="000000" w:themeColor="text1"/>
          <w:spacing w:val="1"/>
        </w:rPr>
        <w:t xml:space="preserve"> </w:t>
      </w:r>
      <w:r w:rsidRPr="004824B5">
        <w:rPr>
          <w:rFonts w:cstheme="minorHAnsi"/>
          <w:color w:val="000000" w:themeColor="text1"/>
        </w:rPr>
        <w:t>database</w:t>
      </w:r>
      <w:r w:rsidRPr="004824B5">
        <w:rPr>
          <w:rFonts w:cstheme="minorHAnsi"/>
          <w:color w:val="000000" w:themeColor="text1"/>
          <w:spacing w:val="3"/>
        </w:rPr>
        <w:t xml:space="preserve"> </w:t>
      </w:r>
      <w:r w:rsidRPr="004824B5">
        <w:rPr>
          <w:rFonts w:cstheme="minorHAnsi"/>
          <w:color w:val="000000" w:themeColor="text1"/>
        </w:rPr>
        <w:t>on</w:t>
      </w:r>
      <w:r w:rsidRPr="004824B5">
        <w:rPr>
          <w:rFonts w:cstheme="minorHAnsi"/>
          <w:color w:val="000000" w:themeColor="text1"/>
          <w:spacing w:val="3"/>
        </w:rPr>
        <w:t xml:space="preserve"> </w:t>
      </w:r>
      <w:r w:rsidRPr="004824B5">
        <w:rPr>
          <w:rFonts w:cstheme="minorHAnsi"/>
          <w:color w:val="000000" w:themeColor="text1"/>
        </w:rPr>
        <w:t>resettlement</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2"/>
        </w:rPr>
        <w:t xml:space="preserve"> </w:t>
      </w:r>
      <w:r w:rsidRPr="004824B5">
        <w:rPr>
          <w:rFonts w:cstheme="minorHAnsi"/>
          <w:color w:val="000000" w:themeColor="text1"/>
        </w:rPr>
        <w:t>civil</w:t>
      </w:r>
      <w:r w:rsidRPr="004824B5">
        <w:rPr>
          <w:rFonts w:cstheme="minorHAnsi"/>
          <w:color w:val="000000" w:themeColor="text1"/>
          <w:spacing w:val="2"/>
        </w:rPr>
        <w:t xml:space="preserve"> </w:t>
      </w:r>
      <w:r w:rsidRPr="004824B5">
        <w:rPr>
          <w:rFonts w:cstheme="minorHAnsi"/>
          <w:color w:val="000000" w:themeColor="text1"/>
        </w:rPr>
        <w:t>works.</w:t>
      </w:r>
      <w:r w:rsidRPr="004824B5">
        <w:rPr>
          <w:rFonts w:cstheme="minorHAnsi"/>
          <w:color w:val="000000" w:themeColor="text1"/>
          <w:spacing w:val="2"/>
        </w:rPr>
        <w:t xml:space="preserve"> </w:t>
      </w:r>
      <w:r w:rsidRPr="004824B5">
        <w:rPr>
          <w:rFonts w:cstheme="minorHAnsi"/>
          <w:color w:val="000000" w:themeColor="text1"/>
        </w:rPr>
        <w:t>The</w:t>
      </w:r>
      <w:r w:rsidRPr="004824B5">
        <w:rPr>
          <w:rFonts w:cstheme="minorHAnsi"/>
          <w:color w:val="000000" w:themeColor="text1"/>
          <w:spacing w:val="4"/>
        </w:rPr>
        <w:t xml:space="preserve"> </w:t>
      </w:r>
      <w:r w:rsidRPr="004824B5">
        <w:rPr>
          <w:rFonts w:cstheme="minorHAnsi"/>
          <w:color w:val="000000" w:themeColor="text1"/>
        </w:rPr>
        <w:t>supervision</w:t>
      </w:r>
      <w:r w:rsidRPr="004824B5">
        <w:rPr>
          <w:rFonts w:cstheme="minorHAnsi"/>
          <w:color w:val="000000" w:themeColor="text1"/>
          <w:spacing w:val="2"/>
        </w:rPr>
        <w:t xml:space="preserve"> </w:t>
      </w:r>
      <w:r w:rsidRPr="004824B5">
        <w:rPr>
          <w:rFonts w:cstheme="minorHAnsi"/>
          <w:color w:val="000000" w:themeColor="text1"/>
        </w:rPr>
        <w:t>consultant</w:t>
      </w:r>
      <w:r w:rsidRPr="004824B5">
        <w:rPr>
          <w:rFonts w:cstheme="minorHAnsi"/>
          <w:color w:val="000000" w:themeColor="text1"/>
          <w:spacing w:val="3"/>
        </w:rPr>
        <w:t xml:space="preserve"> </w:t>
      </w:r>
      <w:r w:rsidRPr="004824B5">
        <w:rPr>
          <w:rFonts w:cstheme="minorHAnsi"/>
          <w:color w:val="000000" w:themeColor="text1"/>
        </w:rPr>
        <w:t>will</w:t>
      </w:r>
      <w:r w:rsidRPr="004824B5">
        <w:rPr>
          <w:rFonts w:cstheme="minorHAnsi"/>
          <w:color w:val="000000" w:themeColor="text1"/>
          <w:spacing w:val="2"/>
        </w:rPr>
        <w:t xml:space="preserve"> </w:t>
      </w:r>
      <w:r w:rsidRPr="004824B5">
        <w:rPr>
          <w:rFonts w:cstheme="minorHAnsi"/>
          <w:color w:val="000000" w:themeColor="text1"/>
        </w:rPr>
        <w:t>ensure</w:t>
      </w:r>
      <w:r w:rsidRPr="004824B5">
        <w:rPr>
          <w:rFonts w:cstheme="minorHAnsi"/>
          <w:color w:val="000000" w:themeColor="text1"/>
          <w:spacing w:val="6"/>
        </w:rPr>
        <w:t xml:space="preserve"> </w:t>
      </w:r>
      <w:r w:rsidRPr="004824B5">
        <w:rPr>
          <w:rFonts w:cstheme="minorHAnsi"/>
          <w:color w:val="000000" w:themeColor="text1"/>
        </w:rPr>
        <w:t>timely</w:t>
      </w:r>
      <w:r w:rsidRPr="004824B5">
        <w:rPr>
          <w:rFonts w:cstheme="minorHAnsi"/>
          <w:color w:val="000000" w:themeColor="text1"/>
          <w:spacing w:val="1"/>
        </w:rPr>
        <w:t xml:space="preserve"> </w:t>
      </w:r>
      <w:r w:rsidRPr="004824B5">
        <w:rPr>
          <w:rFonts w:cstheme="minorHAnsi"/>
          <w:color w:val="000000" w:themeColor="text1"/>
        </w:rPr>
        <w:t>intimation</w:t>
      </w:r>
      <w:r w:rsidRPr="004824B5">
        <w:rPr>
          <w:rFonts w:cstheme="minorHAnsi"/>
          <w:color w:val="000000" w:themeColor="text1"/>
          <w:spacing w:val="2"/>
        </w:rPr>
        <w:t xml:space="preserve"> </w:t>
      </w:r>
      <w:r w:rsidRPr="004824B5">
        <w:rPr>
          <w:rFonts w:cstheme="minorHAnsi"/>
          <w:color w:val="000000" w:themeColor="text1"/>
        </w:rPr>
        <w:t>of</w:t>
      </w:r>
      <w:r w:rsidRPr="004824B5">
        <w:rPr>
          <w:rFonts w:cstheme="minorHAnsi"/>
          <w:color w:val="000000" w:themeColor="text1"/>
          <w:spacing w:val="4"/>
        </w:rPr>
        <w:t xml:space="preserve"> </w:t>
      </w:r>
      <w:r w:rsidRPr="004824B5">
        <w:rPr>
          <w:rFonts w:cstheme="minorHAnsi"/>
          <w:color w:val="000000" w:themeColor="text1"/>
        </w:rPr>
        <w:t>its civil works planning as and when made or updated during the construction period and keep the external</w:t>
      </w:r>
      <w:r w:rsidRPr="004824B5">
        <w:rPr>
          <w:rFonts w:cstheme="minorHAnsi"/>
          <w:color w:val="000000" w:themeColor="text1"/>
          <w:spacing w:val="1"/>
        </w:rPr>
        <w:t xml:space="preserve"> </w:t>
      </w:r>
      <w:r w:rsidRPr="004824B5">
        <w:rPr>
          <w:rFonts w:cstheme="minorHAnsi"/>
          <w:color w:val="000000" w:themeColor="text1"/>
        </w:rPr>
        <w:t>monitoring</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evaluation</w:t>
      </w:r>
      <w:r w:rsidRPr="004824B5">
        <w:rPr>
          <w:rFonts w:cstheme="minorHAnsi"/>
          <w:color w:val="000000" w:themeColor="text1"/>
          <w:spacing w:val="2"/>
        </w:rPr>
        <w:t xml:space="preserve"> </w:t>
      </w:r>
      <w:r w:rsidRPr="004824B5">
        <w:rPr>
          <w:rFonts w:cstheme="minorHAnsi"/>
          <w:color w:val="000000" w:themeColor="text1"/>
        </w:rPr>
        <w:t>consultant informed.</w:t>
      </w:r>
    </w:p>
    <w:p w14:paraId="2E308065" w14:textId="77777777" w:rsidR="002C29C3" w:rsidRPr="004824B5" w:rsidRDefault="00951405" w:rsidP="008857EB">
      <w:pPr>
        <w:spacing w:before="2"/>
        <w:rPr>
          <w:rFonts w:cstheme="minorHAnsi"/>
          <w:color w:val="000000" w:themeColor="text1"/>
          <w:sz w:val="28"/>
        </w:rPr>
      </w:pPr>
    </w:p>
    <w:p w14:paraId="15BA7DF5" w14:textId="6047DD35" w:rsidR="002C29C3" w:rsidRPr="004824B5" w:rsidRDefault="0091371A" w:rsidP="005B02C4">
      <w:pPr>
        <w:numPr>
          <w:ilvl w:val="1"/>
          <w:numId w:val="58"/>
        </w:numPr>
        <w:tabs>
          <w:tab w:val="left" w:pos="580"/>
        </w:tabs>
        <w:ind w:hanging="361"/>
        <w:jc w:val="both"/>
        <w:rPr>
          <w:rFonts w:cstheme="minorHAnsi"/>
          <w:color w:val="000000" w:themeColor="text1"/>
          <w:sz w:val="20"/>
        </w:rPr>
      </w:pPr>
      <w:r w:rsidRPr="004824B5">
        <w:rPr>
          <w:rFonts w:cstheme="minorHAnsi"/>
          <w:color w:val="000000" w:themeColor="text1"/>
          <w:sz w:val="20"/>
        </w:rPr>
        <w:t>Responsibility</w:t>
      </w:r>
      <w:r w:rsidRPr="004824B5">
        <w:rPr>
          <w:rFonts w:cstheme="minorHAnsi"/>
          <w:color w:val="000000" w:themeColor="text1"/>
          <w:spacing w:val="-5"/>
          <w:sz w:val="20"/>
        </w:rPr>
        <w:t xml:space="preserve"> </w:t>
      </w:r>
      <w:r w:rsidRPr="004824B5">
        <w:rPr>
          <w:rFonts w:cstheme="minorHAnsi"/>
          <w:color w:val="000000" w:themeColor="text1"/>
          <w:sz w:val="20"/>
        </w:rPr>
        <w:t>of</w:t>
      </w:r>
      <w:r w:rsidRPr="004824B5">
        <w:rPr>
          <w:rFonts w:cstheme="minorHAnsi"/>
          <w:color w:val="000000" w:themeColor="text1"/>
          <w:spacing w:val="-3"/>
          <w:sz w:val="20"/>
        </w:rPr>
        <w:t xml:space="preserve"> </w:t>
      </w:r>
      <w:r w:rsidRPr="004824B5">
        <w:rPr>
          <w:rFonts w:cstheme="minorHAnsi"/>
          <w:color w:val="000000" w:themeColor="text1"/>
          <w:sz w:val="20"/>
        </w:rPr>
        <w:t>the</w:t>
      </w:r>
      <w:r w:rsidRPr="004824B5">
        <w:rPr>
          <w:rFonts w:cstheme="minorHAnsi"/>
          <w:color w:val="000000" w:themeColor="text1"/>
          <w:spacing w:val="-4"/>
          <w:sz w:val="20"/>
        </w:rPr>
        <w:t xml:space="preserve"> </w:t>
      </w:r>
      <w:r w:rsidRPr="004824B5">
        <w:rPr>
          <w:rFonts w:cstheme="minorHAnsi"/>
          <w:color w:val="000000" w:themeColor="text1"/>
          <w:sz w:val="20"/>
        </w:rPr>
        <w:t>Implementing</w:t>
      </w:r>
      <w:r w:rsidRPr="004824B5">
        <w:rPr>
          <w:rFonts w:cstheme="minorHAnsi"/>
          <w:color w:val="000000" w:themeColor="text1"/>
          <w:spacing w:val="-4"/>
          <w:sz w:val="20"/>
        </w:rPr>
        <w:t xml:space="preserve"> </w:t>
      </w:r>
    </w:p>
    <w:p w14:paraId="2E7EDC9F" w14:textId="6746734E" w:rsidR="002C29C3" w:rsidRPr="004824B5" w:rsidRDefault="0091371A" w:rsidP="001E0A8C">
      <w:pPr>
        <w:spacing w:before="133"/>
        <w:ind w:left="219" w:right="216"/>
        <w:jc w:val="both"/>
        <w:rPr>
          <w:rFonts w:cstheme="minorHAnsi"/>
          <w:color w:val="000000" w:themeColor="text1"/>
        </w:rPr>
      </w:pPr>
      <w:r w:rsidRPr="004824B5">
        <w:rPr>
          <w:rFonts w:cstheme="minorHAnsi"/>
          <w:color w:val="000000" w:themeColor="text1"/>
        </w:rPr>
        <w:t>The</w:t>
      </w:r>
      <w:r w:rsidRPr="004824B5">
        <w:rPr>
          <w:rFonts w:cstheme="minorHAnsi"/>
          <w:color w:val="000000" w:themeColor="text1"/>
          <w:spacing w:val="1"/>
        </w:rPr>
        <w:t xml:space="preserve"> </w:t>
      </w:r>
      <w:r w:rsidRPr="004824B5">
        <w:rPr>
          <w:rFonts w:cstheme="minorHAnsi"/>
          <w:color w:val="000000" w:themeColor="text1"/>
        </w:rPr>
        <w:t>RAP</w:t>
      </w:r>
      <w:r w:rsidRPr="004824B5">
        <w:rPr>
          <w:rFonts w:cstheme="minorHAnsi"/>
          <w:color w:val="000000" w:themeColor="text1"/>
          <w:spacing w:val="1"/>
        </w:rPr>
        <w:t xml:space="preserve"> </w:t>
      </w:r>
      <w:r w:rsidRPr="004824B5">
        <w:rPr>
          <w:rFonts w:cstheme="minorHAnsi"/>
          <w:color w:val="000000" w:themeColor="text1"/>
        </w:rPr>
        <w:t xml:space="preserve">implementing </w:t>
      </w:r>
      <w:r w:rsidRPr="004824B5">
        <w:rPr>
          <w:rFonts w:cstheme="minorHAnsi"/>
          <w:color w:val="000000" w:themeColor="text1"/>
          <w:spacing w:val="1"/>
        </w:rPr>
        <w:t xml:space="preserve">NGO </w:t>
      </w:r>
      <w:r w:rsidRPr="004824B5">
        <w:rPr>
          <w:rFonts w:cstheme="minorHAnsi"/>
          <w:color w:val="000000" w:themeColor="text1"/>
        </w:rPr>
        <w:t>will</w:t>
      </w:r>
      <w:r w:rsidRPr="004824B5">
        <w:rPr>
          <w:rFonts w:cstheme="minorHAnsi"/>
          <w:color w:val="000000" w:themeColor="text1"/>
          <w:spacing w:val="1"/>
        </w:rPr>
        <w:t xml:space="preserve"> </w:t>
      </w:r>
      <w:r w:rsidRPr="004824B5">
        <w:rPr>
          <w:rFonts w:cstheme="minorHAnsi"/>
          <w:color w:val="000000" w:themeColor="text1"/>
        </w:rPr>
        <w:t>assist</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cooperate</w:t>
      </w:r>
      <w:r w:rsidRPr="004824B5">
        <w:rPr>
          <w:rFonts w:cstheme="minorHAnsi"/>
          <w:color w:val="000000" w:themeColor="text1"/>
          <w:spacing w:val="1"/>
        </w:rPr>
        <w:t xml:space="preserve"> </w:t>
      </w:r>
      <w:r w:rsidRPr="004824B5">
        <w:rPr>
          <w:rFonts w:cstheme="minorHAnsi"/>
          <w:color w:val="000000" w:themeColor="text1"/>
        </w:rPr>
        <w:t>the</w:t>
      </w:r>
      <w:r w:rsidRPr="004824B5">
        <w:rPr>
          <w:rFonts w:cstheme="minorHAnsi"/>
          <w:color w:val="000000" w:themeColor="text1"/>
          <w:spacing w:val="1"/>
        </w:rPr>
        <w:t xml:space="preserve"> </w:t>
      </w:r>
      <w:r w:rsidRPr="004824B5">
        <w:rPr>
          <w:rFonts w:cstheme="minorHAnsi"/>
          <w:color w:val="000000" w:themeColor="text1"/>
        </w:rPr>
        <w:t>external</w:t>
      </w:r>
      <w:r w:rsidRPr="004824B5">
        <w:rPr>
          <w:rFonts w:cstheme="minorHAnsi"/>
          <w:color w:val="000000" w:themeColor="text1"/>
          <w:spacing w:val="1"/>
        </w:rPr>
        <w:t xml:space="preserve"> </w:t>
      </w:r>
      <w:r w:rsidRPr="004824B5">
        <w:rPr>
          <w:rFonts w:cstheme="minorHAnsi"/>
          <w:color w:val="000000" w:themeColor="text1"/>
        </w:rPr>
        <w:t>monitor</w:t>
      </w:r>
      <w:r w:rsidRPr="004824B5">
        <w:rPr>
          <w:rFonts w:cstheme="minorHAnsi"/>
          <w:color w:val="000000" w:themeColor="text1"/>
          <w:spacing w:val="1"/>
        </w:rPr>
        <w:t xml:space="preserve"> </w:t>
      </w:r>
      <w:r w:rsidRPr="004824B5">
        <w:rPr>
          <w:rFonts w:cstheme="minorHAnsi"/>
          <w:color w:val="000000" w:themeColor="text1"/>
        </w:rPr>
        <w:t>through</w:t>
      </w:r>
      <w:r w:rsidRPr="004824B5">
        <w:rPr>
          <w:rFonts w:cstheme="minorHAnsi"/>
          <w:color w:val="000000" w:themeColor="text1"/>
          <w:spacing w:val="1"/>
        </w:rPr>
        <w:t xml:space="preserve"> </w:t>
      </w:r>
      <w:r w:rsidRPr="004824B5">
        <w:rPr>
          <w:rFonts w:cstheme="minorHAnsi"/>
          <w:color w:val="000000" w:themeColor="text1"/>
        </w:rPr>
        <w:t>providing</w:t>
      </w:r>
      <w:r w:rsidRPr="004824B5">
        <w:rPr>
          <w:rFonts w:cstheme="minorHAnsi"/>
          <w:color w:val="000000" w:themeColor="text1"/>
          <w:spacing w:val="49"/>
        </w:rPr>
        <w:t xml:space="preserve"> </w:t>
      </w:r>
      <w:r w:rsidRPr="004824B5">
        <w:rPr>
          <w:rFonts w:cstheme="minorHAnsi"/>
          <w:color w:val="000000" w:themeColor="text1"/>
        </w:rPr>
        <w:t>free</w:t>
      </w:r>
      <w:r w:rsidRPr="004824B5">
        <w:rPr>
          <w:rFonts w:cstheme="minorHAnsi"/>
          <w:color w:val="000000" w:themeColor="text1"/>
          <w:spacing w:val="-47"/>
        </w:rPr>
        <w:t xml:space="preserve"> </w:t>
      </w:r>
      <w:r w:rsidRPr="004824B5">
        <w:rPr>
          <w:rFonts w:cstheme="minorHAnsi"/>
          <w:color w:val="000000" w:themeColor="text1"/>
        </w:rPr>
        <w:t>access to its database and the automated management information system (MIS). It will provide copies</w:t>
      </w:r>
      <w:r w:rsidRPr="004824B5">
        <w:rPr>
          <w:rFonts w:cstheme="minorHAnsi"/>
          <w:color w:val="000000" w:themeColor="text1"/>
          <w:spacing w:val="1"/>
        </w:rPr>
        <w:t xml:space="preserve"> </w:t>
      </w:r>
      <w:r w:rsidRPr="004824B5">
        <w:rPr>
          <w:rFonts w:cstheme="minorHAnsi"/>
          <w:color w:val="000000" w:themeColor="text1"/>
        </w:rPr>
        <w:t>of the progress reports and other reports as requested by the external monitor. The I may have to</w:t>
      </w:r>
      <w:r w:rsidRPr="004824B5">
        <w:rPr>
          <w:rFonts w:cstheme="minorHAnsi"/>
          <w:color w:val="000000" w:themeColor="text1"/>
          <w:spacing w:val="1"/>
        </w:rPr>
        <w:t xml:space="preserve"> </w:t>
      </w:r>
      <w:r w:rsidRPr="004824B5">
        <w:rPr>
          <w:rFonts w:cstheme="minorHAnsi"/>
          <w:color w:val="000000" w:themeColor="text1"/>
        </w:rPr>
        <w:t>carry</w:t>
      </w:r>
      <w:r w:rsidRPr="004824B5">
        <w:rPr>
          <w:rFonts w:cstheme="minorHAnsi"/>
          <w:color w:val="000000" w:themeColor="text1"/>
          <w:spacing w:val="-2"/>
        </w:rPr>
        <w:t xml:space="preserve"> </w:t>
      </w:r>
      <w:r w:rsidRPr="004824B5">
        <w:rPr>
          <w:rFonts w:cstheme="minorHAnsi"/>
          <w:color w:val="000000" w:themeColor="text1"/>
        </w:rPr>
        <w:t>out surveys as</w:t>
      </w:r>
      <w:r w:rsidRPr="004824B5">
        <w:rPr>
          <w:rFonts w:cstheme="minorHAnsi"/>
          <w:color w:val="000000" w:themeColor="text1"/>
          <w:spacing w:val="-1"/>
        </w:rPr>
        <w:t xml:space="preserve"> </w:t>
      </w:r>
      <w:r w:rsidRPr="004824B5">
        <w:rPr>
          <w:rFonts w:cstheme="minorHAnsi"/>
          <w:color w:val="000000" w:themeColor="text1"/>
        </w:rPr>
        <w:t>well</w:t>
      </w:r>
      <w:r w:rsidRPr="004824B5">
        <w:rPr>
          <w:rFonts w:cstheme="minorHAnsi"/>
          <w:color w:val="000000" w:themeColor="text1"/>
          <w:spacing w:val="-3"/>
        </w:rPr>
        <w:t xml:space="preserve"> </w:t>
      </w:r>
      <w:r w:rsidRPr="004824B5">
        <w:rPr>
          <w:rFonts w:cstheme="minorHAnsi"/>
          <w:color w:val="000000" w:themeColor="text1"/>
        </w:rPr>
        <w:t>for</w:t>
      </w:r>
      <w:r w:rsidRPr="004824B5">
        <w:rPr>
          <w:rFonts w:cstheme="minorHAnsi"/>
          <w:color w:val="000000" w:themeColor="text1"/>
          <w:spacing w:val="-2"/>
        </w:rPr>
        <w:t xml:space="preserve"> </w:t>
      </w:r>
      <w:r w:rsidRPr="004824B5">
        <w:rPr>
          <w:rFonts w:cstheme="minorHAnsi"/>
          <w:color w:val="000000" w:themeColor="text1"/>
        </w:rPr>
        <w:t>fulfilment of</w:t>
      </w:r>
      <w:r w:rsidRPr="004824B5">
        <w:rPr>
          <w:rFonts w:cstheme="minorHAnsi"/>
          <w:color w:val="000000" w:themeColor="text1"/>
          <w:spacing w:val="-4"/>
        </w:rPr>
        <w:t xml:space="preserve"> </w:t>
      </w:r>
      <w:r w:rsidRPr="004824B5">
        <w:rPr>
          <w:rFonts w:cstheme="minorHAnsi"/>
          <w:color w:val="000000" w:themeColor="text1"/>
        </w:rPr>
        <w:t>the</w:t>
      </w:r>
      <w:r w:rsidRPr="004824B5">
        <w:rPr>
          <w:rFonts w:cstheme="minorHAnsi"/>
          <w:color w:val="000000" w:themeColor="text1"/>
          <w:spacing w:val="1"/>
        </w:rPr>
        <w:t xml:space="preserve"> </w:t>
      </w:r>
      <w:r w:rsidRPr="004824B5">
        <w:rPr>
          <w:rFonts w:cstheme="minorHAnsi"/>
          <w:color w:val="000000" w:themeColor="text1"/>
        </w:rPr>
        <w:t>requirements</w:t>
      </w:r>
      <w:r w:rsidRPr="004824B5">
        <w:rPr>
          <w:rFonts w:cstheme="minorHAnsi"/>
          <w:color w:val="000000" w:themeColor="text1"/>
          <w:spacing w:val="-2"/>
        </w:rPr>
        <w:t xml:space="preserve"> </w:t>
      </w:r>
      <w:r w:rsidRPr="004824B5">
        <w:rPr>
          <w:rFonts w:cstheme="minorHAnsi"/>
          <w:color w:val="000000" w:themeColor="text1"/>
        </w:rPr>
        <w:t>of</w:t>
      </w:r>
      <w:r w:rsidRPr="004824B5">
        <w:rPr>
          <w:rFonts w:cstheme="minorHAnsi"/>
          <w:color w:val="000000" w:themeColor="text1"/>
          <w:spacing w:val="-3"/>
        </w:rPr>
        <w:t xml:space="preserve"> </w:t>
      </w:r>
      <w:r w:rsidRPr="004824B5">
        <w:rPr>
          <w:rFonts w:cstheme="minorHAnsi"/>
          <w:color w:val="000000" w:themeColor="text1"/>
        </w:rPr>
        <w:t>the external</w:t>
      </w:r>
      <w:r w:rsidRPr="004824B5">
        <w:rPr>
          <w:rFonts w:cstheme="minorHAnsi"/>
          <w:color w:val="000000" w:themeColor="text1"/>
          <w:spacing w:val="-3"/>
        </w:rPr>
        <w:t xml:space="preserve"> </w:t>
      </w:r>
      <w:r w:rsidRPr="004824B5">
        <w:rPr>
          <w:rFonts w:cstheme="minorHAnsi"/>
          <w:color w:val="000000" w:themeColor="text1"/>
        </w:rPr>
        <w:t>monitoring.</w:t>
      </w:r>
    </w:p>
    <w:p w14:paraId="53E29794" w14:textId="77777777" w:rsidR="002C29C3" w:rsidRPr="004824B5" w:rsidRDefault="0091371A" w:rsidP="005B02C4">
      <w:pPr>
        <w:numPr>
          <w:ilvl w:val="1"/>
          <w:numId w:val="58"/>
        </w:numPr>
        <w:tabs>
          <w:tab w:val="left" w:pos="580"/>
        </w:tabs>
        <w:spacing w:before="162"/>
        <w:ind w:hanging="361"/>
        <w:jc w:val="both"/>
        <w:rPr>
          <w:rFonts w:cstheme="minorHAnsi"/>
          <w:color w:val="000000" w:themeColor="text1"/>
          <w:sz w:val="20"/>
        </w:rPr>
      </w:pPr>
      <w:r w:rsidRPr="004824B5">
        <w:rPr>
          <w:rFonts w:cstheme="minorHAnsi"/>
          <w:color w:val="000000" w:themeColor="text1"/>
          <w:sz w:val="20"/>
        </w:rPr>
        <w:t>Panel</w:t>
      </w:r>
      <w:r w:rsidRPr="004824B5">
        <w:rPr>
          <w:rFonts w:cstheme="minorHAnsi"/>
          <w:color w:val="000000" w:themeColor="text1"/>
          <w:spacing w:val="-3"/>
          <w:sz w:val="20"/>
        </w:rPr>
        <w:t xml:space="preserve"> </w:t>
      </w:r>
      <w:r w:rsidRPr="004824B5">
        <w:rPr>
          <w:rFonts w:cstheme="minorHAnsi"/>
          <w:color w:val="000000" w:themeColor="text1"/>
          <w:sz w:val="20"/>
        </w:rPr>
        <w:t>of</w:t>
      </w:r>
      <w:r w:rsidRPr="004824B5">
        <w:rPr>
          <w:rFonts w:cstheme="minorHAnsi"/>
          <w:color w:val="000000" w:themeColor="text1"/>
          <w:spacing w:val="-1"/>
          <w:sz w:val="20"/>
        </w:rPr>
        <w:t xml:space="preserve"> </w:t>
      </w:r>
      <w:r w:rsidRPr="004824B5">
        <w:rPr>
          <w:rFonts w:cstheme="minorHAnsi"/>
          <w:color w:val="000000" w:themeColor="text1"/>
          <w:sz w:val="20"/>
        </w:rPr>
        <w:t>Experts</w:t>
      </w:r>
      <w:r w:rsidRPr="004824B5">
        <w:rPr>
          <w:rFonts w:cstheme="minorHAnsi"/>
          <w:color w:val="000000" w:themeColor="text1"/>
          <w:spacing w:val="-1"/>
          <w:sz w:val="20"/>
        </w:rPr>
        <w:t xml:space="preserve"> </w:t>
      </w:r>
      <w:r w:rsidRPr="004824B5">
        <w:rPr>
          <w:rFonts w:cstheme="minorHAnsi"/>
          <w:color w:val="000000" w:themeColor="text1"/>
          <w:sz w:val="20"/>
        </w:rPr>
        <w:t>(POE)</w:t>
      </w:r>
    </w:p>
    <w:p w14:paraId="36DDDE1C" w14:textId="77777777" w:rsidR="002C29C3" w:rsidRPr="004824B5" w:rsidRDefault="0091371A" w:rsidP="001E0A8C">
      <w:pPr>
        <w:spacing w:before="135"/>
        <w:ind w:left="219" w:right="217"/>
        <w:jc w:val="both"/>
        <w:rPr>
          <w:rFonts w:cstheme="minorHAnsi"/>
          <w:color w:val="000000" w:themeColor="text1"/>
        </w:rPr>
      </w:pPr>
      <w:r w:rsidRPr="004824B5">
        <w:rPr>
          <w:rFonts w:cstheme="minorHAnsi"/>
          <w:color w:val="000000" w:themeColor="text1"/>
        </w:rPr>
        <w:t xml:space="preserve">The POE will keep closer look into the activities of the external monitor </w:t>
      </w:r>
      <w:proofErr w:type="gramStart"/>
      <w:r w:rsidRPr="004824B5">
        <w:rPr>
          <w:rFonts w:cstheme="minorHAnsi"/>
          <w:color w:val="000000" w:themeColor="text1"/>
        </w:rPr>
        <w:t>in light of</w:t>
      </w:r>
      <w:proofErr w:type="gramEnd"/>
      <w:r w:rsidRPr="004824B5">
        <w:rPr>
          <w:rFonts w:cstheme="minorHAnsi"/>
          <w:color w:val="000000" w:themeColor="text1"/>
        </w:rPr>
        <w:t xml:space="preserve"> the social safeguard</w:t>
      </w:r>
      <w:r w:rsidRPr="004824B5">
        <w:rPr>
          <w:rFonts w:cstheme="minorHAnsi"/>
          <w:color w:val="000000" w:themeColor="text1"/>
          <w:spacing w:val="1"/>
        </w:rPr>
        <w:t xml:space="preserve"> </w:t>
      </w:r>
      <w:r w:rsidRPr="004824B5">
        <w:rPr>
          <w:rFonts w:cstheme="minorHAnsi"/>
          <w:color w:val="000000" w:themeColor="text1"/>
        </w:rPr>
        <w:t>strategy and the involuntary resettlement guideline. It will ensure timely response from the EA on</w:t>
      </w:r>
      <w:r w:rsidRPr="004824B5">
        <w:rPr>
          <w:rFonts w:cstheme="minorHAnsi"/>
          <w:color w:val="000000" w:themeColor="text1"/>
          <w:spacing w:val="1"/>
        </w:rPr>
        <w:t xml:space="preserve"> </w:t>
      </w:r>
      <w:r w:rsidRPr="004824B5">
        <w:rPr>
          <w:rFonts w:cstheme="minorHAnsi"/>
          <w:color w:val="000000" w:themeColor="text1"/>
        </w:rPr>
        <w:t>queries</w:t>
      </w:r>
      <w:r w:rsidRPr="004824B5">
        <w:rPr>
          <w:rFonts w:cstheme="minorHAnsi"/>
          <w:color w:val="000000" w:themeColor="text1"/>
          <w:spacing w:val="-2"/>
        </w:rPr>
        <w:t xml:space="preserve"> </w:t>
      </w:r>
      <w:r w:rsidRPr="004824B5">
        <w:rPr>
          <w:rFonts w:cstheme="minorHAnsi"/>
          <w:color w:val="000000" w:themeColor="text1"/>
        </w:rPr>
        <w:t>and</w:t>
      </w:r>
      <w:r w:rsidRPr="004824B5">
        <w:rPr>
          <w:rFonts w:cstheme="minorHAnsi"/>
          <w:color w:val="000000" w:themeColor="text1"/>
          <w:spacing w:val="-3"/>
        </w:rPr>
        <w:t xml:space="preserve"> </w:t>
      </w:r>
      <w:r w:rsidRPr="004824B5">
        <w:rPr>
          <w:rFonts w:cstheme="minorHAnsi"/>
          <w:color w:val="000000" w:themeColor="text1"/>
        </w:rPr>
        <w:t>recommendations</w:t>
      </w:r>
      <w:r w:rsidRPr="004824B5">
        <w:rPr>
          <w:rFonts w:cstheme="minorHAnsi"/>
          <w:color w:val="000000" w:themeColor="text1"/>
          <w:spacing w:val="-2"/>
        </w:rPr>
        <w:t xml:space="preserve"> </w:t>
      </w:r>
      <w:r w:rsidRPr="004824B5">
        <w:rPr>
          <w:rFonts w:cstheme="minorHAnsi"/>
          <w:color w:val="000000" w:themeColor="text1"/>
        </w:rPr>
        <w:t>from</w:t>
      </w:r>
      <w:r w:rsidRPr="004824B5">
        <w:rPr>
          <w:rFonts w:cstheme="minorHAnsi"/>
          <w:color w:val="000000" w:themeColor="text1"/>
          <w:spacing w:val="-3"/>
        </w:rPr>
        <w:t xml:space="preserve"> </w:t>
      </w:r>
      <w:r w:rsidRPr="004824B5">
        <w:rPr>
          <w:rFonts w:cstheme="minorHAnsi"/>
          <w:color w:val="000000" w:themeColor="text1"/>
        </w:rPr>
        <w:t>the</w:t>
      </w:r>
      <w:r w:rsidRPr="004824B5">
        <w:rPr>
          <w:rFonts w:cstheme="minorHAnsi"/>
          <w:color w:val="000000" w:themeColor="text1"/>
          <w:spacing w:val="1"/>
        </w:rPr>
        <w:t xml:space="preserve"> </w:t>
      </w:r>
      <w:r w:rsidRPr="004824B5">
        <w:rPr>
          <w:rFonts w:cstheme="minorHAnsi"/>
          <w:color w:val="000000" w:themeColor="text1"/>
        </w:rPr>
        <w:t>independent monitor.</w:t>
      </w:r>
    </w:p>
    <w:p w14:paraId="789EADBD" w14:textId="77777777" w:rsidR="002C29C3" w:rsidRPr="004824B5" w:rsidRDefault="00951405" w:rsidP="008857EB">
      <w:pPr>
        <w:rPr>
          <w:rFonts w:cstheme="minorHAnsi"/>
          <w:color w:val="000000" w:themeColor="text1"/>
        </w:rPr>
      </w:pPr>
    </w:p>
    <w:p w14:paraId="0569F48A" w14:textId="77777777" w:rsidR="002C29C3" w:rsidRPr="004824B5" w:rsidRDefault="0091371A" w:rsidP="008857EB">
      <w:pPr>
        <w:ind w:left="219"/>
        <w:jc w:val="both"/>
        <w:rPr>
          <w:rFonts w:cstheme="minorHAnsi"/>
          <w:b/>
          <w:color w:val="000000" w:themeColor="text1"/>
          <w:sz w:val="20"/>
        </w:rPr>
      </w:pPr>
      <w:r w:rsidRPr="004824B5">
        <w:rPr>
          <w:rFonts w:cstheme="minorHAnsi"/>
          <w:b/>
          <w:color w:val="000000" w:themeColor="text1"/>
          <w:sz w:val="20"/>
        </w:rPr>
        <w:t>TEAM</w:t>
      </w:r>
      <w:r w:rsidRPr="004824B5">
        <w:rPr>
          <w:rFonts w:cstheme="minorHAnsi"/>
          <w:b/>
          <w:color w:val="000000" w:themeColor="text1"/>
          <w:spacing w:val="-5"/>
          <w:sz w:val="20"/>
        </w:rPr>
        <w:t xml:space="preserve"> </w:t>
      </w:r>
      <w:r w:rsidRPr="004824B5">
        <w:rPr>
          <w:rFonts w:cstheme="minorHAnsi"/>
          <w:b/>
          <w:color w:val="000000" w:themeColor="text1"/>
          <w:sz w:val="20"/>
        </w:rPr>
        <w:t>COMPOSITION</w:t>
      </w:r>
      <w:r w:rsidRPr="004824B5">
        <w:rPr>
          <w:rFonts w:cstheme="minorHAnsi"/>
          <w:b/>
          <w:color w:val="000000" w:themeColor="text1"/>
          <w:spacing w:val="-4"/>
          <w:sz w:val="20"/>
        </w:rPr>
        <w:t xml:space="preserve"> </w:t>
      </w:r>
      <w:r w:rsidRPr="004824B5">
        <w:rPr>
          <w:rFonts w:cstheme="minorHAnsi"/>
          <w:b/>
          <w:color w:val="000000" w:themeColor="text1"/>
          <w:sz w:val="20"/>
        </w:rPr>
        <w:t>OF</w:t>
      </w:r>
      <w:r w:rsidRPr="004824B5">
        <w:rPr>
          <w:rFonts w:cstheme="minorHAnsi"/>
          <w:b/>
          <w:color w:val="000000" w:themeColor="text1"/>
          <w:spacing w:val="-4"/>
          <w:sz w:val="20"/>
        </w:rPr>
        <w:t xml:space="preserve"> </w:t>
      </w:r>
      <w:r w:rsidRPr="004824B5">
        <w:rPr>
          <w:rFonts w:cstheme="minorHAnsi"/>
          <w:b/>
          <w:color w:val="000000" w:themeColor="text1"/>
          <w:sz w:val="20"/>
        </w:rPr>
        <w:t>THE</w:t>
      </w:r>
      <w:r w:rsidRPr="004824B5">
        <w:rPr>
          <w:rFonts w:cstheme="minorHAnsi"/>
          <w:b/>
          <w:color w:val="000000" w:themeColor="text1"/>
          <w:spacing w:val="-2"/>
          <w:sz w:val="20"/>
        </w:rPr>
        <w:t xml:space="preserve"> </w:t>
      </w:r>
      <w:r w:rsidRPr="004824B5">
        <w:rPr>
          <w:rFonts w:cstheme="minorHAnsi"/>
          <w:b/>
          <w:color w:val="000000" w:themeColor="text1"/>
          <w:sz w:val="20"/>
        </w:rPr>
        <w:t>EXTERNAL</w:t>
      </w:r>
      <w:r w:rsidRPr="004824B5">
        <w:rPr>
          <w:rFonts w:cstheme="minorHAnsi"/>
          <w:b/>
          <w:color w:val="000000" w:themeColor="text1"/>
          <w:spacing w:val="-2"/>
          <w:sz w:val="20"/>
        </w:rPr>
        <w:t xml:space="preserve"> </w:t>
      </w:r>
      <w:r w:rsidRPr="004824B5">
        <w:rPr>
          <w:rFonts w:cstheme="minorHAnsi"/>
          <w:b/>
          <w:color w:val="000000" w:themeColor="text1"/>
          <w:sz w:val="20"/>
        </w:rPr>
        <w:t>MONITORING</w:t>
      </w:r>
      <w:r w:rsidRPr="004824B5">
        <w:rPr>
          <w:rFonts w:cstheme="minorHAnsi"/>
          <w:b/>
          <w:color w:val="000000" w:themeColor="text1"/>
          <w:spacing w:val="-3"/>
          <w:sz w:val="20"/>
        </w:rPr>
        <w:t xml:space="preserve"> </w:t>
      </w:r>
      <w:r w:rsidRPr="004824B5">
        <w:rPr>
          <w:rFonts w:cstheme="minorHAnsi"/>
          <w:b/>
          <w:color w:val="000000" w:themeColor="text1"/>
          <w:sz w:val="20"/>
        </w:rPr>
        <w:t>AGENCY</w:t>
      </w:r>
    </w:p>
    <w:p w14:paraId="4CD7120C" w14:textId="77777777" w:rsidR="002C29C3" w:rsidRPr="004824B5" w:rsidRDefault="00951405" w:rsidP="008857EB">
      <w:pPr>
        <w:spacing w:before="12"/>
        <w:rPr>
          <w:rFonts w:cstheme="minorHAnsi"/>
          <w:b/>
          <w:color w:val="000000" w:themeColor="text1"/>
          <w:sz w:val="18"/>
        </w:rPr>
      </w:pPr>
    </w:p>
    <w:p w14:paraId="19C5A121" w14:textId="77777777" w:rsidR="006D0F57" w:rsidRPr="004824B5" w:rsidRDefault="0091371A" w:rsidP="001E0A8C">
      <w:pPr>
        <w:ind w:left="219" w:right="216"/>
        <w:jc w:val="both"/>
        <w:rPr>
          <w:rFonts w:cstheme="minorHAnsi"/>
          <w:color w:val="000000" w:themeColor="text1"/>
          <w:spacing w:val="-1"/>
        </w:rPr>
      </w:pPr>
      <w:r w:rsidRPr="004824B5">
        <w:rPr>
          <w:rFonts w:cstheme="minorHAnsi"/>
          <w:color w:val="000000" w:themeColor="text1"/>
        </w:rPr>
        <w:t xml:space="preserve">The EMA should focus on </w:t>
      </w:r>
      <w:proofErr w:type="gramStart"/>
      <w:r w:rsidRPr="004824B5">
        <w:rPr>
          <w:rFonts w:cstheme="minorHAnsi"/>
          <w:color w:val="000000" w:themeColor="text1"/>
        </w:rPr>
        <w:t>field based</w:t>
      </w:r>
      <w:proofErr w:type="gramEnd"/>
      <w:r w:rsidRPr="004824B5">
        <w:rPr>
          <w:rFonts w:cstheme="minorHAnsi"/>
          <w:color w:val="000000" w:themeColor="text1"/>
        </w:rPr>
        <w:t xml:space="preserve"> research on institutional arrangement, implementation strategy,</w:t>
      </w:r>
      <w:r w:rsidRPr="004824B5">
        <w:rPr>
          <w:rFonts w:cstheme="minorHAnsi"/>
          <w:color w:val="000000" w:themeColor="text1"/>
          <w:spacing w:val="1"/>
        </w:rPr>
        <w:t xml:space="preserve"> </w:t>
      </w:r>
      <w:r w:rsidRPr="004824B5">
        <w:rPr>
          <w:rFonts w:cstheme="minorHAnsi"/>
          <w:color w:val="000000" w:themeColor="text1"/>
        </w:rPr>
        <w:t>policy</w:t>
      </w:r>
      <w:r w:rsidRPr="004824B5">
        <w:rPr>
          <w:rFonts w:cstheme="minorHAnsi"/>
          <w:color w:val="000000" w:themeColor="text1"/>
          <w:spacing w:val="1"/>
        </w:rPr>
        <w:t xml:space="preserve"> </w:t>
      </w:r>
      <w:r w:rsidRPr="004824B5">
        <w:rPr>
          <w:rFonts w:cstheme="minorHAnsi"/>
          <w:color w:val="000000" w:themeColor="text1"/>
        </w:rPr>
        <w:t>objectives</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the</w:t>
      </w:r>
      <w:r w:rsidRPr="004824B5">
        <w:rPr>
          <w:rFonts w:cstheme="minorHAnsi"/>
          <w:color w:val="000000" w:themeColor="text1"/>
          <w:spacing w:val="1"/>
        </w:rPr>
        <w:t xml:space="preserve"> </w:t>
      </w:r>
      <w:r w:rsidRPr="004824B5">
        <w:rPr>
          <w:rFonts w:cstheme="minorHAnsi"/>
          <w:color w:val="000000" w:themeColor="text1"/>
        </w:rPr>
        <w:t>targets.</w:t>
      </w:r>
      <w:r w:rsidRPr="004824B5">
        <w:rPr>
          <w:rFonts w:cstheme="minorHAnsi"/>
          <w:color w:val="000000" w:themeColor="text1"/>
          <w:spacing w:val="1"/>
        </w:rPr>
        <w:t xml:space="preserve"> </w:t>
      </w:r>
      <w:r w:rsidRPr="004824B5">
        <w:rPr>
          <w:rFonts w:cstheme="minorHAnsi"/>
          <w:color w:val="000000" w:themeColor="text1"/>
        </w:rPr>
        <w:t>In</w:t>
      </w:r>
      <w:r w:rsidRPr="004824B5">
        <w:rPr>
          <w:rFonts w:cstheme="minorHAnsi"/>
          <w:color w:val="000000" w:themeColor="text1"/>
          <w:spacing w:val="1"/>
        </w:rPr>
        <w:t xml:space="preserve"> </w:t>
      </w:r>
      <w:r w:rsidRPr="004824B5">
        <w:rPr>
          <w:rFonts w:cstheme="minorHAnsi"/>
          <w:color w:val="000000" w:themeColor="text1"/>
        </w:rPr>
        <w:t>addition,</w:t>
      </w:r>
      <w:r w:rsidRPr="004824B5">
        <w:rPr>
          <w:rFonts w:cstheme="minorHAnsi"/>
          <w:color w:val="000000" w:themeColor="text1"/>
          <w:spacing w:val="1"/>
        </w:rPr>
        <w:t xml:space="preserve"> </w:t>
      </w:r>
      <w:r w:rsidRPr="004824B5">
        <w:rPr>
          <w:rFonts w:cstheme="minorHAnsi"/>
          <w:color w:val="000000" w:themeColor="text1"/>
        </w:rPr>
        <w:t>data</w:t>
      </w:r>
      <w:r w:rsidRPr="004824B5">
        <w:rPr>
          <w:rFonts w:cstheme="minorHAnsi"/>
          <w:color w:val="000000" w:themeColor="text1"/>
          <w:spacing w:val="1"/>
        </w:rPr>
        <w:t xml:space="preserve"> </w:t>
      </w:r>
      <w:r w:rsidRPr="004824B5">
        <w:rPr>
          <w:rFonts w:cstheme="minorHAnsi"/>
          <w:color w:val="000000" w:themeColor="text1"/>
        </w:rPr>
        <w:t>collection,</w:t>
      </w:r>
      <w:r w:rsidRPr="004824B5">
        <w:rPr>
          <w:rFonts w:cstheme="minorHAnsi"/>
          <w:color w:val="000000" w:themeColor="text1"/>
          <w:spacing w:val="1"/>
        </w:rPr>
        <w:t xml:space="preserve"> </w:t>
      </w:r>
      <w:r w:rsidRPr="004824B5">
        <w:rPr>
          <w:rFonts w:cstheme="minorHAnsi"/>
          <w:color w:val="000000" w:themeColor="text1"/>
        </w:rPr>
        <w:t>processing</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analysis</w:t>
      </w:r>
      <w:r w:rsidRPr="004824B5">
        <w:rPr>
          <w:rFonts w:cstheme="minorHAnsi"/>
          <w:color w:val="000000" w:themeColor="text1"/>
          <w:spacing w:val="1"/>
        </w:rPr>
        <w:t xml:space="preserve"> </w:t>
      </w:r>
      <w:r w:rsidRPr="004824B5">
        <w:rPr>
          <w:rFonts w:cstheme="minorHAnsi"/>
          <w:color w:val="000000" w:themeColor="text1"/>
        </w:rPr>
        <w:t>should</w:t>
      </w:r>
      <w:r w:rsidRPr="004824B5">
        <w:rPr>
          <w:rFonts w:cstheme="minorHAnsi"/>
          <w:color w:val="000000" w:themeColor="text1"/>
          <w:spacing w:val="1"/>
        </w:rPr>
        <w:t xml:space="preserve"> </w:t>
      </w:r>
      <w:r w:rsidRPr="004824B5">
        <w:rPr>
          <w:rFonts w:cstheme="minorHAnsi"/>
          <w:color w:val="000000" w:themeColor="text1"/>
        </w:rPr>
        <w:t>be</w:t>
      </w:r>
      <w:r w:rsidRPr="004824B5">
        <w:rPr>
          <w:rFonts w:cstheme="minorHAnsi"/>
          <w:color w:val="000000" w:themeColor="text1"/>
          <w:spacing w:val="1"/>
        </w:rPr>
        <w:t xml:space="preserve"> </w:t>
      </w:r>
      <w:r w:rsidRPr="004824B5">
        <w:rPr>
          <w:rFonts w:cstheme="minorHAnsi"/>
          <w:color w:val="000000" w:themeColor="text1"/>
        </w:rPr>
        <w:t xml:space="preserve">performed to </w:t>
      </w:r>
      <w:proofErr w:type="gramStart"/>
      <w:r w:rsidRPr="004824B5">
        <w:rPr>
          <w:rFonts w:cstheme="minorHAnsi"/>
          <w:color w:val="000000" w:themeColor="text1"/>
        </w:rPr>
        <w:t>pin point</w:t>
      </w:r>
      <w:proofErr w:type="gramEnd"/>
      <w:r w:rsidRPr="004824B5">
        <w:rPr>
          <w:rFonts w:cstheme="minorHAnsi"/>
          <w:color w:val="000000" w:themeColor="text1"/>
        </w:rPr>
        <w:t xml:space="preserve"> problem areas and weaknesses and to highlight corrective measures, if needed,</w:t>
      </w:r>
      <w:r w:rsidRPr="004824B5">
        <w:rPr>
          <w:rFonts w:cstheme="minorHAnsi"/>
          <w:color w:val="000000" w:themeColor="text1"/>
          <w:spacing w:val="1"/>
        </w:rPr>
        <w:t xml:space="preserve"> </w:t>
      </w:r>
      <w:r w:rsidRPr="004824B5">
        <w:rPr>
          <w:rFonts w:cstheme="minorHAnsi"/>
          <w:color w:val="000000" w:themeColor="text1"/>
        </w:rPr>
        <w:t>to achieve the objectives on schedule. Thus, there is a need for a dedicated monitoring team with</w:t>
      </w:r>
      <w:r w:rsidRPr="004824B5">
        <w:rPr>
          <w:rFonts w:cstheme="minorHAnsi"/>
          <w:color w:val="000000" w:themeColor="text1"/>
          <w:spacing w:val="1"/>
        </w:rPr>
        <w:t xml:space="preserve"> </w:t>
      </w:r>
      <w:r w:rsidRPr="004824B5">
        <w:rPr>
          <w:rFonts w:cstheme="minorHAnsi"/>
          <w:color w:val="000000" w:themeColor="text1"/>
        </w:rPr>
        <w:t>adequate gender representation. Further, it is essential that the central team or field level coordinators</w:t>
      </w:r>
      <w:r w:rsidRPr="004824B5">
        <w:rPr>
          <w:rFonts w:cstheme="minorHAnsi"/>
          <w:color w:val="000000" w:themeColor="text1"/>
          <w:spacing w:val="1"/>
        </w:rPr>
        <w:t xml:space="preserve"> </w:t>
      </w:r>
      <w:r w:rsidRPr="004824B5">
        <w:rPr>
          <w:rFonts w:cstheme="minorHAnsi"/>
          <w:color w:val="000000" w:themeColor="text1"/>
        </w:rPr>
        <w:t>responsible</w:t>
      </w:r>
      <w:r w:rsidRPr="004824B5">
        <w:rPr>
          <w:rFonts w:cstheme="minorHAnsi"/>
          <w:color w:val="000000" w:themeColor="text1"/>
          <w:spacing w:val="27"/>
        </w:rPr>
        <w:t xml:space="preserve"> </w:t>
      </w:r>
      <w:r w:rsidRPr="004824B5">
        <w:rPr>
          <w:rFonts w:cstheme="minorHAnsi"/>
          <w:color w:val="000000" w:themeColor="text1"/>
        </w:rPr>
        <w:t>for</w:t>
      </w:r>
      <w:r w:rsidRPr="004824B5">
        <w:rPr>
          <w:rFonts w:cstheme="minorHAnsi"/>
          <w:color w:val="000000" w:themeColor="text1"/>
          <w:spacing w:val="27"/>
        </w:rPr>
        <w:t xml:space="preserve"> </w:t>
      </w:r>
      <w:r w:rsidRPr="004824B5">
        <w:rPr>
          <w:rFonts w:cstheme="minorHAnsi"/>
          <w:color w:val="000000" w:themeColor="text1"/>
        </w:rPr>
        <w:t>monitoring,</w:t>
      </w:r>
      <w:r w:rsidRPr="004824B5">
        <w:rPr>
          <w:rFonts w:cstheme="minorHAnsi"/>
          <w:color w:val="000000" w:themeColor="text1"/>
          <w:spacing w:val="25"/>
        </w:rPr>
        <w:t xml:space="preserve"> </w:t>
      </w:r>
      <w:r w:rsidRPr="004824B5">
        <w:rPr>
          <w:rFonts w:cstheme="minorHAnsi"/>
          <w:color w:val="000000" w:themeColor="text1"/>
        </w:rPr>
        <w:t>are</w:t>
      </w:r>
      <w:r w:rsidRPr="004824B5">
        <w:rPr>
          <w:rFonts w:cstheme="minorHAnsi"/>
          <w:color w:val="000000" w:themeColor="text1"/>
          <w:spacing w:val="27"/>
        </w:rPr>
        <w:t xml:space="preserve"> </w:t>
      </w:r>
      <w:r w:rsidRPr="004824B5">
        <w:rPr>
          <w:rFonts w:cstheme="minorHAnsi"/>
          <w:color w:val="000000" w:themeColor="text1"/>
        </w:rPr>
        <w:t>skilled</w:t>
      </w:r>
      <w:r w:rsidRPr="004824B5">
        <w:rPr>
          <w:rFonts w:cstheme="minorHAnsi"/>
          <w:color w:val="000000" w:themeColor="text1"/>
          <w:spacing w:val="26"/>
        </w:rPr>
        <w:t xml:space="preserve"> </w:t>
      </w:r>
      <w:r w:rsidRPr="004824B5">
        <w:rPr>
          <w:rFonts w:cstheme="minorHAnsi"/>
          <w:color w:val="000000" w:themeColor="text1"/>
        </w:rPr>
        <w:t>and</w:t>
      </w:r>
      <w:r w:rsidRPr="004824B5">
        <w:rPr>
          <w:rFonts w:cstheme="minorHAnsi"/>
          <w:color w:val="000000" w:themeColor="text1"/>
          <w:spacing w:val="26"/>
        </w:rPr>
        <w:t xml:space="preserve"> </w:t>
      </w:r>
      <w:r w:rsidRPr="004824B5">
        <w:rPr>
          <w:rFonts w:cstheme="minorHAnsi"/>
          <w:color w:val="000000" w:themeColor="text1"/>
        </w:rPr>
        <w:t>trained</w:t>
      </w:r>
      <w:r w:rsidRPr="004824B5">
        <w:rPr>
          <w:rFonts w:cstheme="minorHAnsi"/>
          <w:color w:val="000000" w:themeColor="text1"/>
          <w:spacing w:val="26"/>
        </w:rPr>
        <w:t xml:space="preserve"> </w:t>
      </w:r>
      <w:r w:rsidRPr="004824B5">
        <w:rPr>
          <w:rFonts w:cstheme="minorHAnsi"/>
          <w:color w:val="000000" w:themeColor="text1"/>
        </w:rPr>
        <w:t>in</w:t>
      </w:r>
      <w:r w:rsidRPr="004824B5">
        <w:rPr>
          <w:rFonts w:cstheme="minorHAnsi"/>
          <w:color w:val="000000" w:themeColor="text1"/>
          <w:spacing w:val="26"/>
        </w:rPr>
        <w:t xml:space="preserve"> </w:t>
      </w:r>
      <w:r w:rsidRPr="004824B5">
        <w:rPr>
          <w:rFonts w:cstheme="minorHAnsi"/>
          <w:color w:val="000000" w:themeColor="text1"/>
        </w:rPr>
        <w:t>data</w:t>
      </w:r>
      <w:r w:rsidRPr="004824B5">
        <w:rPr>
          <w:rFonts w:cstheme="minorHAnsi"/>
          <w:color w:val="000000" w:themeColor="text1"/>
          <w:spacing w:val="27"/>
        </w:rPr>
        <w:t xml:space="preserve"> </w:t>
      </w:r>
      <w:r w:rsidRPr="004824B5">
        <w:rPr>
          <w:rFonts w:cstheme="minorHAnsi"/>
          <w:color w:val="000000" w:themeColor="text1"/>
        </w:rPr>
        <w:t>base</w:t>
      </w:r>
      <w:r w:rsidRPr="004824B5">
        <w:rPr>
          <w:rFonts w:cstheme="minorHAnsi"/>
          <w:color w:val="000000" w:themeColor="text1"/>
          <w:spacing w:val="27"/>
        </w:rPr>
        <w:t xml:space="preserve"> </w:t>
      </w:r>
      <w:r w:rsidRPr="004824B5">
        <w:rPr>
          <w:rFonts w:cstheme="minorHAnsi"/>
          <w:color w:val="000000" w:themeColor="text1"/>
        </w:rPr>
        <w:t>management,</w:t>
      </w:r>
      <w:r w:rsidRPr="004824B5">
        <w:rPr>
          <w:rFonts w:cstheme="minorHAnsi"/>
          <w:color w:val="000000" w:themeColor="text1"/>
          <w:spacing w:val="25"/>
        </w:rPr>
        <w:t xml:space="preserve"> </w:t>
      </w:r>
      <w:r w:rsidRPr="004824B5">
        <w:rPr>
          <w:rFonts w:cstheme="minorHAnsi"/>
          <w:color w:val="000000" w:themeColor="text1"/>
        </w:rPr>
        <w:t>interview</w:t>
      </w:r>
      <w:r w:rsidRPr="004824B5">
        <w:rPr>
          <w:rFonts w:cstheme="minorHAnsi"/>
          <w:color w:val="000000" w:themeColor="text1"/>
          <w:spacing w:val="25"/>
        </w:rPr>
        <w:t xml:space="preserve"> </w:t>
      </w:r>
      <w:r w:rsidRPr="004824B5">
        <w:rPr>
          <w:rFonts w:cstheme="minorHAnsi"/>
          <w:color w:val="000000" w:themeColor="text1"/>
        </w:rPr>
        <w:t>technique</w:t>
      </w:r>
      <w:r w:rsidRPr="004824B5">
        <w:rPr>
          <w:rFonts w:cstheme="minorHAnsi"/>
          <w:color w:val="000000" w:themeColor="text1"/>
          <w:spacing w:val="28"/>
        </w:rPr>
        <w:t xml:space="preserve"> </w:t>
      </w:r>
      <w:r w:rsidRPr="004824B5">
        <w:rPr>
          <w:rFonts w:cstheme="minorHAnsi"/>
          <w:color w:val="000000" w:themeColor="text1"/>
        </w:rPr>
        <w:t>as</w:t>
      </w:r>
      <w:r w:rsidRPr="004824B5">
        <w:rPr>
          <w:rFonts w:cstheme="minorHAnsi"/>
          <w:color w:val="000000" w:themeColor="text1"/>
          <w:spacing w:val="-48"/>
        </w:rPr>
        <w:t xml:space="preserve">                    </w:t>
      </w:r>
      <w:r w:rsidRPr="004824B5">
        <w:rPr>
          <w:rFonts w:cstheme="minorHAnsi"/>
          <w:color w:val="000000" w:themeColor="text1"/>
        </w:rPr>
        <w:t>well</w:t>
      </w:r>
      <w:r w:rsidRPr="004824B5">
        <w:rPr>
          <w:rFonts w:cstheme="minorHAnsi"/>
          <w:color w:val="000000" w:themeColor="text1"/>
          <w:spacing w:val="-4"/>
        </w:rPr>
        <w:t xml:space="preserve"> </w:t>
      </w:r>
      <w:r w:rsidRPr="004824B5">
        <w:rPr>
          <w:rFonts w:cstheme="minorHAnsi"/>
          <w:color w:val="000000" w:themeColor="text1"/>
        </w:rPr>
        <w:t>as</w:t>
      </w:r>
      <w:r w:rsidRPr="004824B5">
        <w:rPr>
          <w:rFonts w:cstheme="minorHAnsi"/>
          <w:color w:val="000000" w:themeColor="text1"/>
          <w:spacing w:val="-3"/>
        </w:rPr>
        <w:t xml:space="preserve"> </w:t>
      </w:r>
      <w:r w:rsidRPr="004824B5">
        <w:rPr>
          <w:rFonts w:cstheme="minorHAnsi"/>
          <w:color w:val="000000" w:themeColor="text1"/>
        </w:rPr>
        <w:t>social and</w:t>
      </w:r>
      <w:r w:rsidRPr="004824B5">
        <w:rPr>
          <w:rFonts w:cstheme="minorHAnsi"/>
          <w:color w:val="000000" w:themeColor="text1"/>
          <w:spacing w:val="-2"/>
        </w:rPr>
        <w:t xml:space="preserve"> </w:t>
      </w:r>
      <w:r w:rsidRPr="004824B5">
        <w:rPr>
          <w:rFonts w:cstheme="minorHAnsi"/>
          <w:color w:val="000000" w:themeColor="text1"/>
        </w:rPr>
        <w:t>economic/finance.</w:t>
      </w:r>
      <w:r w:rsidRPr="004824B5">
        <w:rPr>
          <w:rFonts w:cstheme="minorHAnsi"/>
          <w:color w:val="000000" w:themeColor="text1"/>
          <w:spacing w:val="-1"/>
        </w:rPr>
        <w:t xml:space="preserve"> </w:t>
      </w:r>
    </w:p>
    <w:p w14:paraId="55133E1D" w14:textId="77777777" w:rsidR="006D0F57" w:rsidRPr="004824B5" w:rsidRDefault="00951405" w:rsidP="001E0A8C">
      <w:pPr>
        <w:ind w:left="219" w:right="216"/>
        <w:jc w:val="both"/>
        <w:rPr>
          <w:rFonts w:cstheme="minorHAnsi"/>
          <w:color w:val="000000" w:themeColor="text1"/>
          <w:spacing w:val="-1"/>
        </w:rPr>
      </w:pPr>
    </w:p>
    <w:p w14:paraId="5E42BBE5" w14:textId="77777777" w:rsidR="006D0F57" w:rsidRPr="004824B5" w:rsidRDefault="00951405" w:rsidP="001E0A8C">
      <w:pPr>
        <w:ind w:left="219" w:right="216"/>
        <w:jc w:val="both"/>
        <w:rPr>
          <w:rFonts w:cstheme="minorHAnsi"/>
          <w:color w:val="000000" w:themeColor="text1"/>
          <w:spacing w:val="-1"/>
        </w:rPr>
      </w:pPr>
    </w:p>
    <w:p w14:paraId="0BC0B212" w14:textId="77777777" w:rsidR="00BF7BB0" w:rsidRPr="004824B5" w:rsidRDefault="00951405" w:rsidP="001E0A8C">
      <w:pPr>
        <w:ind w:left="219" w:right="216"/>
        <w:jc w:val="both"/>
        <w:rPr>
          <w:rFonts w:cstheme="minorHAnsi"/>
          <w:color w:val="000000" w:themeColor="text1"/>
          <w:spacing w:val="-1"/>
        </w:rPr>
      </w:pPr>
    </w:p>
    <w:p w14:paraId="412F2678" w14:textId="77777777" w:rsidR="006D0F57" w:rsidRPr="004824B5" w:rsidRDefault="00951405" w:rsidP="001E0A8C">
      <w:pPr>
        <w:ind w:left="219" w:right="216"/>
        <w:jc w:val="both"/>
        <w:rPr>
          <w:rFonts w:cstheme="minorHAnsi"/>
          <w:color w:val="000000" w:themeColor="text1"/>
          <w:spacing w:val="-1"/>
        </w:rPr>
      </w:pPr>
    </w:p>
    <w:p w14:paraId="48E3A11C" w14:textId="77777777" w:rsidR="006D0F57" w:rsidRPr="004824B5" w:rsidRDefault="00951405" w:rsidP="001E0A8C">
      <w:pPr>
        <w:ind w:left="219" w:right="216"/>
        <w:jc w:val="both"/>
        <w:rPr>
          <w:rFonts w:cstheme="minorHAnsi"/>
          <w:color w:val="000000" w:themeColor="text1"/>
          <w:spacing w:val="-1"/>
        </w:rPr>
      </w:pPr>
    </w:p>
    <w:p w14:paraId="5FA88F01" w14:textId="77777777" w:rsidR="006D0F57" w:rsidRPr="004824B5" w:rsidRDefault="00951405" w:rsidP="001E0A8C">
      <w:pPr>
        <w:ind w:left="219" w:right="216"/>
        <w:jc w:val="both"/>
        <w:rPr>
          <w:rFonts w:cstheme="minorHAnsi"/>
          <w:color w:val="000000" w:themeColor="text1"/>
          <w:spacing w:val="-1"/>
        </w:rPr>
      </w:pPr>
    </w:p>
    <w:p w14:paraId="6082FF6A" w14:textId="77777777" w:rsidR="006D0F57" w:rsidRPr="004824B5" w:rsidRDefault="00951405" w:rsidP="001E0A8C">
      <w:pPr>
        <w:ind w:left="219" w:right="216"/>
        <w:jc w:val="both"/>
        <w:rPr>
          <w:rFonts w:cstheme="minorHAnsi"/>
          <w:color w:val="000000" w:themeColor="text1"/>
          <w:spacing w:val="-1"/>
        </w:rPr>
      </w:pPr>
    </w:p>
    <w:p w14:paraId="1C8D6E7C" w14:textId="77777777" w:rsidR="006D0F57" w:rsidRPr="004824B5" w:rsidRDefault="00951405" w:rsidP="001E0A8C">
      <w:pPr>
        <w:ind w:left="219" w:right="216"/>
        <w:jc w:val="both"/>
        <w:rPr>
          <w:rFonts w:cstheme="minorHAnsi"/>
          <w:color w:val="000000" w:themeColor="text1"/>
          <w:spacing w:val="-1"/>
        </w:rPr>
      </w:pPr>
    </w:p>
    <w:p w14:paraId="71DC2DDF" w14:textId="4DC3369F" w:rsidR="002C29C3" w:rsidRPr="004824B5" w:rsidRDefault="0091371A" w:rsidP="001E0A8C">
      <w:pPr>
        <w:ind w:left="219" w:right="216"/>
        <w:jc w:val="both"/>
        <w:rPr>
          <w:rFonts w:cstheme="minorHAnsi"/>
          <w:color w:val="000000" w:themeColor="text1"/>
          <w:spacing w:val="-48"/>
        </w:rPr>
      </w:pPr>
      <w:r w:rsidRPr="004824B5">
        <w:rPr>
          <w:rFonts w:cstheme="minorHAnsi"/>
          <w:color w:val="000000" w:themeColor="text1"/>
        </w:rPr>
        <w:t>Keeping</w:t>
      </w:r>
      <w:r w:rsidRPr="004824B5">
        <w:rPr>
          <w:rFonts w:cstheme="minorHAnsi"/>
          <w:color w:val="000000" w:themeColor="text1"/>
          <w:spacing w:val="-4"/>
        </w:rPr>
        <w:t xml:space="preserve"> </w:t>
      </w:r>
      <w:r w:rsidRPr="004824B5">
        <w:rPr>
          <w:rFonts w:cstheme="minorHAnsi"/>
          <w:color w:val="000000" w:themeColor="text1"/>
        </w:rPr>
        <w:t>in</w:t>
      </w:r>
      <w:r w:rsidRPr="004824B5">
        <w:rPr>
          <w:rFonts w:cstheme="minorHAnsi"/>
          <w:color w:val="000000" w:themeColor="text1"/>
          <w:spacing w:val="-1"/>
        </w:rPr>
        <w:t xml:space="preserve"> </w:t>
      </w:r>
      <w:r w:rsidRPr="004824B5">
        <w:rPr>
          <w:rFonts w:cstheme="minorHAnsi"/>
          <w:color w:val="000000" w:themeColor="text1"/>
        </w:rPr>
        <w:t>mind</w:t>
      </w:r>
      <w:r w:rsidRPr="004824B5">
        <w:rPr>
          <w:rFonts w:cstheme="minorHAnsi"/>
          <w:color w:val="000000" w:themeColor="text1"/>
          <w:spacing w:val="1"/>
        </w:rPr>
        <w:t xml:space="preserve"> </w:t>
      </w:r>
      <w:r w:rsidRPr="004824B5">
        <w:rPr>
          <w:rFonts w:cstheme="minorHAnsi"/>
          <w:color w:val="000000" w:themeColor="text1"/>
        </w:rPr>
        <w:t>these</w:t>
      </w:r>
      <w:r w:rsidRPr="004824B5">
        <w:rPr>
          <w:rFonts w:cstheme="minorHAnsi"/>
          <w:color w:val="000000" w:themeColor="text1"/>
          <w:spacing w:val="-2"/>
        </w:rPr>
        <w:t xml:space="preserve"> </w:t>
      </w:r>
      <w:r w:rsidRPr="004824B5">
        <w:rPr>
          <w:rFonts w:cstheme="minorHAnsi"/>
          <w:color w:val="000000" w:themeColor="text1"/>
        </w:rPr>
        <w:t>criteria,</w:t>
      </w:r>
      <w:r w:rsidRPr="004824B5">
        <w:rPr>
          <w:rFonts w:cstheme="minorHAnsi"/>
          <w:color w:val="000000" w:themeColor="text1"/>
          <w:spacing w:val="-6"/>
        </w:rPr>
        <w:t xml:space="preserve"> </w:t>
      </w:r>
      <w:r w:rsidRPr="004824B5">
        <w:rPr>
          <w:rFonts w:cstheme="minorHAnsi"/>
          <w:color w:val="000000" w:themeColor="text1"/>
        </w:rPr>
        <w:t>the</w:t>
      </w:r>
      <w:r w:rsidRPr="004824B5">
        <w:rPr>
          <w:rFonts w:cstheme="minorHAnsi"/>
          <w:color w:val="000000" w:themeColor="text1"/>
          <w:spacing w:val="-2"/>
        </w:rPr>
        <w:t xml:space="preserve"> </w:t>
      </w:r>
      <w:r w:rsidRPr="004824B5">
        <w:rPr>
          <w:rFonts w:cstheme="minorHAnsi"/>
          <w:color w:val="000000" w:themeColor="text1"/>
        </w:rPr>
        <w:t>team</w:t>
      </w:r>
      <w:r w:rsidRPr="004824B5">
        <w:rPr>
          <w:rFonts w:cstheme="minorHAnsi"/>
          <w:color w:val="000000" w:themeColor="text1"/>
          <w:spacing w:val="-2"/>
        </w:rPr>
        <w:t xml:space="preserve"> </w:t>
      </w:r>
      <w:r w:rsidRPr="004824B5">
        <w:rPr>
          <w:rFonts w:cstheme="minorHAnsi"/>
          <w:color w:val="000000" w:themeColor="text1"/>
        </w:rPr>
        <w:t>should</w:t>
      </w:r>
      <w:r w:rsidRPr="004824B5">
        <w:rPr>
          <w:rFonts w:cstheme="minorHAnsi"/>
          <w:color w:val="000000" w:themeColor="text1"/>
          <w:spacing w:val="-3"/>
        </w:rPr>
        <w:t xml:space="preserve"> </w:t>
      </w:r>
      <w:r w:rsidRPr="004824B5">
        <w:rPr>
          <w:rFonts w:cstheme="minorHAnsi"/>
          <w:color w:val="000000" w:themeColor="text1"/>
        </w:rPr>
        <w:t>ideally</w:t>
      </w:r>
      <w:r w:rsidRPr="004824B5">
        <w:rPr>
          <w:rFonts w:cstheme="minorHAnsi"/>
          <w:color w:val="000000" w:themeColor="text1"/>
          <w:spacing w:val="-5"/>
        </w:rPr>
        <w:t xml:space="preserve"> </w:t>
      </w:r>
      <w:r w:rsidRPr="004824B5">
        <w:rPr>
          <w:rFonts w:cstheme="minorHAnsi"/>
          <w:color w:val="000000" w:themeColor="text1"/>
        </w:rPr>
        <w:t>include:</w:t>
      </w:r>
    </w:p>
    <w:p w14:paraId="26D8CA36" w14:textId="77777777" w:rsidR="002C29C3" w:rsidRPr="004824B5" w:rsidRDefault="00951405" w:rsidP="008857EB">
      <w:pPr>
        <w:rPr>
          <w:rFonts w:cstheme="minorHAnsi"/>
          <w:color w:val="000000" w:themeColor="text1"/>
          <w:sz w:val="14"/>
        </w:rPr>
      </w:pPr>
    </w:p>
    <w:tbl>
      <w:tblPr>
        <w:tblW w:w="0" w:type="auto"/>
        <w:tblCellSpacing w:w="5" w:type="dxa"/>
        <w:tblInd w:w="125" w:type="dxa"/>
        <w:tblLayout w:type="fixed"/>
        <w:tblCellMar>
          <w:left w:w="0" w:type="dxa"/>
          <w:right w:w="0" w:type="dxa"/>
        </w:tblCellMar>
        <w:tblLook w:val="01E0" w:firstRow="1" w:lastRow="1" w:firstColumn="1" w:lastColumn="1" w:noHBand="0" w:noVBand="0"/>
      </w:tblPr>
      <w:tblGrid>
        <w:gridCol w:w="2755"/>
        <w:gridCol w:w="6750"/>
      </w:tblGrid>
      <w:tr w:rsidR="005A7BAE" w:rsidRPr="004824B5" w14:paraId="352882CA" w14:textId="77777777" w:rsidTr="00541F66">
        <w:trPr>
          <w:trHeight w:val="428"/>
          <w:tblCellSpacing w:w="5" w:type="dxa"/>
        </w:trPr>
        <w:tc>
          <w:tcPr>
            <w:tcW w:w="2740" w:type="dxa"/>
            <w:shd w:val="clear" w:color="auto" w:fill="DEEAF6"/>
          </w:tcPr>
          <w:p w14:paraId="65D23961" w14:textId="77777777" w:rsidR="002C29C3" w:rsidRPr="004824B5" w:rsidRDefault="0091371A" w:rsidP="00541F66">
            <w:pPr>
              <w:ind w:left="103"/>
              <w:jc w:val="center"/>
              <w:rPr>
                <w:rFonts w:cstheme="minorHAnsi"/>
                <w:b/>
                <w:color w:val="000000" w:themeColor="text1"/>
              </w:rPr>
            </w:pPr>
            <w:r w:rsidRPr="004824B5">
              <w:rPr>
                <w:rFonts w:cstheme="minorHAnsi"/>
                <w:b/>
                <w:color w:val="000000" w:themeColor="text1"/>
              </w:rPr>
              <w:t>Position/expertise</w:t>
            </w:r>
          </w:p>
        </w:tc>
        <w:tc>
          <w:tcPr>
            <w:tcW w:w="6735" w:type="dxa"/>
            <w:shd w:val="clear" w:color="auto" w:fill="DEEAF6"/>
          </w:tcPr>
          <w:p w14:paraId="4CF02E2E" w14:textId="77777777" w:rsidR="002C29C3" w:rsidRPr="004824B5" w:rsidRDefault="0091371A" w:rsidP="00541F66">
            <w:pPr>
              <w:ind w:left="99"/>
              <w:jc w:val="center"/>
              <w:rPr>
                <w:rFonts w:cstheme="minorHAnsi"/>
                <w:b/>
                <w:color w:val="000000" w:themeColor="text1"/>
              </w:rPr>
            </w:pPr>
            <w:r w:rsidRPr="004824B5">
              <w:rPr>
                <w:rFonts w:cstheme="minorHAnsi"/>
                <w:b/>
                <w:color w:val="000000" w:themeColor="text1"/>
              </w:rPr>
              <w:t>Qualification</w:t>
            </w:r>
            <w:r w:rsidRPr="004824B5">
              <w:rPr>
                <w:rFonts w:cstheme="minorHAnsi"/>
                <w:b/>
                <w:color w:val="000000" w:themeColor="text1"/>
                <w:spacing w:val="-4"/>
              </w:rPr>
              <w:t xml:space="preserve"> </w:t>
            </w:r>
            <w:r w:rsidRPr="004824B5">
              <w:rPr>
                <w:rFonts w:cstheme="minorHAnsi"/>
                <w:b/>
                <w:color w:val="000000" w:themeColor="text1"/>
              </w:rPr>
              <w:t>and</w:t>
            </w:r>
            <w:r w:rsidRPr="004824B5">
              <w:rPr>
                <w:rFonts w:cstheme="minorHAnsi"/>
                <w:b/>
                <w:color w:val="000000" w:themeColor="text1"/>
                <w:spacing w:val="-5"/>
              </w:rPr>
              <w:t xml:space="preserve"> </w:t>
            </w:r>
            <w:r w:rsidRPr="004824B5">
              <w:rPr>
                <w:rFonts w:cstheme="minorHAnsi"/>
                <w:b/>
                <w:color w:val="000000" w:themeColor="text1"/>
              </w:rPr>
              <w:t>experience</w:t>
            </w:r>
          </w:p>
        </w:tc>
      </w:tr>
      <w:tr w:rsidR="005A7BAE" w:rsidRPr="004824B5" w14:paraId="48C2E8DE" w14:textId="77777777" w:rsidTr="00541F66">
        <w:trPr>
          <w:trHeight w:val="2026"/>
          <w:tblCellSpacing w:w="5" w:type="dxa"/>
        </w:trPr>
        <w:tc>
          <w:tcPr>
            <w:tcW w:w="2740" w:type="dxa"/>
            <w:tcBorders>
              <w:bottom w:val="nil"/>
            </w:tcBorders>
            <w:shd w:val="clear" w:color="auto" w:fill="F2F2F2"/>
          </w:tcPr>
          <w:p w14:paraId="6E2E3E52" w14:textId="7279D148" w:rsidR="002C29C3" w:rsidRPr="004824B5" w:rsidRDefault="0091371A" w:rsidP="001448B3">
            <w:pPr>
              <w:ind w:left="266" w:right="336" w:hanging="180"/>
              <w:rPr>
                <w:rFonts w:cstheme="minorHAnsi"/>
                <w:color w:val="000000" w:themeColor="text1"/>
              </w:rPr>
            </w:pPr>
            <w:r w:rsidRPr="004824B5">
              <w:rPr>
                <w:rFonts w:cstheme="minorHAnsi"/>
                <w:color w:val="000000" w:themeColor="text1"/>
              </w:rPr>
              <w:t>1.Team Leader/</w:t>
            </w:r>
            <w:r w:rsidRPr="004824B5">
              <w:rPr>
                <w:rFonts w:cstheme="minorHAnsi"/>
                <w:color w:val="000000" w:themeColor="text1"/>
                <w:spacing w:val="1"/>
              </w:rPr>
              <w:t xml:space="preserve"> </w:t>
            </w:r>
            <w:r w:rsidRPr="00CD6903">
              <w:rPr>
                <w:rFonts w:cstheme="minorHAnsi"/>
                <w:color w:val="000000" w:themeColor="text1"/>
              </w:rPr>
              <w:t>I</w:t>
            </w:r>
            <w:r w:rsidRPr="004824B5">
              <w:rPr>
                <w:rFonts w:cstheme="minorHAnsi"/>
                <w:color w:val="000000" w:themeColor="text1"/>
              </w:rPr>
              <w:t>mplementation</w:t>
            </w:r>
            <w:r w:rsidRPr="004824B5">
              <w:rPr>
                <w:rFonts w:cstheme="minorHAnsi"/>
                <w:color w:val="000000" w:themeColor="text1"/>
                <w:spacing w:val="-47"/>
              </w:rPr>
              <w:t xml:space="preserve"> </w:t>
            </w:r>
            <w:r w:rsidRPr="004824B5">
              <w:rPr>
                <w:rFonts w:cstheme="minorHAnsi"/>
                <w:color w:val="000000" w:themeColor="text1"/>
              </w:rPr>
              <w:t>Specialist</w:t>
            </w:r>
          </w:p>
        </w:tc>
        <w:tc>
          <w:tcPr>
            <w:tcW w:w="6735" w:type="dxa"/>
            <w:tcBorders>
              <w:bottom w:val="nil"/>
            </w:tcBorders>
            <w:shd w:val="clear" w:color="auto" w:fill="F2F2F2"/>
          </w:tcPr>
          <w:p w14:paraId="7F19BFCE" w14:textId="465EB004" w:rsidR="002C29C3" w:rsidRPr="004824B5" w:rsidRDefault="0091371A" w:rsidP="001E0A8C">
            <w:pPr>
              <w:ind w:left="99" w:right="99"/>
              <w:jc w:val="both"/>
              <w:rPr>
                <w:rFonts w:cstheme="minorHAnsi"/>
                <w:color w:val="000000" w:themeColor="text1"/>
              </w:rPr>
            </w:pPr>
            <w:proofErr w:type="gramStart"/>
            <w:r w:rsidRPr="004824B5">
              <w:rPr>
                <w:rFonts w:cstheme="minorHAnsi"/>
                <w:color w:val="000000" w:themeColor="text1"/>
              </w:rPr>
              <w:t>Masters</w:t>
            </w:r>
            <w:r w:rsidRPr="004824B5">
              <w:rPr>
                <w:rFonts w:cstheme="minorHAnsi"/>
                <w:color w:val="000000" w:themeColor="text1"/>
                <w:spacing w:val="1"/>
              </w:rPr>
              <w:t xml:space="preserve"> </w:t>
            </w:r>
            <w:r w:rsidRPr="004824B5">
              <w:rPr>
                <w:rFonts w:cstheme="minorHAnsi"/>
                <w:color w:val="000000" w:themeColor="text1"/>
              </w:rPr>
              <w:t>in</w:t>
            </w:r>
            <w:r w:rsidRPr="004824B5">
              <w:rPr>
                <w:rFonts w:cstheme="minorHAnsi"/>
                <w:color w:val="000000" w:themeColor="text1"/>
                <w:spacing w:val="1"/>
              </w:rPr>
              <w:t xml:space="preserve"> </w:t>
            </w:r>
            <w:r w:rsidRPr="004824B5">
              <w:rPr>
                <w:rFonts w:cstheme="minorHAnsi"/>
                <w:color w:val="000000" w:themeColor="text1"/>
              </w:rPr>
              <w:t>social</w:t>
            </w:r>
            <w:r w:rsidRPr="004824B5">
              <w:rPr>
                <w:rFonts w:cstheme="minorHAnsi"/>
                <w:color w:val="000000" w:themeColor="text1"/>
                <w:spacing w:val="1"/>
              </w:rPr>
              <w:t xml:space="preserve"> </w:t>
            </w:r>
            <w:r w:rsidRPr="004824B5">
              <w:rPr>
                <w:rFonts w:cstheme="minorHAnsi"/>
                <w:color w:val="000000" w:themeColor="text1"/>
              </w:rPr>
              <w:t>science</w:t>
            </w:r>
            <w:proofErr w:type="gramEnd"/>
            <w:r w:rsidRPr="004824B5">
              <w:rPr>
                <w:rFonts w:cstheme="minorHAnsi"/>
                <w:color w:val="000000" w:themeColor="text1"/>
              </w:rPr>
              <w:t>/science</w:t>
            </w:r>
            <w:r w:rsidRPr="004824B5">
              <w:rPr>
                <w:rFonts w:cstheme="minorHAnsi"/>
                <w:color w:val="000000" w:themeColor="text1"/>
                <w:spacing w:val="1"/>
              </w:rPr>
              <w:t xml:space="preserve"> </w:t>
            </w:r>
            <w:r w:rsidRPr="004824B5">
              <w:rPr>
                <w:rFonts w:cstheme="minorHAnsi"/>
                <w:color w:val="000000" w:themeColor="text1"/>
              </w:rPr>
              <w:t>with</w:t>
            </w:r>
            <w:r w:rsidRPr="004824B5">
              <w:rPr>
                <w:rFonts w:cstheme="minorHAnsi"/>
                <w:color w:val="000000" w:themeColor="text1"/>
                <w:spacing w:val="1"/>
              </w:rPr>
              <w:t xml:space="preserve"> </w:t>
            </w:r>
            <w:r w:rsidRPr="004824B5">
              <w:rPr>
                <w:rFonts w:cstheme="minorHAnsi"/>
                <w:color w:val="000000" w:themeColor="text1"/>
              </w:rPr>
              <w:t>10</w:t>
            </w:r>
            <w:r w:rsidRPr="004824B5">
              <w:rPr>
                <w:rFonts w:cstheme="minorHAnsi"/>
                <w:color w:val="000000" w:themeColor="text1"/>
                <w:spacing w:val="1"/>
              </w:rPr>
              <w:t xml:space="preserve"> </w:t>
            </w:r>
            <w:r w:rsidRPr="004824B5">
              <w:rPr>
                <w:rFonts w:cstheme="minorHAnsi"/>
                <w:color w:val="000000" w:themeColor="text1"/>
              </w:rPr>
              <w:t>years</w:t>
            </w:r>
            <w:r w:rsidRPr="004824B5">
              <w:rPr>
                <w:rFonts w:cstheme="minorHAnsi"/>
                <w:color w:val="000000" w:themeColor="text1"/>
                <w:spacing w:val="1"/>
              </w:rPr>
              <w:t xml:space="preserve"> </w:t>
            </w:r>
            <w:r w:rsidRPr="004824B5">
              <w:rPr>
                <w:rFonts w:cstheme="minorHAnsi"/>
                <w:color w:val="000000" w:themeColor="text1"/>
              </w:rPr>
              <w:t>working</w:t>
            </w:r>
            <w:r w:rsidRPr="004824B5">
              <w:rPr>
                <w:rFonts w:cstheme="minorHAnsi"/>
                <w:color w:val="000000" w:themeColor="text1"/>
                <w:spacing w:val="1"/>
              </w:rPr>
              <w:t xml:space="preserve"> </w:t>
            </w:r>
            <w:r w:rsidRPr="004824B5">
              <w:rPr>
                <w:rFonts w:cstheme="minorHAnsi"/>
                <w:color w:val="000000" w:themeColor="text1"/>
              </w:rPr>
              <w:t>background</w:t>
            </w:r>
            <w:r w:rsidRPr="004824B5">
              <w:rPr>
                <w:rFonts w:cstheme="minorHAnsi"/>
                <w:color w:val="000000" w:themeColor="text1"/>
                <w:spacing w:val="1"/>
              </w:rPr>
              <w:t xml:space="preserve"> </w:t>
            </w:r>
            <w:r w:rsidRPr="004824B5">
              <w:rPr>
                <w:rFonts w:cstheme="minorHAnsi"/>
                <w:color w:val="000000" w:themeColor="text1"/>
              </w:rPr>
              <w:t>in</w:t>
            </w:r>
            <w:r w:rsidRPr="004824B5">
              <w:rPr>
                <w:rFonts w:cstheme="minorHAnsi"/>
                <w:color w:val="000000" w:themeColor="text1"/>
                <w:spacing w:val="-47"/>
              </w:rPr>
              <w:t xml:space="preserve"> </w:t>
            </w:r>
            <w:r w:rsidRPr="004824B5">
              <w:rPr>
                <w:rFonts w:cstheme="minorHAnsi"/>
                <w:color w:val="000000" w:themeColor="text1"/>
              </w:rPr>
              <w:t>planning, implementation and monitoring of involuntary resettlement for</w:t>
            </w:r>
            <w:r w:rsidRPr="004824B5">
              <w:rPr>
                <w:rFonts w:cstheme="minorHAnsi"/>
                <w:color w:val="000000" w:themeColor="text1"/>
                <w:spacing w:val="1"/>
              </w:rPr>
              <w:t xml:space="preserve"> </w:t>
            </w:r>
            <w:r w:rsidRPr="004824B5">
              <w:rPr>
                <w:rFonts w:cstheme="minorHAnsi"/>
                <w:color w:val="000000" w:themeColor="text1"/>
              </w:rPr>
              <w:t>infrastructure</w:t>
            </w:r>
            <w:r w:rsidRPr="004824B5">
              <w:rPr>
                <w:rFonts w:cstheme="minorHAnsi"/>
                <w:color w:val="000000" w:themeColor="text1"/>
                <w:spacing w:val="1"/>
              </w:rPr>
              <w:t xml:space="preserve"> </w:t>
            </w:r>
            <w:r w:rsidRPr="004824B5">
              <w:rPr>
                <w:rFonts w:cstheme="minorHAnsi"/>
                <w:color w:val="000000" w:themeColor="text1"/>
              </w:rPr>
              <w:t>projects.</w:t>
            </w:r>
            <w:r w:rsidRPr="004824B5">
              <w:rPr>
                <w:rFonts w:cstheme="minorHAnsi"/>
                <w:color w:val="000000" w:themeColor="text1"/>
                <w:spacing w:val="1"/>
              </w:rPr>
              <w:t xml:space="preserve"> </w:t>
            </w:r>
            <w:r w:rsidRPr="004824B5">
              <w:rPr>
                <w:rFonts w:cstheme="minorHAnsi"/>
                <w:color w:val="000000" w:themeColor="text1"/>
              </w:rPr>
              <w:t>Experience</w:t>
            </w:r>
            <w:r w:rsidRPr="004824B5">
              <w:rPr>
                <w:rFonts w:cstheme="minorHAnsi"/>
                <w:color w:val="000000" w:themeColor="text1"/>
                <w:spacing w:val="1"/>
              </w:rPr>
              <w:t xml:space="preserve"> </w:t>
            </w:r>
            <w:r w:rsidRPr="004824B5">
              <w:rPr>
                <w:rFonts w:cstheme="minorHAnsi"/>
                <w:color w:val="000000" w:themeColor="text1"/>
              </w:rPr>
              <w:t>in</w:t>
            </w:r>
            <w:r w:rsidRPr="004824B5">
              <w:rPr>
                <w:rFonts w:cstheme="minorHAnsi"/>
                <w:color w:val="000000" w:themeColor="text1"/>
                <w:spacing w:val="1"/>
              </w:rPr>
              <w:t xml:space="preserve"> </w:t>
            </w:r>
            <w:r w:rsidRPr="004824B5">
              <w:rPr>
                <w:rFonts w:cstheme="minorHAnsi"/>
                <w:color w:val="000000" w:themeColor="text1"/>
              </w:rPr>
              <w:t>institutional</w:t>
            </w:r>
            <w:r w:rsidRPr="004824B5">
              <w:rPr>
                <w:rFonts w:cstheme="minorHAnsi"/>
                <w:color w:val="000000" w:themeColor="text1"/>
                <w:spacing w:val="1"/>
              </w:rPr>
              <w:t xml:space="preserve"> </w:t>
            </w:r>
            <w:r w:rsidRPr="004824B5">
              <w:rPr>
                <w:rFonts w:cstheme="minorHAnsi"/>
                <w:color w:val="000000" w:themeColor="text1"/>
              </w:rPr>
              <w:t>capacity</w:t>
            </w:r>
            <w:r w:rsidRPr="004824B5">
              <w:rPr>
                <w:rFonts w:cstheme="minorHAnsi"/>
                <w:color w:val="000000" w:themeColor="text1"/>
                <w:spacing w:val="1"/>
              </w:rPr>
              <w:t xml:space="preserve"> </w:t>
            </w:r>
            <w:r w:rsidRPr="004824B5">
              <w:rPr>
                <w:rFonts w:cstheme="minorHAnsi"/>
                <w:color w:val="000000" w:themeColor="text1"/>
              </w:rPr>
              <w:t>analysis</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implementation</w:t>
            </w:r>
            <w:r w:rsidRPr="004824B5">
              <w:rPr>
                <w:rFonts w:cstheme="minorHAnsi"/>
                <w:color w:val="000000" w:themeColor="text1"/>
                <w:spacing w:val="1"/>
              </w:rPr>
              <w:t xml:space="preserve"> </w:t>
            </w:r>
            <w:r w:rsidRPr="004824B5">
              <w:rPr>
                <w:rFonts w:cstheme="minorHAnsi"/>
                <w:color w:val="000000" w:themeColor="text1"/>
              </w:rPr>
              <w:t>arrangement</w:t>
            </w:r>
            <w:r w:rsidRPr="004824B5">
              <w:rPr>
                <w:rFonts w:cstheme="minorHAnsi"/>
                <w:color w:val="000000" w:themeColor="text1"/>
                <w:spacing w:val="1"/>
              </w:rPr>
              <w:t xml:space="preserve"> </w:t>
            </w:r>
            <w:r w:rsidRPr="004824B5">
              <w:rPr>
                <w:rFonts w:cstheme="minorHAnsi"/>
                <w:color w:val="000000" w:themeColor="text1"/>
              </w:rPr>
              <w:t>for</w:t>
            </w:r>
            <w:r w:rsidRPr="004824B5">
              <w:rPr>
                <w:rFonts w:cstheme="minorHAnsi"/>
                <w:color w:val="000000" w:themeColor="text1"/>
                <w:spacing w:val="1"/>
              </w:rPr>
              <w:t xml:space="preserve"> </w:t>
            </w:r>
            <w:r w:rsidRPr="004824B5">
              <w:rPr>
                <w:rFonts w:cstheme="minorHAnsi"/>
                <w:color w:val="000000" w:themeColor="text1"/>
              </w:rPr>
              <w:t>preparation</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implementation</w:t>
            </w:r>
            <w:r w:rsidRPr="004824B5">
              <w:rPr>
                <w:rFonts w:cstheme="minorHAnsi"/>
                <w:color w:val="000000" w:themeColor="text1"/>
                <w:spacing w:val="1"/>
              </w:rPr>
              <w:t xml:space="preserve"> </w:t>
            </w:r>
            <w:r w:rsidRPr="004824B5">
              <w:rPr>
                <w:rFonts w:cstheme="minorHAnsi"/>
                <w:color w:val="000000" w:themeColor="text1"/>
              </w:rPr>
              <w:t>of</w:t>
            </w:r>
            <w:r w:rsidRPr="004824B5">
              <w:rPr>
                <w:rFonts w:cstheme="minorHAnsi"/>
                <w:color w:val="000000" w:themeColor="text1"/>
                <w:spacing w:val="1"/>
              </w:rPr>
              <w:t xml:space="preserve"> </w:t>
            </w:r>
            <w:r w:rsidRPr="004824B5">
              <w:rPr>
                <w:rFonts w:cstheme="minorHAnsi"/>
                <w:color w:val="000000" w:themeColor="text1"/>
              </w:rPr>
              <w:t>resettlement plans, and knowledge in latest social safeguard policies of the</w:t>
            </w:r>
            <w:r w:rsidRPr="004824B5">
              <w:rPr>
                <w:rFonts w:cstheme="minorHAnsi"/>
                <w:color w:val="000000" w:themeColor="text1"/>
                <w:spacing w:val="1"/>
              </w:rPr>
              <w:t xml:space="preserve"> </w:t>
            </w:r>
            <w:r w:rsidRPr="004824B5">
              <w:rPr>
                <w:rFonts w:cstheme="minorHAnsi"/>
                <w:color w:val="000000" w:themeColor="text1"/>
              </w:rPr>
              <w:t>international</w:t>
            </w:r>
            <w:r w:rsidRPr="004824B5">
              <w:rPr>
                <w:rFonts w:cstheme="minorHAnsi"/>
                <w:color w:val="000000" w:themeColor="text1"/>
                <w:spacing w:val="29"/>
              </w:rPr>
              <w:t xml:space="preserve"> </w:t>
            </w:r>
            <w:r w:rsidRPr="004824B5">
              <w:rPr>
                <w:rFonts w:cstheme="minorHAnsi"/>
                <w:color w:val="000000" w:themeColor="text1"/>
              </w:rPr>
              <w:t>development</w:t>
            </w:r>
            <w:r w:rsidRPr="004824B5">
              <w:rPr>
                <w:rFonts w:cstheme="minorHAnsi"/>
                <w:color w:val="000000" w:themeColor="text1"/>
                <w:spacing w:val="29"/>
              </w:rPr>
              <w:t xml:space="preserve"> </w:t>
            </w:r>
            <w:r w:rsidRPr="004824B5">
              <w:rPr>
                <w:rFonts w:cstheme="minorHAnsi"/>
                <w:color w:val="000000" w:themeColor="text1"/>
              </w:rPr>
              <w:t>financing</w:t>
            </w:r>
            <w:r w:rsidRPr="004824B5">
              <w:rPr>
                <w:rFonts w:cstheme="minorHAnsi"/>
                <w:color w:val="000000" w:themeColor="text1"/>
                <w:spacing w:val="28"/>
              </w:rPr>
              <w:t xml:space="preserve"> </w:t>
            </w:r>
            <w:r w:rsidRPr="004824B5">
              <w:rPr>
                <w:rFonts w:cstheme="minorHAnsi"/>
                <w:color w:val="000000" w:themeColor="text1"/>
              </w:rPr>
              <w:t>institutions</w:t>
            </w:r>
            <w:r w:rsidRPr="004824B5">
              <w:rPr>
                <w:rFonts w:cstheme="minorHAnsi"/>
                <w:color w:val="000000" w:themeColor="text1"/>
                <w:spacing w:val="29"/>
              </w:rPr>
              <w:t xml:space="preserve"> </w:t>
            </w:r>
            <w:r w:rsidRPr="004824B5">
              <w:rPr>
                <w:rFonts w:cstheme="minorHAnsi"/>
                <w:color w:val="000000" w:themeColor="text1"/>
              </w:rPr>
              <w:t>in</w:t>
            </w:r>
            <w:r w:rsidRPr="004824B5">
              <w:rPr>
                <w:rFonts w:cstheme="minorHAnsi"/>
                <w:color w:val="000000" w:themeColor="text1"/>
                <w:spacing w:val="30"/>
              </w:rPr>
              <w:t xml:space="preserve"> </w:t>
            </w:r>
            <w:r w:rsidRPr="004824B5">
              <w:rPr>
                <w:rFonts w:cstheme="minorHAnsi"/>
                <w:color w:val="000000" w:themeColor="text1"/>
              </w:rPr>
              <w:t>Bangladesh</w:t>
            </w:r>
            <w:r w:rsidRPr="004824B5">
              <w:rPr>
                <w:rFonts w:cstheme="minorHAnsi"/>
                <w:color w:val="000000" w:themeColor="text1"/>
                <w:spacing w:val="28"/>
              </w:rPr>
              <w:t xml:space="preserve"> </w:t>
            </w:r>
            <w:r w:rsidRPr="004824B5">
              <w:rPr>
                <w:rFonts w:cstheme="minorHAnsi"/>
                <w:color w:val="000000" w:themeColor="text1"/>
              </w:rPr>
              <w:t>are</w:t>
            </w:r>
          </w:p>
          <w:p w14:paraId="19E030F5" w14:textId="77777777" w:rsidR="002C29C3" w:rsidRPr="004824B5" w:rsidRDefault="0091371A" w:rsidP="001E0A8C">
            <w:pPr>
              <w:ind w:left="99"/>
              <w:rPr>
                <w:rFonts w:cstheme="minorHAnsi"/>
                <w:color w:val="000000" w:themeColor="text1"/>
              </w:rPr>
            </w:pPr>
            <w:r w:rsidRPr="004824B5">
              <w:rPr>
                <w:rFonts w:cstheme="minorHAnsi"/>
                <w:color w:val="000000" w:themeColor="text1"/>
              </w:rPr>
              <w:t>preferred.</w:t>
            </w:r>
          </w:p>
        </w:tc>
      </w:tr>
      <w:tr w:rsidR="005A7BAE" w:rsidRPr="004824B5" w14:paraId="4D48BF02" w14:textId="77777777" w:rsidTr="00541F66">
        <w:trPr>
          <w:trHeight w:val="2188"/>
          <w:tblCellSpacing w:w="5" w:type="dxa"/>
        </w:trPr>
        <w:tc>
          <w:tcPr>
            <w:tcW w:w="2740" w:type="dxa"/>
            <w:tcBorders>
              <w:top w:val="nil"/>
            </w:tcBorders>
            <w:shd w:val="clear" w:color="auto" w:fill="D9D9D9"/>
          </w:tcPr>
          <w:p w14:paraId="786C5986" w14:textId="77777777" w:rsidR="002C29C3" w:rsidRPr="004824B5" w:rsidRDefault="0091371A" w:rsidP="001E0A8C">
            <w:pPr>
              <w:ind w:left="266" w:hanging="180"/>
              <w:rPr>
                <w:rFonts w:cstheme="minorHAnsi"/>
                <w:color w:val="000000" w:themeColor="text1"/>
              </w:rPr>
            </w:pPr>
            <w:r w:rsidRPr="004824B5">
              <w:rPr>
                <w:rFonts w:cstheme="minorHAnsi"/>
                <w:color w:val="000000" w:themeColor="text1"/>
              </w:rPr>
              <w:t>2.Social Impact</w:t>
            </w:r>
            <w:r w:rsidRPr="004824B5">
              <w:rPr>
                <w:rFonts w:cstheme="minorHAnsi"/>
                <w:color w:val="000000" w:themeColor="text1"/>
                <w:spacing w:val="-47"/>
              </w:rPr>
              <w:t xml:space="preserve"> </w:t>
            </w:r>
            <w:r w:rsidRPr="004824B5">
              <w:rPr>
                <w:rFonts w:cstheme="minorHAnsi"/>
                <w:color w:val="000000" w:themeColor="text1"/>
              </w:rPr>
              <w:t>Specialist</w:t>
            </w:r>
          </w:p>
        </w:tc>
        <w:tc>
          <w:tcPr>
            <w:tcW w:w="6735" w:type="dxa"/>
            <w:tcBorders>
              <w:top w:val="nil"/>
            </w:tcBorders>
            <w:shd w:val="clear" w:color="auto" w:fill="D9D9D9"/>
          </w:tcPr>
          <w:p w14:paraId="6FB35174" w14:textId="399362D8" w:rsidR="002C29C3" w:rsidRPr="004824B5" w:rsidRDefault="0091371A" w:rsidP="001E0A8C">
            <w:pPr>
              <w:ind w:left="99" w:right="98"/>
              <w:jc w:val="both"/>
              <w:rPr>
                <w:rFonts w:cstheme="minorHAnsi"/>
                <w:color w:val="000000" w:themeColor="text1"/>
              </w:rPr>
            </w:pPr>
            <w:proofErr w:type="gramStart"/>
            <w:r w:rsidRPr="00CD6903">
              <w:rPr>
                <w:rFonts w:cstheme="minorHAnsi"/>
                <w:color w:val="000000" w:themeColor="text1"/>
              </w:rPr>
              <w:t>Masters</w:t>
            </w:r>
            <w:r w:rsidRPr="004824B5">
              <w:rPr>
                <w:rFonts w:cstheme="minorHAnsi"/>
                <w:color w:val="000000" w:themeColor="text1"/>
                <w:spacing w:val="1"/>
              </w:rPr>
              <w:t xml:space="preserve"> </w:t>
            </w:r>
            <w:r w:rsidRPr="004824B5">
              <w:rPr>
                <w:rFonts w:cstheme="minorHAnsi"/>
                <w:color w:val="000000" w:themeColor="text1"/>
              </w:rPr>
              <w:t>in</w:t>
            </w:r>
            <w:r w:rsidRPr="004824B5">
              <w:rPr>
                <w:rFonts w:cstheme="minorHAnsi"/>
                <w:color w:val="000000" w:themeColor="text1"/>
                <w:spacing w:val="1"/>
              </w:rPr>
              <w:t xml:space="preserve"> </w:t>
            </w:r>
            <w:r w:rsidRPr="004824B5">
              <w:rPr>
                <w:rFonts w:cstheme="minorHAnsi"/>
                <w:color w:val="000000" w:themeColor="text1"/>
              </w:rPr>
              <w:t>social</w:t>
            </w:r>
            <w:r w:rsidRPr="004824B5">
              <w:rPr>
                <w:rFonts w:cstheme="minorHAnsi"/>
                <w:color w:val="000000" w:themeColor="text1"/>
                <w:spacing w:val="1"/>
              </w:rPr>
              <w:t xml:space="preserve"> </w:t>
            </w:r>
            <w:r w:rsidRPr="004824B5">
              <w:rPr>
                <w:rFonts w:cstheme="minorHAnsi"/>
                <w:color w:val="000000" w:themeColor="text1"/>
              </w:rPr>
              <w:t>science</w:t>
            </w:r>
            <w:proofErr w:type="gramEnd"/>
            <w:r w:rsidRPr="004824B5">
              <w:rPr>
                <w:rFonts w:cstheme="minorHAnsi"/>
                <w:color w:val="000000" w:themeColor="text1"/>
              </w:rPr>
              <w:t>/science</w:t>
            </w:r>
            <w:r w:rsidRPr="004824B5">
              <w:rPr>
                <w:rFonts w:cstheme="minorHAnsi"/>
                <w:color w:val="000000" w:themeColor="text1"/>
                <w:spacing w:val="1"/>
              </w:rPr>
              <w:t xml:space="preserve"> </w:t>
            </w:r>
            <w:r w:rsidRPr="004824B5">
              <w:rPr>
                <w:rFonts w:cstheme="minorHAnsi"/>
                <w:color w:val="000000" w:themeColor="text1"/>
              </w:rPr>
              <w:t>with</w:t>
            </w:r>
            <w:r w:rsidRPr="004824B5">
              <w:rPr>
                <w:rFonts w:cstheme="minorHAnsi"/>
                <w:color w:val="000000" w:themeColor="text1"/>
                <w:spacing w:val="1"/>
              </w:rPr>
              <w:t xml:space="preserve"> </w:t>
            </w:r>
            <w:r w:rsidRPr="004824B5">
              <w:rPr>
                <w:rFonts w:cstheme="minorHAnsi"/>
                <w:color w:val="000000" w:themeColor="text1"/>
              </w:rPr>
              <w:t>10</w:t>
            </w:r>
            <w:r w:rsidRPr="004824B5">
              <w:rPr>
                <w:rFonts w:cstheme="minorHAnsi"/>
                <w:color w:val="000000" w:themeColor="text1"/>
                <w:spacing w:val="1"/>
              </w:rPr>
              <w:t xml:space="preserve"> </w:t>
            </w:r>
            <w:r w:rsidRPr="004824B5">
              <w:rPr>
                <w:rFonts w:cstheme="minorHAnsi"/>
                <w:color w:val="000000" w:themeColor="text1"/>
              </w:rPr>
              <w:t>years</w:t>
            </w:r>
            <w:r w:rsidRPr="004824B5">
              <w:rPr>
                <w:rFonts w:cstheme="minorHAnsi"/>
                <w:color w:val="000000" w:themeColor="text1"/>
                <w:spacing w:val="1"/>
              </w:rPr>
              <w:t xml:space="preserve"> </w:t>
            </w:r>
            <w:r w:rsidRPr="004824B5">
              <w:rPr>
                <w:rFonts w:cstheme="minorHAnsi"/>
                <w:color w:val="000000" w:themeColor="text1"/>
              </w:rPr>
              <w:t>working</w:t>
            </w:r>
            <w:r w:rsidRPr="004824B5">
              <w:rPr>
                <w:rFonts w:cstheme="minorHAnsi"/>
                <w:color w:val="000000" w:themeColor="text1"/>
                <w:spacing w:val="49"/>
              </w:rPr>
              <w:t xml:space="preserve"> </w:t>
            </w:r>
            <w:r w:rsidRPr="004824B5">
              <w:rPr>
                <w:rFonts w:cstheme="minorHAnsi"/>
                <w:color w:val="000000" w:themeColor="text1"/>
              </w:rPr>
              <w:t>experience</w:t>
            </w:r>
            <w:r w:rsidRPr="004824B5">
              <w:rPr>
                <w:rFonts w:cstheme="minorHAnsi"/>
                <w:color w:val="000000" w:themeColor="text1"/>
                <w:spacing w:val="50"/>
              </w:rPr>
              <w:t xml:space="preserve"> </w:t>
            </w:r>
            <w:r w:rsidRPr="004824B5">
              <w:rPr>
                <w:rFonts w:cstheme="minorHAnsi"/>
                <w:color w:val="000000" w:themeColor="text1"/>
              </w:rPr>
              <w:t>in</w:t>
            </w:r>
            <w:r w:rsidRPr="004824B5">
              <w:rPr>
                <w:rFonts w:cstheme="minorHAnsi"/>
                <w:color w:val="000000" w:themeColor="text1"/>
                <w:spacing w:val="1"/>
              </w:rPr>
              <w:t xml:space="preserve"> </w:t>
            </w:r>
            <w:r w:rsidRPr="004824B5">
              <w:rPr>
                <w:rFonts w:cstheme="minorHAnsi"/>
                <w:color w:val="000000" w:themeColor="text1"/>
              </w:rPr>
              <w:t>social</w:t>
            </w:r>
            <w:r w:rsidRPr="004824B5">
              <w:rPr>
                <w:rFonts w:cstheme="minorHAnsi"/>
                <w:color w:val="000000" w:themeColor="text1"/>
                <w:spacing w:val="1"/>
              </w:rPr>
              <w:t xml:space="preserve"> </w:t>
            </w:r>
            <w:r w:rsidRPr="004824B5">
              <w:rPr>
                <w:rFonts w:cstheme="minorHAnsi"/>
                <w:color w:val="000000" w:themeColor="text1"/>
              </w:rPr>
              <w:t>impact</w:t>
            </w:r>
            <w:r w:rsidRPr="004824B5">
              <w:rPr>
                <w:rFonts w:cstheme="minorHAnsi"/>
                <w:color w:val="000000" w:themeColor="text1"/>
                <w:spacing w:val="1"/>
              </w:rPr>
              <w:t xml:space="preserve"> </w:t>
            </w:r>
            <w:r w:rsidRPr="004824B5">
              <w:rPr>
                <w:rFonts w:cstheme="minorHAnsi"/>
                <w:color w:val="000000" w:themeColor="text1"/>
              </w:rPr>
              <w:t>assessment</w:t>
            </w:r>
            <w:r w:rsidRPr="004824B5">
              <w:rPr>
                <w:rFonts w:cstheme="minorHAnsi"/>
                <w:color w:val="000000" w:themeColor="text1"/>
                <w:spacing w:val="1"/>
              </w:rPr>
              <w:t xml:space="preserve"> </w:t>
            </w:r>
            <w:r w:rsidRPr="004824B5">
              <w:rPr>
                <w:rFonts w:cstheme="minorHAnsi"/>
                <w:color w:val="000000" w:themeColor="text1"/>
              </w:rPr>
              <w:t>including</w:t>
            </w:r>
            <w:r w:rsidRPr="004824B5">
              <w:rPr>
                <w:rFonts w:cstheme="minorHAnsi"/>
                <w:color w:val="000000" w:themeColor="text1"/>
                <w:spacing w:val="1"/>
              </w:rPr>
              <w:t xml:space="preserve"> </w:t>
            </w:r>
            <w:r w:rsidRPr="004824B5">
              <w:rPr>
                <w:rFonts w:cstheme="minorHAnsi"/>
                <w:color w:val="000000" w:themeColor="text1"/>
              </w:rPr>
              <w:t>census</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socioeconomic</w:t>
            </w:r>
            <w:r w:rsidRPr="004824B5">
              <w:rPr>
                <w:rFonts w:cstheme="minorHAnsi"/>
                <w:color w:val="000000" w:themeColor="text1"/>
                <w:spacing w:val="1"/>
              </w:rPr>
              <w:t xml:space="preserve"> </w:t>
            </w:r>
            <w:r w:rsidRPr="004824B5">
              <w:rPr>
                <w:rFonts w:cstheme="minorHAnsi"/>
                <w:color w:val="000000" w:themeColor="text1"/>
              </w:rPr>
              <w:t>surveys,</w:t>
            </w:r>
            <w:r w:rsidRPr="004824B5">
              <w:rPr>
                <w:rFonts w:cstheme="minorHAnsi"/>
                <w:color w:val="000000" w:themeColor="text1"/>
                <w:spacing w:val="1"/>
              </w:rPr>
              <w:t xml:space="preserve"> </w:t>
            </w:r>
            <w:r w:rsidRPr="004824B5">
              <w:rPr>
                <w:rFonts w:cstheme="minorHAnsi"/>
                <w:color w:val="000000" w:themeColor="text1"/>
              </w:rPr>
              <w:t>stakeholders’</w:t>
            </w:r>
            <w:r w:rsidRPr="004824B5">
              <w:rPr>
                <w:rFonts w:cstheme="minorHAnsi"/>
                <w:color w:val="000000" w:themeColor="text1"/>
                <w:spacing w:val="1"/>
              </w:rPr>
              <w:t xml:space="preserve"> </w:t>
            </w:r>
            <w:r w:rsidRPr="004824B5">
              <w:rPr>
                <w:rFonts w:cstheme="minorHAnsi"/>
                <w:color w:val="000000" w:themeColor="text1"/>
              </w:rPr>
              <w:t>consultation,</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analyzing</w:t>
            </w:r>
            <w:r w:rsidRPr="004824B5">
              <w:rPr>
                <w:rFonts w:cstheme="minorHAnsi"/>
                <w:color w:val="000000" w:themeColor="text1"/>
                <w:spacing w:val="1"/>
              </w:rPr>
              <w:t xml:space="preserve"> </w:t>
            </w:r>
            <w:r w:rsidRPr="004824B5">
              <w:rPr>
                <w:rFonts w:cstheme="minorHAnsi"/>
                <w:color w:val="000000" w:themeColor="text1"/>
              </w:rPr>
              <w:t>social</w:t>
            </w:r>
            <w:r w:rsidRPr="004824B5">
              <w:rPr>
                <w:rFonts w:cstheme="minorHAnsi"/>
                <w:color w:val="000000" w:themeColor="text1"/>
                <w:spacing w:val="1"/>
              </w:rPr>
              <w:t xml:space="preserve"> </w:t>
            </w:r>
            <w:r w:rsidRPr="004824B5">
              <w:rPr>
                <w:rFonts w:cstheme="minorHAnsi"/>
                <w:color w:val="000000" w:themeColor="text1"/>
              </w:rPr>
              <w:t>impacts</w:t>
            </w:r>
            <w:r w:rsidRPr="004824B5">
              <w:rPr>
                <w:rFonts w:cstheme="minorHAnsi"/>
                <w:color w:val="000000" w:themeColor="text1"/>
                <w:spacing w:val="1"/>
              </w:rPr>
              <w:t xml:space="preserve"> </w:t>
            </w:r>
            <w:r w:rsidRPr="004824B5">
              <w:rPr>
                <w:rFonts w:cstheme="minorHAnsi"/>
                <w:color w:val="000000" w:themeColor="text1"/>
              </w:rPr>
              <w:t>to</w:t>
            </w:r>
            <w:r w:rsidRPr="004824B5">
              <w:rPr>
                <w:rFonts w:cstheme="minorHAnsi"/>
                <w:color w:val="000000" w:themeColor="text1"/>
                <w:spacing w:val="1"/>
              </w:rPr>
              <w:t xml:space="preserve"> </w:t>
            </w:r>
            <w:r w:rsidRPr="004824B5">
              <w:rPr>
                <w:rFonts w:cstheme="minorHAnsi"/>
                <w:color w:val="000000" w:themeColor="text1"/>
              </w:rPr>
              <w:t>identify</w:t>
            </w:r>
            <w:r w:rsidRPr="004824B5">
              <w:rPr>
                <w:rFonts w:cstheme="minorHAnsi"/>
                <w:color w:val="000000" w:themeColor="text1"/>
                <w:spacing w:val="1"/>
              </w:rPr>
              <w:t xml:space="preserve"> </w:t>
            </w:r>
            <w:r w:rsidRPr="004824B5">
              <w:rPr>
                <w:rFonts w:cstheme="minorHAnsi"/>
                <w:color w:val="000000" w:themeColor="text1"/>
              </w:rPr>
              <w:t>mitigation measures in compliance with social safeguard policies of the</w:t>
            </w:r>
            <w:r w:rsidRPr="004824B5">
              <w:rPr>
                <w:rFonts w:cstheme="minorHAnsi"/>
                <w:color w:val="000000" w:themeColor="text1"/>
                <w:spacing w:val="1"/>
              </w:rPr>
              <w:t xml:space="preserve"> </w:t>
            </w:r>
            <w:r w:rsidRPr="004824B5">
              <w:rPr>
                <w:rFonts w:cstheme="minorHAnsi"/>
                <w:color w:val="000000" w:themeColor="text1"/>
              </w:rPr>
              <w:t>international development financing institutions and national legislations.</w:t>
            </w:r>
            <w:r w:rsidRPr="004824B5">
              <w:rPr>
                <w:rFonts w:cstheme="minorHAnsi"/>
                <w:color w:val="000000" w:themeColor="text1"/>
                <w:spacing w:val="1"/>
              </w:rPr>
              <w:t xml:space="preserve"> </w:t>
            </w:r>
            <w:r w:rsidRPr="004824B5">
              <w:rPr>
                <w:rFonts w:cstheme="minorHAnsi"/>
                <w:color w:val="000000" w:themeColor="text1"/>
              </w:rPr>
              <w:t>Experience</w:t>
            </w:r>
            <w:r w:rsidRPr="004824B5">
              <w:rPr>
                <w:rFonts w:cstheme="minorHAnsi"/>
                <w:color w:val="000000" w:themeColor="text1"/>
                <w:spacing w:val="1"/>
              </w:rPr>
              <w:t xml:space="preserve"> </w:t>
            </w:r>
            <w:r w:rsidRPr="004824B5">
              <w:rPr>
                <w:rFonts w:cstheme="minorHAnsi"/>
                <w:color w:val="000000" w:themeColor="text1"/>
              </w:rPr>
              <w:t>of</w:t>
            </w:r>
            <w:r w:rsidRPr="004824B5">
              <w:rPr>
                <w:rFonts w:cstheme="minorHAnsi"/>
                <w:color w:val="000000" w:themeColor="text1"/>
                <w:spacing w:val="1"/>
              </w:rPr>
              <w:t xml:space="preserve"> </w:t>
            </w:r>
            <w:r w:rsidRPr="004824B5">
              <w:rPr>
                <w:rFonts w:cstheme="minorHAnsi"/>
                <w:color w:val="000000" w:themeColor="text1"/>
              </w:rPr>
              <w:t>preparing</w:t>
            </w:r>
            <w:r w:rsidRPr="004824B5">
              <w:rPr>
                <w:rFonts w:cstheme="minorHAnsi"/>
                <w:color w:val="000000" w:themeColor="text1"/>
                <w:spacing w:val="1"/>
              </w:rPr>
              <w:t xml:space="preserve"> </w:t>
            </w:r>
            <w:r w:rsidRPr="004824B5">
              <w:rPr>
                <w:rFonts w:cstheme="minorHAnsi"/>
                <w:color w:val="000000" w:themeColor="text1"/>
              </w:rPr>
              <w:t>resettlement</w:t>
            </w:r>
            <w:r w:rsidRPr="004824B5">
              <w:rPr>
                <w:rFonts w:cstheme="minorHAnsi"/>
                <w:color w:val="000000" w:themeColor="text1"/>
                <w:spacing w:val="1"/>
              </w:rPr>
              <w:t xml:space="preserve"> </w:t>
            </w:r>
            <w:r w:rsidRPr="004824B5">
              <w:rPr>
                <w:rFonts w:cstheme="minorHAnsi"/>
                <w:color w:val="000000" w:themeColor="text1"/>
              </w:rPr>
              <w:t>framework</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action</w:t>
            </w:r>
            <w:r w:rsidRPr="004824B5">
              <w:rPr>
                <w:rFonts w:cstheme="minorHAnsi"/>
                <w:color w:val="000000" w:themeColor="text1"/>
                <w:spacing w:val="1"/>
              </w:rPr>
              <w:t xml:space="preserve"> </w:t>
            </w:r>
            <w:r w:rsidRPr="004824B5">
              <w:rPr>
                <w:rFonts w:cstheme="minorHAnsi"/>
                <w:color w:val="000000" w:themeColor="text1"/>
              </w:rPr>
              <w:t>plans</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implementation</w:t>
            </w:r>
            <w:r w:rsidRPr="004824B5">
              <w:rPr>
                <w:rFonts w:cstheme="minorHAnsi"/>
                <w:color w:val="000000" w:themeColor="text1"/>
                <w:spacing w:val="-4"/>
              </w:rPr>
              <w:t xml:space="preserve"> </w:t>
            </w:r>
            <w:r w:rsidRPr="004824B5">
              <w:rPr>
                <w:rFonts w:cstheme="minorHAnsi"/>
                <w:color w:val="000000" w:themeColor="text1"/>
              </w:rPr>
              <w:t>of plans</w:t>
            </w:r>
            <w:r w:rsidRPr="004824B5">
              <w:rPr>
                <w:rFonts w:cstheme="minorHAnsi"/>
                <w:color w:val="000000" w:themeColor="text1"/>
                <w:spacing w:val="-1"/>
              </w:rPr>
              <w:t xml:space="preserve"> </w:t>
            </w:r>
            <w:r w:rsidRPr="004824B5">
              <w:rPr>
                <w:rFonts w:cstheme="minorHAnsi"/>
                <w:color w:val="000000" w:themeColor="text1"/>
              </w:rPr>
              <w:t>for</w:t>
            </w:r>
            <w:r w:rsidRPr="004824B5">
              <w:rPr>
                <w:rFonts w:cstheme="minorHAnsi"/>
                <w:color w:val="000000" w:themeColor="text1"/>
                <w:spacing w:val="-2"/>
              </w:rPr>
              <w:t xml:space="preserve"> </w:t>
            </w:r>
            <w:r w:rsidRPr="004824B5">
              <w:rPr>
                <w:rFonts w:cstheme="minorHAnsi"/>
                <w:color w:val="000000" w:themeColor="text1"/>
              </w:rPr>
              <w:t>externally</w:t>
            </w:r>
            <w:r w:rsidRPr="004824B5">
              <w:rPr>
                <w:rFonts w:cstheme="minorHAnsi"/>
                <w:color w:val="000000" w:themeColor="text1"/>
                <w:spacing w:val="-2"/>
              </w:rPr>
              <w:t xml:space="preserve"> </w:t>
            </w:r>
            <w:r w:rsidRPr="004824B5">
              <w:rPr>
                <w:rFonts w:cstheme="minorHAnsi"/>
                <w:color w:val="000000" w:themeColor="text1"/>
              </w:rPr>
              <w:t>financed</w:t>
            </w:r>
            <w:r w:rsidRPr="004824B5">
              <w:rPr>
                <w:rFonts w:cstheme="minorHAnsi"/>
                <w:color w:val="000000" w:themeColor="text1"/>
                <w:spacing w:val="-3"/>
              </w:rPr>
              <w:t xml:space="preserve"> </w:t>
            </w:r>
            <w:r w:rsidRPr="004824B5">
              <w:rPr>
                <w:rFonts w:cstheme="minorHAnsi"/>
                <w:color w:val="000000" w:themeColor="text1"/>
              </w:rPr>
              <w:t>projects</w:t>
            </w:r>
            <w:r w:rsidRPr="004824B5">
              <w:rPr>
                <w:rFonts w:cstheme="minorHAnsi"/>
                <w:color w:val="000000" w:themeColor="text1"/>
                <w:spacing w:val="-3"/>
              </w:rPr>
              <w:t xml:space="preserve"> </w:t>
            </w:r>
            <w:r w:rsidRPr="004824B5">
              <w:rPr>
                <w:rFonts w:cstheme="minorHAnsi"/>
                <w:color w:val="000000" w:themeColor="text1"/>
              </w:rPr>
              <w:t>is</w:t>
            </w:r>
            <w:r w:rsidRPr="004824B5">
              <w:rPr>
                <w:rFonts w:cstheme="minorHAnsi"/>
                <w:color w:val="000000" w:themeColor="text1"/>
                <w:spacing w:val="-2"/>
              </w:rPr>
              <w:t xml:space="preserve"> </w:t>
            </w:r>
            <w:r w:rsidRPr="004824B5">
              <w:rPr>
                <w:rFonts w:cstheme="minorHAnsi"/>
                <w:color w:val="000000" w:themeColor="text1"/>
              </w:rPr>
              <w:t>essential.</w:t>
            </w:r>
          </w:p>
        </w:tc>
      </w:tr>
      <w:tr w:rsidR="005A7BAE" w:rsidRPr="004824B5" w14:paraId="415367C4" w14:textId="77777777" w:rsidTr="00541F66">
        <w:trPr>
          <w:trHeight w:val="1445"/>
          <w:tblCellSpacing w:w="5" w:type="dxa"/>
        </w:trPr>
        <w:tc>
          <w:tcPr>
            <w:tcW w:w="2740" w:type="dxa"/>
            <w:tcBorders>
              <w:bottom w:val="nil"/>
            </w:tcBorders>
            <w:shd w:val="clear" w:color="auto" w:fill="F2F2F2"/>
          </w:tcPr>
          <w:p w14:paraId="0764673E" w14:textId="77777777" w:rsidR="002C29C3" w:rsidRPr="004824B5" w:rsidRDefault="0091371A" w:rsidP="001E0A8C">
            <w:pPr>
              <w:ind w:left="86"/>
              <w:rPr>
                <w:rFonts w:cstheme="minorHAnsi"/>
                <w:color w:val="000000" w:themeColor="text1"/>
              </w:rPr>
            </w:pPr>
            <w:r w:rsidRPr="004824B5">
              <w:rPr>
                <w:rFonts w:cstheme="minorHAnsi"/>
                <w:color w:val="000000" w:themeColor="text1"/>
              </w:rPr>
              <w:t>3.Gender Specialist</w:t>
            </w:r>
          </w:p>
        </w:tc>
        <w:tc>
          <w:tcPr>
            <w:tcW w:w="6735" w:type="dxa"/>
            <w:tcBorders>
              <w:bottom w:val="nil"/>
            </w:tcBorders>
            <w:shd w:val="clear" w:color="auto" w:fill="F2F2F2"/>
          </w:tcPr>
          <w:p w14:paraId="31D96913" w14:textId="74CD6A04" w:rsidR="002C29C3" w:rsidRPr="004824B5" w:rsidRDefault="0091371A" w:rsidP="001E0A8C">
            <w:pPr>
              <w:ind w:left="99" w:right="98"/>
              <w:jc w:val="both"/>
              <w:rPr>
                <w:rFonts w:cstheme="minorHAnsi"/>
                <w:color w:val="000000" w:themeColor="text1"/>
              </w:rPr>
            </w:pPr>
            <w:proofErr w:type="gramStart"/>
            <w:r w:rsidRPr="00CD6903">
              <w:rPr>
                <w:rFonts w:cstheme="minorHAnsi"/>
                <w:color w:val="000000" w:themeColor="text1"/>
              </w:rPr>
              <w:t>Masters</w:t>
            </w:r>
            <w:r w:rsidRPr="004824B5">
              <w:rPr>
                <w:rFonts w:cstheme="minorHAnsi"/>
                <w:color w:val="000000" w:themeColor="text1"/>
                <w:spacing w:val="1"/>
              </w:rPr>
              <w:t xml:space="preserve"> </w:t>
            </w:r>
            <w:r w:rsidRPr="004824B5">
              <w:rPr>
                <w:rFonts w:cstheme="minorHAnsi"/>
                <w:color w:val="000000" w:themeColor="text1"/>
              </w:rPr>
              <w:t>in social</w:t>
            </w:r>
            <w:r w:rsidRPr="004824B5">
              <w:rPr>
                <w:rFonts w:cstheme="minorHAnsi"/>
                <w:color w:val="000000" w:themeColor="text1"/>
                <w:spacing w:val="1"/>
              </w:rPr>
              <w:t xml:space="preserve"> </w:t>
            </w:r>
            <w:r w:rsidRPr="004824B5">
              <w:rPr>
                <w:rFonts w:cstheme="minorHAnsi"/>
                <w:color w:val="000000" w:themeColor="text1"/>
              </w:rPr>
              <w:t>science</w:t>
            </w:r>
            <w:proofErr w:type="gramEnd"/>
            <w:r w:rsidRPr="004824B5">
              <w:rPr>
                <w:rFonts w:cstheme="minorHAnsi"/>
                <w:color w:val="000000" w:themeColor="text1"/>
                <w:spacing w:val="1"/>
              </w:rPr>
              <w:t xml:space="preserve"> </w:t>
            </w:r>
            <w:r w:rsidRPr="004824B5">
              <w:rPr>
                <w:rFonts w:cstheme="minorHAnsi"/>
                <w:color w:val="000000" w:themeColor="text1"/>
              </w:rPr>
              <w:t>with 10</w:t>
            </w:r>
            <w:r w:rsidRPr="004824B5">
              <w:rPr>
                <w:rFonts w:cstheme="minorHAnsi"/>
                <w:color w:val="000000" w:themeColor="text1"/>
                <w:spacing w:val="1"/>
              </w:rPr>
              <w:t xml:space="preserve"> </w:t>
            </w:r>
            <w:r w:rsidRPr="004824B5">
              <w:rPr>
                <w:rFonts w:cstheme="minorHAnsi"/>
                <w:color w:val="000000" w:themeColor="text1"/>
              </w:rPr>
              <w:t>years</w:t>
            </w:r>
            <w:r w:rsidRPr="004824B5">
              <w:rPr>
                <w:rFonts w:cstheme="minorHAnsi"/>
                <w:color w:val="000000" w:themeColor="text1"/>
                <w:spacing w:val="49"/>
              </w:rPr>
              <w:t xml:space="preserve"> </w:t>
            </w:r>
            <w:r w:rsidRPr="004824B5">
              <w:rPr>
                <w:rFonts w:cstheme="minorHAnsi"/>
                <w:color w:val="000000" w:themeColor="text1"/>
              </w:rPr>
              <w:t>working experience</w:t>
            </w:r>
            <w:r w:rsidRPr="004824B5">
              <w:rPr>
                <w:rFonts w:cstheme="minorHAnsi"/>
                <w:color w:val="000000" w:themeColor="text1"/>
                <w:spacing w:val="50"/>
              </w:rPr>
              <w:t xml:space="preserve"> </w:t>
            </w:r>
            <w:r w:rsidRPr="004824B5">
              <w:rPr>
                <w:rFonts w:cstheme="minorHAnsi"/>
                <w:color w:val="000000" w:themeColor="text1"/>
              </w:rPr>
              <w:t>in relevant</w:t>
            </w:r>
            <w:r w:rsidRPr="004824B5">
              <w:rPr>
                <w:rFonts w:cstheme="minorHAnsi"/>
                <w:color w:val="000000" w:themeColor="text1"/>
                <w:spacing w:val="1"/>
              </w:rPr>
              <w:t xml:space="preserve"> </w:t>
            </w:r>
            <w:r w:rsidRPr="004824B5">
              <w:rPr>
                <w:rFonts w:cstheme="minorHAnsi"/>
                <w:color w:val="000000" w:themeColor="text1"/>
              </w:rPr>
              <w:t>field;</w:t>
            </w:r>
            <w:r w:rsidRPr="004824B5">
              <w:rPr>
                <w:rFonts w:cstheme="minorHAnsi"/>
                <w:color w:val="000000" w:themeColor="text1"/>
                <w:spacing w:val="1"/>
              </w:rPr>
              <w:t xml:space="preserve"> </w:t>
            </w:r>
            <w:r w:rsidRPr="004824B5">
              <w:rPr>
                <w:rFonts w:cstheme="minorHAnsi"/>
                <w:color w:val="000000" w:themeColor="text1"/>
              </w:rPr>
              <w:t>Thorough</w:t>
            </w:r>
            <w:r w:rsidRPr="004824B5">
              <w:rPr>
                <w:rFonts w:cstheme="minorHAnsi"/>
                <w:color w:val="000000" w:themeColor="text1"/>
                <w:spacing w:val="1"/>
              </w:rPr>
              <w:t xml:space="preserve"> </w:t>
            </w:r>
            <w:r w:rsidRPr="004824B5">
              <w:rPr>
                <w:rFonts w:cstheme="minorHAnsi"/>
                <w:color w:val="000000" w:themeColor="text1"/>
              </w:rPr>
              <w:t>knowledge</w:t>
            </w:r>
            <w:r w:rsidRPr="004824B5">
              <w:rPr>
                <w:rFonts w:cstheme="minorHAnsi"/>
                <w:color w:val="000000" w:themeColor="text1"/>
                <w:spacing w:val="1"/>
              </w:rPr>
              <w:t xml:space="preserve"> </w:t>
            </w:r>
            <w:r w:rsidRPr="004824B5">
              <w:rPr>
                <w:rFonts w:cstheme="minorHAnsi"/>
                <w:color w:val="000000" w:themeColor="text1"/>
              </w:rPr>
              <w:t>of</w:t>
            </w:r>
            <w:r w:rsidRPr="004824B5">
              <w:rPr>
                <w:rFonts w:cstheme="minorHAnsi"/>
                <w:color w:val="000000" w:themeColor="text1"/>
                <w:spacing w:val="1"/>
              </w:rPr>
              <w:t xml:space="preserve"> </w:t>
            </w:r>
            <w:r w:rsidRPr="004824B5">
              <w:rPr>
                <w:rFonts w:cstheme="minorHAnsi"/>
                <w:color w:val="000000" w:themeColor="text1"/>
              </w:rPr>
              <w:t>gender</w:t>
            </w:r>
            <w:r w:rsidRPr="004824B5">
              <w:rPr>
                <w:rFonts w:cstheme="minorHAnsi"/>
                <w:color w:val="000000" w:themeColor="text1"/>
                <w:spacing w:val="1"/>
              </w:rPr>
              <w:t xml:space="preserve"> </w:t>
            </w:r>
            <w:r w:rsidRPr="004824B5">
              <w:rPr>
                <w:rFonts w:cstheme="minorHAnsi"/>
                <w:color w:val="000000" w:themeColor="text1"/>
              </w:rPr>
              <w:t>issues</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their</w:t>
            </w:r>
            <w:r w:rsidRPr="004824B5">
              <w:rPr>
                <w:rFonts w:cstheme="minorHAnsi"/>
                <w:color w:val="000000" w:themeColor="text1"/>
                <w:spacing w:val="1"/>
              </w:rPr>
              <w:t xml:space="preserve"> </w:t>
            </w:r>
            <w:r w:rsidRPr="004824B5">
              <w:rPr>
                <w:rFonts w:cstheme="minorHAnsi"/>
                <w:color w:val="000000" w:themeColor="text1"/>
              </w:rPr>
              <w:t>implications</w:t>
            </w:r>
            <w:r w:rsidRPr="004824B5">
              <w:rPr>
                <w:rFonts w:cstheme="minorHAnsi"/>
                <w:color w:val="000000" w:themeColor="text1"/>
                <w:spacing w:val="1"/>
              </w:rPr>
              <w:t xml:space="preserve"> </w:t>
            </w:r>
            <w:r w:rsidRPr="004824B5">
              <w:rPr>
                <w:rFonts w:cstheme="minorHAnsi"/>
                <w:color w:val="000000" w:themeColor="text1"/>
              </w:rPr>
              <w:t>in</w:t>
            </w:r>
            <w:r w:rsidRPr="004824B5">
              <w:rPr>
                <w:rFonts w:cstheme="minorHAnsi"/>
                <w:color w:val="000000" w:themeColor="text1"/>
                <w:spacing w:val="1"/>
              </w:rPr>
              <w:t xml:space="preserve"> </w:t>
            </w:r>
            <w:r w:rsidRPr="004824B5">
              <w:rPr>
                <w:rFonts w:cstheme="minorHAnsi"/>
                <w:color w:val="000000" w:themeColor="text1"/>
              </w:rPr>
              <w:t>development projects; research and work experience relating to gender</w:t>
            </w:r>
            <w:r w:rsidRPr="004824B5">
              <w:rPr>
                <w:rFonts w:cstheme="minorHAnsi"/>
                <w:color w:val="000000" w:themeColor="text1"/>
                <w:spacing w:val="1"/>
              </w:rPr>
              <w:t xml:space="preserve"> </w:t>
            </w:r>
            <w:r w:rsidRPr="004824B5">
              <w:rPr>
                <w:rFonts w:cstheme="minorHAnsi"/>
                <w:color w:val="000000" w:themeColor="text1"/>
              </w:rPr>
              <w:t>issues;</w:t>
            </w:r>
            <w:r w:rsidRPr="004824B5">
              <w:rPr>
                <w:rFonts w:cstheme="minorHAnsi"/>
                <w:color w:val="000000" w:themeColor="text1"/>
                <w:spacing w:val="29"/>
              </w:rPr>
              <w:t xml:space="preserve"> </w:t>
            </w:r>
            <w:r w:rsidRPr="004824B5">
              <w:rPr>
                <w:rFonts w:cstheme="minorHAnsi"/>
                <w:color w:val="000000" w:themeColor="text1"/>
              </w:rPr>
              <w:t>and</w:t>
            </w:r>
            <w:r w:rsidRPr="004824B5">
              <w:rPr>
                <w:rFonts w:cstheme="minorHAnsi"/>
                <w:color w:val="000000" w:themeColor="text1"/>
                <w:spacing w:val="30"/>
              </w:rPr>
              <w:t xml:space="preserve"> </w:t>
            </w:r>
            <w:r w:rsidRPr="004824B5">
              <w:rPr>
                <w:rFonts w:cstheme="minorHAnsi"/>
                <w:color w:val="000000" w:themeColor="text1"/>
              </w:rPr>
              <w:t>knowledge</w:t>
            </w:r>
            <w:r w:rsidRPr="004824B5">
              <w:rPr>
                <w:rFonts w:cstheme="minorHAnsi"/>
                <w:color w:val="000000" w:themeColor="text1"/>
                <w:spacing w:val="32"/>
              </w:rPr>
              <w:t xml:space="preserve"> </w:t>
            </w:r>
            <w:r w:rsidRPr="004824B5">
              <w:rPr>
                <w:rFonts w:cstheme="minorHAnsi"/>
                <w:color w:val="000000" w:themeColor="text1"/>
              </w:rPr>
              <w:t>of</w:t>
            </w:r>
            <w:r w:rsidRPr="004824B5">
              <w:rPr>
                <w:rFonts w:cstheme="minorHAnsi"/>
                <w:color w:val="000000" w:themeColor="text1"/>
                <w:spacing w:val="33"/>
              </w:rPr>
              <w:t xml:space="preserve"> </w:t>
            </w:r>
            <w:r w:rsidRPr="004824B5">
              <w:rPr>
                <w:rFonts w:cstheme="minorHAnsi"/>
                <w:color w:val="000000" w:themeColor="text1"/>
              </w:rPr>
              <w:t>techniques</w:t>
            </w:r>
            <w:r w:rsidRPr="004824B5">
              <w:rPr>
                <w:rFonts w:cstheme="minorHAnsi"/>
                <w:color w:val="000000" w:themeColor="text1"/>
                <w:spacing w:val="31"/>
              </w:rPr>
              <w:t xml:space="preserve"> </w:t>
            </w:r>
            <w:r w:rsidRPr="004824B5">
              <w:rPr>
                <w:rFonts w:cstheme="minorHAnsi"/>
                <w:color w:val="000000" w:themeColor="text1"/>
              </w:rPr>
              <w:t>and</w:t>
            </w:r>
            <w:r w:rsidRPr="004824B5">
              <w:rPr>
                <w:rFonts w:cstheme="minorHAnsi"/>
                <w:color w:val="000000" w:themeColor="text1"/>
                <w:spacing w:val="31"/>
              </w:rPr>
              <w:t xml:space="preserve"> </w:t>
            </w:r>
            <w:r w:rsidRPr="004824B5">
              <w:rPr>
                <w:rFonts w:cstheme="minorHAnsi"/>
                <w:color w:val="000000" w:themeColor="text1"/>
              </w:rPr>
              <w:t>their</w:t>
            </w:r>
            <w:r w:rsidRPr="004824B5">
              <w:rPr>
                <w:rFonts w:cstheme="minorHAnsi"/>
                <w:color w:val="000000" w:themeColor="text1"/>
                <w:spacing w:val="31"/>
              </w:rPr>
              <w:t xml:space="preserve"> </w:t>
            </w:r>
            <w:r w:rsidRPr="004824B5">
              <w:rPr>
                <w:rFonts w:cstheme="minorHAnsi"/>
                <w:color w:val="000000" w:themeColor="text1"/>
              </w:rPr>
              <w:t>applications</w:t>
            </w:r>
            <w:r w:rsidRPr="004824B5">
              <w:rPr>
                <w:rFonts w:cstheme="minorHAnsi"/>
                <w:color w:val="000000" w:themeColor="text1"/>
                <w:spacing w:val="31"/>
              </w:rPr>
              <w:t xml:space="preserve"> </w:t>
            </w:r>
            <w:r w:rsidRPr="004824B5">
              <w:rPr>
                <w:rFonts w:cstheme="minorHAnsi"/>
                <w:color w:val="000000" w:themeColor="text1"/>
              </w:rPr>
              <w:t>in</w:t>
            </w:r>
            <w:r w:rsidRPr="004824B5">
              <w:rPr>
                <w:rFonts w:cstheme="minorHAnsi"/>
                <w:color w:val="000000" w:themeColor="text1"/>
                <w:spacing w:val="31"/>
              </w:rPr>
              <w:t xml:space="preserve"> </w:t>
            </w:r>
            <w:r w:rsidRPr="004824B5">
              <w:rPr>
                <w:rFonts w:cstheme="minorHAnsi"/>
                <w:color w:val="000000" w:themeColor="text1"/>
              </w:rPr>
              <w:t>mobilizing</w:t>
            </w:r>
          </w:p>
          <w:p w14:paraId="7CA0D68A" w14:textId="77777777" w:rsidR="002C29C3" w:rsidRPr="004824B5" w:rsidRDefault="0091371A" w:rsidP="001E0A8C">
            <w:pPr>
              <w:ind w:left="99"/>
              <w:jc w:val="both"/>
              <w:rPr>
                <w:rFonts w:cstheme="minorHAnsi"/>
                <w:color w:val="000000" w:themeColor="text1"/>
              </w:rPr>
            </w:pPr>
            <w:r w:rsidRPr="004824B5">
              <w:rPr>
                <w:rFonts w:cstheme="minorHAnsi"/>
                <w:color w:val="000000" w:themeColor="text1"/>
              </w:rPr>
              <w:t>community</w:t>
            </w:r>
            <w:r w:rsidRPr="004824B5">
              <w:rPr>
                <w:rFonts w:cstheme="minorHAnsi"/>
                <w:color w:val="000000" w:themeColor="text1"/>
                <w:spacing w:val="-5"/>
              </w:rPr>
              <w:t xml:space="preserve"> </w:t>
            </w:r>
            <w:r w:rsidRPr="004824B5">
              <w:rPr>
                <w:rFonts w:cstheme="minorHAnsi"/>
                <w:color w:val="000000" w:themeColor="text1"/>
              </w:rPr>
              <w:t>participation</w:t>
            </w:r>
            <w:r w:rsidRPr="004824B5">
              <w:rPr>
                <w:rFonts w:cstheme="minorHAnsi"/>
                <w:color w:val="000000" w:themeColor="text1"/>
                <w:spacing w:val="-4"/>
              </w:rPr>
              <w:t xml:space="preserve"> </w:t>
            </w:r>
            <w:r w:rsidRPr="004824B5">
              <w:rPr>
                <w:rFonts w:cstheme="minorHAnsi"/>
                <w:color w:val="000000" w:themeColor="text1"/>
              </w:rPr>
              <w:t>in</w:t>
            </w:r>
            <w:r w:rsidRPr="004824B5">
              <w:rPr>
                <w:rFonts w:cstheme="minorHAnsi"/>
                <w:color w:val="000000" w:themeColor="text1"/>
                <w:spacing w:val="-5"/>
              </w:rPr>
              <w:t xml:space="preserve"> </w:t>
            </w:r>
            <w:r w:rsidRPr="004824B5">
              <w:rPr>
                <w:rFonts w:cstheme="minorHAnsi"/>
                <w:color w:val="000000" w:themeColor="text1"/>
              </w:rPr>
              <w:t>development</w:t>
            </w:r>
            <w:r w:rsidRPr="004824B5">
              <w:rPr>
                <w:rFonts w:cstheme="minorHAnsi"/>
                <w:color w:val="000000" w:themeColor="text1"/>
                <w:spacing w:val="-3"/>
              </w:rPr>
              <w:t xml:space="preserve"> </w:t>
            </w:r>
            <w:r w:rsidRPr="004824B5">
              <w:rPr>
                <w:rFonts w:cstheme="minorHAnsi"/>
                <w:color w:val="000000" w:themeColor="text1"/>
              </w:rPr>
              <w:t>programs.</w:t>
            </w:r>
          </w:p>
        </w:tc>
      </w:tr>
      <w:tr w:rsidR="005A7BAE" w:rsidRPr="004824B5" w14:paraId="3E0BA9E2" w14:textId="77777777" w:rsidTr="00541F66">
        <w:trPr>
          <w:trHeight w:val="1161"/>
          <w:tblCellSpacing w:w="5" w:type="dxa"/>
        </w:trPr>
        <w:tc>
          <w:tcPr>
            <w:tcW w:w="2740" w:type="dxa"/>
            <w:tcBorders>
              <w:top w:val="nil"/>
            </w:tcBorders>
            <w:shd w:val="clear" w:color="auto" w:fill="D9D9D9"/>
          </w:tcPr>
          <w:p w14:paraId="37C098F4" w14:textId="77777777" w:rsidR="002C29C3" w:rsidRPr="004824B5" w:rsidRDefault="0091371A" w:rsidP="001E0A8C">
            <w:pPr>
              <w:ind w:left="86"/>
              <w:rPr>
                <w:rFonts w:cstheme="minorHAnsi"/>
                <w:color w:val="000000" w:themeColor="text1"/>
              </w:rPr>
            </w:pPr>
            <w:r w:rsidRPr="004824B5">
              <w:rPr>
                <w:rFonts w:cstheme="minorHAnsi"/>
                <w:color w:val="000000" w:themeColor="text1"/>
              </w:rPr>
              <w:t>4.Data</w:t>
            </w:r>
            <w:r w:rsidRPr="004824B5">
              <w:rPr>
                <w:rFonts w:cstheme="minorHAnsi"/>
                <w:color w:val="000000" w:themeColor="text1"/>
                <w:spacing w:val="1"/>
              </w:rPr>
              <w:t xml:space="preserve"> </w:t>
            </w:r>
            <w:r w:rsidRPr="004824B5">
              <w:rPr>
                <w:rFonts w:cstheme="minorHAnsi"/>
                <w:color w:val="000000" w:themeColor="text1"/>
              </w:rPr>
              <w:t>Analyst</w:t>
            </w:r>
          </w:p>
        </w:tc>
        <w:tc>
          <w:tcPr>
            <w:tcW w:w="6735" w:type="dxa"/>
            <w:tcBorders>
              <w:top w:val="nil"/>
            </w:tcBorders>
            <w:shd w:val="clear" w:color="auto" w:fill="D9D9D9"/>
          </w:tcPr>
          <w:p w14:paraId="72B89ECE" w14:textId="77777777" w:rsidR="002C29C3" w:rsidRPr="004824B5" w:rsidRDefault="0091371A" w:rsidP="001E0A8C">
            <w:pPr>
              <w:ind w:left="99"/>
              <w:rPr>
                <w:rFonts w:cstheme="minorHAnsi"/>
                <w:color w:val="000000" w:themeColor="text1"/>
              </w:rPr>
            </w:pPr>
            <w:r w:rsidRPr="00CD6903">
              <w:rPr>
                <w:rFonts w:cstheme="minorHAnsi"/>
                <w:color w:val="000000" w:themeColor="text1"/>
              </w:rPr>
              <w:t>Graduate with w</w:t>
            </w:r>
            <w:r w:rsidRPr="004824B5">
              <w:rPr>
                <w:rFonts w:cstheme="minorHAnsi"/>
                <w:color w:val="000000" w:themeColor="text1"/>
              </w:rPr>
              <w:t>orking experience and knowledge of software, those are</w:t>
            </w:r>
            <w:r w:rsidRPr="004824B5">
              <w:rPr>
                <w:rFonts w:cstheme="minorHAnsi"/>
                <w:color w:val="000000" w:themeColor="text1"/>
                <w:spacing w:val="-47"/>
              </w:rPr>
              <w:t xml:space="preserve"> </w:t>
            </w:r>
            <w:proofErr w:type="gramStart"/>
            <w:r w:rsidRPr="004824B5">
              <w:rPr>
                <w:rFonts w:cstheme="minorHAnsi"/>
                <w:color w:val="000000" w:themeColor="text1"/>
              </w:rPr>
              <w:t>most commonly used</w:t>
            </w:r>
            <w:proofErr w:type="gramEnd"/>
            <w:r w:rsidRPr="004824B5">
              <w:rPr>
                <w:rFonts w:cstheme="minorHAnsi"/>
                <w:color w:val="000000" w:themeColor="text1"/>
              </w:rPr>
              <w:t xml:space="preserve"> in Bangladesh; demonstrated ability to design and</w:t>
            </w:r>
            <w:r w:rsidRPr="004824B5">
              <w:rPr>
                <w:rFonts w:cstheme="minorHAnsi"/>
                <w:color w:val="000000" w:themeColor="text1"/>
                <w:spacing w:val="1"/>
              </w:rPr>
              <w:t xml:space="preserve"> </w:t>
            </w:r>
            <w:r w:rsidRPr="004824B5">
              <w:rPr>
                <w:rFonts w:cstheme="minorHAnsi"/>
                <w:color w:val="000000" w:themeColor="text1"/>
              </w:rPr>
              <w:t>implement</w:t>
            </w:r>
            <w:r w:rsidRPr="004824B5">
              <w:rPr>
                <w:rFonts w:cstheme="minorHAnsi"/>
                <w:color w:val="000000" w:themeColor="text1"/>
                <w:spacing w:val="-4"/>
              </w:rPr>
              <w:t xml:space="preserve"> </w:t>
            </w:r>
            <w:r w:rsidRPr="004824B5">
              <w:rPr>
                <w:rFonts w:cstheme="minorHAnsi"/>
                <w:color w:val="000000" w:themeColor="text1"/>
              </w:rPr>
              <w:t>automated</w:t>
            </w:r>
            <w:r w:rsidRPr="004824B5">
              <w:rPr>
                <w:rFonts w:cstheme="minorHAnsi"/>
                <w:color w:val="000000" w:themeColor="text1"/>
                <w:spacing w:val="-5"/>
              </w:rPr>
              <w:t xml:space="preserve"> </w:t>
            </w:r>
            <w:r w:rsidRPr="004824B5">
              <w:rPr>
                <w:rFonts w:cstheme="minorHAnsi"/>
                <w:color w:val="000000" w:themeColor="text1"/>
              </w:rPr>
              <w:t>MIS(s)</w:t>
            </w:r>
            <w:r w:rsidRPr="004824B5">
              <w:rPr>
                <w:rFonts w:cstheme="minorHAnsi"/>
                <w:color w:val="000000" w:themeColor="text1"/>
                <w:spacing w:val="-4"/>
              </w:rPr>
              <w:t xml:space="preserve"> </w:t>
            </w:r>
            <w:r w:rsidRPr="004824B5">
              <w:rPr>
                <w:rFonts w:cstheme="minorHAnsi"/>
                <w:color w:val="000000" w:themeColor="text1"/>
              </w:rPr>
              <w:t>for</w:t>
            </w:r>
            <w:r w:rsidRPr="004824B5">
              <w:rPr>
                <w:rFonts w:cstheme="minorHAnsi"/>
                <w:color w:val="000000" w:themeColor="text1"/>
                <w:spacing w:val="-4"/>
              </w:rPr>
              <w:t xml:space="preserve"> </w:t>
            </w:r>
            <w:r w:rsidRPr="004824B5">
              <w:rPr>
                <w:rFonts w:cstheme="minorHAnsi"/>
                <w:color w:val="000000" w:themeColor="text1"/>
              </w:rPr>
              <w:t>monitoring</w:t>
            </w:r>
            <w:r w:rsidRPr="004824B5">
              <w:rPr>
                <w:rFonts w:cstheme="minorHAnsi"/>
                <w:color w:val="000000" w:themeColor="text1"/>
                <w:spacing w:val="-3"/>
              </w:rPr>
              <w:t xml:space="preserve"> </w:t>
            </w:r>
            <w:r w:rsidRPr="004824B5">
              <w:rPr>
                <w:rFonts w:cstheme="minorHAnsi"/>
                <w:color w:val="000000" w:themeColor="text1"/>
              </w:rPr>
              <w:t>progress,</w:t>
            </w:r>
            <w:r w:rsidRPr="004824B5">
              <w:rPr>
                <w:rFonts w:cstheme="minorHAnsi"/>
                <w:color w:val="000000" w:themeColor="text1"/>
                <w:spacing w:val="-4"/>
              </w:rPr>
              <w:t xml:space="preserve"> </w:t>
            </w:r>
            <w:r w:rsidRPr="004824B5">
              <w:rPr>
                <w:rFonts w:cstheme="minorHAnsi"/>
                <w:color w:val="000000" w:themeColor="text1"/>
              </w:rPr>
              <w:t>comparing</w:t>
            </w:r>
            <w:r w:rsidRPr="004824B5">
              <w:rPr>
                <w:rFonts w:cstheme="minorHAnsi"/>
                <w:color w:val="000000" w:themeColor="text1"/>
                <w:spacing w:val="-3"/>
              </w:rPr>
              <w:t xml:space="preserve"> </w:t>
            </w:r>
            <w:r w:rsidRPr="004824B5">
              <w:rPr>
                <w:rFonts w:cstheme="minorHAnsi"/>
                <w:color w:val="000000" w:themeColor="text1"/>
              </w:rPr>
              <w:t>targets</w:t>
            </w:r>
          </w:p>
          <w:p w14:paraId="2FB140B2" w14:textId="77777777" w:rsidR="002C29C3" w:rsidRPr="004824B5" w:rsidRDefault="0091371A" w:rsidP="008857EB">
            <w:pPr>
              <w:ind w:left="99"/>
              <w:rPr>
                <w:rFonts w:cstheme="minorHAnsi"/>
                <w:color w:val="000000" w:themeColor="text1"/>
              </w:rPr>
            </w:pPr>
            <w:r w:rsidRPr="004824B5">
              <w:rPr>
                <w:rFonts w:cstheme="minorHAnsi"/>
                <w:color w:val="000000" w:themeColor="text1"/>
              </w:rPr>
              <w:t>with</w:t>
            </w:r>
            <w:r w:rsidRPr="004824B5">
              <w:rPr>
                <w:rFonts w:cstheme="minorHAnsi"/>
                <w:color w:val="000000" w:themeColor="text1"/>
                <w:spacing w:val="-5"/>
              </w:rPr>
              <w:t xml:space="preserve"> </w:t>
            </w:r>
            <w:r w:rsidRPr="004824B5">
              <w:rPr>
                <w:rFonts w:cstheme="minorHAnsi"/>
                <w:color w:val="000000" w:themeColor="text1"/>
              </w:rPr>
              <w:t>achieved</w:t>
            </w:r>
            <w:r w:rsidRPr="004824B5">
              <w:rPr>
                <w:rFonts w:cstheme="minorHAnsi"/>
                <w:color w:val="000000" w:themeColor="text1"/>
                <w:spacing w:val="-2"/>
              </w:rPr>
              <w:t xml:space="preserve"> </w:t>
            </w:r>
            <w:r w:rsidRPr="004824B5">
              <w:rPr>
                <w:rFonts w:cstheme="minorHAnsi"/>
                <w:color w:val="000000" w:themeColor="text1"/>
              </w:rPr>
              <w:t>progress</w:t>
            </w:r>
            <w:r w:rsidRPr="004824B5">
              <w:rPr>
                <w:rFonts w:cstheme="minorHAnsi"/>
                <w:color w:val="000000" w:themeColor="text1"/>
                <w:spacing w:val="-3"/>
              </w:rPr>
              <w:t xml:space="preserve"> </w:t>
            </w:r>
            <w:r w:rsidRPr="004824B5">
              <w:rPr>
                <w:rFonts w:cstheme="minorHAnsi"/>
                <w:color w:val="000000" w:themeColor="text1"/>
              </w:rPr>
              <w:t>and</w:t>
            </w:r>
            <w:r w:rsidRPr="004824B5">
              <w:rPr>
                <w:rFonts w:cstheme="minorHAnsi"/>
                <w:color w:val="000000" w:themeColor="text1"/>
                <w:spacing w:val="-2"/>
              </w:rPr>
              <w:t xml:space="preserve"> </w:t>
            </w:r>
            <w:r w:rsidRPr="004824B5">
              <w:rPr>
                <w:rFonts w:cstheme="minorHAnsi"/>
                <w:color w:val="000000" w:themeColor="text1"/>
              </w:rPr>
              <w:t>the</w:t>
            </w:r>
            <w:r w:rsidRPr="004824B5">
              <w:rPr>
                <w:rFonts w:cstheme="minorHAnsi"/>
                <w:color w:val="000000" w:themeColor="text1"/>
                <w:spacing w:val="-3"/>
              </w:rPr>
              <w:t xml:space="preserve"> </w:t>
            </w:r>
            <w:r w:rsidRPr="004824B5">
              <w:rPr>
                <w:rFonts w:cstheme="minorHAnsi"/>
                <w:color w:val="000000" w:themeColor="text1"/>
              </w:rPr>
              <w:t>procedural</w:t>
            </w:r>
            <w:r w:rsidRPr="004824B5">
              <w:rPr>
                <w:rFonts w:cstheme="minorHAnsi"/>
                <w:color w:val="000000" w:themeColor="text1"/>
                <w:spacing w:val="-2"/>
              </w:rPr>
              <w:t xml:space="preserve"> </w:t>
            </w:r>
            <w:r w:rsidRPr="004824B5">
              <w:rPr>
                <w:rFonts w:cstheme="minorHAnsi"/>
                <w:color w:val="000000" w:themeColor="text1"/>
              </w:rPr>
              <w:t>steps.</w:t>
            </w:r>
          </w:p>
        </w:tc>
      </w:tr>
    </w:tbl>
    <w:p w14:paraId="608105F0" w14:textId="77777777" w:rsidR="002C29C3" w:rsidRPr="004824B5" w:rsidRDefault="00951405" w:rsidP="008857EB">
      <w:pPr>
        <w:rPr>
          <w:rFonts w:cstheme="minorHAnsi"/>
          <w:color w:val="000000" w:themeColor="text1"/>
          <w:sz w:val="20"/>
        </w:rPr>
      </w:pPr>
    </w:p>
    <w:p w14:paraId="50CDA2ED" w14:textId="77777777" w:rsidR="002C29C3" w:rsidRPr="00CD6903" w:rsidRDefault="00951405" w:rsidP="008857EB">
      <w:pPr>
        <w:spacing w:before="3"/>
        <w:rPr>
          <w:rFonts w:cstheme="minorHAnsi"/>
          <w:color w:val="000000" w:themeColor="text1"/>
          <w:sz w:val="16"/>
        </w:rPr>
      </w:pPr>
    </w:p>
    <w:p w14:paraId="7BF036A9" w14:textId="77777777" w:rsidR="002C29C3" w:rsidRPr="004824B5" w:rsidRDefault="0091371A" w:rsidP="008857EB">
      <w:pPr>
        <w:spacing w:before="59"/>
        <w:ind w:left="219"/>
        <w:jc w:val="both"/>
        <w:rPr>
          <w:rFonts w:cstheme="minorHAnsi"/>
          <w:b/>
          <w:color w:val="000000" w:themeColor="text1"/>
          <w:sz w:val="20"/>
        </w:rPr>
      </w:pPr>
      <w:r w:rsidRPr="004824B5">
        <w:rPr>
          <w:rFonts w:cstheme="minorHAnsi"/>
          <w:b/>
          <w:color w:val="000000" w:themeColor="text1"/>
          <w:sz w:val="20"/>
        </w:rPr>
        <w:t>TIME</w:t>
      </w:r>
      <w:r w:rsidRPr="004824B5">
        <w:rPr>
          <w:rFonts w:cstheme="minorHAnsi"/>
          <w:b/>
          <w:color w:val="000000" w:themeColor="text1"/>
          <w:spacing w:val="-4"/>
          <w:sz w:val="20"/>
        </w:rPr>
        <w:t xml:space="preserve"> </w:t>
      </w:r>
      <w:r w:rsidRPr="004824B5">
        <w:rPr>
          <w:rFonts w:cstheme="minorHAnsi"/>
          <w:b/>
          <w:color w:val="000000" w:themeColor="text1"/>
          <w:sz w:val="20"/>
        </w:rPr>
        <w:t>FRAME</w:t>
      </w:r>
      <w:r w:rsidRPr="004824B5">
        <w:rPr>
          <w:rFonts w:cstheme="minorHAnsi"/>
          <w:b/>
          <w:color w:val="000000" w:themeColor="text1"/>
          <w:spacing w:val="-3"/>
          <w:sz w:val="20"/>
        </w:rPr>
        <w:t xml:space="preserve"> </w:t>
      </w:r>
      <w:r w:rsidRPr="004824B5">
        <w:rPr>
          <w:rFonts w:cstheme="minorHAnsi"/>
          <w:b/>
          <w:color w:val="000000" w:themeColor="text1"/>
          <w:sz w:val="20"/>
        </w:rPr>
        <w:t>AND</w:t>
      </w:r>
      <w:r w:rsidRPr="004824B5">
        <w:rPr>
          <w:rFonts w:cstheme="minorHAnsi"/>
          <w:b/>
          <w:color w:val="000000" w:themeColor="text1"/>
          <w:spacing w:val="-4"/>
          <w:sz w:val="20"/>
        </w:rPr>
        <w:t xml:space="preserve"> </w:t>
      </w:r>
      <w:r w:rsidRPr="004824B5">
        <w:rPr>
          <w:rFonts w:cstheme="minorHAnsi"/>
          <w:b/>
          <w:color w:val="000000" w:themeColor="text1"/>
          <w:sz w:val="20"/>
        </w:rPr>
        <w:t>REPORTING</w:t>
      </w:r>
    </w:p>
    <w:p w14:paraId="496DE60F" w14:textId="77777777" w:rsidR="002C29C3" w:rsidRPr="004824B5" w:rsidRDefault="00951405" w:rsidP="008857EB">
      <w:pPr>
        <w:spacing w:before="2"/>
        <w:rPr>
          <w:rFonts w:cstheme="minorHAnsi"/>
          <w:b/>
          <w:color w:val="000000" w:themeColor="text1"/>
          <w:sz w:val="19"/>
        </w:rPr>
      </w:pPr>
    </w:p>
    <w:p w14:paraId="181FA03F" w14:textId="77777777" w:rsidR="002C29C3" w:rsidRPr="004824B5" w:rsidRDefault="0091371A" w:rsidP="001E0A8C">
      <w:pPr>
        <w:ind w:left="219" w:right="215"/>
        <w:jc w:val="both"/>
        <w:rPr>
          <w:rFonts w:cstheme="minorHAnsi"/>
          <w:color w:val="000000" w:themeColor="text1"/>
        </w:rPr>
      </w:pPr>
      <w:r w:rsidRPr="004824B5">
        <w:rPr>
          <w:rFonts w:cstheme="minorHAnsi"/>
          <w:color w:val="000000" w:themeColor="text1"/>
        </w:rPr>
        <w:t>The EMA will be employed over a period of 5 years with intermittent inputs from the professional team</w:t>
      </w:r>
      <w:r w:rsidRPr="004824B5">
        <w:rPr>
          <w:rFonts w:cstheme="minorHAnsi"/>
          <w:color w:val="000000" w:themeColor="text1"/>
          <w:spacing w:val="1"/>
        </w:rPr>
        <w:t xml:space="preserve"> </w:t>
      </w:r>
      <w:r w:rsidRPr="004824B5">
        <w:rPr>
          <w:rFonts w:cstheme="minorHAnsi"/>
          <w:color w:val="000000" w:themeColor="text1"/>
        </w:rPr>
        <w:t>to</w:t>
      </w:r>
      <w:r w:rsidRPr="004824B5">
        <w:rPr>
          <w:rFonts w:cstheme="minorHAnsi"/>
          <w:color w:val="000000" w:themeColor="text1"/>
          <w:spacing w:val="-1"/>
        </w:rPr>
        <w:t xml:space="preserve"> </w:t>
      </w:r>
      <w:r w:rsidRPr="004824B5">
        <w:rPr>
          <w:rFonts w:cstheme="minorHAnsi"/>
          <w:color w:val="000000" w:themeColor="text1"/>
        </w:rPr>
        <w:t>continue</w:t>
      </w:r>
      <w:r w:rsidRPr="004824B5">
        <w:rPr>
          <w:rFonts w:cstheme="minorHAnsi"/>
          <w:color w:val="000000" w:themeColor="text1"/>
          <w:spacing w:val="1"/>
        </w:rPr>
        <w:t xml:space="preserve"> </w:t>
      </w:r>
      <w:r w:rsidRPr="004824B5">
        <w:rPr>
          <w:rFonts w:cstheme="minorHAnsi"/>
          <w:color w:val="000000" w:themeColor="text1"/>
        </w:rPr>
        <w:t>one</w:t>
      </w:r>
      <w:r w:rsidRPr="004824B5">
        <w:rPr>
          <w:rFonts w:cstheme="minorHAnsi"/>
          <w:color w:val="000000" w:themeColor="text1"/>
          <w:spacing w:val="1"/>
        </w:rPr>
        <w:t xml:space="preserve"> </w:t>
      </w:r>
      <w:r w:rsidRPr="004824B5">
        <w:rPr>
          <w:rFonts w:cstheme="minorHAnsi"/>
          <w:color w:val="000000" w:themeColor="text1"/>
        </w:rPr>
        <w:t>year</w:t>
      </w:r>
      <w:r w:rsidRPr="004824B5">
        <w:rPr>
          <w:rFonts w:cstheme="minorHAnsi"/>
          <w:color w:val="000000" w:themeColor="text1"/>
          <w:spacing w:val="-2"/>
        </w:rPr>
        <w:t xml:space="preserve"> </w:t>
      </w:r>
      <w:r w:rsidRPr="004824B5">
        <w:rPr>
          <w:rFonts w:cstheme="minorHAnsi"/>
          <w:color w:val="000000" w:themeColor="text1"/>
        </w:rPr>
        <w:t>after completion</w:t>
      </w:r>
      <w:r w:rsidRPr="004824B5">
        <w:rPr>
          <w:rFonts w:cstheme="minorHAnsi"/>
          <w:color w:val="000000" w:themeColor="text1"/>
          <w:spacing w:val="-3"/>
        </w:rPr>
        <w:t xml:space="preserve"> </w:t>
      </w:r>
      <w:r w:rsidRPr="004824B5">
        <w:rPr>
          <w:rFonts w:cstheme="minorHAnsi"/>
          <w:color w:val="000000" w:themeColor="text1"/>
        </w:rPr>
        <w:t>of the</w:t>
      </w:r>
      <w:r w:rsidRPr="004824B5">
        <w:rPr>
          <w:rFonts w:cstheme="minorHAnsi"/>
          <w:color w:val="000000" w:themeColor="text1"/>
          <w:spacing w:val="-2"/>
        </w:rPr>
        <w:t xml:space="preserve"> </w:t>
      </w:r>
      <w:r w:rsidRPr="004824B5">
        <w:rPr>
          <w:rFonts w:cstheme="minorHAnsi"/>
          <w:color w:val="000000" w:themeColor="text1"/>
        </w:rPr>
        <w:t>RAP</w:t>
      </w:r>
      <w:r w:rsidRPr="004824B5">
        <w:rPr>
          <w:rFonts w:cstheme="minorHAnsi"/>
          <w:color w:val="000000" w:themeColor="text1"/>
          <w:spacing w:val="-3"/>
        </w:rPr>
        <w:t xml:space="preserve"> </w:t>
      </w:r>
      <w:r w:rsidRPr="004824B5">
        <w:rPr>
          <w:rFonts w:cstheme="minorHAnsi"/>
          <w:color w:val="000000" w:themeColor="text1"/>
        </w:rPr>
        <w:t>implementation.</w:t>
      </w:r>
    </w:p>
    <w:p w14:paraId="10535FB7" w14:textId="6B516999" w:rsidR="002C29C3" w:rsidRPr="004824B5" w:rsidRDefault="0091371A" w:rsidP="001E0A8C">
      <w:pPr>
        <w:spacing w:before="164"/>
        <w:ind w:left="219" w:right="218"/>
        <w:jc w:val="both"/>
        <w:rPr>
          <w:rFonts w:cstheme="minorHAnsi"/>
          <w:color w:val="000000" w:themeColor="text1"/>
        </w:rPr>
      </w:pPr>
      <w:r w:rsidRPr="004824B5">
        <w:rPr>
          <w:rFonts w:cstheme="minorHAnsi"/>
          <w:color w:val="000000" w:themeColor="text1"/>
        </w:rPr>
        <w:t xml:space="preserve">Quarterly and annual monitoring reports should be submitted to the </w:t>
      </w:r>
      <w:r w:rsidRPr="004824B5">
        <w:rPr>
          <w:rFonts w:cstheme="minorHAnsi"/>
          <w:b/>
          <w:color w:val="000000" w:themeColor="text1"/>
        </w:rPr>
        <w:t>[Name of the IA]</w:t>
      </w:r>
      <w:r w:rsidRPr="004824B5">
        <w:rPr>
          <w:rFonts w:cstheme="minorHAnsi"/>
          <w:color w:val="000000" w:themeColor="text1"/>
        </w:rPr>
        <w:t xml:space="preserve"> with copies to the World Bank.</w:t>
      </w:r>
      <w:r w:rsidRPr="004824B5">
        <w:rPr>
          <w:rFonts w:cstheme="minorHAnsi"/>
          <w:color w:val="000000" w:themeColor="text1"/>
          <w:spacing w:val="-47"/>
        </w:rPr>
        <w:t xml:space="preserve"> </w:t>
      </w:r>
      <w:r w:rsidRPr="004824B5">
        <w:rPr>
          <w:rFonts w:cstheme="minorHAnsi"/>
          <w:color w:val="000000" w:themeColor="text1"/>
        </w:rPr>
        <w:t xml:space="preserve">An evaluation report at the end of the Project should be submitted to the </w:t>
      </w:r>
      <w:r w:rsidRPr="004824B5">
        <w:rPr>
          <w:rFonts w:cstheme="minorHAnsi"/>
          <w:b/>
          <w:color w:val="000000" w:themeColor="text1"/>
        </w:rPr>
        <w:t>[Name of the IA]</w:t>
      </w:r>
      <w:r w:rsidRPr="004824B5">
        <w:rPr>
          <w:rFonts w:cstheme="minorHAnsi"/>
          <w:color w:val="000000" w:themeColor="text1"/>
        </w:rPr>
        <w:t xml:space="preserve"> with critical analysis of</w:t>
      </w:r>
      <w:r w:rsidRPr="004824B5">
        <w:rPr>
          <w:rFonts w:cstheme="minorHAnsi"/>
          <w:color w:val="000000" w:themeColor="text1"/>
          <w:spacing w:val="1"/>
        </w:rPr>
        <w:t xml:space="preserve"> </w:t>
      </w:r>
      <w:r w:rsidRPr="004824B5">
        <w:rPr>
          <w:rFonts w:cstheme="minorHAnsi"/>
          <w:color w:val="000000" w:themeColor="text1"/>
        </w:rPr>
        <w:t>the</w:t>
      </w:r>
      <w:r w:rsidRPr="004824B5">
        <w:rPr>
          <w:rFonts w:cstheme="minorHAnsi"/>
          <w:color w:val="000000" w:themeColor="text1"/>
          <w:spacing w:val="-2"/>
        </w:rPr>
        <w:t xml:space="preserve"> </w:t>
      </w:r>
      <w:r w:rsidRPr="004824B5">
        <w:rPr>
          <w:rFonts w:cstheme="minorHAnsi"/>
          <w:color w:val="000000" w:themeColor="text1"/>
        </w:rPr>
        <w:t>achievement of</w:t>
      </w:r>
      <w:r w:rsidRPr="004824B5">
        <w:rPr>
          <w:rFonts w:cstheme="minorHAnsi"/>
          <w:color w:val="000000" w:themeColor="text1"/>
          <w:spacing w:val="-3"/>
        </w:rPr>
        <w:t xml:space="preserve"> </w:t>
      </w:r>
      <w:r w:rsidRPr="004824B5">
        <w:rPr>
          <w:rFonts w:cstheme="minorHAnsi"/>
          <w:color w:val="000000" w:themeColor="text1"/>
        </w:rPr>
        <w:t>the</w:t>
      </w:r>
      <w:r w:rsidRPr="004824B5">
        <w:rPr>
          <w:rFonts w:cstheme="minorHAnsi"/>
          <w:color w:val="000000" w:themeColor="text1"/>
          <w:spacing w:val="1"/>
        </w:rPr>
        <w:t xml:space="preserve"> </w:t>
      </w:r>
      <w:r w:rsidRPr="004824B5">
        <w:rPr>
          <w:rFonts w:cstheme="minorHAnsi"/>
          <w:color w:val="000000" w:themeColor="text1"/>
        </w:rPr>
        <w:t>programs</w:t>
      </w:r>
      <w:r w:rsidRPr="004824B5">
        <w:rPr>
          <w:rFonts w:cstheme="minorHAnsi"/>
          <w:color w:val="000000" w:themeColor="text1"/>
          <w:spacing w:val="-2"/>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the</w:t>
      </w:r>
      <w:r w:rsidRPr="004824B5">
        <w:rPr>
          <w:rFonts w:cstheme="minorHAnsi"/>
          <w:color w:val="000000" w:themeColor="text1"/>
          <w:spacing w:val="-2"/>
        </w:rPr>
        <w:t xml:space="preserve"> </w:t>
      </w:r>
      <w:r w:rsidRPr="004824B5">
        <w:rPr>
          <w:rFonts w:cstheme="minorHAnsi"/>
          <w:color w:val="000000" w:themeColor="text1"/>
        </w:rPr>
        <w:t>performance</w:t>
      </w:r>
      <w:r w:rsidRPr="004824B5">
        <w:rPr>
          <w:rFonts w:cstheme="minorHAnsi"/>
          <w:color w:val="000000" w:themeColor="text1"/>
          <w:spacing w:val="-2"/>
        </w:rPr>
        <w:t xml:space="preserve"> </w:t>
      </w:r>
      <w:r w:rsidRPr="004824B5">
        <w:rPr>
          <w:rFonts w:cstheme="minorHAnsi"/>
          <w:color w:val="000000" w:themeColor="text1"/>
        </w:rPr>
        <w:t>of</w:t>
      </w:r>
      <w:r w:rsidRPr="004824B5">
        <w:rPr>
          <w:rFonts w:cstheme="minorHAnsi"/>
          <w:color w:val="000000" w:themeColor="text1"/>
          <w:spacing w:val="-3"/>
        </w:rPr>
        <w:t xml:space="preserve"> </w:t>
      </w:r>
      <w:r w:rsidRPr="004824B5">
        <w:rPr>
          <w:rFonts w:cstheme="minorHAnsi"/>
          <w:b/>
          <w:color w:val="000000" w:themeColor="text1"/>
        </w:rPr>
        <w:t>[Name of the IA]</w:t>
      </w:r>
      <w:r w:rsidRPr="004824B5">
        <w:rPr>
          <w:rFonts w:cstheme="minorHAnsi"/>
          <w:color w:val="000000" w:themeColor="text1"/>
        </w:rPr>
        <w:t>.</w:t>
      </w:r>
    </w:p>
    <w:p w14:paraId="698BA640" w14:textId="77777777" w:rsidR="002C29C3" w:rsidRPr="004824B5" w:rsidRDefault="0091371A" w:rsidP="008857EB">
      <w:pPr>
        <w:spacing w:before="160"/>
        <w:ind w:left="219"/>
        <w:jc w:val="both"/>
        <w:rPr>
          <w:rFonts w:cstheme="minorHAnsi"/>
          <w:color w:val="000000" w:themeColor="text1"/>
        </w:rPr>
      </w:pPr>
      <w:r w:rsidRPr="004824B5">
        <w:rPr>
          <w:rFonts w:cstheme="minorHAnsi"/>
          <w:color w:val="000000" w:themeColor="text1"/>
        </w:rPr>
        <w:lastRenderedPageBreak/>
        <w:t>The</w:t>
      </w:r>
      <w:r w:rsidRPr="004824B5">
        <w:rPr>
          <w:rFonts w:cstheme="minorHAnsi"/>
          <w:color w:val="000000" w:themeColor="text1"/>
          <w:spacing w:val="-5"/>
        </w:rPr>
        <w:t xml:space="preserve"> </w:t>
      </w:r>
      <w:r w:rsidRPr="004824B5">
        <w:rPr>
          <w:rFonts w:cstheme="minorHAnsi"/>
          <w:color w:val="000000" w:themeColor="text1"/>
        </w:rPr>
        <w:t>external</w:t>
      </w:r>
      <w:r w:rsidRPr="004824B5">
        <w:rPr>
          <w:rFonts w:cstheme="minorHAnsi"/>
          <w:color w:val="000000" w:themeColor="text1"/>
          <w:spacing w:val="-5"/>
        </w:rPr>
        <w:t xml:space="preserve"> </w:t>
      </w:r>
      <w:r w:rsidRPr="004824B5">
        <w:rPr>
          <w:rFonts w:cstheme="minorHAnsi"/>
          <w:color w:val="000000" w:themeColor="text1"/>
        </w:rPr>
        <w:t>monitors will</w:t>
      </w:r>
      <w:r w:rsidRPr="004824B5">
        <w:rPr>
          <w:rFonts w:cstheme="minorHAnsi"/>
          <w:color w:val="000000" w:themeColor="text1"/>
          <w:spacing w:val="-3"/>
        </w:rPr>
        <w:t xml:space="preserve"> </w:t>
      </w:r>
      <w:r w:rsidRPr="004824B5">
        <w:rPr>
          <w:rFonts w:cstheme="minorHAnsi"/>
          <w:color w:val="000000" w:themeColor="text1"/>
        </w:rPr>
        <w:t>provide</w:t>
      </w:r>
      <w:r w:rsidRPr="004824B5">
        <w:rPr>
          <w:rFonts w:cstheme="minorHAnsi"/>
          <w:color w:val="000000" w:themeColor="text1"/>
          <w:spacing w:val="-1"/>
        </w:rPr>
        <w:t xml:space="preserve"> </w:t>
      </w:r>
      <w:r w:rsidRPr="004824B5">
        <w:rPr>
          <w:rFonts w:cstheme="minorHAnsi"/>
          <w:color w:val="000000" w:themeColor="text1"/>
        </w:rPr>
        <w:t>monitoring</w:t>
      </w:r>
      <w:r w:rsidRPr="004824B5">
        <w:rPr>
          <w:rFonts w:cstheme="minorHAnsi"/>
          <w:color w:val="000000" w:themeColor="text1"/>
          <w:spacing w:val="-5"/>
        </w:rPr>
        <w:t xml:space="preserve"> </w:t>
      </w:r>
      <w:r w:rsidRPr="004824B5">
        <w:rPr>
          <w:rFonts w:cstheme="minorHAnsi"/>
          <w:color w:val="000000" w:themeColor="text1"/>
        </w:rPr>
        <w:t>and</w:t>
      </w:r>
      <w:r w:rsidRPr="004824B5">
        <w:rPr>
          <w:rFonts w:cstheme="minorHAnsi"/>
          <w:color w:val="000000" w:themeColor="text1"/>
          <w:spacing w:val="-6"/>
        </w:rPr>
        <w:t xml:space="preserve"> </w:t>
      </w:r>
      <w:r w:rsidRPr="004824B5">
        <w:rPr>
          <w:rFonts w:cstheme="minorHAnsi"/>
          <w:color w:val="000000" w:themeColor="text1"/>
        </w:rPr>
        <w:t>evaluation</w:t>
      </w:r>
      <w:r w:rsidRPr="004824B5">
        <w:rPr>
          <w:rFonts w:cstheme="minorHAnsi"/>
          <w:color w:val="000000" w:themeColor="text1"/>
          <w:spacing w:val="-5"/>
        </w:rPr>
        <w:t xml:space="preserve"> </w:t>
      </w:r>
      <w:r w:rsidRPr="004824B5">
        <w:rPr>
          <w:rFonts w:cstheme="minorHAnsi"/>
          <w:color w:val="000000" w:themeColor="text1"/>
        </w:rPr>
        <w:t>report</w:t>
      </w:r>
      <w:r w:rsidRPr="004824B5">
        <w:rPr>
          <w:rFonts w:cstheme="minorHAnsi"/>
          <w:color w:val="000000" w:themeColor="text1"/>
          <w:spacing w:val="-2"/>
        </w:rPr>
        <w:t xml:space="preserve"> </w:t>
      </w:r>
      <w:r w:rsidRPr="004824B5">
        <w:rPr>
          <w:rFonts w:cstheme="minorHAnsi"/>
          <w:color w:val="000000" w:themeColor="text1"/>
        </w:rPr>
        <w:t>covering</w:t>
      </w:r>
      <w:r w:rsidRPr="004824B5">
        <w:rPr>
          <w:rFonts w:cstheme="minorHAnsi"/>
          <w:color w:val="000000" w:themeColor="text1"/>
          <w:spacing w:val="-4"/>
        </w:rPr>
        <w:t xml:space="preserve"> </w:t>
      </w:r>
      <w:r w:rsidRPr="004824B5">
        <w:rPr>
          <w:rFonts w:cstheme="minorHAnsi"/>
          <w:color w:val="000000" w:themeColor="text1"/>
        </w:rPr>
        <w:t>the</w:t>
      </w:r>
      <w:r w:rsidRPr="004824B5">
        <w:rPr>
          <w:rFonts w:cstheme="minorHAnsi"/>
          <w:color w:val="000000" w:themeColor="text1"/>
          <w:spacing w:val="-4"/>
        </w:rPr>
        <w:t xml:space="preserve"> </w:t>
      </w:r>
      <w:r w:rsidRPr="004824B5">
        <w:rPr>
          <w:rFonts w:cstheme="minorHAnsi"/>
          <w:color w:val="000000" w:themeColor="text1"/>
        </w:rPr>
        <w:t>following</w:t>
      </w:r>
      <w:r w:rsidRPr="004824B5">
        <w:rPr>
          <w:rFonts w:cstheme="minorHAnsi"/>
          <w:color w:val="000000" w:themeColor="text1"/>
          <w:spacing w:val="-3"/>
        </w:rPr>
        <w:t xml:space="preserve"> </w:t>
      </w:r>
      <w:r w:rsidRPr="004824B5">
        <w:rPr>
          <w:rFonts w:cstheme="minorHAnsi"/>
          <w:color w:val="000000" w:themeColor="text1"/>
        </w:rPr>
        <w:t>aspects:</w:t>
      </w:r>
    </w:p>
    <w:p w14:paraId="2D75DCFD" w14:textId="38239729" w:rsidR="002C29C3" w:rsidRPr="004824B5" w:rsidRDefault="0091371A" w:rsidP="008857EB">
      <w:pPr>
        <w:numPr>
          <w:ilvl w:val="0"/>
          <w:numId w:val="59"/>
        </w:numPr>
        <w:spacing w:before="180"/>
        <w:ind w:hanging="217"/>
        <w:jc w:val="both"/>
        <w:rPr>
          <w:rFonts w:cstheme="minorHAnsi"/>
          <w:color w:val="000000" w:themeColor="text1"/>
        </w:rPr>
      </w:pPr>
      <w:r w:rsidRPr="004824B5">
        <w:rPr>
          <w:rFonts w:cstheme="minorHAnsi"/>
          <w:color w:val="000000" w:themeColor="text1"/>
          <w:spacing w:val="-2"/>
        </w:rPr>
        <w:t>Whether</w:t>
      </w:r>
      <w:r w:rsidRPr="004824B5">
        <w:rPr>
          <w:rFonts w:cstheme="minorHAnsi"/>
          <w:color w:val="000000" w:themeColor="text1"/>
          <w:spacing w:val="-10"/>
        </w:rPr>
        <w:t xml:space="preserve"> </w:t>
      </w:r>
      <w:r w:rsidRPr="004824B5">
        <w:rPr>
          <w:rFonts w:cstheme="minorHAnsi"/>
          <w:color w:val="000000" w:themeColor="text1"/>
          <w:spacing w:val="-2"/>
        </w:rPr>
        <w:t>the</w:t>
      </w:r>
      <w:r w:rsidRPr="004824B5">
        <w:rPr>
          <w:rFonts w:cstheme="minorHAnsi"/>
          <w:color w:val="000000" w:themeColor="text1"/>
          <w:spacing w:val="-7"/>
        </w:rPr>
        <w:t xml:space="preserve"> </w:t>
      </w:r>
      <w:r w:rsidRPr="004824B5">
        <w:rPr>
          <w:rFonts w:cstheme="minorHAnsi"/>
          <w:color w:val="000000" w:themeColor="text1"/>
          <w:spacing w:val="-2"/>
        </w:rPr>
        <w:t>resettlement</w:t>
      </w:r>
      <w:r w:rsidRPr="004824B5">
        <w:rPr>
          <w:rFonts w:cstheme="minorHAnsi"/>
          <w:color w:val="000000" w:themeColor="text1"/>
          <w:spacing w:val="-7"/>
        </w:rPr>
        <w:t xml:space="preserve"> </w:t>
      </w:r>
      <w:r w:rsidRPr="004824B5">
        <w:rPr>
          <w:rFonts w:cstheme="minorHAnsi"/>
          <w:color w:val="000000" w:themeColor="text1"/>
          <w:spacing w:val="-2"/>
        </w:rPr>
        <w:t>activities</w:t>
      </w:r>
      <w:r w:rsidRPr="004824B5">
        <w:rPr>
          <w:rFonts w:cstheme="minorHAnsi"/>
          <w:color w:val="000000" w:themeColor="text1"/>
          <w:spacing w:val="-8"/>
        </w:rPr>
        <w:t xml:space="preserve"> </w:t>
      </w:r>
      <w:r w:rsidRPr="004824B5">
        <w:rPr>
          <w:rFonts w:cstheme="minorHAnsi"/>
          <w:color w:val="000000" w:themeColor="text1"/>
          <w:spacing w:val="-1"/>
        </w:rPr>
        <w:t>have</w:t>
      </w:r>
      <w:r w:rsidRPr="004824B5">
        <w:rPr>
          <w:rFonts w:cstheme="minorHAnsi"/>
          <w:color w:val="000000" w:themeColor="text1"/>
          <w:spacing w:val="-7"/>
        </w:rPr>
        <w:t xml:space="preserve"> </w:t>
      </w:r>
      <w:r w:rsidRPr="004824B5">
        <w:rPr>
          <w:rFonts w:cstheme="minorHAnsi"/>
          <w:color w:val="000000" w:themeColor="text1"/>
          <w:spacing w:val="-1"/>
        </w:rPr>
        <w:t>been</w:t>
      </w:r>
      <w:r w:rsidRPr="004824B5">
        <w:rPr>
          <w:rFonts w:cstheme="minorHAnsi"/>
          <w:color w:val="000000" w:themeColor="text1"/>
          <w:spacing w:val="-9"/>
        </w:rPr>
        <w:t xml:space="preserve"> </w:t>
      </w:r>
      <w:r w:rsidRPr="004824B5">
        <w:rPr>
          <w:rFonts w:cstheme="minorHAnsi"/>
          <w:color w:val="000000" w:themeColor="text1"/>
          <w:spacing w:val="-1"/>
        </w:rPr>
        <w:t>completed</w:t>
      </w:r>
      <w:r w:rsidRPr="004824B5">
        <w:rPr>
          <w:rFonts w:cstheme="minorHAnsi"/>
          <w:color w:val="000000" w:themeColor="text1"/>
          <w:spacing w:val="-11"/>
        </w:rPr>
        <w:t xml:space="preserve"> </w:t>
      </w:r>
      <w:r w:rsidRPr="004824B5">
        <w:rPr>
          <w:rFonts w:cstheme="minorHAnsi"/>
          <w:color w:val="000000" w:themeColor="text1"/>
          <w:spacing w:val="-1"/>
        </w:rPr>
        <w:t>as</w:t>
      </w:r>
      <w:r w:rsidRPr="004824B5">
        <w:rPr>
          <w:rFonts w:cstheme="minorHAnsi"/>
          <w:color w:val="000000" w:themeColor="text1"/>
          <w:spacing w:val="-8"/>
        </w:rPr>
        <w:t xml:space="preserve"> </w:t>
      </w:r>
      <w:r w:rsidRPr="004824B5">
        <w:rPr>
          <w:rFonts w:cstheme="minorHAnsi"/>
          <w:color w:val="000000" w:themeColor="text1"/>
          <w:spacing w:val="-1"/>
        </w:rPr>
        <w:t>planned</w:t>
      </w:r>
      <w:r w:rsidRPr="004824B5">
        <w:rPr>
          <w:rFonts w:cstheme="minorHAnsi"/>
          <w:color w:val="000000" w:themeColor="text1"/>
          <w:spacing w:val="-9"/>
        </w:rPr>
        <w:t xml:space="preserve"> </w:t>
      </w:r>
      <w:r w:rsidRPr="004824B5">
        <w:rPr>
          <w:rFonts w:cstheme="minorHAnsi"/>
          <w:color w:val="000000" w:themeColor="text1"/>
          <w:spacing w:val="-1"/>
        </w:rPr>
        <w:t>and</w:t>
      </w:r>
      <w:r w:rsidRPr="004824B5">
        <w:rPr>
          <w:rFonts w:cstheme="minorHAnsi"/>
          <w:color w:val="000000" w:themeColor="text1"/>
          <w:spacing w:val="-9"/>
        </w:rPr>
        <w:t xml:space="preserve"> </w:t>
      </w:r>
      <w:proofErr w:type="gramStart"/>
      <w:r w:rsidRPr="004824B5">
        <w:rPr>
          <w:rFonts w:cstheme="minorHAnsi"/>
          <w:color w:val="000000" w:themeColor="text1"/>
          <w:spacing w:val="-1"/>
        </w:rPr>
        <w:t>budgeted;</w:t>
      </w:r>
      <w:proofErr w:type="gramEnd"/>
    </w:p>
    <w:p w14:paraId="1DAB936E" w14:textId="2202993C" w:rsidR="002C29C3" w:rsidRPr="004824B5" w:rsidRDefault="0091371A" w:rsidP="001E0A8C">
      <w:pPr>
        <w:numPr>
          <w:ilvl w:val="0"/>
          <w:numId w:val="59"/>
        </w:numPr>
        <w:spacing w:before="42"/>
        <w:ind w:right="215"/>
        <w:jc w:val="both"/>
        <w:rPr>
          <w:rFonts w:cstheme="minorHAnsi"/>
          <w:color w:val="000000" w:themeColor="text1"/>
        </w:rPr>
      </w:pPr>
      <w:r w:rsidRPr="004824B5">
        <w:rPr>
          <w:rFonts w:cstheme="minorHAnsi"/>
          <w:color w:val="000000" w:themeColor="text1"/>
        </w:rPr>
        <w:t>The</w:t>
      </w:r>
      <w:r w:rsidRPr="004824B5">
        <w:rPr>
          <w:rFonts w:cstheme="minorHAnsi"/>
          <w:color w:val="000000" w:themeColor="text1"/>
          <w:spacing w:val="-9"/>
        </w:rPr>
        <w:t xml:space="preserve"> </w:t>
      </w:r>
      <w:r w:rsidRPr="004824B5">
        <w:rPr>
          <w:rFonts w:cstheme="minorHAnsi"/>
          <w:color w:val="000000" w:themeColor="text1"/>
        </w:rPr>
        <w:t>extent</w:t>
      </w:r>
      <w:r w:rsidRPr="004824B5">
        <w:rPr>
          <w:rFonts w:cstheme="minorHAnsi"/>
          <w:color w:val="000000" w:themeColor="text1"/>
          <w:spacing w:val="-9"/>
        </w:rPr>
        <w:t xml:space="preserve"> </w:t>
      </w:r>
      <w:r w:rsidRPr="004824B5">
        <w:rPr>
          <w:rFonts w:cstheme="minorHAnsi"/>
          <w:color w:val="000000" w:themeColor="text1"/>
        </w:rPr>
        <w:t>to</w:t>
      </w:r>
      <w:r w:rsidRPr="004824B5">
        <w:rPr>
          <w:rFonts w:cstheme="minorHAnsi"/>
          <w:color w:val="000000" w:themeColor="text1"/>
          <w:spacing w:val="-8"/>
        </w:rPr>
        <w:t xml:space="preserve"> </w:t>
      </w:r>
      <w:r w:rsidRPr="004824B5">
        <w:rPr>
          <w:rFonts w:cstheme="minorHAnsi"/>
          <w:color w:val="000000" w:themeColor="text1"/>
        </w:rPr>
        <w:t>which</w:t>
      </w:r>
      <w:r w:rsidRPr="004824B5">
        <w:rPr>
          <w:rFonts w:cstheme="minorHAnsi"/>
          <w:color w:val="000000" w:themeColor="text1"/>
          <w:spacing w:val="-10"/>
        </w:rPr>
        <w:t xml:space="preserve"> </w:t>
      </w:r>
      <w:r w:rsidRPr="004824B5">
        <w:rPr>
          <w:rFonts w:cstheme="minorHAnsi"/>
          <w:color w:val="000000" w:themeColor="text1"/>
        </w:rPr>
        <w:t>the</w:t>
      </w:r>
      <w:r w:rsidRPr="004824B5">
        <w:rPr>
          <w:rFonts w:cstheme="minorHAnsi"/>
          <w:color w:val="000000" w:themeColor="text1"/>
          <w:spacing w:val="-9"/>
        </w:rPr>
        <w:t xml:space="preserve"> </w:t>
      </w:r>
      <w:r w:rsidRPr="004824B5">
        <w:rPr>
          <w:rFonts w:cstheme="minorHAnsi"/>
          <w:color w:val="000000" w:themeColor="text1"/>
        </w:rPr>
        <w:t>specific</w:t>
      </w:r>
      <w:r w:rsidRPr="004824B5">
        <w:rPr>
          <w:rFonts w:cstheme="minorHAnsi"/>
          <w:color w:val="000000" w:themeColor="text1"/>
          <w:spacing w:val="-9"/>
        </w:rPr>
        <w:t xml:space="preserve"> </w:t>
      </w:r>
      <w:r w:rsidRPr="004824B5">
        <w:rPr>
          <w:rFonts w:cstheme="minorHAnsi"/>
          <w:color w:val="000000" w:themeColor="text1"/>
        </w:rPr>
        <w:t>objectives</w:t>
      </w:r>
      <w:r w:rsidRPr="004824B5">
        <w:rPr>
          <w:rFonts w:cstheme="minorHAnsi"/>
          <w:color w:val="000000" w:themeColor="text1"/>
          <w:spacing w:val="-10"/>
        </w:rPr>
        <w:t xml:space="preserve"> </w:t>
      </w:r>
      <w:r w:rsidRPr="004824B5">
        <w:rPr>
          <w:rFonts w:cstheme="minorHAnsi"/>
          <w:color w:val="000000" w:themeColor="text1"/>
        </w:rPr>
        <w:t>and</w:t>
      </w:r>
      <w:r w:rsidRPr="004824B5">
        <w:rPr>
          <w:rFonts w:cstheme="minorHAnsi"/>
          <w:color w:val="000000" w:themeColor="text1"/>
          <w:spacing w:val="-9"/>
        </w:rPr>
        <w:t xml:space="preserve"> </w:t>
      </w:r>
      <w:r w:rsidRPr="004824B5">
        <w:rPr>
          <w:rFonts w:cstheme="minorHAnsi"/>
          <w:color w:val="000000" w:themeColor="text1"/>
        </w:rPr>
        <w:t>the</w:t>
      </w:r>
      <w:r w:rsidRPr="004824B5">
        <w:rPr>
          <w:rFonts w:cstheme="minorHAnsi"/>
          <w:color w:val="000000" w:themeColor="text1"/>
          <w:spacing w:val="-8"/>
        </w:rPr>
        <w:t xml:space="preserve"> </w:t>
      </w:r>
      <w:r w:rsidRPr="004824B5">
        <w:rPr>
          <w:rFonts w:cstheme="minorHAnsi"/>
          <w:color w:val="000000" w:themeColor="text1"/>
        </w:rPr>
        <w:t>expected</w:t>
      </w:r>
      <w:r w:rsidRPr="004824B5">
        <w:rPr>
          <w:rFonts w:cstheme="minorHAnsi"/>
          <w:color w:val="000000" w:themeColor="text1"/>
          <w:spacing w:val="-9"/>
        </w:rPr>
        <w:t xml:space="preserve"> </w:t>
      </w:r>
      <w:r w:rsidRPr="004824B5">
        <w:rPr>
          <w:rFonts w:cstheme="minorHAnsi"/>
          <w:color w:val="000000" w:themeColor="text1"/>
        </w:rPr>
        <w:t>outcomes/results</w:t>
      </w:r>
      <w:r w:rsidRPr="004824B5">
        <w:rPr>
          <w:rFonts w:cstheme="minorHAnsi"/>
          <w:color w:val="000000" w:themeColor="text1"/>
          <w:spacing w:val="-7"/>
        </w:rPr>
        <w:t xml:space="preserve"> </w:t>
      </w:r>
      <w:r w:rsidRPr="004824B5">
        <w:rPr>
          <w:rFonts w:cstheme="minorHAnsi"/>
          <w:color w:val="000000" w:themeColor="text1"/>
        </w:rPr>
        <w:t>have</w:t>
      </w:r>
      <w:r w:rsidRPr="004824B5">
        <w:rPr>
          <w:rFonts w:cstheme="minorHAnsi"/>
          <w:color w:val="000000" w:themeColor="text1"/>
          <w:spacing w:val="-9"/>
        </w:rPr>
        <w:t xml:space="preserve"> </w:t>
      </w:r>
      <w:r w:rsidRPr="004824B5">
        <w:rPr>
          <w:rFonts w:cstheme="minorHAnsi"/>
          <w:color w:val="000000" w:themeColor="text1"/>
        </w:rPr>
        <w:t>been</w:t>
      </w:r>
      <w:r w:rsidRPr="004824B5">
        <w:rPr>
          <w:rFonts w:cstheme="minorHAnsi"/>
          <w:color w:val="000000" w:themeColor="text1"/>
          <w:spacing w:val="-10"/>
        </w:rPr>
        <w:t xml:space="preserve"> </w:t>
      </w:r>
      <w:r w:rsidRPr="004824B5">
        <w:rPr>
          <w:rFonts w:cstheme="minorHAnsi"/>
          <w:color w:val="000000" w:themeColor="text1"/>
        </w:rPr>
        <w:t>achieved</w:t>
      </w:r>
      <w:r w:rsidRPr="004824B5">
        <w:rPr>
          <w:rFonts w:cstheme="minorHAnsi"/>
          <w:color w:val="000000" w:themeColor="text1"/>
          <w:spacing w:val="-9"/>
        </w:rPr>
        <w:t xml:space="preserve"> </w:t>
      </w:r>
      <w:r w:rsidRPr="004824B5">
        <w:rPr>
          <w:rFonts w:cstheme="minorHAnsi"/>
          <w:color w:val="000000" w:themeColor="text1"/>
        </w:rPr>
        <w:t>and</w:t>
      </w:r>
      <w:r w:rsidRPr="004824B5">
        <w:rPr>
          <w:rFonts w:cstheme="minorHAnsi"/>
          <w:color w:val="000000" w:themeColor="text1"/>
          <w:spacing w:val="-48"/>
        </w:rPr>
        <w:t xml:space="preserve"> </w:t>
      </w:r>
      <w:r w:rsidRPr="004824B5">
        <w:rPr>
          <w:rFonts w:cstheme="minorHAnsi"/>
          <w:color w:val="000000" w:themeColor="text1"/>
        </w:rPr>
        <w:t>the</w:t>
      </w:r>
      <w:r w:rsidRPr="004824B5">
        <w:rPr>
          <w:rFonts w:cstheme="minorHAnsi"/>
          <w:color w:val="000000" w:themeColor="text1"/>
          <w:spacing w:val="-7"/>
        </w:rPr>
        <w:t xml:space="preserve"> </w:t>
      </w:r>
      <w:r w:rsidRPr="004824B5">
        <w:rPr>
          <w:rFonts w:cstheme="minorHAnsi"/>
          <w:color w:val="000000" w:themeColor="text1"/>
        </w:rPr>
        <w:t>factors</w:t>
      </w:r>
      <w:r w:rsidRPr="004824B5">
        <w:rPr>
          <w:rFonts w:cstheme="minorHAnsi"/>
          <w:color w:val="000000" w:themeColor="text1"/>
          <w:spacing w:val="-6"/>
        </w:rPr>
        <w:t xml:space="preserve"> </w:t>
      </w:r>
      <w:r w:rsidRPr="004824B5">
        <w:rPr>
          <w:rFonts w:cstheme="minorHAnsi"/>
          <w:color w:val="000000" w:themeColor="text1"/>
        </w:rPr>
        <w:t>affecting</w:t>
      </w:r>
      <w:r w:rsidRPr="004824B5">
        <w:rPr>
          <w:rFonts w:cstheme="minorHAnsi"/>
          <w:color w:val="000000" w:themeColor="text1"/>
          <w:spacing w:val="-6"/>
        </w:rPr>
        <w:t xml:space="preserve"> </w:t>
      </w:r>
      <w:r w:rsidRPr="004824B5">
        <w:rPr>
          <w:rFonts w:cstheme="minorHAnsi"/>
          <w:color w:val="000000" w:themeColor="text1"/>
        </w:rPr>
        <w:t>their</w:t>
      </w:r>
      <w:r w:rsidRPr="004824B5">
        <w:rPr>
          <w:rFonts w:cstheme="minorHAnsi"/>
          <w:color w:val="000000" w:themeColor="text1"/>
          <w:spacing w:val="-6"/>
        </w:rPr>
        <w:t xml:space="preserve"> </w:t>
      </w:r>
      <w:r w:rsidRPr="004824B5">
        <w:rPr>
          <w:rFonts w:cstheme="minorHAnsi"/>
          <w:color w:val="000000" w:themeColor="text1"/>
        </w:rPr>
        <w:t>achievement</w:t>
      </w:r>
      <w:r w:rsidRPr="004824B5">
        <w:rPr>
          <w:rFonts w:cstheme="minorHAnsi"/>
          <w:color w:val="000000" w:themeColor="text1"/>
          <w:spacing w:val="-5"/>
        </w:rPr>
        <w:t xml:space="preserve"> </w:t>
      </w:r>
      <w:r w:rsidRPr="004824B5">
        <w:rPr>
          <w:rFonts w:cstheme="minorHAnsi"/>
          <w:color w:val="000000" w:themeColor="text1"/>
        </w:rPr>
        <w:t>or</w:t>
      </w:r>
      <w:r w:rsidRPr="004824B5">
        <w:rPr>
          <w:rFonts w:cstheme="minorHAnsi"/>
          <w:color w:val="000000" w:themeColor="text1"/>
          <w:spacing w:val="-3"/>
        </w:rPr>
        <w:t xml:space="preserve"> </w:t>
      </w:r>
      <w:r w:rsidRPr="004824B5">
        <w:rPr>
          <w:rFonts w:cstheme="minorHAnsi"/>
          <w:color w:val="000000" w:themeColor="text1"/>
        </w:rPr>
        <w:t>non</w:t>
      </w:r>
      <w:r w:rsidRPr="004824B5">
        <w:rPr>
          <w:rFonts w:cstheme="minorHAnsi"/>
          <w:color w:val="000000" w:themeColor="text1"/>
          <w:spacing w:val="38"/>
        </w:rPr>
        <w:t>-</w:t>
      </w:r>
      <w:proofErr w:type="gramStart"/>
      <w:r w:rsidRPr="004824B5">
        <w:rPr>
          <w:rFonts w:cstheme="minorHAnsi"/>
          <w:color w:val="000000" w:themeColor="text1"/>
        </w:rPr>
        <w:t>achievement;</w:t>
      </w:r>
      <w:proofErr w:type="gramEnd"/>
    </w:p>
    <w:p w14:paraId="5A439B4E" w14:textId="486AC564" w:rsidR="002C29C3" w:rsidRPr="004824B5" w:rsidRDefault="0091371A" w:rsidP="001E0A8C">
      <w:pPr>
        <w:numPr>
          <w:ilvl w:val="0"/>
          <w:numId w:val="59"/>
        </w:numPr>
        <w:spacing w:before="4"/>
        <w:ind w:right="217"/>
        <w:jc w:val="both"/>
        <w:rPr>
          <w:rFonts w:cstheme="minorHAnsi"/>
          <w:color w:val="000000" w:themeColor="text1"/>
        </w:rPr>
      </w:pPr>
      <w:r w:rsidRPr="004824B5">
        <w:rPr>
          <w:rFonts w:cstheme="minorHAnsi"/>
          <w:color w:val="000000" w:themeColor="text1"/>
        </w:rPr>
        <w:t>The extent to which the overall objective of the Resettlement Plan, pre project or improved social and</w:t>
      </w:r>
      <w:r w:rsidRPr="004824B5">
        <w:rPr>
          <w:rFonts w:cstheme="minorHAnsi"/>
          <w:color w:val="000000" w:themeColor="text1"/>
          <w:spacing w:val="-47"/>
        </w:rPr>
        <w:t xml:space="preserve"> </w:t>
      </w:r>
      <w:r w:rsidRPr="004824B5">
        <w:rPr>
          <w:rFonts w:cstheme="minorHAnsi"/>
          <w:color w:val="000000" w:themeColor="text1"/>
        </w:rPr>
        <w:t>economic</w:t>
      </w:r>
      <w:r w:rsidRPr="004824B5">
        <w:rPr>
          <w:rFonts w:cstheme="minorHAnsi"/>
          <w:color w:val="000000" w:themeColor="text1"/>
          <w:spacing w:val="1"/>
        </w:rPr>
        <w:t xml:space="preserve"> </w:t>
      </w:r>
      <w:r w:rsidRPr="004824B5">
        <w:rPr>
          <w:rFonts w:cstheme="minorHAnsi"/>
          <w:color w:val="000000" w:themeColor="text1"/>
        </w:rPr>
        <w:t>status,</w:t>
      </w:r>
      <w:r w:rsidRPr="004824B5">
        <w:rPr>
          <w:rFonts w:cstheme="minorHAnsi"/>
          <w:color w:val="000000" w:themeColor="text1"/>
          <w:spacing w:val="1"/>
        </w:rPr>
        <w:t xml:space="preserve"> </w:t>
      </w:r>
      <w:r w:rsidRPr="004824B5">
        <w:rPr>
          <w:rFonts w:cstheme="minorHAnsi"/>
          <w:color w:val="000000" w:themeColor="text1"/>
        </w:rPr>
        <w:t>livelihood</w:t>
      </w:r>
      <w:r w:rsidRPr="004824B5">
        <w:rPr>
          <w:rFonts w:cstheme="minorHAnsi"/>
          <w:color w:val="000000" w:themeColor="text1"/>
          <w:spacing w:val="1"/>
        </w:rPr>
        <w:t xml:space="preserve"> </w:t>
      </w:r>
      <w:r w:rsidRPr="004824B5">
        <w:rPr>
          <w:rFonts w:cstheme="minorHAnsi"/>
          <w:color w:val="000000" w:themeColor="text1"/>
        </w:rPr>
        <w:t>status,</w:t>
      </w:r>
      <w:r w:rsidRPr="004824B5">
        <w:rPr>
          <w:rFonts w:cstheme="minorHAnsi"/>
          <w:color w:val="000000" w:themeColor="text1"/>
          <w:spacing w:val="1"/>
        </w:rPr>
        <w:t xml:space="preserve"> </w:t>
      </w:r>
      <w:r w:rsidRPr="004824B5">
        <w:rPr>
          <w:rFonts w:cstheme="minorHAnsi"/>
          <w:color w:val="000000" w:themeColor="text1"/>
        </w:rPr>
        <w:t>have</w:t>
      </w:r>
      <w:r w:rsidRPr="004824B5">
        <w:rPr>
          <w:rFonts w:cstheme="minorHAnsi"/>
          <w:color w:val="000000" w:themeColor="text1"/>
          <w:spacing w:val="1"/>
        </w:rPr>
        <w:t xml:space="preserve"> </w:t>
      </w:r>
      <w:r w:rsidRPr="004824B5">
        <w:rPr>
          <w:rFonts w:cstheme="minorHAnsi"/>
          <w:color w:val="000000" w:themeColor="text1"/>
        </w:rPr>
        <w:t>been</w:t>
      </w:r>
      <w:r w:rsidRPr="004824B5">
        <w:rPr>
          <w:rFonts w:cstheme="minorHAnsi"/>
          <w:color w:val="000000" w:themeColor="text1"/>
          <w:spacing w:val="1"/>
        </w:rPr>
        <w:t xml:space="preserve"> </w:t>
      </w:r>
      <w:r w:rsidRPr="004824B5">
        <w:rPr>
          <w:rFonts w:cstheme="minorHAnsi"/>
          <w:color w:val="000000" w:themeColor="text1"/>
        </w:rPr>
        <w:t>achieved</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the</w:t>
      </w:r>
      <w:r w:rsidRPr="004824B5">
        <w:rPr>
          <w:rFonts w:cstheme="minorHAnsi"/>
          <w:color w:val="000000" w:themeColor="text1"/>
          <w:spacing w:val="1"/>
        </w:rPr>
        <w:t xml:space="preserve"> </w:t>
      </w:r>
      <w:r w:rsidRPr="004824B5">
        <w:rPr>
          <w:rFonts w:cstheme="minorHAnsi"/>
          <w:color w:val="000000" w:themeColor="text1"/>
        </w:rPr>
        <w:t>reasons</w:t>
      </w:r>
      <w:r w:rsidRPr="004824B5">
        <w:rPr>
          <w:rFonts w:cstheme="minorHAnsi"/>
          <w:color w:val="000000" w:themeColor="text1"/>
          <w:spacing w:val="1"/>
        </w:rPr>
        <w:t xml:space="preserve"> </w:t>
      </w:r>
      <w:r w:rsidRPr="004824B5">
        <w:rPr>
          <w:rFonts w:cstheme="minorHAnsi"/>
          <w:color w:val="000000" w:themeColor="text1"/>
        </w:rPr>
        <w:t>for</w:t>
      </w:r>
      <w:r w:rsidRPr="004824B5">
        <w:rPr>
          <w:rFonts w:cstheme="minorHAnsi"/>
          <w:color w:val="000000" w:themeColor="text1"/>
          <w:spacing w:val="1"/>
        </w:rPr>
        <w:t xml:space="preserve"> </w:t>
      </w:r>
      <w:r w:rsidRPr="004824B5">
        <w:rPr>
          <w:rFonts w:cstheme="minorHAnsi"/>
          <w:color w:val="000000" w:themeColor="text1"/>
        </w:rPr>
        <w:t>achievement</w:t>
      </w:r>
      <w:r w:rsidRPr="004824B5">
        <w:rPr>
          <w:rFonts w:cstheme="minorHAnsi"/>
          <w:color w:val="000000" w:themeColor="text1"/>
          <w:spacing w:val="1"/>
        </w:rPr>
        <w:t xml:space="preserve"> </w:t>
      </w:r>
      <w:r w:rsidRPr="004824B5">
        <w:rPr>
          <w:rFonts w:cstheme="minorHAnsi"/>
          <w:color w:val="000000" w:themeColor="text1"/>
        </w:rPr>
        <w:t>/</w:t>
      </w:r>
      <w:r w:rsidRPr="004824B5">
        <w:rPr>
          <w:rFonts w:cstheme="minorHAnsi"/>
          <w:color w:val="000000" w:themeColor="text1"/>
          <w:spacing w:val="1"/>
        </w:rPr>
        <w:t xml:space="preserve"> </w:t>
      </w:r>
      <w:r w:rsidRPr="004824B5">
        <w:rPr>
          <w:rFonts w:cstheme="minorHAnsi"/>
          <w:color w:val="000000" w:themeColor="text1"/>
        </w:rPr>
        <w:t>non</w:t>
      </w:r>
      <w:r w:rsidRPr="004824B5">
        <w:rPr>
          <w:rFonts w:cstheme="minorHAnsi"/>
          <w:color w:val="000000" w:themeColor="text1"/>
          <w:spacing w:val="1"/>
        </w:rPr>
        <w:t xml:space="preserve"> </w:t>
      </w:r>
      <w:proofErr w:type="gramStart"/>
      <w:r w:rsidRPr="004824B5">
        <w:rPr>
          <w:rFonts w:cstheme="minorHAnsi"/>
          <w:color w:val="000000" w:themeColor="text1"/>
        </w:rPr>
        <w:t>achievement;</w:t>
      </w:r>
      <w:proofErr w:type="gramEnd"/>
    </w:p>
    <w:p w14:paraId="6EA9EFF3" w14:textId="4323660B" w:rsidR="002C29C3" w:rsidRPr="004824B5" w:rsidRDefault="0091371A" w:rsidP="008857EB">
      <w:pPr>
        <w:numPr>
          <w:ilvl w:val="0"/>
          <w:numId w:val="59"/>
        </w:numPr>
        <w:ind w:hanging="217"/>
        <w:rPr>
          <w:rFonts w:cstheme="minorHAnsi"/>
          <w:color w:val="000000" w:themeColor="text1"/>
        </w:rPr>
      </w:pPr>
      <w:r w:rsidRPr="004824B5">
        <w:rPr>
          <w:rFonts w:cstheme="minorHAnsi"/>
          <w:color w:val="000000" w:themeColor="text1"/>
          <w:spacing w:val="-1"/>
        </w:rPr>
        <w:t>Major</w:t>
      </w:r>
      <w:r w:rsidRPr="004824B5">
        <w:rPr>
          <w:rFonts w:cstheme="minorHAnsi"/>
          <w:color w:val="000000" w:themeColor="text1"/>
          <w:spacing w:val="-12"/>
        </w:rPr>
        <w:t xml:space="preserve"> </w:t>
      </w:r>
      <w:r w:rsidRPr="004824B5">
        <w:rPr>
          <w:rFonts w:cstheme="minorHAnsi"/>
          <w:color w:val="000000" w:themeColor="text1"/>
          <w:spacing w:val="-1"/>
        </w:rPr>
        <w:t>areas</w:t>
      </w:r>
      <w:r w:rsidRPr="004824B5">
        <w:rPr>
          <w:rFonts w:cstheme="minorHAnsi"/>
          <w:color w:val="000000" w:themeColor="text1"/>
          <w:spacing w:val="-6"/>
        </w:rPr>
        <w:t xml:space="preserve"> </w:t>
      </w:r>
      <w:r w:rsidRPr="004824B5">
        <w:rPr>
          <w:rFonts w:cstheme="minorHAnsi"/>
          <w:color w:val="000000" w:themeColor="text1"/>
          <w:spacing w:val="-1"/>
        </w:rPr>
        <w:t>of</w:t>
      </w:r>
      <w:r w:rsidRPr="004824B5">
        <w:rPr>
          <w:rFonts w:cstheme="minorHAnsi"/>
          <w:color w:val="000000" w:themeColor="text1"/>
          <w:spacing w:val="-9"/>
        </w:rPr>
        <w:t xml:space="preserve"> </w:t>
      </w:r>
      <w:r w:rsidRPr="004824B5">
        <w:rPr>
          <w:rFonts w:cstheme="minorHAnsi"/>
          <w:color w:val="000000" w:themeColor="text1"/>
          <w:spacing w:val="-1"/>
        </w:rPr>
        <w:t>improvement</w:t>
      </w:r>
      <w:r w:rsidRPr="004824B5">
        <w:rPr>
          <w:rFonts w:cstheme="minorHAnsi"/>
          <w:color w:val="000000" w:themeColor="text1"/>
          <w:spacing w:val="-11"/>
        </w:rPr>
        <w:t xml:space="preserve"> </w:t>
      </w:r>
      <w:r w:rsidRPr="004824B5">
        <w:rPr>
          <w:rFonts w:cstheme="minorHAnsi"/>
          <w:color w:val="000000" w:themeColor="text1"/>
          <w:spacing w:val="-1"/>
        </w:rPr>
        <w:t>and</w:t>
      </w:r>
      <w:r w:rsidRPr="004824B5">
        <w:rPr>
          <w:rFonts w:cstheme="minorHAnsi"/>
          <w:color w:val="000000" w:themeColor="text1"/>
          <w:spacing w:val="-10"/>
        </w:rPr>
        <w:t xml:space="preserve"> </w:t>
      </w:r>
      <w:r w:rsidRPr="004824B5">
        <w:rPr>
          <w:rFonts w:cstheme="minorHAnsi"/>
          <w:color w:val="000000" w:themeColor="text1"/>
          <w:spacing w:val="-1"/>
        </w:rPr>
        <w:t>key</w:t>
      </w:r>
      <w:r w:rsidRPr="004824B5">
        <w:rPr>
          <w:rFonts w:cstheme="minorHAnsi"/>
          <w:color w:val="000000" w:themeColor="text1"/>
          <w:spacing w:val="-10"/>
        </w:rPr>
        <w:t xml:space="preserve"> </w:t>
      </w:r>
      <w:r w:rsidRPr="004824B5">
        <w:rPr>
          <w:rFonts w:cstheme="minorHAnsi"/>
          <w:color w:val="000000" w:themeColor="text1"/>
          <w:spacing w:val="-1"/>
        </w:rPr>
        <w:t>risk</w:t>
      </w:r>
      <w:r w:rsidRPr="004824B5">
        <w:rPr>
          <w:rFonts w:cstheme="minorHAnsi"/>
          <w:color w:val="000000" w:themeColor="text1"/>
          <w:spacing w:val="-11"/>
        </w:rPr>
        <w:t xml:space="preserve"> </w:t>
      </w:r>
      <w:proofErr w:type="gramStart"/>
      <w:r w:rsidRPr="004824B5">
        <w:rPr>
          <w:rFonts w:cstheme="minorHAnsi"/>
          <w:color w:val="000000" w:themeColor="text1"/>
          <w:spacing w:val="-1"/>
        </w:rPr>
        <w:t>factors;</w:t>
      </w:r>
      <w:proofErr w:type="gramEnd"/>
    </w:p>
    <w:p w14:paraId="08673DB5" w14:textId="77777777" w:rsidR="002C29C3" w:rsidRPr="004824B5" w:rsidRDefault="0091371A" w:rsidP="008857EB">
      <w:pPr>
        <w:numPr>
          <w:ilvl w:val="0"/>
          <w:numId w:val="59"/>
        </w:numPr>
        <w:spacing w:before="39"/>
        <w:ind w:hanging="217"/>
        <w:rPr>
          <w:rFonts w:cstheme="minorHAnsi"/>
          <w:color w:val="000000" w:themeColor="text1"/>
        </w:rPr>
      </w:pPr>
      <w:r w:rsidRPr="004824B5">
        <w:rPr>
          <w:rFonts w:cstheme="minorHAnsi"/>
          <w:color w:val="000000" w:themeColor="text1"/>
          <w:spacing w:val="-1"/>
        </w:rPr>
        <w:t>Major</w:t>
      </w:r>
      <w:r w:rsidRPr="004824B5">
        <w:rPr>
          <w:rFonts w:cstheme="minorHAnsi"/>
          <w:color w:val="000000" w:themeColor="text1"/>
          <w:spacing w:val="-11"/>
        </w:rPr>
        <w:t xml:space="preserve"> </w:t>
      </w:r>
      <w:r w:rsidRPr="004824B5">
        <w:rPr>
          <w:rFonts w:cstheme="minorHAnsi"/>
          <w:color w:val="000000" w:themeColor="text1"/>
          <w:spacing w:val="-1"/>
        </w:rPr>
        <w:t>lessons</w:t>
      </w:r>
      <w:r w:rsidRPr="004824B5">
        <w:rPr>
          <w:rFonts w:cstheme="minorHAnsi"/>
          <w:color w:val="000000" w:themeColor="text1"/>
          <w:spacing w:val="-9"/>
        </w:rPr>
        <w:t xml:space="preserve"> </w:t>
      </w:r>
      <w:r w:rsidRPr="004824B5">
        <w:rPr>
          <w:rFonts w:cstheme="minorHAnsi"/>
          <w:color w:val="000000" w:themeColor="text1"/>
          <w:spacing w:val="-1"/>
        </w:rPr>
        <w:t>learnt</w:t>
      </w:r>
      <w:r w:rsidRPr="004824B5">
        <w:rPr>
          <w:rFonts w:cstheme="minorHAnsi"/>
          <w:color w:val="000000" w:themeColor="text1"/>
          <w:spacing w:val="-11"/>
        </w:rPr>
        <w:t xml:space="preserve"> </w:t>
      </w:r>
      <w:r w:rsidRPr="004824B5">
        <w:rPr>
          <w:rFonts w:cstheme="minorHAnsi"/>
          <w:color w:val="000000" w:themeColor="text1"/>
          <w:spacing w:val="-1"/>
        </w:rPr>
        <w:t>and</w:t>
      </w:r>
    </w:p>
    <w:p w14:paraId="7BB7091D" w14:textId="77777777" w:rsidR="002C29C3" w:rsidRPr="004824B5" w:rsidRDefault="0091371A" w:rsidP="008857EB">
      <w:pPr>
        <w:numPr>
          <w:ilvl w:val="0"/>
          <w:numId w:val="59"/>
        </w:numPr>
        <w:spacing w:before="42"/>
        <w:ind w:hanging="217"/>
        <w:rPr>
          <w:rFonts w:cstheme="minorHAnsi"/>
          <w:color w:val="000000" w:themeColor="text1"/>
        </w:rPr>
      </w:pPr>
      <w:r w:rsidRPr="004824B5">
        <w:rPr>
          <w:rFonts w:cstheme="minorHAnsi"/>
          <w:color w:val="000000" w:themeColor="text1"/>
        </w:rPr>
        <w:t>Recommendations.</w:t>
      </w:r>
    </w:p>
    <w:p w14:paraId="37E59EDD" w14:textId="703DBD19" w:rsidR="002C29C3" w:rsidRPr="004824B5" w:rsidRDefault="0091371A" w:rsidP="001E0A8C">
      <w:pPr>
        <w:spacing w:before="161"/>
        <w:ind w:left="219" w:right="217"/>
        <w:jc w:val="both"/>
        <w:rPr>
          <w:rFonts w:cstheme="minorHAnsi"/>
          <w:color w:val="000000" w:themeColor="text1"/>
        </w:rPr>
      </w:pPr>
      <w:r w:rsidRPr="004824B5">
        <w:rPr>
          <w:rFonts w:cstheme="minorHAnsi"/>
          <w:color w:val="000000" w:themeColor="text1"/>
        </w:rPr>
        <w:t xml:space="preserve">Formats for collection and presentation of monitoring data will be designed in consultation with </w:t>
      </w:r>
      <w:r w:rsidRPr="004824B5">
        <w:rPr>
          <w:rFonts w:cstheme="minorHAnsi"/>
          <w:b/>
          <w:color w:val="000000" w:themeColor="text1"/>
        </w:rPr>
        <w:t>[Name of the IA]</w:t>
      </w:r>
      <w:r w:rsidRPr="004824B5">
        <w:rPr>
          <w:rFonts w:cstheme="minorHAnsi"/>
          <w:color w:val="000000" w:themeColor="text1"/>
        </w:rPr>
        <w:t>,</w:t>
      </w:r>
      <w:r w:rsidRPr="004824B5">
        <w:rPr>
          <w:rFonts w:cstheme="minorHAnsi"/>
          <w:color w:val="000000" w:themeColor="text1"/>
          <w:spacing w:val="1"/>
        </w:rPr>
        <w:t xml:space="preserve"> </w:t>
      </w:r>
      <w:r w:rsidRPr="004824B5">
        <w:rPr>
          <w:rFonts w:cstheme="minorHAnsi"/>
          <w:color w:val="000000" w:themeColor="text1"/>
        </w:rPr>
        <w:t>consultants</w:t>
      </w:r>
      <w:r w:rsidRPr="004824B5">
        <w:rPr>
          <w:rFonts w:cstheme="minorHAnsi"/>
          <w:color w:val="000000" w:themeColor="text1"/>
          <w:spacing w:val="-2"/>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panel</w:t>
      </w:r>
      <w:r w:rsidRPr="004824B5">
        <w:rPr>
          <w:rFonts w:cstheme="minorHAnsi"/>
          <w:color w:val="000000" w:themeColor="text1"/>
          <w:spacing w:val="-3"/>
        </w:rPr>
        <w:t xml:space="preserve"> </w:t>
      </w:r>
      <w:r w:rsidRPr="004824B5">
        <w:rPr>
          <w:rFonts w:cstheme="minorHAnsi"/>
          <w:color w:val="000000" w:themeColor="text1"/>
        </w:rPr>
        <w:t>of experts.</w:t>
      </w:r>
    </w:p>
    <w:p w14:paraId="7F0C4B8A" w14:textId="77777777" w:rsidR="002C29C3" w:rsidRPr="004824B5" w:rsidRDefault="0091371A" w:rsidP="008857EB">
      <w:pPr>
        <w:spacing w:before="169"/>
        <w:ind w:left="219"/>
        <w:jc w:val="both"/>
        <w:rPr>
          <w:rFonts w:cstheme="minorHAnsi"/>
          <w:b/>
          <w:color w:val="000000" w:themeColor="text1"/>
          <w:sz w:val="20"/>
        </w:rPr>
      </w:pPr>
      <w:r w:rsidRPr="004824B5">
        <w:rPr>
          <w:rFonts w:cstheme="minorHAnsi"/>
          <w:b/>
          <w:color w:val="000000" w:themeColor="text1"/>
          <w:sz w:val="20"/>
        </w:rPr>
        <w:t>QUALIFICATION</w:t>
      </w:r>
      <w:r w:rsidRPr="004824B5">
        <w:rPr>
          <w:rFonts w:cstheme="minorHAnsi"/>
          <w:b/>
          <w:color w:val="000000" w:themeColor="text1"/>
          <w:spacing w:val="-5"/>
          <w:sz w:val="20"/>
        </w:rPr>
        <w:t xml:space="preserve"> </w:t>
      </w:r>
      <w:r w:rsidRPr="004824B5">
        <w:rPr>
          <w:rFonts w:cstheme="minorHAnsi"/>
          <w:b/>
          <w:color w:val="000000" w:themeColor="text1"/>
          <w:sz w:val="20"/>
        </w:rPr>
        <w:t>OF</w:t>
      </w:r>
      <w:r w:rsidRPr="004824B5">
        <w:rPr>
          <w:rFonts w:cstheme="minorHAnsi"/>
          <w:b/>
          <w:color w:val="000000" w:themeColor="text1"/>
          <w:spacing w:val="-5"/>
          <w:sz w:val="20"/>
        </w:rPr>
        <w:t xml:space="preserve"> </w:t>
      </w:r>
      <w:r w:rsidRPr="004824B5">
        <w:rPr>
          <w:rFonts w:cstheme="minorHAnsi"/>
          <w:b/>
          <w:color w:val="000000" w:themeColor="text1"/>
          <w:sz w:val="20"/>
        </w:rPr>
        <w:t>THE</w:t>
      </w:r>
      <w:r w:rsidRPr="004824B5">
        <w:rPr>
          <w:rFonts w:cstheme="minorHAnsi"/>
          <w:b/>
          <w:color w:val="000000" w:themeColor="text1"/>
          <w:spacing w:val="-3"/>
          <w:sz w:val="20"/>
        </w:rPr>
        <w:t xml:space="preserve"> </w:t>
      </w:r>
      <w:r w:rsidRPr="004824B5">
        <w:rPr>
          <w:rFonts w:cstheme="minorHAnsi"/>
          <w:b/>
          <w:color w:val="000000" w:themeColor="text1"/>
          <w:sz w:val="20"/>
        </w:rPr>
        <w:t>EXTERNAL</w:t>
      </w:r>
      <w:r w:rsidRPr="004824B5">
        <w:rPr>
          <w:rFonts w:cstheme="minorHAnsi"/>
          <w:b/>
          <w:color w:val="000000" w:themeColor="text1"/>
          <w:spacing w:val="-6"/>
          <w:sz w:val="20"/>
        </w:rPr>
        <w:t xml:space="preserve"> </w:t>
      </w:r>
      <w:r w:rsidRPr="004824B5">
        <w:rPr>
          <w:rFonts w:cstheme="minorHAnsi"/>
          <w:b/>
          <w:color w:val="000000" w:themeColor="text1"/>
          <w:sz w:val="20"/>
        </w:rPr>
        <w:t>MONITORING</w:t>
      </w:r>
      <w:r w:rsidRPr="004824B5">
        <w:rPr>
          <w:rFonts w:cstheme="minorHAnsi"/>
          <w:b/>
          <w:color w:val="000000" w:themeColor="text1"/>
          <w:spacing w:val="-2"/>
          <w:sz w:val="20"/>
        </w:rPr>
        <w:t xml:space="preserve"> </w:t>
      </w:r>
      <w:r w:rsidRPr="004824B5">
        <w:rPr>
          <w:rFonts w:cstheme="minorHAnsi"/>
          <w:b/>
          <w:color w:val="000000" w:themeColor="text1"/>
          <w:sz w:val="20"/>
        </w:rPr>
        <w:t>AGENCY</w:t>
      </w:r>
    </w:p>
    <w:p w14:paraId="15BAE35F" w14:textId="77777777" w:rsidR="002C29C3" w:rsidRPr="004824B5" w:rsidRDefault="00951405" w:rsidP="008857EB">
      <w:pPr>
        <w:spacing w:before="11"/>
        <w:rPr>
          <w:rFonts w:cstheme="minorHAnsi"/>
          <w:b/>
          <w:color w:val="000000" w:themeColor="text1"/>
          <w:sz w:val="18"/>
        </w:rPr>
      </w:pPr>
    </w:p>
    <w:p w14:paraId="3DB17F44" w14:textId="0B8C67D7" w:rsidR="002C29C3" w:rsidRPr="004824B5" w:rsidRDefault="0091371A" w:rsidP="001E0A8C">
      <w:pPr>
        <w:ind w:left="219" w:right="215"/>
        <w:jc w:val="both"/>
        <w:rPr>
          <w:rFonts w:cstheme="minorHAnsi"/>
          <w:color w:val="000000" w:themeColor="text1"/>
        </w:rPr>
      </w:pPr>
      <w:r w:rsidRPr="004824B5">
        <w:rPr>
          <w:rFonts w:cstheme="minorHAnsi"/>
          <w:color w:val="000000" w:themeColor="text1"/>
        </w:rPr>
        <w:t>The EMA will have at least 10 years of experience in resettlement policy analysis and implementation of</w:t>
      </w:r>
      <w:r w:rsidRPr="004824B5">
        <w:rPr>
          <w:rFonts w:cstheme="minorHAnsi"/>
          <w:color w:val="000000" w:themeColor="text1"/>
          <w:spacing w:val="1"/>
        </w:rPr>
        <w:t xml:space="preserve"> </w:t>
      </w:r>
      <w:r w:rsidRPr="004824B5">
        <w:rPr>
          <w:rFonts w:cstheme="minorHAnsi"/>
          <w:color w:val="000000" w:themeColor="text1"/>
        </w:rPr>
        <w:t>resettlement plans. Further, work experience and familiarity with all aspects of resettlement operations</w:t>
      </w:r>
      <w:r w:rsidRPr="004824B5">
        <w:rPr>
          <w:rFonts w:cstheme="minorHAnsi"/>
          <w:color w:val="000000" w:themeColor="text1"/>
          <w:spacing w:val="1"/>
        </w:rPr>
        <w:t xml:space="preserve"> </w:t>
      </w:r>
      <w:r w:rsidRPr="004824B5">
        <w:rPr>
          <w:rFonts w:cstheme="minorHAnsi"/>
          <w:color w:val="000000" w:themeColor="text1"/>
        </w:rPr>
        <w:t>would be desirable. s, Consulting Firms or University Departments (consultant organization) having</w:t>
      </w:r>
      <w:r w:rsidRPr="004824B5">
        <w:rPr>
          <w:rFonts w:cstheme="minorHAnsi"/>
          <w:color w:val="000000" w:themeColor="text1"/>
          <w:spacing w:val="1"/>
        </w:rPr>
        <w:t xml:space="preserve"> </w:t>
      </w:r>
      <w:r w:rsidRPr="004824B5">
        <w:rPr>
          <w:rFonts w:cstheme="minorHAnsi"/>
          <w:color w:val="000000" w:themeColor="text1"/>
        </w:rPr>
        <w:t>requisite capacity and experience as follows can qualify for services of and external monitor for the</w:t>
      </w:r>
      <w:r w:rsidRPr="004824B5">
        <w:rPr>
          <w:rFonts w:cstheme="minorHAnsi"/>
          <w:color w:val="000000" w:themeColor="text1"/>
          <w:spacing w:val="1"/>
        </w:rPr>
        <w:t xml:space="preserve"> </w:t>
      </w:r>
      <w:r w:rsidRPr="004824B5">
        <w:rPr>
          <w:rFonts w:cstheme="minorHAnsi"/>
          <w:color w:val="000000" w:themeColor="text1"/>
        </w:rPr>
        <w:t>Project.</w:t>
      </w:r>
    </w:p>
    <w:p w14:paraId="5A5E71A0" w14:textId="2121092C" w:rsidR="00C61434" w:rsidRPr="004824B5" w:rsidRDefault="0091371A" w:rsidP="005B02C4">
      <w:pPr>
        <w:numPr>
          <w:ilvl w:val="0"/>
          <w:numId w:val="60"/>
        </w:numPr>
        <w:tabs>
          <w:tab w:val="left" w:pos="580"/>
        </w:tabs>
        <w:spacing w:before="158"/>
        <w:ind w:right="217"/>
        <w:jc w:val="both"/>
        <w:rPr>
          <w:rFonts w:cstheme="minorHAnsi"/>
          <w:color w:val="000000" w:themeColor="text1"/>
        </w:rPr>
      </w:pPr>
      <w:r w:rsidRPr="004824B5">
        <w:rPr>
          <w:rFonts w:cstheme="minorHAnsi"/>
          <w:color w:val="000000" w:themeColor="text1"/>
        </w:rPr>
        <w:t>s</w:t>
      </w:r>
      <w:r w:rsidRPr="004824B5">
        <w:rPr>
          <w:rFonts w:cstheme="minorHAnsi"/>
          <w:color w:val="000000" w:themeColor="text1"/>
          <w:spacing w:val="15"/>
        </w:rPr>
        <w:t xml:space="preserve"> </w:t>
      </w:r>
      <w:r w:rsidRPr="004824B5">
        <w:rPr>
          <w:rFonts w:cstheme="minorHAnsi"/>
          <w:color w:val="000000" w:themeColor="text1"/>
        </w:rPr>
        <w:t>registered</w:t>
      </w:r>
      <w:r w:rsidRPr="004824B5">
        <w:rPr>
          <w:rFonts w:cstheme="minorHAnsi"/>
          <w:color w:val="000000" w:themeColor="text1"/>
          <w:spacing w:val="14"/>
        </w:rPr>
        <w:t xml:space="preserve"> </w:t>
      </w:r>
      <w:r w:rsidRPr="004824B5">
        <w:rPr>
          <w:rFonts w:cstheme="minorHAnsi"/>
          <w:color w:val="000000" w:themeColor="text1"/>
        </w:rPr>
        <w:t>with</w:t>
      </w:r>
      <w:r w:rsidRPr="004824B5">
        <w:rPr>
          <w:rFonts w:cstheme="minorHAnsi"/>
          <w:color w:val="000000" w:themeColor="text1"/>
          <w:spacing w:val="14"/>
        </w:rPr>
        <w:t xml:space="preserve"> </w:t>
      </w:r>
      <w:r w:rsidRPr="004824B5">
        <w:rPr>
          <w:rFonts w:cstheme="minorHAnsi"/>
          <w:color w:val="000000" w:themeColor="text1"/>
        </w:rPr>
        <w:t>the</w:t>
      </w:r>
      <w:r w:rsidRPr="004824B5">
        <w:rPr>
          <w:rFonts w:cstheme="minorHAnsi"/>
          <w:color w:val="000000" w:themeColor="text1"/>
          <w:spacing w:val="13"/>
        </w:rPr>
        <w:t xml:space="preserve"> </w:t>
      </w:r>
      <w:r w:rsidRPr="004824B5">
        <w:rPr>
          <w:rFonts w:cstheme="minorHAnsi"/>
          <w:color w:val="000000" w:themeColor="text1"/>
        </w:rPr>
        <w:t>Social</w:t>
      </w:r>
      <w:r w:rsidRPr="004824B5">
        <w:rPr>
          <w:rFonts w:cstheme="minorHAnsi"/>
          <w:color w:val="000000" w:themeColor="text1"/>
          <w:spacing w:val="15"/>
        </w:rPr>
        <w:t xml:space="preserve"> </w:t>
      </w:r>
      <w:r w:rsidRPr="004824B5">
        <w:rPr>
          <w:rFonts w:cstheme="minorHAnsi"/>
          <w:color w:val="000000" w:themeColor="text1"/>
        </w:rPr>
        <w:t>Welfare</w:t>
      </w:r>
      <w:r w:rsidRPr="004824B5">
        <w:rPr>
          <w:rFonts w:cstheme="minorHAnsi"/>
          <w:color w:val="000000" w:themeColor="text1"/>
          <w:spacing w:val="16"/>
        </w:rPr>
        <w:t xml:space="preserve"> </w:t>
      </w:r>
      <w:r w:rsidRPr="004824B5">
        <w:rPr>
          <w:rFonts w:cstheme="minorHAnsi"/>
          <w:color w:val="000000" w:themeColor="text1"/>
        </w:rPr>
        <w:t>Department</w:t>
      </w:r>
      <w:r w:rsidRPr="004824B5">
        <w:rPr>
          <w:rFonts w:cstheme="minorHAnsi"/>
          <w:color w:val="000000" w:themeColor="text1"/>
          <w:spacing w:val="13"/>
        </w:rPr>
        <w:t xml:space="preserve"> </w:t>
      </w:r>
      <w:r w:rsidRPr="004824B5">
        <w:rPr>
          <w:rFonts w:cstheme="minorHAnsi"/>
          <w:color w:val="000000" w:themeColor="text1"/>
        </w:rPr>
        <w:t>of</w:t>
      </w:r>
      <w:r w:rsidRPr="004824B5">
        <w:rPr>
          <w:rFonts w:cstheme="minorHAnsi"/>
          <w:color w:val="000000" w:themeColor="text1"/>
          <w:spacing w:val="15"/>
        </w:rPr>
        <w:t xml:space="preserve"> </w:t>
      </w:r>
      <w:r w:rsidRPr="004824B5">
        <w:rPr>
          <w:rFonts w:cstheme="minorHAnsi"/>
          <w:color w:val="000000" w:themeColor="text1"/>
        </w:rPr>
        <w:t>the</w:t>
      </w:r>
      <w:r w:rsidRPr="004824B5">
        <w:rPr>
          <w:rFonts w:cstheme="minorHAnsi"/>
          <w:color w:val="000000" w:themeColor="text1"/>
          <w:spacing w:val="16"/>
        </w:rPr>
        <w:t xml:space="preserve"> </w:t>
      </w:r>
      <w:r w:rsidRPr="004824B5">
        <w:rPr>
          <w:rFonts w:cstheme="minorHAnsi"/>
          <w:color w:val="000000" w:themeColor="text1"/>
        </w:rPr>
        <w:t>GOB</w:t>
      </w:r>
      <w:r w:rsidRPr="004824B5">
        <w:rPr>
          <w:rFonts w:cstheme="minorHAnsi"/>
          <w:color w:val="000000" w:themeColor="text1"/>
          <w:spacing w:val="14"/>
        </w:rPr>
        <w:t>/</w:t>
      </w:r>
      <w:r w:rsidRPr="004824B5">
        <w:rPr>
          <w:rFonts w:cstheme="minorHAnsi"/>
          <w:color w:val="000000" w:themeColor="text1"/>
        </w:rPr>
        <w:t>Consulting</w:t>
      </w:r>
      <w:r w:rsidRPr="004824B5">
        <w:rPr>
          <w:rFonts w:cstheme="minorHAnsi"/>
          <w:color w:val="000000" w:themeColor="text1"/>
          <w:spacing w:val="14"/>
        </w:rPr>
        <w:t xml:space="preserve"> </w:t>
      </w:r>
      <w:r w:rsidRPr="004824B5">
        <w:rPr>
          <w:rFonts w:cstheme="minorHAnsi"/>
          <w:color w:val="000000" w:themeColor="text1"/>
        </w:rPr>
        <w:t>Firms</w:t>
      </w:r>
      <w:r w:rsidRPr="004824B5">
        <w:rPr>
          <w:rFonts w:cstheme="minorHAnsi"/>
          <w:color w:val="000000" w:themeColor="text1"/>
          <w:spacing w:val="15"/>
        </w:rPr>
        <w:t xml:space="preserve"> </w:t>
      </w:r>
      <w:r w:rsidRPr="004824B5">
        <w:rPr>
          <w:rFonts w:cstheme="minorHAnsi"/>
          <w:color w:val="000000" w:themeColor="text1"/>
        </w:rPr>
        <w:t>registered</w:t>
      </w:r>
      <w:r w:rsidRPr="004824B5">
        <w:rPr>
          <w:rFonts w:cstheme="minorHAnsi"/>
          <w:color w:val="000000" w:themeColor="text1"/>
          <w:spacing w:val="14"/>
        </w:rPr>
        <w:t xml:space="preserve"> </w:t>
      </w:r>
      <w:r w:rsidRPr="004824B5">
        <w:rPr>
          <w:rFonts w:cstheme="minorHAnsi"/>
          <w:color w:val="000000" w:themeColor="text1"/>
        </w:rPr>
        <w:t>with</w:t>
      </w:r>
      <w:r w:rsidRPr="004824B5">
        <w:rPr>
          <w:rFonts w:cstheme="minorHAnsi"/>
          <w:color w:val="000000" w:themeColor="text1"/>
          <w:spacing w:val="-46"/>
        </w:rPr>
        <w:t xml:space="preserve"> </w:t>
      </w:r>
      <w:r w:rsidRPr="004824B5">
        <w:rPr>
          <w:rFonts w:cstheme="minorHAnsi"/>
          <w:color w:val="000000" w:themeColor="text1"/>
        </w:rPr>
        <w:t>the</w:t>
      </w:r>
      <w:r w:rsidRPr="004824B5">
        <w:rPr>
          <w:rFonts w:cstheme="minorHAnsi"/>
          <w:color w:val="000000" w:themeColor="text1"/>
          <w:spacing w:val="-2"/>
        </w:rPr>
        <w:t xml:space="preserve"> </w:t>
      </w:r>
      <w:r w:rsidRPr="004824B5">
        <w:rPr>
          <w:rFonts w:cstheme="minorHAnsi"/>
          <w:color w:val="000000" w:themeColor="text1"/>
        </w:rPr>
        <w:t>Joint</w:t>
      </w:r>
      <w:r w:rsidRPr="004824B5">
        <w:rPr>
          <w:rFonts w:cstheme="minorHAnsi"/>
          <w:color w:val="000000" w:themeColor="text1"/>
          <w:spacing w:val="-3"/>
        </w:rPr>
        <w:t xml:space="preserve"> </w:t>
      </w:r>
      <w:r w:rsidRPr="004824B5">
        <w:rPr>
          <w:rFonts w:cstheme="minorHAnsi"/>
          <w:color w:val="000000" w:themeColor="text1"/>
        </w:rPr>
        <w:t>Stock</w:t>
      </w:r>
      <w:r w:rsidRPr="004824B5">
        <w:rPr>
          <w:rFonts w:cstheme="minorHAnsi"/>
          <w:color w:val="000000" w:themeColor="text1"/>
          <w:spacing w:val="-2"/>
        </w:rPr>
        <w:t xml:space="preserve"> </w:t>
      </w:r>
      <w:r w:rsidRPr="004824B5">
        <w:rPr>
          <w:rFonts w:cstheme="minorHAnsi"/>
          <w:color w:val="000000" w:themeColor="text1"/>
        </w:rPr>
        <w:t>Company/ Appropriate Departments</w:t>
      </w:r>
      <w:r w:rsidRPr="004824B5">
        <w:rPr>
          <w:rFonts w:cstheme="minorHAnsi"/>
          <w:color w:val="000000" w:themeColor="text1"/>
          <w:spacing w:val="-2"/>
        </w:rPr>
        <w:t xml:space="preserve"> </w:t>
      </w:r>
      <w:r w:rsidRPr="004824B5">
        <w:rPr>
          <w:rFonts w:cstheme="minorHAnsi"/>
          <w:color w:val="000000" w:themeColor="text1"/>
        </w:rPr>
        <w:t>of any</w:t>
      </w:r>
      <w:r w:rsidRPr="004824B5">
        <w:rPr>
          <w:rFonts w:cstheme="minorHAnsi"/>
          <w:color w:val="000000" w:themeColor="text1"/>
          <w:spacing w:val="-1"/>
        </w:rPr>
        <w:t xml:space="preserve"> </w:t>
      </w:r>
      <w:r w:rsidRPr="004824B5">
        <w:rPr>
          <w:rFonts w:cstheme="minorHAnsi"/>
          <w:color w:val="000000" w:themeColor="text1"/>
        </w:rPr>
        <w:t>recognized</w:t>
      </w:r>
      <w:r w:rsidRPr="004824B5">
        <w:rPr>
          <w:rFonts w:cstheme="minorHAnsi"/>
          <w:color w:val="000000" w:themeColor="text1"/>
          <w:spacing w:val="-3"/>
        </w:rPr>
        <w:t xml:space="preserve"> </w:t>
      </w:r>
      <w:r w:rsidRPr="004824B5">
        <w:rPr>
          <w:rFonts w:cstheme="minorHAnsi"/>
          <w:color w:val="000000" w:themeColor="text1"/>
        </w:rPr>
        <w:t xml:space="preserve">University in </w:t>
      </w:r>
      <w:proofErr w:type="gramStart"/>
      <w:r w:rsidRPr="004824B5">
        <w:rPr>
          <w:rFonts w:cstheme="minorHAnsi"/>
          <w:color w:val="000000" w:themeColor="text1"/>
        </w:rPr>
        <w:t>Bangladesh;</w:t>
      </w:r>
      <w:proofErr w:type="gramEnd"/>
    </w:p>
    <w:p w14:paraId="297A03EE" w14:textId="6F7846C4" w:rsidR="00C61434" w:rsidRPr="004824B5" w:rsidRDefault="0091371A" w:rsidP="005B02C4">
      <w:pPr>
        <w:numPr>
          <w:ilvl w:val="0"/>
          <w:numId w:val="60"/>
        </w:numPr>
        <w:tabs>
          <w:tab w:val="left" w:pos="580"/>
        </w:tabs>
        <w:spacing w:before="158"/>
        <w:ind w:right="217"/>
        <w:jc w:val="both"/>
        <w:rPr>
          <w:rFonts w:cstheme="minorHAnsi"/>
          <w:color w:val="000000" w:themeColor="text1"/>
        </w:rPr>
      </w:pPr>
      <w:r w:rsidRPr="004824B5">
        <w:rPr>
          <w:rFonts w:cstheme="minorHAnsi"/>
          <w:color w:val="000000" w:themeColor="text1"/>
        </w:rPr>
        <w:t>The applicant should have prior experience in social</w:t>
      </w:r>
      <w:r w:rsidRPr="004824B5">
        <w:rPr>
          <w:rFonts w:cstheme="minorHAnsi"/>
          <w:color w:val="000000" w:themeColor="text1"/>
          <w:spacing w:val="1"/>
        </w:rPr>
        <w:t xml:space="preserve"> </w:t>
      </w:r>
      <w:r w:rsidRPr="004824B5">
        <w:rPr>
          <w:rFonts w:cstheme="minorHAnsi"/>
          <w:color w:val="000000" w:themeColor="text1"/>
        </w:rPr>
        <w:t>surveys in</w:t>
      </w:r>
      <w:r w:rsidRPr="004824B5">
        <w:rPr>
          <w:rFonts w:cstheme="minorHAnsi"/>
          <w:color w:val="000000" w:themeColor="text1"/>
          <w:spacing w:val="49"/>
        </w:rPr>
        <w:t xml:space="preserve"> </w:t>
      </w:r>
      <w:proofErr w:type="gramStart"/>
      <w:r w:rsidRPr="004824B5">
        <w:rPr>
          <w:rFonts w:cstheme="minorHAnsi"/>
          <w:color w:val="000000" w:themeColor="text1"/>
        </w:rPr>
        <w:t>land based</w:t>
      </w:r>
      <w:proofErr w:type="gramEnd"/>
      <w:r w:rsidRPr="004824B5">
        <w:rPr>
          <w:rFonts w:cstheme="minorHAnsi"/>
          <w:color w:val="000000" w:themeColor="text1"/>
        </w:rPr>
        <w:t xml:space="preserve"> infrastructure projects</w:t>
      </w:r>
      <w:r w:rsidRPr="004824B5">
        <w:rPr>
          <w:rFonts w:cstheme="minorHAnsi"/>
          <w:color w:val="000000" w:themeColor="text1"/>
          <w:spacing w:val="1"/>
        </w:rPr>
        <w:t xml:space="preserve"> </w:t>
      </w:r>
      <w:r w:rsidRPr="004824B5">
        <w:rPr>
          <w:rFonts w:cstheme="minorHAnsi"/>
          <w:color w:val="000000" w:themeColor="text1"/>
        </w:rPr>
        <w:t>and preparation of RAP as per guidelines on involuntary resettlement of World</w:t>
      </w:r>
      <w:r w:rsidRPr="004824B5">
        <w:rPr>
          <w:rFonts w:cstheme="minorHAnsi"/>
          <w:color w:val="000000" w:themeColor="text1"/>
          <w:spacing w:val="1"/>
        </w:rPr>
        <w:t xml:space="preserve"> </w:t>
      </w:r>
      <w:r w:rsidRPr="004824B5">
        <w:rPr>
          <w:rFonts w:cstheme="minorHAnsi"/>
          <w:color w:val="000000" w:themeColor="text1"/>
        </w:rPr>
        <w:t>Bank;</w:t>
      </w:r>
    </w:p>
    <w:p w14:paraId="7C576F0A" w14:textId="77777777" w:rsidR="00C61434" w:rsidRPr="004824B5" w:rsidRDefault="0091371A" w:rsidP="005B02C4">
      <w:pPr>
        <w:numPr>
          <w:ilvl w:val="0"/>
          <w:numId w:val="60"/>
        </w:numPr>
        <w:tabs>
          <w:tab w:val="left" w:pos="580"/>
        </w:tabs>
        <w:spacing w:before="158"/>
        <w:ind w:right="217"/>
        <w:jc w:val="both"/>
        <w:rPr>
          <w:rFonts w:cstheme="minorHAnsi"/>
          <w:color w:val="000000" w:themeColor="text1"/>
        </w:rPr>
      </w:pPr>
      <w:r w:rsidRPr="004824B5">
        <w:rPr>
          <w:rFonts w:cstheme="minorHAnsi"/>
          <w:color w:val="000000" w:themeColor="text1"/>
        </w:rPr>
        <w:t>The</w:t>
      </w:r>
      <w:r w:rsidRPr="004824B5">
        <w:rPr>
          <w:rFonts w:cstheme="minorHAnsi"/>
          <w:color w:val="000000" w:themeColor="text1"/>
          <w:spacing w:val="1"/>
        </w:rPr>
        <w:t xml:space="preserve"> </w:t>
      </w:r>
      <w:r w:rsidRPr="004824B5">
        <w:rPr>
          <w:rFonts w:cstheme="minorHAnsi"/>
          <w:color w:val="000000" w:themeColor="text1"/>
        </w:rPr>
        <w:t>applicant</w:t>
      </w:r>
      <w:r w:rsidRPr="004824B5">
        <w:rPr>
          <w:rFonts w:cstheme="minorHAnsi"/>
          <w:color w:val="000000" w:themeColor="text1"/>
          <w:spacing w:val="1"/>
        </w:rPr>
        <w:t xml:space="preserve"> </w:t>
      </w:r>
      <w:r w:rsidRPr="004824B5">
        <w:rPr>
          <w:rFonts w:cstheme="minorHAnsi"/>
          <w:color w:val="000000" w:themeColor="text1"/>
        </w:rPr>
        <w:t>should</w:t>
      </w:r>
      <w:r w:rsidRPr="004824B5">
        <w:rPr>
          <w:rFonts w:cstheme="minorHAnsi"/>
          <w:color w:val="000000" w:themeColor="text1"/>
          <w:spacing w:val="1"/>
        </w:rPr>
        <w:t xml:space="preserve"> </w:t>
      </w:r>
      <w:r w:rsidRPr="004824B5">
        <w:rPr>
          <w:rFonts w:cstheme="minorHAnsi"/>
          <w:color w:val="000000" w:themeColor="text1"/>
        </w:rPr>
        <w:t>have</w:t>
      </w:r>
      <w:r w:rsidRPr="004824B5">
        <w:rPr>
          <w:rFonts w:cstheme="minorHAnsi"/>
          <w:color w:val="000000" w:themeColor="text1"/>
          <w:spacing w:val="1"/>
        </w:rPr>
        <w:t xml:space="preserve"> </w:t>
      </w:r>
      <w:r w:rsidRPr="004824B5">
        <w:rPr>
          <w:rFonts w:cstheme="minorHAnsi"/>
          <w:color w:val="000000" w:themeColor="text1"/>
        </w:rPr>
        <w:t>extensive</w:t>
      </w:r>
      <w:r w:rsidRPr="004824B5">
        <w:rPr>
          <w:rFonts w:cstheme="minorHAnsi"/>
          <w:color w:val="000000" w:themeColor="text1"/>
          <w:spacing w:val="1"/>
        </w:rPr>
        <w:t xml:space="preserve"> </w:t>
      </w:r>
      <w:r w:rsidRPr="004824B5">
        <w:rPr>
          <w:rFonts w:cstheme="minorHAnsi"/>
          <w:color w:val="000000" w:themeColor="text1"/>
        </w:rPr>
        <w:t>experience</w:t>
      </w:r>
      <w:r w:rsidRPr="004824B5">
        <w:rPr>
          <w:rFonts w:cstheme="minorHAnsi"/>
          <w:color w:val="000000" w:themeColor="text1"/>
          <w:spacing w:val="1"/>
        </w:rPr>
        <w:t xml:space="preserve"> </w:t>
      </w:r>
      <w:r w:rsidRPr="004824B5">
        <w:rPr>
          <w:rFonts w:cstheme="minorHAnsi"/>
          <w:color w:val="000000" w:themeColor="text1"/>
        </w:rPr>
        <w:t>in</w:t>
      </w:r>
      <w:r w:rsidRPr="004824B5">
        <w:rPr>
          <w:rFonts w:cstheme="minorHAnsi"/>
          <w:color w:val="000000" w:themeColor="text1"/>
          <w:spacing w:val="1"/>
        </w:rPr>
        <w:t xml:space="preserve"> </w:t>
      </w:r>
      <w:r w:rsidRPr="004824B5">
        <w:rPr>
          <w:rFonts w:cstheme="minorHAnsi"/>
          <w:color w:val="000000" w:themeColor="text1"/>
        </w:rPr>
        <w:t>implementation</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monitoring</w:t>
      </w:r>
      <w:r w:rsidRPr="004824B5">
        <w:rPr>
          <w:rFonts w:cstheme="minorHAnsi"/>
          <w:color w:val="000000" w:themeColor="text1"/>
          <w:spacing w:val="1"/>
        </w:rPr>
        <w:t xml:space="preserve"> </w:t>
      </w:r>
      <w:r w:rsidRPr="004824B5">
        <w:rPr>
          <w:rFonts w:cstheme="minorHAnsi"/>
          <w:color w:val="000000" w:themeColor="text1"/>
        </w:rPr>
        <w:t>of</w:t>
      </w:r>
      <w:r w:rsidRPr="004824B5">
        <w:rPr>
          <w:rFonts w:cstheme="minorHAnsi"/>
          <w:color w:val="000000" w:themeColor="text1"/>
          <w:spacing w:val="1"/>
        </w:rPr>
        <w:t xml:space="preserve"> </w:t>
      </w:r>
      <w:r w:rsidRPr="004824B5">
        <w:rPr>
          <w:rFonts w:cstheme="minorHAnsi"/>
          <w:color w:val="000000" w:themeColor="text1"/>
        </w:rPr>
        <w:t>resettlement</w:t>
      </w:r>
      <w:r w:rsidRPr="004824B5">
        <w:rPr>
          <w:rFonts w:cstheme="minorHAnsi"/>
          <w:color w:val="000000" w:themeColor="text1"/>
          <w:spacing w:val="1"/>
        </w:rPr>
        <w:t xml:space="preserve"> </w:t>
      </w:r>
      <w:r w:rsidRPr="004824B5">
        <w:rPr>
          <w:rFonts w:cstheme="minorHAnsi"/>
          <w:color w:val="000000" w:themeColor="text1"/>
        </w:rPr>
        <w:t>plans,</w:t>
      </w:r>
      <w:r w:rsidRPr="004824B5">
        <w:rPr>
          <w:rFonts w:cstheme="minorHAnsi"/>
          <w:color w:val="000000" w:themeColor="text1"/>
          <w:spacing w:val="1"/>
        </w:rPr>
        <w:t xml:space="preserve"> </w:t>
      </w:r>
      <w:r w:rsidRPr="004824B5">
        <w:rPr>
          <w:rFonts w:cstheme="minorHAnsi"/>
          <w:color w:val="000000" w:themeColor="text1"/>
        </w:rPr>
        <w:t>preparation</w:t>
      </w:r>
      <w:r w:rsidRPr="004824B5">
        <w:rPr>
          <w:rFonts w:cstheme="minorHAnsi"/>
          <w:color w:val="000000" w:themeColor="text1"/>
          <w:spacing w:val="1"/>
        </w:rPr>
        <w:t xml:space="preserve"> </w:t>
      </w:r>
      <w:r w:rsidRPr="004824B5">
        <w:rPr>
          <w:rFonts w:cstheme="minorHAnsi"/>
          <w:color w:val="000000" w:themeColor="text1"/>
        </w:rPr>
        <w:t>of</w:t>
      </w:r>
      <w:r w:rsidRPr="004824B5">
        <w:rPr>
          <w:rFonts w:cstheme="minorHAnsi"/>
          <w:color w:val="000000" w:themeColor="text1"/>
          <w:spacing w:val="1"/>
        </w:rPr>
        <w:t xml:space="preserve"> </w:t>
      </w:r>
      <w:r w:rsidRPr="004824B5">
        <w:rPr>
          <w:rFonts w:cstheme="minorHAnsi"/>
          <w:color w:val="000000" w:themeColor="text1"/>
        </w:rPr>
        <w:t>implementation</w:t>
      </w:r>
      <w:r w:rsidRPr="004824B5">
        <w:rPr>
          <w:rFonts w:cstheme="minorHAnsi"/>
          <w:color w:val="000000" w:themeColor="text1"/>
          <w:spacing w:val="1"/>
        </w:rPr>
        <w:t xml:space="preserve"> </w:t>
      </w:r>
      <w:r w:rsidRPr="004824B5">
        <w:rPr>
          <w:rFonts w:cstheme="minorHAnsi"/>
          <w:color w:val="000000" w:themeColor="text1"/>
        </w:rPr>
        <w:t>tools,</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development</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operation</w:t>
      </w:r>
      <w:r w:rsidRPr="004824B5">
        <w:rPr>
          <w:rFonts w:cstheme="minorHAnsi"/>
          <w:color w:val="000000" w:themeColor="text1"/>
          <w:spacing w:val="1"/>
        </w:rPr>
        <w:t xml:space="preserve"> </w:t>
      </w:r>
      <w:r w:rsidRPr="004824B5">
        <w:rPr>
          <w:rFonts w:cstheme="minorHAnsi"/>
          <w:color w:val="000000" w:themeColor="text1"/>
        </w:rPr>
        <w:t>of</w:t>
      </w:r>
      <w:r w:rsidRPr="004824B5">
        <w:rPr>
          <w:rFonts w:cstheme="minorHAnsi"/>
          <w:color w:val="000000" w:themeColor="text1"/>
          <w:spacing w:val="1"/>
        </w:rPr>
        <w:t xml:space="preserve"> </w:t>
      </w:r>
      <w:r w:rsidRPr="004824B5">
        <w:rPr>
          <w:rFonts w:cstheme="minorHAnsi"/>
          <w:color w:val="000000" w:themeColor="text1"/>
        </w:rPr>
        <w:t>automated</w:t>
      </w:r>
      <w:r w:rsidRPr="004824B5">
        <w:rPr>
          <w:rFonts w:cstheme="minorHAnsi"/>
          <w:color w:val="000000" w:themeColor="text1"/>
          <w:spacing w:val="-3"/>
        </w:rPr>
        <w:t xml:space="preserve"> </w:t>
      </w:r>
      <w:r w:rsidRPr="004824B5">
        <w:rPr>
          <w:rFonts w:cstheme="minorHAnsi"/>
          <w:color w:val="000000" w:themeColor="text1"/>
        </w:rPr>
        <w:t>MIS</w:t>
      </w:r>
      <w:r w:rsidRPr="004824B5">
        <w:rPr>
          <w:rFonts w:cstheme="minorHAnsi"/>
          <w:color w:val="000000" w:themeColor="text1"/>
          <w:spacing w:val="-1"/>
        </w:rPr>
        <w:t xml:space="preserve"> </w:t>
      </w:r>
      <w:r w:rsidRPr="004824B5">
        <w:rPr>
          <w:rFonts w:cstheme="minorHAnsi"/>
          <w:color w:val="000000" w:themeColor="text1"/>
        </w:rPr>
        <w:t>for</w:t>
      </w:r>
      <w:r w:rsidRPr="004824B5">
        <w:rPr>
          <w:rFonts w:cstheme="minorHAnsi"/>
          <w:color w:val="000000" w:themeColor="text1"/>
          <w:spacing w:val="-2"/>
        </w:rPr>
        <w:t xml:space="preserve"> </w:t>
      </w:r>
      <w:proofErr w:type="gramStart"/>
      <w:r w:rsidRPr="004824B5">
        <w:rPr>
          <w:rFonts w:cstheme="minorHAnsi"/>
          <w:color w:val="000000" w:themeColor="text1"/>
        </w:rPr>
        <w:t>monitoring;</w:t>
      </w:r>
      <w:proofErr w:type="gramEnd"/>
    </w:p>
    <w:p w14:paraId="39B398B7" w14:textId="7AC8FEE5" w:rsidR="00C61434" w:rsidRPr="004824B5" w:rsidRDefault="0091371A" w:rsidP="005B02C4">
      <w:pPr>
        <w:numPr>
          <w:ilvl w:val="0"/>
          <w:numId w:val="60"/>
        </w:numPr>
        <w:tabs>
          <w:tab w:val="left" w:pos="580"/>
        </w:tabs>
        <w:spacing w:before="158"/>
        <w:ind w:right="217"/>
        <w:jc w:val="both"/>
        <w:rPr>
          <w:rFonts w:cstheme="minorHAnsi"/>
          <w:color w:val="000000" w:themeColor="text1"/>
        </w:rPr>
      </w:pPr>
      <w:r w:rsidRPr="004824B5">
        <w:rPr>
          <w:rFonts w:cstheme="minorHAnsi"/>
          <w:color w:val="000000" w:themeColor="text1"/>
        </w:rPr>
        <w:t xml:space="preserve">The applicant should be able to produce </w:t>
      </w:r>
      <w:proofErr w:type="gramStart"/>
      <w:r w:rsidRPr="004824B5">
        <w:rPr>
          <w:rFonts w:cstheme="minorHAnsi"/>
          <w:color w:val="000000" w:themeColor="text1"/>
        </w:rPr>
        <w:t>evidences</w:t>
      </w:r>
      <w:proofErr w:type="gramEnd"/>
      <w:r w:rsidRPr="004824B5">
        <w:rPr>
          <w:rFonts w:cstheme="minorHAnsi"/>
          <w:color w:val="000000" w:themeColor="text1"/>
        </w:rPr>
        <w:t xml:space="preserve"> of monitoring using structured instruments</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computerized</w:t>
      </w:r>
      <w:r w:rsidRPr="004824B5">
        <w:rPr>
          <w:rFonts w:cstheme="minorHAnsi"/>
          <w:color w:val="000000" w:themeColor="text1"/>
          <w:spacing w:val="-3"/>
        </w:rPr>
        <w:t xml:space="preserve"> </w:t>
      </w:r>
      <w:r w:rsidRPr="004824B5">
        <w:rPr>
          <w:rFonts w:cstheme="minorHAnsi"/>
          <w:color w:val="000000" w:themeColor="text1"/>
        </w:rPr>
        <w:t>MIS</w:t>
      </w:r>
      <w:r w:rsidRPr="004824B5">
        <w:rPr>
          <w:rFonts w:cstheme="minorHAnsi"/>
          <w:color w:val="000000" w:themeColor="text1"/>
          <w:spacing w:val="-1"/>
        </w:rPr>
        <w:t xml:space="preserve"> </w:t>
      </w:r>
      <w:r w:rsidRPr="004824B5">
        <w:rPr>
          <w:rFonts w:cstheme="minorHAnsi"/>
          <w:color w:val="000000" w:themeColor="text1"/>
        </w:rPr>
        <w:t>with</w:t>
      </w:r>
      <w:r w:rsidRPr="004824B5">
        <w:rPr>
          <w:rFonts w:cstheme="minorHAnsi"/>
          <w:color w:val="000000" w:themeColor="text1"/>
          <w:spacing w:val="-3"/>
        </w:rPr>
        <w:t xml:space="preserve"> </w:t>
      </w:r>
      <w:r w:rsidRPr="004824B5">
        <w:rPr>
          <w:rFonts w:cstheme="minorHAnsi"/>
          <w:color w:val="000000" w:themeColor="text1"/>
        </w:rPr>
        <w:t>set criteria</w:t>
      </w:r>
      <w:r w:rsidRPr="004824B5">
        <w:rPr>
          <w:rFonts w:cstheme="minorHAnsi"/>
          <w:color w:val="000000" w:themeColor="text1"/>
          <w:spacing w:val="-2"/>
        </w:rPr>
        <w:t xml:space="preserve"> </w:t>
      </w:r>
      <w:r w:rsidRPr="004824B5">
        <w:rPr>
          <w:rFonts w:cstheme="minorHAnsi"/>
          <w:color w:val="000000" w:themeColor="text1"/>
        </w:rPr>
        <w:t>for measuring</w:t>
      </w:r>
      <w:r w:rsidRPr="004824B5">
        <w:rPr>
          <w:rFonts w:cstheme="minorHAnsi"/>
          <w:color w:val="000000" w:themeColor="text1"/>
          <w:spacing w:val="-1"/>
        </w:rPr>
        <w:t xml:space="preserve"> </w:t>
      </w:r>
      <w:r w:rsidRPr="004824B5">
        <w:rPr>
          <w:rFonts w:cstheme="minorHAnsi"/>
          <w:color w:val="000000" w:themeColor="text1"/>
        </w:rPr>
        <w:t>achievement;</w:t>
      </w:r>
    </w:p>
    <w:p w14:paraId="3987D8FF" w14:textId="77777777" w:rsidR="002C29C3" w:rsidRPr="004824B5" w:rsidRDefault="0091371A" w:rsidP="005B02C4">
      <w:pPr>
        <w:numPr>
          <w:ilvl w:val="0"/>
          <w:numId w:val="60"/>
        </w:numPr>
        <w:tabs>
          <w:tab w:val="left" w:pos="581"/>
        </w:tabs>
        <w:ind w:right="217"/>
        <w:jc w:val="both"/>
        <w:rPr>
          <w:rFonts w:cstheme="minorHAnsi"/>
          <w:color w:val="000000" w:themeColor="text1"/>
        </w:rPr>
      </w:pPr>
      <w:r w:rsidRPr="004824B5">
        <w:rPr>
          <w:rFonts w:cstheme="minorHAnsi"/>
          <w:color w:val="000000" w:themeColor="text1"/>
        </w:rPr>
        <w:t>The applicant should have adequate manpower with capacity and expertise in the field of planning,</w:t>
      </w:r>
      <w:r w:rsidRPr="004824B5">
        <w:rPr>
          <w:rFonts w:cstheme="minorHAnsi"/>
          <w:color w:val="000000" w:themeColor="text1"/>
          <w:spacing w:val="1"/>
        </w:rPr>
        <w:t xml:space="preserve"> </w:t>
      </w:r>
      <w:r w:rsidRPr="004824B5">
        <w:rPr>
          <w:rFonts w:cstheme="minorHAnsi"/>
          <w:color w:val="000000" w:themeColor="text1"/>
        </w:rPr>
        <w:t>implementation</w:t>
      </w:r>
      <w:r w:rsidRPr="004824B5">
        <w:rPr>
          <w:rFonts w:cstheme="minorHAnsi"/>
          <w:color w:val="000000" w:themeColor="text1"/>
          <w:spacing w:val="-4"/>
        </w:rPr>
        <w:t xml:space="preserve"> </w:t>
      </w:r>
      <w:r w:rsidRPr="004824B5">
        <w:rPr>
          <w:rFonts w:cstheme="minorHAnsi"/>
          <w:color w:val="000000" w:themeColor="text1"/>
        </w:rPr>
        <w:t>and</w:t>
      </w:r>
      <w:r w:rsidRPr="004824B5">
        <w:rPr>
          <w:rFonts w:cstheme="minorHAnsi"/>
          <w:color w:val="000000" w:themeColor="text1"/>
          <w:spacing w:val="-2"/>
        </w:rPr>
        <w:t xml:space="preserve"> </w:t>
      </w:r>
      <w:r w:rsidRPr="004824B5">
        <w:rPr>
          <w:rFonts w:cstheme="minorHAnsi"/>
          <w:color w:val="000000" w:themeColor="text1"/>
        </w:rPr>
        <w:t>monitoring</w:t>
      </w:r>
      <w:r w:rsidRPr="004824B5">
        <w:rPr>
          <w:rFonts w:cstheme="minorHAnsi"/>
          <w:color w:val="000000" w:themeColor="text1"/>
          <w:spacing w:val="-2"/>
        </w:rPr>
        <w:t xml:space="preserve"> </w:t>
      </w:r>
      <w:r w:rsidRPr="004824B5">
        <w:rPr>
          <w:rFonts w:cstheme="minorHAnsi"/>
          <w:color w:val="000000" w:themeColor="text1"/>
        </w:rPr>
        <w:t>of</w:t>
      </w:r>
      <w:r w:rsidRPr="004824B5">
        <w:rPr>
          <w:rFonts w:cstheme="minorHAnsi"/>
          <w:color w:val="000000" w:themeColor="text1"/>
          <w:spacing w:val="-4"/>
        </w:rPr>
        <w:t xml:space="preserve"> </w:t>
      </w:r>
      <w:r w:rsidRPr="004824B5">
        <w:rPr>
          <w:rFonts w:cstheme="minorHAnsi"/>
          <w:color w:val="000000" w:themeColor="text1"/>
        </w:rPr>
        <w:t>involuntary</w:t>
      </w:r>
      <w:r w:rsidRPr="004824B5">
        <w:rPr>
          <w:rFonts w:cstheme="minorHAnsi"/>
          <w:color w:val="000000" w:themeColor="text1"/>
          <w:spacing w:val="-2"/>
        </w:rPr>
        <w:t xml:space="preserve"> </w:t>
      </w:r>
      <w:r w:rsidRPr="004824B5">
        <w:rPr>
          <w:rFonts w:cstheme="minorHAnsi"/>
          <w:color w:val="000000" w:themeColor="text1"/>
        </w:rPr>
        <w:t>resettlement</w:t>
      </w:r>
      <w:r w:rsidRPr="004824B5">
        <w:rPr>
          <w:rFonts w:cstheme="minorHAnsi"/>
          <w:color w:val="000000" w:themeColor="text1"/>
          <w:spacing w:val="-3"/>
        </w:rPr>
        <w:t xml:space="preserve"> </w:t>
      </w:r>
      <w:r w:rsidRPr="004824B5">
        <w:rPr>
          <w:rFonts w:cstheme="minorHAnsi"/>
          <w:color w:val="000000" w:themeColor="text1"/>
        </w:rPr>
        <w:t>projects</w:t>
      </w:r>
      <w:r w:rsidRPr="004824B5">
        <w:rPr>
          <w:rFonts w:cstheme="minorHAnsi"/>
          <w:color w:val="000000" w:themeColor="text1"/>
          <w:spacing w:val="-2"/>
        </w:rPr>
        <w:t xml:space="preserve"> </w:t>
      </w:r>
      <w:r w:rsidRPr="004824B5">
        <w:rPr>
          <w:rFonts w:cstheme="minorHAnsi"/>
          <w:color w:val="000000" w:themeColor="text1"/>
        </w:rPr>
        <w:t>as</w:t>
      </w:r>
      <w:r w:rsidRPr="004824B5">
        <w:rPr>
          <w:rFonts w:cstheme="minorHAnsi"/>
          <w:color w:val="000000" w:themeColor="text1"/>
          <w:spacing w:val="-1"/>
        </w:rPr>
        <w:t xml:space="preserve"> </w:t>
      </w:r>
      <w:r w:rsidRPr="004824B5">
        <w:rPr>
          <w:rFonts w:cstheme="minorHAnsi"/>
          <w:color w:val="000000" w:themeColor="text1"/>
        </w:rPr>
        <w:t>per</w:t>
      </w:r>
      <w:r w:rsidRPr="004824B5">
        <w:rPr>
          <w:rFonts w:cstheme="minorHAnsi"/>
          <w:color w:val="000000" w:themeColor="text1"/>
          <w:spacing w:val="-3"/>
        </w:rPr>
        <w:t xml:space="preserve"> </w:t>
      </w:r>
      <w:r w:rsidRPr="004824B5">
        <w:rPr>
          <w:rFonts w:cstheme="minorHAnsi"/>
          <w:color w:val="000000" w:themeColor="text1"/>
        </w:rPr>
        <w:t>donor's</w:t>
      </w:r>
      <w:r w:rsidRPr="004824B5">
        <w:rPr>
          <w:rFonts w:cstheme="minorHAnsi"/>
          <w:color w:val="000000" w:themeColor="text1"/>
          <w:spacing w:val="-3"/>
        </w:rPr>
        <w:t xml:space="preserve"> </w:t>
      </w:r>
      <w:r w:rsidRPr="004824B5">
        <w:rPr>
          <w:rFonts w:cstheme="minorHAnsi"/>
          <w:color w:val="000000" w:themeColor="text1"/>
        </w:rPr>
        <w:t>guidelines.</w:t>
      </w:r>
    </w:p>
    <w:p w14:paraId="2B9C8E3F" w14:textId="77777777" w:rsidR="002C29C3" w:rsidRPr="004824B5" w:rsidRDefault="00951405" w:rsidP="008857EB">
      <w:pPr>
        <w:spacing w:before="4"/>
        <w:rPr>
          <w:rFonts w:cstheme="minorHAnsi"/>
          <w:color w:val="000000" w:themeColor="text1"/>
          <w:sz w:val="25"/>
        </w:rPr>
      </w:pPr>
    </w:p>
    <w:p w14:paraId="04B1A03F" w14:textId="2152754C" w:rsidR="002C29C3" w:rsidRPr="004824B5" w:rsidRDefault="0091371A" w:rsidP="00541F66">
      <w:pPr>
        <w:ind w:left="220" w:right="216"/>
        <w:jc w:val="both"/>
        <w:rPr>
          <w:rFonts w:cstheme="minorHAnsi"/>
          <w:color w:val="000000" w:themeColor="text1"/>
        </w:rPr>
      </w:pPr>
      <w:r w:rsidRPr="004824B5">
        <w:rPr>
          <w:rFonts w:cstheme="minorHAnsi"/>
          <w:color w:val="000000" w:themeColor="text1"/>
        </w:rPr>
        <w:t>Interested</w:t>
      </w:r>
      <w:r w:rsidRPr="004824B5">
        <w:rPr>
          <w:rFonts w:cstheme="minorHAnsi"/>
          <w:color w:val="000000" w:themeColor="text1"/>
          <w:spacing w:val="1"/>
        </w:rPr>
        <w:t xml:space="preserve"> </w:t>
      </w:r>
      <w:r w:rsidRPr="004824B5">
        <w:rPr>
          <w:rFonts w:cstheme="minorHAnsi"/>
          <w:color w:val="000000" w:themeColor="text1"/>
        </w:rPr>
        <w:t>agencies</w:t>
      </w:r>
      <w:r w:rsidRPr="004824B5">
        <w:rPr>
          <w:rFonts w:cstheme="minorHAnsi"/>
          <w:color w:val="000000" w:themeColor="text1"/>
          <w:spacing w:val="1"/>
        </w:rPr>
        <w:t xml:space="preserve"> </w:t>
      </w:r>
      <w:r w:rsidRPr="004824B5">
        <w:rPr>
          <w:rFonts w:cstheme="minorHAnsi"/>
          <w:color w:val="000000" w:themeColor="text1"/>
        </w:rPr>
        <w:t>should</w:t>
      </w:r>
      <w:r w:rsidRPr="004824B5">
        <w:rPr>
          <w:rFonts w:cstheme="minorHAnsi"/>
          <w:color w:val="000000" w:themeColor="text1"/>
          <w:spacing w:val="1"/>
        </w:rPr>
        <w:t xml:space="preserve"> </w:t>
      </w:r>
      <w:r w:rsidRPr="004824B5">
        <w:rPr>
          <w:rFonts w:cstheme="minorHAnsi"/>
          <w:color w:val="000000" w:themeColor="text1"/>
        </w:rPr>
        <w:t>submit</w:t>
      </w:r>
      <w:r w:rsidRPr="004824B5">
        <w:rPr>
          <w:rFonts w:cstheme="minorHAnsi"/>
          <w:color w:val="000000" w:themeColor="text1"/>
          <w:spacing w:val="1"/>
        </w:rPr>
        <w:t xml:space="preserve"> </w:t>
      </w:r>
      <w:r w:rsidRPr="004824B5">
        <w:rPr>
          <w:rFonts w:cstheme="minorHAnsi"/>
          <w:color w:val="000000" w:themeColor="text1"/>
        </w:rPr>
        <w:t>proposal</w:t>
      </w:r>
      <w:r w:rsidRPr="004824B5">
        <w:rPr>
          <w:rFonts w:cstheme="minorHAnsi"/>
          <w:color w:val="000000" w:themeColor="text1"/>
          <w:spacing w:val="1"/>
        </w:rPr>
        <w:t xml:space="preserve"> </w:t>
      </w:r>
      <w:r w:rsidRPr="004824B5">
        <w:rPr>
          <w:rFonts w:cstheme="minorHAnsi"/>
          <w:color w:val="000000" w:themeColor="text1"/>
        </w:rPr>
        <w:t>for</w:t>
      </w:r>
      <w:r w:rsidRPr="004824B5">
        <w:rPr>
          <w:rFonts w:cstheme="minorHAnsi"/>
          <w:color w:val="000000" w:themeColor="text1"/>
          <w:spacing w:val="1"/>
        </w:rPr>
        <w:t xml:space="preserve"> </w:t>
      </w:r>
      <w:r w:rsidRPr="004824B5">
        <w:rPr>
          <w:rFonts w:cstheme="minorHAnsi"/>
          <w:color w:val="000000" w:themeColor="text1"/>
        </w:rPr>
        <w:t>the</w:t>
      </w:r>
      <w:r w:rsidRPr="004824B5">
        <w:rPr>
          <w:rFonts w:cstheme="minorHAnsi"/>
          <w:color w:val="000000" w:themeColor="text1"/>
          <w:spacing w:val="1"/>
        </w:rPr>
        <w:t xml:space="preserve"> </w:t>
      </w:r>
      <w:r w:rsidRPr="004824B5">
        <w:rPr>
          <w:rFonts w:cstheme="minorHAnsi"/>
          <w:color w:val="000000" w:themeColor="text1"/>
        </w:rPr>
        <w:t>work</w:t>
      </w:r>
      <w:r w:rsidRPr="004824B5">
        <w:rPr>
          <w:rFonts w:cstheme="minorHAnsi"/>
          <w:color w:val="000000" w:themeColor="text1"/>
          <w:spacing w:val="1"/>
        </w:rPr>
        <w:t xml:space="preserve"> </w:t>
      </w:r>
      <w:r w:rsidRPr="004824B5">
        <w:rPr>
          <w:rFonts w:cstheme="minorHAnsi"/>
          <w:color w:val="000000" w:themeColor="text1"/>
        </w:rPr>
        <w:t>with</w:t>
      </w:r>
      <w:r w:rsidRPr="004824B5">
        <w:rPr>
          <w:rFonts w:cstheme="minorHAnsi"/>
          <w:color w:val="000000" w:themeColor="text1"/>
          <w:spacing w:val="1"/>
        </w:rPr>
        <w:t xml:space="preserve"> </w:t>
      </w:r>
      <w:r w:rsidRPr="004824B5">
        <w:rPr>
          <w:rFonts w:cstheme="minorHAnsi"/>
          <w:color w:val="000000" w:themeColor="text1"/>
        </w:rPr>
        <w:t>a</w:t>
      </w:r>
      <w:r w:rsidRPr="004824B5">
        <w:rPr>
          <w:rFonts w:cstheme="minorHAnsi"/>
          <w:color w:val="000000" w:themeColor="text1"/>
          <w:spacing w:val="1"/>
        </w:rPr>
        <w:t xml:space="preserve"> </w:t>
      </w:r>
      <w:r w:rsidRPr="004824B5">
        <w:rPr>
          <w:rFonts w:cstheme="minorHAnsi"/>
          <w:color w:val="000000" w:themeColor="text1"/>
        </w:rPr>
        <w:t>brief</w:t>
      </w:r>
      <w:r w:rsidRPr="004824B5">
        <w:rPr>
          <w:rFonts w:cstheme="minorHAnsi"/>
          <w:color w:val="000000" w:themeColor="text1"/>
          <w:spacing w:val="1"/>
        </w:rPr>
        <w:t xml:space="preserve"> </w:t>
      </w:r>
      <w:r w:rsidRPr="004824B5">
        <w:rPr>
          <w:rFonts w:cstheme="minorHAnsi"/>
          <w:color w:val="000000" w:themeColor="text1"/>
        </w:rPr>
        <w:t>statement</w:t>
      </w:r>
      <w:r w:rsidRPr="004824B5">
        <w:rPr>
          <w:rFonts w:cstheme="minorHAnsi"/>
          <w:color w:val="000000" w:themeColor="text1"/>
          <w:spacing w:val="1"/>
        </w:rPr>
        <w:t xml:space="preserve"> </w:t>
      </w:r>
      <w:r w:rsidRPr="004824B5">
        <w:rPr>
          <w:rFonts w:cstheme="minorHAnsi"/>
          <w:color w:val="000000" w:themeColor="text1"/>
        </w:rPr>
        <w:t>of</w:t>
      </w:r>
      <w:r w:rsidRPr="004824B5">
        <w:rPr>
          <w:rFonts w:cstheme="minorHAnsi"/>
          <w:color w:val="000000" w:themeColor="text1"/>
          <w:spacing w:val="1"/>
        </w:rPr>
        <w:t xml:space="preserve"> </w:t>
      </w:r>
      <w:r w:rsidRPr="004824B5">
        <w:rPr>
          <w:rFonts w:cstheme="minorHAnsi"/>
          <w:color w:val="000000" w:themeColor="text1"/>
        </w:rPr>
        <w:t>the</w:t>
      </w:r>
      <w:r w:rsidRPr="004824B5">
        <w:rPr>
          <w:rFonts w:cstheme="minorHAnsi"/>
          <w:color w:val="000000" w:themeColor="text1"/>
          <w:spacing w:val="1"/>
        </w:rPr>
        <w:t xml:space="preserve"> </w:t>
      </w:r>
      <w:r w:rsidRPr="004824B5">
        <w:rPr>
          <w:rFonts w:cstheme="minorHAnsi"/>
          <w:color w:val="000000" w:themeColor="text1"/>
        </w:rPr>
        <w:t>approach,</w:t>
      </w:r>
      <w:r w:rsidRPr="004824B5">
        <w:rPr>
          <w:rFonts w:cstheme="minorHAnsi"/>
          <w:color w:val="000000" w:themeColor="text1"/>
          <w:spacing w:val="-47"/>
        </w:rPr>
        <w:t xml:space="preserve"> </w:t>
      </w:r>
      <w:r w:rsidRPr="004824B5">
        <w:rPr>
          <w:rFonts w:cstheme="minorHAnsi"/>
          <w:color w:val="000000" w:themeColor="text1"/>
        </w:rPr>
        <w:t>methodology, and relevant information concerning previous experience on monitoring of resettlement</w:t>
      </w:r>
      <w:r w:rsidRPr="004824B5">
        <w:rPr>
          <w:rFonts w:cstheme="minorHAnsi"/>
          <w:color w:val="000000" w:themeColor="text1"/>
          <w:spacing w:val="1"/>
        </w:rPr>
        <w:t xml:space="preserve"> </w:t>
      </w:r>
      <w:r w:rsidRPr="004824B5">
        <w:rPr>
          <w:rFonts w:cstheme="minorHAnsi"/>
          <w:color w:val="000000" w:themeColor="text1"/>
        </w:rPr>
        <w:t>implementation</w:t>
      </w:r>
      <w:r w:rsidRPr="004824B5">
        <w:rPr>
          <w:rFonts w:cstheme="minorHAnsi"/>
          <w:color w:val="000000" w:themeColor="text1"/>
          <w:spacing w:val="-3"/>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preparation</w:t>
      </w:r>
      <w:r w:rsidRPr="004824B5">
        <w:rPr>
          <w:rFonts w:cstheme="minorHAnsi"/>
          <w:color w:val="000000" w:themeColor="text1"/>
          <w:spacing w:val="-3"/>
        </w:rPr>
        <w:t xml:space="preserve"> </w:t>
      </w:r>
      <w:r w:rsidRPr="004824B5">
        <w:rPr>
          <w:rFonts w:cstheme="minorHAnsi"/>
          <w:color w:val="000000" w:themeColor="text1"/>
        </w:rPr>
        <w:t>of reports. The</w:t>
      </w:r>
      <w:r w:rsidRPr="004824B5">
        <w:rPr>
          <w:rFonts w:cstheme="minorHAnsi"/>
          <w:color w:val="000000" w:themeColor="text1"/>
          <w:spacing w:val="1"/>
        </w:rPr>
        <w:t xml:space="preserve"> </w:t>
      </w:r>
      <w:r w:rsidRPr="004824B5">
        <w:rPr>
          <w:rFonts w:cstheme="minorHAnsi"/>
          <w:color w:val="000000" w:themeColor="text1"/>
        </w:rPr>
        <w:t>profile</w:t>
      </w:r>
      <w:r w:rsidRPr="004824B5">
        <w:rPr>
          <w:rFonts w:cstheme="minorHAnsi"/>
          <w:color w:val="000000" w:themeColor="text1"/>
          <w:spacing w:val="1"/>
        </w:rPr>
        <w:t xml:space="preserve"> </w:t>
      </w:r>
      <w:r w:rsidRPr="004824B5">
        <w:rPr>
          <w:rFonts w:cstheme="minorHAnsi"/>
          <w:color w:val="000000" w:themeColor="text1"/>
        </w:rPr>
        <w:t>of</w:t>
      </w:r>
      <w:r w:rsidRPr="004824B5">
        <w:rPr>
          <w:rFonts w:cstheme="minorHAnsi"/>
          <w:color w:val="000000" w:themeColor="text1"/>
          <w:spacing w:val="1"/>
        </w:rPr>
        <w:t xml:space="preserve"> </w:t>
      </w:r>
      <w:r w:rsidRPr="004824B5">
        <w:rPr>
          <w:rFonts w:cstheme="minorHAnsi"/>
          <w:color w:val="000000" w:themeColor="text1"/>
        </w:rPr>
        <w:t>consultant</w:t>
      </w:r>
      <w:r w:rsidRPr="004824B5">
        <w:rPr>
          <w:rFonts w:cstheme="minorHAnsi"/>
          <w:color w:val="000000" w:themeColor="text1"/>
          <w:spacing w:val="1"/>
        </w:rPr>
        <w:t xml:space="preserve"> </w:t>
      </w:r>
      <w:r w:rsidRPr="004824B5">
        <w:rPr>
          <w:rFonts w:cstheme="minorHAnsi"/>
          <w:color w:val="000000" w:themeColor="text1"/>
        </w:rPr>
        <w:t>agency, along</w:t>
      </w:r>
      <w:r w:rsidRPr="004824B5">
        <w:rPr>
          <w:rFonts w:cstheme="minorHAnsi"/>
          <w:color w:val="000000" w:themeColor="text1"/>
          <w:spacing w:val="1"/>
        </w:rPr>
        <w:t xml:space="preserve"> </w:t>
      </w:r>
      <w:r w:rsidRPr="004824B5">
        <w:rPr>
          <w:rFonts w:cstheme="minorHAnsi"/>
          <w:color w:val="000000" w:themeColor="text1"/>
        </w:rPr>
        <w:t>with full</w:t>
      </w:r>
      <w:r w:rsidRPr="004824B5">
        <w:rPr>
          <w:rFonts w:cstheme="minorHAnsi"/>
          <w:color w:val="000000" w:themeColor="text1"/>
          <w:spacing w:val="1"/>
        </w:rPr>
        <w:t xml:space="preserve"> </w:t>
      </w:r>
      <w:r w:rsidRPr="004824B5">
        <w:rPr>
          <w:rFonts w:cstheme="minorHAnsi"/>
          <w:color w:val="000000" w:themeColor="text1"/>
        </w:rPr>
        <w:t>CVs of the</w:t>
      </w:r>
      <w:r w:rsidRPr="004824B5">
        <w:rPr>
          <w:rFonts w:cstheme="minorHAnsi"/>
          <w:color w:val="000000" w:themeColor="text1"/>
          <w:spacing w:val="1"/>
        </w:rPr>
        <w:t xml:space="preserve"> </w:t>
      </w:r>
      <w:r w:rsidRPr="004824B5">
        <w:rPr>
          <w:rFonts w:cstheme="minorHAnsi"/>
          <w:color w:val="000000" w:themeColor="text1"/>
        </w:rPr>
        <w:t>team to be</w:t>
      </w:r>
      <w:r w:rsidRPr="004824B5">
        <w:rPr>
          <w:rFonts w:cstheme="minorHAnsi"/>
          <w:color w:val="000000" w:themeColor="text1"/>
          <w:spacing w:val="1"/>
        </w:rPr>
        <w:t xml:space="preserve"> </w:t>
      </w:r>
      <w:r w:rsidRPr="004824B5">
        <w:rPr>
          <w:rFonts w:cstheme="minorHAnsi"/>
          <w:color w:val="000000" w:themeColor="text1"/>
        </w:rPr>
        <w:t>engaged, must be</w:t>
      </w:r>
      <w:r w:rsidRPr="004824B5">
        <w:rPr>
          <w:rFonts w:cstheme="minorHAnsi"/>
          <w:color w:val="000000" w:themeColor="text1"/>
          <w:spacing w:val="49"/>
        </w:rPr>
        <w:t xml:space="preserve"> </w:t>
      </w:r>
      <w:r w:rsidRPr="004824B5">
        <w:rPr>
          <w:rFonts w:cstheme="minorHAnsi"/>
          <w:color w:val="000000" w:themeColor="text1"/>
        </w:rPr>
        <w:t>submitted</w:t>
      </w:r>
      <w:r w:rsidRPr="004824B5">
        <w:rPr>
          <w:rFonts w:cstheme="minorHAnsi"/>
          <w:color w:val="000000" w:themeColor="text1"/>
          <w:spacing w:val="1"/>
        </w:rPr>
        <w:t xml:space="preserve"> </w:t>
      </w:r>
      <w:r w:rsidRPr="004824B5">
        <w:rPr>
          <w:rFonts w:cstheme="minorHAnsi"/>
          <w:color w:val="000000" w:themeColor="text1"/>
        </w:rPr>
        <w:t>along</w:t>
      </w:r>
      <w:r w:rsidRPr="004824B5">
        <w:rPr>
          <w:rFonts w:cstheme="minorHAnsi"/>
          <w:color w:val="000000" w:themeColor="text1"/>
          <w:spacing w:val="-1"/>
        </w:rPr>
        <w:t xml:space="preserve"> </w:t>
      </w:r>
      <w:r w:rsidRPr="004824B5">
        <w:rPr>
          <w:rFonts w:cstheme="minorHAnsi"/>
          <w:color w:val="000000" w:themeColor="text1"/>
        </w:rPr>
        <w:t>with</w:t>
      </w:r>
      <w:r w:rsidRPr="004824B5">
        <w:rPr>
          <w:rFonts w:cstheme="minorHAnsi"/>
          <w:color w:val="000000" w:themeColor="text1"/>
          <w:spacing w:val="-1"/>
        </w:rPr>
        <w:t xml:space="preserve"> </w:t>
      </w:r>
      <w:r w:rsidRPr="004824B5">
        <w:rPr>
          <w:rFonts w:cstheme="minorHAnsi"/>
          <w:color w:val="000000" w:themeColor="text1"/>
        </w:rPr>
        <w:t>the</w:t>
      </w:r>
      <w:r w:rsidRPr="004824B5">
        <w:rPr>
          <w:rFonts w:cstheme="minorHAnsi"/>
          <w:color w:val="000000" w:themeColor="text1"/>
          <w:spacing w:val="-2"/>
        </w:rPr>
        <w:t xml:space="preserve"> </w:t>
      </w:r>
      <w:r w:rsidRPr="004824B5">
        <w:rPr>
          <w:rFonts w:cstheme="minorHAnsi"/>
          <w:color w:val="000000" w:themeColor="text1"/>
        </w:rPr>
        <w:t>proposal.</w:t>
      </w:r>
    </w:p>
    <w:p w14:paraId="2D5D5599" w14:textId="482C67FF" w:rsidR="002C29C3" w:rsidRPr="004824B5" w:rsidRDefault="0091371A" w:rsidP="008857EB">
      <w:pPr>
        <w:spacing w:before="166"/>
        <w:ind w:left="219"/>
        <w:jc w:val="both"/>
        <w:rPr>
          <w:rFonts w:cstheme="minorHAnsi"/>
          <w:b/>
          <w:color w:val="000000" w:themeColor="text1"/>
          <w:sz w:val="20"/>
        </w:rPr>
      </w:pPr>
      <w:r w:rsidRPr="004824B5">
        <w:rPr>
          <w:rFonts w:cstheme="minorHAnsi"/>
          <w:b/>
          <w:color w:val="000000" w:themeColor="text1"/>
          <w:sz w:val="20"/>
        </w:rPr>
        <w:t>BUDGET</w:t>
      </w:r>
      <w:r w:rsidRPr="004824B5">
        <w:rPr>
          <w:rFonts w:cstheme="minorHAnsi"/>
          <w:b/>
          <w:color w:val="000000" w:themeColor="text1"/>
          <w:spacing w:val="-4"/>
          <w:sz w:val="20"/>
        </w:rPr>
        <w:t xml:space="preserve"> </w:t>
      </w:r>
      <w:r w:rsidRPr="004824B5">
        <w:rPr>
          <w:rFonts w:cstheme="minorHAnsi"/>
          <w:b/>
          <w:color w:val="000000" w:themeColor="text1"/>
          <w:sz w:val="20"/>
        </w:rPr>
        <w:t>AND</w:t>
      </w:r>
      <w:r w:rsidRPr="004824B5">
        <w:rPr>
          <w:rFonts w:cstheme="minorHAnsi"/>
          <w:b/>
          <w:color w:val="000000" w:themeColor="text1"/>
          <w:spacing w:val="-3"/>
          <w:sz w:val="20"/>
        </w:rPr>
        <w:t xml:space="preserve"> </w:t>
      </w:r>
      <w:r w:rsidRPr="004824B5">
        <w:rPr>
          <w:rFonts w:cstheme="minorHAnsi"/>
          <w:b/>
          <w:color w:val="000000" w:themeColor="text1"/>
          <w:sz w:val="20"/>
        </w:rPr>
        <w:t>LOGISTICS</w:t>
      </w:r>
    </w:p>
    <w:p w14:paraId="70A997B6" w14:textId="77777777" w:rsidR="002C29C3" w:rsidRPr="004824B5" w:rsidRDefault="00951405" w:rsidP="008857EB">
      <w:pPr>
        <w:spacing w:before="11"/>
        <w:rPr>
          <w:rFonts w:cstheme="minorHAnsi"/>
          <w:b/>
          <w:color w:val="000000" w:themeColor="text1"/>
          <w:sz w:val="18"/>
        </w:rPr>
      </w:pPr>
    </w:p>
    <w:p w14:paraId="352E05BF" w14:textId="3C79B5FA" w:rsidR="002C29C3" w:rsidRPr="004824B5" w:rsidRDefault="0091371A" w:rsidP="001E0A8C">
      <w:pPr>
        <w:ind w:left="219" w:right="218"/>
        <w:jc w:val="both"/>
        <w:rPr>
          <w:rFonts w:cstheme="minorHAnsi"/>
          <w:color w:val="000000" w:themeColor="text1"/>
        </w:rPr>
      </w:pPr>
      <w:r w:rsidRPr="004824B5">
        <w:rPr>
          <w:rFonts w:cstheme="minorHAnsi"/>
          <w:color w:val="000000" w:themeColor="text1"/>
        </w:rPr>
        <w:lastRenderedPageBreak/>
        <w:t>The budget should include all expenses such as staff salary, office accommodation, training, computer /</w:t>
      </w:r>
      <w:r w:rsidRPr="004824B5">
        <w:rPr>
          <w:rFonts w:cstheme="minorHAnsi"/>
          <w:color w:val="000000" w:themeColor="text1"/>
          <w:spacing w:val="1"/>
        </w:rPr>
        <w:t xml:space="preserve"> </w:t>
      </w:r>
      <w:r w:rsidRPr="004824B5">
        <w:rPr>
          <w:rFonts w:cstheme="minorHAnsi"/>
          <w:color w:val="000000" w:themeColor="text1"/>
        </w:rPr>
        <w:t>software, transport, field expenses and other logistics necessary for field activities, data collection,</w:t>
      </w:r>
      <w:r w:rsidRPr="004824B5">
        <w:rPr>
          <w:rFonts w:cstheme="minorHAnsi"/>
          <w:color w:val="000000" w:themeColor="text1"/>
          <w:spacing w:val="1"/>
        </w:rPr>
        <w:t xml:space="preserve"> </w:t>
      </w:r>
      <w:r w:rsidRPr="004824B5">
        <w:rPr>
          <w:rFonts w:cstheme="minorHAnsi"/>
          <w:color w:val="000000" w:themeColor="text1"/>
        </w:rPr>
        <w:t>processing and analysis for monitoring and evaluation work. Additional expense claims whatsoever</w:t>
      </w:r>
      <w:r w:rsidRPr="004824B5">
        <w:rPr>
          <w:rFonts w:cstheme="minorHAnsi"/>
          <w:color w:val="000000" w:themeColor="text1"/>
          <w:spacing w:val="1"/>
        </w:rPr>
        <w:t xml:space="preserve"> </w:t>
      </w:r>
      <w:r w:rsidRPr="004824B5">
        <w:rPr>
          <w:rFonts w:cstheme="minorHAnsi"/>
          <w:color w:val="000000" w:themeColor="text1"/>
        </w:rPr>
        <w:t>outside</w:t>
      </w:r>
      <w:r w:rsidRPr="004824B5">
        <w:rPr>
          <w:rFonts w:cstheme="minorHAnsi"/>
          <w:color w:val="000000" w:themeColor="text1"/>
          <w:spacing w:val="1"/>
        </w:rPr>
        <w:t xml:space="preserve"> </w:t>
      </w:r>
      <w:r w:rsidRPr="004824B5">
        <w:rPr>
          <w:rFonts w:cstheme="minorHAnsi"/>
          <w:color w:val="000000" w:themeColor="text1"/>
        </w:rPr>
        <w:t>the</w:t>
      </w:r>
      <w:r w:rsidRPr="004824B5">
        <w:rPr>
          <w:rFonts w:cstheme="minorHAnsi"/>
          <w:color w:val="000000" w:themeColor="text1"/>
          <w:spacing w:val="1"/>
        </w:rPr>
        <w:t xml:space="preserve"> </w:t>
      </w:r>
      <w:r w:rsidRPr="004824B5">
        <w:rPr>
          <w:rFonts w:cstheme="minorHAnsi"/>
          <w:color w:val="000000" w:themeColor="text1"/>
        </w:rPr>
        <w:t>proposed</w:t>
      </w:r>
      <w:r w:rsidRPr="004824B5">
        <w:rPr>
          <w:rFonts w:cstheme="minorHAnsi"/>
          <w:color w:val="000000" w:themeColor="text1"/>
          <w:spacing w:val="1"/>
        </w:rPr>
        <w:t xml:space="preserve"> </w:t>
      </w:r>
      <w:r w:rsidRPr="004824B5">
        <w:rPr>
          <w:rFonts w:cstheme="minorHAnsi"/>
          <w:color w:val="000000" w:themeColor="text1"/>
        </w:rPr>
        <w:t>and</w:t>
      </w:r>
      <w:r w:rsidRPr="004824B5">
        <w:rPr>
          <w:rFonts w:cstheme="minorHAnsi"/>
          <w:color w:val="000000" w:themeColor="text1"/>
          <w:spacing w:val="1"/>
        </w:rPr>
        <w:t xml:space="preserve"> </w:t>
      </w:r>
      <w:r w:rsidRPr="004824B5">
        <w:rPr>
          <w:rFonts w:cstheme="minorHAnsi"/>
          <w:color w:val="000000" w:themeColor="text1"/>
        </w:rPr>
        <w:t>negotiated</w:t>
      </w:r>
      <w:r w:rsidRPr="004824B5">
        <w:rPr>
          <w:rFonts w:cstheme="minorHAnsi"/>
          <w:color w:val="000000" w:themeColor="text1"/>
          <w:spacing w:val="1"/>
        </w:rPr>
        <w:t xml:space="preserve"> </w:t>
      </w:r>
      <w:r w:rsidRPr="004824B5">
        <w:rPr>
          <w:rFonts w:cstheme="minorHAnsi"/>
          <w:color w:val="000000" w:themeColor="text1"/>
        </w:rPr>
        <w:t>budget</w:t>
      </w:r>
      <w:r w:rsidRPr="004824B5">
        <w:rPr>
          <w:rFonts w:cstheme="minorHAnsi"/>
          <w:color w:val="000000" w:themeColor="text1"/>
          <w:spacing w:val="1"/>
        </w:rPr>
        <w:t xml:space="preserve"> </w:t>
      </w:r>
      <w:r w:rsidRPr="004824B5">
        <w:rPr>
          <w:rFonts w:cstheme="minorHAnsi"/>
          <w:color w:val="000000" w:themeColor="text1"/>
        </w:rPr>
        <w:t>will</w:t>
      </w:r>
      <w:r w:rsidRPr="004824B5">
        <w:rPr>
          <w:rFonts w:cstheme="minorHAnsi"/>
          <w:color w:val="000000" w:themeColor="text1"/>
          <w:spacing w:val="1"/>
        </w:rPr>
        <w:t xml:space="preserve"> </w:t>
      </w:r>
      <w:r w:rsidRPr="004824B5">
        <w:rPr>
          <w:rFonts w:cstheme="minorHAnsi"/>
          <w:color w:val="000000" w:themeColor="text1"/>
        </w:rPr>
        <w:t>not</w:t>
      </w:r>
      <w:r w:rsidRPr="004824B5">
        <w:rPr>
          <w:rFonts w:cstheme="minorHAnsi"/>
          <w:color w:val="000000" w:themeColor="text1"/>
          <w:spacing w:val="1"/>
        </w:rPr>
        <w:t xml:space="preserve"> </w:t>
      </w:r>
      <w:r w:rsidRPr="004824B5">
        <w:rPr>
          <w:rFonts w:cstheme="minorHAnsi"/>
          <w:color w:val="000000" w:themeColor="text1"/>
        </w:rPr>
        <w:t>be</w:t>
      </w:r>
      <w:r w:rsidRPr="004824B5">
        <w:rPr>
          <w:rFonts w:cstheme="minorHAnsi"/>
          <w:color w:val="000000" w:themeColor="text1"/>
          <w:spacing w:val="1"/>
        </w:rPr>
        <w:t xml:space="preserve"> </w:t>
      </w:r>
      <w:r w:rsidRPr="004824B5">
        <w:rPr>
          <w:rFonts w:cstheme="minorHAnsi"/>
          <w:color w:val="000000" w:themeColor="text1"/>
        </w:rPr>
        <w:t>entertained.</w:t>
      </w:r>
      <w:r w:rsidRPr="004824B5">
        <w:rPr>
          <w:rFonts w:cstheme="minorHAnsi"/>
          <w:color w:val="000000" w:themeColor="text1"/>
          <w:spacing w:val="1"/>
        </w:rPr>
        <w:t xml:space="preserve"> </w:t>
      </w:r>
      <w:r w:rsidRPr="004824B5">
        <w:rPr>
          <w:rFonts w:cstheme="minorHAnsi"/>
          <w:color w:val="000000" w:themeColor="text1"/>
        </w:rPr>
        <w:t>VAT,</w:t>
      </w:r>
      <w:r w:rsidRPr="004824B5">
        <w:rPr>
          <w:rFonts w:cstheme="minorHAnsi"/>
          <w:color w:val="000000" w:themeColor="text1"/>
          <w:spacing w:val="1"/>
        </w:rPr>
        <w:t xml:space="preserve"> </w:t>
      </w:r>
      <w:r w:rsidRPr="004824B5">
        <w:rPr>
          <w:rFonts w:cstheme="minorHAnsi"/>
          <w:color w:val="000000" w:themeColor="text1"/>
        </w:rPr>
        <w:t>Income</w:t>
      </w:r>
      <w:r w:rsidRPr="004824B5">
        <w:rPr>
          <w:rFonts w:cstheme="minorHAnsi"/>
          <w:color w:val="000000" w:themeColor="text1"/>
          <w:spacing w:val="1"/>
        </w:rPr>
        <w:t xml:space="preserve"> </w:t>
      </w:r>
      <w:proofErr w:type="gramStart"/>
      <w:r w:rsidRPr="004824B5">
        <w:rPr>
          <w:rFonts w:cstheme="minorHAnsi"/>
          <w:color w:val="000000" w:themeColor="text1"/>
        </w:rPr>
        <w:t>Tax</w:t>
      </w:r>
      <w:proofErr w:type="gramEnd"/>
      <w:r w:rsidRPr="004824B5">
        <w:rPr>
          <w:rFonts w:cstheme="minorHAnsi"/>
          <w:color w:val="000000" w:themeColor="text1"/>
          <w:spacing w:val="49"/>
        </w:rPr>
        <w:t xml:space="preserve"> </w:t>
      </w:r>
      <w:r w:rsidRPr="004824B5">
        <w:rPr>
          <w:rFonts w:cstheme="minorHAnsi"/>
          <w:color w:val="000000" w:themeColor="text1"/>
        </w:rPr>
        <w:t>and</w:t>
      </w:r>
      <w:r w:rsidRPr="004824B5">
        <w:rPr>
          <w:rFonts w:cstheme="minorHAnsi"/>
          <w:color w:val="000000" w:themeColor="text1"/>
          <w:spacing w:val="50"/>
        </w:rPr>
        <w:t xml:space="preserve"> </w:t>
      </w:r>
      <w:r w:rsidRPr="004824B5">
        <w:rPr>
          <w:rFonts w:cstheme="minorHAnsi"/>
          <w:color w:val="000000" w:themeColor="text1"/>
        </w:rPr>
        <w:t>other</w:t>
      </w:r>
      <w:r w:rsidRPr="004824B5">
        <w:rPr>
          <w:rFonts w:cstheme="minorHAnsi"/>
          <w:color w:val="000000" w:themeColor="text1"/>
          <w:spacing w:val="-47"/>
        </w:rPr>
        <w:t xml:space="preserve"> </w:t>
      </w:r>
      <w:r w:rsidRPr="004824B5">
        <w:rPr>
          <w:rFonts w:cstheme="minorHAnsi"/>
          <w:color w:val="000000" w:themeColor="text1"/>
        </w:rPr>
        <w:t>charges</w:t>
      </w:r>
      <w:r w:rsidRPr="004824B5">
        <w:rPr>
          <w:rFonts w:cstheme="minorHAnsi"/>
          <w:color w:val="000000" w:themeColor="text1"/>
          <w:spacing w:val="-2"/>
        </w:rPr>
        <w:t xml:space="preserve"> </w:t>
      </w:r>
      <w:r w:rsidRPr="004824B5">
        <w:rPr>
          <w:rFonts w:cstheme="minorHAnsi"/>
          <w:color w:val="000000" w:themeColor="text1"/>
        </w:rPr>
        <w:t>admissible</w:t>
      </w:r>
      <w:r w:rsidRPr="004824B5">
        <w:rPr>
          <w:rFonts w:cstheme="minorHAnsi"/>
          <w:color w:val="000000" w:themeColor="text1"/>
          <w:spacing w:val="1"/>
        </w:rPr>
        <w:t xml:space="preserve"> </w:t>
      </w:r>
      <w:r w:rsidRPr="004824B5">
        <w:rPr>
          <w:rFonts w:cstheme="minorHAnsi"/>
          <w:color w:val="000000" w:themeColor="text1"/>
        </w:rPr>
        <w:t>will be</w:t>
      </w:r>
      <w:r w:rsidRPr="004824B5">
        <w:rPr>
          <w:rFonts w:cstheme="minorHAnsi"/>
          <w:color w:val="000000" w:themeColor="text1"/>
          <w:spacing w:val="3"/>
        </w:rPr>
        <w:t xml:space="preserve"> </w:t>
      </w:r>
      <w:r w:rsidRPr="004824B5">
        <w:rPr>
          <w:rFonts w:cstheme="minorHAnsi"/>
          <w:color w:val="000000" w:themeColor="text1"/>
        </w:rPr>
        <w:t>deducted</w:t>
      </w:r>
      <w:r w:rsidRPr="004824B5">
        <w:rPr>
          <w:rFonts w:cstheme="minorHAnsi"/>
          <w:color w:val="000000" w:themeColor="text1"/>
          <w:spacing w:val="-3"/>
        </w:rPr>
        <w:t xml:space="preserve"> </w:t>
      </w:r>
      <w:r w:rsidRPr="004824B5">
        <w:rPr>
          <w:rFonts w:cstheme="minorHAnsi"/>
          <w:color w:val="000000" w:themeColor="text1"/>
        </w:rPr>
        <w:t>at</w:t>
      </w:r>
      <w:r w:rsidRPr="004824B5">
        <w:rPr>
          <w:rFonts w:cstheme="minorHAnsi"/>
          <w:color w:val="000000" w:themeColor="text1"/>
          <w:spacing w:val="-2"/>
        </w:rPr>
        <w:t xml:space="preserve"> </w:t>
      </w:r>
      <w:r w:rsidRPr="004824B5">
        <w:rPr>
          <w:rFonts w:cstheme="minorHAnsi"/>
          <w:color w:val="000000" w:themeColor="text1"/>
        </w:rPr>
        <w:t>source</w:t>
      </w:r>
      <w:r w:rsidRPr="004824B5">
        <w:rPr>
          <w:rFonts w:cstheme="minorHAnsi"/>
          <w:color w:val="000000" w:themeColor="text1"/>
          <w:spacing w:val="-2"/>
        </w:rPr>
        <w:t xml:space="preserve"> </w:t>
      </w:r>
      <w:r w:rsidRPr="004824B5">
        <w:rPr>
          <w:rFonts w:cstheme="minorHAnsi"/>
          <w:color w:val="000000" w:themeColor="text1"/>
        </w:rPr>
        <w:t>as per GOB</w:t>
      </w:r>
      <w:r w:rsidRPr="004824B5">
        <w:rPr>
          <w:rFonts w:cstheme="minorHAnsi"/>
          <w:color w:val="000000" w:themeColor="text1"/>
          <w:spacing w:val="-2"/>
        </w:rPr>
        <w:t xml:space="preserve"> </w:t>
      </w:r>
      <w:r w:rsidRPr="004824B5">
        <w:rPr>
          <w:rFonts w:cstheme="minorHAnsi"/>
          <w:color w:val="000000" w:themeColor="text1"/>
        </w:rPr>
        <w:t>laws.</w:t>
      </w:r>
    </w:p>
    <w:p w14:paraId="335BCE6B" w14:textId="77777777" w:rsidR="00686DB8" w:rsidRPr="004824B5" w:rsidRDefault="0091371A">
      <w:pPr>
        <w:rPr>
          <w:rFonts w:eastAsia="Calibri Light" w:cstheme="minorHAnsi"/>
          <w:color w:val="000000" w:themeColor="text1"/>
          <w:sz w:val="26"/>
          <w:szCs w:val="26"/>
        </w:rPr>
      </w:pPr>
      <w:r w:rsidRPr="004824B5">
        <w:rPr>
          <w:rFonts w:cstheme="minorHAnsi"/>
          <w:color w:val="000000" w:themeColor="text1"/>
        </w:rPr>
        <w:br w:type="page"/>
      </w:r>
    </w:p>
    <w:p w14:paraId="0723C5D3" w14:textId="08070AB1" w:rsidR="0025441E" w:rsidRPr="004824B5" w:rsidRDefault="0091371A" w:rsidP="00541F66">
      <w:pPr>
        <w:spacing w:before="19"/>
        <w:jc w:val="center"/>
        <w:rPr>
          <w:rFonts w:cstheme="minorHAnsi"/>
          <w:color w:val="000000" w:themeColor="text1"/>
          <w:spacing w:val="-4"/>
        </w:rPr>
      </w:pPr>
      <w:r w:rsidRPr="004824B5">
        <w:rPr>
          <w:rFonts w:cstheme="minorHAnsi"/>
          <w:color w:val="000000" w:themeColor="text1"/>
        </w:rPr>
        <w:lastRenderedPageBreak/>
        <w:t>Appendix</w:t>
      </w:r>
      <w:r w:rsidRPr="004824B5">
        <w:rPr>
          <w:rFonts w:cstheme="minorHAnsi"/>
          <w:color w:val="000000" w:themeColor="text1"/>
          <w:spacing w:val="-2"/>
        </w:rPr>
        <w:t xml:space="preserve"> </w:t>
      </w:r>
      <w:r w:rsidRPr="004824B5">
        <w:rPr>
          <w:rFonts w:cstheme="minorHAnsi"/>
          <w:color w:val="000000" w:themeColor="text1"/>
        </w:rPr>
        <w:t>5:</w:t>
      </w:r>
      <w:r w:rsidRPr="004824B5">
        <w:rPr>
          <w:rFonts w:cstheme="minorHAnsi"/>
          <w:color w:val="000000" w:themeColor="text1"/>
          <w:spacing w:val="53"/>
        </w:rPr>
        <w:t xml:space="preserve"> </w:t>
      </w:r>
      <w:r w:rsidRPr="004824B5">
        <w:rPr>
          <w:rFonts w:cstheme="minorHAnsi"/>
          <w:color w:val="000000" w:themeColor="text1"/>
        </w:rPr>
        <w:t>Terms</w:t>
      </w:r>
      <w:r w:rsidRPr="004824B5">
        <w:rPr>
          <w:rFonts w:cstheme="minorHAnsi"/>
          <w:color w:val="000000" w:themeColor="text1"/>
          <w:spacing w:val="-3"/>
        </w:rPr>
        <w:t xml:space="preserve"> </w:t>
      </w:r>
      <w:r w:rsidRPr="004824B5">
        <w:rPr>
          <w:rFonts w:cstheme="minorHAnsi"/>
          <w:color w:val="000000" w:themeColor="text1"/>
        </w:rPr>
        <w:t>of Reference</w:t>
      </w:r>
      <w:r w:rsidRPr="004824B5">
        <w:rPr>
          <w:rFonts w:cstheme="minorHAnsi"/>
          <w:color w:val="000000" w:themeColor="text1"/>
          <w:spacing w:val="-2"/>
        </w:rPr>
        <w:t xml:space="preserve"> </w:t>
      </w:r>
      <w:r w:rsidRPr="004824B5">
        <w:rPr>
          <w:rFonts w:cstheme="minorHAnsi"/>
          <w:color w:val="000000" w:themeColor="text1"/>
        </w:rPr>
        <w:t>for</w:t>
      </w:r>
      <w:r w:rsidRPr="004824B5">
        <w:rPr>
          <w:rFonts w:cstheme="minorHAnsi"/>
          <w:color w:val="000000" w:themeColor="text1"/>
          <w:spacing w:val="-4"/>
        </w:rPr>
        <w:t xml:space="preserve"> RAP IMPLEMENTATION </w:t>
      </w:r>
    </w:p>
    <w:p w14:paraId="6908C153" w14:textId="401D3D8A" w:rsidR="00947F1C" w:rsidRPr="004824B5" w:rsidRDefault="0091371A" w:rsidP="00541F66">
      <w:pPr>
        <w:spacing w:before="19"/>
        <w:jc w:val="center"/>
        <w:rPr>
          <w:rFonts w:cstheme="minorHAnsi"/>
          <w:color w:val="000000" w:themeColor="text1"/>
          <w:spacing w:val="-4"/>
        </w:rPr>
      </w:pPr>
      <w:r w:rsidRPr="004824B5">
        <w:rPr>
          <w:rFonts w:cstheme="minorHAnsi"/>
          <w:color w:val="000000" w:themeColor="text1"/>
          <w:spacing w:val="-4"/>
        </w:rPr>
        <w:t xml:space="preserve">on behalf of </w:t>
      </w:r>
      <w:r w:rsidRPr="004824B5">
        <w:rPr>
          <w:rFonts w:cstheme="minorHAnsi"/>
          <w:b/>
          <w:color w:val="000000" w:themeColor="text1"/>
          <w:spacing w:val="-4"/>
        </w:rPr>
        <w:t>[Name of the IA]</w:t>
      </w:r>
    </w:p>
    <w:p w14:paraId="7ABAFA8D" w14:textId="77777777" w:rsidR="00364003" w:rsidRPr="004824B5" w:rsidRDefault="00951405" w:rsidP="008857EB">
      <w:pPr>
        <w:spacing w:before="19"/>
        <w:rPr>
          <w:rFonts w:cstheme="minorHAnsi"/>
          <w:b/>
          <w:bCs/>
          <w:color w:val="000000" w:themeColor="text1"/>
        </w:rPr>
      </w:pPr>
    </w:p>
    <w:p w14:paraId="60A85F06" w14:textId="4BDCCB46" w:rsidR="00C451F4" w:rsidRPr="004824B5" w:rsidRDefault="0091371A" w:rsidP="001E0A8C">
      <w:pPr>
        <w:tabs>
          <w:tab w:val="left" w:pos="450"/>
        </w:tabs>
        <w:ind w:left="219" w:right="218"/>
        <w:jc w:val="both"/>
        <w:rPr>
          <w:rFonts w:cstheme="minorHAnsi"/>
          <w:b/>
          <w:bCs/>
          <w:color w:val="000000" w:themeColor="text1"/>
        </w:rPr>
      </w:pPr>
      <w:r w:rsidRPr="004824B5">
        <w:rPr>
          <w:rFonts w:cstheme="minorHAnsi"/>
          <w:b/>
          <w:bCs/>
          <w:color w:val="000000" w:themeColor="text1"/>
        </w:rPr>
        <w:t>I.</w:t>
      </w:r>
      <w:r w:rsidRPr="004824B5">
        <w:rPr>
          <w:rFonts w:cstheme="minorHAnsi"/>
          <w:b/>
          <w:bCs/>
          <w:color w:val="000000" w:themeColor="text1"/>
        </w:rPr>
        <w:tab/>
        <w:t>Introduction to the Project</w:t>
      </w:r>
    </w:p>
    <w:p w14:paraId="36524604" w14:textId="62EE1EDD" w:rsidR="00C451F4" w:rsidRPr="004824B5" w:rsidRDefault="0091371A" w:rsidP="001E0A8C">
      <w:pPr>
        <w:tabs>
          <w:tab w:val="left" w:pos="450"/>
        </w:tabs>
        <w:ind w:left="219" w:right="218"/>
        <w:jc w:val="both"/>
        <w:rPr>
          <w:rFonts w:cstheme="minorHAnsi"/>
          <w:color w:val="000000" w:themeColor="text1"/>
        </w:rPr>
      </w:pPr>
      <w:r w:rsidRPr="004824B5">
        <w:rPr>
          <w:rFonts w:cstheme="minorHAnsi"/>
          <w:color w:val="000000" w:themeColor="text1"/>
        </w:rPr>
        <w:t>1.</w:t>
      </w:r>
      <w:r w:rsidRPr="004824B5">
        <w:rPr>
          <w:rFonts w:cstheme="minorHAnsi"/>
          <w:color w:val="000000" w:themeColor="text1"/>
        </w:rPr>
        <w:tab/>
        <w:t>[Details of the Project]</w:t>
      </w:r>
    </w:p>
    <w:p w14:paraId="5D83E5BD" w14:textId="77777777" w:rsidR="00C451F4" w:rsidRPr="004824B5" w:rsidRDefault="00951405" w:rsidP="001E0A8C">
      <w:pPr>
        <w:ind w:left="219" w:right="218"/>
        <w:jc w:val="both"/>
        <w:rPr>
          <w:rFonts w:cstheme="minorHAnsi"/>
          <w:color w:val="000000" w:themeColor="text1"/>
        </w:rPr>
      </w:pPr>
    </w:p>
    <w:p w14:paraId="0CA1686E" w14:textId="5ABE940F" w:rsidR="00C451F4" w:rsidRPr="004824B5" w:rsidRDefault="0091371A" w:rsidP="001E0A8C">
      <w:pPr>
        <w:tabs>
          <w:tab w:val="left" w:pos="450"/>
        </w:tabs>
        <w:ind w:left="219" w:right="218"/>
        <w:jc w:val="both"/>
        <w:rPr>
          <w:rFonts w:cstheme="minorHAnsi"/>
          <w:b/>
          <w:bCs/>
          <w:color w:val="000000" w:themeColor="text1"/>
        </w:rPr>
      </w:pPr>
      <w:r w:rsidRPr="004824B5">
        <w:rPr>
          <w:rFonts w:cstheme="minorHAnsi"/>
          <w:b/>
          <w:bCs/>
          <w:color w:val="000000" w:themeColor="text1"/>
        </w:rPr>
        <w:t>2.</w:t>
      </w:r>
      <w:r w:rsidRPr="004824B5">
        <w:rPr>
          <w:rFonts w:cstheme="minorHAnsi"/>
          <w:b/>
          <w:bCs/>
          <w:color w:val="000000" w:themeColor="text1"/>
        </w:rPr>
        <w:tab/>
        <w:t>Main Components of the Sub-Project are:</w:t>
      </w:r>
    </w:p>
    <w:p w14:paraId="5926AA10" w14:textId="2EED84F3" w:rsidR="00C451F4" w:rsidRPr="004824B5" w:rsidRDefault="0091371A" w:rsidP="00850984">
      <w:pPr>
        <w:ind w:left="450" w:right="218"/>
        <w:jc w:val="both"/>
        <w:rPr>
          <w:rFonts w:cstheme="minorHAnsi"/>
          <w:color w:val="000000" w:themeColor="text1"/>
        </w:rPr>
      </w:pPr>
      <w:r w:rsidRPr="004824B5">
        <w:rPr>
          <w:rFonts w:cstheme="minorHAnsi"/>
          <w:color w:val="000000" w:themeColor="text1"/>
        </w:rPr>
        <w:t>•</w:t>
      </w:r>
      <w:r w:rsidRPr="004824B5">
        <w:rPr>
          <w:rFonts w:cstheme="minorHAnsi"/>
          <w:color w:val="000000" w:themeColor="text1"/>
        </w:rPr>
        <w:tab/>
        <w:t>[Components of the Project]</w:t>
      </w:r>
    </w:p>
    <w:p w14:paraId="3B56FC7B" w14:textId="77777777" w:rsidR="00C451F4" w:rsidRPr="004824B5" w:rsidRDefault="00951405" w:rsidP="001E0A8C">
      <w:pPr>
        <w:ind w:left="219" w:right="218"/>
        <w:jc w:val="both"/>
        <w:rPr>
          <w:rFonts w:cstheme="minorHAnsi"/>
          <w:color w:val="000000" w:themeColor="text1"/>
        </w:rPr>
      </w:pPr>
    </w:p>
    <w:p w14:paraId="1320DE44" w14:textId="030268BF" w:rsidR="00C451F4" w:rsidRPr="004824B5" w:rsidRDefault="0091371A" w:rsidP="001E0A8C">
      <w:pPr>
        <w:ind w:left="219" w:right="218"/>
        <w:jc w:val="both"/>
        <w:rPr>
          <w:rFonts w:cstheme="minorHAnsi"/>
          <w:color w:val="000000" w:themeColor="text1"/>
        </w:rPr>
      </w:pPr>
      <w:r w:rsidRPr="004824B5">
        <w:rPr>
          <w:rFonts w:cstheme="minorHAnsi"/>
          <w:color w:val="000000" w:themeColor="text1"/>
        </w:rPr>
        <w:t xml:space="preserve">This RFP is for submission of proposal to assist </w:t>
      </w:r>
      <w:r w:rsidRPr="004824B5">
        <w:rPr>
          <w:rFonts w:cstheme="minorHAnsi"/>
          <w:b/>
          <w:color w:val="000000" w:themeColor="text1"/>
        </w:rPr>
        <w:t xml:space="preserve">[Name of the </w:t>
      </w:r>
      <w:proofErr w:type="gramStart"/>
      <w:r w:rsidRPr="004824B5">
        <w:rPr>
          <w:rFonts w:cstheme="minorHAnsi"/>
          <w:b/>
          <w:color w:val="000000" w:themeColor="text1"/>
        </w:rPr>
        <w:t>IA]</w:t>
      </w:r>
      <w:r w:rsidRPr="004824B5">
        <w:rPr>
          <w:rFonts w:cstheme="minorHAnsi"/>
          <w:color w:val="000000" w:themeColor="text1"/>
        </w:rPr>
        <w:t xml:space="preserve">  in</w:t>
      </w:r>
      <w:proofErr w:type="gramEnd"/>
      <w:r w:rsidRPr="004824B5">
        <w:rPr>
          <w:rFonts w:cstheme="minorHAnsi"/>
          <w:color w:val="000000" w:themeColor="text1"/>
        </w:rPr>
        <w:t xml:space="preserve"> implementation of LA and RAP for the [Details of the relevant activities].</w:t>
      </w:r>
    </w:p>
    <w:p w14:paraId="6EFB9989" w14:textId="77777777" w:rsidR="00C451F4" w:rsidRPr="004824B5" w:rsidRDefault="00951405" w:rsidP="001E0A8C">
      <w:pPr>
        <w:ind w:left="219" w:right="218"/>
        <w:jc w:val="both"/>
        <w:rPr>
          <w:rFonts w:cstheme="minorHAnsi"/>
          <w:color w:val="000000" w:themeColor="text1"/>
        </w:rPr>
      </w:pPr>
    </w:p>
    <w:p w14:paraId="453E1DDF" w14:textId="77777777" w:rsidR="00C451F4" w:rsidRPr="004824B5" w:rsidRDefault="0091371A" w:rsidP="001E0A8C">
      <w:pPr>
        <w:tabs>
          <w:tab w:val="left" w:pos="540"/>
        </w:tabs>
        <w:ind w:left="219" w:right="218"/>
        <w:jc w:val="both"/>
        <w:rPr>
          <w:rFonts w:cstheme="minorHAnsi"/>
          <w:b/>
          <w:bCs/>
          <w:color w:val="000000" w:themeColor="text1"/>
        </w:rPr>
      </w:pPr>
      <w:r w:rsidRPr="004824B5">
        <w:rPr>
          <w:rFonts w:cstheme="minorHAnsi"/>
          <w:b/>
          <w:bCs/>
          <w:color w:val="000000" w:themeColor="text1"/>
        </w:rPr>
        <w:t>II.</w:t>
      </w:r>
      <w:r w:rsidRPr="004824B5">
        <w:rPr>
          <w:rFonts w:cstheme="minorHAnsi"/>
          <w:b/>
          <w:bCs/>
          <w:color w:val="000000" w:themeColor="text1"/>
        </w:rPr>
        <w:tab/>
        <w:t>Project Impacts</w:t>
      </w:r>
    </w:p>
    <w:p w14:paraId="3513F7F0" w14:textId="207A27FC" w:rsidR="00C451F4" w:rsidRPr="004824B5" w:rsidRDefault="0091371A" w:rsidP="001E0A8C">
      <w:pPr>
        <w:ind w:left="219" w:right="218"/>
        <w:jc w:val="both"/>
        <w:rPr>
          <w:rFonts w:cstheme="minorHAnsi"/>
          <w:color w:val="000000" w:themeColor="text1"/>
        </w:rPr>
      </w:pPr>
      <w:r w:rsidRPr="004824B5">
        <w:rPr>
          <w:rFonts w:cstheme="minorHAnsi"/>
          <w:color w:val="000000" w:themeColor="text1"/>
        </w:rPr>
        <w:t xml:space="preserve">4. The length of the project road section is [X km] covering the [Project area details]. Residential/Commercial and Community establishments will require relocation due to undertaking of the project. Besides, Agricultural land losers and indirectly affected individuals or households will experience loss of income due to acquisition and requisition of about X acres of land. </w:t>
      </w:r>
      <w:r w:rsidRPr="004824B5">
        <w:rPr>
          <w:rFonts w:cstheme="minorHAnsi"/>
          <w:b/>
          <w:color w:val="000000" w:themeColor="text1"/>
        </w:rPr>
        <w:t>[Name of the IA]</w:t>
      </w:r>
      <w:r w:rsidRPr="004824B5">
        <w:rPr>
          <w:rFonts w:cstheme="minorHAnsi"/>
          <w:color w:val="000000" w:themeColor="text1"/>
        </w:rPr>
        <w:t xml:space="preserve"> will be responsible for preparation and implementation of Resettlement Action Plan (RAP) following the policy requirement of the co-financiers and the Government of Bangladesh. Compensation and other assistances will be paid to the Project Affected Persons (PAPs).</w:t>
      </w:r>
    </w:p>
    <w:p w14:paraId="5A1B80F0" w14:textId="77777777" w:rsidR="00C451F4" w:rsidRPr="004824B5" w:rsidRDefault="00951405" w:rsidP="001E0A8C">
      <w:pPr>
        <w:ind w:left="219" w:right="218"/>
        <w:jc w:val="both"/>
        <w:rPr>
          <w:rFonts w:cstheme="minorHAnsi"/>
          <w:color w:val="000000" w:themeColor="text1"/>
        </w:rPr>
      </w:pPr>
    </w:p>
    <w:p w14:paraId="6C2E4D5A" w14:textId="77777777" w:rsidR="00C451F4" w:rsidRPr="004824B5" w:rsidRDefault="0091371A" w:rsidP="001E0A8C">
      <w:pPr>
        <w:tabs>
          <w:tab w:val="left" w:pos="540"/>
        </w:tabs>
        <w:ind w:left="219" w:right="218"/>
        <w:jc w:val="both"/>
        <w:rPr>
          <w:rFonts w:cstheme="minorHAnsi"/>
          <w:b/>
          <w:bCs/>
          <w:color w:val="000000" w:themeColor="text1"/>
        </w:rPr>
      </w:pPr>
      <w:r w:rsidRPr="004824B5">
        <w:rPr>
          <w:rFonts w:cstheme="minorHAnsi"/>
          <w:b/>
          <w:bCs/>
          <w:color w:val="000000" w:themeColor="text1"/>
        </w:rPr>
        <w:t>III.</w:t>
      </w:r>
      <w:r w:rsidRPr="004824B5">
        <w:rPr>
          <w:rFonts w:cstheme="minorHAnsi"/>
          <w:b/>
          <w:bCs/>
          <w:color w:val="000000" w:themeColor="text1"/>
        </w:rPr>
        <w:tab/>
        <w:t>Land Acquisition and Resettlement Policies</w:t>
      </w:r>
    </w:p>
    <w:p w14:paraId="73C311CD" w14:textId="65EE10A7" w:rsidR="00C451F4" w:rsidRPr="004824B5" w:rsidRDefault="0091371A" w:rsidP="005B02C4">
      <w:pPr>
        <w:numPr>
          <w:ilvl w:val="0"/>
          <w:numId w:val="61"/>
        </w:numPr>
        <w:ind w:right="218"/>
        <w:jc w:val="both"/>
        <w:rPr>
          <w:rFonts w:cstheme="minorHAnsi"/>
          <w:color w:val="000000" w:themeColor="text1"/>
        </w:rPr>
      </w:pPr>
      <w:r w:rsidRPr="004824B5">
        <w:rPr>
          <w:rFonts w:cstheme="minorHAnsi"/>
          <w:color w:val="000000" w:themeColor="text1"/>
        </w:rPr>
        <w:t>Government of Bangladesh Legal Framework and Co-financiers Policies</w:t>
      </w:r>
    </w:p>
    <w:p w14:paraId="1D8ECEAD" w14:textId="77777777" w:rsidR="00C451F4" w:rsidRPr="004824B5" w:rsidRDefault="00951405" w:rsidP="001E0A8C">
      <w:pPr>
        <w:ind w:left="219" w:right="218"/>
        <w:jc w:val="both"/>
        <w:rPr>
          <w:rFonts w:cstheme="minorHAnsi"/>
          <w:color w:val="000000" w:themeColor="text1"/>
        </w:rPr>
      </w:pPr>
    </w:p>
    <w:p w14:paraId="0A9B773A" w14:textId="33D2B68D" w:rsidR="00C451F4" w:rsidRPr="004824B5" w:rsidRDefault="0091371A" w:rsidP="001E0A8C">
      <w:pPr>
        <w:ind w:left="219" w:right="218"/>
        <w:jc w:val="both"/>
        <w:rPr>
          <w:rFonts w:cstheme="minorHAnsi"/>
          <w:color w:val="000000" w:themeColor="text1"/>
        </w:rPr>
      </w:pPr>
      <w:r w:rsidRPr="004824B5">
        <w:rPr>
          <w:rFonts w:cstheme="minorHAnsi"/>
          <w:color w:val="000000" w:themeColor="text1"/>
        </w:rPr>
        <w:t>5. Current legislation governing land acquisition in Bangladesh is the Acquisition and Requisition of Immovable Property Act 2017 (ARIPA). The act requires that compensation be paid for</w:t>
      </w:r>
    </w:p>
    <w:p w14:paraId="09399E47" w14:textId="77777777" w:rsidR="00C451F4" w:rsidRPr="004824B5" w:rsidRDefault="0091371A" w:rsidP="001E0A8C">
      <w:pPr>
        <w:ind w:left="219" w:right="218"/>
        <w:jc w:val="both"/>
        <w:rPr>
          <w:rFonts w:cstheme="minorHAnsi"/>
          <w:color w:val="000000" w:themeColor="text1"/>
        </w:rPr>
      </w:pPr>
      <w:r w:rsidRPr="004824B5">
        <w:rPr>
          <w:rFonts w:cstheme="minorHAnsi"/>
          <w:color w:val="000000" w:themeColor="text1"/>
        </w:rPr>
        <w:t>(i)</w:t>
      </w:r>
      <w:r w:rsidRPr="004824B5">
        <w:rPr>
          <w:rFonts w:cstheme="minorHAnsi"/>
          <w:color w:val="000000" w:themeColor="text1"/>
        </w:rPr>
        <w:tab/>
        <w:t>land and assets permanently acquired (including standing crops, trees, houses</w:t>
      </w:r>
      <w:proofErr w:type="gramStart"/>
      <w:r w:rsidRPr="004824B5">
        <w:rPr>
          <w:rFonts w:cstheme="minorHAnsi"/>
          <w:color w:val="000000" w:themeColor="text1"/>
        </w:rPr>
        <w:t>);</w:t>
      </w:r>
      <w:proofErr w:type="gramEnd"/>
    </w:p>
    <w:p w14:paraId="0279B1BC" w14:textId="77777777" w:rsidR="00C451F4" w:rsidRPr="004824B5" w:rsidRDefault="0091371A" w:rsidP="001E0A8C">
      <w:pPr>
        <w:ind w:left="219" w:right="218"/>
        <w:jc w:val="both"/>
        <w:rPr>
          <w:rFonts w:cstheme="minorHAnsi"/>
          <w:color w:val="000000" w:themeColor="text1"/>
        </w:rPr>
      </w:pPr>
      <w:r w:rsidRPr="004824B5">
        <w:rPr>
          <w:rFonts w:cstheme="minorHAnsi"/>
          <w:color w:val="000000" w:themeColor="text1"/>
        </w:rPr>
        <w:t>(ii)</w:t>
      </w:r>
      <w:r w:rsidRPr="004824B5">
        <w:rPr>
          <w:rFonts w:cstheme="minorHAnsi"/>
          <w:color w:val="000000" w:themeColor="text1"/>
        </w:rPr>
        <w:tab/>
        <w:t>Any other damage caused by such acquisition.</w:t>
      </w:r>
    </w:p>
    <w:p w14:paraId="11A425A8" w14:textId="77777777" w:rsidR="00C451F4" w:rsidRPr="004824B5" w:rsidRDefault="00951405" w:rsidP="001E0A8C">
      <w:pPr>
        <w:ind w:left="219" w:right="218"/>
        <w:jc w:val="both"/>
        <w:rPr>
          <w:rFonts w:cstheme="minorHAnsi"/>
          <w:color w:val="000000" w:themeColor="text1"/>
        </w:rPr>
      </w:pPr>
    </w:p>
    <w:p w14:paraId="2D207244" w14:textId="5B9B2189" w:rsidR="00FF50E4" w:rsidRPr="004824B5" w:rsidRDefault="0091371A" w:rsidP="001E0A8C">
      <w:pPr>
        <w:tabs>
          <w:tab w:val="left" w:pos="450"/>
        </w:tabs>
        <w:ind w:left="219" w:right="218"/>
        <w:jc w:val="both"/>
        <w:rPr>
          <w:rFonts w:cstheme="minorHAnsi"/>
          <w:color w:val="000000" w:themeColor="text1"/>
        </w:rPr>
      </w:pPr>
      <w:r w:rsidRPr="004824B5">
        <w:rPr>
          <w:rFonts w:cstheme="minorHAnsi"/>
          <w:color w:val="000000" w:themeColor="text1"/>
        </w:rPr>
        <w:t>6.</w:t>
      </w:r>
      <w:r w:rsidRPr="004824B5">
        <w:rPr>
          <w:rFonts w:cstheme="minorHAnsi"/>
          <w:color w:val="000000" w:themeColor="text1"/>
        </w:rPr>
        <w:tab/>
        <w:t xml:space="preserve">The Deputy Commissioner (DC) determines the market price of assets based on the legislative procedures and in addition to that pays an additional 200 percent on the assessed market value established by DCs. However, the Ordinance does not cover project-affected persons without title to land or ownership record, such as informal settlers/squatters, occupiers, and informal tenants and </w:t>
      </w:r>
      <w:proofErr w:type="gramStart"/>
      <w:r w:rsidRPr="004824B5">
        <w:rPr>
          <w:rFonts w:cstheme="minorHAnsi"/>
          <w:color w:val="000000" w:themeColor="text1"/>
        </w:rPr>
        <w:t>lease-holders</w:t>
      </w:r>
      <w:proofErr w:type="gramEnd"/>
      <w:r w:rsidRPr="004824B5">
        <w:rPr>
          <w:rFonts w:cstheme="minorHAnsi"/>
          <w:color w:val="000000" w:themeColor="text1"/>
        </w:rPr>
        <w:t xml:space="preserve"> (without registration document) and does not ensure replacement market value of the property acquired.</w:t>
      </w:r>
    </w:p>
    <w:p w14:paraId="50CC67CE" w14:textId="77777777" w:rsidR="00FF50E4" w:rsidRPr="004824B5" w:rsidRDefault="00951405" w:rsidP="001E0A8C">
      <w:pPr>
        <w:tabs>
          <w:tab w:val="left" w:pos="450"/>
        </w:tabs>
        <w:ind w:left="219" w:right="218"/>
        <w:jc w:val="both"/>
        <w:rPr>
          <w:rFonts w:cstheme="minorHAnsi"/>
          <w:color w:val="000000" w:themeColor="text1"/>
        </w:rPr>
      </w:pPr>
    </w:p>
    <w:p w14:paraId="4CB72027" w14:textId="6BCA4B4D" w:rsidR="00FF50E4" w:rsidRPr="004824B5" w:rsidRDefault="0091371A" w:rsidP="001E0A8C">
      <w:pPr>
        <w:tabs>
          <w:tab w:val="left" w:pos="450"/>
        </w:tabs>
        <w:ind w:left="219" w:right="218"/>
        <w:jc w:val="both"/>
        <w:rPr>
          <w:rFonts w:cstheme="minorHAnsi"/>
          <w:color w:val="000000" w:themeColor="text1"/>
        </w:rPr>
      </w:pPr>
      <w:r w:rsidRPr="004824B5">
        <w:rPr>
          <w:rFonts w:cstheme="minorHAnsi"/>
          <w:color w:val="000000" w:themeColor="text1"/>
        </w:rPr>
        <w:t>7.</w:t>
      </w:r>
      <w:r w:rsidRPr="004824B5">
        <w:rPr>
          <w:rFonts w:cstheme="minorHAnsi"/>
          <w:color w:val="000000" w:themeColor="text1"/>
        </w:rPr>
        <w:tab/>
        <w:t>The act has no provision for providing resettlement assistance and transitional allowances for restoration of livelihoods of the non-titled affected persons. The act has been applied for this project for land acquisition; however, displaced persons, irrespective of their title will be assisted under resettlement framework, of co-financier’s environment and social framework (ESS5) on involuntary resettlement.</w:t>
      </w:r>
    </w:p>
    <w:p w14:paraId="28595B99" w14:textId="77777777" w:rsidR="00FF50E4" w:rsidRPr="004824B5" w:rsidRDefault="00951405" w:rsidP="001E0A8C">
      <w:pPr>
        <w:ind w:left="219" w:right="218"/>
        <w:jc w:val="both"/>
        <w:rPr>
          <w:rFonts w:cstheme="minorHAnsi"/>
          <w:color w:val="000000" w:themeColor="text1"/>
        </w:rPr>
      </w:pPr>
    </w:p>
    <w:p w14:paraId="071BD7D9" w14:textId="77777777" w:rsidR="00FF50E4" w:rsidRPr="004824B5" w:rsidRDefault="0091371A" w:rsidP="001E0A8C">
      <w:pPr>
        <w:tabs>
          <w:tab w:val="left" w:pos="450"/>
        </w:tabs>
        <w:ind w:left="219" w:right="218"/>
        <w:jc w:val="both"/>
        <w:rPr>
          <w:rFonts w:cstheme="minorHAnsi"/>
          <w:b/>
          <w:bCs/>
          <w:color w:val="000000" w:themeColor="text1"/>
        </w:rPr>
      </w:pPr>
      <w:r w:rsidRPr="004824B5">
        <w:rPr>
          <w:rFonts w:cstheme="minorHAnsi"/>
          <w:b/>
          <w:bCs/>
          <w:color w:val="000000" w:themeColor="text1"/>
        </w:rPr>
        <w:t>B.</w:t>
      </w:r>
      <w:r w:rsidRPr="004824B5">
        <w:rPr>
          <w:rFonts w:cstheme="minorHAnsi"/>
          <w:b/>
          <w:bCs/>
          <w:color w:val="000000" w:themeColor="text1"/>
        </w:rPr>
        <w:tab/>
        <w:t>Resettlement Principles Adopted by the Project</w:t>
      </w:r>
    </w:p>
    <w:p w14:paraId="3DCB7F98" w14:textId="0EBA360C" w:rsidR="00FF50E4" w:rsidRPr="004824B5" w:rsidRDefault="0091371A" w:rsidP="001E0A8C">
      <w:pPr>
        <w:tabs>
          <w:tab w:val="left" w:pos="450"/>
        </w:tabs>
        <w:ind w:left="219" w:right="218"/>
        <w:jc w:val="both"/>
        <w:rPr>
          <w:rFonts w:cstheme="minorHAnsi"/>
          <w:color w:val="000000" w:themeColor="text1"/>
        </w:rPr>
      </w:pPr>
      <w:r w:rsidRPr="004824B5">
        <w:rPr>
          <w:rFonts w:cstheme="minorHAnsi"/>
          <w:color w:val="000000" w:themeColor="text1"/>
        </w:rPr>
        <w:lastRenderedPageBreak/>
        <w:t>8.</w:t>
      </w:r>
      <w:r w:rsidRPr="004824B5">
        <w:rPr>
          <w:rFonts w:cstheme="minorHAnsi"/>
          <w:color w:val="000000" w:themeColor="text1"/>
        </w:rPr>
        <w:tab/>
        <w:t>In view of the above legal framework as well as ESS5 on Involuntary Resettlement, the resettlement principles and guidelines followed in this project are:</w:t>
      </w:r>
    </w:p>
    <w:p w14:paraId="5F57095E" w14:textId="77777777" w:rsidR="0025441E" w:rsidRPr="004824B5" w:rsidRDefault="00951405" w:rsidP="001E0A8C">
      <w:pPr>
        <w:tabs>
          <w:tab w:val="left" w:pos="450"/>
        </w:tabs>
        <w:ind w:left="219" w:right="218"/>
        <w:jc w:val="both"/>
        <w:rPr>
          <w:rFonts w:cstheme="minorHAnsi"/>
          <w:color w:val="000000" w:themeColor="text1"/>
        </w:rPr>
      </w:pPr>
    </w:p>
    <w:p w14:paraId="2C42E7BF" w14:textId="095CA4E0" w:rsidR="005458B3" w:rsidRPr="004824B5" w:rsidRDefault="0091371A" w:rsidP="005B02C4">
      <w:pPr>
        <w:numPr>
          <w:ilvl w:val="0"/>
          <w:numId w:val="62"/>
        </w:numPr>
        <w:tabs>
          <w:tab w:val="left" w:pos="450"/>
        </w:tabs>
        <w:ind w:right="218"/>
        <w:jc w:val="both"/>
        <w:rPr>
          <w:rFonts w:cstheme="minorHAnsi"/>
          <w:color w:val="000000" w:themeColor="text1"/>
        </w:rPr>
      </w:pPr>
      <w:r w:rsidRPr="004824B5">
        <w:rPr>
          <w:rFonts w:cstheme="minorHAnsi"/>
          <w:color w:val="000000" w:themeColor="text1"/>
        </w:rPr>
        <w:t xml:space="preserve">Affected households will be eligible for compensation and rehabilitation assistance, irrespective of tenure status, social or economic standing and any such factors that discriminate against achievement of the resettlement objectives. Lack of legal rights to lost assets or tenure status and social or economic status will not bar the affected households from entitlements to compensation and </w:t>
      </w:r>
      <w:proofErr w:type="gramStart"/>
      <w:r w:rsidRPr="004824B5">
        <w:rPr>
          <w:rFonts w:cstheme="minorHAnsi"/>
          <w:color w:val="000000" w:themeColor="text1"/>
        </w:rPr>
        <w:t>assistance;</w:t>
      </w:r>
      <w:proofErr w:type="gramEnd"/>
    </w:p>
    <w:p w14:paraId="1DC15F22" w14:textId="422DCCF0" w:rsidR="005458B3" w:rsidRPr="004824B5" w:rsidRDefault="0091371A" w:rsidP="005B02C4">
      <w:pPr>
        <w:numPr>
          <w:ilvl w:val="0"/>
          <w:numId w:val="62"/>
        </w:numPr>
        <w:tabs>
          <w:tab w:val="left" w:pos="450"/>
        </w:tabs>
        <w:ind w:right="218"/>
        <w:jc w:val="both"/>
        <w:rPr>
          <w:rFonts w:cstheme="minorHAnsi"/>
          <w:color w:val="000000" w:themeColor="text1"/>
        </w:rPr>
      </w:pPr>
      <w:r w:rsidRPr="004824B5">
        <w:rPr>
          <w:rFonts w:cstheme="minorHAnsi"/>
          <w:color w:val="000000" w:themeColor="text1"/>
        </w:rPr>
        <w:t xml:space="preserve">Acquisition of land and other assets, and resettlement of people will be avoided or minimized as much as possible by identifying possible alternative project designs and appropriate social, economic, operation and engineering solutions that have the least impact on populations in the project </w:t>
      </w:r>
      <w:proofErr w:type="gramStart"/>
      <w:r w:rsidRPr="004824B5">
        <w:rPr>
          <w:rFonts w:cstheme="minorHAnsi"/>
          <w:color w:val="000000" w:themeColor="text1"/>
        </w:rPr>
        <w:t>area;</w:t>
      </w:r>
      <w:proofErr w:type="gramEnd"/>
    </w:p>
    <w:p w14:paraId="1E6B5F8A" w14:textId="721BE96D" w:rsidR="005458B3" w:rsidRPr="004824B5" w:rsidRDefault="0091371A" w:rsidP="005B02C4">
      <w:pPr>
        <w:numPr>
          <w:ilvl w:val="0"/>
          <w:numId w:val="62"/>
        </w:numPr>
        <w:tabs>
          <w:tab w:val="left" w:pos="450"/>
        </w:tabs>
        <w:ind w:right="218"/>
        <w:jc w:val="both"/>
        <w:rPr>
          <w:rFonts w:cstheme="minorHAnsi"/>
          <w:color w:val="000000" w:themeColor="text1"/>
        </w:rPr>
      </w:pPr>
      <w:r w:rsidRPr="004824B5">
        <w:rPr>
          <w:rFonts w:cstheme="minorHAnsi"/>
          <w:color w:val="000000" w:themeColor="text1"/>
        </w:rPr>
        <w:t xml:space="preserve">No site clearing will be done in anticipation or before being considered for inclusion in the project </w:t>
      </w:r>
      <w:proofErr w:type="gramStart"/>
      <w:r w:rsidRPr="004824B5">
        <w:rPr>
          <w:rFonts w:cstheme="minorHAnsi"/>
          <w:color w:val="000000" w:themeColor="text1"/>
        </w:rPr>
        <w:t>site;</w:t>
      </w:r>
      <w:proofErr w:type="gramEnd"/>
    </w:p>
    <w:p w14:paraId="183CEFDA" w14:textId="64E063B1" w:rsidR="005458B3" w:rsidRPr="004824B5" w:rsidRDefault="0091371A" w:rsidP="005B02C4">
      <w:pPr>
        <w:numPr>
          <w:ilvl w:val="0"/>
          <w:numId w:val="62"/>
        </w:numPr>
        <w:tabs>
          <w:tab w:val="left" w:pos="450"/>
        </w:tabs>
        <w:ind w:right="218"/>
        <w:jc w:val="both"/>
        <w:rPr>
          <w:rFonts w:cstheme="minorHAnsi"/>
          <w:color w:val="000000" w:themeColor="text1"/>
        </w:rPr>
      </w:pPr>
      <w:r w:rsidRPr="004824B5">
        <w:rPr>
          <w:rFonts w:cstheme="minorHAnsi"/>
          <w:color w:val="000000" w:themeColor="text1"/>
        </w:rPr>
        <w:t xml:space="preserve">Affected households residing, working, doing business and/or cultivating land within the impact area during the conduct of the census and in the detailed measurement survey (DMS), are entitled to be compensated for their lost assets, incomes and businesses at replacement cost, and will be provided with assistance to improve or at least maintain their pre-project living standards, income-earning capacity and production </w:t>
      </w:r>
      <w:proofErr w:type="gramStart"/>
      <w:r w:rsidRPr="004824B5">
        <w:rPr>
          <w:rFonts w:cstheme="minorHAnsi"/>
          <w:color w:val="000000" w:themeColor="text1"/>
        </w:rPr>
        <w:t>levels;</w:t>
      </w:r>
      <w:proofErr w:type="gramEnd"/>
    </w:p>
    <w:p w14:paraId="74CA32F1" w14:textId="0F5D5D4A" w:rsidR="005458B3" w:rsidRPr="004824B5" w:rsidRDefault="0091371A" w:rsidP="005B02C4">
      <w:pPr>
        <w:numPr>
          <w:ilvl w:val="0"/>
          <w:numId w:val="62"/>
        </w:numPr>
        <w:tabs>
          <w:tab w:val="left" w:pos="450"/>
        </w:tabs>
        <w:ind w:right="218"/>
        <w:jc w:val="both"/>
        <w:rPr>
          <w:rFonts w:cstheme="minorHAnsi"/>
          <w:color w:val="000000" w:themeColor="text1"/>
        </w:rPr>
      </w:pPr>
      <w:r w:rsidRPr="004824B5">
        <w:rPr>
          <w:rFonts w:cstheme="minorHAnsi"/>
          <w:color w:val="000000" w:themeColor="text1"/>
        </w:rPr>
        <w:t xml:space="preserve">Affected households will be fully consulted and given the opportunity to participate in matters that will affect their lives during the design, </w:t>
      </w:r>
      <w:proofErr w:type="gramStart"/>
      <w:r w:rsidRPr="004824B5">
        <w:rPr>
          <w:rFonts w:cstheme="minorHAnsi"/>
          <w:color w:val="000000" w:themeColor="text1"/>
        </w:rPr>
        <w:t>implementation</w:t>
      </w:r>
      <w:proofErr w:type="gramEnd"/>
      <w:r w:rsidRPr="004824B5">
        <w:rPr>
          <w:rFonts w:cstheme="minorHAnsi"/>
          <w:color w:val="000000" w:themeColor="text1"/>
        </w:rPr>
        <w:t xml:space="preserve"> and operation. Moreover, plans for the acquisition and use of assets will be carried out in consultation with the affected households who will receive prior information of the compensation and other assistance available to </w:t>
      </w:r>
      <w:proofErr w:type="gramStart"/>
      <w:r w:rsidRPr="004824B5">
        <w:rPr>
          <w:rFonts w:cstheme="minorHAnsi"/>
          <w:color w:val="000000" w:themeColor="text1"/>
        </w:rPr>
        <w:t>them;</w:t>
      </w:r>
      <w:proofErr w:type="gramEnd"/>
    </w:p>
    <w:p w14:paraId="0D429124" w14:textId="0BD08726" w:rsidR="005458B3" w:rsidRPr="004824B5" w:rsidRDefault="0091371A" w:rsidP="005B02C4">
      <w:pPr>
        <w:numPr>
          <w:ilvl w:val="0"/>
          <w:numId w:val="62"/>
        </w:numPr>
        <w:tabs>
          <w:tab w:val="left" w:pos="450"/>
        </w:tabs>
        <w:ind w:right="218"/>
        <w:jc w:val="both"/>
        <w:rPr>
          <w:rFonts w:cstheme="minorHAnsi"/>
          <w:color w:val="000000" w:themeColor="text1"/>
        </w:rPr>
      </w:pPr>
      <w:r w:rsidRPr="004824B5">
        <w:rPr>
          <w:rFonts w:cstheme="minorHAnsi"/>
          <w:color w:val="000000" w:themeColor="text1"/>
        </w:rPr>
        <w:t xml:space="preserve">Any acquisition of, or restriction on access to, resources owned or managed by the affected households as a common property such as pasture area will be mitigated by arrangements that will ensure they have access to equivalent </w:t>
      </w:r>
      <w:proofErr w:type="gramStart"/>
      <w:r w:rsidRPr="004824B5">
        <w:rPr>
          <w:rFonts w:cstheme="minorHAnsi"/>
          <w:color w:val="000000" w:themeColor="text1"/>
        </w:rPr>
        <w:t>resources;</w:t>
      </w:r>
      <w:proofErr w:type="gramEnd"/>
    </w:p>
    <w:p w14:paraId="4DC6C747" w14:textId="59DD772C" w:rsidR="005458B3" w:rsidRPr="004824B5" w:rsidRDefault="0091371A" w:rsidP="005B02C4">
      <w:pPr>
        <w:numPr>
          <w:ilvl w:val="0"/>
          <w:numId w:val="62"/>
        </w:numPr>
        <w:tabs>
          <w:tab w:val="left" w:pos="450"/>
        </w:tabs>
        <w:ind w:right="218"/>
        <w:jc w:val="both"/>
        <w:rPr>
          <w:rFonts w:cstheme="minorHAnsi"/>
          <w:color w:val="000000" w:themeColor="text1"/>
        </w:rPr>
      </w:pPr>
      <w:r w:rsidRPr="004824B5">
        <w:rPr>
          <w:rFonts w:cstheme="minorHAnsi"/>
          <w:color w:val="000000" w:themeColor="text1"/>
        </w:rPr>
        <w:t xml:space="preserve">There will be no deductions in compensation payments for structures or other affected assets for salvage value, depreciation, taxes, stamp duties, fees or other </w:t>
      </w:r>
      <w:proofErr w:type="gramStart"/>
      <w:r w:rsidRPr="004824B5">
        <w:rPr>
          <w:rFonts w:cstheme="minorHAnsi"/>
          <w:color w:val="000000" w:themeColor="text1"/>
        </w:rPr>
        <w:t>payments;</w:t>
      </w:r>
      <w:proofErr w:type="gramEnd"/>
    </w:p>
    <w:p w14:paraId="5DD7C748" w14:textId="2031BFEF" w:rsidR="005458B3" w:rsidRPr="004824B5" w:rsidRDefault="0091371A" w:rsidP="005B02C4">
      <w:pPr>
        <w:numPr>
          <w:ilvl w:val="0"/>
          <w:numId w:val="62"/>
        </w:numPr>
        <w:tabs>
          <w:tab w:val="left" w:pos="450"/>
        </w:tabs>
        <w:ind w:right="218"/>
        <w:jc w:val="both"/>
        <w:rPr>
          <w:rFonts w:cstheme="minorHAnsi"/>
          <w:color w:val="000000" w:themeColor="text1"/>
        </w:rPr>
      </w:pPr>
      <w:r w:rsidRPr="004824B5">
        <w:rPr>
          <w:rFonts w:cstheme="minorHAnsi"/>
          <w:color w:val="000000" w:themeColor="text1"/>
        </w:rPr>
        <w:t xml:space="preserve">There will be effective mechanisms for hearing and resolving grievances during the planning and implementation of the component </w:t>
      </w:r>
      <w:proofErr w:type="gramStart"/>
      <w:r w:rsidRPr="004824B5">
        <w:rPr>
          <w:rFonts w:cstheme="minorHAnsi"/>
          <w:color w:val="000000" w:themeColor="text1"/>
        </w:rPr>
        <w:t>subprojects;</w:t>
      </w:r>
      <w:proofErr w:type="gramEnd"/>
    </w:p>
    <w:p w14:paraId="3A0502DA" w14:textId="2F9CEB59" w:rsidR="005458B3" w:rsidRPr="004824B5" w:rsidRDefault="0091371A" w:rsidP="005B02C4">
      <w:pPr>
        <w:numPr>
          <w:ilvl w:val="0"/>
          <w:numId w:val="62"/>
        </w:numPr>
        <w:tabs>
          <w:tab w:val="left" w:pos="450"/>
        </w:tabs>
        <w:ind w:right="218"/>
        <w:jc w:val="both"/>
        <w:rPr>
          <w:rFonts w:cstheme="minorHAnsi"/>
          <w:color w:val="000000" w:themeColor="text1"/>
        </w:rPr>
      </w:pPr>
      <w:r w:rsidRPr="004824B5">
        <w:rPr>
          <w:rFonts w:cstheme="minorHAnsi"/>
          <w:color w:val="000000" w:themeColor="text1"/>
        </w:rPr>
        <w:t xml:space="preserve">If ownership over any affected asset is under dispute, the case will be handled in accordance with the grievance redress mechanism agreed with the </w:t>
      </w:r>
      <w:proofErr w:type="gramStart"/>
      <w:r w:rsidRPr="004824B5">
        <w:rPr>
          <w:rFonts w:cstheme="minorHAnsi"/>
          <w:color w:val="000000" w:themeColor="text1"/>
        </w:rPr>
        <w:t>EA;</w:t>
      </w:r>
      <w:proofErr w:type="gramEnd"/>
    </w:p>
    <w:p w14:paraId="6D4B3C09" w14:textId="31FD7FA9" w:rsidR="005458B3" w:rsidRPr="004824B5" w:rsidRDefault="0091371A" w:rsidP="005B02C4">
      <w:pPr>
        <w:numPr>
          <w:ilvl w:val="0"/>
          <w:numId w:val="62"/>
        </w:numPr>
        <w:tabs>
          <w:tab w:val="left" w:pos="450"/>
        </w:tabs>
        <w:ind w:right="218"/>
        <w:jc w:val="both"/>
        <w:rPr>
          <w:rFonts w:cstheme="minorHAnsi"/>
          <w:color w:val="000000" w:themeColor="text1"/>
        </w:rPr>
      </w:pPr>
      <w:r w:rsidRPr="004824B5">
        <w:rPr>
          <w:rFonts w:cstheme="minorHAnsi"/>
          <w:color w:val="000000" w:themeColor="text1"/>
        </w:rPr>
        <w:t xml:space="preserve">Temporarily affected land and structures will be restored to pre-project conditions following the requisition </w:t>
      </w:r>
      <w:proofErr w:type="gramStart"/>
      <w:r w:rsidRPr="004824B5">
        <w:rPr>
          <w:rFonts w:cstheme="minorHAnsi"/>
          <w:color w:val="000000" w:themeColor="text1"/>
        </w:rPr>
        <w:t>procedures;</w:t>
      </w:r>
      <w:proofErr w:type="gramEnd"/>
    </w:p>
    <w:p w14:paraId="7A4B131C" w14:textId="6517576D" w:rsidR="005458B3" w:rsidRPr="004824B5" w:rsidRDefault="0091371A" w:rsidP="005B02C4">
      <w:pPr>
        <w:numPr>
          <w:ilvl w:val="0"/>
          <w:numId w:val="62"/>
        </w:numPr>
        <w:tabs>
          <w:tab w:val="left" w:pos="450"/>
        </w:tabs>
        <w:ind w:right="218"/>
        <w:jc w:val="both"/>
        <w:rPr>
          <w:rFonts w:cstheme="minorHAnsi"/>
          <w:color w:val="000000" w:themeColor="text1"/>
        </w:rPr>
      </w:pPr>
      <w:r w:rsidRPr="004824B5">
        <w:rPr>
          <w:rFonts w:cstheme="minorHAnsi"/>
          <w:color w:val="000000" w:themeColor="text1"/>
        </w:rPr>
        <w:t xml:space="preserve">Existing social, cultural and religious practices will be </w:t>
      </w:r>
      <w:proofErr w:type="gramStart"/>
      <w:r w:rsidRPr="004824B5">
        <w:rPr>
          <w:rFonts w:cstheme="minorHAnsi"/>
          <w:color w:val="000000" w:themeColor="text1"/>
        </w:rPr>
        <w:t>respected;</w:t>
      </w:r>
      <w:proofErr w:type="gramEnd"/>
    </w:p>
    <w:p w14:paraId="2D292477" w14:textId="4B81D30E" w:rsidR="005458B3" w:rsidRPr="004824B5" w:rsidRDefault="0091371A" w:rsidP="005B02C4">
      <w:pPr>
        <w:numPr>
          <w:ilvl w:val="0"/>
          <w:numId w:val="62"/>
        </w:numPr>
        <w:tabs>
          <w:tab w:val="left" w:pos="450"/>
        </w:tabs>
        <w:ind w:right="218"/>
        <w:jc w:val="both"/>
        <w:rPr>
          <w:rFonts w:cstheme="minorHAnsi"/>
          <w:color w:val="000000" w:themeColor="text1"/>
        </w:rPr>
      </w:pPr>
      <w:r w:rsidRPr="004824B5">
        <w:rPr>
          <w:rFonts w:cstheme="minorHAnsi"/>
          <w:color w:val="000000" w:themeColor="text1"/>
        </w:rPr>
        <w:t xml:space="preserve">Special measures will be incorporated in the RAP to complement mitigation and enhancement activities to protect socially and economically vulnerable groups at high risk of impoverishment. Appropriate assistance will be provided to help them improve their socioeconomic </w:t>
      </w:r>
      <w:proofErr w:type="gramStart"/>
      <w:r w:rsidRPr="004824B5">
        <w:rPr>
          <w:rFonts w:cstheme="minorHAnsi"/>
          <w:color w:val="000000" w:themeColor="text1"/>
        </w:rPr>
        <w:t>status;</w:t>
      </w:r>
      <w:proofErr w:type="gramEnd"/>
    </w:p>
    <w:p w14:paraId="1E68B67C" w14:textId="4E8A8D7C" w:rsidR="005458B3" w:rsidRPr="004824B5" w:rsidRDefault="0091371A" w:rsidP="005B02C4">
      <w:pPr>
        <w:numPr>
          <w:ilvl w:val="0"/>
          <w:numId w:val="62"/>
        </w:numPr>
        <w:tabs>
          <w:tab w:val="left" w:pos="450"/>
        </w:tabs>
        <w:ind w:right="218"/>
        <w:jc w:val="both"/>
        <w:rPr>
          <w:rFonts w:cstheme="minorHAnsi"/>
          <w:color w:val="000000" w:themeColor="text1"/>
        </w:rPr>
      </w:pPr>
      <w:r w:rsidRPr="004824B5">
        <w:rPr>
          <w:rFonts w:cstheme="minorHAnsi"/>
          <w:color w:val="000000" w:themeColor="text1"/>
        </w:rPr>
        <w:t xml:space="preserve">Particular attention will be paid to the needs of vulnerable and disadvantaged groups [as those individuals or groups who, by virtue of, their age, gender, ethnicity, religion, physical, mental or other disability, social, civic or health status, sexual orientation, gender identity, economic disadvantages or indigenous status, and/or dependence on unique natural resources, may be more likely to be adversely affected by the project impacts and/or more limited than others in </w:t>
      </w:r>
      <w:r w:rsidRPr="004824B5">
        <w:rPr>
          <w:rFonts w:cstheme="minorHAnsi"/>
          <w:color w:val="000000" w:themeColor="text1"/>
        </w:rPr>
        <w:lastRenderedPageBreak/>
        <w:t>their ability to take advantage of a project’s benefits] and ensure their participation in consultations;</w:t>
      </w:r>
    </w:p>
    <w:p w14:paraId="322D70F0" w14:textId="3462C03D" w:rsidR="005458B3" w:rsidRPr="004824B5" w:rsidRDefault="0091371A" w:rsidP="005B02C4">
      <w:pPr>
        <w:numPr>
          <w:ilvl w:val="0"/>
          <w:numId w:val="62"/>
        </w:numPr>
        <w:tabs>
          <w:tab w:val="left" w:pos="450"/>
        </w:tabs>
        <w:ind w:right="218"/>
        <w:jc w:val="both"/>
        <w:rPr>
          <w:rFonts w:cstheme="minorHAnsi"/>
          <w:color w:val="000000" w:themeColor="text1"/>
        </w:rPr>
      </w:pPr>
      <w:r w:rsidRPr="004824B5">
        <w:rPr>
          <w:rFonts w:cstheme="minorHAnsi"/>
          <w:color w:val="000000" w:themeColor="text1"/>
        </w:rPr>
        <w:t xml:space="preserve">Adequate resources will be identified and committed during the preparation of the RAP. This includes adequate budgetary support fully committed and made available to cover the costs of compensation, resettlement and rehabilitation within the agreed implementation period for the project; </w:t>
      </w:r>
      <w:proofErr w:type="gramStart"/>
      <w:r w:rsidRPr="004824B5">
        <w:rPr>
          <w:rFonts w:cstheme="minorHAnsi"/>
          <w:color w:val="000000" w:themeColor="text1"/>
        </w:rPr>
        <w:t>and,</w:t>
      </w:r>
      <w:proofErr w:type="gramEnd"/>
      <w:r w:rsidRPr="004824B5">
        <w:rPr>
          <w:rFonts w:cstheme="minorHAnsi"/>
          <w:color w:val="000000" w:themeColor="text1"/>
        </w:rPr>
        <w:t xml:space="preserve"> adequate human resources for supervision, liaison and monitoring of land acquisition, resettlement and rehabilitation activities;</w:t>
      </w:r>
    </w:p>
    <w:p w14:paraId="14528261" w14:textId="4B75B71B" w:rsidR="005458B3" w:rsidRPr="004824B5" w:rsidRDefault="0091371A" w:rsidP="005B02C4">
      <w:pPr>
        <w:numPr>
          <w:ilvl w:val="0"/>
          <w:numId w:val="62"/>
        </w:numPr>
        <w:tabs>
          <w:tab w:val="left" w:pos="450"/>
        </w:tabs>
        <w:ind w:right="218"/>
        <w:jc w:val="both"/>
        <w:rPr>
          <w:rFonts w:cstheme="minorHAnsi"/>
          <w:color w:val="000000" w:themeColor="text1"/>
        </w:rPr>
      </w:pPr>
      <w:r w:rsidRPr="004824B5">
        <w:rPr>
          <w:rFonts w:cstheme="minorHAnsi"/>
          <w:color w:val="000000" w:themeColor="text1"/>
        </w:rPr>
        <w:t xml:space="preserve">Appropriate reporting, monitoring and evaluation mechanisms will be identified and set in place as part of the resettlement management </w:t>
      </w:r>
      <w:proofErr w:type="gramStart"/>
      <w:r w:rsidRPr="004824B5">
        <w:rPr>
          <w:rFonts w:cstheme="minorHAnsi"/>
          <w:color w:val="000000" w:themeColor="text1"/>
        </w:rPr>
        <w:t>system;</w:t>
      </w:r>
      <w:proofErr w:type="gramEnd"/>
    </w:p>
    <w:p w14:paraId="3C6078E3" w14:textId="7DFE6391" w:rsidR="005458B3" w:rsidRPr="004824B5" w:rsidRDefault="0091371A" w:rsidP="005B02C4">
      <w:pPr>
        <w:numPr>
          <w:ilvl w:val="0"/>
          <w:numId w:val="62"/>
        </w:numPr>
        <w:tabs>
          <w:tab w:val="left" w:pos="450"/>
        </w:tabs>
        <w:ind w:right="218"/>
        <w:jc w:val="both"/>
        <w:rPr>
          <w:rFonts w:cstheme="minorHAnsi"/>
          <w:color w:val="000000" w:themeColor="text1"/>
        </w:rPr>
      </w:pPr>
      <w:r w:rsidRPr="004824B5">
        <w:rPr>
          <w:rFonts w:cstheme="minorHAnsi"/>
          <w:color w:val="000000" w:themeColor="text1"/>
        </w:rPr>
        <w:t xml:space="preserve">The RAP or its summary will be translated into local language (Bangla) and placed in district and sub-district offices for the reference of affected households and other interested </w:t>
      </w:r>
      <w:proofErr w:type="gramStart"/>
      <w:r w:rsidRPr="004824B5">
        <w:rPr>
          <w:rFonts w:cstheme="minorHAnsi"/>
          <w:color w:val="000000" w:themeColor="text1"/>
        </w:rPr>
        <w:t>groups;</w:t>
      </w:r>
      <w:proofErr w:type="gramEnd"/>
    </w:p>
    <w:p w14:paraId="5C0A7867" w14:textId="233EACEF" w:rsidR="005458B3" w:rsidRPr="004824B5" w:rsidRDefault="0091371A" w:rsidP="005B02C4">
      <w:pPr>
        <w:numPr>
          <w:ilvl w:val="0"/>
          <w:numId w:val="62"/>
        </w:numPr>
        <w:tabs>
          <w:tab w:val="left" w:pos="450"/>
        </w:tabs>
        <w:ind w:right="218"/>
        <w:jc w:val="both"/>
        <w:rPr>
          <w:rFonts w:cstheme="minorHAnsi"/>
          <w:color w:val="000000" w:themeColor="text1"/>
        </w:rPr>
      </w:pPr>
      <w:r w:rsidRPr="004824B5">
        <w:rPr>
          <w:rFonts w:cstheme="minorHAnsi"/>
          <w:color w:val="000000" w:themeColor="text1"/>
        </w:rPr>
        <w:t xml:space="preserve">Civil works contractors will not be issued a notice of possession for any given geographic location in accordance with the approved RAP until (a) compensation payment at replacement cost have been satisfactorily completed for that area; (b) agreed rehabilitation program by RHD and affected persons is in place; and (c) the area is free from all encumbrances. The RAP implementation consultant will submit the report with written consent of the affected individual/HH. This will be verified by the PMC and certified by the </w:t>
      </w:r>
      <w:proofErr w:type="gramStart"/>
      <w:r w:rsidRPr="004824B5">
        <w:rPr>
          <w:rFonts w:cstheme="minorHAnsi"/>
          <w:color w:val="000000" w:themeColor="text1"/>
        </w:rPr>
        <w:t>PIU;</w:t>
      </w:r>
      <w:proofErr w:type="gramEnd"/>
    </w:p>
    <w:p w14:paraId="18B9DC64" w14:textId="367D1F05" w:rsidR="005458B3" w:rsidRPr="004824B5" w:rsidRDefault="0091371A" w:rsidP="005B02C4">
      <w:pPr>
        <w:numPr>
          <w:ilvl w:val="0"/>
          <w:numId w:val="62"/>
        </w:numPr>
        <w:tabs>
          <w:tab w:val="left" w:pos="450"/>
        </w:tabs>
        <w:ind w:right="218"/>
        <w:jc w:val="both"/>
        <w:rPr>
          <w:rFonts w:cstheme="minorHAnsi"/>
          <w:color w:val="000000" w:themeColor="text1"/>
        </w:rPr>
      </w:pPr>
      <w:r w:rsidRPr="004824B5">
        <w:rPr>
          <w:rFonts w:cstheme="minorHAnsi"/>
          <w:color w:val="000000" w:themeColor="text1"/>
        </w:rPr>
        <w:t xml:space="preserve">Cash compensation for affected households losing commercial structures will be made available well ahead of civil works to allow the affected households sufficient lead time for reconstruction and to re-establish the business. No demolition of assets and/or entry to properties will be done until the affected household is fully compensated and </w:t>
      </w:r>
      <w:proofErr w:type="gramStart"/>
      <w:r w:rsidRPr="004824B5">
        <w:rPr>
          <w:rFonts w:cstheme="minorHAnsi"/>
          <w:color w:val="000000" w:themeColor="text1"/>
        </w:rPr>
        <w:t>relocated;</w:t>
      </w:r>
      <w:proofErr w:type="gramEnd"/>
    </w:p>
    <w:p w14:paraId="2D489B0E" w14:textId="6D3C55B8" w:rsidR="005458B3" w:rsidRPr="004824B5" w:rsidRDefault="0091371A" w:rsidP="005B02C4">
      <w:pPr>
        <w:numPr>
          <w:ilvl w:val="0"/>
          <w:numId w:val="62"/>
        </w:numPr>
        <w:tabs>
          <w:tab w:val="left" w:pos="450"/>
        </w:tabs>
        <w:ind w:right="218"/>
        <w:jc w:val="both"/>
        <w:rPr>
          <w:rFonts w:cstheme="minorHAnsi"/>
          <w:color w:val="000000" w:themeColor="text1"/>
        </w:rPr>
      </w:pPr>
      <w:r w:rsidRPr="004824B5">
        <w:rPr>
          <w:rFonts w:cstheme="minorHAnsi"/>
          <w:color w:val="000000" w:themeColor="text1"/>
        </w:rPr>
        <w:t xml:space="preserve">These principles will be also applied to the [Project area] of </w:t>
      </w:r>
      <w:r w:rsidRPr="004824B5">
        <w:rPr>
          <w:rFonts w:cstheme="minorHAnsi"/>
          <w:b/>
          <w:color w:val="000000" w:themeColor="text1"/>
        </w:rPr>
        <w:t>[Name of the IA]</w:t>
      </w:r>
      <w:r w:rsidRPr="004824B5">
        <w:rPr>
          <w:rFonts w:cstheme="minorHAnsi"/>
          <w:color w:val="000000" w:themeColor="text1"/>
        </w:rPr>
        <w:t xml:space="preserve"> which will be connected with World Bank funded </w:t>
      </w:r>
      <w:r w:rsidRPr="004824B5">
        <w:rPr>
          <w:rFonts w:cstheme="minorHAnsi"/>
          <w:b/>
          <w:color w:val="000000" w:themeColor="text1"/>
        </w:rPr>
        <w:t xml:space="preserve">[Name of the </w:t>
      </w:r>
      <w:proofErr w:type="gramStart"/>
      <w:r w:rsidRPr="004824B5">
        <w:rPr>
          <w:rFonts w:cstheme="minorHAnsi"/>
          <w:b/>
          <w:color w:val="000000" w:themeColor="text1"/>
        </w:rPr>
        <w:t>IA]</w:t>
      </w:r>
      <w:r w:rsidRPr="004824B5">
        <w:rPr>
          <w:rFonts w:cstheme="minorHAnsi"/>
          <w:color w:val="000000" w:themeColor="text1"/>
        </w:rPr>
        <w:t xml:space="preserve">  roads</w:t>
      </w:r>
      <w:proofErr w:type="gramEnd"/>
      <w:r w:rsidRPr="004824B5">
        <w:rPr>
          <w:rFonts w:cstheme="minorHAnsi"/>
          <w:color w:val="000000" w:themeColor="text1"/>
        </w:rPr>
        <w:t xml:space="preserve">/ infrastructures. </w:t>
      </w:r>
    </w:p>
    <w:p w14:paraId="6BE3937B" w14:textId="312C56EC" w:rsidR="00364003" w:rsidRPr="004824B5" w:rsidRDefault="00951405" w:rsidP="001E0A8C">
      <w:pPr>
        <w:tabs>
          <w:tab w:val="left" w:pos="450"/>
        </w:tabs>
        <w:ind w:left="219" w:right="218"/>
        <w:jc w:val="both"/>
        <w:rPr>
          <w:rFonts w:cstheme="minorHAnsi"/>
          <w:color w:val="000000" w:themeColor="text1"/>
        </w:rPr>
      </w:pPr>
    </w:p>
    <w:p w14:paraId="55A7816F" w14:textId="77777777" w:rsidR="005C32CA" w:rsidRPr="004824B5" w:rsidRDefault="0091371A" w:rsidP="001E0A8C">
      <w:pPr>
        <w:tabs>
          <w:tab w:val="left" w:pos="450"/>
        </w:tabs>
        <w:ind w:left="219" w:right="218"/>
        <w:jc w:val="both"/>
        <w:rPr>
          <w:rFonts w:cstheme="minorHAnsi"/>
          <w:b/>
          <w:bCs/>
          <w:color w:val="000000" w:themeColor="text1"/>
        </w:rPr>
      </w:pPr>
      <w:r w:rsidRPr="004824B5">
        <w:rPr>
          <w:rFonts w:cstheme="minorHAnsi"/>
          <w:b/>
          <w:bCs/>
          <w:color w:val="000000" w:themeColor="text1"/>
        </w:rPr>
        <w:t>IV.</w:t>
      </w:r>
      <w:r w:rsidRPr="004824B5">
        <w:rPr>
          <w:rFonts w:cstheme="minorHAnsi"/>
          <w:b/>
          <w:bCs/>
          <w:color w:val="000000" w:themeColor="text1"/>
        </w:rPr>
        <w:tab/>
        <w:t>Mitigation of Adverse Impact</w:t>
      </w:r>
    </w:p>
    <w:p w14:paraId="161D74BD" w14:textId="77777777" w:rsidR="005C32CA" w:rsidRPr="004824B5" w:rsidRDefault="00951405" w:rsidP="001E0A8C">
      <w:pPr>
        <w:tabs>
          <w:tab w:val="left" w:pos="450"/>
        </w:tabs>
        <w:ind w:left="219" w:right="218"/>
        <w:jc w:val="both"/>
        <w:rPr>
          <w:rFonts w:cstheme="minorHAnsi"/>
          <w:color w:val="000000" w:themeColor="text1"/>
        </w:rPr>
      </w:pPr>
    </w:p>
    <w:p w14:paraId="03144257" w14:textId="34CFAF5F" w:rsidR="005C32CA" w:rsidRPr="004824B5" w:rsidRDefault="0091371A" w:rsidP="001E0A8C">
      <w:pPr>
        <w:tabs>
          <w:tab w:val="left" w:pos="450"/>
        </w:tabs>
        <w:ind w:left="219" w:right="218"/>
        <w:jc w:val="both"/>
        <w:rPr>
          <w:rFonts w:cstheme="minorHAnsi"/>
          <w:color w:val="000000" w:themeColor="text1"/>
        </w:rPr>
      </w:pPr>
      <w:r w:rsidRPr="004824B5">
        <w:rPr>
          <w:rFonts w:cstheme="minorHAnsi"/>
          <w:color w:val="000000" w:themeColor="text1"/>
        </w:rPr>
        <w:t>9.</w:t>
      </w:r>
      <w:r w:rsidRPr="004824B5">
        <w:rPr>
          <w:rFonts w:cstheme="minorHAnsi"/>
          <w:color w:val="000000" w:themeColor="text1"/>
        </w:rPr>
        <w:tab/>
        <w:t>A total of [project area] land will be required for [details of the project activities] which will affect households and/or businesses directly or indirectly. An attempt has been made to minimize land acquisition and involuntary resettlement through adopting the most feasible technical design. A census of 100% households and establishment within the project is in process to establish the Inventory of Losses (IOL) following the engineering design of the road which has been verified with joint verification data during the detailed design.</w:t>
      </w:r>
    </w:p>
    <w:p w14:paraId="3B41C89D" w14:textId="77777777" w:rsidR="005C32CA" w:rsidRPr="004824B5" w:rsidRDefault="00951405" w:rsidP="001E0A8C">
      <w:pPr>
        <w:tabs>
          <w:tab w:val="left" w:pos="450"/>
        </w:tabs>
        <w:ind w:left="219" w:right="218"/>
        <w:jc w:val="both"/>
        <w:rPr>
          <w:rFonts w:cstheme="minorHAnsi"/>
          <w:color w:val="000000" w:themeColor="text1"/>
        </w:rPr>
      </w:pPr>
    </w:p>
    <w:p w14:paraId="65BA140A" w14:textId="548BB598" w:rsidR="005C32CA" w:rsidRPr="004824B5" w:rsidRDefault="0091371A" w:rsidP="001E0A8C">
      <w:pPr>
        <w:tabs>
          <w:tab w:val="left" w:pos="450"/>
        </w:tabs>
        <w:ind w:left="219" w:right="218"/>
        <w:jc w:val="both"/>
        <w:rPr>
          <w:rFonts w:cstheme="minorHAnsi"/>
          <w:color w:val="000000" w:themeColor="text1"/>
        </w:rPr>
      </w:pPr>
      <w:r w:rsidRPr="004824B5">
        <w:rPr>
          <w:rFonts w:cstheme="minorHAnsi"/>
          <w:color w:val="000000" w:themeColor="text1"/>
        </w:rPr>
        <w:t>10.</w:t>
      </w:r>
      <w:r w:rsidRPr="004824B5">
        <w:rPr>
          <w:rFonts w:cstheme="minorHAnsi"/>
          <w:color w:val="000000" w:themeColor="text1"/>
        </w:rPr>
        <w:tab/>
        <w:t xml:space="preserve">As per the census survey, the project will have substantial resettlement impacts. The compensation entitled for the loss of land and structures at replacement value, shifting and reconstruction assistance, and income restoration assistances are detailed in the entitlement matrix of the RAP. Special support for affected people belonging to vulnerable groups, e.g., </w:t>
      </w:r>
      <w:proofErr w:type="gramStart"/>
      <w:r w:rsidRPr="004824B5">
        <w:rPr>
          <w:rFonts w:cstheme="minorHAnsi"/>
          <w:color w:val="000000" w:themeColor="text1"/>
        </w:rPr>
        <w:t>poor</w:t>
      </w:r>
      <w:proofErr w:type="gramEnd"/>
      <w:r w:rsidRPr="004824B5">
        <w:rPr>
          <w:rFonts w:cstheme="minorHAnsi"/>
          <w:color w:val="000000" w:themeColor="text1"/>
        </w:rPr>
        <w:t xml:space="preserve"> and women-headed households, households having handicapped people are included in the resettlement plan.</w:t>
      </w:r>
    </w:p>
    <w:p w14:paraId="2E9FAEC8" w14:textId="77777777" w:rsidR="005C32CA" w:rsidRPr="004824B5" w:rsidRDefault="00951405" w:rsidP="001E0A8C">
      <w:pPr>
        <w:tabs>
          <w:tab w:val="left" w:pos="450"/>
        </w:tabs>
        <w:ind w:left="219" w:right="218"/>
        <w:jc w:val="both"/>
        <w:rPr>
          <w:rFonts w:cstheme="minorHAnsi"/>
          <w:color w:val="000000" w:themeColor="text1"/>
        </w:rPr>
      </w:pPr>
    </w:p>
    <w:p w14:paraId="3F00FEC1" w14:textId="2C59C5EF" w:rsidR="005C32CA" w:rsidRPr="004824B5" w:rsidRDefault="0091371A" w:rsidP="001E0A8C">
      <w:pPr>
        <w:tabs>
          <w:tab w:val="left" w:pos="450"/>
        </w:tabs>
        <w:ind w:left="219" w:right="218"/>
        <w:jc w:val="both"/>
        <w:rPr>
          <w:rFonts w:cstheme="minorHAnsi"/>
          <w:color w:val="000000" w:themeColor="text1"/>
        </w:rPr>
      </w:pPr>
      <w:r w:rsidRPr="004824B5">
        <w:rPr>
          <w:rFonts w:cstheme="minorHAnsi"/>
          <w:color w:val="000000" w:themeColor="text1"/>
        </w:rPr>
        <w:t>11.</w:t>
      </w:r>
      <w:r w:rsidRPr="004824B5">
        <w:rPr>
          <w:rFonts w:cstheme="minorHAnsi"/>
          <w:color w:val="000000" w:themeColor="text1"/>
        </w:rPr>
        <w:tab/>
        <w:t>The PAPs will be entitled to</w:t>
      </w:r>
    </w:p>
    <w:p w14:paraId="243A129F" w14:textId="4FCABD8C" w:rsidR="005C32CA" w:rsidRPr="004824B5" w:rsidRDefault="0091371A" w:rsidP="005B02C4">
      <w:pPr>
        <w:numPr>
          <w:ilvl w:val="0"/>
          <w:numId w:val="63"/>
        </w:numPr>
        <w:tabs>
          <w:tab w:val="left" w:pos="450"/>
        </w:tabs>
        <w:ind w:right="218"/>
        <w:jc w:val="both"/>
        <w:rPr>
          <w:rFonts w:cstheme="minorHAnsi"/>
          <w:color w:val="000000" w:themeColor="text1"/>
        </w:rPr>
      </w:pPr>
      <w:r w:rsidRPr="004824B5">
        <w:rPr>
          <w:rFonts w:cstheme="minorHAnsi"/>
          <w:color w:val="000000" w:themeColor="text1"/>
        </w:rPr>
        <w:t xml:space="preserve">Compensation for the loss of land, crops/ trees at their market </w:t>
      </w:r>
      <w:proofErr w:type="gramStart"/>
      <w:r w:rsidRPr="004824B5">
        <w:rPr>
          <w:rFonts w:cstheme="minorHAnsi"/>
          <w:color w:val="000000" w:themeColor="text1"/>
        </w:rPr>
        <w:t>value;</w:t>
      </w:r>
      <w:proofErr w:type="gramEnd"/>
    </w:p>
    <w:p w14:paraId="62E935CD" w14:textId="55B4AA43" w:rsidR="005C32CA" w:rsidRPr="004824B5" w:rsidRDefault="0091371A" w:rsidP="005B02C4">
      <w:pPr>
        <w:numPr>
          <w:ilvl w:val="0"/>
          <w:numId w:val="63"/>
        </w:numPr>
        <w:tabs>
          <w:tab w:val="left" w:pos="450"/>
        </w:tabs>
        <w:ind w:right="218"/>
        <w:jc w:val="both"/>
        <w:rPr>
          <w:rFonts w:cstheme="minorHAnsi"/>
          <w:color w:val="000000" w:themeColor="text1"/>
        </w:rPr>
      </w:pPr>
      <w:r w:rsidRPr="004824B5">
        <w:rPr>
          <w:rFonts w:cstheme="minorHAnsi"/>
          <w:color w:val="000000" w:themeColor="text1"/>
        </w:rPr>
        <w:t xml:space="preserve">Compensation for structures (residential/ commercial/community) and other immovable assets at their replacement market </w:t>
      </w:r>
      <w:proofErr w:type="gramStart"/>
      <w:r w:rsidRPr="004824B5">
        <w:rPr>
          <w:rFonts w:cstheme="minorHAnsi"/>
          <w:color w:val="000000" w:themeColor="text1"/>
        </w:rPr>
        <w:t>value;</w:t>
      </w:r>
      <w:proofErr w:type="gramEnd"/>
    </w:p>
    <w:p w14:paraId="27C1E3B9" w14:textId="6B0A75F0" w:rsidR="005C32CA" w:rsidRPr="004824B5" w:rsidRDefault="0091371A" w:rsidP="005B02C4">
      <w:pPr>
        <w:numPr>
          <w:ilvl w:val="0"/>
          <w:numId w:val="63"/>
        </w:numPr>
        <w:tabs>
          <w:tab w:val="left" w:pos="450"/>
        </w:tabs>
        <w:ind w:right="218"/>
        <w:jc w:val="both"/>
        <w:rPr>
          <w:rFonts w:cstheme="minorHAnsi"/>
          <w:color w:val="000000" w:themeColor="text1"/>
        </w:rPr>
      </w:pPr>
      <w:r w:rsidRPr="004824B5">
        <w:rPr>
          <w:rFonts w:cstheme="minorHAnsi"/>
          <w:color w:val="000000" w:themeColor="text1"/>
        </w:rPr>
        <w:t xml:space="preserve">Assistance for loss of business/ wage </w:t>
      </w:r>
      <w:proofErr w:type="gramStart"/>
      <w:r w:rsidRPr="004824B5">
        <w:rPr>
          <w:rFonts w:cstheme="minorHAnsi"/>
          <w:color w:val="000000" w:themeColor="text1"/>
        </w:rPr>
        <w:t>income;</w:t>
      </w:r>
      <w:proofErr w:type="gramEnd"/>
    </w:p>
    <w:p w14:paraId="5449F969" w14:textId="4C1B690C" w:rsidR="005C32CA" w:rsidRPr="004824B5" w:rsidRDefault="0091371A" w:rsidP="005B02C4">
      <w:pPr>
        <w:numPr>
          <w:ilvl w:val="0"/>
          <w:numId w:val="63"/>
        </w:numPr>
        <w:tabs>
          <w:tab w:val="left" w:pos="450"/>
        </w:tabs>
        <w:ind w:right="218"/>
        <w:jc w:val="both"/>
        <w:rPr>
          <w:rFonts w:cstheme="minorHAnsi"/>
          <w:color w:val="000000" w:themeColor="text1"/>
        </w:rPr>
      </w:pPr>
      <w:r w:rsidRPr="004824B5">
        <w:rPr>
          <w:rFonts w:cstheme="minorHAnsi"/>
          <w:color w:val="000000" w:themeColor="text1"/>
        </w:rPr>
        <w:t>Assistance for shifting and reconstruction, and</w:t>
      </w:r>
    </w:p>
    <w:p w14:paraId="34F21CBE" w14:textId="5299CF05" w:rsidR="005C32CA" w:rsidRPr="004824B5" w:rsidRDefault="0091371A" w:rsidP="005B02C4">
      <w:pPr>
        <w:numPr>
          <w:ilvl w:val="0"/>
          <w:numId w:val="63"/>
        </w:numPr>
        <w:tabs>
          <w:tab w:val="left" w:pos="450"/>
        </w:tabs>
        <w:ind w:right="218"/>
        <w:jc w:val="both"/>
        <w:rPr>
          <w:rFonts w:cstheme="minorHAnsi"/>
          <w:color w:val="000000" w:themeColor="text1"/>
        </w:rPr>
      </w:pPr>
      <w:r w:rsidRPr="004824B5">
        <w:rPr>
          <w:rFonts w:cstheme="minorHAnsi"/>
          <w:color w:val="000000" w:themeColor="text1"/>
        </w:rPr>
        <w:lastRenderedPageBreak/>
        <w:t>Rebuilding and/ or restoration of community resources/facilities.</w:t>
      </w:r>
    </w:p>
    <w:p w14:paraId="47457892" w14:textId="77777777" w:rsidR="005C32CA" w:rsidRPr="004824B5" w:rsidRDefault="00951405" w:rsidP="001E0A8C">
      <w:pPr>
        <w:tabs>
          <w:tab w:val="left" w:pos="450"/>
        </w:tabs>
        <w:ind w:left="219" w:right="218"/>
        <w:jc w:val="both"/>
        <w:rPr>
          <w:rFonts w:cstheme="minorHAnsi"/>
          <w:color w:val="000000" w:themeColor="text1"/>
        </w:rPr>
      </w:pPr>
    </w:p>
    <w:p w14:paraId="4F2F40D2" w14:textId="77777777" w:rsidR="005C32CA" w:rsidRPr="004824B5" w:rsidRDefault="0091371A" w:rsidP="001E0A8C">
      <w:pPr>
        <w:tabs>
          <w:tab w:val="left" w:pos="450"/>
        </w:tabs>
        <w:ind w:left="219" w:right="218"/>
        <w:jc w:val="both"/>
        <w:rPr>
          <w:rFonts w:cstheme="minorHAnsi"/>
          <w:color w:val="000000" w:themeColor="text1"/>
        </w:rPr>
      </w:pPr>
      <w:r w:rsidRPr="004824B5">
        <w:rPr>
          <w:rFonts w:cstheme="minorHAnsi"/>
          <w:color w:val="000000" w:themeColor="text1"/>
        </w:rPr>
        <w:t>12.</w:t>
      </w:r>
      <w:r w:rsidRPr="004824B5">
        <w:rPr>
          <w:rFonts w:cstheme="minorHAnsi"/>
          <w:color w:val="000000" w:themeColor="text1"/>
        </w:rPr>
        <w:tab/>
        <w:t>This will ensure that persons affected by land acquisition or dispossession of their physical assets – whether titled or non-titled – will be eligible for appropriate compensation and or resettlement assistance. Persons having no legal title but using the land under acquisition, if vacated for the project purposes, would be provided with compensation and resettlement assistance for structures and shifting/reconstruction allowances.</w:t>
      </w:r>
    </w:p>
    <w:p w14:paraId="62D69293" w14:textId="77777777" w:rsidR="005C32CA" w:rsidRPr="004824B5" w:rsidRDefault="00951405" w:rsidP="001E0A8C">
      <w:pPr>
        <w:tabs>
          <w:tab w:val="left" w:pos="450"/>
        </w:tabs>
        <w:ind w:left="219" w:right="218"/>
        <w:jc w:val="both"/>
        <w:rPr>
          <w:rFonts w:cstheme="minorHAnsi"/>
          <w:color w:val="000000" w:themeColor="text1"/>
        </w:rPr>
      </w:pPr>
    </w:p>
    <w:p w14:paraId="5CC20CE2" w14:textId="57B014A6" w:rsidR="005C32CA" w:rsidRPr="004824B5" w:rsidRDefault="0091371A" w:rsidP="001E0A8C">
      <w:pPr>
        <w:tabs>
          <w:tab w:val="left" w:pos="450"/>
        </w:tabs>
        <w:ind w:left="219" w:right="218"/>
        <w:jc w:val="both"/>
        <w:rPr>
          <w:rFonts w:cstheme="minorHAnsi"/>
          <w:color w:val="000000" w:themeColor="text1"/>
        </w:rPr>
      </w:pPr>
      <w:r w:rsidRPr="004824B5">
        <w:rPr>
          <w:rFonts w:cstheme="minorHAnsi"/>
          <w:color w:val="000000" w:themeColor="text1"/>
        </w:rPr>
        <w:t>13.</w:t>
      </w:r>
      <w:r w:rsidRPr="004824B5">
        <w:rPr>
          <w:rFonts w:cstheme="minorHAnsi"/>
          <w:color w:val="000000" w:themeColor="text1"/>
        </w:rPr>
        <w:tab/>
        <w:t xml:space="preserve">Households having customary rights to land and physical assets acquired – for instance, renters, sharecroppers, any kind of formal or informal tenancy contracts are also covered under the RAP resettlement framework. The people involuntarily displaced from homes, assets, or income sources as well as non-titled people affected by the project will receive priority access to these livelihood regeneration measures. The resettlement activities of the project will be carried out in consultation with the PAPs and all efforts will be made to minimize disruption during implementation. AP preferences will be </w:t>
      </w:r>
      <w:proofErr w:type="gramStart"/>
      <w:r w:rsidRPr="004824B5">
        <w:rPr>
          <w:rFonts w:cstheme="minorHAnsi"/>
          <w:color w:val="000000" w:themeColor="text1"/>
        </w:rPr>
        <w:t>taken into account</w:t>
      </w:r>
      <w:proofErr w:type="gramEnd"/>
      <w:r w:rsidRPr="004824B5">
        <w:rPr>
          <w:rFonts w:cstheme="minorHAnsi"/>
          <w:color w:val="000000" w:themeColor="text1"/>
        </w:rPr>
        <w:t xml:space="preserve"> in relocating and resettling the affected persons.</w:t>
      </w:r>
    </w:p>
    <w:p w14:paraId="1B752121" w14:textId="77777777" w:rsidR="005C32CA" w:rsidRPr="004824B5" w:rsidRDefault="00951405" w:rsidP="001E0A8C">
      <w:pPr>
        <w:tabs>
          <w:tab w:val="left" w:pos="450"/>
        </w:tabs>
        <w:ind w:left="219" w:right="218"/>
        <w:jc w:val="both"/>
        <w:rPr>
          <w:rFonts w:cstheme="minorHAnsi"/>
          <w:color w:val="000000" w:themeColor="text1"/>
        </w:rPr>
      </w:pPr>
    </w:p>
    <w:p w14:paraId="7784BF75" w14:textId="77777777" w:rsidR="005C32CA" w:rsidRPr="004824B5" w:rsidRDefault="0091371A" w:rsidP="001E0A8C">
      <w:pPr>
        <w:tabs>
          <w:tab w:val="left" w:pos="450"/>
        </w:tabs>
        <w:ind w:left="219" w:right="218"/>
        <w:jc w:val="both"/>
        <w:rPr>
          <w:rFonts w:cstheme="minorHAnsi"/>
          <w:color w:val="000000" w:themeColor="text1"/>
        </w:rPr>
      </w:pPr>
      <w:r w:rsidRPr="004824B5">
        <w:rPr>
          <w:rFonts w:cstheme="minorHAnsi"/>
          <w:color w:val="000000" w:themeColor="text1"/>
        </w:rPr>
        <w:t>14.</w:t>
      </w:r>
      <w:r w:rsidRPr="004824B5">
        <w:rPr>
          <w:rFonts w:cstheme="minorHAnsi"/>
          <w:color w:val="000000" w:themeColor="text1"/>
        </w:rPr>
        <w:tab/>
        <w:t xml:space="preserve">A summary entitlement matrix has been prepared </w:t>
      </w:r>
      <w:proofErr w:type="gramStart"/>
      <w:r w:rsidRPr="004824B5">
        <w:rPr>
          <w:rFonts w:cstheme="minorHAnsi"/>
          <w:color w:val="000000" w:themeColor="text1"/>
        </w:rPr>
        <w:t>on the basis of</w:t>
      </w:r>
      <w:proofErr w:type="gramEnd"/>
      <w:r w:rsidRPr="004824B5">
        <w:rPr>
          <w:rFonts w:cstheme="minorHAnsi"/>
          <w:color w:val="000000" w:themeColor="text1"/>
        </w:rPr>
        <w:t xml:space="preserve"> currently known impacts of the project. Census surveys conducted earlier identified the level of impact. The matrix shows the entitlements for each type of losses and dislocation. In case additional impacts are identified during implementation, the entitlement matrix will be revised through inclusion of compensation and assistance for the additional impacts as per the resettlement policy framework of the project.</w:t>
      </w:r>
    </w:p>
    <w:p w14:paraId="3AB1EEDB" w14:textId="77777777" w:rsidR="005C32CA" w:rsidRPr="004824B5" w:rsidRDefault="00951405" w:rsidP="001E0A8C">
      <w:pPr>
        <w:tabs>
          <w:tab w:val="left" w:pos="450"/>
        </w:tabs>
        <w:ind w:left="219" w:right="218"/>
        <w:jc w:val="both"/>
        <w:rPr>
          <w:rFonts w:cstheme="minorHAnsi"/>
          <w:color w:val="000000" w:themeColor="text1"/>
        </w:rPr>
      </w:pPr>
    </w:p>
    <w:p w14:paraId="57250B11" w14:textId="77777777" w:rsidR="005C32CA" w:rsidRPr="004824B5" w:rsidRDefault="0091371A" w:rsidP="001E0A8C">
      <w:pPr>
        <w:tabs>
          <w:tab w:val="left" w:pos="450"/>
        </w:tabs>
        <w:ind w:left="219" w:right="218"/>
        <w:jc w:val="both"/>
        <w:rPr>
          <w:rFonts w:cstheme="minorHAnsi"/>
          <w:b/>
          <w:bCs/>
          <w:color w:val="000000" w:themeColor="text1"/>
        </w:rPr>
      </w:pPr>
      <w:r w:rsidRPr="004824B5">
        <w:rPr>
          <w:rFonts w:cstheme="minorHAnsi"/>
          <w:b/>
          <w:bCs/>
          <w:color w:val="000000" w:themeColor="text1"/>
        </w:rPr>
        <w:t>V.</w:t>
      </w:r>
      <w:r w:rsidRPr="004824B5">
        <w:rPr>
          <w:rFonts w:cstheme="minorHAnsi"/>
          <w:b/>
          <w:bCs/>
          <w:color w:val="000000" w:themeColor="text1"/>
        </w:rPr>
        <w:tab/>
        <w:t>Objectives</w:t>
      </w:r>
    </w:p>
    <w:p w14:paraId="43267E44" w14:textId="77777777" w:rsidR="005C32CA" w:rsidRPr="004824B5" w:rsidRDefault="00951405" w:rsidP="001E0A8C">
      <w:pPr>
        <w:tabs>
          <w:tab w:val="left" w:pos="450"/>
        </w:tabs>
        <w:ind w:left="219" w:right="218"/>
        <w:jc w:val="both"/>
        <w:rPr>
          <w:rFonts w:cstheme="minorHAnsi"/>
          <w:color w:val="000000" w:themeColor="text1"/>
        </w:rPr>
      </w:pPr>
    </w:p>
    <w:p w14:paraId="7796E18E" w14:textId="0A8FA028" w:rsidR="00E117D0" w:rsidRPr="004824B5" w:rsidRDefault="0091371A" w:rsidP="001E0A8C">
      <w:pPr>
        <w:numPr>
          <w:ilvl w:val="0"/>
          <w:numId w:val="57"/>
        </w:numPr>
        <w:tabs>
          <w:tab w:val="left" w:pos="450"/>
        </w:tabs>
        <w:ind w:right="218"/>
        <w:jc w:val="both"/>
        <w:rPr>
          <w:rFonts w:cstheme="minorHAnsi"/>
          <w:color w:val="000000" w:themeColor="text1"/>
        </w:rPr>
      </w:pPr>
      <w:r w:rsidRPr="004824B5">
        <w:rPr>
          <w:rFonts w:cstheme="minorHAnsi"/>
          <w:b/>
          <w:color w:val="000000" w:themeColor="text1"/>
        </w:rPr>
        <w:t>[Name of the IA]</w:t>
      </w:r>
      <w:r w:rsidRPr="004824B5">
        <w:rPr>
          <w:rFonts w:cstheme="minorHAnsi"/>
          <w:color w:val="000000" w:themeColor="text1"/>
        </w:rPr>
        <w:t xml:space="preserve"> will engage an </w:t>
      </w:r>
      <w:proofErr w:type="gramStart"/>
      <w:r w:rsidRPr="004824B5">
        <w:rPr>
          <w:rFonts w:cstheme="minorHAnsi"/>
          <w:color w:val="000000" w:themeColor="text1"/>
        </w:rPr>
        <w:t>experienced  for</w:t>
      </w:r>
      <w:proofErr w:type="gramEnd"/>
      <w:r w:rsidRPr="004824B5">
        <w:rPr>
          <w:rFonts w:cstheme="minorHAnsi"/>
          <w:color w:val="000000" w:themeColor="text1"/>
        </w:rPr>
        <w:t xml:space="preserve"> the consultation with affected persons and the implementation of RAP. In view of the experience gained from implementing resettlement in previous projects, involvement of s was particularly helpful and effective in the following areas:</w:t>
      </w:r>
    </w:p>
    <w:p w14:paraId="72580EAD" w14:textId="77777777" w:rsidR="00E117D0" w:rsidRPr="004824B5" w:rsidRDefault="00951405" w:rsidP="00541F66">
      <w:pPr>
        <w:tabs>
          <w:tab w:val="left" w:pos="450"/>
        </w:tabs>
        <w:ind w:left="220" w:right="218"/>
        <w:jc w:val="both"/>
        <w:rPr>
          <w:rFonts w:cstheme="minorHAnsi"/>
          <w:color w:val="000000" w:themeColor="text1"/>
        </w:rPr>
      </w:pPr>
    </w:p>
    <w:p w14:paraId="3737FA0F" w14:textId="42FFDB73" w:rsidR="00E117D0" w:rsidRPr="004824B5" w:rsidRDefault="0091371A" w:rsidP="005B02C4">
      <w:pPr>
        <w:numPr>
          <w:ilvl w:val="0"/>
          <w:numId w:val="64"/>
        </w:numPr>
        <w:tabs>
          <w:tab w:val="left" w:pos="450"/>
          <w:tab w:val="left" w:pos="990"/>
        </w:tabs>
        <w:ind w:left="940" w:right="218"/>
        <w:jc w:val="both"/>
        <w:rPr>
          <w:rFonts w:cstheme="minorHAnsi"/>
          <w:color w:val="000000" w:themeColor="text1"/>
        </w:rPr>
      </w:pPr>
      <w:r w:rsidRPr="004824B5">
        <w:rPr>
          <w:rFonts w:cstheme="minorHAnsi"/>
          <w:color w:val="000000" w:themeColor="text1"/>
        </w:rPr>
        <w:t>Gathering and sharing information during implementation to establish transparency</w:t>
      </w:r>
    </w:p>
    <w:p w14:paraId="7980EAFC" w14:textId="6C92981A" w:rsidR="00E117D0" w:rsidRPr="004824B5" w:rsidRDefault="0091371A" w:rsidP="005B02C4">
      <w:pPr>
        <w:numPr>
          <w:ilvl w:val="0"/>
          <w:numId w:val="64"/>
        </w:numPr>
        <w:tabs>
          <w:tab w:val="left" w:pos="450"/>
          <w:tab w:val="left" w:pos="990"/>
        </w:tabs>
        <w:ind w:left="940" w:right="218"/>
        <w:jc w:val="both"/>
        <w:rPr>
          <w:rFonts w:cstheme="minorHAnsi"/>
          <w:color w:val="000000" w:themeColor="text1"/>
        </w:rPr>
      </w:pPr>
      <w:r w:rsidRPr="004824B5">
        <w:rPr>
          <w:rFonts w:cstheme="minorHAnsi"/>
          <w:color w:val="000000" w:themeColor="text1"/>
        </w:rPr>
        <w:t xml:space="preserve">Information campaign and community </w:t>
      </w:r>
      <w:proofErr w:type="gramStart"/>
      <w:r w:rsidRPr="004824B5">
        <w:rPr>
          <w:rFonts w:cstheme="minorHAnsi"/>
          <w:color w:val="000000" w:themeColor="text1"/>
        </w:rPr>
        <w:t>participation;</w:t>
      </w:r>
      <w:proofErr w:type="gramEnd"/>
    </w:p>
    <w:p w14:paraId="61C3C812" w14:textId="50735F43" w:rsidR="00E117D0" w:rsidRPr="004824B5" w:rsidRDefault="0091371A" w:rsidP="005B02C4">
      <w:pPr>
        <w:numPr>
          <w:ilvl w:val="0"/>
          <w:numId w:val="64"/>
        </w:numPr>
        <w:tabs>
          <w:tab w:val="left" w:pos="450"/>
          <w:tab w:val="left" w:pos="990"/>
        </w:tabs>
        <w:ind w:left="940" w:right="218"/>
        <w:jc w:val="both"/>
        <w:rPr>
          <w:rFonts w:cstheme="minorHAnsi"/>
          <w:color w:val="000000" w:themeColor="text1"/>
        </w:rPr>
      </w:pPr>
      <w:r w:rsidRPr="004824B5">
        <w:rPr>
          <w:rFonts w:cstheme="minorHAnsi"/>
          <w:color w:val="000000" w:themeColor="text1"/>
        </w:rPr>
        <w:t>Strengthening the capacity of the executing agency (EA) to deliver services and to implement resettlement plans.  inputs are particularly important in involving local people, women/vulnerable groups in addressing resettlement- related concerns and benefit monitoring.</w:t>
      </w:r>
    </w:p>
    <w:p w14:paraId="2EDF4490" w14:textId="77777777" w:rsidR="00E117D0" w:rsidRPr="004824B5" w:rsidRDefault="00951405" w:rsidP="001E0A8C">
      <w:pPr>
        <w:tabs>
          <w:tab w:val="left" w:pos="450"/>
        </w:tabs>
        <w:ind w:right="218"/>
        <w:jc w:val="both"/>
        <w:rPr>
          <w:rFonts w:cstheme="minorHAnsi"/>
          <w:color w:val="000000" w:themeColor="text1"/>
        </w:rPr>
      </w:pPr>
    </w:p>
    <w:p w14:paraId="465622FA" w14:textId="77777777" w:rsidR="00E117D0" w:rsidRPr="004824B5" w:rsidRDefault="0091371A" w:rsidP="001E0A8C">
      <w:pPr>
        <w:tabs>
          <w:tab w:val="left" w:pos="450"/>
        </w:tabs>
        <w:ind w:left="180" w:right="218"/>
        <w:jc w:val="both"/>
        <w:rPr>
          <w:rFonts w:cstheme="minorHAnsi"/>
          <w:b/>
          <w:bCs/>
          <w:color w:val="000000" w:themeColor="text1"/>
        </w:rPr>
      </w:pPr>
      <w:r w:rsidRPr="004824B5">
        <w:rPr>
          <w:rFonts w:cstheme="minorHAnsi"/>
          <w:b/>
          <w:bCs/>
          <w:color w:val="000000" w:themeColor="text1"/>
        </w:rPr>
        <w:t>VI.</w:t>
      </w:r>
      <w:r w:rsidRPr="004824B5">
        <w:rPr>
          <w:rFonts w:cstheme="minorHAnsi"/>
          <w:b/>
          <w:bCs/>
          <w:color w:val="000000" w:themeColor="text1"/>
        </w:rPr>
        <w:tab/>
        <w:t>Scope of Work – General</w:t>
      </w:r>
    </w:p>
    <w:p w14:paraId="7188A26A" w14:textId="77777777" w:rsidR="00E117D0" w:rsidRPr="004824B5" w:rsidRDefault="00951405" w:rsidP="001E0A8C">
      <w:pPr>
        <w:tabs>
          <w:tab w:val="left" w:pos="450"/>
        </w:tabs>
        <w:ind w:right="218"/>
        <w:jc w:val="both"/>
        <w:rPr>
          <w:rFonts w:cstheme="minorHAnsi"/>
          <w:color w:val="000000" w:themeColor="text1"/>
        </w:rPr>
      </w:pPr>
    </w:p>
    <w:p w14:paraId="21CBB54B" w14:textId="751A70B1" w:rsidR="00E117D0" w:rsidRPr="004824B5" w:rsidRDefault="0091371A" w:rsidP="001E0A8C">
      <w:pPr>
        <w:tabs>
          <w:tab w:val="left" w:pos="450"/>
        </w:tabs>
        <w:ind w:left="270" w:right="218"/>
        <w:jc w:val="both"/>
        <w:rPr>
          <w:rFonts w:cstheme="minorHAnsi"/>
          <w:color w:val="000000" w:themeColor="text1"/>
        </w:rPr>
      </w:pPr>
      <w:r w:rsidRPr="004824B5">
        <w:rPr>
          <w:rFonts w:cstheme="minorHAnsi"/>
          <w:color w:val="000000" w:themeColor="text1"/>
        </w:rPr>
        <w:t>16.</w:t>
      </w:r>
      <w:r w:rsidRPr="004824B5">
        <w:rPr>
          <w:rFonts w:cstheme="minorHAnsi"/>
          <w:color w:val="000000" w:themeColor="text1"/>
        </w:rPr>
        <w:tab/>
        <w:t>The general scope of work for the selected I will include:</w:t>
      </w:r>
    </w:p>
    <w:p w14:paraId="1EF6D098" w14:textId="126230F6" w:rsidR="00E117D0" w:rsidRPr="004824B5" w:rsidRDefault="0091371A" w:rsidP="005B02C4">
      <w:pPr>
        <w:numPr>
          <w:ilvl w:val="0"/>
          <w:numId w:val="65"/>
        </w:numPr>
        <w:tabs>
          <w:tab w:val="left" w:pos="450"/>
          <w:tab w:val="left" w:pos="990"/>
        </w:tabs>
        <w:ind w:right="218"/>
        <w:jc w:val="both"/>
        <w:rPr>
          <w:rFonts w:cstheme="minorHAnsi"/>
          <w:color w:val="000000" w:themeColor="text1"/>
        </w:rPr>
      </w:pPr>
      <w:r w:rsidRPr="004824B5">
        <w:rPr>
          <w:rFonts w:cstheme="minorHAnsi"/>
          <w:color w:val="000000" w:themeColor="text1"/>
        </w:rPr>
        <w:t xml:space="preserve">Recruitment, deployment and training of the HQ and field </w:t>
      </w:r>
      <w:proofErr w:type="gramStart"/>
      <w:r w:rsidRPr="004824B5">
        <w:rPr>
          <w:rFonts w:cstheme="minorHAnsi"/>
          <w:color w:val="000000" w:themeColor="text1"/>
        </w:rPr>
        <w:t>staff;</w:t>
      </w:r>
      <w:proofErr w:type="gramEnd"/>
    </w:p>
    <w:p w14:paraId="7DAD2298" w14:textId="5BFD0E2E" w:rsidR="00E117D0" w:rsidRPr="004824B5" w:rsidRDefault="0091371A" w:rsidP="005B02C4">
      <w:pPr>
        <w:numPr>
          <w:ilvl w:val="0"/>
          <w:numId w:val="65"/>
        </w:numPr>
        <w:tabs>
          <w:tab w:val="left" w:pos="450"/>
          <w:tab w:val="left" w:pos="990"/>
        </w:tabs>
        <w:ind w:right="218"/>
        <w:jc w:val="both"/>
        <w:rPr>
          <w:rFonts w:cstheme="minorHAnsi"/>
          <w:color w:val="000000" w:themeColor="text1"/>
        </w:rPr>
      </w:pPr>
      <w:r w:rsidRPr="004824B5">
        <w:rPr>
          <w:rFonts w:cstheme="minorHAnsi"/>
          <w:color w:val="000000" w:themeColor="text1"/>
        </w:rPr>
        <w:t xml:space="preserve">Setting of office, equipment and implementation </w:t>
      </w:r>
      <w:proofErr w:type="gramStart"/>
      <w:r w:rsidRPr="004824B5">
        <w:rPr>
          <w:rFonts w:cstheme="minorHAnsi"/>
          <w:color w:val="000000" w:themeColor="text1"/>
        </w:rPr>
        <w:t>tools;</w:t>
      </w:r>
      <w:proofErr w:type="gramEnd"/>
    </w:p>
    <w:p w14:paraId="76151714" w14:textId="1615D920" w:rsidR="00E117D0" w:rsidRPr="004824B5" w:rsidRDefault="0091371A" w:rsidP="005B02C4">
      <w:pPr>
        <w:numPr>
          <w:ilvl w:val="0"/>
          <w:numId w:val="65"/>
        </w:numPr>
        <w:tabs>
          <w:tab w:val="left" w:pos="450"/>
          <w:tab w:val="left" w:pos="990"/>
        </w:tabs>
        <w:ind w:right="218"/>
        <w:jc w:val="both"/>
        <w:rPr>
          <w:rFonts w:cstheme="minorHAnsi"/>
          <w:color w:val="000000" w:themeColor="text1"/>
        </w:rPr>
      </w:pPr>
      <w:r w:rsidRPr="004824B5">
        <w:rPr>
          <w:rFonts w:cstheme="minorHAnsi"/>
          <w:color w:val="000000" w:themeColor="text1"/>
        </w:rPr>
        <w:t xml:space="preserve">Information and communications </w:t>
      </w:r>
      <w:proofErr w:type="gramStart"/>
      <w:r w:rsidRPr="004824B5">
        <w:rPr>
          <w:rFonts w:cstheme="minorHAnsi"/>
          <w:color w:val="000000" w:themeColor="text1"/>
        </w:rPr>
        <w:t>campaign;</w:t>
      </w:r>
      <w:proofErr w:type="gramEnd"/>
    </w:p>
    <w:p w14:paraId="22234FD5" w14:textId="5F374F01" w:rsidR="00E117D0" w:rsidRPr="004824B5" w:rsidRDefault="0091371A" w:rsidP="005B02C4">
      <w:pPr>
        <w:numPr>
          <w:ilvl w:val="0"/>
          <w:numId w:val="65"/>
        </w:numPr>
        <w:tabs>
          <w:tab w:val="left" w:pos="450"/>
          <w:tab w:val="left" w:pos="990"/>
        </w:tabs>
        <w:ind w:right="218"/>
        <w:jc w:val="both"/>
        <w:rPr>
          <w:rFonts w:cstheme="minorHAnsi"/>
          <w:color w:val="000000" w:themeColor="text1"/>
        </w:rPr>
      </w:pPr>
      <w:r w:rsidRPr="004824B5">
        <w:rPr>
          <w:rFonts w:cstheme="minorHAnsi"/>
          <w:color w:val="000000" w:themeColor="text1"/>
        </w:rPr>
        <w:t xml:space="preserve">Assist in collecting </w:t>
      </w:r>
      <w:proofErr w:type="gramStart"/>
      <w:r w:rsidRPr="004824B5">
        <w:rPr>
          <w:rFonts w:cstheme="minorHAnsi"/>
          <w:color w:val="000000" w:themeColor="text1"/>
        </w:rPr>
        <w:t>CCL;</w:t>
      </w:r>
      <w:proofErr w:type="gramEnd"/>
    </w:p>
    <w:p w14:paraId="3FBA51B5" w14:textId="67DEC3E9" w:rsidR="00E117D0" w:rsidRPr="004824B5" w:rsidRDefault="0091371A" w:rsidP="005B02C4">
      <w:pPr>
        <w:numPr>
          <w:ilvl w:val="0"/>
          <w:numId w:val="65"/>
        </w:numPr>
        <w:tabs>
          <w:tab w:val="left" w:pos="450"/>
          <w:tab w:val="left" w:pos="990"/>
        </w:tabs>
        <w:ind w:right="218"/>
        <w:jc w:val="both"/>
        <w:rPr>
          <w:rFonts w:cstheme="minorHAnsi"/>
          <w:color w:val="000000" w:themeColor="text1"/>
        </w:rPr>
      </w:pPr>
      <w:r w:rsidRPr="004824B5">
        <w:rPr>
          <w:rFonts w:cstheme="minorHAnsi"/>
          <w:color w:val="000000" w:themeColor="text1"/>
        </w:rPr>
        <w:t xml:space="preserve">Assist in Land </w:t>
      </w:r>
      <w:proofErr w:type="gramStart"/>
      <w:r w:rsidRPr="004824B5">
        <w:rPr>
          <w:rFonts w:cstheme="minorHAnsi"/>
          <w:color w:val="000000" w:themeColor="text1"/>
        </w:rPr>
        <w:t>acquisition;</w:t>
      </w:r>
      <w:proofErr w:type="gramEnd"/>
    </w:p>
    <w:p w14:paraId="69DD507D" w14:textId="680EA6B8" w:rsidR="00E117D0" w:rsidRPr="004824B5" w:rsidRDefault="0091371A" w:rsidP="005B02C4">
      <w:pPr>
        <w:numPr>
          <w:ilvl w:val="0"/>
          <w:numId w:val="65"/>
        </w:numPr>
        <w:tabs>
          <w:tab w:val="left" w:pos="450"/>
          <w:tab w:val="left" w:pos="990"/>
        </w:tabs>
        <w:ind w:right="218"/>
        <w:jc w:val="both"/>
        <w:rPr>
          <w:rFonts w:cstheme="minorHAnsi"/>
          <w:color w:val="000000" w:themeColor="text1"/>
        </w:rPr>
      </w:pPr>
      <w:r w:rsidRPr="004824B5">
        <w:rPr>
          <w:rFonts w:cstheme="minorHAnsi"/>
          <w:color w:val="000000" w:themeColor="text1"/>
        </w:rPr>
        <w:lastRenderedPageBreak/>
        <w:t xml:space="preserve">Carrying out additional census and IOL, if required for </w:t>
      </w:r>
      <w:proofErr w:type="gramStart"/>
      <w:r w:rsidRPr="004824B5">
        <w:rPr>
          <w:rFonts w:cstheme="minorHAnsi"/>
          <w:color w:val="000000" w:themeColor="text1"/>
        </w:rPr>
        <w:t>verification;</w:t>
      </w:r>
      <w:proofErr w:type="gramEnd"/>
    </w:p>
    <w:p w14:paraId="6A65AD0A" w14:textId="0AF5EA17" w:rsidR="00E117D0" w:rsidRPr="004824B5" w:rsidRDefault="0091371A" w:rsidP="005B02C4">
      <w:pPr>
        <w:numPr>
          <w:ilvl w:val="0"/>
          <w:numId w:val="65"/>
        </w:numPr>
        <w:tabs>
          <w:tab w:val="left" w:pos="450"/>
          <w:tab w:val="left" w:pos="990"/>
        </w:tabs>
        <w:ind w:right="218"/>
        <w:jc w:val="both"/>
        <w:rPr>
          <w:rFonts w:cstheme="minorHAnsi"/>
          <w:color w:val="000000" w:themeColor="text1"/>
        </w:rPr>
      </w:pPr>
      <w:r w:rsidRPr="004824B5">
        <w:rPr>
          <w:rFonts w:cstheme="minorHAnsi"/>
          <w:color w:val="000000" w:themeColor="text1"/>
        </w:rPr>
        <w:t>Prepare supplementary LAP during implementation for any “left out” land/plots or disputed area required for project implementation</w:t>
      </w:r>
    </w:p>
    <w:p w14:paraId="59AC4C79" w14:textId="145EE80E" w:rsidR="00E117D0" w:rsidRPr="004824B5" w:rsidRDefault="0091371A" w:rsidP="005B02C4">
      <w:pPr>
        <w:numPr>
          <w:ilvl w:val="0"/>
          <w:numId w:val="65"/>
        </w:numPr>
        <w:tabs>
          <w:tab w:val="left" w:pos="450"/>
          <w:tab w:val="left" w:pos="990"/>
          <w:tab w:val="left" w:pos="1080"/>
        </w:tabs>
        <w:ind w:right="218"/>
        <w:jc w:val="both"/>
        <w:rPr>
          <w:rFonts w:cstheme="minorHAnsi"/>
          <w:color w:val="000000" w:themeColor="text1"/>
        </w:rPr>
      </w:pPr>
      <w:r w:rsidRPr="004824B5">
        <w:rPr>
          <w:rFonts w:cstheme="minorHAnsi"/>
          <w:color w:val="000000" w:themeColor="text1"/>
        </w:rPr>
        <w:t>Computerization of DC data (calculation sheet, DC Award, share determination</w:t>
      </w:r>
      <w:proofErr w:type="gramStart"/>
      <w:r w:rsidRPr="004824B5">
        <w:rPr>
          <w:rFonts w:cstheme="minorHAnsi"/>
          <w:color w:val="000000" w:themeColor="text1"/>
        </w:rPr>
        <w:t>);</w:t>
      </w:r>
      <w:proofErr w:type="gramEnd"/>
    </w:p>
    <w:p w14:paraId="41FE90C1" w14:textId="702E8961" w:rsidR="00E117D0" w:rsidRPr="004824B5" w:rsidRDefault="0091371A" w:rsidP="005B02C4">
      <w:pPr>
        <w:numPr>
          <w:ilvl w:val="0"/>
          <w:numId w:val="65"/>
        </w:numPr>
        <w:tabs>
          <w:tab w:val="left" w:pos="450"/>
          <w:tab w:val="left" w:pos="990"/>
        </w:tabs>
        <w:ind w:right="218"/>
        <w:jc w:val="both"/>
        <w:rPr>
          <w:rFonts w:cstheme="minorHAnsi"/>
          <w:color w:val="000000" w:themeColor="text1"/>
        </w:rPr>
      </w:pPr>
      <w:r w:rsidRPr="004824B5">
        <w:rPr>
          <w:rFonts w:cstheme="minorHAnsi"/>
          <w:color w:val="000000" w:themeColor="text1"/>
        </w:rPr>
        <w:t>Identification of entitled persons (EPs); participation in grievance redress committee (GRC</w:t>
      </w:r>
      <w:proofErr w:type="gramStart"/>
      <w:r w:rsidRPr="004824B5">
        <w:rPr>
          <w:rFonts w:cstheme="minorHAnsi"/>
          <w:color w:val="000000" w:themeColor="text1"/>
        </w:rPr>
        <w:t>),  preparation</w:t>
      </w:r>
      <w:proofErr w:type="gramEnd"/>
      <w:r w:rsidRPr="004824B5">
        <w:rPr>
          <w:rFonts w:cstheme="minorHAnsi"/>
          <w:color w:val="000000" w:themeColor="text1"/>
        </w:rPr>
        <w:t xml:space="preserve"> of EP file, preparation of entitlement card, preparation of payment statement;</w:t>
      </w:r>
    </w:p>
    <w:p w14:paraId="5E040AF0" w14:textId="2EECD05A" w:rsidR="00E117D0" w:rsidRPr="004824B5" w:rsidRDefault="0091371A" w:rsidP="005B02C4">
      <w:pPr>
        <w:numPr>
          <w:ilvl w:val="0"/>
          <w:numId w:val="65"/>
        </w:numPr>
        <w:tabs>
          <w:tab w:val="left" w:pos="450"/>
          <w:tab w:val="left" w:pos="990"/>
        </w:tabs>
        <w:ind w:right="218"/>
        <w:jc w:val="both"/>
        <w:rPr>
          <w:rFonts w:cstheme="minorHAnsi"/>
          <w:color w:val="000000" w:themeColor="text1"/>
        </w:rPr>
      </w:pPr>
      <w:r w:rsidRPr="004824B5">
        <w:rPr>
          <w:rFonts w:cstheme="minorHAnsi"/>
          <w:color w:val="000000" w:themeColor="text1"/>
        </w:rPr>
        <w:t xml:space="preserve">Disbursement of resettlement </w:t>
      </w:r>
      <w:proofErr w:type="gramStart"/>
      <w:r w:rsidRPr="004824B5">
        <w:rPr>
          <w:rFonts w:cstheme="minorHAnsi"/>
          <w:color w:val="000000" w:themeColor="text1"/>
        </w:rPr>
        <w:t>benefit;</w:t>
      </w:r>
      <w:proofErr w:type="gramEnd"/>
    </w:p>
    <w:p w14:paraId="5C247652" w14:textId="372A27A5" w:rsidR="00E117D0" w:rsidRPr="004824B5" w:rsidRDefault="0091371A" w:rsidP="005B02C4">
      <w:pPr>
        <w:numPr>
          <w:ilvl w:val="0"/>
          <w:numId w:val="65"/>
        </w:numPr>
        <w:tabs>
          <w:tab w:val="left" w:pos="450"/>
          <w:tab w:val="left" w:pos="990"/>
        </w:tabs>
        <w:ind w:right="218"/>
        <w:jc w:val="both"/>
        <w:rPr>
          <w:rFonts w:cstheme="minorHAnsi"/>
          <w:color w:val="000000" w:themeColor="text1"/>
        </w:rPr>
      </w:pPr>
      <w:r w:rsidRPr="004824B5">
        <w:rPr>
          <w:rFonts w:cstheme="minorHAnsi"/>
          <w:color w:val="000000" w:themeColor="text1"/>
        </w:rPr>
        <w:t xml:space="preserve">Any resettlement-related technical services required by the </w:t>
      </w:r>
      <w:proofErr w:type="gramStart"/>
      <w:r w:rsidRPr="004824B5">
        <w:rPr>
          <w:rFonts w:cstheme="minorHAnsi"/>
          <w:color w:val="000000" w:themeColor="text1"/>
        </w:rPr>
        <w:t>EA;</w:t>
      </w:r>
      <w:proofErr w:type="gramEnd"/>
    </w:p>
    <w:p w14:paraId="7DDC1F85" w14:textId="58A5517F" w:rsidR="00E117D0" w:rsidRPr="004824B5" w:rsidRDefault="0091371A" w:rsidP="005B02C4">
      <w:pPr>
        <w:numPr>
          <w:ilvl w:val="0"/>
          <w:numId w:val="65"/>
        </w:numPr>
        <w:tabs>
          <w:tab w:val="left" w:pos="450"/>
          <w:tab w:val="left" w:pos="990"/>
        </w:tabs>
        <w:ind w:right="218"/>
        <w:jc w:val="both"/>
        <w:rPr>
          <w:rFonts w:cstheme="minorHAnsi"/>
          <w:color w:val="000000" w:themeColor="text1"/>
        </w:rPr>
      </w:pPr>
      <w:r w:rsidRPr="004824B5">
        <w:rPr>
          <w:rFonts w:cstheme="minorHAnsi"/>
          <w:color w:val="000000" w:themeColor="text1"/>
        </w:rPr>
        <w:t>Preparation of monitoring and supervision reports to EA as agreed in the contract. The activities mentioned above will be performed for estimated 4,362 units likely to be affected due to acquisition by the project</w:t>
      </w:r>
    </w:p>
    <w:p w14:paraId="00B23B90" w14:textId="7F2A0AC7" w:rsidR="00E117D0" w:rsidRPr="004824B5" w:rsidRDefault="0091371A" w:rsidP="005B02C4">
      <w:pPr>
        <w:numPr>
          <w:ilvl w:val="0"/>
          <w:numId w:val="65"/>
        </w:numPr>
        <w:tabs>
          <w:tab w:val="left" w:pos="450"/>
          <w:tab w:val="left" w:pos="990"/>
          <w:tab w:val="left" w:pos="1080"/>
        </w:tabs>
        <w:ind w:right="218"/>
        <w:jc w:val="both"/>
        <w:rPr>
          <w:rFonts w:cstheme="minorHAnsi"/>
          <w:color w:val="000000" w:themeColor="text1"/>
        </w:rPr>
      </w:pPr>
      <w:r w:rsidRPr="004824B5">
        <w:rPr>
          <w:rFonts w:cstheme="minorHAnsi"/>
          <w:color w:val="000000" w:themeColor="text1"/>
        </w:rPr>
        <w:t xml:space="preserve">Submission of Project Completion Report (PCR) and detail statement of expenditure </w:t>
      </w:r>
      <w:proofErr w:type="gramStart"/>
      <w:r w:rsidRPr="004824B5">
        <w:rPr>
          <w:rFonts w:cstheme="minorHAnsi"/>
          <w:color w:val="000000" w:themeColor="text1"/>
        </w:rPr>
        <w:t>against  payment</w:t>
      </w:r>
      <w:proofErr w:type="gramEnd"/>
      <w:r w:rsidRPr="004824B5">
        <w:rPr>
          <w:rFonts w:cstheme="minorHAnsi"/>
          <w:color w:val="000000" w:themeColor="text1"/>
        </w:rPr>
        <w:t xml:space="preserve"> to the PAPs and EPs.</w:t>
      </w:r>
    </w:p>
    <w:p w14:paraId="50A3BBBC" w14:textId="77777777" w:rsidR="00E117D0" w:rsidRPr="004824B5" w:rsidRDefault="00951405" w:rsidP="001E0A8C">
      <w:pPr>
        <w:tabs>
          <w:tab w:val="left" w:pos="450"/>
        </w:tabs>
        <w:ind w:right="218"/>
        <w:jc w:val="both"/>
        <w:rPr>
          <w:rFonts w:cstheme="minorHAnsi"/>
          <w:color w:val="000000" w:themeColor="text1"/>
        </w:rPr>
      </w:pPr>
    </w:p>
    <w:p w14:paraId="3465EC85" w14:textId="0AEC7B05" w:rsidR="00E117D0" w:rsidRPr="004824B5" w:rsidRDefault="0091371A" w:rsidP="001E0A8C">
      <w:pPr>
        <w:tabs>
          <w:tab w:val="left" w:pos="450"/>
        </w:tabs>
        <w:ind w:right="218"/>
        <w:jc w:val="both"/>
        <w:rPr>
          <w:rFonts w:cstheme="minorHAnsi"/>
          <w:b/>
          <w:bCs/>
          <w:color w:val="000000" w:themeColor="text1"/>
        </w:rPr>
      </w:pPr>
      <w:r w:rsidRPr="004824B5">
        <w:rPr>
          <w:rFonts w:cstheme="minorHAnsi"/>
          <w:b/>
          <w:bCs/>
          <w:color w:val="000000" w:themeColor="text1"/>
        </w:rPr>
        <w:t>VII.</w:t>
      </w:r>
      <w:r w:rsidRPr="004824B5">
        <w:rPr>
          <w:rFonts w:cstheme="minorHAnsi"/>
          <w:b/>
          <w:bCs/>
          <w:color w:val="000000" w:themeColor="text1"/>
        </w:rPr>
        <w:tab/>
        <w:t xml:space="preserve">Detailed Tasks to be performed by </w:t>
      </w:r>
      <w:proofErr w:type="gramStart"/>
      <w:r w:rsidRPr="004824B5">
        <w:rPr>
          <w:rFonts w:cstheme="minorHAnsi"/>
          <w:b/>
          <w:bCs/>
          <w:color w:val="000000" w:themeColor="text1"/>
        </w:rPr>
        <w:t>I</w:t>
      </w:r>
      <w:proofErr w:type="gramEnd"/>
    </w:p>
    <w:p w14:paraId="452F8BB9" w14:textId="77777777" w:rsidR="00E117D0" w:rsidRPr="004824B5" w:rsidRDefault="00951405" w:rsidP="001E0A8C">
      <w:pPr>
        <w:tabs>
          <w:tab w:val="left" w:pos="450"/>
        </w:tabs>
        <w:ind w:right="218"/>
        <w:jc w:val="both"/>
        <w:rPr>
          <w:rFonts w:cstheme="minorHAnsi"/>
          <w:color w:val="000000" w:themeColor="text1"/>
        </w:rPr>
      </w:pPr>
    </w:p>
    <w:p w14:paraId="4C101724" w14:textId="3BF7CF81" w:rsidR="00E117D0" w:rsidRPr="004824B5" w:rsidRDefault="0091371A" w:rsidP="001E0A8C">
      <w:pPr>
        <w:tabs>
          <w:tab w:val="left" w:pos="450"/>
        </w:tabs>
        <w:ind w:right="218"/>
        <w:jc w:val="both"/>
        <w:rPr>
          <w:rFonts w:cstheme="minorHAnsi"/>
          <w:color w:val="000000" w:themeColor="text1"/>
        </w:rPr>
      </w:pPr>
      <w:r w:rsidRPr="004824B5">
        <w:rPr>
          <w:rFonts w:cstheme="minorHAnsi"/>
          <w:color w:val="000000" w:themeColor="text1"/>
        </w:rPr>
        <w:t>17.</w:t>
      </w:r>
      <w:r w:rsidRPr="004824B5">
        <w:rPr>
          <w:rFonts w:cstheme="minorHAnsi"/>
          <w:color w:val="000000" w:themeColor="text1"/>
        </w:rPr>
        <w:tab/>
        <w:t xml:space="preserve">The selected I will assist RHD in implementing all stipulation agreed in the resettlement plans entirely, </w:t>
      </w:r>
      <w:proofErr w:type="gramStart"/>
      <w:r w:rsidRPr="004824B5">
        <w:rPr>
          <w:rFonts w:cstheme="minorHAnsi"/>
          <w:color w:val="000000" w:themeColor="text1"/>
        </w:rPr>
        <w:t>fairly</w:t>
      </w:r>
      <w:proofErr w:type="gramEnd"/>
      <w:r w:rsidRPr="004824B5">
        <w:rPr>
          <w:rFonts w:cstheme="minorHAnsi"/>
          <w:color w:val="000000" w:themeColor="text1"/>
        </w:rPr>
        <w:t xml:space="preserve"> and timely with full transparency. The main purpose of engaging </w:t>
      </w:r>
      <w:proofErr w:type="gramStart"/>
      <w:r w:rsidRPr="004824B5">
        <w:rPr>
          <w:rFonts w:cstheme="minorHAnsi"/>
          <w:color w:val="000000" w:themeColor="text1"/>
        </w:rPr>
        <w:t>an</w:t>
      </w:r>
      <w:proofErr w:type="gramEnd"/>
      <w:r w:rsidRPr="004824B5">
        <w:rPr>
          <w:rFonts w:cstheme="minorHAnsi"/>
          <w:color w:val="000000" w:themeColor="text1"/>
        </w:rPr>
        <w:t xml:space="preserve"> I is to assist the entitled persons to claim the compensation under the law to be paid by the DCs and resettlement benefit to be paid by RHD and their relocation, and assist </w:t>
      </w:r>
      <w:r w:rsidRPr="004824B5">
        <w:rPr>
          <w:rFonts w:cstheme="minorHAnsi"/>
          <w:b/>
          <w:color w:val="000000" w:themeColor="text1"/>
        </w:rPr>
        <w:t>[Name of the IA]</w:t>
      </w:r>
      <w:r w:rsidRPr="004824B5">
        <w:rPr>
          <w:rFonts w:cstheme="minorHAnsi"/>
          <w:color w:val="000000" w:themeColor="text1"/>
        </w:rPr>
        <w:t xml:space="preserve"> in processing and paying resettlement benefits to the EPs.</w:t>
      </w:r>
    </w:p>
    <w:p w14:paraId="20549F3D" w14:textId="77777777" w:rsidR="00E117D0" w:rsidRPr="004824B5" w:rsidRDefault="00951405" w:rsidP="001E0A8C">
      <w:pPr>
        <w:tabs>
          <w:tab w:val="left" w:pos="450"/>
        </w:tabs>
        <w:ind w:right="218"/>
        <w:jc w:val="both"/>
        <w:rPr>
          <w:rFonts w:cstheme="minorHAnsi"/>
          <w:color w:val="000000" w:themeColor="text1"/>
        </w:rPr>
      </w:pPr>
    </w:p>
    <w:p w14:paraId="696DB4DC" w14:textId="35257E2E" w:rsidR="00E117D0" w:rsidRPr="004824B5" w:rsidRDefault="0091371A" w:rsidP="001E0A8C">
      <w:pPr>
        <w:tabs>
          <w:tab w:val="left" w:pos="450"/>
        </w:tabs>
        <w:ind w:right="218"/>
        <w:jc w:val="both"/>
        <w:rPr>
          <w:rFonts w:cstheme="minorHAnsi"/>
          <w:color w:val="000000" w:themeColor="text1"/>
        </w:rPr>
      </w:pPr>
      <w:r w:rsidRPr="004824B5">
        <w:rPr>
          <w:rFonts w:cstheme="minorHAnsi"/>
          <w:bCs/>
          <w:color w:val="000000" w:themeColor="text1"/>
        </w:rPr>
        <w:t>18.</w:t>
      </w:r>
      <w:r w:rsidRPr="004824B5">
        <w:rPr>
          <w:rFonts w:cstheme="minorHAnsi"/>
          <w:bCs/>
          <w:color w:val="000000" w:themeColor="text1"/>
        </w:rPr>
        <w:tab/>
      </w:r>
      <w:r w:rsidRPr="004824B5">
        <w:rPr>
          <w:rFonts w:cstheme="minorHAnsi"/>
          <w:b/>
          <w:bCs/>
          <w:color w:val="000000" w:themeColor="text1"/>
        </w:rPr>
        <w:t>Assist in Land Acquisition:</w:t>
      </w:r>
      <w:r w:rsidRPr="004824B5">
        <w:rPr>
          <w:rFonts w:cstheme="minorHAnsi"/>
          <w:color w:val="000000" w:themeColor="text1"/>
        </w:rPr>
        <w:t xml:space="preserve"> Assist </w:t>
      </w:r>
      <w:r w:rsidRPr="004824B5">
        <w:rPr>
          <w:rFonts w:cstheme="minorHAnsi"/>
          <w:b/>
          <w:color w:val="000000" w:themeColor="text1"/>
        </w:rPr>
        <w:t xml:space="preserve">[Name of the </w:t>
      </w:r>
      <w:proofErr w:type="gramStart"/>
      <w:r w:rsidRPr="004824B5">
        <w:rPr>
          <w:rFonts w:cstheme="minorHAnsi"/>
          <w:b/>
          <w:color w:val="000000" w:themeColor="text1"/>
        </w:rPr>
        <w:t>IA]</w:t>
      </w:r>
      <w:r w:rsidRPr="004824B5">
        <w:rPr>
          <w:rFonts w:cstheme="minorHAnsi"/>
          <w:color w:val="000000" w:themeColor="text1"/>
        </w:rPr>
        <w:t xml:space="preserve">  from</w:t>
      </w:r>
      <w:proofErr w:type="gramEnd"/>
      <w:r w:rsidRPr="004824B5">
        <w:rPr>
          <w:rFonts w:cstheme="minorHAnsi"/>
          <w:color w:val="000000" w:themeColor="text1"/>
        </w:rPr>
        <w:t xml:space="preserve"> preparation of land acquisition proposal and liaison with Deputy Commissioner’s office to expedite and arrangements for land acquisition activities till handing over of Land to </w:t>
      </w:r>
      <w:r w:rsidRPr="004824B5">
        <w:rPr>
          <w:rFonts w:cstheme="minorHAnsi"/>
          <w:b/>
          <w:color w:val="000000" w:themeColor="text1"/>
        </w:rPr>
        <w:t>[Name of the IA]</w:t>
      </w:r>
      <w:r w:rsidRPr="004824B5">
        <w:rPr>
          <w:rFonts w:cstheme="minorHAnsi"/>
          <w:color w:val="000000" w:themeColor="text1"/>
        </w:rPr>
        <w:t xml:space="preserve">  from DC office and Gazette publication.</w:t>
      </w:r>
    </w:p>
    <w:p w14:paraId="30C043A0" w14:textId="77777777" w:rsidR="00E117D0" w:rsidRPr="004824B5" w:rsidRDefault="00951405" w:rsidP="001E0A8C">
      <w:pPr>
        <w:tabs>
          <w:tab w:val="left" w:pos="450"/>
        </w:tabs>
        <w:ind w:right="218"/>
        <w:jc w:val="both"/>
        <w:rPr>
          <w:rFonts w:cstheme="minorHAnsi"/>
          <w:color w:val="000000" w:themeColor="text1"/>
        </w:rPr>
      </w:pPr>
    </w:p>
    <w:p w14:paraId="45AB8B7B" w14:textId="46463171" w:rsidR="00E117D0" w:rsidRPr="004824B5" w:rsidRDefault="0091371A" w:rsidP="001E0A8C">
      <w:pPr>
        <w:tabs>
          <w:tab w:val="left" w:pos="450"/>
        </w:tabs>
        <w:ind w:right="218"/>
        <w:jc w:val="both"/>
        <w:rPr>
          <w:rFonts w:cstheme="minorHAnsi"/>
          <w:color w:val="000000" w:themeColor="text1"/>
        </w:rPr>
      </w:pPr>
      <w:r w:rsidRPr="004824B5">
        <w:rPr>
          <w:rFonts w:cstheme="minorHAnsi"/>
          <w:bCs/>
          <w:color w:val="000000" w:themeColor="text1"/>
        </w:rPr>
        <w:t>19.</w:t>
      </w:r>
      <w:r w:rsidRPr="004824B5">
        <w:rPr>
          <w:rFonts w:cstheme="minorHAnsi"/>
          <w:bCs/>
          <w:color w:val="000000" w:themeColor="text1"/>
        </w:rPr>
        <w:tab/>
      </w:r>
      <w:r w:rsidRPr="004824B5">
        <w:rPr>
          <w:rFonts w:cstheme="minorHAnsi"/>
          <w:b/>
          <w:bCs/>
          <w:color w:val="000000" w:themeColor="text1"/>
        </w:rPr>
        <w:t xml:space="preserve">Assistance to APs in collection of </w:t>
      </w:r>
      <w:proofErr w:type="gramStart"/>
      <w:r w:rsidRPr="004824B5">
        <w:rPr>
          <w:rFonts w:cstheme="minorHAnsi"/>
          <w:b/>
          <w:bCs/>
          <w:color w:val="000000" w:themeColor="text1"/>
        </w:rPr>
        <w:t>CCL</w:t>
      </w:r>
      <w:proofErr w:type="gramEnd"/>
      <w:r w:rsidRPr="004824B5">
        <w:rPr>
          <w:rFonts w:cstheme="minorHAnsi"/>
          <w:b/>
          <w:bCs/>
          <w:color w:val="000000" w:themeColor="text1"/>
        </w:rPr>
        <w:t xml:space="preserve">: </w:t>
      </w:r>
      <w:r w:rsidRPr="004824B5">
        <w:rPr>
          <w:rFonts w:cstheme="minorHAnsi"/>
          <w:color w:val="000000" w:themeColor="text1"/>
        </w:rPr>
        <w:t xml:space="preserve">CCL payment records are considered as the legal document to identify the owner or owners. </w:t>
      </w:r>
      <w:r w:rsidRPr="004824B5">
        <w:rPr>
          <w:rFonts w:cstheme="minorHAnsi"/>
          <w:b/>
          <w:color w:val="000000" w:themeColor="text1"/>
        </w:rPr>
        <w:t xml:space="preserve">[Name of the </w:t>
      </w:r>
      <w:proofErr w:type="gramStart"/>
      <w:r w:rsidRPr="004824B5">
        <w:rPr>
          <w:rFonts w:cstheme="minorHAnsi"/>
          <w:b/>
          <w:color w:val="000000" w:themeColor="text1"/>
        </w:rPr>
        <w:t>IA]</w:t>
      </w:r>
      <w:r w:rsidRPr="004824B5">
        <w:rPr>
          <w:rFonts w:cstheme="minorHAnsi"/>
          <w:color w:val="000000" w:themeColor="text1"/>
        </w:rPr>
        <w:t xml:space="preserve">  through</w:t>
      </w:r>
      <w:proofErr w:type="gramEnd"/>
      <w:r w:rsidRPr="004824B5">
        <w:rPr>
          <w:rFonts w:cstheme="minorHAnsi"/>
          <w:color w:val="000000" w:themeColor="text1"/>
        </w:rPr>
        <w:t xml:space="preserve"> the  will collect these documents from DC offices, distribute shares of the co-owners and issue ID cards based on the DC data.</w:t>
      </w:r>
    </w:p>
    <w:p w14:paraId="3CED2F4E" w14:textId="723CA44A" w:rsidR="00E46394" w:rsidRPr="004824B5" w:rsidRDefault="00951405" w:rsidP="001E0A8C">
      <w:pPr>
        <w:tabs>
          <w:tab w:val="left" w:pos="450"/>
        </w:tabs>
        <w:ind w:right="218"/>
        <w:jc w:val="both"/>
        <w:rPr>
          <w:rFonts w:cstheme="minorHAnsi"/>
          <w:color w:val="000000" w:themeColor="text1"/>
        </w:rPr>
      </w:pPr>
    </w:p>
    <w:p w14:paraId="24D3D131" w14:textId="70E2C783" w:rsidR="00E46394" w:rsidRPr="004824B5" w:rsidRDefault="0091371A" w:rsidP="001E0A8C">
      <w:pPr>
        <w:tabs>
          <w:tab w:val="left" w:pos="450"/>
        </w:tabs>
        <w:ind w:right="218"/>
        <w:jc w:val="both"/>
        <w:rPr>
          <w:rFonts w:cstheme="minorHAnsi"/>
          <w:color w:val="000000" w:themeColor="text1"/>
        </w:rPr>
      </w:pPr>
      <w:r w:rsidRPr="004824B5">
        <w:rPr>
          <w:rFonts w:cstheme="minorHAnsi"/>
          <w:color w:val="000000" w:themeColor="text1"/>
        </w:rPr>
        <w:t>20.</w:t>
      </w:r>
      <w:r w:rsidRPr="004824B5">
        <w:rPr>
          <w:rFonts w:cstheme="minorHAnsi"/>
          <w:color w:val="000000" w:themeColor="text1"/>
        </w:rPr>
        <w:tab/>
      </w:r>
      <w:r w:rsidRPr="004824B5">
        <w:rPr>
          <w:rFonts w:cstheme="minorHAnsi"/>
          <w:b/>
          <w:color w:val="000000" w:themeColor="text1"/>
        </w:rPr>
        <w:t>Carry out census or and verify IOL:</w:t>
      </w:r>
      <w:r w:rsidRPr="004824B5">
        <w:rPr>
          <w:rFonts w:cstheme="minorHAnsi"/>
          <w:color w:val="000000" w:themeColor="text1"/>
        </w:rPr>
        <w:t xml:space="preserve"> The I will carry out, where needed, additional census and/or verify existing IOL for compensation purposes. In case new areas are to be acquired, </w:t>
      </w:r>
      <w:proofErr w:type="gramStart"/>
      <w:r w:rsidRPr="004824B5">
        <w:rPr>
          <w:rFonts w:cstheme="minorHAnsi"/>
          <w:color w:val="000000" w:themeColor="text1"/>
        </w:rPr>
        <w:t>the  will</w:t>
      </w:r>
      <w:proofErr w:type="gramEnd"/>
      <w:r w:rsidRPr="004824B5">
        <w:rPr>
          <w:rFonts w:cstheme="minorHAnsi"/>
          <w:color w:val="000000" w:themeColor="text1"/>
        </w:rPr>
        <w:t xml:space="preserve"> have to carry out census for additional areas.</w:t>
      </w:r>
    </w:p>
    <w:p w14:paraId="6D0D0C34" w14:textId="77777777" w:rsidR="00E46394" w:rsidRPr="004824B5" w:rsidRDefault="00951405" w:rsidP="001E0A8C">
      <w:pPr>
        <w:tabs>
          <w:tab w:val="left" w:pos="450"/>
        </w:tabs>
        <w:ind w:right="218"/>
        <w:jc w:val="both"/>
        <w:rPr>
          <w:rFonts w:cstheme="minorHAnsi"/>
          <w:color w:val="000000" w:themeColor="text1"/>
        </w:rPr>
      </w:pPr>
    </w:p>
    <w:p w14:paraId="289A2B11" w14:textId="77777777" w:rsidR="00E46394" w:rsidRPr="004824B5" w:rsidRDefault="0091371A" w:rsidP="001E0A8C">
      <w:pPr>
        <w:tabs>
          <w:tab w:val="left" w:pos="450"/>
        </w:tabs>
        <w:ind w:right="218"/>
        <w:jc w:val="both"/>
        <w:rPr>
          <w:rFonts w:cstheme="minorHAnsi"/>
          <w:b/>
          <w:bCs/>
          <w:color w:val="000000" w:themeColor="text1"/>
        </w:rPr>
      </w:pPr>
      <w:r w:rsidRPr="004824B5">
        <w:rPr>
          <w:rFonts w:cstheme="minorHAnsi"/>
          <w:bCs/>
          <w:color w:val="000000" w:themeColor="text1"/>
        </w:rPr>
        <w:t>21.</w:t>
      </w:r>
      <w:r w:rsidRPr="004824B5">
        <w:rPr>
          <w:rFonts w:cstheme="minorHAnsi"/>
          <w:bCs/>
          <w:color w:val="000000" w:themeColor="text1"/>
        </w:rPr>
        <w:tab/>
      </w:r>
      <w:r w:rsidRPr="004824B5">
        <w:rPr>
          <w:rFonts w:cstheme="minorHAnsi"/>
          <w:b/>
          <w:bCs/>
          <w:color w:val="000000" w:themeColor="text1"/>
        </w:rPr>
        <w:t>Collection of Award and Creation of Inventory of Losses (IOL):</w:t>
      </w:r>
    </w:p>
    <w:p w14:paraId="3D72EE89" w14:textId="77777777" w:rsidR="00E46394" w:rsidRPr="004824B5" w:rsidRDefault="0091371A" w:rsidP="001E0A8C">
      <w:pPr>
        <w:tabs>
          <w:tab w:val="left" w:pos="450"/>
        </w:tabs>
        <w:ind w:left="180" w:right="218"/>
        <w:jc w:val="both"/>
        <w:rPr>
          <w:rFonts w:cstheme="minorHAnsi"/>
          <w:color w:val="000000" w:themeColor="text1"/>
        </w:rPr>
      </w:pPr>
      <w:r w:rsidRPr="004824B5">
        <w:rPr>
          <w:rFonts w:cstheme="minorHAnsi"/>
          <w:color w:val="000000" w:themeColor="text1"/>
        </w:rPr>
        <w:t>(i)</w:t>
      </w:r>
      <w:r w:rsidRPr="004824B5">
        <w:rPr>
          <w:rFonts w:cstheme="minorHAnsi"/>
          <w:color w:val="000000" w:themeColor="text1"/>
        </w:rPr>
        <w:tab/>
        <w:t xml:space="preserve">Collection and computerization of Land Acquisition (LA), joint verification data, payment of cash compensation under law data and resettlement benefit payment data, and reconciliation of all </w:t>
      </w:r>
      <w:proofErr w:type="gramStart"/>
      <w:r w:rsidRPr="004824B5">
        <w:rPr>
          <w:rFonts w:cstheme="minorHAnsi"/>
          <w:color w:val="000000" w:themeColor="text1"/>
        </w:rPr>
        <w:t>these;</w:t>
      </w:r>
      <w:proofErr w:type="gramEnd"/>
    </w:p>
    <w:p w14:paraId="7D35E2EB" w14:textId="77777777" w:rsidR="00E46394" w:rsidRPr="004824B5" w:rsidRDefault="0091371A" w:rsidP="001E0A8C">
      <w:pPr>
        <w:tabs>
          <w:tab w:val="left" w:pos="450"/>
        </w:tabs>
        <w:ind w:left="180" w:right="218"/>
        <w:jc w:val="both"/>
        <w:rPr>
          <w:rFonts w:cstheme="minorHAnsi"/>
          <w:color w:val="000000" w:themeColor="text1"/>
        </w:rPr>
      </w:pPr>
      <w:r w:rsidRPr="004824B5">
        <w:rPr>
          <w:rFonts w:cstheme="minorHAnsi"/>
          <w:color w:val="000000" w:themeColor="text1"/>
        </w:rPr>
        <w:t>(ii)</w:t>
      </w:r>
      <w:r w:rsidRPr="004824B5">
        <w:rPr>
          <w:rFonts w:cstheme="minorHAnsi"/>
          <w:color w:val="000000" w:themeColor="text1"/>
        </w:rPr>
        <w:tab/>
        <w:t>Creation of an electronic database of inventory of losses and dislocations.</w:t>
      </w:r>
    </w:p>
    <w:p w14:paraId="174F59D1" w14:textId="77777777" w:rsidR="00E46394" w:rsidRPr="004824B5" w:rsidRDefault="00951405" w:rsidP="001E0A8C">
      <w:pPr>
        <w:tabs>
          <w:tab w:val="left" w:pos="450"/>
        </w:tabs>
        <w:ind w:right="218"/>
        <w:jc w:val="both"/>
        <w:rPr>
          <w:rFonts w:cstheme="minorHAnsi"/>
          <w:color w:val="000000" w:themeColor="text1"/>
        </w:rPr>
      </w:pPr>
    </w:p>
    <w:p w14:paraId="5A3577EC" w14:textId="77777777" w:rsidR="00E46394" w:rsidRPr="004824B5" w:rsidRDefault="0091371A" w:rsidP="001E0A8C">
      <w:pPr>
        <w:tabs>
          <w:tab w:val="left" w:pos="450"/>
        </w:tabs>
        <w:ind w:right="218"/>
        <w:jc w:val="both"/>
        <w:rPr>
          <w:rFonts w:cstheme="minorHAnsi"/>
          <w:b/>
          <w:bCs/>
          <w:color w:val="000000" w:themeColor="text1"/>
        </w:rPr>
      </w:pPr>
      <w:r w:rsidRPr="004824B5">
        <w:rPr>
          <w:rFonts w:cstheme="minorHAnsi"/>
          <w:bCs/>
          <w:color w:val="000000" w:themeColor="text1"/>
        </w:rPr>
        <w:t>22.</w:t>
      </w:r>
      <w:r w:rsidRPr="004824B5">
        <w:rPr>
          <w:rFonts w:cstheme="minorHAnsi"/>
          <w:b/>
          <w:bCs/>
          <w:color w:val="000000" w:themeColor="text1"/>
        </w:rPr>
        <w:tab/>
        <w:t>Information Dissemination and Feedback:</w:t>
      </w:r>
    </w:p>
    <w:p w14:paraId="50468022" w14:textId="77777777" w:rsidR="00E46394" w:rsidRPr="004824B5" w:rsidRDefault="0091371A" w:rsidP="001E0A8C">
      <w:pPr>
        <w:tabs>
          <w:tab w:val="left" w:pos="450"/>
        </w:tabs>
        <w:ind w:left="180" w:right="218"/>
        <w:jc w:val="both"/>
        <w:rPr>
          <w:rFonts w:cstheme="minorHAnsi"/>
          <w:color w:val="000000" w:themeColor="text1"/>
        </w:rPr>
      </w:pPr>
      <w:r w:rsidRPr="004824B5">
        <w:rPr>
          <w:rFonts w:cstheme="minorHAnsi"/>
          <w:color w:val="000000" w:themeColor="text1"/>
        </w:rPr>
        <w:t>(i)</w:t>
      </w:r>
      <w:r w:rsidRPr="004824B5">
        <w:rPr>
          <w:rFonts w:cstheme="minorHAnsi"/>
          <w:color w:val="000000" w:themeColor="text1"/>
        </w:rPr>
        <w:tab/>
        <w:t xml:space="preserve">Ensure dissemination of information on the project and resettlement policy to the project-affected persons and others (community groups, local administration, etc.) who are instrumental in effective and transparent implementation of the </w:t>
      </w:r>
      <w:proofErr w:type="gramStart"/>
      <w:r w:rsidRPr="004824B5">
        <w:rPr>
          <w:rFonts w:cstheme="minorHAnsi"/>
          <w:color w:val="000000" w:themeColor="text1"/>
        </w:rPr>
        <w:t>RPs;</w:t>
      </w:r>
      <w:proofErr w:type="gramEnd"/>
    </w:p>
    <w:p w14:paraId="3BAE8BAB" w14:textId="228C8100" w:rsidR="00E46394" w:rsidRPr="004824B5" w:rsidRDefault="0091371A" w:rsidP="001E0A8C">
      <w:pPr>
        <w:tabs>
          <w:tab w:val="left" w:pos="450"/>
        </w:tabs>
        <w:ind w:left="180" w:right="218"/>
        <w:jc w:val="both"/>
        <w:rPr>
          <w:rFonts w:cstheme="minorHAnsi"/>
          <w:color w:val="000000" w:themeColor="text1"/>
        </w:rPr>
      </w:pPr>
      <w:r w:rsidRPr="004824B5">
        <w:rPr>
          <w:rFonts w:cstheme="minorHAnsi"/>
          <w:color w:val="000000" w:themeColor="text1"/>
        </w:rPr>
        <w:lastRenderedPageBreak/>
        <w:t>(ii)</w:t>
      </w:r>
      <w:r w:rsidRPr="004824B5">
        <w:rPr>
          <w:rFonts w:cstheme="minorHAnsi"/>
          <w:color w:val="000000" w:themeColor="text1"/>
        </w:rPr>
        <w:tab/>
        <w:t xml:space="preserve">Assist </w:t>
      </w:r>
      <w:r w:rsidRPr="004824B5">
        <w:rPr>
          <w:rFonts w:cstheme="minorHAnsi"/>
          <w:b/>
          <w:color w:val="000000" w:themeColor="text1"/>
        </w:rPr>
        <w:t>[Name of the IA]</w:t>
      </w:r>
      <w:r w:rsidRPr="004824B5">
        <w:rPr>
          <w:rFonts w:cstheme="minorHAnsi"/>
          <w:color w:val="000000" w:themeColor="text1"/>
        </w:rPr>
        <w:t xml:space="preserve"> and the local representatives in organizing consultation and recording the outcome of the meetings.</w:t>
      </w:r>
    </w:p>
    <w:p w14:paraId="3230E781" w14:textId="77777777" w:rsidR="00E46394" w:rsidRPr="004824B5" w:rsidRDefault="00951405" w:rsidP="001E0A8C">
      <w:pPr>
        <w:tabs>
          <w:tab w:val="left" w:pos="450"/>
        </w:tabs>
        <w:ind w:right="218"/>
        <w:jc w:val="both"/>
        <w:rPr>
          <w:rFonts w:cstheme="minorHAnsi"/>
          <w:color w:val="000000" w:themeColor="text1"/>
        </w:rPr>
      </w:pPr>
    </w:p>
    <w:p w14:paraId="192E052D" w14:textId="7DC24E6F" w:rsidR="00E46394" w:rsidRPr="004824B5" w:rsidRDefault="0091371A" w:rsidP="001E0A8C">
      <w:pPr>
        <w:tabs>
          <w:tab w:val="left" w:pos="450"/>
        </w:tabs>
        <w:ind w:right="218"/>
        <w:jc w:val="both"/>
        <w:rPr>
          <w:rFonts w:cstheme="minorHAnsi"/>
          <w:color w:val="000000" w:themeColor="text1"/>
        </w:rPr>
      </w:pPr>
      <w:r w:rsidRPr="004824B5">
        <w:rPr>
          <w:rFonts w:cstheme="minorHAnsi"/>
          <w:bCs/>
          <w:color w:val="000000" w:themeColor="text1"/>
        </w:rPr>
        <w:t>23.</w:t>
      </w:r>
      <w:r w:rsidRPr="004824B5">
        <w:rPr>
          <w:rFonts w:cstheme="minorHAnsi"/>
          <w:bCs/>
          <w:color w:val="000000" w:themeColor="text1"/>
        </w:rPr>
        <w:tab/>
      </w:r>
      <w:r w:rsidRPr="004824B5">
        <w:rPr>
          <w:rFonts w:cstheme="minorHAnsi"/>
          <w:b/>
          <w:bCs/>
          <w:color w:val="000000" w:themeColor="text1"/>
        </w:rPr>
        <w:t>Technical services:</w:t>
      </w:r>
      <w:r w:rsidRPr="004824B5">
        <w:rPr>
          <w:rFonts w:cstheme="minorHAnsi"/>
          <w:color w:val="000000" w:themeColor="text1"/>
        </w:rPr>
        <w:t xml:space="preserve"> Prepare software for reconciliation of data bases, create database, and prepare software for EP file and EC or their updating, calculating and processing payment, progress and performance and participatory monitoring and a computerized MIS for use by </w:t>
      </w:r>
      <w:r w:rsidRPr="004824B5">
        <w:rPr>
          <w:rFonts w:cstheme="minorHAnsi"/>
          <w:b/>
          <w:color w:val="000000" w:themeColor="text1"/>
        </w:rPr>
        <w:t>[Name of the IA</w:t>
      </w:r>
      <w:proofErr w:type="gramStart"/>
      <w:r w:rsidRPr="004824B5">
        <w:rPr>
          <w:rFonts w:cstheme="minorHAnsi"/>
          <w:b/>
          <w:color w:val="000000" w:themeColor="text1"/>
        </w:rPr>
        <w:t>]</w:t>
      </w:r>
      <w:r w:rsidRPr="004824B5">
        <w:rPr>
          <w:rFonts w:cstheme="minorHAnsi"/>
          <w:color w:val="000000" w:themeColor="text1"/>
        </w:rPr>
        <w:t xml:space="preserve"> ,</w:t>
      </w:r>
      <w:proofErr w:type="gramEnd"/>
      <w:r w:rsidRPr="004824B5">
        <w:rPr>
          <w:rFonts w:cstheme="minorHAnsi"/>
          <w:color w:val="000000" w:themeColor="text1"/>
        </w:rPr>
        <w:t xml:space="preserve"> the I and the review missions.</w:t>
      </w:r>
    </w:p>
    <w:p w14:paraId="15894380" w14:textId="77777777" w:rsidR="00E46394" w:rsidRPr="004824B5" w:rsidRDefault="00951405" w:rsidP="001E0A8C">
      <w:pPr>
        <w:tabs>
          <w:tab w:val="left" w:pos="450"/>
        </w:tabs>
        <w:ind w:right="218"/>
        <w:jc w:val="both"/>
        <w:rPr>
          <w:rFonts w:cstheme="minorHAnsi"/>
          <w:b/>
          <w:bCs/>
          <w:color w:val="000000" w:themeColor="text1"/>
        </w:rPr>
      </w:pPr>
    </w:p>
    <w:p w14:paraId="4DEF4929" w14:textId="7C5E4582" w:rsidR="00E46394" w:rsidRPr="004824B5" w:rsidRDefault="0091371A" w:rsidP="001E0A8C">
      <w:pPr>
        <w:tabs>
          <w:tab w:val="left" w:pos="450"/>
        </w:tabs>
        <w:ind w:right="218"/>
        <w:jc w:val="both"/>
        <w:rPr>
          <w:rFonts w:cstheme="minorHAnsi"/>
          <w:color w:val="000000" w:themeColor="text1"/>
        </w:rPr>
      </w:pPr>
      <w:r w:rsidRPr="004824B5">
        <w:rPr>
          <w:rFonts w:cstheme="minorHAnsi"/>
          <w:bCs/>
          <w:color w:val="000000" w:themeColor="text1"/>
        </w:rPr>
        <w:t>24.</w:t>
      </w:r>
      <w:r w:rsidRPr="004824B5">
        <w:rPr>
          <w:rFonts w:cstheme="minorHAnsi"/>
          <w:bCs/>
          <w:color w:val="000000" w:themeColor="text1"/>
        </w:rPr>
        <w:tab/>
      </w:r>
      <w:r w:rsidRPr="004824B5">
        <w:rPr>
          <w:rFonts w:cstheme="minorHAnsi"/>
          <w:b/>
          <w:bCs/>
          <w:color w:val="000000" w:themeColor="text1"/>
        </w:rPr>
        <w:t>Identification of Entitled Persons and Issuance of ID Card:</w:t>
      </w:r>
      <w:r w:rsidRPr="004824B5">
        <w:rPr>
          <w:rFonts w:cstheme="minorHAnsi"/>
          <w:color w:val="000000" w:themeColor="text1"/>
        </w:rPr>
        <w:t xml:space="preserve"> I will assist </w:t>
      </w:r>
      <w:r w:rsidRPr="004824B5">
        <w:rPr>
          <w:rFonts w:cstheme="minorHAnsi"/>
          <w:b/>
          <w:color w:val="000000" w:themeColor="text1"/>
        </w:rPr>
        <w:t>[Name of the IA]</w:t>
      </w:r>
      <w:r w:rsidRPr="004824B5">
        <w:rPr>
          <w:rFonts w:cstheme="minorHAnsi"/>
          <w:color w:val="000000" w:themeColor="text1"/>
        </w:rPr>
        <w:t xml:space="preserve"> field personnel in identifying and issuing ID cards to the entitled persons identified as per Resettlement Policy Framework (RPF) duly certified by the U/P members or ward commissioners.</w:t>
      </w:r>
    </w:p>
    <w:p w14:paraId="6FD6848E" w14:textId="77777777" w:rsidR="00E46394" w:rsidRPr="004824B5" w:rsidRDefault="00951405" w:rsidP="001E0A8C">
      <w:pPr>
        <w:tabs>
          <w:tab w:val="left" w:pos="450"/>
        </w:tabs>
        <w:ind w:right="218"/>
        <w:jc w:val="both"/>
        <w:rPr>
          <w:rFonts w:cstheme="minorHAnsi"/>
          <w:b/>
          <w:bCs/>
          <w:color w:val="000000" w:themeColor="text1"/>
        </w:rPr>
      </w:pPr>
    </w:p>
    <w:p w14:paraId="13A8338D" w14:textId="77777777" w:rsidR="00E46394" w:rsidRPr="004824B5" w:rsidRDefault="0091371A" w:rsidP="001E0A8C">
      <w:pPr>
        <w:tabs>
          <w:tab w:val="left" w:pos="450"/>
        </w:tabs>
        <w:ind w:right="218"/>
        <w:jc w:val="both"/>
        <w:rPr>
          <w:rFonts w:cstheme="minorHAnsi"/>
          <w:color w:val="000000" w:themeColor="text1"/>
        </w:rPr>
      </w:pPr>
      <w:r w:rsidRPr="004824B5">
        <w:rPr>
          <w:rFonts w:cstheme="minorHAnsi"/>
          <w:bCs/>
          <w:color w:val="000000" w:themeColor="text1"/>
        </w:rPr>
        <w:t>25.</w:t>
      </w:r>
      <w:r w:rsidRPr="004824B5">
        <w:rPr>
          <w:rFonts w:cstheme="minorHAnsi"/>
          <w:bCs/>
          <w:color w:val="000000" w:themeColor="text1"/>
        </w:rPr>
        <w:tab/>
      </w:r>
      <w:r w:rsidRPr="004824B5">
        <w:rPr>
          <w:rFonts w:cstheme="minorHAnsi"/>
          <w:b/>
          <w:bCs/>
          <w:color w:val="000000" w:themeColor="text1"/>
        </w:rPr>
        <w:t>Preparation/Updating of EP file:</w:t>
      </w:r>
      <w:r w:rsidRPr="004824B5">
        <w:rPr>
          <w:rFonts w:cstheme="minorHAnsi"/>
          <w:color w:val="000000" w:themeColor="text1"/>
        </w:rPr>
        <w:t xml:space="preserve"> Prepare the entitled person files bringing together all her/his losses or update on a regular basis.</w:t>
      </w:r>
    </w:p>
    <w:p w14:paraId="36CE545B" w14:textId="77777777" w:rsidR="00E46394" w:rsidRPr="004824B5" w:rsidRDefault="00951405" w:rsidP="001E0A8C">
      <w:pPr>
        <w:tabs>
          <w:tab w:val="left" w:pos="450"/>
        </w:tabs>
        <w:ind w:right="218"/>
        <w:jc w:val="both"/>
        <w:rPr>
          <w:rFonts w:cstheme="minorHAnsi"/>
          <w:b/>
          <w:bCs/>
          <w:color w:val="000000" w:themeColor="text1"/>
        </w:rPr>
      </w:pPr>
    </w:p>
    <w:p w14:paraId="24870060" w14:textId="0DE96148" w:rsidR="00E46394" w:rsidRPr="004824B5" w:rsidRDefault="0091371A" w:rsidP="001E0A8C">
      <w:pPr>
        <w:tabs>
          <w:tab w:val="left" w:pos="450"/>
        </w:tabs>
        <w:ind w:right="218"/>
        <w:jc w:val="both"/>
        <w:rPr>
          <w:rFonts w:cstheme="minorHAnsi"/>
          <w:color w:val="000000" w:themeColor="text1"/>
        </w:rPr>
      </w:pPr>
      <w:r w:rsidRPr="004824B5">
        <w:rPr>
          <w:rFonts w:cstheme="minorHAnsi"/>
          <w:bCs/>
          <w:color w:val="000000" w:themeColor="text1"/>
        </w:rPr>
        <w:t>26.</w:t>
      </w:r>
      <w:r w:rsidRPr="004824B5">
        <w:rPr>
          <w:rFonts w:cstheme="minorHAnsi"/>
          <w:b/>
          <w:bCs/>
          <w:color w:val="000000" w:themeColor="text1"/>
        </w:rPr>
        <w:tab/>
        <w:t>Preparation/updating of entitlement Card:</w:t>
      </w:r>
      <w:r w:rsidRPr="004824B5">
        <w:rPr>
          <w:rFonts w:cstheme="minorHAnsi"/>
          <w:color w:val="000000" w:themeColor="text1"/>
        </w:rPr>
        <w:t xml:space="preserve"> Prepare or update ‘entitlement card’ for the individual EPs as per their types of losses and the amount of compensation due for each types of losses from legal title and the amount of Resettlement Benefit to be paid by </w:t>
      </w:r>
      <w:r w:rsidRPr="004824B5">
        <w:rPr>
          <w:rFonts w:cstheme="minorHAnsi"/>
          <w:b/>
          <w:color w:val="000000" w:themeColor="text1"/>
        </w:rPr>
        <w:t>[Name of the IA</w:t>
      </w:r>
      <w:proofErr w:type="gramStart"/>
      <w:r w:rsidRPr="004824B5">
        <w:rPr>
          <w:rFonts w:cstheme="minorHAnsi"/>
          <w:b/>
          <w:color w:val="000000" w:themeColor="text1"/>
        </w:rPr>
        <w:t>]</w:t>
      </w:r>
      <w:r w:rsidRPr="004824B5">
        <w:rPr>
          <w:rFonts w:cstheme="minorHAnsi"/>
          <w:color w:val="000000" w:themeColor="text1"/>
        </w:rPr>
        <w:t xml:space="preserve"> .</w:t>
      </w:r>
      <w:proofErr w:type="gramEnd"/>
    </w:p>
    <w:p w14:paraId="6A262A21" w14:textId="77777777" w:rsidR="00E46394" w:rsidRPr="004824B5" w:rsidRDefault="00951405" w:rsidP="001E0A8C">
      <w:pPr>
        <w:tabs>
          <w:tab w:val="left" w:pos="450"/>
        </w:tabs>
        <w:ind w:right="218"/>
        <w:jc w:val="both"/>
        <w:rPr>
          <w:rFonts w:cstheme="minorHAnsi"/>
          <w:b/>
          <w:bCs/>
          <w:color w:val="000000" w:themeColor="text1"/>
        </w:rPr>
      </w:pPr>
    </w:p>
    <w:p w14:paraId="552B2A39" w14:textId="4D45AF3E" w:rsidR="00E46394" w:rsidRPr="004824B5" w:rsidRDefault="0091371A" w:rsidP="001E0A8C">
      <w:pPr>
        <w:tabs>
          <w:tab w:val="left" w:pos="450"/>
        </w:tabs>
        <w:ind w:right="218"/>
        <w:jc w:val="both"/>
        <w:rPr>
          <w:rFonts w:cstheme="minorHAnsi"/>
          <w:color w:val="000000" w:themeColor="text1"/>
        </w:rPr>
      </w:pPr>
      <w:r w:rsidRPr="004824B5">
        <w:rPr>
          <w:rFonts w:cstheme="minorHAnsi"/>
          <w:bCs/>
          <w:color w:val="000000" w:themeColor="text1"/>
        </w:rPr>
        <w:t>27.</w:t>
      </w:r>
      <w:r w:rsidRPr="004824B5">
        <w:rPr>
          <w:rFonts w:cstheme="minorHAnsi"/>
          <w:b/>
          <w:bCs/>
          <w:color w:val="000000" w:themeColor="text1"/>
        </w:rPr>
        <w:tab/>
        <w:t>Preparation/updating of Payment Statement:</w:t>
      </w:r>
      <w:r w:rsidRPr="004824B5">
        <w:rPr>
          <w:rFonts w:cstheme="minorHAnsi"/>
          <w:color w:val="000000" w:themeColor="text1"/>
        </w:rPr>
        <w:t xml:space="preserve"> Prepare and or update payment statements for individual EPs as per their types of losses and the amount of compensation due for each type of losses from legal title and the amount of Resettlement Benefit paid by </w:t>
      </w:r>
      <w:r w:rsidRPr="004824B5">
        <w:rPr>
          <w:rFonts w:cstheme="minorHAnsi"/>
          <w:b/>
          <w:color w:val="000000" w:themeColor="text1"/>
        </w:rPr>
        <w:t>[Name of the IA</w:t>
      </w:r>
      <w:proofErr w:type="gramStart"/>
      <w:r w:rsidRPr="004824B5">
        <w:rPr>
          <w:rFonts w:cstheme="minorHAnsi"/>
          <w:b/>
          <w:color w:val="000000" w:themeColor="text1"/>
        </w:rPr>
        <w:t>]</w:t>
      </w:r>
      <w:r w:rsidRPr="004824B5">
        <w:rPr>
          <w:rFonts w:cstheme="minorHAnsi"/>
          <w:color w:val="000000" w:themeColor="text1"/>
        </w:rPr>
        <w:t xml:space="preserve"> .</w:t>
      </w:r>
      <w:proofErr w:type="gramEnd"/>
    </w:p>
    <w:p w14:paraId="73FFBEAC" w14:textId="77777777" w:rsidR="00E46394" w:rsidRPr="004824B5" w:rsidRDefault="00951405" w:rsidP="001E0A8C">
      <w:pPr>
        <w:tabs>
          <w:tab w:val="left" w:pos="450"/>
        </w:tabs>
        <w:ind w:right="218"/>
        <w:jc w:val="both"/>
        <w:rPr>
          <w:rFonts w:cstheme="minorHAnsi"/>
          <w:b/>
          <w:bCs/>
          <w:color w:val="000000" w:themeColor="text1"/>
        </w:rPr>
      </w:pPr>
    </w:p>
    <w:p w14:paraId="3542B0E4" w14:textId="77777777" w:rsidR="00E46394" w:rsidRPr="004824B5" w:rsidRDefault="0091371A" w:rsidP="001E0A8C">
      <w:pPr>
        <w:tabs>
          <w:tab w:val="left" w:pos="450"/>
        </w:tabs>
        <w:ind w:right="218"/>
        <w:jc w:val="both"/>
        <w:rPr>
          <w:rFonts w:cstheme="minorHAnsi"/>
          <w:color w:val="000000" w:themeColor="text1"/>
        </w:rPr>
      </w:pPr>
      <w:r w:rsidRPr="004824B5">
        <w:rPr>
          <w:rFonts w:cstheme="minorHAnsi"/>
          <w:bCs/>
          <w:color w:val="000000" w:themeColor="text1"/>
        </w:rPr>
        <w:t>28.</w:t>
      </w:r>
      <w:r w:rsidRPr="004824B5">
        <w:rPr>
          <w:rFonts w:cstheme="minorHAnsi"/>
          <w:bCs/>
          <w:color w:val="000000" w:themeColor="text1"/>
        </w:rPr>
        <w:tab/>
      </w:r>
      <w:r w:rsidRPr="004824B5">
        <w:rPr>
          <w:rFonts w:cstheme="minorHAnsi"/>
          <w:b/>
          <w:bCs/>
          <w:color w:val="000000" w:themeColor="text1"/>
        </w:rPr>
        <w:t>Disbursement of Resettlement Benefit:</w:t>
      </w:r>
      <w:r w:rsidRPr="004824B5">
        <w:rPr>
          <w:rFonts w:cstheme="minorHAnsi"/>
          <w:color w:val="000000" w:themeColor="text1"/>
        </w:rPr>
        <w:t xml:space="preserve"> Process payment of additional benefits based on the price approved by MORTB following recommendation of Property Valuation Advisory Committee and ensures that all resettlement benefits are paid accordingly.</w:t>
      </w:r>
    </w:p>
    <w:p w14:paraId="5A88DD97" w14:textId="77777777" w:rsidR="00E46394" w:rsidRPr="004824B5" w:rsidRDefault="00951405" w:rsidP="001E0A8C">
      <w:pPr>
        <w:tabs>
          <w:tab w:val="left" w:pos="450"/>
        </w:tabs>
        <w:ind w:right="218"/>
        <w:jc w:val="both"/>
        <w:rPr>
          <w:rFonts w:cstheme="minorHAnsi"/>
          <w:color w:val="000000" w:themeColor="text1"/>
        </w:rPr>
      </w:pPr>
    </w:p>
    <w:p w14:paraId="4FA9BDA0" w14:textId="77777777" w:rsidR="00E46394" w:rsidRPr="004824B5" w:rsidRDefault="0091371A" w:rsidP="001E0A8C">
      <w:pPr>
        <w:tabs>
          <w:tab w:val="left" w:pos="450"/>
        </w:tabs>
        <w:ind w:right="218"/>
        <w:jc w:val="both"/>
        <w:rPr>
          <w:rFonts w:cstheme="minorHAnsi"/>
          <w:b/>
          <w:bCs/>
          <w:color w:val="000000" w:themeColor="text1"/>
        </w:rPr>
      </w:pPr>
      <w:r w:rsidRPr="004824B5">
        <w:rPr>
          <w:rFonts w:cstheme="minorHAnsi"/>
          <w:bCs/>
          <w:color w:val="000000" w:themeColor="text1"/>
        </w:rPr>
        <w:t>29.</w:t>
      </w:r>
      <w:r w:rsidRPr="004824B5">
        <w:rPr>
          <w:rFonts w:cstheme="minorHAnsi"/>
          <w:bCs/>
          <w:color w:val="000000" w:themeColor="text1"/>
        </w:rPr>
        <w:tab/>
      </w:r>
      <w:r w:rsidRPr="004824B5">
        <w:rPr>
          <w:rFonts w:cstheme="minorHAnsi"/>
          <w:b/>
          <w:bCs/>
          <w:color w:val="000000" w:themeColor="text1"/>
        </w:rPr>
        <w:t>Participation in Grievance Redress:</w:t>
      </w:r>
    </w:p>
    <w:p w14:paraId="3DDC7FD0" w14:textId="4247EA98" w:rsidR="00E46394" w:rsidRPr="004824B5" w:rsidRDefault="0091371A" w:rsidP="001E0A8C">
      <w:pPr>
        <w:tabs>
          <w:tab w:val="left" w:pos="450"/>
        </w:tabs>
        <w:ind w:right="218"/>
        <w:jc w:val="both"/>
        <w:rPr>
          <w:rFonts w:cstheme="minorHAnsi"/>
          <w:color w:val="000000" w:themeColor="text1"/>
        </w:rPr>
      </w:pPr>
      <w:r w:rsidRPr="004824B5">
        <w:rPr>
          <w:rFonts w:cstheme="minorHAnsi"/>
          <w:color w:val="000000" w:themeColor="text1"/>
        </w:rPr>
        <w:t>(i)</w:t>
      </w:r>
      <w:r w:rsidRPr="004824B5">
        <w:rPr>
          <w:rFonts w:cstheme="minorHAnsi"/>
          <w:color w:val="000000" w:themeColor="text1"/>
        </w:rPr>
        <w:tab/>
        <w:t>Ensure that the PAPs are fully aware of the grievance redress procedure and the process of bringing their complaints to the GRCs,</w:t>
      </w:r>
    </w:p>
    <w:p w14:paraId="4F201C7D" w14:textId="77777777" w:rsidR="00E46394" w:rsidRPr="004824B5" w:rsidRDefault="0091371A" w:rsidP="001E0A8C">
      <w:pPr>
        <w:tabs>
          <w:tab w:val="left" w:pos="450"/>
        </w:tabs>
        <w:ind w:right="218"/>
        <w:jc w:val="both"/>
        <w:rPr>
          <w:rFonts w:cstheme="minorHAnsi"/>
          <w:color w:val="000000" w:themeColor="text1"/>
        </w:rPr>
      </w:pPr>
      <w:r w:rsidRPr="004824B5">
        <w:rPr>
          <w:rFonts w:cstheme="minorHAnsi"/>
          <w:color w:val="000000" w:themeColor="text1"/>
        </w:rPr>
        <w:t>(ii)</w:t>
      </w:r>
      <w:r w:rsidRPr="004824B5">
        <w:rPr>
          <w:rFonts w:cstheme="minorHAnsi"/>
          <w:color w:val="000000" w:themeColor="text1"/>
        </w:rPr>
        <w:tab/>
        <w:t xml:space="preserve">Investigate the veracity of the complaints and try to settle them amicably, </w:t>
      </w:r>
      <w:proofErr w:type="gramStart"/>
      <w:r w:rsidRPr="004824B5">
        <w:rPr>
          <w:rFonts w:cstheme="minorHAnsi"/>
          <w:color w:val="000000" w:themeColor="text1"/>
        </w:rPr>
        <w:t>fairly</w:t>
      </w:r>
      <w:proofErr w:type="gramEnd"/>
      <w:r w:rsidRPr="004824B5">
        <w:rPr>
          <w:rFonts w:cstheme="minorHAnsi"/>
          <w:color w:val="000000" w:themeColor="text1"/>
        </w:rPr>
        <w:t xml:space="preserve"> and transparently before they go to the redress committee or the courts of law,</w:t>
      </w:r>
    </w:p>
    <w:p w14:paraId="1DF1BDA8" w14:textId="77777777" w:rsidR="00E46394" w:rsidRPr="004824B5" w:rsidRDefault="0091371A" w:rsidP="001E0A8C">
      <w:pPr>
        <w:tabs>
          <w:tab w:val="left" w:pos="450"/>
        </w:tabs>
        <w:ind w:right="218"/>
        <w:jc w:val="both"/>
        <w:rPr>
          <w:rFonts w:cstheme="minorHAnsi"/>
          <w:color w:val="000000" w:themeColor="text1"/>
        </w:rPr>
      </w:pPr>
      <w:r w:rsidRPr="004824B5">
        <w:rPr>
          <w:rFonts w:cstheme="minorHAnsi"/>
          <w:color w:val="000000" w:themeColor="text1"/>
        </w:rPr>
        <w:t>(iii)</w:t>
      </w:r>
      <w:r w:rsidRPr="004824B5">
        <w:rPr>
          <w:rFonts w:cstheme="minorHAnsi"/>
          <w:color w:val="000000" w:themeColor="text1"/>
        </w:rPr>
        <w:tab/>
        <w:t>Assist GRC in settling the dispute; and</w:t>
      </w:r>
    </w:p>
    <w:p w14:paraId="5E058C21" w14:textId="0560BE2F" w:rsidR="00E46394" w:rsidRPr="004824B5" w:rsidRDefault="0091371A" w:rsidP="001E0A8C">
      <w:pPr>
        <w:tabs>
          <w:tab w:val="left" w:pos="450"/>
        </w:tabs>
        <w:ind w:right="218"/>
        <w:jc w:val="both"/>
        <w:rPr>
          <w:rFonts w:cstheme="minorHAnsi"/>
          <w:color w:val="000000" w:themeColor="text1"/>
        </w:rPr>
      </w:pPr>
      <w:r w:rsidRPr="004824B5">
        <w:rPr>
          <w:rFonts w:cstheme="minorHAnsi"/>
          <w:color w:val="000000" w:themeColor="text1"/>
        </w:rPr>
        <w:t>(iv)</w:t>
      </w:r>
      <w:r w:rsidRPr="004824B5">
        <w:rPr>
          <w:rFonts w:cstheme="minorHAnsi"/>
          <w:color w:val="000000" w:themeColor="text1"/>
        </w:rPr>
        <w:tab/>
        <w:t>I will prepare minutes of the GRC meetings and communicate the decisions to the parties involved.</w:t>
      </w:r>
    </w:p>
    <w:p w14:paraId="15DDAD60" w14:textId="77777777" w:rsidR="00E46394" w:rsidRPr="004824B5" w:rsidRDefault="0091371A" w:rsidP="001E0A8C">
      <w:pPr>
        <w:tabs>
          <w:tab w:val="left" w:pos="450"/>
        </w:tabs>
        <w:ind w:right="218"/>
        <w:jc w:val="both"/>
        <w:rPr>
          <w:rFonts w:cstheme="minorHAnsi"/>
          <w:color w:val="000000" w:themeColor="text1"/>
        </w:rPr>
      </w:pPr>
      <w:r w:rsidRPr="004824B5">
        <w:rPr>
          <w:rFonts w:cstheme="minorHAnsi"/>
          <w:color w:val="000000" w:themeColor="text1"/>
        </w:rPr>
        <w:t xml:space="preserve"> </w:t>
      </w:r>
    </w:p>
    <w:p w14:paraId="7450F81D" w14:textId="0B7B0856" w:rsidR="00E46394" w:rsidRPr="004824B5" w:rsidRDefault="0091371A" w:rsidP="001E0A8C">
      <w:pPr>
        <w:tabs>
          <w:tab w:val="left" w:pos="450"/>
        </w:tabs>
        <w:ind w:right="218"/>
        <w:jc w:val="both"/>
        <w:rPr>
          <w:rFonts w:cstheme="minorHAnsi"/>
          <w:color w:val="000000" w:themeColor="text1"/>
        </w:rPr>
      </w:pPr>
      <w:r w:rsidRPr="004824B5">
        <w:rPr>
          <w:rFonts w:cstheme="minorHAnsi"/>
          <w:bCs/>
          <w:color w:val="000000" w:themeColor="text1"/>
        </w:rPr>
        <w:t>30.</w:t>
      </w:r>
      <w:r w:rsidRPr="004824B5">
        <w:rPr>
          <w:rFonts w:cstheme="minorHAnsi"/>
          <w:bCs/>
          <w:color w:val="000000" w:themeColor="text1"/>
        </w:rPr>
        <w:tab/>
      </w:r>
      <w:r w:rsidRPr="004824B5">
        <w:rPr>
          <w:rFonts w:cstheme="minorHAnsi"/>
          <w:b/>
          <w:bCs/>
          <w:color w:val="000000" w:themeColor="text1"/>
        </w:rPr>
        <w:t>Assistance to APs in the process of Resettlement:</w:t>
      </w:r>
      <w:r w:rsidRPr="004824B5">
        <w:rPr>
          <w:rFonts w:cstheme="minorHAnsi"/>
          <w:color w:val="000000" w:themeColor="text1"/>
        </w:rPr>
        <w:t xml:space="preserve"> The EPs and their losses will be identified and recorded in EP file. The EPs will be informed of the resettlement benefits adequately. Payment of entitlement will be processed and assisted in collection of those. They should be guided in relocating and investing the compensation and resettlement benefit in an appropriate manner.</w:t>
      </w:r>
    </w:p>
    <w:p w14:paraId="614B723C" w14:textId="77777777" w:rsidR="00E46394" w:rsidRPr="004824B5" w:rsidRDefault="00951405" w:rsidP="001E0A8C">
      <w:pPr>
        <w:tabs>
          <w:tab w:val="left" w:pos="450"/>
        </w:tabs>
        <w:ind w:right="218"/>
        <w:jc w:val="both"/>
        <w:rPr>
          <w:rFonts w:cstheme="minorHAnsi"/>
          <w:b/>
          <w:bCs/>
          <w:color w:val="000000" w:themeColor="text1"/>
        </w:rPr>
      </w:pPr>
    </w:p>
    <w:p w14:paraId="266A51D3" w14:textId="66F1CE62" w:rsidR="00E46394" w:rsidRPr="004824B5" w:rsidRDefault="0091371A" w:rsidP="001E0A8C">
      <w:pPr>
        <w:tabs>
          <w:tab w:val="left" w:pos="450"/>
        </w:tabs>
        <w:ind w:right="218"/>
        <w:jc w:val="both"/>
        <w:rPr>
          <w:rFonts w:cstheme="minorHAnsi"/>
          <w:color w:val="000000" w:themeColor="text1"/>
        </w:rPr>
      </w:pPr>
      <w:r w:rsidRPr="004824B5">
        <w:rPr>
          <w:rFonts w:cstheme="minorHAnsi"/>
          <w:bCs/>
          <w:color w:val="000000" w:themeColor="text1"/>
        </w:rPr>
        <w:t>31.</w:t>
      </w:r>
      <w:r w:rsidRPr="004824B5">
        <w:rPr>
          <w:rFonts w:cstheme="minorHAnsi"/>
          <w:bCs/>
          <w:color w:val="000000" w:themeColor="text1"/>
        </w:rPr>
        <w:tab/>
      </w:r>
      <w:r w:rsidRPr="004824B5">
        <w:rPr>
          <w:rFonts w:cstheme="minorHAnsi"/>
          <w:b/>
          <w:bCs/>
          <w:color w:val="000000" w:themeColor="text1"/>
        </w:rPr>
        <w:t>Monitoring and Supervision:</w:t>
      </w:r>
      <w:r w:rsidRPr="004824B5">
        <w:rPr>
          <w:rFonts w:cstheme="minorHAnsi"/>
          <w:color w:val="000000" w:themeColor="text1"/>
        </w:rPr>
        <w:t xml:space="preserve"> User-friendly menu driven software should be used to generate progress reports for real-time monitoring of progress. The software will be simultaneously operated by the PIU</w:t>
      </w:r>
      <w:proofErr w:type="gramStart"/>
      <w:r w:rsidRPr="004824B5">
        <w:rPr>
          <w:rFonts w:cstheme="minorHAnsi"/>
          <w:color w:val="000000" w:themeColor="text1"/>
        </w:rPr>
        <w:t>, ,</w:t>
      </w:r>
      <w:proofErr w:type="gramEnd"/>
      <w:r w:rsidRPr="004824B5">
        <w:rPr>
          <w:rFonts w:cstheme="minorHAnsi"/>
          <w:color w:val="000000" w:themeColor="text1"/>
        </w:rPr>
        <w:t xml:space="preserve"> the project implementation consultant as well as by </w:t>
      </w:r>
      <w:r w:rsidRPr="004824B5">
        <w:rPr>
          <w:rFonts w:cstheme="minorHAnsi"/>
          <w:b/>
          <w:color w:val="000000" w:themeColor="text1"/>
        </w:rPr>
        <w:t xml:space="preserve">[Name </w:t>
      </w:r>
      <w:r w:rsidRPr="004824B5">
        <w:rPr>
          <w:rFonts w:cstheme="minorHAnsi"/>
          <w:b/>
          <w:color w:val="000000" w:themeColor="text1"/>
        </w:rPr>
        <w:lastRenderedPageBreak/>
        <w:t>of the IA]</w:t>
      </w:r>
      <w:r w:rsidRPr="004824B5">
        <w:rPr>
          <w:rFonts w:cstheme="minorHAnsi"/>
          <w:color w:val="000000" w:themeColor="text1"/>
        </w:rPr>
        <w:t xml:space="preserve">  so that all the organizations are aware of the progress and problems instantly. Monitoring and supervision will include the following:</w:t>
      </w:r>
    </w:p>
    <w:p w14:paraId="57D1BFF3" w14:textId="77777777" w:rsidR="00E46394" w:rsidRPr="004824B5" w:rsidRDefault="0091371A" w:rsidP="001E0A8C">
      <w:pPr>
        <w:tabs>
          <w:tab w:val="left" w:pos="450"/>
        </w:tabs>
        <w:ind w:left="360" w:right="218"/>
        <w:jc w:val="both"/>
        <w:rPr>
          <w:rFonts w:cstheme="minorHAnsi"/>
          <w:color w:val="000000" w:themeColor="text1"/>
        </w:rPr>
      </w:pPr>
      <w:r w:rsidRPr="004824B5">
        <w:rPr>
          <w:rFonts w:cstheme="minorHAnsi"/>
          <w:color w:val="000000" w:themeColor="text1"/>
        </w:rPr>
        <w:t>(i)</w:t>
      </w:r>
      <w:r w:rsidRPr="004824B5">
        <w:rPr>
          <w:rFonts w:cstheme="minorHAnsi"/>
          <w:color w:val="000000" w:themeColor="text1"/>
        </w:rPr>
        <w:tab/>
        <w:t xml:space="preserve">Utilization of manpower </w:t>
      </w:r>
      <w:proofErr w:type="gramStart"/>
      <w:r w:rsidRPr="004824B5">
        <w:rPr>
          <w:rFonts w:cstheme="minorHAnsi"/>
          <w:color w:val="000000" w:themeColor="text1"/>
        </w:rPr>
        <w:t>input;</w:t>
      </w:r>
      <w:proofErr w:type="gramEnd"/>
    </w:p>
    <w:p w14:paraId="24BDC53D" w14:textId="77777777" w:rsidR="00E46394" w:rsidRPr="004824B5" w:rsidRDefault="0091371A" w:rsidP="001E0A8C">
      <w:pPr>
        <w:tabs>
          <w:tab w:val="left" w:pos="450"/>
        </w:tabs>
        <w:ind w:left="360" w:right="218"/>
        <w:jc w:val="both"/>
        <w:rPr>
          <w:rFonts w:cstheme="minorHAnsi"/>
          <w:color w:val="000000" w:themeColor="text1"/>
        </w:rPr>
      </w:pPr>
      <w:r w:rsidRPr="004824B5">
        <w:rPr>
          <w:rFonts w:cstheme="minorHAnsi"/>
          <w:color w:val="000000" w:themeColor="text1"/>
        </w:rPr>
        <w:t>(ii)</w:t>
      </w:r>
      <w:r w:rsidRPr="004824B5">
        <w:rPr>
          <w:rFonts w:cstheme="minorHAnsi"/>
          <w:color w:val="000000" w:themeColor="text1"/>
        </w:rPr>
        <w:tab/>
        <w:t>Internal coordination meetings; and</w:t>
      </w:r>
    </w:p>
    <w:p w14:paraId="2312317A" w14:textId="65876309" w:rsidR="00E46394" w:rsidRPr="004824B5" w:rsidRDefault="0091371A" w:rsidP="001E0A8C">
      <w:pPr>
        <w:tabs>
          <w:tab w:val="left" w:pos="450"/>
        </w:tabs>
        <w:ind w:left="360" w:right="218"/>
        <w:jc w:val="both"/>
        <w:rPr>
          <w:rFonts w:cstheme="minorHAnsi"/>
          <w:color w:val="000000" w:themeColor="text1"/>
        </w:rPr>
      </w:pPr>
      <w:r w:rsidRPr="004824B5">
        <w:rPr>
          <w:rFonts w:cstheme="minorHAnsi"/>
          <w:color w:val="000000" w:themeColor="text1"/>
        </w:rPr>
        <w:t>(iii)</w:t>
      </w:r>
      <w:r w:rsidRPr="004824B5">
        <w:rPr>
          <w:rFonts w:cstheme="minorHAnsi"/>
          <w:color w:val="000000" w:themeColor="text1"/>
        </w:rPr>
        <w:tab/>
        <w:t xml:space="preserve">Meeting with client and </w:t>
      </w:r>
      <w:proofErr w:type="gramStart"/>
      <w:r w:rsidRPr="004824B5">
        <w:rPr>
          <w:rFonts w:cstheme="minorHAnsi"/>
          <w:color w:val="000000" w:themeColor="text1"/>
        </w:rPr>
        <w:t>I.</w:t>
      </w:r>
      <w:proofErr w:type="gramEnd"/>
    </w:p>
    <w:p w14:paraId="0AB3AA1D" w14:textId="77777777" w:rsidR="0025441E" w:rsidRPr="004824B5" w:rsidRDefault="00951405" w:rsidP="001E0A8C">
      <w:pPr>
        <w:tabs>
          <w:tab w:val="left" w:pos="450"/>
        </w:tabs>
        <w:ind w:left="360" w:right="218"/>
        <w:jc w:val="both"/>
        <w:rPr>
          <w:rFonts w:cstheme="minorHAnsi"/>
          <w:color w:val="000000" w:themeColor="text1"/>
        </w:rPr>
      </w:pPr>
    </w:p>
    <w:p w14:paraId="61A4843A" w14:textId="1617C45A" w:rsidR="0025441E" w:rsidRPr="004824B5" w:rsidRDefault="0091371A" w:rsidP="001E0A8C">
      <w:pPr>
        <w:tabs>
          <w:tab w:val="left" w:pos="450"/>
        </w:tabs>
        <w:ind w:right="218"/>
        <w:jc w:val="both"/>
        <w:rPr>
          <w:rFonts w:cstheme="minorHAnsi"/>
          <w:color w:val="000000" w:themeColor="text1"/>
        </w:rPr>
      </w:pPr>
      <w:r w:rsidRPr="004824B5">
        <w:rPr>
          <w:rFonts w:cstheme="minorHAnsi"/>
          <w:bCs/>
          <w:color w:val="000000" w:themeColor="text1"/>
        </w:rPr>
        <w:t>32.</w:t>
      </w:r>
      <w:r w:rsidRPr="004824B5">
        <w:rPr>
          <w:rFonts w:cstheme="minorHAnsi"/>
          <w:bCs/>
          <w:color w:val="000000" w:themeColor="text1"/>
        </w:rPr>
        <w:tab/>
      </w:r>
      <w:r w:rsidRPr="004824B5">
        <w:rPr>
          <w:rFonts w:cstheme="minorHAnsi"/>
          <w:b/>
          <w:bCs/>
          <w:color w:val="000000" w:themeColor="text1"/>
        </w:rPr>
        <w:t>Progress Reporting:</w:t>
      </w:r>
      <w:r w:rsidRPr="004824B5">
        <w:rPr>
          <w:rFonts w:cstheme="minorHAnsi"/>
          <w:color w:val="000000" w:themeColor="text1"/>
        </w:rPr>
        <w:t xml:space="preserve"> The RAP requires that all EPs are paid the stipulated compensations/entitlements before they are evicted from the properties and/or construction work begins. The </w:t>
      </w:r>
      <w:proofErr w:type="gramStart"/>
      <w:r w:rsidRPr="004824B5">
        <w:rPr>
          <w:rFonts w:cstheme="minorHAnsi"/>
          <w:color w:val="000000" w:themeColor="text1"/>
        </w:rPr>
        <w:t>selected  will</w:t>
      </w:r>
      <w:proofErr w:type="gramEnd"/>
      <w:r w:rsidRPr="004824B5">
        <w:rPr>
          <w:rFonts w:cstheme="minorHAnsi"/>
          <w:color w:val="000000" w:themeColor="text1"/>
        </w:rPr>
        <w:t xml:space="preserve"> provide RHD monthly report on the progress in RAP implementation, including any issue that might be hindering progress, separately for each civil works contract. </w:t>
      </w:r>
      <w:proofErr w:type="gramStart"/>
      <w:r w:rsidRPr="004824B5">
        <w:rPr>
          <w:rFonts w:cstheme="minorHAnsi"/>
          <w:color w:val="000000" w:themeColor="text1"/>
        </w:rPr>
        <w:t>The  will</w:t>
      </w:r>
      <w:proofErr w:type="gramEnd"/>
      <w:r w:rsidRPr="004824B5">
        <w:rPr>
          <w:rFonts w:cstheme="minorHAnsi"/>
          <w:color w:val="000000" w:themeColor="text1"/>
        </w:rPr>
        <w:t xml:space="preserve"> design tabular and other formats appropriate for reporting on the above information. To the extent possible, the tables will have to be pre-programmed in the menu- driven MIS and the quantitative reports will have to be generated directly. </w:t>
      </w:r>
    </w:p>
    <w:p w14:paraId="4420B426" w14:textId="77777777" w:rsidR="0025441E" w:rsidRPr="004824B5" w:rsidRDefault="00951405" w:rsidP="001E0A8C">
      <w:pPr>
        <w:tabs>
          <w:tab w:val="left" w:pos="450"/>
        </w:tabs>
        <w:ind w:right="218"/>
        <w:jc w:val="both"/>
        <w:rPr>
          <w:rFonts w:cstheme="minorHAnsi"/>
          <w:color w:val="000000" w:themeColor="text1"/>
        </w:rPr>
      </w:pPr>
    </w:p>
    <w:p w14:paraId="0C00E0B4" w14:textId="7F7199A8" w:rsidR="00E46394" w:rsidRPr="004824B5" w:rsidRDefault="0091371A" w:rsidP="001E0A8C">
      <w:pPr>
        <w:tabs>
          <w:tab w:val="left" w:pos="450"/>
        </w:tabs>
        <w:ind w:right="218"/>
        <w:jc w:val="both"/>
        <w:rPr>
          <w:rFonts w:cstheme="minorHAnsi"/>
          <w:color w:val="000000" w:themeColor="text1"/>
        </w:rPr>
      </w:pPr>
      <w:r w:rsidRPr="004824B5">
        <w:rPr>
          <w:rFonts w:cstheme="minorHAnsi"/>
          <w:color w:val="000000" w:themeColor="text1"/>
        </w:rPr>
        <w:t xml:space="preserve">The report will contain the following together with the progress </w:t>
      </w:r>
      <w:proofErr w:type="gramStart"/>
      <w:r w:rsidRPr="004824B5">
        <w:rPr>
          <w:rFonts w:cstheme="minorHAnsi"/>
          <w:color w:val="000000" w:themeColor="text1"/>
        </w:rPr>
        <w:t>reporting;</w:t>
      </w:r>
      <w:proofErr w:type="gramEnd"/>
    </w:p>
    <w:p w14:paraId="18B90287" w14:textId="77777777" w:rsidR="00E46394" w:rsidRPr="004824B5" w:rsidRDefault="0091371A" w:rsidP="001E0A8C">
      <w:pPr>
        <w:tabs>
          <w:tab w:val="left" w:pos="450"/>
        </w:tabs>
        <w:ind w:left="360" w:right="218"/>
        <w:jc w:val="both"/>
        <w:rPr>
          <w:rFonts w:cstheme="minorHAnsi"/>
          <w:color w:val="000000" w:themeColor="text1"/>
        </w:rPr>
      </w:pPr>
      <w:r w:rsidRPr="004824B5">
        <w:rPr>
          <w:rFonts w:cstheme="minorHAnsi"/>
          <w:color w:val="000000" w:themeColor="text1"/>
        </w:rPr>
        <w:t>(i)</w:t>
      </w:r>
      <w:r w:rsidRPr="004824B5">
        <w:rPr>
          <w:rFonts w:cstheme="minorHAnsi"/>
          <w:color w:val="000000" w:themeColor="text1"/>
        </w:rPr>
        <w:tab/>
        <w:t xml:space="preserve">A clear and complete account of work performed in each project </w:t>
      </w:r>
      <w:proofErr w:type="gramStart"/>
      <w:r w:rsidRPr="004824B5">
        <w:rPr>
          <w:rFonts w:cstheme="minorHAnsi"/>
          <w:color w:val="000000" w:themeColor="text1"/>
        </w:rPr>
        <w:t>component;</w:t>
      </w:r>
      <w:proofErr w:type="gramEnd"/>
    </w:p>
    <w:p w14:paraId="0CA2C42C" w14:textId="77777777" w:rsidR="00E46394" w:rsidRPr="004824B5" w:rsidRDefault="0091371A" w:rsidP="001E0A8C">
      <w:pPr>
        <w:tabs>
          <w:tab w:val="left" w:pos="450"/>
        </w:tabs>
        <w:ind w:left="360" w:right="218"/>
        <w:jc w:val="both"/>
        <w:rPr>
          <w:rFonts w:cstheme="minorHAnsi"/>
          <w:color w:val="000000" w:themeColor="text1"/>
        </w:rPr>
      </w:pPr>
      <w:r w:rsidRPr="004824B5">
        <w:rPr>
          <w:rFonts w:cstheme="minorHAnsi"/>
          <w:color w:val="000000" w:themeColor="text1"/>
        </w:rPr>
        <w:t>(ii)</w:t>
      </w:r>
      <w:r w:rsidRPr="004824B5">
        <w:rPr>
          <w:rFonts w:cstheme="minorHAnsi"/>
          <w:color w:val="000000" w:themeColor="text1"/>
        </w:rPr>
        <w:tab/>
        <w:t xml:space="preserve">Work planned for the next reporting </w:t>
      </w:r>
      <w:proofErr w:type="gramStart"/>
      <w:r w:rsidRPr="004824B5">
        <w:rPr>
          <w:rFonts w:cstheme="minorHAnsi"/>
          <w:color w:val="000000" w:themeColor="text1"/>
        </w:rPr>
        <w:t>period;</w:t>
      </w:r>
      <w:proofErr w:type="gramEnd"/>
    </w:p>
    <w:p w14:paraId="5B4C7844" w14:textId="77777777" w:rsidR="00E46394" w:rsidRPr="004824B5" w:rsidRDefault="0091371A" w:rsidP="001E0A8C">
      <w:pPr>
        <w:tabs>
          <w:tab w:val="left" w:pos="450"/>
        </w:tabs>
        <w:ind w:left="360" w:right="218"/>
        <w:jc w:val="both"/>
        <w:rPr>
          <w:rFonts w:cstheme="minorHAnsi"/>
          <w:color w:val="000000" w:themeColor="text1"/>
        </w:rPr>
      </w:pPr>
      <w:r w:rsidRPr="004824B5">
        <w:rPr>
          <w:rFonts w:cstheme="minorHAnsi"/>
          <w:color w:val="000000" w:themeColor="text1"/>
        </w:rPr>
        <w:t>(iii)</w:t>
      </w:r>
      <w:r w:rsidRPr="004824B5">
        <w:rPr>
          <w:rFonts w:cstheme="minorHAnsi"/>
          <w:color w:val="000000" w:themeColor="text1"/>
        </w:rPr>
        <w:tab/>
        <w:t xml:space="preserve">Status of funding and </w:t>
      </w:r>
      <w:proofErr w:type="gramStart"/>
      <w:r w:rsidRPr="004824B5">
        <w:rPr>
          <w:rFonts w:cstheme="minorHAnsi"/>
          <w:color w:val="000000" w:themeColor="text1"/>
        </w:rPr>
        <w:t>expenditure;</w:t>
      </w:r>
      <w:proofErr w:type="gramEnd"/>
    </w:p>
    <w:p w14:paraId="1FAEAFF5" w14:textId="77777777" w:rsidR="00E46394" w:rsidRPr="004824B5" w:rsidRDefault="0091371A" w:rsidP="001E0A8C">
      <w:pPr>
        <w:tabs>
          <w:tab w:val="left" w:pos="450"/>
        </w:tabs>
        <w:ind w:left="360" w:right="218"/>
        <w:jc w:val="both"/>
        <w:rPr>
          <w:rFonts w:cstheme="minorHAnsi"/>
          <w:color w:val="000000" w:themeColor="text1"/>
        </w:rPr>
      </w:pPr>
      <w:r w:rsidRPr="004824B5">
        <w:rPr>
          <w:rFonts w:cstheme="minorHAnsi"/>
          <w:color w:val="000000" w:themeColor="text1"/>
        </w:rPr>
        <w:t>(iv)</w:t>
      </w:r>
      <w:r w:rsidRPr="004824B5">
        <w:rPr>
          <w:rFonts w:cstheme="minorHAnsi"/>
          <w:color w:val="000000" w:themeColor="text1"/>
        </w:rPr>
        <w:tab/>
        <w:t>Identification of any problems encountered or anticipated that would affect the completion of the project within the time and money constraints set forth in the agreement, together with recommended solution to such problems.</w:t>
      </w:r>
    </w:p>
    <w:p w14:paraId="0BA10906" w14:textId="77777777" w:rsidR="00E46394" w:rsidRPr="004824B5" w:rsidRDefault="00951405" w:rsidP="001E0A8C">
      <w:pPr>
        <w:tabs>
          <w:tab w:val="left" w:pos="450"/>
        </w:tabs>
        <w:ind w:right="218"/>
        <w:jc w:val="both"/>
        <w:rPr>
          <w:rFonts w:cstheme="minorHAnsi"/>
          <w:color w:val="000000" w:themeColor="text1"/>
        </w:rPr>
      </w:pPr>
    </w:p>
    <w:p w14:paraId="3BE3D571" w14:textId="35ABE1DC" w:rsidR="00E46394" w:rsidRPr="004824B5" w:rsidRDefault="0091371A" w:rsidP="001E0A8C">
      <w:pPr>
        <w:tabs>
          <w:tab w:val="left" w:pos="450"/>
        </w:tabs>
        <w:ind w:right="218"/>
        <w:jc w:val="both"/>
        <w:rPr>
          <w:rFonts w:cstheme="minorHAnsi"/>
          <w:b/>
          <w:bCs/>
          <w:color w:val="000000" w:themeColor="text1"/>
        </w:rPr>
      </w:pPr>
      <w:r w:rsidRPr="004824B5">
        <w:rPr>
          <w:rFonts w:cstheme="minorHAnsi"/>
          <w:b/>
          <w:bCs/>
          <w:color w:val="000000" w:themeColor="text1"/>
        </w:rPr>
        <w:t>VIII.</w:t>
      </w:r>
      <w:r w:rsidRPr="004824B5">
        <w:rPr>
          <w:rFonts w:cstheme="minorHAnsi"/>
          <w:b/>
          <w:bCs/>
          <w:color w:val="000000" w:themeColor="text1"/>
        </w:rPr>
        <w:tab/>
        <w:t>RAP Implementation Schedule</w:t>
      </w:r>
    </w:p>
    <w:p w14:paraId="2E80149D" w14:textId="77777777" w:rsidR="00E46394" w:rsidRPr="004824B5" w:rsidRDefault="00951405" w:rsidP="001E0A8C">
      <w:pPr>
        <w:tabs>
          <w:tab w:val="left" w:pos="450"/>
        </w:tabs>
        <w:ind w:right="218"/>
        <w:jc w:val="both"/>
        <w:rPr>
          <w:rFonts w:cstheme="minorHAnsi"/>
          <w:color w:val="000000" w:themeColor="text1"/>
        </w:rPr>
      </w:pPr>
    </w:p>
    <w:p w14:paraId="02A3863C" w14:textId="780812A9" w:rsidR="00E46394" w:rsidRPr="004824B5" w:rsidRDefault="0091371A" w:rsidP="001E0A8C">
      <w:pPr>
        <w:tabs>
          <w:tab w:val="left" w:pos="450"/>
        </w:tabs>
        <w:ind w:right="218"/>
        <w:jc w:val="both"/>
        <w:rPr>
          <w:rFonts w:cstheme="minorHAnsi"/>
          <w:color w:val="000000" w:themeColor="text1"/>
        </w:rPr>
      </w:pPr>
      <w:r w:rsidRPr="004824B5">
        <w:rPr>
          <w:rFonts w:cstheme="minorHAnsi"/>
          <w:color w:val="000000" w:themeColor="text1"/>
        </w:rPr>
        <w:t>33.</w:t>
      </w:r>
      <w:r w:rsidRPr="004824B5">
        <w:rPr>
          <w:rFonts w:cstheme="minorHAnsi"/>
          <w:color w:val="000000" w:themeColor="text1"/>
        </w:rPr>
        <w:tab/>
        <w:t xml:space="preserve">The Project Director will allocate manpower and provide time schedule as per the requirement of the civil construction. The I will assist </w:t>
      </w:r>
      <w:r w:rsidRPr="004824B5">
        <w:rPr>
          <w:rFonts w:cstheme="minorHAnsi"/>
          <w:b/>
          <w:color w:val="000000" w:themeColor="text1"/>
        </w:rPr>
        <w:t>[Name of the IA]</w:t>
      </w:r>
      <w:r w:rsidRPr="004824B5">
        <w:rPr>
          <w:rFonts w:cstheme="minorHAnsi"/>
          <w:color w:val="000000" w:themeColor="text1"/>
        </w:rPr>
        <w:t xml:space="preserve"> in the tasks set out in Table 01.</w:t>
      </w:r>
    </w:p>
    <w:p w14:paraId="412EC3E7" w14:textId="68C0D820" w:rsidR="0050645E" w:rsidRPr="004824B5" w:rsidRDefault="0091371A" w:rsidP="008857EB">
      <w:pPr>
        <w:spacing w:before="114" w:after="6"/>
        <w:ind w:left="1131"/>
        <w:outlineLvl w:val="0"/>
        <w:rPr>
          <w:rFonts w:eastAsia="Arial" w:cstheme="minorHAnsi"/>
          <w:b/>
          <w:bCs/>
          <w:color w:val="000000" w:themeColor="text1"/>
        </w:rPr>
      </w:pPr>
      <w:r w:rsidRPr="004824B5">
        <w:rPr>
          <w:rFonts w:eastAsia="Arial" w:cstheme="minorHAnsi"/>
          <w:b/>
          <w:bCs/>
          <w:color w:val="000000" w:themeColor="text1"/>
        </w:rPr>
        <w:t xml:space="preserve">                 </w:t>
      </w:r>
      <w:bookmarkStart w:id="56" w:name="_Toc99539124"/>
      <w:r w:rsidRPr="004824B5">
        <w:rPr>
          <w:rFonts w:eastAsia="Arial" w:cstheme="minorHAnsi"/>
          <w:b/>
          <w:bCs/>
          <w:color w:val="000000" w:themeColor="text1"/>
        </w:rPr>
        <w:t>Tentative</w:t>
      </w:r>
      <w:r w:rsidRPr="004824B5">
        <w:rPr>
          <w:rFonts w:eastAsia="Arial" w:cstheme="minorHAnsi"/>
          <w:b/>
          <w:bCs/>
          <w:color w:val="000000" w:themeColor="text1"/>
          <w:spacing w:val="-4"/>
        </w:rPr>
        <w:t xml:space="preserve"> </w:t>
      </w:r>
      <w:r w:rsidRPr="004824B5">
        <w:rPr>
          <w:rFonts w:eastAsia="Arial" w:cstheme="minorHAnsi"/>
          <w:b/>
          <w:bCs/>
          <w:color w:val="000000" w:themeColor="text1"/>
        </w:rPr>
        <w:t>Activity</w:t>
      </w:r>
      <w:r w:rsidRPr="004824B5">
        <w:rPr>
          <w:rFonts w:eastAsia="Arial" w:cstheme="minorHAnsi"/>
          <w:b/>
          <w:bCs/>
          <w:color w:val="000000" w:themeColor="text1"/>
          <w:spacing w:val="-13"/>
        </w:rPr>
        <w:t xml:space="preserve"> </w:t>
      </w:r>
      <w:r w:rsidRPr="004824B5">
        <w:rPr>
          <w:rFonts w:eastAsia="Arial" w:cstheme="minorHAnsi"/>
          <w:b/>
          <w:bCs/>
          <w:color w:val="000000" w:themeColor="text1"/>
        </w:rPr>
        <w:t>Schedule</w:t>
      </w:r>
      <w:r w:rsidRPr="004824B5">
        <w:rPr>
          <w:rFonts w:eastAsia="Arial" w:cstheme="minorHAnsi"/>
          <w:b/>
          <w:bCs/>
          <w:color w:val="000000" w:themeColor="text1"/>
          <w:spacing w:val="-5"/>
        </w:rPr>
        <w:t xml:space="preserve"> </w:t>
      </w:r>
      <w:r w:rsidRPr="004824B5">
        <w:rPr>
          <w:rFonts w:eastAsia="Arial" w:cstheme="minorHAnsi"/>
          <w:b/>
          <w:bCs/>
          <w:color w:val="000000" w:themeColor="text1"/>
        </w:rPr>
        <w:t>of</w:t>
      </w:r>
      <w:r w:rsidRPr="004824B5">
        <w:rPr>
          <w:rFonts w:eastAsia="Arial" w:cstheme="minorHAnsi"/>
          <w:b/>
          <w:bCs/>
          <w:color w:val="000000" w:themeColor="text1"/>
          <w:spacing w:val="-9"/>
        </w:rPr>
        <w:t xml:space="preserve"> </w:t>
      </w:r>
      <w:r w:rsidRPr="004824B5">
        <w:rPr>
          <w:rFonts w:eastAsia="Arial" w:cstheme="minorHAnsi"/>
          <w:b/>
          <w:bCs/>
          <w:color w:val="000000" w:themeColor="text1"/>
        </w:rPr>
        <w:t>I</w:t>
      </w:r>
      <w:r w:rsidRPr="004824B5">
        <w:rPr>
          <w:rFonts w:eastAsia="Arial" w:cstheme="minorHAnsi"/>
          <w:b/>
          <w:bCs/>
          <w:color w:val="000000" w:themeColor="text1"/>
          <w:spacing w:val="-8"/>
        </w:rPr>
        <w:t xml:space="preserve"> </w:t>
      </w:r>
      <w:r w:rsidRPr="004824B5">
        <w:rPr>
          <w:rFonts w:eastAsia="Arial" w:cstheme="minorHAnsi"/>
          <w:b/>
          <w:bCs/>
          <w:color w:val="000000" w:themeColor="text1"/>
        </w:rPr>
        <w:t>for</w:t>
      </w:r>
      <w:r w:rsidRPr="004824B5">
        <w:rPr>
          <w:rFonts w:eastAsia="Arial" w:cstheme="minorHAnsi"/>
          <w:b/>
          <w:bCs/>
          <w:color w:val="000000" w:themeColor="text1"/>
          <w:spacing w:val="-10"/>
        </w:rPr>
        <w:t xml:space="preserve"> </w:t>
      </w:r>
      <w:r w:rsidRPr="004824B5">
        <w:rPr>
          <w:rFonts w:eastAsia="Arial" w:cstheme="minorHAnsi"/>
          <w:b/>
          <w:bCs/>
          <w:color w:val="000000" w:themeColor="text1"/>
        </w:rPr>
        <w:t>Implementation</w:t>
      </w:r>
      <w:r w:rsidRPr="004824B5">
        <w:rPr>
          <w:rFonts w:eastAsia="Arial" w:cstheme="minorHAnsi"/>
          <w:b/>
          <w:bCs/>
          <w:color w:val="000000" w:themeColor="text1"/>
          <w:spacing w:val="-5"/>
        </w:rPr>
        <w:t xml:space="preserve"> </w:t>
      </w:r>
      <w:r w:rsidRPr="004824B5">
        <w:rPr>
          <w:rFonts w:eastAsia="Arial" w:cstheme="minorHAnsi"/>
          <w:b/>
          <w:bCs/>
          <w:color w:val="000000" w:themeColor="text1"/>
        </w:rPr>
        <w:t>of</w:t>
      </w:r>
      <w:r w:rsidRPr="004824B5">
        <w:rPr>
          <w:rFonts w:eastAsia="Arial" w:cstheme="minorHAnsi"/>
          <w:b/>
          <w:bCs/>
          <w:color w:val="000000" w:themeColor="text1"/>
          <w:spacing w:val="-12"/>
        </w:rPr>
        <w:t xml:space="preserve"> </w:t>
      </w:r>
      <w:r w:rsidRPr="004824B5">
        <w:rPr>
          <w:rFonts w:eastAsia="Arial" w:cstheme="minorHAnsi"/>
          <w:b/>
          <w:bCs/>
          <w:color w:val="000000" w:themeColor="text1"/>
        </w:rPr>
        <w:t>RP</w:t>
      </w:r>
      <w:bookmarkEnd w:id="56"/>
    </w:p>
    <w:tbl>
      <w:tblPr>
        <w:tblW w:w="0" w:type="auto"/>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8"/>
        <w:gridCol w:w="2348"/>
      </w:tblGrid>
      <w:tr w:rsidR="005A7BAE" w:rsidRPr="004824B5" w14:paraId="50A4E8CE" w14:textId="77777777" w:rsidTr="0048161E">
        <w:trPr>
          <w:trHeight w:val="230"/>
        </w:trPr>
        <w:tc>
          <w:tcPr>
            <w:tcW w:w="5408" w:type="dxa"/>
          </w:tcPr>
          <w:p w14:paraId="3A1E55E0" w14:textId="77777777" w:rsidR="0050645E" w:rsidRPr="004824B5" w:rsidRDefault="0091371A" w:rsidP="001E0A8C">
            <w:pPr>
              <w:ind w:left="2193" w:right="2186"/>
              <w:jc w:val="center"/>
              <w:rPr>
                <w:rFonts w:eastAsia="Arial" w:cstheme="minorHAnsi"/>
                <w:b/>
                <w:color w:val="000000" w:themeColor="text1"/>
              </w:rPr>
            </w:pPr>
            <w:r w:rsidRPr="004824B5">
              <w:rPr>
                <w:rFonts w:eastAsia="Arial" w:cstheme="minorHAnsi"/>
                <w:b/>
                <w:color w:val="000000" w:themeColor="text1"/>
              </w:rPr>
              <w:t>Activities</w:t>
            </w:r>
          </w:p>
        </w:tc>
        <w:tc>
          <w:tcPr>
            <w:tcW w:w="2348" w:type="dxa"/>
          </w:tcPr>
          <w:p w14:paraId="38D14DDD" w14:textId="222262F1" w:rsidR="0050645E" w:rsidRPr="004824B5" w:rsidRDefault="0091371A" w:rsidP="001E0A8C">
            <w:pPr>
              <w:ind w:left="763"/>
              <w:rPr>
                <w:rFonts w:eastAsia="Arial" w:cstheme="minorHAnsi"/>
                <w:b/>
                <w:color w:val="000000" w:themeColor="text1"/>
              </w:rPr>
            </w:pPr>
            <w:r w:rsidRPr="004824B5">
              <w:rPr>
                <w:rFonts w:eastAsia="Arial" w:cstheme="minorHAnsi"/>
                <w:b/>
                <w:color w:val="000000" w:themeColor="text1"/>
              </w:rPr>
              <w:t>Total</w:t>
            </w:r>
            <w:r w:rsidRPr="004824B5">
              <w:rPr>
                <w:rFonts w:eastAsia="Arial" w:cstheme="minorHAnsi"/>
                <w:b/>
                <w:color w:val="000000" w:themeColor="text1"/>
                <w:spacing w:val="-11"/>
              </w:rPr>
              <w:t xml:space="preserve"> </w:t>
            </w:r>
            <w:r w:rsidRPr="004824B5">
              <w:rPr>
                <w:rFonts w:eastAsia="Arial" w:cstheme="minorHAnsi"/>
                <w:b/>
                <w:color w:val="000000" w:themeColor="text1"/>
              </w:rPr>
              <w:t>Time (TBC)</w:t>
            </w:r>
          </w:p>
        </w:tc>
      </w:tr>
      <w:tr w:rsidR="005A7BAE" w:rsidRPr="004824B5" w14:paraId="15102AB9" w14:textId="77777777" w:rsidTr="0048161E">
        <w:trPr>
          <w:trHeight w:val="229"/>
        </w:trPr>
        <w:tc>
          <w:tcPr>
            <w:tcW w:w="5408" w:type="dxa"/>
          </w:tcPr>
          <w:p w14:paraId="618418A6" w14:textId="77777777" w:rsidR="0050645E" w:rsidRPr="004824B5" w:rsidRDefault="0091371A" w:rsidP="001E0A8C">
            <w:pPr>
              <w:ind w:left="211"/>
              <w:rPr>
                <w:rFonts w:eastAsia="Arial" w:cstheme="minorHAnsi"/>
                <w:color w:val="000000" w:themeColor="text1"/>
              </w:rPr>
            </w:pPr>
            <w:r w:rsidRPr="004824B5">
              <w:rPr>
                <w:rFonts w:eastAsia="Arial" w:cstheme="minorHAnsi"/>
                <w:color w:val="000000" w:themeColor="text1"/>
                <w:spacing w:val="-1"/>
              </w:rPr>
              <w:t>Recruitment,</w:t>
            </w:r>
            <w:r w:rsidRPr="004824B5">
              <w:rPr>
                <w:rFonts w:eastAsia="Arial" w:cstheme="minorHAnsi"/>
                <w:color w:val="000000" w:themeColor="text1"/>
                <w:spacing w:val="-13"/>
              </w:rPr>
              <w:t xml:space="preserve"> </w:t>
            </w:r>
            <w:proofErr w:type="gramStart"/>
            <w:r w:rsidRPr="004824B5">
              <w:rPr>
                <w:rFonts w:eastAsia="Arial" w:cstheme="minorHAnsi"/>
                <w:color w:val="000000" w:themeColor="text1"/>
                <w:spacing w:val="-1"/>
              </w:rPr>
              <w:t>training</w:t>
            </w:r>
            <w:proofErr w:type="gramEnd"/>
            <w:r w:rsidRPr="004824B5">
              <w:rPr>
                <w:rFonts w:eastAsia="Arial" w:cstheme="minorHAnsi"/>
                <w:color w:val="000000" w:themeColor="text1"/>
                <w:spacing w:val="-10"/>
              </w:rPr>
              <w:t xml:space="preserve"> </w:t>
            </w:r>
            <w:r w:rsidRPr="00CD6903">
              <w:rPr>
                <w:rFonts w:eastAsia="Arial" w:cstheme="minorHAnsi"/>
                <w:color w:val="000000" w:themeColor="text1"/>
              </w:rPr>
              <w:t>a</w:t>
            </w:r>
            <w:r w:rsidRPr="004824B5">
              <w:rPr>
                <w:rFonts w:eastAsia="Arial" w:cstheme="minorHAnsi"/>
                <w:color w:val="000000" w:themeColor="text1"/>
              </w:rPr>
              <w:t>nd</w:t>
            </w:r>
            <w:r w:rsidRPr="004824B5">
              <w:rPr>
                <w:rFonts w:eastAsia="Arial" w:cstheme="minorHAnsi"/>
                <w:color w:val="000000" w:themeColor="text1"/>
                <w:spacing w:val="-8"/>
              </w:rPr>
              <w:t xml:space="preserve"> </w:t>
            </w:r>
            <w:r w:rsidRPr="004824B5">
              <w:rPr>
                <w:rFonts w:eastAsia="Arial" w:cstheme="minorHAnsi"/>
                <w:color w:val="000000" w:themeColor="text1"/>
              </w:rPr>
              <w:t>deployment</w:t>
            </w:r>
          </w:p>
        </w:tc>
        <w:tc>
          <w:tcPr>
            <w:tcW w:w="2348" w:type="dxa"/>
          </w:tcPr>
          <w:p w14:paraId="23B29523" w14:textId="77777777" w:rsidR="0050645E" w:rsidRPr="004824B5" w:rsidRDefault="0091371A" w:rsidP="001E0A8C">
            <w:pPr>
              <w:ind w:left="107"/>
              <w:jc w:val="center"/>
              <w:rPr>
                <w:rFonts w:eastAsia="Arial" w:cstheme="minorHAnsi"/>
                <w:color w:val="000000" w:themeColor="text1"/>
              </w:rPr>
            </w:pPr>
            <w:r w:rsidRPr="004824B5">
              <w:rPr>
                <w:rFonts w:eastAsia="Arial" w:cstheme="minorHAnsi"/>
                <w:color w:val="000000" w:themeColor="text1"/>
              </w:rPr>
              <w:t>1</w:t>
            </w:r>
          </w:p>
        </w:tc>
      </w:tr>
      <w:tr w:rsidR="005A7BAE" w:rsidRPr="004824B5" w14:paraId="77794339" w14:textId="77777777" w:rsidTr="0048161E">
        <w:trPr>
          <w:trHeight w:val="230"/>
        </w:trPr>
        <w:tc>
          <w:tcPr>
            <w:tcW w:w="5408" w:type="dxa"/>
          </w:tcPr>
          <w:p w14:paraId="2843A7DE" w14:textId="77777777" w:rsidR="0050645E" w:rsidRPr="004824B5" w:rsidRDefault="0091371A" w:rsidP="001E0A8C">
            <w:pPr>
              <w:ind w:left="211"/>
              <w:rPr>
                <w:rFonts w:eastAsia="Arial" w:cstheme="minorHAnsi"/>
                <w:color w:val="000000" w:themeColor="text1"/>
              </w:rPr>
            </w:pPr>
            <w:r w:rsidRPr="004824B5">
              <w:rPr>
                <w:rFonts w:eastAsia="Arial" w:cstheme="minorHAnsi"/>
                <w:color w:val="000000" w:themeColor="text1"/>
              </w:rPr>
              <w:t>Assist</w:t>
            </w:r>
            <w:r w:rsidRPr="004824B5">
              <w:rPr>
                <w:rFonts w:eastAsia="Arial" w:cstheme="minorHAnsi"/>
                <w:color w:val="000000" w:themeColor="text1"/>
                <w:spacing w:val="-9"/>
              </w:rPr>
              <w:t xml:space="preserve"> </w:t>
            </w:r>
            <w:r w:rsidRPr="004824B5">
              <w:rPr>
                <w:rFonts w:eastAsia="Arial" w:cstheme="minorHAnsi"/>
                <w:color w:val="000000" w:themeColor="text1"/>
              </w:rPr>
              <w:t>in</w:t>
            </w:r>
            <w:r w:rsidRPr="004824B5">
              <w:rPr>
                <w:rFonts w:eastAsia="Arial" w:cstheme="minorHAnsi"/>
                <w:color w:val="000000" w:themeColor="text1"/>
                <w:spacing w:val="-10"/>
              </w:rPr>
              <w:t xml:space="preserve"> </w:t>
            </w:r>
            <w:r w:rsidRPr="00CD6903">
              <w:rPr>
                <w:rFonts w:eastAsia="Arial" w:cstheme="minorHAnsi"/>
                <w:color w:val="000000" w:themeColor="text1"/>
              </w:rPr>
              <w:t>collecting</w:t>
            </w:r>
            <w:r w:rsidRPr="004824B5">
              <w:rPr>
                <w:rFonts w:eastAsia="Arial" w:cstheme="minorHAnsi"/>
                <w:color w:val="000000" w:themeColor="text1"/>
                <w:spacing w:val="-9"/>
              </w:rPr>
              <w:t xml:space="preserve"> </w:t>
            </w:r>
            <w:r w:rsidRPr="004824B5">
              <w:rPr>
                <w:rFonts w:eastAsia="Arial" w:cstheme="minorHAnsi"/>
                <w:color w:val="000000" w:themeColor="text1"/>
              </w:rPr>
              <w:t>CCL</w:t>
            </w:r>
          </w:p>
        </w:tc>
        <w:tc>
          <w:tcPr>
            <w:tcW w:w="2348" w:type="dxa"/>
          </w:tcPr>
          <w:p w14:paraId="468BAD04" w14:textId="77777777" w:rsidR="0050645E" w:rsidRPr="004824B5" w:rsidRDefault="0091371A" w:rsidP="001E0A8C">
            <w:pPr>
              <w:ind w:left="1021" w:right="909"/>
              <w:jc w:val="center"/>
              <w:rPr>
                <w:rFonts w:eastAsia="Arial" w:cstheme="minorHAnsi"/>
                <w:color w:val="000000" w:themeColor="text1"/>
              </w:rPr>
            </w:pPr>
            <w:r w:rsidRPr="004824B5">
              <w:rPr>
                <w:rFonts w:eastAsia="Arial" w:cstheme="minorHAnsi"/>
                <w:color w:val="000000" w:themeColor="text1"/>
              </w:rPr>
              <w:t>260</w:t>
            </w:r>
          </w:p>
        </w:tc>
      </w:tr>
      <w:tr w:rsidR="005A7BAE" w:rsidRPr="004824B5" w14:paraId="45E84867" w14:textId="77777777" w:rsidTr="0048161E">
        <w:trPr>
          <w:trHeight w:val="230"/>
        </w:trPr>
        <w:tc>
          <w:tcPr>
            <w:tcW w:w="5408" w:type="dxa"/>
          </w:tcPr>
          <w:p w14:paraId="0214DA92" w14:textId="77777777" w:rsidR="0050645E" w:rsidRPr="004824B5" w:rsidRDefault="0091371A" w:rsidP="001E0A8C">
            <w:pPr>
              <w:ind w:left="211"/>
              <w:rPr>
                <w:rFonts w:eastAsia="Arial" w:cstheme="minorHAnsi"/>
                <w:color w:val="000000" w:themeColor="text1"/>
              </w:rPr>
            </w:pPr>
            <w:r w:rsidRPr="004824B5">
              <w:rPr>
                <w:rFonts w:eastAsia="Arial" w:cstheme="minorHAnsi"/>
                <w:color w:val="000000" w:themeColor="text1"/>
              </w:rPr>
              <w:t>Census/Additional</w:t>
            </w:r>
            <w:r w:rsidRPr="004824B5">
              <w:rPr>
                <w:rFonts w:eastAsia="Arial" w:cstheme="minorHAnsi"/>
                <w:color w:val="000000" w:themeColor="text1"/>
                <w:spacing w:val="-15"/>
              </w:rPr>
              <w:t xml:space="preserve"> </w:t>
            </w:r>
            <w:r w:rsidRPr="004824B5">
              <w:rPr>
                <w:rFonts w:eastAsia="Arial" w:cstheme="minorHAnsi"/>
                <w:color w:val="000000" w:themeColor="text1"/>
              </w:rPr>
              <w:t>LAP,</w:t>
            </w:r>
            <w:r w:rsidRPr="004824B5">
              <w:rPr>
                <w:rFonts w:eastAsia="Arial" w:cstheme="minorHAnsi"/>
                <w:color w:val="000000" w:themeColor="text1"/>
                <w:spacing w:val="-12"/>
              </w:rPr>
              <w:t xml:space="preserve"> </w:t>
            </w:r>
            <w:r w:rsidRPr="00CD6903">
              <w:rPr>
                <w:rFonts w:eastAsia="Arial" w:cstheme="minorHAnsi"/>
                <w:color w:val="000000" w:themeColor="text1"/>
              </w:rPr>
              <w:t>if</w:t>
            </w:r>
            <w:r w:rsidRPr="004824B5">
              <w:rPr>
                <w:rFonts w:eastAsia="Arial" w:cstheme="minorHAnsi"/>
                <w:color w:val="000000" w:themeColor="text1"/>
                <w:spacing w:val="-11"/>
              </w:rPr>
              <w:t xml:space="preserve"> </w:t>
            </w:r>
            <w:r w:rsidRPr="004824B5">
              <w:rPr>
                <w:rFonts w:eastAsia="Arial" w:cstheme="minorHAnsi"/>
                <w:color w:val="000000" w:themeColor="text1"/>
              </w:rPr>
              <w:t>needed</w:t>
            </w:r>
          </w:p>
        </w:tc>
        <w:tc>
          <w:tcPr>
            <w:tcW w:w="2348" w:type="dxa"/>
          </w:tcPr>
          <w:p w14:paraId="7511C610" w14:textId="77777777" w:rsidR="0050645E" w:rsidRPr="004824B5" w:rsidRDefault="0091371A" w:rsidP="001E0A8C">
            <w:pPr>
              <w:ind w:left="107"/>
              <w:jc w:val="center"/>
              <w:rPr>
                <w:rFonts w:eastAsia="Arial" w:cstheme="minorHAnsi"/>
                <w:color w:val="000000" w:themeColor="text1"/>
              </w:rPr>
            </w:pPr>
            <w:r w:rsidRPr="004824B5">
              <w:rPr>
                <w:rFonts w:eastAsia="Arial" w:cstheme="minorHAnsi"/>
                <w:color w:val="000000" w:themeColor="text1"/>
              </w:rPr>
              <w:t>8</w:t>
            </w:r>
          </w:p>
        </w:tc>
      </w:tr>
      <w:tr w:rsidR="005A7BAE" w:rsidRPr="004824B5" w14:paraId="5228D6B9" w14:textId="77777777" w:rsidTr="0048161E">
        <w:trPr>
          <w:trHeight w:val="230"/>
        </w:trPr>
        <w:tc>
          <w:tcPr>
            <w:tcW w:w="5408" w:type="dxa"/>
          </w:tcPr>
          <w:p w14:paraId="7B2E7A3F" w14:textId="77777777" w:rsidR="0050645E" w:rsidRPr="004824B5" w:rsidRDefault="0091371A" w:rsidP="001E0A8C">
            <w:pPr>
              <w:ind w:left="211"/>
              <w:rPr>
                <w:rFonts w:eastAsia="Arial" w:cstheme="minorHAnsi"/>
                <w:color w:val="000000" w:themeColor="text1"/>
              </w:rPr>
            </w:pPr>
            <w:r w:rsidRPr="004824B5">
              <w:rPr>
                <w:rFonts w:eastAsia="Arial" w:cstheme="minorHAnsi"/>
                <w:color w:val="000000" w:themeColor="text1"/>
                <w:spacing w:val="-1"/>
              </w:rPr>
              <w:t>Information</w:t>
            </w:r>
            <w:r w:rsidRPr="004824B5">
              <w:rPr>
                <w:rFonts w:eastAsia="Arial" w:cstheme="minorHAnsi"/>
                <w:color w:val="000000" w:themeColor="text1"/>
                <w:spacing w:val="-17"/>
              </w:rPr>
              <w:t xml:space="preserve"> </w:t>
            </w:r>
            <w:r w:rsidRPr="004824B5">
              <w:rPr>
                <w:rFonts w:eastAsia="Arial" w:cstheme="minorHAnsi"/>
                <w:color w:val="000000" w:themeColor="text1"/>
              </w:rPr>
              <w:t>campaign</w:t>
            </w:r>
          </w:p>
        </w:tc>
        <w:tc>
          <w:tcPr>
            <w:tcW w:w="2348" w:type="dxa"/>
          </w:tcPr>
          <w:p w14:paraId="4114B321" w14:textId="77777777" w:rsidR="0050645E" w:rsidRPr="00CD6903" w:rsidRDefault="0091371A" w:rsidP="001E0A8C">
            <w:pPr>
              <w:ind w:left="1019" w:right="909"/>
              <w:jc w:val="center"/>
              <w:rPr>
                <w:rFonts w:eastAsia="Arial" w:cstheme="minorHAnsi"/>
                <w:color w:val="000000" w:themeColor="text1"/>
              </w:rPr>
            </w:pPr>
            <w:r w:rsidRPr="00CD6903">
              <w:rPr>
                <w:rFonts w:eastAsia="Arial" w:cstheme="minorHAnsi"/>
                <w:color w:val="000000" w:themeColor="text1"/>
              </w:rPr>
              <w:t>51</w:t>
            </w:r>
          </w:p>
        </w:tc>
      </w:tr>
      <w:tr w:rsidR="005A7BAE" w:rsidRPr="004824B5" w14:paraId="35EB4449" w14:textId="77777777" w:rsidTr="0048161E">
        <w:trPr>
          <w:trHeight w:val="230"/>
        </w:trPr>
        <w:tc>
          <w:tcPr>
            <w:tcW w:w="5408" w:type="dxa"/>
          </w:tcPr>
          <w:p w14:paraId="03C259F7" w14:textId="17E72C84" w:rsidR="0050645E" w:rsidRPr="004824B5" w:rsidRDefault="0091371A" w:rsidP="001E0A8C">
            <w:pPr>
              <w:ind w:left="211"/>
              <w:rPr>
                <w:rFonts w:eastAsia="Arial" w:cstheme="minorHAnsi"/>
                <w:color w:val="000000" w:themeColor="text1"/>
              </w:rPr>
            </w:pPr>
            <w:r w:rsidRPr="004824B5">
              <w:rPr>
                <w:rFonts w:eastAsia="Arial" w:cstheme="minorHAnsi"/>
                <w:color w:val="000000" w:themeColor="text1"/>
              </w:rPr>
              <w:t>Assist</w:t>
            </w:r>
            <w:r w:rsidRPr="004824B5">
              <w:rPr>
                <w:rFonts w:eastAsia="Arial" w:cstheme="minorHAnsi"/>
                <w:color w:val="000000" w:themeColor="text1"/>
                <w:spacing w:val="-7"/>
              </w:rPr>
              <w:t xml:space="preserve"> P</w:t>
            </w:r>
            <w:r w:rsidRPr="004824B5">
              <w:rPr>
                <w:rFonts w:eastAsia="Arial" w:cstheme="minorHAnsi"/>
                <w:color w:val="000000" w:themeColor="text1"/>
              </w:rPr>
              <w:t>APs</w:t>
            </w:r>
            <w:r w:rsidRPr="00CD6903">
              <w:rPr>
                <w:rFonts w:eastAsia="Arial" w:cstheme="minorHAnsi"/>
                <w:color w:val="000000" w:themeColor="text1"/>
                <w:spacing w:val="-10"/>
              </w:rPr>
              <w:t xml:space="preserve"> </w:t>
            </w:r>
            <w:r w:rsidRPr="004824B5">
              <w:rPr>
                <w:rFonts w:eastAsia="Arial" w:cstheme="minorHAnsi"/>
                <w:color w:val="000000" w:themeColor="text1"/>
              </w:rPr>
              <w:t>in</w:t>
            </w:r>
            <w:r w:rsidRPr="004824B5">
              <w:rPr>
                <w:rFonts w:eastAsia="Arial" w:cstheme="minorHAnsi"/>
                <w:color w:val="000000" w:themeColor="text1"/>
                <w:spacing w:val="-9"/>
              </w:rPr>
              <w:t xml:space="preserve"> </w:t>
            </w:r>
            <w:r w:rsidRPr="004824B5">
              <w:rPr>
                <w:rFonts w:eastAsia="Arial" w:cstheme="minorHAnsi"/>
                <w:color w:val="000000" w:themeColor="text1"/>
              </w:rPr>
              <w:t>Relocation</w:t>
            </w:r>
          </w:p>
        </w:tc>
        <w:tc>
          <w:tcPr>
            <w:tcW w:w="2348" w:type="dxa"/>
          </w:tcPr>
          <w:p w14:paraId="52021BA4" w14:textId="77777777" w:rsidR="0050645E" w:rsidRPr="004824B5" w:rsidRDefault="0091371A" w:rsidP="001E0A8C">
            <w:pPr>
              <w:ind w:left="1019" w:right="909"/>
              <w:jc w:val="center"/>
              <w:rPr>
                <w:rFonts w:eastAsia="Arial" w:cstheme="minorHAnsi"/>
                <w:color w:val="000000" w:themeColor="text1"/>
              </w:rPr>
            </w:pPr>
            <w:r w:rsidRPr="004824B5">
              <w:rPr>
                <w:rFonts w:eastAsia="Arial" w:cstheme="minorHAnsi"/>
                <w:color w:val="000000" w:themeColor="text1"/>
              </w:rPr>
              <w:t>51</w:t>
            </w:r>
          </w:p>
        </w:tc>
      </w:tr>
      <w:tr w:rsidR="005A7BAE" w:rsidRPr="004824B5" w14:paraId="5576E6FB" w14:textId="77777777" w:rsidTr="0048161E">
        <w:trPr>
          <w:trHeight w:val="230"/>
        </w:trPr>
        <w:tc>
          <w:tcPr>
            <w:tcW w:w="5408" w:type="dxa"/>
          </w:tcPr>
          <w:p w14:paraId="1DA778F7" w14:textId="77777777" w:rsidR="0050645E" w:rsidRPr="00CD6903" w:rsidRDefault="0091371A" w:rsidP="001E0A8C">
            <w:pPr>
              <w:ind w:left="211"/>
              <w:rPr>
                <w:rFonts w:eastAsia="Arial" w:cstheme="minorHAnsi"/>
                <w:color w:val="000000" w:themeColor="text1"/>
              </w:rPr>
            </w:pPr>
            <w:r w:rsidRPr="004824B5">
              <w:rPr>
                <w:rFonts w:eastAsia="Arial" w:cstheme="minorHAnsi"/>
                <w:color w:val="000000" w:themeColor="text1"/>
              </w:rPr>
              <w:t>Identification</w:t>
            </w:r>
            <w:r w:rsidRPr="004824B5">
              <w:rPr>
                <w:rFonts w:eastAsia="Arial" w:cstheme="minorHAnsi"/>
                <w:color w:val="000000" w:themeColor="text1"/>
                <w:spacing w:val="-12"/>
              </w:rPr>
              <w:t xml:space="preserve"> </w:t>
            </w:r>
            <w:r w:rsidRPr="004824B5">
              <w:rPr>
                <w:rFonts w:eastAsia="Arial" w:cstheme="minorHAnsi"/>
                <w:color w:val="000000" w:themeColor="text1"/>
              </w:rPr>
              <w:t>of</w:t>
            </w:r>
            <w:r w:rsidRPr="004824B5">
              <w:rPr>
                <w:rFonts w:eastAsia="Arial" w:cstheme="minorHAnsi"/>
                <w:color w:val="000000" w:themeColor="text1"/>
                <w:spacing w:val="-7"/>
              </w:rPr>
              <w:t xml:space="preserve"> </w:t>
            </w:r>
            <w:r w:rsidRPr="00CD6903">
              <w:rPr>
                <w:rFonts w:eastAsia="Arial" w:cstheme="minorHAnsi"/>
                <w:color w:val="000000" w:themeColor="text1"/>
              </w:rPr>
              <w:t>EPs</w:t>
            </w:r>
          </w:p>
        </w:tc>
        <w:tc>
          <w:tcPr>
            <w:tcW w:w="2348" w:type="dxa"/>
          </w:tcPr>
          <w:p w14:paraId="3CD86A68" w14:textId="77777777" w:rsidR="0050645E" w:rsidRPr="004824B5" w:rsidRDefault="0091371A" w:rsidP="001E0A8C">
            <w:pPr>
              <w:ind w:left="1021" w:right="909"/>
              <w:jc w:val="center"/>
              <w:rPr>
                <w:rFonts w:eastAsia="Arial" w:cstheme="minorHAnsi"/>
                <w:color w:val="000000" w:themeColor="text1"/>
              </w:rPr>
            </w:pPr>
            <w:r w:rsidRPr="004824B5">
              <w:rPr>
                <w:rFonts w:eastAsia="Arial" w:cstheme="minorHAnsi"/>
                <w:color w:val="000000" w:themeColor="text1"/>
              </w:rPr>
              <w:t>260</w:t>
            </w:r>
          </w:p>
        </w:tc>
      </w:tr>
      <w:tr w:rsidR="005A7BAE" w:rsidRPr="004824B5" w14:paraId="33FCAEEA" w14:textId="77777777" w:rsidTr="0048161E">
        <w:trPr>
          <w:trHeight w:val="230"/>
        </w:trPr>
        <w:tc>
          <w:tcPr>
            <w:tcW w:w="5408" w:type="dxa"/>
          </w:tcPr>
          <w:p w14:paraId="4D8804CC" w14:textId="77777777" w:rsidR="0050645E" w:rsidRPr="004824B5" w:rsidRDefault="0091371A" w:rsidP="001E0A8C">
            <w:pPr>
              <w:ind w:left="211"/>
              <w:rPr>
                <w:rFonts w:eastAsia="Arial" w:cstheme="minorHAnsi"/>
                <w:color w:val="000000" w:themeColor="text1"/>
              </w:rPr>
            </w:pPr>
            <w:r w:rsidRPr="004824B5">
              <w:rPr>
                <w:rFonts w:eastAsia="Arial" w:cstheme="minorHAnsi"/>
                <w:color w:val="000000" w:themeColor="text1"/>
              </w:rPr>
              <w:t>Technical</w:t>
            </w:r>
            <w:r w:rsidRPr="004824B5">
              <w:rPr>
                <w:rFonts w:eastAsia="Arial" w:cstheme="minorHAnsi"/>
                <w:color w:val="000000" w:themeColor="text1"/>
                <w:spacing w:val="-20"/>
              </w:rPr>
              <w:t xml:space="preserve"> </w:t>
            </w:r>
            <w:r w:rsidRPr="004824B5">
              <w:rPr>
                <w:rFonts w:eastAsia="Arial" w:cstheme="minorHAnsi"/>
                <w:color w:val="000000" w:themeColor="text1"/>
              </w:rPr>
              <w:t>services</w:t>
            </w:r>
          </w:p>
        </w:tc>
        <w:tc>
          <w:tcPr>
            <w:tcW w:w="2348" w:type="dxa"/>
          </w:tcPr>
          <w:p w14:paraId="762CE93D" w14:textId="77777777" w:rsidR="0050645E" w:rsidRPr="00CD6903" w:rsidRDefault="0091371A" w:rsidP="001E0A8C">
            <w:pPr>
              <w:ind w:left="1021" w:right="909"/>
              <w:jc w:val="center"/>
              <w:rPr>
                <w:rFonts w:eastAsia="Arial" w:cstheme="minorHAnsi"/>
                <w:color w:val="000000" w:themeColor="text1"/>
              </w:rPr>
            </w:pPr>
            <w:r w:rsidRPr="00CD6903">
              <w:rPr>
                <w:rFonts w:eastAsia="Arial" w:cstheme="minorHAnsi"/>
                <w:color w:val="000000" w:themeColor="text1"/>
              </w:rPr>
              <w:t>260</w:t>
            </w:r>
          </w:p>
        </w:tc>
      </w:tr>
      <w:tr w:rsidR="005A7BAE" w:rsidRPr="004824B5" w14:paraId="7B670EC5" w14:textId="77777777" w:rsidTr="0048161E">
        <w:trPr>
          <w:trHeight w:val="230"/>
        </w:trPr>
        <w:tc>
          <w:tcPr>
            <w:tcW w:w="5408" w:type="dxa"/>
          </w:tcPr>
          <w:p w14:paraId="7FCF1441" w14:textId="77777777" w:rsidR="0050645E" w:rsidRPr="004824B5" w:rsidRDefault="0091371A" w:rsidP="001E0A8C">
            <w:pPr>
              <w:ind w:left="211"/>
              <w:rPr>
                <w:rFonts w:eastAsia="Arial" w:cstheme="minorHAnsi"/>
                <w:color w:val="000000" w:themeColor="text1"/>
              </w:rPr>
            </w:pPr>
            <w:r w:rsidRPr="004824B5">
              <w:rPr>
                <w:rFonts w:eastAsia="Arial" w:cstheme="minorHAnsi"/>
                <w:color w:val="000000" w:themeColor="text1"/>
              </w:rPr>
              <w:t>Preparation</w:t>
            </w:r>
            <w:r w:rsidRPr="004824B5">
              <w:rPr>
                <w:rFonts w:eastAsia="Arial" w:cstheme="minorHAnsi"/>
                <w:color w:val="000000" w:themeColor="text1"/>
                <w:spacing w:val="-10"/>
              </w:rPr>
              <w:t xml:space="preserve"> </w:t>
            </w:r>
            <w:r w:rsidRPr="004824B5">
              <w:rPr>
                <w:rFonts w:eastAsia="Arial" w:cstheme="minorHAnsi"/>
                <w:color w:val="000000" w:themeColor="text1"/>
              </w:rPr>
              <w:t>of</w:t>
            </w:r>
            <w:r w:rsidRPr="004824B5">
              <w:rPr>
                <w:rFonts w:eastAsia="Arial" w:cstheme="minorHAnsi"/>
                <w:color w:val="000000" w:themeColor="text1"/>
                <w:spacing w:val="-4"/>
              </w:rPr>
              <w:t xml:space="preserve"> </w:t>
            </w:r>
            <w:r w:rsidRPr="00CD6903">
              <w:rPr>
                <w:rFonts w:eastAsia="Arial" w:cstheme="minorHAnsi"/>
                <w:color w:val="000000" w:themeColor="text1"/>
              </w:rPr>
              <w:t>EP</w:t>
            </w:r>
            <w:r w:rsidRPr="004824B5">
              <w:rPr>
                <w:rFonts w:eastAsia="Arial" w:cstheme="minorHAnsi"/>
                <w:color w:val="000000" w:themeColor="text1"/>
                <w:spacing w:val="-9"/>
              </w:rPr>
              <w:t xml:space="preserve"> </w:t>
            </w:r>
            <w:r w:rsidRPr="004824B5">
              <w:rPr>
                <w:rFonts w:eastAsia="Arial" w:cstheme="minorHAnsi"/>
                <w:color w:val="000000" w:themeColor="text1"/>
              </w:rPr>
              <w:t>file</w:t>
            </w:r>
          </w:p>
        </w:tc>
        <w:tc>
          <w:tcPr>
            <w:tcW w:w="2348" w:type="dxa"/>
          </w:tcPr>
          <w:p w14:paraId="46490C3B" w14:textId="77777777" w:rsidR="0050645E" w:rsidRPr="004824B5" w:rsidRDefault="0091371A" w:rsidP="001E0A8C">
            <w:pPr>
              <w:ind w:left="1021" w:right="909"/>
              <w:jc w:val="center"/>
              <w:rPr>
                <w:rFonts w:eastAsia="Arial" w:cstheme="minorHAnsi"/>
                <w:color w:val="000000" w:themeColor="text1"/>
              </w:rPr>
            </w:pPr>
            <w:r w:rsidRPr="004824B5">
              <w:rPr>
                <w:rFonts w:eastAsia="Arial" w:cstheme="minorHAnsi"/>
                <w:color w:val="000000" w:themeColor="text1"/>
              </w:rPr>
              <w:t>260</w:t>
            </w:r>
          </w:p>
        </w:tc>
      </w:tr>
      <w:tr w:rsidR="005A7BAE" w:rsidRPr="004824B5" w14:paraId="3C3D31C4" w14:textId="77777777" w:rsidTr="0048161E">
        <w:trPr>
          <w:trHeight w:val="230"/>
        </w:trPr>
        <w:tc>
          <w:tcPr>
            <w:tcW w:w="5408" w:type="dxa"/>
          </w:tcPr>
          <w:p w14:paraId="3BAE8584" w14:textId="77777777" w:rsidR="0050645E" w:rsidRPr="00CD6903" w:rsidRDefault="0091371A" w:rsidP="001E0A8C">
            <w:pPr>
              <w:ind w:left="211"/>
              <w:rPr>
                <w:rFonts w:eastAsia="Arial" w:cstheme="minorHAnsi"/>
                <w:color w:val="000000" w:themeColor="text1"/>
              </w:rPr>
            </w:pPr>
            <w:r w:rsidRPr="004824B5">
              <w:rPr>
                <w:rFonts w:eastAsia="Arial" w:cstheme="minorHAnsi"/>
                <w:color w:val="000000" w:themeColor="text1"/>
              </w:rPr>
              <w:t>Preparation</w:t>
            </w:r>
            <w:r w:rsidRPr="004824B5">
              <w:rPr>
                <w:rFonts w:eastAsia="Arial" w:cstheme="minorHAnsi"/>
                <w:color w:val="000000" w:themeColor="text1"/>
                <w:spacing w:val="-10"/>
              </w:rPr>
              <w:t xml:space="preserve"> </w:t>
            </w:r>
            <w:r w:rsidRPr="004824B5">
              <w:rPr>
                <w:rFonts w:eastAsia="Arial" w:cstheme="minorHAnsi"/>
                <w:color w:val="000000" w:themeColor="text1"/>
              </w:rPr>
              <w:t>of</w:t>
            </w:r>
            <w:r w:rsidRPr="004824B5">
              <w:rPr>
                <w:rFonts w:eastAsia="Arial" w:cstheme="minorHAnsi"/>
                <w:color w:val="000000" w:themeColor="text1"/>
                <w:spacing w:val="-6"/>
              </w:rPr>
              <w:t xml:space="preserve"> </w:t>
            </w:r>
            <w:r w:rsidRPr="00CD6903">
              <w:rPr>
                <w:rFonts w:eastAsia="Arial" w:cstheme="minorHAnsi"/>
                <w:color w:val="000000" w:themeColor="text1"/>
              </w:rPr>
              <w:t>EC</w:t>
            </w:r>
          </w:p>
        </w:tc>
        <w:tc>
          <w:tcPr>
            <w:tcW w:w="2348" w:type="dxa"/>
          </w:tcPr>
          <w:p w14:paraId="3144ECCD" w14:textId="77777777" w:rsidR="0050645E" w:rsidRPr="004824B5" w:rsidRDefault="0091371A" w:rsidP="001E0A8C">
            <w:pPr>
              <w:ind w:left="1021" w:right="909"/>
              <w:jc w:val="center"/>
              <w:rPr>
                <w:rFonts w:eastAsia="Arial" w:cstheme="minorHAnsi"/>
                <w:color w:val="000000" w:themeColor="text1"/>
              </w:rPr>
            </w:pPr>
            <w:r w:rsidRPr="004824B5">
              <w:rPr>
                <w:rFonts w:eastAsia="Arial" w:cstheme="minorHAnsi"/>
                <w:color w:val="000000" w:themeColor="text1"/>
              </w:rPr>
              <w:t>260</w:t>
            </w:r>
          </w:p>
        </w:tc>
      </w:tr>
      <w:tr w:rsidR="005A7BAE" w:rsidRPr="004824B5" w14:paraId="4BEAE5E9" w14:textId="77777777" w:rsidTr="0048161E">
        <w:trPr>
          <w:trHeight w:val="230"/>
        </w:trPr>
        <w:tc>
          <w:tcPr>
            <w:tcW w:w="5408" w:type="dxa"/>
          </w:tcPr>
          <w:p w14:paraId="12AAF603" w14:textId="77777777" w:rsidR="0050645E" w:rsidRPr="004824B5" w:rsidRDefault="0091371A" w:rsidP="001E0A8C">
            <w:pPr>
              <w:ind w:left="211"/>
              <w:rPr>
                <w:rFonts w:eastAsia="Arial" w:cstheme="minorHAnsi"/>
                <w:color w:val="000000" w:themeColor="text1"/>
              </w:rPr>
            </w:pPr>
            <w:r w:rsidRPr="004824B5">
              <w:rPr>
                <w:rFonts w:eastAsia="Arial" w:cstheme="minorHAnsi"/>
                <w:color w:val="000000" w:themeColor="text1"/>
              </w:rPr>
              <w:t>Preparation</w:t>
            </w:r>
            <w:r w:rsidRPr="004824B5">
              <w:rPr>
                <w:rFonts w:eastAsia="Arial" w:cstheme="minorHAnsi"/>
                <w:color w:val="000000" w:themeColor="text1"/>
                <w:spacing w:val="-14"/>
              </w:rPr>
              <w:t xml:space="preserve"> </w:t>
            </w:r>
            <w:r w:rsidRPr="004824B5">
              <w:rPr>
                <w:rFonts w:eastAsia="Arial" w:cstheme="minorHAnsi"/>
                <w:color w:val="000000" w:themeColor="text1"/>
              </w:rPr>
              <w:t>of</w:t>
            </w:r>
            <w:r w:rsidRPr="004824B5">
              <w:rPr>
                <w:rFonts w:eastAsia="Arial" w:cstheme="minorHAnsi"/>
                <w:color w:val="000000" w:themeColor="text1"/>
                <w:spacing w:val="-7"/>
              </w:rPr>
              <w:t xml:space="preserve"> </w:t>
            </w:r>
            <w:r w:rsidRPr="00CD6903">
              <w:rPr>
                <w:rFonts w:eastAsia="Arial" w:cstheme="minorHAnsi"/>
                <w:color w:val="000000" w:themeColor="text1"/>
              </w:rPr>
              <w:t>P</w:t>
            </w:r>
            <w:r w:rsidRPr="004824B5">
              <w:rPr>
                <w:rFonts w:eastAsia="Arial" w:cstheme="minorHAnsi"/>
                <w:color w:val="000000" w:themeColor="text1"/>
              </w:rPr>
              <w:t>ayment</w:t>
            </w:r>
            <w:r w:rsidRPr="004824B5">
              <w:rPr>
                <w:rFonts w:eastAsia="Arial" w:cstheme="minorHAnsi"/>
                <w:color w:val="000000" w:themeColor="text1"/>
                <w:spacing w:val="-12"/>
              </w:rPr>
              <w:t xml:space="preserve"> </w:t>
            </w:r>
            <w:r w:rsidRPr="004824B5">
              <w:rPr>
                <w:rFonts w:eastAsia="Arial" w:cstheme="minorHAnsi"/>
                <w:color w:val="000000" w:themeColor="text1"/>
              </w:rPr>
              <w:t>statement</w:t>
            </w:r>
          </w:p>
        </w:tc>
        <w:tc>
          <w:tcPr>
            <w:tcW w:w="2348" w:type="dxa"/>
          </w:tcPr>
          <w:p w14:paraId="43AC8158" w14:textId="77777777" w:rsidR="0050645E" w:rsidRPr="004824B5" w:rsidRDefault="0091371A" w:rsidP="001E0A8C">
            <w:pPr>
              <w:ind w:left="1021" w:right="909"/>
              <w:jc w:val="center"/>
              <w:rPr>
                <w:rFonts w:eastAsia="Arial" w:cstheme="minorHAnsi"/>
                <w:color w:val="000000" w:themeColor="text1"/>
              </w:rPr>
            </w:pPr>
            <w:r w:rsidRPr="004824B5">
              <w:rPr>
                <w:rFonts w:eastAsia="Arial" w:cstheme="minorHAnsi"/>
                <w:color w:val="000000" w:themeColor="text1"/>
              </w:rPr>
              <w:t>260</w:t>
            </w:r>
          </w:p>
        </w:tc>
      </w:tr>
      <w:tr w:rsidR="005A7BAE" w:rsidRPr="004824B5" w14:paraId="1F1EB336" w14:textId="77777777" w:rsidTr="0048161E">
        <w:trPr>
          <w:trHeight w:val="230"/>
        </w:trPr>
        <w:tc>
          <w:tcPr>
            <w:tcW w:w="5408" w:type="dxa"/>
          </w:tcPr>
          <w:p w14:paraId="0D82E66D" w14:textId="77777777" w:rsidR="0050645E" w:rsidRPr="004824B5" w:rsidRDefault="0091371A" w:rsidP="001E0A8C">
            <w:pPr>
              <w:ind w:left="211"/>
              <w:rPr>
                <w:rFonts w:eastAsia="Arial" w:cstheme="minorHAnsi"/>
                <w:color w:val="000000" w:themeColor="text1"/>
              </w:rPr>
            </w:pPr>
            <w:r w:rsidRPr="004824B5">
              <w:rPr>
                <w:rFonts w:eastAsia="Arial" w:cstheme="minorHAnsi"/>
                <w:color w:val="000000" w:themeColor="text1"/>
              </w:rPr>
              <w:t>Payment</w:t>
            </w:r>
            <w:r w:rsidRPr="004824B5">
              <w:rPr>
                <w:rFonts w:eastAsia="Arial" w:cstheme="minorHAnsi"/>
                <w:color w:val="000000" w:themeColor="text1"/>
                <w:spacing w:val="-13"/>
              </w:rPr>
              <w:t xml:space="preserve"> </w:t>
            </w:r>
            <w:r w:rsidRPr="004824B5">
              <w:rPr>
                <w:rFonts w:eastAsia="Arial" w:cstheme="minorHAnsi"/>
                <w:color w:val="000000" w:themeColor="text1"/>
              </w:rPr>
              <w:t>of</w:t>
            </w:r>
            <w:r w:rsidRPr="004824B5">
              <w:rPr>
                <w:rFonts w:eastAsia="Arial" w:cstheme="minorHAnsi"/>
                <w:color w:val="000000" w:themeColor="text1"/>
                <w:spacing w:val="37"/>
              </w:rPr>
              <w:t xml:space="preserve"> </w:t>
            </w:r>
            <w:r w:rsidRPr="00CD6903">
              <w:rPr>
                <w:rFonts w:eastAsia="Arial" w:cstheme="minorHAnsi"/>
                <w:color w:val="000000" w:themeColor="text1"/>
              </w:rPr>
              <w:t>Resettlement</w:t>
            </w:r>
            <w:r w:rsidRPr="004824B5">
              <w:rPr>
                <w:rFonts w:eastAsia="Arial" w:cstheme="minorHAnsi"/>
                <w:color w:val="000000" w:themeColor="text1"/>
                <w:spacing w:val="-10"/>
              </w:rPr>
              <w:t xml:space="preserve"> </w:t>
            </w:r>
            <w:r w:rsidRPr="004824B5">
              <w:rPr>
                <w:rFonts w:eastAsia="Arial" w:cstheme="minorHAnsi"/>
                <w:color w:val="000000" w:themeColor="text1"/>
              </w:rPr>
              <w:t>Benefit</w:t>
            </w:r>
          </w:p>
        </w:tc>
        <w:tc>
          <w:tcPr>
            <w:tcW w:w="2348" w:type="dxa"/>
          </w:tcPr>
          <w:p w14:paraId="71CEA1B6" w14:textId="77777777" w:rsidR="0050645E" w:rsidRPr="004824B5" w:rsidRDefault="0091371A" w:rsidP="001E0A8C">
            <w:pPr>
              <w:ind w:left="1021" w:right="909"/>
              <w:jc w:val="center"/>
              <w:rPr>
                <w:rFonts w:eastAsia="Arial" w:cstheme="minorHAnsi"/>
                <w:color w:val="000000" w:themeColor="text1"/>
              </w:rPr>
            </w:pPr>
            <w:r w:rsidRPr="004824B5">
              <w:rPr>
                <w:rFonts w:eastAsia="Arial" w:cstheme="minorHAnsi"/>
                <w:color w:val="000000" w:themeColor="text1"/>
              </w:rPr>
              <w:t>240</w:t>
            </w:r>
          </w:p>
        </w:tc>
      </w:tr>
      <w:tr w:rsidR="005A7BAE" w:rsidRPr="004824B5" w14:paraId="09DDC0C3" w14:textId="77777777" w:rsidTr="0048161E">
        <w:trPr>
          <w:trHeight w:val="230"/>
        </w:trPr>
        <w:tc>
          <w:tcPr>
            <w:tcW w:w="5408" w:type="dxa"/>
          </w:tcPr>
          <w:p w14:paraId="77CDEE43" w14:textId="77777777" w:rsidR="0050645E" w:rsidRPr="00CD6903" w:rsidRDefault="0091371A" w:rsidP="001E0A8C">
            <w:pPr>
              <w:ind w:left="211"/>
              <w:rPr>
                <w:rFonts w:eastAsia="Arial" w:cstheme="minorHAnsi"/>
                <w:color w:val="000000" w:themeColor="text1"/>
              </w:rPr>
            </w:pPr>
            <w:r w:rsidRPr="004824B5">
              <w:rPr>
                <w:rFonts w:eastAsia="Arial" w:cstheme="minorHAnsi"/>
                <w:color w:val="000000" w:themeColor="text1"/>
              </w:rPr>
              <w:t>Participate</w:t>
            </w:r>
            <w:r w:rsidRPr="004824B5">
              <w:rPr>
                <w:rFonts w:eastAsia="Arial" w:cstheme="minorHAnsi"/>
                <w:color w:val="000000" w:themeColor="text1"/>
                <w:spacing w:val="-13"/>
              </w:rPr>
              <w:t xml:space="preserve"> </w:t>
            </w:r>
            <w:r w:rsidRPr="004824B5">
              <w:rPr>
                <w:rFonts w:eastAsia="Arial" w:cstheme="minorHAnsi"/>
                <w:color w:val="000000" w:themeColor="text1"/>
              </w:rPr>
              <w:t>in</w:t>
            </w:r>
            <w:r w:rsidRPr="004824B5">
              <w:rPr>
                <w:rFonts w:eastAsia="Arial" w:cstheme="minorHAnsi"/>
                <w:color w:val="000000" w:themeColor="text1"/>
                <w:spacing w:val="-10"/>
              </w:rPr>
              <w:t xml:space="preserve"> </w:t>
            </w:r>
            <w:r w:rsidRPr="00CD6903">
              <w:rPr>
                <w:rFonts w:eastAsia="Arial" w:cstheme="minorHAnsi"/>
                <w:color w:val="000000" w:themeColor="text1"/>
              </w:rPr>
              <w:t>GRCs</w:t>
            </w:r>
          </w:p>
        </w:tc>
        <w:tc>
          <w:tcPr>
            <w:tcW w:w="2348" w:type="dxa"/>
          </w:tcPr>
          <w:p w14:paraId="323A83C4" w14:textId="77777777" w:rsidR="0050645E" w:rsidRPr="004824B5" w:rsidRDefault="0091371A" w:rsidP="001E0A8C">
            <w:pPr>
              <w:ind w:left="1021" w:right="909"/>
              <w:jc w:val="center"/>
              <w:rPr>
                <w:rFonts w:eastAsia="Arial" w:cstheme="minorHAnsi"/>
                <w:color w:val="000000" w:themeColor="text1"/>
              </w:rPr>
            </w:pPr>
            <w:r w:rsidRPr="004824B5">
              <w:rPr>
                <w:rFonts w:eastAsia="Arial" w:cstheme="minorHAnsi"/>
                <w:color w:val="000000" w:themeColor="text1"/>
              </w:rPr>
              <w:t>240</w:t>
            </w:r>
          </w:p>
        </w:tc>
      </w:tr>
      <w:tr w:rsidR="005A7BAE" w:rsidRPr="004824B5" w14:paraId="2E4BFA74" w14:textId="77777777" w:rsidTr="0048161E">
        <w:trPr>
          <w:trHeight w:val="230"/>
        </w:trPr>
        <w:tc>
          <w:tcPr>
            <w:tcW w:w="5408" w:type="dxa"/>
          </w:tcPr>
          <w:p w14:paraId="1B38A20E" w14:textId="77777777" w:rsidR="0050645E" w:rsidRPr="004824B5" w:rsidRDefault="0091371A" w:rsidP="001E0A8C">
            <w:pPr>
              <w:ind w:left="211"/>
              <w:rPr>
                <w:rFonts w:eastAsia="Arial" w:cstheme="minorHAnsi"/>
                <w:color w:val="000000" w:themeColor="text1"/>
              </w:rPr>
            </w:pPr>
            <w:r w:rsidRPr="004824B5">
              <w:rPr>
                <w:rFonts w:eastAsia="Arial" w:cstheme="minorHAnsi"/>
                <w:color w:val="000000" w:themeColor="text1"/>
              </w:rPr>
              <w:t>Assist</w:t>
            </w:r>
            <w:r w:rsidRPr="004824B5">
              <w:rPr>
                <w:rFonts w:eastAsia="Arial" w:cstheme="minorHAnsi"/>
                <w:color w:val="000000" w:themeColor="text1"/>
                <w:spacing w:val="-8"/>
              </w:rPr>
              <w:t xml:space="preserve"> </w:t>
            </w:r>
            <w:r w:rsidRPr="004824B5">
              <w:rPr>
                <w:rFonts w:eastAsia="Arial" w:cstheme="minorHAnsi"/>
                <w:color w:val="000000" w:themeColor="text1"/>
              </w:rPr>
              <w:t>EPs</w:t>
            </w:r>
            <w:r w:rsidRPr="004824B5">
              <w:rPr>
                <w:rFonts w:eastAsia="Arial" w:cstheme="minorHAnsi"/>
                <w:color w:val="000000" w:themeColor="text1"/>
                <w:spacing w:val="-9"/>
              </w:rPr>
              <w:t xml:space="preserve"> </w:t>
            </w:r>
            <w:r w:rsidRPr="00CD6903">
              <w:rPr>
                <w:rFonts w:eastAsia="Arial" w:cstheme="minorHAnsi"/>
                <w:color w:val="000000" w:themeColor="text1"/>
              </w:rPr>
              <w:t>in</w:t>
            </w:r>
            <w:r w:rsidRPr="004824B5">
              <w:rPr>
                <w:rFonts w:eastAsia="Arial" w:cstheme="minorHAnsi"/>
                <w:color w:val="000000" w:themeColor="text1"/>
                <w:spacing w:val="-10"/>
              </w:rPr>
              <w:t xml:space="preserve"> </w:t>
            </w:r>
            <w:r w:rsidRPr="004824B5">
              <w:rPr>
                <w:rFonts w:eastAsia="Arial" w:cstheme="minorHAnsi"/>
                <w:color w:val="000000" w:themeColor="text1"/>
              </w:rPr>
              <w:t>the</w:t>
            </w:r>
            <w:r w:rsidRPr="004824B5">
              <w:rPr>
                <w:rFonts w:eastAsia="Arial" w:cstheme="minorHAnsi"/>
                <w:color w:val="000000" w:themeColor="text1"/>
                <w:spacing w:val="-9"/>
              </w:rPr>
              <w:t xml:space="preserve"> </w:t>
            </w:r>
            <w:r w:rsidRPr="004824B5">
              <w:rPr>
                <w:rFonts w:eastAsia="Arial" w:cstheme="minorHAnsi"/>
                <w:color w:val="000000" w:themeColor="text1"/>
              </w:rPr>
              <w:t>Process</w:t>
            </w:r>
            <w:r w:rsidRPr="004824B5">
              <w:rPr>
                <w:rFonts w:eastAsia="Arial" w:cstheme="minorHAnsi"/>
                <w:color w:val="000000" w:themeColor="text1"/>
                <w:spacing w:val="-8"/>
              </w:rPr>
              <w:t xml:space="preserve"> </w:t>
            </w:r>
            <w:r w:rsidRPr="004824B5">
              <w:rPr>
                <w:rFonts w:eastAsia="Arial" w:cstheme="minorHAnsi"/>
                <w:color w:val="000000" w:themeColor="text1"/>
              </w:rPr>
              <w:t>of</w:t>
            </w:r>
            <w:r w:rsidRPr="004824B5">
              <w:rPr>
                <w:rFonts w:eastAsia="Arial" w:cstheme="minorHAnsi"/>
                <w:color w:val="000000" w:themeColor="text1"/>
                <w:spacing w:val="-4"/>
              </w:rPr>
              <w:t xml:space="preserve"> </w:t>
            </w:r>
            <w:r w:rsidRPr="004824B5">
              <w:rPr>
                <w:rFonts w:eastAsia="Arial" w:cstheme="minorHAnsi"/>
                <w:color w:val="000000" w:themeColor="text1"/>
              </w:rPr>
              <w:t>Resettlement</w:t>
            </w:r>
          </w:p>
        </w:tc>
        <w:tc>
          <w:tcPr>
            <w:tcW w:w="2348" w:type="dxa"/>
          </w:tcPr>
          <w:p w14:paraId="66ADA2D0" w14:textId="77777777" w:rsidR="0050645E" w:rsidRPr="004824B5" w:rsidRDefault="0091371A" w:rsidP="001E0A8C">
            <w:pPr>
              <w:ind w:left="1021" w:right="909"/>
              <w:jc w:val="center"/>
              <w:rPr>
                <w:rFonts w:eastAsia="Arial" w:cstheme="minorHAnsi"/>
                <w:color w:val="000000" w:themeColor="text1"/>
              </w:rPr>
            </w:pPr>
            <w:r w:rsidRPr="004824B5">
              <w:rPr>
                <w:rFonts w:eastAsia="Arial" w:cstheme="minorHAnsi"/>
                <w:color w:val="000000" w:themeColor="text1"/>
              </w:rPr>
              <w:t>240</w:t>
            </w:r>
          </w:p>
        </w:tc>
      </w:tr>
      <w:tr w:rsidR="0050645E" w:rsidRPr="004824B5" w14:paraId="20B329D0" w14:textId="77777777" w:rsidTr="0048161E">
        <w:trPr>
          <w:trHeight w:val="229"/>
        </w:trPr>
        <w:tc>
          <w:tcPr>
            <w:tcW w:w="5408" w:type="dxa"/>
          </w:tcPr>
          <w:p w14:paraId="33D3F567" w14:textId="77777777" w:rsidR="0050645E" w:rsidRPr="00CD6903" w:rsidRDefault="0091371A" w:rsidP="001E0A8C">
            <w:pPr>
              <w:ind w:left="211"/>
              <w:rPr>
                <w:rFonts w:eastAsia="Arial" w:cstheme="minorHAnsi"/>
                <w:color w:val="000000" w:themeColor="text1"/>
              </w:rPr>
            </w:pPr>
            <w:r w:rsidRPr="004824B5">
              <w:rPr>
                <w:rFonts w:eastAsia="Arial" w:cstheme="minorHAnsi"/>
                <w:color w:val="000000" w:themeColor="text1"/>
              </w:rPr>
              <w:t>Monitoring</w:t>
            </w:r>
            <w:r w:rsidRPr="004824B5">
              <w:rPr>
                <w:rFonts w:eastAsia="Arial" w:cstheme="minorHAnsi"/>
                <w:color w:val="000000" w:themeColor="text1"/>
                <w:spacing w:val="-14"/>
              </w:rPr>
              <w:t xml:space="preserve"> </w:t>
            </w:r>
            <w:r w:rsidRPr="004824B5">
              <w:rPr>
                <w:rFonts w:eastAsia="Arial" w:cstheme="minorHAnsi"/>
                <w:color w:val="000000" w:themeColor="text1"/>
              </w:rPr>
              <w:t>and</w:t>
            </w:r>
            <w:r w:rsidRPr="004824B5">
              <w:rPr>
                <w:rFonts w:eastAsia="Arial" w:cstheme="minorHAnsi"/>
                <w:color w:val="000000" w:themeColor="text1"/>
                <w:spacing w:val="-15"/>
              </w:rPr>
              <w:t xml:space="preserve"> </w:t>
            </w:r>
            <w:r w:rsidRPr="00CD6903">
              <w:rPr>
                <w:rFonts w:eastAsia="Arial" w:cstheme="minorHAnsi"/>
                <w:color w:val="000000" w:themeColor="text1"/>
              </w:rPr>
              <w:t>Supervision</w:t>
            </w:r>
          </w:p>
        </w:tc>
        <w:tc>
          <w:tcPr>
            <w:tcW w:w="2348" w:type="dxa"/>
          </w:tcPr>
          <w:p w14:paraId="657A5246" w14:textId="77777777" w:rsidR="0050645E" w:rsidRPr="004824B5" w:rsidRDefault="0091371A" w:rsidP="001E0A8C">
            <w:pPr>
              <w:ind w:left="1021" w:right="909"/>
              <w:jc w:val="center"/>
              <w:rPr>
                <w:rFonts w:eastAsia="Arial" w:cstheme="minorHAnsi"/>
                <w:color w:val="000000" w:themeColor="text1"/>
              </w:rPr>
            </w:pPr>
            <w:r w:rsidRPr="004824B5">
              <w:rPr>
                <w:rFonts w:eastAsia="Arial" w:cstheme="minorHAnsi"/>
                <w:color w:val="000000" w:themeColor="text1"/>
              </w:rPr>
              <w:t>260</w:t>
            </w:r>
          </w:p>
        </w:tc>
      </w:tr>
    </w:tbl>
    <w:p w14:paraId="4D5FCA7E" w14:textId="77777777" w:rsidR="00E46394" w:rsidRPr="004824B5" w:rsidRDefault="00951405" w:rsidP="001E0A8C">
      <w:pPr>
        <w:tabs>
          <w:tab w:val="left" w:pos="450"/>
        </w:tabs>
        <w:ind w:right="218"/>
        <w:jc w:val="both"/>
        <w:rPr>
          <w:rFonts w:cstheme="minorHAnsi"/>
          <w:color w:val="000000" w:themeColor="text1"/>
        </w:rPr>
      </w:pPr>
    </w:p>
    <w:p w14:paraId="6EE819F0" w14:textId="77777777" w:rsidR="00E46394" w:rsidRPr="00CD6903" w:rsidRDefault="0091371A" w:rsidP="001E0A8C">
      <w:pPr>
        <w:tabs>
          <w:tab w:val="left" w:pos="450"/>
        </w:tabs>
        <w:ind w:right="218"/>
        <w:jc w:val="both"/>
        <w:rPr>
          <w:rFonts w:cstheme="minorHAnsi"/>
          <w:b/>
          <w:bCs/>
          <w:color w:val="000000" w:themeColor="text1"/>
        </w:rPr>
      </w:pPr>
      <w:r w:rsidRPr="00CD6903">
        <w:rPr>
          <w:rFonts w:cstheme="minorHAnsi"/>
          <w:b/>
          <w:bCs/>
          <w:color w:val="000000" w:themeColor="text1"/>
        </w:rPr>
        <w:lastRenderedPageBreak/>
        <w:t>IX.</w:t>
      </w:r>
      <w:r w:rsidRPr="00CD6903">
        <w:rPr>
          <w:rFonts w:cstheme="minorHAnsi"/>
          <w:b/>
          <w:bCs/>
          <w:color w:val="000000" w:themeColor="text1"/>
        </w:rPr>
        <w:tab/>
        <w:t>Support to be provided by the EA</w:t>
      </w:r>
    </w:p>
    <w:p w14:paraId="55997193" w14:textId="372E30D0" w:rsidR="00E46394" w:rsidRPr="004824B5" w:rsidRDefault="0091371A" w:rsidP="001E0A8C">
      <w:pPr>
        <w:tabs>
          <w:tab w:val="left" w:pos="450"/>
        </w:tabs>
        <w:ind w:right="218"/>
        <w:jc w:val="both"/>
        <w:rPr>
          <w:rFonts w:cstheme="minorHAnsi"/>
          <w:color w:val="000000" w:themeColor="text1"/>
        </w:rPr>
      </w:pPr>
      <w:r w:rsidRPr="004824B5">
        <w:rPr>
          <w:rFonts w:cstheme="minorHAnsi"/>
          <w:color w:val="000000" w:themeColor="text1"/>
        </w:rPr>
        <w:t xml:space="preserve"> </w:t>
      </w:r>
    </w:p>
    <w:p w14:paraId="7AA6FD99" w14:textId="493031D8" w:rsidR="00E46394" w:rsidRPr="004824B5" w:rsidRDefault="0091371A" w:rsidP="001E0A8C">
      <w:pPr>
        <w:tabs>
          <w:tab w:val="left" w:pos="450"/>
        </w:tabs>
        <w:ind w:right="218"/>
        <w:jc w:val="both"/>
        <w:rPr>
          <w:rFonts w:cstheme="minorHAnsi"/>
          <w:color w:val="000000" w:themeColor="text1"/>
        </w:rPr>
      </w:pPr>
      <w:r w:rsidRPr="004824B5">
        <w:rPr>
          <w:rFonts w:cstheme="minorHAnsi"/>
          <w:color w:val="000000" w:themeColor="text1"/>
        </w:rPr>
        <w:t>34.</w:t>
      </w:r>
      <w:r w:rsidRPr="004824B5">
        <w:rPr>
          <w:rFonts w:cstheme="minorHAnsi"/>
          <w:color w:val="000000" w:themeColor="text1"/>
        </w:rPr>
        <w:tab/>
        <w:t xml:space="preserve">The </w:t>
      </w:r>
      <w:proofErr w:type="gramStart"/>
      <w:r w:rsidRPr="004824B5">
        <w:rPr>
          <w:rFonts w:cstheme="minorHAnsi"/>
          <w:color w:val="000000" w:themeColor="text1"/>
        </w:rPr>
        <w:t>implementing  will</w:t>
      </w:r>
      <w:proofErr w:type="gramEnd"/>
      <w:r w:rsidRPr="004824B5">
        <w:rPr>
          <w:rFonts w:cstheme="minorHAnsi"/>
          <w:color w:val="000000" w:themeColor="text1"/>
        </w:rPr>
        <w:t xml:space="preserve"> be provided with a map showing locations of project and mouza maps.</w:t>
      </w:r>
    </w:p>
    <w:p w14:paraId="735BD7AE" w14:textId="77777777" w:rsidR="00E46394" w:rsidRPr="004824B5" w:rsidRDefault="00951405" w:rsidP="001E0A8C">
      <w:pPr>
        <w:tabs>
          <w:tab w:val="left" w:pos="450"/>
        </w:tabs>
        <w:ind w:right="218"/>
        <w:jc w:val="both"/>
        <w:rPr>
          <w:rFonts w:cstheme="minorHAnsi"/>
          <w:color w:val="000000" w:themeColor="text1"/>
        </w:rPr>
      </w:pPr>
    </w:p>
    <w:p w14:paraId="256E2D37" w14:textId="77777777" w:rsidR="00E46394" w:rsidRPr="004824B5" w:rsidRDefault="0091371A" w:rsidP="001E0A8C">
      <w:pPr>
        <w:tabs>
          <w:tab w:val="left" w:pos="450"/>
        </w:tabs>
        <w:ind w:right="218"/>
        <w:jc w:val="both"/>
        <w:rPr>
          <w:rFonts w:cstheme="minorHAnsi"/>
          <w:b/>
          <w:bCs/>
          <w:color w:val="000000" w:themeColor="text1"/>
        </w:rPr>
      </w:pPr>
      <w:r w:rsidRPr="004824B5">
        <w:rPr>
          <w:rFonts w:cstheme="minorHAnsi"/>
          <w:b/>
          <w:bCs/>
          <w:color w:val="000000" w:themeColor="text1"/>
        </w:rPr>
        <w:t>X.</w:t>
      </w:r>
      <w:r w:rsidRPr="004824B5">
        <w:rPr>
          <w:rFonts w:cstheme="minorHAnsi"/>
          <w:b/>
          <w:bCs/>
          <w:color w:val="000000" w:themeColor="text1"/>
        </w:rPr>
        <w:tab/>
        <w:t>Accounts and Records</w:t>
      </w:r>
    </w:p>
    <w:p w14:paraId="0EC96C54" w14:textId="77777777" w:rsidR="00E46394" w:rsidRPr="004824B5" w:rsidRDefault="00951405" w:rsidP="001E0A8C">
      <w:pPr>
        <w:tabs>
          <w:tab w:val="left" w:pos="450"/>
        </w:tabs>
        <w:ind w:right="218"/>
        <w:jc w:val="both"/>
        <w:rPr>
          <w:rFonts w:cstheme="minorHAnsi"/>
          <w:color w:val="000000" w:themeColor="text1"/>
        </w:rPr>
      </w:pPr>
    </w:p>
    <w:p w14:paraId="604D81B8" w14:textId="4BF60C91" w:rsidR="00E46394" w:rsidRPr="004824B5" w:rsidRDefault="0091371A" w:rsidP="001E0A8C">
      <w:pPr>
        <w:tabs>
          <w:tab w:val="left" w:pos="450"/>
        </w:tabs>
        <w:ind w:right="218"/>
        <w:jc w:val="both"/>
        <w:rPr>
          <w:rFonts w:cstheme="minorHAnsi"/>
          <w:color w:val="000000" w:themeColor="text1"/>
        </w:rPr>
      </w:pPr>
      <w:r w:rsidRPr="004824B5">
        <w:rPr>
          <w:rFonts w:cstheme="minorHAnsi"/>
          <w:color w:val="000000" w:themeColor="text1"/>
        </w:rPr>
        <w:t>35.</w:t>
      </w:r>
      <w:r w:rsidRPr="004824B5">
        <w:rPr>
          <w:rFonts w:cstheme="minorHAnsi"/>
          <w:color w:val="000000" w:themeColor="text1"/>
        </w:rPr>
        <w:tab/>
        <w:t xml:space="preserve">The I shall keep accurate and systematic accounts and records in respect of the services in such form and detail as are customary in its profession and sufficient to establish accurately that the remuneration and reimbursable out-of-pocket expenses have been duly incurred. The I shall permit duly authorized representatives of the Client, to inspect and make an audit of all such documents, </w:t>
      </w:r>
      <w:proofErr w:type="gramStart"/>
      <w:r w:rsidRPr="004824B5">
        <w:rPr>
          <w:rFonts w:cstheme="minorHAnsi"/>
          <w:color w:val="000000" w:themeColor="text1"/>
        </w:rPr>
        <w:t>accounts</w:t>
      </w:r>
      <w:proofErr w:type="gramEnd"/>
      <w:r w:rsidRPr="004824B5">
        <w:rPr>
          <w:rFonts w:cstheme="minorHAnsi"/>
          <w:color w:val="000000" w:themeColor="text1"/>
        </w:rPr>
        <w:t xml:space="preserve"> and records in connection with payments made in accordance with this contract.</w:t>
      </w:r>
    </w:p>
    <w:p w14:paraId="18765A52" w14:textId="77777777" w:rsidR="00E46394" w:rsidRPr="004824B5" w:rsidRDefault="00951405" w:rsidP="001E0A8C">
      <w:pPr>
        <w:tabs>
          <w:tab w:val="left" w:pos="450"/>
        </w:tabs>
        <w:ind w:right="218"/>
        <w:jc w:val="both"/>
        <w:rPr>
          <w:rFonts w:cstheme="minorHAnsi"/>
          <w:color w:val="000000" w:themeColor="text1"/>
        </w:rPr>
      </w:pPr>
    </w:p>
    <w:p w14:paraId="64BB6E00" w14:textId="02136DFD" w:rsidR="00E46394" w:rsidRPr="004824B5" w:rsidRDefault="0091371A" w:rsidP="001E0A8C">
      <w:pPr>
        <w:tabs>
          <w:tab w:val="left" w:pos="450"/>
        </w:tabs>
        <w:ind w:right="218"/>
        <w:jc w:val="both"/>
        <w:rPr>
          <w:rFonts w:cstheme="minorHAnsi"/>
          <w:b/>
          <w:bCs/>
          <w:color w:val="000000" w:themeColor="text1"/>
        </w:rPr>
      </w:pPr>
      <w:r w:rsidRPr="004824B5">
        <w:rPr>
          <w:rFonts w:cstheme="minorHAnsi"/>
          <w:b/>
          <w:bCs/>
          <w:color w:val="000000" w:themeColor="text1"/>
        </w:rPr>
        <w:t>XI.</w:t>
      </w:r>
      <w:r w:rsidRPr="004824B5">
        <w:rPr>
          <w:rFonts w:cstheme="minorHAnsi"/>
          <w:b/>
          <w:bCs/>
          <w:color w:val="000000" w:themeColor="text1"/>
        </w:rPr>
        <w:tab/>
        <w:t>Ownership of Documents and Equipment</w:t>
      </w:r>
    </w:p>
    <w:p w14:paraId="1C3A7718" w14:textId="77777777" w:rsidR="0025441E" w:rsidRPr="004824B5" w:rsidRDefault="00951405" w:rsidP="001E0A8C">
      <w:pPr>
        <w:tabs>
          <w:tab w:val="left" w:pos="450"/>
        </w:tabs>
        <w:ind w:right="218"/>
        <w:jc w:val="both"/>
        <w:rPr>
          <w:rFonts w:cstheme="minorHAnsi"/>
          <w:b/>
          <w:bCs/>
          <w:color w:val="000000" w:themeColor="text1"/>
        </w:rPr>
      </w:pPr>
    </w:p>
    <w:p w14:paraId="0577F109" w14:textId="5255C2E1" w:rsidR="00E46394" w:rsidRPr="004824B5" w:rsidRDefault="0091371A" w:rsidP="001E0A8C">
      <w:pPr>
        <w:tabs>
          <w:tab w:val="left" w:pos="450"/>
        </w:tabs>
        <w:ind w:right="218"/>
        <w:jc w:val="both"/>
        <w:rPr>
          <w:rFonts w:cstheme="minorHAnsi"/>
          <w:color w:val="000000" w:themeColor="text1"/>
        </w:rPr>
      </w:pPr>
      <w:r w:rsidRPr="004824B5">
        <w:rPr>
          <w:rFonts w:cstheme="minorHAnsi"/>
          <w:color w:val="000000" w:themeColor="text1"/>
        </w:rPr>
        <w:t>36.</w:t>
      </w:r>
      <w:r w:rsidRPr="004824B5">
        <w:rPr>
          <w:rFonts w:cstheme="minorHAnsi"/>
          <w:color w:val="000000" w:themeColor="text1"/>
        </w:rPr>
        <w:tab/>
        <w:t xml:space="preserve">All reports, documents, correspondence, draft publications, maps, drawings, notes, specifications, statistics, work product in any form and, technical data compiled or prepared by the I and communicated to the Client in performing the services (in electronic form or otherwise and including computer-disks comprising data) shall be the sole and exclusive property of the </w:t>
      </w:r>
      <w:proofErr w:type="gramStart"/>
      <w:r w:rsidRPr="004824B5">
        <w:rPr>
          <w:rFonts w:cstheme="minorHAnsi"/>
          <w:color w:val="000000" w:themeColor="text1"/>
        </w:rPr>
        <w:t>client, and</w:t>
      </w:r>
      <w:proofErr w:type="gramEnd"/>
      <w:r w:rsidRPr="004824B5">
        <w:rPr>
          <w:rFonts w:cstheme="minorHAnsi"/>
          <w:color w:val="000000" w:themeColor="text1"/>
        </w:rPr>
        <w:t xml:space="preserve"> may be made available to the general public at its sole discretion. The I may take copies of such documents and data for purpose of use related to the services under terms and conditions acceptable to the client but shall not use the same for any purpose unrelated to the services without the prior written approval of the client. All computer programs developed by the I under this contract shall be the sole and exclusive property of the client; provided, however, that the I may use such programs for their own use with prior written approval of the client.</w:t>
      </w:r>
    </w:p>
    <w:p w14:paraId="6566A37C" w14:textId="77777777" w:rsidR="00E46394" w:rsidRPr="004824B5" w:rsidRDefault="00951405" w:rsidP="001E0A8C">
      <w:pPr>
        <w:tabs>
          <w:tab w:val="left" w:pos="450"/>
        </w:tabs>
        <w:ind w:right="218"/>
        <w:jc w:val="both"/>
        <w:rPr>
          <w:rFonts w:cstheme="minorHAnsi"/>
          <w:color w:val="000000" w:themeColor="text1"/>
        </w:rPr>
      </w:pPr>
    </w:p>
    <w:p w14:paraId="2D9AB53F" w14:textId="438DE751" w:rsidR="00E46394" w:rsidRPr="004824B5" w:rsidRDefault="0091371A" w:rsidP="001E0A8C">
      <w:pPr>
        <w:tabs>
          <w:tab w:val="left" w:pos="450"/>
        </w:tabs>
        <w:ind w:right="218"/>
        <w:jc w:val="both"/>
        <w:rPr>
          <w:rFonts w:cstheme="minorHAnsi"/>
          <w:color w:val="000000" w:themeColor="text1"/>
        </w:rPr>
      </w:pPr>
      <w:r w:rsidRPr="004824B5">
        <w:rPr>
          <w:rFonts w:cstheme="minorHAnsi"/>
          <w:color w:val="000000" w:themeColor="text1"/>
        </w:rPr>
        <w:t>37.</w:t>
      </w:r>
      <w:r w:rsidRPr="004824B5">
        <w:rPr>
          <w:rFonts w:cstheme="minorHAnsi"/>
          <w:color w:val="000000" w:themeColor="text1"/>
        </w:rPr>
        <w:tab/>
        <w:t xml:space="preserve">Equipment, and materials furnished to the I by the client, or purchased by the I wholly or partly with funds supplied or reimbursed by the Client hereunder, shall be the property of the client. Equipment or materials brought into by the I and the personnel and used either for the project or personal use shall remain the property of </w:t>
      </w:r>
      <w:proofErr w:type="gramStart"/>
      <w:r w:rsidRPr="004824B5">
        <w:rPr>
          <w:rFonts w:cstheme="minorHAnsi"/>
          <w:color w:val="000000" w:themeColor="text1"/>
        </w:rPr>
        <w:t>the  or</w:t>
      </w:r>
      <w:proofErr w:type="gramEnd"/>
      <w:r w:rsidRPr="004824B5">
        <w:rPr>
          <w:rFonts w:cstheme="minorHAnsi"/>
          <w:color w:val="000000" w:themeColor="text1"/>
        </w:rPr>
        <w:t xml:space="preserve"> the personnel concerned, as applicable.</w:t>
      </w:r>
    </w:p>
    <w:p w14:paraId="23280CA1" w14:textId="77777777" w:rsidR="00E46394" w:rsidRPr="004824B5" w:rsidRDefault="00951405" w:rsidP="001E0A8C">
      <w:pPr>
        <w:tabs>
          <w:tab w:val="left" w:pos="450"/>
        </w:tabs>
        <w:ind w:right="218"/>
        <w:jc w:val="both"/>
        <w:rPr>
          <w:rFonts w:cstheme="minorHAnsi"/>
          <w:color w:val="000000" w:themeColor="text1"/>
        </w:rPr>
      </w:pPr>
    </w:p>
    <w:p w14:paraId="0E010A9B" w14:textId="3E6F2EE5" w:rsidR="00E46394" w:rsidRPr="004824B5" w:rsidRDefault="0091371A" w:rsidP="001E0A8C">
      <w:pPr>
        <w:tabs>
          <w:tab w:val="left" w:pos="450"/>
        </w:tabs>
        <w:ind w:right="218"/>
        <w:jc w:val="both"/>
        <w:rPr>
          <w:rFonts w:cstheme="minorHAnsi"/>
          <w:b/>
          <w:bCs/>
          <w:color w:val="000000" w:themeColor="text1"/>
        </w:rPr>
      </w:pPr>
      <w:r w:rsidRPr="004824B5">
        <w:rPr>
          <w:rFonts w:cstheme="minorHAnsi"/>
          <w:b/>
          <w:bCs/>
          <w:color w:val="000000" w:themeColor="text1"/>
        </w:rPr>
        <w:t>XII.</w:t>
      </w:r>
      <w:r w:rsidRPr="004824B5">
        <w:rPr>
          <w:rFonts w:cstheme="minorHAnsi"/>
          <w:b/>
          <w:bCs/>
          <w:color w:val="000000" w:themeColor="text1"/>
        </w:rPr>
        <w:tab/>
        <w:t>Monitoring and Evaluation</w:t>
      </w:r>
    </w:p>
    <w:p w14:paraId="09F78866" w14:textId="77777777" w:rsidR="0025441E" w:rsidRPr="004824B5" w:rsidRDefault="00951405" w:rsidP="001E0A8C">
      <w:pPr>
        <w:tabs>
          <w:tab w:val="left" w:pos="450"/>
        </w:tabs>
        <w:ind w:right="218"/>
        <w:jc w:val="both"/>
        <w:rPr>
          <w:rFonts w:cstheme="minorHAnsi"/>
          <w:b/>
          <w:bCs/>
          <w:color w:val="000000" w:themeColor="text1"/>
        </w:rPr>
      </w:pPr>
    </w:p>
    <w:p w14:paraId="590088AA" w14:textId="4E94970C" w:rsidR="00E46394" w:rsidRPr="004824B5" w:rsidRDefault="0091371A" w:rsidP="001E0A8C">
      <w:pPr>
        <w:tabs>
          <w:tab w:val="left" w:pos="450"/>
        </w:tabs>
        <w:ind w:right="218"/>
        <w:jc w:val="both"/>
        <w:rPr>
          <w:rFonts w:cstheme="minorHAnsi"/>
          <w:color w:val="000000" w:themeColor="text1"/>
        </w:rPr>
      </w:pPr>
      <w:r w:rsidRPr="004824B5">
        <w:rPr>
          <w:rFonts w:cstheme="minorHAnsi"/>
          <w:color w:val="000000" w:themeColor="text1"/>
        </w:rPr>
        <w:t>38.</w:t>
      </w:r>
      <w:r w:rsidRPr="004824B5">
        <w:rPr>
          <w:rFonts w:cstheme="minorHAnsi"/>
          <w:color w:val="000000" w:themeColor="text1"/>
        </w:rPr>
        <w:tab/>
        <w:t xml:space="preserve">Measuring RP Implementation Progress: For monitoring progress of I work in RAP implementation, an appropriate monitoring format should be prepared with score/weight against each </w:t>
      </w:r>
      <w:proofErr w:type="gramStart"/>
      <w:r w:rsidRPr="004824B5">
        <w:rPr>
          <w:rFonts w:cstheme="minorHAnsi"/>
          <w:color w:val="000000" w:themeColor="text1"/>
        </w:rPr>
        <w:t>activities</w:t>
      </w:r>
      <w:proofErr w:type="gramEnd"/>
      <w:r w:rsidRPr="004824B5">
        <w:rPr>
          <w:rFonts w:cstheme="minorHAnsi"/>
          <w:color w:val="000000" w:themeColor="text1"/>
        </w:rPr>
        <w:t xml:space="preserve"> and sub-activities. User-friendly menu driven software should be used to generate progress reports for monitoring the progress regularly. The software will be simultaneously operated by the RU and I and the construction supervision consultant so that all the organizations are aware of the progress without delay.</w:t>
      </w:r>
    </w:p>
    <w:p w14:paraId="0487CFFB" w14:textId="77777777" w:rsidR="00E46394" w:rsidRPr="004824B5" w:rsidRDefault="00951405" w:rsidP="001E0A8C">
      <w:pPr>
        <w:tabs>
          <w:tab w:val="left" w:pos="450"/>
        </w:tabs>
        <w:ind w:right="218"/>
        <w:jc w:val="both"/>
        <w:rPr>
          <w:rFonts w:cstheme="minorHAnsi"/>
          <w:color w:val="000000" w:themeColor="text1"/>
        </w:rPr>
      </w:pPr>
    </w:p>
    <w:p w14:paraId="69428B13" w14:textId="3091D80E" w:rsidR="00E46394" w:rsidRPr="004824B5" w:rsidRDefault="0091371A" w:rsidP="001E0A8C">
      <w:pPr>
        <w:tabs>
          <w:tab w:val="left" w:pos="450"/>
        </w:tabs>
        <w:ind w:right="218"/>
        <w:jc w:val="both"/>
        <w:rPr>
          <w:rFonts w:cstheme="minorHAnsi"/>
          <w:color w:val="000000" w:themeColor="text1"/>
        </w:rPr>
      </w:pPr>
      <w:r w:rsidRPr="004824B5">
        <w:rPr>
          <w:rFonts w:cstheme="minorHAnsi"/>
          <w:color w:val="000000" w:themeColor="text1"/>
        </w:rPr>
        <w:t>39.</w:t>
      </w:r>
      <w:r w:rsidRPr="004824B5">
        <w:rPr>
          <w:rFonts w:cstheme="minorHAnsi"/>
          <w:color w:val="000000" w:themeColor="text1"/>
        </w:rPr>
        <w:tab/>
        <w:t xml:space="preserve">Proper orientation to the </w:t>
      </w:r>
      <w:r w:rsidRPr="004824B5">
        <w:rPr>
          <w:rFonts w:cstheme="minorHAnsi"/>
          <w:b/>
          <w:color w:val="000000" w:themeColor="text1"/>
        </w:rPr>
        <w:t>[Name of the IA]</w:t>
      </w:r>
      <w:r w:rsidRPr="004824B5">
        <w:rPr>
          <w:rFonts w:cstheme="minorHAnsi"/>
          <w:color w:val="000000" w:themeColor="text1"/>
        </w:rPr>
        <w:t xml:space="preserve"> staff members </w:t>
      </w:r>
      <w:proofErr w:type="gramStart"/>
      <w:r w:rsidRPr="004824B5">
        <w:rPr>
          <w:rFonts w:cstheme="minorHAnsi"/>
          <w:color w:val="000000" w:themeColor="text1"/>
        </w:rPr>
        <w:t>is</w:t>
      </w:r>
      <w:proofErr w:type="gramEnd"/>
      <w:r w:rsidRPr="004824B5">
        <w:rPr>
          <w:rFonts w:cstheme="minorHAnsi"/>
          <w:color w:val="000000" w:themeColor="text1"/>
        </w:rPr>
        <w:t xml:space="preserve"> to be given so that they can supervise the I activity appropriately from the very beginning and operate the menu-driven MIS to remain updated about the progress and problem. CCL payment records should be collected from DC office regularly and be compared with the payment data of the I so that the progress </w:t>
      </w:r>
      <w:r w:rsidRPr="004824B5">
        <w:rPr>
          <w:rFonts w:cstheme="minorHAnsi"/>
          <w:color w:val="000000" w:themeColor="text1"/>
        </w:rPr>
        <w:lastRenderedPageBreak/>
        <w:t>achieved, mistakes made, if any by the stakeholders in the process of RP implementation are checked and verified instantly. Before making payment of entitlement, land schedule and census data will be compared with the payable amount, to avoid mistakes or fraud</w:t>
      </w:r>
    </w:p>
    <w:p w14:paraId="38DE4F44" w14:textId="77777777" w:rsidR="00E46394" w:rsidRPr="004824B5" w:rsidRDefault="00951405" w:rsidP="001E0A8C">
      <w:pPr>
        <w:tabs>
          <w:tab w:val="left" w:pos="450"/>
        </w:tabs>
        <w:ind w:right="218"/>
        <w:jc w:val="both"/>
        <w:rPr>
          <w:rFonts w:cstheme="minorHAnsi"/>
          <w:color w:val="000000" w:themeColor="text1"/>
        </w:rPr>
      </w:pPr>
    </w:p>
    <w:p w14:paraId="046E1434" w14:textId="69461FD6" w:rsidR="00E46394" w:rsidRPr="004824B5" w:rsidRDefault="0091371A" w:rsidP="001E0A8C">
      <w:pPr>
        <w:tabs>
          <w:tab w:val="left" w:pos="450"/>
        </w:tabs>
        <w:ind w:right="218"/>
        <w:jc w:val="both"/>
        <w:rPr>
          <w:rFonts w:cstheme="minorHAnsi"/>
          <w:color w:val="000000" w:themeColor="text1"/>
        </w:rPr>
      </w:pPr>
      <w:r w:rsidRPr="004824B5">
        <w:rPr>
          <w:rFonts w:cstheme="minorHAnsi"/>
          <w:color w:val="000000" w:themeColor="text1"/>
        </w:rPr>
        <w:t>40.</w:t>
      </w:r>
      <w:r w:rsidRPr="004824B5">
        <w:rPr>
          <w:rFonts w:cstheme="minorHAnsi"/>
          <w:color w:val="000000" w:themeColor="text1"/>
        </w:rPr>
        <w:tab/>
        <w:t xml:space="preserve">Criteria for measuring performance of I staff: There are number of actions needed in collecting CCL and grants. </w:t>
      </w:r>
      <w:proofErr w:type="gramStart"/>
      <w:r w:rsidRPr="004824B5">
        <w:rPr>
          <w:rFonts w:cstheme="minorHAnsi"/>
          <w:color w:val="000000" w:themeColor="text1"/>
        </w:rPr>
        <w:t>The  operatives</w:t>
      </w:r>
      <w:proofErr w:type="gramEnd"/>
      <w:r w:rsidRPr="004824B5">
        <w:rPr>
          <w:rFonts w:cstheme="minorHAnsi"/>
          <w:color w:val="000000" w:themeColor="text1"/>
        </w:rPr>
        <w:t xml:space="preserve"> will investigate the steps completed so far in collecting compensation for a particular plot. Data collected through Focus Group meetings in this connection will be processed in a computerized system to monitor the progress in CCL and grant collection by the EPs. Performance evaluation of </w:t>
      </w:r>
      <w:proofErr w:type="gramStart"/>
      <w:r w:rsidRPr="004824B5">
        <w:rPr>
          <w:rFonts w:cstheme="minorHAnsi"/>
          <w:color w:val="000000" w:themeColor="text1"/>
        </w:rPr>
        <w:t>the  operatives</w:t>
      </w:r>
      <w:proofErr w:type="gramEnd"/>
      <w:r w:rsidRPr="004824B5">
        <w:rPr>
          <w:rFonts w:cstheme="minorHAnsi"/>
          <w:color w:val="000000" w:themeColor="text1"/>
        </w:rPr>
        <w:t>, especially the field staff will be judged by that progress. Production and application of RP implementation tools, payment of grants and resettlement of PAPs should also be the basis for calculating I performance.</w:t>
      </w:r>
    </w:p>
    <w:p w14:paraId="0E09D434" w14:textId="77777777" w:rsidR="00E46394" w:rsidRPr="004824B5" w:rsidRDefault="00951405" w:rsidP="001E0A8C">
      <w:pPr>
        <w:tabs>
          <w:tab w:val="left" w:pos="450"/>
        </w:tabs>
        <w:ind w:right="218"/>
        <w:jc w:val="both"/>
        <w:rPr>
          <w:rFonts w:cstheme="minorHAnsi"/>
          <w:color w:val="000000" w:themeColor="text1"/>
        </w:rPr>
      </w:pPr>
    </w:p>
    <w:p w14:paraId="2A1E830B" w14:textId="6389668E" w:rsidR="00E46394" w:rsidRPr="004824B5" w:rsidRDefault="0091371A" w:rsidP="001E0A8C">
      <w:pPr>
        <w:tabs>
          <w:tab w:val="left" w:pos="450"/>
        </w:tabs>
        <w:ind w:right="218"/>
        <w:jc w:val="both"/>
        <w:rPr>
          <w:rFonts w:cstheme="minorHAnsi"/>
          <w:color w:val="000000" w:themeColor="text1"/>
        </w:rPr>
      </w:pPr>
      <w:r w:rsidRPr="004824B5">
        <w:rPr>
          <w:rFonts w:cstheme="minorHAnsi"/>
          <w:color w:val="000000" w:themeColor="text1"/>
        </w:rPr>
        <w:t>41.</w:t>
      </w:r>
      <w:r w:rsidRPr="004824B5">
        <w:rPr>
          <w:rFonts w:cstheme="minorHAnsi"/>
          <w:color w:val="000000" w:themeColor="text1"/>
        </w:rPr>
        <w:tab/>
        <w:t xml:space="preserve">The I will develop monthly progress reporting format as per the requirement of the co- financiers and RHD. Based on the quantitative reports generated through the above- mentioned computerized system monthly progress report by I will be prepared and submitted to the </w:t>
      </w:r>
      <w:r w:rsidRPr="004824B5">
        <w:rPr>
          <w:rFonts w:cstheme="minorHAnsi"/>
          <w:b/>
          <w:color w:val="000000" w:themeColor="text1"/>
        </w:rPr>
        <w:t>[Name of the IA]</w:t>
      </w:r>
      <w:r w:rsidRPr="004824B5">
        <w:rPr>
          <w:rFonts w:cstheme="minorHAnsi"/>
          <w:color w:val="000000" w:themeColor="text1"/>
        </w:rPr>
        <w:t xml:space="preserve">. </w:t>
      </w:r>
      <w:proofErr w:type="gramStart"/>
      <w:r w:rsidRPr="004824B5">
        <w:rPr>
          <w:rFonts w:cstheme="minorHAnsi"/>
          <w:color w:val="000000" w:themeColor="text1"/>
        </w:rPr>
        <w:t>The  will</w:t>
      </w:r>
      <w:proofErr w:type="gramEnd"/>
      <w:r w:rsidRPr="004824B5">
        <w:rPr>
          <w:rFonts w:cstheme="minorHAnsi"/>
          <w:color w:val="000000" w:themeColor="text1"/>
        </w:rPr>
        <w:t xml:space="preserve"> ensure the following issues in implementation of the RPs in addition to the above.</w:t>
      </w:r>
    </w:p>
    <w:p w14:paraId="6F9600A7" w14:textId="77777777" w:rsidR="00E46394" w:rsidRPr="004824B5" w:rsidRDefault="00951405" w:rsidP="001E0A8C">
      <w:pPr>
        <w:tabs>
          <w:tab w:val="left" w:pos="450"/>
        </w:tabs>
        <w:ind w:right="218"/>
        <w:jc w:val="both"/>
        <w:rPr>
          <w:rFonts w:cstheme="minorHAnsi"/>
          <w:color w:val="000000" w:themeColor="text1"/>
        </w:rPr>
      </w:pPr>
    </w:p>
    <w:p w14:paraId="68A407B1" w14:textId="77777777" w:rsidR="00E46394" w:rsidRPr="004824B5" w:rsidRDefault="0091371A" w:rsidP="001E0A8C">
      <w:pPr>
        <w:tabs>
          <w:tab w:val="left" w:pos="450"/>
        </w:tabs>
        <w:ind w:right="218"/>
        <w:jc w:val="both"/>
        <w:rPr>
          <w:rFonts w:cstheme="minorHAnsi"/>
          <w:b/>
          <w:bCs/>
          <w:color w:val="000000" w:themeColor="text1"/>
        </w:rPr>
      </w:pPr>
      <w:r w:rsidRPr="004824B5">
        <w:rPr>
          <w:rFonts w:cstheme="minorHAnsi"/>
          <w:b/>
          <w:bCs/>
          <w:color w:val="000000" w:themeColor="text1"/>
        </w:rPr>
        <w:t>XIII.</w:t>
      </w:r>
      <w:r w:rsidRPr="004824B5">
        <w:rPr>
          <w:rFonts w:cstheme="minorHAnsi"/>
          <w:b/>
          <w:bCs/>
          <w:color w:val="000000" w:themeColor="text1"/>
        </w:rPr>
        <w:tab/>
        <w:t>Coordination</w:t>
      </w:r>
    </w:p>
    <w:p w14:paraId="77C80968" w14:textId="77777777" w:rsidR="00E46394" w:rsidRPr="004824B5" w:rsidRDefault="00951405" w:rsidP="001E0A8C">
      <w:pPr>
        <w:tabs>
          <w:tab w:val="left" w:pos="450"/>
        </w:tabs>
        <w:ind w:right="218"/>
        <w:jc w:val="both"/>
        <w:rPr>
          <w:rFonts w:cstheme="minorHAnsi"/>
          <w:color w:val="000000" w:themeColor="text1"/>
        </w:rPr>
      </w:pPr>
    </w:p>
    <w:p w14:paraId="501DE180" w14:textId="2CBE3594" w:rsidR="00E46394" w:rsidRPr="004824B5" w:rsidRDefault="0091371A" w:rsidP="001E0A8C">
      <w:pPr>
        <w:tabs>
          <w:tab w:val="left" w:pos="450"/>
        </w:tabs>
        <w:ind w:right="218"/>
        <w:jc w:val="both"/>
        <w:rPr>
          <w:rFonts w:cstheme="minorHAnsi"/>
          <w:color w:val="000000" w:themeColor="text1"/>
        </w:rPr>
      </w:pPr>
      <w:r w:rsidRPr="004824B5">
        <w:rPr>
          <w:rFonts w:cstheme="minorHAnsi"/>
          <w:color w:val="000000" w:themeColor="text1"/>
        </w:rPr>
        <w:t>42.</w:t>
      </w:r>
      <w:r w:rsidRPr="004824B5">
        <w:rPr>
          <w:rFonts w:cstheme="minorHAnsi"/>
          <w:color w:val="000000" w:themeColor="text1"/>
        </w:rPr>
        <w:tab/>
      </w:r>
      <w:proofErr w:type="gramStart"/>
      <w:r w:rsidRPr="004824B5">
        <w:rPr>
          <w:rFonts w:cstheme="minorHAnsi"/>
          <w:color w:val="000000" w:themeColor="text1"/>
        </w:rPr>
        <w:t>The  will</w:t>
      </w:r>
      <w:proofErr w:type="gramEnd"/>
      <w:r w:rsidRPr="004824B5">
        <w:rPr>
          <w:rFonts w:cstheme="minorHAnsi"/>
          <w:color w:val="000000" w:themeColor="text1"/>
        </w:rPr>
        <w:t xml:space="preserve"> meet regularly with the </w:t>
      </w:r>
      <w:r w:rsidRPr="004824B5">
        <w:rPr>
          <w:rFonts w:cstheme="minorHAnsi"/>
          <w:b/>
          <w:color w:val="000000" w:themeColor="text1"/>
        </w:rPr>
        <w:t>[Name of the IA]</w:t>
      </w:r>
      <w:r w:rsidRPr="004824B5">
        <w:rPr>
          <w:rFonts w:cstheme="minorHAnsi"/>
          <w:color w:val="000000" w:themeColor="text1"/>
        </w:rPr>
        <w:t xml:space="preserve">  to discuss progress and constraints on activities during the previous month. Actions to be taken and the key actors for the tasks concerned will be identified as tasks assigned from respective agencies. In case any items are not covered by the RAP, the coordination meeting should come up with recommendations, which should be approved and implemented through executive order of the </w:t>
      </w:r>
      <w:r w:rsidRPr="004824B5">
        <w:rPr>
          <w:rFonts w:cstheme="minorHAnsi"/>
          <w:b/>
          <w:color w:val="000000" w:themeColor="text1"/>
        </w:rPr>
        <w:t>[Name of the IA</w:t>
      </w:r>
      <w:proofErr w:type="gramStart"/>
      <w:r w:rsidRPr="004824B5">
        <w:rPr>
          <w:rFonts w:cstheme="minorHAnsi"/>
          <w:b/>
          <w:color w:val="000000" w:themeColor="text1"/>
        </w:rPr>
        <w:t>]</w:t>
      </w:r>
      <w:r w:rsidRPr="004824B5">
        <w:rPr>
          <w:rFonts w:cstheme="minorHAnsi"/>
          <w:color w:val="000000" w:themeColor="text1"/>
        </w:rPr>
        <w:t xml:space="preserve"> .</w:t>
      </w:r>
      <w:proofErr w:type="gramEnd"/>
    </w:p>
    <w:p w14:paraId="2560DC1F" w14:textId="77777777" w:rsidR="00E46394" w:rsidRPr="004824B5" w:rsidRDefault="00951405" w:rsidP="001E0A8C">
      <w:pPr>
        <w:tabs>
          <w:tab w:val="left" w:pos="450"/>
        </w:tabs>
        <w:ind w:right="218"/>
        <w:jc w:val="both"/>
        <w:rPr>
          <w:rFonts w:cstheme="minorHAnsi"/>
          <w:b/>
          <w:bCs/>
          <w:color w:val="000000" w:themeColor="text1"/>
        </w:rPr>
      </w:pPr>
    </w:p>
    <w:p w14:paraId="0FE944F7" w14:textId="181A416A" w:rsidR="00E46394" w:rsidRPr="004824B5" w:rsidRDefault="0091371A" w:rsidP="001E0A8C">
      <w:pPr>
        <w:tabs>
          <w:tab w:val="left" w:pos="450"/>
        </w:tabs>
        <w:ind w:right="218"/>
        <w:jc w:val="both"/>
        <w:rPr>
          <w:rFonts w:cstheme="minorHAnsi"/>
          <w:color w:val="000000" w:themeColor="text1"/>
        </w:rPr>
      </w:pPr>
      <w:r w:rsidRPr="004824B5">
        <w:rPr>
          <w:rFonts w:cstheme="minorHAnsi"/>
          <w:b/>
          <w:bCs/>
          <w:color w:val="000000" w:themeColor="text1"/>
        </w:rPr>
        <w:t>43.</w:t>
      </w:r>
      <w:r w:rsidRPr="004824B5">
        <w:rPr>
          <w:rFonts w:cstheme="minorHAnsi"/>
          <w:b/>
          <w:bCs/>
          <w:color w:val="000000" w:themeColor="text1"/>
        </w:rPr>
        <w:tab/>
        <w:t>Payment of service charges:</w:t>
      </w:r>
      <w:r w:rsidRPr="004824B5">
        <w:rPr>
          <w:rFonts w:cstheme="minorHAnsi"/>
          <w:color w:val="000000" w:themeColor="text1"/>
        </w:rPr>
        <w:t xml:space="preserve"> Bills for </w:t>
      </w:r>
      <w:proofErr w:type="gramStart"/>
      <w:r w:rsidRPr="004824B5">
        <w:rPr>
          <w:rFonts w:cstheme="minorHAnsi"/>
          <w:color w:val="000000" w:themeColor="text1"/>
        </w:rPr>
        <w:t>the  services</w:t>
      </w:r>
      <w:proofErr w:type="gramEnd"/>
      <w:r w:rsidRPr="004824B5">
        <w:rPr>
          <w:rFonts w:cstheme="minorHAnsi"/>
          <w:color w:val="000000" w:themeColor="text1"/>
        </w:rPr>
        <w:t xml:space="preserve"> will be paid as per the progress achieved during the preceding month</w:t>
      </w:r>
    </w:p>
    <w:p w14:paraId="030777F3" w14:textId="77777777" w:rsidR="00E46394" w:rsidRPr="004824B5" w:rsidRDefault="00951405" w:rsidP="001E0A8C">
      <w:pPr>
        <w:tabs>
          <w:tab w:val="left" w:pos="450"/>
        </w:tabs>
        <w:ind w:right="218"/>
        <w:jc w:val="both"/>
        <w:rPr>
          <w:rFonts w:cstheme="minorHAnsi"/>
          <w:color w:val="000000" w:themeColor="text1"/>
        </w:rPr>
      </w:pPr>
    </w:p>
    <w:p w14:paraId="50914BF1" w14:textId="424C4065" w:rsidR="00E46394" w:rsidRPr="004824B5" w:rsidRDefault="0091371A" w:rsidP="001E0A8C">
      <w:pPr>
        <w:tabs>
          <w:tab w:val="left" w:pos="450"/>
        </w:tabs>
        <w:ind w:right="218"/>
        <w:jc w:val="both"/>
        <w:rPr>
          <w:rFonts w:cstheme="minorHAnsi"/>
          <w:b/>
          <w:bCs/>
          <w:color w:val="000000" w:themeColor="text1"/>
        </w:rPr>
      </w:pPr>
      <w:r w:rsidRPr="004824B5">
        <w:rPr>
          <w:rFonts w:cstheme="minorHAnsi"/>
          <w:b/>
          <w:bCs/>
          <w:color w:val="000000" w:themeColor="text1"/>
        </w:rPr>
        <w:t>XIV.</w:t>
      </w:r>
      <w:r w:rsidRPr="004824B5">
        <w:rPr>
          <w:rFonts w:cstheme="minorHAnsi"/>
          <w:b/>
          <w:bCs/>
          <w:color w:val="000000" w:themeColor="text1"/>
        </w:rPr>
        <w:tab/>
        <w:t>Criteria for I Selection</w:t>
      </w:r>
    </w:p>
    <w:p w14:paraId="711B2BE6" w14:textId="77777777" w:rsidR="00E46394" w:rsidRPr="004824B5" w:rsidRDefault="00951405" w:rsidP="001E0A8C">
      <w:pPr>
        <w:tabs>
          <w:tab w:val="left" w:pos="450"/>
        </w:tabs>
        <w:ind w:right="218"/>
        <w:jc w:val="both"/>
        <w:rPr>
          <w:rFonts w:cstheme="minorHAnsi"/>
          <w:color w:val="000000" w:themeColor="text1"/>
        </w:rPr>
      </w:pPr>
    </w:p>
    <w:p w14:paraId="3A70151C" w14:textId="024F4813" w:rsidR="00E46394" w:rsidRPr="004824B5" w:rsidRDefault="0091371A" w:rsidP="001E0A8C">
      <w:pPr>
        <w:tabs>
          <w:tab w:val="left" w:pos="450"/>
        </w:tabs>
        <w:ind w:right="218"/>
        <w:jc w:val="both"/>
        <w:rPr>
          <w:rFonts w:cstheme="minorHAnsi"/>
          <w:color w:val="000000" w:themeColor="text1"/>
        </w:rPr>
      </w:pPr>
      <w:r w:rsidRPr="004824B5">
        <w:rPr>
          <w:rFonts w:cstheme="minorHAnsi"/>
          <w:color w:val="000000" w:themeColor="text1"/>
        </w:rPr>
        <w:t>44.</w:t>
      </w:r>
      <w:r w:rsidRPr="004824B5">
        <w:rPr>
          <w:rFonts w:cstheme="minorHAnsi"/>
          <w:color w:val="000000" w:themeColor="text1"/>
        </w:rPr>
        <w:tab/>
        <w:t>The I to be selected for the tasks must have proven experience in resettlement planning and implementation.</w:t>
      </w:r>
    </w:p>
    <w:p w14:paraId="78E6A511" w14:textId="368CAB2A" w:rsidR="00E46394" w:rsidRPr="004824B5" w:rsidRDefault="0091371A" w:rsidP="001E0A8C">
      <w:pPr>
        <w:tabs>
          <w:tab w:val="left" w:pos="450"/>
        </w:tabs>
        <w:ind w:right="218"/>
        <w:jc w:val="both"/>
        <w:rPr>
          <w:rFonts w:cstheme="minorHAnsi"/>
          <w:color w:val="000000" w:themeColor="text1"/>
        </w:rPr>
      </w:pPr>
      <w:r w:rsidRPr="004824B5">
        <w:rPr>
          <w:rFonts w:cstheme="minorHAnsi"/>
          <w:color w:val="000000" w:themeColor="text1"/>
        </w:rPr>
        <w:t>(i)</w:t>
      </w:r>
      <w:r w:rsidRPr="004824B5">
        <w:rPr>
          <w:rFonts w:cstheme="minorHAnsi"/>
          <w:color w:val="000000" w:themeColor="text1"/>
        </w:rPr>
        <w:tab/>
        <w:t>The I shall have the demonstrated capacity to mobilize the required trained and experienced field staff.</w:t>
      </w:r>
    </w:p>
    <w:p w14:paraId="43576B78" w14:textId="4D8F2ED2" w:rsidR="00E46394" w:rsidRPr="004824B5" w:rsidRDefault="0091371A" w:rsidP="001E0A8C">
      <w:pPr>
        <w:tabs>
          <w:tab w:val="left" w:pos="450"/>
        </w:tabs>
        <w:ind w:right="218"/>
        <w:jc w:val="both"/>
        <w:rPr>
          <w:rFonts w:cstheme="minorHAnsi"/>
          <w:color w:val="000000" w:themeColor="text1"/>
        </w:rPr>
      </w:pPr>
      <w:r w:rsidRPr="004824B5">
        <w:rPr>
          <w:rFonts w:cstheme="minorHAnsi"/>
          <w:color w:val="000000" w:themeColor="text1"/>
        </w:rPr>
        <w:t>(ii)</w:t>
      </w:r>
      <w:r w:rsidRPr="004824B5">
        <w:rPr>
          <w:rFonts w:cstheme="minorHAnsi"/>
          <w:color w:val="000000" w:themeColor="text1"/>
        </w:rPr>
        <w:tab/>
        <w:t>The I shall have the experience in implementation of large resettlement plan like the present project</w:t>
      </w:r>
    </w:p>
    <w:p w14:paraId="0BC2C2D3" w14:textId="0904007D" w:rsidR="00E46394" w:rsidRPr="004824B5" w:rsidRDefault="0091371A" w:rsidP="001E0A8C">
      <w:pPr>
        <w:tabs>
          <w:tab w:val="left" w:pos="450"/>
        </w:tabs>
        <w:ind w:right="218"/>
        <w:jc w:val="both"/>
        <w:rPr>
          <w:rFonts w:cstheme="minorHAnsi"/>
          <w:color w:val="000000" w:themeColor="text1"/>
        </w:rPr>
      </w:pPr>
      <w:r w:rsidRPr="004824B5">
        <w:rPr>
          <w:rFonts w:cstheme="minorHAnsi"/>
          <w:color w:val="000000" w:themeColor="text1"/>
        </w:rPr>
        <w:t>(iii)</w:t>
      </w:r>
      <w:r w:rsidRPr="004824B5">
        <w:rPr>
          <w:rFonts w:cstheme="minorHAnsi"/>
          <w:color w:val="000000" w:themeColor="text1"/>
        </w:rPr>
        <w:tab/>
        <w:t>I must have at least ten years of working experience in the implementation of resettlement and land acquisition under externally funded development program</w:t>
      </w:r>
    </w:p>
    <w:p w14:paraId="49B8BF2A" w14:textId="46E268FC" w:rsidR="00E46394" w:rsidRPr="004824B5" w:rsidRDefault="0091371A" w:rsidP="001E0A8C">
      <w:pPr>
        <w:tabs>
          <w:tab w:val="left" w:pos="450"/>
        </w:tabs>
        <w:ind w:right="218"/>
        <w:jc w:val="both"/>
        <w:rPr>
          <w:rFonts w:cstheme="minorHAnsi"/>
          <w:color w:val="000000" w:themeColor="text1"/>
        </w:rPr>
      </w:pPr>
      <w:r w:rsidRPr="004824B5">
        <w:rPr>
          <w:rFonts w:cstheme="minorHAnsi"/>
          <w:color w:val="000000" w:themeColor="text1"/>
        </w:rPr>
        <w:t>(iv)</w:t>
      </w:r>
      <w:r w:rsidRPr="004824B5">
        <w:rPr>
          <w:rFonts w:cstheme="minorHAnsi"/>
          <w:color w:val="000000" w:themeColor="text1"/>
        </w:rPr>
        <w:tab/>
        <w:t>The I must be registered under the Social Welfare Department or under NGO Affairs Bureau</w:t>
      </w:r>
    </w:p>
    <w:p w14:paraId="4F8A9608" w14:textId="186637A4" w:rsidR="00E46394" w:rsidRPr="004824B5" w:rsidRDefault="0091371A" w:rsidP="001E0A8C">
      <w:pPr>
        <w:tabs>
          <w:tab w:val="left" w:pos="450"/>
        </w:tabs>
        <w:ind w:right="218"/>
        <w:jc w:val="both"/>
        <w:rPr>
          <w:rFonts w:cstheme="minorHAnsi"/>
          <w:color w:val="000000" w:themeColor="text1"/>
        </w:rPr>
      </w:pPr>
      <w:r w:rsidRPr="004824B5">
        <w:rPr>
          <w:rFonts w:cstheme="minorHAnsi"/>
          <w:color w:val="000000" w:themeColor="text1"/>
        </w:rPr>
        <w:t>(v)</w:t>
      </w:r>
      <w:r w:rsidRPr="004824B5">
        <w:rPr>
          <w:rFonts w:cstheme="minorHAnsi"/>
          <w:color w:val="000000" w:themeColor="text1"/>
        </w:rPr>
        <w:tab/>
        <w:t>The I must present certificate/s from the concerned government department/agency to verify its satisfactory performance in resettlement social/census survey, planning and implementation of resettlement plan, monitoring and evaluation through effective management information systems and preparation of analytical reports that meet the standards of co-financiers.</w:t>
      </w:r>
    </w:p>
    <w:p w14:paraId="12AAA0B4" w14:textId="77777777" w:rsidR="00E46394" w:rsidRPr="004824B5" w:rsidRDefault="00951405" w:rsidP="001E0A8C">
      <w:pPr>
        <w:tabs>
          <w:tab w:val="left" w:pos="450"/>
        </w:tabs>
        <w:ind w:right="218"/>
        <w:jc w:val="both"/>
        <w:rPr>
          <w:rFonts w:cstheme="minorHAnsi"/>
          <w:color w:val="000000" w:themeColor="text1"/>
        </w:rPr>
      </w:pPr>
    </w:p>
    <w:p w14:paraId="36E3CD2B" w14:textId="247148E0" w:rsidR="00E46394" w:rsidRPr="004824B5" w:rsidRDefault="0091371A" w:rsidP="001E0A8C">
      <w:pPr>
        <w:tabs>
          <w:tab w:val="left" w:pos="450"/>
        </w:tabs>
        <w:ind w:right="218"/>
        <w:jc w:val="both"/>
        <w:rPr>
          <w:rFonts w:cstheme="minorHAnsi"/>
          <w:color w:val="000000" w:themeColor="text1"/>
        </w:rPr>
      </w:pPr>
      <w:r w:rsidRPr="004824B5">
        <w:rPr>
          <w:rFonts w:cstheme="minorHAnsi"/>
          <w:color w:val="000000" w:themeColor="text1"/>
        </w:rPr>
        <w:lastRenderedPageBreak/>
        <w:t>45.</w:t>
      </w:r>
      <w:r w:rsidRPr="004824B5">
        <w:rPr>
          <w:rFonts w:cstheme="minorHAnsi"/>
          <w:color w:val="000000" w:themeColor="text1"/>
        </w:rPr>
        <w:tab/>
        <w:t>The I shall have to present audit report for the past three years. Further details are available in the Data Sheet.</w:t>
      </w:r>
    </w:p>
    <w:p w14:paraId="5C42B1CD" w14:textId="77777777" w:rsidR="00E46394" w:rsidRPr="004824B5" w:rsidRDefault="00951405" w:rsidP="001E0A8C">
      <w:pPr>
        <w:tabs>
          <w:tab w:val="left" w:pos="450"/>
        </w:tabs>
        <w:ind w:right="218"/>
        <w:jc w:val="both"/>
        <w:rPr>
          <w:rFonts w:cstheme="minorHAnsi"/>
          <w:color w:val="000000" w:themeColor="text1"/>
        </w:rPr>
      </w:pPr>
    </w:p>
    <w:p w14:paraId="05ABF4BF" w14:textId="77777777" w:rsidR="00E46394" w:rsidRPr="004824B5" w:rsidRDefault="0091371A" w:rsidP="001E0A8C">
      <w:pPr>
        <w:tabs>
          <w:tab w:val="left" w:pos="450"/>
        </w:tabs>
        <w:ind w:right="218"/>
        <w:jc w:val="both"/>
        <w:rPr>
          <w:rFonts w:cstheme="minorHAnsi"/>
          <w:b/>
          <w:bCs/>
          <w:color w:val="000000" w:themeColor="text1"/>
        </w:rPr>
      </w:pPr>
      <w:r w:rsidRPr="004824B5">
        <w:rPr>
          <w:rFonts w:cstheme="minorHAnsi"/>
          <w:b/>
          <w:bCs/>
          <w:color w:val="000000" w:themeColor="text1"/>
        </w:rPr>
        <w:t>XV.</w:t>
      </w:r>
      <w:r w:rsidRPr="004824B5">
        <w:rPr>
          <w:rFonts w:cstheme="minorHAnsi"/>
          <w:b/>
          <w:bCs/>
          <w:color w:val="000000" w:themeColor="text1"/>
        </w:rPr>
        <w:tab/>
        <w:t>Staffing</w:t>
      </w:r>
    </w:p>
    <w:p w14:paraId="30D8ECC0" w14:textId="77777777" w:rsidR="00E46394" w:rsidRPr="004824B5" w:rsidRDefault="00951405" w:rsidP="001E0A8C">
      <w:pPr>
        <w:tabs>
          <w:tab w:val="left" w:pos="450"/>
        </w:tabs>
        <w:ind w:right="218"/>
        <w:jc w:val="both"/>
        <w:rPr>
          <w:rFonts w:cstheme="minorHAnsi"/>
          <w:color w:val="000000" w:themeColor="text1"/>
        </w:rPr>
      </w:pPr>
    </w:p>
    <w:p w14:paraId="1B77ACBC" w14:textId="664B6CB4" w:rsidR="00E46394" w:rsidRPr="004824B5" w:rsidRDefault="0091371A" w:rsidP="001E0A8C">
      <w:pPr>
        <w:tabs>
          <w:tab w:val="left" w:pos="450"/>
        </w:tabs>
        <w:ind w:right="218"/>
        <w:jc w:val="both"/>
        <w:rPr>
          <w:rFonts w:cstheme="minorHAnsi"/>
          <w:color w:val="000000" w:themeColor="text1"/>
        </w:rPr>
      </w:pPr>
      <w:r w:rsidRPr="004824B5">
        <w:rPr>
          <w:rFonts w:cstheme="minorHAnsi"/>
          <w:color w:val="000000" w:themeColor="text1"/>
        </w:rPr>
        <w:t>46.</w:t>
      </w:r>
      <w:r w:rsidRPr="004824B5">
        <w:rPr>
          <w:rFonts w:cstheme="minorHAnsi"/>
          <w:color w:val="000000" w:themeColor="text1"/>
        </w:rPr>
        <w:tab/>
      </w:r>
      <w:proofErr w:type="gramStart"/>
      <w:r w:rsidRPr="004824B5">
        <w:rPr>
          <w:rFonts w:cstheme="minorHAnsi"/>
          <w:color w:val="000000" w:themeColor="text1"/>
        </w:rPr>
        <w:t>The  must</w:t>
      </w:r>
      <w:proofErr w:type="gramEnd"/>
      <w:r w:rsidRPr="004824B5">
        <w:rPr>
          <w:rFonts w:cstheme="minorHAnsi"/>
          <w:color w:val="000000" w:themeColor="text1"/>
        </w:rPr>
        <w:t xml:space="preserve"> be able to present evidence of sufficient experienced and trained qualified manpower to be mobilized to this end. The I shall have to provide staff input to carry out the works under this Terms of Reference. </w:t>
      </w:r>
    </w:p>
    <w:p w14:paraId="4C6C6B6C" w14:textId="77777777" w:rsidR="0025441E" w:rsidRPr="004824B5" w:rsidRDefault="00951405" w:rsidP="001E0A8C">
      <w:pPr>
        <w:tabs>
          <w:tab w:val="left" w:pos="450"/>
        </w:tabs>
        <w:ind w:right="218"/>
        <w:jc w:val="both"/>
        <w:rPr>
          <w:rFonts w:cstheme="minorHAnsi"/>
          <w:color w:val="000000" w:themeColor="text1"/>
        </w:rPr>
      </w:pPr>
    </w:p>
    <w:p w14:paraId="52C27C6A" w14:textId="7A3429AA" w:rsidR="0050645E" w:rsidRPr="004824B5" w:rsidRDefault="0091371A" w:rsidP="001E0A8C">
      <w:pPr>
        <w:tabs>
          <w:tab w:val="left" w:pos="450"/>
        </w:tabs>
        <w:ind w:right="218"/>
        <w:jc w:val="both"/>
        <w:rPr>
          <w:rFonts w:cstheme="minorHAnsi"/>
          <w:color w:val="000000" w:themeColor="text1"/>
        </w:rPr>
      </w:pPr>
      <w:r w:rsidRPr="004824B5">
        <w:rPr>
          <w:rFonts w:cstheme="minorHAnsi"/>
          <w:color w:val="000000" w:themeColor="text1"/>
        </w:rPr>
        <w:t>46.</w:t>
      </w:r>
      <w:r w:rsidRPr="004824B5">
        <w:rPr>
          <w:rFonts w:cstheme="minorHAnsi"/>
          <w:color w:val="000000" w:themeColor="text1"/>
        </w:rPr>
        <w:tab/>
      </w:r>
      <w:proofErr w:type="gramStart"/>
      <w:r w:rsidRPr="004824B5">
        <w:rPr>
          <w:rFonts w:cstheme="minorHAnsi"/>
          <w:color w:val="000000" w:themeColor="text1"/>
        </w:rPr>
        <w:t>The  must</w:t>
      </w:r>
      <w:proofErr w:type="gramEnd"/>
      <w:r w:rsidRPr="004824B5">
        <w:rPr>
          <w:rFonts w:cstheme="minorHAnsi"/>
          <w:color w:val="000000" w:themeColor="text1"/>
        </w:rPr>
        <w:t xml:space="preserve"> be able to present evidence of sufficient experienced and trained qualified manpower to be mobilized to this end. The I shall have to provide staff input to carry out the works under this Terms of Reference. The man-months and designation of the staff shall have to be as stated in the following table.</w:t>
      </w:r>
    </w:p>
    <w:p w14:paraId="4F5271BE" w14:textId="77777777" w:rsidR="0050645E" w:rsidRPr="004824B5" w:rsidRDefault="00951405" w:rsidP="001E0A8C">
      <w:pPr>
        <w:tabs>
          <w:tab w:val="left" w:pos="450"/>
        </w:tabs>
        <w:ind w:right="218"/>
        <w:jc w:val="both"/>
        <w:rPr>
          <w:rFonts w:cstheme="minorHAnsi"/>
          <w:color w:val="000000" w:themeColor="text1"/>
        </w:rPr>
      </w:pPr>
    </w:p>
    <w:p w14:paraId="3EBAAB65" w14:textId="550C8E9E" w:rsidR="0050645E" w:rsidRPr="004824B5" w:rsidRDefault="0091371A" w:rsidP="008857EB">
      <w:pPr>
        <w:spacing w:before="1" w:after="4"/>
        <w:ind w:left="675" w:right="710"/>
        <w:jc w:val="center"/>
        <w:outlineLvl w:val="0"/>
        <w:rPr>
          <w:rFonts w:eastAsia="Arial" w:cstheme="minorHAnsi"/>
          <w:b/>
          <w:bCs/>
          <w:color w:val="000000" w:themeColor="text1"/>
        </w:rPr>
      </w:pPr>
      <w:bookmarkStart w:id="57" w:name="_Toc99539125"/>
      <w:r w:rsidRPr="004824B5">
        <w:rPr>
          <w:rFonts w:eastAsia="Arial" w:cstheme="minorHAnsi"/>
          <w:b/>
          <w:bCs/>
          <w:color w:val="000000" w:themeColor="text1"/>
        </w:rPr>
        <w:t>Table</w:t>
      </w:r>
      <w:r w:rsidRPr="004824B5">
        <w:rPr>
          <w:rFonts w:eastAsia="Arial" w:cstheme="minorHAnsi"/>
          <w:b/>
          <w:bCs/>
          <w:color w:val="000000" w:themeColor="text1"/>
          <w:spacing w:val="-4"/>
        </w:rPr>
        <w:t xml:space="preserve"> </w:t>
      </w:r>
      <w:r w:rsidRPr="004824B5">
        <w:rPr>
          <w:rFonts w:eastAsia="Arial" w:cstheme="minorHAnsi"/>
          <w:b/>
          <w:bCs/>
          <w:color w:val="000000" w:themeColor="text1"/>
        </w:rPr>
        <w:t>02:</w:t>
      </w:r>
      <w:r w:rsidRPr="004824B5">
        <w:rPr>
          <w:rFonts w:eastAsia="Arial" w:cstheme="minorHAnsi"/>
          <w:b/>
          <w:bCs/>
          <w:color w:val="000000" w:themeColor="text1"/>
          <w:spacing w:val="-5"/>
        </w:rPr>
        <w:t xml:space="preserve"> Tentative </w:t>
      </w:r>
      <w:r w:rsidRPr="004824B5">
        <w:rPr>
          <w:rFonts w:eastAsia="Arial" w:cstheme="minorHAnsi"/>
          <w:b/>
          <w:bCs/>
          <w:color w:val="000000" w:themeColor="text1"/>
        </w:rPr>
        <w:t>Man-month</w:t>
      </w:r>
      <w:r w:rsidRPr="004824B5">
        <w:rPr>
          <w:rFonts w:eastAsia="Arial" w:cstheme="minorHAnsi"/>
          <w:b/>
          <w:bCs/>
          <w:color w:val="000000" w:themeColor="text1"/>
          <w:spacing w:val="-9"/>
        </w:rPr>
        <w:t xml:space="preserve"> </w:t>
      </w:r>
      <w:r w:rsidRPr="004824B5">
        <w:rPr>
          <w:rFonts w:eastAsia="Arial" w:cstheme="minorHAnsi"/>
          <w:b/>
          <w:bCs/>
          <w:color w:val="000000" w:themeColor="text1"/>
        </w:rPr>
        <w:t>and</w:t>
      </w:r>
      <w:r w:rsidRPr="004824B5">
        <w:rPr>
          <w:rFonts w:eastAsia="Arial" w:cstheme="minorHAnsi"/>
          <w:b/>
          <w:bCs/>
          <w:color w:val="000000" w:themeColor="text1"/>
          <w:spacing w:val="-7"/>
        </w:rPr>
        <w:t xml:space="preserve"> </w:t>
      </w:r>
      <w:r w:rsidRPr="004824B5">
        <w:rPr>
          <w:rFonts w:eastAsia="Arial" w:cstheme="minorHAnsi"/>
          <w:b/>
          <w:bCs/>
          <w:color w:val="000000" w:themeColor="text1"/>
        </w:rPr>
        <w:t>designation</w:t>
      </w:r>
      <w:r w:rsidRPr="004824B5">
        <w:rPr>
          <w:rFonts w:eastAsia="Arial" w:cstheme="minorHAnsi"/>
          <w:b/>
          <w:bCs/>
          <w:color w:val="000000" w:themeColor="text1"/>
          <w:spacing w:val="-5"/>
        </w:rPr>
        <w:t xml:space="preserve"> </w:t>
      </w:r>
      <w:r w:rsidRPr="004824B5">
        <w:rPr>
          <w:rFonts w:eastAsia="Arial" w:cstheme="minorHAnsi"/>
          <w:b/>
          <w:bCs/>
          <w:color w:val="000000" w:themeColor="text1"/>
        </w:rPr>
        <w:t>of</w:t>
      </w:r>
      <w:r w:rsidRPr="004824B5">
        <w:rPr>
          <w:rFonts w:eastAsia="Arial" w:cstheme="minorHAnsi"/>
          <w:b/>
          <w:bCs/>
          <w:color w:val="000000" w:themeColor="text1"/>
          <w:spacing w:val="-6"/>
        </w:rPr>
        <w:t xml:space="preserve"> </w:t>
      </w:r>
      <w:r w:rsidRPr="004824B5">
        <w:rPr>
          <w:rFonts w:eastAsia="Arial" w:cstheme="minorHAnsi"/>
          <w:b/>
          <w:bCs/>
          <w:color w:val="000000" w:themeColor="text1"/>
        </w:rPr>
        <w:t>the</w:t>
      </w:r>
      <w:r w:rsidRPr="004824B5">
        <w:rPr>
          <w:rFonts w:eastAsia="Arial" w:cstheme="minorHAnsi"/>
          <w:b/>
          <w:bCs/>
          <w:color w:val="000000" w:themeColor="text1"/>
          <w:spacing w:val="-9"/>
        </w:rPr>
        <w:t xml:space="preserve"> </w:t>
      </w:r>
      <w:r w:rsidRPr="004824B5">
        <w:rPr>
          <w:rFonts w:eastAsia="Arial" w:cstheme="minorHAnsi"/>
          <w:b/>
          <w:bCs/>
          <w:color w:val="000000" w:themeColor="text1"/>
        </w:rPr>
        <w:t>staff</w:t>
      </w:r>
      <w:bookmarkEnd w:id="57"/>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129"/>
        <w:gridCol w:w="2161"/>
        <w:gridCol w:w="2176"/>
      </w:tblGrid>
      <w:tr w:rsidR="005A7BAE" w:rsidRPr="004824B5" w14:paraId="6C22931C" w14:textId="77777777" w:rsidTr="0048161E">
        <w:trPr>
          <w:trHeight w:val="506"/>
        </w:trPr>
        <w:tc>
          <w:tcPr>
            <w:tcW w:w="900" w:type="dxa"/>
          </w:tcPr>
          <w:p w14:paraId="1A4E0881" w14:textId="77777777" w:rsidR="0050645E" w:rsidRPr="004824B5" w:rsidRDefault="0091371A" w:rsidP="001E0A8C">
            <w:pPr>
              <w:ind w:left="225"/>
              <w:rPr>
                <w:rFonts w:eastAsia="Arial" w:cstheme="minorHAnsi"/>
                <w:b/>
                <w:color w:val="000000" w:themeColor="text1"/>
              </w:rPr>
            </w:pPr>
            <w:r w:rsidRPr="004824B5">
              <w:rPr>
                <w:rFonts w:eastAsia="Arial" w:cstheme="minorHAnsi"/>
                <w:b/>
                <w:color w:val="000000" w:themeColor="text1"/>
              </w:rPr>
              <w:t>Item</w:t>
            </w:r>
          </w:p>
          <w:p w14:paraId="3EA8F150" w14:textId="77777777" w:rsidR="0050645E" w:rsidRPr="004824B5" w:rsidRDefault="0091371A" w:rsidP="001E0A8C">
            <w:pPr>
              <w:spacing w:before="1"/>
              <w:ind w:left="304"/>
              <w:rPr>
                <w:rFonts w:eastAsia="Arial" w:cstheme="minorHAnsi"/>
                <w:b/>
                <w:color w:val="000000" w:themeColor="text1"/>
              </w:rPr>
            </w:pPr>
            <w:r w:rsidRPr="004824B5">
              <w:rPr>
                <w:rFonts w:eastAsia="Arial" w:cstheme="minorHAnsi"/>
                <w:b/>
                <w:color w:val="000000" w:themeColor="text1"/>
              </w:rPr>
              <w:t>No.</w:t>
            </w:r>
          </w:p>
        </w:tc>
        <w:tc>
          <w:tcPr>
            <w:tcW w:w="4129" w:type="dxa"/>
          </w:tcPr>
          <w:p w14:paraId="723E6998" w14:textId="77777777" w:rsidR="0050645E" w:rsidRPr="004824B5" w:rsidRDefault="0091371A" w:rsidP="001E0A8C">
            <w:pPr>
              <w:ind w:left="1614" w:right="1597"/>
              <w:jc w:val="center"/>
              <w:rPr>
                <w:rFonts w:eastAsia="Arial" w:cstheme="minorHAnsi"/>
                <w:b/>
                <w:color w:val="000000" w:themeColor="text1"/>
              </w:rPr>
            </w:pPr>
            <w:r w:rsidRPr="004824B5">
              <w:rPr>
                <w:rFonts w:eastAsia="Arial" w:cstheme="minorHAnsi"/>
                <w:b/>
                <w:color w:val="000000" w:themeColor="text1"/>
              </w:rPr>
              <w:t>Position</w:t>
            </w:r>
          </w:p>
        </w:tc>
        <w:tc>
          <w:tcPr>
            <w:tcW w:w="2161" w:type="dxa"/>
          </w:tcPr>
          <w:p w14:paraId="5F65DCC2" w14:textId="77777777" w:rsidR="0050645E" w:rsidRPr="004824B5" w:rsidRDefault="0091371A" w:rsidP="001E0A8C">
            <w:pPr>
              <w:ind w:left="214" w:right="200"/>
              <w:jc w:val="center"/>
              <w:rPr>
                <w:rFonts w:eastAsia="Arial" w:cstheme="minorHAnsi"/>
                <w:b/>
                <w:color w:val="000000" w:themeColor="text1"/>
              </w:rPr>
            </w:pPr>
            <w:r w:rsidRPr="004824B5">
              <w:rPr>
                <w:rFonts w:eastAsia="Arial" w:cstheme="minorHAnsi"/>
                <w:b/>
                <w:color w:val="000000" w:themeColor="text1"/>
              </w:rPr>
              <w:t>Number</w:t>
            </w:r>
            <w:r w:rsidRPr="004824B5">
              <w:rPr>
                <w:rFonts w:eastAsia="Arial" w:cstheme="minorHAnsi"/>
                <w:b/>
                <w:color w:val="000000" w:themeColor="text1"/>
                <w:spacing w:val="15"/>
              </w:rPr>
              <w:t xml:space="preserve"> </w:t>
            </w:r>
            <w:r w:rsidRPr="004824B5">
              <w:rPr>
                <w:rFonts w:eastAsia="Arial" w:cstheme="minorHAnsi"/>
                <w:b/>
                <w:color w:val="000000" w:themeColor="text1"/>
              </w:rPr>
              <w:t>of</w:t>
            </w:r>
            <w:r w:rsidRPr="004824B5">
              <w:rPr>
                <w:rFonts w:eastAsia="Arial" w:cstheme="minorHAnsi"/>
                <w:b/>
                <w:color w:val="000000" w:themeColor="text1"/>
                <w:spacing w:val="-6"/>
              </w:rPr>
              <w:t xml:space="preserve"> </w:t>
            </w:r>
            <w:r w:rsidRPr="004824B5">
              <w:rPr>
                <w:rFonts w:eastAsia="Arial" w:cstheme="minorHAnsi"/>
                <w:b/>
                <w:color w:val="000000" w:themeColor="text1"/>
              </w:rPr>
              <w:t>staff.</w:t>
            </w:r>
          </w:p>
        </w:tc>
        <w:tc>
          <w:tcPr>
            <w:tcW w:w="2176" w:type="dxa"/>
          </w:tcPr>
          <w:p w14:paraId="61D2F815" w14:textId="77777777" w:rsidR="0050645E" w:rsidRPr="004824B5" w:rsidRDefault="0091371A" w:rsidP="001E0A8C">
            <w:pPr>
              <w:ind w:left="272" w:right="265"/>
              <w:jc w:val="center"/>
              <w:rPr>
                <w:rFonts w:eastAsia="Arial" w:cstheme="minorHAnsi"/>
                <w:b/>
                <w:color w:val="000000" w:themeColor="text1"/>
              </w:rPr>
            </w:pPr>
            <w:r w:rsidRPr="004824B5">
              <w:rPr>
                <w:rFonts w:eastAsia="Arial" w:cstheme="minorHAnsi"/>
                <w:b/>
                <w:color w:val="000000" w:themeColor="text1"/>
              </w:rPr>
              <w:t>Indicative</w:t>
            </w:r>
            <w:r w:rsidRPr="004824B5">
              <w:rPr>
                <w:rFonts w:eastAsia="Arial" w:cstheme="minorHAnsi"/>
                <w:b/>
                <w:color w:val="000000" w:themeColor="text1"/>
                <w:spacing w:val="-13"/>
              </w:rPr>
              <w:t xml:space="preserve"> </w:t>
            </w:r>
            <w:r w:rsidRPr="004824B5">
              <w:rPr>
                <w:rFonts w:eastAsia="Arial" w:cstheme="minorHAnsi"/>
                <w:b/>
                <w:color w:val="000000" w:themeColor="text1"/>
              </w:rPr>
              <w:t>man-</w:t>
            </w:r>
          </w:p>
          <w:p w14:paraId="75843643" w14:textId="77777777" w:rsidR="0050645E" w:rsidRPr="004824B5" w:rsidRDefault="0091371A" w:rsidP="001E0A8C">
            <w:pPr>
              <w:spacing w:before="1"/>
              <w:ind w:left="272" w:right="205"/>
              <w:jc w:val="center"/>
              <w:rPr>
                <w:rFonts w:eastAsia="Arial" w:cstheme="minorHAnsi"/>
                <w:b/>
                <w:color w:val="000000" w:themeColor="text1"/>
              </w:rPr>
            </w:pPr>
            <w:r w:rsidRPr="004824B5">
              <w:rPr>
                <w:rFonts w:eastAsia="Arial" w:cstheme="minorHAnsi"/>
                <w:b/>
                <w:color w:val="000000" w:themeColor="text1"/>
              </w:rPr>
              <w:t>month</w:t>
            </w:r>
          </w:p>
        </w:tc>
      </w:tr>
      <w:tr w:rsidR="005A7BAE" w:rsidRPr="004824B5" w14:paraId="4331F3BD" w14:textId="77777777" w:rsidTr="0048161E">
        <w:trPr>
          <w:trHeight w:val="253"/>
        </w:trPr>
        <w:tc>
          <w:tcPr>
            <w:tcW w:w="5029" w:type="dxa"/>
            <w:gridSpan w:val="2"/>
          </w:tcPr>
          <w:p w14:paraId="0572933C" w14:textId="77777777" w:rsidR="0050645E" w:rsidRPr="004824B5" w:rsidRDefault="0091371A" w:rsidP="001E0A8C">
            <w:pPr>
              <w:ind w:left="107"/>
              <w:rPr>
                <w:rFonts w:eastAsia="Arial" w:cstheme="minorHAnsi"/>
                <w:color w:val="000000" w:themeColor="text1"/>
              </w:rPr>
            </w:pPr>
            <w:r w:rsidRPr="004824B5">
              <w:rPr>
                <w:rFonts w:eastAsia="Arial" w:cstheme="minorHAnsi"/>
                <w:color w:val="000000" w:themeColor="text1"/>
              </w:rPr>
              <w:t>A.</w:t>
            </w:r>
            <w:r w:rsidRPr="004824B5">
              <w:rPr>
                <w:rFonts w:eastAsia="Arial" w:cstheme="minorHAnsi"/>
                <w:color w:val="000000" w:themeColor="text1"/>
                <w:spacing w:val="-8"/>
              </w:rPr>
              <w:t xml:space="preserve"> </w:t>
            </w:r>
            <w:r w:rsidRPr="004824B5">
              <w:rPr>
                <w:rFonts w:eastAsia="Arial" w:cstheme="minorHAnsi"/>
                <w:color w:val="000000" w:themeColor="text1"/>
              </w:rPr>
              <w:t>Professional</w:t>
            </w:r>
            <w:r w:rsidRPr="00CD6903">
              <w:rPr>
                <w:rFonts w:eastAsia="Arial" w:cstheme="minorHAnsi"/>
                <w:color w:val="000000" w:themeColor="text1"/>
                <w:spacing w:val="-9"/>
              </w:rPr>
              <w:t xml:space="preserve"> </w:t>
            </w:r>
            <w:r w:rsidRPr="004824B5">
              <w:rPr>
                <w:rFonts w:eastAsia="Arial" w:cstheme="minorHAnsi"/>
                <w:color w:val="000000" w:themeColor="text1"/>
              </w:rPr>
              <w:t>Staff</w:t>
            </w:r>
          </w:p>
        </w:tc>
        <w:tc>
          <w:tcPr>
            <w:tcW w:w="2161" w:type="dxa"/>
          </w:tcPr>
          <w:p w14:paraId="1787143B" w14:textId="77777777" w:rsidR="0050645E" w:rsidRPr="004824B5" w:rsidRDefault="00951405" w:rsidP="008857EB">
            <w:pPr>
              <w:rPr>
                <w:rFonts w:eastAsia="Arial" w:cstheme="minorHAnsi"/>
                <w:color w:val="000000" w:themeColor="text1"/>
                <w:sz w:val="18"/>
              </w:rPr>
            </w:pPr>
          </w:p>
        </w:tc>
        <w:tc>
          <w:tcPr>
            <w:tcW w:w="2176" w:type="dxa"/>
          </w:tcPr>
          <w:p w14:paraId="341FCE16" w14:textId="77777777" w:rsidR="0050645E" w:rsidRPr="004824B5" w:rsidRDefault="00951405" w:rsidP="008857EB">
            <w:pPr>
              <w:rPr>
                <w:rFonts w:eastAsia="Arial" w:cstheme="minorHAnsi"/>
                <w:color w:val="000000" w:themeColor="text1"/>
                <w:sz w:val="18"/>
              </w:rPr>
            </w:pPr>
          </w:p>
        </w:tc>
      </w:tr>
      <w:tr w:rsidR="005A7BAE" w:rsidRPr="004824B5" w14:paraId="6A7AB530" w14:textId="77777777" w:rsidTr="0048161E">
        <w:trPr>
          <w:trHeight w:val="251"/>
        </w:trPr>
        <w:tc>
          <w:tcPr>
            <w:tcW w:w="900" w:type="dxa"/>
          </w:tcPr>
          <w:p w14:paraId="6E607A04" w14:textId="77777777" w:rsidR="0050645E" w:rsidRPr="004824B5" w:rsidRDefault="0091371A" w:rsidP="001E0A8C">
            <w:pPr>
              <w:ind w:left="107"/>
              <w:rPr>
                <w:rFonts w:eastAsia="Arial" w:cstheme="minorHAnsi"/>
                <w:color w:val="000000" w:themeColor="text1"/>
              </w:rPr>
            </w:pPr>
            <w:r w:rsidRPr="004824B5">
              <w:rPr>
                <w:rFonts w:eastAsia="Arial" w:cstheme="minorHAnsi"/>
                <w:color w:val="000000" w:themeColor="text1"/>
              </w:rPr>
              <w:t>1</w:t>
            </w:r>
          </w:p>
        </w:tc>
        <w:tc>
          <w:tcPr>
            <w:tcW w:w="4129" w:type="dxa"/>
          </w:tcPr>
          <w:p w14:paraId="0635DBED" w14:textId="77777777" w:rsidR="0050645E" w:rsidRPr="004824B5" w:rsidRDefault="0091371A" w:rsidP="001E0A8C">
            <w:pPr>
              <w:ind w:left="107"/>
              <w:rPr>
                <w:rFonts w:eastAsia="Arial" w:cstheme="minorHAnsi"/>
                <w:color w:val="000000" w:themeColor="text1"/>
              </w:rPr>
            </w:pPr>
            <w:r w:rsidRPr="00CD6903">
              <w:rPr>
                <w:rFonts w:eastAsia="Arial" w:cstheme="minorHAnsi"/>
                <w:color w:val="000000" w:themeColor="text1"/>
              </w:rPr>
              <w:t>Team</w:t>
            </w:r>
            <w:r w:rsidRPr="004824B5">
              <w:rPr>
                <w:rFonts w:eastAsia="Arial" w:cstheme="minorHAnsi"/>
                <w:color w:val="000000" w:themeColor="text1"/>
                <w:spacing w:val="-11"/>
              </w:rPr>
              <w:t xml:space="preserve"> </w:t>
            </w:r>
            <w:r w:rsidRPr="004824B5">
              <w:rPr>
                <w:rFonts w:eastAsia="Arial" w:cstheme="minorHAnsi"/>
                <w:color w:val="000000" w:themeColor="text1"/>
              </w:rPr>
              <w:t>Leader</w:t>
            </w:r>
            <w:r w:rsidRPr="004824B5">
              <w:rPr>
                <w:rFonts w:eastAsia="Arial" w:cstheme="minorHAnsi"/>
                <w:color w:val="000000" w:themeColor="text1"/>
                <w:spacing w:val="-12"/>
              </w:rPr>
              <w:t xml:space="preserve"> </w:t>
            </w:r>
            <w:r w:rsidRPr="004824B5">
              <w:rPr>
                <w:rFonts w:eastAsia="Arial" w:cstheme="minorHAnsi"/>
                <w:color w:val="000000" w:themeColor="text1"/>
              </w:rPr>
              <w:t>(resettlement</w:t>
            </w:r>
            <w:r w:rsidRPr="004824B5">
              <w:rPr>
                <w:rFonts w:eastAsia="Arial" w:cstheme="minorHAnsi"/>
                <w:color w:val="000000" w:themeColor="text1"/>
                <w:spacing w:val="-13"/>
              </w:rPr>
              <w:t xml:space="preserve"> </w:t>
            </w:r>
            <w:r w:rsidRPr="004824B5">
              <w:rPr>
                <w:rFonts w:eastAsia="Arial" w:cstheme="minorHAnsi"/>
                <w:color w:val="000000" w:themeColor="text1"/>
              </w:rPr>
              <w:t>specialist)</w:t>
            </w:r>
          </w:p>
        </w:tc>
        <w:tc>
          <w:tcPr>
            <w:tcW w:w="2161" w:type="dxa"/>
          </w:tcPr>
          <w:p w14:paraId="5B42B8EF" w14:textId="77777777" w:rsidR="0050645E" w:rsidRPr="004824B5" w:rsidRDefault="0091371A" w:rsidP="001E0A8C">
            <w:pPr>
              <w:ind w:right="34"/>
              <w:jc w:val="center"/>
              <w:rPr>
                <w:rFonts w:eastAsia="Arial" w:cstheme="minorHAnsi"/>
                <w:color w:val="000000" w:themeColor="text1"/>
              </w:rPr>
            </w:pPr>
            <w:r w:rsidRPr="004824B5">
              <w:rPr>
                <w:rFonts w:eastAsia="Arial" w:cstheme="minorHAnsi"/>
                <w:color w:val="000000" w:themeColor="text1"/>
                <w:w w:val="92"/>
              </w:rPr>
              <w:t>1</w:t>
            </w:r>
          </w:p>
        </w:tc>
        <w:tc>
          <w:tcPr>
            <w:tcW w:w="2176" w:type="dxa"/>
          </w:tcPr>
          <w:p w14:paraId="29BD9E9D" w14:textId="77777777" w:rsidR="0050645E" w:rsidRPr="004824B5" w:rsidRDefault="0091371A" w:rsidP="001E0A8C">
            <w:pPr>
              <w:ind w:left="169" w:right="265"/>
              <w:jc w:val="center"/>
              <w:rPr>
                <w:rFonts w:eastAsia="Arial" w:cstheme="minorHAnsi"/>
                <w:color w:val="000000" w:themeColor="text1"/>
              </w:rPr>
            </w:pPr>
            <w:r w:rsidRPr="004824B5">
              <w:rPr>
                <w:rFonts w:eastAsia="Arial" w:cstheme="minorHAnsi"/>
                <w:color w:val="000000" w:themeColor="text1"/>
              </w:rPr>
              <w:t>60</w:t>
            </w:r>
          </w:p>
        </w:tc>
      </w:tr>
      <w:tr w:rsidR="005A7BAE" w:rsidRPr="004824B5" w14:paraId="6AC620A5" w14:textId="77777777" w:rsidTr="0048161E">
        <w:trPr>
          <w:trHeight w:val="254"/>
        </w:trPr>
        <w:tc>
          <w:tcPr>
            <w:tcW w:w="900" w:type="dxa"/>
          </w:tcPr>
          <w:p w14:paraId="0085EF92" w14:textId="77777777" w:rsidR="0050645E" w:rsidRPr="004824B5" w:rsidRDefault="0091371A" w:rsidP="001E0A8C">
            <w:pPr>
              <w:ind w:left="107"/>
              <w:rPr>
                <w:rFonts w:eastAsia="Arial" w:cstheme="minorHAnsi"/>
                <w:color w:val="000000" w:themeColor="text1"/>
              </w:rPr>
            </w:pPr>
            <w:r w:rsidRPr="004824B5">
              <w:rPr>
                <w:rFonts w:eastAsia="Arial" w:cstheme="minorHAnsi"/>
                <w:color w:val="000000" w:themeColor="text1"/>
              </w:rPr>
              <w:t>2</w:t>
            </w:r>
          </w:p>
        </w:tc>
        <w:tc>
          <w:tcPr>
            <w:tcW w:w="4129" w:type="dxa"/>
          </w:tcPr>
          <w:p w14:paraId="2D44748E" w14:textId="77777777" w:rsidR="0050645E" w:rsidRPr="004824B5" w:rsidRDefault="0091371A" w:rsidP="001E0A8C">
            <w:pPr>
              <w:ind w:left="107"/>
              <w:rPr>
                <w:rFonts w:eastAsia="Arial" w:cstheme="minorHAnsi"/>
                <w:color w:val="000000" w:themeColor="text1"/>
              </w:rPr>
            </w:pPr>
            <w:r w:rsidRPr="00CD6903">
              <w:rPr>
                <w:rFonts w:eastAsia="Arial" w:cstheme="minorHAnsi"/>
                <w:color w:val="000000" w:themeColor="text1"/>
              </w:rPr>
              <w:t>Deputy</w:t>
            </w:r>
            <w:r w:rsidRPr="004824B5">
              <w:rPr>
                <w:rFonts w:eastAsia="Arial" w:cstheme="minorHAnsi"/>
                <w:color w:val="000000" w:themeColor="text1"/>
                <w:spacing w:val="-10"/>
              </w:rPr>
              <w:t xml:space="preserve"> </w:t>
            </w:r>
            <w:r w:rsidRPr="004824B5">
              <w:rPr>
                <w:rFonts w:eastAsia="Arial" w:cstheme="minorHAnsi"/>
                <w:color w:val="000000" w:themeColor="text1"/>
              </w:rPr>
              <w:t>Team</w:t>
            </w:r>
            <w:r w:rsidRPr="004824B5">
              <w:rPr>
                <w:rFonts w:eastAsia="Arial" w:cstheme="minorHAnsi"/>
                <w:color w:val="000000" w:themeColor="text1"/>
                <w:spacing w:val="-8"/>
              </w:rPr>
              <w:t xml:space="preserve"> </w:t>
            </w:r>
            <w:r w:rsidRPr="004824B5">
              <w:rPr>
                <w:rFonts w:eastAsia="Arial" w:cstheme="minorHAnsi"/>
                <w:color w:val="000000" w:themeColor="text1"/>
              </w:rPr>
              <w:t>Leader</w:t>
            </w:r>
          </w:p>
        </w:tc>
        <w:tc>
          <w:tcPr>
            <w:tcW w:w="2161" w:type="dxa"/>
          </w:tcPr>
          <w:p w14:paraId="36382E20" w14:textId="77777777" w:rsidR="0050645E" w:rsidRPr="004824B5" w:rsidRDefault="0091371A" w:rsidP="001E0A8C">
            <w:pPr>
              <w:ind w:right="34"/>
              <w:jc w:val="center"/>
              <w:rPr>
                <w:rFonts w:eastAsia="Arial" w:cstheme="minorHAnsi"/>
                <w:color w:val="000000" w:themeColor="text1"/>
              </w:rPr>
            </w:pPr>
            <w:r w:rsidRPr="004824B5">
              <w:rPr>
                <w:rFonts w:eastAsia="Arial" w:cstheme="minorHAnsi"/>
                <w:color w:val="000000" w:themeColor="text1"/>
                <w:w w:val="92"/>
              </w:rPr>
              <w:t>1</w:t>
            </w:r>
          </w:p>
        </w:tc>
        <w:tc>
          <w:tcPr>
            <w:tcW w:w="2176" w:type="dxa"/>
          </w:tcPr>
          <w:p w14:paraId="244E4BFE" w14:textId="77777777" w:rsidR="0050645E" w:rsidRPr="004824B5" w:rsidRDefault="0091371A" w:rsidP="001E0A8C">
            <w:pPr>
              <w:ind w:left="169" w:right="265"/>
              <w:jc w:val="center"/>
              <w:rPr>
                <w:rFonts w:eastAsia="Arial" w:cstheme="minorHAnsi"/>
                <w:color w:val="000000" w:themeColor="text1"/>
              </w:rPr>
            </w:pPr>
            <w:r w:rsidRPr="004824B5">
              <w:rPr>
                <w:rFonts w:eastAsia="Arial" w:cstheme="minorHAnsi"/>
                <w:color w:val="000000" w:themeColor="text1"/>
              </w:rPr>
              <w:t>60</w:t>
            </w:r>
          </w:p>
        </w:tc>
      </w:tr>
      <w:tr w:rsidR="005A7BAE" w:rsidRPr="004824B5" w14:paraId="19E018A1" w14:textId="77777777" w:rsidTr="0048161E">
        <w:trPr>
          <w:trHeight w:val="253"/>
        </w:trPr>
        <w:tc>
          <w:tcPr>
            <w:tcW w:w="900" w:type="dxa"/>
          </w:tcPr>
          <w:p w14:paraId="4DDF3DD2" w14:textId="77777777" w:rsidR="0050645E" w:rsidRPr="004824B5" w:rsidRDefault="0091371A" w:rsidP="001E0A8C">
            <w:pPr>
              <w:ind w:left="107"/>
              <w:rPr>
                <w:rFonts w:eastAsia="Arial" w:cstheme="minorHAnsi"/>
                <w:color w:val="000000" w:themeColor="text1"/>
              </w:rPr>
            </w:pPr>
            <w:r w:rsidRPr="004824B5">
              <w:rPr>
                <w:rFonts w:eastAsia="Arial" w:cstheme="minorHAnsi"/>
                <w:color w:val="000000" w:themeColor="text1"/>
              </w:rPr>
              <w:t>3</w:t>
            </w:r>
          </w:p>
        </w:tc>
        <w:tc>
          <w:tcPr>
            <w:tcW w:w="4129" w:type="dxa"/>
          </w:tcPr>
          <w:p w14:paraId="08538014" w14:textId="3E2F628F" w:rsidR="0050645E" w:rsidRPr="004824B5" w:rsidRDefault="0091371A" w:rsidP="001E0A8C">
            <w:pPr>
              <w:ind w:left="107"/>
              <w:rPr>
                <w:rFonts w:eastAsia="Arial" w:cstheme="minorHAnsi"/>
                <w:color w:val="000000" w:themeColor="text1"/>
              </w:rPr>
            </w:pPr>
            <w:r w:rsidRPr="00CD6903">
              <w:rPr>
                <w:rFonts w:eastAsia="Arial" w:cstheme="minorHAnsi"/>
                <w:color w:val="000000" w:themeColor="text1"/>
              </w:rPr>
              <w:t>Resettlement</w:t>
            </w:r>
            <w:r w:rsidRPr="004824B5">
              <w:rPr>
                <w:rFonts w:eastAsia="Arial" w:cstheme="minorHAnsi"/>
                <w:color w:val="000000" w:themeColor="text1"/>
                <w:spacing w:val="-15"/>
              </w:rPr>
              <w:t xml:space="preserve"> </w:t>
            </w:r>
            <w:r w:rsidRPr="004824B5">
              <w:rPr>
                <w:rFonts w:eastAsia="Arial" w:cstheme="minorHAnsi"/>
                <w:color w:val="000000" w:themeColor="text1"/>
              </w:rPr>
              <w:t>Specialist</w:t>
            </w:r>
          </w:p>
        </w:tc>
        <w:tc>
          <w:tcPr>
            <w:tcW w:w="2161" w:type="dxa"/>
          </w:tcPr>
          <w:p w14:paraId="06652A21" w14:textId="77777777" w:rsidR="0050645E" w:rsidRPr="004824B5" w:rsidRDefault="0091371A" w:rsidP="001E0A8C">
            <w:pPr>
              <w:ind w:right="34"/>
              <w:jc w:val="center"/>
              <w:rPr>
                <w:rFonts w:eastAsia="Arial" w:cstheme="minorHAnsi"/>
                <w:color w:val="000000" w:themeColor="text1"/>
              </w:rPr>
            </w:pPr>
            <w:r w:rsidRPr="004824B5">
              <w:rPr>
                <w:rFonts w:eastAsia="Arial" w:cstheme="minorHAnsi"/>
                <w:color w:val="000000" w:themeColor="text1"/>
                <w:w w:val="92"/>
              </w:rPr>
              <w:t>1</w:t>
            </w:r>
          </w:p>
        </w:tc>
        <w:tc>
          <w:tcPr>
            <w:tcW w:w="2176" w:type="dxa"/>
          </w:tcPr>
          <w:p w14:paraId="720DE391" w14:textId="77777777" w:rsidR="0050645E" w:rsidRPr="004824B5" w:rsidRDefault="0091371A" w:rsidP="001E0A8C">
            <w:pPr>
              <w:ind w:left="169" w:right="265"/>
              <w:jc w:val="center"/>
              <w:rPr>
                <w:rFonts w:eastAsia="Arial" w:cstheme="minorHAnsi"/>
                <w:color w:val="000000" w:themeColor="text1"/>
              </w:rPr>
            </w:pPr>
            <w:r w:rsidRPr="004824B5">
              <w:rPr>
                <w:rFonts w:eastAsia="Arial" w:cstheme="minorHAnsi"/>
                <w:color w:val="000000" w:themeColor="text1"/>
              </w:rPr>
              <w:t>60</w:t>
            </w:r>
          </w:p>
        </w:tc>
      </w:tr>
      <w:tr w:rsidR="005A7BAE" w:rsidRPr="004824B5" w14:paraId="3D1CF993" w14:textId="77777777" w:rsidTr="0048161E">
        <w:trPr>
          <w:trHeight w:val="251"/>
        </w:trPr>
        <w:tc>
          <w:tcPr>
            <w:tcW w:w="900" w:type="dxa"/>
          </w:tcPr>
          <w:p w14:paraId="451DA225" w14:textId="77777777" w:rsidR="0050645E" w:rsidRPr="004824B5" w:rsidRDefault="0091371A" w:rsidP="001E0A8C">
            <w:pPr>
              <w:ind w:left="107"/>
              <w:rPr>
                <w:rFonts w:eastAsia="Arial" w:cstheme="minorHAnsi"/>
                <w:color w:val="000000" w:themeColor="text1"/>
              </w:rPr>
            </w:pPr>
            <w:r w:rsidRPr="004824B5">
              <w:rPr>
                <w:rFonts w:eastAsia="Arial" w:cstheme="minorHAnsi"/>
                <w:color w:val="000000" w:themeColor="text1"/>
              </w:rPr>
              <w:t>4</w:t>
            </w:r>
          </w:p>
        </w:tc>
        <w:tc>
          <w:tcPr>
            <w:tcW w:w="4129" w:type="dxa"/>
          </w:tcPr>
          <w:p w14:paraId="1CE22E20" w14:textId="77777777" w:rsidR="0050645E" w:rsidRPr="004824B5" w:rsidRDefault="0091371A" w:rsidP="001E0A8C">
            <w:pPr>
              <w:ind w:left="107"/>
              <w:rPr>
                <w:rFonts w:eastAsia="Arial" w:cstheme="minorHAnsi"/>
                <w:color w:val="000000" w:themeColor="text1"/>
              </w:rPr>
            </w:pPr>
            <w:r w:rsidRPr="00CD6903">
              <w:rPr>
                <w:rFonts w:eastAsia="Arial" w:cstheme="minorHAnsi"/>
                <w:color w:val="000000" w:themeColor="text1"/>
              </w:rPr>
              <w:t>A</w:t>
            </w:r>
            <w:r w:rsidRPr="004824B5">
              <w:rPr>
                <w:rFonts w:eastAsia="Arial" w:cstheme="minorHAnsi"/>
                <w:color w:val="000000" w:themeColor="text1"/>
              </w:rPr>
              <w:t>rea</w:t>
            </w:r>
            <w:r w:rsidRPr="004824B5">
              <w:rPr>
                <w:rFonts w:eastAsia="Arial" w:cstheme="minorHAnsi"/>
                <w:color w:val="000000" w:themeColor="text1"/>
                <w:spacing w:val="-7"/>
              </w:rPr>
              <w:t xml:space="preserve"> </w:t>
            </w:r>
            <w:r w:rsidRPr="004824B5">
              <w:rPr>
                <w:rFonts w:eastAsia="Arial" w:cstheme="minorHAnsi"/>
                <w:color w:val="000000" w:themeColor="text1"/>
              </w:rPr>
              <w:t>Manager</w:t>
            </w:r>
            <w:r w:rsidRPr="004824B5">
              <w:rPr>
                <w:rFonts w:eastAsia="Arial" w:cstheme="minorHAnsi"/>
                <w:color w:val="000000" w:themeColor="text1"/>
                <w:spacing w:val="-5"/>
              </w:rPr>
              <w:t xml:space="preserve"> </w:t>
            </w:r>
            <w:r w:rsidRPr="004824B5">
              <w:rPr>
                <w:rFonts w:eastAsia="Arial" w:cstheme="minorHAnsi"/>
                <w:color w:val="000000" w:themeColor="text1"/>
              </w:rPr>
              <w:t>(one</w:t>
            </w:r>
            <w:r w:rsidRPr="004824B5">
              <w:rPr>
                <w:rFonts w:eastAsia="Arial" w:cstheme="minorHAnsi"/>
                <w:color w:val="000000" w:themeColor="text1"/>
                <w:spacing w:val="-8"/>
              </w:rPr>
              <w:t xml:space="preserve"> </w:t>
            </w:r>
            <w:r w:rsidRPr="004824B5">
              <w:rPr>
                <w:rFonts w:eastAsia="Arial" w:cstheme="minorHAnsi"/>
                <w:color w:val="000000" w:themeColor="text1"/>
              </w:rPr>
              <w:t>for</w:t>
            </w:r>
            <w:r w:rsidRPr="004824B5">
              <w:rPr>
                <w:rFonts w:eastAsia="Arial" w:cstheme="minorHAnsi"/>
                <w:color w:val="000000" w:themeColor="text1"/>
                <w:spacing w:val="-8"/>
              </w:rPr>
              <w:t xml:space="preserve"> </w:t>
            </w:r>
            <w:r w:rsidRPr="004824B5">
              <w:rPr>
                <w:rFonts w:eastAsia="Arial" w:cstheme="minorHAnsi"/>
                <w:color w:val="000000" w:themeColor="text1"/>
              </w:rPr>
              <w:t>each</w:t>
            </w:r>
            <w:r w:rsidRPr="004824B5">
              <w:rPr>
                <w:rFonts w:eastAsia="Arial" w:cstheme="minorHAnsi"/>
                <w:color w:val="000000" w:themeColor="text1"/>
                <w:spacing w:val="-10"/>
              </w:rPr>
              <w:t xml:space="preserve"> </w:t>
            </w:r>
            <w:r w:rsidRPr="004824B5">
              <w:rPr>
                <w:rFonts w:eastAsia="Arial" w:cstheme="minorHAnsi"/>
                <w:color w:val="000000" w:themeColor="text1"/>
              </w:rPr>
              <w:t>district)</w:t>
            </w:r>
          </w:p>
        </w:tc>
        <w:tc>
          <w:tcPr>
            <w:tcW w:w="2161" w:type="dxa"/>
          </w:tcPr>
          <w:p w14:paraId="2C103C72" w14:textId="77777777" w:rsidR="0050645E" w:rsidRPr="004824B5" w:rsidRDefault="0091371A" w:rsidP="001E0A8C">
            <w:pPr>
              <w:ind w:right="34"/>
              <w:jc w:val="center"/>
              <w:rPr>
                <w:rFonts w:eastAsia="Arial" w:cstheme="minorHAnsi"/>
                <w:color w:val="000000" w:themeColor="text1"/>
              </w:rPr>
            </w:pPr>
            <w:r w:rsidRPr="004824B5">
              <w:rPr>
                <w:rFonts w:eastAsia="Arial" w:cstheme="minorHAnsi"/>
                <w:color w:val="000000" w:themeColor="text1"/>
                <w:w w:val="92"/>
              </w:rPr>
              <w:t>3</w:t>
            </w:r>
          </w:p>
        </w:tc>
        <w:tc>
          <w:tcPr>
            <w:tcW w:w="2176" w:type="dxa"/>
          </w:tcPr>
          <w:p w14:paraId="05EBAB72" w14:textId="77777777" w:rsidR="0050645E" w:rsidRPr="004824B5" w:rsidRDefault="0091371A" w:rsidP="001E0A8C">
            <w:pPr>
              <w:ind w:left="176" w:right="265"/>
              <w:jc w:val="center"/>
              <w:rPr>
                <w:rFonts w:eastAsia="Arial" w:cstheme="minorHAnsi"/>
                <w:color w:val="000000" w:themeColor="text1"/>
              </w:rPr>
            </w:pPr>
            <w:r w:rsidRPr="004824B5">
              <w:rPr>
                <w:rFonts w:eastAsia="Arial" w:cstheme="minorHAnsi"/>
                <w:color w:val="000000" w:themeColor="text1"/>
              </w:rPr>
              <w:t>180</w:t>
            </w:r>
          </w:p>
        </w:tc>
      </w:tr>
      <w:tr w:rsidR="005A7BAE" w:rsidRPr="004824B5" w14:paraId="6AA7C113" w14:textId="77777777" w:rsidTr="0048161E">
        <w:trPr>
          <w:trHeight w:val="253"/>
        </w:trPr>
        <w:tc>
          <w:tcPr>
            <w:tcW w:w="900" w:type="dxa"/>
          </w:tcPr>
          <w:p w14:paraId="1B9F48FB" w14:textId="77777777" w:rsidR="0050645E" w:rsidRPr="004824B5" w:rsidRDefault="0091371A" w:rsidP="001E0A8C">
            <w:pPr>
              <w:ind w:left="107"/>
              <w:rPr>
                <w:rFonts w:eastAsia="Arial" w:cstheme="minorHAnsi"/>
                <w:color w:val="000000" w:themeColor="text1"/>
              </w:rPr>
            </w:pPr>
            <w:r w:rsidRPr="004824B5">
              <w:rPr>
                <w:rFonts w:eastAsia="Arial" w:cstheme="minorHAnsi"/>
                <w:color w:val="000000" w:themeColor="text1"/>
              </w:rPr>
              <w:t>5</w:t>
            </w:r>
          </w:p>
        </w:tc>
        <w:tc>
          <w:tcPr>
            <w:tcW w:w="4129" w:type="dxa"/>
          </w:tcPr>
          <w:p w14:paraId="48BF9116" w14:textId="3AE4CEE8" w:rsidR="0050645E" w:rsidRPr="004824B5" w:rsidRDefault="0091371A" w:rsidP="001E0A8C">
            <w:pPr>
              <w:ind w:left="107"/>
              <w:rPr>
                <w:rFonts w:eastAsia="Arial" w:cstheme="minorHAnsi"/>
                <w:color w:val="000000" w:themeColor="text1"/>
              </w:rPr>
            </w:pPr>
            <w:r w:rsidRPr="00CD6903">
              <w:rPr>
                <w:rFonts w:eastAsia="Arial" w:cstheme="minorHAnsi"/>
                <w:color w:val="000000" w:themeColor="text1"/>
              </w:rPr>
              <w:t>MIS</w:t>
            </w:r>
            <w:r w:rsidRPr="004824B5">
              <w:rPr>
                <w:rFonts w:eastAsia="Arial" w:cstheme="minorHAnsi"/>
                <w:color w:val="000000" w:themeColor="text1"/>
                <w:spacing w:val="-12"/>
              </w:rPr>
              <w:t xml:space="preserve"> </w:t>
            </w:r>
            <w:r w:rsidRPr="004824B5">
              <w:rPr>
                <w:rFonts w:eastAsia="Arial" w:cstheme="minorHAnsi"/>
                <w:color w:val="000000" w:themeColor="text1"/>
              </w:rPr>
              <w:t>Specialist/Database</w:t>
            </w:r>
            <w:r w:rsidRPr="004824B5">
              <w:rPr>
                <w:rFonts w:eastAsia="Arial" w:cstheme="minorHAnsi"/>
                <w:color w:val="000000" w:themeColor="text1"/>
                <w:spacing w:val="-13"/>
              </w:rPr>
              <w:t xml:space="preserve"> </w:t>
            </w:r>
            <w:r w:rsidRPr="004824B5">
              <w:rPr>
                <w:rFonts w:eastAsia="Arial" w:cstheme="minorHAnsi"/>
                <w:color w:val="000000" w:themeColor="text1"/>
              </w:rPr>
              <w:t>Manager</w:t>
            </w:r>
          </w:p>
        </w:tc>
        <w:tc>
          <w:tcPr>
            <w:tcW w:w="2161" w:type="dxa"/>
          </w:tcPr>
          <w:p w14:paraId="782DD2E7" w14:textId="77777777" w:rsidR="0050645E" w:rsidRPr="004824B5" w:rsidRDefault="0091371A" w:rsidP="001E0A8C">
            <w:pPr>
              <w:ind w:right="34"/>
              <w:jc w:val="center"/>
              <w:rPr>
                <w:rFonts w:eastAsia="Arial" w:cstheme="minorHAnsi"/>
                <w:color w:val="000000" w:themeColor="text1"/>
              </w:rPr>
            </w:pPr>
            <w:r w:rsidRPr="004824B5">
              <w:rPr>
                <w:rFonts w:eastAsia="Arial" w:cstheme="minorHAnsi"/>
                <w:color w:val="000000" w:themeColor="text1"/>
                <w:w w:val="92"/>
              </w:rPr>
              <w:t>1</w:t>
            </w:r>
          </w:p>
        </w:tc>
        <w:tc>
          <w:tcPr>
            <w:tcW w:w="2176" w:type="dxa"/>
          </w:tcPr>
          <w:p w14:paraId="1100E6ED" w14:textId="77777777" w:rsidR="0050645E" w:rsidRPr="004824B5" w:rsidRDefault="0091371A" w:rsidP="001E0A8C">
            <w:pPr>
              <w:ind w:left="169" w:right="265"/>
              <w:jc w:val="center"/>
              <w:rPr>
                <w:rFonts w:eastAsia="Arial" w:cstheme="minorHAnsi"/>
                <w:color w:val="000000" w:themeColor="text1"/>
              </w:rPr>
            </w:pPr>
            <w:r w:rsidRPr="004824B5">
              <w:rPr>
                <w:rFonts w:eastAsia="Arial" w:cstheme="minorHAnsi"/>
                <w:color w:val="000000" w:themeColor="text1"/>
              </w:rPr>
              <w:t>12</w:t>
            </w:r>
          </w:p>
        </w:tc>
      </w:tr>
      <w:tr w:rsidR="005A7BAE" w:rsidRPr="004824B5" w14:paraId="69F84691" w14:textId="77777777" w:rsidTr="0048161E">
        <w:trPr>
          <w:trHeight w:val="251"/>
        </w:trPr>
        <w:tc>
          <w:tcPr>
            <w:tcW w:w="5029" w:type="dxa"/>
            <w:gridSpan w:val="2"/>
          </w:tcPr>
          <w:p w14:paraId="40A6F1D6" w14:textId="77777777" w:rsidR="0050645E" w:rsidRPr="004824B5" w:rsidRDefault="0091371A" w:rsidP="001E0A8C">
            <w:pPr>
              <w:ind w:left="107"/>
              <w:rPr>
                <w:rFonts w:eastAsia="Arial" w:cstheme="minorHAnsi"/>
                <w:i/>
                <w:color w:val="000000" w:themeColor="text1"/>
              </w:rPr>
            </w:pPr>
            <w:r w:rsidRPr="004824B5">
              <w:rPr>
                <w:rFonts w:eastAsia="Arial" w:cstheme="minorHAnsi"/>
                <w:i/>
                <w:color w:val="000000" w:themeColor="text1"/>
              </w:rPr>
              <w:t>Sub-total</w:t>
            </w:r>
          </w:p>
        </w:tc>
        <w:tc>
          <w:tcPr>
            <w:tcW w:w="2161" w:type="dxa"/>
          </w:tcPr>
          <w:p w14:paraId="5F9862DA" w14:textId="77777777" w:rsidR="0050645E" w:rsidRPr="004824B5" w:rsidRDefault="0091371A" w:rsidP="001E0A8C">
            <w:pPr>
              <w:ind w:right="34"/>
              <w:jc w:val="center"/>
              <w:rPr>
                <w:rFonts w:eastAsia="Arial" w:cstheme="minorHAnsi"/>
                <w:i/>
                <w:color w:val="000000" w:themeColor="text1"/>
              </w:rPr>
            </w:pPr>
            <w:r w:rsidRPr="00CD6903">
              <w:rPr>
                <w:rFonts w:eastAsia="Arial" w:cstheme="minorHAnsi"/>
                <w:i/>
                <w:color w:val="000000" w:themeColor="text1"/>
                <w:w w:val="92"/>
              </w:rPr>
              <w:t>7</w:t>
            </w:r>
          </w:p>
        </w:tc>
        <w:tc>
          <w:tcPr>
            <w:tcW w:w="2176" w:type="dxa"/>
          </w:tcPr>
          <w:p w14:paraId="7415234D" w14:textId="77777777" w:rsidR="0050645E" w:rsidRPr="004824B5" w:rsidRDefault="0091371A" w:rsidP="001E0A8C">
            <w:pPr>
              <w:ind w:left="176" w:right="265"/>
              <w:jc w:val="center"/>
              <w:rPr>
                <w:rFonts w:eastAsia="Arial" w:cstheme="minorHAnsi"/>
                <w:i/>
                <w:color w:val="000000" w:themeColor="text1"/>
              </w:rPr>
            </w:pPr>
            <w:r w:rsidRPr="004824B5">
              <w:rPr>
                <w:rFonts w:eastAsia="Arial" w:cstheme="minorHAnsi"/>
                <w:i/>
                <w:color w:val="000000" w:themeColor="text1"/>
              </w:rPr>
              <w:t>372</w:t>
            </w:r>
          </w:p>
        </w:tc>
      </w:tr>
      <w:tr w:rsidR="005A7BAE" w:rsidRPr="004824B5" w14:paraId="5AE941F2" w14:textId="77777777" w:rsidTr="0048161E">
        <w:trPr>
          <w:trHeight w:val="254"/>
        </w:trPr>
        <w:tc>
          <w:tcPr>
            <w:tcW w:w="5029" w:type="dxa"/>
            <w:gridSpan w:val="2"/>
          </w:tcPr>
          <w:p w14:paraId="74B823C8" w14:textId="77777777" w:rsidR="0050645E" w:rsidRPr="004824B5" w:rsidRDefault="0091371A" w:rsidP="001E0A8C">
            <w:pPr>
              <w:ind w:left="107"/>
              <w:rPr>
                <w:rFonts w:eastAsia="Arial" w:cstheme="minorHAnsi"/>
                <w:color w:val="000000" w:themeColor="text1"/>
              </w:rPr>
            </w:pPr>
            <w:r w:rsidRPr="004824B5">
              <w:rPr>
                <w:rFonts w:eastAsia="Arial" w:cstheme="minorHAnsi"/>
                <w:color w:val="000000" w:themeColor="text1"/>
              </w:rPr>
              <w:t>B.</w:t>
            </w:r>
            <w:r w:rsidRPr="004824B5">
              <w:rPr>
                <w:rFonts w:eastAsia="Arial" w:cstheme="minorHAnsi"/>
                <w:color w:val="000000" w:themeColor="text1"/>
                <w:spacing w:val="-6"/>
              </w:rPr>
              <w:t xml:space="preserve"> </w:t>
            </w:r>
            <w:r w:rsidRPr="004824B5">
              <w:rPr>
                <w:rFonts w:eastAsia="Arial" w:cstheme="minorHAnsi"/>
                <w:color w:val="000000" w:themeColor="text1"/>
              </w:rPr>
              <w:t>Office</w:t>
            </w:r>
            <w:r w:rsidRPr="00CD6903">
              <w:rPr>
                <w:rFonts w:eastAsia="Arial" w:cstheme="minorHAnsi"/>
                <w:color w:val="000000" w:themeColor="text1"/>
                <w:spacing w:val="-7"/>
              </w:rPr>
              <w:t xml:space="preserve"> </w:t>
            </w:r>
            <w:r w:rsidRPr="004824B5">
              <w:rPr>
                <w:rFonts w:eastAsia="Arial" w:cstheme="minorHAnsi"/>
                <w:color w:val="000000" w:themeColor="text1"/>
              </w:rPr>
              <w:t>Support</w:t>
            </w:r>
            <w:r w:rsidRPr="004824B5">
              <w:rPr>
                <w:rFonts w:eastAsia="Arial" w:cstheme="minorHAnsi"/>
                <w:color w:val="000000" w:themeColor="text1"/>
                <w:spacing w:val="-5"/>
              </w:rPr>
              <w:t xml:space="preserve"> </w:t>
            </w:r>
            <w:r w:rsidRPr="004824B5">
              <w:rPr>
                <w:rFonts w:eastAsia="Arial" w:cstheme="minorHAnsi"/>
                <w:color w:val="000000" w:themeColor="text1"/>
              </w:rPr>
              <w:t>Staff</w:t>
            </w:r>
          </w:p>
        </w:tc>
        <w:tc>
          <w:tcPr>
            <w:tcW w:w="2161" w:type="dxa"/>
          </w:tcPr>
          <w:p w14:paraId="57419A34" w14:textId="77777777" w:rsidR="0050645E" w:rsidRPr="004824B5" w:rsidRDefault="00951405" w:rsidP="008857EB">
            <w:pPr>
              <w:rPr>
                <w:rFonts w:eastAsia="Arial" w:cstheme="minorHAnsi"/>
                <w:color w:val="000000" w:themeColor="text1"/>
                <w:sz w:val="18"/>
              </w:rPr>
            </w:pPr>
          </w:p>
        </w:tc>
        <w:tc>
          <w:tcPr>
            <w:tcW w:w="2176" w:type="dxa"/>
          </w:tcPr>
          <w:p w14:paraId="0AC5A21F" w14:textId="77777777" w:rsidR="0050645E" w:rsidRPr="004824B5" w:rsidRDefault="00951405" w:rsidP="008857EB">
            <w:pPr>
              <w:rPr>
                <w:rFonts w:eastAsia="Arial" w:cstheme="minorHAnsi"/>
                <w:color w:val="000000" w:themeColor="text1"/>
                <w:sz w:val="18"/>
              </w:rPr>
            </w:pPr>
          </w:p>
        </w:tc>
      </w:tr>
      <w:tr w:rsidR="005A7BAE" w:rsidRPr="004824B5" w14:paraId="2B0FC7FD" w14:textId="77777777" w:rsidTr="0048161E">
        <w:trPr>
          <w:trHeight w:val="251"/>
        </w:trPr>
        <w:tc>
          <w:tcPr>
            <w:tcW w:w="900" w:type="dxa"/>
          </w:tcPr>
          <w:p w14:paraId="4193D414" w14:textId="77777777" w:rsidR="0050645E" w:rsidRPr="004824B5" w:rsidRDefault="0091371A" w:rsidP="001E0A8C">
            <w:pPr>
              <w:ind w:left="107"/>
              <w:rPr>
                <w:rFonts w:eastAsia="Arial" w:cstheme="minorHAnsi"/>
                <w:color w:val="000000" w:themeColor="text1"/>
              </w:rPr>
            </w:pPr>
            <w:r w:rsidRPr="004824B5">
              <w:rPr>
                <w:rFonts w:eastAsia="Arial" w:cstheme="minorHAnsi"/>
                <w:color w:val="000000" w:themeColor="text1"/>
              </w:rPr>
              <w:t>1</w:t>
            </w:r>
          </w:p>
        </w:tc>
        <w:tc>
          <w:tcPr>
            <w:tcW w:w="4129" w:type="dxa"/>
          </w:tcPr>
          <w:p w14:paraId="5F3BE412" w14:textId="77777777" w:rsidR="0050645E" w:rsidRPr="004824B5" w:rsidRDefault="0091371A" w:rsidP="001E0A8C">
            <w:pPr>
              <w:ind w:left="107"/>
              <w:rPr>
                <w:rFonts w:eastAsia="Arial" w:cstheme="minorHAnsi"/>
                <w:color w:val="000000" w:themeColor="text1"/>
              </w:rPr>
            </w:pPr>
            <w:r w:rsidRPr="00CD6903">
              <w:rPr>
                <w:rFonts w:eastAsia="Arial" w:cstheme="minorHAnsi"/>
                <w:color w:val="000000" w:themeColor="text1"/>
                <w:spacing w:val="-1"/>
              </w:rPr>
              <w:t>Office</w:t>
            </w:r>
            <w:r w:rsidRPr="004824B5">
              <w:rPr>
                <w:rFonts w:eastAsia="Arial" w:cstheme="minorHAnsi"/>
                <w:color w:val="000000" w:themeColor="text1"/>
                <w:spacing w:val="-14"/>
              </w:rPr>
              <w:t xml:space="preserve"> </w:t>
            </w:r>
            <w:r w:rsidRPr="004824B5">
              <w:rPr>
                <w:rFonts w:eastAsia="Arial" w:cstheme="minorHAnsi"/>
                <w:color w:val="000000" w:themeColor="text1"/>
              </w:rPr>
              <w:t>Manager/Accountant</w:t>
            </w:r>
          </w:p>
        </w:tc>
        <w:tc>
          <w:tcPr>
            <w:tcW w:w="2161" w:type="dxa"/>
          </w:tcPr>
          <w:p w14:paraId="17A97A75" w14:textId="77777777" w:rsidR="0050645E" w:rsidRPr="004824B5" w:rsidRDefault="0091371A" w:rsidP="001E0A8C">
            <w:pPr>
              <w:ind w:right="34"/>
              <w:jc w:val="center"/>
              <w:rPr>
                <w:rFonts w:eastAsia="Arial" w:cstheme="minorHAnsi"/>
                <w:color w:val="000000" w:themeColor="text1"/>
              </w:rPr>
            </w:pPr>
            <w:r w:rsidRPr="004824B5">
              <w:rPr>
                <w:rFonts w:eastAsia="Arial" w:cstheme="minorHAnsi"/>
                <w:color w:val="000000" w:themeColor="text1"/>
                <w:w w:val="92"/>
              </w:rPr>
              <w:t>1</w:t>
            </w:r>
          </w:p>
        </w:tc>
        <w:tc>
          <w:tcPr>
            <w:tcW w:w="2176" w:type="dxa"/>
          </w:tcPr>
          <w:p w14:paraId="5BCB8DE7" w14:textId="77777777" w:rsidR="0050645E" w:rsidRPr="004824B5" w:rsidRDefault="0091371A" w:rsidP="001E0A8C">
            <w:pPr>
              <w:ind w:left="169" w:right="265"/>
              <w:jc w:val="center"/>
              <w:rPr>
                <w:rFonts w:eastAsia="Arial" w:cstheme="minorHAnsi"/>
                <w:color w:val="000000" w:themeColor="text1"/>
              </w:rPr>
            </w:pPr>
            <w:r w:rsidRPr="004824B5">
              <w:rPr>
                <w:rFonts w:eastAsia="Arial" w:cstheme="minorHAnsi"/>
                <w:color w:val="000000" w:themeColor="text1"/>
              </w:rPr>
              <w:t>60</w:t>
            </w:r>
          </w:p>
        </w:tc>
      </w:tr>
      <w:tr w:rsidR="005A7BAE" w:rsidRPr="004824B5" w14:paraId="5267D558" w14:textId="77777777" w:rsidTr="0048161E">
        <w:trPr>
          <w:trHeight w:val="254"/>
        </w:trPr>
        <w:tc>
          <w:tcPr>
            <w:tcW w:w="900" w:type="dxa"/>
          </w:tcPr>
          <w:p w14:paraId="1777EC0F" w14:textId="77777777" w:rsidR="0050645E" w:rsidRPr="004824B5" w:rsidRDefault="0091371A" w:rsidP="001E0A8C">
            <w:pPr>
              <w:ind w:left="107"/>
              <w:rPr>
                <w:rFonts w:eastAsia="Arial" w:cstheme="minorHAnsi"/>
                <w:color w:val="000000" w:themeColor="text1"/>
              </w:rPr>
            </w:pPr>
            <w:r w:rsidRPr="004824B5">
              <w:rPr>
                <w:rFonts w:eastAsia="Arial" w:cstheme="minorHAnsi"/>
                <w:color w:val="000000" w:themeColor="text1"/>
              </w:rPr>
              <w:t>2</w:t>
            </w:r>
          </w:p>
        </w:tc>
        <w:tc>
          <w:tcPr>
            <w:tcW w:w="4129" w:type="dxa"/>
          </w:tcPr>
          <w:p w14:paraId="6EA7C94C" w14:textId="77777777" w:rsidR="0050645E" w:rsidRPr="004824B5" w:rsidRDefault="0091371A" w:rsidP="001E0A8C">
            <w:pPr>
              <w:ind w:left="107"/>
              <w:rPr>
                <w:rFonts w:eastAsia="Arial" w:cstheme="minorHAnsi"/>
                <w:color w:val="000000" w:themeColor="text1"/>
              </w:rPr>
            </w:pPr>
            <w:r w:rsidRPr="00CD6903">
              <w:rPr>
                <w:rFonts w:eastAsia="Arial" w:cstheme="minorHAnsi"/>
                <w:color w:val="000000" w:themeColor="text1"/>
                <w:spacing w:val="-1"/>
              </w:rPr>
              <w:t>Computer</w:t>
            </w:r>
            <w:r w:rsidRPr="004824B5">
              <w:rPr>
                <w:rFonts w:eastAsia="Arial" w:cstheme="minorHAnsi"/>
                <w:color w:val="000000" w:themeColor="text1"/>
                <w:spacing w:val="-13"/>
              </w:rPr>
              <w:t xml:space="preserve"> </w:t>
            </w:r>
            <w:r w:rsidRPr="004824B5">
              <w:rPr>
                <w:rFonts w:eastAsia="Arial" w:cstheme="minorHAnsi"/>
                <w:color w:val="000000" w:themeColor="text1"/>
              </w:rPr>
              <w:t>Operator/Office</w:t>
            </w:r>
            <w:r w:rsidRPr="004824B5">
              <w:rPr>
                <w:rFonts w:eastAsia="Arial" w:cstheme="minorHAnsi"/>
                <w:color w:val="000000" w:themeColor="text1"/>
                <w:spacing w:val="-14"/>
              </w:rPr>
              <w:t xml:space="preserve"> </w:t>
            </w:r>
            <w:r w:rsidRPr="004824B5">
              <w:rPr>
                <w:rFonts w:eastAsia="Arial" w:cstheme="minorHAnsi"/>
                <w:color w:val="000000" w:themeColor="text1"/>
              </w:rPr>
              <w:t>Assistant</w:t>
            </w:r>
          </w:p>
        </w:tc>
        <w:tc>
          <w:tcPr>
            <w:tcW w:w="2161" w:type="dxa"/>
          </w:tcPr>
          <w:p w14:paraId="35E25E3F" w14:textId="77777777" w:rsidR="0050645E" w:rsidRPr="004824B5" w:rsidRDefault="0091371A" w:rsidP="001E0A8C">
            <w:pPr>
              <w:ind w:right="34"/>
              <w:jc w:val="center"/>
              <w:rPr>
                <w:rFonts w:eastAsia="Arial" w:cstheme="minorHAnsi"/>
                <w:color w:val="000000" w:themeColor="text1"/>
              </w:rPr>
            </w:pPr>
            <w:r w:rsidRPr="004824B5">
              <w:rPr>
                <w:rFonts w:eastAsia="Arial" w:cstheme="minorHAnsi"/>
                <w:color w:val="000000" w:themeColor="text1"/>
                <w:w w:val="92"/>
              </w:rPr>
              <w:t>2</w:t>
            </w:r>
          </w:p>
        </w:tc>
        <w:tc>
          <w:tcPr>
            <w:tcW w:w="2176" w:type="dxa"/>
          </w:tcPr>
          <w:p w14:paraId="4846779E" w14:textId="77777777" w:rsidR="0050645E" w:rsidRPr="004824B5" w:rsidRDefault="0091371A" w:rsidP="001E0A8C">
            <w:pPr>
              <w:ind w:left="176" w:right="265"/>
              <w:jc w:val="center"/>
              <w:rPr>
                <w:rFonts w:eastAsia="Arial" w:cstheme="minorHAnsi"/>
                <w:color w:val="000000" w:themeColor="text1"/>
              </w:rPr>
            </w:pPr>
            <w:r w:rsidRPr="004824B5">
              <w:rPr>
                <w:rFonts w:eastAsia="Arial" w:cstheme="minorHAnsi"/>
                <w:color w:val="000000" w:themeColor="text1"/>
              </w:rPr>
              <w:t>120</w:t>
            </w:r>
          </w:p>
        </w:tc>
      </w:tr>
      <w:tr w:rsidR="005A7BAE" w:rsidRPr="004824B5" w14:paraId="7A62389E" w14:textId="77777777" w:rsidTr="0048161E">
        <w:trPr>
          <w:trHeight w:val="254"/>
        </w:trPr>
        <w:tc>
          <w:tcPr>
            <w:tcW w:w="900" w:type="dxa"/>
          </w:tcPr>
          <w:p w14:paraId="74706EDA" w14:textId="77777777" w:rsidR="0050645E" w:rsidRPr="004824B5" w:rsidRDefault="0091371A" w:rsidP="001E0A8C">
            <w:pPr>
              <w:ind w:left="107"/>
              <w:rPr>
                <w:rFonts w:eastAsia="Arial" w:cstheme="minorHAnsi"/>
                <w:color w:val="000000" w:themeColor="text1"/>
              </w:rPr>
            </w:pPr>
            <w:r w:rsidRPr="004824B5">
              <w:rPr>
                <w:rFonts w:eastAsia="Arial" w:cstheme="minorHAnsi"/>
                <w:color w:val="000000" w:themeColor="text1"/>
              </w:rPr>
              <w:t>3</w:t>
            </w:r>
          </w:p>
        </w:tc>
        <w:tc>
          <w:tcPr>
            <w:tcW w:w="4129" w:type="dxa"/>
          </w:tcPr>
          <w:p w14:paraId="185991E4" w14:textId="77777777" w:rsidR="0050645E" w:rsidRPr="00CD6903" w:rsidRDefault="0091371A" w:rsidP="001E0A8C">
            <w:pPr>
              <w:ind w:left="107"/>
              <w:rPr>
                <w:rFonts w:eastAsia="Arial" w:cstheme="minorHAnsi"/>
                <w:color w:val="000000" w:themeColor="text1"/>
              </w:rPr>
            </w:pPr>
            <w:r w:rsidRPr="00CD6903">
              <w:rPr>
                <w:rFonts w:eastAsia="Arial" w:cstheme="minorHAnsi"/>
                <w:color w:val="000000" w:themeColor="text1"/>
              </w:rPr>
              <w:t>Messenger/MLSS</w:t>
            </w:r>
          </w:p>
        </w:tc>
        <w:tc>
          <w:tcPr>
            <w:tcW w:w="2161" w:type="dxa"/>
          </w:tcPr>
          <w:p w14:paraId="3F3E927F" w14:textId="77777777" w:rsidR="0050645E" w:rsidRPr="004824B5" w:rsidRDefault="0091371A" w:rsidP="001E0A8C">
            <w:pPr>
              <w:ind w:right="34"/>
              <w:jc w:val="center"/>
              <w:rPr>
                <w:rFonts w:eastAsia="Arial" w:cstheme="minorHAnsi"/>
                <w:color w:val="000000" w:themeColor="text1"/>
              </w:rPr>
            </w:pPr>
            <w:r w:rsidRPr="004824B5">
              <w:rPr>
                <w:rFonts w:eastAsia="Arial" w:cstheme="minorHAnsi"/>
                <w:color w:val="000000" w:themeColor="text1"/>
                <w:w w:val="92"/>
              </w:rPr>
              <w:t>2</w:t>
            </w:r>
          </w:p>
        </w:tc>
        <w:tc>
          <w:tcPr>
            <w:tcW w:w="2176" w:type="dxa"/>
          </w:tcPr>
          <w:p w14:paraId="5E86F497" w14:textId="77777777" w:rsidR="0050645E" w:rsidRPr="004824B5" w:rsidRDefault="0091371A" w:rsidP="001E0A8C">
            <w:pPr>
              <w:ind w:left="176" w:right="265"/>
              <w:jc w:val="center"/>
              <w:rPr>
                <w:rFonts w:eastAsia="Arial" w:cstheme="minorHAnsi"/>
                <w:color w:val="000000" w:themeColor="text1"/>
              </w:rPr>
            </w:pPr>
            <w:r w:rsidRPr="004824B5">
              <w:rPr>
                <w:rFonts w:eastAsia="Arial" w:cstheme="minorHAnsi"/>
                <w:color w:val="000000" w:themeColor="text1"/>
              </w:rPr>
              <w:t>120</w:t>
            </w:r>
          </w:p>
        </w:tc>
      </w:tr>
      <w:tr w:rsidR="005A7BAE" w:rsidRPr="004824B5" w14:paraId="596C11B0" w14:textId="77777777" w:rsidTr="0048161E">
        <w:trPr>
          <w:trHeight w:val="251"/>
        </w:trPr>
        <w:tc>
          <w:tcPr>
            <w:tcW w:w="5029" w:type="dxa"/>
            <w:gridSpan w:val="2"/>
          </w:tcPr>
          <w:p w14:paraId="2522F797" w14:textId="77777777" w:rsidR="0050645E" w:rsidRPr="004824B5" w:rsidRDefault="0091371A" w:rsidP="001E0A8C">
            <w:pPr>
              <w:ind w:left="107"/>
              <w:rPr>
                <w:rFonts w:eastAsia="Arial" w:cstheme="minorHAnsi"/>
                <w:i/>
                <w:color w:val="000000" w:themeColor="text1"/>
              </w:rPr>
            </w:pPr>
            <w:r w:rsidRPr="004824B5">
              <w:rPr>
                <w:rFonts w:eastAsia="Arial" w:cstheme="minorHAnsi"/>
                <w:i/>
                <w:color w:val="000000" w:themeColor="text1"/>
              </w:rPr>
              <w:t>Sub-total</w:t>
            </w:r>
          </w:p>
        </w:tc>
        <w:tc>
          <w:tcPr>
            <w:tcW w:w="2161" w:type="dxa"/>
          </w:tcPr>
          <w:p w14:paraId="49812ECD" w14:textId="77777777" w:rsidR="0050645E" w:rsidRPr="004824B5" w:rsidRDefault="0091371A" w:rsidP="001E0A8C">
            <w:pPr>
              <w:ind w:right="34"/>
              <w:jc w:val="center"/>
              <w:rPr>
                <w:rFonts w:eastAsia="Arial" w:cstheme="minorHAnsi"/>
                <w:i/>
                <w:color w:val="000000" w:themeColor="text1"/>
              </w:rPr>
            </w:pPr>
            <w:r w:rsidRPr="00CD6903">
              <w:rPr>
                <w:rFonts w:eastAsia="Arial" w:cstheme="minorHAnsi"/>
                <w:i/>
                <w:color w:val="000000" w:themeColor="text1"/>
                <w:w w:val="92"/>
              </w:rPr>
              <w:t>5</w:t>
            </w:r>
          </w:p>
        </w:tc>
        <w:tc>
          <w:tcPr>
            <w:tcW w:w="2176" w:type="dxa"/>
          </w:tcPr>
          <w:p w14:paraId="7BED4B3B" w14:textId="77777777" w:rsidR="0050645E" w:rsidRPr="004824B5" w:rsidRDefault="0091371A" w:rsidP="001E0A8C">
            <w:pPr>
              <w:ind w:left="176" w:right="265"/>
              <w:jc w:val="center"/>
              <w:rPr>
                <w:rFonts w:eastAsia="Arial" w:cstheme="minorHAnsi"/>
                <w:i/>
                <w:color w:val="000000" w:themeColor="text1"/>
              </w:rPr>
            </w:pPr>
            <w:r w:rsidRPr="004824B5">
              <w:rPr>
                <w:rFonts w:eastAsia="Arial" w:cstheme="minorHAnsi"/>
                <w:i/>
                <w:color w:val="000000" w:themeColor="text1"/>
              </w:rPr>
              <w:t>300</w:t>
            </w:r>
          </w:p>
        </w:tc>
      </w:tr>
      <w:tr w:rsidR="005A7BAE" w:rsidRPr="004824B5" w14:paraId="5A6328B2" w14:textId="77777777" w:rsidTr="0048161E">
        <w:trPr>
          <w:trHeight w:val="253"/>
        </w:trPr>
        <w:tc>
          <w:tcPr>
            <w:tcW w:w="5029" w:type="dxa"/>
            <w:gridSpan w:val="2"/>
          </w:tcPr>
          <w:p w14:paraId="21EF8580" w14:textId="77777777" w:rsidR="0050645E" w:rsidRPr="004824B5" w:rsidRDefault="0091371A" w:rsidP="001E0A8C">
            <w:pPr>
              <w:ind w:left="107"/>
              <w:rPr>
                <w:rFonts w:eastAsia="Arial" w:cstheme="minorHAnsi"/>
                <w:color w:val="000000" w:themeColor="text1"/>
              </w:rPr>
            </w:pPr>
            <w:r w:rsidRPr="004824B5">
              <w:rPr>
                <w:rFonts w:eastAsia="Arial" w:cstheme="minorHAnsi"/>
                <w:color w:val="000000" w:themeColor="text1"/>
              </w:rPr>
              <w:t>C.</w:t>
            </w:r>
            <w:r w:rsidRPr="004824B5">
              <w:rPr>
                <w:rFonts w:eastAsia="Arial" w:cstheme="minorHAnsi"/>
                <w:color w:val="000000" w:themeColor="text1"/>
                <w:spacing w:val="-8"/>
              </w:rPr>
              <w:t xml:space="preserve"> </w:t>
            </w:r>
            <w:r w:rsidRPr="004824B5">
              <w:rPr>
                <w:rFonts w:eastAsia="Arial" w:cstheme="minorHAnsi"/>
                <w:color w:val="000000" w:themeColor="text1"/>
              </w:rPr>
              <w:t>Field</w:t>
            </w:r>
            <w:r w:rsidRPr="00CD6903">
              <w:rPr>
                <w:rFonts w:eastAsia="Arial" w:cstheme="minorHAnsi"/>
                <w:color w:val="000000" w:themeColor="text1"/>
                <w:spacing w:val="-9"/>
              </w:rPr>
              <w:t xml:space="preserve"> </w:t>
            </w:r>
            <w:r w:rsidRPr="004824B5">
              <w:rPr>
                <w:rFonts w:eastAsia="Arial" w:cstheme="minorHAnsi"/>
                <w:color w:val="000000" w:themeColor="text1"/>
              </w:rPr>
              <w:t>Support</w:t>
            </w:r>
            <w:r w:rsidRPr="004824B5">
              <w:rPr>
                <w:rFonts w:eastAsia="Arial" w:cstheme="minorHAnsi"/>
                <w:color w:val="000000" w:themeColor="text1"/>
                <w:spacing w:val="-5"/>
              </w:rPr>
              <w:t xml:space="preserve"> </w:t>
            </w:r>
            <w:r w:rsidRPr="004824B5">
              <w:rPr>
                <w:rFonts w:eastAsia="Arial" w:cstheme="minorHAnsi"/>
                <w:color w:val="000000" w:themeColor="text1"/>
              </w:rPr>
              <w:t>Staff</w:t>
            </w:r>
          </w:p>
        </w:tc>
        <w:tc>
          <w:tcPr>
            <w:tcW w:w="2161" w:type="dxa"/>
          </w:tcPr>
          <w:p w14:paraId="7CE13CF0" w14:textId="77777777" w:rsidR="0050645E" w:rsidRPr="004824B5" w:rsidRDefault="00951405" w:rsidP="008857EB">
            <w:pPr>
              <w:rPr>
                <w:rFonts w:eastAsia="Arial" w:cstheme="minorHAnsi"/>
                <w:color w:val="000000" w:themeColor="text1"/>
                <w:sz w:val="18"/>
              </w:rPr>
            </w:pPr>
          </w:p>
        </w:tc>
        <w:tc>
          <w:tcPr>
            <w:tcW w:w="2176" w:type="dxa"/>
          </w:tcPr>
          <w:p w14:paraId="67EBC14A" w14:textId="77777777" w:rsidR="0050645E" w:rsidRPr="004824B5" w:rsidRDefault="00951405" w:rsidP="008857EB">
            <w:pPr>
              <w:rPr>
                <w:rFonts w:eastAsia="Arial" w:cstheme="minorHAnsi"/>
                <w:color w:val="000000" w:themeColor="text1"/>
                <w:sz w:val="18"/>
              </w:rPr>
            </w:pPr>
          </w:p>
        </w:tc>
      </w:tr>
      <w:tr w:rsidR="005A7BAE" w:rsidRPr="004824B5" w14:paraId="65AF9B97" w14:textId="77777777" w:rsidTr="0048161E">
        <w:trPr>
          <w:trHeight w:val="251"/>
        </w:trPr>
        <w:tc>
          <w:tcPr>
            <w:tcW w:w="900" w:type="dxa"/>
          </w:tcPr>
          <w:p w14:paraId="291D1553" w14:textId="77777777" w:rsidR="0050645E" w:rsidRPr="004824B5" w:rsidRDefault="0091371A" w:rsidP="001E0A8C">
            <w:pPr>
              <w:ind w:left="107"/>
              <w:rPr>
                <w:rFonts w:eastAsia="Arial" w:cstheme="minorHAnsi"/>
                <w:color w:val="000000" w:themeColor="text1"/>
              </w:rPr>
            </w:pPr>
            <w:r w:rsidRPr="004824B5">
              <w:rPr>
                <w:rFonts w:eastAsia="Arial" w:cstheme="minorHAnsi"/>
                <w:color w:val="000000" w:themeColor="text1"/>
              </w:rPr>
              <w:t>1</w:t>
            </w:r>
          </w:p>
        </w:tc>
        <w:tc>
          <w:tcPr>
            <w:tcW w:w="4129" w:type="dxa"/>
          </w:tcPr>
          <w:p w14:paraId="5BC7D0C4" w14:textId="77777777" w:rsidR="0050645E" w:rsidRPr="004824B5" w:rsidRDefault="0091371A" w:rsidP="001E0A8C">
            <w:pPr>
              <w:ind w:left="107"/>
              <w:rPr>
                <w:rFonts w:eastAsia="Arial" w:cstheme="minorHAnsi"/>
                <w:color w:val="000000" w:themeColor="text1"/>
              </w:rPr>
            </w:pPr>
            <w:r w:rsidRPr="00CD6903">
              <w:rPr>
                <w:rFonts w:eastAsia="Arial" w:cstheme="minorHAnsi"/>
                <w:color w:val="000000" w:themeColor="text1"/>
                <w:spacing w:val="-1"/>
              </w:rPr>
              <w:t>Computer</w:t>
            </w:r>
            <w:r w:rsidRPr="004824B5">
              <w:rPr>
                <w:rFonts w:eastAsia="Arial" w:cstheme="minorHAnsi"/>
                <w:color w:val="000000" w:themeColor="text1"/>
                <w:spacing w:val="-13"/>
              </w:rPr>
              <w:t xml:space="preserve"> </w:t>
            </w:r>
            <w:r w:rsidRPr="004824B5">
              <w:rPr>
                <w:rFonts w:eastAsia="Arial" w:cstheme="minorHAnsi"/>
                <w:color w:val="000000" w:themeColor="text1"/>
              </w:rPr>
              <w:t>Operator/Office</w:t>
            </w:r>
            <w:r w:rsidRPr="004824B5">
              <w:rPr>
                <w:rFonts w:eastAsia="Arial" w:cstheme="minorHAnsi"/>
                <w:color w:val="000000" w:themeColor="text1"/>
                <w:spacing w:val="-14"/>
              </w:rPr>
              <w:t xml:space="preserve"> </w:t>
            </w:r>
            <w:r w:rsidRPr="004824B5">
              <w:rPr>
                <w:rFonts w:eastAsia="Arial" w:cstheme="minorHAnsi"/>
                <w:color w:val="000000" w:themeColor="text1"/>
              </w:rPr>
              <w:t>Assistant</w:t>
            </w:r>
          </w:p>
        </w:tc>
        <w:tc>
          <w:tcPr>
            <w:tcW w:w="2161" w:type="dxa"/>
          </w:tcPr>
          <w:p w14:paraId="1BA0D136" w14:textId="77777777" w:rsidR="0050645E" w:rsidRPr="004824B5" w:rsidRDefault="0091371A" w:rsidP="001E0A8C">
            <w:pPr>
              <w:ind w:right="34"/>
              <w:jc w:val="center"/>
              <w:rPr>
                <w:rFonts w:eastAsia="Arial" w:cstheme="minorHAnsi"/>
                <w:color w:val="000000" w:themeColor="text1"/>
              </w:rPr>
            </w:pPr>
            <w:r w:rsidRPr="004824B5">
              <w:rPr>
                <w:rFonts w:eastAsia="Arial" w:cstheme="minorHAnsi"/>
                <w:color w:val="000000" w:themeColor="text1"/>
                <w:w w:val="92"/>
              </w:rPr>
              <w:t>3</w:t>
            </w:r>
          </w:p>
        </w:tc>
        <w:tc>
          <w:tcPr>
            <w:tcW w:w="2176" w:type="dxa"/>
          </w:tcPr>
          <w:p w14:paraId="0386CE93" w14:textId="77777777" w:rsidR="0050645E" w:rsidRPr="004824B5" w:rsidRDefault="0091371A" w:rsidP="001E0A8C">
            <w:pPr>
              <w:ind w:left="176" w:right="265"/>
              <w:jc w:val="center"/>
              <w:rPr>
                <w:rFonts w:eastAsia="Arial" w:cstheme="minorHAnsi"/>
                <w:color w:val="000000" w:themeColor="text1"/>
              </w:rPr>
            </w:pPr>
            <w:r w:rsidRPr="004824B5">
              <w:rPr>
                <w:rFonts w:eastAsia="Arial" w:cstheme="minorHAnsi"/>
                <w:color w:val="000000" w:themeColor="text1"/>
              </w:rPr>
              <w:t>180</w:t>
            </w:r>
          </w:p>
        </w:tc>
      </w:tr>
      <w:tr w:rsidR="005A7BAE" w:rsidRPr="004824B5" w14:paraId="7A57B0EC" w14:textId="77777777" w:rsidTr="0048161E">
        <w:trPr>
          <w:trHeight w:val="253"/>
        </w:trPr>
        <w:tc>
          <w:tcPr>
            <w:tcW w:w="900" w:type="dxa"/>
          </w:tcPr>
          <w:p w14:paraId="1CF0E6EB" w14:textId="77777777" w:rsidR="0050645E" w:rsidRPr="004824B5" w:rsidRDefault="0091371A" w:rsidP="001E0A8C">
            <w:pPr>
              <w:ind w:left="107"/>
              <w:rPr>
                <w:rFonts w:eastAsia="Arial" w:cstheme="minorHAnsi"/>
                <w:color w:val="000000" w:themeColor="text1"/>
              </w:rPr>
            </w:pPr>
            <w:r w:rsidRPr="004824B5">
              <w:rPr>
                <w:rFonts w:eastAsia="Arial" w:cstheme="minorHAnsi"/>
                <w:color w:val="000000" w:themeColor="text1"/>
              </w:rPr>
              <w:t>2</w:t>
            </w:r>
          </w:p>
        </w:tc>
        <w:tc>
          <w:tcPr>
            <w:tcW w:w="4129" w:type="dxa"/>
          </w:tcPr>
          <w:p w14:paraId="60D790E6" w14:textId="77777777" w:rsidR="0050645E" w:rsidRPr="004824B5" w:rsidRDefault="0091371A" w:rsidP="001E0A8C">
            <w:pPr>
              <w:ind w:left="107"/>
              <w:rPr>
                <w:rFonts w:eastAsia="Arial" w:cstheme="minorHAnsi"/>
                <w:color w:val="000000" w:themeColor="text1"/>
              </w:rPr>
            </w:pPr>
            <w:r w:rsidRPr="00CD6903">
              <w:rPr>
                <w:rFonts w:eastAsia="Arial" w:cstheme="minorHAnsi"/>
                <w:color w:val="000000" w:themeColor="text1"/>
              </w:rPr>
              <w:t>Land</w:t>
            </w:r>
            <w:r w:rsidRPr="004824B5">
              <w:rPr>
                <w:rFonts w:eastAsia="Arial" w:cstheme="minorHAnsi"/>
                <w:color w:val="000000" w:themeColor="text1"/>
                <w:spacing w:val="-8"/>
              </w:rPr>
              <w:t xml:space="preserve"> </w:t>
            </w:r>
            <w:r w:rsidRPr="004824B5">
              <w:rPr>
                <w:rFonts w:eastAsia="Arial" w:cstheme="minorHAnsi"/>
                <w:color w:val="000000" w:themeColor="text1"/>
              </w:rPr>
              <w:t>surveyor</w:t>
            </w:r>
          </w:p>
        </w:tc>
        <w:tc>
          <w:tcPr>
            <w:tcW w:w="2161" w:type="dxa"/>
          </w:tcPr>
          <w:p w14:paraId="48DEA4FD" w14:textId="77777777" w:rsidR="0050645E" w:rsidRPr="004824B5" w:rsidRDefault="0091371A" w:rsidP="001E0A8C">
            <w:pPr>
              <w:ind w:right="34"/>
              <w:jc w:val="center"/>
              <w:rPr>
                <w:rFonts w:eastAsia="Arial" w:cstheme="minorHAnsi"/>
                <w:color w:val="000000" w:themeColor="text1"/>
              </w:rPr>
            </w:pPr>
            <w:r w:rsidRPr="004824B5">
              <w:rPr>
                <w:rFonts w:eastAsia="Arial" w:cstheme="minorHAnsi"/>
                <w:color w:val="000000" w:themeColor="text1"/>
                <w:w w:val="92"/>
              </w:rPr>
              <w:t>3</w:t>
            </w:r>
          </w:p>
        </w:tc>
        <w:tc>
          <w:tcPr>
            <w:tcW w:w="2176" w:type="dxa"/>
          </w:tcPr>
          <w:p w14:paraId="206C6B28" w14:textId="77777777" w:rsidR="0050645E" w:rsidRPr="004824B5" w:rsidRDefault="0091371A" w:rsidP="001E0A8C">
            <w:pPr>
              <w:ind w:left="169" w:right="265"/>
              <w:jc w:val="center"/>
              <w:rPr>
                <w:rFonts w:eastAsia="Arial" w:cstheme="minorHAnsi"/>
                <w:color w:val="000000" w:themeColor="text1"/>
              </w:rPr>
            </w:pPr>
            <w:r w:rsidRPr="004824B5">
              <w:rPr>
                <w:rFonts w:eastAsia="Arial" w:cstheme="minorHAnsi"/>
                <w:color w:val="000000" w:themeColor="text1"/>
              </w:rPr>
              <w:t>30</w:t>
            </w:r>
          </w:p>
        </w:tc>
      </w:tr>
      <w:tr w:rsidR="005A7BAE" w:rsidRPr="004824B5" w14:paraId="7A7201FF" w14:textId="77777777" w:rsidTr="0048161E">
        <w:trPr>
          <w:trHeight w:val="251"/>
        </w:trPr>
        <w:tc>
          <w:tcPr>
            <w:tcW w:w="900" w:type="dxa"/>
          </w:tcPr>
          <w:p w14:paraId="112B544F" w14:textId="77777777" w:rsidR="0050645E" w:rsidRPr="004824B5" w:rsidRDefault="0091371A" w:rsidP="001E0A8C">
            <w:pPr>
              <w:ind w:left="107"/>
              <w:rPr>
                <w:rFonts w:eastAsia="Arial" w:cstheme="minorHAnsi"/>
                <w:color w:val="000000" w:themeColor="text1"/>
              </w:rPr>
            </w:pPr>
            <w:r w:rsidRPr="004824B5">
              <w:rPr>
                <w:rFonts w:eastAsia="Arial" w:cstheme="minorHAnsi"/>
                <w:color w:val="000000" w:themeColor="text1"/>
              </w:rPr>
              <w:t>3</w:t>
            </w:r>
          </w:p>
        </w:tc>
        <w:tc>
          <w:tcPr>
            <w:tcW w:w="4129" w:type="dxa"/>
          </w:tcPr>
          <w:p w14:paraId="464E16DE" w14:textId="77777777" w:rsidR="0050645E" w:rsidRPr="004824B5" w:rsidRDefault="0091371A" w:rsidP="001E0A8C">
            <w:pPr>
              <w:ind w:left="107"/>
              <w:rPr>
                <w:rFonts w:eastAsia="Arial" w:cstheme="minorHAnsi"/>
                <w:color w:val="000000" w:themeColor="text1"/>
              </w:rPr>
            </w:pPr>
            <w:r w:rsidRPr="00CD6903">
              <w:rPr>
                <w:rFonts w:eastAsia="Arial" w:cstheme="minorHAnsi"/>
                <w:color w:val="000000" w:themeColor="text1"/>
              </w:rPr>
              <w:t>Resettlement</w:t>
            </w:r>
            <w:r w:rsidRPr="004824B5">
              <w:rPr>
                <w:rFonts w:eastAsia="Arial" w:cstheme="minorHAnsi"/>
                <w:color w:val="000000" w:themeColor="text1"/>
                <w:spacing w:val="-13"/>
              </w:rPr>
              <w:t xml:space="preserve"> </w:t>
            </w:r>
            <w:r w:rsidRPr="004824B5">
              <w:rPr>
                <w:rFonts w:eastAsia="Arial" w:cstheme="minorHAnsi"/>
                <w:color w:val="000000" w:themeColor="text1"/>
              </w:rPr>
              <w:t>worker</w:t>
            </w:r>
          </w:p>
        </w:tc>
        <w:tc>
          <w:tcPr>
            <w:tcW w:w="2161" w:type="dxa"/>
          </w:tcPr>
          <w:p w14:paraId="3CD01705" w14:textId="77777777" w:rsidR="0050645E" w:rsidRPr="004824B5" w:rsidRDefault="0091371A" w:rsidP="001E0A8C">
            <w:pPr>
              <w:ind w:left="168" w:right="200"/>
              <w:jc w:val="center"/>
              <w:rPr>
                <w:rFonts w:eastAsia="Arial" w:cstheme="minorHAnsi"/>
                <w:color w:val="000000" w:themeColor="text1"/>
              </w:rPr>
            </w:pPr>
            <w:r w:rsidRPr="004824B5">
              <w:rPr>
                <w:rFonts w:eastAsia="Arial" w:cstheme="minorHAnsi"/>
                <w:color w:val="000000" w:themeColor="text1"/>
              </w:rPr>
              <w:t>32</w:t>
            </w:r>
          </w:p>
        </w:tc>
        <w:tc>
          <w:tcPr>
            <w:tcW w:w="2176" w:type="dxa"/>
          </w:tcPr>
          <w:p w14:paraId="160FE287" w14:textId="77777777" w:rsidR="0050645E" w:rsidRPr="004824B5" w:rsidRDefault="0091371A" w:rsidP="001E0A8C">
            <w:pPr>
              <w:ind w:left="176" w:right="265"/>
              <w:jc w:val="center"/>
              <w:rPr>
                <w:rFonts w:eastAsia="Arial" w:cstheme="minorHAnsi"/>
                <w:color w:val="000000" w:themeColor="text1"/>
              </w:rPr>
            </w:pPr>
            <w:r w:rsidRPr="004824B5">
              <w:rPr>
                <w:rFonts w:eastAsia="Arial" w:cstheme="minorHAnsi"/>
                <w:color w:val="000000" w:themeColor="text1"/>
              </w:rPr>
              <w:t>1920</w:t>
            </w:r>
          </w:p>
        </w:tc>
      </w:tr>
      <w:tr w:rsidR="005A7BAE" w:rsidRPr="004824B5" w14:paraId="72938FC5" w14:textId="77777777" w:rsidTr="0048161E">
        <w:trPr>
          <w:trHeight w:val="253"/>
        </w:trPr>
        <w:tc>
          <w:tcPr>
            <w:tcW w:w="900" w:type="dxa"/>
          </w:tcPr>
          <w:p w14:paraId="02C3933E" w14:textId="77777777" w:rsidR="0050645E" w:rsidRPr="004824B5" w:rsidRDefault="0091371A" w:rsidP="001E0A8C">
            <w:pPr>
              <w:ind w:left="107"/>
              <w:rPr>
                <w:rFonts w:eastAsia="Arial" w:cstheme="minorHAnsi"/>
                <w:color w:val="000000" w:themeColor="text1"/>
              </w:rPr>
            </w:pPr>
            <w:r w:rsidRPr="004824B5">
              <w:rPr>
                <w:rFonts w:eastAsia="Arial" w:cstheme="minorHAnsi"/>
                <w:color w:val="000000" w:themeColor="text1"/>
              </w:rPr>
              <w:t>4</w:t>
            </w:r>
          </w:p>
        </w:tc>
        <w:tc>
          <w:tcPr>
            <w:tcW w:w="4129" w:type="dxa"/>
          </w:tcPr>
          <w:p w14:paraId="23F471E4" w14:textId="77777777" w:rsidR="0050645E" w:rsidRPr="00CD6903" w:rsidRDefault="0091371A" w:rsidP="001E0A8C">
            <w:pPr>
              <w:ind w:left="107"/>
              <w:rPr>
                <w:rFonts w:eastAsia="Arial" w:cstheme="minorHAnsi"/>
                <w:color w:val="000000" w:themeColor="text1"/>
              </w:rPr>
            </w:pPr>
            <w:r w:rsidRPr="00CD6903">
              <w:rPr>
                <w:rFonts w:eastAsia="Arial" w:cstheme="minorHAnsi"/>
                <w:color w:val="000000" w:themeColor="text1"/>
              </w:rPr>
              <w:t>Messenger/MLSS</w:t>
            </w:r>
          </w:p>
        </w:tc>
        <w:tc>
          <w:tcPr>
            <w:tcW w:w="2161" w:type="dxa"/>
          </w:tcPr>
          <w:p w14:paraId="73C1EC6D" w14:textId="77777777" w:rsidR="0050645E" w:rsidRPr="004824B5" w:rsidRDefault="0091371A" w:rsidP="001E0A8C">
            <w:pPr>
              <w:ind w:right="34"/>
              <w:jc w:val="center"/>
              <w:rPr>
                <w:rFonts w:eastAsia="Arial" w:cstheme="minorHAnsi"/>
                <w:color w:val="000000" w:themeColor="text1"/>
              </w:rPr>
            </w:pPr>
            <w:r w:rsidRPr="004824B5">
              <w:rPr>
                <w:rFonts w:eastAsia="Arial" w:cstheme="minorHAnsi"/>
                <w:color w:val="000000" w:themeColor="text1"/>
                <w:w w:val="92"/>
              </w:rPr>
              <w:t>3</w:t>
            </w:r>
          </w:p>
        </w:tc>
        <w:tc>
          <w:tcPr>
            <w:tcW w:w="2176" w:type="dxa"/>
          </w:tcPr>
          <w:p w14:paraId="71981611" w14:textId="77777777" w:rsidR="0050645E" w:rsidRPr="004824B5" w:rsidRDefault="0091371A" w:rsidP="001E0A8C">
            <w:pPr>
              <w:ind w:left="176" w:right="265"/>
              <w:jc w:val="center"/>
              <w:rPr>
                <w:rFonts w:eastAsia="Arial" w:cstheme="minorHAnsi"/>
                <w:color w:val="000000" w:themeColor="text1"/>
              </w:rPr>
            </w:pPr>
            <w:r w:rsidRPr="004824B5">
              <w:rPr>
                <w:rFonts w:eastAsia="Arial" w:cstheme="minorHAnsi"/>
                <w:color w:val="000000" w:themeColor="text1"/>
              </w:rPr>
              <w:t>288</w:t>
            </w:r>
          </w:p>
        </w:tc>
      </w:tr>
      <w:tr w:rsidR="005A7BAE" w:rsidRPr="004824B5" w14:paraId="6AE49B8C" w14:textId="77777777" w:rsidTr="0048161E">
        <w:trPr>
          <w:trHeight w:val="254"/>
        </w:trPr>
        <w:tc>
          <w:tcPr>
            <w:tcW w:w="5029" w:type="dxa"/>
            <w:gridSpan w:val="2"/>
          </w:tcPr>
          <w:p w14:paraId="21FF73AD" w14:textId="77777777" w:rsidR="0050645E" w:rsidRPr="004824B5" w:rsidRDefault="0091371A" w:rsidP="001E0A8C">
            <w:pPr>
              <w:ind w:left="107"/>
              <w:rPr>
                <w:rFonts w:eastAsia="Arial" w:cstheme="minorHAnsi"/>
                <w:i/>
                <w:color w:val="000000" w:themeColor="text1"/>
              </w:rPr>
            </w:pPr>
            <w:r w:rsidRPr="004824B5">
              <w:rPr>
                <w:rFonts w:eastAsia="Arial" w:cstheme="minorHAnsi"/>
                <w:i/>
                <w:color w:val="000000" w:themeColor="text1"/>
              </w:rPr>
              <w:t>Sub</w:t>
            </w:r>
            <w:r w:rsidRPr="004824B5">
              <w:rPr>
                <w:rFonts w:eastAsia="Arial" w:cstheme="minorHAnsi"/>
                <w:i/>
                <w:color w:val="000000" w:themeColor="text1"/>
                <w:spacing w:val="-6"/>
              </w:rPr>
              <w:t xml:space="preserve"> </w:t>
            </w:r>
            <w:r w:rsidRPr="004824B5">
              <w:rPr>
                <w:rFonts w:eastAsia="Arial" w:cstheme="minorHAnsi"/>
                <w:i/>
                <w:color w:val="000000" w:themeColor="text1"/>
              </w:rPr>
              <w:t>Total</w:t>
            </w:r>
          </w:p>
        </w:tc>
        <w:tc>
          <w:tcPr>
            <w:tcW w:w="2161" w:type="dxa"/>
          </w:tcPr>
          <w:p w14:paraId="6005781B" w14:textId="77777777" w:rsidR="0050645E" w:rsidRPr="00CD6903" w:rsidRDefault="0091371A" w:rsidP="001E0A8C">
            <w:pPr>
              <w:ind w:left="168" w:right="200"/>
              <w:jc w:val="center"/>
              <w:rPr>
                <w:rFonts w:eastAsia="Arial" w:cstheme="minorHAnsi"/>
                <w:i/>
                <w:color w:val="000000" w:themeColor="text1"/>
              </w:rPr>
            </w:pPr>
            <w:r w:rsidRPr="00CD6903">
              <w:rPr>
                <w:rFonts w:eastAsia="Arial" w:cstheme="minorHAnsi"/>
                <w:i/>
                <w:color w:val="000000" w:themeColor="text1"/>
              </w:rPr>
              <w:t>41</w:t>
            </w:r>
          </w:p>
        </w:tc>
        <w:tc>
          <w:tcPr>
            <w:tcW w:w="2176" w:type="dxa"/>
          </w:tcPr>
          <w:p w14:paraId="4CDD8FDB" w14:textId="77777777" w:rsidR="0050645E" w:rsidRPr="004824B5" w:rsidRDefault="0091371A" w:rsidP="001E0A8C">
            <w:pPr>
              <w:ind w:left="176" w:right="265"/>
              <w:jc w:val="center"/>
              <w:rPr>
                <w:rFonts w:eastAsia="Arial" w:cstheme="minorHAnsi"/>
                <w:i/>
                <w:color w:val="000000" w:themeColor="text1"/>
              </w:rPr>
            </w:pPr>
            <w:r w:rsidRPr="004824B5">
              <w:rPr>
                <w:rFonts w:eastAsia="Arial" w:cstheme="minorHAnsi"/>
                <w:i/>
                <w:color w:val="000000" w:themeColor="text1"/>
              </w:rPr>
              <w:t>1028</w:t>
            </w:r>
          </w:p>
        </w:tc>
      </w:tr>
      <w:tr w:rsidR="0050645E" w:rsidRPr="004824B5" w14:paraId="7494B1F2" w14:textId="77777777" w:rsidTr="0048161E">
        <w:trPr>
          <w:trHeight w:val="251"/>
        </w:trPr>
        <w:tc>
          <w:tcPr>
            <w:tcW w:w="5029" w:type="dxa"/>
            <w:gridSpan w:val="2"/>
          </w:tcPr>
          <w:p w14:paraId="5F3045A4" w14:textId="77777777" w:rsidR="0050645E" w:rsidRPr="004824B5" w:rsidRDefault="0091371A" w:rsidP="001E0A8C">
            <w:pPr>
              <w:ind w:left="107"/>
              <w:rPr>
                <w:rFonts w:eastAsia="Arial" w:cstheme="minorHAnsi"/>
                <w:color w:val="000000" w:themeColor="text1"/>
              </w:rPr>
            </w:pPr>
            <w:r w:rsidRPr="004824B5">
              <w:rPr>
                <w:rFonts w:eastAsia="Arial" w:cstheme="minorHAnsi"/>
                <w:color w:val="000000" w:themeColor="text1"/>
              </w:rPr>
              <w:t>TOTAL</w:t>
            </w:r>
          </w:p>
        </w:tc>
        <w:tc>
          <w:tcPr>
            <w:tcW w:w="2161" w:type="dxa"/>
          </w:tcPr>
          <w:p w14:paraId="59EC811D" w14:textId="77777777" w:rsidR="0050645E" w:rsidRPr="00CD6903" w:rsidRDefault="0091371A" w:rsidP="001E0A8C">
            <w:pPr>
              <w:ind w:left="168" w:right="200"/>
              <w:jc w:val="center"/>
              <w:rPr>
                <w:rFonts w:eastAsia="Arial" w:cstheme="minorHAnsi"/>
                <w:color w:val="000000" w:themeColor="text1"/>
              </w:rPr>
            </w:pPr>
            <w:r w:rsidRPr="00CD6903">
              <w:rPr>
                <w:rFonts w:eastAsia="Arial" w:cstheme="minorHAnsi"/>
                <w:color w:val="000000" w:themeColor="text1"/>
              </w:rPr>
              <w:t>56</w:t>
            </w:r>
          </w:p>
        </w:tc>
        <w:tc>
          <w:tcPr>
            <w:tcW w:w="2176" w:type="dxa"/>
          </w:tcPr>
          <w:p w14:paraId="61221BE3" w14:textId="77777777" w:rsidR="0050645E" w:rsidRPr="004824B5" w:rsidRDefault="0091371A" w:rsidP="001E0A8C">
            <w:pPr>
              <w:ind w:left="176" w:right="265"/>
              <w:jc w:val="center"/>
              <w:rPr>
                <w:rFonts w:eastAsia="Arial" w:cstheme="minorHAnsi"/>
                <w:color w:val="000000" w:themeColor="text1"/>
              </w:rPr>
            </w:pPr>
            <w:r w:rsidRPr="004824B5">
              <w:rPr>
                <w:rFonts w:eastAsia="Arial" w:cstheme="minorHAnsi"/>
                <w:color w:val="000000" w:themeColor="text1"/>
              </w:rPr>
              <w:t>1700</w:t>
            </w:r>
          </w:p>
        </w:tc>
      </w:tr>
    </w:tbl>
    <w:p w14:paraId="077B92FE" w14:textId="77777777" w:rsidR="0050645E" w:rsidRPr="004824B5" w:rsidRDefault="00951405" w:rsidP="008857EB">
      <w:pPr>
        <w:spacing w:before="4"/>
        <w:rPr>
          <w:rFonts w:eastAsia="Arial" w:cstheme="minorHAnsi"/>
          <w:b/>
          <w:color w:val="000000" w:themeColor="text1"/>
        </w:rPr>
      </w:pPr>
    </w:p>
    <w:p w14:paraId="0848E468" w14:textId="77777777" w:rsidR="0050645E" w:rsidRPr="00CD6903" w:rsidRDefault="00951405" w:rsidP="001E0A8C">
      <w:pPr>
        <w:tabs>
          <w:tab w:val="left" w:pos="450"/>
        </w:tabs>
        <w:ind w:right="218"/>
        <w:jc w:val="both"/>
        <w:rPr>
          <w:rFonts w:cstheme="minorHAnsi"/>
          <w:color w:val="000000" w:themeColor="text1"/>
        </w:rPr>
      </w:pPr>
    </w:p>
    <w:p w14:paraId="6F6F2379" w14:textId="77777777" w:rsidR="0050645E" w:rsidRPr="004824B5" w:rsidRDefault="0091371A" w:rsidP="001E0A8C">
      <w:pPr>
        <w:tabs>
          <w:tab w:val="left" w:pos="450"/>
        </w:tabs>
        <w:ind w:right="218"/>
        <w:jc w:val="both"/>
        <w:rPr>
          <w:rFonts w:cstheme="minorHAnsi"/>
          <w:b/>
          <w:color w:val="000000" w:themeColor="text1"/>
        </w:rPr>
      </w:pPr>
      <w:r w:rsidRPr="004824B5">
        <w:rPr>
          <w:rFonts w:cstheme="minorHAnsi"/>
          <w:b/>
          <w:color w:val="000000" w:themeColor="text1"/>
        </w:rPr>
        <w:t>XVI.</w:t>
      </w:r>
      <w:r w:rsidRPr="004824B5">
        <w:rPr>
          <w:rFonts w:cstheme="minorHAnsi"/>
          <w:b/>
          <w:color w:val="000000" w:themeColor="text1"/>
        </w:rPr>
        <w:tab/>
        <w:t>Qualifications and Experience of Key Staff</w:t>
      </w:r>
    </w:p>
    <w:p w14:paraId="15B0D3EB" w14:textId="77777777" w:rsidR="0050645E" w:rsidRPr="004824B5" w:rsidRDefault="00951405" w:rsidP="001E0A8C">
      <w:pPr>
        <w:tabs>
          <w:tab w:val="left" w:pos="450"/>
        </w:tabs>
        <w:ind w:right="218"/>
        <w:jc w:val="both"/>
        <w:rPr>
          <w:rFonts w:cstheme="minorHAnsi"/>
          <w:color w:val="000000" w:themeColor="text1"/>
        </w:rPr>
      </w:pPr>
    </w:p>
    <w:p w14:paraId="5F368E60" w14:textId="77777777" w:rsidR="00036679" w:rsidRPr="004824B5" w:rsidRDefault="00951405" w:rsidP="001E0A8C">
      <w:pPr>
        <w:tabs>
          <w:tab w:val="left" w:pos="450"/>
        </w:tabs>
        <w:ind w:right="218"/>
        <w:jc w:val="both"/>
        <w:rPr>
          <w:rFonts w:cstheme="minorHAnsi"/>
          <w:b/>
          <w:bCs/>
          <w:color w:val="000000" w:themeColor="text1"/>
        </w:rPr>
      </w:pPr>
    </w:p>
    <w:p w14:paraId="3BBE94B2" w14:textId="1CD98100" w:rsidR="0050645E" w:rsidRPr="004824B5" w:rsidRDefault="0091371A" w:rsidP="001E0A8C">
      <w:pPr>
        <w:tabs>
          <w:tab w:val="left" w:pos="450"/>
        </w:tabs>
        <w:ind w:right="218"/>
        <w:jc w:val="both"/>
        <w:rPr>
          <w:rFonts w:cstheme="minorHAnsi"/>
          <w:b/>
          <w:bCs/>
          <w:color w:val="000000" w:themeColor="text1"/>
        </w:rPr>
      </w:pPr>
      <w:r w:rsidRPr="004824B5">
        <w:rPr>
          <w:rFonts w:cstheme="minorHAnsi"/>
          <w:b/>
          <w:bCs/>
          <w:color w:val="000000" w:themeColor="text1"/>
        </w:rPr>
        <w:t>47.</w:t>
      </w:r>
      <w:r w:rsidRPr="004824B5">
        <w:rPr>
          <w:rFonts w:cstheme="minorHAnsi"/>
          <w:b/>
          <w:bCs/>
          <w:color w:val="000000" w:themeColor="text1"/>
        </w:rPr>
        <w:tab/>
        <w:t>Following Tables presents a general description of key staff.</w:t>
      </w:r>
    </w:p>
    <w:p w14:paraId="45E6B8FD" w14:textId="77777777" w:rsidR="001756BE" w:rsidRPr="004824B5" w:rsidRDefault="00951405" w:rsidP="008857EB">
      <w:pPr>
        <w:spacing w:before="6"/>
        <w:rPr>
          <w:rFonts w:eastAsia="Arial" w:cstheme="minorHAnsi"/>
          <w:color w:val="000000" w:themeColor="text1"/>
          <w:sz w:val="21"/>
        </w:rPr>
      </w:pPr>
    </w:p>
    <w:p w14:paraId="3F539139" w14:textId="77777777" w:rsidR="001756BE" w:rsidRPr="004824B5" w:rsidRDefault="0091371A" w:rsidP="008857EB">
      <w:pPr>
        <w:spacing w:before="1" w:after="6"/>
        <w:ind w:left="674" w:right="710"/>
        <w:jc w:val="center"/>
        <w:rPr>
          <w:rFonts w:eastAsia="Arial" w:cstheme="minorHAnsi"/>
          <w:b/>
          <w:color w:val="000000" w:themeColor="text1"/>
        </w:rPr>
      </w:pPr>
      <w:r w:rsidRPr="004824B5">
        <w:rPr>
          <w:rFonts w:eastAsia="Arial" w:cstheme="minorHAnsi"/>
          <w:b/>
          <w:color w:val="000000" w:themeColor="text1"/>
        </w:rPr>
        <w:t>Table</w:t>
      </w:r>
      <w:r w:rsidRPr="004824B5">
        <w:rPr>
          <w:rFonts w:eastAsia="Arial" w:cstheme="minorHAnsi"/>
          <w:b/>
          <w:color w:val="000000" w:themeColor="text1"/>
          <w:spacing w:val="-5"/>
        </w:rPr>
        <w:t xml:space="preserve"> </w:t>
      </w:r>
      <w:r w:rsidRPr="004824B5">
        <w:rPr>
          <w:rFonts w:eastAsia="Arial" w:cstheme="minorHAnsi"/>
          <w:b/>
          <w:color w:val="000000" w:themeColor="text1"/>
        </w:rPr>
        <w:t>13:</w:t>
      </w:r>
      <w:r w:rsidRPr="004824B5">
        <w:rPr>
          <w:rFonts w:eastAsia="Arial" w:cstheme="minorHAnsi"/>
          <w:b/>
          <w:color w:val="000000" w:themeColor="text1"/>
          <w:spacing w:val="-5"/>
        </w:rPr>
        <w:t xml:space="preserve"> </w:t>
      </w:r>
      <w:r w:rsidRPr="004824B5">
        <w:rPr>
          <w:rFonts w:eastAsia="Arial" w:cstheme="minorHAnsi"/>
          <w:b/>
          <w:color w:val="000000" w:themeColor="text1"/>
        </w:rPr>
        <w:t>Qualification</w:t>
      </w:r>
      <w:r w:rsidRPr="004824B5">
        <w:rPr>
          <w:rFonts w:eastAsia="Arial" w:cstheme="minorHAnsi"/>
          <w:b/>
          <w:color w:val="000000" w:themeColor="text1"/>
          <w:spacing w:val="-11"/>
        </w:rPr>
        <w:t xml:space="preserve"> </w:t>
      </w:r>
      <w:r w:rsidRPr="004824B5">
        <w:rPr>
          <w:rFonts w:eastAsia="Arial" w:cstheme="minorHAnsi"/>
          <w:b/>
          <w:color w:val="000000" w:themeColor="text1"/>
        </w:rPr>
        <w:t>of</w:t>
      </w:r>
      <w:r w:rsidRPr="004824B5">
        <w:rPr>
          <w:rFonts w:eastAsia="Arial" w:cstheme="minorHAnsi"/>
          <w:b/>
          <w:color w:val="000000" w:themeColor="text1"/>
          <w:spacing w:val="-3"/>
        </w:rPr>
        <w:t xml:space="preserve"> </w:t>
      </w:r>
      <w:r w:rsidRPr="004824B5">
        <w:rPr>
          <w:rFonts w:eastAsia="Arial" w:cstheme="minorHAnsi"/>
          <w:b/>
          <w:color w:val="000000" w:themeColor="text1"/>
        </w:rPr>
        <w:t>the</w:t>
      </w:r>
      <w:r w:rsidRPr="004824B5">
        <w:rPr>
          <w:rFonts w:eastAsia="Arial" w:cstheme="minorHAnsi"/>
          <w:b/>
          <w:color w:val="000000" w:themeColor="text1"/>
          <w:spacing w:val="-9"/>
        </w:rPr>
        <w:t xml:space="preserve"> </w:t>
      </w:r>
      <w:r w:rsidRPr="004824B5">
        <w:rPr>
          <w:rFonts w:eastAsia="Arial" w:cstheme="minorHAnsi"/>
          <w:b/>
          <w:color w:val="000000" w:themeColor="text1"/>
        </w:rPr>
        <w:t>Key</w:t>
      </w:r>
      <w:r w:rsidRPr="004824B5">
        <w:rPr>
          <w:rFonts w:eastAsia="Arial" w:cstheme="minorHAnsi"/>
          <w:b/>
          <w:color w:val="000000" w:themeColor="text1"/>
          <w:spacing w:val="-15"/>
        </w:rPr>
        <w:t xml:space="preserve"> </w:t>
      </w:r>
      <w:r w:rsidRPr="004824B5">
        <w:rPr>
          <w:rFonts w:eastAsia="Arial" w:cstheme="minorHAnsi"/>
          <w:b/>
          <w:color w:val="000000" w:themeColor="text1"/>
        </w:rPr>
        <w:t>Staff</w:t>
      </w:r>
      <w:r w:rsidRPr="004824B5">
        <w:rPr>
          <w:rFonts w:eastAsia="Arial" w:cstheme="minorHAnsi"/>
          <w:b/>
          <w:color w:val="000000" w:themeColor="text1"/>
          <w:spacing w:val="-3"/>
        </w:rPr>
        <w:t xml:space="preserve"> </w:t>
      </w:r>
      <w:r w:rsidRPr="004824B5">
        <w:rPr>
          <w:rFonts w:eastAsia="Arial" w:cstheme="minorHAnsi"/>
          <w:b/>
          <w:color w:val="000000" w:themeColor="text1"/>
        </w:rPr>
        <w:t>and</w:t>
      </w:r>
      <w:r w:rsidRPr="004824B5">
        <w:rPr>
          <w:rFonts w:eastAsia="Arial" w:cstheme="minorHAnsi"/>
          <w:b/>
          <w:color w:val="000000" w:themeColor="text1"/>
          <w:spacing w:val="-8"/>
        </w:rPr>
        <w:t xml:space="preserve"> </w:t>
      </w:r>
      <w:r w:rsidRPr="004824B5">
        <w:rPr>
          <w:rFonts w:eastAsia="Arial" w:cstheme="minorHAnsi"/>
          <w:b/>
          <w:color w:val="000000" w:themeColor="text1"/>
        </w:rPr>
        <w:t>minimum</w:t>
      </w:r>
      <w:r w:rsidRPr="004824B5">
        <w:rPr>
          <w:rFonts w:eastAsia="Arial" w:cstheme="minorHAnsi"/>
          <w:b/>
          <w:color w:val="000000" w:themeColor="text1"/>
          <w:spacing w:val="-4"/>
        </w:rPr>
        <w:t xml:space="preserve"> </w:t>
      </w:r>
      <w:r w:rsidRPr="004824B5">
        <w:rPr>
          <w:rFonts w:eastAsia="Arial" w:cstheme="minorHAnsi"/>
          <w:b/>
          <w:color w:val="000000" w:themeColor="text1"/>
        </w:rPr>
        <w:t>required</w:t>
      </w:r>
      <w:r w:rsidRPr="004824B5">
        <w:rPr>
          <w:rFonts w:eastAsia="Arial" w:cstheme="minorHAnsi"/>
          <w:b/>
          <w:color w:val="000000" w:themeColor="text1"/>
          <w:spacing w:val="-10"/>
        </w:rPr>
        <w:t xml:space="preserve"> </w:t>
      </w:r>
      <w:r w:rsidRPr="004824B5">
        <w:rPr>
          <w:rFonts w:eastAsia="Arial" w:cstheme="minorHAnsi"/>
          <w:b/>
          <w:color w:val="000000" w:themeColor="text1"/>
        </w:rPr>
        <w:t>Experience</w:t>
      </w: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2343"/>
        <w:gridCol w:w="5175"/>
      </w:tblGrid>
      <w:tr w:rsidR="005A7BAE" w:rsidRPr="004824B5" w14:paraId="6DA0AB34" w14:textId="77777777" w:rsidTr="0048161E">
        <w:trPr>
          <w:trHeight w:val="506"/>
        </w:trPr>
        <w:tc>
          <w:tcPr>
            <w:tcW w:w="1980" w:type="dxa"/>
          </w:tcPr>
          <w:p w14:paraId="03F708A2" w14:textId="77777777" w:rsidR="001756BE" w:rsidRPr="004824B5" w:rsidRDefault="0091371A" w:rsidP="001E0A8C">
            <w:pPr>
              <w:ind w:left="558"/>
              <w:rPr>
                <w:rFonts w:eastAsia="Arial" w:cstheme="minorHAnsi"/>
                <w:b/>
                <w:color w:val="000000" w:themeColor="text1"/>
              </w:rPr>
            </w:pPr>
            <w:r w:rsidRPr="004824B5">
              <w:rPr>
                <w:rFonts w:eastAsia="Arial" w:cstheme="minorHAnsi"/>
                <w:b/>
                <w:color w:val="000000" w:themeColor="text1"/>
              </w:rPr>
              <w:lastRenderedPageBreak/>
              <w:t>Position</w:t>
            </w:r>
          </w:p>
        </w:tc>
        <w:tc>
          <w:tcPr>
            <w:tcW w:w="2343" w:type="dxa"/>
          </w:tcPr>
          <w:p w14:paraId="3712E8EC" w14:textId="77777777" w:rsidR="001756BE" w:rsidRPr="004824B5" w:rsidRDefault="0091371A" w:rsidP="001E0A8C">
            <w:pPr>
              <w:ind w:left="453" w:right="191" w:hanging="358"/>
              <w:rPr>
                <w:rFonts w:eastAsia="Arial" w:cstheme="minorHAnsi"/>
                <w:b/>
                <w:color w:val="000000" w:themeColor="text1"/>
              </w:rPr>
            </w:pPr>
            <w:r w:rsidRPr="004824B5">
              <w:rPr>
                <w:rFonts w:eastAsia="Arial" w:cstheme="minorHAnsi"/>
                <w:b/>
                <w:color w:val="000000" w:themeColor="text1"/>
                <w:spacing w:val="-3"/>
              </w:rPr>
              <w:t xml:space="preserve">Minimum </w:t>
            </w:r>
            <w:r w:rsidRPr="004824B5">
              <w:rPr>
                <w:rFonts w:eastAsia="Arial" w:cstheme="minorHAnsi"/>
                <w:b/>
                <w:color w:val="000000" w:themeColor="text1"/>
                <w:spacing w:val="-2"/>
              </w:rPr>
              <w:t>Academic</w:t>
            </w:r>
            <w:r w:rsidRPr="004824B5">
              <w:rPr>
                <w:rFonts w:eastAsia="Arial" w:cstheme="minorHAnsi"/>
                <w:b/>
                <w:color w:val="000000" w:themeColor="text1"/>
                <w:spacing w:val="-59"/>
              </w:rPr>
              <w:t xml:space="preserve"> </w:t>
            </w:r>
            <w:r w:rsidRPr="004824B5">
              <w:rPr>
                <w:rFonts w:eastAsia="Arial" w:cstheme="minorHAnsi"/>
                <w:b/>
                <w:color w:val="000000" w:themeColor="text1"/>
              </w:rPr>
              <w:t>Qualification</w:t>
            </w:r>
          </w:p>
        </w:tc>
        <w:tc>
          <w:tcPr>
            <w:tcW w:w="5175" w:type="dxa"/>
          </w:tcPr>
          <w:p w14:paraId="6B7E76CE" w14:textId="77777777" w:rsidR="001756BE" w:rsidRPr="004824B5" w:rsidRDefault="0091371A" w:rsidP="001E0A8C">
            <w:pPr>
              <w:ind w:left="1569"/>
              <w:rPr>
                <w:rFonts w:eastAsia="Arial" w:cstheme="minorHAnsi"/>
                <w:b/>
                <w:color w:val="000000" w:themeColor="text1"/>
              </w:rPr>
            </w:pPr>
            <w:r w:rsidRPr="004824B5">
              <w:rPr>
                <w:rFonts w:eastAsia="Arial" w:cstheme="minorHAnsi"/>
                <w:b/>
                <w:color w:val="000000" w:themeColor="text1"/>
                <w:spacing w:val="-2"/>
              </w:rPr>
              <w:t>Specific</w:t>
            </w:r>
            <w:r w:rsidRPr="004824B5">
              <w:rPr>
                <w:rFonts w:eastAsia="Arial" w:cstheme="minorHAnsi"/>
                <w:b/>
                <w:color w:val="000000" w:themeColor="text1"/>
                <w:spacing w:val="-15"/>
              </w:rPr>
              <w:t xml:space="preserve"> </w:t>
            </w:r>
            <w:r w:rsidRPr="004824B5">
              <w:rPr>
                <w:rFonts w:eastAsia="Arial" w:cstheme="minorHAnsi"/>
                <w:b/>
                <w:color w:val="000000" w:themeColor="text1"/>
                <w:spacing w:val="-1"/>
              </w:rPr>
              <w:t>experience</w:t>
            </w:r>
          </w:p>
        </w:tc>
      </w:tr>
      <w:tr w:rsidR="005A7BAE" w:rsidRPr="004824B5" w14:paraId="27A5431A" w14:textId="77777777" w:rsidTr="0048161E">
        <w:trPr>
          <w:trHeight w:val="1012"/>
        </w:trPr>
        <w:tc>
          <w:tcPr>
            <w:tcW w:w="1980" w:type="dxa"/>
          </w:tcPr>
          <w:p w14:paraId="47D4D929" w14:textId="77777777" w:rsidR="001756BE" w:rsidRPr="004824B5" w:rsidRDefault="0091371A" w:rsidP="008857EB">
            <w:pPr>
              <w:ind w:left="107" w:right="486"/>
              <w:rPr>
                <w:rFonts w:eastAsia="Arial" w:cstheme="minorHAnsi"/>
                <w:color w:val="000000" w:themeColor="text1"/>
              </w:rPr>
            </w:pPr>
            <w:r w:rsidRPr="004824B5">
              <w:rPr>
                <w:rFonts w:eastAsia="Arial" w:cstheme="minorHAnsi"/>
                <w:color w:val="000000" w:themeColor="text1"/>
                <w:spacing w:val="-1"/>
              </w:rPr>
              <w:t>Team Leader</w:t>
            </w:r>
            <w:r w:rsidRPr="004824B5">
              <w:rPr>
                <w:rFonts w:eastAsia="Arial" w:cstheme="minorHAnsi"/>
                <w:color w:val="000000" w:themeColor="text1"/>
              </w:rPr>
              <w:t xml:space="preserve"> </w:t>
            </w:r>
            <w:r w:rsidRPr="00CD6903">
              <w:rPr>
                <w:rFonts w:eastAsia="Arial" w:cstheme="minorHAnsi"/>
                <w:color w:val="000000" w:themeColor="text1"/>
                <w:spacing w:val="-1"/>
              </w:rPr>
              <w:t>(Resettlement</w:t>
            </w:r>
            <w:r w:rsidRPr="004824B5">
              <w:rPr>
                <w:rFonts w:eastAsia="Arial" w:cstheme="minorHAnsi"/>
                <w:color w:val="000000" w:themeColor="text1"/>
                <w:spacing w:val="-59"/>
              </w:rPr>
              <w:t xml:space="preserve"> </w:t>
            </w:r>
            <w:r w:rsidRPr="004824B5">
              <w:rPr>
                <w:rFonts w:eastAsia="Arial" w:cstheme="minorHAnsi"/>
                <w:color w:val="000000" w:themeColor="text1"/>
              </w:rPr>
              <w:t>Specialist)</w:t>
            </w:r>
          </w:p>
        </w:tc>
        <w:tc>
          <w:tcPr>
            <w:tcW w:w="2343" w:type="dxa"/>
          </w:tcPr>
          <w:p w14:paraId="4B9BC9B1" w14:textId="77777777" w:rsidR="001756BE" w:rsidRPr="004824B5" w:rsidRDefault="0091371A" w:rsidP="001E0A8C">
            <w:pPr>
              <w:ind w:left="107"/>
              <w:rPr>
                <w:rFonts w:eastAsia="Arial" w:cstheme="minorHAnsi"/>
                <w:color w:val="000000" w:themeColor="text1"/>
              </w:rPr>
            </w:pPr>
            <w:r w:rsidRPr="004824B5">
              <w:rPr>
                <w:rFonts w:eastAsia="Arial" w:cstheme="minorHAnsi"/>
                <w:color w:val="000000" w:themeColor="text1"/>
              </w:rPr>
              <w:t>MSc</w:t>
            </w:r>
            <w:r w:rsidRPr="004824B5">
              <w:rPr>
                <w:rFonts w:eastAsia="Arial" w:cstheme="minorHAnsi"/>
                <w:color w:val="000000" w:themeColor="text1"/>
                <w:spacing w:val="-7"/>
              </w:rPr>
              <w:t xml:space="preserve"> </w:t>
            </w:r>
            <w:r w:rsidRPr="004824B5">
              <w:rPr>
                <w:rFonts w:eastAsia="Arial" w:cstheme="minorHAnsi"/>
                <w:color w:val="000000" w:themeColor="text1"/>
              </w:rPr>
              <w:t>/</w:t>
            </w:r>
            <w:r w:rsidRPr="004824B5">
              <w:rPr>
                <w:rFonts w:eastAsia="Arial" w:cstheme="minorHAnsi"/>
                <w:color w:val="000000" w:themeColor="text1"/>
                <w:spacing w:val="-2"/>
              </w:rPr>
              <w:t xml:space="preserve"> </w:t>
            </w:r>
            <w:r w:rsidRPr="004824B5">
              <w:rPr>
                <w:rFonts w:eastAsia="Arial" w:cstheme="minorHAnsi"/>
                <w:color w:val="000000" w:themeColor="text1"/>
              </w:rPr>
              <w:t>MSS</w:t>
            </w:r>
            <w:r w:rsidRPr="004824B5">
              <w:rPr>
                <w:rFonts w:eastAsia="Arial" w:cstheme="minorHAnsi"/>
                <w:color w:val="000000" w:themeColor="text1"/>
                <w:spacing w:val="-2"/>
              </w:rPr>
              <w:t xml:space="preserve"> </w:t>
            </w:r>
            <w:r w:rsidRPr="004824B5">
              <w:rPr>
                <w:rFonts w:eastAsia="Arial" w:cstheme="minorHAnsi"/>
                <w:color w:val="000000" w:themeColor="text1"/>
              </w:rPr>
              <w:t>/</w:t>
            </w:r>
            <w:r w:rsidRPr="004824B5">
              <w:rPr>
                <w:rFonts w:eastAsia="Arial" w:cstheme="minorHAnsi"/>
                <w:color w:val="000000" w:themeColor="text1"/>
                <w:spacing w:val="-5"/>
              </w:rPr>
              <w:t xml:space="preserve"> </w:t>
            </w:r>
            <w:r w:rsidRPr="004824B5">
              <w:rPr>
                <w:rFonts w:eastAsia="Arial" w:cstheme="minorHAnsi"/>
                <w:color w:val="000000" w:themeColor="text1"/>
              </w:rPr>
              <w:t>MA</w:t>
            </w:r>
          </w:p>
        </w:tc>
        <w:tc>
          <w:tcPr>
            <w:tcW w:w="5175" w:type="dxa"/>
          </w:tcPr>
          <w:p w14:paraId="2AE82A23" w14:textId="209D246B" w:rsidR="001756BE" w:rsidRPr="004824B5" w:rsidRDefault="0091371A" w:rsidP="008857EB">
            <w:pPr>
              <w:ind w:left="100" w:right="201"/>
              <w:jc w:val="both"/>
              <w:rPr>
                <w:rFonts w:eastAsia="Arial" w:cstheme="minorHAnsi"/>
                <w:color w:val="000000" w:themeColor="text1"/>
              </w:rPr>
            </w:pPr>
            <w:r w:rsidRPr="004824B5">
              <w:rPr>
                <w:rFonts w:eastAsia="Arial" w:cstheme="minorHAnsi"/>
                <w:color w:val="000000" w:themeColor="text1"/>
              </w:rPr>
              <w:t>At least 5 years of experience (with at least 20</w:t>
            </w:r>
            <w:r w:rsidRPr="004824B5">
              <w:rPr>
                <w:rFonts w:eastAsia="Arial" w:cstheme="minorHAnsi"/>
                <w:color w:val="000000" w:themeColor="text1"/>
                <w:spacing w:val="1"/>
              </w:rPr>
              <w:t xml:space="preserve"> </w:t>
            </w:r>
            <w:r w:rsidRPr="004824B5">
              <w:rPr>
                <w:rFonts w:eastAsia="Arial" w:cstheme="minorHAnsi"/>
                <w:color w:val="000000" w:themeColor="text1"/>
              </w:rPr>
              <w:t>years of general experience) as Team Leader in</w:t>
            </w:r>
            <w:r w:rsidRPr="004824B5">
              <w:rPr>
                <w:rFonts w:eastAsia="Arial" w:cstheme="minorHAnsi"/>
                <w:color w:val="000000" w:themeColor="text1"/>
                <w:spacing w:val="1"/>
              </w:rPr>
              <w:t xml:space="preserve"> </w:t>
            </w:r>
            <w:r w:rsidRPr="004824B5">
              <w:rPr>
                <w:rFonts w:eastAsia="Arial" w:cstheme="minorHAnsi"/>
                <w:color w:val="000000" w:themeColor="text1"/>
                <w:spacing w:val="-1"/>
              </w:rPr>
              <w:t>resettlement</w:t>
            </w:r>
            <w:r w:rsidRPr="004824B5">
              <w:rPr>
                <w:rFonts w:eastAsia="Arial" w:cstheme="minorHAnsi"/>
                <w:color w:val="000000" w:themeColor="text1"/>
                <w:spacing w:val="-13"/>
              </w:rPr>
              <w:t xml:space="preserve"> </w:t>
            </w:r>
            <w:r w:rsidRPr="004824B5">
              <w:rPr>
                <w:rFonts w:eastAsia="Arial" w:cstheme="minorHAnsi"/>
                <w:color w:val="000000" w:themeColor="text1"/>
              </w:rPr>
              <w:t>survey,</w:t>
            </w:r>
            <w:r w:rsidRPr="004824B5">
              <w:rPr>
                <w:rFonts w:eastAsia="Arial" w:cstheme="minorHAnsi"/>
                <w:color w:val="000000" w:themeColor="text1"/>
                <w:spacing w:val="-14"/>
              </w:rPr>
              <w:t xml:space="preserve"> </w:t>
            </w:r>
            <w:r w:rsidRPr="004824B5">
              <w:rPr>
                <w:rFonts w:eastAsia="Arial" w:cstheme="minorHAnsi"/>
                <w:color w:val="000000" w:themeColor="text1"/>
              </w:rPr>
              <w:t>planning</w:t>
            </w:r>
            <w:r w:rsidRPr="004824B5">
              <w:rPr>
                <w:rFonts w:eastAsia="Arial" w:cstheme="minorHAnsi"/>
                <w:color w:val="000000" w:themeColor="text1"/>
                <w:spacing w:val="42"/>
              </w:rPr>
              <w:t xml:space="preserve"> </w:t>
            </w:r>
            <w:r w:rsidRPr="004824B5">
              <w:rPr>
                <w:rFonts w:eastAsia="Arial" w:cstheme="minorHAnsi"/>
                <w:color w:val="000000" w:themeColor="text1"/>
              </w:rPr>
              <w:t>and</w:t>
            </w:r>
            <w:r w:rsidRPr="004824B5">
              <w:rPr>
                <w:rFonts w:eastAsia="Arial" w:cstheme="minorHAnsi"/>
                <w:color w:val="000000" w:themeColor="text1"/>
                <w:spacing w:val="-14"/>
              </w:rPr>
              <w:t xml:space="preserve"> </w:t>
            </w:r>
            <w:r w:rsidRPr="004824B5">
              <w:rPr>
                <w:rFonts w:eastAsia="Arial" w:cstheme="minorHAnsi"/>
                <w:color w:val="000000" w:themeColor="text1"/>
              </w:rPr>
              <w:t>implementation of</w:t>
            </w:r>
            <w:r w:rsidRPr="004824B5">
              <w:rPr>
                <w:rFonts w:eastAsia="Arial" w:cstheme="minorHAnsi"/>
                <w:color w:val="000000" w:themeColor="text1"/>
                <w:spacing w:val="-10"/>
              </w:rPr>
              <w:t xml:space="preserve"> </w:t>
            </w:r>
            <w:r w:rsidRPr="004824B5">
              <w:rPr>
                <w:rFonts w:eastAsia="Arial" w:cstheme="minorHAnsi"/>
                <w:color w:val="000000" w:themeColor="text1"/>
              </w:rPr>
              <w:t>land</w:t>
            </w:r>
            <w:r w:rsidRPr="004824B5">
              <w:rPr>
                <w:rFonts w:eastAsia="Arial" w:cstheme="minorHAnsi"/>
                <w:color w:val="000000" w:themeColor="text1"/>
                <w:spacing w:val="-16"/>
              </w:rPr>
              <w:t xml:space="preserve"> </w:t>
            </w:r>
            <w:r w:rsidRPr="004824B5">
              <w:rPr>
                <w:rFonts w:eastAsia="Arial" w:cstheme="minorHAnsi"/>
                <w:color w:val="000000" w:themeColor="text1"/>
              </w:rPr>
              <w:t>acquisition</w:t>
            </w:r>
            <w:r w:rsidRPr="004824B5">
              <w:rPr>
                <w:rFonts w:eastAsia="Arial" w:cstheme="minorHAnsi"/>
                <w:color w:val="000000" w:themeColor="text1"/>
                <w:spacing w:val="-15"/>
              </w:rPr>
              <w:t xml:space="preserve"> </w:t>
            </w:r>
            <w:r w:rsidRPr="004824B5">
              <w:rPr>
                <w:rFonts w:eastAsia="Arial" w:cstheme="minorHAnsi"/>
                <w:color w:val="000000" w:themeColor="text1"/>
              </w:rPr>
              <w:t>and</w:t>
            </w:r>
            <w:r w:rsidRPr="004824B5">
              <w:rPr>
                <w:rFonts w:eastAsia="Arial" w:cstheme="minorHAnsi"/>
                <w:color w:val="000000" w:themeColor="text1"/>
                <w:spacing w:val="-15"/>
              </w:rPr>
              <w:t xml:space="preserve"> </w:t>
            </w:r>
            <w:r w:rsidRPr="004824B5">
              <w:rPr>
                <w:rFonts w:eastAsia="Arial" w:cstheme="minorHAnsi"/>
                <w:color w:val="000000" w:themeColor="text1"/>
              </w:rPr>
              <w:t>resettlement</w:t>
            </w:r>
            <w:r w:rsidRPr="004824B5">
              <w:rPr>
                <w:rFonts w:eastAsia="Arial" w:cstheme="minorHAnsi"/>
                <w:color w:val="000000" w:themeColor="text1"/>
                <w:spacing w:val="53"/>
              </w:rPr>
              <w:t xml:space="preserve"> </w:t>
            </w:r>
            <w:r w:rsidRPr="004824B5">
              <w:rPr>
                <w:rFonts w:eastAsia="Arial" w:cstheme="minorHAnsi"/>
                <w:color w:val="000000" w:themeColor="text1"/>
              </w:rPr>
              <w:t>Projects.</w:t>
            </w:r>
          </w:p>
        </w:tc>
      </w:tr>
      <w:tr w:rsidR="005A7BAE" w:rsidRPr="004824B5" w14:paraId="156D44C1" w14:textId="77777777" w:rsidTr="0048161E">
        <w:trPr>
          <w:trHeight w:val="1010"/>
        </w:trPr>
        <w:tc>
          <w:tcPr>
            <w:tcW w:w="1980" w:type="dxa"/>
          </w:tcPr>
          <w:p w14:paraId="0A0C13BE" w14:textId="77777777" w:rsidR="001756BE" w:rsidRPr="004824B5" w:rsidRDefault="0091371A" w:rsidP="008857EB">
            <w:pPr>
              <w:tabs>
                <w:tab w:val="left" w:pos="1005"/>
              </w:tabs>
              <w:ind w:left="107" w:right="94"/>
              <w:rPr>
                <w:rFonts w:eastAsia="Arial" w:cstheme="minorHAnsi"/>
                <w:color w:val="000000" w:themeColor="text1"/>
              </w:rPr>
            </w:pPr>
            <w:r w:rsidRPr="004824B5">
              <w:rPr>
                <w:rFonts w:eastAsia="Arial" w:cstheme="minorHAnsi"/>
                <w:color w:val="000000" w:themeColor="text1"/>
              </w:rPr>
              <w:t>Area</w:t>
            </w:r>
            <w:r w:rsidRPr="004824B5">
              <w:rPr>
                <w:rFonts w:eastAsia="Arial" w:cstheme="minorHAnsi"/>
                <w:color w:val="000000" w:themeColor="text1"/>
              </w:rPr>
              <w:tab/>
            </w:r>
            <w:r w:rsidRPr="004824B5">
              <w:rPr>
                <w:rFonts w:eastAsia="Arial" w:cstheme="minorHAnsi"/>
                <w:color w:val="000000" w:themeColor="text1"/>
                <w:spacing w:val="-1"/>
              </w:rPr>
              <w:t>Manager</w:t>
            </w:r>
            <w:r w:rsidRPr="004824B5">
              <w:rPr>
                <w:rFonts w:eastAsia="Arial" w:cstheme="minorHAnsi"/>
                <w:color w:val="000000" w:themeColor="text1"/>
                <w:spacing w:val="-59"/>
              </w:rPr>
              <w:t xml:space="preserve"> </w:t>
            </w:r>
            <w:r w:rsidRPr="00CD6903">
              <w:rPr>
                <w:rFonts w:eastAsia="Arial" w:cstheme="minorHAnsi"/>
                <w:color w:val="000000" w:themeColor="text1"/>
              </w:rPr>
              <w:t>(Resettlement</w:t>
            </w:r>
            <w:r w:rsidRPr="004824B5">
              <w:rPr>
                <w:rFonts w:eastAsia="Arial" w:cstheme="minorHAnsi"/>
                <w:color w:val="000000" w:themeColor="text1"/>
                <w:spacing w:val="1"/>
              </w:rPr>
              <w:t xml:space="preserve"> </w:t>
            </w:r>
            <w:r w:rsidRPr="004824B5">
              <w:rPr>
                <w:rFonts w:eastAsia="Arial" w:cstheme="minorHAnsi"/>
                <w:color w:val="000000" w:themeColor="text1"/>
              </w:rPr>
              <w:t>Expert)</w:t>
            </w:r>
          </w:p>
        </w:tc>
        <w:tc>
          <w:tcPr>
            <w:tcW w:w="2343" w:type="dxa"/>
          </w:tcPr>
          <w:p w14:paraId="0C5E0498" w14:textId="77777777" w:rsidR="001756BE" w:rsidRPr="004824B5" w:rsidRDefault="0091371A" w:rsidP="001E0A8C">
            <w:pPr>
              <w:ind w:left="107"/>
              <w:rPr>
                <w:rFonts w:eastAsia="Arial" w:cstheme="minorHAnsi"/>
                <w:color w:val="000000" w:themeColor="text1"/>
              </w:rPr>
            </w:pPr>
            <w:r w:rsidRPr="004824B5">
              <w:rPr>
                <w:rFonts w:eastAsia="Arial" w:cstheme="minorHAnsi"/>
                <w:color w:val="000000" w:themeColor="text1"/>
              </w:rPr>
              <w:t>MSc</w:t>
            </w:r>
            <w:r w:rsidRPr="004824B5">
              <w:rPr>
                <w:rFonts w:eastAsia="Arial" w:cstheme="minorHAnsi"/>
                <w:color w:val="000000" w:themeColor="text1"/>
                <w:spacing w:val="-6"/>
              </w:rPr>
              <w:t xml:space="preserve"> </w:t>
            </w:r>
            <w:r w:rsidRPr="004824B5">
              <w:rPr>
                <w:rFonts w:eastAsia="Arial" w:cstheme="minorHAnsi"/>
                <w:color w:val="000000" w:themeColor="text1"/>
              </w:rPr>
              <w:t>/</w:t>
            </w:r>
            <w:r w:rsidRPr="004824B5">
              <w:rPr>
                <w:rFonts w:eastAsia="Arial" w:cstheme="minorHAnsi"/>
                <w:color w:val="000000" w:themeColor="text1"/>
                <w:spacing w:val="-3"/>
              </w:rPr>
              <w:t xml:space="preserve"> </w:t>
            </w:r>
            <w:r w:rsidRPr="004824B5">
              <w:rPr>
                <w:rFonts w:eastAsia="Arial" w:cstheme="minorHAnsi"/>
                <w:color w:val="000000" w:themeColor="text1"/>
              </w:rPr>
              <w:t>MSS</w:t>
            </w:r>
            <w:r w:rsidRPr="004824B5">
              <w:rPr>
                <w:rFonts w:eastAsia="Arial" w:cstheme="minorHAnsi"/>
                <w:color w:val="000000" w:themeColor="text1"/>
                <w:spacing w:val="-2"/>
              </w:rPr>
              <w:t xml:space="preserve"> </w:t>
            </w:r>
            <w:r w:rsidRPr="004824B5">
              <w:rPr>
                <w:rFonts w:eastAsia="Arial" w:cstheme="minorHAnsi"/>
                <w:color w:val="000000" w:themeColor="text1"/>
              </w:rPr>
              <w:t>/</w:t>
            </w:r>
            <w:r w:rsidRPr="004824B5">
              <w:rPr>
                <w:rFonts w:eastAsia="Arial" w:cstheme="minorHAnsi"/>
                <w:color w:val="000000" w:themeColor="text1"/>
                <w:spacing w:val="-3"/>
              </w:rPr>
              <w:t xml:space="preserve"> </w:t>
            </w:r>
            <w:r w:rsidRPr="004824B5">
              <w:rPr>
                <w:rFonts w:eastAsia="Arial" w:cstheme="minorHAnsi"/>
                <w:color w:val="000000" w:themeColor="text1"/>
              </w:rPr>
              <w:t>MA</w:t>
            </w:r>
          </w:p>
        </w:tc>
        <w:tc>
          <w:tcPr>
            <w:tcW w:w="5175" w:type="dxa"/>
          </w:tcPr>
          <w:p w14:paraId="53DB0C22" w14:textId="34CC27F8" w:rsidR="001756BE" w:rsidRPr="004824B5" w:rsidRDefault="0091371A" w:rsidP="008857EB">
            <w:pPr>
              <w:ind w:left="100" w:right="500"/>
              <w:jc w:val="both"/>
              <w:rPr>
                <w:rFonts w:eastAsia="Arial" w:cstheme="minorHAnsi"/>
                <w:color w:val="000000" w:themeColor="text1"/>
              </w:rPr>
            </w:pPr>
            <w:r w:rsidRPr="004824B5">
              <w:rPr>
                <w:rFonts w:eastAsia="Arial" w:cstheme="minorHAnsi"/>
                <w:color w:val="000000" w:themeColor="text1"/>
              </w:rPr>
              <w:t>At</w:t>
            </w:r>
            <w:r w:rsidRPr="004824B5">
              <w:rPr>
                <w:rFonts w:eastAsia="Arial" w:cstheme="minorHAnsi"/>
                <w:color w:val="000000" w:themeColor="text1"/>
                <w:spacing w:val="-7"/>
              </w:rPr>
              <w:t xml:space="preserve"> </w:t>
            </w:r>
            <w:r w:rsidRPr="004824B5">
              <w:rPr>
                <w:rFonts w:eastAsia="Arial" w:cstheme="minorHAnsi"/>
                <w:color w:val="000000" w:themeColor="text1"/>
              </w:rPr>
              <w:t>least</w:t>
            </w:r>
            <w:r w:rsidRPr="004824B5">
              <w:rPr>
                <w:rFonts w:eastAsia="Arial" w:cstheme="minorHAnsi"/>
                <w:color w:val="000000" w:themeColor="text1"/>
                <w:spacing w:val="-8"/>
              </w:rPr>
              <w:t xml:space="preserve"> </w:t>
            </w:r>
            <w:r w:rsidRPr="004824B5">
              <w:rPr>
                <w:rFonts w:eastAsia="Arial" w:cstheme="minorHAnsi"/>
                <w:color w:val="000000" w:themeColor="text1"/>
              </w:rPr>
              <w:t>5</w:t>
            </w:r>
            <w:r w:rsidRPr="004824B5">
              <w:rPr>
                <w:rFonts w:eastAsia="Arial" w:cstheme="minorHAnsi"/>
                <w:color w:val="000000" w:themeColor="text1"/>
                <w:spacing w:val="-7"/>
              </w:rPr>
              <w:t xml:space="preserve"> </w:t>
            </w:r>
            <w:r w:rsidRPr="004824B5">
              <w:rPr>
                <w:rFonts w:eastAsia="Arial" w:cstheme="minorHAnsi"/>
                <w:color w:val="000000" w:themeColor="text1"/>
              </w:rPr>
              <w:t>years</w:t>
            </w:r>
            <w:r w:rsidRPr="004824B5">
              <w:rPr>
                <w:rFonts w:eastAsia="Arial" w:cstheme="minorHAnsi"/>
                <w:color w:val="000000" w:themeColor="text1"/>
                <w:spacing w:val="-9"/>
              </w:rPr>
              <w:t xml:space="preserve"> </w:t>
            </w:r>
            <w:r w:rsidRPr="004824B5">
              <w:rPr>
                <w:rFonts w:eastAsia="Arial" w:cstheme="minorHAnsi"/>
                <w:color w:val="000000" w:themeColor="text1"/>
              </w:rPr>
              <w:t>of</w:t>
            </w:r>
            <w:r w:rsidRPr="004824B5">
              <w:rPr>
                <w:rFonts w:eastAsia="Arial" w:cstheme="minorHAnsi"/>
                <w:color w:val="000000" w:themeColor="text1"/>
                <w:spacing w:val="-6"/>
              </w:rPr>
              <w:t xml:space="preserve"> </w:t>
            </w:r>
            <w:r w:rsidRPr="004824B5">
              <w:rPr>
                <w:rFonts w:eastAsia="Arial" w:cstheme="minorHAnsi"/>
                <w:color w:val="000000" w:themeColor="text1"/>
              </w:rPr>
              <w:t>experience.</w:t>
            </w:r>
            <w:r w:rsidRPr="004824B5">
              <w:rPr>
                <w:rFonts w:eastAsia="Arial" w:cstheme="minorHAnsi"/>
                <w:color w:val="000000" w:themeColor="text1"/>
                <w:spacing w:val="-7"/>
              </w:rPr>
              <w:t xml:space="preserve"> </w:t>
            </w:r>
            <w:r w:rsidRPr="004824B5">
              <w:rPr>
                <w:rFonts w:eastAsia="Arial" w:cstheme="minorHAnsi"/>
                <w:color w:val="000000" w:themeColor="text1"/>
              </w:rPr>
              <w:t>(With</w:t>
            </w:r>
            <w:r w:rsidRPr="004824B5">
              <w:rPr>
                <w:rFonts w:eastAsia="Arial" w:cstheme="minorHAnsi"/>
                <w:color w:val="000000" w:themeColor="text1"/>
                <w:spacing w:val="-9"/>
              </w:rPr>
              <w:t xml:space="preserve"> </w:t>
            </w:r>
            <w:r w:rsidRPr="004824B5">
              <w:rPr>
                <w:rFonts w:eastAsia="Arial" w:cstheme="minorHAnsi"/>
                <w:color w:val="000000" w:themeColor="text1"/>
              </w:rPr>
              <w:t>at</w:t>
            </w:r>
            <w:r w:rsidRPr="004824B5">
              <w:rPr>
                <w:rFonts w:eastAsia="Arial" w:cstheme="minorHAnsi"/>
                <w:color w:val="000000" w:themeColor="text1"/>
                <w:spacing w:val="-6"/>
              </w:rPr>
              <w:t xml:space="preserve"> </w:t>
            </w:r>
            <w:r w:rsidRPr="004824B5">
              <w:rPr>
                <w:rFonts w:eastAsia="Arial" w:cstheme="minorHAnsi"/>
                <w:color w:val="000000" w:themeColor="text1"/>
              </w:rPr>
              <w:t>least</w:t>
            </w:r>
            <w:r w:rsidRPr="004824B5">
              <w:rPr>
                <w:rFonts w:eastAsia="Arial" w:cstheme="minorHAnsi"/>
                <w:color w:val="000000" w:themeColor="text1"/>
                <w:spacing w:val="-6"/>
              </w:rPr>
              <w:t xml:space="preserve"> </w:t>
            </w:r>
            <w:r w:rsidRPr="004824B5">
              <w:rPr>
                <w:rFonts w:eastAsia="Arial" w:cstheme="minorHAnsi"/>
                <w:color w:val="000000" w:themeColor="text1"/>
              </w:rPr>
              <w:t>15</w:t>
            </w:r>
            <w:r w:rsidRPr="004824B5">
              <w:rPr>
                <w:rFonts w:eastAsia="Arial" w:cstheme="minorHAnsi"/>
                <w:color w:val="000000" w:themeColor="text1"/>
                <w:spacing w:val="-58"/>
              </w:rPr>
              <w:t xml:space="preserve"> </w:t>
            </w:r>
            <w:r w:rsidRPr="004824B5">
              <w:rPr>
                <w:rFonts w:eastAsia="Arial" w:cstheme="minorHAnsi"/>
                <w:color w:val="000000" w:themeColor="text1"/>
              </w:rPr>
              <w:t>years of general experience) in resettlement</w:t>
            </w:r>
            <w:r w:rsidRPr="004824B5">
              <w:rPr>
                <w:rFonts w:eastAsia="Arial" w:cstheme="minorHAnsi"/>
                <w:color w:val="000000" w:themeColor="text1"/>
                <w:spacing w:val="1"/>
              </w:rPr>
              <w:t xml:space="preserve"> </w:t>
            </w:r>
            <w:r w:rsidRPr="004824B5">
              <w:rPr>
                <w:rFonts w:eastAsia="Arial" w:cstheme="minorHAnsi"/>
                <w:color w:val="000000" w:themeColor="text1"/>
              </w:rPr>
              <w:t>implementation</w:t>
            </w:r>
            <w:r w:rsidRPr="004824B5">
              <w:rPr>
                <w:rFonts w:eastAsia="Arial" w:cstheme="minorHAnsi"/>
                <w:color w:val="000000" w:themeColor="text1"/>
                <w:spacing w:val="-10"/>
              </w:rPr>
              <w:t xml:space="preserve"> </w:t>
            </w:r>
            <w:r w:rsidRPr="004824B5">
              <w:rPr>
                <w:rFonts w:eastAsia="Arial" w:cstheme="minorHAnsi"/>
                <w:color w:val="000000" w:themeColor="text1"/>
              </w:rPr>
              <w:t>works,</w:t>
            </w:r>
            <w:r w:rsidRPr="004824B5">
              <w:rPr>
                <w:rFonts w:eastAsia="Arial" w:cstheme="minorHAnsi"/>
                <w:color w:val="000000" w:themeColor="text1"/>
                <w:spacing w:val="-10"/>
              </w:rPr>
              <w:t xml:space="preserve"> </w:t>
            </w:r>
            <w:r w:rsidRPr="004824B5">
              <w:rPr>
                <w:rFonts w:eastAsia="Arial" w:cstheme="minorHAnsi"/>
                <w:color w:val="000000" w:themeColor="text1"/>
              </w:rPr>
              <w:t>preferably</w:t>
            </w:r>
            <w:r w:rsidRPr="004824B5">
              <w:rPr>
                <w:rFonts w:eastAsia="Arial" w:cstheme="minorHAnsi"/>
                <w:color w:val="000000" w:themeColor="text1"/>
                <w:spacing w:val="26"/>
              </w:rPr>
              <w:t xml:space="preserve"> </w:t>
            </w:r>
            <w:r w:rsidRPr="004824B5">
              <w:rPr>
                <w:rFonts w:eastAsia="Arial" w:cstheme="minorHAnsi"/>
                <w:color w:val="000000" w:themeColor="text1"/>
              </w:rPr>
              <w:t>as</w:t>
            </w:r>
            <w:r w:rsidRPr="004824B5">
              <w:rPr>
                <w:rFonts w:eastAsia="Arial" w:cstheme="minorHAnsi"/>
                <w:color w:val="000000" w:themeColor="text1"/>
                <w:spacing w:val="-8"/>
              </w:rPr>
              <w:t xml:space="preserve"> </w:t>
            </w:r>
            <w:r w:rsidRPr="004824B5">
              <w:rPr>
                <w:rFonts w:eastAsia="Arial" w:cstheme="minorHAnsi"/>
                <w:color w:val="000000" w:themeColor="text1"/>
              </w:rPr>
              <w:t>an</w:t>
            </w:r>
            <w:r w:rsidRPr="004824B5">
              <w:rPr>
                <w:rFonts w:eastAsia="Arial" w:cstheme="minorHAnsi"/>
                <w:color w:val="000000" w:themeColor="text1"/>
                <w:spacing w:val="-5"/>
              </w:rPr>
              <w:t xml:space="preserve"> </w:t>
            </w:r>
            <w:r w:rsidRPr="004824B5">
              <w:rPr>
                <w:rFonts w:eastAsia="Arial" w:cstheme="minorHAnsi"/>
                <w:color w:val="000000" w:themeColor="text1"/>
              </w:rPr>
              <w:t>area manager</w:t>
            </w:r>
            <w:r w:rsidRPr="004824B5">
              <w:rPr>
                <w:rFonts w:eastAsia="Arial" w:cstheme="minorHAnsi"/>
                <w:color w:val="000000" w:themeColor="text1"/>
                <w:spacing w:val="-8"/>
              </w:rPr>
              <w:t xml:space="preserve"> </w:t>
            </w:r>
            <w:r w:rsidRPr="004824B5">
              <w:rPr>
                <w:rFonts w:eastAsia="Arial" w:cstheme="minorHAnsi"/>
                <w:color w:val="000000" w:themeColor="text1"/>
              </w:rPr>
              <w:t>or</w:t>
            </w:r>
            <w:r w:rsidRPr="004824B5">
              <w:rPr>
                <w:rFonts w:eastAsia="Arial" w:cstheme="minorHAnsi"/>
                <w:color w:val="000000" w:themeColor="text1"/>
                <w:spacing w:val="-10"/>
              </w:rPr>
              <w:t xml:space="preserve"> </w:t>
            </w:r>
            <w:r w:rsidRPr="004824B5">
              <w:rPr>
                <w:rFonts w:eastAsia="Arial" w:cstheme="minorHAnsi"/>
                <w:color w:val="000000" w:themeColor="text1"/>
              </w:rPr>
              <w:t>field</w:t>
            </w:r>
            <w:r w:rsidRPr="004824B5">
              <w:rPr>
                <w:rFonts w:eastAsia="Arial" w:cstheme="minorHAnsi"/>
                <w:color w:val="000000" w:themeColor="text1"/>
                <w:spacing w:val="-9"/>
              </w:rPr>
              <w:t xml:space="preserve"> </w:t>
            </w:r>
            <w:r w:rsidRPr="004824B5">
              <w:rPr>
                <w:rFonts w:eastAsia="Arial" w:cstheme="minorHAnsi"/>
                <w:color w:val="000000" w:themeColor="text1"/>
              </w:rPr>
              <w:t>coordinator</w:t>
            </w:r>
            <w:r w:rsidRPr="004824B5">
              <w:rPr>
                <w:rFonts w:eastAsia="Arial" w:cstheme="minorHAnsi"/>
                <w:color w:val="000000" w:themeColor="text1"/>
                <w:spacing w:val="-5"/>
              </w:rPr>
              <w:t xml:space="preserve"> </w:t>
            </w:r>
            <w:r w:rsidRPr="004824B5">
              <w:rPr>
                <w:rFonts w:eastAsia="Arial" w:cstheme="minorHAnsi"/>
                <w:color w:val="000000" w:themeColor="text1"/>
              </w:rPr>
              <w:t>or</w:t>
            </w:r>
            <w:r w:rsidRPr="004824B5">
              <w:rPr>
                <w:rFonts w:eastAsia="Arial" w:cstheme="minorHAnsi"/>
                <w:color w:val="000000" w:themeColor="text1"/>
                <w:spacing w:val="-9"/>
              </w:rPr>
              <w:t xml:space="preserve"> </w:t>
            </w:r>
            <w:r w:rsidRPr="004824B5">
              <w:rPr>
                <w:rFonts w:eastAsia="Arial" w:cstheme="minorHAnsi"/>
                <w:color w:val="000000" w:themeColor="text1"/>
              </w:rPr>
              <w:t>surveyor.</w:t>
            </w:r>
          </w:p>
        </w:tc>
      </w:tr>
      <w:tr w:rsidR="001756BE" w:rsidRPr="004824B5" w14:paraId="6CF26627" w14:textId="77777777" w:rsidTr="0048161E">
        <w:trPr>
          <w:trHeight w:val="1267"/>
        </w:trPr>
        <w:tc>
          <w:tcPr>
            <w:tcW w:w="1980" w:type="dxa"/>
          </w:tcPr>
          <w:p w14:paraId="1BF34FC5" w14:textId="77777777" w:rsidR="001756BE" w:rsidRPr="004824B5" w:rsidRDefault="0091371A" w:rsidP="008857EB">
            <w:pPr>
              <w:ind w:left="107" w:right="418"/>
              <w:rPr>
                <w:rFonts w:eastAsia="Arial" w:cstheme="minorHAnsi"/>
                <w:color w:val="000000" w:themeColor="text1"/>
              </w:rPr>
            </w:pPr>
            <w:r w:rsidRPr="004824B5">
              <w:rPr>
                <w:rFonts w:eastAsia="Arial" w:cstheme="minorHAnsi"/>
                <w:color w:val="000000" w:themeColor="text1"/>
                <w:spacing w:val="-2"/>
              </w:rPr>
              <w:t>MIS Specialist/</w:t>
            </w:r>
            <w:r w:rsidRPr="004824B5">
              <w:rPr>
                <w:rFonts w:eastAsia="Arial" w:cstheme="minorHAnsi"/>
                <w:color w:val="000000" w:themeColor="text1"/>
                <w:spacing w:val="-59"/>
              </w:rPr>
              <w:t xml:space="preserve"> </w:t>
            </w:r>
            <w:r w:rsidRPr="00CD6903">
              <w:rPr>
                <w:rFonts w:eastAsia="Arial" w:cstheme="minorHAnsi"/>
                <w:color w:val="000000" w:themeColor="text1"/>
              </w:rPr>
              <w:t>Database</w:t>
            </w:r>
            <w:r w:rsidRPr="004824B5">
              <w:rPr>
                <w:rFonts w:eastAsia="Arial" w:cstheme="minorHAnsi"/>
                <w:color w:val="000000" w:themeColor="text1"/>
                <w:spacing w:val="1"/>
              </w:rPr>
              <w:t xml:space="preserve"> </w:t>
            </w:r>
            <w:r w:rsidRPr="004824B5">
              <w:rPr>
                <w:rFonts w:eastAsia="Arial" w:cstheme="minorHAnsi"/>
                <w:color w:val="000000" w:themeColor="text1"/>
              </w:rPr>
              <w:t>Manager</w:t>
            </w:r>
          </w:p>
        </w:tc>
        <w:tc>
          <w:tcPr>
            <w:tcW w:w="2343" w:type="dxa"/>
          </w:tcPr>
          <w:p w14:paraId="6048001F" w14:textId="77777777" w:rsidR="001756BE" w:rsidRPr="004824B5" w:rsidRDefault="0091371A" w:rsidP="008857EB">
            <w:pPr>
              <w:ind w:left="107" w:right="221"/>
              <w:jc w:val="both"/>
              <w:rPr>
                <w:rFonts w:eastAsia="Arial" w:cstheme="minorHAnsi"/>
                <w:color w:val="000000" w:themeColor="text1"/>
              </w:rPr>
            </w:pPr>
            <w:r w:rsidRPr="004824B5">
              <w:rPr>
                <w:rFonts w:eastAsia="Arial" w:cstheme="minorHAnsi"/>
                <w:color w:val="000000" w:themeColor="text1"/>
              </w:rPr>
              <w:t>MA/MSc/</w:t>
            </w:r>
            <w:r w:rsidRPr="004824B5">
              <w:rPr>
                <w:rFonts w:eastAsia="Arial" w:cstheme="minorHAnsi"/>
                <w:color w:val="000000" w:themeColor="text1"/>
                <w:spacing w:val="1"/>
              </w:rPr>
              <w:t xml:space="preserve"> </w:t>
            </w:r>
            <w:r w:rsidRPr="004824B5">
              <w:rPr>
                <w:rFonts w:eastAsia="Arial" w:cstheme="minorHAnsi"/>
                <w:color w:val="000000" w:themeColor="text1"/>
              </w:rPr>
              <w:t>MSS/BSc</w:t>
            </w:r>
            <w:r w:rsidRPr="004824B5">
              <w:rPr>
                <w:rFonts w:eastAsia="Arial" w:cstheme="minorHAnsi"/>
                <w:color w:val="000000" w:themeColor="text1"/>
                <w:spacing w:val="-59"/>
              </w:rPr>
              <w:t xml:space="preserve"> </w:t>
            </w:r>
            <w:r w:rsidRPr="004824B5">
              <w:rPr>
                <w:rFonts w:eastAsia="Arial" w:cstheme="minorHAnsi"/>
                <w:color w:val="000000" w:themeColor="text1"/>
              </w:rPr>
              <w:t>in</w:t>
            </w:r>
            <w:r w:rsidRPr="004824B5">
              <w:rPr>
                <w:rFonts w:eastAsia="Arial" w:cstheme="minorHAnsi"/>
                <w:color w:val="000000" w:themeColor="text1"/>
                <w:spacing w:val="1"/>
              </w:rPr>
              <w:t xml:space="preserve"> </w:t>
            </w:r>
            <w:r w:rsidRPr="004824B5">
              <w:rPr>
                <w:rFonts w:eastAsia="Arial" w:cstheme="minorHAnsi"/>
                <w:color w:val="000000" w:themeColor="text1"/>
              </w:rPr>
              <w:t>any</w:t>
            </w:r>
            <w:r w:rsidRPr="004824B5">
              <w:rPr>
                <w:rFonts w:eastAsia="Arial" w:cstheme="minorHAnsi"/>
                <w:color w:val="000000" w:themeColor="text1"/>
                <w:spacing w:val="1"/>
              </w:rPr>
              <w:t xml:space="preserve"> </w:t>
            </w:r>
            <w:r w:rsidRPr="004824B5">
              <w:rPr>
                <w:rFonts w:eastAsia="Arial" w:cstheme="minorHAnsi"/>
                <w:color w:val="000000" w:themeColor="text1"/>
              </w:rPr>
              <w:t>Engineering</w:t>
            </w:r>
            <w:r w:rsidRPr="004824B5">
              <w:rPr>
                <w:rFonts w:eastAsia="Arial" w:cstheme="minorHAnsi"/>
                <w:color w:val="000000" w:themeColor="text1"/>
                <w:spacing w:val="-59"/>
              </w:rPr>
              <w:t xml:space="preserve"> </w:t>
            </w:r>
            <w:r w:rsidRPr="004824B5">
              <w:rPr>
                <w:rFonts w:eastAsia="Arial" w:cstheme="minorHAnsi"/>
                <w:color w:val="000000" w:themeColor="text1"/>
              </w:rPr>
              <w:t>Discipline</w:t>
            </w:r>
          </w:p>
        </w:tc>
        <w:tc>
          <w:tcPr>
            <w:tcW w:w="5175" w:type="dxa"/>
          </w:tcPr>
          <w:p w14:paraId="45399102" w14:textId="77777777" w:rsidR="001756BE" w:rsidRPr="004824B5" w:rsidRDefault="0091371A" w:rsidP="008857EB">
            <w:pPr>
              <w:ind w:left="100" w:right="500"/>
              <w:jc w:val="both"/>
              <w:rPr>
                <w:rFonts w:eastAsia="Arial" w:cstheme="minorHAnsi"/>
                <w:color w:val="000000" w:themeColor="text1"/>
              </w:rPr>
            </w:pPr>
            <w:r w:rsidRPr="004824B5">
              <w:rPr>
                <w:rFonts w:eastAsia="Arial" w:cstheme="minorHAnsi"/>
                <w:color w:val="000000" w:themeColor="text1"/>
              </w:rPr>
              <w:t>At</w:t>
            </w:r>
            <w:r w:rsidRPr="004824B5">
              <w:rPr>
                <w:rFonts w:eastAsia="Arial" w:cstheme="minorHAnsi"/>
                <w:color w:val="000000" w:themeColor="text1"/>
                <w:spacing w:val="-7"/>
              </w:rPr>
              <w:t xml:space="preserve"> </w:t>
            </w:r>
            <w:r w:rsidRPr="004824B5">
              <w:rPr>
                <w:rFonts w:eastAsia="Arial" w:cstheme="minorHAnsi"/>
                <w:color w:val="000000" w:themeColor="text1"/>
              </w:rPr>
              <w:t>least</w:t>
            </w:r>
            <w:r w:rsidRPr="004824B5">
              <w:rPr>
                <w:rFonts w:eastAsia="Arial" w:cstheme="minorHAnsi"/>
                <w:color w:val="000000" w:themeColor="text1"/>
                <w:spacing w:val="-8"/>
              </w:rPr>
              <w:t xml:space="preserve"> </w:t>
            </w:r>
            <w:r w:rsidRPr="004824B5">
              <w:rPr>
                <w:rFonts w:eastAsia="Arial" w:cstheme="minorHAnsi"/>
                <w:color w:val="000000" w:themeColor="text1"/>
              </w:rPr>
              <w:t>5</w:t>
            </w:r>
            <w:r w:rsidRPr="004824B5">
              <w:rPr>
                <w:rFonts w:eastAsia="Arial" w:cstheme="minorHAnsi"/>
                <w:color w:val="000000" w:themeColor="text1"/>
                <w:spacing w:val="-7"/>
              </w:rPr>
              <w:t xml:space="preserve"> </w:t>
            </w:r>
            <w:r w:rsidRPr="004824B5">
              <w:rPr>
                <w:rFonts w:eastAsia="Arial" w:cstheme="minorHAnsi"/>
                <w:color w:val="000000" w:themeColor="text1"/>
              </w:rPr>
              <w:t>years</w:t>
            </w:r>
            <w:r w:rsidRPr="004824B5">
              <w:rPr>
                <w:rFonts w:eastAsia="Arial" w:cstheme="minorHAnsi"/>
                <w:color w:val="000000" w:themeColor="text1"/>
                <w:spacing w:val="-9"/>
              </w:rPr>
              <w:t xml:space="preserve"> </w:t>
            </w:r>
            <w:r w:rsidRPr="004824B5">
              <w:rPr>
                <w:rFonts w:eastAsia="Arial" w:cstheme="minorHAnsi"/>
                <w:color w:val="000000" w:themeColor="text1"/>
              </w:rPr>
              <w:t>of</w:t>
            </w:r>
            <w:r w:rsidRPr="004824B5">
              <w:rPr>
                <w:rFonts w:eastAsia="Arial" w:cstheme="minorHAnsi"/>
                <w:color w:val="000000" w:themeColor="text1"/>
                <w:spacing w:val="-6"/>
              </w:rPr>
              <w:t xml:space="preserve"> </w:t>
            </w:r>
            <w:r w:rsidRPr="004824B5">
              <w:rPr>
                <w:rFonts w:eastAsia="Arial" w:cstheme="minorHAnsi"/>
                <w:color w:val="000000" w:themeColor="text1"/>
              </w:rPr>
              <w:t>experience.</w:t>
            </w:r>
            <w:r w:rsidRPr="004824B5">
              <w:rPr>
                <w:rFonts w:eastAsia="Arial" w:cstheme="minorHAnsi"/>
                <w:color w:val="000000" w:themeColor="text1"/>
                <w:spacing w:val="-7"/>
              </w:rPr>
              <w:t xml:space="preserve"> </w:t>
            </w:r>
            <w:r w:rsidRPr="004824B5">
              <w:rPr>
                <w:rFonts w:eastAsia="Arial" w:cstheme="minorHAnsi"/>
                <w:color w:val="000000" w:themeColor="text1"/>
              </w:rPr>
              <w:t>(With</w:t>
            </w:r>
            <w:r w:rsidRPr="004824B5">
              <w:rPr>
                <w:rFonts w:eastAsia="Arial" w:cstheme="minorHAnsi"/>
                <w:color w:val="000000" w:themeColor="text1"/>
                <w:spacing w:val="-9"/>
              </w:rPr>
              <w:t xml:space="preserve"> </w:t>
            </w:r>
            <w:r w:rsidRPr="004824B5">
              <w:rPr>
                <w:rFonts w:eastAsia="Arial" w:cstheme="minorHAnsi"/>
                <w:color w:val="000000" w:themeColor="text1"/>
              </w:rPr>
              <w:t>at</w:t>
            </w:r>
            <w:r w:rsidRPr="004824B5">
              <w:rPr>
                <w:rFonts w:eastAsia="Arial" w:cstheme="minorHAnsi"/>
                <w:color w:val="000000" w:themeColor="text1"/>
                <w:spacing w:val="-6"/>
              </w:rPr>
              <w:t xml:space="preserve"> </w:t>
            </w:r>
            <w:r w:rsidRPr="004824B5">
              <w:rPr>
                <w:rFonts w:eastAsia="Arial" w:cstheme="minorHAnsi"/>
                <w:color w:val="000000" w:themeColor="text1"/>
              </w:rPr>
              <w:t>least</w:t>
            </w:r>
            <w:r w:rsidRPr="004824B5">
              <w:rPr>
                <w:rFonts w:eastAsia="Arial" w:cstheme="minorHAnsi"/>
                <w:color w:val="000000" w:themeColor="text1"/>
                <w:spacing w:val="-6"/>
              </w:rPr>
              <w:t xml:space="preserve"> </w:t>
            </w:r>
            <w:r w:rsidRPr="004824B5">
              <w:rPr>
                <w:rFonts w:eastAsia="Arial" w:cstheme="minorHAnsi"/>
                <w:color w:val="000000" w:themeColor="text1"/>
              </w:rPr>
              <w:t>10</w:t>
            </w:r>
            <w:r w:rsidRPr="004824B5">
              <w:rPr>
                <w:rFonts w:eastAsia="Arial" w:cstheme="minorHAnsi"/>
                <w:color w:val="000000" w:themeColor="text1"/>
                <w:spacing w:val="-58"/>
              </w:rPr>
              <w:t xml:space="preserve"> </w:t>
            </w:r>
            <w:r w:rsidRPr="004824B5">
              <w:rPr>
                <w:rFonts w:eastAsia="Arial" w:cstheme="minorHAnsi"/>
                <w:color w:val="000000" w:themeColor="text1"/>
              </w:rPr>
              <w:t>years of general experience) as Data</w:t>
            </w:r>
            <w:r w:rsidRPr="004824B5">
              <w:rPr>
                <w:rFonts w:eastAsia="Arial" w:cstheme="minorHAnsi"/>
                <w:color w:val="000000" w:themeColor="text1"/>
                <w:spacing w:val="1"/>
              </w:rPr>
              <w:t xml:space="preserve"> </w:t>
            </w:r>
            <w:r w:rsidRPr="004824B5">
              <w:rPr>
                <w:rFonts w:eastAsia="Arial" w:cstheme="minorHAnsi"/>
                <w:color w:val="000000" w:themeColor="text1"/>
              </w:rPr>
              <w:t>Manager/System</w:t>
            </w:r>
            <w:r w:rsidRPr="004824B5">
              <w:rPr>
                <w:rFonts w:eastAsia="Arial" w:cstheme="minorHAnsi"/>
                <w:color w:val="000000" w:themeColor="text1"/>
                <w:spacing w:val="-11"/>
              </w:rPr>
              <w:t xml:space="preserve"> </w:t>
            </w:r>
            <w:r w:rsidRPr="004824B5">
              <w:rPr>
                <w:rFonts w:eastAsia="Arial" w:cstheme="minorHAnsi"/>
                <w:color w:val="000000" w:themeColor="text1"/>
              </w:rPr>
              <w:t>Analyst/MIS</w:t>
            </w:r>
            <w:r w:rsidRPr="004824B5">
              <w:rPr>
                <w:rFonts w:eastAsia="Arial" w:cstheme="minorHAnsi"/>
                <w:color w:val="000000" w:themeColor="text1"/>
                <w:spacing w:val="-9"/>
              </w:rPr>
              <w:t xml:space="preserve"> </w:t>
            </w:r>
            <w:r w:rsidRPr="004824B5">
              <w:rPr>
                <w:rFonts w:eastAsia="Arial" w:cstheme="minorHAnsi"/>
                <w:color w:val="000000" w:themeColor="text1"/>
              </w:rPr>
              <w:t>Specialist.</w:t>
            </w:r>
          </w:p>
          <w:p w14:paraId="4C7CDB35" w14:textId="77777777" w:rsidR="001756BE" w:rsidRPr="004824B5" w:rsidRDefault="0091371A" w:rsidP="001E0A8C">
            <w:pPr>
              <w:ind w:left="100" w:right="132"/>
              <w:jc w:val="both"/>
              <w:rPr>
                <w:rFonts w:eastAsia="Arial" w:cstheme="minorHAnsi"/>
                <w:color w:val="000000" w:themeColor="text1"/>
              </w:rPr>
            </w:pPr>
            <w:r w:rsidRPr="004824B5">
              <w:rPr>
                <w:rFonts w:eastAsia="Arial" w:cstheme="minorHAnsi"/>
                <w:color w:val="000000" w:themeColor="text1"/>
                <w:spacing w:val="-1"/>
              </w:rPr>
              <w:t>Experience</w:t>
            </w:r>
            <w:r w:rsidRPr="004824B5">
              <w:rPr>
                <w:rFonts w:eastAsia="Arial" w:cstheme="minorHAnsi"/>
                <w:color w:val="000000" w:themeColor="text1"/>
                <w:spacing w:val="-10"/>
              </w:rPr>
              <w:t xml:space="preserve"> </w:t>
            </w:r>
            <w:r w:rsidRPr="004824B5">
              <w:rPr>
                <w:rFonts w:eastAsia="Arial" w:cstheme="minorHAnsi"/>
                <w:color w:val="000000" w:themeColor="text1"/>
                <w:spacing w:val="-1"/>
              </w:rPr>
              <w:t>in</w:t>
            </w:r>
            <w:r w:rsidRPr="004824B5">
              <w:rPr>
                <w:rFonts w:eastAsia="Arial" w:cstheme="minorHAnsi"/>
                <w:color w:val="000000" w:themeColor="text1"/>
                <w:spacing w:val="-11"/>
              </w:rPr>
              <w:t xml:space="preserve"> </w:t>
            </w:r>
            <w:r w:rsidRPr="004824B5">
              <w:rPr>
                <w:rFonts w:eastAsia="Arial" w:cstheme="minorHAnsi"/>
                <w:color w:val="000000" w:themeColor="text1"/>
                <w:spacing w:val="-1"/>
              </w:rPr>
              <w:t>social</w:t>
            </w:r>
            <w:r w:rsidRPr="004824B5">
              <w:rPr>
                <w:rFonts w:eastAsia="Arial" w:cstheme="minorHAnsi"/>
                <w:color w:val="000000" w:themeColor="text1"/>
                <w:spacing w:val="-12"/>
              </w:rPr>
              <w:t xml:space="preserve"> </w:t>
            </w:r>
            <w:r w:rsidRPr="004824B5">
              <w:rPr>
                <w:rFonts w:eastAsia="Arial" w:cstheme="minorHAnsi"/>
                <w:color w:val="000000" w:themeColor="text1"/>
                <w:spacing w:val="-1"/>
              </w:rPr>
              <w:t>survey/resettlement</w:t>
            </w:r>
            <w:r w:rsidRPr="004824B5">
              <w:rPr>
                <w:rFonts w:eastAsia="Arial" w:cstheme="minorHAnsi"/>
                <w:color w:val="000000" w:themeColor="text1"/>
                <w:spacing w:val="-8"/>
              </w:rPr>
              <w:t xml:space="preserve"> </w:t>
            </w:r>
            <w:r w:rsidRPr="004824B5">
              <w:rPr>
                <w:rFonts w:eastAsia="Arial" w:cstheme="minorHAnsi"/>
                <w:color w:val="000000" w:themeColor="text1"/>
              </w:rPr>
              <w:t>Data</w:t>
            </w:r>
            <w:r w:rsidRPr="004824B5">
              <w:rPr>
                <w:rFonts w:eastAsia="Arial" w:cstheme="minorHAnsi"/>
                <w:color w:val="000000" w:themeColor="text1"/>
                <w:spacing w:val="-11"/>
              </w:rPr>
              <w:t xml:space="preserve"> </w:t>
            </w:r>
            <w:r w:rsidRPr="004824B5">
              <w:rPr>
                <w:rFonts w:eastAsia="Arial" w:cstheme="minorHAnsi"/>
                <w:color w:val="000000" w:themeColor="text1"/>
              </w:rPr>
              <w:t>base</w:t>
            </w:r>
            <w:r w:rsidRPr="004824B5">
              <w:rPr>
                <w:rFonts w:eastAsia="Arial" w:cstheme="minorHAnsi"/>
                <w:color w:val="000000" w:themeColor="text1"/>
                <w:spacing w:val="-58"/>
              </w:rPr>
              <w:t xml:space="preserve"> </w:t>
            </w:r>
            <w:r w:rsidRPr="004824B5">
              <w:rPr>
                <w:rFonts w:eastAsia="Arial" w:cstheme="minorHAnsi"/>
                <w:color w:val="000000" w:themeColor="text1"/>
              </w:rPr>
              <w:t>management</w:t>
            </w:r>
            <w:r w:rsidRPr="004824B5">
              <w:rPr>
                <w:rFonts w:eastAsia="Arial" w:cstheme="minorHAnsi"/>
                <w:color w:val="000000" w:themeColor="text1"/>
                <w:spacing w:val="-10"/>
              </w:rPr>
              <w:t xml:space="preserve"> </w:t>
            </w:r>
            <w:r w:rsidRPr="004824B5">
              <w:rPr>
                <w:rFonts w:eastAsia="Arial" w:cstheme="minorHAnsi"/>
                <w:color w:val="000000" w:themeColor="text1"/>
              </w:rPr>
              <w:t>is</w:t>
            </w:r>
            <w:r w:rsidRPr="004824B5">
              <w:rPr>
                <w:rFonts w:eastAsia="Arial" w:cstheme="minorHAnsi"/>
                <w:color w:val="000000" w:themeColor="text1"/>
                <w:spacing w:val="-9"/>
              </w:rPr>
              <w:t xml:space="preserve"> </w:t>
            </w:r>
            <w:r w:rsidRPr="004824B5">
              <w:rPr>
                <w:rFonts w:eastAsia="Arial" w:cstheme="minorHAnsi"/>
                <w:color w:val="000000" w:themeColor="text1"/>
              </w:rPr>
              <w:t>essential.</w:t>
            </w:r>
          </w:p>
        </w:tc>
      </w:tr>
    </w:tbl>
    <w:p w14:paraId="2A45E792" w14:textId="77777777" w:rsidR="001756BE" w:rsidRPr="004824B5" w:rsidRDefault="00951405" w:rsidP="008857EB">
      <w:pPr>
        <w:spacing w:before="6"/>
        <w:rPr>
          <w:rFonts w:eastAsia="Arial" w:cstheme="minorHAnsi"/>
          <w:b/>
          <w:color w:val="000000" w:themeColor="text1"/>
          <w:sz w:val="21"/>
        </w:rPr>
      </w:pPr>
    </w:p>
    <w:p w14:paraId="56D19A30" w14:textId="77777777" w:rsidR="001756BE" w:rsidRPr="004824B5" w:rsidRDefault="0091371A" w:rsidP="008857EB">
      <w:pPr>
        <w:spacing w:after="4"/>
        <w:ind w:left="678" w:right="710"/>
        <w:jc w:val="center"/>
        <w:rPr>
          <w:rFonts w:eastAsia="Arial" w:cstheme="minorHAnsi"/>
          <w:b/>
          <w:color w:val="000000" w:themeColor="text1"/>
        </w:rPr>
      </w:pPr>
      <w:r w:rsidRPr="00CD6903">
        <w:rPr>
          <w:rFonts w:eastAsia="Arial" w:cstheme="minorHAnsi"/>
          <w:b/>
          <w:color w:val="000000" w:themeColor="text1"/>
        </w:rPr>
        <w:t>Table</w:t>
      </w:r>
      <w:r w:rsidRPr="004824B5">
        <w:rPr>
          <w:rFonts w:eastAsia="Arial" w:cstheme="minorHAnsi"/>
          <w:b/>
          <w:color w:val="000000" w:themeColor="text1"/>
          <w:spacing w:val="-6"/>
        </w:rPr>
        <w:t xml:space="preserve"> </w:t>
      </w:r>
      <w:r w:rsidRPr="004824B5">
        <w:rPr>
          <w:rFonts w:eastAsia="Arial" w:cstheme="minorHAnsi"/>
          <w:b/>
          <w:color w:val="000000" w:themeColor="text1"/>
        </w:rPr>
        <w:t>14:</w:t>
      </w:r>
      <w:r w:rsidRPr="004824B5">
        <w:rPr>
          <w:rFonts w:eastAsia="Arial" w:cstheme="minorHAnsi"/>
          <w:b/>
          <w:color w:val="000000" w:themeColor="text1"/>
          <w:spacing w:val="-7"/>
        </w:rPr>
        <w:t xml:space="preserve"> </w:t>
      </w:r>
      <w:r w:rsidRPr="004824B5">
        <w:rPr>
          <w:rFonts w:eastAsia="Arial" w:cstheme="minorHAnsi"/>
          <w:b/>
          <w:color w:val="000000" w:themeColor="text1"/>
        </w:rPr>
        <w:t>Qualification</w:t>
      </w:r>
      <w:r w:rsidRPr="004824B5">
        <w:rPr>
          <w:rFonts w:eastAsia="Arial" w:cstheme="minorHAnsi"/>
          <w:b/>
          <w:color w:val="000000" w:themeColor="text1"/>
          <w:spacing w:val="-11"/>
        </w:rPr>
        <w:t xml:space="preserve"> </w:t>
      </w:r>
      <w:r w:rsidRPr="004824B5">
        <w:rPr>
          <w:rFonts w:eastAsia="Arial" w:cstheme="minorHAnsi"/>
          <w:b/>
          <w:color w:val="000000" w:themeColor="text1"/>
        </w:rPr>
        <w:t>of</w:t>
      </w:r>
      <w:r w:rsidRPr="004824B5">
        <w:rPr>
          <w:rFonts w:eastAsia="Arial" w:cstheme="minorHAnsi"/>
          <w:b/>
          <w:color w:val="000000" w:themeColor="text1"/>
          <w:spacing w:val="-4"/>
        </w:rPr>
        <w:t xml:space="preserve"> </w:t>
      </w:r>
      <w:r w:rsidRPr="004824B5">
        <w:rPr>
          <w:rFonts w:eastAsia="Arial" w:cstheme="minorHAnsi"/>
          <w:b/>
          <w:color w:val="000000" w:themeColor="text1"/>
        </w:rPr>
        <w:t>the</w:t>
      </w:r>
      <w:r w:rsidRPr="004824B5">
        <w:rPr>
          <w:rFonts w:eastAsia="Arial" w:cstheme="minorHAnsi"/>
          <w:b/>
          <w:color w:val="000000" w:themeColor="text1"/>
          <w:spacing w:val="-10"/>
        </w:rPr>
        <w:t xml:space="preserve"> </w:t>
      </w:r>
      <w:r w:rsidRPr="004824B5">
        <w:rPr>
          <w:rFonts w:eastAsia="Arial" w:cstheme="minorHAnsi"/>
          <w:b/>
          <w:color w:val="000000" w:themeColor="text1"/>
        </w:rPr>
        <w:t>Supporting</w:t>
      </w:r>
      <w:r w:rsidRPr="004824B5">
        <w:rPr>
          <w:rFonts w:eastAsia="Arial" w:cstheme="minorHAnsi"/>
          <w:b/>
          <w:color w:val="000000" w:themeColor="text1"/>
          <w:spacing w:val="-10"/>
        </w:rPr>
        <w:t xml:space="preserve"> </w:t>
      </w:r>
      <w:r w:rsidRPr="004824B5">
        <w:rPr>
          <w:rFonts w:eastAsia="Arial" w:cstheme="minorHAnsi"/>
          <w:b/>
          <w:color w:val="000000" w:themeColor="text1"/>
        </w:rPr>
        <w:t>Staff</w:t>
      </w:r>
      <w:r w:rsidRPr="004824B5">
        <w:rPr>
          <w:rFonts w:eastAsia="Arial" w:cstheme="minorHAnsi"/>
          <w:b/>
          <w:color w:val="000000" w:themeColor="text1"/>
          <w:spacing w:val="-10"/>
        </w:rPr>
        <w:t xml:space="preserve"> </w:t>
      </w:r>
      <w:r w:rsidRPr="004824B5">
        <w:rPr>
          <w:rFonts w:eastAsia="Arial" w:cstheme="minorHAnsi"/>
          <w:b/>
          <w:color w:val="000000" w:themeColor="text1"/>
        </w:rPr>
        <w:t>and</w:t>
      </w:r>
      <w:r w:rsidRPr="004824B5">
        <w:rPr>
          <w:rFonts w:eastAsia="Arial" w:cstheme="minorHAnsi"/>
          <w:b/>
          <w:color w:val="000000" w:themeColor="text1"/>
          <w:spacing w:val="-10"/>
        </w:rPr>
        <w:t xml:space="preserve"> </w:t>
      </w:r>
      <w:r w:rsidRPr="004824B5">
        <w:rPr>
          <w:rFonts w:eastAsia="Arial" w:cstheme="minorHAnsi"/>
          <w:b/>
          <w:color w:val="000000" w:themeColor="text1"/>
        </w:rPr>
        <w:t>minimum</w:t>
      </w:r>
      <w:r w:rsidRPr="004824B5">
        <w:rPr>
          <w:rFonts w:eastAsia="Arial" w:cstheme="minorHAnsi"/>
          <w:b/>
          <w:color w:val="000000" w:themeColor="text1"/>
          <w:spacing w:val="-10"/>
        </w:rPr>
        <w:t xml:space="preserve"> </w:t>
      </w:r>
      <w:r w:rsidRPr="004824B5">
        <w:rPr>
          <w:rFonts w:eastAsia="Arial" w:cstheme="minorHAnsi"/>
          <w:b/>
          <w:color w:val="000000" w:themeColor="text1"/>
        </w:rPr>
        <w:t>required</w:t>
      </w:r>
      <w:r w:rsidRPr="004824B5">
        <w:rPr>
          <w:rFonts w:eastAsia="Arial" w:cstheme="minorHAnsi"/>
          <w:b/>
          <w:color w:val="000000" w:themeColor="text1"/>
          <w:spacing w:val="-10"/>
        </w:rPr>
        <w:t xml:space="preserve"> </w:t>
      </w:r>
      <w:r w:rsidRPr="004824B5">
        <w:rPr>
          <w:rFonts w:eastAsia="Arial" w:cstheme="minorHAnsi"/>
          <w:b/>
          <w:color w:val="000000" w:themeColor="text1"/>
        </w:rPr>
        <w:t>Experience</w:t>
      </w:r>
    </w:p>
    <w:p w14:paraId="276DE57E" w14:textId="77777777" w:rsidR="00BF7BB0" w:rsidRPr="004824B5" w:rsidRDefault="00951405" w:rsidP="008857EB">
      <w:pPr>
        <w:spacing w:after="4"/>
        <w:ind w:left="678" w:right="710"/>
        <w:jc w:val="center"/>
        <w:rPr>
          <w:rFonts w:eastAsia="Arial" w:cstheme="minorHAnsi"/>
          <w:b/>
          <w:color w:val="000000" w:themeColor="text1"/>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3512"/>
        <w:gridCol w:w="4052"/>
      </w:tblGrid>
      <w:tr w:rsidR="005A7BAE" w:rsidRPr="004824B5" w14:paraId="15D704D4" w14:textId="77777777" w:rsidTr="0048161E">
        <w:trPr>
          <w:trHeight w:val="505"/>
        </w:trPr>
        <w:tc>
          <w:tcPr>
            <w:tcW w:w="1980" w:type="dxa"/>
          </w:tcPr>
          <w:p w14:paraId="42150E96" w14:textId="77777777" w:rsidR="001756BE" w:rsidRPr="004824B5" w:rsidRDefault="0091371A" w:rsidP="001E0A8C">
            <w:pPr>
              <w:ind w:left="604"/>
              <w:rPr>
                <w:rFonts w:eastAsia="Arial" w:cstheme="minorHAnsi"/>
                <w:b/>
                <w:color w:val="000000" w:themeColor="text1"/>
              </w:rPr>
            </w:pPr>
            <w:r w:rsidRPr="004824B5">
              <w:rPr>
                <w:rFonts w:eastAsia="Arial" w:cstheme="minorHAnsi"/>
                <w:b/>
                <w:color w:val="000000" w:themeColor="text1"/>
              </w:rPr>
              <w:t>Position</w:t>
            </w:r>
          </w:p>
        </w:tc>
        <w:tc>
          <w:tcPr>
            <w:tcW w:w="3512" w:type="dxa"/>
          </w:tcPr>
          <w:p w14:paraId="3CDD6097" w14:textId="77777777" w:rsidR="001756BE" w:rsidRPr="004824B5" w:rsidRDefault="0091371A" w:rsidP="001E0A8C">
            <w:pPr>
              <w:ind w:left="1140" w:right="656" w:hanging="365"/>
              <w:rPr>
                <w:rFonts w:eastAsia="Arial" w:cstheme="minorHAnsi"/>
                <w:b/>
                <w:color w:val="000000" w:themeColor="text1"/>
              </w:rPr>
            </w:pPr>
            <w:r w:rsidRPr="004824B5">
              <w:rPr>
                <w:rFonts w:eastAsia="Arial" w:cstheme="minorHAnsi"/>
                <w:b/>
                <w:color w:val="000000" w:themeColor="text1"/>
                <w:spacing w:val="-1"/>
              </w:rPr>
              <w:t>Minimum Academic</w:t>
            </w:r>
            <w:r w:rsidRPr="004824B5">
              <w:rPr>
                <w:rFonts w:eastAsia="Arial" w:cstheme="minorHAnsi"/>
                <w:b/>
                <w:color w:val="000000" w:themeColor="text1"/>
                <w:spacing w:val="-59"/>
              </w:rPr>
              <w:t xml:space="preserve"> </w:t>
            </w:r>
            <w:r w:rsidRPr="004824B5">
              <w:rPr>
                <w:rFonts w:eastAsia="Arial" w:cstheme="minorHAnsi"/>
                <w:b/>
                <w:color w:val="000000" w:themeColor="text1"/>
              </w:rPr>
              <w:t>Qualification</w:t>
            </w:r>
          </w:p>
        </w:tc>
        <w:tc>
          <w:tcPr>
            <w:tcW w:w="4052" w:type="dxa"/>
          </w:tcPr>
          <w:p w14:paraId="13CF615E" w14:textId="77777777" w:rsidR="001756BE" w:rsidRPr="004824B5" w:rsidRDefault="0091371A" w:rsidP="001E0A8C">
            <w:pPr>
              <w:ind w:left="27" w:right="21"/>
              <w:jc w:val="center"/>
              <w:rPr>
                <w:rFonts w:eastAsia="Arial" w:cstheme="minorHAnsi"/>
                <w:b/>
                <w:color w:val="000000" w:themeColor="text1"/>
              </w:rPr>
            </w:pPr>
            <w:r w:rsidRPr="004824B5">
              <w:rPr>
                <w:rFonts w:eastAsia="Arial" w:cstheme="minorHAnsi"/>
                <w:b/>
                <w:color w:val="000000" w:themeColor="text1"/>
              </w:rPr>
              <w:t>Specific</w:t>
            </w:r>
            <w:r w:rsidRPr="004824B5">
              <w:rPr>
                <w:rFonts w:eastAsia="Arial" w:cstheme="minorHAnsi"/>
                <w:b/>
                <w:color w:val="000000" w:themeColor="text1"/>
                <w:spacing w:val="-11"/>
              </w:rPr>
              <w:t xml:space="preserve"> </w:t>
            </w:r>
            <w:r w:rsidRPr="004824B5">
              <w:rPr>
                <w:rFonts w:eastAsia="Arial" w:cstheme="minorHAnsi"/>
                <w:b/>
                <w:color w:val="000000" w:themeColor="text1"/>
              </w:rPr>
              <w:t>experience</w:t>
            </w:r>
          </w:p>
        </w:tc>
      </w:tr>
      <w:tr w:rsidR="001756BE" w:rsidRPr="004824B5" w14:paraId="7D79C669" w14:textId="77777777" w:rsidTr="0048161E">
        <w:trPr>
          <w:trHeight w:val="254"/>
        </w:trPr>
        <w:tc>
          <w:tcPr>
            <w:tcW w:w="1980" w:type="dxa"/>
          </w:tcPr>
          <w:p w14:paraId="74E0FCE6" w14:textId="76E274A4" w:rsidR="001756BE" w:rsidRPr="004824B5" w:rsidRDefault="0091371A" w:rsidP="001E0A8C">
            <w:pPr>
              <w:ind w:left="107"/>
              <w:rPr>
                <w:rFonts w:eastAsia="Arial" w:cstheme="minorHAnsi"/>
                <w:color w:val="000000" w:themeColor="text1"/>
              </w:rPr>
            </w:pPr>
            <w:r w:rsidRPr="004824B5">
              <w:rPr>
                <w:rFonts w:eastAsia="Arial" w:cstheme="minorHAnsi"/>
                <w:color w:val="000000" w:themeColor="text1"/>
              </w:rPr>
              <w:t>Office</w:t>
            </w:r>
            <w:r w:rsidRPr="004824B5">
              <w:rPr>
                <w:rFonts w:eastAsia="Arial" w:cstheme="minorHAnsi"/>
                <w:color w:val="000000" w:themeColor="text1"/>
                <w:spacing w:val="-10"/>
              </w:rPr>
              <w:t xml:space="preserve"> </w:t>
            </w:r>
            <w:r w:rsidRPr="004824B5">
              <w:rPr>
                <w:rFonts w:eastAsia="Arial" w:cstheme="minorHAnsi"/>
                <w:color w:val="000000" w:themeColor="text1"/>
              </w:rPr>
              <w:t>Manager</w:t>
            </w:r>
          </w:p>
        </w:tc>
        <w:tc>
          <w:tcPr>
            <w:tcW w:w="3512" w:type="dxa"/>
          </w:tcPr>
          <w:p w14:paraId="7652F31F" w14:textId="77777777" w:rsidR="001756BE" w:rsidRPr="003C6DE2" w:rsidRDefault="0091371A" w:rsidP="001E0A8C">
            <w:pPr>
              <w:ind w:left="107"/>
              <w:rPr>
                <w:rFonts w:eastAsia="Arial" w:cstheme="minorHAnsi"/>
                <w:color w:val="000000" w:themeColor="text1"/>
                <w:lang w:val="fr-FR"/>
              </w:rPr>
            </w:pPr>
            <w:proofErr w:type="spellStart"/>
            <w:r w:rsidRPr="003C6DE2">
              <w:rPr>
                <w:rFonts w:eastAsia="Arial" w:cstheme="minorHAnsi"/>
                <w:color w:val="000000" w:themeColor="text1"/>
                <w:lang w:val="fr-FR"/>
              </w:rPr>
              <w:t>MSc</w:t>
            </w:r>
            <w:proofErr w:type="spellEnd"/>
            <w:r w:rsidRPr="003C6DE2">
              <w:rPr>
                <w:rFonts w:eastAsia="Arial" w:cstheme="minorHAnsi"/>
                <w:color w:val="000000" w:themeColor="text1"/>
                <w:spacing w:val="-7"/>
                <w:lang w:val="fr-FR"/>
              </w:rPr>
              <w:t xml:space="preserve"> </w:t>
            </w:r>
            <w:r w:rsidRPr="003C6DE2">
              <w:rPr>
                <w:rFonts w:eastAsia="Arial" w:cstheme="minorHAnsi"/>
                <w:color w:val="000000" w:themeColor="text1"/>
                <w:lang w:val="fr-FR"/>
              </w:rPr>
              <w:t>/</w:t>
            </w:r>
            <w:r w:rsidRPr="003C6DE2">
              <w:rPr>
                <w:rFonts w:eastAsia="Arial" w:cstheme="minorHAnsi"/>
                <w:color w:val="000000" w:themeColor="text1"/>
                <w:spacing w:val="-2"/>
                <w:lang w:val="fr-FR"/>
              </w:rPr>
              <w:t xml:space="preserve"> </w:t>
            </w:r>
            <w:r w:rsidRPr="003C6DE2">
              <w:rPr>
                <w:rFonts w:eastAsia="Arial" w:cstheme="minorHAnsi"/>
                <w:color w:val="000000" w:themeColor="text1"/>
                <w:lang w:val="fr-FR"/>
              </w:rPr>
              <w:t>MSS</w:t>
            </w:r>
            <w:r w:rsidRPr="003C6DE2">
              <w:rPr>
                <w:rFonts w:eastAsia="Arial" w:cstheme="minorHAnsi"/>
                <w:color w:val="000000" w:themeColor="text1"/>
                <w:spacing w:val="-3"/>
                <w:lang w:val="fr-FR"/>
              </w:rPr>
              <w:t xml:space="preserve"> </w:t>
            </w:r>
            <w:r w:rsidRPr="003C6DE2">
              <w:rPr>
                <w:rFonts w:eastAsia="Arial" w:cstheme="minorHAnsi"/>
                <w:color w:val="000000" w:themeColor="text1"/>
                <w:lang w:val="fr-FR"/>
              </w:rPr>
              <w:t>/</w:t>
            </w:r>
            <w:r w:rsidRPr="003C6DE2">
              <w:rPr>
                <w:rFonts w:eastAsia="Arial" w:cstheme="minorHAnsi"/>
                <w:color w:val="000000" w:themeColor="text1"/>
                <w:spacing w:val="-5"/>
                <w:lang w:val="fr-FR"/>
              </w:rPr>
              <w:t xml:space="preserve"> </w:t>
            </w:r>
            <w:r w:rsidRPr="003C6DE2">
              <w:rPr>
                <w:rFonts w:eastAsia="Arial" w:cstheme="minorHAnsi"/>
                <w:color w:val="000000" w:themeColor="text1"/>
                <w:lang w:val="fr-FR"/>
              </w:rPr>
              <w:t>MA</w:t>
            </w:r>
            <w:r w:rsidRPr="003C6DE2">
              <w:rPr>
                <w:rFonts w:eastAsia="Arial" w:cstheme="minorHAnsi"/>
                <w:color w:val="000000" w:themeColor="text1"/>
                <w:spacing w:val="-3"/>
                <w:lang w:val="fr-FR"/>
              </w:rPr>
              <w:t xml:space="preserve"> </w:t>
            </w:r>
            <w:r w:rsidRPr="003C6DE2">
              <w:rPr>
                <w:rFonts w:eastAsia="Arial" w:cstheme="minorHAnsi"/>
                <w:color w:val="000000" w:themeColor="text1"/>
                <w:lang w:val="fr-FR"/>
              </w:rPr>
              <w:t>/</w:t>
            </w:r>
            <w:proofErr w:type="gramStart"/>
            <w:r w:rsidRPr="003C6DE2">
              <w:rPr>
                <w:rFonts w:eastAsia="Arial" w:cstheme="minorHAnsi"/>
                <w:color w:val="000000" w:themeColor="text1"/>
                <w:lang w:val="fr-FR"/>
              </w:rPr>
              <w:t>M.Com</w:t>
            </w:r>
            <w:proofErr w:type="gramEnd"/>
          </w:p>
        </w:tc>
        <w:tc>
          <w:tcPr>
            <w:tcW w:w="4052" w:type="dxa"/>
          </w:tcPr>
          <w:p w14:paraId="6745D7EE" w14:textId="77777777" w:rsidR="001756BE" w:rsidRPr="004824B5" w:rsidRDefault="0091371A" w:rsidP="00541F66">
            <w:pPr>
              <w:ind w:left="87" w:right="21"/>
              <w:rPr>
                <w:rFonts w:eastAsia="Arial" w:cstheme="minorHAnsi"/>
                <w:color w:val="000000" w:themeColor="text1"/>
              </w:rPr>
            </w:pPr>
            <w:r w:rsidRPr="004824B5">
              <w:rPr>
                <w:rFonts w:eastAsia="Arial" w:cstheme="minorHAnsi"/>
                <w:color w:val="000000" w:themeColor="text1"/>
              </w:rPr>
              <w:t>At</w:t>
            </w:r>
            <w:r w:rsidRPr="004824B5">
              <w:rPr>
                <w:rFonts w:eastAsia="Arial" w:cstheme="minorHAnsi"/>
                <w:color w:val="000000" w:themeColor="text1"/>
                <w:spacing w:val="-7"/>
              </w:rPr>
              <w:t xml:space="preserve"> </w:t>
            </w:r>
            <w:r w:rsidRPr="004824B5">
              <w:rPr>
                <w:rFonts w:eastAsia="Arial" w:cstheme="minorHAnsi"/>
                <w:color w:val="000000" w:themeColor="text1"/>
              </w:rPr>
              <w:t>least</w:t>
            </w:r>
            <w:r w:rsidRPr="004824B5">
              <w:rPr>
                <w:rFonts w:eastAsia="Arial" w:cstheme="minorHAnsi"/>
                <w:color w:val="000000" w:themeColor="text1"/>
                <w:spacing w:val="-8"/>
              </w:rPr>
              <w:t xml:space="preserve"> </w:t>
            </w:r>
            <w:r w:rsidRPr="004824B5">
              <w:rPr>
                <w:rFonts w:eastAsia="Arial" w:cstheme="minorHAnsi"/>
                <w:color w:val="000000" w:themeColor="text1"/>
              </w:rPr>
              <w:t>05</w:t>
            </w:r>
            <w:r w:rsidRPr="004824B5">
              <w:rPr>
                <w:rFonts w:eastAsia="Arial" w:cstheme="minorHAnsi"/>
                <w:color w:val="000000" w:themeColor="text1"/>
                <w:spacing w:val="-8"/>
              </w:rPr>
              <w:t xml:space="preserve"> </w:t>
            </w:r>
            <w:r w:rsidRPr="004824B5">
              <w:rPr>
                <w:rFonts w:eastAsia="Arial" w:cstheme="minorHAnsi"/>
                <w:color w:val="000000" w:themeColor="text1"/>
              </w:rPr>
              <w:t>years</w:t>
            </w:r>
            <w:r w:rsidRPr="004824B5">
              <w:rPr>
                <w:rFonts w:eastAsia="Arial" w:cstheme="minorHAnsi"/>
                <w:color w:val="000000" w:themeColor="text1"/>
                <w:spacing w:val="-9"/>
              </w:rPr>
              <w:t xml:space="preserve"> </w:t>
            </w:r>
            <w:r w:rsidRPr="004824B5">
              <w:rPr>
                <w:rFonts w:eastAsia="Arial" w:cstheme="minorHAnsi"/>
                <w:color w:val="000000" w:themeColor="text1"/>
              </w:rPr>
              <w:t>of</w:t>
            </w:r>
            <w:r w:rsidRPr="004824B5">
              <w:rPr>
                <w:rFonts w:eastAsia="Arial" w:cstheme="minorHAnsi"/>
                <w:color w:val="000000" w:themeColor="text1"/>
                <w:spacing w:val="-7"/>
              </w:rPr>
              <w:t xml:space="preserve"> </w:t>
            </w:r>
            <w:r w:rsidRPr="004824B5">
              <w:rPr>
                <w:rFonts w:eastAsia="Arial" w:cstheme="minorHAnsi"/>
                <w:color w:val="000000" w:themeColor="text1"/>
              </w:rPr>
              <w:t>experience</w:t>
            </w:r>
            <w:r w:rsidRPr="004824B5">
              <w:rPr>
                <w:rFonts w:eastAsia="Arial" w:cstheme="minorHAnsi"/>
                <w:color w:val="000000" w:themeColor="text1"/>
                <w:spacing w:val="-9"/>
              </w:rPr>
              <w:t xml:space="preserve"> </w:t>
            </w:r>
            <w:r w:rsidRPr="004824B5">
              <w:rPr>
                <w:rFonts w:eastAsia="Arial" w:cstheme="minorHAnsi"/>
                <w:color w:val="000000" w:themeColor="text1"/>
              </w:rPr>
              <w:t>in</w:t>
            </w:r>
            <w:r w:rsidRPr="004824B5">
              <w:rPr>
                <w:rFonts w:eastAsia="Arial" w:cstheme="minorHAnsi"/>
                <w:color w:val="000000" w:themeColor="text1"/>
                <w:spacing w:val="-8"/>
              </w:rPr>
              <w:t xml:space="preserve"> </w:t>
            </w:r>
            <w:r w:rsidRPr="004824B5">
              <w:rPr>
                <w:rFonts w:eastAsia="Arial" w:cstheme="minorHAnsi"/>
                <w:color w:val="000000" w:themeColor="text1"/>
              </w:rPr>
              <w:t>similar</w:t>
            </w:r>
          </w:p>
        </w:tc>
      </w:tr>
    </w:tbl>
    <w:p w14:paraId="5BF56441" w14:textId="77777777" w:rsidR="001756BE" w:rsidRPr="004824B5" w:rsidRDefault="00951405" w:rsidP="008857EB">
      <w:pPr>
        <w:spacing w:before="7"/>
        <w:rPr>
          <w:rFonts w:eastAsia="Arial" w:cstheme="minorHAnsi"/>
          <w:b/>
          <w:color w:val="000000" w:themeColor="text1"/>
          <w:sz w:val="7"/>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3512"/>
        <w:gridCol w:w="4052"/>
      </w:tblGrid>
      <w:tr w:rsidR="005A7BAE" w:rsidRPr="004824B5" w14:paraId="24D0057A" w14:textId="77777777" w:rsidTr="0048161E">
        <w:trPr>
          <w:trHeight w:val="506"/>
        </w:trPr>
        <w:tc>
          <w:tcPr>
            <w:tcW w:w="1980" w:type="dxa"/>
          </w:tcPr>
          <w:p w14:paraId="701409F2" w14:textId="77777777" w:rsidR="001756BE" w:rsidRPr="00CD6903" w:rsidRDefault="0091371A" w:rsidP="001E0A8C">
            <w:pPr>
              <w:ind w:left="604"/>
              <w:rPr>
                <w:rFonts w:eastAsia="Arial" w:cstheme="minorHAnsi"/>
                <w:b/>
                <w:color w:val="000000" w:themeColor="text1"/>
              </w:rPr>
            </w:pPr>
            <w:r w:rsidRPr="00CD6903">
              <w:rPr>
                <w:rFonts w:eastAsia="Arial" w:cstheme="minorHAnsi"/>
                <w:b/>
                <w:color w:val="000000" w:themeColor="text1"/>
              </w:rPr>
              <w:t>Position</w:t>
            </w:r>
          </w:p>
        </w:tc>
        <w:tc>
          <w:tcPr>
            <w:tcW w:w="3512" w:type="dxa"/>
          </w:tcPr>
          <w:p w14:paraId="4BCE7E2D" w14:textId="77777777" w:rsidR="001756BE" w:rsidRPr="004824B5" w:rsidRDefault="0091371A" w:rsidP="001E0A8C">
            <w:pPr>
              <w:ind w:left="752" w:right="652"/>
              <w:jc w:val="center"/>
              <w:rPr>
                <w:rFonts w:eastAsia="Arial" w:cstheme="minorHAnsi"/>
                <w:b/>
                <w:color w:val="000000" w:themeColor="text1"/>
              </w:rPr>
            </w:pPr>
            <w:r w:rsidRPr="004824B5">
              <w:rPr>
                <w:rFonts w:eastAsia="Arial" w:cstheme="minorHAnsi"/>
                <w:b/>
                <w:color w:val="000000" w:themeColor="text1"/>
              </w:rPr>
              <w:t>Minimum</w:t>
            </w:r>
            <w:r w:rsidRPr="004824B5">
              <w:rPr>
                <w:rFonts w:eastAsia="Arial" w:cstheme="minorHAnsi"/>
                <w:b/>
                <w:color w:val="000000" w:themeColor="text1"/>
                <w:spacing w:val="-9"/>
              </w:rPr>
              <w:t xml:space="preserve"> </w:t>
            </w:r>
            <w:r w:rsidRPr="004824B5">
              <w:rPr>
                <w:rFonts w:eastAsia="Arial" w:cstheme="minorHAnsi"/>
                <w:b/>
                <w:color w:val="000000" w:themeColor="text1"/>
              </w:rPr>
              <w:t>Academic</w:t>
            </w:r>
          </w:p>
          <w:p w14:paraId="4BCB6887" w14:textId="77777777" w:rsidR="001756BE" w:rsidRPr="004824B5" w:rsidRDefault="0091371A" w:rsidP="001E0A8C">
            <w:pPr>
              <w:spacing w:before="2"/>
              <w:ind w:left="752" w:right="651"/>
              <w:jc w:val="center"/>
              <w:rPr>
                <w:rFonts w:eastAsia="Arial" w:cstheme="minorHAnsi"/>
                <w:b/>
                <w:color w:val="000000" w:themeColor="text1"/>
              </w:rPr>
            </w:pPr>
            <w:r w:rsidRPr="004824B5">
              <w:rPr>
                <w:rFonts w:eastAsia="Arial" w:cstheme="minorHAnsi"/>
                <w:b/>
                <w:color w:val="000000" w:themeColor="text1"/>
              </w:rPr>
              <w:t>Qualification</w:t>
            </w:r>
          </w:p>
        </w:tc>
        <w:tc>
          <w:tcPr>
            <w:tcW w:w="4052" w:type="dxa"/>
          </w:tcPr>
          <w:p w14:paraId="5575D743" w14:textId="77777777" w:rsidR="001756BE" w:rsidRPr="004824B5" w:rsidRDefault="0091371A" w:rsidP="001E0A8C">
            <w:pPr>
              <w:ind w:left="1005"/>
              <w:rPr>
                <w:rFonts w:eastAsia="Arial" w:cstheme="minorHAnsi"/>
                <w:b/>
                <w:color w:val="000000" w:themeColor="text1"/>
              </w:rPr>
            </w:pPr>
            <w:r w:rsidRPr="004824B5">
              <w:rPr>
                <w:rFonts w:eastAsia="Arial" w:cstheme="minorHAnsi"/>
                <w:b/>
                <w:color w:val="000000" w:themeColor="text1"/>
              </w:rPr>
              <w:t>Specific</w:t>
            </w:r>
            <w:r w:rsidRPr="004824B5">
              <w:rPr>
                <w:rFonts w:eastAsia="Arial" w:cstheme="minorHAnsi"/>
                <w:b/>
                <w:color w:val="000000" w:themeColor="text1"/>
                <w:spacing w:val="-11"/>
              </w:rPr>
              <w:t xml:space="preserve"> </w:t>
            </w:r>
            <w:r w:rsidRPr="004824B5">
              <w:rPr>
                <w:rFonts w:eastAsia="Arial" w:cstheme="minorHAnsi"/>
                <w:b/>
                <w:color w:val="000000" w:themeColor="text1"/>
              </w:rPr>
              <w:t>experience</w:t>
            </w:r>
          </w:p>
        </w:tc>
      </w:tr>
      <w:tr w:rsidR="005A7BAE" w:rsidRPr="004824B5" w14:paraId="02CA5613" w14:textId="77777777" w:rsidTr="0048161E">
        <w:trPr>
          <w:trHeight w:val="1516"/>
        </w:trPr>
        <w:tc>
          <w:tcPr>
            <w:tcW w:w="1980" w:type="dxa"/>
          </w:tcPr>
          <w:p w14:paraId="1222EEBC" w14:textId="77777777" w:rsidR="001756BE" w:rsidRPr="004824B5" w:rsidRDefault="0091371A" w:rsidP="008857EB">
            <w:pPr>
              <w:ind w:left="107" w:right="298"/>
              <w:rPr>
                <w:rFonts w:eastAsia="Arial" w:cstheme="minorHAnsi"/>
                <w:color w:val="000000" w:themeColor="text1"/>
              </w:rPr>
            </w:pPr>
            <w:r w:rsidRPr="004824B5">
              <w:rPr>
                <w:rFonts w:eastAsia="Arial" w:cstheme="minorHAnsi"/>
                <w:color w:val="000000" w:themeColor="text1"/>
              </w:rPr>
              <w:t>Computer</w:t>
            </w:r>
            <w:r w:rsidRPr="004824B5">
              <w:rPr>
                <w:rFonts w:eastAsia="Arial" w:cstheme="minorHAnsi"/>
                <w:color w:val="000000" w:themeColor="text1"/>
                <w:spacing w:val="1"/>
              </w:rPr>
              <w:t xml:space="preserve"> </w:t>
            </w:r>
            <w:r w:rsidRPr="00CD6903">
              <w:rPr>
                <w:rFonts w:eastAsia="Arial" w:cstheme="minorHAnsi"/>
                <w:color w:val="000000" w:themeColor="text1"/>
                <w:spacing w:val="-1"/>
              </w:rPr>
              <w:t>Operator/</w:t>
            </w:r>
            <w:r w:rsidRPr="004824B5">
              <w:rPr>
                <w:rFonts w:eastAsia="Arial" w:cstheme="minorHAnsi"/>
                <w:color w:val="000000" w:themeColor="text1"/>
                <w:spacing w:val="-12"/>
              </w:rPr>
              <w:t xml:space="preserve"> </w:t>
            </w:r>
            <w:r w:rsidRPr="004824B5">
              <w:rPr>
                <w:rFonts w:eastAsia="Arial" w:cstheme="minorHAnsi"/>
                <w:color w:val="000000" w:themeColor="text1"/>
              </w:rPr>
              <w:t>Office</w:t>
            </w:r>
            <w:r w:rsidRPr="004824B5">
              <w:rPr>
                <w:rFonts w:eastAsia="Arial" w:cstheme="minorHAnsi"/>
                <w:color w:val="000000" w:themeColor="text1"/>
                <w:spacing w:val="-58"/>
              </w:rPr>
              <w:t xml:space="preserve"> </w:t>
            </w:r>
            <w:r w:rsidRPr="004824B5">
              <w:rPr>
                <w:rFonts w:eastAsia="Arial" w:cstheme="minorHAnsi"/>
                <w:color w:val="000000" w:themeColor="text1"/>
              </w:rPr>
              <w:t>Assistant</w:t>
            </w:r>
          </w:p>
        </w:tc>
        <w:tc>
          <w:tcPr>
            <w:tcW w:w="3512" w:type="dxa"/>
          </w:tcPr>
          <w:p w14:paraId="612D60B6" w14:textId="77777777" w:rsidR="001756BE" w:rsidRPr="004824B5" w:rsidRDefault="0091371A" w:rsidP="001E0A8C">
            <w:pPr>
              <w:ind w:left="107"/>
              <w:rPr>
                <w:rFonts w:eastAsia="Arial" w:cstheme="minorHAnsi"/>
                <w:color w:val="000000" w:themeColor="text1"/>
              </w:rPr>
            </w:pPr>
            <w:r w:rsidRPr="004824B5">
              <w:rPr>
                <w:rFonts w:eastAsia="Arial" w:cstheme="minorHAnsi"/>
                <w:color w:val="000000" w:themeColor="text1"/>
              </w:rPr>
              <w:t>BA/BSc</w:t>
            </w:r>
          </w:p>
        </w:tc>
        <w:tc>
          <w:tcPr>
            <w:tcW w:w="4052" w:type="dxa"/>
          </w:tcPr>
          <w:p w14:paraId="24E40BB9" w14:textId="77777777" w:rsidR="001756BE" w:rsidRPr="004824B5" w:rsidRDefault="0091371A" w:rsidP="008857EB">
            <w:pPr>
              <w:ind w:left="103" w:right="273"/>
              <w:rPr>
                <w:rFonts w:eastAsia="Arial" w:cstheme="minorHAnsi"/>
                <w:color w:val="000000" w:themeColor="text1"/>
              </w:rPr>
            </w:pPr>
            <w:r w:rsidRPr="004824B5">
              <w:rPr>
                <w:rFonts w:eastAsia="Arial" w:cstheme="minorHAnsi"/>
                <w:color w:val="000000" w:themeColor="text1"/>
              </w:rPr>
              <w:t>At least 02 years of experience as</w:t>
            </w:r>
            <w:r w:rsidRPr="004824B5">
              <w:rPr>
                <w:rFonts w:eastAsia="Arial" w:cstheme="minorHAnsi"/>
                <w:color w:val="000000" w:themeColor="text1"/>
                <w:spacing w:val="1"/>
              </w:rPr>
              <w:t xml:space="preserve"> </w:t>
            </w:r>
            <w:r w:rsidRPr="004824B5">
              <w:rPr>
                <w:rFonts w:eastAsia="Arial" w:cstheme="minorHAnsi"/>
                <w:color w:val="000000" w:themeColor="text1"/>
              </w:rPr>
              <w:t>Office Assistant. Adequate</w:t>
            </w:r>
            <w:r w:rsidRPr="004824B5">
              <w:rPr>
                <w:rFonts w:eastAsia="Arial" w:cstheme="minorHAnsi"/>
                <w:color w:val="000000" w:themeColor="text1"/>
                <w:spacing w:val="1"/>
              </w:rPr>
              <w:t xml:space="preserve"> </w:t>
            </w:r>
            <w:r w:rsidRPr="004824B5">
              <w:rPr>
                <w:rFonts w:eastAsia="Arial" w:cstheme="minorHAnsi"/>
                <w:color w:val="000000" w:themeColor="text1"/>
              </w:rPr>
              <w:t>speed in</w:t>
            </w:r>
            <w:r w:rsidRPr="004824B5">
              <w:rPr>
                <w:rFonts w:eastAsia="Arial" w:cstheme="minorHAnsi"/>
                <w:color w:val="000000" w:themeColor="text1"/>
                <w:spacing w:val="1"/>
              </w:rPr>
              <w:t xml:space="preserve"> </w:t>
            </w:r>
            <w:r w:rsidRPr="004824B5">
              <w:rPr>
                <w:rFonts w:eastAsia="Arial" w:cstheme="minorHAnsi"/>
                <w:color w:val="000000" w:themeColor="text1"/>
              </w:rPr>
              <w:t>data computerization is a must. Good</w:t>
            </w:r>
            <w:r w:rsidRPr="004824B5">
              <w:rPr>
                <w:rFonts w:eastAsia="Arial" w:cstheme="minorHAnsi"/>
                <w:color w:val="000000" w:themeColor="text1"/>
                <w:spacing w:val="-59"/>
              </w:rPr>
              <w:t xml:space="preserve"> </w:t>
            </w:r>
            <w:r w:rsidRPr="004824B5">
              <w:rPr>
                <w:rFonts w:eastAsia="Arial" w:cstheme="minorHAnsi"/>
                <w:color w:val="000000" w:themeColor="text1"/>
              </w:rPr>
              <w:t>typing</w:t>
            </w:r>
            <w:r w:rsidRPr="004824B5">
              <w:rPr>
                <w:rFonts w:eastAsia="Arial" w:cstheme="minorHAnsi"/>
                <w:color w:val="000000" w:themeColor="text1"/>
                <w:spacing w:val="-8"/>
              </w:rPr>
              <w:t xml:space="preserve"> </w:t>
            </w:r>
            <w:r w:rsidRPr="004824B5">
              <w:rPr>
                <w:rFonts w:eastAsia="Arial" w:cstheme="minorHAnsi"/>
                <w:color w:val="000000" w:themeColor="text1"/>
              </w:rPr>
              <w:t>speed</w:t>
            </w:r>
            <w:r w:rsidRPr="004824B5">
              <w:rPr>
                <w:rFonts w:eastAsia="Arial" w:cstheme="minorHAnsi"/>
                <w:color w:val="000000" w:themeColor="text1"/>
                <w:spacing w:val="-7"/>
              </w:rPr>
              <w:t xml:space="preserve"> </w:t>
            </w:r>
            <w:r w:rsidRPr="004824B5">
              <w:rPr>
                <w:rFonts w:eastAsia="Arial" w:cstheme="minorHAnsi"/>
                <w:color w:val="000000" w:themeColor="text1"/>
              </w:rPr>
              <w:t>in</w:t>
            </w:r>
            <w:r w:rsidRPr="004824B5">
              <w:rPr>
                <w:rFonts w:eastAsia="Arial" w:cstheme="minorHAnsi"/>
                <w:color w:val="000000" w:themeColor="text1"/>
                <w:spacing w:val="16"/>
              </w:rPr>
              <w:t xml:space="preserve"> </w:t>
            </w:r>
            <w:r w:rsidRPr="004824B5">
              <w:rPr>
                <w:rFonts w:eastAsia="Arial" w:cstheme="minorHAnsi"/>
                <w:color w:val="000000" w:themeColor="text1"/>
              </w:rPr>
              <w:t>Bangla</w:t>
            </w:r>
            <w:r w:rsidRPr="004824B5">
              <w:rPr>
                <w:rFonts w:eastAsia="Arial" w:cstheme="minorHAnsi"/>
                <w:color w:val="000000" w:themeColor="text1"/>
                <w:spacing w:val="-9"/>
              </w:rPr>
              <w:t xml:space="preserve"> </w:t>
            </w:r>
            <w:r w:rsidRPr="004824B5">
              <w:rPr>
                <w:rFonts w:eastAsia="Arial" w:cstheme="minorHAnsi"/>
                <w:color w:val="000000" w:themeColor="text1"/>
              </w:rPr>
              <w:t>&amp;</w:t>
            </w:r>
            <w:r w:rsidRPr="004824B5">
              <w:rPr>
                <w:rFonts w:eastAsia="Arial" w:cstheme="minorHAnsi"/>
                <w:color w:val="000000" w:themeColor="text1"/>
                <w:spacing w:val="-9"/>
              </w:rPr>
              <w:t xml:space="preserve"> </w:t>
            </w:r>
            <w:r w:rsidRPr="004824B5">
              <w:rPr>
                <w:rFonts w:eastAsia="Arial" w:cstheme="minorHAnsi"/>
                <w:color w:val="000000" w:themeColor="text1"/>
              </w:rPr>
              <w:t>English</w:t>
            </w:r>
            <w:r w:rsidRPr="004824B5">
              <w:rPr>
                <w:rFonts w:eastAsia="Arial" w:cstheme="minorHAnsi"/>
                <w:color w:val="000000" w:themeColor="text1"/>
                <w:spacing w:val="-6"/>
              </w:rPr>
              <w:t xml:space="preserve"> </w:t>
            </w:r>
            <w:r w:rsidRPr="004824B5">
              <w:rPr>
                <w:rFonts w:eastAsia="Arial" w:cstheme="minorHAnsi"/>
                <w:color w:val="000000" w:themeColor="text1"/>
              </w:rPr>
              <w:t>with</w:t>
            </w:r>
            <w:r w:rsidRPr="004824B5">
              <w:rPr>
                <w:rFonts w:eastAsia="Arial" w:cstheme="minorHAnsi"/>
                <w:color w:val="000000" w:themeColor="text1"/>
                <w:spacing w:val="-59"/>
              </w:rPr>
              <w:t xml:space="preserve"> </w:t>
            </w:r>
            <w:r w:rsidRPr="004824B5">
              <w:rPr>
                <w:rFonts w:eastAsia="Arial" w:cstheme="minorHAnsi"/>
                <w:color w:val="000000" w:themeColor="text1"/>
              </w:rPr>
              <w:t>good</w:t>
            </w:r>
            <w:r w:rsidRPr="004824B5">
              <w:rPr>
                <w:rFonts w:eastAsia="Arial" w:cstheme="minorHAnsi"/>
                <w:color w:val="000000" w:themeColor="text1"/>
                <w:spacing w:val="-10"/>
              </w:rPr>
              <w:t xml:space="preserve"> </w:t>
            </w:r>
            <w:r w:rsidRPr="004824B5">
              <w:rPr>
                <w:rFonts w:eastAsia="Arial" w:cstheme="minorHAnsi"/>
                <w:color w:val="000000" w:themeColor="text1"/>
              </w:rPr>
              <w:t>operational</w:t>
            </w:r>
            <w:r w:rsidRPr="004824B5">
              <w:rPr>
                <w:rFonts w:eastAsia="Arial" w:cstheme="minorHAnsi"/>
                <w:color w:val="000000" w:themeColor="text1"/>
                <w:spacing w:val="-10"/>
              </w:rPr>
              <w:t xml:space="preserve"> </w:t>
            </w:r>
            <w:r w:rsidRPr="004824B5">
              <w:rPr>
                <w:rFonts w:eastAsia="Arial" w:cstheme="minorHAnsi"/>
                <w:color w:val="000000" w:themeColor="text1"/>
              </w:rPr>
              <w:t>knowledge</w:t>
            </w:r>
            <w:r w:rsidRPr="004824B5">
              <w:rPr>
                <w:rFonts w:eastAsia="Arial" w:cstheme="minorHAnsi"/>
                <w:color w:val="000000" w:themeColor="text1"/>
                <w:spacing w:val="-11"/>
              </w:rPr>
              <w:t xml:space="preserve"> </w:t>
            </w:r>
            <w:r w:rsidRPr="004824B5">
              <w:rPr>
                <w:rFonts w:eastAsia="Arial" w:cstheme="minorHAnsi"/>
                <w:color w:val="000000" w:themeColor="text1"/>
              </w:rPr>
              <w:t>in</w:t>
            </w:r>
            <w:r w:rsidRPr="004824B5">
              <w:rPr>
                <w:rFonts w:eastAsia="Arial" w:cstheme="minorHAnsi"/>
                <w:color w:val="000000" w:themeColor="text1"/>
                <w:spacing w:val="-10"/>
              </w:rPr>
              <w:t xml:space="preserve"> </w:t>
            </w:r>
            <w:r w:rsidRPr="004824B5">
              <w:rPr>
                <w:rFonts w:eastAsia="Arial" w:cstheme="minorHAnsi"/>
                <w:color w:val="000000" w:themeColor="text1"/>
              </w:rPr>
              <w:t>MS</w:t>
            </w:r>
          </w:p>
          <w:p w14:paraId="5BA2775F" w14:textId="77777777" w:rsidR="001756BE" w:rsidRPr="004824B5" w:rsidRDefault="0091371A" w:rsidP="001E0A8C">
            <w:pPr>
              <w:ind w:left="103"/>
              <w:rPr>
                <w:rFonts w:eastAsia="Arial" w:cstheme="minorHAnsi"/>
                <w:color w:val="000000" w:themeColor="text1"/>
              </w:rPr>
            </w:pPr>
            <w:r w:rsidRPr="004824B5">
              <w:rPr>
                <w:rFonts w:eastAsia="Arial" w:cstheme="minorHAnsi"/>
                <w:color w:val="000000" w:themeColor="text1"/>
              </w:rPr>
              <w:t>Word,</w:t>
            </w:r>
            <w:r w:rsidRPr="004824B5">
              <w:rPr>
                <w:rFonts w:eastAsia="Arial" w:cstheme="minorHAnsi"/>
                <w:color w:val="000000" w:themeColor="text1"/>
                <w:spacing w:val="44"/>
              </w:rPr>
              <w:t xml:space="preserve"> </w:t>
            </w:r>
            <w:r w:rsidRPr="004824B5">
              <w:rPr>
                <w:rFonts w:eastAsia="Arial" w:cstheme="minorHAnsi"/>
                <w:color w:val="000000" w:themeColor="text1"/>
              </w:rPr>
              <w:t>MS</w:t>
            </w:r>
            <w:r w:rsidRPr="004824B5">
              <w:rPr>
                <w:rFonts w:eastAsia="Arial" w:cstheme="minorHAnsi"/>
                <w:color w:val="000000" w:themeColor="text1"/>
                <w:spacing w:val="-9"/>
              </w:rPr>
              <w:t xml:space="preserve"> </w:t>
            </w:r>
            <w:r w:rsidRPr="004824B5">
              <w:rPr>
                <w:rFonts w:eastAsia="Arial" w:cstheme="minorHAnsi"/>
                <w:color w:val="000000" w:themeColor="text1"/>
              </w:rPr>
              <w:t>Excel,</w:t>
            </w:r>
            <w:r w:rsidRPr="004824B5">
              <w:rPr>
                <w:rFonts w:eastAsia="Arial" w:cstheme="minorHAnsi"/>
                <w:color w:val="000000" w:themeColor="text1"/>
                <w:spacing w:val="-7"/>
              </w:rPr>
              <w:t xml:space="preserve"> </w:t>
            </w:r>
            <w:r w:rsidRPr="004824B5">
              <w:rPr>
                <w:rFonts w:eastAsia="Arial" w:cstheme="minorHAnsi"/>
                <w:color w:val="000000" w:themeColor="text1"/>
              </w:rPr>
              <w:t>MS</w:t>
            </w:r>
            <w:r w:rsidRPr="004824B5">
              <w:rPr>
                <w:rFonts w:eastAsia="Arial" w:cstheme="minorHAnsi"/>
                <w:color w:val="000000" w:themeColor="text1"/>
                <w:spacing w:val="-9"/>
              </w:rPr>
              <w:t xml:space="preserve"> </w:t>
            </w:r>
            <w:r w:rsidRPr="004824B5">
              <w:rPr>
                <w:rFonts w:eastAsia="Arial" w:cstheme="minorHAnsi"/>
                <w:color w:val="000000" w:themeColor="text1"/>
              </w:rPr>
              <w:t>power</w:t>
            </w:r>
            <w:r w:rsidRPr="004824B5">
              <w:rPr>
                <w:rFonts w:eastAsia="Arial" w:cstheme="minorHAnsi"/>
                <w:color w:val="000000" w:themeColor="text1"/>
                <w:spacing w:val="-5"/>
              </w:rPr>
              <w:t xml:space="preserve"> </w:t>
            </w:r>
            <w:r w:rsidRPr="004824B5">
              <w:rPr>
                <w:rFonts w:eastAsia="Arial" w:cstheme="minorHAnsi"/>
                <w:color w:val="000000" w:themeColor="text1"/>
              </w:rPr>
              <w:t>Point.</w:t>
            </w:r>
          </w:p>
        </w:tc>
      </w:tr>
      <w:tr w:rsidR="005A7BAE" w:rsidRPr="004824B5" w14:paraId="3B34909B" w14:textId="77777777" w:rsidTr="0048161E">
        <w:trPr>
          <w:trHeight w:val="505"/>
        </w:trPr>
        <w:tc>
          <w:tcPr>
            <w:tcW w:w="1980" w:type="dxa"/>
          </w:tcPr>
          <w:p w14:paraId="2754D339" w14:textId="77777777" w:rsidR="001756BE" w:rsidRPr="004824B5" w:rsidRDefault="0091371A" w:rsidP="001E0A8C">
            <w:pPr>
              <w:ind w:left="107"/>
              <w:rPr>
                <w:rFonts w:eastAsia="Arial" w:cstheme="minorHAnsi"/>
                <w:color w:val="000000" w:themeColor="text1"/>
              </w:rPr>
            </w:pPr>
            <w:r w:rsidRPr="004824B5">
              <w:rPr>
                <w:rFonts w:eastAsia="Arial" w:cstheme="minorHAnsi"/>
                <w:color w:val="000000" w:themeColor="text1"/>
              </w:rPr>
              <w:t>Land</w:t>
            </w:r>
            <w:r w:rsidRPr="004824B5">
              <w:rPr>
                <w:rFonts w:eastAsia="Arial" w:cstheme="minorHAnsi"/>
                <w:color w:val="000000" w:themeColor="text1"/>
                <w:spacing w:val="-8"/>
              </w:rPr>
              <w:t xml:space="preserve"> </w:t>
            </w:r>
            <w:r w:rsidRPr="004824B5">
              <w:rPr>
                <w:rFonts w:eastAsia="Arial" w:cstheme="minorHAnsi"/>
                <w:color w:val="000000" w:themeColor="text1"/>
              </w:rPr>
              <w:t>Surveyor</w:t>
            </w:r>
          </w:p>
        </w:tc>
        <w:tc>
          <w:tcPr>
            <w:tcW w:w="3512" w:type="dxa"/>
          </w:tcPr>
          <w:p w14:paraId="7C37EDA6" w14:textId="77777777" w:rsidR="001756BE" w:rsidRPr="004824B5" w:rsidRDefault="0091371A" w:rsidP="001E0A8C">
            <w:pPr>
              <w:ind w:left="107"/>
              <w:rPr>
                <w:rFonts w:eastAsia="Arial" w:cstheme="minorHAnsi"/>
                <w:color w:val="000000" w:themeColor="text1"/>
              </w:rPr>
            </w:pPr>
            <w:r w:rsidRPr="00CD6903">
              <w:rPr>
                <w:rFonts w:eastAsia="Arial" w:cstheme="minorHAnsi"/>
                <w:color w:val="000000" w:themeColor="text1"/>
              </w:rPr>
              <w:t>Diploma</w:t>
            </w:r>
            <w:r w:rsidRPr="004824B5">
              <w:rPr>
                <w:rFonts w:eastAsia="Arial" w:cstheme="minorHAnsi"/>
                <w:color w:val="000000" w:themeColor="text1"/>
                <w:spacing w:val="-13"/>
              </w:rPr>
              <w:t xml:space="preserve"> </w:t>
            </w:r>
            <w:r w:rsidRPr="004824B5">
              <w:rPr>
                <w:rFonts w:eastAsia="Arial" w:cstheme="minorHAnsi"/>
                <w:color w:val="000000" w:themeColor="text1"/>
              </w:rPr>
              <w:t>in</w:t>
            </w:r>
            <w:r w:rsidRPr="004824B5">
              <w:rPr>
                <w:rFonts w:eastAsia="Arial" w:cstheme="minorHAnsi"/>
                <w:color w:val="000000" w:themeColor="text1"/>
                <w:spacing w:val="-14"/>
              </w:rPr>
              <w:t xml:space="preserve"> </w:t>
            </w:r>
            <w:r w:rsidRPr="004824B5">
              <w:rPr>
                <w:rFonts w:eastAsia="Arial" w:cstheme="minorHAnsi"/>
                <w:color w:val="000000" w:themeColor="text1"/>
              </w:rPr>
              <w:t>Civil</w:t>
            </w:r>
            <w:r w:rsidRPr="004824B5">
              <w:rPr>
                <w:rFonts w:eastAsia="Arial" w:cstheme="minorHAnsi"/>
                <w:color w:val="000000" w:themeColor="text1"/>
                <w:spacing w:val="15"/>
              </w:rPr>
              <w:t xml:space="preserve"> </w:t>
            </w:r>
            <w:r w:rsidRPr="004824B5">
              <w:rPr>
                <w:rFonts w:eastAsia="Arial" w:cstheme="minorHAnsi"/>
                <w:color w:val="000000" w:themeColor="text1"/>
              </w:rPr>
              <w:t>Engineering</w:t>
            </w:r>
          </w:p>
          <w:p w14:paraId="08A4F624" w14:textId="77777777" w:rsidR="001756BE" w:rsidRPr="004824B5" w:rsidRDefault="0091371A" w:rsidP="001E0A8C">
            <w:pPr>
              <w:spacing w:before="1"/>
              <w:ind w:left="107"/>
              <w:rPr>
                <w:rFonts w:eastAsia="Arial" w:cstheme="minorHAnsi"/>
                <w:color w:val="000000" w:themeColor="text1"/>
              </w:rPr>
            </w:pPr>
            <w:r w:rsidRPr="004824B5">
              <w:rPr>
                <w:rFonts w:eastAsia="Arial" w:cstheme="minorHAnsi"/>
                <w:color w:val="000000" w:themeColor="text1"/>
              </w:rPr>
              <w:t>/Survey</w:t>
            </w:r>
          </w:p>
        </w:tc>
        <w:tc>
          <w:tcPr>
            <w:tcW w:w="4052" w:type="dxa"/>
          </w:tcPr>
          <w:p w14:paraId="3B8367DE" w14:textId="77777777" w:rsidR="001756BE" w:rsidRPr="004824B5" w:rsidRDefault="0091371A" w:rsidP="001E0A8C">
            <w:pPr>
              <w:ind w:left="103" w:right="-15"/>
              <w:rPr>
                <w:rFonts w:eastAsia="Arial" w:cstheme="minorHAnsi"/>
                <w:color w:val="000000" w:themeColor="text1"/>
              </w:rPr>
            </w:pPr>
            <w:r w:rsidRPr="004824B5">
              <w:rPr>
                <w:rFonts w:eastAsia="Arial" w:cstheme="minorHAnsi"/>
                <w:color w:val="000000" w:themeColor="text1"/>
              </w:rPr>
              <w:t>At</w:t>
            </w:r>
            <w:r w:rsidRPr="004824B5">
              <w:rPr>
                <w:rFonts w:eastAsia="Arial" w:cstheme="minorHAnsi"/>
                <w:color w:val="000000" w:themeColor="text1"/>
                <w:spacing w:val="-7"/>
              </w:rPr>
              <w:t xml:space="preserve"> </w:t>
            </w:r>
            <w:r w:rsidRPr="004824B5">
              <w:rPr>
                <w:rFonts w:eastAsia="Arial" w:cstheme="minorHAnsi"/>
                <w:color w:val="000000" w:themeColor="text1"/>
              </w:rPr>
              <w:t>least</w:t>
            </w:r>
            <w:r w:rsidRPr="004824B5">
              <w:rPr>
                <w:rFonts w:eastAsia="Arial" w:cstheme="minorHAnsi"/>
                <w:color w:val="000000" w:themeColor="text1"/>
                <w:spacing w:val="-9"/>
              </w:rPr>
              <w:t xml:space="preserve"> </w:t>
            </w:r>
            <w:r w:rsidRPr="004824B5">
              <w:rPr>
                <w:rFonts w:eastAsia="Arial" w:cstheme="minorHAnsi"/>
                <w:color w:val="000000" w:themeColor="text1"/>
              </w:rPr>
              <w:t>05</w:t>
            </w:r>
            <w:r w:rsidRPr="004824B5">
              <w:rPr>
                <w:rFonts w:eastAsia="Arial" w:cstheme="minorHAnsi"/>
                <w:color w:val="000000" w:themeColor="text1"/>
                <w:spacing w:val="-7"/>
              </w:rPr>
              <w:t xml:space="preserve"> </w:t>
            </w:r>
            <w:r w:rsidRPr="004824B5">
              <w:rPr>
                <w:rFonts w:eastAsia="Arial" w:cstheme="minorHAnsi"/>
                <w:color w:val="000000" w:themeColor="text1"/>
              </w:rPr>
              <w:t>years</w:t>
            </w:r>
            <w:r w:rsidRPr="004824B5">
              <w:rPr>
                <w:rFonts w:eastAsia="Arial" w:cstheme="minorHAnsi"/>
                <w:color w:val="000000" w:themeColor="text1"/>
                <w:spacing w:val="-10"/>
              </w:rPr>
              <w:t xml:space="preserve"> </w:t>
            </w:r>
            <w:r w:rsidRPr="004824B5">
              <w:rPr>
                <w:rFonts w:eastAsia="Arial" w:cstheme="minorHAnsi"/>
                <w:color w:val="000000" w:themeColor="text1"/>
              </w:rPr>
              <w:t>of</w:t>
            </w:r>
            <w:r w:rsidRPr="004824B5">
              <w:rPr>
                <w:rFonts w:eastAsia="Arial" w:cstheme="minorHAnsi"/>
                <w:color w:val="000000" w:themeColor="text1"/>
                <w:spacing w:val="-6"/>
              </w:rPr>
              <w:t xml:space="preserve"> </w:t>
            </w:r>
            <w:r w:rsidRPr="004824B5">
              <w:rPr>
                <w:rFonts w:eastAsia="Arial" w:cstheme="minorHAnsi"/>
                <w:color w:val="000000" w:themeColor="text1"/>
              </w:rPr>
              <w:t>experience</w:t>
            </w:r>
            <w:r w:rsidRPr="004824B5">
              <w:rPr>
                <w:rFonts w:eastAsia="Arial" w:cstheme="minorHAnsi"/>
                <w:color w:val="000000" w:themeColor="text1"/>
                <w:spacing w:val="-10"/>
              </w:rPr>
              <w:t xml:space="preserve"> </w:t>
            </w:r>
            <w:r w:rsidRPr="004824B5">
              <w:rPr>
                <w:rFonts w:eastAsia="Arial" w:cstheme="minorHAnsi"/>
                <w:color w:val="000000" w:themeColor="text1"/>
              </w:rPr>
              <w:t>in</w:t>
            </w:r>
            <w:r w:rsidRPr="004824B5">
              <w:rPr>
                <w:rFonts w:eastAsia="Arial" w:cstheme="minorHAnsi"/>
                <w:color w:val="000000" w:themeColor="text1"/>
                <w:spacing w:val="-8"/>
              </w:rPr>
              <w:t xml:space="preserve"> </w:t>
            </w:r>
            <w:r w:rsidRPr="004824B5">
              <w:rPr>
                <w:rFonts w:eastAsia="Arial" w:cstheme="minorHAnsi"/>
                <w:color w:val="000000" w:themeColor="text1"/>
              </w:rPr>
              <w:t>Similar</w:t>
            </w:r>
            <w:r w:rsidRPr="004824B5">
              <w:rPr>
                <w:rFonts w:eastAsia="Arial" w:cstheme="minorHAnsi"/>
                <w:color w:val="000000" w:themeColor="text1"/>
                <w:spacing w:val="-58"/>
              </w:rPr>
              <w:t xml:space="preserve"> </w:t>
            </w:r>
            <w:r w:rsidRPr="004824B5">
              <w:rPr>
                <w:rFonts w:eastAsia="Arial" w:cstheme="minorHAnsi"/>
                <w:color w:val="000000" w:themeColor="text1"/>
              </w:rPr>
              <w:t>position.</w:t>
            </w:r>
          </w:p>
        </w:tc>
      </w:tr>
      <w:tr w:rsidR="005A7BAE" w:rsidRPr="004824B5" w14:paraId="4FDFDDFD" w14:textId="77777777" w:rsidTr="0048161E">
        <w:trPr>
          <w:trHeight w:val="758"/>
        </w:trPr>
        <w:tc>
          <w:tcPr>
            <w:tcW w:w="1980" w:type="dxa"/>
          </w:tcPr>
          <w:p w14:paraId="6A9C65CB" w14:textId="77777777" w:rsidR="001756BE" w:rsidRPr="00CD6903" w:rsidRDefault="0091371A" w:rsidP="001E0A8C">
            <w:pPr>
              <w:ind w:left="107" w:right="558"/>
              <w:rPr>
                <w:rFonts w:eastAsia="Arial" w:cstheme="minorHAnsi"/>
                <w:color w:val="000000" w:themeColor="text1"/>
              </w:rPr>
            </w:pPr>
            <w:r w:rsidRPr="004824B5">
              <w:rPr>
                <w:rFonts w:eastAsia="Arial" w:cstheme="minorHAnsi"/>
                <w:color w:val="000000" w:themeColor="text1"/>
                <w:spacing w:val="-1"/>
              </w:rPr>
              <w:t>Resettlement</w:t>
            </w:r>
            <w:r w:rsidRPr="004824B5">
              <w:rPr>
                <w:rFonts w:eastAsia="Arial" w:cstheme="minorHAnsi"/>
                <w:color w:val="000000" w:themeColor="text1"/>
                <w:spacing w:val="-59"/>
              </w:rPr>
              <w:t xml:space="preserve"> </w:t>
            </w:r>
            <w:r w:rsidRPr="00CD6903">
              <w:rPr>
                <w:rFonts w:eastAsia="Arial" w:cstheme="minorHAnsi"/>
                <w:color w:val="000000" w:themeColor="text1"/>
              </w:rPr>
              <w:t>Worker</w:t>
            </w:r>
          </w:p>
        </w:tc>
        <w:tc>
          <w:tcPr>
            <w:tcW w:w="3512" w:type="dxa"/>
          </w:tcPr>
          <w:p w14:paraId="0CFA14A3" w14:textId="77777777" w:rsidR="001756BE" w:rsidRPr="004824B5" w:rsidRDefault="0091371A" w:rsidP="001E0A8C">
            <w:pPr>
              <w:ind w:left="107"/>
              <w:rPr>
                <w:rFonts w:eastAsia="Arial" w:cstheme="minorHAnsi"/>
                <w:color w:val="000000" w:themeColor="text1"/>
              </w:rPr>
            </w:pPr>
            <w:r w:rsidRPr="004824B5">
              <w:rPr>
                <w:rFonts w:eastAsia="Arial" w:cstheme="minorHAnsi"/>
                <w:color w:val="000000" w:themeColor="text1"/>
              </w:rPr>
              <w:t>BA/BSc</w:t>
            </w:r>
          </w:p>
        </w:tc>
        <w:tc>
          <w:tcPr>
            <w:tcW w:w="4052" w:type="dxa"/>
          </w:tcPr>
          <w:p w14:paraId="70F6564D" w14:textId="77777777" w:rsidR="001756BE" w:rsidRPr="004824B5" w:rsidRDefault="0091371A" w:rsidP="001E0A8C">
            <w:pPr>
              <w:ind w:left="103"/>
              <w:rPr>
                <w:rFonts w:eastAsia="Arial" w:cstheme="minorHAnsi"/>
                <w:color w:val="000000" w:themeColor="text1"/>
              </w:rPr>
            </w:pPr>
            <w:r w:rsidRPr="004824B5">
              <w:rPr>
                <w:rFonts w:eastAsia="Arial" w:cstheme="minorHAnsi"/>
                <w:color w:val="000000" w:themeColor="text1"/>
              </w:rPr>
              <w:t>02</w:t>
            </w:r>
            <w:r w:rsidRPr="004824B5">
              <w:rPr>
                <w:rFonts w:eastAsia="Arial" w:cstheme="minorHAnsi"/>
                <w:color w:val="000000" w:themeColor="text1"/>
                <w:spacing w:val="-11"/>
              </w:rPr>
              <w:t xml:space="preserve"> </w:t>
            </w:r>
            <w:r w:rsidRPr="004824B5">
              <w:rPr>
                <w:rFonts w:eastAsia="Arial" w:cstheme="minorHAnsi"/>
                <w:color w:val="000000" w:themeColor="text1"/>
              </w:rPr>
              <w:t>years</w:t>
            </w:r>
            <w:r w:rsidRPr="004824B5">
              <w:rPr>
                <w:rFonts w:eastAsia="Arial" w:cstheme="minorHAnsi"/>
                <w:color w:val="000000" w:themeColor="text1"/>
                <w:spacing w:val="-9"/>
              </w:rPr>
              <w:t xml:space="preserve"> </w:t>
            </w:r>
            <w:r w:rsidRPr="004824B5">
              <w:rPr>
                <w:rFonts w:eastAsia="Arial" w:cstheme="minorHAnsi"/>
                <w:color w:val="000000" w:themeColor="text1"/>
              </w:rPr>
              <w:t>of</w:t>
            </w:r>
            <w:r w:rsidRPr="004824B5">
              <w:rPr>
                <w:rFonts w:eastAsia="Arial" w:cstheme="minorHAnsi"/>
                <w:color w:val="000000" w:themeColor="text1"/>
                <w:spacing w:val="-7"/>
              </w:rPr>
              <w:t xml:space="preserve"> </w:t>
            </w:r>
            <w:r w:rsidRPr="004824B5">
              <w:rPr>
                <w:rFonts w:eastAsia="Arial" w:cstheme="minorHAnsi"/>
                <w:color w:val="000000" w:themeColor="text1"/>
              </w:rPr>
              <w:t>experience</w:t>
            </w:r>
            <w:r w:rsidRPr="004824B5">
              <w:rPr>
                <w:rFonts w:eastAsia="Arial" w:cstheme="minorHAnsi"/>
                <w:color w:val="000000" w:themeColor="text1"/>
                <w:spacing w:val="-12"/>
              </w:rPr>
              <w:t xml:space="preserve"> </w:t>
            </w:r>
            <w:r w:rsidRPr="004824B5">
              <w:rPr>
                <w:rFonts w:eastAsia="Arial" w:cstheme="minorHAnsi"/>
                <w:color w:val="000000" w:themeColor="text1"/>
              </w:rPr>
              <w:t>in</w:t>
            </w:r>
            <w:r w:rsidRPr="004824B5">
              <w:rPr>
                <w:rFonts w:eastAsia="Arial" w:cstheme="minorHAnsi"/>
                <w:color w:val="000000" w:themeColor="text1"/>
                <w:spacing w:val="-9"/>
              </w:rPr>
              <w:t xml:space="preserve"> </w:t>
            </w:r>
            <w:r w:rsidRPr="004824B5">
              <w:rPr>
                <w:rFonts w:eastAsia="Arial" w:cstheme="minorHAnsi"/>
                <w:color w:val="000000" w:themeColor="text1"/>
              </w:rPr>
              <w:t>similar</w:t>
            </w:r>
          </w:p>
          <w:p w14:paraId="3559C4CE" w14:textId="77777777" w:rsidR="001756BE" w:rsidRPr="004824B5" w:rsidRDefault="0091371A" w:rsidP="001E0A8C">
            <w:pPr>
              <w:ind w:left="103" w:right="1687"/>
              <w:rPr>
                <w:rFonts w:eastAsia="Arial" w:cstheme="minorHAnsi"/>
                <w:color w:val="000000" w:themeColor="text1"/>
              </w:rPr>
            </w:pPr>
            <w:r w:rsidRPr="004824B5">
              <w:rPr>
                <w:rFonts w:eastAsia="Arial" w:cstheme="minorHAnsi"/>
                <w:color w:val="000000" w:themeColor="text1"/>
                <w:spacing w:val="-1"/>
              </w:rPr>
              <w:t>position</w:t>
            </w:r>
            <w:r w:rsidRPr="004824B5">
              <w:rPr>
                <w:rFonts w:eastAsia="Arial" w:cstheme="minorHAnsi"/>
                <w:color w:val="000000" w:themeColor="text1"/>
                <w:spacing w:val="-13"/>
              </w:rPr>
              <w:t xml:space="preserve"> </w:t>
            </w:r>
            <w:r w:rsidRPr="004824B5">
              <w:rPr>
                <w:rFonts w:eastAsia="Arial" w:cstheme="minorHAnsi"/>
                <w:color w:val="000000" w:themeColor="text1"/>
              </w:rPr>
              <w:t>in</w:t>
            </w:r>
            <w:r w:rsidRPr="004824B5">
              <w:rPr>
                <w:rFonts w:eastAsia="Arial" w:cstheme="minorHAnsi"/>
                <w:color w:val="000000" w:themeColor="text1"/>
                <w:spacing w:val="-10"/>
              </w:rPr>
              <w:t xml:space="preserve"> </w:t>
            </w:r>
            <w:r w:rsidRPr="004824B5">
              <w:rPr>
                <w:rFonts w:eastAsia="Arial" w:cstheme="minorHAnsi"/>
                <w:color w:val="000000" w:themeColor="text1"/>
              </w:rPr>
              <w:t>resettlement</w:t>
            </w:r>
            <w:r w:rsidRPr="004824B5">
              <w:rPr>
                <w:rFonts w:eastAsia="Arial" w:cstheme="minorHAnsi"/>
                <w:color w:val="000000" w:themeColor="text1"/>
                <w:spacing w:val="-58"/>
              </w:rPr>
              <w:t xml:space="preserve"> </w:t>
            </w:r>
            <w:r w:rsidRPr="004824B5">
              <w:rPr>
                <w:rFonts w:eastAsia="Arial" w:cstheme="minorHAnsi"/>
                <w:color w:val="000000" w:themeColor="text1"/>
                <w:spacing w:val="-2"/>
              </w:rPr>
              <w:t>implementation</w:t>
            </w:r>
            <w:r w:rsidRPr="004824B5">
              <w:rPr>
                <w:rFonts w:eastAsia="Arial" w:cstheme="minorHAnsi"/>
                <w:color w:val="000000" w:themeColor="text1"/>
                <w:spacing w:val="-17"/>
              </w:rPr>
              <w:t xml:space="preserve"> </w:t>
            </w:r>
            <w:r w:rsidRPr="004824B5">
              <w:rPr>
                <w:rFonts w:eastAsia="Arial" w:cstheme="minorHAnsi"/>
                <w:color w:val="000000" w:themeColor="text1"/>
                <w:spacing w:val="-1"/>
              </w:rPr>
              <w:t>project.</w:t>
            </w:r>
          </w:p>
        </w:tc>
      </w:tr>
      <w:tr w:rsidR="001756BE" w:rsidRPr="004824B5" w14:paraId="1DC3E394" w14:textId="77777777" w:rsidTr="0048161E">
        <w:trPr>
          <w:trHeight w:val="506"/>
        </w:trPr>
        <w:tc>
          <w:tcPr>
            <w:tcW w:w="1980" w:type="dxa"/>
          </w:tcPr>
          <w:p w14:paraId="5A5413DE" w14:textId="77777777" w:rsidR="001756BE" w:rsidRPr="004824B5" w:rsidRDefault="0091371A" w:rsidP="001E0A8C">
            <w:pPr>
              <w:ind w:left="107"/>
              <w:rPr>
                <w:rFonts w:eastAsia="Arial" w:cstheme="minorHAnsi"/>
                <w:color w:val="000000" w:themeColor="text1"/>
              </w:rPr>
            </w:pPr>
            <w:r w:rsidRPr="004824B5">
              <w:rPr>
                <w:rFonts w:eastAsia="Arial" w:cstheme="minorHAnsi"/>
                <w:color w:val="000000" w:themeColor="text1"/>
              </w:rPr>
              <w:t>Messenger</w:t>
            </w:r>
          </w:p>
          <w:p w14:paraId="668B0722" w14:textId="77777777" w:rsidR="001756BE" w:rsidRPr="00CD6903" w:rsidRDefault="0091371A" w:rsidP="001E0A8C">
            <w:pPr>
              <w:ind w:left="107"/>
              <w:rPr>
                <w:rFonts w:eastAsia="Arial" w:cstheme="minorHAnsi"/>
                <w:color w:val="000000" w:themeColor="text1"/>
              </w:rPr>
            </w:pPr>
            <w:r w:rsidRPr="00CD6903">
              <w:rPr>
                <w:rFonts w:eastAsia="Arial" w:cstheme="minorHAnsi"/>
                <w:color w:val="000000" w:themeColor="text1"/>
              </w:rPr>
              <w:t>/MLSS</w:t>
            </w:r>
          </w:p>
        </w:tc>
        <w:tc>
          <w:tcPr>
            <w:tcW w:w="3512" w:type="dxa"/>
          </w:tcPr>
          <w:p w14:paraId="7E9D9B3C" w14:textId="77777777" w:rsidR="001756BE" w:rsidRPr="004824B5" w:rsidRDefault="0091371A" w:rsidP="001E0A8C">
            <w:pPr>
              <w:ind w:left="107"/>
              <w:rPr>
                <w:rFonts w:eastAsia="Arial" w:cstheme="minorHAnsi"/>
                <w:color w:val="000000" w:themeColor="text1"/>
              </w:rPr>
            </w:pPr>
            <w:r w:rsidRPr="004824B5">
              <w:rPr>
                <w:rFonts w:eastAsia="Arial" w:cstheme="minorHAnsi"/>
                <w:color w:val="000000" w:themeColor="text1"/>
              </w:rPr>
              <w:t>SSC</w:t>
            </w:r>
          </w:p>
        </w:tc>
        <w:tc>
          <w:tcPr>
            <w:tcW w:w="4052" w:type="dxa"/>
          </w:tcPr>
          <w:p w14:paraId="7F593E9C" w14:textId="77777777" w:rsidR="001756BE" w:rsidRPr="004824B5" w:rsidRDefault="0091371A" w:rsidP="001E0A8C">
            <w:pPr>
              <w:ind w:left="103" w:right="811"/>
              <w:rPr>
                <w:rFonts w:eastAsia="Arial" w:cstheme="minorHAnsi"/>
                <w:color w:val="000000" w:themeColor="text1"/>
              </w:rPr>
            </w:pPr>
            <w:r w:rsidRPr="004824B5">
              <w:rPr>
                <w:rFonts w:eastAsia="Arial" w:cstheme="minorHAnsi"/>
                <w:color w:val="000000" w:themeColor="text1"/>
              </w:rPr>
              <w:t>03</w:t>
            </w:r>
            <w:r w:rsidRPr="004824B5">
              <w:rPr>
                <w:rFonts w:eastAsia="Arial" w:cstheme="minorHAnsi"/>
                <w:color w:val="000000" w:themeColor="text1"/>
                <w:spacing w:val="-11"/>
              </w:rPr>
              <w:t xml:space="preserve"> </w:t>
            </w:r>
            <w:r w:rsidRPr="004824B5">
              <w:rPr>
                <w:rFonts w:eastAsia="Arial" w:cstheme="minorHAnsi"/>
                <w:color w:val="000000" w:themeColor="text1"/>
              </w:rPr>
              <w:t>years</w:t>
            </w:r>
            <w:r w:rsidRPr="004824B5">
              <w:rPr>
                <w:rFonts w:eastAsia="Arial" w:cstheme="minorHAnsi"/>
                <w:color w:val="000000" w:themeColor="text1"/>
                <w:spacing w:val="-10"/>
              </w:rPr>
              <w:t xml:space="preserve"> </w:t>
            </w:r>
            <w:r w:rsidRPr="004824B5">
              <w:rPr>
                <w:rFonts w:eastAsia="Arial" w:cstheme="minorHAnsi"/>
                <w:color w:val="000000" w:themeColor="text1"/>
              </w:rPr>
              <w:t>of</w:t>
            </w:r>
            <w:r w:rsidRPr="004824B5">
              <w:rPr>
                <w:rFonts w:eastAsia="Arial" w:cstheme="minorHAnsi"/>
                <w:color w:val="000000" w:themeColor="text1"/>
                <w:spacing w:val="-8"/>
              </w:rPr>
              <w:t xml:space="preserve"> </w:t>
            </w:r>
            <w:r w:rsidRPr="004824B5">
              <w:rPr>
                <w:rFonts w:eastAsia="Arial" w:cstheme="minorHAnsi"/>
                <w:color w:val="000000" w:themeColor="text1"/>
              </w:rPr>
              <w:t>experience</w:t>
            </w:r>
            <w:r w:rsidRPr="004824B5">
              <w:rPr>
                <w:rFonts w:eastAsia="Arial" w:cstheme="minorHAnsi"/>
                <w:color w:val="000000" w:themeColor="text1"/>
                <w:spacing w:val="-12"/>
              </w:rPr>
              <w:t xml:space="preserve"> </w:t>
            </w:r>
            <w:r w:rsidRPr="004824B5">
              <w:rPr>
                <w:rFonts w:eastAsia="Arial" w:cstheme="minorHAnsi"/>
                <w:color w:val="000000" w:themeColor="text1"/>
              </w:rPr>
              <w:t>in</w:t>
            </w:r>
            <w:r w:rsidRPr="004824B5">
              <w:rPr>
                <w:rFonts w:eastAsia="Arial" w:cstheme="minorHAnsi"/>
                <w:color w:val="000000" w:themeColor="text1"/>
                <w:spacing w:val="-6"/>
              </w:rPr>
              <w:t xml:space="preserve"> </w:t>
            </w:r>
            <w:r w:rsidRPr="004824B5">
              <w:rPr>
                <w:rFonts w:eastAsia="Arial" w:cstheme="minorHAnsi"/>
                <w:color w:val="000000" w:themeColor="text1"/>
              </w:rPr>
              <w:t>similar</w:t>
            </w:r>
            <w:r w:rsidRPr="004824B5">
              <w:rPr>
                <w:rFonts w:eastAsia="Arial" w:cstheme="minorHAnsi"/>
                <w:color w:val="000000" w:themeColor="text1"/>
                <w:spacing w:val="-58"/>
              </w:rPr>
              <w:t xml:space="preserve"> </w:t>
            </w:r>
            <w:r w:rsidRPr="004824B5">
              <w:rPr>
                <w:rFonts w:eastAsia="Arial" w:cstheme="minorHAnsi"/>
                <w:color w:val="000000" w:themeColor="text1"/>
              </w:rPr>
              <w:t>position.</w:t>
            </w:r>
          </w:p>
        </w:tc>
      </w:tr>
    </w:tbl>
    <w:p w14:paraId="70A44D41" w14:textId="77777777" w:rsidR="0050645E" w:rsidRPr="004824B5" w:rsidRDefault="00951405" w:rsidP="001E0A8C">
      <w:pPr>
        <w:tabs>
          <w:tab w:val="left" w:pos="450"/>
        </w:tabs>
        <w:ind w:right="218"/>
        <w:jc w:val="both"/>
        <w:rPr>
          <w:rFonts w:cstheme="minorHAnsi"/>
          <w:color w:val="000000" w:themeColor="text1"/>
        </w:rPr>
      </w:pPr>
    </w:p>
    <w:p w14:paraId="1434AE2F" w14:textId="77777777" w:rsidR="0025441E" w:rsidRPr="00CD6903" w:rsidRDefault="00951405" w:rsidP="001E0A8C">
      <w:pPr>
        <w:tabs>
          <w:tab w:val="left" w:pos="450"/>
        </w:tabs>
        <w:ind w:right="218"/>
        <w:jc w:val="both"/>
        <w:rPr>
          <w:rFonts w:cstheme="minorHAnsi"/>
          <w:color w:val="000000" w:themeColor="text1"/>
        </w:rPr>
      </w:pPr>
    </w:p>
    <w:p w14:paraId="24B35396" w14:textId="36C05A29" w:rsidR="00CB20E9" w:rsidRPr="004824B5" w:rsidRDefault="00951405" w:rsidP="001E0A8C">
      <w:pPr>
        <w:tabs>
          <w:tab w:val="left" w:pos="450"/>
        </w:tabs>
        <w:ind w:right="218"/>
        <w:jc w:val="both"/>
        <w:rPr>
          <w:rFonts w:cstheme="minorHAnsi"/>
          <w:color w:val="000000" w:themeColor="text1"/>
        </w:rPr>
      </w:pPr>
    </w:p>
    <w:p w14:paraId="0C4FA4AC" w14:textId="77777777" w:rsidR="00C91F75" w:rsidRPr="004824B5" w:rsidRDefault="00951405" w:rsidP="001E0A8C">
      <w:pPr>
        <w:tabs>
          <w:tab w:val="left" w:pos="450"/>
        </w:tabs>
        <w:ind w:right="218"/>
        <w:jc w:val="both"/>
        <w:rPr>
          <w:rFonts w:cstheme="minorHAnsi"/>
          <w:color w:val="000000" w:themeColor="text1"/>
        </w:rPr>
      </w:pPr>
    </w:p>
    <w:p w14:paraId="5C66C816" w14:textId="77777777" w:rsidR="00576BAA" w:rsidRPr="004824B5" w:rsidRDefault="00951405" w:rsidP="008857EB">
      <w:pPr>
        <w:spacing w:before="19"/>
        <w:ind w:left="1155"/>
        <w:jc w:val="center"/>
        <w:rPr>
          <w:rFonts w:cstheme="minorHAnsi"/>
          <w:color w:val="000000" w:themeColor="text1"/>
        </w:rPr>
      </w:pPr>
    </w:p>
    <w:p w14:paraId="1D93D227" w14:textId="77777777" w:rsidR="00586FA8" w:rsidRPr="004824B5" w:rsidRDefault="0091371A">
      <w:pPr>
        <w:rPr>
          <w:rFonts w:eastAsia="Calibri Light" w:cstheme="minorHAnsi"/>
          <w:color w:val="000000" w:themeColor="text1"/>
          <w:sz w:val="26"/>
          <w:szCs w:val="26"/>
        </w:rPr>
      </w:pPr>
      <w:r w:rsidRPr="004824B5">
        <w:rPr>
          <w:rFonts w:cstheme="minorHAnsi"/>
          <w:color w:val="000000" w:themeColor="text1"/>
        </w:rPr>
        <w:br w:type="page"/>
      </w:r>
    </w:p>
    <w:p w14:paraId="2A206C66" w14:textId="65FC5D4A" w:rsidR="00947F1C" w:rsidRPr="004824B5" w:rsidRDefault="0091371A" w:rsidP="00541F66">
      <w:pPr>
        <w:spacing w:before="19"/>
        <w:ind w:hanging="28"/>
        <w:jc w:val="center"/>
        <w:rPr>
          <w:rFonts w:cstheme="minorHAnsi"/>
          <w:color w:val="000000" w:themeColor="text1"/>
          <w:spacing w:val="-4"/>
        </w:rPr>
      </w:pPr>
      <w:r w:rsidRPr="004824B5">
        <w:rPr>
          <w:rFonts w:cstheme="minorHAnsi"/>
          <w:color w:val="000000" w:themeColor="text1"/>
        </w:rPr>
        <w:lastRenderedPageBreak/>
        <w:t>Appendix</w:t>
      </w:r>
      <w:r w:rsidRPr="004824B5">
        <w:rPr>
          <w:rFonts w:cstheme="minorHAnsi"/>
          <w:color w:val="000000" w:themeColor="text1"/>
          <w:spacing w:val="-2"/>
        </w:rPr>
        <w:t xml:space="preserve"> </w:t>
      </w:r>
      <w:r w:rsidRPr="004824B5">
        <w:rPr>
          <w:rFonts w:cstheme="minorHAnsi"/>
          <w:color w:val="000000" w:themeColor="text1"/>
        </w:rPr>
        <w:t>6:</w:t>
      </w:r>
      <w:r w:rsidRPr="004824B5">
        <w:rPr>
          <w:rFonts w:cstheme="minorHAnsi"/>
          <w:color w:val="000000" w:themeColor="text1"/>
          <w:spacing w:val="53"/>
        </w:rPr>
        <w:t xml:space="preserve"> </w:t>
      </w:r>
      <w:r w:rsidRPr="004824B5">
        <w:rPr>
          <w:rFonts w:cstheme="minorHAnsi"/>
          <w:color w:val="000000" w:themeColor="text1"/>
        </w:rPr>
        <w:t>Terms</w:t>
      </w:r>
      <w:r w:rsidRPr="004824B5">
        <w:rPr>
          <w:rFonts w:cstheme="minorHAnsi"/>
          <w:color w:val="000000" w:themeColor="text1"/>
          <w:spacing w:val="-3"/>
        </w:rPr>
        <w:t xml:space="preserve"> </w:t>
      </w:r>
      <w:r w:rsidRPr="004824B5">
        <w:rPr>
          <w:rFonts w:cstheme="minorHAnsi"/>
          <w:color w:val="000000" w:themeColor="text1"/>
        </w:rPr>
        <w:t>of Reference</w:t>
      </w:r>
      <w:r w:rsidRPr="004824B5">
        <w:rPr>
          <w:rFonts w:cstheme="minorHAnsi"/>
          <w:color w:val="000000" w:themeColor="text1"/>
          <w:spacing w:val="-2"/>
        </w:rPr>
        <w:t xml:space="preserve"> </w:t>
      </w:r>
      <w:r w:rsidRPr="004824B5">
        <w:rPr>
          <w:rFonts w:cstheme="minorHAnsi"/>
          <w:color w:val="000000" w:themeColor="text1"/>
        </w:rPr>
        <w:t>for</w:t>
      </w:r>
      <w:r w:rsidRPr="004824B5">
        <w:rPr>
          <w:rFonts w:cstheme="minorHAnsi"/>
          <w:color w:val="000000" w:themeColor="text1"/>
          <w:spacing w:val="-4"/>
        </w:rPr>
        <w:t xml:space="preserve"> Social &amp; Resettlement Specialist as Individual Consultant for </w:t>
      </w:r>
      <w:r w:rsidRPr="004824B5">
        <w:rPr>
          <w:rFonts w:cstheme="minorHAnsi"/>
          <w:b/>
          <w:color w:val="000000" w:themeColor="text1"/>
          <w:spacing w:val="-4"/>
        </w:rPr>
        <w:t>[Name of the IA]</w:t>
      </w:r>
    </w:p>
    <w:p w14:paraId="528FAFC2" w14:textId="77777777" w:rsidR="00576BAA" w:rsidRPr="004824B5" w:rsidRDefault="00951405" w:rsidP="00576BAA">
      <w:pPr>
        <w:spacing w:before="19"/>
        <w:ind w:hanging="28"/>
        <w:rPr>
          <w:rFonts w:cstheme="minorHAnsi"/>
          <w:color w:val="000000" w:themeColor="text1"/>
          <w:spacing w:val="-4"/>
        </w:rPr>
      </w:pPr>
    </w:p>
    <w:p w14:paraId="6C394820" w14:textId="77777777" w:rsidR="008768DD" w:rsidRPr="004824B5" w:rsidRDefault="0091371A" w:rsidP="001E0A8C">
      <w:pPr>
        <w:tabs>
          <w:tab w:val="left" w:pos="450"/>
        </w:tabs>
        <w:ind w:right="218"/>
        <w:jc w:val="both"/>
        <w:rPr>
          <w:rFonts w:cstheme="minorHAnsi"/>
          <w:b/>
          <w:color w:val="000000" w:themeColor="text1"/>
        </w:rPr>
      </w:pPr>
      <w:r w:rsidRPr="004824B5">
        <w:rPr>
          <w:rFonts w:cstheme="minorHAnsi"/>
          <w:b/>
          <w:color w:val="000000" w:themeColor="text1"/>
        </w:rPr>
        <w:t>1.</w:t>
      </w:r>
      <w:r w:rsidRPr="004824B5">
        <w:rPr>
          <w:rFonts w:cstheme="minorHAnsi"/>
          <w:b/>
          <w:color w:val="000000" w:themeColor="text1"/>
        </w:rPr>
        <w:tab/>
        <w:t>Background:</w:t>
      </w:r>
    </w:p>
    <w:p w14:paraId="5B81752D" w14:textId="77777777" w:rsidR="0025441E" w:rsidRPr="004824B5" w:rsidRDefault="00951405" w:rsidP="001E0A8C">
      <w:pPr>
        <w:tabs>
          <w:tab w:val="left" w:pos="450"/>
        </w:tabs>
        <w:ind w:right="218"/>
        <w:jc w:val="both"/>
        <w:rPr>
          <w:rFonts w:cstheme="minorHAnsi"/>
          <w:color w:val="000000" w:themeColor="text1"/>
        </w:rPr>
      </w:pPr>
    </w:p>
    <w:p w14:paraId="6C90D242" w14:textId="63354FE2" w:rsidR="008768DD" w:rsidRPr="004824B5" w:rsidRDefault="0091371A" w:rsidP="001E0A8C">
      <w:pPr>
        <w:tabs>
          <w:tab w:val="left" w:pos="450"/>
        </w:tabs>
        <w:ind w:right="218"/>
        <w:jc w:val="both"/>
        <w:rPr>
          <w:rFonts w:cstheme="minorHAnsi"/>
          <w:color w:val="000000" w:themeColor="text1"/>
        </w:rPr>
      </w:pPr>
      <w:r w:rsidRPr="004824B5">
        <w:rPr>
          <w:rFonts w:cstheme="minorHAnsi"/>
          <w:color w:val="000000" w:themeColor="text1"/>
        </w:rPr>
        <w:t>The Government of Bangladesh (</w:t>
      </w:r>
      <w:proofErr w:type="spellStart"/>
      <w:r w:rsidRPr="004824B5">
        <w:rPr>
          <w:rFonts w:cstheme="minorHAnsi"/>
          <w:color w:val="000000" w:themeColor="text1"/>
        </w:rPr>
        <w:t>GoB</w:t>
      </w:r>
      <w:proofErr w:type="spellEnd"/>
      <w:r w:rsidRPr="004824B5">
        <w:rPr>
          <w:rFonts w:cstheme="minorHAnsi"/>
          <w:color w:val="000000" w:themeColor="text1"/>
        </w:rPr>
        <w:t xml:space="preserve">) through the Ministry of Finance (MoF) has requested the World Bank (WB) to support the preparation and implementation of </w:t>
      </w:r>
      <w:proofErr w:type="gramStart"/>
      <w:r w:rsidRPr="004824B5">
        <w:rPr>
          <w:rFonts w:cstheme="minorHAnsi"/>
          <w:color w:val="000000" w:themeColor="text1"/>
        </w:rPr>
        <w:t xml:space="preserve">the  </w:t>
      </w:r>
      <w:r>
        <w:rPr>
          <w:rFonts w:cstheme="minorHAnsi"/>
          <w:color w:val="000000" w:themeColor="text1"/>
        </w:rPr>
        <w:t>ACCESS</w:t>
      </w:r>
      <w:proofErr w:type="gramEnd"/>
      <w:r w:rsidRPr="004824B5">
        <w:rPr>
          <w:rFonts w:cstheme="minorHAnsi"/>
          <w:color w:val="000000" w:themeColor="text1"/>
        </w:rPr>
        <w:t xml:space="preserve"> Regional Transport and Trade Facilitation Program  (MPA Program) with the </w:t>
      </w:r>
      <w:r w:rsidRPr="004824B5">
        <w:rPr>
          <w:rFonts w:cstheme="minorHAnsi"/>
          <w:b/>
          <w:color w:val="000000" w:themeColor="text1"/>
        </w:rPr>
        <w:t>[Name of the IA]</w:t>
      </w:r>
      <w:r w:rsidRPr="004824B5">
        <w:rPr>
          <w:rFonts w:cstheme="minorHAnsi"/>
          <w:color w:val="000000" w:themeColor="text1"/>
        </w:rPr>
        <w:t xml:space="preserve"> as one of the  implementing agencies. </w:t>
      </w:r>
      <w:r w:rsidRPr="004824B5">
        <w:rPr>
          <w:rFonts w:cstheme="minorHAnsi"/>
          <w:b/>
          <w:color w:val="000000" w:themeColor="text1"/>
        </w:rPr>
        <w:t>[Name of the IA]</w:t>
      </w:r>
      <w:r w:rsidRPr="004824B5">
        <w:rPr>
          <w:rFonts w:cstheme="minorHAnsi"/>
          <w:color w:val="000000" w:themeColor="text1"/>
        </w:rPr>
        <w:t xml:space="preserve"> will implement [details of the major activities]. </w:t>
      </w:r>
      <w:r w:rsidRPr="004824B5">
        <w:rPr>
          <w:rFonts w:cstheme="minorHAnsi"/>
          <w:b/>
          <w:color w:val="000000" w:themeColor="text1"/>
        </w:rPr>
        <w:t xml:space="preserve">[Name of the </w:t>
      </w:r>
      <w:proofErr w:type="gramStart"/>
      <w:r w:rsidRPr="004824B5">
        <w:rPr>
          <w:rFonts w:cstheme="minorHAnsi"/>
          <w:b/>
          <w:color w:val="000000" w:themeColor="text1"/>
        </w:rPr>
        <w:t>IA]</w:t>
      </w:r>
      <w:r w:rsidRPr="004824B5">
        <w:rPr>
          <w:rFonts w:cstheme="minorHAnsi"/>
          <w:color w:val="000000" w:themeColor="text1"/>
        </w:rPr>
        <w:t xml:space="preserve">  will</w:t>
      </w:r>
      <w:proofErr w:type="gramEnd"/>
      <w:r w:rsidRPr="004824B5">
        <w:rPr>
          <w:rFonts w:cstheme="minorHAnsi"/>
          <w:color w:val="000000" w:themeColor="text1"/>
        </w:rPr>
        <w:t xml:space="preserve"> implement construction, rehabilitation and improvements of priority   rural roads and associated infrastructures in [project area]. The program is envisaged to be implemented in phases and could run from 12 years of implementation. The Program would be implemented in three phases. The first phase of this project will follow the same component structure as the overall program and will finance the [project activities for reference].</w:t>
      </w:r>
    </w:p>
    <w:p w14:paraId="3C911F40" w14:textId="77777777" w:rsidR="00947F1C" w:rsidRPr="004824B5" w:rsidRDefault="00951405" w:rsidP="001E0A8C">
      <w:pPr>
        <w:tabs>
          <w:tab w:val="left" w:pos="450"/>
        </w:tabs>
        <w:ind w:right="218"/>
        <w:jc w:val="both"/>
        <w:rPr>
          <w:rFonts w:cstheme="minorHAnsi"/>
          <w:color w:val="000000" w:themeColor="text1"/>
        </w:rPr>
      </w:pPr>
    </w:p>
    <w:p w14:paraId="4FDA3D69" w14:textId="2D9D4647" w:rsidR="00947F1C" w:rsidRPr="004824B5" w:rsidRDefault="0091371A" w:rsidP="001E0A8C">
      <w:pPr>
        <w:tabs>
          <w:tab w:val="left" w:pos="450"/>
        </w:tabs>
        <w:ind w:right="218"/>
        <w:jc w:val="both"/>
        <w:rPr>
          <w:rFonts w:cstheme="minorHAnsi"/>
          <w:color w:val="000000" w:themeColor="text1"/>
        </w:rPr>
      </w:pPr>
      <w:r w:rsidRPr="004824B5">
        <w:rPr>
          <w:rFonts w:cstheme="minorHAnsi"/>
          <w:color w:val="000000" w:themeColor="text1"/>
        </w:rPr>
        <w:t xml:space="preserve">There is a dedicated [relevant E&amp;S Cell/ Unit of the IA] as a technical wing who is responsible for ES management of all </w:t>
      </w:r>
      <w:r w:rsidRPr="004824B5">
        <w:rPr>
          <w:rFonts w:cstheme="minorHAnsi"/>
          <w:b/>
          <w:color w:val="000000" w:themeColor="text1"/>
        </w:rPr>
        <w:t xml:space="preserve">[Name of the </w:t>
      </w:r>
      <w:proofErr w:type="gramStart"/>
      <w:r w:rsidRPr="004824B5">
        <w:rPr>
          <w:rFonts w:cstheme="minorHAnsi"/>
          <w:b/>
          <w:color w:val="000000" w:themeColor="text1"/>
        </w:rPr>
        <w:t>IA]</w:t>
      </w:r>
      <w:r w:rsidRPr="004824B5">
        <w:rPr>
          <w:rFonts w:cstheme="minorHAnsi"/>
          <w:color w:val="000000" w:themeColor="text1"/>
        </w:rPr>
        <w:t xml:space="preserve">  development</w:t>
      </w:r>
      <w:proofErr w:type="gramEnd"/>
      <w:r w:rsidRPr="004824B5">
        <w:rPr>
          <w:rFonts w:cstheme="minorHAnsi"/>
          <w:color w:val="000000" w:themeColor="text1"/>
        </w:rPr>
        <w:t xml:space="preserve"> projects. [Details of the Cell]. As an active member of [name of the cell], social and resettlement will be the part of PIU, who will be responsible for overseeing the RAP implementation, supervision and monitoring with coordination of PIU. He is also responsible to monitor CSE to ensure ESF compliance of the project. The Social and Resettlement specialist will keep good coordination with the PIU to ensure compliance of social </w:t>
      </w:r>
      <w:proofErr w:type="gramStart"/>
      <w:r w:rsidRPr="004824B5">
        <w:rPr>
          <w:rFonts w:cstheme="minorHAnsi"/>
          <w:color w:val="000000" w:themeColor="text1"/>
        </w:rPr>
        <w:t>due-diligence</w:t>
      </w:r>
      <w:proofErr w:type="gramEnd"/>
      <w:r w:rsidRPr="004824B5">
        <w:rPr>
          <w:rFonts w:cstheme="minorHAnsi"/>
          <w:color w:val="000000" w:themeColor="text1"/>
        </w:rPr>
        <w:t>.</w:t>
      </w:r>
    </w:p>
    <w:p w14:paraId="315F7F8F" w14:textId="77777777" w:rsidR="008768DD" w:rsidRPr="004824B5" w:rsidRDefault="00951405" w:rsidP="001E0A8C">
      <w:pPr>
        <w:tabs>
          <w:tab w:val="left" w:pos="450"/>
        </w:tabs>
        <w:ind w:right="218"/>
        <w:jc w:val="both"/>
        <w:rPr>
          <w:rFonts w:cstheme="minorHAnsi"/>
          <w:color w:val="000000" w:themeColor="text1"/>
        </w:rPr>
      </w:pPr>
    </w:p>
    <w:p w14:paraId="37AD71C2" w14:textId="77777777" w:rsidR="008768DD" w:rsidRPr="004824B5" w:rsidRDefault="0091371A" w:rsidP="001E0A8C">
      <w:pPr>
        <w:tabs>
          <w:tab w:val="left" w:pos="450"/>
        </w:tabs>
        <w:ind w:right="218"/>
        <w:jc w:val="both"/>
        <w:rPr>
          <w:rFonts w:cstheme="minorHAnsi"/>
          <w:b/>
          <w:bCs/>
          <w:color w:val="000000" w:themeColor="text1"/>
        </w:rPr>
      </w:pPr>
      <w:r w:rsidRPr="004824B5">
        <w:rPr>
          <w:rFonts w:cstheme="minorHAnsi"/>
          <w:b/>
          <w:bCs/>
          <w:color w:val="000000" w:themeColor="text1"/>
        </w:rPr>
        <w:t>2.</w:t>
      </w:r>
      <w:r w:rsidRPr="004824B5">
        <w:rPr>
          <w:rFonts w:cstheme="minorHAnsi"/>
          <w:b/>
          <w:bCs/>
          <w:color w:val="000000" w:themeColor="text1"/>
        </w:rPr>
        <w:tab/>
        <w:t>Objectives:</w:t>
      </w:r>
    </w:p>
    <w:p w14:paraId="13F1ED08" w14:textId="77777777" w:rsidR="008768DD" w:rsidRPr="004824B5" w:rsidRDefault="00951405" w:rsidP="001E0A8C">
      <w:pPr>
        <w:tabs>
          <w:tab w:val="left" w:pos="450"/>
        </w:tabs>
        <w:ind w:right="218"/>
        <w:jc w:val="both"/>
        <w:rPr>
          <w:rFonts w:cstheme="minorHAnsi"/>
          <w:color w:val="000000" w:themeColor="text1"/>
        </w:rPr>
      </w:pPr>
    </w:p>
    <w:p w14:paraId="431EFF4F" w14:textId="1EB78C3D" w:rsidR="008768DD" w:rsidRPr="004824B5" w:rsidRDefault="0091371A" w:rsidP="001E0A8C">
      <w:pPr>
        <w:tabs>
          <w:tab w:val="left" w:pos="450"/>
        </w:tabs>
        <w:ind w:right="218"/>
        <w:jc w:val="both"/>
        <w:rPr>
          <w:rFonts w:cstheme="minorHAnsi"/>
          <w:color w:val="000000" w:themeColor="text1"/>
        </w:rPr>
      </w:pPr>
      <w:r w:rsidRPr="004824B5">
        <w:rPr>
          <w:rFonts w:cstheme="minorHAnsi"/>
          <w:color w:val="000000" w:themeColor="text1"/>
        </w:rPr>
        <w:t xml:space="preserve">The objective of hiring a Social &amp; Resettlement Specialist as Individual Consultant is to enhance the capacity of already established </w:t>
      </w:r>
      <w:r w:rsidRPr="004824B5">
        <w:rPr>
          <w:rFonts w:cstheme="minorHAnsi"/>
          <w:b/>
          <w:color w:val="000000" w:themeColor="text1"/>
        </w:rPr>
        <w:t>[Name of the IA]</w:t>
      </w:r>
      <w:r w:rsidRPr="004824B5">
        <w:rPr>
          <w:rFonts w:cstheme="minorHAnsi"/>
          <w:color w:val="000000" w:themeColor="text1"/>
        </w:rPr>
        <w:t xml:space="preserve"> to support implementing the WB’s E&amp;S framework, </w:t>
      </w:r>
      <w:proofErr w:type="gramStart"/>
      <w:r w:rsidRPr="004824B5">
        <w:rPr>
          <w:rFonts w:cstheme="minorHAnsi"/>
          <w:color w:val="000000" w:themeColor="text1"/>
        </w:rPr>
        <w:t>preparation</w:t>
      </w:r>
      <w:proofErr w:type="gramEnd"/>
      <w:r w:rsidRPr="004824B5">
        <w:rPr>
          <w:rFonts w:cstheme="minorHAnsi"/>
          <w:color w:val="000000" w:themeColor="text1"/>
        </w:rPr>
        <w:t xml:space="preserve"> and implementation of the social framework instruments, supervising the consultants and monitoring the work progress of the </w:t>
      </w:r>
      <w:r>
        <w:rPr>
          <w:rFonts w:cstheme="minorHAnsi"/>
          <w:color w:val="000000" w:themeColor="text1"/>
        </w:rPr>
        <w:t>ACCESS</w:t>
      </w:r>
      <w:r w:rsidRPr="004824B5">
        <w:rPr>
          <w:rFonts w:cstheme="minorHAnsi"/>
          <w:color w:val="000000" w:themeColor="text1"/>
        </w:rPr>
        <w:t>-</w:t>
      </w:r>
      <w:r>
        <w:rPr>
          <w:rFonts w:cstheme="minorHAnsi"/>
          <w:color w:val="000000" w:themeColor="text1"/>
        </w:rPr>
        <w:t>ss</w:t>
      </w:r>
      <w:r w:rsidRPr="004824B5">
        <w:rPr>
          <w:rFonts w:cstheme="minorHAnsi"/>
          <w:color w:val="000000" w:themeColor="text1"/>
        </w:rPr>
        <w:t xml:space="preserve"> phase 01 sub-projects. It will help in smooth running of the sub-project and better monitoring of the CSC/ for implementing RAP and the contractors’ work in the field.</w:t>
      </w:r>
    </w:p>
    <w:p w14:paraId="17354468" w14:textId="77777777" w:rsidR="008768DD" w:rsidRPr="004824B5" w:rsidRDefault="00951405" w:rsidP="001E0A8C">
      <w:pPr>
        <w:tabs>
          <w:tab w:val="left" w:pos="450"/>
        </w:tabs>
        <w:ind w:right="218"/>
        <w:jc w:val="both"/>
        <w:rPr>
          <w:rFonts w:cstheme="minorHAnsi"/>
          <w:color w:val="000000" w:themeColor="text1"/>
        </w:rPr>
      </w:pPr>
    </w:p>
    <w:p w14:paraId="718E00ED" w14:textId="77777777" w:rsidR="008768DD" w:rsidRPr="004824B5" w:rsidRDefault="0091371A" w:rsidP="001E0A8C">
      <w:pPr>
        <w:tabs>
          <w:tab w:val="left" w:pos="450"/>
        </w:tabs>
        <w:ind w:right="218"/>
        <w:jc w:val="both"/>
        <w:rPr>
          <w:rFonts w:cstheme="minorHAnsi"/>
          <w:b/>
          <w:color w:val="000000" w:themeColor="text1"/>
        </w:rPr>
      </w:pPr>
      <w:r w:rsidRPr="004824B5">
        <w:rPr>
          <w:rFonts w:cstheme="minorHAnsi"/>
          <w:b/>
          <w:color w:val="000000" w:themeColor="text1"/>
        </w:rPr>
        <w:t>3.</w:t>
      </w:r>
      <w:r w:rsidRPr="004824B5">
        <w:rPr>
          <w:rFonts w:cstheme="minorHAnsi"/>
          <w:b/>
          <w:color w:val="000000" w:themeColor="text1"/>
        </w:rPr>
        <w:tab/>
        <w:t>Scope of Services:</w:t>
      </w:r>
    </w:p>
    <w:p w14:paraId="6FC6784F" w14:textId="77777777" w:rsidR="008768DD" w:rsidRPr="004824B5" w:rsidRDefault="00951405" w:rsidP="001E0A8C">
      <w:pPr>
        <w:tabs>
          <w:tab w:val="left" w:pos="450"/>
        </w:tabs>
        <w:ind w:right="218"/>
        <w:jc w:val="both"/>
        <w:rPr>
          <w:rFonts w:cstheme="minorHAnsi"/>
          <w:color w:val="000000" w:themeColor="text1"/>
        </w:rPr>
      </w:pPr>
    </w:p>
    <w:p w14:paraId="2C02646A" w14:textId="77777777" w:rsidR="008768DD" w:rsidRPr="004824B5" w:rsidRDefault="0091371A" w:rsidP="001E0A8C">
      <w:pPr>
        <w:tabs>
          <w:tab w:val="left" w:pos="450"/>
        </w:tabs>
        <w:ind w:right="218"/>
        <w:jc w:val="both"/>
        <w:rPr>
          <w:rFonts w:cstheme="minorHAnsi"/>
          <w:color w:val="000000" w:themeColor="text1"/>
        </w:rPr>
      </w:pPr>
      <w:r w:rsidRPr="004824B5">
        <w:rPr>
          <w:rFonts w:cstheme="minorHAnsi"/>
          <w:color w:val="000000" w:themeColor="text1"/>
        </w:rPr>
        <w:t>The Consultant will carry out the tasks including but not limited to the following:</w:t>
      </w:r>
    </w:p>
    <w:p w14:paraId="72D2F7C5" w14:textId="77777777" w:rsidR="008768DD" w:rsidRPr="004824B5" w:rsidRDefault="00951405" w:rsidP="001E0A8C">
      <w:pPr>
        <w:tabs>
          <w:tab w:val="left" w:pos="450"/>
        </w:tabs>
        <w:ind w:right="218"/>
        <w:jc w:val="both"/>
        <w:rPr>
          <w:rFonts w:cstheme="minorHAnsi"/>
          <w:color w:val="000000" w:themeColor="text1"/>
        </w:rPr>
      </w:pPr>
    </w:p>
    <w:p w14:paraId="08469198" w14:textId="038BD2C7" w:rsidR="00827BFF" w:rsidRPr="004824B5" w:rsidRDefault="0091371A" w:rsidP="005B02C4">
      <w:pPr>
        <w:numPr>
          <w:ilvl w:val="0"/>
          <w:numId w:val="66"/>
        </w:numPr>
        <w:tabs>
          <w:tab w:val="left" w:pos="450"/>
        </w:tabs>
        <w:ind w:left="450" w:right="218"/>
        <w:jc w:val="both"/>
        <w:rPr>
          <w:rFonts w:cstheme="minorHAnsi"/>
          <w:color w:val="000000" w:themeColor="text1"/>
        </w:rPr>
      </w:pPr>
      <w:r w:rsidRPr="004824B5">
        <w:rPr>
          <w:rFonts w:cstheme="minorHAnsi"/>
          <w:color w:val="000000" w:themeColor="text1"/>
        </w:rPr>
        <w:t xml:space="preserve">Deal with social safeguards and support preparation of social safeguards instruments including Resettlement Action Plan (RAP), social assessment as a part of Environmental &amp; Social Impact Assessments (ESIAs), Resettlement Policy Frameworks, Social Management Framework as a part of an overall Environmental and Social Management Framework (ESMF), Stakeholder Engagement Plans (SEPs), </w:t>
      </w:r>
      <w:proofErr w:type="spellStart"/>
      <w:r w:rsidRPr="004824B5">
        <w:rPr>
          <w:rFonts w:cstheme="minorHAnsi"/>
          <w:color w:val="000000" w:themeColor="text1"/>
        </w:rPr>
        <w:t>Labour</w:t>
      </w:r>
      <w:proofErr w:type="spellEnd"/>
      <w:r w:rsidRPr="004824B5">
        <w:rPr>
          <w:rFonts w:cstheme="minorHAnsi"/>
          <w:color w:val="000000" w:themeColor="text1"/>
        </w:rPr>
        <w:t xml:space="preserve"> Management Procedures (LMPs), SEA/SH Risk Assessments &amp; Mitigation Plan and any other instruments for the Project, in accordance with WB’s Safeguard Policies/Environmental and Social Framework (ESF) and regulatory requirements of </w:t>
      </w:r>
      <w:proofErr w:type="spellStart"/>
      <w:r w:rsidRPr="004824B5">
        <w:rPr>
          <w:rFonts w:cstheme="minorHAnsi"/>
          <w:color w:val="000000" w:themeColor="text1"/>
        </w:rPr>
        <w:t>GoB</w:t>
      </w:r>
      <w:proofErr w:type="spellEnd"/>
      <w:r w:rsidRPr="004824B5">
        <w:rPr>
          <w:rFonts w:cstheme="minorHAnsi"/>
          <w:color w:val="000000" w:themeColor="text1"/>
        </w:rPr>
        <w:t>;</w:t>
      </w:r>
    </w:p>
    <w:p w14:paraId="667F4C0A" w14:textId="77777777" w:rsidR="00827BFF" w:rsidRPr="004824B5" w:rsidRDefault="0091371A" w:rsidP="005B02C4">
      <w:pPr>
        <w:numPr>
          <w:ilvl w:val="0"/>
          <w:numId w:val="66"/>
        </w:numPr>
        <w:tabs>
          <w:tab w:val="left" w:pos="450"/>
        </w:tabs>
        <w:ind w:left="450" w:right="218"/>
        <w:jc w:val="both"/>
        <w:rPr>
          <w:rFonts w:cstheme="minorHAnsi"/>
          <w:color w:val="000000" w:themeColor="text1"/>
        </w:rPr>
      </w:pPr>
      <w:r w:rsidRPr="004824B5">
        <w:rPr>
          <w:rFonts w:cstheme="minorHAnsi"/>
          <w:color w:val="000000" w:themeColor="text1"/>
        </w:rPr>
        <w:lastRenderedPageBreak/>
        <w:t xml:space="preserve">Ensure that the costs for implementation of recommended social management and monitoring plans, and any capacity strengthening measures, are included in the proposed projects’ development </w:t>
      </w:r>
      <w:proofErr w:type="gramStart"/>
      <w:r w:rsidRPr="004824B5">
        <w:rPr>
          <w:rFonts w:cstheme="minorHAnsi"/>
          <w:color w:val="000000" w:themeColor="text1"/>
        </w:rPr>
        <w:t>costs;</w:t>
      </w:r>
      <w:proofErr w:type="gramEnd"/>
    </w:p>
    <w:p w14:paraId="52EF5916" w14:textId="674BD07D" w:rsidR="00827BFF" w:rsidRPr="004824B5" w:rsidRDefault="0091371A" w:rsidP="005B02C4">
      <w:pPr>
        <w:numPr>
          <w:ilvl w:val="0"/>
          <w:numId w:val="66"/>
        </w:numPr>
        <w:tabs>
          <w:tab w:val="left" w:pos="450"/>
        </w:tabs>
        <w:ind w:left="450" w:right="218"/>
        <w:jc w:val="both"/>
        <w:rPr>
          <w:rFonts w:cstheme="minorHAnsi"/>
          <w:color w:val="000000" w:themeColor="text1"/>
        </w:rPr>
      </w:pPr>
      <w:r w:rsidRPr="004824B5">
        <w:rPr>
          <w:rFonts w:cstheme="minorHAnsi"/>
          <w:color w:val="000000" w:themeColor="text1"/>
        </w:rPr>
        <w:t xml:space="preserve">Conduct public consultations and ensure information disclosure to Project Affected Persons (PAPs) and other stakeholders as required by WB and </w:t>
      </w:r>
      <w:proofErr w:type="gramStart"/>
      <w:r w:rsidRPr="004824B5">
        <w:rPr>
          <w:rFonts w:cstheme="minorHAnsi"/>
          <w:color w:val="000000" w:themeColor="text1"/>
        </w:rPr>
        <w:t>Government;</w:t>
      </w:r>
      <w:proofErr w:type="gramEnd"/>
    </w:p>
    <w:p w14:paraId="5855B9A2" w14:textId="77BCC64D" w:rsidR="00827BFF" w:rsidRPr="004824B5" w:rsidRDefault="0091371A" w:rsidP="005B02C4">
      <w:pPr>
        <w:numPr>
          <w:ilvl w:val="0"/>
          <w:numId w:val="66"/>
        </w:numPr>
        <w:tabs>
          <w:tab w:val="left" w:pos="450"/>
        </w:tabs>
        <w:ind w:left="450" w:right="218"/>
        <w:jc w:val="both"/>
        <w:rPr>
          <w:rFonts w:cstheme="minorHAnsi"/>
          <w:color w:val="000000" w:themeColor="text1"/>
        </w:rPr>
      </w:pPr>
      <w:r w:rsidRPr="004824B5">
        <w:rPr>
          <w:rFonts w:cstheme="minorHAnsi"/>
          <w:color w:val="000000" w:themeColor="text1"/>
        </w:rPr>
        <w:t xml:space="preserve">Ensure the implementation of social safeguards instruments developed for the projects and WB environmental &amp; social safeguards’ requirements and other national/international environmental and social management procedures &amp; standards are met </w:t>
      </w:r>
      <w:proofErr w:type="gramStart"/>
      <w:r w:rsidRPr="004824B5">
        <w:rPr>
          <w:rFonts w:cstheme="minorHAnsi"/>
          <w:color w:val="000000" w:themeColor="text1"/>
        </w:rPr>
        <w:t>with;</w:t>
      </w:r>
      <w:proofErr w:type="gramEnd"/>
    </w:p>
    <w:p w14:paraId="18568D12" w14:textId="20105D47" w:rsidR="00827BFF" w:rsidRPr="004824B5" w:rsidRDefault="0091371A" w:rsidP="005B02C4">
      <w:pPr>
        <w:numPr>
          <w:ilvl w:val="0"/>
          <w:numId w:val="66"/>
        </w:numPr>
        <w:tabs>
          <w:tab w:val="left" w:pos="450"/>
        </w:tabs>
        <w:ind w:left="450" w:right="218"/>
        <w:jc w:val="both"/>
        <w:rPr>
          <w:rFonts w:cstheme="minorHAnsi"/>
          <w:color w:val="000000" w:themeColor="text1"/>
        </w:rPr>
      </w:pPr>
      <w:r w:rsidRPr="004824B5">
        <w:rPr>
          <w:rFonts w:cstheme="minorHAnsi"/>
          <w:color w:val="000000" w:themeColor="text1"/>
        </w:rPr>
        <w:t xml:space="preserve">Perform the internal monitoring of social framework instruments during the project implementation, support and advise the PIU and Consultant’s team in addressing a variety of social issues at all </w:t>
      </w:r>
      <w:proofErr w:type="gramStart"/>
      <w:r w:rsidRPr="004824B5">
        <w:rPr>
          <w:rFonts w:cstheme="minorHAnsi"/>
          <w:color w:val="000000" w:themeColor="text1"/>
        </w:rPr>
        <w:t>levels;</w:t>
      </w:r>
      <w:proofErr w:type="gramEnd"/>
    </w:p>
    <w:p w14:paraId="102F233D" w14:textId="1150A276" w:rsidR="00827BFF" w:rsidRPr="004824B5" w:rsidRDefault="0091371A" w:rsidP="005B02C4">
      <w:pPr>
        <w:numPr>
          <w:ilvl w:val="0"/>
          <w:numId w:val="66"/>
        </w:numPr>
        <w:tabs>
          <w:tab w:val="left" w:pos="450"/>
        </w:tabs>
        <w:ind w:left="450" w:right="218"/>
        <w:jc w:val="both"/>
        <w:rPr>
          <w:rFonts w:cstheme="minorHAnsi"/>
          <w:color w:val="000000" w:themeColor="text1"/>
        </w:rPr>
      </w:pPr>
      <w:r w:rsidRPr="004824B5">
        <w:rPr>
          <w:rFonts w:cstheme="minorHAnsi"/>
          <w:color w:val="000000" w:themeColor="text1"/>
        </w:rPr>
        <w:t xml:space="preserve">Prepare necessary documents, such as Social &amp; Resettlement guidelines and tools in consultation with stakeholders and assist </w:t>
      </w:r>
      <w:r w:rsidRPr="004824B5">
        <w:rPr>
          <w:rFonts w:cstheme="minorHAnsi"/>
          <w:b/>
          <w:color w:val="000000" w:themeColor="text1"/>
        </w:rPr>
        <w:t>[Name of the IA]</w:t>
      </w:r>
      <w:r w:rsidRPr="004824B5">
        <w:rPr>
          <w:rFonts w:cstheme="minorHAnsi"/>
          <w:color w:val="000000" w:themeColor="text1"/>
        </w:rPr>
        <w:t xml:space="preserve"> in commissioning and managing additional and/or special studies/assessments, if </w:t>
      </w:r>
      <w:proofErr w:type="gramStart"/>
      <w:r w:rsidRPr="004824B5">
        <w:rPr>
          <w:rFonts w:cstheme="minorHAnsi"/>
          <w:color w:val="000000" w:themeColor="text1"/>
        </w:rPr>
        <w:t>necessary;</w:t>
      </w:r>
      <w:proofErr w:type="gramEnd"/>
    </w:p>
    <w:p w14:paraId="3DF28BEB" w14:textId="77777777" w:rsidR="00827BFF" w:rsidRPr="004824B5" w:rsidRDefault="0091371A" w:rsidP="005B02C4">
      <w:pPr>
        <w:numPr>
          <w:ilvl w:val="0"/>
          <w:numId w:val="66"/>
        </w:numPr>
        <w:tabs>
          <w:tab w:val="left" w:pos="450"/>
        </w:tabs>
        <w:ind w:left="450" w:right="218"/>
        <w:jc w:val="both"/>
        <w:rPr>
          <w:rFonts w:cstheme="minorHAnsi"/>
          <w:color w:val="000000" w:themeColor="text1"/>
        </w:rPr>
      </w:pPr>
      <w:r w:rsidRPr="004824B5">
        <w:rPr>
          <w:rFonts w:cstheme="minorHAnsi"/>
          <w:color w:val="000000" w:themeColor="text1"/>
        </w:rPr>
        <w:t xml:space="preserve">Identify necessary social requirement to clear construction </w:t>
      </w:r>
      <w:proofErr w:type="gramStart"/>
      <w:r w:rsidRPr="004824B5">
        <w:rPr>
          <w:rFonts w:cstheme="minorHAnsi"/>
          <w:color w:val="000000" w:themeColor="text1"/>
        </w:rPr>
        <w:t>sites;</w:t>
      </w:r>
      <w:proofErr w:type="gramEnd"/>
    </w:p>
    <w:p w14:paraId="66C721B1" w14:textId="5D7543AF" w:rsidR="00827BFF" w:rsidRPr="004824B5" w:rsidRDefault="0091371A" w:rsidP="005B02C4">
      <w:pPr>
        <w:numPr>
          <w:ilvl w:val="0"/>
          <w:numId w:val="66"/>
        </w:numPr>
        <w:tabs>
          <w:tab w:val="left" w:pos="450"/>
        </w:tabs>
        <w:ind w:left="450" w:right="218"/>
        <w:jc w:val="both"/>
        <w:rPr>
          <w:rFonts w:cstheme="minorHAnsi"/>
          <w:color w:val="000000" w:themeColor="text1"/>
        </w:rPr>
      </w:pPr>
      <w:r w:rsidRPr="004824B5">
        <w:rPr>
          <w:rFonts w:cstheme="minorHAnsi"/>
          <w:color w:val="000000" w:themeColor="text1"/>
        </w:rPr>
        <w:t xml:space="preserve">Regularly visit the project sites; and carry out site supervisions during implementation of projects and activities, and provide feedback regarding social issues to the </w:t>
      </w:r>
      <w:r w:rsidRPr="004824B5">
        <w:rPr>
          <w:rFonts w:cstheme="minorHAnsi"/>
          <w:b/>
          <w:color w:val="000000" w:themeColor="text1"/>
        </w:rPr>
        <w:t>[Name of the IA</w:t>
      </w:r>
      <w:proofErr w:type="gramStart"/>
      <w:r w:rsidRPr="004824B5">
        <w:rPr>
          <w:rFonts w:cstheme="minorHAnsi"/>
          <w:b/>
          <w:color w:val="000000" w:themeColor="text1"/>
        </w:rPr>
        <w:t>]</w:t>
      </w:r>
      <w:r w:rsidRPr="004824B5">
        <w:rPr>
          <w:rFonts w:cstheme="minorHAnsi"/>
          <w:color w:val="000000" w:themeColor="text1"/>
        </w:rPr>
        <w:t xml:space="preserve"> ;</w:t>
      </w:r>
      <w:proofErr w:type="gramEnd"/>
    </w:p>
    <w:p w14:paraId="7C585DF0" w14:textId="77777777" w:rsidR="00827BFF" w:rsidRPr="004824B5" w:rsidRDefault="0091371A" w:rsidP="005B02C4">
      <w:pPr>
        <w:numPr>
          <w:ilvl w:val="0"/>
          <w:numId w:val="66"/>
        </w:numPr>
        <w:tabs>
          <w:tab w:val="left" w:pos="450"/>
        </w:tabs>
        <w:ind w:left="450" w:right="218"/>
        <w:jc w:val="both"/>
        <w:rPr>
          <w:rFonts w:cstheme="minorHAnsi"/>
          <w:color w:val="000000" w:themeColor="text1"/>
        </w:rPr>
      </w:pPr>
      <w:r w:rsidRPr="004824B5">
        <w:rPr>
          <w:rFonts w:cstheme="minorHAnsi"/>
          <w:color w:val="000000" w:themeColor="text1"/>
        </w:rPr>
        <w:t xml:space="preserve">Regularly attend the GRC meetings to resolve the issues of the aggrieved </w:t>
      </w:r>
      <w:proofErr w:type="gramStart"/>
      <w:r w:rsidRPr="004824B5">
        <w:rPr>
          <w:rFonts w:cstheme="minorHAnsi"/>
          <w:color w:val="000000" w:themeColor="text1"/>
        </w:rPr>
        <w:t>stakeholders;</w:t>
      </w:r>
      <w:proofErr w:type="gramEnd"/>
    </w:p>
    <w:p w14:paraId="223D4465" w14:textId="77777777" w:rsidR="001D2AB6" w:rsidRPr="004824B5" w:rsidRDefault="0091371A" w:rsidP="005B02C4">
      <w:pPr>
        <w:numPr>
          <w:ilvl w:val="0"/>
          <w:numId w:val="66"/>
        </w:numPr>
        <w:tabs>
          <w:tab w:val="left" w:pos="450"/>
        </w:tabs>
        <w:ind w:left="450" w:right="218"/>
        <w:jc w:val="both"/>
        <w:rPr>
          <w:rFonts w:cstheme="minorHAnsi"/>
          <w:color w:val="000000" w:themeColor="text1"/>
        </w:rPr>
      </w:pPr>
      <w:r w:rsidRPr="004824B5">
        <w:rPr>
          <w:rFonts w:cstheme="minorHAnsi"/>
          <w:color w:val="000000" w:themeColor="text1"/>
        </w:rPr>
        <w:t xml:space="preserve">Visit as and when required, the concerned offices of Land, Revenue and other line departments like Forest, Agriculture, and Water, Environment </w:t>
      </w:r>
      <w:proofErr w:type="spellStart"/>
      <w:proofErr w:type="gramStart"/>
      <w:r w:rsidRPr="004824B5">
        <w:rPr>
          <w:rFonts w:cstheme="minorHAnsi"/>
          <w:color w:val="000000" w:themeColor="text1"/>
        </w:rPr>
        <w:t>etc</w:t>
      </w:r>
      <w:proofErr w:type="spellEnd"/>
      <w:r w:rsidRPr="004824B5">
        <w:rPr>
          <w:rFonts w:cstheme="minorHAnsi"/>
          <w:color w:val="000000" w:themeColor="text1"/>
        </w:rPr>
        <w:t>;</w:t>
      </w:r>
      <w:proofErr w:type="gramEnd"/>
    </w:p>
    <w:p w14:paraId="67C741A9" w14:textId="77777777" w:rsidR="001D2AB6" w:rsidRPr="004824B5" w:rsidRDefault="0091371A" w:rsidP="005B02C4">
      <w:pPr>
        <w:numPr>
          <w:ilvl w:val="0"/>
          <w:numId w:val="66"/>
        </w:numPr>
        <w:tabs>
          <w:tab w:val="left" w:pos="450"/>
        </w:tabs>
        <w:ind w:left="450" w:right="218"/>
        <w:jc w:val="both"/>
        <w:rPr>
          <w:rFonts w:cstheme="minorHAnsi"/>
          <w:color w:val="000000" w:themeColor="text1"/>
        </w:rPr>
      </w:pPr>
      <w:r w:rsidRPr="004824B5">
        <w:rPr>
          <w:rFonts w:cstheme="minorHAnsi"/>
          <w:color w:val="000000" w:themeColor="text1"/>
        </w:rPr>
        <w:t xml:space="preserve">Provide support in procurement of Social &amp; Resettlement consultants (a firm or individual consultant) as and when required by the authority by preparing the Terms of References (TORs), Request for Proposals (RFP), Evaluation reports, and drafting of </w:t>
      </w:r>
      <w:proofErr w:type="gramStart"/>
      <w:r w:rsidRPr="004824B5">
        <w:rPr>
          <w:rFonts w:cstheme="minorHAnsi"/>
          <w:color w:val="000000" w:themeColor="text1"/>
        </w:rPr>
        <w:t>contract;</w:t>
      </w:r>
      <w:proofErr w:type="gramEnd"/>
    </w:p>
    <w:p w14:paraId="37A85621" w14:textId="77777777" w:rsidR="001D2AB6" w:rsidRPr="004824B5" w:rsidRDefault="0091371A" w:rsidP="005B02C4">
      <w:pPr>
        <w:numPr>
          <w:ilvl w:val="0"/>
          <w:numId w:val="66"/>
        </w:numPr>
        <w:tabs>
          <w:tab w:val="left" w:pos="450"/>
        </w:tabs>
        <w:ind w:left="450" w:right="218"/>
        <w:jc w:val="both"/>
        <w:rPr>
          <w:rFonts w:cstheme="minorHAnsi"/>
          <w:color w:val="000000" w:themeColor="text1"/>
        </w:rPr>
      </w:pPr>
      <w:r w:rsidRPr="004824B5">
        <w:rPr>
          <w:rFonts w:cstheme="minorHAnsi"/>
          <w:color w:val="000000" w:themeColor="text1"/>
        </w:rPr>
        <w:t xml:space="preserve">Organize and conduct the trainings on Social Safeguards aspects of the projects covering the preparation and implementation, preparation of mitigation checklists, conducting monitoring, implementation of land acquisition procedures, Grievance Redress Mechanism (GRM), Gender, Citizens Engagement, and Community Consultations, </w:t>
      </w:r>
      <w:proofErr w:type="gramStart"/>
      <w:r w:rsidRPr="004824B5">
        <w:rPr>
          <w:rFonts w:cstheme="minorHAnsi"/>
          <w:color w:val="000000" w:themeColor="text1"/>
        </w:rPr>
        <w:t>etc.;</w:t>
      </w:r>
      <w:proofErr w:type="gramEnd"/>
    </w:p>
    <w:p w14:paraId="520D5594" w14:textId="07F4B6F6" w:rsidR="001D2AB6" w:rsidRPr="004824B5" w:rsidRDefault="0091371A" w:rsidP="005B02C4">
      <w:pPr>
        <w:numPr>
          <w:ilvl w:val="0"/>
          <w:numId w:val="66"/>
        </w:numPr>
        <w:tabs>
          <w:tab w:val="left" w:pos="450"/>
        </w:tabs>
        <w:ind w:left="450" w:right="218"/>
        <w:jc w:val="both"/>
        <w:rPr>
          <w:rFonts w:cstheme="minorHAnsi"/>
          <w:color w:val="000000" w:themeColor="text1"/>
        </w:rPr>
      </w:pPr>
      <w:r w:rsidRPr="004824B5">
        <w:rPr>
          <w:rFonts w:cstheme="minorHAnsi"/>
          <w:color w:val="000000" w:themeColor="text1"/>
        </w:rPr>
        <w:t xml:space="preserve">Prepare the Quarterly Progress Report (QPR) of social standard instruments and ensure its timely submission to the </w:t>
      </w:r>
      <w:proofErr w:type="gramStart"/>
      <w:r w:rsidRPr="004824B5">
        <w:rPr>
          <w:rFonts w:cstheme="minorHAnsi"/>
          <w:color w:val="000000" w:themeColor="text1"/>
        </w:rPr>
        <w:t>WB;</w:t>
      </w:r>
      <w:proofErr w:type="gramEnd"/>
    </w:p>
    <w:p w14:paraId="207ED575" w14:textId="77777777" w:rsidR="001D2AB6" w:rsidRPr="004824B5" w:rsidRDefault="0091371A" w:rsidP="005B02C4">
      <w:pPr>
        <w:numPr>
          <w:ilvl w:val="0"/>
          <w:numId w:val="66"/>
        </w:numPr>
        <w:tabs>
          <w:tab w:val="left" w:pos="450"/>
        </w:tabs>
        <w:ind w:left="450" w:right="218"/>
        <w:jc w:val="both"/>
        <w:rPr>
          <w:rFonts w:cstheme="minorHAnsi"/>
          <w:color w:val="000000" w:themeColor="text1"/>
        </w:rPr>
      </w:pPr>
      <w:r w:rsidRPr="004824B5">
        <w:rPr>
          <w:rFonts w:cstheme="minorHAnsi"/>
          <w:color w:val="000000" w:themeColor="text1"/>
        </w:rPr>
        <w:t xml:space="preserve">Review and revision of documents and ensuring timely delivery of outputs as agreed between WB and the </w:t>
      </w:r>
      <w:proofErr w:type="gramStart"/>
      <w:r w:rsidRPr="004824B5">
        <w:rPr>
          <w:rFonts w:cstheme="minorHAnsi"/>
          <w:color w:val="000000" w:themeColor="text1"/>
        </w:rPr>
        <w:t>project;</w:t>
      </w:r>
      <w:proofErr w:type="gramEnd"/>
    </w:p>
    <w:p w14:paraId="02450B5A" w14:textId="088AD0CF" w:rsidR="001D2AB6" w:rsidRPr="004824B5" w:rsidRDefault="0091371A" w:rsidP="005B02C4">
      <w:pPr>
        <w:numPr>
          <w:ilvl w:val="0"/>
          <w:numId w:val="66"/>
        </w:numPr>
        <w:tabs>
          <w:tab w:val="left" w:pos="450"/>
        </w:tabs>
        <w:ind w:left="450" w:right="218"/>
        <w:jc w:val="both"/>
        <w:rPr>
          <w:rFonts w:cstheme="minorHAnsi"/>
          <w:color w:val="000000" w:themeColor="text1"/>
        </w:rPr>
      </w:pPr>
      <w:r w:rsidRPr="004824B5">
        <w:rPr>
          <w:rFonts w:cstheme="minorHAnsi"/>
          <w:color w:val="000000" w:themeColor="text1"/>
        </w:rPr>
        <w:t>Respond to ESS incidents and concerns as required; and</w:t>
      </w:r>
    </w:p>
    <w:p w14:paraId="4DAE9CAA" w14:textId="76B280F7" w:rsidR="008768DD" w:rsidRPr="004824B5" w:rsidRDefault="0091371A" w:rsidP="005B02C4">
      <w:pPr>
        <w:numPr>
          <w:ilvl w:val="0"/>
          <w:numId w:val="66"/>
        </w:numPr>
        <w:tabs>
          <w:tab w:val="left" w:pos="450"/>
        </w:tabs>
        <w:ind w:left="450" w:right="218"/>
        <w:jc w:val="both"/>
        <w:rPr>
          <w:rFonts w:cstheme="minorHAnsi"/>
          <w:color w:val="000000" w:themeColor="text1"/>
        </w:rPr>
      </w:pPr>
      <w:r w:rsidRPr="004824B5">
        <w:rPr>
          <w:rFonts w:cstheme="minorHAnsi"/>
          <w:color w:val="000000" w:themeColor="text1"/>
        </w:rPr>
        <w:t xml:space="preserve">Undertake other duties as per the requirements of the project or as directed by </w:t>
      </w:r>
      <w:r w:rsidRPr="004824B5">
        <w:rPr>
          <w:rFonts w:cstheme="minorHAnsi"/>
          <w:b/>
          <w:color w:val="000000" w:themeColor="text1"/>
        </w:rPr>
        <w:t>[Name of the IA</w:t>
      </w:r>
      <w:proofErr w:type="gramStart"/>
      <w:r w:rsidRPr="004824B5">
        <w:rPr>
          <w:rFonts w:cstheme="minorHAnsi"/>
          <w:b/>
          <w:color w:val="000000" w:themeColor="text1"/>
        </w:rPr>
        <w:t>]</w:t>
      </w:r>
      <w:r w:rsidRPr="004824B5">
        <w:rPr>
          <w:rFonts w:cstheme="minorHAnsi"/>
          <w:color w:val="000000" w:themeColor="text1"/>
        </w:rPr>
        <w:t xml:space="preserve"> .</w:t>
      </w:r>
      <w:proofErr w:type="gramEnd"/>
    </w:p>
    <w:p w14:paraId="3EBCFBDA" w14:textId="77777777" w:rsidR="008768DD" w:rsidRPr="004824B5" w:rsidRDefault="00951405" w:rsidP="001E0A8C">
      <w:pPr>
        <w:tabs>
          <w:tab w:val="left" w:pos="450"/>
        </w:tabs>
        <w:ind w:right="218"/>
        <w:jc w:val="both"/>
        <w:rPr>
          <w:rFonts w:cstheme="minorHAnsi"/>
          <w:color w:val="000000" w:themeColor="text1"/>
        </w:rPr>
      </w:pPr>
    </w:p>
    <w:p w14:paraId="7316A8B8" w14:textId="77777777" w:rsidR="008768DD" w:rsidRPr="004824B5" w:rsidRDefault="0091371A" w:rsidP="001E0A8C">
      <w:pPr>
        <w:tabs>
          <w:tab w:val="left" w:pos="450"/>
        </w:tabs>
        <w:ind w:right="218"/>
        <w:jc w:val="both"/>
        <w:rPr>
          <w:rFonts w:cstheme="minorHAnsi"/>
          <w:b/>
          <w:bCs/>
          <w:color w:val="000000" w:themeColor="text1"/>
        </w:rPr>
      </w:pPr>
      <w:r w:rsidRPr="004824B5">
        <w:rPr>
          <w:rFonts w:cstheme="minorHAnsi"/>
          <w:b/>
          <w:bCs/>
          <w:color w:val="000000" w:themeColor="text1"/>
        </w:rPr>
        <w:t>4.</w:t>
      </w:r>
      <w:r w:rsidRPr="004824B5">
        <w:rPr>
          <w:rFonts w:cstheme="minorHAnsi"/>
          <w:b/>
          <w:bCs/>
          <w:color w:val="000000" w:themeColor="text1"/>
        </w:rPr>
        <w:tab/>
        <w:t>Qualification and Experience</w:t>
      </w:r>
    </w:p>
    <w:p w14:paraId="357C79EB" w14:textId="77777777" w:rsidR="001D2AB6" w:rsidRPr="004824B5" w:rsidRDefault="0091371A" w:rsidP="005B02C4">
      <w:pPr>
        <w:numPr>
          <w:ilvl w:val="0"/>
          <w:numId w:val="67"/>
        </w:numPr>
        <w:tabs>
          <w:tab w:val="left" w:pos="450"/>
        </w:tabs>
        <w:ind w:left="450" w:right="218"/>
        <w:jc w:val="both"/>
        <w:rPr>
          <w:rFonts w:cstheme="minorHAnsi"/>
          <w:color w:val="000000" w:themeColor="text1"/>
        </w:rPr>
      </w:pPr>
      <w:r w:rsidRPr="004824B5">
        <w:rPr>
          <w:rFonts w:cstheme="minorHAnsi"/>
          <w:color w:val="000000" w:themeColor="text1"/>
        </w:rPr>
        <w:t xml:space="preserve">Master’s Degree in Sociology/Anthropology/Social Development/Social Work/Development Studies and other any relevant field. Post Graduate degree will be </w:t>
      </w:r>
      <w:proofErr w:type="gramStart"/>
      <w:r w:rsidRPr="004824B5">
        <w:rPr>
          <w:rFonts w:cstheme="minorHAnsi"/>
          <w:color w:val="000000" w:themeColor="text1"/>
        </w:rPr>
        <w:t>preferable;</w:t>
      </w:r>
      <w:proofErr w:type="gramEnd"/>
    </w:p>
    <w:p w14:paraId="77814527" w14:textId="77777777" w:rsidR="001D2AB6" w:rsidRPr="004824B5" w:rsidRDefault="0091371A" w:rsidP="005B02C4">
      <w:pPr>
        <w:numPr>
          <w:ilvl w:val="0"/>
          <w:numId w:val="67"/>
        </w:numPr>
        <w:tabs>
          <w:tab w:val="left" w:pos="450"/>
        </w:tabs>
        <w:ind w:left="450" w:right="218"/>
        <w:jc w:val="both"/>
        <w:rPr>
          <w:rFonts w:cstheme="minorHAnsi"/>
          <w:color w:val="000000" w:themeColor="text1"/>
        </w:rPr>
      </w:pPr>
      <w:r w:rsidRPr="004824B5">
        <w:rPr>
          <w:rFonts w:cstheme="minorHAnsi"/>
          <w:color w:val="000000" w:themeColor="text1"/>
        </w:rPr>
        <w:t xml:space="preserve">Should have at least ten (10) years of professional post qualification working experience including 03 years working experience with the Public Sector development projects related to social and resettlement </w:t>
      </w:r>
      <w:proofErr w:type="gramStart"/>
      <w:r w:rsidRPr="004824B5">
        <w:rPr>
          <w:rFonts w:cstheme="minorHAnsi"/>
          <w:color w:val="000000" w:themeColor="text1"/>
        </w:rPr>
        <w:t>impacts;</w:t>
      </w:r>
      <w:proofErr w:type="gramEnd"/>
    </w:p>
    <w:p w14:paraId="49C8D09B" w14:textId="77777777" w:rsidR="001D2AB6" w:rsidRPr="004824B5" w:rsidRDefault="0091371A" w:rsidP="005B02C4">
      <w:pPr>
        <w:numPr>
          <w:ilvl w:val="0"/>
          <w:numId w:val="67"/>
        </w:numPr>
        <w:tabs>
          <w:tab w:val="left" w:pos="450"/>
        </w:tabs>
        <w:ind w:left="450" w:right="218"/>
        <w:jc w:val="both"/>
        <w:rPr>
          <w:rFonts w:cstheme="minorHAnsi"/>
          <w:color w:val="000000" w:themeColor="text1"/>
        </w:rPr>
      </w:pPr>
      <w:r w:rsidRPr="004824B5">
        <w:rPr>
          <w:rFonts w:cstheme="minorHAnsi"/>
          <w:color w:val="000000" w:themeColor="text1"/>
        </w:rPr>
        <w:t>Candidate should have the sufficient knowledge of the Social Framework Standards specifically the WB.</w:t>
      </w:r>
    </w:p>
    <w:p w14:paraId="38C7CF72" w14:textId="77777777" w:rsidR="001D2AB6" w:rsidRPr="004824B5" w:rsidRDefault="0091371A" w:rsidP="005B02C4">
      <w:pPr>
        <w:numPr>
          <w:ilvl w:val="0"/>
          <w:numId w:val="67"/>
        </w:numPr>
        <w:tabs>
          <w:tab w:val="left" w:pos="450"/>
        </w:tabs>
        <w:ind w:left="450" w:right="218"/>
        <w:jc w:val="both"/>
        <w:rPr>
          <w:rFonts w:cstheme="minorHAnsi"/>
          <w:color w:val="000000" w:themeColor="text1"/>
        </w:rPr>
      </w:pPr>
      <w:r w:rsidRPr="004824B5">
        <w:rPr>
          <w:rFonts w:cstheme="minorHAnsi"/>
          <w:color w:val="000000" w:themeColor="text1"/>
        </w:rPr>
        <w:lastRenderedPageBreak/>
        <w:t xml:space="preserve">Candidates with experience of infrastructure/road sector projects funded by WB will be </w:t>
      </w:r>
      <w:proofErr w:type="gramStart"/>
      <w:r w:rsidRPr="004824B5">
        <w:rPr>
          <w:rFonts w:cstheme="minorHAnsi"/>
          <w:color w:val="000000" w:themeColor="text1"/>
        </w:rPr>
        <w:t>preferred;</w:t>
      </w:r>
      <w:proofErr w:type="gramEnd"/>
    </w:p>
    <w:p w14:paraId="38D830E8" w14:textId="77777777" w:rsidR="001D2AB6" w:rsidRPr="004824B5" w:rsidRDefault="0091371A" w:rsidP="005B02C4">
      <w:pPr>
        <w:numPr>
          <w:ilvl w:val="0"/>
          <w:numId w:val="67"/>
        </w:numPr>
        <w:tabs>
          <w:tab w:val="left" w:pos="450"/>
        </w:tabs>
        <w:ind w:left="450" w:right="218"/>
        <w:jc w:val="both"/>
        <w:rPr>
          <w:rFonts w:cstheme="minorHAnsi"/>
          <w:color w:val="000000" w:themeColor="text1"/>
        </w:rPr>
      </w:pPr>
      <w:r w:rsidRPr="004824B5">
        <w:rPr>
          <w:rFonts w:cstheme="minorHAnsi"/>
          <w:color w:val="000000" w:themeColor="text1"/>
        </w:rPr>
        <w:t xml:space="preserve">Command over written and spoken English and Bangla is </w:t>
      </w:r>
      <w:proofErr w:type="gramStart"/>
      <w:r w:rsidRPr="004824B5">
        <w:rPr>
          <w:rFonts w:cstheme="minorHAnsi"/>
          <w:color w:val="000000" w:themeColor="text1"/>
        </w:rPr>
        <w:t>essential;</w:t>
      </w:r>
      <w:proofErr w:type="gramEnd"/>
    </w:p>
    <w:p w14:paraId="3F042F79" w14:textId="12F21FAF" w:rsidR="008768DD" w:rsidRPr="004824B5" w:rsidRDefault="0091371A" w:rsidP="005B02C4">
      <w:pPr>
        <w:numPr>
          <w:ilvl w:val="0"/>
          <w:numId w:val="67"/>
        </w:numPr>
        <w:tabs>
          <w:tab w:val="left" w:pos="450"/>
        </w:tabs>
        <w:ind w:left="450" w:right="218"/>
        <w:jc w:val="both"/>
        <w:rPr>
          <w:rFonts w:cstheme="minorHAnsi"/>
          <w:color w:val="000000" w:themeColor="text1"/>
        </w:rPr>
      </w:pPr>
      <w:r w:rsidRPr="004824B5">
        <w:rPr>
          <w:rFonts w:cstheme="minorHAnsi"/>
          <w:color w:val="000000" w:themeColor="text1"/>
        </w:rPr>
        <w:t>Demonstrated Computer user skills (</w:t>
      </w:r>
      <w:proofErr w:type="gramStart"/>
      <w:r w:rsidRPr="004824B5">
        <w:rPr>
          <w:rFonts w:cstheme="minorHAnsi"/>
          <w:color w:val="000000" w:themeColor="text1"/>
        </w:rPr>
        <w:t>e.g.</w:t>
      </w:r>
      <w:proofErr w:type="gramEnd"/>
      <w:r w:rsidRPr="004824B5">
        <w:rPr>
          <w:rFonts w:cstheme="minorHAnsi"/>
          <w:color w:val="000000" w:themeColor="text1"/>
        </w:rPr>
        <w:t xml:space="preserve"> desktop applications such as MS Office Word, Excel and Power Point).</w:t>
      </w:r>
    </w:p>
    <w:p w14:paraId="432A176C" w14:textId="77777777" w:rsidR="005B07E9" w:rsidRPr="004824B5" w:rsidRDefault="00951405" w:rsidP="00541F66">
      <w:pPr>
        <w:tabs>
          <w:tab w:val="left" w:pos="450"/>
        </w:tabs>
        <w:ind w:left="450" w:right="218"/>
        <w:jc w:val="both"/>
        <w:rPr>
          <w:rFonts w:cstheme="minorHAnsi"/>
          <w:color w:val="000000" w:themeColor="text1"/>
        </w:rPr>
      </w:pPr>
    </w:p>
    <w:p w14:paraId="1E9E038F" w14:textId="77777777" w:rsidR="008768DD" w:rsidRPr="004824B5" w:rsidRDefault="0091371A" w:rsidP="001E0A8C">
      <w:pPr>
        <w:tabs>
          <w:tab w:val="left" w:pos="270"/>
        </w:tabs>
        <w:ind w:right="218"/>
        <w:jc w:val="both"/>
        <w:rPr>
          <w:rFonts w:cstheme="minorHAnsi"/>
          <w:b/>
          <w:bCs/>
          <w:color w:val="000000" w:themeColor="text1"/>
        </w:rPr>
      </w:pPr>
      <w:r w:rsidRPr="004824B5">
        <w:rPr>
          <w:rFonts w:cstheme="minorHAnsi"/>
          <w:b/>
          <w:bCs/>
          <w:color w:val="000000" w:themeColor="text1"/>
        </w:rPr>
        <w:t>5.</w:t>
      </w:r>
      <w:r w:rsidRPr="004824B5">
        <w:rPr>
          <w:rFonts w:cstheme="minorHAnsi"/>
          <w:b/>
          <w:bCs/>
          <w:color w:val="000000" w:themeColor="text1"/>
        </w:rPr>
        <w:tab/>
        <w:t>Reporting and Duration of assignment:</w:t>
      </w:r>
    </w:p>
    <w:p w14:paraId="44763613" w14:textId="390A6F41" w:rsidR="00036679" w:rsidRPr="004824B5" w:rsidRDefault="0091371A" w:rsidP="001E0A8C">
      <w:pPr>
        <w:tabs>
          <w:tab w:val="left" w:pos="450"/>
        </w:tabs>
        <w:ind w:right="218"/>
        <w:jc w:val="both"/>
        <w:rPr>
          <w:rFonts w:cstheme="minorHAnsi"/>
          <w:color w:val="000000" w:themeColor="text1"/>
        </w:rPr>
      </w:pPr>
      <w:r w:rsidRPr="004824B5">
        <w:rPr>
          <w:rFonts w:cstheme="minorHAnsi"/>
          <w:color w:val="000000" w:themeColor="text1"/>
        </w:rPr>
        <w:t>The individual consultant shall report to relevant Project Director. Period of Contract shall be initially two years from the date of assumption of charge that may be extended further on satisfactory performance.</w:t>
      </w:r>
    </w:p>
    <w:p w14:paraId="219B96E7" w14:textId="77777777" w:rsidR="00075469" w:rsidRPr="004824B5" w:rsidRDefault="00951405" w:rsidP="001E0A8C">
      <w:pPr>
        <w:tabs>
          <w:tab w:val="left" w:pos="450"/>
        </w:tabs>
        <w:ind w:right="218"/>
        <w:jc w:val="both"/>
        <w:rPr>
          <w:rFonts w:cstheme="minorHAnsi"/>
          <w:color w:val="000000" w:themeColor="text1"/>
        </w:rPr>
      </w:pPr>
    </w:p>
    <w:p w14:paraId="63F772E4" w14:textId="77777777" w:rsidR="00075469" w:rsidRPr="004824B5" w:rsidRDefault="00951405" w:rsidP="001E0A8C">
      <w:pPr>
        <w:tabs>
          <w:tab w:val="left" w:pos="450"/>
        </w:tabs>
        <w:ind w:right="218"/>
        <w:jc w:val="both"/>
        <w:rPr>
          <w:rFonts w:cstheme="minorHAnsi"/>
          <w:color w:val="000000" w:themeColor="text1"/>
        </w:rPr>
      </w:pPr>
    </w:p>
    <w:p w14:paraId="59D96F11" w14:textId="77777777" w:rsidR="00C61379" w:rsidRPr="004824B5" w:rsidRDefault="0091371A">
      <w:pPr>
        <w:rPr>
          <w:rFonts w:cstheme="minorHAnsi"/>
          <w:b/>
          <w:bCs/>
          <w:color w:val="000000" w:themeColor="text1"/>
        </w:rPr>
      </w:pPr>
      <w:bookmarkStart w:id="58" w:name="_Toc93913937"/>
      <w:r w:rsidRPr="004824B5">
        <w:rPr>
          <w:rFonts w:cstheme="minorHAnsi"/>
          <w:b/>
          <w:bCs/>
          <w:color w:val="000000" w:themeColor="text1"/>
        </w:rPr>
        <w:br w:type="page"/>
      </w:r>
    </w:p>
    <w:p w14:paraId="3DB01919" w14:textId="69F79343" w:rsidR="00075469" w:rsidRPr="004824B5" w:rsidRDefault="0091371A" w:rsidP="00075469">
      <w:pPr>
        <w:jc w:val="center"/>
        <w:rPr>
          <w:rFonts w:cstheme="minorHAnsi"/>
          <w:b/>
          <w:bCs/>
          <w:color w:val="000000" w:themeColor="text1"/>
        </w:rPr>
      </w:pPr>
      <w:r w:rsidRPr="004824B5">
        <w:rPr>
          <w:rFonts w:cstheme="minorHAnsi"/>
          <w:b/>
          <w:bCs/>
          <w:color w:val="000000" w:themeColor="text1"/>
        </w:rPr>
        <w:lastRenderedPageBreak/>
        <w:t>Appendix 7: Details of Public Consultation Meeting and Focus Group Discussions</w:t>
      </w:r>
      <w:bookmarkEnd w:id="58"/>
    </w:p>
    <w:p w14:paraId="004398B8" w14:textId="77777777" w:rsidR="008A787C" w:rsidRPr="004824B5" w:rsidRDefault="00951405" w:rsidP="008A787C">
      <w:pPr>
        <w:jc w:val="center"/>
        <w:rPr>
          <w:rFonts w:cstheme="minorHAnsi"/>
          <w:b/>
          <w:bCs/>
          <w:color w:val="000000" w:themeColor="text1"/>
          <w:sz w:val="28"/>
          <w:szCs w:val="28"/>
          <w:u w:val="single"/>
        </w:rPr>
      </w:pPr>
    </w:p>
    <w:p w14:paraId="57112DE0" w14:textId="77777777" w:rsidR="008A787C" w:rsidRPr="004824B5" w:rsidRDefault="0091371A" w:rsidP="008A787C">
      <w:pPr>
        <w:jc w:val="center"/>
        <w:rPr>
          <w:rFonts w:cstheme="minorHAnsi"/>
          <w:b/>
          <w:bCs/>
          <w:color w:val="000000" w:themeColor="text1"/>
          <w:szCs w:val="28"/>
        </w:rPr>
      </w:pPr>
      <w:proofErr w:type="spellStart"/>
      <w:r w:rsidRPr="004824B5">
        <w:rPr>
          <w:rFonts w:cstheme="minorHAnsi"/>
          <w:b/>
          <w:bCs/>
          <w:color w:val="000000" w:themeColor="text1"/>
          <w:szCs w:val="28"/>
        </w:rPr>
        <w:t>Burimari</w:t>
      </w:r>
      <w:proofErr w:type="spellEnd"/>
      <w:r w:rsidRPr="004824B5">
        <w:rPr>
          <w:rFonts w:cstheme="minorHAnsi"/>
          <w:b/>
          <w:bCs/>
          <w:color w:val="000000" w:themeColor="text1"/>
          <w:szCs w:val="28"/>
        </w:rPr>
        <w:t xml:space="preserve"> Land Port</w:t>
      </w:r>
    </w:p>
    <w:p w14:paraId="4919DD17" w14:textId="77777777" w:rsidR="008A787C" w:rsidRPr="004824B5" w:rsidRDefault="0091371A" w:rsidP="008A787C">
      <w:pPr>
        <w:jc w:val="center"/>
        <w:rPr>
          <w:rFonts w:cstheme="minorHAnsi"/>
          <w:b/>
          <w:bCs/>
          <w:color w:val="000000" w:themeColor="text1"/>
        </w:rPr>
      </w:pPr>
      <w:r w:rsidRPr="004824B5">
        <w:rPr>
          <w:rFonts w:cstheme="minorHAnsi"/>
          <w:b/>
          <w:bCs/>
          <w:color w:val="000000" w:themeColor="text1"/>
        </w:rPr>
        <w:t>Summary of Consultation Meeting with Officials (I)</w:t>
      </w:r>
    </w:p>
    <w:p w14:paraId="15998C27" w14:textId="77777777" w:rsidR="005B07E9" w:rsidRPr="004824B5" w:rsidRDefault="00951405" w:rsidP="00075469">
      <w:pPr>
        <w:rPr>
          <w:rFonts w:cstheme="minorHAnsi"/>
          <w:b/>
          <w:bCs/>
          <w:color w:val="000000" w:themeColor="text1"/>
          <w:sz w:val="28"/>
          <w:szCs w:val="28"/>
          <w:u w:val="single"/>
        </w:rPr>
      </w:pPr>
    </w:p>
    <w:tbl>
      <w:tblPr>
        <w:tblW w:w="0" w:type="auto"/>
        <w:tblInd w:w="163" w:type="dxa"/>
        <w:tblCellMar>
          <w:left w:w="10" w:type="dxa"/>
          <w:right w:w="10" w:type="dxa"/>
        </w:tblCellMar>
        <w:tblLook w:val="04A0" w:firstRow="1" w:lastRow="0" w:firstColumn="1" w:lastColumn="0" w:noHBand="0" w:noVBand="1"/>
      </w:tblPr>
      <w:tblGrid>
        <w:gridCol w:w="399"/>
        <w:gridCol w:w="1145"/>
        <w:gridCol w:w="1164"/>
        <w:gridCol w:w="6729"/>
      </w:tblGrid>
      <w:tr w:rsidR="005A7BAE" w:rsidRPr="004824B5" w14:paraId="147A5EB5" w14:textId="77777777" w:rsidTr="0026148F">
        <w:trPr>
          <w:trHeight w:val="395"/>
          <w:tblHeader/>
        </w:trPr>
        <w:tc>
          <w:tcPr>
            <w:tcW w:w="399" w:type="dxa"/>
            <w:tcBorders>
              <w:right w:val="single" w:sz="4" w:space="0" w:color="FFFFFF"/>
            </w:tcBorders>
            <w:vAlign w:val="center"/>
          </w:tcPr>
          <w:p w14:paraId="45A87D99" w14:textId="77777777" w:rsidR="008A787C" w:rsidRPr="004824B5" w:rsidRDefault="0091371A" w:rsidP="00477CAD">
            <w:pPr>
              <w:ind w:left="-36"/>
              <w:contextualSpacing/>
              <w:jc w:val="center"/>
              <w:rPr>
                <w:rFonts w:cstheme="minorHAnsi"/>
                <w:color w:val="000000" w:themeColor="text1"/>
                <w:sz w:val="18"/>
                <w:szCs w:val="18"/>
              </w:rPr>
            </w:pPr>
            <w:proofErr w:type="spellStart"/>
            <w:r w:rsidRPr="004824B5">
              <w:rPr>
                <w:rFonts w:eastAsia="Times New Roman" w:cstheme="minorHAnsi"/>
                <w:color w:val="000000" w:themeColor="text1"/>
                <w:sz w:val="18"/>
                <w:szCs w:val="18"/>
              </w:rPr>
              <w:t>Sl</w:t>
            </w:r>
            <w:proofErr w:type="spellEnd"/>
          </w:p>
        </w:tc>
        <w:tc>
          <w:tcPr>
            <w:tcW w:w="0" w:type="dxa"/>
            <w:tcBorders>
              <w:left w:val="single" w:sz="4" w:space="0" w:color="FFFFFF"/>
              <w:right w:val="single" w:sz="4" w:space="0" w:color="FFFFFF"/>
            </w:tcBorders>
            <w:vAlign w:val="center"/>
          </w:tcPr>
          <w:p w14:paraId="6BE72AE0" w14:textId="77777777" w:rsidR="008A787C" w:rsidRPr="004824B5" w:rsidRDefault="0091371A" w:rsidP="00477CAD">
            <w:pPr>
              <w:contextualSpacing/>
              <w:jc w:val="center"/>
              <w:rPr>
                <w:rFonts w:cstheme="minorHAnsi"/>
                <w:color w:val="000000" w:themeColor="text1"/>
                <w:sz w:val="18"/>
                <w:szCs w:val="18"/>
              </w:rPr>
            </w:pPr>
            <w:r w:rsidRPr="004824B5">
              <w:rPr>
                <w:rFonts w:eastAsia="Times New Roman" w:cstheme="minorHAnsi"/>
                <w:color w:val="000000" w:themeColor="text1"/>
                <w:sz w:val="18"/>
                <w:szCs w:val="18"/>
              </w:rPr>
              <w:t>Key Issues Raised</w:t>
            </w:r>
          </w:p>
        </w:tc>
        <w:tc>
          <w:tcPr>
            <w:tcW w:w="0" w:type="dxa"/>
            <w:tcBorders>
              <w:left w:val="single" w:sz="4" w:space="0" w:color="FFFFFF"/>
              <w:right w:val="single" w:sz="4" w:space="0" w:color="FFFFFF"/>
            </w:tcBorders>
            <w:vAlign w:val="center"/>
          </w:tcPr>
          <w:p w14:paraId="1E64BA7B" w14:textId="77777777" w:rsidR="008A787C" w:rsidRPr="004824B5" w:rsidRDefault="0091371A" w:rsidP="00477CAD">
            <w:pPr>
              <w:contextualSpacing/>
              <w:jc w:val="center"/>
              <w:rPr>
                <w:rFonts w:cstheme="minorHAnsi"/>
                <w:color w:val="000000" w:themeColor="text1"/>
                <w:sz w:val="18"/>
                <w:szCs w:val="18"/>
              </w:rPr>
            </w:pPr>
            <w:r w:rsidRPr="004824B5">
              <w:rPr>
                <w:rFonts w:eastAsia="Times New Roman" w:cstheme="minorHAnsi"/>
                <w:color w:val="000000" w:themeColor="text1"/>
                <w:sz w:val="18"/>
                <w:szCs w:val="18"/>
              </w:rPr>
              <w:t>Participant/S Type</w:t>
            </w:r>
          </w:p>
        </w:tc>
        <w:tc>
          <w:tcPr>
            <w:tcW w:w="0" w:type="auto"/>
            <w:tcBorders>
              <w:left w:val="single" w:sz="4" w:space="0" w:color="FFFFFF"/>
            </w:tcBorders>
            <w:vAlign w:val="center"/>
          </w:tcPr>
          <w:p w14:paraId="1952B1C4" w14:textId="77777777" w:rsidR="008A787C" w:rsidRPr="004824B5" w:rsidRDefault="0091371A" w:rsidP="00477CAD">
            <w:pPr>
              <w:contextualSpacing/>
              <w:jc w:val="center"/>
              <w:rPr>
                <w:rFonts w:cstheme="minorHAnsi"/>
                <w:color w:val="000000" w:themeColor="text1"/>
                <w:sz w:val="18"/>
                <w:szCs w:val="18"/>
              </w:rPr>
            </w:pPr>
            <w:r w:rsidRPr="004824B5">
              <w:rPr>
                <w:rFonts w:eastAsia="Times New Roman" w:cstheme="minorHAnsi"/>
                <w:color w:val="000000" w:themeColor="text1"/>
                <w:sz w:val="18"/>
                <w:szCs w:val="18"/>
              </w:rPr>
              <w:t>Response</w:t>
            </w:r>
          </w:p>
        </w:tc>
      </w:tr>
      <w:tr w:rsidR="005A7BAE" w:rsidRPr="004824B5" w14:paraId="39FFCB2E" w14:textId="77777777" w:rsidTr="0026148F">
        <w:trPr>
          <w:trHeight w:val="20"/>
        </w:trPr>
        <w:tc>
          <w:tcPr>
            <w:tcW w:w="399" w:type="dxa"/>
            <w:vMerge w:val="restart"/>
          </w:tcPr>
          <w:p w14:paraId="35900991" w14:textId="77777777" w:rsidR="008A787C" w:rsidRPr="004824B5" w:rsidRDefault="0091371A" w:rsidP="00477CAD">
            <w:pPr>
              <w:contextualSpacing/>
              <w:jc w:val="center"/>
              <w:rPr>
                <w:rFonts w:cstheme="minorHAnsi"/>
                <w:color w:val="000000" w:themeColor="text1"/>
                <w:sz w:val="18"/>
                <w:szCs w:val="18"/>
              </w:rPr>
            </w:pPr>
            <w:r w:rsidRPr="004824B5">
              <w:rPr>
                <w:rFonts w:cstheme="minorHAnsi"/>
                <w:color w:val="000000" w:themeColor="text1"/>
                <w:sz w:val="18"/>
                <w:szCs w:val="18"/>
              </w:rPr>
              <w:t>1</w:t>
            </w:r>
          </w:p>
        </w:tc>
        <w:tc>
          <w:tcPr>
            <w:tcW w:w="0" w:type="dxa"/>
            <w:vMerge w:val="restart"/>
          </w:tcPr>
          <w:p w14:paraId="71CBC1E9" w14:textId="77777777" w:rsidR="008A787C" w:rsidRPr="00CD6903" w:rsidRDefault="0091371A" w:rsidP="00477CAD">
            <w:pPr>
              <w:contextualSpacing/>
              <w:jc w:val="both"/>
              <w:rPr>
                <w:rFonts w:cstheme="minorHAnsi"/>
                <w:color w:val="000000" w:themeColor="text1"/>
                <w:sz w:val="18"/>
                <w:szCs w:val="18"/>
              </w:rPr>
            </w:pPr>
            <w:r w:rsidRPr="00CD6903">
              <w:rPr>
                <w:rFonts w:cstheme="minorHAnsi"/>
                <w:color w:val="000000" w:themeColor="text1"/>
                <w:sz w:val="18"/>
                <w:szCs w:val="18"/>
              </w:rPr>
              <w:t>Brief on the project</w:t>
            </w:r>
          </w:p>
        </w:tc>
        <w:tc>
          <w:tcPr>
            <w:tcW w:w="0" w:type="dxa"/>
          </w:tcPr>
          <w:p w14:paraId="30DAF75D" w14:textId="77777777" w:rsidR="008A787C" w:rsidRPr="004824B5" w:rsidRDefault="0091371A" w:rsidP="00477CAD">
            <w:pPr>
              <w:contextualSpacing/>
              <w:jc w:val="both"/>
              <w:rPr>
                <w:rFonts w:cstheme="minorHAnsi"/>
                <w:color w:val="000000" w:themeColor="text1"/>
                <w:sz w:val="18"/>
                <w:szCs w:val="18"/>
              </w:rPr>
            </w:pPr>
            <w:r w:rsidRPr="004824B5">
              <w:rPr>
                <w:rFonts w:cstheme="minorHAnsi"/>
                <w:color w:val="000000" w:themeColor="text1"/>
                <w:sz w:val="18"/>
                <w:szCs w:val="18"/>
              </w:rPr>
              <w:t xml:space="preserve">AD, </w:t>
            </w:r>
            <w:proofErr w:type="spellStart"/>
            <w:r w:rsidRPr="004824B5">
              <w:rPr>
                <w:rFonts w:cstheme="minorHAnsi"/>
                <w:color w:val="000000" w:themeColor="text1"/>
                <w:sz w:val="18"/>
                <w:szCs w:val="18"/>
              </w:rPr>
              <w:t>Burimari</w:t>
            </w:r>
            <w:proofErr w:type="spellEnd"/>
            <w:r w:rsidRPr="004824B5">
              <w:rPr>
                <w:rFonts w:cstheme="minorHAnsi"/>
                <w:color w:val="000000" w:themeColor="text1"/>
                <w:sz w:val="18"/>
                <w:szCs w:val="18"/>
              </w:rPr>
              <w:t xml:space="preserve"> Land Port </w:t>
            </w:r>
          </w:p>
        </w:tc>
        <w:tc>
          <w:tcPr>
            <w:tcW w:w="0" w:type="auto"/>
          </w:tcPr>
          <w:p w14:paraId="5B507E07" w14:textId="77777777" w:rsidR="008A787C" w:rsidRPr="004824B5" w:rsidRDefault="0091371A" w:rsidP="00477CAD">
            <w:pPr>
              <w:contextualSpacing/>
              <w:jc w:val="both"/>
              <w:rPr>
                <w:rFonts w:cstheme="minorHAnsi"/>
                <w:color w:val="000000" w:themeColor="text1"/>
                <w:sz w:val="18"/>
                <w:szCs w:val="18"/>
              </w:rPr>
            </w:pPr>
            <w:r w:rsidRPr="004824B5">
              <w:rPr>
                <w:rFonts w:cstheme="minorHAnsi"/>
                <w:color w:val="000000" w:themeColor="text1"/>
                <w:sz w:val="18"/>
                <w:szCs w:val="18"/>
              </w:rPr>
              <w:t xml:space="preserve">The AD of </w:t>
            </w:r>
            <w:proofErr w:type="spellStart"/>
            <w:r w:rsidRPr="004824B5">
              <w:rPr>
                <w:rFonts w:cstheme="minorHAnsi"/>
                <w:color w:val="000000" w:themeColor="text1"/>
                <w:sz w:val="18"/>
                <w:szCs w:val="18"/>
              </w:rPr>
              <w:t>Burimari</w:t>
            </w:r>
            <w:proofErr w:type="spellEnd"/>
            <w:r w:rsidRPr="004824B5">
              <w:rPr>
                <w:rFonts w:cstheme="minorHAnsi"/>
                <w:color w:val="000000" w:themeColor="text1"/>
                <w:sz w:val="18"/>
                <w:szCs w:val="18"/>
              </w:rPr>
              <w:t xml:space="preserve"> Land Port welcomed and thanked all the participants for their presence in the public consultation meeting. Then he gave a brief on the project. </w:t>
            </w:r>
          </w:p>
        </w:tc>
      </w:tr>
      <w:tr w:rsidR="005A7BAE" w:rsidRPr="004824B5" w14:paraId="1A6FEE48" w14:textId="77777777" w:rsidTr="0026148F">
        <w:trPr>
          <w:trHeight w:val="20"/>
        </w:trPr>
        <w:tc>
          <w:tcPr>
            <w:tcW w:w="399" w:type="dxa"/>
            <w:vMerge/>
          </w:tcPr>
          <w:p w14:paraId="2522681F" w14:textId="77777777" w:rsidR="008A787C" w:rsidRPr="004824B5" w:rsidRDefault="00951405" w:rsidP="00477CAD">
            <w:pPr>
              <w:contextualSpacing/>
              <w:jc w:val="both"/>
              <w:rPr>
                <w:rFonts w:cstheme="minorHAnsi"/>
                <w:color w:val="000000" w:themeColor="text1"/>
                <w:sz w:val="18"/>
                <w:szCs w:val="18"/>
              </w:rPr>
            </w:pPr>
          </w:p>
        </w:tc>
        <w:tc>
          <w:tcPr>
            <w:tcW w:w="0" w:type="dxa"/>
            <w:vMerge/>
          </w:tcPr>
          <w:p w14:paraId="340140E2" w14:textId="77777777" w:rsidR="008A787C" w:rsidRPr="004824B5" w:rsidRDefault="00951405" w:rsidP="00477CAD">
            <w:pPr>
              <w:contextualSpacing/>
              <w:jc w:val="both"/>
              <w:rPr>
                <w:rFonts w:cstheme="minorHAnsi"/>
                <w:color w:val="000000" w:themeColor="text1"/>
                <w:sz w:val="18"/>
                <w:szCs w:val="18"/>
              </w:rPr>
            </w:pPr>
          </w:p>
        </w:tc>
        <w:tc>
          <w:tcPr>
            <w:tcW w:w="0" w:type="dxa"/>
          </w:tcPr>
          <w:p w14:paraId="2F22ECDA" w14:textId="77777777" w:rsidR="008A787C" w:rsidRPr="004824B5" w:rsidRDefault="0091371A" w:rsidP="00477CAD">
            <w:pPr>
              <w:ind w:left="-27" w:firstLine="27"/>
              <w:contextualSpacing/>
              <w:jc w:val="both"/>
              <w:rPr>
                <w:rFonts w:cstheme="minorHAnsi"/>
                <w:color w:val="000000" w:themeColor="text1"/>
                <w:sz w:val="18"/>
                <w:szCs w:val="18"/>
              </w:rPr>
            </w:pPr>
            <w:r w:rsidRPr="004824B5">
              <w:rPr>
                <w:rFonts w:cstheme="minorHAnsi"/>
                <w:color w:val="000000" w:themeColor="text1"/>
                <w:sz w:val="18"/>
                <w:szCs w:val="18"/>
              </w:rPr>
              <w:t>Environmental and Social consultants</w:t>
            </w:r>
          </w:p>
        </w:tc>
        <w:tc>
          <w:tcPr>
            <w:tcW w:w="0" w:type="auto"/>
          </w:tcPr>
          <w:p w14:paraId="69E53D5C" w14:textId="77777777" w:rsidR="008A787C" w:rsidRPr="004824B5" w:rsidRDefault="0091371A" w:rsidP="00477CAD">
            <w:pPr>
              <w:contextualSpacing/>
              <w:jc w:val="both"/>
              <w:rPr>
                <w:rFonts w:cstheme="minorHAnsi"/>
                <w:color w:val="000000" w:themeColor="text1"/>
                <w:sz w:val="18"/>
                <w:szCs w:val="18"/>
              </w:rPr>
            </w:pPr>
            <w:r w:rsidRPr="004824B5">
              <w:rPr>
                <w:rFonts w:cstheme="minorHAnsi"/>
                <w:color w:val="000000" w:themeColor="text1"/>
                <w:sz w:val="18"/>
                <w:szCs w:val="18"/>
              </w:rPr>
              <w:t>The consultants discussed to the participants what environmental and social standards will be maintained throughout the project like, preparing separate documents on Environmental and Social Management Framework (ESMF), Environmental and Social Impact Assessment (ESIA), Stakeholder Engagement Plan (SEP), Labor Management Procedure (LMP), Resettlement Policy Framework (RPF), Resettlement Action Plan (RAP), Sexual Exploitation &amp; Abuse and Sexual Harassment (SEA/SH), Gender Action Plan (GAP), Environmental and Social Commitment Plan (ESCP)</w:t>
            </w:r>
          </w:p>
        </w:tc>
      </w:tr>
      <w:tr w:rsidR="005A7BAE" w:rsidRPr="004824B5" w14:paraId="2EC1EA8F" w14:textId="77777777" w:rsidTr="0026148F">
        <w:trPr>
          <w:trHeight w:val="20"/>
        </w:trPr>
        <w:tc>
          <w:tcPr>
            <w:tcW w:w="399" w:type="dxa"/>
            <w:vMerge/>
          </w:tcPr>
          <w:p w14:paraId="5314FD4C" w14:textId="77777777" w:rsidR="008A787C" w:rsidRPr="004824B5" w:rsidRDefault="00951405" w:rsidP="00477CAD">
            <w:pPr>
              <w:contextualSpacing/>
              <w:jc w:val="both"/>
              <w:rPr>
                <w:rFonts w:cstheme="minorHAnsi"/>
                <w:color w:val="000000" w:themeColor="text1"/>
                <w:sz w:val="18"/>
                <w:szCs w:val="18"/>
              </w:rPr>
            </w:pPr>
          </w:p>
        </w:tc>
        <w:tc>
          <w:tcPr>
            <w:tcW w:w="0" w:type="dxa"/>
            <w:vMerge/>
          </w:tcPr>
          <w:p w14:paraId="67462ED7" w14:textId="77777777" w:rsidR="008A787C" w:rsidRPr="004824B5" w:rsidRDefault="00951405" w:rsidP="00477CAD">
            <w:pPr>
              <w:contextualSpacing/>
              <w:jc w:val="both"/>
              <w:rPr>
                <w:rFonts w:cstheme="minorHAnsi"/>
                <w:color w:val="000000" w:themeColor="text1"/>
                <w:sz w:val="18"/>
                <w:szCs w:val="18"/>
              </w:rPr>
            </w:pPr>
          </w:p>
        </w:tc>
        <w:tc>
          <w:tcPr>
            <w:tcW w:w="0" w:type="dxa"/>
          </w:tcPr>
          <w:p w14:paraId="0A7FCCF8" w14:textId="77777777" w:rsidR="008A787C" w:rsidRPr="004824B5" w:rsidRDefault="0091371A" w:rsidP="00477CAD">
            <w:pPr>
              <w:contextualSpacing/>
              <w:jc w:val="both"/>
              <w:rPr>
                <w:rFonts w:cstheme="minorHAnsi"/>
                <w:color w:val="000000" w:themeColor="text1"/>
                <w:sz w:val="18"/>
                <w:szCs w:val="18"/>
              </w:rPr>
            </w:pPr>
            <w:r w:rsidRPr="004824B5">
              <w:rPr>
                <w:rFonts w:cstheme="minorHAnsi"/>
                <w:color w:val="000000" w:themeColor="text1"/>
                <w:sz w:val="18"/>
                <w:szCs w:val="18"/>
              </w:rPr>
              <w:t>Company Commander, Border Guard Bangladesh (BGB)</w:t>
            </w:r>
          </w:p>
        </w:tc>
        <w:tc>
          <w:tcPr>
            <w:tcW w:w="0" w:type="auto"/>
          </w:tcPr>
          <w:p w14:paraId="63E6F7EB" w14:textId="77777777" w:rsidR="008A787C" w:rsidRPr="004824B5" w:rsidRDefault="0091371A" w:rsidP="00477CAD">
            <w:pPr>
              <w:contextualSpacing/>
              <w:jc w:val="both"/>
              <w:rPr>
                <w:rFonts w:cstheme="minorHAnsi"/>
                <w:color w:val="000000" w:themeColor="text1"/>
                <w:sz w:val="18"/>
                <w:szCs w:val="18"/>
              </w:rPr>
            </w:pPr>
            <w:r w:rsidRPr="004824B5">
              <w:rPr>
                <w:rFonts w:cstheme="minorHAnsi"/>
                <w:color w:val="000000" w:themeColor="text1"/>
                <w:sz w:val="18"/>
                <w:szCs w:val="18"/>
              </w:rPr>
              <w:t>The BGB company commander then said that his organization would try to provide all possible assistance in implementing the project.</w:t>
            </w:r>
          </w:p>
        </w:tc>
      </w:tr>
      <w:tr w:rsidR="005A7BAE" w:rsidRPr="004824B5" w14:paraId="78D441F6" w14:textId="77777777" w:rsidTr="0026148F">
        <w:trPr>
          <w:trHeight w:val="20"/>
        </w:trPr>
        <w:tc>
          <w:tcPr>
            <w:tcW w:w="399" w:type="dxa"/>
            <w:vMerge w:val="restart"/>
          </w:tcPr>
          <w:p w14:paraId="605030E9" w14:textId="77777777" w:rsidR="008A787C" w:rsidRPr="004824B5" w:rsidRDefault="0091371A" w:rsidP="00477CAD">
            <w:pPr>
              <w:contextualSpacing/>
              <w:jc w:val="center"/>
              <w:rPr>
                <w:rFonts w:cstheme="minorHAnsi"/>
                <w:color w:val="000000" w:themeColor="text1"/>
                <w:sz w:val="18"/>
                <w:szCs w:val="18"/>
              </w:rPr>
            </w:pPr>
            <w:r w:rsidRPr="004824B5">
              <w:rPr>
                <w:rFonts w:cstheme="minorHAnsi"/>
                <w:color w:val="000000" w:themeColor="text1"/>
                <w:sz w:val="18"/>
                <w:szCs w:val="18"/>
              </w:rPr>
              <w:t>2</w:t>
            </w:r>
          </w:p>
        </w:tc>
        <w:tc>
          <w:tcPr>
            <w:tcW w:w="0" w:type="dxa"/>
            <w:vMerge w:val="restart"/>
          </w:tcPr>
          <w:p w14:paraId="7F7146FD" w14:textId="77777777" w:rsidR="008A787C" w:rsidRPr="00CD6903" w:rsidRDefault="0091371A" w:rsidP="00477CAD">
            <w:pPr>
              <w:contextualSpacing/>
              <w:jc w:val="both"/>
              <w:rPr>
                <w:rFonts w:cstheme="minorHAnsi"/>
                <w:color w:val="000000" w:themeColor="text1"/>
                <w:sz w:val="18"/>
                <w:szCs w:val="18"/>
              </w:rPr>
            </w:pPr>
            <w:r w:rsidRPr="00CD6903">
              <w:rPr>
                <w:rFonts w:cstheme="minorHAnsi"/>
                <w:color w:val="000000" w:themeColor="text1"/>
                <w:sz w:val="18"/>
                <w:szCs w:val="18"/>
              </w:rPr>
              <w:t xml:space="preserve">How </w:t>
            </w:r>
            <w:proofErr w:type="gramStart"/>
            <w:r w:rsidRPr="00CD6903">
              <w:rPr>
                <w:rFonts w:cstheme="minorHAnsi"/>
                <w:color w:val="000000" w:themeColor="text1"/>
                <w:sz w:val="18"/>
                <w:szCs w:val="18"/>
              </w:rPr>
              <w:t>the price is</w:t>
            </w:r>
            <w:proofErr w:type="gramEnd"/>
            <w:r w:rsidRPr="00CD6903">
              <w:rPr>
                <w:rFonts w:cstheme="minorHAnsi"/>
                <w:color w:val="000000" w:themeColor="text1"/>
                <w:sz w:val="18"/>
                <w:szCs w:val="18"/>
              </w:rPr>
              <w:t xml:space="preserve"> determined in case of land acquisition? </w:t>
            </w:r>
          </w:p>
          <w:p w14:paraId="37BD4AC7" w14:textId="77777777" w:rsidR="008A787C" w:rsidRPr="004824B5" w:rsidRDefault="00951405" w:rsidP="00477CAD">
            <w:pPr>
              <w:contextualSpacing/>
              <w:jc w:val="both"/>
              <w:rPr>
                <w:rFonts w:cstheme="minorHAnsi"/>
                <w:i/>
                <w:iCs/>
                <w:color w:val="000000" w:themeColor="text1"/>
                <w:sz w:val="18"/>
                <w:szCs w:val="18"/>
              </w:rPr>
            </w:pPr>
          </w:p>
        </w:tc>
        <w:tc>
          <w:tcPr>
            <w:tcW w:w="0" w:type="dxa"/>
          </w:tcPr>
          <w:p w14:paraId="73EA794D" w14:textId="77777777" w:rsidR="008A787C" w:rsidRPr="004824B5" w:rsidRDefault="0091371A" w:rsidP="00477CAD">
            <w:pPr>
              <w:contextualSpacing/>
              <w:jc w:val="both"/>
              <w:rPr>
                <w:rFonts w:cstheme="minorHAnsi"/>
                <w:color w:val="000000" w:themeColor="text1"/>
                <w:sz w:val="18"/>
                <w:szCs w:val="18"/>
              </w:rPr>
            </w:pPr>
            <w:r w:rsidRPr="004824B5">
              <w:rPr>
                <w:rFonts w:cstheme="minorHAnsi"/>
                <w:iCs/>
                <w:color w:val="000000" w:themeColor="text1"/>
                <w:sz w:val="18"/>
                <w:szCs w:val="18"/>
              </w:rPr>
              <w:t xml:space="preserve">AD, </w:t>
            </w:r>
            <w:proofErr w:type="spellStart"/>
            <w:r w:rsidRPr="004824B5">
              <w:rPr>
                <w:rFonts w:cstheme="minorHAnsi"/>
                <w:iCs/>
                <w:color w:val="000000" w:themeColor="text1"/>
                <w:sz w:val="18"/>
                <w:szCs w:val="18"/>
              </w:rPr>
              <w:t>Burimari</w:t>
            </w:r>
            <w:proofErr w:type="spellEnd"/>
            <w:r w:rsidRPr="004824B5">
              <w:rPr>
                <w:rFonts w:cstheme="minorHAnsi"/>
                <w:iCs/>
                <w:color w:val="000000" w:themeColor="text1"/>
                <w:sz w:val="18"/>
                <w:szCs w:val="18"/>
              </w:rPr>
              <w:t xml:space="preserve"> Land Port</w:t>
            </w:r>
          </w:p>
        </w:tc>
        <w:tc>
          <w:tcPr>
            <w:tcW w:w="0" w:type="auto"/>
          </w:tcPr>
          <w:p w14:paraId="053C63FB" w14:textId="77777777" w:rsidR="008A787C" w:rsidRPr="004824B5" w:rsidRDefault="0091371A" w:rsidP="00477CAD">
            <w:pPr>
              <w:contextualSpacing/>
              <w:jc w:val="both"/>
              <w:rPr>
                <w:rFonts w:cstheme="minorHAnsi"/>
                <w:color w:val="000000" w:themeColor="text1"/>
                <w:sz w:val="18"/>
                <w:szCs w:val="18"/>
              </w:rPr>
            </w:pPr>
            <w:r w:rsidRPr="004824B5">
              <w:rPr>
                <w:rFonts w:cstheme="minorHAnsi"/>
                <w:color w:val="000000" w:themeColor="text1"/>
                <w:sz w:val="18"/>
                <w:szCs w:val="18"/>
              </w:rPr>
              <w:t xml:space="preserve">Social consultants firstly said that, for the development or expansion of the existing land port, according to the World Bank’s Environmental and Social Framework (ESF) the project Implementing Agency’s primary target is to avoid any kind of private property/ land acquisition. If it is not avoidable then the project will go following the Resettlement Policy Framework and Resettlement Action Plan for land acquisition where policy from both the Government of Bangladesh and The World Bank will be followed. It was also discussed that, to determine the price of land or any kind of loss (e.g., structures, crops, tress, business etc.) there will be Property Valuation/Market Survey. </w:t>
            </w:r>
          </w:p>
        </w:tc>
      </w:tr>
      <w:tr w:rsidR="005A7BAE" w:rsidRPr="004824B5" w14:paraId="48128425" w14:textId="77777777" w:rsidTr="0026148F">
        <w:trPr>
          <w:trHeight w:val="20"/>
        </w:trPr>
        <w:tc>
          <w:tcPr>
            <w:tcW w:w="399" w:type="dxa"/>
            <w:vMerge/>
          </w:tcPr>
          <w:p w14:paraId="01F379E6" w14:textId="77777777" w:rsidR="008A787C" w:rsidRPr="004824B5" w:rsidRDefault="00951405" w:rsidP="00477CAD">
            <w:pPr>
              <w:contextualSpacing/>
              <w:jc w:val="center"/>
              <w:rPr>
                <w:rFonts w:cstheme="minorHAnsi"/>
                <w:color w:val="000000" w:themeColor="text1"/>
                <w:sz w:val="18"/>
                <w:szCs w:val="18"/>
              </w:rPr>
            </w:pPr>
          </w:p>
        </w:tc>
        <w:tc>
          <w:tcPr>
            <w:tcW w:w="0" w:type="dxa"/>
            <w:vMerge/>
          </w:tcPr>
          <w:p w14:paraId="74982606" w14:textId="77777777" w:rsidR="008A787C" w:rsidRPr="004824B5" w:rsidRDefault="00951405" w:rsidP="00477CAD">
            <w:pPr>
              <w:contextualSpacing/>
              <w:jc w:val="both"/>
              <w:rPr>
                <w:rFonts w:cstheme="minorHAnsi"/>
                <w:color w:val="000000" w:themeColor="text1"/>
                <w:sz w:val="18"/>
                <w:szCs w:val="18"/>
              </w:rPr>
            </w:pPr>
          </w:p>
        </w:tc>
        <w:tc>
          <w:tcPr>
            <w:tcW w:w="0" w:type="dxa"/>
          </w:tcPr>
          <w:p w14:paraId="0BF79A3D" w14:textId="77777777" w:rsidR="008A787C" w:rsidRPr="004824B5" w:rsidRDefault="0091371A" w:rsidP="00477CAD">
            <w:pPr>
              <w:contextualSpacing/>
              <w:jc w:val="both"/>
              <w:rPr>
                <w:rFonts w:cstheme="minorHAnsi"/>
                <w:iCs/>
                <w:color w:val="000000" w:themeColor="text1"/>
                <w:sz w:val="18"/>
                <w:szCs w:val="18"/>
              </w:rPr>
            </w:pPr>
            <w:r w:rsidRPr="004824B5">
              <w:rPr>
                <w:rFonts w:cstheme="minorHAnsi"/>
                <w:iCs/>
                <w:color w:val="000000" w:themeColor="text1"/>
                <w:sz w:val="18"/>
                <w:szCs w:val="18"/>
              </w:rPr>
              <w:t>Mr. Sayed, President, C&amp;F Agents Union</w:t>
            </w:r>
          </w:p>
        </w:tc>
        <w:tc>
          <w:tcPr>
            <w:tcW w:w="0" w:type="auto"/>
          </w:tcPr>
          <w:p w14:paraId="34E4C97D" w14:textId="77777777" w:rsidR="008A787C" w:rsidRPr="004824B5" w:rsidRDefault="0091371A" w:rsidP="00477CAD">
            <w:pPr>
              <w:contextualSpacing/>
              <w:jc w:val="both"/>
              <w:rPr>
                <w:rFonts w:cstheme="minorHAnsi"/>
                <w:color w:val="000000" w:themeColor="text1"/>
                <w:sz w:val="18"/>
                <w:szCs w:val="18"/>
              </w:rPr>
            </w:pPr>
            <w:r w:rsidRPr="004824B5">
              <w:rPr>
                <w:rFonts w:cstheme="minorHAnsi"/>
                <w:color w:val="000000" w:themeColor="text1"/>
                <w:sz w:val="18"/>
                <w:szCs w:val="18"/>
              </w:rPr>
              <w:t>He said that, if possible, there would be about 25 acres of vacant land on the east side of the present port. That space can be acquired and used for project work.</w:t>
            </w:r>
          </w:p>
        </w:tc>
      </w:tr>
      <w:tr w:rsidR="005A7BAE" w:rsidRPr="004824B5" w14:paraId="0F9514D3" w14:textId="77777777" w:rsidTr="0026148F">
        <w:trPr>
          <w:trHeight w:val="20"/>
        </w:trPr>
        <w:tc>
          <w:tcPr>
            <w:tcW w:w="399" w:type="dxa"/>
          </w:tcPr>
          <w:p w14:paraId="09646114" w14:textId="77777777" w:rsidR="008A787C" w:rsidRPr="004824B5" w:rsidRDefault="0091371A" w:rsidP="00477CAD">
            <w:pPr>
              <w:contextualSpacing/>
              <w:jc w:val="center"/>
              <w:rPr>
                <w:rFonts w:cstheme="minorHAnsi"/>
                <w:color w:val="000000" w:themeColor="text1"/>
                <w:sz w:val="18"/>
                <w:szCs w:val="18"/>
              </w:rPr>
            </w:pPr>
            <w:r w:rsidRPr="004824B5">
              <w:rPr>
                <w:rFonts w:cstheme="minorHAnsi"/>
                <w:color w:val="000000" w:themeColor="text1"/>
                <w:sz w:val="18"/>
                <w:szCs w:val="18"/>
              </w:rPr>
              <w:t>3</w:t>
            </w:r>
          </w:p>
        </w:tc>
        <w:tc>
          <w:tcPr>
            <w:tcW w:w="0" w:type="dxa"/>
          </w:tcPr>
          <w:p w14:paraId="6AECE360" w14:textId="77777777" w:rsidR="008A787C" w:rsidRPr="004824B5" w:rsidRDefault="0091371A" w:rsidP="00477CAD">
            <w:pPr>
              <w:contextualSpacing/>
              <w:rPr>
                <w:rFonts w:cstheme="minorHAnsi"/>
                <w:i/>
                <w:iCs/>
                <w:color w:val="000000" w:themeColor="text1"/>
                <w:sz w:val="18"/>
                <w:szCs w:val="18"/>
              </w:rPr>
            </w:pPr>
            <w:r w:rsidRPr="00CD6903">
              <w:rPr>
                <w:rFonts w:cstheme="minorHAnsi"/>
                <w:color w:val="000000" w:themeColor="text1"/>
                <w:sz w:val="18"/>
                <w:szCs w:val="18"/>
              </w:rPr>
              <w:t>If someone runs a floating business on other’s land or Government-owned land (Khas) and if that business is affected, how will that person be paid compensation?</w:t>
            </w:r>
          </w:p>
        </w:tc>
        <w:tc>
          <w:tcPr>
            <w:tcW w:w="0" w:type="dxa"/>
          </w:tcPr>
          <w:p w14:paraId="1CDBD309" w14:textId="77777777" w:rsidR="008A787C" w:rsidRPr="004824B5" w:rsidRDefault="0091371A" w:rsidP="00477CAD">
            <w:pPr>
              <w:contextualSpacing/>
              <w:rPr>
                <w:rFonts w:cstheme="minorHAnsi"/>
                <w:color w:val="000000" w:themeColor="text1"/>
                <w:sz w:val="18"/>
                <w:szCs w:val="18"/>
              </w:rPr>
            </w:pPr>
            <w:r w:rsidRPr="004824B5">
              <w:rPr>
                <w:rFonts w:cstheme="minorHAnsi"/>
                <w:iCs/>
                <w:color w:val="000000" w:themeColor="text1"/>
                <w:sz w:val="18"/>
                <w:szCs w:val="18"/>
              </w:rPr>
              <w:t xml:space="preserve">Md. </w:t>
            </w:r>
            <w:proofErr w:type="spellStart"/>
            <w:r w:rsidRPr="004824B5">
              <w:rPr>
                <w:rFonts w:cstheme="minorHAnsi"/>
                <w:iCs/>
                <w:color w:val="000000" w:themeColor="text1"/>
                <w:sz w:val="18"/>
                <w:szCs w:val="18"/>
              </w:rPr>
              <w:t>Anowar</w:t>
            </w:r>
            <w:proofErr w:type="spellEnd"/>
            <w:r w:rsidRPr="004824B5">
              <w:rPr>
                <w:rFonts w:cstheme="minorHAnsi"/>
                <w:iCs/>
                <w:color w:val="000000" w:themeColor="text1"/>
                <w:sz w:val="18"/>
                <w:szCs w:val="18"/>
              </w:rPr>
              <w:t xml:space="preserve"> Hossain (In-Charge, Immigration Police, </w:t>
            </w:r>
            <w:proofErr w:type="spellStart"/>
            <w:r w:rsidRPr="004824B5">
              <w:rPr>
                <w:rFonts w:cstheme="minorHAnsi"/>
                <w:iCs/>
                <w:color w:val="000000" w:themeColor="text1"/>
                <w:sz w:val="18"/>
                <w:szCs w:val="18"/>
              </w:rPr>
              <w:t>Burimari</w:t>
            </w:r>
            <w:proofErr w:type="spellEnd"/>
            <w:r w:rsidRPr="004824B5">
              <w:rPr>
                <w:rFonts w:cstheme="minorHAnsi"/>
                <w:iCs/>
                <w:color w:val="000000" w:themeColor="text1"/>
                <w:sz w:val="18"/>
                <w:szCs w:val="18"/>
              </w:rPr>
              <w:t xml:space="preserve"> land port)</w:t>
            </w:r>
          </w:p>
        </w:tc>
        <w:tc>
          <w:tcPr>
            <w:tcW w:w="0" w:type="auto"/>
          </w:tcPr>
          <w:p w14:paraId="383BCF2B" w14:textId="77777777" w:rsidR="008A787C" w:rsidRPr="004824B5" w:rsidRDefault="0091371A" w:rsidP="00477CAD">
            <w:pPr>
              <w:contextualSpacing/>
              <w:jc w:val="both"/>
              <w:rPr>
                <w:rFonts w:cstheme="minorHAnsi"/>
                <w:color w:val="000000" w:themeColor="text1"/>
                <w:sz w:val="18"/>
                <w:szCs w:val="18"/>
              </w:rPr>
            </w:pPr>
            <w:r w:rsidRPr="004824B5">
              <w:rPr>
                <w:rFonts w:cstheme="minorHAnsi"/>
                <w:color w:val="000000" w:themeColor="text1"/>
                <w:sz w:val="18"/>
                <w:szCs w:val="18"/>
              </w:rPr>
              <w:t xml:space="preserve">Answering the question raised by the Immigration Police consultants discussed in the meeting that any business, whether small, </w:t>
            </w:r>
            <w:proofErr w:type="gramStart"/>
            <w:r w:rsidRPr="004824B5">
              <w:rPr>
                <w:rFonts w:cstheme="minorHAnsi"/>
                <w:color w:val="000000" w:themeColor="text1"/>
                <w:sz w:val="18"/>
                <w:szCs w:val="18"/>
              </w:rPr>
              <w:t>medium</w:t>
            </w:r>
            <w:proofErr w:type="gramEnd"/>
            <w:r w:rsidRPr="004824B5">
              <w:rPr>
                <w:rFonts w:cstheme="minorHAnsi"/>
                <w:color w:val="000000" w:themeColor="text1"/>
                <w:sz w:val="18"/>
                <w:szCs w:val="18"/>
              </w:rPr>
              <w:t xml:space="preserve"> or large, permanent or temporary, would be compensated if affected by the project. </w:t>
            </w:r>
          </w:p>
          <w:p w14:paraId="698788B9" w14:textId="77777777" w:rsidR="008A787C" w:rsidRPr="004824B5" w:rsidRDefault="0091371A" w:rsidP="00477CAD">
            <w:pPr>
              <w:contextualSpacing/>
              <w:jc w:val="both"/>
              <w:rPr>
                <w:rFonts w:cstheme="minorHAnsi"/>
                <w:color w:val="000000" w:themeColor="text1"/>
                <w:sz w:val="18"/>
                <w:szCs w:val="18"/>
              </w:rPr>
            </w:pPr>
            <w:r w:rsidRPr="004824B5">
              <w:rPr>
                <w:rFonts w:cstheme="minorHAnsi"/>
                <w:color w:val="000000" w:themeColor="text1"/>
                <w:sz w:val="18"/>
                <w:szCs w:val="18"/>
              </w:rPr>
              <w:t xml:space="preserve">The participant also wanted to know, if land acquisition takes place, compensation will be determined for the lands on the front side of the road and that are away from the main road. Consultants informed that by evaluating the market survey and government rate land price, all affected person/s should get a fair price for their land parcel. </w:t>
            </w:r>
          </w:p>
        </w:tc>
      </w:tr>
      <w:tr w:rsidR="005A7BAE" w:rsidRPr="004824B5" w14:paraId="2A371702" w14:textId="77777777" w:rsidTr="0026148F">
        <w:trPr>
          <w:trHeight w:val="20"/>
        </w:trPr>
        <w:tc>
          <w:tcPr>
            <w:tcW w:w="399" w:type="dxa"/>
          </w:tcPr>
          <w:p w14:paraId="654CA08B" w14:textId="77777777" w:rsidR="008A787C" w:rsidRPr="004824B5" w:rsidRDefault="0091371A" w:rsidP="00477CAD">
            <w:pPr>
              <w:contextualSpacing/>
              <w:jc w:val="center"/>
              <w:rPr>
                <w:rFonts w:cstheme="minorHAnsi"/>
                <w:color w:val="000000" w:themeColor="text1"/>
                <w:sz w:val="18"/>
                <w:szCs w:val="18"/>
              </w:rPr>
            </w:pPr>
            <w:r w:rsidRPr="004824B5">
              <w:rPr>
                <w:rFonts w:cstheme="minorHAnsi"/>
                <w:color w:val="000000" w:themeColor="text1"/>
                <w:sz w:val="18"/>
                <w:szCs w:val="18"/>
              </w:rPr>
              <w:t>4</w:t>
            </w:r>
          </w:p>
        </w:tc>
        <w:tc>
          <w:tcPr>
            <w:tcW w:w="0" w:type="dxa"/>
          </w:tcPr>
          <w:p w14:paraId="47B7CFAF" w14:textId="77777777" w:rsidR="008A787C" w:rsidRPr="00CD6903" w:rsidRDefault="0091371A" w:rsidP="00477CAD">
            <w:pPr>
              <w:contextualSpacing/>
              <w:jc w:val="both"/>
              <w:rPr>
                <w:rFonts w:cstheme="minorHAnsi"/>
                <w:color w:val="000000" w:themeColor="text1"/>
                <w:sz w:val="18"/>
                <w:szCs w:val="18"/>
              </w:rPr>
            </w:pPr>
            <w:r w:rsidRPr="00CD6903">
              <w:rPr>
                <w:rFonts w:cstheme="minorHAnsi"/>
                <w:color w:val="000000" w:themeColor="text1"/>
                <w:sz w:val="18"/>
                <w:szCs w:val="18"/>
              </w:rPr>
              <w:t>If land acquisition takes place what will the community living very close to the land port do</w:t>
            </w:r>
          </w:p>
        </w:tc>
        <w:tc>
          <w:tcPr>
            <w:tcW w:w="0" w:type="dxa"/>
          </w:tcPr>
          <w:p w14:paraId="71A74895" w14:textId="77777777" w:rsidR="008A787C" w:rsidRPr="004824B5" w:rsidRDefault="0091371A" w:rsidP="00477CAD">
            <w:pPr>
              <w:contextualSpacing/>
              <w:rPr>
                <w:rFonts w:cstheme="minorHAnsi"/>
                <w:iCs/>
                <w:color w:val="000000" w:themeColor="text1"/>
                <w:sz w:val="18"/>
                <w:szCs w:val="18"/>
              </w:rPr>
            </w:pPr>
            <w:r w:rsidRPr="004824B5">
              <w:rPr>
                <w:rFonts w:cstheme="minorHAnsi"/>
                <w:iCs/>
                <w:color w:val="000000" w:themeColor="text1"/>
                <w:sz w:val="18"/>
                <w:szCs w:val="18"/>
              </w:rPr>
              <w:t>From representatives that are living in the proposed land area adjacent to the existing land port (near zero point)</w:t>
            </w:r>
          </w:p>
        </w:tc>
        <w:tc>
          <w:tcPr>
            <w:tcW w:w="0" w:type="auto"/>
          </w:tcPr>
          <w:p w14:paraId="39987E6E" w14:textId="77777777" w:rsidR="008A787C" w:rsidRPr="004824B5" w:rsidRDefault="0091371A" w:rsidP="00477CAD">
            <w:pPr>
              <w:contextualSpacing/>
              <w:jc w:val="both"/>
              <w:rPr>
                <w:rFonts w:cstheme="minorHAnsi"/>
                <w:color w:val="000000" w:themeColor="text1"/>
                <w:sz w:val="18"/>
                <w:szCs w:val="18"/>
              </w:rPr>
            </w:pPr>
            <w:r w:rsidRPr="004824B5">
              <w:rPr>
                <w:rFonts w:cstheme="minorHAnsi"/>
                <w:color w:val="000000" w:themeColor="text1"/>
                <w:sz w:val="18"/>
                <w:szCs w:val="18"/>
              </w:rPr>
              <w:t>Consultants assured them again that if land acquisition is unavoidable, then the project will follow the RAP and accordingly affected persons will be compensated and provided support for their resettlement.</w:t>
            </w:r>
          </w:p>
        </w:tc>
      </w:tr>
    </w:tbl>
    <w:p w14:paraId="45902356" w14:textId="77777777" w:rsidR="008A787C" w:rsidRPr="004824B5" w:rsidRDefault="00951405" w:rsidP="00075469">
      <w:pPr>
        <w:rPr>
          <w:rFonts w:cstheme="minorHAnsi"/>
          <w:b/>
          <w:bCs/>
          <w:color w:val="000000" w:themeColor="text1"/>
          <w:sz w:val="28"/>
          <w:szCs w:val="28"/>
          <w:u w:val="single"/>
        </w:rPr>
      </w:pPr>
    </w:p>
    <w:p w14:paraId="3EA26B2B" w14:textId="77777777" w:rsidR="005B07E9" w:rsidRPr="00CD6903" w:rsidRDefault="00951405" w:rsidP="00075469">
      <w:pPr>
        <w:jc w:val="center"/>
        <w:rPr>
          <w:rFonts w:cstheme="minorHAnsi"/>
          <w:b/>
          <w:bCs/>
          <w:color w:val="000000" w:themeColor="text1"/>
          <w:u w:val="single"/>
        </w:rPr>
      </w:pPr>
    </w:p>
    <w:p w14:paraId="5D4AFC78" w14:textId="77777777" w:rsidR="00075469" w:rsidRPr="004824B5" w:rsidRDefault="00951405" w:rsidP="00075469">
      <w:pPr>
        <w:jc w:val="center"/>
        <w:rPr>
          <w:rFonts w:cstheme="minorHAnsi"/>
          <w:color w:val="000000" w:themeColor="text1"/>
        </w:rPr>
      </w:pPr>
    </w:p>
    <w:tbl>
      <w:tblPr>
        <w:tblW w:w="4961" w:type="pct"/>
        <w:jc w:val="center"/>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CellMar>
          <w:left w:w="10" w:type="dxa"/>
          <w:right w:w="10" w:type="dxa"/>
        </w:tblCellMar>
        <w:tblLook w:val="04A0" w:firstRow="1" w:lastRow="0" w:firstColumn="1" w:lastColumn="0" w:noHBand="0" w:noVBand="1"/>
      </w:tblPr>
      <w:tblGrid>
        <w:gridCol w:w="4805"/>
        <w:gridCol w:w="4775"/>
      </w:tblGrid>
      <w:tr w:rsidR="005A7BAE" w:rsidRPr="004824B5" w14:paraId="1F5C31FE" w14:textId="77777777" w:rsidTr="00283628">
        <w:trPr>
          <w:trHeight w:val="2923"/>
          <w:jc w:val="center"/>
        </w:trPr>
        <w:tc>
          <w:tcPr>
            <w:tcW w:w="2476" w:type="pct"/>
          </w:tcPr>
          <w:p w14:paraId="20C47764" w14:textId="77777777" w:rsidR="00075469" w:rsidRPr="004824B5" w:rsidRDefault="0091371A" w:rsidP="00283628">
            <w:pPr>
              <w:jc w:val="both"/>
              <w:rPr>
                <w:rFonts w:cstheme="minorHAnsi"/>
                <w:color w:val="000000" w:themeColor="text1"/>
              </w:rPr>
            </w:pPr>
            <w:r w:rsidRPr="004824B5">
              <w:rPr>
                <w:rFonts w:cstheme="minorHAnsi"/>
                <w:noProof/>
                <w:color w:val="000000" w:themeColor="text1"/>
              </w:rPr>
              <w:lastRenderedPageBreak/>
              <w:drawing>
                <wp:inline distT="0" distB="0" distL="0" distR="0" wp14:anchorId="767128D8" wp14:editId="413FF6BC">
                  <wp:extent cx="3066415" cy="2148840"/>
                  <wp:effectExtent l="0" t="0" r="635" b="381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66415" cy="2148840"/>
                          </a:xfrm>
                          <a:prstGeom prst="rect">
                            <a:avLst/>
                          </a:prstGeom>
                          <a:noFill/>
                        </pic:spPr>
                      </pic:pic>
                    </a:graphicData>
                  </a:graphic>
                </wp:inline>
              </w:drawing>
            </w:r>
          </w:p>
        </w:tc>
        <w:tc>
          <w:tcPr>
            <w:tcW w:w="2524" w:type="pct"/>
          </w:tcPr>
          <w:p w14:paraId="2C24EB1B" w14:textId="77777777" w:rsidR="00075469" w:rsidRPr="004824B5" w:rsidRDefault="0091371A" w:rsidP="00283628">
            <w:pPr>
              <w:keepNext/>
              <w:jc w:val="both"/>
              <w:rPr>
                <w:rFonts w:cstheme="minorHAnsi"/>
                <w:color w:val="000000" w:themeColor="text1"/>
              </w:rPr>
            </w:pPr>
            <w:r w:rsidRPr="004824B5">
              <w:rPr>
                <w:rFonts w:cstheme="minorHAnsi"/>
                <w:noProof/>
                <w:color w:val="000000" w:themeColor="text1"/>
              </w:rPr>
              <w:drawing>
                <wp:inline distT="0" distB="0" distL="0" distR="0" wp14:anchorId="182CC3DA" wp14:editId="4DE96F86">
                  <wp:extent cx="3030220" cy="2148840"/>
                  <wp:effectExtent l="0" t="0" r="0" b="381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30220" cy="2148840"/>
                          </a:xfrm>
                          <a:prstGeom prst="rect">
                            <a:avLst/>
                          </a:prstGeom>
                          <a:noFill/>
                        </pic:spPr>
                      </pic:pic>
                    </a:graphicData>
                  </a:graphic>
                </wp:inline>
              </w:drawing>
            </w:r>
          </w:p>
        </w:tc>
      </w:tr>
      <w:tr w:rsidR="005A7BAE" w:rsidRPr="004824B5" w14:paraId="3034405B" w14:textId="77777777" w:rsidTr="00283628">
        <w:trPr>
          <w:trHeight w:val="2716"/>
          <w:jc w:val="center"/>
        </w:trPr>
        <w:tc>
          <w:tcPr>
            <w:tcW w:w="2476" w:type="pct"/>
          </w:tcPr>
          <w:p w14:paraId="2EF6A62E" w14:textId="77777777" w:rsidR="00075469" w:rsidRPr="004824B5" w:rsidRDefault="0091371A" w:rsidP="00283628">
            <w:pPr>
              <w:jc w:val="both"/>
              <w:rPr>
                <w:rFonts w:cstheme="minorHAnsi"/>
                <w:noProof/>
                <w:color w:val="000000" w:themeColor="text1"/>
              </w:rPr>
            </w:pPr>
            <w:r w:rsidRPr="004824B5">
              <w:rPr>
                <w:rFonts w:cstheme="minorHAnsi"/>
                <w:noProof/>
                <w:color w:val="000000" w:themeColor="text1"/>
              </w:rPr>
              <w:drawing>
                <wp:inline distT="0" distB="0" distL="0" distR="0" wp14:anchorId="3C7DC477" wp14:editId="0F6850BC">
                  <wp:extent cx="3066415" cy="2298700"/>
                  <wp:effectExtent l="0" t="0" r="635" b="635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66415" cy="2298700"/>
                          </a:xfrm>
                          <a:prstGeom prst="rect">
                            <a:avLst/>
                          </a:prstGeom>
                          <a:noFill/>
                        </pic:spPr>
                      </pic:pic>
                    </a:graphicData>
                  </a:graphic>
                </wp:inline>
              </w:drawing>
            </w:r>
          </w:p>
        </w:tc>
        <w:tc>
          <w:tcPr>
            <w:tcW w:w="2524" w:type="pct"/>
          </w:tcPr>
          <w:p w14:paraId="4752026F" w14:textId="77777777" w:rsidR="00075469" w:rsidRPr="004824B5" w:rsidRDefault="0091371A" w:rsidP="00283628">
            <w:pPr>
              <w:keepNext/>
              <w:jc w:val="both"/>
              <w:rPr>
                <w:rFonts w:cstheme="minorHAnsi"/>
                <w:color w:val="000000" w:themeColor="text1"/>
              </w:rPr>
            </w:pPr>
            <w:r w:rsidRPr="004824B5">
              <w:rPr>
                <w:rFonts w:cstheme="minorHAnsi"/>
                <w:noProof/>
                <w:color w:val="000000" w:themeColor="text1"/>
              </w:rPr>
              <w:drawing>
                <wp:inline distT="0" distB="0" distL="0" distR="0" wp14:anchorId="167CC868" wp14:editId="2FEDE2BD">
                  <wp:extent cx="3042285" cy="2298700"/>
                  <wp:effectExtent l="0" t="0" r="5715" b="635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2285" cy="2298700"/>
                          </a:xfrm>
                          <a:prstGeom prst="rect">
                            <a:avLst/>
                          </a:prstGeom>
                          <a:noFill/>
                        </pic:spPr>
                      </pic:pic>
                    </a:graphicData>
                  </a:graphic>
                </wp:inline>
              </w:drawing>
            </w:r>
          </w:p>
        </w:tc>
      </w:tr>
    </w:tbl>
    <w:p w14:paraId="5F95A957" w14:textId="77777777" w:rsidR="00075469" w:rsidRPr="004824B5" w:rsidRDefault="0091371A" w:rsidP="00075469">
      <w:pPr>
        <w:spacing w:after="120"/>
        <w:jc w:val="center"/>
        <w:rPr>
          <w:b/>
          <w:iCs/>
          <w:color w:val="000000" w:themeColor="text1"/>
          <w:sz w:val="22"/>
          <w:szCs w:val="22"/>
        </w:rPr>
      </w:pPr>
      <w:r w:rsidRPr="004824B5">
        <w:rPr>
          <w:bCs/>
          <w:color w:val="000000" w:themeColor="text1"/>
        </w:rPr>
        <w:t xml:space="preserve">Figure: </w:t>
      </w:r>
      <w:r w:rsidRPr="004824B5">
        <w:rPr>
          <w:color w:val="000000" w:themeColor="text1"/>
        </w:rPr>
        <w:t xml:space="preserve">Consultation Meeting, </w:t>
      </w:r>
      <w:proofErr w:type="spellStart"/>
      <w:r w:rsidRPr="004824B5">
        <w:rPr>
          <w:color w:val="000000" w:themeColor="text1"/>
        </w:rPr>
        <w:t>Burimari</w:t>
      </w:r>
      <w:proofErr w:type="spellEnd"/>
      <w:r w:rsidRPr="004824B5">
        <w:rPr>
          <w:color w:val="000000" w:themeColor="text1"/>
        </w:rPr>
        <w:t xml:space="preserve"> Land Port, </w:t>
      </w:r>
      <w:proofErr w:type="spellStart"/>
      <w:r w:rsidRPr="004824B5">
        <w:rPr>
          <w:color w:val="000000" w:themeColor="text1"/>
        </w:rPr>
        <w:t>Burimari</w:t>
      </w:r>
      <w:proofErr w:type="spellEnd"/>
      <w:r w:rsidRPr="004824B5">
        <w:rPr>
          <w:color w:val="000000" w:themeColor="text1"/>
        </w:rPr>
        <w:t xml:space="preserve">, </w:t>
      </w:r>
      <w:proofErr w:type="spellStart"/>
      <w:r w:rsidRPr="004824B5">
        <w:rPr>
          <w:color w:val="000000" w:themeColor="text1"/>
        </w:rPr>
        <w:t>Patgram</w:t>
      </w:r>
      <w:proofErr w:type="spellEnd"/>
      <w:r w:rsidRPr="004824B5">
        <w:rPr>
          <w:color w:val="000000" w:themeColor="text1"/>
        </w:rPr>
        <w:t xml:space="preserve">, </w:t>
      </w:r>
      <w:proofErr w:type="spellStart"/>
      <w:r w:rsidRPr="004824B5">
        <w:rPr>
          <w:color w:val="000000" w:themeColor="text1"/>
        </w:rPr>
        <w:t>Lalmonirhat</w:t>
      </w:r>
      <w:proofErr w:type="spellEnd"/>
    </w:p>
    <w:p w14:paraId="0B8E56FC" w14:textId="77777777" w:rsidR="00075469" w:rsidRPr="00CD6903" w:rsidRDefault="0091371A" w:rsidP="00075469">
      <w:pPr>
        <w:rPr>
          <w:rFonts w:cstheme="minorHAnsi"/>
          <w:b/>
          <w:bCs/>
          <w:color w:val="000000" w:themeColor="text1"/>
          <w:u w:val="single"/>
        </w:rPr>
      </w:pPr>
      <w:r w:rsidRPr="00CD6903">
        <w:rPr>
          <w:rFonts w:cstheme="minorHAnsi"/>
          <w:b/>
          <w:bCs/>
          <w:color w:val="000000" w:themeColor="text1"/>
          <w:u w:val="single"/>
        </w:rPr>
        <w:br w:type="page"/>
      </w:r>
    </w:p>
    <w:p w14:paraId="6EABB5FF" w14:textId="77777777" w:rsidR="00075469" w:rsidRPr="00CD6903" w:rsidRDefault="0091371A" w:rsidP="00075469">
      <w:pPr>
        <w:jc w:val="center"/>
        <w:rPr>
          <w:rFonts w:cstheme="minorHAnsi"/>
          <w:b/>
          <w:bCs/>
          <w:color w:val="000000" w:themeColor="text1"/>
        </w:rPr>
      </w:pPr>
      <w:r w:rsidRPr="00CD6903">
        <w:rPr>
          <w:rFonts w:cstheme="minorHAnsi"/>
          <w:b/>
          <w:bCs/>
          <w:color w:val="000000" w:themeColor="text1"/>
        </w:rPr>
        <w:lastRenderedPageBreak/>
        <w:t xml:space="preserve">Summary of FGD with </w:t>
      </w:r>
      <w:proofErr w:type="spellStart"/>
      <w:r w:rsidRPr="00CD6903">
        <w:rPr>
          <w:rFonts w:cstheme="minorHAnsi"/>
          <w:b/>
          <w:bCs/>
          <w:color w:val="000000" w:themeColor="text1"/>
        </w:rPr>
        <w:t>Burimari</w:t>
      </w:r>
      <w:proofErr w:type="spellEnd"/>
      <w:r w:rsidRPr="00CD6903">
        <w:rPr>
          <w:rFonts w:cstheme="minorHAnsi"/>
          <w:b/>
          <w:bCs/>
          <w:color w:val="000000" w:themeColor="text1"/>
        </w:rPr>
        <w:t xml:space="preserve"> Local Importers/ C&amp;F Agents (II)</w:t>
      </w:r>
    </w:p>
    <w:p w14:paraId="6A35E824" w14:textId="77777777" w:rsidR="008A787C" w:rsidRPr="004824B5" w:rsidRDefault="00951405" w:rsidP="00075469">
      <w:pPr>
        <w:jc w:val="center"/>
        <w:rPr>
          <w:rFonts w:cstheme="minorHAnsi"/>
          <w:b/>
          <w:bCs/>
          <w:color w:val="000000" w:themeColor="text1"/>
        </w:rPr>
      </w:pPr>
    </w:p>
    <w:p w14:paraId="4C71D72B" w14:textId="77777777" w:rsidR="00075469" w:rsidRPr="004824B5" w:rsidRDefault="0091371A" w:rsidP="00075469">
      <w:pPr>
        <w:rPr>
          <w:rFonts w:cstheme="minorHAnsi"/>
          <w:color w:val="000000" w:themeColor="text1"/>
          <w:sz w:val="23"/>
          <w:szCs w:val="23"/>
        </w:rPr>
      </w:pPr>
      <w:r w:rsidRPr="004824B5">
        <w:rPr>
          <w:rFonts w:cstheme="minorHAnsi"/>
          <w:color w:val="000000" w:themeColor="text1"/>
          <w:sz w:val="23"/>
          <w:szCs w:val="23"/>
        </w:rPr>
        <w:t>The FGD with Local Importers/ C&amp;F Agents was conducted on 13</w:t>
      </w:r>
      <w:r w:rsidRPr="004824B5">
        <w:rPr>
          <w:rFonts w:cstheme="minorHAnsi"/>
          <w:color w:val="000000" w:themeColor="text1"/>
          <w:sz w:val="23"/>
          <w:szCs w:val="23"/>
          <w:vertAlign w:val="superscript"/>
        </w:rPr>
        <w:t>th</w:t>
      </w:r>
      <w:r w:rsidRPr="004824B5">
        <w:rPr>
          <w:rFonts w:cstheme="minorHAnsi"/>
          <w:color w:val="000000" w:themeColor="text1"/>
          <w:sz w:val="23"/>
          <w:szCs w:val="23"/>
        </w:rPr>
        <w:t xml:space="preserve"> December 2021. </w:t>
      </w:r>
    </w:p>
    <w:tbl>
      <w:tblPr>
        <w:tblW w:w="4640" w:type="pct"/>
        <w:tblInd w:w="10" w:type="dxa"/>
        <w:tblCellMar>
          <w:left w:w="10" w:type="dxa"/>
          <w:right w:w="10" w:type="dxa"/>
        </w:tblCellMar>
        <w:tblLook w:val="04A0" w:firstRow="1" w:lastRow="0" w:firstColumn="1" w:lastColumn="0" w:noHBand="0" w:noVBand="1"/>
      </w:tblPr>
      <w:tblGrid>
        <w:gridCol w:w="1107"/>
        <w:gridCol w:w="6207"/>
        <w:gridCol w:w="1586"/>
      </w:tblGrid>
      <w:tr w:rsidR="005A7BAE" w:rsidRPr="004824B5" w14:paraId="2BD4A98C" w14:textId="77777777" w:rsidTr="008A787C">
        <w:trPr>
          <w:trHeight w:val="314"/>
        </w:trPr>
        <w:tc>
          <w:tcPr>
            <w:tcW w:w="6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vAlign w:val="center"/>
          </w:tcPr>
          <w:p w14:paraId="46587D3D" w14:textId="77777777" w:rsidR="00075469" w:rsidRPr="004824B5" w:rsidRDefault="0091371A" w:rsidP="00283628">
            <w:pPr>
              <w:jc w:val="center"/>
              <w:rPr>
                <w:rFonts w:cstheme="minorHAnsi"/>
                <w:color w:val="000000" w:themeColor="text1"/>
                <w:sz w:val="20"/>
                <w:szCs w:val="20"/>
              </w:rPr>
            </w:pPr>
            <w:r w:rsidRPr="004824B5">
              <w:rPr>
                <w:rFonts w:cstheme="minorHAnsi"/>
                <w:b/>
                <w:bCs/>
                <w:color w:val="000000" w:themeColor="text1"/>
                <w:sz w:val="20"/>
                <w:szCs w:val="20"/>
              </w:rPr>
              <w:t>Date</w:t>
            </w:r>
          </w:p>
        </w:tc>
        <w:tc>
          <w:tcPr>
            <w:tcW w:w="34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vAlign w:val="center"/>
          </w:tcPr>
          <w:p w14:paraId="4BC96739" w14:textId="77777777" w:rsidR="00075469" w:rsidRPr="004824B5" w:rsidRDefault="0091371A" w:rsidP="00283628">
            <w:pPr>
              <w:jc w:val="center"/>
              <w:rPr>
                <w:rFonts w:cstheme="minorHAnsi"/>
                <w:color w:val="000000" w:themeColor="text1"/>
                <w:sz w:val="20"/>
                <w:szCs w:val="20"/>
              </w:rPr>
            </w:pPr>
            <w:r w:rsidRPr="004824B5">
              <w:rPr>
                <w:rFonts w:cstheme="minorHAnsi"/>
                <w:b/>
                <w:bCs/>
                <w:color w:val="000000" w:themeColor="text1"/>
                <w:sz w:val="20"/>
                <w:szCs w:val="20"/>
              </w:rPr>
              <w:t>Location</w:t>
            </w:r>
          </w:p>
        </w:tc>
        <w:tc>
          <w:tcPr>
            <w:tcW w:w="8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vAlign w:val="center"/>
          </w:tcPr>
          <w:p w14:paraId="0889DC4A" w14:textId="77777777" w:rsidR="00075469" w:rsidRPr="004824B5" w:rsidRDefault="0091371A" w:rsidP="00283628">
            <w:pPr>
              <w:jc w:val="center"/>
              <w:rPr>
                <w:rFonts w:cstheme="minorHAnsi"/>
                <w:color w:val="000000" w:themeColor="text1"/>
                <w:sz w:val="20"/>
                <w:szCs w:val="20"/>
              </w:rPr>
            </w:pPr>
            <w:r w:rsidRPr="004824B5">
              <w:rPr>
                <w:rFonts w:cstheme="minorHAnsi"/>
                <w:b/>
                <w:bCs/>
                <w:color w:val="000000" w:themeColor="text1"/>
                <w:sz w:val="20"/>
                <w:szCs w:val="20"/>
              </w:rPr>
              <w:t>Participants</w:t>
            </w:r>
          </w:p>
        </w:tc>
      </w:tr>
      <w:tr w:rsidR="00075469" w:rsidRPr="004824B5" w14:paraId="2A6C57C9" w14:textId="77777777" w:rsidTr="008A787C">
        <w:trPr>
          <w:trHeight w:val="20"/>
        </w:trPr>
        <w:tc>
          <w:tcPr>
            <w:tcW w:w="622" w:type="pct"/>
            <w:tcBorders>
              <w:top w:val="single" w:sz="4" w:space="0" w:color="FFFFFF" w:themeColor="background1"/>
            </w:tcBorders>
          </w:tcPr>
          <w:p w14:paraId="18792F36" w14:textId="77777777" w:rsidR="00075469" w:rsidRPr="004824B5" w:rsidRDefault="0091371A" w:rsidP="00283628">
            <w:pPr>
              <w:rPr>
                <w:rFonts w:cstheme="minorHAnsi"/>
                <w:color w:val="000000" w:themeColor="text1"/>
                <w:sz w:val="20"/>
                <w:szCs w:val="20"/>
              </w:rPr>
            </w:pPr>
            <w:r w:rsidRPr="004824B5">
              <w:rPr>
                <w:rFonts w:cstheme="minorHAnsi"/>
                <w:color w:val="000000" w:themeColor="text1"/>
                <w:sz w:val="20"/>
                <w:szCs w:val="20"/>
              </w:rPr>
              <w:t>13/12/21</w:t>
            </w:r>
          </w:p>
        </w:tc>
        <w:tc>
          <w:tcPr>
            <w:tcW w:w="3487" w:type="pct"/>
            <w:tcBorders>
              <w:top w:val="single" w:sz="4" w:space="0" w:color="FFFFFF" w:themeColor="background1"/>
            </w:tcBorders>
          </w:tcPr>
          <w:p w14:paraId="7C14EBCD" w14:textId="77777777" w:rsidR="00075469" w:rsidRPr="004824B5" w:rsidRDefault="0091371A" w:rsidP="00283628">
            <w:pPr>
              <w:rPr>
                <w:rFonts w:cstheme="minorHAnsi"/>
                <w:color w:val="000000" w:themeColor="text1"/>
                <w:sz w:val="20"/>
                <w:szCs w:val="20"/>
              </w:rPr>
            </w:pPr>
            <w:r w:rsidRPr="00CD6903">
              <w:rPr>
                <w:rFonts w:cstheme="minorHAnsi"/>
                <w:color w:val="000000" w:themeColor="text1"/>
                <w:sz w:val="20"/>
                <w:szCs w:val="20"/>
              </w:rPr>
              <w:t xml:space="preserve">Conference </w:t>
            </w:r>
            <w:r w:rsidRPr="004824B5">
              <w:rPr>
                <w:rFonts w:cstheme="minorHAnsi"/>
                <w:color w:val="000000" w:themeColor="text1"/>
                <w:sz w:val="20"/>
                <w:szCs w:val="20"/>
              </w:rPr>
              <w:t xml:space="preserve">hall, </w:t>
            </w:r>
            <w:proofErr w:type="spellStart"/>
            <w:r w:rsidRPr="004824B5">
              <w:rPr>
                <w:rFonts w:cstheme="minorHAnsi"/>
                <w:color w:val="000000" w:themeColor="text1"/>
                <w:sz w:val="20"/>
                <w:szCs w:val="20"/>
              </w:rPr>
              <w:t>Burimari</w:t>
            </w:r>
            <w:proofErr w:type="spellEnd"/>
            <w:r w:rsidRPr="004824B5">
              <w:rPr>
                <w:rFonts w:cstheme="minorHAnsi"/>
                <w:color w:val="000000" w:themeColor="text1"/>
                <w:sz w:val="20"/>
                <w:szCs w:val="20"/>
              </w:rPr>
              <w:t xml:space="preserve"> Land Port Office, </w:t>
            </w:r>
            <w:proofErr w:type="spellStart"/>
            <w:r w:rsidRPr="004824B5">
              <w:rPr>
                <w:rFonts w:cstheme="minorHAnsi"/>
                <w:color w:val="000000" w:themeColor="text1"/>
                <w:sz w:val="20"/>
                <w:szCs w:val="20"/>
              </w:rPr>
              <w:t>Burimari</w:t>
            </w:r>
            <w:proofErr w:type="spellEnd"/>
            <w:r w:rsidRPr="004824B5">
              <w:rPr>
                <w:rFonts w:cstheme="minorHAnsi"/>
                <w:color w:val="000000" w:themeColor="text1"/>
                <w:sz w:val="20"/>
                <w:szCs w:val="20"/>
              </w:rPr>
              <w:t xml:space="preserve">, </w:t>
            </w:r>
            <w:proofErr w:type="spellStart"/>
            <w:r w:rsidRPr="004824B5">
              <w:rPr>
                <w:rFonts w:cstheme="minorHAnsi"/>
                <w:color w:val="000000" w:themeColor="text1"/>
                <w:sz w:val="20"/>
                <w:szCs w:val="20"/>
              </w:rPr>
              <w:t>Patgram</w:t>
            </w:r>
            <w:proofErr w:type="spellEnd"/>
            <w:r w:rsidRPr="004824B5">
              <w:rPr>
                <w:rFonts w:cstheme="minorHAnsi"/>
                <w:color w:val="000000" w:themeColor="text1"/>
                <w:sz w:val="20"/>
                <w:szCs w:val="20"/>
              </w:rPr>
              <w:t xml:space="preserve">, </w:t>
            </w:r>
            <w:proofErr w:type="spellStart"/>
            <w:r w:rsidRPr="004824B5">
              <w:rPr>
                <w:rFonts w:cstheme="minorHAnsi"/>
                <w:color w:val="000000" w:themeColor="text1"/>
                <w:sz w:val="20"/>
                <w:szCs w:val="20"/>
              </w:rPr>
              <w:t>Lalmonirhat</w:t>
            </w:r>
            <w:proofErr w:type="spellEnd"/>
          </w:p>
        </w:tc>
        <w:tc>
          <w:tcPr>
            <w:tcW w:w="891" w:type="pct"/>
            <w:tcBorders>
              <w:top w:val="single" w:sz="4" w:space="0" w:color="FFFFFF" w:themeColor="background1"/>
            </w:tcBorders>
          </w:tcPr>
          <w:p w14:paraId="49A718B9" w14:textId="77777777" w:rsidR="00075469" w:rsidRPr="004824B5" w:rsidRDefault="0091371A" w:rsidP="00283628">
            <w:pPr>
              <w:rPr>
                <w:rFonts w:cstheme="minorHAnsi"/>
                <w:color w:val="000000" w:themeColor="text1"/>
                <w:sz w:val="20"/>
                <w:szCs w:val="20"/>
              </w:rPr>
            </w:pPr>
            <w:r w:rsidRPr="004824B5">
              <w:rPr>
                <w:rFonts w:cstheme="minorHAnsi"/>
                <w:b/>
                <w:bCs/>
                <w:color w:val="000000" w:themeColor="text1"/>
                <w:sz w:val="20"/>
                <w:szCs w:val="20"/>
              </w:rPr>
              <w:t>10 (men)</w:t>
            </w:r>
          </w:p>
        </w:tc>
      </w:tr>
    </w:tbl>
    <w:p w14:paraId="1970870C" w14:textId="77777777" w:rsidR="00075469" w:rsidRPr="004824B5" w:rsidRDefault="00951405" w:rsidP="00075469">
      <w:pPr>
        <w:rPr>
          <w:rFonts w:cstheme="minorHAnsi"/>
          <w:color w:val="000000" w:themeColor="text1"/>
        </w:rPr>
      </w:pPr>
    </w:p>
    <w:tbl>
      <w:tblPr>
        <w:tblW w:w="0" w:type="auto"/>
        <w:tblInd w:w="-5" w:type="dxa"/>
        <w:tblCellMar>
          <w:left w:w="10" w:type="dxa"/>
          <w:right w:w="10" w:type="dxa"/>
        </w:tblCellMar>
        <w:tblLook w:val="04A0" w:firstRow="1" w:lastRow="0" w:firstColumn="1" w:lastColumn="0" w:noHBand="0" w:noVBand="1"/>
      </w:tblPr>
      <w:tblGrid>
        <w:gridCol w:w="4500"/>
        <w:gridCol w:w="4665"/>
      </w:tblGrid>
      <w:tr w:rsidR="005A7BAE" w:rsidRPr="004824B5" w14:paraId="433E6C39" w14:textId="77777777" w:rsidTr="00283628">
        <w:trPr>
          <w:trHeight w:val="710"/>
          <w:tblHeader/>
        </w:trPr>
        <w:tc>
          <w:tcPr>
            <w:tcW w:w="4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0CF9A6B6" w14:textId="77777777" w:rsidR="00075469" w:rsidRPr="00AA48F9" w:rsidRDefault="0091371A" w:rsidP="00283628">
            <w:pPr>
              <w:contextualSpacing/>
              <w:jc w:val="center"/>
              <w:rPr>
                <w:rFonts w:cstheme="minorHAnsi"/>
                <w:b/>
                <w:bCs/>
                <w:color w:val="FFFFFF" w:themeColor="background1"/>
                <w:sz w:val="20"/>
                <w:szCs w:val="20"/>
              </w:rPr>
            </w:pPr>
            <w:r w:rsidRPr="00AA48F9">
              <w:rPr>
                <w:rFonts w:cstheme="minorHAnsi"/>
                <w:b/>
                <w:bCs/>
                <w:color w:val="FFFFFF" w:themeColor="background1"/>
                <w:sz w:val="20"/>
                <w:szCs w:val="20"/>
                <w:lang w:val="en-IN"/>
              </w:rPr>
              <w:t xml:space="preserve">Summary of Queries, Concerns and Suggestions Raised by </w:t>
            </w:r>
            <w:r w:rsidRPr="00AA48F9">
              <w:rPr>
                <w:rFonts w:cstheme="minorHAnsi"/>
                <w:b/>
                <w:bCs/>
                <w:color w:val="FFFFFF" w:themeColor="background1"/>
                <w:sz w:val="20"/>
                <w:szCs w:val="20"/>
              </w:rPr>
              <w:t xml:space="preserve">Local Importers/ C&amp;F Agents </w:t>
            </w:r>
            <w:r w:rsidRPr="00AA48F9">
              <w:rPr>
                <w:rFonts w:cstheme="minorHAnsi"/>
                <w:b/>
                <w:bCs/>
                <w:color w:val="FFFFFF" w:themeColor="background1"/>
                <w:sz w:val="20"/>
                <w:szCs w:val="20"/>
                <w:lang w:val="en-IN"/>
              </w:rPr>
              <w:t>during FGD Sessions (</w:t>
            </w:r>
            <w:r w:rsidRPr="00AA48F9">
              <w:rPr>
                <w:rFonts w:cstheme="minorHAnsi"/>
                <w:b/>
                <w:bCs/>
                <w:color w:val="FFFFFF" w:themeColor="background1"/>
                <w:sz w:val="20"/>
                <w:szCs w:val="20"/>
              </w:rPr>
              <w:t>II</w:t>
            </w:r>
            <w:r w:rsidRPr="00AA48F9">
              <w:rPr>
                <w:rFonts w:cstheme="minorHAnsi"/>
                <w:b/>
                <w:bCs/>
                <w:color w:val="FFFFFF" w:themeColor="background1"/>
                <w:sz w:val="20"/>
                <w:szCs w:val="20"/>
                <w:lang w:val="en-IN"/>
              </w:rPr>
              <w:t>)</w:t>
            </w:r>
          </w:p>
        </w:tc>
        <w:tc>
          <w:tcPr>
            <w:tcW w:w="4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607D554E" w14:textId="77777777" w:rsidR="00075469" w:rsidRPr="00AA48F9" w:rsidRDefault="0091371A" w:rsidP="00283628">
            <w:pPr>
              <w:contextualSpacing/>
              <w:jc w:val="center"/>
              <w:rPr>
                <w:rFonts w:cstheme="minorHAnsi"/>
                <w:b/>
                <w:bCs/>
                <w:color w:val="FFFFFF" w:themeColor="background1"/>
                <w:sz w:val="20"/>
                <w:szCs w:val="20"/>
                <w:lang w:val="en-IN"/>
              </w:rPr>
            </w:pPr>
            <w:r w:rsidRPr="00AA48F9">
              <w:rPr>
                <w:rFonts w:cstheme="minorHAnsi"/>
                <w:b/>
                <w:bCs/>
                <w:color w:val="FFFFFF" w:themeColor="background1"/>
                <w:sz w:val="20"/>
                <w:szCs w:val="20"/>
                <w:lang w:val="en-IN"/>
              </w:rPr>
              <w:t>Responses</w:t>
            </w:r>
          </w:p>
        </w:tc>
      </w:tr>
      <w:tr w:rsidR="005A7BAE" w:rsidRPr="004824B5" w14:paraId="3454B09A" w14:textId="77777777" w:rsidTr="00283628">
        <w:trPr>
          <w:trHeight w:val="467"/>
        </w:trPr>
        <w:tc>
          <w:tcPr>
            <w:tcW w:w="4500" w:type="dxa"/>
            <w:tcBorders>
              <w:top w:val="single" w:sz="4" w:space="0" w:color="FFFFFF" w:themeColor="background1"/>
            </w:tcBorders>
          </w:tcPr>
          <w:p w14:paraId="4CCAAD35" w14:textId="77777777" w:rsidR="00075469" w:rsidRPr="004824B5" w:rsidRDefault="0091371A" w:rsidP="005B02C4">
            <w:pPr>
              <w:numPr>
                <w:ilvl w:val="0"/>
                <w:numId w:val="68"/>
              </w:numPr>
              <w:ind w:left="251" w:hanging="269"/>
              <w:contextualSpacing/>
              <w:jc w:val="both"/>
              <w:rPr>
                <w:rFonts w:cstheme="minorHAnsi"/>
                <w:b/>
                <w:iCs/>
                <w:color w:val="000000" w:themeColor="text1"/>
                <w:sz w:val="20"/>
                <w:szCs w:val="20"/>
              </w:rPr>
            </w:pPr>
            <w:r w:rsidRPr="004824B5">
              <w:rPr>
                <w:rFonts w:cstheme="minorHAnsi"/>
                <w:b/>
                <w:iCs/>
                <w:color w:val="000000" w:themeColor="text1"/>
                <w:sz w:val="20"/>
                <w:szCs w:val="20"/>
              </w:rPr>
              <w:t xml:space="preserve">Development activities of </w:t>
            </w:r>
            <w:proofErr w:type="spellStart"/>
            <w:r w:rsidRPr="004824B5">
              <w:rPr>
                <w:rFonts w:cstheme="minorHAnsi"/>
                <w:b/>
                <w:iCs/>
                <w:color w:val="000000" w:themeColor="text1"/>
                <w:sz w:val="20"/>
                <w:szCs w:val="20"/>
              </w:rPr>
              <w:t>Burimari</w:t>
            </w:r>
            <w:proofErr w:type="spellEnd"/>
            <w:r w:rsidRPr="004824B5">
              <w:rPr>
                <w:rFonts w:cstheme="minorHAnsi"/>
                <w:b/>
                <w:iCs/>
                <w:color w:val="000000" w:themeColor="text1"/>
                <w:sz w:val="20"/>
                <w:szCs w:val="20"/>
              </w:rPr>
              <w:t xml:space="preserve"> Land Port are going to star</w:t>
            </w:r>
            <w:r w:rsidRPr="00CD6903">
              <w:rPr>
                <w:rFonts w:cstheme="minorHAnsi"/>
                <w:b/>
                <w:iCs/>
                <w:color w:val="000000" w:themeColor="text1"/>
                <w:sz w:val="20"/>
                <w:szCs w:val="20"/>
              </w:rPr>
              <w:t>t in your area under Bangladesh Land Port Authority. What do you know about this project? If you know, tell us the details of what you know about the project. (Tell us in detail about the project's start time, about the land acquisition, how you know about</w:t>
            </w:r>
            <w:r w:rsidRPr="004824B5">
              <w:rPr>
                <w:rFonts w:cstheme="minorHAnsi"/>
                <w:b/>
                <w:iCs/>
                <w:color w:val="000000" w:themeColor="text1"/>
                <w:sz w:val="20"/>
                <w:szCs w:val="20"/>
              </w:rPr>
              <w:t xml:space="preserve"> the project.)</w:t>
            </w:r>
          </w:p>
          <w:p w14:paraId="1663B6AE" w14:textId="77777777" w:rsidR="00075469" w:rsidRPr="004824B5" w:rsidRDefault="00951405" w:rsidP="00283628">
            <w:pPr>
              <w:ind w:left="251" w:hanging="360"/>
              <w:contextualSpacing/>
              <w:jc w:val="both"/>
              <w:rPr>
                <w:rFonts w:cstheme="minorHAnsi"/>
                <w:b/>
                <w:bCs/>
                <w:color w:val="000000" w:themeColor="text1"/>
                <w:sz w:val="20"/>
                <w:szCs w:val="20"/>
              </w:rPr>
            </w:pPr>
          </w:p>
        </w:tc>
        <w:tc>
          <w:tcPr>
            <w:tcW w:w="4665" w:type="dxa"/>
            <w:tcBorders>
              <w:top w:val="single" w:sz="4" w:space="0" w:color="FFFFFF" w:themeColor="background1"/>
            </w:tcBorders>
          </w:tcPr>
          <w:p w14:paraId="0A63DE52" w14:textId="77777777" w:rsidR="00075469" w:rsidRPr="004824B5" w:rsidRDefault="0091371A" w:rsidP="00283628">
            <w:pPr>
              <w:contextualSpacing/>
              <w:jc w:val="both"/>
              <w:rPr>
                <w:rFonts w:cstheme="minorHAnsi"/>
                <w:color w:val="000000" w:themeColor="text1"/>
                <w:sz w:val="20"/>
                <w:szCs w:val="20"/>
              </w:rPr>
            </w:pPr>
            <w:r w:rsidRPr="004824B5">
              <w:rPr>
                <w:rFonts w:cstheme="minorHAnsi"/>
                <w:color w:val="000000" w:themeColor="text1"/>
                <w:sz w:val="20"/>
                <w:szCs w:val="20"/>
              </w:rPr>
              <w:t>Respondents said they did not know anything about land port development activities. At present, the perimeter of the land port is not sufficient for trade, they said. If the modernization of the port is done and perimeter of the land port is increased, it will bring positive change for the people of the port area. The size of the port yard needs to be increased. According to them, they conduct business properly by paying revenue / port charges etc. to the port authorities, but they are not getting the kind of trade-friendly benefits they are supposed to get from the port. Therefore, they think that the port development activities will bring opportunities for improvement in their area.</w:t>
            </w:r>
          </w:p>
        </w:tc>
      </w:tr>
      <w:tr w:rsidR="005A7BAE" w:rsidRPr="004824B5" w14:paraId="30429A34" w14:textId="77777777" w:rsidTr="00283628">
        <w:tc>
          <w:tcPr>
            <w:tcW w:w="4500" w:type="dxa"/>
          </w:tcPr>
          <w:p w14:paraId="3007E25B" w14:textId="77777777" w:rsidR="00075469" w:rsidRPr="004824B5" w:rsidRDefault="0091371A" w:rsidP="005B02C4">
            <w:pPr>
              <w:numPr>
                <w:ilvl w:val="0"/>
                <w:numId w:val="68"/>
              </w:numPr>
              <w:ind w:left="251" w:hanging="269"/>
              <w:contextualSpacing/>
              <w:jc w:val="both"/>
              <w:rPr>
                <w:rFonts w:cstheme="minorHAnsi"/>
                <w:color w:val="000000" w:themeColor="text1"/>
                <w:sz w:val="20"/>
                <w:szCs w:val="20"/>
              </w:rPr>
            </w:pPr>
            <w:r w:rsidRPr="004824B5">
              <w:rPr>
                <w:rFonts w:cstheme="minorHAnsi"/>
                <w:b/>
                <w:color w:val="000000" w:themeColor="text1"/>
                <w:sz w:val="20"/>
                <w:szCs w:val="20"/>
              </w:rPr>
              <w:t xml:space="preserve">What are the advantages and disadvantages of the project </w:t>
            </w:r>
            <w:r w:rsidRPr="00CD6903">
              <w:rPr>
                <w:rFonts w:cstheme="minorHAnsi"/>
                <w:b/>
                <w:color w:val="000000" w:themeColor="text1"/>
                <w:sz w:val="20"/>
                <w:szCs w:val="20"/>
              </w:rPr>
              <w:t>in the area? Who do you think could be directly affected by the project and who could be indirectly affected? Whose interest do you think is involved in land port development? What are your comments / suggestions for problem solving?</w:t>
            </w:r>
          </w:p>
          <w:p w14:paraId="398391CE" w14:textId="77777777" w:rsidR="00075469" w:rsidRPr="004824B5" w:rsidRDefault="00951405" w:rsidP="00283628">
            <w:pPr>
              <w:ind w:left="251" w:hanging="360"/>
              <w:contextualSpacing/>
              <w:jc w:val="both"/>
              <w:rPr>
                <w:rFonts w:cstheme="minorHAnsi"/>
                <w:b/>
                <w:bCs/>
                <w:color w:val="000000" w:themeColor="text1"/>
                <w:sz w:val="20"/>
                <w:szCs w:val="20"/>
              </w:rPr>
            </w:pPr>
          </w:p>
        </w:tc>
        <w:tc>
          <w:tcPr>
            <w:tcW w:w="4665" w:type="dxa"/>
          </w:tcPr>
          <w:p w14:paraId="077D5006" w14:textId="77777777" w:rsidR="00075469" w:rsidRPr="004824B5" w:rsidRDefault="0091371A" w:rsidP="00283628">
            <w:pPr>
              <w:contextualSpacing/>
              <w:jc w:val="both"/>
              <w:rPr>
                <w:rFonts w:cstheme="minorHAnsi"/>
                <w:iCs/>
                <w:color w:val="000000" w:themeColor="text1"/>
                <w:sz w:val="20"/>
                <w:szCs w:val="20"/>
              </w:rPr>
            </w:pPr>
            <w:r w:rsidRPr="004824B5">
              <w:rPr>
                <w:rFonts w:cstheme="minorHAnsi"/>
                <w:iCs/>
                <w:color w:val="000000" w:themeColor="text1"/>
                <w:sz w:val="20"/>
                <w:szCs w:val="20"/>
              </w:rPr>
              <w:t>They believe that the development of land ports will increase the dynamism of trade. They said that the yard (car park field in the local language) should be increased in the port during the discussion. At present the number of cargo vehicles entering the port is approximately 400/500 daily. Increasing the size of the yard will almost double the number of cargo vehicles entering. They expressed the view that a better banking system needs to be formulated in the port area. As no banking system is available inside the port, they need to move away from the port to complete their banking activities. As a result, their time is wasted.</w:t>
            </w:r>
          </w:p>
          <w:p w14:paraId="6D73B4E4" w14:textId="77777777" w:rsidR="00075469" w:rsidRPr="004824B5" w:rsidRDefault="0091371A" w:rsidP="00283628">
            <w:pPr>
              <w:contextualSpacing/>
              <w:jc w:val="both"/>
              <w:rPr>
                <w:rFonts w:cstheme="minorHAnsi"/>
                <w:iCs/>
                <w:color w:val="000000" w:themeColor="text1"/>
                <w:sz w:val="20"/>
                <w:szCs w:val="20"/>
              </w:rPr>
            </w:pPr>
            <w:r w:rsidRPr="004824B5">
              <w:rPr>
                <w:rFonts w:cstheme="minorHAnsi"/>
                <w:iCs/>
                <w:color w:val="000000" w:themeColor="text1"/>
                <w:sz w:val="20"/>
                <w:szCs w:val="20"/>
              </w:rPr>
              <w:t xml:space="preserve">Moreover, </w:t>
            </w:r>
            <w:proofErr w:type="gramStart"/>
            <w:r w:rsidRPr="004824B5">
              <w:rPr>
                <w:rFonts w:cstheme="minorHAnsi"/>
                <w:iCs/>
                <w:color w:val="000000" w:themeColor="text1"/>
                <w:sz w:val="20"/>
                <w:szCs w:val="20"/>
              </w:rPr>
              <w:t>in order to</w:t>
            </w:r>
            <w:proofErr w:type="gramEnd"/>
            <w:r w:rsidRPr="004824B5">
              <w:rPr>
                <w:rFonts w:cstheme="minorHAnsi"/>
                <w:iCs/>
                <w:color w:val="000000" w:themeColor="text1"/>
                <w:sz w:val="20"/>
                <w:szCs w:val="20"/>
              </w:rPr>
              <w:t xml:space="preserve"> develop the port, the roads adjacent to the port will also have to be developed, as a result of which the port-centric traffic congestion will be eliminated, more cargo vehicles can enter, which will also increase the revenue of the government.</w:t>
            </w:r>
          </w:p>
          <w:p w14:paraId="0AEF904F" w14:textId="77777777" w:rsidR="00075469" w:rsidRPr="004824B5" w:rsidRDefault="0091371A" w:rsidP="00283628">
            <w:pPr>
              <w:contextualSpacing/>
              <w:jc w:val="both"/>
              <w:rPr>
                <w:rFonts w:cstheme="minorHAnsi"/>
                <w:iCs/>
                <w:color w:val="000000" w:themeColor="text1"/>
                <w:sz w:val="20"/>
                <w:szCs w:val="20"/>
              </w:rPr>
            </w:pPr>
            <w:r w:rsidRPr="004824B5">
              <w:rPr>
                <w:rFonts w:cstheme="minorHAnsi"/>
                <w:iCs/>
                <w:color w:val="000000" w:themeColor="text1"/>
                <w:sz w:val="20"/>
                <w:szCs w:val="20"/>
              </w:rPr>
              <w:t xml:space="preserve">The current weight scale of the port is flawed. If the port is developed, a weight scale that provides accurate measurements will be established, which will reduce the </w:t>
            </w:r>
            <w:proofErr w:type="gramStart"/>
            <w:r w:rsidRPr="004824B5">
              <w:rPr>
                <w:rFonts w:cstheme="minorHAnsi"/>
                <w:iCs/>
                <w:color w:val="000000" w:themeColor="text1"/>
                <w:sz w:val="20"/>
                <w:szCs w:val="20"/>
              </w:rPr>
              <w:t>amount</w:t>
            </w:r>
            <w:proofErr w:type="gramEnd"/>
            <w:r w:rsidRPr="004824B5">
              <w:rPr>
                <w:rFonts w:cstheme="minorHAnsi"/>
                <w:iCs/>
                <w:color w:val="000000" w:themeColor="text1"/>
                <w:sz w:val="20"/>
                <w:szCs w:val="20"/>
              </w:rPr>
              <w:t xml:space="preserve"> of losses to traders.</w:t>
            </w:r>
          </w:p>
          <w:p w14:paraId="237FD562" w14:textId="77777777" w:rsidR="00075469" w:rsidRPr="004824B5" w:rsidRDefault="0091371A" w:rsidP="00283628">
            <w:pPr>
              <w:contextualSpacing/>
              <w:jc w:val="both"/>
              <w:rPr>
                <w:rFonts w:cstheme="minorHAnsi"/>
                <w:iCs/>
                <w:color w:val="000000" w:themeColor="text1"/>
                <w:sz w:val="20"/>
                <w:szCs w:val="20"/>
              </w:rPr>
            </w:pPr>
            <w:r w:rsidRPr="004824B5">
              <w:rPr>
                <w:rFonts w:cstheme="minorHAnsi"/>
                <w:iCs/>
                <w:color w:val="000000" w:themeColor="text1"/>
                <w:sz w:val="20"/>
                <w:szCs w:val="20"/>
              </w:rPr>
              <w:t xml:space="preserve">When the respondents were asked about the inconvenience caused by the project, they said that if the port is to be expanded as part of its development activities, land will be required. In that case if the land is acquired in a place where there is privately owned land then the </w:t>
            </w:r>
            <w:proofErr w:type="gramStart"/>
            <w:r w:rsidRPr="004824B5">
              <w:rPr>
                <w:rFonts w:cstheme="minorHAnsi"/>
                <w:iCs/>
                <w:color w:val="000000" w:themeColor="text1"/>
                <w:sz w:val="20"/>
                <w:szCs w:val="20"/>
              </w:rPr>
              <w:t>land owners</w:t>
            </w:r>
            <w:proofErr w:type="gramEnd"/>
            <w:r w:rsidRPr="004824B5">
              <w:rPr>
                <w:rFonts w:cstheme="minorHAnsi"/>
                <w:iCs/>
                <w:color w:val="000000" w:themeColor="text1"/>
                <w:sz w:val="20"/>
                <w:szCs w:val="20"/>
              </w:rPr>
              <w:t xml:space="preserve"> will face loss. But if the government compensates them for the land at a reasonable price, they think the acquisition will not cause much trouble.</w:t>
            </w:r>
          </w:p>
          <w:p w14:paraId="7A29CA4B" w14:textId="77777777" w:rsidR="00075469" w:rsidRPr="004824B5" w:rsidRDefault="0091371A" w:rsidP="00283628">
            <w:pPr>
              <w:contextualSpacing/>
              <w:jc w:val="both"/>
              <w:rPr>
                <w:rFonts w:cstheme="minorHAnsi"/>
                <w:iCs/>
                <w:color w:val="000000" w:themeColor="text1"/>
                <w:sz w:val="20"/>
                <w:szCs w:val="20"/>
              </w:rPr>
            </w:pPr>
            <w:r w:rsidRPr="004824B5">
              <w:rPr>
                <w:rFonts w:cstheme="minorHAnsi"/>
                <w:iCs/>
                <w:color w:val="000000" w:themeColor="text1"/>
                <w:sz w:val="20"/>
                <w:szCs w:val="20"/>
              </w:rPr>
              <w:t xml:space="preserve">Besides, the environment of the huge area adjacent to the port is unsuitable for human health. Many people suffer from respiratory problems due to dust and sand. Once the </w:t>
            </w:r>
            <w:r w:rsidRPr="004824B5">
              <w:rPr>
                <w:rFonts w:cstheme="minorHAnsi"/>
                <w:iCs/>
                <w:color w:val="000000" w:themeColor="text1"/>
                <w:sz w:val="20"/>
                <w:szCs w:val="20"/>
              </w:rPr>
              <w:lastRenderedPageBreak/>
              <w:t xml:space="preserve">project starts, the level of environmental pollution will increase. </w:t>
            </w:r>
          </w:p>
        </w:tc>
      </w:tr>
      <w:tr w:rsidR="005A7BAE" w:rsidRPr="004824B5" w14:paraId="6FC56FF5" w14:textId="77777777" w:rsidTr="00283628">
        <w:tc>
          <w:tcPr>
            <w:tcW w:w="4500" w:type="dxa"/>
          </w:tcPr>
          <w:p w14:paraId="06229995" w14:textId="77777777" w:rsidR="00075469" w:rsidRPr="004824B5" w:rsidRDefault="0091371A" w:rsidP="005B02C4">
            <w:pPr>
              <w:numPr>
                <w:ilvl w:val="0"/>
                <w:numId w:val="68"/>
              </w:numPr>
              <w:ind w:left="251"/>
              <w:contextualSpacing/>
              <w:jc w:val="both"/>
              <w:rPr>
                <w:rFonts w:cstheme="minorHAnsi"/>
                <w:b/>
                <w:color w:val="000000" w:themeColor="text1"/>
                <w:sz w:val="20"/>
                <w:szCs w:val="20"/>
              </w:rPr>
            </w:pPr>
            <w:r w:rsidRPr="004824B5">
              <w:rPr>
                <w:rFonts w:cstheme="minorHAnsi"/>
                <w:b/>
                <w:color w:val="000000" w:themeColor="text1"/>
                <w:sz w:val="20"/>
                <w:szCs w:val="20"/>
              </w:rPr>
              <w:lastRenderedPageBreak/>
              <w:t>Please discuss in detail what issues should be given priority in land port development project planning and why. (E.g., port infrastructure, what can be linked to modernization, what needs to be considered for residents and business groups living in the port and related areas, etc.)</w:t>
            </w:r>
          </w:p>
          <w:p w14:paraId="786A90B0" w14:textId="77777777" w:rsidR="00075469" w:rsidRPr="00CD6903" w:rsidRDefault="00951405" w:rsidP="00283628">
            <w:pPr>
              <w:ind w:left="251" w:hanging="360"/>
              <w:contextualSpacing/>
              <w:jc w:val="both"/>
              <w:rPr>
                <w:rFonts w:cstheme="minorHAnsi"/>
                <w:color w:val="000000" w:themeColor="text1"/>
                <w:sz w:val="20"/>
                <w:szCs w:val="20"/>
              </w:rPr>
            </w:pPr>
          </w:p>
        </w:tc>
        <w:tc>
          <w:tcPr>
            <w:tcW w:w="4665" w:type="dxa"/>
          </w:tcPr>
          <w:p w14:paraId="2B3DAC8B" w14:textId="77777777" w:rsidR="00075469" w:rsidRPr="004824B5" w:rsidRDefault="0091371A" w:rsidP="00283628">
            <w:pPr>
              <w:contextualSpacing/>
              <w:jc w:val="both"/>
              <w:rPr>
                <w:rFonts w:cstheme="minorHAnsi"/>
                <w:color w:val="000000" w:themeColor="text1"/>
                <w:sz w:val="20"/>
                <w:szCs w:val="20"/>
              </w:rPr>
            </w:pPr>
            <w:r w:rsidRPr="004824B5">
              <w:rPr>
                <w:rFonts w:cstheme="minorHAnsi"/>
                <w:color w:val="000000" w:themeColor="text1"/>
                <w:sz w:val="20"/>
                <w:szCs w:val="20"/>
              </w:rPr>
              <w:t>They mentioned that some issues should be given priority in the formulation of the development plan. Such as:</w:t>
            </w:r>
          </w:p>
          <w:p w14:paraId="78112D08" w14:textId="77777777" w:rsidR="00075469" w:rsidRPr="004824B5" w:rsidRDefault="0091371A" w:rsidP="00283628">
            <w:pPr>
              <w:contextualSpacing/>
              <w:jc w:val="both"/>
              <w:rPr>
                <w:rFonts w:cstheme="minorHAnsi"/>
                <w:color w:val="000000" w:themeColor="text1"/>
                <w:sz w:val="20"/>
                <w:szCs w:val="20"/>
              </w:rPr>
            </w:pPr>
            <w:r w:rsidRPr="004824B5">
              <w:rPr>
                <w:rFonts w:cstheme="minorHAnsi"/>
                <w:color w:val="000000" w:themeColor="text1"/>
                <w:sz w:val="20"/>
                <w:szCs w:val="20"/>
              </w:rPr>
              <w:t>1) Port area size should be increased 3 times more than at present</w:t>
            </w:r>
          </w:p>
          <w:p w14:paraId="45F97242" w14:textId="77777777" w:rsidR="00075469" w:rsidRPr="004824B5" w:rsidRDefault="0091371A" w:rsidP="00283628">
            <w:pPr>
              <w:contextualSpacing/>
              <w:jc w:val="both"/>
              <w:rPr>
                <w:rFonts w:cstheme="minorHAnsi"/>
                <w:color w:val="000000" w:themeColor="text1"/>
                <w:sz w:val="20"/>
                <w:szCs w:val="20"/>
              </w:rPr>
            </w:pPr>
            <w:r w:rsidRPr="004824B5">
              <w:rPr>
                <w:rFonts w:cstheme="minorHAnsi"/>
                <w:color w:val="000000" w:themeColor="text1"/>
                <w:sz w:val="20"/>
                <w:szCs w:val="20"/>
              </w:rPr>
              <w:t xml:space="preserve">2) The highway adjacent to the port </w:t>
            </w:r>
            <w:proofErr w:type="gramStart"/>
            <w:r w:rsidRPr="004824B5">
              <w:rPr>
                <w:rFonts w:cstheme="minorHAnsi"/>
                <w:color w:val="000000" w:themeColor="text1"/>
                <w:sz w:val="20"/>
                <w:szCs w:val="20"/>
              </w:rPr>
              <w:t>has to</w:t>
            </w:r>
            <w:proofErr w:type="gramEnd"/>
            <w:r w:rsidRPr="004824B5">
              <w:rPr>
                <w:rFonts w:cstheme="minorHAnsi"/>
                <w:color w:val="000000" w:themeColor="text1"/>
                <w:sz w:val="20"/>
                <w:szCs w:val="20"/>
              </w:rPr>
              <w:t xml:space="preserve"> be upgraded to 4 or 6 lane roads, starting from Zero Point to at least 10 km.</w:t>
            </w:r>
          </w:p>
          <w:p w14:paraId="0DA12C9D" w14:textId="77777777" w:rsidR="00075469" w:rsidRPr="004824B5" w:rsidRDefault="0091371A" w:rsidP="00283628">
            <w:pPr>
              <w:contextualSpacing/>
              <w:jc w:val="both"/>
              <w:rPr>
                <w:rFonts w:cstheme="minorHAnsi"/>
                <w:color w:val="000000" w:themeColor="text1"/>
                <w:sz w:val="20"/>
                <w:szCs w:val="20"/>
              </w:rPr>
            </w:pPr>
            <w:r w:rsidRPr="004824B5">
              <w:rPr>
                <w:rFonts w:cstheme="minorHAnsi"/>
                <w:color w:val="000000" w:themeColor="text1"/>
                <w:sz w:val="20"/>
                <w:szCs w:val="20"/>
              </w:rPr>
              <w:t>3) In order to reduce the amount of dust, regular water sprinkling should be done by water truck</w:t>
            </w:r>
          </w:p>
          <w:p w14:paraId="7B394651" w14:textId="77777777" w:rsidR="00075469" w:rsidRPr="004824B5" w:rsidRDefault="0091371A" w:rsidP="00283628">
            <w:pPr>
              <w:contextualSpacing/>
              <w:jc w:val="both"/>
              <w:rPr>
                <w:rFonts w:cstheme="minorHAnsi"/>
                <w:color w:val="000000" w:themeColor="text1"/>
                <w:sz w:val="20"/>
                <w:szCs w:val="20"/>
              </w:rPr>
            </w:pPr>
            <w:r w:rsidRPr="004824B5">
              <w:rPr>
                <w:rFonts w:cstheme="minorHAnsi"/>
                <w:color w:val="000000" w:themeColor="text1"/>
                <w:sz w:val="20"/>
                <w:szCs w:val="20"/>
              </w:rPr>
              <w:t>4) Parking area should be increased</w:t>
            </w:r>
          </w:p>
          <w:p w14:paraId="5F4B95F9" w14:textId="77777777" w:rsidR="00075469" w:rsidRPr="004824B5" w:rsidRDefault="0091371A" w:rsidP="00283628">
            <w:pPr>
              <w:contextualSpacing/>
              <w:jc w:val="both"/>
              <w:rPr>
                <w:rFonts w:cstheme="minorHAnsi"/>
                <w:color w:val="000000" w:themeColor="text1"/>
                <w:sz w:val="20"/>
                <w:szCs w:val="20"/>
              </w:rPr>
            </w:pPr>
            <w:r w:rsidRPr="004824B5">
              <w:rPr>
                <w:rFonts w:cstheme="minorHAnsi"/>
                <w:color w:val="000000" w:themeColor="text1"/>
                <w:sz w:val="20"/>
                <w:szCs w:val="20"/>
              </w:rPr>
              <w:t>5) A bypass road should be constructed along the railway line</w:t>
            </w:r>
          </w:p>
          <w:p w14:paraId="71C557BB" w14:textId="77777777" w:rsidR="00075469" w:rsidRPr="004824B5" w:rsidRDefault="0091371A" w:rsidP="00283628">
            <w:pPr>
              <w:contextualSpacing/>
              <w:jc w:val="both"/>
              <w:rPr>
                <w:rFonts w:cstheme="minorHAnsi"/>
                <w:color w:val="000000" w:themeColor="text1"/>
                <w:sz w:val="20"/>
                <w:szCs w:val="20"/>
              </w:rPr>
            </w:pPr>
            <w:r w:rsidRPr="004824B5">
              <w:rPr>
                <w:rFonts w:cstheme="minorHAnsi"/>
                <w:color w:val="000000" w:themeColor="text1"/>
                <w:sz w:val="20"/>
                <w:szCs w:val="20"/>
              </w:rPr>
              <w:t>6) Planned sewerage system should be maintained</w:t>
            </w:r>
          </w:p>
          <w:p w14:paraId="3AC39ED0" w14:textId="77777777" w:rsidR="00075469" w:rsidRPr="004824B5" w:rsidRDefault="0091371A" w:rsidP="00283628">
            <w:pPr>
              <w:contextualSpacing/>
              <w:jc w:val="both"/>
              <w:rPr>
                <w:rFonts w:cstheme="minorHAnsi"/>
                <w:color w:val="000000" w:themeColor="text1"/>
                <w:sz w:val="20"/>
                <w:szCs w:val="20"/>
              </w:rPr>
            </w:pPr>
            <w:r w:rsidRPr="004824B5">
              <w:rPr>
                <w:rFonts w:cstheme="minorHAnsi"/>
                <w:color w:val="000000" w:themeColor="text1"/>
                <w:sz w:val="20"/>
                <w:szCs w:val="20"/>
              </w:rPr>
              <w:t>7) Stone-breaking businesses scattered over a wide area should be given the opportunity to conduct business by enclosing the boundaries in a certain place.</w:t>
            </w:r>
          </w:p>
          <w:p w14:paraId="7DB07164" w14:textId="77777777" w:rsidR="00075469" w:rsidRPr="004824B5" w:rsidRDefault="0091371A" w:rsidP="00283628">
            <w:pPr>
              <w:contextualSpacing/>
              <w:jc w:val="both"/>
              <w:rPr>
                <w:rFonts w:cstheme="minorHAnsi"/>
                <w:color w:val="000000" w:themeColor="text1"/>
                <w:sz w:val="20"/>
                <w:szCs w:val="20"/>
              </w:rPr>
            </w:pPr>
            <w:r w:rsidRPr="004824B5">
              <w:rPr>
                <w:rFonts w:cstheme="minorHAnsi"/>
                <w:color w:val="000000" w:themeColor="text1"/>
                <w:sz w:val="20"/>
                <w:szCs w:val="20"/>
              </w:rPr>
              <w:t>8) The bank is located about 3 km. away from the port. Therefore, it is important to set up bank branches inside the port to prevent wastage of time for traders.</w:t>
            </w:r>
          </w:p>
          <w:p w14:paraId="74FB15BE" w14:textId="77777777" w:rsidR="00075469" w:rsidRPr="004824B5" w:rsidRDefault="0091371A" w:rsidP="00283628">
            <w:pPr>
              <w:contextualSpacing/>
              <w:jc w:val="both"/>
              <w:rPr>
                <w:rFonts w:cstheme="minorHAnsi"/>
                <w:color w:val="000000" w:themeColor="text1"/>
                <w:sz w:val="20"/>
                <w:szCs w:val="20"/>
              </w:rPr>
            </w:pPr>
            <w:r w:rsidRPr="004824B5">
              <w:rPr>
                <w:rFonts w:cstheme="minorHAnsi"/>
                <w:color w:val="000000" w:themeColor="text1"/>
                <w:sz w:val="20"/>
                <w:szCs w:val="20"/>
              </w:rPr>
              <w:t>9) It is necessary to set up a mosque inside the port.</w:t>
            </w:r>
          </w:p>
          <w:p w14:paraId="5F7E0325" w14:textId="77777777" w:rsidR="00075469" w:rsidRPr="004824B5" w:rsidRDefault="0091371A" w:rsidP="00283628">
            <w:pPr>
              <w:contextualSpacing/>
              <w:jc w:val="both"/>
              <w:rPr>
                <w:rFonts w:cstheme="minorHAnsi"/>
                <w:color w:val="000000" w:themeColor="text1"/>
                <w:sz w:val="20"/>
                <w:szCs w:val="20"/>
              </w:rPr>
            </w:pPr>
            <w:r w:rsidRPr="004824B5">
              <w:rPr>
                <w:rFonts w:cstheme="minorHAnsi"/>
                <w:color w:val="000000" w:themeColor="text1"/>
                <w:sz w:val="20"/>
                <w:szCs w:val="20"/>
              </w:rPr>
              <w:t>10) Modern fire service system is required.</w:t>
            </w:r>
          </w:p>
          <w:p w14:paraId="004B9CA7" w14:textId="77777777" w:rsidR="00075469" w:rsidRPr="004824B5" w:rsidRDefault="0091371A" w:rsidP="00283628">
            <w:pPr>
              <w:contextualSpacing/>
              <w:jc w:val="both"/>
              <w:rPr>
                <w:rFonts w:cstheme="minorHAnsi"/>
                <w:color w:val="000000" w:themeColor="text1"/>
                <w:sz w:val="20"/>
                <w:szCs w:val="20"/>
              </w:rPr>
            </w:pPr>
            <w:r w:rsidRPr="004824B5">
              <w:rPr>
                <w:rFonts w:cstheme="minorHAnsi"/>
                <w:color w:val="000000" w:themeColor="text1"/>
                <w:sz w:val="20"/>
                <w:szCs w:val="20"/>
              </w:rPr>
              <w:t>11) It is necessary to increase the skilled manpower in different institutions or departments of the port.</w:t>
            </w:r>
          </w:p>
        </w:tc>
      </w:tr>
      <w:tr w:rsidR="005A7BAE" w:rsidRPr="004824B5" w14:paraId="58BB559B" w14:textId="77777777" w:rsidTr="00283628">
        <w:tc>
          <w:tcPr>
            <w:tcW w:w="4500" w:type="dxa"/>
          </w:tcPr>
          <w:p w14:paraId="214C0375" w14:textId="77777777" w:rsidR="00075469" w:rsidRPr="00CD6903" w:rsidRDefault="0091371A" w:rsidP="005B02C4">
            <w:pPr>
              <w:numPr>
                <w:ilvl w:val="0"/>
                <w:numId w:val="68"/>
              </w:numPr>
              <w:ind w:left="251"/>
              <w:contextualSpacing/>
              <w:jc w:val="both"/>
              <w:rPr>
                <w:rFonts w:cstheme="minorHAnsi"/>
                <w:b/>
                <w:color w:val="000000" w:themeColor="text1"/>
                <w:sz w:val="20"/>
                <w:szCs w:val="20"/>
              </w:rPr>
            </w:pPr>
            <w:r w:rsidRPr="004824B5">
              <w:rPr>
                <w:rFonts w:cstheme="minorHAnsi"/>
                <w:b/>
                <w:color w:val="000000" w:themeColor="text1"/>
                <w:sz w:val="20"/>
                <w:szCs w:val="20"/>
              </w:rPr>
              <w:t>What kind of problems do you think might arise if land is acquired in the interest of the project? Explain the details of the compensation process when an acquisition is made. If you have any previous acquisition expe</w:t>
            </w:r>
            <w:r w:rsidRPr="00CD6903">
              <w:rPr>
                <w:rFonts w:cstheme="minorHAnsi"/>
                <w:b/>
                <w:color w:val="000000" w:themeColor="text1"/>
                <w:sz w:val="20"/>
                <w:szCs w:val="20"/>
              </w:rPr>
              <w:t>rience in your area, discuss it with us. If the acquisition is done, discuss what you think would be better to compensate for the loss.</w:t>
            </w:r>
          </w:p>
          <w:p w14:paraId="7C2D5D8B" w14:textId="77777777" w:rsidR="00075469" w:rsidRPr="004824B5" w:rsidRDefault="00951405" w:rsidP="00283628">
            <w:pPr>
              <w:ind w:left="251" w:hanging="360"/>
              <w:contextualSpacing/>
              <w:jc w:val="both"/>
              <w:rPr>
                <w:rFonts w:cstheme="minorHAnsi"/>
                <w:color w:val="000000" w:themeColor="text1"/>
                <w:sz w:val="20"/>
                <w:szCs w:val="20"/>
              </w:rPr>
            </w:pPr>
          </w:p>
        </w:tc>
        <w:tc>
          <w:tcPr>
            <w:tcW w:w="4665" w:type="dxa"/>
          </w:tcPr>
          <w:p w14:paraId="736A869E" w14:textId="77777777" w:rsidR="00075469" w:rsidRPr="004824B5" w:rsidRDefault="0091371A" w:rsidP="00283628">
            <w:pPr>
              <w:contextualSpacing/>
              <w:jc w:val="both"/>
              <w:rPr>
                <w:rFonts w:cstheme="minorHAnsi"/>
                <w:color w:val="000000" w:themeColor="text1"/>
                <w:sz w:val="20"/>
                <w:szCs w:val="20"/>
              </w:rPr>
            </w:pPr>
            <w:r w:rsidRPr="004824B5">
              <w:rPr>
                <w:rFonts w:cstheme="minorHAnsi"/>
                <w:color w:val="000000" w:themeColor="text1"/>
                <w:sz w:val="20"/>
                <w:szCs w:val="20"/>
              </w:rPr>
              <w:t xml:space="preserve">They said that if land was acquired in the interest of the project in the port area, there would be no special problem if the </w:t>
            </w:r>
            <w:proofErr w:type="gramStart"/>
            <w:r w:rsidRPr="004824B5">
              <w:rPr>
                <w:rFonts w:cstheme="minorHAnsi"/>
                <w:color w:val="000000" w:themeColor="text1"/>
                <w:sz w:val="20"/>
                <w:szCs w:val="20"/>
              </w:rPr>
              <w:t>land owners</w:t>
            </w:r>
            <w:proofErr w:type="gramEnd"/>
            <w:r w:rsidRPr="004824B5">
              <w:rPr>
                <w:rFonts w:cstheme="minorHAnsi"/>
                <w:color w:val="000000" w:themeColor="text1"/>
                <w:sz w:val="20"/>
                <w:szCs w:val="20"/>
              </w:rPr>
              <w:t xml:space="preserve"> were given proper compensation. Privately owned land was acquired before the port was established on the present </w:t>
            </w:r>
            <w:proofErr w:type="spellStart"/>
            <w:r w:rsidRPr="004824B5">
              <w:rPr>
                <w:rFonts w:cstheme="minorHAnsi"/>
                <w:color w:val="000000" w:themeColor="text1"/>
                <w:sz w:val="20"/>
                <w:szCs w:val="20"/>
              </w:rPr>
              <w:t>Burimari</w:t>
            </w:r>
            <w:proofErr w:type="spellEnd"/>
            <w:r w:rsidRPr="004824B5">
              <w:rPr>
                <w:rFonts w:cstheme="minorHAnsi"/>
                <w:color w:val="000000" w:themeColor="text1"/>
                <w:sz w:val="20"/>
                <w:szCs w:val="20"/>
              </w:rPr>
              <w:t xml:space="preserve"> land port site. Many of those who lost land in the acquired area later bought land near the Zero Point area on the north side adjacent to the port and settled there. All those whose land has been acquired were compensated for the land as far as they know. However, it is best to use demesne land without acquiring privately owned land.</w:t>
            </w:r>
          </w:p>
        </w:tc>
      </w:tr>
      <w:tr w:rsidR="005A7BAE" w:rsidRPr="004824B5" w14:paraId="5D6CC96D" w14:textId="77777777" w:rsidTr="00283628">
        <w:tc>
          <w:tcPr>
            <w:tcW w:w="4500" w:type="dxa"/>
          </w:tcPr>
          <w:p w14:paraId="25CFFF0A" w14:textId="77777777" w:rsidR="00075469" w:rsidRPr="00CD6903" w:rsidRDefault="0091371A" w:rsidP="005B02C4">
            <w:pPr>
              <w:numPr>
                <w:ilvl w:val="0"/>
                <w:numId w:val="68"/>
              </w:numPr>
              <w:ind w:left="251"/>
              <w:contextualSpacing/>
              <w:jc w:val="both"/>
              <w:rPr>
                <w:rFonts w:cstheme="minorHAnsi"/>
                <w:b/>
                <w:color w:val="000000" w:themeColor="text1"/>
                <w:sz w:val="20"/>
                <w:szCs w:val="20"/>
              </w:rPr>
            </w:pPr>
            <w:r w:rsidRPr="004824B5">
              <w:rPr>
                <w:rFonts w:cstheme="minorHAnsi"/>
                <w:b/>
                <w:color w:val="000000" w:themeColor="text1"/>
                <w:sz w:val="20"/>
                <w:szCs w:val="20"/>
              </w:rPr>
              <w:t xml:space="preserve">To whom/ where will you go to resolve any kind of complaint/problem arising out of the project? Do you know if there is any effective committee/arrangement in resolving the complaint? If so, tell us about the working style of that committee. (Whether there should be a committee, with whom </w:t>
            </w:r>
            <w:r w:rsidRPr="00CD6903">
              <w:rPr>
                <w:rFonts w:cstheme="minorHAnsi"/>
                <w:b/>
                <w:color w:val="000000" w:themeColor="text1"/>
                <w:sz w:val="20"/>
                <w:szCs w:val="20"/>
              </w:rPr>
              <w:t xml:space="preserve">this committee should be consisted </w:t>
            </w:r>
            <w:proofErr w:type="gramStart"/>
            <w:r w:rsidRPr="00CD6903">
              <w:rPr>
                <w:rFonts w:cstheme="minorHAnsi"/>
                <w:b/>
                <w:color w:val="000000" w:themeColor="text1"/>
                <w:sz w:val="20"/>
                <w:szCs w:val="20"/>
              </w:rPr>
              <w:t>of,</w:t>
            </w:r>
            <w:proofErr w:type="gramEnd"/>
            <w:r w:rsidRPr="00CD6903">
              <w:rPr>
                <w:rFonts w:cstheme="minorHAnsi"/>
                <w:b/>
                <w:color w:val="000000" w:themeColor="text1"/>
                <w:sz w:val="20"/>
                <w:szCs w:val="20"/>
              </w:rPr>
              <w:t xml:space="preserve"> what kind of work should be done, etc.) </w:t>
            </w:r>
          </w:p>
          <w:p w14:paraId="3777F368" w14:textId="77777777" w:rsidR="00075469" w:rsidRPr="004824B5" w:rsidRDefault="00951405" w:rsidP="00283628">
            <w:pPr>
              <w:ind w:left="251" w:hanging="360"/>
              <w:contextualSpacing/>
              <w:jc w:val="both"/>
              <w:rPr>
                <w:rFonts w:cstheme="minorHAnsi"/>
                <w:color w:val="000000" w:themeColor="text1"/>
                <w:sz w:val="20"/>
                <w:szCs w:val="20"/>
              </w:rPr>
            </w:pPr>
          </w:p>
        </w:tc>
        <w:tc>
          <w:tcPr>
            <w:tcW w:w="4665" w:type="dxa"/>
          </w:tcPr>
          <w:p w14:paraId="0FC1AF48" w14:textId="77777777" w:rsidR="00075469" w:rsidRPr="004824B5" w:rsidRDefault="0091371A" w:rsidP="00283628">
            <w:pPr>
              <w:contextualSpacing/>
              <w:jc w:val="both"/>
              <w:rPr>
                <w:rFonts w:cstheme="minorHAnsi"/>
                <w:color w:val="000000" w:themeColor="text1"/>
                <w:sz w:val="20"/>
                <w:szCs w:val="20"/>
              </w:rPr>
            </w:pPr>
            <w:r w:rsidRPr="004824B5">
              <w:rPr>
                <w:rFonts w:cstheme="minorHAnsi"/>
                <w:color w:val="000000" w:themeColor="text1"/>
                <w:sz w:val="20"/>
                <w:szCs w:val="20"/>
              </w:rPr>
              <w:t>A committee consisting of concerned authorities and local people's representatives may be formed to report any grievances or problems related to the project.</w:t>
            </w:r>
          </w:p>
          <w:p w14:paraId="146E101C" w14:textId="77777777" w:rsidR="00075469" w:rsidRPr="004824B5" w:rsidRDefault="00951405" w:rsidP="00283628">
            <w:pPr>
              <w:contextualSpacing/>
              <w:jc w:val="both"/>
              <w:rPr>
                <w:rFonts w:cstheme="minorHAnsi"/>
                <w:color w:val="000000" w:themeColor="text1"/>
                <w:sz w:val="20"/>
                <w:szCs w:val="20"/>
              </w:rPr>
            </w:pPr>
          </w:p>
        </w:tc>
      </w:tr>
      <w:tr w:rsidR="005A7BAE" w:rsidRPr="004824B5" w14:paraId="5A257AB6" w14:textId="77777777" w:rsidTr="00283628">
        <w:trPr>
          <w:trHeight w:val="2501"/>
        </w:trPr>
        <w:tc>
          <w:tcPr>
            <w:tcW w:w="4500" w:type="dxa"/>
          </w:tcPr>
          <w:p w14:paraId="1F290ADC" w14:textId="77777777" w:rsidR="00075469" w:rsidRPr="00CD6903" w:rsidRDefault="0091371A" w:rsidP="005B02C4">
            <w:pPr>
              <w:numPr>
                <w:ilvl w:val="0"/>
                <w:numId w:val="68"/>
              </w:numPr>
              <w:ind w:left="251"/>
              <w:contextualSpacing/>
              <w:jc w:val="both"/>
              <w:rPr>
                <w:rFonts w:cstheme="minorHAnsi"/>
                <w:b/>
                <w:color w:val="000000" w:themeColor="text1"/>
                <w:sz w:val="20"/>
                <w:szCs w:val="20"/>
              </w:rPr>
            </w:pPr>
            <w:r w:rsidRPr="004824B5">
              <w:rPr>
                <w:rFonts w:cstheme="minorHAnsi"/>
                <w:b/>
                <w:color w:val="000000" w:themeColor="text1"/>
                <w:sz w:val="20"/>
                <w:szCs w:val="20"/>
              </w:rPr>
              <w:lastRenderedPageBreak/>
              <w:t>Give an idea about the existing educational institutions in your area. (Number of primary, secondary, higher secondary educational institutions / your satisfaction with the quality of education provided in the educational institutions / infrastructural condition of the e</w:t>
            </w:r>
            <w:r w:rsidRPr="00CD6903">
              <w:rPr>
                <w:rFonts w:cstheme="minorHAnsi"/>
                <w:b/>
                <w:color w:val="000000" w:themeColor="text1"/>
                <w:sz w:val="20"/>
                <w:szCs w:val="20"/>
              </w:rPr>
              <w:t>ducational institutions etc.). Do you think any school / college / madrasa / cultural heritage / historical place in your area will be affected by the impact of this project? If this happens, what is your advice to avoid or compensate for the loss?</w:t>
            </w:r>
          </w:p>
        </w:tc>
        <w:tc>
          <w:tcPr>
            <w:tcW w:w="4665" w:type="dxa"/>
          </w:tcPr>
          <w:p w14:paraId="04925100" w14:textId="77777777" w:rsidR="00075469" w:rsidRPr="004824B5" w:rsidRDefault="0091371A" w:rsidP="00283628">
            <w:pPr>
              <w:contextualSpacing/>
              <w:jc w:val="both"/>
              <w:rPr>
                <w:rFonts w:cstheme="minorHAnsi"/>
                <w:color w:val="000000" w:themeColor="text1"/>
                <w:sz w:val="20"/>
                <w:szCs w:val="20"/>
              </w:rPr>
            </w:pPr>
            <w:r w:rsidRPr="004824B5">
              <w:rPr>
                <w:rFonts w:cstheme="minorHAnsi"/>
                <w:color w:val="000000" w:themeColor="text1"/>
                <w:sz w:val="20"/>
                <w:szCs w:val="20"/>
              </w:rPr>
              <w:t xml:space="preserve">Excessive dust, noise, busy roads, etc. make children reluctant to go to school. Stone-crushing machines are supposed to be installed at least 300 yards away from the school, but the stone-crushing businesses are scattering them in an unplanned manner. Even if no educational institution is likely to be directly affected due to the project, it may worsen the existing situation.  </w:t>
            </w:r>
          </w:p>
          <w:p w14:paraId="7C3A0D84" w14:textId="77777777" w:rsidR="00075469" w:rsidRPr="004824B5" w:rsidRDefault="00951405" w:rsidP="00283628">
            <w:pPr>
              <w:contextualSpacing/>
              <w:jc w:val="both"/>
              <w:rPr>
                <w:rFonts w:cstheme="minorHAnsi"/>
                <w:color w:val="000000" w:themeColor="text1"/>
                <w:sz w:val="20"/>
                <w:szCs w:val="20"/>
              </w:rPr>
            </w:pPr>
          </w:p>
        </w:tc>
      </w:tr>
      <w:tr w:rsidR="005A7BAE" w:rsidRPr="004824B5" w14:paraId="122DCED4" w14:textId="77777777" w:rsidTr="00283628">
        <w:tc>
          <w:tcPr>
            <w:tcW w:w="4500" w:type="dxa"/>
          </w:tcPr>
          <w:p w14:paraId="6AE17866" w14:textId="77777777" w:rsidR="00075469" w:rsidRPr="00CD6903" w:rsidRDefault="0091371A" w:rsidP="005B02C4">
            <w:pPr>
              <w:numPr>
                <w:ilvl w:val="0"/>
                <w:numId w:val="68"/>
              </w:numPr>
              <w:ind w:left="251"/>
              <w:contextualSpacing/>
              <w:jc w:val="both"/>
              <w:rPr>
                <w:rFonts w:cstheme="minorHAnsi"/>
                <w:b/>
                <w:color w:val="000000" w:themeColor="text1"/>
                <w:sz w:val="20"/>
                <w:szCs w:val="20"/>
              </w:rPr>
            </w:pPr>
            <w:r w:rsidRPr="004824B5">
              <w:rPr>
                <w:rFonts w:cstheme="minorHAnsi"/>
                <w:b/>
                <w:color w:val="000000" w:themeColor="text1"/>
                <w:sz w:val="20"/>
                <w:szCs w:val="20"/>
              </w:rPr>
              <w:t>Do you think that the local area's religious institutions, historical and traditional establishments will be damaged due to the project</w:t>
            </w:r>
            <w:r w:rsidRPr="00CD6903">
              <w:rPr>
                <w:rFonts w:cstheme="minorHAnsi"/>
                <w:b/>
                <w:color w:val="000000" w:themeColor="text1"/>
                <w:sz w:val="20"/>
                <w:szCs w:val="20"/>
              </w:rPr>
              <w:t>? What are your comments / suggestions for problem solving?</w:t>
            </w:r>
          </w:p>
        </w:tc>
        <w:tc>
          <w:tcPr>
            <w:tcW w:w="4665" w:type="dxa"/>
          </w:tcPr>
          <w:p w14:paraId="66D4CA8D" w14:textId="77777777" w:rsidR="00075469" w:rsidRPr="004824B5" w:rsidRDefault="0091371A" w:rsidP="00283628">
            <w:pPr>
              <w:contextualSpacing/>
              <w:jc w:val="both"/>
              <w:rPr>
                <w:rFonts w:cstheme="minorHAnsi"/>
                <w:color w:val="000000" w:themeColor="text1"/>
                <w:sz w:val="20"/>
                <w:szCs w:val="20"/>
              </w:rPr>
            </w:pPr>
            <w:r w:rsidRPr="004824B5">
              <w:rPr>
                <w:rFonts w:cstheme="minorHAnsi"/>
                <w:color w:val="000000" w:themeColor="text1"/>
                <w:sz w:val="20"/>
                <w:szCs w:val="20"/>
              </w:rPr>
              <w:t>They said no religious institutions, historical structures are likely to be damaged due to the project.</w:t>
            </w:r>
          </w:p>
          <w:p w14:paraId="0C6B79D6" w14:textId="77777777" w:rsidR="00075469" w:rsidRPr="004824B5" w:rsidRDefault="00951405" w:rsidP="00283628">
            <w:pPr>
              <w:contextualSpacing/>
              <w:jc w:val="both"/>
              <w:rPr>
                <w:rFonts w:cstheme="minorHAnsi"/>
                <w:color w:val="000000" w:themeColor="text1"/>
                <w:sz w:val="20"/>
                <w:szCs w:val="20"/>
              </w:rPr>
            </w:pPr>
          </w:p>
        </w:tc>
      </w:tr>
    </w:tbl>
    <w:p w14:paraId="74623159" w14:textId="77777777" w:rsidR="00075469" w:rsidRPr="004824B5" w:rsidRDefault="00951405" w:rsidP="00075469">
      <w:pPr>
        <w:rPr>
          <w:rFonts w:cstheme="minorHAnsi"/>
          <w:color w:val="000000" w:themeColor="text1"/>
          <w:sz w:val="2"/>
          <w:szCs w:val="2"/>
        </w:rPr>
      </w:pPr>
    </w:p>
    <w:p w14:paraId="760C29D3" w14:textId="77777777" w:rsidR="00075469" w:rsidRPr="004824B5" w:rsidRDefault="0091371A" w:rsidP="00075469">
      <w:pPr>
        <w:rPr>
          <w:rFonts w:cstheme="minorHAnsi"/>
          <w:color w:val="000000" w:themeColor="text1"/>
        </w:rPr>
      </w:pPr>
      <w:r w:rsidRPr="004824B5">
        <w:rPr>
          <w:rFonts w:cstheme="minorHAnsi"/>
          <w:b/>
          <w:bCs/>
          <w:noProof/>
          <w:color w:val="000000" w:themeColor="text1"/>
        </w:rPr>
        <w:drawing>
          <wp:inline distT="0" distB="0" distL="0" distR="0" wp14:anchorId="2683C645" wp14:editId="5420271A">
            <wp:extent cx="5806440" cy="2559685"/>
            <wp:effectExtent l="0" t="0" r="381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06440" cy="2559685"/>
                    </a:xfrm>
                    <a:prstGeom prst="rect">
                      <a:avLst/>
                    </a:prstGeom>
                    <a:noFill/>
                    <a:ln>
                      <a:noFill/>
                    </a:ln>
                  </pic:spPr>
                </pic:pic>
              </a:graphicData>
            </a:graphic>
          </wp:inline>
        </w:drawing>
      </w:r>
    </w:p>
    <w:p w14:paraId="4BAD85A7" w14:textId="77777777" w:rsidR="00075469" w:rsidRPr="00CF2246" w:rsidRDefault="0091371A" w:rsidP="00075469">
      <w:pPr>
        <w:jc w:val="center"/>
        <w:rPr>
          <w:b/>
          <w:iCs/>
          <w:color w:val="000000" w:themeColor="text1"/>
        </w:rPr>
      </w:pPr>
      <w:r w:rsidRPr="00CD6903">
        <w:rPr>
          <w:bCs/>
          <w:color w:val="000000" w:themeColor="text1"/>
        </w:rPr>
        <w:t xml:space="preserve">Figure: </w:t>
      </w:r>
      <w:r w:rsidRPr="004824B5">
        <w:rPr>
          <w:color w:val="000000" w:themeColor="text1"/>
        </w:rPr>
        <w:t>FGD with Importer and C&amp;F agent representatives</w:t>
      </w:r>
    </w:p>
    <w:p w14:paraId="5AED3733" w14:textId="77777777" w:rsidR="00075469" w:rsidRPr="004824B5" w:rsidRDefault="00951405" w:rsidP="00075469">
      <w:pPr>
        <w:jc w:val="center"/>
        <w:rPr>
          <w:rFonts w:cstheme="minorHAnsi"/>
          <w:color w:val="000000" w:themeColor="text1"/>
        </w:rPr>
      </w:pPr>
    </w:p>
    <w:p w14:paraId="596B9012" w14:textId="77777777" w:rsidR="00075469" w:rsidRPr="004824B5" w:rsidRDefault="0091371A" w:rsidP="00075469">
      <w:pPr>
        <w:rPr>
          <w:rFonts w:cstheme="minorHAnsi"/>
          <w:b/>
          <w:bCs/>
          <w:color w:val="000000" w:themeColor="text1"/>
          <w:u w:val="single"/>
        </w:rPr>
      </w:pPr>
      <w:r w:rsidRPr="004824B5">
        <w:rPr>
          <w:rFonts w:cstheme="minorHAnsi"/>
          <w:b/>
          <w:bCs/>
          <w:color w:val="000000" w:themeColor="text1"/>
          <w:u w:val="single"/>
        </w:rPr>
        <w:br w:type="page"/>
      </w:r>
    </w:p>
    <w:p w14:paraId="0E82D5A3" w14:textId="77777777" w:rsidR="00075469" w:rsidRPr="004824B5" w:rsidRDefault="0091371A" w:rsidP="00075469">
      <w:pPr>
        <w:jc w:val="center"/>
        <w:rPr>
          <w:rFonts w:cstheme="minorHAnsi"/>
          <w:b/>
          <w:bCs/>
          <w:color w:val="000000" w:themeColor="text1"/>
          <w:u w:val="single"/>
        </w:rPr>
      </w:pPr>
      <w:r w:rsidRPr="004824B5">
        <w:rPr>
          <w:rFonts w:cstheme="minorHAnsi"/>
          <w:b/>
          <w:bCs/>
          <w:color w:val="000000" w:themeColor="text1"/>
          <w:u w:val="single"/>
        </w:rPr>
        <w:lastRenderedPageBreak/>
        <w:t xml:space="preserve">Summary of FGD with </w:t>
      </w:r>
      <w:proofErr w:type="spellStart"/>
      <w:r w:rsidRPr="004824B5">
        <w:rPr>
          <w:rFonts w:cstheme="minorHAnsi"/>
          <w:b/>
          <w:bCs/>
          <w:color w:val="000000" w:themeColor="text1"/>
          <w:u w:val="single"/>
        </w:rPr>
        <w:t>Burimari</w:t>
      </w:r>
      <w:proofErr w:type="spellEnd"/>
      <w:r w:rsidRPr="004824B5">
        <w:rPr>
          <w:rFonts w:cstheme="minorHAnsi"/>
          <w:b/>
          <w:bCs/>
          <w:color w:val="000000" w:themeColor="text1"/>
          <w:u w:val="single"/>
        </w:rPr>
        <w:t xml:space="preserve"> Community Male (III)</w:t>
      </w:r>
    </w:p>
    <w:tbl>
      <w:tblPr>
        <w:tblW w:w="5000" w:type="pct"/>
        <w:tblInd w:w="10" w:type="dxa"/>
        <w:tblCellMar>
          <w:left w:w="10" w:type="dxa"/>
          <w:right w:w="10" w:type="dxa"/>
        </w:tblCellMar>
        <w:tblLook w:val="04A0" w:firstRow="1" w:lastRow="0" w:firstColumn="1" w:lastColumn="0" w:noHBand="0" w:noVBand="1"/>
      </w:tblPr>
      <w:tblGrid>
        <w:gridCol w:w="1144"/>
        <w:gridCol w:w="6795"/>
        <w:gridCol w:w="1651"/>
      </w:tblGrid>
      <w:tr w:rsidR="005A7BAE" w:rsidRPr="004824B5" w14:paraId="1FE989AF" w14:textId="77777777" w:rsidTr="00283628">
        <w:trPr>
          <w:trHeight w:val="413"/>
        </w:trPr>
        <w:tc>
          <w:tcPr>
            <w:tcW w:w="5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4C4A928D" w14:textId="77777777" w:rsidR="00075469" w:rsidRPr="00AA48F9" w:rsidRDefault="0091371A" w:rsidP="00283628">
            <w:pPr>
              <w:jc w:val="center"/>
              <w:rPr>
                <w:rFonts w:cstheme="minorHAnsi"/>
                <w:color w:val="FFFFFF" w:themeColor="background1"/>
                <w:sz w:val="20"/>
                <w:szCs w:val="20"/>
              </w:rPr>
            </w:pPr>
            <w:r w:rsidRPr="00AA48F9">
              <w:rPr>
                <w:rFonts w:cstheme="minorHAnsi"/>
                <w:b/>
                <w:bCs/>
                <w:color w:val="FFFFFF" w:themeColor="background1"/>
                <w:sz w:val="20"/>
                <w:szCs w:val="20"/>
              </w:rPr>
              <w:t>Date</w:t>
            </w:r>
          </w:p>
        </w:tc>
        <w:tc>
          <w:tcPr>
            <w:tcW w:w="3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63E4F7DF" w14:textId="77777777" w:rsidR="00075469" w:rsidRPr="00AA48F9" w:rsidRDefault="0091371A" w:rsidP="00283628">
            <w:pPr>
              <w:jc w:val="center"/>
              <w:rPr>
                <w:rFonts w:cstheme="minorHAnsi"/>
                <w:color w:val="FFFFFF" w:themeColor="background1"/>
                <w:sz w:val="20"/>
                <w:szCs w:val="20"/>
              </w:rPr>
            </w:pPr>
            <w:r w:rsidRPr="00AA48F9">
              <w:rPr>
                <w:rFonts w:cstheme="minorHAnsi"/>
                <w:b/>
                <w:bCs/>
                <w:color w:val="FFFFFF" w:themeColor="background1"/>
                <w:sz w:val="20"/>
                <w:szCs w:val="20"/>
              </w:rPr>
              <w:t>Location</w:t>
            </w:r>
          </w:p>
        </w:tc>
        <w:tc>
          <w:tcPr>
            <w:tcW w:w="8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62061F3E" w14:textId="77777777" w:rsidR="00075469" w:rsidRPr="00AA48F9" w:rsidRDefault="0091371A" w:rsidP="00283628">
            <w:pPr>
              <w:jc w:val="center"/>
              <w:rPr>
                <w:rFonts w:cstheme="minorHAnsi"/>
                <w:color w:val="FFFFFF" w:themeColor="background1"/>
                <w:sz w:val="20"/>
                <w:szCs w:val="20"/>
              </w:rPr>
            </w:pPr>
            <w:r w:rsidRPr="00AA48F9">
              <w:rPr>
                <w:rFonts w:cstheme="minorHAnsi"/>
                <w:b/>
                <w:bCs/>
                <w:color w:val="FFFFFF" w:themeColor="background1"/>
                <w:sz w:val="20"/>
                <w:szCs w:val="20"/>
              </w:rPr>
              <w:t>Participants</w:t>
            </w:r>
          </w:p>
        </w:tc>
      </w:tr>
      <w:tr w:rsidR="00075469" w:rsidRPr="004824B5" w14:paraId="44596BC6" w14:textId="77777777" w:rsidTr="00283628">
        <w:trPr>
          <w:trHeight w:val="260"/>
        </w:trPr>
        <w:tc>
          <w:tcPr>
            <w:tcW w:w="596" w:type="pct"/>
            <w:tcBorders>
              <w:top w:val="single" w:sz="4" w:space="0" w:color="FFFFFF" w:themeColor="background1"/>
            </w:tcBorders>
          </w:tcPr>
          <w:p w14:paraId="5D53B139" w14:textId="77777777" w:rsidR="00075469" w:rsidRPr="004824B5" w:rsidRDefault="0091371A" w:rsidP="00283628">
            <w:pPr>
              <w:rPr>
                <w:rFonts w:cstheme="minorHAnsi"/>
                <w:color w:val="000000" w:themeColor="text1"/>
                <w:sz w:val="20"/>
                <w:szCs w:val="20"/>
              </w:rPr>
            </w:pPr>
            <w:r w:rsidRPr="004824B5">
              <w:rPr>
                <w:rFonts w:cstheme="minorHAnsi"/>
                <w:color w:val="000000" w:themeColor="text1"/>
                <w:sz w:val="20"/>
                <w:szCs w:val="20"/>
              </w:rPr>
              <w:t>10/12/21</w:t>
            </w:r>
          </w:p>
        </w:tc>
        <w:tc>
          <w:tcPr>
            <w:tcW w:w="3543" w:type="pct"/>
            <w:tcBorders>
              <w:top w:val="single" w:sz="4" w:space="0" w:color="FFFFFF" w:themeColor="background1"/>
            </w:tcBorders>
          </w:tcPr>
          <w:p w14:paraId="6EC2CFD1" w14:textId="77777777" w:rsidR="00075469" w:rsidRPr="00CD6903" w:rsidRDefault="0091371A" w:rsidP="00283628">
            <w:pPr>
              <w:rPr>
                <w:rFonts w:cstheme="minorHAnsi"/>
                <w:color w:val="000000" w:themeColor="text1"/>
                <w:sz w:val="20"/>
                <w:szCs w:val="20"/>
              </w:rPr>
            </w:pPr>
            <w:r w:rsidRPr="00CD6903">
              <w:rPr>
                <w:rFonts w:cstheme="minorHAnsi"/>
                <w:color w:val="000000" w:themeColor="text1"/>
                <w:sz w:val="20"/>
                <w:szCs w:val="20"/>
              </w:rPr>
              <w:t xml:space="preserve">North side of the Land Port boundary wall, </w:t>
            </w:r>
            <w:proofErr w:type="spellStart"/>
            <w:r w:rsidRPr="00CD6903">
              <w:rPr>
                <w:rFonts w:cstheme="minorHAnsi"/>
                <w:color w:val="000000" w:themeColor="text1"/>
                <w:sz w:val="20"/>
                <w:szCs w:val="20"/>
              </w:rPr>
              <w:t>Burimari</w:t>
            </w:r>
            <w:proofErr w:type="spellEnd"/>
            <w:r w:rsidRPr="00CD6903">
              <w:rPr>
                <w:rFonts w:cstheme="minorHAnsi"/>
                <w:color w:val="000000" w:themeColor="text1"/>
                <w:sz w:val="20"/>
                <w:szCs w:val="20"/>
              </w:rPr>
              <w:t xml:space="preserve">, </w:t>
            </w:r>
            <w:proofErr w:type="spellStart"/>
            <w:r w:rsidRPr="00CD6903">
              <w:rPr>
                <w:rFonts w:cstheme="minorHAnsi"/>
                <w:color w:val="000000" w:themeColor="text1"/>
                <w:sz w:val="20"/>
                <w:szCs w:val="20"/>
              </w:rPr>
              <w:t>Patgram</w:t>
            </w:r>
            <w:proofErr w:type="spellEnd"/>
            <w:r w:rsidRPr="00CD6903">
              <w:rPr>
                <w:rFonts w:cstheme="minorHAnsi"/>
                <w:color w:val="000000" w:themeColor="text1"/>
                <w:sz w:val="20"/>
                <w:szCs w:val="20"/>
              </w:rPr>
              <w:t xml:space="preserve">, </w:t>
            </w:r>
            <w:proofErr w:type="spellStart"/>
            <w:r w:rsidRPr="00CD6903">
              <w:rPr>
                <w:rFonts w:cstheme="minorHAnsi"/>
                <w:color w:val="000000" w:themeColor="text1"/>
                <w:sz w:val="20"/>
                <w:szCs w:val="20"/>
              </w:rPr>
              <w:t>Lalmonirhat</w:t>
            </w:r>
            <w:proofErr w:type="spellEnd"/>
          </w:p>
        </w:tc>
        <w:tc>
          <w:tcPr>
            <w:tcW w:w="862" w:type="pct"/>
            <w:tcBorders>
              <w:top w:val="single" w:sz="4" w:space="0" w:color="FFFFFF" w:themeColor="background1"/>
            </w:tcBorders>
          </w:tcPr>
          <w:p w14:paraId="42AB6549" w14:textId="77777777" w:rsidR="00075469" w:rsidRPr="004824B5" w:rsidRDefault="0091371A" w:rsidP="00283628">
            <w:pPr>
              <w:jc w:val="center"/>
              <w:rPr>
                <w:rFonts w:cstheme="minorHAnsi"/>
                <w:color w:val="000000" w:themeColor="text1"/>
                <w:sz w:val="20"/>
                <w:szCs w:val="20"/>
              </w:rPr>
            </w:pPr>
            <w:r w:rsidRPr="004824B5">
              <w:rPr>
                <w:rFonts w:cstheme="minorHAnsi"/>
                <w:b/>
                <w:bCs/>
                <w:color w:val="000000" w:themeColor="text1"/>
                <w:sz w:val="20"/>
                <w:szCs w:val="20"/>
              </w:rPr>
              <w:t>13 (men)</w:t>
            </w:r>
          </w:p>
        </w:tc>
      </w:tr>
    </w:tbl>
    <w:p w14:paraId="358864FF" w14:textId="77777777" w:rsidR="00075469" w:rsidRPr="004824B5" w:rsidRDefault="00951405" w:rsidP="00075469">
      <w:pPr>
        <w:rPr>
          <w:rFonts w:cstheme="minorHAnsi"/>
          <w:color w:val="000000" w:themeColor="text1"/>
        </w:rPr>
      </w:pPr>
    </w:p>
    <w:tbl>
      <w:tblPr>
        <w:tblW w:w="5000" w:type="pct"/>
        <w:tblInd w:w="10" w:type="dxa"/>
        <w:tblCellMar>
          <w:left w:w="10" w:type="dxa"/>
          <w:right w:w="10" w:type="dxa"/>
        </w:tblCellMar>
        <w:tblLook w:val="04A0" w:firstRow="1" w:lastRow="0" w:firstColumn="1" w:lastColumn="0" w:noHBand="0" w:noVBand="1"/>
      </w:tblPr>
      <w:tblGrid>
        <w:gridCol w:w="4971"/>
        <w:gridCol w:w="4619"/>
      </w:tblGrid>
      <w:tr w:rsidR="005A7BAE" w:rsidRPr="004824B5" w14:paraId="44D50C0E" w14:textId="77777777" w:rsidTr="00283628">
        <w:trPr>
          <w:trHeight w:val="431"/>
          <w:tblHeader/>
        </w:trPr>
        <w:tc>
          <w:tcPr>
            <w:tcW w:w="25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4C974ADA" w14:textId="77777777" w:rsidR="00075469" w:rsidRPr="00AA48F9" w:rsidRDefault="0091371A" w:rsidP="00283628">
            <w:pPr>
              <w:jc w:val="center"/>
              <w:rPr>
                <w:rFonts w:cstheme="minorHAnsi"/>
                <w:b/>
                <w:bCs/>
                <w:color w:val="FFFFFF" w:themeColor="background1"/>
                <w:sz w:val="20"/>
                <w:szCs w:val="20"/>
              </w:rPr>
            </w:pPr>
            <w:r w:rsidRPr="00AA48F9">
              <w:rPr>
                <w:rFonts w:cstheme="minorHAnsi"/>
                <w:b/>
                <w:bCs/>
                <w:color w:val="FFFFFF" w:themeColor="background1"/>
                <w:sz w:val="20"/>
                <w:szCs w:val="20"/>
                <w:lang w:val="en-IN"/>
              </w:rPr>
              <w:t>Summary of FGD Sessions with community males (</w:t>
            </w:r>
            <w:r w:rsidRPr="00AA48F9">
              <w:rPr>
                <w:rFonts w:cstheme="minorHAnsi"/>
                <w:color w:val="FFFFFF" w:themeColor="background1"/>
                <w:sz w:val="20"/>
                <w:szCs w:val="20"/>
              </w:rPr>
              <w:t>III</w:t>
            </w:r>
            <w:r w:rsidRPr="00AA48F9">
              <w:rPr>
                <w:rFonts w:cstheme="minorHAnsi"/>
                <w:b/>
                <w:bCs/>
                <w:color w:val="FFFFFF" w:themeColor="background1"/>
                <w:sz w:val="20"/>
                <w:szCs w:val="20"/>
                <w:lang w:val="en-IN"/>
              </w:rPr>
              <w:t>)</w:t>
            </w:r>
          </w:p>
        </w:tc>
        <w:tc>
          <w:tcPr>
            <w:tcW w:w="24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631F5A38" w14:textId="77777777" w:rsidR="00075469" w:rsidRPr="00AA48F9" w:rsidRDefault="0091371A" w:rsidP="00283628">
            <w:pPr>
              <w:jc w:val="center"/>
              <w:rPr>
                <w:rFonts w:cstheme="minorHAnsi"/>
                <w:b/>
                <w:bCs/>
                <w:color w:val="FFFFFF" w:themeColor="background1"/>
                <w:sz w:val="20"/>
                <w:szCs w:val="20"/>
                <w:lang w:val="en-IN"/>
              </w:rPr>
            </w:pPr>
            <w:r w:rsidRPr="00AA48F9">
              <w:rPr>
                <w:rFonts w:cstheme="minorHAnsi"/>
                <w:b/>
                <w:bCs/>
                <w:color w:val="FFFFFF" w:themeColor="background1"/>
                <w:sz w:val="20"/>
                <w:szCs w:val="20"/>
                <w:lang w:val="en-IN"/>
              </w:rPr>
              <w:t>Responses</w:t>
            </w:r>
          </w:p>
        </w:tc>
      </w:tr>
      <w:tr w:rsidR="005A7BAE" w:rsidRPr="004824B5" w14:paraId="7F9C2FF2" w14:textId="77777777" w:rsidTr="00283628">
        <w:trPr>
          <w:trHeight w:val="20"/>
        </w:trPr>
        <w:tc>
          <w:tcPr>
            <w:tcW w:w="2592" w:type="pct"/>
            <w:tcBorders>
              <w:top w:val="single" w:sz="4" w:space="0" w:color="FFFFFF" w:themeColor="background1"/>
            </w:tcBorders>
          </w:tcPr>
          <w:p w14:paraId="3C3C5CA3" w14:textId="77777777" w:rsidR="00075469" w:rsidRPr="00CD6903" w:rsidRDefault="0091371A" w:rsidP="005B02C4">
            <w:pPr>
              <w:numPr>
                <w:ilvl w:val="0"/>
                <w:numId w:val="69"/>
              </w:numPr>
              <w:ind w:left="75" w:firstLine="0"/>
              <w:contextualSpacing/>
              <w:jc w:val="both"/>
              <w:rPr>
                <w:rFonts w:cstheme="minorHAnsi"/>
                <w:b/>
                <w:iCs/>
                <w:color w:val="000000" w:themeColor="text1"/>
                <w:sz w:val="20"/>
                <w:szCs w:val="20"/>
              </w:rPr>
            </w:pPr>
            <w:r w:rsidRPr="004824B5">
              <w:rPr>
                <w:rFonts w:cstheme="minorHAnsi"/>
                <w:b/>
                <w:iCs/>
                <w:color w:val="000000" w:themeColor="text1"/>
                <w:sz w:val="20"/>
                <w:szCs w:val="20"/>
              </w:rPr>
              <w:t xml:space="preserve">Development activities of </w:t>
            </w:r>
            <w:proofErr w:type="spellStart"/>
            <w:r w:rsidRPr="004824B5">
              <w:rPr>
                <w:rFonts w:cstheme="minorHAnsi"/>
                <w:b/>
                <w:iCs/>
                <w:color w:val="000000" w:themeColor="text1"/>
                <w:sz w:val="20"/>
                <w:szCs w:val="20"/>
              </w:rPr>
              <w:t>Burimari</w:t>
            </w:r>
            <w:proofErr w:type="spellEnd"/>
            <w:r w:rsidRPr="004824B5">
              <w:rPr>
                <w:rFonts w:cstheme="minorHAnsi"/>
                <w:b/>
                <w:iCs/>
                <w:color w:val="000000" w:themeColor="text1"/>
                <w:sz w:val="20"/>
                <w:szCs w:val="20"/>
              </w:rPr>
              <w:t xml:space="preserve"> Land Port are going to start in your area under Bangladesh Land Port Authority. What do you know about this project? If you know, tell us the details of what you know about the project. (For example, details about when the project will start, about land acquisition, how </w:t>
            </w:r>
            <w:r w:rsidRPr="00CD6903">
              <w:rPr>
                <w:rFonts w:cstheme="minorHAnsi"/>
                <w:b/>
                <w:iCs/>
                <w:color w:val="000000" w:themeColor="text1"/>
                <w:sz w:val="20"/>
                <w:szCs w:val="20"/>
              </w:rPr>
              <w:t>you know about all these things etc.)</w:t>
            </w:r>
          </w:p>
        </w:tc>
        <w:tc>
          <w:tcPr>
            <w:tcW w:w="2408" w:type="pct"/>
            <w:tcBorders>
              <w:top w:val="single" w:sz="4" w:space="0" w:color="FFFFFF" w:themeColor="background1"/>
            </w:tcBorders>
          </w:tcPr>
          <w:p w14:paraId="72BAB41A" w14:textId="77777777" w:rsidR="00075469" w:rsidRPr="004824B5" w:rsidRDefault="0091371A" w:rsidP="00283628">
            <w:pPr>
              <w:jc w:val="both"/>
              <w:rPr>
                <w:rFonts w:cstheme="minorHAnsi"/>
                <w:color w:val="000000" w:themeColor="text1"/>
                <w:sz w:val="20"/>
                <w:szCs w:val="20"/>
              </w:rPr>
            </w:pPr>
            <w:r w:rsidRPr="004824B5">
              <w:rPr>
                <w:rFonts w:cstheme="minorHAnsi"/>
                <w:color w:val="000000" w:themeColor="text1"/>
                <w:sz w:val="20"/>
                <w:szCs w:val="20"/>
              </w:rPr>
              <w:t xml:space="preserve">Participants present in the meeting said, they did not know of any projects related to the development activities of </w:t>
            </w:r>
            <w:proofErr w:type="spellStart"/>
            <w:r w:rsidRPr="004824B5">
              <w:rPr>
                <w:rFonts w:cstheme="minorHAnsi"/>
                <w:color w:val="000000" w:themeColor="text1"/>
                <w:sz w:val="20"/>
                <w:szCs w:val="20"/>
              </w:rPr>
              <w:t>Burimari</w:t>
            </w:r>
            <w:proofErr w:type="spellEnd"/>
            <w:r w:rsidRPr="004824B5">
              <w:rPr>
                <w:rFonts w:cstheme="minorHAnsi"/>
                <w:color w:val="000000" w:themeColor="text1"/>
                <w:sz w:val="20"/>
                <w:szCs w:val="20"/>
              </w:rPr>
              <w:t xml:space="preserve"> land port. One said he had heard from a person working at the port that the port would be expanded, separate parking would be provided, there would be a fire service, and a weight bridge (weight scale) would be built, but he did not know when that work would begin. He doesn't know anything. He added that he had heard that no land would be acquired on the port's north side.</w:t>
            </w:r>
          </w:p>
        </w:tc>
      </w:tr>
      <w:tr w:rsidR="005A7BAE" w:rsidRPr="004824B5" w14:paraId="5514138C" w14:textId="77777777" w:rsidTr="00283628">
        <w:trPr>
          <w:trHeight w:val="518"/>
        </w:trPr>
        <w:tc>
          <w:tcPr>
            <w:tcW w:w="2592" w:type="pct"/>
          </w:tcPr>
          <w:p w14:paraId="25E84356" w14:textId="77777777" w:rsidR="00075469" w:rsidRPr="00CD6903" w:rsidRDefault="0091371A" w:rsidP="005B02C4">
            <w:pPr>
              <w:numPr>
                <w:ilvl w:val="0"/>
                <w:numId w:val="69"/>
              </w:numPr>
              <w:spacing w:line="276" w:lineRule="auto"/>
              <w:ind w:left="75" w:firstLine="0"/>
              <w:contextualSpacing/>
              <w:jc w:val="both"/>
              <w:rPr>
                <w:rFonts w:cstheme="minorHAnsi"/>
                <w:b/>
                <w:color w:val="000000" w:themeColor="text1"/>
                <w:sz w:val="20"/>
                <w:szCs w:val="20"/>
              </w:rPr>
            </w:pPr>
            <w:r w:rsidRPr="004824B5">
              <w:rPr>
                <w:rFonts w:cstheme="minorHAnsi"/>
                <w:b/>
                <w:color w:val="000000" w:themeColor="text1"/>
                <w:sz w:val="20"/>
                <w:szCs w:val="20"/>
              </w:rPr>
              <w:t>What are the advantages and disadvantages of the project in the area? Who do you think could be directly affected by the project and who could be indirectly affected? Whose interest do you think is involved in land port develop</w:t>
            </w:r>
            <w:r w:rsidRPr="00CD6903">
              <w:rPr>
                <w:rFonts w:cstheme="minorHAnsi"/>
                <w:b/>
                <w:color w:val="000000" w:themeColor="text1"/>
                <w:sz w:val="20"/>
                <w:szCs w:val="20"/>
              </w:rPr>
              <w:t>ment? If any problem arises, what are your comments / suggestions for solving the problem?</w:t>
            </w:r>
          </w:p>
        </w:tc>
        <w:tc>
          <w:tcPr>
            <w:tcW w:w="2408" w:type="pct"/>
          </w:tcPr>
          <w:p w14:paraId="5A6C0DC9" w14:textId="77777777" w:rsidR="00075469" w:rsidRPr="004824B5" w:rsidRDefault="0091371A" w:rsidP="00283628">
            <w:pPr>
              <w:jc w:val="both"/>
              <w:rPr>
                <w:rFonts w:cstheme="minorHAnsi"/>
                <w:color w:val="000000" w:themeColor="text1"/>
                <w:sz w:val="20"/>
                <w:szCs w:val="20"/>
              </w:rPr>
            </w:pPr>
            <w:r w:rsidRPr="004824B5">
              <w:rPr>
                <w:rFonts w:cstheme="minorHAnsi"/>
                <w:color w:val="000000" w:themeColor="text1"/>
                <w:sz w:val="20"/>
                <w:szCs w:val="20"/>
              </w:rPr>
              <w:t>One of the respondents thinks that the project's impact will be economic development of the area, which means that the socio-economic condition of the people of the area will also be better. He said, “Coming of people from other areas to work in the project will actually increase the sales of food hotels, grocery stores, etc. in our area which will be good for us." However, he said that expanding the port could be started on the land lying fallow next to the existing port. By using the amount of space available there, the port can be increased 3/4 times more than the current one.</w:t>
            </w:r>
          </w:p>
          <w:p w14:paraId="7E59C629" w14:textId="77777777" w:rsidR="00075469" w:rsidRPr="004824B5" w:rsidRDefault="0091371A" w:rsidP="00283628">
            <w:pPr>
              <w:jc w:val="both"/>
              <w:rPr>
                <w:rFonts w:cstheme="minorHAnsi"/>
                <w:color w:val="000000" w:themeColor="text1"/>
                <w:sz w:val="20"/>
                <w:szCs w:val="20"/>
              </w:rPr>
            </w:pPr>
            <w:r w:rsidRPr="004824B5">
              <w:rPr>
                <w:rFonts w:cstheme="minorHAnsi"/>
                <w:color w:val="000000" w:themeColor="text1"/>
                <w:sz w:val="20"/>
                <w:szCs w:val="20"/>
              </w:rPr>
              <w:t>Talking about the inconvenience, the respondent said that due to lack of proper management/ monitoring, the authorities are not able to manage the activities of the port properly. If the port is enlarged, it will be more difficult to manage its activities properly. The environment of their area is already much polluted due to the stone crushing businesses that import the stone through the port. He added that 90% of the people in the area have dry cough.</w:t>
            </w:r>
          </w:p>
        </w:tc>
      </w:tr>
      <w:tr w:rsidR="005A7BAE" w:rsidRPr="004824B5" w14:paraId="07098B84" w14:textId="77777777" w:rsidTr="00283628">
        <w:trPr>
          <w:trHeight w:val="20"/>
        </w:trPr>
        <w:tc>
          <w:tcPr>
            <w:tcW w:w="2592" w:type="pct"/>
          </w:tcPr>
          <w:p w14:paraId="682CD73D" w14:textId="77777777" w:rsidR="00075469" w:rsidRPr="00CD6903" w:rsidRDefault="0091371A" w:rsidP="005B02C4">
            <w:pPr>
              <w:numPr>
                <w:ilvl w:val="0"/>
                <w:numId w:val="69"/>
              </w:numPr>
              <w:spacing w:line="276" w:lineRule="auto"/>
              <w:ind w:left="75" w:firstLine="0"/>
              <w:contextualSpacing/>
              <w:jc w:val="both"/>
              <w:rPr>
                <w:rFonts w:cstheme="minorHAnsi"/>
                <w:b/>
                <w:color w:val="000000" w:themeColor="text1"/>
                <w:sz w:val="20"/>
                <w:szCs w:val="20"/>
              </w:rPr>
            </w:pPr>
            <w:r w:rsidRPr="004824B5">
              <w:rPr>
                <w:rFonts w:cstheme="minorHAnsi"/>
                <w:b/>
                <w:color w:val="000000" w:themeColor="text1"/>
                <w:sz w:val="20"/>
                <w:szCs w:val="20"/>
              </w:rPr>
              <w:t xml:space="preserve">Do men and women enjoy the wealth they deserve in the distribution of wealth and land in your area? What is the ratio of female </w:t>
            </w:r>
            <w:proofErr w:type="gramStart"/>
            <w:r w:rsidRPr="004824B5">
              <w:rPr>
                <w:rFonts w:cstheme="minorHAnsi"/>
                <w:b/>
                <w:color w:val="000000" w:themeColor="text1"/>
                <w:sz w:val="20"/>
                <w:szCs w:val="20"/>
              </w:rPr>
              <w:t>land owner</w:t>
            </w:r>
            <w:proofErr w:type="gramEnd"/>
            <w:r w:rsidRPr="004824B5">
              <w:rPr>
                <w:rFonts w:cstheme="minorHAnsi"/>
                <w:b/>
                <w:color w:val="000000" w:themeColor="text1"/>
                <w:sz w:val="20"/>
                <w:szCs w:val="20"/>
              </w:rPr>
              <w:t xml:space="preserve"> to m</w:t>
            </w:r>
            <w:r w:rsidRPr="00CD6903">
              <w:rPr>
                <w:rFonts w:cstheme="minorHAnsi"/>
                <w:b/>
                <w:color w:val="000000" w:themeColor="text1"/>
                <w:sz w:val="20"/>
                <w:szCs w:val="20"/>
              </w:rPr>
              <w:t>ale land owner in this area?</w:t>
            </w:r>
          </w:p>
        </w:tc>
        <w:tc>
          <w:tcPr>
            <w:tcW w:w="2408" w:type="pct"/>
          </w:tcPr>
          <w:p w14:paraId="1B4A28BD" w14:textId="77777777" w:rsidR="00075469" w:rsidRPr="004824B5" w:rsidRDefault="0091371A" w:rsidP="00283628">
            <w:pPr>
              <w:jc w:val="both"/>
              <w:rPr>
                <w:rFonts w:cstheme="minorHAnsi"/>
                <w:color w:val="000000" w:themeColor="text1"/>
                <w:sz w:val="20"/>
                <w:szCs w:val="20"/>
              </w:rPr>
            </w:pPr>
            <w:r w:rsidRPr="004824B5">
              <w:rPr>
                <w:rFonts w:cstheme="minorHAnsi"/>
                <w:color w:val="000000" w:themeColor="text1"/>
                <w:sz w:val="20"/>
                <w:szCs w:val="20"/>
              </w:rPr>
              <w:t>In most families, women do not get the resources they deserve. In some families, it may be seen that a woman is being paid by her brother the same amount of property as she deserves.</w:t>
            </w:r>
          </w:p>
        </w:tc>
      </w:tr>
      <w:tr w:rsidR="005A7BAE" w:rsidRPr="004824B5" w14:paraId="47D26330" w14:textId="77777777" w:rsidTr="00283628">
        <w:trPr>
          <w:trHeight w:val="20"/>
        </w:trPr>
        <w:tc>
          <w:tcPr>
            <w:tcW w:w="2592" w:type="pct"/>
          </w:tcPr>
          <w:p w14:paraId="143A0AEB" w14:textId="77777777" w:rsidR="00075469" w:rsidRPr="004824B5" w:rsidRDefault="0091371A" w:rsidP="005B02C4">
            <w:pPr>
              <w:numPr>
                <w:ilvl w:val="0"/>
                <w:numId w:val="69"/>
              </w:numPr>
              <w:spacing w:line="276" w:lineRule="auto"/>
              <w:ind w:left="75" w:firstLine="0"/>
              <w:contextualSpacing/>
              <w:jc w:val="both"/>
              <w:rPr>
                <w:rFonts w:cstheme="minorHAnsi"/>
                <w:b/>
                <w:color w:val="000000" w:themeColor="text1"/>
                <w:sz w:val="20"/>
                <w:szCs w:val="20"/>
              </w:rPr>
            </w:pPr>
            <w:r w:rsidRPr="004824B5">
              <w:rPr>
                <w:rFonts w:cstheme="minorHAnsi"/>
                <w:b/>
                <w:color w:val="000000" w:themeColor="text1"/>
                <w:sz w:val="20"/>
                <w:szCs w:val="20"/>
              </w:rPr>
              <w:t>Is there a practice of child marriage in the area? If so, what is the percentage of child marriage? What are the causes of child marriage? Is there a dowry system in marriage? Please give us a detailed idea about all these.</w:t>
            </w:r>
          </w:p>
        </w:tc>
        <w:tc>
          <w:tcPr>
            <w:tcW w:w="2408" w:type="pct"/>
          </w:tcPr>
          <w:p w14:paraId="11C1832F" w14:textId="77777777" w:rsidR="00075469" w:rsidRPr="004824B5" w:rsidRDefault="0091371A" w:rsidP="00283628">
            <w:pPr>
              <w:jc w:val="both"/>
              <w:rPr>
                <w:rFonts w:cstheme="minorHAnsi"/>
                <w:color w:val="000000" w:themeColor="text1"/>
                <w:sz w:val="20"/>
                <w:szCs w:val="20"/>
              </w:rPr>
            </w:pPr>
            <w:r w:rsidRPr="00CD6903">
              <w:rPr>
                <w:rFonts w:cstheme="minorHAnsi"/>
                <w:color w:val="000000" w:themeColor="text1"/>
                <w:sz w:val="20"/>
                <w:szCs w:val="20"/>
              </w:rPr>
              <w:t>Respondents said that 10% of child marriages are prevalent in their area at</w:t>
            </w:r>
            <w:r w:rsidRPr="004824B5">
              <w:rPr>
                <w:rFonts w:cstheme="minorHAnsi"/>
                <w:color w:val="000000" w:themeColor="text1"/>
                <w:sz w:val="20"/>
                <w:szCs w:val="20"/>
              </w:rPr>
              <w:t xml:space="preserve"> present. And this practice is more common in extremely poor families. However, the practice of exchanging dowry in marriage is seen in 100% of the families in the area. Dowry is a social custom in the area, they said.</w:t>
            </w:r>
          </w:p>
        </w:tc>
      </w:tr>
      <w:tr w:rsidR="005A7BAE" w:rsidRPr="004824B5" w14:paraId="6929CC8C" w14:textId="77777777" w:rsidTr="00283628">
        <w:trPr>
          <w:trHeight w:val="20"/>
        </w:trPr>
        <w:tc>
          <w:tcPr>
            <w:tcW w:w="2592" w:type="pct"/>
          </w:tcPr>
          <w:p w14:paraId="6D33FC5B" w14:textId="77777777" w:rsidR="00075469" w:rsidRPr="00CD6903" w:rsidRDefault="0091371A" w:rsidP="005B02C4">
            <w:pPr>
              <w:numPr>
                <w:ilvl w:val="0"/>
                <w:numId w:val="69"/>
              </w:numPr>
              <w:spacing w:line="276" w:lineRule="auto"/>
              <w:ind w:left="75" w:firstLine="0"/>
              <w:contextualSpacing/>
              <w:jc w:val="both"/>
              <w:rPr>
                <w:rFonts w:cstheme="minorHAnsi"/>
                <w:b/>
                <w:color w:val="000000" w:themeColor="text1"/>
                <w:sz w:val="20"/>
                <w:szCs w:val="20"/>
              </w:rPr>
            </w:pPr>
            <w:r w:rsidRPr="004824B5">
              <w:rPr>
                <w:rFonts w:cstheme="minorHAnsi"/>
                <w:b/>
                <w:color w:val="000000" w:themeColor="text1"/>
                <w:sz w:val="20"/>
                <w:szCs w:val="20"/>
              </w:rPr>
              <w:t>What kind of problems do you think might arise if the land is acquired in the interest of the project? Explain the details of the compensation process when an acquisition is made. Does the acquisition create any inconvenient situation especially for women? If you have any previous acquisitio</w:t>
            </w:r>
            <w:r w:rsidRPr="00CD6903">
              <w:rPr>
                <w:rFonts w:cstheme="minorHAnsi"/>
                <w:b/>
                <w:color w:val="000000" w:themeColor="text1"/>
                <w:sz w:val="20"/>
                <w:szCs w:val="20"/>
              </w:rPr>
              <w:t xml:space="preserve">n experience in your area, discuss it with us. If the </w:t>
            </w:r>
            <w:r w:rsidRPr="00CD6903">
              <w:rPr>
                <w:rFonts w:cstheme="minorHAnsi"/>
                <w:b/>
                <w:color w:val="000000" w:themeColor="text1"/>
                <w:sz w:val="20"/>
                <w:szCs w:val="20"/>
              </w:rPr>
              <w:lastRenderedPageBreak/>
              <w:t>acquisition is done, discuss what you think would be better to compensate for the loss.</w:t>
            </w:r>
          </w:p>
          <w:p w14:paraId="7E6519AE" w14:textId="77777777" w:rsidR="00075469" w:rsidRPr="00CD6903" w:rsidRDefault="00951405" w:rsidP="00283628">
            <w:pPr>
              <w:ind w:left="75"/>
              <w:jc w:val="both"/>
              <w:rPr>
                <w:rFonts w:cstheme="minorHAnsi"/>
                <w:b/>
                <w:color w:val="000000" w:themeColor="text1"/>
                <w:sz w:val="20"/>
                <w:szCs w:val="20"/>
              </w:rPr>
            </w:pPr>
          </w:p>
        </w:tc>
        <w:tc>
          <w:tcPr>
            <w:tcW w:w="2408" w:type="pct"/>
          </w:tcPr>
          <w:p w14:paraId="07971456" w14:textId="77777777" w:rsidR="00075469" w:rsidRPr="004824B5" w:rsidRDefault="0091371A" w:rsidP="00283628">
            <w:pPr>
              <w:jc w:val="both"/>
              <w:rPr>
                <w:rFonts w:cstheme="minorHAnsi"/>
                <w:color w:val="000000" w:themeColor="text1"/>
                <w:sz w:val="20"/>
                <w:szCs w:val="20"/>
              </w:rPr>
            </w:pPr>
            <w:r w:rsidRPr="004824B5">
              <w:rPr>
                <w:rFonts w:cstheme="minorHAnsi"/>
                <w:color w:val="000000" w:themeColor="text1"/>
                <w:sz w:val="20"/>
                <w:szCs w:val="20"/>
              </w:rPr>
              <w:lastRenderedPageBreak/>
              <w:t xml:space="preserve">In this regard, the participants said that today's land port has been built in the place where almost every one of the communities on the north side of the port used to live. The government has already acquired their land and built the port. They have moved from that place to current place. If this place is acquired again, it will be a big concern for them. This is because the place where they have now bought land and settled anew was formerly a </w:t>
            </w:r>
            <w:r w:rsidRPr="004824B5">
              <w:rPr>
                <w:rFonts w:cstheme="minorHAnsi"/>
                <w:color w:val="000000" w:themeColor="text1"/>
                <w:sz w:val="20"/>
                <w:szCs w:val="20"/>
              </w:rPr>
              <w:lastRenderedPageBreak/>
              <w:t>pond. They bought land in that pond and later filled the pond to settle. They have had to spend a lot of money for land filling purpose.</w:t>
            </w:r>
          </w:p>
          <w:p w14:paraId="49F3DEEA" w14:textId="77777777" w:rsidR="00075469" w:rsidRPr="004824B5" w:rsidRDefault="0091371A" w:rsidP="00283628">
            <w:pPr>
              <w:jc w:val="both"/>
              <w:rPr>
                <w:rFonts w:cstheme="minorHAnsi"/>
                <w:color w:val="000000" w:themeColor="text1"/>
                <w:sz w:val="20"/>
                <w:szCs w:val="20"/>
              </w:rPr>
            </w:pPr>
            <w:r w:rsidRPr="004824B5">
              <w:rPr>
                <w:rFonts w:cstheme="minorHAnsi"/>
                <w:color w:val="000000" w:themeColor="text1"/>
                <w:sz w:val="20"/>
                <w:szCs w:val="20"/>
              </w:rPr>
              <w:t xml:space="preserve">Moreover, at present it is very difficult to get land for purchase in the vicinity of the port area. </w:t>
            </w:r>
            <w:proofErr w:type="gramStart"/>
            <w:r w:rsidRPr="004824B5">
              <w:rPr>
                <w:rFonts w:cstheme="minorHAnsi"/>
                <w:color w:val="000000" w:themeColor="text1"/>
                <w:sz w:val="20"/>
                <w:szCs w:val="20"/>
              </w:rPr>
              <w:t>Because,</w:t>
            </w:r>
            <w:proofErr w:type="gramEnd"/>
            <w:r w:rsidRPr="004824B5">
              <w:rPr>
                <w:rFonts w:cstheme="minorHAnsi"/>
                <w:color w:val="000000" w:themeColor="text1"/>
                <w:sz w:val="20"/>
                <w:szCs w:val="20"/>
              </w:rPr>
              <w:t xml:space="preserve"> the land owners here are able to earn five lakh (500,000) taka a year by renting land to the stone crushing traders. </w:t>
            </w:r>
            <w:proofErr w:type="gramStart"/>
            <w:r w:rsidRPr="004824B5">
              <w:rPr>
                <w:rFonts w:cstheme="minorHAnsi"/>
                <w:color w:val="000000" w:themeColor="text1"/>
                <w:sz w:val="20"/>
                <w:szCs w:val="20"/>
              </w:rPr>
              <w:t>So</w:t>
            </w:r>
            <w:proofErr w:type="gramEnd"/>
            <w:r w:rsidRPr="004824B5">
              <w:rPr>
                <w:rFonts w:cstheme="minorHAnsi"/>
                <w:color w:val="000000" w:themeColor="text1"/>
                <w:sz w:val="20"/>
                <w:szCs w:val="20"/>
              </w:rPr>
              <w:t xml:space="preserve"> no one wants to sell land in this area. They said that they have been living in the present place for a long time and all their income-based work has been developed based on this place. Once they have moved. Now if they </w:t>
            </w:r>
            <w:proofErr w:type="gramStart"/>
            <w:r w:rsidRPr="004824B5">
              <w:rPr>
                <w:rFonts w:cstheme="minorHAnsi"/>
                <w:color w:val="000000" w:themeColor="text1"/>
                <w:sz w:val="20"/>
                <w:szCs w:val="20"/>
              </w:rPr>
              <w:t>have to</w:t>
            </w:r>
            <w:proofErr w:type="gramEnd"/>
            <w:r w:rsidRPr="004824B5">
              <w:rPr>
                <w:rFonts w:cstheme="minorHAnsi"/>
                <w:color w:val="000000" w:themeColor="text1"/>
                <w:sz w:val="20"/>
                <w:szCs w:val="20"/>
              </w:rPr>
              <w:t xml:space="preserve"> relocate again, their standard of living will be severely affected. They will lose the opportunity to earn a living.</w:t>
            </w:r>
          </w:p>
          <w:p w14:paraId="2BBB8F46" w14:textId="77777777" w:rsidR="00075469" w:rsidRPr="004824B5" w:rsidRDefault="0091371A" w:rsidP="00283628">
            <w:pPr>
              <w:jc w:val="both"/>
              <w:rPr>
                <w:rFonts w:cstheme="minorHAnsi"/>
                <w:color w:val="000000" w:themeColor="text1"/>
                <w:sz w:val="20"/>
                <w:szCs w:val="20"/>
              </w:rPr>
            </w:pPr>
            <w:r w:rsidRPr="004824B5">
              <w:rPr>
                <w:rFonts w:cstheme="minorHAnsi"/>
                <w:color w:val="000000" w:themeColor="text1"/>
                <w:sz w:val="20"/>
                <w:szCs w:val="20"/>
              </w:rPr>
              <w:t xml:space="preserve">Earlier they were verbally informed about the acquisition of land. Then suddenly the people appointed by the authorities came and took pictures and videos of their place, settlement etc. The process of compensating them for the acquisition was not easy. The distance from their settlement to </w:t>
            </w:r>
            <w:proofErr w:type="spellStart"/>
            <w:r w:rsidRPr="004824B5">
              <w:rPr>
                <w:rFonts w:cstheme="minorHAnsi"/>
                <w:color w:val="000000" w:themeColor="text1"/>
                <w:sz w:val="20"/>
                <w:szCs w:val="20"/>
              </w:rPr>
              <w:t>Lalmonirhat</w:t>
            </w:r>
            <w:proofErr w:type="spellEnd"/>
            <w:r w:rsidRPr="004824B5">
              <w:rPr>
                <w:rFonts w:cstheme="minorHAnsi"/>
                <w:color w:val="000000" w:themeColor="text1"/>
                <w:sz w:val="20"/>
                <w:szCs w:val="20"/>
              </w:rPr>
              <w:t xml:space="preserve"> </w:t>
            </w:r>
            <w:proofErr w:type="spellStart"/>
            <w:r w:rsidRPr="004824B5">
              <w:rPr>
                <w:rFonts w:cstheme="minorHAnsi"/>
                <w:color w:val="000000" w:themeColor="text1"/>
                <w:sz w:val="20"/>
                <w:szCs w:val="20"/>
              </w:rPr>
              <w:t>Sadar</w:t>
            </w:r>
            <w:proofErr w:type="spellEnd"/>
            <w:r w:rsidRPr="004824B5">
              <w:rPr>
                <w:rFonts w:cstheme="minorHAnsi"/>
                <w:color w:val="000000" w:themeColor="text1"/>
                <w:sz w:val="20"/>
                <w:szCs w:val="20"/>
              </w:rPr>
              <w:t xml:space="preserve"> is about 100 km. Every affected person had to travel to </w:t>
            </w:r>
            <w:proofErr w:type="spellStart"/>
            <w:r w:rsidRPr="004824B5">
              <w:rPr>
                <w:rFonts w:cstheme="minorHAnsi"/>
                <w:color w:val="000000" w:themeColor="text1"/>
                <w:sz w:val="20"/>
                <w:szCs w:val="20"/>
              </w:rPr>
              <w:t>Lalmonirhat</w:t>
            </w:r>
            <w:proofErr w:type="spellEnd"/>
            <w:r w:rsidRPr="004824B5">
              <w:rPr>
                <w:rFonts w:cstheme="minorHAnsi"/>
                <w:color w:val="000000" w:themeColor="text1"/>
                <w:sz w:val="20"/>
                <w:szCs w:val="20"/>
              </w:rPr>
              <w:t xml:space="preserve"> </w:t>
            </w:r>
            <w:proofErr w:type="spellStart"/>
            <w:r w:rsidRPr="004824B5">
              <w:rPr>
                <w:rFonts w:cstheme="minorHAnsi"/>
                <w:color w:val="000000" w:themeColor="text1"/>
                <w:sz w:val="20"/>
                <w:szCs w:val="20"/>
              </w:rPr>
              <w:t>Sadar</w:t>
            </w:r>
            <w:proofErr w:type="spellEnd"/>
            <w:r w:rsidRPr="004824B5">
              <w:rPr>
                <w:rFonts w:cstheme="minorHAnsi"/>
                <w:color w:val="000000" w:themeColor="text1"/>
                <w:sz w:val="20"/>
                <w:szCs w:val="20"/>
              </w:rPr>
              <w:t xml:space="preserve"> about 4/5 times.</w:t>
            </w:r>
          </w:p>
          <w:p w14:paraId="55744938" w14:textId="77777777" w:rsidR="00075469" w:rsidRPr="004824B5" w:rsidRDefault="0091371A" w:rsidP="00283628">
            <w:pPr>
              <w:jc w:val="both"/>
              <w:rPr>
                <w:rFonts w:cstheme="minorHAnsi"/>
                <w:color w:val="000000" w:themeColor="text1"/>
                <w:sz w:val="20"/>
                <w:szCs w:val="20"/>
              </w:rPr>
            </w:pPr>
            <w:r w:rsidRPr="004824B5">
              <w:rPr>
                <w:rFonts w:cstheme="minorHAnsi"/>
                <w:color w:val="000000" w:themeColor="text1"/>
                <w:sz w:val="20"/>
                <w:szCs w:val="20"/>
              </w:rPr>
              <w:t>Participants also said that many well-to-do families have become extremely poor over the years due to the acquisition of arable land. Because those families could not use the compensation to build a new source of income, they were not skilled in any kind of work other than farming. Arable land was their economic strength.</w:t>
            </w:r>
          </w:p>
        </w:tc>
      </w:tr>
      <w:tr w:rsidR="005A7BAE" w:rsidRPr="004824B5" w14:paraId="540A1B37" w14:textId="77777777" w:rsidTr="00283628">
        <w:trPr>
          <w:trHeight w:val="2537"/>
        </w:trPr>
        <w:tc>
          <w:tcPr>
            <w:tcW w:w="2592" w:type="pct"/>
          </w:tcPr>
          <w:p w14:paraId="6ADDBA31" w14:textId="77777777" w:rsidR="00075469" w:rsidRPr="00CD6903" w:rsidRDefault="0091371A" w:rsidP="005B02C4">
            <w:pPr>
              <w:numPr>
                <w:ilvl w:val="0"/>
                <w:numId w:val="69"/>
              </w:numPr>
              <w:spacing w:line="276" w:lineRule="auto"/>
              <w:ind w:left="75" w:firstLine="0"/>
              <w:contextualSpacing/>
              <w:jc w:val="both"/>
              <w:rPr>
                <w:rFonts w:cstheme="minorHAnsi"/>
                <w:b/>
                <w:color w:val="000000" w:themeColor="text1"/>
                <w:sz w:val="20"/>
                <w:szCs w:val="20"/>
              </w:rPr>
            </w:pPr>
            <w:r w:rsidRPr="004824B5">
              <w:rPr>
                <w:rFonts w:cstheme="minorHAnsi"/>
                <w:b/>
                <w:color w:val="000000" w:themeColor="text1"/>
                <w:sz w:val="20"/>
                <w:szCs w:val="20"/>
              </w:rPr>
              <w:lastRenderedPageBreak/>
              <w:t>To whom / where will you go to resolve any grievances / problems arising out of the project? Do you know if there is any effective committee / arrangement in resolving the complaint? If so, tell us about the working style of that committee. (E.g., whether there should be a</w:t>
            </w:r>
            <w:r w:rsidRPr="00CD6903">
              <w:rPr>
                <w:rFonts w:cstheme="minorHAnsi"/>
                <w:b/>
                <w:color w:val="000000" w:themeColor="text1"/>
                <w:sz w:val="20"/>
                <w:szCs w:val="20"/>
              </w:rPr>
              <w:t xml:space="preserve"> committee, who should have this committee, what kind of work should be done, etc.?)</w:t>
            </w:r>
          </w:p>
        </w:tc>
        <w:tc>
          <w:tcPr>
            <w:tcW w:w="2408" w:type="pct"/>
          </w:tcPr>
          <w:p w14:paraId="573CD6D2" w14:textId="77777777" w:rsidR="00075469" w:rsidRPr="004824B5" w:rsidRDefault="0091371A" w:rsidP="00283628">
            <w:pPr>
              <w:jc w:val="both"/>
              <w:rPr>
                <w:rFonts w:cstheme="minorHAnsi"/>
                <w:color w:val="000000" w:themeColor="text1"/>
                <w:sz w:val="20"/>
                <w:szCs w:val="20"/>
              </w:rPr>
            </w:pPr>
            <w:r w:rsidRPr="004824B5">
              <w:rPr>
                <w:rFonts w:cstheme="minorHAnsi"/>
                <w:color w:val="000000" w:themeColor="text1"/>
                <w:sz w:val="20"/>
                <w:szCs w:val="20"/>
              </w:rPr>
              <w:t>They are of the view that the port authorities themselves can solve any problem related to the project.</w:t>
            </w:r>
          </w:p>
        </w:tc>
      </w:tr>
      <w:tr w:rsidR="005A7BAE" w:rsidRPr="004824B5" w14:paraId="41C92D4F" w14:textId="77777777" w:rsidTr="00283628">
        <w:trPr>
          <w:trHeight w:val="20"/>
        </w:trPr>
        <w:tc>
          <w:tcPr>
            <w:tcW w:w="2592" w:type="pct"/>
          </w:tcPr>
          <w:p w14:paraId="365AB06E" w14:textId="77777777" w:rsidR="00075469" w:rsidRPr="00CD6903" w:rsidRDefault="0091371A" w:rsidP="005B02C4">
            <w:pPr>
              <w:numPr>
                <w:ilvl w:val="0"/>
                <w:numId w:val="69"/>
              </w:numPr>
              <w:spacing w:line="276" w:lineRule="auto"/>
              <w:ind w:left="75" w:firstLine="0"/>
              <w:contextualSpacing/>
              <w:jc w:val="both"/>
              <w:rPr>
                <w:rFonts w:cstheme="minorHAnsi"/>
                <w:b/>
                <w:color w:val="000000" w:themeColor="text1"/>
                <w:sz w:val="20"/>
                <w:szCs w:val="20"/>
              </w:rPr>
            </w:pPr>
            <w:r w:rsidRPr="004824B5">
              <w:rPr>
                <w:rFonts w:cstheme="minorHAnsi"/>
                <w:b/>
                <w:color w:val="000000" w:themeColor="text1"/>
                <w:sz w:val="20"/>
                <w:szCs w:val="20"/>
              </w:rPr>
              <w:t xml:space="preserve">Do you think any school / college / madrasa / cultural heritage / </w:t>
            </w:r>
            <w:r w:rsidRPr="00CD6903">
              <w:rPr>
                <w:rFonts w:cstheme="minorHAnsi"/>
                <w:b/>
                <w:color w:val="000000" w:themeColor="text1"/>
                <w:sz w:val="20"/>
                <w:szCs w:val="20"/>
              </w:rPr>
              <w:t>historical place in your area will be affected by the impact of this project? What is your advice on how to avoid or compensate if something like this happens?</w:t>
            </w:r>
          </w:p>
        </w:tc>
        <w:tc>
          <w:tcPr>
            <w:tcW w:w="2408" w:type="pct"/>
          </w:tcPr>
          <w:p w14:paraId="502F4DD1" w14:textId="77777777" w:rsidR="00075469" w:rsidRPr="004824B5" w:rsidRDefault="0091371A" w:rsidP="00283628">
            <w:pPr>
              <w:jc w:val="both"/>
              <w:rPr>
                <w:rFonts w:cstheme="minorHAnsi"/>
                <w:color w:val="000000" w:themeColor="text1"/>
                <w:sz w:val="20"/>
                <w:szCs w:val="20"/>
              </w:rPr>
            </w:pPr>
            <w:r w:rsidRPr="004824B5">
              <w:rPr>
                <w:rFonts w:cstheme="minorHAnsi"/>
                <w:color w:val="000000" w:themeColor="text1"/>
                <w:sz w:val="20"/>
                <w:szCs w:val="20"/>
              </w:rPr>
              <w:t>They believe that the project will not harm any educational institution or any cultural or traditional place in the area.</w:t>
            </w:r>
          </w:p>
        </w:tc>
      </w:tr>
      <w:tr w:rsidR="005A7BAE" w:rsidRPr="004824B5" w14:paraId="117616C8" w14:textId="77777777" w:rsidTr="00283628">
        <w:trPr>
          <w:trHeight w:val="20"/>
        </w:trPr>
        <w:tc>
          <w:tcPr>
            <w:tcW w:w="2592" w:type="pct"/>
          </w:tcPr>
          <w:p w14:paraId="5DDBF621" w14:textId="77777777" w:rsidR="00075469" w:rsidRPr="004824B5" w:rsidRDefault="0091371A" w:rsidP="005B02C4">
            <w:pPr>
              <w:numPr>
                <w:ilvl w:val="0"/>
                <w:numId w:val="69"/>
              </w:numPr>
              <w:spacing w:line="276" w:lineRule="auto"/>
              <w:ind w:left="75" w:firstLine="0"/>
              <w:contextualSpacing/>
              <w:jc w:val="both"/>
              <w:rPr>
                <w:rFonts w:cstheme="minorHAnsi"/>
                <w:b/>
                <w:color w:val="000000" w:themeColor="text1"/>
                <w:sz w:val="20"/>
                <w:szCs w:val="20"/>
              </w:rPr>
            </w:pPr>
            <w:r w:rsidRPr="004824B5">
              <w:rPr>
                <w:rFonts w:cstheme="minorHAnsi"/>
                <w:b/>
                <w:color w:val="000000" w:themeColor="text1"/>
                <w:sz w:val="20"/>
                <w:szCs w:val="20"/>
              </w:rPr>
              <w:t>Do you think that the project will damage the religious institutions and historical sites in the area adjacent to the project? What are your comments / suggestions for solving such problems?</w:t>
            </w:r>
          </w:p>
        </w:tc>
        <w:tc>
          <w:tcPr>
            <w:tcW w:w="2408" w:type="pct"/>
          </w:tcPr>
          <w:p w14:paraId="5A7E464C" w14:textId="77777777" w:rsidR="00075469" w:rsidRPr="004824B5" w:rsidRDefault="0091371A" w:rsidP="00283628">
            <w:pPr>
              <w:jc w:val="both"/>
              <w:rPr>
                <w:rFonts w:cstheme="minorHAnsi"/>
                <w:color w:val="000000" w:themeColor="text1"/>
                <w:sz w:val="20"/>
                <w:szCs w:val="20"/>
              </w:rPr>
            </w:pPr>
            <w:r w:rsidRPr="00CD6903">
              <w:rPr>
                <w:rFonts w:cstheme="minorHAnsi"/>
                <w:color w:val="000000" w:themeColor="text1"/>
                <w:sz w:val="20"/>
                <w:szCs w:val="20"/>
              </w:rPr>
              <w:t>They think no religious institution or</w:t>
            </w:r>
            <w:r w:rsidRPr="004824B5">
              <w:rPr>
                <w:rFonts w:cstheme="minorHAnsi"/>
                <w:color w:val="000000" w:themeColor="text1"/>
                <w:sz w:val="20"/>
                <w:szCs w:val="20"/>
              </w:rPr>
              <w:t xml:space="preserve"> any traditional installation in the area will affect the project.</w:t>
            </w:r>
          </w:p>
          <w:p w14:paraId="395BCA8B" w14:textId="77777777" w:rsidR="00075469" w:rsidRPr="004824B5" w:rsidRDefault="00951405" w:rsidP="00283628">
            <w:pPr>
              <w:jc w:val="both"/>
              <w:rPr>
                <w:rFonts w:cstheme="minorHAnsi"/>
                <w:color w:val="000000" w:themeColor="text1"/>
                <w:sz w:val="20"/>
                <w:szCs w:val="20"/>
              </w:rPr>
            </w:pPr>
          </w:p>
        </w:tc>
      </w:tr>
      <w:tr w:rsidR="005A7BAE" w:rsidRPr="004824B5" w14:paraId="48BB18AF" w14:textId="77777777" w:rsidTr="00283628">
        <w:trPr>
          <w:trHeight w:val="20"/>
        </w:trPr>
        <w:tc>
          <w:tcPr>
            <w:tcW w:w="2592" w:type="pct"/>
          </w:tcPr>
          <w:p w14:paraId="32C3BD89" w14:textId="77777777" w:rsidR="00075469" w:rsidRPr="00CD6903" w:rsidRDefault="0091371A" w:rsidP="005B02C4">
            <w:pPr>
              <w:numPr>
                <w:ilvl w:val="0"/>
                <w:numId w:val="69"/>
              </w:numPr>
              <w:tabs>
                <w:tab w:val="left" w:pos="255"/>
              </w:tabs>
              <w:spacing w:line="276" w:lineRule="auto"/>
              <w:ind w:left="75" w:firstLine="0"/>
              <w:contextualSpacing/>
              <w:jc w:val="both"/>
              <w:rPr>
                <w:rFonts w:cstheme="minorHAnsi"/>
                <w:b/>
                <w:color w:val="000000" w:themeColor="text1"/>
                <w:sz w:val="20"/>
                <w:szCs w:val="20"/>
              </w:rPr>
            </w:pPr>
            <w:r w:rsidRPr="004824B5">
              <w:rPr>
                <w:rFonts w:cstheme="minorHAnsi"/>
                <w:b/>
                <w:color w:val="000000" w:themeColor="text1"/>
                <w:sz w:val="20"/>
                <w:szCs w:val="20"/>
              </w:rPr>
              <w:t>What is the type of land in the project area (mouza area of ​​the project) (one crop / two crop)? What crops are usually produced on the land? What kind of crop is produced in which seaso</w:t>
            </w:r>
            <w:r w:rsidRPr="00CD6903">
              <w:rPr>
                <w:rFonts w:cstheme="minorHAnsi"/>
                <w:b/>
                <w:color w:val="000000" w:themeColor="text1"/>
                <w:sz w:val="20"/>
                <w:szCs w:val="20"/>
              </w:rPr>
              <w:t>n / month? If a land does not produce any crop all year round, what is the use? When is the land vacant? Are fallow / vacant lands used for work?</w:t>
            </w:r>
          </w:p>
        </w:tc>
        <w:tc>
          <w:tcPr>
            <w:tcW w:w="2408" w:type="pct"/>
          </w:tcPr>
          <w:p w14:paraId="1A4AF58E" w14:textId="77777777" w:rsidR="00075469" w:rsidRPr="004824B5" w:rsidRDefault="0091371A" w:rsidP="00283628">
            <w:pPr>
              <w:jc w:val="both"/>
              <w:rPr>
                <w:rFonts w:cstheme="minorHAnsi"/>
                <w:color w:val="000000" w:themeColor="text1"/>
                <w:sz w:val="20"/>
                <w:szCs w:val="20"/>
              </w:rPr>
            </w:pPr>
            <w:r w:rsidRPr="004824B5">
              <w:rPr>
                <w:rFonts w:cstheme="minorHAnsi"/>
                <w:color w:val="000000" w:themeColor="text1"/>
                <w:sz w:val="20"/>
                <w:szCs w:val="20"/>
              </w:rPr>
              <w:t xml:space="preserve">Double crop lands are commonly seen in the project area. The main crops grown here are Amon, Maize and Tobacco. At present large portion of land in </w:t>
            </w:r>
            <w:proofErr w:type="spellStart"/>
            <w:r w:rsidRPr="004824B5">
              <w:rPr>
                <w:rFonts w:cstheme="minorHAnsi"/>
                <w:color w:val="000000" w:themeColor="text1"/>
                <w:sz w:val="20"/>
                <w:szCs w:val="20"/>
              </w:rPr>
              <w:t>Burimari</w:t>
            </w:r>
            <w:proofErr w:type="spellEnd"/>
            <w:r w:rsidRPr="004824B5">
              <w:rPr>
                <w:rFonts w:cstheme="minorHAnsi"/>
                <w:color w:val="000000" w:themeColor="text1"/>
                <w:sz w:val="20"/>
                <w:szCs w:val="20"/>
              </w:rPr>
              <w:t xml:space="preserve"> area is leased to stone traders where they are conducting stone crushing business.</w:t>
            </w:r>
          </w:p>
        </w:tc>
      </w:tr>
      <w:tr w:rsidR="005A7BAE" w:rsidRPr="004824B5" w14:paraId="2A67E6B8" w14:textId="77777777" w:rsidTr="00283628">
        <w:trPr>
          <w:trHeight w:val="20"/>
        </w:trPr>
        <w:tc>
          <w:tcPr>
            <w:tcW w:w="2592" w:type="pct"/>
          </w:tcPr>
          <w:p w14:paraId="4CAED215" w14:textId="77777777" w:rsidR="00075469" w:rsidRPr="00CD6903" w:rsidRDefault="0091371A" w:rsidP="005B02C4">
            <w:pPr>
              <w:numPr>
                <w:ilvl w:val="0"/>
                <w:numId w:val="69"/>
              </w:numPr>
              <w:tabs>
                <w:tab w:val="left" w:pos="255"/>
              </w:tabs>
              <w:spacing w:line="276" w:lineRule="auto"/>
              <w:ind w:left="75" w:firstLine="0"/>
              <w:contextualSpacing/>
              <w:jc w:val="both"/>
              <w:rPr>
                <w:rFonts w:cstheme="minorHAnsi"/>
                <w:b/>
                <w:color w:val="000000" w:themeColor="text1"/>
                <w:sz w:val="20"/>
                <w:szCs w:val="20"/>
              </w:rPr>
            </w:pPr>
            <w:r w:rsidRPr="004824B5">
              <w:rPr>
                <w:rFonts w:cstheme="minorHAnsi"/>
                <w:b/>
                <w:color w:val="000000" w:themeColor="text1"/>
                <w:sz w:val="20"/>
                <w:szCs w:val="20"/>
              </w:rPr>
              <w:lastRenderedPageBreak/>
              <w:t>What kind of trees do you usually have in your area? How is the tree's price determined / at what price is it bought and sold</w:t>
            </w:r>
            <w:r w:rsidRPr="00CD6903">
              <w:rPr>
                <w:rFonts w:cstheme="minorHAnsi"/>
                <w:b/>
                <w:color w:val="000000" w:themeColor="text1"/>
                <w:sz w:val="20"/>
                <w:szCs w:val="20"/>
              </w:rPr>
              <w:t>?</w:t>
            </w:r>
          </w:p>
          <w:p w14:paraId="69BE47AB" w14:textId="77777777" w:rsidR="00075469" w:rsidRPr="004824B5" w:rsidRDefault="00951405" w:rsidP="00283628">
            <w:pPr>
              <w:ind w:left="75"/>
              <w:jc w:val="both"/>
              <w:rPr>
                <w:rFonts w:cstheme="minorHAnsi"/>
                <w:b/>
                <w:color w:val="000000" w:themeColor="text1"/>
                <w:sz w:val="20"/>
                <w:szCs w:val="20"/>
              </w:rPr>
            </w:pPr>
          </w:p>
        </w:tc>
        <w:tc>
          <w:tcPr>
            <w:tcW w:w="2408" w:type="pct"/>
          </w:tcPr>
          <w:p w14:paraId="43D0555F" w14:textId="79483493" w:rsidR="00075469" w:rsidRPr="004824B5" w:rsidRDefault="0091371A" w:rsidP="00283628">
            <w:pPr>
              <w:jc w:val="both"/>
              <w:rPr>
                <w:rFonts w:cstheme="minorHAnsi"/>
                <w:color w:val="000000" w:themeColor="text1"/>
                <w:sz w:val="20"/>
                <w:szCs w:val="20"/>
              </w:rPr>
            </w:pPr>
            <w:r w:rsidRPr="004824B5">
              <w:rPr>
                <w:rFonts w:cstheme="minorHAnsi"/>
                <w:color w:val="000000" w:themeColor="text1"/>
                <w:sz w:val="20"/>
                <w:szCs w:val="20"/>
              </w:rPr>
              <w:t>Ma, Jackfruit, Litchi, Coconut, Betel nut, Mahogany, Guava, Kadam, Blackberry etc. trees are more common in the area. The value of a tree is usually determined based on its size.</w:t>
            </w:r>
          </w:p>
        </w:tc>
      </w:tr>
      <w:tr w:rsidR="005A7BAE" w:rsidRPr="004824B5" w14:paraId="5C829120" w14:textId="77777777" w:rsidTr="00283628">
        <w:trPr>
          <w:trHeight w:val="20"/>
        </w:trPr>
        <w:tc>
          <w:tcPr>
            <w:tcW w:w="2592" w:type="pct"/>
          </w:tcPr>
          <w:p w14:paraId="6F0AE613" w14:textId="77777777" w:rsidR="00075469" w:rsidRPr="00CD6903" w:rsidRDefault="0091371A" w:rsidP="005B02C4">
            <w:pPr>
              <w:numPr>
                <w:ilvl w:val="0"/>
                <w:numId w:val="69"/>
              </w:numPr>
              <w:tabs>
                <w:tab w:val="left" w:pos="255"/>
              </w:tabs>
              <w:spacing w:line="276" w:lineRule="auto"/>
              <w:ind w:left="75" w:firstLine="0"/>
              <w:contextualSpacing/>
              <w:jc w:val="both"/>
              <w:rPr>
                <w:rFonts w:cstheme="minorHAnsi"/>
                <w:b/>
                <w:color w:val="000000" w:themeColor="text1"/>
                <w:sz w:val="20"/>
                <w:szCs w:val="20"/>
              </w:rPr>
            </w:pPr>
            <w:r w:rsidRPr="004824B5">
              <w:rPr>
                <w:rFonts w:cstheme="minorHAnsi"/>
                <w:b/>
                <w:color w:val="000000" w:themeColor="text1"/>
                <w:sz w:val="20"/>
                <w:szCs w:val="20"/>
              </w:rPr>
              <w:t xml:space="preserve">What type of ownership of the trees can be seen on the side of the road? </w:t>
            </w:r>
            <w:r w:rsidRPr="00CD6903">
              <w:rPr>
                <w:rFonts w:cstheme="minorHAnsi"/>
                <w:b/>
                <w:color w:val="000000" w:themeColor="text1"/>
                <w:sz w:val="20"/>
                <w:szCs w:val="20"/>
              </w:rPr>
              <w:t>How are these trees sold? Who gets the money if sold?</w:t>
            </w:r>
          </w:p>
          <w:p w14:paraId="102960D0" w14:textId="77777777" w:rsidR="00075469" w:rsidRPr="004824B5" w:rsidRDefault="00951405" w:rsidP="00283628">
            <w:pPr>
              <w:ind w:left="75"/>
              <w:jc w:val="both"/>
              <w:rPr>
                <w:rFonts w:cstheme="minorHAnsi"/>
                <w:b/>
                <w:color w:val="000000" w:themeColor="text1"/>
                <w:sz w:val="20"/>
                <w:szCs w:val="20"/>
              </w:rPr>
            </w:pPr>
          </w:p>
        </w:tc>
        <w:tc>
          <w:tcPr>
            <w:tcW w:w="2408" w:type="pct"/>
          </w:tcPr>
          <w:p w14:paraId="1E73D36C" w14:textId="77777777" w:rsidR="00075469" w:rsidRPr="004824B5" w:rsidRDefault="0091371A" w:rsidP="00283628">
            <w:pPr>
              <w:jc w:val="both"/>
              <w:rPr>
                <w:rFonts w:cstheme="minorHAnsi"/>
                <w:color w:val="000000" w:themeColor="text1"/>
                <w:sz w:val="20"/>
                <w:szCs w:val="20"/>
              </w:rPr>
            </w:pPr>
            <w:r w:rsidRPr="004824B5">
              <w:rPr>
                <w:rFonts w:cstheme="minorHAnsi"/>
                <w:color w:val="000000" w:themeColor="text1"/>
                <w:sz w:val="20"/>
                <w:szCs w:val="20"/>
              </w:rPr>
              <w:t>Respondents said that the trees along the roadside include government trees as well as privately owned trees. The tree owner bears the selling price of privately owned trees.</w:t>
            </w:r>
          </w:p>
        </w:tc>
      </w:tr>
      <w:tr w:rsidR="005A7BAE" w:rsidRPr="004824B5" w14:paraId="6FD5203A" w14:textId="77777777" w:rsidTr="00283628">
        <w:trPr>
          <w:trHeight w:val="20"/>
        </w:trPr>
        <w:tc>
          <w:tcPr>
            <w:tcW w:w="2592" w:type="pct"/>
          </w:tcPr>
          <w:p w14:paraId="18066FFD" w14:textId="77777777" w:rsidR="00075469" w:rsidRPr="004824B5" w:rsidRDefault="0091371A" w:rsidP="005B02C4">
            <w:pPr>
              <w:numPr>
                <w:ilvl w:val="0"/>
                <w:numId w:val="69"/>
              </w:numPr>
              <w:tabs>
                <w:tab w:val="left" w:pos="255"/>
              </w:tabs>
              <w:spacing w:line="276" w:lineRule="auto"/>
              <w:ind w:left="75" w:firstLine="0"/>
              <w:contextualSpacing/>
              <w:jc w:val="both"/>
              <w:rPr>
                <w:rFonts w:cstheme="minorHAnsi"/>
                <w:b/>
                <w:color w:val="000000" w:themeColor="text1"/>
                <w:sz w:val="20"/>
                <w:szCs w:val="20"/>
              </w:rPr>
            </w:pPr>
            <w:r w:rsidRPr="004824B5">
              <w:rPr>
                <w:rFonts w:cstheme="minorHAnsi"/>
                <w:b/>
                <w:color w:val="000000" w:themeColor="text1"/>
                <w:sz w:val="20"/>
                <w:szCs w:val="20"/>
              </w:rPr>
              <w:t>If there are ponds / lakes in this area, for what purpose are they used? Is fish farmed in the ponds throughout the year? What fish is farmed? What is the price of fish?</w:t>
            </w:r>
          </w:p>
        </w:tc>
        <w:tc>
          <w:tcPr>
            <w:tcW w:w="2408" w:type="pct"/>
          </w:tcPr>
          <w:p w14:paraId="4A02FDF3" w14:textId="77777777" w:rsidR="00075469" w:rsidRPr="004824B5" w:rsidRDefault="0091371A" w:rsidP="00283628">
            <w:pPr>
              <w:jc w:val="both"/>
              <w:rPr>
                <w:rFonts w:cstheme="minorHAnsi"/>
                <w:color w:val="000000" w:themeColor="text1"/>
                <w:sz w:val="20"/>
                <w:szCs w:val="20"/>
              </w:rPr>
            </w:pPr>
            <w:r w:rsidRPr="00CD6903">
              <w:rPr>
                <w:rFonts w:cstheme="minorHAnsi"/>
                <w:color w:val="000000" w:themeColor="text1"/>
                <w:sz w:val="20"/>
                <w:szCs w:val="20"/>
              </w:rPr>
              <w:t xml:space="preserve">They said that ponds / lakes are less visible in </w:t>
            </w:r>
            <w:proofErr w:type="spellStart"/>
            <w:r w:rsidRPr="00CD6903">
              <w:rPr>
                <w:rFonts w:cstheme="minorHAnsi"/>
                <w:color w:val="000000" w:themeColor="text1"/>
                <w:sz w:val="20"/>
                <w:szCs w:val="20"/>
              </w:rPr>
              <w:t>Burimari</w:t>
            </w:r>
            <w:proofErr w:type="spellEnd"/>
            <w:r w:rsidRPr="00CD6903">
              <w:rPr>
                <w:rFonts w:cstheme="minorHAnsi"/>
                <w:color w:val="000000" w:themeColor="text1"/>
                <w:sz w:val="20"/>
                <w:szCs w:val="20"/>
              </w:rPr>
              <w:t xml:space="preserve"> area. It goes without saying that there are almost no</w:t>
            </w:r>
            <w:r w:rsidRPr="004824B5">
              <w:rPr>
                <w:rFonts w:cstheme="minorHAnsi"/>
                <w:color w:val="000000" w:themeColor="text1"/>
                <w:sz w:val="20"/>
                <w:szCs w:val="20"/>
              </w:rPr>
              <w:t xml:space="preserve"> ponds where fish are farmed.</w:t>
            </w:r>
          </w:p>
        </w:tc>
      </w:tr>
    </w:tbl>
    <w:p w14:paraId="3E1672F4" w14:textId="77777777" w:rsidR="00075469" w:rsidRPr="004824B5" w:rsidRDefault="0091371A" w:rsidP="00075469">
      <w:pPr>
        <w:rPr>
          <w:rFonts w:cstheme="minorHAnsi"/>
          <w:b/>
          <w:bCs/>
          <w:color w:val="000000" w:themeColor="text1"/>
        </w:rPr>
      </w:pPr>
      <w:r w:rsidRPr="004824B5">
        <w:rPr>
          <w:rFonts w:cstheme="minorHAnsi"/>
          <w:b/>
          <w:bCs/>
          <w:color w:val="000000" w:themeColor="text1"/>
        </w:rPr>
        <w:t xml:space="preserve">                                 </w:t>
      </w:r>
    </w:p>
    <w:tbl>
      <w:tblPr>
        <w:tblW w:w="4927" w:type="pct"/>
        <w:jc w:val="center"/>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CellMar>
          <w:left w:w="10" w:type="dxa"/>
          <w:right w:w="10" w:type="dxa"/>
        </w:tblCellMar>
        <w:tblLook w:val="04A0" w:firstRow="1" w:lastRow="0" w:firstColumn="1" w:lastColumn="0" w:noHBand="0" w:noVBand="1"/>
      </w:tblPr>
      <w:tblGrid>
        <w:gridCol w:w="4762"/>
        <w:gridCol w:w="4678"/>
      </w:tblGrid>
      <w:tr w:rsidR="005A7BAE" w:rsidRPr="004824B5" w14:paraId="417C1819" w14:textId="77777777" w:rsidTr="00283628">
        <w:trPr>
          <w:trHeight w:val="2590"/>
          <w:jc w:val="center"/>
        </w:trPr>
        <w:tc>
          <w:tcPr>
            <w:tcW w:w="2522" w:type="pct"/>
          </w:tcPr>
          <w:p w14:paraId="7E44D0A8" w14:textId="77777777" w:rsidR="00075469" w:rsidRPr="004824B5" w:rsidRDefault="0091371A" w:rsidP="00283628">
            <w:pPr>
              <w:jc w:val="both"/>
              <w:rPr>
                <w:rFonts w:cstheme="minorHAnsi"/>
                <w:color w:val="000000" w:themeColor="text1"/>
              </w:rPr>
            </w:pPr>
            <w:r w:rsidRPr="004824B5">
              <w:rPr>
                <w:rFonts w:cstheme="minorHAnsi"/>
                <w:noProof/>
                <w:color w:val="000000" w:themeColor="text1"/>
              </w:rPr>
              <w:drawing>
                <wp:inline distT="0" distB="0" distL="0" distR="0" wp14:anchorId="245ABC37" wp14:editId="7089045B">
                  <wp:extent cx="2804160" cy="1702435"/>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21322" cy="1712854"/>
                          </a:xfrm>
                          <a:prstGeom prst="rect">
                            <a:avLst/>
                          </a:prstGeom>
                          <a:noFill/>
                        </pic:spPr>
                      </pic:pic>
                    </a:graphicData>
                  </a:graphic>
                </wp:inline>
              </w:drawing>
            </w:r>
          </w:p>
        </w:tc>
        <w:tc>
          <w:tcPr>
            <w:tcW w:w="2478" w:type="pct"/>
          </w:tcPr>
          <w:p w14:paraId="3105AAF4" w14:textId="77777777" w:rsidR="00075469" w:rsidRPr="004824B5" w:rsidRDefault="0091371A" w:rsidP="00283628">
            <w:pPr>
              <w:keepNext/>
              <w:jc w:val="both"/>
              <w:rPr>
                <w:rFonts w:cstheme="minorHAnsi"/>
                <w:color w:val="000000" w:themeColor="text1"/>
              </w:rPr>
            </w:pPr>
            <w:r w:rsidRPr="004824B5">
              <w:rPr>
                <w:rFonts w:cstheme="minorHAnsi"/>
                <w:noProof/>
                <w:color w:val="000000" w:themeColor="text1"/>
              </w:rPr>
              <w:drawing>
                <wp:inline distT="0" distB="0" distL="0" distR="0" wp14:anchorId="5AB475B9" wp14:editId="5379172F">
                  <wp:extent cx="2758440" cy="1702342"/>
                  <wp:effectExtent l="0" t="0" r="381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75372" cy="1712791"/>
                          </a:xfrm>
                          <a:prstGeom prst="rect">
                            <a:avLst/>
                          </a:prstGeom>
                          <a:noFill/>
                          <a:ln>
                            <a:noFill/>
                          </a:ln>
                        </pic:spPr>
                      </pic:pic>
                    </a:graphicData>
                  </a:graphic>
                </wp:inline>
              </w:drawing>
            </w:r>
          </w:p>
        </w:tc>
      </w:tr>
    </w:tbl>
    <w:p w14:paraId="50B55F88" w14:textId="77777777" w:rsidR="00075469" w:rsidRPr="004824B5" w:rsidRDefault="0091371A" w:rsidP="00075469">
      <w:pPr>
        <w:jc w:val="center"/>
        <w:rPr>
          <w:color w:val="000000" w:themeColor="text1"/>
          <w:spacing w:val="5"/>
        </w:rPr>
      </w:pPr>
      <w:r w:rsidRPr="004824B5">
        <w:rPr>
          <w:bCs/>
          <w:color w:val="000000" w:themeColor="text1"/>
        </w:rPr>
        <w:t>Figure: FGD</w:t>
      </w:r>
      <w:r w:rsidRPr="004824B5">
        <w:rPr>
          <w:color w:val="000000" w:themeColor="text1"/>
        </w:rPr>
        <w:t xml:space="preserve"> with community male</w:t>
      </w:r>
    </w:p>
    <w:p w14:paraId="591EC630" w14:textId="77777777" w:rsidR="00075469" w:rsidRPr="00CD6903" w:rsidRDefault="0091371A" w:rsidP="00075469">
      <w:pPr>
        <w:jc w:val="center"/>
        <w:rPr>
          <w:rFonts w:cstheme="minorHAnsi"/>
          <w:b/>
          <w:bCs/>
          <w:color w:val="000000" w:themeColor="text1"/>
          <w:u w:val="single"/>
        </w:rPr>
      </w:pPr>
      <w:r w:rsidRPr="00CD6903">
        <w:rPr>
          <w:rFonts w:cstheme="minorHAnsi"/>
          <w:b/>
          <w:bCs/>
          <w:color w:val="000000" w:themeColor="text1"/>
          <w:u w:val="single"/>
        </w:rPr>
        <w:t xml:space="preserve">Summary of FGD with </w:t>
      </w:r>
      <w:proofErr w:type="spellStart"/>
      <w:r w:rsidRPr="00CD6903">
        <w:rPr>
          <w:rFonts w:cstheme="minorHAnsi"/>
          <w:b/>
          <w:bCs/>
          <w:color w:val="000000" w:themeColor="text1"/>
          <w:u w:val="single"/>
        </w:rPr>
        <w:t>Burimari</w:t>
      </w:r>
      <w:proofErr w:type="spellEnd"/>
      <w:r w:rsidRPr="00CD6903">
        <w:rPr>
          <w:rFonts w:cstheme="minorHAnsi"/>
          <w:b/>
          <w:bCs/>
          <w:color w:val="000000" w:themeColor="text1"/>
          <w:u w:val="single"/>
        </w:rPr>
        <w:t xml:space="preserve"> Community elite persons (IV)</w:t>
      </w:r>
    </w:p>
    <w:p w14:paraId="77F61C09" w14:textId="77777777" w:rsidR="005B07E9" w:rsidRPr="004824B5" w:rsidRDefault="00951405" w:rsidP="00075469">
      <w:pPr>
        <w:jc w:val="center"/>
        <w:rPr>
          <w:rFonts w:cstheme="minorHAnsi"/>
          <w:b/>
          <w:bCs/>
          <w:color w:val="000000" w:themeColor="text1"/>
          <w:u w:val="single"/>
        </w:rPr>
      </w:pPr>
    </w:p>
    <w:tbl>
      <w:tblPr>
        <w:tblW w:w="0" w:type="auto"/>
        <w:tblInd w:w="10" w:type="dxa"/>
        <w:tblCellMar>
          <w:left w:w="10" w:type="dxa"/>
          <w:right w:w="10" w:type="dxa"/>
        </w:tblCellMar>
        <w:tblLook w:val="04A0" w:firstRow="1" w:lastRow="0" w:firstColumn="1" w:lastColumn="0" w:noHBand="0" w:noVBand="1"/>
      </w:tblPr>
      <w:tblGrid>
        <w:gridCol w:w="1165"/>
        <w:gridCol w:w="6210"/>
        <w:gridCol w:w="1644"/>
      </w:tblGrid>
      <w:tr w:rsidR="005A7BAE" w:rsidRPr="004824B5" w14:paraId="4EF2263F" w14:textId="77777777" w:rsidTr="00283628">
        <w:trPr>
          <w:trHeight w:val="413"/>
        </w:trPr>
        <w:tc>
          <w:tcPr>
            <w:tcW w:w="1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0CA5FADA" w14:textId="77777777" w:rsidR="00075469" w:rsidRPr="00AA48F9" w:rsidRDefault="0091371A" w:rsidP="00283628">
            <w:pPr>
              <w:jc w:val="center"/>
              <w:rPr>
                <w:rFonts w:cstheme="minorHAnsi"/>
                <w:color w:val="FFFFFF" w:themeColor="background1"/>
                <w:sz w:val="20"/>
                <w:szCs w:val="20"/>
              </w:rPr>
            </w:pPr>
            <w:r w:rsidRPr="00AA48F9">
              <w:rPr>
                <w:rFonts w:cstheme="minorHAnsi"/>
                <w:b/>
                <w:bCs/>
                <w:color w:val="FFFFFF" w:themeColor="background1"/>
                <w:sz w:val="20"/>
                <w:szCs w:val="20"/>
              </w:rPr>
              <w:t>Date</w:t>
            </w:r>
          </w:p>
        </w:tc>
        <w:tc>
          <w:tcPr>
            <w:tcW w:w="6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569547BF" w14:textId="77777777" w:rsidR="00075469" w:rsidRPr="00AA48F9" w:rsidRDefault="0091371A" w:rsidP="00283628">
            <w:pPr>
              <w:jc w:val="center"/>
              <w:rPr>
                <w:rFonts w:cstheme="minorHAnsi"/>
                <w:color w:val="FFFFFF" w:themeColor="background1"/>
                <w:sz w:val="20"/>
                <w:szCs w:val="20"/>
              </w:rPr>
            </w:pPr>
            <w:r w:rsidRPr="00AA48F9">
              <w:rPr>
                <w:rFonts w:cstheme="minorHAnsi"/>
                <w:b/>
                <w:bCs/>
                <w:color w:val="FFFFFF" w:themeColor="background1"/>
                <w:sz w:val="20"/>
                <w:szCs w:val="20"/>
              </w:rPr>
              <w:t>Location</w:t>
            </w:r>
          </w:p>
        </w:tc>
        <w:tc>
          <w:tcPr>
            <w:tcW w:w="1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37EE6053" w14:textId="77777777" w:rsidR="00075469" w:rsidRPr="00AA48F9" w:rsidRDefault="0091371A" w:rsidP="00283628">
            <w:pPr>
              <w:jc w:val="center"/>
              <w:rPr>
                <w:rFonts w:cstheme="minorHAnsi"/>
                <w:color w:val="FFFFFF" w:themeColor="background1"/>
                <w:sz w:val="20"/>
                <w:szCs w:val="20"/>
              </w:rPr>
            </w:pPr>
            <w:r w:rsidRPr="00AA48F9">
              <w:rPr>
                <w:rFonts w:cstheme="minorHAnsi"/>
                <w:b/>
                <w:bCs/>
                <w:color w:val="FFFFFF" w:themeColor="background1"/>
                <w:sz w:val="20"/>
                <w:szCs w:val="20"/>
              </w:rPr>
              <w:t>Participants</w:t>
            </w:r>
          </w:p>
        </w:tc>
      </w:tr>
      <w:tr w:rsidR="00075469" w:rsidRPr="004824B5" w14:paraId="4643B89D" w14:textId="77777777" w:rsidTr="00283628">
        <w:trPr>
          <w:trHeight w:val="350"/>
        </w:trPr>
        <w:tc>
          <w:tcPr>
            <w:tcW w:w="1165" w:type="dxa"/>
            <w:tcBorders>
              <w:top w:val="single" w:sz="4" w:space="0" w:color="FFFFFF" w:themeColor="background1"/>
            </w:tcBorders>
            <w:vAlign w:val="center"/>
          </w:tcPr>
          <w:p w14:paraId="3AB20D6A" w14:textId="77777777" w:rsidR="00075469" w:rsidRPr="004824B5" w:rsidRDefault="0091371A" w:rsidP="00283628">
            <w:pPr>
              <w:jc w:val="center"/>
              <w:rPr>
                <w:rFonts w:cstheme="minorHAnsi"/>
                <w:color w:val="000000" w:themeColor="text1"/>
                <w:sz w:val="20"/>
                <w:szCs w:val="20"/>
              </w:rPr>
            </w:pPr>
            <w:r w:rsidRPr="004824B5">
              <w:rPr>
                <w:rFonts w:cstheme="minorHAnsi"/>
                <w:color w:val="000000" w:themeColor="text1"/>
                <w:sz w:val="20"/>
                <w:szCs w:val="20"/>
              </w:rPr>
              <w:t>11/12/21</w:t>
            </w:r>
          </w:p>
        </w:tc>
        <w:tc>
          <w:tcPr>
            <w:tcW w:w="6210" w:type="dxa"/>
            <w:tcBorders>
              <w:top w:val="single" w:sz="4" w:space="0" w:color="FFFFFF" w:themeColor="background1"/>
            </w:tcBorders>
            <w:vAlign w:val="center"/>
          </w:tcPr>
          <w:p w14:paraId="5BB95CC5" w14:textId="77777777" w:rsidR="00075469" w:rsidRPr="004824B5" w:rsidRDefault="0091371A" w:rsidP="00283628">
            <w:pPr>
              <w:jc w:val="center"/>
              <w:rPr>
                <w:rFonts w:cstheme="minorHAnsi"/>
                <w:color w:val="000000" w:themeColor="text1"/>
                <w:sz w:val="20"/>
                <w:szCs w:val="20"/>
              </w:rPr>
            </w:pPr>
            <w:proofErr w:type="spellStart"/>
            <w:r w:rsidRPr="00CD6903">
              <w:rPr>
                <w:rFonts w:cstheme="minorHAnsi"/>
                <w:color w:val="000000" w:themeColor="text1"/>
                <w:sz w:val="20"/>
                <w:szCs w:val="20"/>
              </w:rPr>
              <w:t>Roqun’s</w:t>
            </w:r>
            <w:proofErr w:type="spellEnd"/>
            <w:r w:rsidRPr="00CD6903">
              <w:rPr>
                <w:rFonts w:cstheme="minorHAnsi"/>
                <w:color w:val="000000" w:themeColor="text1"/>
                <w:sz w:val="20"/>
                <w:szCs w:val="20"/>
              </w:rPr>
              <w:t xml:space="preserve"> House (</w:t>
            </w:r>
            <w:proofErr w:type="spellStart"/>
            <w:r w:rsidRPr="00CD6903">
              <w:rPr>
                <w:rFonts w:cstheme="minorHAnsi"/>
                <w:color w:val="000000" w:themeColor="text1"/>
                <w:sz w:val="20"/>
                <w:szCs w:val="20"/>
              </w:rPr>
              <w:t>Rowshon</w:t>
            </w:r>
            <w:proofErr w:type="spellEnd"/>
            <w:r w:rsidRPr="00CD6903">
              <w:rPr>
                <w:rFonts w:cstheme="minorHAnsi"/>
                <w:color w:val="000000" w:themeColor="text1"/>
                <w:sz w:val="20"/>
                <w:szCs w:val="20"/>
              </w:rPr>
              <w:t xml:space="preserve"> Villa), </w:t>
            </w:r>
            <w:proofErr w:type="spellStart"/>
            <w:r w:rsidRPr="00CD6903">
              <w:rPr>
                <w:rFonts w:cstheme="minorHAnsi"/>
                <w:color w:val="000000" w:themeColor="text1"/>
                <w:sz w:val="20"/>
                <w:szCs w:val="20"/>
              </w:rPr>
              <w:t>Tatipara</w:t>
            </w:r>
            <w:proofErr w:type="spellEnd"/>
            <w:r w:rsidRPr="00CD6903">
              <w:rPr>
                <w:rFonts w:cstheme="minorHAnsi"/>
                <w:color w:val="000000" w:themeColor="text1"/>
                <w:sz w:val="20"/>
                <w:szCs w:val="20"/>
              </w:rPr>
              <w:t xml:space="preserve">, </w:t>
            </w:r>
            <w:proofErr w:type="spellStart"/>
            <w:r w:rsidRPr="00CD6903">
              <w:rPr>
                <w:rFonts w:cstheme="minorHAnsi"/>
                <w:color w:val="000000" w:themeColor="text1"/>
                <w:sz w:val="20"/>
                <w:szCs w:val="20"/>
              </w:rPr>
              <w:t>Burimari</w:t>
            </w:r>
            <w:proofErr w:type="spellEnd"/>
            <w:r w:rsidRPr="00CD6903">
              <w:rPr>
                <w:rFonts w:cstheme="minorHAnsi"/>
                <w:color w:val="000000" w:themeColor="text1"/>
                <w:sz w:val="20"/>
                <w:szCs w:val="20"/>
              </w:rPr>
              <w:t xml:space="preserve">, </w:t>
            </w:r>
            <w:proofErr w:type="spellStart"/>
            <w:r w:rsidRPr="00CD6903">
              <w:rPr>
                <w:rFonts w:cstheme="minorHAnsi"/>
                <w:color w:val="000000" w:themeColor="text1"/>
                <w:sz w:val="20"/>
                <w:szCs w:val="20"/>
              </w:rPr>
              <w:t>Patgram</w:t>
            </w:r>
            <w:proofErr w:type="spellEnd"/>
            <w:r w:rsidRPr="004824B5">
              <w:rPr>
                <w:rFonts w:cstheme="minorHAnsi"/>
                <w:color w:val="000000" w:themeColor="text1"/>
                <w:sz w:val="20"/>
                <w:szCs w:val="20"/>
              </w:rPr>
              <w:t xml:space="preserve">, </w:t>
            </w:r>
            <w:proofErr w:type="spellStart"/>
            <w:r w:rsidRPr="004824B5">
              <w:rPr>
                <w:rFonts w:cstheme="minorHAnsi"/>
                <w:color w:val="000000" w:themeColor="text1"/>
                <w:sz w:val="20"/>
                <w:szCs w:val="20"/>
              </w:rPr>
              <w:t>Lalmonirhat</w:t>
            </w:r>
            <w:proofErr w:type="spellEnd"/>
          </w:p>
        </w:tc>
        <w:tc>
          <w:tcPr>
            <w:tcW w:w="1644" w:type="dxa"/>
            <w:tcBorders>
              <w:top w:val="single" w:sz="4" w:space="0" w:color="FFFFFF" w:themeColor="background1"/>
            </w:tcBorders>
            <w:vAlign w:val="center"/>
          </w:tcPr>
          <w:p w14:paraId="7128D36C" w14:textId="77777777" w:rsidR="00075469" w:rsidRPr="004824B5" w:rsidRDefault="0091371A" w:rsidP="00283628">
            <w:pPr>
              <w:jc w:val="center"/>
              <w:rPr>
                <w:rFonts w:cstheme="minorHAnsi"/>
                <w:color w:val="000000" w:themeColor="text1"/>
                <w:sz w:val="20"/>
                <w:szCs w:val="20"/>
              </w:rPr>
            </w:pPr>
            <w:r w:rsidRPr="004824B5">
              <w:rPr>
                <w:rFonts w:cstheme="minorHAnsi"/>
                <w:b/>
                <w:bCs/>
                <w:color w:val="000000" w:themeColor="text1"/>
                <w:sz w:val="20"/>
                <w:szCs w:val="20"/>
              </w:rPr>
              <w:t>10 (men)</w:t>
            </w:r>
          </w:p>
        </w:tc>
      </w:tr>
    </w:tbl>
    <w:p w14:paraId="2F0E4BE8" w14:textId="77777777" w:rsidR="00075469" w:rsidRPr="004824B5" w:rsidRDefault="00951405" w:rsidP="00075469">
      <w:pPr>
        <w:rPr>
          <w:rFonts w:cstheme="minorHAnsi"/>
          <w:color w:val="000000" w:themeColor="text1"/>
        </w:rPr>
      </w:pPr>
    </w:p>
    <w:tbl>
      <w:tblPr>
        <w:tblW w:w="0" w:type="auto"/>
        <w:tblInd w:w="-5" w:type="dxa"/>
        <w:tblCellMar>
          <w:left w:w="10" w:type="dxa"/>
          <w:right w:w="10" w:type="dxa"/>
        </w:tblCellMar>
        <w:tblLook w:val="04A0" w:firstRow="1" w:lastRow="0" w:firstColumn="1" w:lastColumn="0" w:noHBand="0" w:noVBand="1"/>
      </w:tblPr>
      <w:tblGrid>
        <w:gridCol w:w="4410"/>
        <w:gridCol w:w="4614"/>
      </w:tblGrid>
      <w:tr w:rsidR="005A7BAE" w:rsidRPr="004824B5" w14:paraId="043AEB7B" w14:textId="77777777" w:rsidTr="00283628">
        <w:trPr>
          <w:trHeight w:val="521"/>
          <w:tblHeader/>
        </w:trPr>
        <w:tc>
          <w:tcPr>
            <w:tcW w:w="441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5282DA32" w14:textId="77777777" w:rsidR="00075469" w:rsidRPr="00AA48F9" w:rsidRDefault="0091371A" w:rsidP="00283628">
            <w:pPr>
              <w:jc w:val="center"/>
              <w:rPr>
                <w:rFonts w:cstheme="minorHAnsi"/>
                <w:b/>
                <w:bCs/>
                <w:color w:val="FFFFFF" w:themeColor="background1"/>
                <w:sz w:val="20"/>
                <w:szCs w:val="20"/>
              </w:rPr>
            </w:pPr>
            <w:r w:rsidRPr="00AA48F9">
              <w:rPr>
                <w:rFonts w:cstheme="minorHAnsi"/>
                <w:b/>
                <w:bCs/>
                <w:color w:val="FFFFFF" w:themeColor="background1"/>
                <w:sz w:val="20"/>
                <w:szCs w:val="20"/>
                <w:lang w:val="en-IN"/>
              </w:rPr>
              <w:t>Summary of FGD Sessions with community elite persons(iv)</w:t>
            </w:r>
          </w:p>
        </w:tc>
        <w:tc>
          <w:tcPr>
            <w:tcW w:w="461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00F9A4FB" w14:textId="77777777" w:rsidR="00075469" w:rsidRPr="00AA48F9" w:rsidRDefault="0091371A" w:rsidP="00283628">
            <w:pPr>
              <w:jc w:val="center"/>
              <w:rPr>
                <w:rFonts w:cstheme="minorHAnsi"/>
                <w:b/>
                <w:bCs/>
                <w:color w:val="FFFFFF" w:themeColor="background1"/>
                <w:sz w:val="20"/>
                <w:szCs w:val="20"/>
                <w:lang w:val="en-IN"/>
              </w:rPr>
            </w:pPr>
            <w:r w:rsidRPr="00AA48F9">
              <w:rPr>
                <w:rFonts w:cstheme="minorHAnsi"/>
                <w:b/>
                <w:bCs/>
                <w:color w:val="FFFFFF" w:themeColor="background1"/>
                <w:sz w:val="20"/>
                <w:szCs w:val="20"/>
                <w:lang w:val="en-IN"/>
              </w:rPr>
              <w:t>Responses</w:t>
            </w:r>
          </w:p>
        </w:tc>
      </w:tr>
      <w:tr w:rsidR="005A7BAE" w:rsidRPr="004824B5" w14:paraId="7B8A87CE" w14:textId="77777777" w:rsidTr="00283628">
        <w:trPr>
          <w:trHeight w:val="467"/>
        </w:trPr>
        <w:tc>
          <w:tcPr>
            <w:tcW w:w="4410" w:type="dxa"/>
            <w:tcBorders>
              <w:top w:val="single" w:sz="4" w:space="0" w:color="auto"/>
              <w:bottom w:val="single" w:sz="4" w:space="0" w:color="auto"/>
            </w:tcBorders>
          </w:tcPr>
          <w:p w14:paraId="63688D4C" w14:textId="77777777" w:rsidR="00075469" w:rsidRPr="00CD6903" w:rsidRDefault="0091371A" w:rsidP="005B02C4">
            <w:pPr>
              <w:numPr>
                <w:ilvl w:val="0"/>
                <w:numId w:val="70"/>
              </w:numPr>
              <w:ind w:left="360"/>
              <w:jc w:val="both"/>
              <w:rPr>
                <w:rFonts w:cstheme="minorHAnsi"/>
                <w:b/>
                <w:color w:val="000000" w:themeColor="text1"/>
                <w:sz w:val="20"/>
                <w:szCs w:val="20"/>
              </w:rPr>
            </w:pPr>
            <w:r w:rsidRPr="004824B5">
              <w:rPr>
                <w:rFonts w:cstheme="minorHAnsi"/>
                <w:b/>
                <w:color w:val="000000" w:themeColor="text1"/>
                <w:sz w:val="20"/>
                <w:szCs w:val="20"/>
              </w:rPr>
              <w:t xml:space="preserve">A development initiative of </w:t>
            </w:r>
            <w:proofErr w:type="spellStart"/>
            <w:r w:rsidRPr="004824B5">
              <w:rPr>
                <w:rFonts w:cstheme="minorHAnsi"/>
                <w:b/>
                <w:color w:val="000000" w:themeColor="text1"/>
                <w:sz w:val="20"/>
                <w:szCs w:val="20"/>
              </w:rPr>
              <w:t>Burimari</w:t>
            </w:r>
            <w:proofErr w:type="spellEnd"/>
            <w:r w:rsidRPr="004824B5">
              <w:rPr>
                <w:rFonts w:cstheme="minorHAnsi"/>
                <w:b/>
                <w:color w:val="000000" w:themeColor="text1"/>
                <w:sz w:val="20"/>
                <w:szCs w:val="20"/>
              </w:rPr>
              <w:t xml:space="preserve"> Land Port </w:t>
            </w:r>
            <w:proofErr w:type="gramStart"/>
            <w:r w:rsidRPr="004824B5">
              <w:rPr>
                <w:rFonts w:cstheme="minorHAnsi"/>
                <w:b/>
                <w:color w:val="000000" w:themeColor="text1"/>
                <w:sz w:val="20"/>
                <w:szCs w:val="20"/>
              </w:rPr>
              <w:t>are</w:t>
            </w:r>
            <w:proofErr w:type="gramEnd"/>
            <w:r w:rsidRPr="004824B5">
              <w:rPr>
                <w:rFonts w:cstheme="minorHAnsi"/>
                <w:b/>
                <w:color w:val="000000" w:themeColor="text1"/>
                <w:sz w:val="20"/>
                <w:szCs w:val="20"/>
              </w:rPr>
              <w:t xml:space="preserve"> going to start in your area under Bangladesh Land Port Authority. Do you know about this project? If you know ab</w:t>
            </w:r>
            <w:r w:rsidRPr="00CD6903">
              <w:rPr>
                <w:rFonts w:cstheme="minorHAnsi"/>
                <w:b/>
                <w:color w:val="000000" w:themeColor="text1"/>
                <w:sz w:val="20"/>
                <w:szCs w:val="20"/>
              </w:rPr>
              <w:t xml:space="preserve">out the project, tell us in </w:t>
            </w:r>
            <w:proofErr w:type="gramStart"/>
            <w:r w:rsidRPr="00CD6903">
              <w:rPr>
                <w:rFonts w:cstheme="minorHAnsi"/>
                <w:b/>
                <w:color w:val="000000" w:themeColor="text1"/>
                <w:sz w:val="20"/>
                <w:szCs w:val="20"/>
              </w:rPr>
              <w:t>details</w:t>
            </w:r>
            <w:proofErr w:type="gramEnd"/>
            <w:r w:rsidRPr="00CD6903">
              <w:rPr>
                <w:rFonts w:cstheme="minorHAnsi"/>
                <w:b/>
                <w:color w:val="000000" w:themeColor="text1"/>
                <w:sz w:val="20"/>
                <w:szCs w:val="20"/>
              </w:rPr>
              <w:t>. (Tell us about the project's starting time and land acquisition, how did you know?)</w:t>
            </w:r>
          </w:p>
          <w:p w14:paraId="3D018A1D" w14:textId="77777777" w:rsidR="00075469" w:rsidRPr="004824B5" w:rsidRDefault="00951405" w:rsidP="00283628">
            <w:pPr>
              <w:ind w:left="-105"/>
              <w:jc w:val="both"/>
              <w:rPr>
                <w:rFonts w:cstheme="minorHAnsi"/>
                <w:b/>
                <w:bCs/>
                <w:color w:val="000000" w:themeColor="text1"/>
                <w:sz w:val="20"/>
                <w:szCs w:val="20"/>
              </w:rPr>
            </w:pPr>
          </w:p>
        </w:tc>
        <w:tc>
          <w:tcPr>
            <w:tcW w:w="4614" w:type="dxa"/>
            <w:tcBorders>
              <w:top w:val="single" w:sz="4" w:space="0" w:color="auto"/>
              <w:bottom w:val="single" w:sz="4" w:space="0" w:color="auto"/>
            </w:tcBorders>
          </w:tcPr>
          <w:p w14:paraId="7F1C4B87" w14:textId="77777777" w:rsidR="00075469" w:rsidRPr="004824B5" w:rsidRDefault="0091371A" w:rsidP="00283628">
            <w:pPr>
              <w:jc w:val="both"/>
              <w:rPr>
                <w:rFonts w:cstheme="minorHAnsi"/>
                <w:color w:val="000000" w:themeColor="text1"/>
                <w:sz w:val="20"/>
                <w:szCs w:val="20"/>
              </w:rPr>
            </w:pPr>
            <w:r w:rsidRPr="004824B5">
              <w:rPr>
                <w:rFonts w:cstheme="minorHAnsi"/>
                <w:color w:val="000000" w:themeColor="text1"/>
                <w:sz w:val="20"/>
                <w:szCs w:val="20"/>
              </w:rPr>
              <w:t xml:space="preserve">Almost all the respondents answered that they had been hearing this issue in public for a few days. However, they said that they had no specific idea regarding this issue. Some added that, they didn’t hear anything from adjacent authority. Notwithstanding, all the respondents wanted a proper development therein. When they were asked about starting time and acquisition process, they responded that they had no idea when the project would start. But majority of them had expressed perturbation over land acquisition. According to them, the </w:t>
            </w:r>
            <w:proofErr w:type="gramStart"/>
            <w:r w:rsidRPr="004824B5">
              <w:rPr>
                <w:rFonts w:cstheme="minorHAnsi"/>
                <w:color w:val="000000" w:themeColor="text1"/>
                <w:sz w:val="20"/>
                <w:szCs w:val="20"/>
              </w:rPr>
              <w:t>land owners</w:t>
            </w:r>
            <w:proofErr w:type="gramEnd"/>
            <w:r w:rsidRPr="004824B5">
              <w:rPr>
                <w:rFonts w:cstheme="minorHAnsi"/>
                <w:color w:val="000000" w:themeColor="text1"/>
                <w:sz w:val="20"/>
                <w:szCs w:val="20"/>
              </w:rPr>
              <w:t xml:space="preserve"> had to face a huge financial loss in acquiring the land of the present port.</w:t>
            </w:r>
          </w:p>
        </w:tc>
      </w:tr>
      <w:tr w:rsidR="005A7BAE" w:rsidRPr="004824B5" w14:paraId="20F024F6" w14:textId="77777777" w:rsidTr="00283628">
        <w:trPr>
          <w:trHeight w:val="467"/>
        </w:trPr>
        <w:tc>
          <w:tcPr>
            <w:tcW w:w="4410" w:type="dxa"/>
            <w:tcBorders>
              <w:top w:val="single" w:sz="4" w:space="0" w:color="auto"/>
              <w:bottom w:val="single" w:sz="4" w:space="0" w:color="auto"/>
            </w:tcBorders>
          </w:tcPr>
          <w:p w14:paraId="0C88DD27" w14:textId="77777777" w:rsidR="00075469" w:rsidRPr="00CD6903" w:rsidRDefault="0091371A" w:rsidP="005B02C4">
            <w:pPr>
              <w:numPr>
                <w:ilvl w:val="0"/>
                <w:numId w:val="70"/>
              </w:numPr>
              <w:ind w:left="360"/>
              <w:jc w:val="both"/>
              <w:rPr>
                <w:rFonts w:cstheme="minorHAnsi"/>
                <w:b/>
                <w:color w:val="000000" w:themeColor="text1"/>
                <w:sz w:val="20"/>
                <w:szCs w:val="20"/>
              </w:rPr>
            </w:pPr>
            <w:r w:rsidRPr="004824B5">
              <w:rPr>
                <w:rFonts w:cstheme="minorHAnsi"/>
                <w:b/>
                <w:color w:val="000000" w:themeColor="text1"/>
                <w:sz w:val="20"/>
                <w:szCs w:val="20"/>
              </w:rPr>
              <w:t xml:space="preserve">What are the advantages and disadvantages of this project you think? Who do you think could be directly affected by the project and who could be indirectly affected? Whose interest do you think is involved in land port development? </w:t>
            </w:r>
            <w:r w:rsidRPr="004824B5">
              <w:rPr>
                <w:rFonts w:cstheme="minorHAnsi"/>
                <w:b/>
                <w:color w:val="000000" w:themeColor="text1"/>
                <w:sz w:val="20"/>
                <w:szCs w:val="20"/>
              </w:rPr>
              <w:lastRenderedPageBreak/>
              <w:t>What are your suggestions for problem s</w:t>
            </w:r>
            <w:r w:rsidRPr="00CD6903">
              <w:rPr>
                <w:rFonts w:cstheme="minorHAnsi"/>
                <w:b/>
                <w:color w:val="000000" w:themeColor="text1"/>
                <w:sz w:val="20"/>
                <w:szCs w:val="20"/>
              </w:rPr>
              <w:t>olving in this project?</w:t>
            </w:r>
          </w:p>
          <w:p w14:paraId="7998E99F" w14:textId="77777777" w:rsidR="00075469" w:rsidRPr="004824B5" w:rsidRDefault="00951405" w:rsidP="00283628">
            <w:pPr>
              <w:ind w:left="-105"/>
              <w:jc w:val="both"/>
              <w:rPr>
                <w:rFonts w:cstheme="minorHAnsi"/>
                <w:b/>
                <w:bCs/>
                <w:color w:val="000000" w:themeColor="text1"/>
                <w:sz w:val="20"/>
                <w:szCs w:val="20"/>
              </w:rPr>
            </w:pPr>
          </w:p>
        </w:tc>
        <w:tc>
          <w:tcPr>
            <w:tcW w:w="4614" w:type="dxa"/>
            <w:tcBorders>
              <w:top w:val="single" w:sz="4" w:space="0" w:color="auto"/>
              <w:bottom w:val="single" w:sz="4" w:space="0" w:color="auto"/>
            </w:tcBorders>
          </w:tcPr>
          <w:p w14:paraId="7A476B66" w14:textId="77777777" w:rsidR="00075469" w:rsidRPr="004824B5" w:rsidRDefault="0091371A" w:rsidP="00283628">
            <w:pPr>
              <w:jc w:val="both"/>
              <w:rPr>
                <w:rFonts w:cstheme="minorHAnsi"/>
                <w:color w:val="000000" w:themeColor="text1"/>
                <w:sz w:val="20"/>
                <w:szCs w:val="20"/>
              </w:rPr>
            </w:pPr>
            <w:r w:rsidRPr="004824B5">
              <w:rPr>
                <w:rFonts w:cstheme="minorHAnsi"/>
                <w:color w:val="000000" w:themeColor="text1"/>
                <w:sz w:val="20"/>
                <w:szCs w:val="20"/>
              </w:rPr>
              <w:lastRenderedPageBreak/>
              <w:t xml:space="preserve">After giving a brief idea about the project and then asked them about its advantages and disadvantages, nearly all the respondents said that it would be an economic development for the people of that area. In this regard, Mr. </w:t>
            </w:r>
            <w:proofErr w:type="spellStart"/>
            <w:r w:rsidRPr="004824B5">
              <w:rPr>
                <w:rFonts w:cstheme="minorHAnsi"/>
                <w:color w:val="000000" w:themeColor="text1"/>
                <w:sz w:val="20"/>
                <w:szCs w:val="20"/>
              </w:rPr>
              <w:t>Roknuzzaman</w:t>
            </w:r>
            <w:proofErr w:type="spellEnd"/>
            <w:r w:rsidRPr="004824B5">
              <w:rPr>
                <w:rFonts w:cstheme="minorHAnsi"/>
                <w:color w:val="000000" w:themeColor="text1"/>
                <w:sz w:val="20"/>
                <w:szCs w:val="20"/>
              </w:rPr>
              <w:t xml:space="preserve"> </w:t>
            </w:r>
            <w:proofErr w:type="spellStart"/>
            <w:r w:rsidRPr="004824B5">
              <w:rPr>
                <w:rFonts w:cstheme="minorHAnsi"/>
                <w:color w:val="000000" w:themeColor="text1"/>
                <w:sz w:val="20"/>
                <w:szCs w:val="20"/>
              </w:rPr>
              <w:t>Rokon</w:t>
            </w:r>
            <w:proofErr w:type="spellEnd"/>
            <w:r w:rsidRPr="004824B5">
              <w:rPr>
                <w:rFonts w:cstheme="minorHAnsi"/>
                <w:color w:val="000000" w:themeColor="text1"/>
                <w:sz w:val="20"/>
                <w:szCs w:val="20"/>
              </w:rPr>
              <w:t xml:space="preserve">, a stone trader, said, “if the port infrastructure develops, our stone imports will </w:t>
            </w:r>
            <w:proofErr w:type="gramStart"/>
            <w:r w:rsidRPr="004824B5">
              <w:rPr>
                <w:rFonts w:cstheme="minorHAnsi"/>
                <w:color w:val="000000" w:themeColor="text1"/>
                <w:sz w:val="20"/>
                <w:szCs w:val="20"/>
              </w:rPr>
              <w:t xml:space="preserve">definitely </w:t>
            </w:r>
            <w:r w:rsidRPr="004824B5">
              <w:rPr>
                <w:rFonts w:cstheme="minorHAnsi"/>
                <w:color w:val="000000" w:themeColor="text1"/>
                <w:sz w:val="20"/>
                <w:szCs w:val="20"/>
              </w:rPr>
              <w:lastRenderedPageBreak/>
              <w:t>increase</w:t>
            </w:r>
            <w:proofErr w:type="gramEnd"/>
            <w:r w:rsidRPr="004824B5">
              <w:rPr>
                <w:rFonts w:cstheme="minorHAnsi"/>
                <w:color w:val="000000" w:themeColor="text1"/>
                <w:sz w:val="20"/>
                <w:szCs w:val="20"/>
              </w:rPr>
              <w:t xml:space="preserve">, which will create more jobs opportunity in my organization that will be good for all. Based on his words, Mr. Abdus Salam said, “The Indian driver-helpers who carry these stones have to stay and eat here until unload the goods. As a result, Restaurants, hotels, tea stalls owner will definitely be benefited." On the question of loss, they have expressed concern about getting a fair price against land acquisition. Majority said that if this port is developed, it will be beneficial for all. Regarding the possible problems, the Imam of Zero Point Mosque, Mr. Saeed Ahmed said, “Road accidents are very often here, </w:t>
            </w:r>
            <w:proofErr w:type="gramStart"/>
            <w:r w:rsidRPr="004824B5">
              <w:rPr>
                <w:rFonts w:cstheme="minorHAnsi"/>
                <w:color w:val="000000" w:themeColor="text1"/>
                <w:sz w:val="20"/>
                <w:szCs w:val="20"/>
              </w:rPr>
              <w:t>each and every</w:t>
            </w:r>
            <w:proofErr w:type="gramEnd"/>
            <w:r w:rsidRPr="004824B5">
              <w:rPr>
                <w:rFonts w:cstheme="minorHAnsi"/>
                <w:color w:val="000000" w:themeColor="text1"/>
                <w:sz w:val="20"/>
                <w:szCs w:val="20"/>
              </w:rPr>
              <w:t xml:space="preserve"> day we heard about road accident. If the authority won’t take proper road management plans, there is a good chance to increase road accidents here.” Soon after, Mr. Ramzan Ali, a primary school teacher, said, "There may be obstacles in such work, but it will be easy in an orderly fashion if there is a proper plan."</w:t>
            </w:r>
          </w:p>
        </w:tc>
      </w:tr>
      <w:tr w:rsidR="005A7BAE" w:rsidRPr="004824B5" w14:paraId="5784CBDE" w14:textId="77777777" w:rsidTr="00283628">
        <w:trPr>
          <w:trHeight w:val="467"/>
        </w:trPr>
        <w:tc>
          <w:tcPr>
            <w:tcW w:w="4410" w:type="dxa"/>
            <w:tcBorders>
              <w:top w:val="single" w:sz="4" w:space="0" w:color="auto"/>
              <w:bottom w:val="single" w:sz="4" w:space="0" w:color="auto"/>
            </w:tcBorders>
          </w:tcPr>
          <w:p w14:paraId="79CD87EA" w14:textId="77777777" w:rsidR="00075469" w:rsidRPr="00CD6903" w:rsidRDefault="0091371A" w:rsidP="005B02C4">
            <w:pPr>
              <w:numPr>
                <w:ilvl w:val="0"/>
                <w:numId w:val="70"/>
              </w:numPr>
              <w:ind w:left="360"/>
              <w:jc w:val="both"/>
              <w:rPr>
                <w:rFonts w:cstheme="minorHAnsi"/>
                <w:b/>
                <w:color w:val="000000" w:themeColor="text1"/>
                <w:sz w:val="20"/>
                <w:szCs w:val="20"/>
              </w:rPr>
            </w:pPr>
            <w:r w:rsidRPr="004824B5">
              <w:rPr>
                <w:rFonts w:cstheme="minorHAnsi"/>
                <w:b/>
                <w:color w:val="000000" w:themeColor="text1"/>
                <w:sz w:val="20"/>
                <w:szCs w:val="20"/>
              </w:rPr>
              <w:lastRenderedPageBreak/>
              <w:t>What kind of problems do you think might arise if the project acquired the land? Explain in details of the compensation process when an acquisition is made. Does the acquisition create any inconvenient situation e</w:t>
            </w:r>
            <w:r w:rsidRPr="00CD6903">
              <w:rPr>
                <w:rFonts w:cstheme="minorHAnsi"/>
                <w:b/>
                <w:color w:val="000000" w:themeColor="text1"/>
                <w:sz w:val="20"/>
                <w:szCs w:val="20"/>
              </w:rPr>
              <w:t>specially for women?</w:t>
            </w:r>
          </w:p>
          <w:p w14:paraId="5CE4280C" w14:textId="77777777" w:rsidR="00075469" w:rsidRPr="004824B5" w:rsidRDefault="00951405" w:rsidP="00283628">
            <w:pPr>
              <w:ind w:left="-105"/>
              <w:jc w:val="both"/>
              <w:rPr>
                <w:rFonts w:cstheme="minorHAnsi"/>
                <w:b/>
                <w:bCs/>
                <w:color w:val="000000" w:themeColor="text1"/>
                <w:sz w:val="20"/>
                <w:szCs w:val="20"/>
              </w:rPr>
            </w:pPr>
          </w:p>
        </w:tc>
        <w:tc>
          <w:tcPr>
            <w:tcW w:w="4614" w:type="dxa"/>
            <w:tcBorders>
              <w:top w:val="single" w:sz="4" w:space="0" w:color="auto"/>
              <w:bottom w:val="single" w:sz="4" w:space="0" w:color="auto"/>
            </w:tcBorders>
          </w:tcPr>
          <w:p w14:paraId="37E140EE" w14:textId="77777777" w:rsidR="00075469" w:rsidRPr="004824B5" w:rsidRDefault="0091371A" w:rsidP="00283628">
            <w:pPr>
              <w:jc w:val="both"/>
              <w:rPr>
                <w:rFonts w:cstheme="minorHAnsi"/>
                <w:color w:val="000000" w:themeColor="text1"/>
                <w:sz w:val="20"/>
                <w:szCs w:val="20"/>
              </w:rPr>
            </w:pPr>
            <w:r w:rsidRPr="004824B5">
              <w:rPr>
                <w:rFonts w:cstheme="minorHAnsi"/>
                <w:color w:val="000000" w:themeColor="text1"/>
                <w:sz w:val="20"/>
                <w:szCs w:val="20"/>
              </w:rPr>
              <w:t xml:space="preserve">They think that the biggest problem in acquiring land for the project is not getting a fair price. Some said that due to irregularities in the distribution of land price, market price and difference in mouza price, </w:t>
            </w:r>
            <w:proofErr w:type="gramStart"/>
            <w:r w:rsidRPr="004824B5">
              <w:rPr>
                <w:rFonts w:cstheme="minorHAnsi"/>
                <w:color w:val="000000" w:themeColor="text1"/>
                <w:sz w:val="20"/>
                <w:szCs w:val="20"/>
              </w:rPr>
              <w:t>land owners</w:t>
            </w:r>
            <w:proofErr w:type="gramEnd"/>
            <w:r w:rsidRPr="004824B5">
              <w:rPr>
                <w:rFonts w:cstheme="minorHAnsi"/>
                <w:color w:val="000000" w:themeColor="text1"/>
                <w:sz w:val="20"/>
                <w:szCs w:val="20"/>
              </w:rPr>
              <w:t xml:space="preserve"> are likely to suffer huge financial losses. When they were asked about </w:t>
            </w:r>
            <w:proofErr w:type="gramStart"/>
            <w:r w:rsidRPr="004824B5">
              <w:rPr>
                <w:rFonts w:cstheme="minorHAnsi"/>
                <w:color w:val="000000" w:themeColor="text1"/>
                <w:sz w:val="20"/>
                <w:szCs w:val="20"/>
              </w:rPr>
              <w:t>past experience</w:t>
            </w:r>
            <w:proofErr w:type="gramEnd"/>
            <w:r w:rsidRPr="004824B5">
              <w:rPr>
                <w:rFonts w:cstheme="minorHAnsi"/>
                <w:color w:val="000000" w:themeColor="text1"/>
                <w:sz w:val="20"/>
                <w:szCs w:val="20"/>
              </w:rPr>
              <w:t xml:space="preserve"> regarding land acquisition for present land port, they said, the owners of the lands acquired during the construction of the present port had to pay bribes to various offices to get compensation. They added that they had to travel daily to get the money they deserved. Many of them complained that they were paid far less than the market value. When they were asked how the acquisition could be compensated, Abdus Salam said, those whose land or infrastructure would be damaged would have to be properly compensated and their losses could be compensated if the project could provide them with employment. With his words, Altaf Hossain said, “homestead land is scarce.”</w:t>
            </w:r>
          </w:p>
        </w:tc>
      </w:tr>
      <w:tr w:rsidR="005A7BAE" w:rsidRPr="004824B5" w14:paraId="79B3DD95" w14:textId="77777777" w:rsidTr="00283628">
        <w:trPr>
          <w:trHeight w:val="971"/>
        </w:trPr>
        <w:tc>
          <w:tcPr>
            <w:tcW w:w="4410" w:type="dxa"/>
            <w:tcBorders>
              <w:top w:val="single" w:sz="4" w:space="0" w:color="auto"/>
              <w:bottom w:val="single" w:sz="4" w:space="0" w:color="auto"/>
            </w:tcBorders>
          </w:tcPr>
          <w:p w14:paraId="1C8DE296" w14:textId="77777777" w:rsidR="00075469" w:rsidRPr="004824B5" w:rsidRDefault="0091371A" w:rsidP="005B02C4">
            <w:pPr>
              <w:numPr>
                <w:ilvl w:val="0"/>
                <w:numId w:val="70"/>
              </w:numPr>
              <w:ind w:left="360"/>
              <w:jc w:val="both"/>
              <w:rPr>
                <w:rFonts w:cstheme="minorHAnsi"/>
                <w:b/>
                <w:color w:val="000000" w:themeColor="text1"/>
                <w:sz w:val="20"/>
                <w:szCs w:val="20"/>
              </w:rPr>
            </w:pPr>
            <w:r w:rsidRPr="004824B5">
              <w:rPr>
                <w:rFonts w:cstheme="minorHAnsi"/>
                <w:b/>
                <w:color w:val="000000" w:themeColor="text1"/>
                <w:sz w:val="20"/>
                <w:szCs w:val="20"/>
              </w:rPr>
              <w:t>Are there any tribes / ethnic groups in the project area? If so, what kind of problems might those tribes have because of the project? Tell us your opinions / suggestions to solve that problem.</w:t>
            </w:r>
          </w:p>
        </w:tc>
        <w:tc>
          <w:tcPr>
            <w:tcW w:w="4614" w:type="dxa"/>
            <w:tcBorders>
              <w:top w:val="single" w:sz="4" w:space="0" w:color="auto"/>
              <w:bottom w:val="single" w:sz="4" w:space="0" w:color="auto"/>
            </w:tcBorders>
          </w:tcPr>
          <w:p w14:paraId="0A3A4D4B" w14:textId="77777777" w:rsidR="00075469" w:rsidRPr="004824B5" w:rsidRDefault="0091371A" w:rsidP="00283628">
            <w:pPr>
              <w:jc w:val="both"/>
              <w:rPr>
                <w:rFonts w:cstheme="minorHAnsi"/>
                <w:color w:val="000000" w:themeColor="text1"/>
                <w:sz w:val="20"/>
                <w:szCs w:val="20"/>
              </w:rPr>
            </w:pPr>
            <w:r w:rsidRPr="00CD6903">
              <w:rPr>
                <w:rFonts w:cstheme="minorHAnsi"/>
                <w:color w:val="000000" w:themeColor="text1"/>
                <w:sz w:val="20"/>
                <w:szCs w:val="20"/>
              </w:rPr>
              <w:t>In response to this question, they said that there was no ethnic group living in</w:t>
            </w:r>
            <w:r w:rsidRPr="004824B5">
              <w:rPr>
                <w:rFonts w:cstheme="minorHAnsi"/>
                <w:color w:val="000000" w:themeColor="text1"/>
                <w:sz w:val="20"/>
                <w:szCs w:val="20"/>
              </w:rPr>
              <w:t xml:space="preserve"> their area.</w:t>
            </w:r>
          </w:p>
        </w:tc>
      </w:tr>
      <w:tr w:rsidR="005A7BAE" w:rsidRPr="004824B5" w14:paraId="1917441C" w14:textId="77777777" w:rsidTr="00283628">
        <w:trPr>
          <w:trHeight w:val="467"/>
        </w:trPr>
        <w:tc>
          <w:tcPr>
            <w:tcW w:w="4410" w:type="dxa"/>
            <w:tcBorders>
              <w:top w:val="single" w:sz="4" w:space="0" w:color="auto"/>
              <w:bottom w:val="single" w:sz="4" w:space="0" w:color="auto"/>
            </w:tcBorders>
          </w:tcPr>
          <w:p w14:paraId="044884D5" w14:textId="77777777" w:rsidR="00075469" w:rsidRPr="00CD6903" w:rsidRDefault="0091371A" w:rsidP="005B02C4">
            <w:pPr>
              <w:numPr>
                <w:ilvl w:val="0"/>
                <w:numId w:val="70"/>
              </w:numPr>
              <w:ind w:left="360"/>
              <w:jc w:val="both"/>
              <w:rPr>
                <w:rFonts w:cstheme="minorHAnsi"/>
                <w:b/>
                <w:color w:val="000000" w:themeColor="text1"/>
                <w:sz w:val="20"/>
                <w:szCs w:val="20"/>
              </w:rPr>
            </w:pPr>
            <w:r w:rsidRPr="004824B5">
              <w:rPr>
                <w:rFonts w:cstheme="minorHAnsi"/>
                <w:b/>
                <w:color w:val="000000" w:themeColor="text1"/>
                <w:sz w:val="20"/>
                <w:szCs w:val="20"/>
              </w:rPr>
              <w:t>To whom / where will you go to resolve any problems arising out of the project? Do you know if there is any effective committee / arrangement in resolving the complaint? If so, tell us about the working style of that committee. (Whether there</w:t>
            </w:r>
            <w:r w:rsidRPr="00CD6903">
              <w:rPr>
                <w:rFonts w:cstheme="minorHAnsi"/>
                <w:b/>
                <w:color w:val="000000" w:themeColor="text1"/>
                <w:sz w:val="20"/>
                <w:szCs w:val="20"/>
              </w:rPr>
              <w:t xml:space="preserve"> should be a committee. Who should this committee be with, what kind of work should be done, </w:t>
            </w:r>
            <w:proofErr w:type="gramStart"/>
            <w:r w:rsidRPr="00CD6903">
              <w:rPr>
                <w:rFonts w:cstheme="minorHAnsi"/>
                <w:b/>
                <w:color w:val="000000" w:themeColor="text1"/>
                <w:sz w:val="20"/>
                <w:szCs w:val="20"/>
              </w:rPr>
              <w:t>etc.)</w:t>
            </w:r>
            <w:proofErr w:type="gramEnd"/>
          </w:p>
          <w:p w14:paraId="6D1CA1D6" w14:textId="77777777" w:rsidR="00075469" w:rsidRPr="004824B5" w:rsidRDefault="00951405" w:rsidP="00283628">
            <w:pPr>
              <w:ind w:left="360"/>
              <w:jc w:val="both"/>
              <w:rPr>
                <w:rFonts w:cstheme="minorHAnsi"/>
                <w:b/>
                <w:color w:val="000000" w:themeColor="text1"/>
                <w:sz w:val="20"/>
                <w:szCs w:val="20"/>
              </w:rPr>
            </w:pPr>
          </w:p>
        </w:tc>
        <w:tc>
          <w:tcPr>
            <w:tcW w:w="4614" w:type="dxa"/>
            <w:tcBorders>
              <w:top w:val="single" w:sz="4" w:space="0" w:color="auto"/>
              <w:bottom w:val="single" w:sz="4" w:space="0" w:color="auto"/>
            </w:tcBorders>
          </w:tcPr>
          <w:p w14:paraId="7E79935D" w14:textId="77777777" w:rsidR="00075469" w:rsidRPr="004824B5" w:rsidRDefault="0091371A" w:rsidP="00283628">
            <w:pPr>
              <w:jc w:val="both"/>
              <w:rPr>
                <w:rFonts w:cstheme="minorHAnsi"/>
                <w:b/>
                <w:bCs/>
                <w:color w:val="000000" w:themeColor="text1"/>
                <w:sz w:val="20"/>
                <w:szCs w:val="20"/>
              </w:rPr>
            </w:pPr>
            <w:r w:rsidRPr="004824B5">
              <w:rPr>
                <w:rFonts w:cstheme="minorHAnsi"/>
                <w:color w:val="000000" w:themeColor="text1"/>
                <w:sz w:val="20"/>
                <w:szCs w:val="20"/>
              </w:rPr>
              <w:t xml:space="preserve">when they were asked who they would go to if there was any problem related to the project, Mr. Sajjad replied, "We have to talk openly to the leaders concerned about the problem. This will solve most of the problems. If the situation will be more complicated, the resolving committee will find a solution by contacting the port authorities. However, there is no separate conflict resolving committee.” </w:t>
            </w:r>
            <w:proofErr w:type="gramStart"/>
            <w:r w:rsidRPr="004824B5">
              <w:rPr>
                <w:rFonts w:cstheme="minorHAnsi"/>
                <w:color w:val="000000" w:themeColor="text1"/>
                <w:sz w:val="20"/>
                <w:szCs w:val="20"/>
              </w:rPr>
              <w:t>All of</w:t>
            </w:r>
            <w:proofErr w:type="gramEnd"/>
            <w:r w:rsidRPr="004824B5">
              <w:rPr>
                <w:rFonts w:cstheme="minorHAnsi"/>
                <w:color w:val="000000" w:themeColor="text1"/>
                <w:sz w:val="20"/>
                <w:szCs w:val="20"/>
              </w:rPr>
              <w:t xml:space="preserve"> the participants agreed that if there is such committee, the workers’ rights will be protected and the working environment for all concerned will appeasement. When they were asked who would be included in the committee, Altaf Hossain said he believed it would be better to form a committee </w:t>
            </w:r>
            <w:r w:rsidRPr="004824B5">
              <w:rPr>
                <w:rFonts w:cstheme="minorHAnsi"/>
                <w:color w:val="000000" w:themeColor="text1"/>
                <w:sz w:val="20"/>
                <w:szCs w:val="20"/>
              </w:rPr>
              <w:lastRenderedPageBreak/>
              <w:t>comprising labor leaders, public representatives, government officials, low enforces agencies, BGB, political leaders and dignitaries from all walks of life. All the participants agreed to this statement.</w:t>
            </w:r>
          </w:p>
        </w:tc>
      </w:tr>
      <w:tr w:rsidR="005A7BAE" w:rsidRPr="004824B5" w14:paraId="137A6D78" w14:textId="77777777" w:rsidTr="00283628">
        <w:trPr>
          <w:trHeight w:val="467"/>
        </w:trPr>
        <w:tc>
          <w:tcPr>
            <w:tcW w:w="4410" w:type="dxa"/>
            <w:tcBorders>
              <w:top w:val="single" w:sz="4" w:space="0" w:color="auto"/>
              <w:bottom w:val="single" w:sz="4" w:space="0" w:color="auto"/>
            </w:tcBorders>
          </w:tcPr>
          <w:p w14:paraId="2C9C9A40" w14:textId="77777777" w:rsidR="00075469" w:rsidRPr="00CD6903" w:rsidRDefault="0091371A" w:rsidP="005B02C4">
            <w:pPr>
              <w:numPr>
                <w:ilvl w:val="0"/>
                <w:numId w:val="70"/>
              </w:numPr>
              <w:ind w:left="360"/>
              <w:jc w:val="both"/>
              <w:rPr>
                <w:rFonts w:cstheme="minorHAnsi"/>
                <w:b/>
                <w:color w:val="000000" w:themeColor="text1"/>
                <w:sz w:val="20"/>
                <w:szCs w:val="20"/>
              </w:rPr>
            </w:pPr>
            <w:r w:rsidRPr="004824B5">
              <w:rPr>
                <w:rFonts w:cstheme="minorHAnsi"/>
                <w:b/>
                <w:color w:val="000000" w:themeColor="text1"/>
                <w:sz w:val="20"/>
                <w:szCs w:val="20"/>
              </w:rPr>
              <w:lastRenderedPageBreak/>
              <w:t>Do you think any special aspect should be taken into consideration while using different resources used in the project (such as fuel, gas, water, sand, stone, road construction raw material etc.)? Can the use of the mentioned issues cause environmental pollution? If so, what</w:t>
            </w:r>
            <w:r w:rsidRPr="00CD6903">
              <w:rPr>
                <w:rFonts w:cstheme="minorHAnsi"/>
                <w:b/>
                <w:color w:val="000000" w:themeColor="text1"/>
                <w:sz w:val="20"/>
                <w:szCs w:val="20"/>
              </w:rPr>
              <w:t xml:space="preserve"> are the actions that can be taken to reduce such pollution?</w:t>
            </w:r>
          </w:p>
          <w:p w14:paraId="0ED645F2" w14:textId="77777777" w:rsidR="00075469" w:rsidRPr="004824B5" w:rsidRDefault="00951405" w:rsidP="00283628">
            <w:pPr>
              <w:ind w:left="360"/>
              <w:jc w:val="both"/>
              <w:rPr>
                <w:rFonts w:cstheme="minorHAnsi"/>
                <w:b/>
                <w:color w:val="000000" w:themeColor="text1"/>
                <w:sz w:val="20"/>
                <w:szCs w:val="20"/>
              </w:rPr>
            </w:pPr>
          </w:p>
        </w:tc>
        <w:tc>
          <w:tcPr>
            <w:tcW w:w="4614" w:type="dxa"/>
            <w:tcBorders>
              <w:top w:val="single" w:sz="4" w:space="0" w:color="auto"/>
              <w:bottom w:val="single" w:sz="4" w:space="0" w:color="auto"/>
            </w:tcBorders>
          </w:tcPr>
          <w:p w14:paraId="4D460D56" w14:textId="77777777" w:rsidR="00075469" w:rsidRPr="004824B5" w:rsidRDefault="0091371A" w:rsidP="00283628">
            <w:pPr>
              <w:jc w:val="both"/>
              <w:rPr>
                <w:rFonts w:cstheme="minorHAnsi"/>
                <w:color w:val="000000" w:themeColor="text1"/>
                <w:sz w:val="20"/>
                <w:szCs w:val="20"/>
              </w:rPr>
            </w:pPr>
            <w:r w:rsidRPr="004824B5">
              <w:rPr>
                <w:rFonts w:cstheme="minorHAnsi"/>
                <w:color w:val="000000" w:themeColor="text1"/>
                <w:sz w:val="20"/>
                <w:szCs w:val="20"/>
              </w:rPr>
              <w:t xml:space="preserve">In response to this question, Altaf Hossain said that if the resources were not used properly in this project, environmental </w:t>
            </w:r>
            <w:proofErr w:type="gramStart"/>
            <w:r w:rsidRPr="004824B5">
              <w:rPr>
                <w:rFonts w:cstheme="minorHAnsi"/>
                <w:color w:val="000000" w:themeColor="text1"/>
                <w:sz w:val="20"/>
                <w:szCs w:val="20"/>
              </w:rPr>
              <w:t>pollution</w:t>
            </w:r>
            <w:proofErr w:type="gramEnd"/>
            <w:r w:rsidRPr="004824B5">
              <w:rPr>
                <w:rFonts w:cstheme="minorHAnsi"/>
                <w:color w:val="000000" w:themeColor="text1"/>
                <w:sz w:val="20"/>
                <w:szCs w:val="20"/>
              </w:rPr>
              <w:t xml:space="preserve"> and tremendous suffering of the people of the area will increase a lot. He added that if these materials will leave under open sky or bare land, there is a possibility of obstruction of pedestrians, which will be a suffering </w:t>
            </w:r>
            <w:proofErr w:type="gramStart"/>
            <w:r w:rsidRPr="004824B5">
              <w:rPr>
                <w:rFonts w:cstheme="minorHAnsi"/>
                <w:color w:val="000000" w:themeColor="text1"/>
                <w:sz w:val="20"/>
                <w:szCs w:val="20"/>
              </w:rPr>
              <w:t>in regards to</w:t>
            </w:r>
            <w:proofErr w:type="gramEnd"/>
            <w:r w:rsidRPr="004824B5">
              <w:rPr>
                <w:rFonts w:cstheme="minorHAnsi"/>
                <w:color w:val="000000" w:themeColor="text1"/>
                <w:sz w:val="20"/>
                <w:szCs w:val="20"/>
              </w:rPr>
              <w:t xml:space="preserve"> public movement. On whether there will be environmental pollution, Hafeez Noor Mohammad said that if cement, sand, rods, etc., cannot be covered, that will pollute the environment. He added that the environment that area had been polluted due to lack of proper management of stone traders at present. He further said that proper waste management was required in that project and authority should build a separate plant for waste management. Everyone agreed to his statement.</w:t>
            </w:r>
          </w:p>
        </w:tc>
      </w:tr>
      <w:tr w:rsidR="005A7BAE" w:rsidRPr="004824B5" w14:paraId="37D8EAB1" w14:textId="77777777" w:rsidTr="00283628">
        <w:trPr>
          <w:trHeight w:val="467"/>
        </w:trPr>
        <w:tc>
          <w:tcPr>
            <w:tcW w:w="4410" w:type="dxa"/>
            <w:tcBorders>
              <w:top w:val="single" w:sz="4" w:space="0" w:color="auto"/>
              <w:bottom w:val="single" w:sz="4" w:space="0" w:color="auto"/>
            </w:tcBorders>
          </w:tcPr>
          <w:p w14:paraId="5AC6442C" w14:textId="77777777" w:rsidR="00075469" w:rsidRPr="00CD6903" w:rsidRDefault="0091371A" w:rsidP="005B02C4">
            <w:pPr>
              <w:numPr>
                <w:ilvl w:val="0"/>
                <w:numId w:val="70"/>
              </w:numPr>
              <w:ind w:left="360"/>
              <w:jc w:val="both"/>
              <w:rPr>
                <w:rFonts w:cstheme="minorHAnsi"/>
                <w:b/>
                <w:color w:val="000000" w:themeColor="text1"/>
                <w:sz w:val="20"/>
                <w:szCs w:val="20"/>
              </w:rPr>
            </w:pPr>
            <w:r w:rsidRPr="004824B5">
              <w:rPr>
                <w:rFonts w:cstheme="minorHAnsi"/>
                <w:b/>
                <w:color w:val="000000" w:themeColor="text1"/>
                <w:sz w:val="20"/>
                <w:szCs w:val="20"/>
              </w:rPr>
              <w:t xml:space="preserve">Will the project have any impact on roads, </w:t>
            </w:r>
            <w:proofErr w:type="gramStart"/>
            <w:r w:rsidRPr="004824B5">
              <w:rPr>
                <w:rFonts w:cstheme="minorHAnsi"/>
                <w:b/>
                <w:color w:val="000000" w:themeColor="text1"/>
                <w:sz w:val="20"/>
                <w:szCs w:val="20"/>
              </w:rPr>
              <w:t>environment</w:t>
            </w:r>
            <w:proofErr w:type="gramEnd"/>
            <w:r w:rsidRPr="004824B5">
              <w:rPr>
                <w:rFonts w:cstheme="minorHAnsi"/>
                <w:b/>
                <w:color w:val="000000" w:themeColor="text1"/>
                <w:sz w:val="20"/>
                <w:szCs w:val="20"/>
              </w:rPr>
              <w:t xml:space="preserve"> and canals/rivers? If so, what kind of impact? What are y</w:t>
            </w:r>
            <w:r w:rsidRPr="00CD6903">
              <w:rPr>
                <w:rFonts w:cstheme="minorHAnsi"/>
                <w:b/>
                <w:color w:val="000000" w:themeColor="text1"/>
                <w:sz w:val="20"/>
                <w:szCs w:val="20"/>
              </w:rPr>
              <w:t>our comments / suggestions in this regard?</w:t>
            </w:r>
          </w:p>
        </w:tc>
        <w:tc>
          <w:tcPr>
            <w:tcW w:w="4614" w:type="dxa"/>
            <w:tcBorders>
              <w:top w:val="single" w:sz="4" w:space="0" w:color="auto"/>
              <w:bottom w:val="single" w:sz="4" w:space="0" w:color="auto"/>
            </w:tcBorders>
          </w:tcPr>
          <w:p w14:paraId="033232F1" w14:textId="77777777" w:rsidR="00075469" w:rsidRPr="004824B5" w:rsidRDefault="0091371A" w:rsidP="00283628">
            <w:pPr>
              <w:jc w:val="both"/>
              <w:rPr>
                <w:rFonts w:cstheme="minorHAnsi"/>
                <w:color w:val="000000" w:themeColor="text1"/>
                <w:sz w:val="20"/>
                <w:szCs w:val="20"/>
              </w:rPr>
            </w:pPr>
            <w:r w:rsidRPr="004824B5">
              <w:rPr>
                <w:rFonts w:cstheme="minorHAnsi"/>
                <w:color w:val="000000" w:themeColor="text1"/>
                <w:sz w:val="20"/>
                <w:szCs w:val="20"/>
              </w:rPr>
              <w:t xml:space="preserve">In response to this question, Mr. </w:t>
            </w:r>
            <w:proofErr w:type="spellStart"/>
            <w:r w:rsidRPr="004824B5">
              <w:rPr>
                <w:rFonts w:cstheme="minorHAnsi"/>
                <w:color w:val="000000" w:themeColor="text1"/>
                <w:sz w:val="20"/>
                <w:szCs w:val="20"/>
              </w:rPr>
              <w:t>Rokon</w:t>
            </w:r>
            <w:proofErr w:type="spellEnd"/>
            <w:r w:rsidRPr="004824B5">
              <w:rPr>
                <w:rFonts w:cstheme="minorHAnsi"/>
                <w:color w:val="000000" w:themeColor="text1"/>
                <w:sz w:val="20"/>
                <w:szCs w:val="20"/>
              </w:rPr>
              <w:t xml:space="preserve"> said that that was normal for a new project to affect the environment during construction negatively. He added, however, proper management must be taken to minimize it. He further added that other construction materials, including cement and sand, would be washed away by rainwater in rivers or reservoirs, harming the environment and animals. Therefore, to prevent such problems, an adequate shed should be built to store construction materials so that they do not harm the environment under any circumstances.</w:t>
            </w:r>
          </w:p>
        </w:tc>
      </w:tr>
      <w:tr w:rsidR="005A7BAE" w:rsidRPr="004824B5" w14:paraId="60C2C6D4" w14:textId="77777777" w:rsidTr="00283628">
        <w:trPr>
          <w:trHeight w:val="467"/>
        </w:trPr>
        <w:tc>
          <w:tcPr>
            <w:tcW w:w="4410" w:type="dxa"/>
            <w:tcBorders>
              <w:top w:val="single" w:sz="4" w:space="0" w:color="auto"/>
              <w:bottom w:val="single" w:sz="4" w:space="0" w:color="auto"/>
            </w:tcBorders>
          </w:tcPr>
          <w:p w14:paraId="17B0696A" w14:textId="77777777" w:rsidR="00075469" w:rsidRPr="00CD6903" w:rsidRDefault="0091371A" w:rsidP="005B02C4">
            <w:pPr>
              <w:numPr>
                <w:ilvl w:val="0"/>
                <w:numId w:val="70"/>
              </w:numPr>
              <w:ind w:left="360"/>
              <w:jc w:val="both"/>
              <w:rPr>
                <w:rFonts w:cstheme="minorHAnsi"/>
                <w:b/>
                <w:color w:val="000000" w:themeColor="text1"/>
                <w:sz w:val="20"/>
                <w:szCs w:val="20"/>
              </w:rPr>
            </w:pPr>
            <w:r w:rsidRPr="004824B5">
              <w:rPr>
                <w:rFonts w:cstheme="minorHAnsi"/>
                <w:b/>
                <w:color w:val="000000" w:themeColor="text1"/>
                <w:sz w:val="20"/>
                <w:szCs w:val="20"/>
              </w:rPr>
              <w:t>Do you think any school / college / madrasa / cultural heritage / historical place in your area will be affected by this project? If this happens then what is your advice t</w:t>
            </w:r>
            <w:r w:rsidRPr="00CD6903">
              <w:rPr>
                <w:rFonts w:cstheme="minorHAnsi"/>
                <w:b/>
                <w:color w:val="000000" w:themeColor="text1"/>
                <w:sz w:val="20"/>
                <w:szCs w:val="20"/>
              </w:rPr>
              <w:t>o avoid or compensate for the loss?</w:t>
            </w:r>
          </w:p>
        </w:tc>
        <w:tc>
          <w:tcPr>
            <w:tcW w:w="4614" w:type="dxa"/>
            <w:tcBorders>
              <w:top w:val="single" w:sz="4" w:space="0" w:color="auto"/>
              <w:bottom w:val="single" w:sz="4" w:space="0" w:color="auto"/>
            </w:tcBorders>
          </w:tcPr>
          <w:p w14:paraId="65C8BB35" w14:textId="77777777" w:rsidR="00075469" w:rsidRPr="004824B5" w:rsidRDefault="0091371A" w:rsidP="00283628">
            <w:pPr>
              <w:jc w:val="both"/>
              <w:rPr>
                <w:rFonts w:cstheme="minorHAnsi"/>
                <w:color w:val="000000" w:themeColor="text1"/>
                <w:sz w:val="20"/>
                <w:szCs w:val="20"/>
              </w:rPr>
            </w:pPr>
            <w:r w:rsidRPr="004824B5">
              <w:rPr>
                <w:rFonts w:cstheme="minorHAnsi"/>
                <w:color w:val="000000" w:themeColor="text1"/>
                <w:sz w:val="20"/>
                <w:szCs w:val="20"/>
              </w:rPr>
              <w:t xml:space="preserve">They said, “the project will not directly damage any school-college-madrasa or traditional cultural-historical site, but they may cause some indirect damage. </w:t>
            </w:r>
          </w:p>
        </w:tc>
      </w:tr>
      <w:tr w:rsidR="005A7BAE" w:rsidRPr="004824B5" w14:paraId="0DD2E08B" w14:textId="77777777" w:rsidTr="00283628">
        <w:trPr>
          <w:trHeight w:val="467"/>
        </w:trPr>
        <w:tc>
          <w:tcPr>
            <w:tcW w:w="4410" w:type="dxa"/>
            <w:tcBorders>
              <w:top w:val="single" w:sz="4" w:space="0" w:color="auto"/>
              <w:bottom w:val="single" w:sz="4" w:space="0" w:color="auto"/>
            </w:tcBorders>
          </w:tcPr>
          <w:p w14:paraId="2B52A668" w14:textId="77777777" w:rsidR="00075469" w:rsidRPr="004824B5" w:rsidRDefault="0091371A" w:rsidP="005B02C4">
            <w:pPr>
              <w:numPr>
                <w:ilvl w:val="0"/>
                <w:numId w:val="70"/>
              </w:numPr>
              <w:ind w:left="360"/>
              <w:jc w:val="both"/>
              <w:rPr>
                <w:rFonts w:cstheme="minorHAnsi"/>
                <w:b/>
                <w:color w:val="000000" w:themeColor="text1"/>
                <w:sz w:val="20"/>
                <w:szCs w:val="20"/>
              </w:rPr>
            </w:pPr>
            <w:r w:rsidRPr="004824B5">
              <w:rPr>
                <w:rFonts w:cstheme="minorHAnsi"/>
                <w:b/>
                <w:color w:val="000000" w:themeColor="text1"/>
                <w:sz w:val="20"/>
                <w:szCs w:val="20"/>
              </w:rPr>
              <w:t>Do you think that any religious institutions, historical and traditional structures will be damaged due to the project? What are your statements/suggestions for solving this problem?</w:t>
            </w:r>
          </w:p>
        </w:tc>
        <w:tc>
          <w:tcPr>
            <w:tcW w:w="4614" w:type="dxa"/>
            <w:tcBorders>
              <w:top w:val="single" w:sz="4" w:space="0" w:color="auto"/>
              <w:bottom w:val="single" w:sz="4" w:space="0" w:color="auto"/>
            </w:tcBorders>
          </w:tcPr>
          <w:p w14:paraId="1CC6B322" w14:textId="77777777" w:rsidR="00075469" w:rsidRPr="00CD6903" w:rsidRDefault="0091371A" w:rsidP="00283628">
            <w:pPr>
              <w:jc w:val="both"/>
              <w:rPr>
                <w:rFonts w:cstheme="minorHAnsi"/>
                <w:color w:val="000000" w:themeColor="text1"/>
                <w:sz w:val="20"/>
                <w:szCs w:val="20"/>
              </w:rPr>
            </w:pPr>
            <w:r w:rsidRPr="00CD6903">
              <w:rPr>
                <w:rFonts w:cstheme="minorHAnsi"/>
                <w:color w:val="000000" w:themeColor="text1"/>
                <w:sz w:val="20"/>
                <w:szCs w:val="20"/>
              </w:rPr>
              <w:t xml:space="preserve">They said, there were no mosques, </w:t>
            </w:r>
            <w:proofErr w:type="gramStart"/>
            <w:r w:rsidRPr="00CD6903">
              <w:rPr>
                <w:rFonts w:cstheme="minorHAnsi"/>
                <w:color w:val="000000" w:themeColor="text1"/>
                <w:sz w:val="20"/>
                <w:szCs w:val="20"/>
              </w:rPr>
              <w:t>madrasas</w:t>
            </w:r>
            <w:proofErr w:type="gramEnd"/>
            <w:r w:rsidRPr="00CD6903">
              <w:rPr>
                <w:rFonts w:cstheme="minorHAnsi"/>
                <w:color w:val="000000" w:themeColor="text1"/>
                <w:sz w:val="20"/>
                <w:szCs w:val="20"/>
              </w:rPr>
              <w:t xml:space="preserve"> or other important structures in the project area.</w:t>
            </w:r>
          </w:p>
        </w:tc>
      </w:tr>
      <w:tr w:rsidR="005A7BAE" w:rsidRPr="004824B5" w14:paraId="4127005F" w14:textId="77777777" w:rsidTr="00283628">
        <w:trPr>
          <w:trHeight w:val="467"/>
        </w:trPr>
        <w:tc>
          <w:tcPr>
            <w:tcW w:w="4410" w:type="dxa"/>
            <w:tcBorders>
              <w:top w:val="single" w:sz="4" w:space="0" w:color="auto"/>
              <w:bottom w:val="single" w:sz="4" w:space="0" w:color="auto"/>
            </w:tcBorders>
          </w:tcPr>
          <w:p w14:paraId="24BB01BF" w14:textId="77777777" w:rsidR="00075469" w:rsidRPr="004824B5" w:rsidRDefault="0091371A" w:rsidP="005B02C4">
            <w:pPr>
              <w:numPr>
                <w:ilvl w:val="0"/>
                <w:numId w:val="70"/>
              </w:numPr>
              <w:ind w:left="360"/>
              <w:jc w:val="both"/>
              <w:rPr>
                <w:rFonts w:cstheme="minorHAnsi"/>
                <w:b/>
                <w:color w:val="000000" w:themeColor="text1"/>
                <w:sz w:val="20"/>
                <w:szCs w:val="20"/>
              </w:rPr>
            </w:pPr>
            <w:r w:rsidRPr="004824B5">
              <w:rPr>
                <w:rFonts w:cstheme="minorHAnsi"/>
                <w:b/>
                <w:color w:val="000000" w:themeColor="text1"/>
                <w:sz w:val="20"/>
                <w:szCs w:val="20"/>
              </w:rPr>
              <w:t>What is the type of the land in the project area (mouza area of the project) (one crop / two crop)? Which crops are usually produced on this land? What kind of crop is produced in which season / month? When is the land vacant? Are fallow / vacant lands used for work?</w:t>
            </w:r>
          </w:p>
        </w:tc>
        <w:tc>
          <w:tcPr>
            <w:tcW w:w="4614" w:type="dxa"/>
            <w:tcBorders>
              <w:top w:val="single" w:sz="4" w:space="0" w:color="auto"/>
              <w:bottom w:val="single" w:sz="4" w:space="0" w:color="auto"/>
            </w:tcBorders>
          </w:tcPr>
          <w:p w14:paraId="353EB15D" w14:textId="77777777" w:rsidR="00075469" w:rsidRPr="004824B5" w:rsidRDefault="0091371A" w:rsidP="00283628">
            <w:pPr>
              <w:jc w:val="both"/>
              <w:rPr>
                <w:rFonts w:cstheme="minorHAnsi"/>
                <w:bCs/>
                <w:color w:val="000000" w:themeColor="text1"/>
                <w:sz w:val="20"/>
                <w:szCs w:val="20"/>
              </w:rPr>
            </w:pPr>
            <w:r w:rsidRPr="00CD6903">
              <w:rPr>
                <w:rFonts w:cstheme="minorHAnsi"/>
                <w:color w:val="000000" w:themeColor="text1"/>
                <w:sz w:val="20"/>
                <w:szCs w:val="20"/>
              </w:rPr>
              <w:t>In reply they said, “The</w:t>
            </w:r>
            <w:r w:rsidRPr="004824B5">
              <w:rPr>
                <w:rFonts w:cstheme="minorHAnsi"/>
                <w:bCs/>
                <w:color w:val="000000" w:themeColor="text1"/>
                <w:sz w:val="20"/>
                <w:szCs w:val="20"/>
              </w:rPr>
              <w:t xml:space="preserve"> lands in the project area are generally cultivated with </w:t>
            </w:r>
            <w:proofErr w:type="spellStart"/>
            <w:r w:rsidRPr="004824B5">
              <w:rPr>
                <w:rFonts w:cstheme="minorHAnsi"/>
                <w:bCs/>
                <w:color w:val="000000" w:themeColor="text1"/>
                <w:sz w:val="20"/>
                <w:szCs w:val="20"/>
              </w:rPr>
              <w:t>aman</w:t>
            </w:r>
            <w:proofErr w:type="spellEnd"/>
            <w:r w:rsidRPr="004824B5">
              <w:rPr>
                <w:rFonts w:cstheme="minorHAnsi"/>
                <w:bCs/>
                <w:color w:val="000000" w:themeColor="text1"/>
                <w:sz w:val="20"/>
                <w:szCs w:val="20"/>
              </w:rPr>
              <w:t xml:space="preserve"> paddy, tobacco and corn. In addition, many landowners here earn money by renting land to stone traders annually.</w:t>
            </w:r>
          </w:p>
        </w:tc>
      </w:tr>
      <w:tr w:rsidR="005A7BAE" w:rsidRPr="004824B5" w14:paraId="7EBE4ACD" w14:textId="77777777" w:rsidTr="00283628">
        <w:trPr>
          <w:trHeight w:val="467"/>
        </w:trPr>
        <w:tc>
          <w:tcPr>
            <w:tcW w:w="4410" w:type="dxa"/>
            <w:tcBorders>
              <w:top w:val="single" w:sz="4" w:space="0" w:color="auto"/>
              <w:bottom w:val="single" w:sz="4" w:space="0" w:color="auto"/>
            </w:tcBorders>
          </w:tcPr>
          <w:p w14:paraId="10461036" w14:textId="77777777" w:rsidR="00075469" w:rsidRPr="00CD6903" w:rsidRDefault="0091371A" w:rsidP="005B02C4">
            <w:pPr>
              <w:numPr>
                <w:ilvl w:val="0"/>
                <w:numId w:val="70"/>
              </w:numPr>
              <w:ind w:left="360"/>
              <w:jc w:val="both"/>
              <w:rPr>
                <w:rFonts w:cstheme="minorHAnsi"/>
                <w:b/>
                <w:color w:val="000000" w:themeColor="text1"/>
                <w:sz w:val="20"/>
                <w:szCs w:val="20"/>
              </w:rPr>
            </w:pPr>
            <w:r w:rsidRPr="004824B5">
              <w:rPr>
                <w:rFonts w:cstheme="minorHAnsi"/>
                <w:b/>
                <w:color w:val="000000" w:themeColor="text1"/>
                <w:sz w:val="20"/>
                <w:szCs w:val="20"/>
              </w:rPr>
              <w:t>What kind of trees do you usually have in your area? How is the price of these tre</w:t>
            </w:r>
            <w:r w:rsidRPr="00CD6903">
              <w:rPr>
                <w:rFonts w:cstheme="minorHAnsi"/>
                <w:b/>
                <w:color w:val="000000" w:themeColor="text1"/>
                <w:sz w:val="20"/>
                <w:szCs w:val="20"/>
              </w:rPr>
              <w:t>e determined / at what price is it bought and sold?</w:t>
            </w:r>
          </w:p>
          <w:p w14:paraId="6AE896F8" w14:textId="77777777" w:rsidR="00075469" w:rsidRPr="004824B5" w:rsidRDefault="00951405" w:rsidP="00283628">
            <w:pPr>
              <w:ind w:left="360"/>
              <w:jc w:val="both"/>
              <w:rPr>
                <w:rFonts w:cstheme="minorHAnsi"/>
                <w:b/>
                <w:color w:val="000000" w:themeColor="text1"/>
                <w:sz w:val="20"/>
                <w:szCs w:val="20"/>
              </w:rPr>
            </w:pPr>
          </w:p>
        </w:tc>
        <w:tc>
          <w:tcPr>
            <w:tcW w:w="4614" w:type="dxa"/>
            <w:tcBorders>
              <w:top w:val="single" w:sz="4" w:space="0" w:color="auto"/>
              <w:bottom w:val="single" w:sz="4" w:space="0" w:color="auto"/>
            </w:tcBorders>
          </w:tcPr>
          <w:p w14:paraId="77F4A080" w14:textId="567082D0" w:rsidR="00075469" w:rsidRPr="004824B5" w:rsidRDefault="0091371A" w:rsidP="00283628">
            <w:pPr>
              <w:jc w:val="both"/>
              <w:rPr>
                <w:rFonts w:cstheme="minorHAnsi"/>
                <w:color w:val="000000" w:themeColor="text1"/>
                <w:sz w:val="20"/>
                <w:szCs w:val="20"/>
              </w:rPr>
            </w:pPr>
            <w:r w:rsidRPr="004824B5">
              <w:rPr>
                <w:rFonts w:cstheme="minorHAnsi"/>
                <w:color w:val="000000" w:themeColor="text1"/>
                <w:sz w:val="20"/>
                <w:szCs w:val="20"/>
              </w:rPr>
              <w:t xml:space="preserve">Some said, “We have no such specific tress but eucalyptus, </w:t>
            </w:r>
            <w:proofErr w:type="spellStart"/>
            <w:r w:rsidRPr="004824B5">
              <w:rPr>
                <w:rFonts w:cstheme="minorHAnsi"/>
                <w:color w:val="000000" w:themeColor="text1"/>
                <w:sz w:val="20"/>
                <w:szCs w:val="20"/>
              </w:rPr>
              <w:t>Mehguni</w:t>
            </w:r>
            <w:proofErr w:type="spellEnd"/>
            <w:r w:rsidRPr="004824B5">
              <w:rPr>
                <w:rFonts w:cstheme="minorHAnsi"/>
                <w:color w:val="000000" w:themeColor="text1"/>
                <w:sz w:val="20"/>
                <w:szCs w:val="20"/>
              </w:rPr>
              <w:t xml:space="preserve">, Ma, Bamboo, Banana trees etc. are plentiful in this area. Mr. Enamul said, “there are no special rules for pricing trees. prices are determined by </w:t>
            </w:r>
            <w:proofErr w:type="gramStart"/>
            <w:r w:rsidRPr="004824B5">
              <w:rPr>
                <w:rFonts w:cstheme="minorHAnsi"/>
                <w:color w:val="000000" w:themeColor="text1"/>
                <w:sz w:val="20"/>
                <w:szCs w:val="20"/>
              </w:rPr>
              <w:t>eye sight</w:t>
            </w:r>
            <w:proofErr w:type="gramEnd"/>
            <w:r w:rsidRPr="004824B5">
              <w:rPr>
                <w:rFonts w:cstheme="minorHAnsi"/>
                <w:color w:val="000000" w:themeColor="text1"/>
                <w:sz w:val="20"/>
                <w:szCs w:val="20"/>
              </w:rPr>
              <w:t xml:space="preserve">.” According to Altaf Hossain, “there are other trees and more or less.” When asked about the price, Mr. </w:t>
            </w:r>
            <w:proofErr w:type="spellStart"/>
            <w:r w:rsidRPr="004824B5">
              <w:rPr>
                <w:rFonts w:cstheme="minorHAnsi"/>
                <w:color w:val="000000" w:themeColor="text1"/>
                <w:sz w:val="20"/>
                <w:szCs w:val="20"/>
              </w:rPr>
              <w:lastRenderedPageBreak/>
              <w:t>Rokon</w:t>
            </w:r>
            <w:proofErr w:type="spellEnd"/>
            <w:r w:rsidRPr="004824B5">
              <w:rPr>
                <w:rFonts w:cstheme="minorHAnsi"/>
                <w:color w:val="000000" w:themeColor="text1"/>
                <w:sz w:val="20"/>
                <w:szCs w:val="20"/>
              </w:rPr>
              <w:t xml:space="preserve"> said that large trees are usually sold for TK 20,000-100,000, medium trees are also sold for TK 5000-20000.</w:t>
            </w:r>
          </w:p>
        </w:tc>
      </w:tr>
      <w:tr w:rsidR="005A7BAE" w:rsidRPr="004824B5" w14:paraId="54C3F68E" w14:textId="77777777" w:rsidTr="00283628">
        <w:trPr>
          <w:trHeight w:val="467"/>
        </w:trPr>
        <w:tc>
          <w:tcPr>
            <w:tcW w:w="4410" w:type="dxa"/>
            <w:tcBorders>
              <w:top w:val="single" w:sz="4" w:space="0" w:color="auto"/>
              <w:bottom w:val="single" w:sz="4" w:space="0" w:color="auto"/>
            </w:tcBorders>
          </w:tcPr>
          <w:p w14:paraId="6548A7DC" w14:textId="77777777" w:rsidR="00075469" w:rsidRPr="004824B5" w:rsidRDefault="0091371A" w:rsidP="005B02C4">
            <w:pPr>
              <w:numPr>
                <w:ilvl w:val="0"/>
                <w:numId w:val="70"/>
              </w:numPr>
              <w:ind w:left="360"/>
              <w:jc w:val="both"/>
              <w:rPr>
                <w:rFonts w:cstheme="minorHAnsi"/>
                <w:b/>
                <w:color w:val="000000" w:themeColor="text1"/>
                <w:sz w:val="20"/>
                <w:szCs w:val="20"/>
              </w:rPr>
            </w:pPr>
            <w:r w:rsidRPr="004824B5">
              <w:rPr>
                <w:rFonts w:cstheme="minorHAnsi"/>
                <w:b/>
                <w:color w:val="000000" w:themeColor="text1"/>
                <w:sz w:val="20"/>
                <w:szCs w:val="20"/>
              </w:rPr>
              <w:lastRenderedPageBreak/>
              <w:t>What is the type of ownership of this tree that is on the side of this area? How are these trees sold? Who gets the money after selling?</w:t>
            </w:r>
          </w:p>
          <w:p w14:paraId="2F5C99D6" w14:textId="77777777" w:rsidR="00075469" w:rsidRPr="00CD6903" w:rsidRDefault="00951405" w:rsidP="00283628">
            <w:pPr>
              <w:ind w:left="360"/>
              <w:jc w:val="both"/>
              <w:rPr>
                <w:rFonts w:cstheme="minorHAnsi"/>
                <w:b/>
                <w:color w:val="000000" w:themeColor="text1"/>
                <w:sz w:val="20"/>
                <w:szCs w:val="20"/>
              </w:rPr>
            </w:pPr>
          </w:p>
        </w:tc>
        <w:tc>
          <w:tcPr>
            <w:tcW w:w="4614" w:type="dxa"/>
            <w:tcBorders>
              <w:top w:val="single" w:sz="4" w:space="0" w:color="auto"/>
              <w:bottom w:val="single" w:sz="4" w:space="0" w:color="auto"/>
            </w:tcBorders>
          </w:tcPr>
          <w:p w14:paraId="0E866456" w14:textId="77777777" w:rsidR="00075469" w:rsidRPr="004824B5" w:rsidRDefault="0091371A" w:rsidP="00283628">
            <w:pPr>
              <w:jc w:val="both"/>
              <w:rPr>
                <w:rFonts w:cstheme="minorHAnsi"/>
                <w:color w:val="000000" w:themeColor="text1"/>
                <w:sz w:val="20"/>
                <w:szCs w:val="20"/>
              </w:rPr>
            </w:pPr>
            <w:r w:rsidRPr="004824B5">
              <w:rPr>
                <w:rFonts w:cstheme="minorHAnsi"/>
                <w:color w:val="000000" w:themeColor="text1"/>
                <w:sz w:val="20"/>
                <w:szCs w:val="20"/>
              </w:rPr>
              <w:t>In response to this question, Ramzan Ali said that most of the trees along the road are owned by government. And if it is sold, the money is deposited in the government treasury.”</w:t>
            </w:r>
          </w:p>
        </w:tc>
      </w:tr>
      <w:tr w:rsidR="005A7BAE" w:rsidRPr="004824B5" w14:paraId="31FEC317" w14:textId="77777777" w:rsidTr="00283628">
        <w:trPr>
          <w:trHeight w:val="467"/>
        </w:trPr>
        <w:tc>
          <w:tcPr>
            <w:tcW w:w="4410" w:type="dxa"/>
            <w:tcBorders>
              <w:top w:val="single" w:sz="4" w:space="0" w:color="auto"/>
            </w:tcBorders>
          </w:tcPr>
          <w:p w14:paraId="7CD69214" w14:textId="77777777" w:rsidR="00075469" w:rsidRPr="004824B5" w:rsidRDefault="0091371A" w:rsidP="005B02C4">
            <w:pPr>
              <w:numPr>
                <w:ilvl w:val="0"/>
                <w:numId w:val="70"/>
              </w:numPr>
              <w:ind w:left="360"/>
              <w:jc w:val="both"/>
              <w:rPr>
                <w:rFonts w:cstheme="minorHAnsi"/>
                <w:b/>
                <w:color w:val="000000" w:themeColor="text1"/>
                <w:sz w:val="20"/>
                <w:szCs w:val="20"/>
              </w:rPr>
            </w:pPr>
            <w:r w:rsidRPr="004824B5">
              <w:rPr>
                <w:rFonts w:cstheme="minorHAnsi"/>
                <w:b/>
                <w:color w:val="000000" w:themeColor="text1"/>
                <w:sz w:val="20"/>
                <w:szCs w:val="20"/>
              </w:rPr>
              <w:t>If there is a pond / reservoir in this area, what is it used for? Is this pond / reservoir cultivating all the year? what type of fish is farmed? What is the price of fish?</w:t>
            </w:r>
          </w:p>
          <w:p w14:paraId="4EAF0A11" w14:textId="77777777" w:rsidR="00075469" w:rsidRPr="00CD6903" w:rsidRDefault="00951405" w:rsidP="00283628">
            <w:pPr>
              <w:ind w:left="360"/>
              <w:jc w:val="both"/>
              <w:rPr>
                <w:rFonts w:cstheme="minorHAnsi"/>
                <w:b/>
                <w:color w:val="000000" w:themeColor="text1"/>
                <w:sz w:val="20"/>
                <w:szCs w:val="20"/>
              </w:rPr>
            </w:pPr>
          </w:p>
        </w:tc>
        <w:tc>
          <w:tcPr>
            <w:tcW w:w="4614" w:type="dxa"/>
            <w:tcBorders>
              <w:top w:val="single" w:sz="4" w:space="0" w:color="auto"/>
            </w:tcBorders>
          </w:tcPr>
          <w:p w14:paraId="2C22114F" w14:textId="77777777" w:rsidR="00075469" w:rsidRPr="004824B5" w:rsidRDefault="0091371A" w:rsidP="00283628">
            <w:pPr>
              <w:jc w:val="both"/>
              <w:rPr>
                <w:rFonts w:cstheme="minorHAnsi"/>
                <w:color w:val="000000" w:themeColor="text1"/>
                <w:sz w:val="20"/>
                <w:szCs w:val="20"/>
              </w:rPr>
            </w:pPr>
            <w:r w:rsidRPr="004824B5">
              <w:rPr>
                <w:rFonts w:cstheme="minorHAnsi"/>
                <w:color w:val="000000" w:themeColor="text1"/>
                <w:sz w:val="20"/>
                <w:szCs w:val="20"/>
              </w:rPr>
              <w:t xml:space="preserve">In reply, Mr. Ramzan Ali said, “Fish farming is very rare in this area.” Some of the respondents said that most of the water bodies remain uncultivated. “However, Rui, </w:t>
            </w:r>
            <w:proofErr w:type="spellStart"/>
            <w:r w:rsidRPr="004824B5">
              <w:rPr>
                <w:rFonts w:cstheme="minorHAnsi"/>
                <w:color w:val="000000" w:themeColor="text1"/>
                <w:sz w:val="20"/>
                <w:szCs w:val="20"/>
              </w:rPr>
              <w:t>Katla</w:t>
            </w:r>
            <w:proofErr w:type="spellEnd"/>
            <w:r w:rsidRPr="004824B5">
              <w:rPr>
                <w:rFonts w:cstheme="minorHAnsi"/>
                <w:color w:val="000000" w:themeColor="text1"/>
                <w:sz w:val="20"/>
                <w:szCs w:val="20"/>
              </w:rPr>
              <w:t xml:space="preserve">, Tilapia and other carp fishes are the most cultivated fish in this area,” Mr.  Altaf said. </w:t>
            </w:r>
            <w:proofErr w:type="spellStart"/>
            <w:r w:rsidRPr="004824B5">
              <w:rPr>
                <w:rFonts w:cstheme="minorHAnsi"/>
                <w:color w:val="000000" w:themeColor="text1"/>
                <w:sz w:val="20"/>
                <w:szCs w:val="20"/>
              </w:rPr>
              <w:t>Mr</w:t>
            </w:r>
            <w:proofErr w:type="spellEnd"/>
            <w:r w:rsidRPr="004824B5">
              <w:rPr>
                <w:rFonts w:cstheme="minorHAnsi"/>
                <w:color w:val="000000" w:themeColor="text1"/>
                <w:sz w:val="20"/>
                <w:szCs w:val="20"/>
              </w:rPr>
              <w:t xml:space="preserve"> </w:t>
            </w:r>
            <w:proofErr w:type="spellStart"/>
            <w:r w:rsidRPr="004824B5">
              <w:rPr>
                <w:rFonts w:cstheme="minorHAnsi"/>
                <w:color w:val="000000" w:themeColor="text1"/>
                <w:sz w:val="20"/>
                <w:szCs w:val="20"/>
              </w:rPr>
              <w:t>Rokon</w:t>
            </w:r>
            <w:proofErr w:type="spellEnd"/>
            <w:r w:rsidRPr="004824B5">
              <w:rPr>
                <w:rFonts w:cstheme="minorHAnsi"/>
                <w:color w:val="000000" w:themeColor="text1"/>
                <w:sz w:val="20"/>
                <w:szCs w:val="20"/>
              </w:rPr>
              <w:t xml:space="preserve"> said that fish prices were much higher compared to other areas. In the rainy season, it is a little less, but it is much more at other times. Further, he gave an example that 1 kg size </w:t>
            </w:r>
            <w:proofErr w:type="spellStart"/>
            <w:r w:rsidRPr="004824B5">
              <w:rPr>
                <w:rFonts w:cstheme="minorHAnsi"/>
                <w:color w:val="000000" w:themeColor="text1"/>
                <w:sz w:val="20"/>
                <w:szCs w:val="20"/>
              </w:rPr>
              <w:t>rui</w:t>
            </w:r>
            <w:proofErr w:type="spellEnd"/>
            <w:r w:rsidRPr="004824B5">
              <w:rPr>
                <w:rFonts w:cstheme="minorHAnsi"/>
                <w:color w:val="000000" w:themeColor="text1"/>
                <w:sz w:val="20"/>
                <w:szCs w:val="20"/>
              </w:rPr>
              <w:t xml:space="preserve"> fish is available here for 250 Taka, sold elsewhere for 200 Taka.</w:t>
            </w:r>
          </w:p>
        </w:tc>
      </w:tr>
      <w:tr w:rsidR="005A7BAE" w:rsidRPr="004824B5" w14:paraId="3F00B91B" w14:textId="77777777" w:rsidTr="00283628">
        <w:trPr>
          <w:trHeight w:val="467"/>
        </w:trPr>
        <w:tc>
          <w:tcPr>
            <w:tcW w:w="4410" w:type="dxa"/>
            <w:tcBorders>
              <w:top w:val="single" w:sz="4" w:space="0" w:color="auto"/>
              <w:bottom w:val="single" w:sz="4" w:space="0" w:color="auto"/>
            </w:tcBorders>
          </w:tcPr>
          <w:p w14:paraId="158F1676" w14:textId="77777777" w:rsidR="00075469" w:rsidRPr="004824B5" w:rsidRDefault="0091371A" w:rsidP="005B02C4">
            <w:pPr>
              <w:numPr>
                <w:ilvl w:val="0"/>
                <w:numId w:val="70"/>
              </w:numPr>
              <w:ind w:left="360"/>
              <w:jc w:val="both"/>
              <w:rPr>
                <w:rFonts w:cstheme="minorHAnsi"/>
                <w:b/>
                <w:color w:val="000000" w:themeColor="text1"/>
                <w:sz w:val="20"/>
                <w:szCs w:val="20"/>
              </w:rPr>
            </w:pPr>
            <w:r w:rsidRPr="004824B5">
              <w:rPr>
                <w:rFonts w:cstheme="minorHAnsi"/>
                <w:b/>
                <w:color w:val="000000" w:themeColor="text1"/>
                <w:sz w:val="20"/>
                <w:szCs w:val="20"/>
              </w:rPr>
              <w:t>What is the percentage of mobile usage of women and men in this area?</w:t>
            </w:r>
          </w:p>
          <w:p w14:paraId="2D5D5CD3" w14:textId="77777777" w:rsidR="00075469" w:rsidRPr="00CD6903" w:rsidRDefault="00951405" w:rsidP="00283628">
            <w:pPr>
              <w:ind w:left="360"/>
              <w:jc w:val="both"/>
              <w:rPr>
                <w:rFonts w:cstheme="minorHAnsi"/>
                <w:b/>
                <w:color w:val="000000" w:themeColor="text1"/>
                <w:sz w:val="20"/>
                <w:szCs w:val="20"/>
              </w:rPr>
            </w:pPr>
          </w:p>
        </w:tc>
        <w:tc>
          <w:tcPr>
            <w:tcW w:w="4614" w:type="dxa"/>
            <w:tcBorders>
              <w:top w:val="single" w:sz="4" w:space="0" w:color="auto"/>
              <w:bottom w:val="single" w:sz="4" w:space="0" w:color="auto"/>
            </w:tcBorders>
          </w:tcPr>
          <w:p w14:paraId="71BEC7B7" w14:textId="77777777" w:rsidR="00075469" w:rsidRPr="004824B5" w:rsidRDefault="0091371A" w:rsidP="00283628">
            <w:pPr>
              <w:jc w:val="both"/>
              <w:rPr>
                <w:rFonts w:cstheme="minorHAnsi"/>
                <w:color w:val="000000" w:themeColor="text1"/>
                <w:sz w:val="20"/>
                <w:szCs w:val="20"/>
              </w:rPr>
            </w:pPr>
            <w:r w:rsidRPr="004824B5">
              <w:rPr>
                <w:rFonts w:cstheme="minorHAnsi"/>
                <w:color w:val="000000" w:themeColor="text1"/>
                <w:sz w:val="20"/>
                <w:szCs w:val="20"/>
              </w:rPr>
              <w:t>When they were asked about the percentage of men and women using mobile phones, some of them said, “approximately 40 percent of women use mobile phones, while men use about 60 percent of mobile phones</w:t>
            </w:r>
          </w:p>
        </w:tc>
      </w:tr>
      <w:tr w:rsidR="005A7BAE" w:rsidRPr="004824B5" w14:paraId="13BA4A10" w14:textId="77777777" w:rsidTr="00283628">
        <w:trPr>
          <w:trHeight w:val="467"/>
        </w:trPr>
        <w:tc>
          <w:tcPr>
            <w:tcW w:w="4410" w:type="dxa"/>
            <w:tcBorders>
              <w:top w:val="single" w:sz="4" w:space="0" w:color="auto"/>
              <w:bottom w:val="single" w:sz="4" w:space="0" w:color="auto"/>
            </w:tcBorders>
          </w:tcPr>
          <w:p w14:paraId="19CA23F1" w14:textId="77777777" w:rsidR="00075469" w:rsidRPr="004824B5" w:rsidRDefault="0091371A" w:rsidP="005B02C4">
            <w:pPr>
              <w:numPr>
                <w:ilvl w:val="0"/>
                <w:numId w:val="70"/>
              </w:numPr>
              <w:ind w:left="360"/>
              <w:jc w:val="both"/>
              <w:rPr>
                <w:rFonts w:cstheme="minorHAnsi"/>
                <w:b/>
                <w:color w:val="000000" w:themeColor="text1"/>
                <w:sz w:val="20"/>
                <w:szCs w:val="20"/>
              </w:rPr>
            </w:pPr>
            <w:r w:rsidRPr="004824B5">
              <w:rPr>
                <w:rFonts w:cstheme="minorHAnsi"/>
                <w:b/>
                <w:color w:val="000000" w:themeColor="text1"/>
                <w:sz w:val="20"/>
                <w:szCs w:val="20"/>
              </w:rPr>
              <w:t xml:space="preserve">What percentage of households in this area have electricity connection? Is there any load shedding in your area? If occur, tell us in brief. </w:t>
            </w:r>
          </w:p>
          <w:p w14:paraId="7AD193F0" w14:textId="77777777" w:rsidR="00075469" w:rsidRPr="00CD6903" w:rsidRDefault="00951405" w:rsidP="00283628">
            <w:pPr>
              <w:ind w:left="360"/>
              <w:jc w:val="both"/>
              <w:rPr>
                <w:rFonts w:cstheme="minorHAnsi"/>
                <w:b/>
                <w:color w:val="000000" w:themeColor="text1"/>
                <w:sz w:val="20"/>
                <w:szCs w:val="20"/>
              </w:rPr>
            </w:pPr>
          </w:p>
        </w:tc>
        <w:tc>
          <w:tcPr>
            <w:tcW w:w="4614" w:type="dxa"/>
            <w:tcBorders>
              <w:top w:val="single" w:sz="4" w:space="0" w:color="auto"/>
              <w:bottom w:val="single" w:sz="4" w:space="0" w:color="auto"/>
            </w:tcBorders>
          </w:tcPr>
          <w:p w14:paraId="552551A7" w14:textId="77777777" w:rsidR="00075469" w:rsidRPr="004824B5" w:rsidRDefault="0091371A" w:rsidP="00283628">
            <w:pPr>
              <w:jc w:val="both"/>
              <w:rPr>
                <w:rFonts w:cstheme="minorHAnsi"/>
                <w:color w:val="000000" w:themeColor="text1"/>
                <w:sz w:val="20"/>
                <w:szCs w:val="20"/>
              </w:rPr>
            </w:pPr>
            <w:r w:rsidRPr="004824B5">
              <w:rPr>
                <w:rFonts w:cstheme="minorHAnsi"/>
                <w:b/>
                <w:bCs/>
                <w:color w:val="000000" w:themeColor="text1"/>
                <w:sz w:val="20"/>
                <w:szCs w:val="20"/>
              </w:rPr>
              <w:t>“</w:t>
            </w:r>
            <w:r w:rsidRPr="004824B5">
              <w:rPr>
                <w:rFonts w:cstheme="minorHAnsi"/>
                <w:color w:val="000000" w:themeColor="text1"/>
                <w:sz w:val="20"/>
                <w:szCs w:val="20"/>
              </w:rPr>
              <w:t>All the houses in this area have electricity connection but there is a lot of load shedding,” they said. Mr. Ramzan Ali said “at present there is at least 7/8 hours of load shedding in a day, which has put us in a lot of trouble. Students can’t study well due to this problem.” Everyone presents agreed with him.</w:t>
            </w:r>
          </w:p>
        </w:tc>
      </w:tr>
      <w:tr w:rsidR="005A7BAE" w:rsidRPr="004824B5" w14:paraId="20F910CE" w14:textId="77777777" w:rsidTr="00283628">
        <w:trPr>
          <w:trHeight w:val="467"/>
        </w:trPr>
        <w:tc>
          <w:tcPr>
            <w:tcW w:w="4410" w:type="dxa"/>
            <w:tcBorders>
              <w:top w:val="single" w:sz="4" w:space="0" w:color="auto"/>
              <w:bottom w:val="single" w:sz="4" w:space="0" w:color="auto"/>
            </w:tcBorders>
          </w:tcPr>
          <w:p w14:paraId="6CB80BD8" w14:textId="77777777" w:rsidR="00075469" w:rsidRPr="004824B5" w:rsidRDefault="0091371A" w:rsidP="005B02C4">
            <w:pPr>
              <w:numPr>
                <w:ilvl w:val="0"/>
                <w:numId w:val="70"/>
              </w:numPr>
              <w:ind w:left="360"/>
              <w:jc w:val="both"/>
              <w:rPr>
                <w:rFonts w:cstheme="minorHAnsi"/>
                <w:b/>
                <w:color w:val="000000" w:themeColor="text1"/>
                <w:sz w:val="20"/>
                <w:szCs w:val="20"/>
              </w:rPr>
            </w:pPr>
            <w:r w:rsidRPr="004824B5">
              <w:rPr>
                <w:rFonts w:cstheme="minorHAnsi"/>
                <w:b/>
                <w:color w:val="000000" w:themeColor="text1"/>
                <w:sz w:val="20"/>
                <w:szCs w:val="20"/>
              </w:rPr>
              <w:t xml:space="preserve">What percentage of people in this area use internet? Who uses the Internet more and what they use internet for? </w:t>
            </w:r>
          </w:p>
          <w:p w14:paraId="6BAB5AF9" w14:textId="77777777" w:rsidR="00075469" w:rsidRPr="00CD6903" w:rsidRDefault="00951405" w:rsidP="00283628">
            <w:pPr>
              <w:ind w:left="360"/>
              <w:jc w:val="both"/>
              <w:rPr>
                <w:rFonts w:cstheme="minorHAnsi"/>
                <w:b/>
                <w:color w:val="000000" w:themeColor="text1"/>
                <w:sz w:val="20"/>
                <w:szCs w:val="20"/>
              </w:rPr>
            </w:pPr>
          </w:p>
        </w:tc>
        <w:tc>
          <w:tcPr>
            <w:tcW w:w="4614" w:type="dxa"/>
            <w:tcBorders>
              <w:top w:val="single" w:sz="4" w:space="0" w:color="auto"/>
              <w:bottom w:val="single" w:sz="4" w:space="0" w:color="auto"/>
            </w:tcBorders>
          </w:tcPr>
          <w:p w14:paraId="27CDE5E4" w14:textId="77777777" w:rsidR="00075469" w:rsidRPr="004824B5" w:rsidRDefault="0091371A" w:rsidP="00283628">
            <w:pPr>
              <w:jc w:val="both"/>
              <w:rPr>
                <w:rFonts w:cstheme="minorHAnsi"/>
                <w:color w:val="000000" w:themeColor="text1"/>
                <w:sz w:val="20"/>
                <w:szCs w:val="20"/>
              </w:rPr>
            </w:pPr>
            <w:r w:rsidRPr="004824B5">
              <w:rPr>
                <w:rFonts w:cstheme="minorHAnsi"/>
                <w:color w:val="000000" w:themeColor="text1"/>
                <w:sz w:val="20"/>
                <w:szCs w:val="20"/>
              </w:rPr>
              <w:t>When they were asked about internet usage, one of them said, “those who have smart phones in this area use internet, whether they are men or women.” Mr. Abdus Salam Said, “Facebook and YouTube are the most browsing sites here and recently I see some young use the internet to play online games. Mr. Sazzad said, “however, Imo, WhatsApp are widely used for talking.</w:t>
            </w:r>
          </w:p>
        </w:tc>
      </w:tr>
    </w:tbl>
    <w:p w14:paraId="262302C2" w14:textId="77777777" w:rsidR="00075469" w:rsidRPr="004824B5" w:rsidRDefault="0091371A" w:rsidP="00075469">
      <w:pPr>
        <w:spacing w:before="120" w:after="120"/>
        <w:jc w:val="center"/>
        <w:rPr>
          <w:rFonts w:cstheme="minorHAnsi"/>
          <w:b/>
          <w:bCs/>
          <w:color w:val="000000" w:themeColor="text1"/>
          <w:sz w:val="18"/>
          <w:szCs w:val="18"/>
        </w:rPr>
      </w:pPr>
      <w:r w:rsidRPr="004824B5">
        <w:rPr>
          <w:rFonts w:cstheme="minorHAnsi"/>
          <w:noProof/>
          <w:color w:val="000000" w:themeColor="text1"/>
        </w:rPr>
        <w:drawing>
          <wp:inline distT="0" distB="0" distL="0" distR="0" wp14:anchorId="40606BF9" wp14:editId="677B574A">
            <wp:extent cx="3916680" cy="1835732"/>
            <wp:effectExtent l="0" t="0" r="762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53846" cy="1853152"/>
                    </a:xfrm>
                    <a:prstGeom prst="rect">
                      <a:avLst/>
                    </a:prstGeom>
                    <a:noFill/>
                    <a:ln>
                      <a:noFill/>
                    </a:ln>
                  </pic:spPr>
                </pic:pic>
              </a:graphicData>
            </a:graphic>
          </wp:inline>
        </w:drawing>
      </w:r>
    </w:p>
    <w:p w14:paraId="282DA259" w14:textId="77777777" w:rsidR="00075469" w:rsidRPr="00CF2246" w:rsidRDefault="0091371A" w:rsidP="00075469">
      <w:pPr>
        <w:jc w:val="center"/>
        <w:rPr>
          <w:b/>
          <w:iCs/>
          <w:color w:val="000000" w:themeColor="text1"/>
          <w:sz w:val="22"/>
          <w:szCs w:val="22"/>
        </w:rPr>
      </w:pPr>
      <w:r w:rsidRPr="00CD6903">
        <w:rPr>
          <w:bCs/>
          <w:color w:val="000000" w:themeColor="text1"/>
        </w:rPr>
        <w:t>Figure</w:t>
      </w:r>
      <w:r w:rsidRPr="004824B5">
        <w:rPr>
          <w:color w:val="000000" w:themeColor="text1"/>
        </w:rPr>
        <w:t>:  FGD with Community elite person</w:t>
      </w:r>
    </w:p>
    <w:p w14:paraId="79B9E9F3" w14:textId="77777777" w:rsidR="00075469" w:rsidRPr="004824B5" w:rsidRDefault="0091371A" w:rsidP="00075469">
      <w:pPr>
        <w:rPr>
          <w:rFonts w:cstheme="minorHAnsi"/>
          <w:b/>
          <w:bCs/>
          <w:color w:val="000000" w:themeColor="text1"/>
          <w:u w:val="single"/>
        </w:rPr>
      </w:pPr>
      <w:r w:rsidRPr="004824B5">
        <w:rPr>
          <w:rFonts w:cstheme="minorHAnsi"/>
          <w:b/>
          <w:bCs/>
          <w:color w:val="000000" w:themeColor="text1"/>
          <w:u w:val="single"/>
        </w:rPr>
        <w:br w:type="page"/>
      </w:r>
    </w:p>
    <w:p w14:paraId="35BFEBD0" w14:textId="29383880" w:rsidR="00075469" w:rsidRPr="004824B5" w:rsidRDefault="00951405" w:rsidP="00075469">
      <w:pPr>
        <w:rPr>
          <w:rFonts w:cstheme="minorHAnsi"/>
          <w:b/>
          <w:bCs/>
          <w:color w:val="000000" w:themeColor="text1"/>
          <w:u w:val="single"/>
        </w:rPr>
      </w:pPr>
    </w:p>
    <w:p w14:paraId="6D1FC14B" w14:textId="77777777" w:rsidR="00075469" w:rsidRPr="004824B5" w:rsidRDefault="0091371A" w:rsidP="00075469">
      <w:pPr>
        <w:jc w:val="center"/>
        <w:rPr>
          <w:rFonts w:cstheme="minorHAnsi"/>
          <w:b/>
          <w:bCs/>
          <w:color w:val="000000" w:themeColor="text1"/>
          <w:u w:val="single"/>
        </w:rPr>
      </w:pPr>
      <w:r w:rsidRPr="004824B5">
        <w:rPr>
          <w:rFonts w:cstheme="minorHAnsi"/>
          <w:b/>
          <w:bCs/>
          <w:color w:val="000000" w:themeColor="text1"/>
          <w:u w:val="single"/>
        </w:rPr>
        <w:t>FGD with Male-1 (</w:t>
      </w:r>
      <w:proofErr w:type="spellStart"/>
      <w:r w:rsidRPr="004824B5">
        <w:rPr>
          <w:rFonts w:cstheme="minorHAnsi"/>
          <w:b/>
          <w:bCs/>
          <w:color w:val="000000" w:themeColor="text1"/>
          <w:u w:val="single"/>
        </w:rPr>
        <w:t>Bhomra</w:t>
      </w:r>
      <w:proofErr w:type="spellEnd"/>
      <w:r w:rsidRPr="004824B5">
        <w:rPr>
          <w:rFonts w:cstheme="minorHAnsi"/>
          <w:b/>
          <w:bCs/>
          <w:color w:val="000000" w:themeColor="text1"/>
          <w:u w:val="single"/>
        </w:rPr>
        <w:t>)</w:t>
      </w:r>
    </w:p>
    <w:p w14:paraId="764740E5" w14:textId="1B3E5736" w:rsidR="00075469" w:rsidRPr="004824B5" w:rsidRDefault="0091371A" w:rsidP="00075469">
      <w:pPr>
        <w:rPr>
          <w:rFonts w:cstheme="minorHAnsi"/>
          <w:color w:val="000000" w:themeColor="text1"/>
          <w:u w:val="single"/>
        </w:rPr>
      </w:pPr>
      <w:r w:rsidRPr="004824B5">
        <w:rPr>
          <w:rFonts w:cstheme="minorHAnsi"/>
          <w:color w:val="000000" w:themeColor="text1"/>
          <w:u w:val="single"/>
        </w:rPr>
        <w:t>Metadata:</w:t>
      </w:r>
    </w:p>
    <w:tbl>
      <w:tblPr>
        <w:tblW w:w="5048"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56"/>
        <w:gridCol w:w="7726"/>
      </w:tblGrid>
      <w:tr w:rsidR="005A7BAE" w:rsidRPr="004824B5" w14:paraId="4CEDB65B" w14:textId="77777777" w:rsidTr="00283628">
        <w:tc>
          <w:tcPr>
            <w:tcW w:w="1010" w:type="pct"/>
          </w:tcPr>
          <w:p w14:paraId="26918BB3" w14:textId="77777777" w:rsidR="00075469" w:rsidRPr="004824B5" w:rsidRDefault="0091371A" w:rsidP="00283628">
            <w:pPr>
              <w:jc w:val="both"/>
              <w:rPr>
                <w:rFonts w:cstheme="minorHAnsi"/>
                <w:b/>
                <w:color w:val="000000" w:themeColor="text1"/>
                <w:sz w:val="22"/>
                <w:szCs w:val="22"/>
              </w:rPr>
            </w:pPr>
            <w:r w:rsidRPr="004824B5">
              <w:rPr>
                <w:rFonts w:cstheme="minorHAnsi"/>
                <w:b/>
                <w:color w:val="000000" w:themeColor="text1"/>
                <w:sz w:val="22"/>
                <w:szCs w:val="22"/>
              </w:rPr>
              <w:t>Item type</w:t>
            </w:r>
          </w:p>
        </w:tc>
        <w:tc>
          <w:tcPr>
            <w:tcW w:w="3990" w:type="pct"/>
          </w:tcPr>
          <w:p w14:paraId="38A92B45" w14:textId="77777777" w:rsidR="00075469" w:rsidRPr="004824B5" w:rsidRDefault="0091371A" w:rsidP="00283628">
            <w:pPr>
              <w:jc w:val="both"/>
              <w:rPr>
                <w:rFonts w:cstheme="minorHAnsi"/>
                <w:color w:val="000000" w:themeColor="text1"/>
              </w:rPr>
            </w:pPr>
            <w:r w:rsidRPr="004824B5">
              <w:rPr>
                <w:rFonts w:cstheme="minorHAnsi"/>
                <w:color w:val="000000" w:themeColor="text1"/>
              </w:rPr>
              <w:t>FGD</w:t>
            </w:r>
          </w:p>
        </w:tc>
      </w:tr>
      <w:tr w:rsidR="005A7BAE" w:rsidRPr="004824B5" w14:paraId="78D0B5FC" w14:textId="77777777" w:rsidTr="00283628">
        <w:tc>
          <w:tcPr>
            <w:tcW w:w="1010" w:type="pct"/>
          </w:tcPr>
          <w:p w14:paraId="5679950D" w14:textId="77777777" w:rsidR="00075469" w:rsidRPr="004824B5" w:rsidRDefault="0091371A" w:rsidP="00283628">
            <w:pPr>
              <w:jc w:val="both"/>
              <w:rPr>
                <w:rFonts w:cstheme="minorHAnsi"/>
                <w:b/>
                <w:color w:val="000000" w:themeColor="text1"/>
                <w:sz w:val="22"/>
                <w:szCs w:val="22"/>
              </w:rPr>
            </w:pPr>
            <w:r w:rsidRPr="004824B5">
              <w:rPr>
                <w:rFonts w:cstheme="minorHAnsi"/>
                <w:b/>
                <w:color w:val="000000" w:themeColor="text1"/>
                <w:sz w:val="22"/>
                <w:szCs w:val="22"/>
              </w:rPr>
              <w:t>Respondent Type</w:t>
            </w:r>
          </w:p>
        </w:tc>
        <w:tc>
          <w:tcPr>
            <w:tcW w:w="3990" w:type="pct"/>
          </w:tcPr>
          <w:p w14:paraId="11580551" w14:textId="77777777" w:rsidR="00075469" w:rsidRPr="00CD6903" w:rsidRDefault="0091371A" w:rsidP="00283628">
            <w:pPr>
              <w:jc w:val="both"/>
              <w:rPr>
                <w:rFonts w:cstheme="minorHAnsi"/>
                <w:color w:val="000000" w:themeColor="text1"/>
              </w:rPr>
            </w:pPr>
            <w:r w:rsidRPr="00CD6903">
              <w:rPr>
                <w:rFonts w:cstheme="minorHAnsi"/>
                <w:color w:val="000000" w:themeColor="text1"/>
              </w:rPr>
              <w:t>Community Male</w:t>
            </w:r>
          </w:p>
        </w:tc>
      </w:tr>
      <w:tr w:rsidR="005A7BAE" w:rsidRPr="004824B5" w14:paraId="58E2A10C" w14:textId="77777777" w:rsidTr="00283628">
        <w:tc>
          <w:tcPr>
            <w:tcW w:w="1010" w:type="pct"/>
          </w:tcPr>
          <w:p w14:paraId="79E28246" w14:textId="77777777" w:rsidR="00075469" w:rsidRPr="004824B5" w:rsidRDefault="0091371A" w:rsidP="00283628">
            <w:pPr>
              <w:jc w:val="both"/>
              <w:rPr>
                <w:rFonts w:cstheme="minorHAnsi"/>
                <w:b/>
                <w:color w:val="000000" w:themeColor="text1"/>
                <w:sz w:val="22"/>
                <w:szCs w:val="22"/>
              </w:rPr>
            </w:pPr>
            <w:r w:rsidRPr="004824B5">
              <w:rPr>
                <w:rFonts w:cstheme="minorHAnsi"/>
                <w:b/>
                <w:color w:val="000000" w:themeColor="text1"/>
                <w:sz w:val="22"/>
                <w:szCs w:val="22"/>
              </w:rPr>
              <w:t>Date</w:t>
            </w:r>
          </w:p>
        </w:tc>
        <w:tc>
          <w:tcPr>
            <w:tcW w:w="3990" w:type="pct"/>
          </w:tcPr>
          <w:p w14:paraId="01ACAFD8" w14:textId="77777777" w:rsidR="00075469" w:rsidRPr="00CD6903" w:rsidRDefault="0091371A" w:rsidP="00283628">
            <w:pPr>
              <w:jc w:val="both"/>
              <w:rPr>
                <w:rFonts w:cstheme="minorHAnsi"/>
                <w:color w:val="000000" w:themeColor="text1"/>
              </w:rPr>
            </w:pPr>
            <w:r w:rsidRPr="00CD6903">
              <w:rPr>
                <w:rFonts w:cstheme="minorHAnsi"/>
                <w:color w:val="000000" w:themeColor="text1"/>
              </w:rPr>
              <w:t>27.01.2022</w:t>
            </w:r>
          </w:p>
        </w:tc>
      </w:tr>
      <w:tr w:rsidR="005A7BAE" w:rsidRPr="004824B5" w14:paraId="46DFB214" w14:textId="77777777" w:rsidTr="00283628">
        <w:tc>
          <w:tcPr>
            <w:tcW w:w="1010" w:type="pct"/>
          </w:tcPr>
          <w:p w14:paraId="09493051" w14:textId="77777777" w:rsidR="00075469" w:rsidRPr="004824B5" w:rsidRDefault="0091371A" w:rsidP="00283628">
            <w:pPr>
              <w:jc w:val="both"/>
              <w:rPr>
                <w:rFonts w:cstheme="minorHAnsi"/>
                <w:b/>
                <w:color w:val="000000" w:themeColor="text1"/>
                <w:sz w:val="22"/>
                <w:szCs w:val="22"/>
              </w:rPr>
            </w:pPr>
            <w:r w:rsidRPr="004824B5">
              <w:rPr>
                <w:rFonts w:cstheme="minorHAnsi"/>
                <w:b/>
                <w:color w:val="000000" w:themeColor="text1"/>
                <w:sz w:val="22"/>
                <w:szCs w:val="22"/>
              </w:rPr>
              <w:t>Time</w:t>
            </w:r>
          </w:p>
        </w:tc>
        <w:tc>
          <w:tcPr>
            <w:tcW w:w="3990" w:type="pct"/>
          </w:tcPr>
          <w:p w14:paraId="57CF4D92" w14:textId="77777777" w:rsidR="00075469" w:rsidRPr="00CD6903" w:rsidRDefault="0091371A" w:rsidP="00283628">
            <w:pPr>
              <w:jc w:val="both"/>
              <w:rPr>
                <w:rFonts w:cstheme="minorHAnsi"/>
                <w:color w:val="000000" w:themeColor="text1"/>
              </w:rPr>
            </w:pPr>
            <w:r w:rsidRPr="00CD6903">
              <w:rPr>
                <w:rFonts w:cstheme="minorHAnsi"/>
                <w:color w:val="000000" w:themeColor="text1"/>
              </w:rPr>
              <w:t>4.30 pm to 5.30 pm</w:t>
            </w:r>
          </w:p>
        </w:tc>
      </w:tr>
      <w:tr w:rsidR="005A7BAE" w:rsidRPr="004824B5" w14:paraId="7C5F0220" w14:textId="77777777" w:rsidTr="00283628">
        <w:tc>
          <w:tcPr>
            <w:tcW w:w="1010" w:type="pct"/>
          </w:tcPr>
          <w:p w14:paraId="0EBF9384" w14:textId="77777777" w:rsidR="00075469" w:rsidRPr="004824B5" w:rsidRDefault="0091371A" w:rsidP="00283628">
            <w:pPr>
              <w:jc w:val="both"/>
              <w:rPr>
                <w:rFonts w:cstheme="minorHAnsi"/>
                <w:b/>
                <w:color w:val="000000" w:themeColor="text1"/>
                <w:sz w:val="22"/>
                <w:szCs w:val="22"/>
              </w:rPr>
            </w:pPr>
            <w:r w:rsidRPr="004824B5">
              <w:rPr>
                <w:rFonts w:cstheme="minorHAnsi"/>
                <w:b/>
                <w:color w:val="000000" w:themeColor="text1"/>
                <w:sz w:val="22"/>
                <w:szCs w:val="22"/>
              </w:rPr>
              <w:t>Location</w:t>
            </w:r>
          </w:p>
        </w:tc>
        <w:tc>
          <w:tcPr>
            <w:tcW w:w="3990" w:type="pct"/>
          </w:tcPr>
          <w:p w14:paraId="668AF828" w14:textId="77777777" w:rsidR="00075469" w:rsidRPr="00CD6903" w:rsidRDefault="0091371A" w:rsidP="00283628">
            <w:pPr>
              <w:jc w:val="both"/>
              <w:rPr>
                <w:rFonts w:cstheme="minorHAnsi"/>
                <w:color w:val="000000" w:themeColor="text1"/>
              </w:rPr>
            </w:pPr>
            <w:r w:rsidRPr="00CD6903">
              <w:rPr>
                <w:rFonts w:cstheme="minorHAnsi"/>
                <w:color w:val="000000" w:themeColor="text1"/>
              </w:rPr>
              <w:t xml:space="preserve">Golam </w:t>
            </w:r>
            <w:proofErr w:type="spellStart"/>
            <w:r w:rsidRPr="00CD6903">
              <w:rPr>
                <w:rFonts w:cstheme="minorHAnsi"/>
                <w:color w:val="000000" w:themeColor="text1"/>
              </w:rPr>
              <w:t>Eazuddin’s</w:t>
            </w:r>
            <w:proofErr w:type="spellEnd"/>
            <w:r w:rsidRPr="00CD6903">
              <w:rPr>
                <w:rFonts w:cstheme="minorHAnsi"/>
                <w:color w:val="000000" w:themeColor="text1"/>
              </w:rPr>
              <w:t xml:space="preserve"> house, </w:t>
            </w:r>
            <w:proofErr w:type="spellStart"/>
            <w:r w:rsidRPr="00CD6903">
              <w:rPr>
                <w:rFonts w:cstheme="minorHAnsi"/>
                <w:color w:val="000000" w:themeColor="text1"/>
              </w:rPr>
              <w:t>Majherpara</w:t>
            </w:r>
            <w:proofErr w:type="spellEnd"/>
            <w:r w:rsidRPr="00CD6903">
              <w:rPr>
                <w:rFonts w:cstheme="minorHAnsi"/>
                <w:color w:val="000000" w:themeColor="text1"/>
              </w:rPr>
              <w:t xml:space="preserve">, </w:t>
            </w:r>
            <w:proofErr w:type="spellStart"/>
            <w:r w:rsidRPr="00CD6903">
              <w:rPr>
                <w:rFonts w:cstheme="minorHAnsi"/>
                <w:color w:val="000000" w:themeColor="text1"/>
              </w:rPr>
              <w:t>Lakshmidari</w:t>
            </w:r>
            <w:proofErr w:type="spellEnd"/>
            <w:r w:rsidRPr="00CD6903">
              <w:rPr>
                <w:rFonts w:cstheme="minorHAnsi"/>
                <w:color w:val="000000" w:themeColor="text1"/>
              </w:rPr>
              <w:t xml:space="preserve">, North side of </w:t>
            </w:r>
            <w:proofErr w:type="spellStart"/>
            <w:r w:rsidRPr="00CD6903">
              <w:rPr>
                <w:rFonts w:cstheme="minorHAnsi"/>
                <w:color w:val="000000" w:themeColor="text1"/>
              </w:rPr>
              <w:t>Bhomra</w:t>
            </w:r>
            <w:proofErr w:type="spellEnd"/>
            <w:r w:rsidRPr="00CD6903">
              <w:rPr>
                <w:rFonts w:cstheme="minorHAnsi"/>
                <w:color w:val="000000" w:themeColor="text1"/>
              </w:rPr>
              <w:t xml:space="preserve"> zero point, </w:t>
            </w:r>
            <w:proofErr w:type="spellStart"/>
            <w:r w:rsidRPr="00CD6903">
              <w:rPr>
                <w:rFonts w:cstheme="minorHAnsi"/>
                <w:color w:val="000000" w:themeColor="text1"/>
              </w:rPr>
              <w:t>Sadar</w:t>
            </w:r>
            <w:proofErr w:type="spellEnd"/>
            <w:r w:rsidRPr="00CD6903">
              <w:rPr>
                <w:rFonts w:cstheme="minorHAnsi"/>
                <w:color w:val="000000" w:themeColor="text1"/>
              </w:rPr>
              <w:t xml:space="preserve">, </w:t>
            </w:r>
            <w:proofErr w:type="spellStart"/>
            <w:r w:rsidRPr="00CD6903">
              <w:rPr>
                <w:rFonts w:cstheme="minorHAnsi"/>
                <w:color w:val="000000" w:themeColor="text1"/>
              </w:rPr>
              <w:t>Satkhira</w:t>
            </w:r>
            <w:proofErr w:type="spellEnd"/>
          </w:p>
        </w:tc>
      </w:tr>
      <w:tr w:rsidR="005A7BAE" w:rsidRPr="004824B5" w14:paraId="0FC84563" w14:textId="77777777" w:rsidTr="00283628">
        <w:tc>
          <w:tcPr>
            <w:tcW w:w="1010" w:type="pct"/>
          </w:tcPr>
          <w:p w14:paraId="63E17F88" w14:textId="77777777" w:rsidR="00075469" w:rsidRPr="004824B5" w:rsidRDefault="0091371A" w:rsidP="00283628">
            <w:pPr>
              <w:jc w:val="both"/>
              <w:rPr>
                <w:rFonts w:cstheme="minorHAnsi"/>
                <w:b/>
                <w:color w:val="000000" w:themeColor="text1"/>
                <w:sz w:val="22"/>
                <w:szCs w:val="22"/>
              </w:rPr>
            </w:pPr>
            <w:r w:rsidRPr="004824B5">
              <w:rPr>
                <w:rFonts w:cstheme="minorHAnsi"/>
                <w:b/>
                <w:color w:val="000000" w:themeColor="text1"/>
                <w:sz w:val="22"/>
                <w:szCs w:val="22"/>
              </w:rPr>
              <w:t>Facilitator</w:t>
            </w:r>
          </w:p>
        </w:tc>
        <w:tc>
          <w:tcPr>
            <w:tcW w:w="3990" w:type="pct"/>
          </w:tcPr>
          <w:p w14:paraId="5CE672A0" w14:textId="77777777" w:rsidR="00075469" w:rsidRPr="00CD6903" w:rsidRDefault="0091371A" w:rsidP="00283628">
            <w:pPr>
              <w:jc w:val="both"/>
              <w:rPr>
                <w:rFonts w:cstheme="minorHAnsi"/>
                <w:color w:val="000000" w:themeColor="text1"/>
              </w:rPr>
            </w:pPr>
            <w:r w:rsidRPr="00CD6903">
              <w:rPr>
                <w:rFonts w:cstheme="minorHAnsi"/>
                <w:color w:val="000000" w:themeColor="text1"/>
              </w:rPr>
              <w:t>Sabbir Ahmed Dhali</w:t>
            </w:r>
          </w:p>
        </w:tc>
      </w:tr>
      <w:tr w:rsidR="005A7BAE" w:rsidRPr="004824B5" w14:paraId="02976D81" w14:textId="77777777" w:rsidTr="00283628">
        <w:tc>
          <w:tcPr>
            <w:tcW w:w="1010" w:type="pct"/>
          </w:tcPr>
          <w:p w14:paraId="111A919A" w14:textId="77777777" w:rsidR="00075469" w:rsidRPr="004824B5" w:rsidRDefault="0091371A" w:rsidP="00283628">
            <w:pPr>
              <w:jc w:val="both"/>
              <w:rPr>
                <w:rFonts w:cstheme="minorHAnsi"/>
                <w:b/>
                <w:color w:val="000000" w:themeColor="text1"/>
                <w:sz w:val="22"/>
                <w:szCs w:val="22"/>
              </w:rPr>
            </w:pPr>
            <w:r w:rsidRPr="004824B5">
              <w:rPr>
                <w:rFonts w:cstheme="minorHAnsi"/>
                <w:b/>
                <w:color w:val="000000" w:themeColor="text1"/>
                <w:sz w:val="22"/>
                <w:szCs w:val="22"/>
              </w:rPr>
              <w:t>Note taker</w:t>
            </w:r>
          </w:p>
        </w:tc>
        <w:tc>
          <w:tcPr>
            <w:tcW w:w="3990" w:type="pct"/>
          </w:tcPr>
          <w:p w14:paraId="435081FC" w14:textId="77777777" w:rsidR="00075469" w:rsidRPr="004824B5" w:rsidRDefault="0091371A" w:rsidP="00283628">
            <w:pPr>
              <w:jc w:val="both"/>
              <w:rPr>
                <w:rFonts w:cstheme="minorHAnsi"/>
                <w:color w:val="000000" w:themeColor="text1"/>
              </w:rPr>
            </w:pPr>
            <w:r w:rsidRPr="00CD6903">
              <w:rPr>
                <w:rFonts w:cstheme="minorHAnsi"/>
                <w:color w:val="000000" w:themeColor="text1"/>
              </w:rPr>
              <w:t xml:space="preserve">Md. </w:t>
            </w:r>
            <w:proofErr w:type="spellStart"/>
            <w:r w:rsidRPr="00CD6903">
              <w:rPr>
                <w:rFonts w:cstheme="minorHAnsi"/>
                <w:color w:val="000000" w:themeColor="text1"/>
              </w:rPr>
              <w:t>Redoan</w:t>
            </w:r>
            <w:proofErr w:type="spellEnd"/>
            <w:r w:rsidRPr="00CD6903">
              <w:rPr>
                <w:rFonts w:cstheme="minorHAnsi"/>
                <w:color w:val="000000" w:themeColor="text1"/>
              </w:rPr>
              <w:t xml:space="preserve"> Hossain </w:t>
            </w:r>
            <w:r w:rsidRPr="004824B5">
              <w:rPr>
                <w:rFonts w:cstheme="minorHAnsi"/>
                <w:color w:val="000000" w:themeColor="text1"/>
              </w:rPr>
              <w:t>Bhuiyan</w:t>
            </w:r>
          </w:p>
        </w:tc>
      </w:tr>
    </w:tbl>
    <w:p w14:paraId="06508FE2" w14:textId="77777777" w:rsidR="00075469" w:rsidRPr="00CD6903" w:rsidRDefault="0091371A" w:rsidP="00075469">
      <w:pPr>
        <w:spacing w:before="120"/>
        <w:jc w:val="both"/>
        <w:rPr>
          <w:rFonts w:cstheme="minorHAnsi"/>
          <w:color w:val="000000" w:themeColor="text1"/>
        </w:rPr>
      </w:pPr>
      <w:r w:rsidRPr="004824B5">
        <w:rPr>
          <w:rFonts w:cstheme="minorHAnsi"/>
          <w:color w:val="000000" w:themeColor="text1"/>
        </w:rPr>
        <w:t xml:space="preserve">Development activities of </w:t>
      </w:r>
      <w:proofErr w:type="spellStart"/>
      <w:r w:rsidRPr="004824B5">
        <w:rPr>
          <w:rFonts w:cstheme="minorHAnsi"/>
          <w:color w:val="000000" w:themeColor="text1"/>
        </w:rPr>
        <w:t>Burimari</w:t>
      </w:r>
      <w:proofErr w:type="spellEnd"/>
      <w:r w:rsidRPr="004824B5">
        <w:rPr>
          <w:rFonts w:cstheme="minorHAnsi"/>
          <w:color w:val="000000" w:themeColor="text1"/>
        </w:rPr>
        <w:t xml:space="preserve"> Land Port are going to start in your area under Bangladesh Land Port Authority. What do you know about this project? If you know, tell us the details of what you know about the project. (For example, details abou</w:t>
      </w:r>
      <w:r w:rsidRPr="00CD6903">
        <w:rPr>
          <w:rFonts w:cstheme="minorHAnsi"/>
          <w:color w:val="000000" w:themeColor="text1"/>
        </w:rPr>
        <w:t>t when the project will start, about land acquisition, how you know about all these things etc.)</w:t>
      </w:r>
    </w:p>
    <w:p w14:paraId="5BAC9669" w14:textId="77777777" w:rsidR="00075469" w:rsidRPr="004824B5" w:rsidRDefault="0091371A" w:rsidP="00075469">
      <w:pPr>
        <w:spacing w:before="120"/>
        <w:jc w:val="both"/>
        <w:rPr>
          <w:rFonts w:cstheme="minorHAnsi"/>
          <w:color w:val="000000" w:themeColor="text1"/>
        </w:rPr>
      </w:pPr>
      <w:r w:rsidRPr="004824B5">
        <w:rPr>
          <w:rFonts w:cstheme="minorHAnsi"/>
          <w:color w:val="000000" w:themeColor="text1"/>
        </w:rPr>
        <w:t xml:space="preserve">Respondents said they had heard of land acquisition at various times before to increase the size of the </w:t>
      </w:r>
      <w:proofErr w:type="spellStart"/>
      <w:r w:rsidRPr="004824B5">
        <w:rPr>
          <w:rFonts w:cstheme="minorHAnsi"/>
          <w:color w:val="000000" w:themeColor="text1"/>
        </w:rPr>
        <w:t>Bhomra</w:t>
      </w:r>
      <w:proofErr w:type="spellEnd"/>
      <w:r w:rsidRPr="004824B5">
        <w:rPr>
          <w:rFonts w:cstheme="minorHAnsi"/>
          <w:color w:val="000000" w:themeColor="text1"/>
        </w:rPr>
        <w:t xml:space="preserve"> port. Earlier, in 2005, some people came and said that they were from the AC Land Office. They put up flags in different places, took pictures of houses. Thus, they have been confronted with harassment many times before. Earlier, the DC had a meeting with the people about a place on the other side of the BDR camp in the interest of acquiring land for the port. They said they have no objection to acquiring land in any place other than their place of residence. There is a huge cultivating land area in the vicinity, which is locally known as '</w:t>
      </w:r>
      <w:proofErr w:type="spellStart"/>
      <w:r w:rsidRPr="004824B5">
        <w:rPr>
          <w:rFonts w:cstheme="minorHAnsi"/>
          <w:color w:val="000000" w:themeColor="text1"/>
        </w:rPr>
        <w:t>Dantbhanga</w:t>
      </w:r>
      <w:proofErr w:type="spellEnd"/>
      <w:r w:rsidRPr="004824B5">
        <w:rPr>
          <w:rFonts w:cstheme="minorHAnsi"/>
          <w:color w:val="000000" w:themeColor="text1"/>
        </w:rPr>
        <w:t xml:space="preserve"> bill', land has already been acquired for the port there. They have a lot more cultivable land in that place, if the government </w:t>
      </w:r>
      <w:proofErr w:type="gramStart"/>
      <w:r w:rsidRPr="004824B5">
        <w:rPr>
          <w:rFonts w:cstheme="minorHAnsi"/>
          <w:color w:val="000000" w:themeColor="text1"/>
        </w:rPr>
        <w:t>wants</w:t>
      </w:r>
      <w:proofErr w:type="gramEnd"/>
      <w:r w:rsidRPr="004824B5">
        <w:rPr>
          <w:rFonts w:cstheme="minorHAnsi"/>
          <w:color w:val="000000" w:themeColor="text1"/>
        </w:rPr>
        <w:t xml:space="preserve"> they are willing give their land for acquisition.</w:t>
      </w:r>
    </w:p>
    <w:p w14:paraId="07132BA8" w14:textId="77777777" w:rsidR="00075469" w:rsidRPr="004824B5" w:rsidRDefault="0091371A" w:rsidP="00075469">
      <w:pPr>
        <w:spacing w:before="120"/>
        <w:jc w:val="both"/>
        <w:rPr>
          <w:rFonts w:cstheme="minorHAnsi"/>
          <w:color w:val="000000" w:themeColor="text1"/>
          <w:cs/>
        </w:rPr>
      </w:pPr>
      <w:r w:rsidRPr="004824B5">
        <w:rPr>
          <w:rFonts w:cstheme="minorHAnsi"/>
          <w:color w:val="000000" w:themeColor="text1"/>
        </w:rPr>
        <w:t xml:space="preserve">They said, “We are in favor of the development of </w:t>
      </w:r>
      <w:proofErr w:type="spellStart"/>
      <w:r w:rsidRPr="004824B5">
        <w:rPr>
          <w:rFonts w:cstheme="minorHAnsi"/>
          <w:color w:val="000000" w:themeColor="text1"/>
        </w:rPr>
        <w:t>Bhomra</w:t>
      </w:r>
      <w:proofErr w:type="spellEnd"/>
      <w:r w:rsidRPr="004824B5">
        <w:rPr>
          <w:rFonts w:cstheme="minorHAnsi"/>
          <w:color w:val="000000" w:themeColor="text1"/>
        </w:rPr>
        <w:t xml:space="preserve"> land port. Since the port is in our area, we want the port to be developed. But we are talking about arranging a place for us before you acquire the place. Before the government takes the place, those it will have to give new land to live to those whose land is acquired</w:t>
      </w:r>
      <w:proofErr w:type="gramStart"/>
      <w:r w:rsidRPr="004824B5">
        <w:rPr>
          <w:rFonts w:cstheme="minorHAnsi"/>
          <w:color w:val="000000" w:themeColor="text1"/>
        </w:rPr>
        <w:t>. ”</w:t>
      </w:r>
      <w:proofErr w:type="gramEnd"/>
      <w:r w:rsidRPr="004824B5">
        <w:rPr>
          <w:rFonts w:cstheme="minorHAnsi"/>
          <w:color w:val="000000" w:themeColor="text1"/>
        </w:rPr>
        <w:t xml:space="preserve"> But they request that they have no problem if the government acquires as much land as needed from the cultivable land in the adjoining cultivable lands, excluding their houses, markets, madrasas, schools, temples, mosques. One respondent said, “Mainly listen to me, Last but not least, we will not give up our home stead land."</w:t>
      </w:r>
    </w:p>
    <w:p w14:paraId="057E7758" w14:textId="77777777" w:rsidR="00075469" w:rsidRPr="004824B5" w:rsidRDefault="0091371A" w:rsidP="00075469">
      <w:pPr>
        <w:spacing w:before="120"/>
        <w:jc w:val="both"/>
        <w:rPr>
          <w:rFonts w:cstheme="minorHAnsi"/>
          <w:color w:val="000000" w:themeColor="text1"/>
        </w:rPr>
      </w:pPr>
      <w:r w:rsidRPr="004824B5">
        <w:rPr>
          <w:rFonts w:cstheme="minorHAnsi"/>
          <w:color w:val="000000" w:themeColor="text1"/>
        </w:rPr>
        <w:t>What are the advantages and disadvantages of the project in the area? Who do you think could be directly affected by the project and who could be indirectly affected? Whose interest do you think is involved in land port development? If any kind of problem arises then what are your comments / suggestions for solving the problem?</w:t>
      </w:r>
    </w:p>
    <w:p w14:paraId="5FB51DFE" w14:textId="77777777" w:rsidR="00075469" w:rsidRPr="004824B5" w:rsidRDefault="0091371A" w:rsidP="00075469">
      <w:pPr>
        <w:spacing w:before="120"/>
        <w:jc w:val="both"/>
        <w:rPr>
          <w:rFonts w:cstheme="minorHAnsi"/>
          <w:color w:val="000000" w:themeColor="text1"/>
          <w:cs/>
        </w:rPr>
      </w:pPr>
      <w:r w:rsidRPr="004824B5">
        <w:rPr>
          <w:rFonts w:cstheme="minorHAnsi"/>
          <w:color w:val="000000" w:themeColor="text1"/>
        </w:rPr>
        <w:t>Participants said that if their place of residence is acquired, they would have difficulty, in which case they would have no place to go. They said that all the lands that they had along the road in the vicinity of the port have been sold to other people. The remaining land has been used for business purposes. At present they have no residential land other than this place of residence.</w:t>
      </w:r>
    </w:p>
    <w:p w14:paraId="424C8DDD" w14:textId="77777777" w:rsidR="00075469" w:rsidRPr="004824B5" w:rsidRDefault="0091371A" w:rsidP="00075469">
      <w:pPr>
        <w:spacing w:before="120"/>
        <w:jc w:val="both"/>
        <w:rPr>
          <w:rFonts w:cstheme="minorHAnsi"/>
          <w:color w:val="000000" w:themeColor="text1"/>
          <w:cs/>
        </w:rPr>
      </w:pPr>
      <w:r w:rsidRPr="004824B5">
        <w:rPr>
          <w:rFonts w:cstheme="minorHAnsi"/>
          <w:color w:val="000000" w:themeColor="text1"/>
        </w:rPr>
        <w:t xml:space="preserve">They have no objection to the acquisition of the land of the null land area (locally known as </w:t>
      </w:r>
      <w:proofErr w:type="spellStart"/>
      <w:r w:rsidRPr="004824B5">
        <w:rPr>
          <w:rFonts w:cstheme="minorHAnsi"/>
          <w:color w:val="000000" w:themeColor="text1"/>
        </w:rPr>
        <w:t>Dantbhanga</w:t>
      </w:r>
      <w:proofErr w:type="spellEnd"/>
      <w:r w:rsidRPr="004824B5">
        <w:rPr>
          <w:rFonts w:cstheme="minorHAnsi"/>
          <w:color w:val="000000" w:themeColor="text1"/>
        </w:rPr>
        <w:t xml:space="preserve"> Bill) which leads from the main road behind Jahangir Market to the null lands. Only two / three families live on that side of the dirt road. At present, more houses can be found in the presently proposed area of ​​the project as far north as possible. According to them, relocation of </w:t>
      </w:r>
      <w:r w:rsidRPr="004824B5">
        <w:rPr>
          <w:rFonts w:cstheme="minorHAnsi"/>
          <w:color w:val="000000" w:themeColor="text1"/>
        </w:rPr>
        <w:lastRenderedPageBreak/>
        <w:t>business establishments or shops etc. for acquisition is acceptable, but they will not accept relocation of people's homes.</w:t>
      </w:r>
    </w:p>
    <w:p w14:paraId="10AC029D" w14:textId="77777777" w:rsidR="00075469" w:rsidRPr="004824B5" w:rsidRDefault="0091371A" w:rsidP="00075469">
      <w:pPr>
        <w:spacing w:before="120"/>
        <w:jc w:val="both"/>
        <w:rPr>
          <w:rFonts w:cstheme="minorHAnsi"/>
          <w:color w:val="000000" w:themeColor="text1"/>
          <w:cs/>
        </w:rPr>
      </w:pPr>
      <w:r w:rsidRPr="004824B5">
        <w:rPr>
          <w:rFonts w:cstheme="minorHAnsi"/>
          <w:color w:val="000000" w:themeColor="text1"/>
        </w:rPr>
        <w:t xml:space="preserve">According to them, those who own land, those who are </w:t>
      </w:r>
      <w:proofErr w:type="gramStart"/>
      <w:r w:rsidRPr="004824B5">
        <w:rPr>
          <w:rFonts w:cstheme="minorHAnsi"/>
          <w:color w:val="000000" w:themeColor="text1"/>
        </w:rPr>
        <w:t>local residents</w:t>
      </w:r>
      <w:proofErr w:type="gramEnd"/>
      <w:r w:rsidRPr="004824B5">
        <w:rPr>
          <w:rFonts w:cstheme="minorHAnsi"/>
          <w:color w:val="000000" w:themeColor="text1"/>
        </w:rPr>
        <w:t xml:space="preserve"> here, if land is acquired for the need of the project, these locals will be the most affected. Those who have permanently built building houses on their own land in the area adjacent to the BGB </w:t>
      </w:r>
      <w:proofErr w:type="spellStart"/>
      <w:r w:rsidRPr="004824B5">
        <w:rPr>
          <w:rFonts w:cstheme="minorHAnsi"/>
          <w:color w:val="000000" w:themeColor="text1"/>
        </w:rPr>
        <w:t>checkpost</w:t>
      </w:r>
      <w:proofErr w:type="spellEnd"/>
      <w:r w:rsidRPr="004824B5">
        <w:rPr>
          <w:rFonts w:cstheme="minorHAnsi"/>
          <w:color w:val="000000" w:themeColor="text1"/>
        </w:rPr>
        <w:t xml:space="preserve"> have 2 </w:t>
      </w:r>
      <w:proofErr w:type="spellStart"/>
      <w:r w:rsidRPr="004824B5">
        <w:rPr>
          <w:rFonts w:cstheme="minorHAnsi"/>
          <w:color w:val="000000" w:themeColor="text1"/>
        </w:rPr>
        <w:t>kathas</w:t>
      </w:r>
      <w:proofErr w:type="spellEnd"/>
      <w:r w:rsidRPr="004824B5">
        <w:rPr>
          <w:rFonts w:cstheme="minorHAnsi"/>
          <w:color w:val="000000" w:themeColor="text1"/>
        </w:rPr>
        <w:t xml:space="preserve">, 2.5 </w:t>
      </w:r>
      <w:proofErr w:type="spellStart"/>
      <w:r w:rsidRPr="004824B5">
        <w:rPr>
          <w:rFonts w:cstheme="minorHAnsi"/>
          <w:color w:val="000000" w:themeColor="text1"/>
        </w:rPr>
        <w:t>kathas</w:t>
      </w:r>
      <w:proofErr w:type="spellEnd"/>
      <w:r w:rsidRPr="004824B5">
        <w:rPr>
          <w:rFonts w:cstheme="minorHAnsi"/>
          <w:color w:val="000000" w:themeColor="text1"/>
        </w:rPr>
        <w:t xml:space="preserve">, or 3 </w:t>
      </w:r>
      <w:proofErr w:type="spellStart"/>
      <w:r w:rsidRPr="004824B5">
        <w:rPr>
          <w:rFonts w:cstheme="minorHAnsi"/>
          <w:color w:val="000000" w:themeColor="text1"/>
        </w:rPr>
        <w:t>kathas</w:t>
      </w:r>
      <w:proofErr w:type="spellEnd"/>
      <w:r w:rsidRPr="004824B5">
        <w:rPr>
          <w:rFonts w:cstheme="minorHAnsi"/>
          <w:color w:val="000000" w:themeColor="text1"/>
        </w:rPr>
        <w:t xml:space="preserve"> of homestead land, this is their last piece of land for housing, and therefore they will be the most affected if land is acquired in this proposed area.</w:t>
      </w:r>
    </w:p>
    <w:p w14:paraId="31ECFB8E" w14:textId="77777777" w:rsidR="00075469" w:rsidRPr="004824B5" w:rsidRDefault="0091371A" w:rsidP="00075469">
      <w:pPr>
        <w:spacing w:before="120"/>
        <w:jc w:val="both"/>
        <w:rPr>
          <w:rFonts w:cstheme="minorHAnsi"/>
          <w:color w:val="000000" w:themeColor="text1"/>
        </w:rPr>
      </w:pPr>
      <w:r w:rsidRPr="004824B5">
        <w:rPr>
          <w:rFonts w:cstheme="minorHAnsi"/>
          <w:color w:val="000000" w:themeColor="text1"/>
        </w:rPr>
        <w:t>They also think that the start of the project could have an indirect effect on those living in the area. Noise, environment pollution, etc. for work on large scale projects may indirectly harm public life.</w:t>
      </w:r>
    </w:p>
    <w:p w14:paraId="6B7B4B1A" w14:textId="77777777" w:rsidR="00075469" w:rsidRPr="004824B5" w:rsidRDefault="0091371A" w:rsidP="00075469">
      <w:pPr>
        <w:spacing w:before="120"/>
        <w:jc w:val="both"/>
        <w:rPr>
          <w:rFonts w:cstheme="minorHAnsi"/>
          <w:color w:val="000000" w:themeColor="text1"/>
          <w:cs/>
        </w:rPr>
      </w:pPr>
      <w:r w:rsidRPr="004824B5">
        <w:rPr>
          <w:rFonts w:cstheme="minorHAnsi"/>
          <w:color w:val="000000" w:themeColor="text1"/>
        </w:rPr>
        <w:t>Some of the participants felt that the project could create many job opportunities in the area. In addition, those who are running various types of shops, food hotel business, residential hotel business, etc. in the port area may have an opportunity to increase their income, which may also bring project benefits to the people of the area.</w:t>
      </w:r>
    </w:p>
    <w:p w14:paraId="73FD2073" w14:textId="77777777" w:rsidR="00075469" w:rsidRPr="004824B5" w:rsidRDefault="0091371A" w:rsidP="00075469">
      <w:pPr>
        <w:spacing w:before="120"/>
        <w:jc w:val="both"/>
        <w:rPr>
          <w:rFonts w:cstheme="minorHAnsi"/>
          <w:color w:val="000000" w:themeColor="text1"/>
        </w:rPr>
      </w:pPr>
      <w:r w:rsidRPr="004824B5">
        <w:rPr>
          <w:rFonts w:cstheme="minorHAnsi"/>
          <w:color w:val="000000" w:themeColor="text1"/>
        </w:rPr>
        <w:t xml:space="preserve">What will be the impact on the women in your area due to the difficulties that may / may not occur </w:t>
      </w:r>
      <w:proofErr w:type="gramStart"/>
      <w:r w:rsidRPr="004824B5">
        <w:rPr>
          <w:rFonts w:cstheme="minorHAnsi"/>
          <w:color w:val="000000" w:themeColor="text1"/>
        </w:rPr>
        <w:t>as a result of</w:t>
      </w:r>
      <w:proofErr w:type="gramEnd"/>
      <w:r w:rsidRPr="004824B5">
        <w:rPr>
          <w:rFonts w:cstheme="minorHAnsi"/>
          <w:color w:val="000000" w:themeColor="text1"/>
        </w:rPr>
        <w:t xml:space="preserve"> the project? Please provide us with a detailed idea of how safe the environment in your area is for women and children.</w:t>
      </w:r>
    </w:p>
    <w:p w14:paraId="50D2CD4B" w14:textId="77777777" w:rsidR="00075469" w:rsidRPr="004824B5" w:rsidRDefault="0091371A" w:rsidP="00075469">
      <w:pPr>
        <w:spacing w:before="120"/>
        <w:jc w:val="both"/>
        <w:rPr>
          <w:rFonts w:cstheme="minorHAnsi"/>
          <w:color w:val="000000" w:themeColor="text1"/>
        </w:rPr>
      </w:pPr>
      <w:r w:rsidRPr="004824B5">
        <w:rPr>
          <w:rFonts w:cstheme="minorHAnsi"/>
          <w:color w:val="000000" w:themeColor="text1"/>
        </w:rPr>
        <w:t>Acquisition of land in the area for the purpose of the project would evict women and their families from the area, depriving them of the environment in which they had lived for a long time. One said, "Since women can't live here, what's the point of thinking about their inconvenience?"</w:t>
      </w:r>
    </w:p>
    <w:p w14:paraId="421A9747" w14:textId="77777777" w:rsidR="00075469" w:rsidRPr="004824B5" w:rsidRDefault="0091371A" w:rsidP="00075469">
      <w:pPr>
        <w:spacing w:before="120"/>
        <w:jc w:val="both"/>
        <w:rPr>
          <w:rFonts w:cstheme="minorHAnsi"/>
          <w:color w:val="000000" w:themeColor="text1"/>
        </w:rPr>
      </w:pPr>
      <w:r w:rsidRPr="004824B5">
        <w:rPr>
          <w:rFonts w:cstheme="minorHAnsi"/>
          <w:color w:val="000000" w:themeColor="text1"/>
        </w:rPr>
        <w:t>If there have been any incidents of violence / abuse against women in the area before, please tell us about it. Please tell us in detail if there have been any conflicts / conflicts with women workers / women workers groups who have come to work under any project or participated in any work before.</w:t>
      </w:r>
    </w:p>
    <w:p w14:paraId="112A6140" w14:textId="77777777" w:rsidR="00075469" w:rsidRPr="004824B5" w:rsidRDefault="0091371A" w:rsidP="00075469">
      <w:pPr>
        <w:spacing w:before="120"/>
        <w:jc w:val="both"/>
        <w:rPr>
          <w:rFonts w:cstheme="minorHAnsi"/>
          <w:color w:val="000000" w:themeColor="text1"/>
        </w:rPr>
      </w:pPr>
      <w:r w:rsidRPr="004824B5">
        <w:rPr>
          <w:rFonts w:cstheme="minorHAnsi"/>
          <w:color w:val="000000" w:themeColor="text1"/>
        </w:rPr>
        <w:t xml:space="preserve">Male members from </w:t>
      </w:r>
      <w:proofErr w:type="spellStart"/>
      <w:r w:rsidRPr="004824B5">
        <w:rPr>
          <w:rFonts w:cstheme="minorHAnsi"/>
          <w:color w:val="000000" w:themeColor="text1"/>
        </w:rPr>
        <w:t>Lakshedari</w:t>
      </w:r>
      <w:proofErr w:type="spellEnd"/>
      <w:r w:rsidRPr="004824B5">
        <w:rPr>
          <w:rFonts w:cstheme="minorHAnsi"/>
          <w:color w:val="000000" w:themeColor="text1"/>
        </w:rPr>
        <w:t xml:space="preserve">, </w:t>
      </w:r>
      <w:proofErr w:type="spellStart"/>
      <w:r w:rsidRPr="004824B5">
        <w:rPr>
          <w:rFonts w:cstheme="minorHAnsi"/>
          <w:color w:val="000000" w:themeColor="text1"/>
        </w:rPr>
        <w:t>Majherpara</w:t>
      </w:r>
      <w:proofErr w:type="spellEnd"/>
      <w:r w:rsidRPr="004824B5">
        <w:rPr>
          <w:rFonts w:cstheme="minorHAnsi"/>
          <w:color w:val="000000" w:themeColor="text1"/>
        </w:rPr>
        <w:t xml:space="preserve"> village, who participated in the group discussion as part of the proposed project area, said they had never heard of any incidents of violence against women in their area. Naturally, in a family like the other ten, there may have been arguments between men and women, but no more violent incidents have been reported.</w:t>
      </w:r>
    </w:p>
    <w:p w14:paraId="21E1A1A7" w14:textId="77777777" w:rsidR="00075469" w:rsidRPr="004824B5" w:rsidRDefault="0091371A" w:rsidP="00075469">
      <w:pPr>
        <w:spacing w:before="120"/>
        <w:jc w:val="both"/>
        <w:rPr>
          <w:rFonts w:cstheme="minorHAnsi"/>
          <w:color w:val="000000" w:themeColor="text1"/>
        </w:rPr>
      </w:pPr>
      <w:r w:rsidRPr="004824B5">
        <w:rPr>
          <w:rFonts w:cstheme="minorHAnsi"/>
          <w:color w:val="000000" w:themeColor="text1"/>
        </w:rPr>
        <w:t xml:space="preserve">They further said that women do not participate in any kind of project work here, </w:t>
      </w:r>
      <w:proofErr w:type="gramStart"/>
      <w:r w:rsidRPr="004824B5">
        <w:rPr>
          <w:rFonts w:cstheme="minorHAnsi"/>
          <w:color w:val="000000" w:themeColor="text1"/>
        </w:rPr>
        <w:t>as a result of</w:t>
      </w:r>
      <w:proofErr w:type="gramEnd"/>
      <w:r w:rsidRPr="004824B5">
        <w:rPr>
          <w:rFonts w:cstheme="minorHAnsi"/>
          <w:color w:val="000000" w:themeColor="text1"/>
        </w:rPr>
        <w:t xml:space="preserve"> which there has never been any incident of violence against women workers in the workplace.</w:t>
      </w:r>
    </w:p>
    <w:p w14:paraId="67D1F911" w14:textId="77777777" w:rsidR="00075469" w:rsidRPr="004824B5" w:rsidRDefault="0091371A" w:rsidP="00075469">
      <w:pPr>
        <w:spacing w:before="120"/>
        <w:jc w:val="both"/>
        <w:rPr>
          <w:rFonts w:cstheme="minorHAnsi"/>
          <w:color w:val="000000" w:themeColor="text1"/>
          <w:cs/>
        </w:rPr>
      </w:pPr>
      <w:r w:rsidRPr="004824B5">
        <w:rPr>
          <w:rFonts w:cstheme="minorHAnsi"/>
          <w:color w:val="000000" w:themeColor="text1"/>
        </w:rPr>
        <w:t>What kind of problems do you think might arise if the land is acquired in the interest of the project? Explain the details of the compensation process when an acquisition is made. Does the acquisition create any inconvenient situation especially for women? If you have any previous acquisition experience in your area, discuss it with us. If the acquisition is done, discuss what you think would be better to compensate for the loss.</w:t>
      </w:r>
    </w:p>
    <w:p w14:paraId="7D4CE99F" w14:textId="77777777" w:rsidR="00075469" w:rsidRPr="004824B5" w:rsidRDefault="0091371A" w:rsidP="00075469">
      <w:pPr>
        <w:spacing w:before="120"/>
        <w:jc w:val="both"/>
        <w:rPr>
          <w:rFonts w:cstheme="minorHAnsi"/>
          <w:color w:val="000000" w:themeColor="text1"/>
          <w:cs/>
        </w:rPr>
      </w:pPr>
      <w:r w:rsidRPr="004824B5">
        <w:rPr>
          <w:rFonts w:cstheme="minorHAnsi"/>
          <w:color w:val="000000" w:themeColor="text1"/>
        </w:rPr>
        <w:t xml:space="preserve">Attendees said that if the government deems it necessary to acquire land in </w:t>
      </w:r>
      <w:proofErr w:type="spellStart"/>
      <w:r w:rsidRPr="004824B5">
        <w:rPr>
          <w:rFonts w:cstheme="minorHAnsi"/>
          <w:color w:val="000000" w:themeColor="text1"/>
        </w:rPr>
        <w:t>Lakshmidari</w:t>
      </w:r>
      <w:proofErr w:type="spellEnd"/>
      <w:r w:rsidRPr="004824B5">
        <w:rPr>
          <w:rFonts w:cstheme="minorHAnsi"/>
          <w:color w:val="000000" w:themeColor="text1"/>
        </w:rPr>
        <w:t xml:space="preserve">, </w:t>
      </w:r>
      <w:proofErr w:type="spellStart"/>
      <w:r w:rsidRPr="004824B5">
        <w:rPr>
          <w:rFonts w:cstheme="minorHAnsi"/>
          <w:color w:val="000000" w:themeColor="text1"/>
        </w:rPr>
        <w:t>Majherpara</w:t>
      </w:r>
      <w:proofErr w:type="spellEnd"/>
      <w:r w:rsidRPr="004824B5">
        <w:rPr>
          <w:rFonts w:cstheme="minorHAnsi"/>
          <w:color w:val="000000" w:themeColor="text1"/>
        </w:rPr>
        <w:t xml:space="preserve"> area adjacent to Zero Point of the port, before the acquisition, new lands </w:t>
      </w:r>
      <w:proofErr w:type="gramStart"/>
      <w:r w:rsidRPr="004824B5">
        <w:rPr>
          <w:rFonts w:cstheme="minorHAnsi"/>
          <w:color w:val="000000" w:themeColor="text1"/>
        </w:rPr>
        <w:t>have to</w:t>
      </w:r>
      <w:proofErr w:type="gramEnd"/>
      <w:r w:rsidRPr="004824B5">
        <w:rPr>
          <w:rFonts w:cstheme="minorHAnsi"/>
          <w:color w:val="000000" w:themeColor="text1"/>
        </w:rPr>
        <w:t xml:space="preserve"> be purchased, houses/infrastructure </w:t>
      </w:r>
      <w:proofErr w:type="spellStart"/>
      <w:r w:rsidRPr="004824B5">
        <w:rPr>
          <w:rFonts w:cstheme="minorHAnsi"/>
          <w:color w:val="000000" w:themeColor="text1"/>
        </w:rPr>
        <w:t>shold</w:t>
      </w:r>
      <w:proofErr w:type="spellEnd"/>
      <w:r w:rsidRPr="004824B5">
        <w:rPr>
          <w:rFonts w:cstheme="minorHAnsi"/>
          <w:color w:val="000000" w:themeColor="text1"/>
        </w:rPr>
        <w:t xml:space="preserve"> be </w:t>
      </w:r>
      <w:proofErr w:type="spellStart"/>
      <w:r w:rsidRPr="004824B5">
        <w:rPr>
          <w:rFonts w:cstheme="minorHAnsi"/>
          <w:color w:val="000000" w:themeColor="text1"/>
        </w:rPr>
        <w:t>build</w:t>
      </w:r>
      <w:proofErr w:type="spellEnd"/>
      <w:r w:rsidRPr="004824B5">
        <w:rPr>
          <w:rFonts w:cstheme="minorHAnsi"/>
          <w:color w:val="000000" w:themeColor="text1"/>
        </w:rPr>
        <w:t xml:space="preserve"> for these people who are currently living here. After completing the process of preparing the land for the place, constructing houses etc., the government can proceed to acquire the land.</w:t>
      </w:r>
    </w:p>
    <w:p w14:paraId="0AAB80E9" w14:textId="77777777" w:rsidR="00075469" w:rsidRPr="004824B5" w:rsidRDefault="0091371A" w:rsidP="00075469">
      <w:pPr>
        <w:spacing w:before="120"/>
        <w:jc w:val="both"/>
        <w:rPr>
          <w:rFonts w:cstheme="minorHAnsi"/>
          <w:color w:val="000000" w:themeColor="text1"/>
          <w:cs/>
        </w:rPr>
      </w:pPr>
      <w:r w:rsidRPr="004824B5">
        <w:rPr>
          <w:rFonts w:cstheme="minorHAnsi"/>
          <w:color w:val="000000" w:themeColor="text1"/>
        </w:rPr>
        <w:t xml:space="preserve">One of the respondents said, "Suppose we two brothers have been living in the place where we are sitting and talking for a long time now. When this land is acquired, it will no longer be possible for </w:t>
      </w:r>
      <w:r w:rsidRPr="004824B5">
        <w:rPr>
          <w:rFonts w:cstheme="minorHAnsi"/>
          <w:color w:val="000000" w:themeColor="text1"/>
        </w:rPr>
        <w:lastRenderedPageBreak/>
        <w:t>our two brothers to live in one place. Because of the current crisis and market value of the land to be purchased in this area, considering the availability and value of the land, it may be convenient for me to purchase land in one area / neighborhood and my brother may find convenient to purchase land for him in another neighborhood / village, away from me. As a result, we two families can no longer live together. At present, in the area of ​​</w:t>
      </w:r>
      <w:proofErr w:type="spellStart"/>
      <w:r w:rsidRPr="004824B5">
        <w:rPr>
          <w:rFonts w:cstheme="minorHAnsi"/>
          <w:color w:val="000000" w:themeColor="text1"/>
        </w:rPr>
        <w:t>Majherpara</w:t>
      </w:r>
      <w:proofErr w:type="spellEnd"/>
      <w:r w:rsidRPr="004824B5">
        <w:rPr>
          <w:rFonts w:cstheme="minorHAnsi"/>
          <w:color w:val="000000" w:themeColor="text1"/>
        </w:rPr>
        <w:t xml:space="preserve">, it </w:t>
      </w:r>
      <w:proofErr w:type="spellStart"/>
      <w:r w:rsidRPr="004824B5">
        <w:rPr>
          <w:rFonts w:cstheme="minorHAnsi"/>
          <w:color w:val="000000" w:themeColor="text1"/>
        </w:rPr>
        <w:t>his</w:t>
      </w:r>
      <w:proofErr w:type="spellEnd"/>
      <w:r w:rsidRPr="004824B5">
        <w:rPr>
          <w:rFonts w:cstheme="minorHAnsi"/>
          <w:color w:val="000000" w:themeColor="text1"/>
        </w:rPr>
        <w:t xml:space="preserve"> hard to find a piece of land to buy even if you are willing to pay 15 </w:t>
      </w:r>
      <w:proofErr w:type="gramStart"/>
      <w:r w:rsidRPr="004824B5">
        <w:rPr>
          <w:rFonts w:cstheme="minorHAnsi"/>
          <w:color w:val="000000" w:themeColor="text1"/>
        </w:rPr>
        <w:t>lac</w:t>
      </w:r>
      <w:proofErr w:type="gramEnd"/>
      <w:r w:rsidRPr="004824B5">
        <w:rPr>
          <w:rFonts w:cstheme="minorHAnsi"/>
          <w:color w:val="000000" w:themeColor="text1"/>
        </w:rPr>
        <w:t xml:space="preserve"> for one decimal. In that case, if we are asked to relocate after acquiring the ancestral property of these families, then where will we live, where will we stay, where will we get a place with the family members and children</w:t>
      </w:r>
      <w:proofErr w:type="gramStart"/>
      <w:r w:rsidRPr="004824B5">
        <w:rPr>
          <w:rFonts w:cstheme="minorHAnsi"/>
          <w:color w:val="000000" w:themeColor="text1"/>
        </w:rPr>
        <w:t>? ”</w:t>
      </w:r>
      <w:proofErr w:type="gramEnd"/>
    </w:p>
    <w:p w14:paraId="707D1FC4" w14:textId="77777777" w:rsidR="00075469" w:rsidRPr="004824B5" w:rsidRDefault="0091371A" w:rsidP="00075469">
      <w:pPr>
        <w:spacing w:before="120"/>
        <w:jc w:val="both"/>
        <w:rPr>
          <w:rFonts w:cstheme="minorHAnsi"/>
          <w:color w:val="000000" w:themeColor="text1"/>
          <w:cs/>
        </w:rPr>
      </w:pPr>
      <w:r w:rsidRPr="004824B5">
        <w:rPr>
          <w:rFonts w:cstheme="minorHAnsi"/>
          <w:color w:val="000000" w:themeColor="text1"/>
        </w:rPr>
        <w:t>The participants in the discussion said that even if the government gives financial compensation or new land in exchange for land, we will not allow them to acquire our houses. Even if we are given crores of taka, we will not give houses. This will be the main problem for the port in acquiring land in the interest of the project, they said.</w:t>
      </w:r>
    </w:p>
    <w:p w14:paraId="0B389A18" w14:textId="77777777" w:rsidR="00075469" w:rsidRPr="004824B5" w:rsidRDefault="0091371A" w:rsidP="00075469">
      <w:pPr>
        <w:spacing w:before="120"/>
        <w:jc w:val="both"/>
        <w:rPr>
          <w:rFonts w:cstheme="minorHAnsi"/>
          <w:color w:val="000000" w:themeColor="text1"/>
          <w:cs/>
        </w:rPr>
      </w:pPr>
      <w:r w:rsidRPr="004824B5">
        <w:rPr>
          <w:rFonts w:cstheme="minorHAnsi"/>
          <w:color w:val="000000" w:themeColor="text1"/>
        </w:rPr>
        <w:t>They are of the opinion that in the part of ‘</w:t>
      </w:r>
      <w:proofErr w:type="spellStart"/>
      <w:r w:rsidRPr="004824B5">
        <w:rPr>
          <w:rFonts w:cstheme="minorHAnsi"/>
          <w:color w:val="000000" w:themeColor="text1"/>
        </w:rPr>
        <w:t>Dantbhanga</w:t>
      </w:r>
      <w:proofErr w:type="spellEnd"/>
      <w:r w:rsidRPr="004824B5">
        <w:rPr>
          <w:rFonts w:cstheme="minorHAnsi"/>
          <w:color w:val="000000" w:themeColor="text1"/>
        </w:rPr>
        <w:t xml:space="preserve"> Bill’ where 8/10 acres of land has already been acquired for the port, there is much more land where the government can acquire as much land as it wants. They said in unison, "We have given a lot of labor and blood for this house, school, temple, mosque, we are not willing to give this place.”</w:t>
      </w:r>
    </w:p>
    <w:p w14:paraId="157C2FD0" w14:textId="77777777" w:rsidR="00075469" w:rsidRPr="004824B5" w:rsidRDefault="0091371A" w:rsidP="00075469">
      <w:pPr>
        <w:spacing w:before="120"/>
        <w:jc w:val="both"/>
        <w:rPr>
          <w:rFonts w:cstheme="minorHAnsi"/>
          <w:color w:val="000000" w:themeColor="text1"/>
        </w:rPr>
      </w:pPr>
      <w:r w:rsidRPr="004824B5">
        <w:rPr>
          <w:rFonts w:cstheme="minorHAnsi"/>
          <w:color w:val="000000" w:themeColor="text1"/>
        </w:rPr>
        <w:t>“This is our forefather’s land, so we will not leave this place. Here we are each living with our own family members as well as building houses. After the acquisition, some will get land for housing, some will not, none of these stories will be accepted.</w:t>
      </w:r>
    </w:p>
    <w:p w14:paraId="2935C513" w14:textId="77777777" w:rsidR="00075469" w:rsidRPr="004824B5" w:rsidRDefault="0091371A" w:rsidP="00075469">
      <w:pPr>
        <w:spacing w:before="120"/>
        <w:jc w:val="both"/>
        <w:rPr>
          <w:rFonts w:cstheme="minorHAnsi"/>
          <w:color w:val="000000" w:themeColor="text1"/>
        </w:rPr>
      </w:pPr>
      <w:r w:rsidRPr="004824B5">
        <w:rPr>
          <w:rFonts w:cstheme="minorHAnsi"/>
          <w:color w:val="000000" w:themeColor="text1"/>
        </w:rPr>
        <w:t>Do you think any school / college / madrasa / cultural heritage / historical place in your area will be affected by the impact of this project? What is your advice on how to avoid or compensate if something like this happens?</w:t>
      </w:r>
    </w:p>
    <w:p w14:paraId="0ED629D2" w14:textId="77777777" w:rsidR="00075469" w:rsidRPr="004824B5" w:rsidRDefault="0091371A" w:rsidP="00075469">
      <w:pPr>
        <w:spacing w:before="120"/>
        <w:jc w:val="both"/>
        <w:rPr>
          <w:rFonts w:cstheme="minorHAnsi"/>
          <w:color w:val="000000" w:themeColor="text1"/>
        </w:rPr>
      </w:pPr>
      <w:r w:rsidRPr="004824B5">
        <w:rPr>
          <w:rFonts w:cstheme="minorHAnsi"/>
          <w:color w:val="000000" w:themeColor="text1"/>
        </w:rPr>
        <w:t xml:space="preserve">Rashida Begum Secondary School and </w:t>
      </w:r>
      <w:proofErr w:type="spellStart"/>
      <w:r w:rsidRPr="004824B5">
        <w:rPr>
          <w:rFonts w:cstheme="minorHAnsi"/>
          <w:color w:val="000000" w:themeColor="text1"/>
        </w:rPr>
        <w:t>Bhomra</w:t>
      </w:r>
      <w:proofErr w:type="spellEnd"/>
      <w:r w:rsidRPr="004824B5">
        <w:rPr>
          <w:rFonts w:cstheme="minorHAnsi"/>
          <w:color w:val="000000" w:themeColor="text1"/>
        </w:rPr>
        <w:t xml:space="preserve"> Government Primary School in the area are likely to be affected by the project. In this case, according to the people of the community, it would be better to acquire any vacant land for the port, excluding the areas where there is infrastructure.</w:t>
      </w:r>
    </w:p>
    <w:p w14:paraId="61A9E4E2" w14:textId="77777777" w:rsidR="00075469" w:rsidRPr="004824B5" w:rsidRDefault="0091371A" w:rsidP="00075469">
      <w:pPr>
        <w:spacing w:before="120"/>
        <w:jc w:val="both"/>
        <w:rPr>
          <w:rFonts w:cstheme="minorHAnsi"/>
          <w:color w:val="000000" w:themeColor="text1"/>
        </w:rPr>
      </w:pPr>
      <w:r w:rsidRPr="004824B5">
        <w:rPr>
          <w:rFonts w:cstheme="minorHAnsi"/>
          <w:color w:val="000000" w:themeColor="text1"/>
        </w:rPr>
        <w:t>Do you think that the project will damage the religious institutions and historical sites in the area adjacent to the project? What are your comments / suggestions for solving such problems?</w:t>
      </w:r>
    </w:p>
    <w:p w14:paraId="4DBE9827" w14:textId="77777777" w:rsidR="00075469" w:rsidRPr="004824B5" w:rsidRDefault="0091371A" w:rsidP="00075469">
      <w:pPr>
        <w:spacing w:before="120"/>
        <w:jc w:val="both"/>
        <w:rPr>
          <w:rFonts w:cstheme="minorHAnsi"/>
          <w:color w:val="000000" w:themeColor="text1"/>
        </w:rPr>
      </w:pPr>
      <w:r w:rsidRPr="004824B5">
        <w:rPr>
          <w:rFonts w:cstheme="minorHAnsi"/>
          <w:color w:val="000000" w:themeColor="text1"/>
        </w:rPr>
        <w:t xml:space="preserve">It goes without saying that there is almost no possibility of any religious institution or historical site being damaged in the proposed areas of </w:t>
      </w:r>
      <w:proofErr w:type="spellStart"/>
      <w:r w:rsidRPr="004824B5">
        <w:rPr>
          <w:rFonts w:cstheme="minorHAnsi"/>
          <w:color w:val="000000" w:themeColor="text1"/>
        </w:rPr>
        <w:t>Bhomra</w:t>
      </w:r>
      <w:proofErr w:type="spellEnd"/>
      <w:r w:rsidRPr="004824B5">
        <w:rPr>
          <w:rFonts w:cstheme="minorHAnsi"/>
          <w:color w:val="000000" w:themeColor="text1"/>
        </w:rPr>
        <w:t xml:space="preserve"> land port.</w:t>
      </w:r>
    </w:p>
    <w:p w14:paraId="7FF590E4" w14:textId="77777777" w:rsidR="00075469" w:rsidRPr="004824B5" w:rsidRDefault="0091371A" w:rsidP="00075469">
      <w:pPr>
        <w:spacing w:before="120"/>
        <w:jc w:val="both"/>
        <w:rPr>
          <w:rFonts w:cstheme="minorHAnsi"/>
          <w:color w:val="000000" w:themeColor="text1"/>
        </w:rPr>
      </w:pPr>
      <w:r w:rsidRPr="004824B5">
        <w:rPr>
          <w:rFonts w:cstheme="minorHAnsi"/>
          <w:color w:val="000000" w:themeColor="text1"/>
        </w:rPr>
        <w:t>What is the type of ownership of the trees that can be seen on the side of the road? How are these trees sold? Who gets the money if sold? What kind of trees do you usually have in your area? How the price of the tree is determined / at what price is it bought and sold?</w:t>
      </w:r>
    </w:p>
    <w:p w14:paraId="0AC487C6" w14:textId="77777777" w:rsidR="00075469" w:rsidRPr="004824B5" w:rsidRDefault="0091371A" w:rsidP="00075469">
      <w:pPr>
        <w:spacing w:before="120"/>
        <w:jc w:val="both"/>
        <w:rPr>
          <w:rFonts w:cstheme="minorHAnsi"/>
          <w:color w:val="000000" w:themeColor="text1"/>
        </w:rPr>
      </w:pPr>
      <w:r w:rsidRPr="004824B5">
        <w:rPr>
          <w:rFonts w:cstheme="minorHAnsi"/>
          <w:color w:val="000000" w:themeColor="text1"/>
        </w:rPr>
        <w:t xml:space="preserve">According to the discussion, the </w:t>
      </w:r>
      <w:proofErr w:type="gramStart"/>
      <w:r w:rsidRPr="004824B5">
        <w:rPr>
          <w:rFonts w:cstheme="minorHAnsi"/>
          <w:color w:val="000000" w:themeColor="text1"/>
        </w:rPr>
        <w:t>amount</w:t>
      </w:r>
      <w:proofErr w:type="gramEnd"/>
      <w:r w:rsidRPr="004824B5">
        <w:rPr>
          <w:rFonts w:cstheme="minorHAnsi"/>
          <w:color w:val="000000" w:themeColor="text1"/>
        </w:rPr>
        <w:t xml:space="preserve"> of trees in the area is less than before. Large tamarind trees, banyan trees used to be seen but now huge trees are not seen. The roadside trees are owned by the government's Roads and Forest Department. However, some of the roadside trees in the locality are privately owned. In the area, date palm, mahogany, coconut, raintree etc. trees are more common.</w:t>
      </w:r>
    </w:p>
    <w:p w14:paraId="30995DAB" w14:textId="77777777" w:rsidR="00075469" w:rsidRPr="004824B5" w:rsidRDefault="0091371A" w:rsidP="00075469">
      <w:pPr>
        <w:spacing w:before="120"/>
        <w:jc w:val="both"/>
        <w:rPr>
          <w:rFonts w:cstheme="minorHAnsi"/>
          <w:color w:val="000000" w:themeColor="text1"/>
        </w:rPr>
      </w:pPr>
      <w:r w:rsidRPr="004824B5">
        <w:rPr>
          <w:rFonts w:cstheme="minorHAnsi"/>
          <w:color w:val="000000" w:themeColor="text1"/>
        </w:rPr>
        <w:t>Give ideas about the value of different types of land in your area (dwelling, cultivable land, fallow land, usable / cultivable ponds, unused ponds, etc.).</w:t>
      </w:r>
    </w:p>
    <w:p w14:paraId="06AB3F71" w14:textId="77777777" w:rsidR="00075469" w:rsidRPr="004824B5" w:rsidRDefault="0091371A" w:rsidP="00075469">
      <w:pPr>
        <w:spacing w:before="120"/>
        <w:jc w:val="both"/>
        <w:rPr>
          <w:rFonts w:cstheme="minorHAnsi"/>
          <w:color w:val="000000" w:themeColor="text1"/>
        </w:rPr>
      </w:pPr>
      <w:r w:rsidRPr="004824B5">
        <w:rPr>
          <w:rFonts w:cstheme="minorHAnsi"/>
          <w:color w:val="000000" w:themeColor="text1"/>
        </w:rPr>
        <w:lastRenderedPageBreak/>
        <w:t>Homestead land 7/8 lac taka, single crop land 40 thousand, two-crop 60 thousand, commercial space 10 lakh to 12 lakh taka, pond 1 / 1.5 lakh taka. There is some amount of bi-crop land in this area, but many crop lands are not seen here.</w:t>
      </w:r>
    </w:p>
    <w:p w14:paraId="2F1C8097" w14:textId="77777777" w:rsidR="00075469" w:rsidRPr="004824B5" w:rsidRDefault="00951405" w:rsidP="00075469">
      <w:pPr>
        <w:spacing w:before="120"/>
        <w:jc w:val="both"/>
        <w:rPr>
          <w:rFonts w:cstheme="minorHAnsi"/>
          <w:color w:val="000000" w:themeColor="text1"/>
        </w:rPr>
      </w:pPr>
    </w:p>
    <w:p w14:paraId="737DF66C" w14:textId="382F56EB" w:rsidR="00075469" w:rsidRPr="004824B5" w:rsidRDefault="0091371A" w:rsidP="00075469">
      <w:pPr>
        <w:jc w:val="both"/>
        <w:rPr>
          <w:rFonts w:cstheme="minorHAnsi"/>
          <w:color w:val="000000" w:themeColor="text1"/>
          <w:sz w:val="20"/>
        </w:rPr>
      </w:pPr>
      <w:r w:rsidRPr="004824B5">
        <w:rPr>
          <w:rFonts w:cstheme="minorHAnsi"/>
          <w:noProof/>
          <w:color w:val="000000" w:themeColor="text1"/>
        </w:rPr>
        <w:drawing>
          <wp:anchor distT="0" distB="0" distL="114300" distR="114300" simplePos="0" relativeHeight="251658241" behindDoc="1" locked="0" layoutInCell="1" allowOverlap="1" wp14:anchorId="5CA544D4" wp14:editId="01D09D56">
            <wp:simplePos x="0" y="0"/>
            <wp:positionH relativeFrom="margin">
              <wp:posOffset>361950</wp:posOffset>
            </wp:positionH>
            <wp:positionV relativeFrom="margin">
              <wp:align>top</wp:align>
            </wp:positionV>
            <wp:extent cx="4781550" cy="269176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Bhomra_FGD_Community male_Zero Point-4.jpg"/>
                    <pic:cNvPicPr/>
                  </pic:nvPicPr>
                  <pic:blipFill>
                    <a:blip r:embed="rId43">
                      <a:extLst>
                        <a:ext uri="{28A0092B-C50C-407E-A947-70E740481C1C}">
                          <a14:useLocalDpi xmlns:a14="http://schemas.microsoft.com/office/drawing/2010/main" val="0"/>
                        </a:ext>
                      </a:extLst>
                    </a:blip>
                    <a:stretch>
                      <a:fillRect/>
                    </a:stretch>
                  </pic:blipFill>
                  <pic:spPr>
                    <a:xfrm>
                      <a:off x="0" y="0"/>
                      <a:ext cx="4781550" cy="2691765"/>
                    </a:xfrm>
                    <a:prstGeom prst="rect">
                      <a:avLst/>
                    </a:prstGeom>
                  </pic:spPr>
                </pic:pic>
              </a:graphicData>
            </a:graphic>
            <wp14:sizeRelH relativeFrom="margin">
              <wp14:pctWidth>0</wp14:pctWidth>
            </wp14:sizeRelH>
            <wp14:sizeRelV relativeFrom="margin">
              <wp14:pctHeight>0</wp14:pctHeight>
            </wp14:sizeRelV>
          </wp:anchor>
        </w:drawing>
      </w:r>
      <w:r w:rsidRPr="00CF2246">
        <w:rPr>
          <w:rFonts w:cstheme="minorHAnsi"/>
          <w:noProof/>
          <w:color w:val="000000" w:themeColor="text1"/>
        </w:rPr>
        <mc:AlternateContent>
          <mc:Choice Requires="wps">
            <w:drawing>
              <wp:anchor distT="0" distB="0" distL="114300" distR="114300" simplePos="0" relativeHeight="251658242" behindDoc="0" locked="0" layoutInCell="1" allowOverlap="1" wp14:anchorId="04BC2A03" wp14:editId="3B308B7D">
                <wp:simplePos x="0" y="0"/>
                <wp:positionH relativeFrom="margin">
                  <wp:align>center</wp:align>
                </wp:positionH>
                <wp:positionV relativeFrom="margin">
                  <wp:posOffset>3317240</wp:posOffset>
                </wp:positionV>
                <wp:extent cx="5572126" cy="276226"/>
                <wp:effectExtent l="0" t="0" r="28575" b="28575"/>
                <wp:wrapSquare wrapText="bothSides"/>
                <wp:docPr id="31" name="Rounded Rectangle 2"/>
                <wp:cNvGraphicFramePr/>
                <a:graphic xmlns:a="http://schemas.openxmlformats.org/drawingml/2006/main">
                  <a:graphicData uri="http://schemas.microsoft.com/office/word/2010/wordprocessingShape">
                    <wps:wsp>
                      <wps:cNvSpPr/>
                      <wps:spPr>
                        <a:xfrm>
                          <a:off x="0" y="0"/>
                          <a:ext cx="5572126" cy="27622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98371C7" w14:textId="77777777" w:rsidR="004C6B7D" w:rsidRDefault="0091371A" w:rsidP="00075469">
                            <w:pPr>
                              <w:jc w:val="center"/>
                            </w:pPr>
                            <w:r>
                              <w:t>Picture: FGD with Community male near zero point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BC2A03" id="Rounded Rectangle 2" o:spid="_x0000_s1064" style="position:absolute;left:0;text-align:left;margin-left:0;margin-top:261.2pt;width:438.75pt;height:21.7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" fillcolor="white [3201]" strokecolor="#70ad47 [3209]" strokeweight="1pt">
                <v:stroke joinstyle="miter"/>
                <v:textbox>
                  <w:txbxContent>
                    <w:p w14:paraId="298371C7" w14:textId="77777777" w:rsidR="004C6B7D" w:rsidRDefault="0091371A" w:rsidP="00075469">
                      <w:pPr>
                        <w:jc w:val="center"/>
                      </w:pPr>
                      <w:r>
                        <w:t>Picture: FGD with Community male near zero point</w:t>
                      </w:r>
                    </w:p>
                  </w:txbxContent>
                </v:textbox>
                <w10:wrap type="square" anchorx="margin" anchory="margin"/>
              </v:roundrect>
            </w:pict>
          </mc:Fallback>
        </mc:AlternateContent>
      </w:r>
    </w:p>
    <w:p w14:paraId="426377B5" w14:textId="77777777" w:rsidR="00075469" w:rsidRPr="00CD6903" w:rsidRDefault="00951405" w:rsidP="00075469">
      <w:pPr>
        <w:rPr>
          <w:rFonts w:cstheme="minorHAnsi"/>
          <w:color w:val="000000" w:themeColor="text1"/>
        </w:rPr>
      </w:pPr>
    </w:p>
    <w:p w14:paraId="7FE054BB" w14:textId="0F7F5886" w:rsidR="00075469" w:rsidRPr="004824B5" w:rsidRDefault="0091371A" w:rsidP="00075469">
      <w:pPr>
        <w:jc w:val="center"/>
        <w:rPr>
          <w:rFonts w:cstheme="minorHAnsi"/>
          <w:color w:val="000000" w:themeColor="text1"/>
        </w:rPr>
      </w:pPr>
      <w:r w:rsidRPr="004824B5">
        <w:rPr>
          <w:rFonts w:cstheme="minorHAnsi"/>
          <w:b/>
          <w:bCs/>
          <w:color w:val="000000" w:themeColor="text1"/>
          <w:u w:val="single"/>
        </w:rPr>
        <w:br w:type="page"/>
      </w:r>
      <w:r w:rsidRPr="004824B5">
        <w:rPr>
          <w:rFonts w:cstheme="minorHAnsi"/>
          <w:noProof/>
          <w:color w:val="000000" w:themeColor="text1"/>
        </w:rPr>
        <w:lastRenderedPageBreak/>
        <mc:AlternateContent>
          <mc:Choice Requires="wps">
            <w:drawing>
              <wp:anchor distT="0" distB="0" distL="114300" distR="114300" simplePos="0" relativeHeight="251658243" behindDoc="1" locked="0" layoutInCell="1" allowOverlap="1" wp14:anchorId="175D26C4" wp14:editId="50640A6F">
                <wp:simplePos x="0" y="0"/>
                <wp:positionH relativeFrom="column">
                  <wp:posOffset>140970</wp:posOffset>
                </wp:positionH>
                <wp:positionV relativeFrom="paragraph">
                  <wp:posOffset>4022090</wp:posOffset>
                </wp:positionV>
                <wp:extent cx="5467350" cy="285750"/>
                <wp:effectExtent l="0" t="0" r="19050" b="19050"/>
                <wp:wrapTight wrapText="bothSides">
                  <wp:wrapPolygon edited="0">
                    <wp:start x="0" y="0"/>
                    <wp:lineTo x="0" y="21600"/>
                    <wp:lineTo x="21600" y="21600"/>
                    <wp:lineTo x="21600" y="0"/>
                    <wp:lineTo x="0" y="0"/>
                  </wp:wrapPolygon>
                </wp:wrapTight>
                <wp:docPr id="454" name="Rounded Rectangle 4"/>
                <wp:cNvGraphicFramePr/>
                <a:graphic xmlns:a="http://schemas.openxmlformats.org/drawingml/2006/main">
                  <a:graphicData uri="http://schemas.microsoft.com/office/word/2010/wordprocessingShape">
                    <wps:wsp>
                      <wps:cNvSpPr/>
                      <wps:spPr>
                        <a:xfrm>
                          <a:off x="0" y="0"/>
                          <a:ext cx="5467350" cy="2857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BECD660" w14:textId="77777777" w:rsidR="004C6B7D" w:rsidRDefault="0091371A" w:rsidP="00075469">
                            <w:pPr>
                              <w:jc w:val="center"/>
                            </w:pPr>
                            <w:r>
                              <w:t>Picture: FGD with Community Male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75D26C4" id="Rounded Rectangle 4" o:spid="_x0000_s1065" style="position:absolute;left:0;text-align:left;margin-left:11.1pt;margin-top:316.7pt;width:430.5pt;height:22.5pt;z-index:-2516582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" fillcolor="white [3201]" strokecolor="#70ad47 [3209]" strokeweight="1pt">
                <v:stroke joinstyle="miter"/>
                <v:textbox>
                  <w:txbxContent>
                    <w:p w14:paraId="3BECD660" w14:textId="77777777" w:rsidR="004C6B7D" w:rsidRDefault="0091371A" w:rsidP="00075469">
                      <w:pPr>
                        <w:jc w:val="center"/>
                      </w:pPr>
                      <w:r>
                        <w:t>Picture: FGD with Community Male (2)</w:t>
                      </w:r>
                    </w:p>
                  </w:txbxContent>
                </v:textbox>
                <w10:wrap type="tight"/>
              </v:roundrect>
            </w:pict>
          </mc:Fallback>
        </mc:AlternateContent>
      </w:r>
      <w:r w:rsidRPr="004824B5">
        <w:rPr>
          <w:rFonts w:cstheme="minorHAnsi"/>
          <w:noProof/>
          <w:color w:val="000000" w:themeColor="text1"/>
        </w:rPr>
        <w:drawing>
          <wp:inline distT="0" distB="0" distL="0" distR="0" wp14:anchorId="32D89C04" wp14:editId="28F134DE">
            <wp:extent cx="4933252" cy="3403600"/>
            <wp:effectExtent l="0" t="0" r="1270" b="635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 Bhomra_FGD_Community Male (2)_Pic.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40701" cy="3408739"/>
                    </a:xfrm>
                    <a:prstGeom prst="rect">
                      <a:avLst/>
                    </a:prstGeom>
                  </pic:spPr>
                </pic:pic>
              </a:graphicData>
            </a:graphic>
          </wp:inline>
        </w:drawing>
      </w:r>
      <w:r w:rsidRPr="004824B5">
        <w:rPr>
          <w:rFonts w:cstheme="minorHAnsi"/>
          <w:color w:val="000000" w:themeColor="text1"/>
        </w:rPr>
        <w:br w:type="page"/>
      </w:r>
    </w:p>
    <w:p w14:paraId="0B14D245" w14:textId="080B35C6" w:rsidR="00075469" w:rsidRPr="004824B5" w:rsidRDefault="0091371A" w:rsidP="00075469">
      <w:pPr>
        <w:spacing w:after="160" w:line="259" w:lineRule="auto"/>
        <w:jc w:val="center"/>
        <w:rPr>
          <w:rFonts w:cstheme="minorHAnsi"/>
          <w:b/>
          <w:bCs/>
          <w:color w:val="000000" w:themeColor="text1"/>
          <w:szCs w:val="20"/>
        </w:rPr>
      </w:pPr>
      <w:r w:rsidRPr="004824B5">
        <w:rPr>
          <w:rFonts w:cstheme="minorHAnsi"/>
          <w:b/>
          <w:bCs/>
          <w:color w:val="000000" w:themeColor="text1"/>
          <w:szCs w:val="20"/>
        </w:rPr>
        <w:lastRenderedPageBreak/>
        <w:t xml:space="preserve">Appendix 8: Stakeholder Consultation Meeting </w:t>
      </w:r>
      <w:r w:rsidRPr="00CD6903">
        <w:rPr>
          <w:rFonts w:cstheme="minorHAnsi"/>
          <w:b/>
          <w:bCs/>
          <w:color w:val="000000" w:themeColor="text1"/>
          <w:szCs w:val="20"/>
        </w:rPr>
        <w:t>of</w:t>
      </w:r>
      <w:r w:rsidRPr="004824B5">
        <w:rPr>
          <w:rFonts w:cstheme="minorHAnsi"/>
          <w:b/>
          <w:bCs/>
          <w:color w:val="000000" w:themeColor="text1"/>
          <w:szCs w:val="20"/>
        </w:rPr>
        <w:t xml:space="preserve"> NBR and RHD</w:t>
      </w:r>
    </w:p>
    <w:p w14:paraId="38D358BD" w14:textId="77777777" w:rsidR="00075469" w:rsidRPr="004824B5" w:rsidRDefault="0091371A" w:rsidP="00075469">
      <w:pPr>
        <w:spacing w:after="160" w:line="259" w:lineRule="auto"/>
        <w:rPr>
          <w:rFonts w:cstheme="minorHAnsi"/>
          <w:b/>
          <w:bCs/>
          <w:color w:val="000000" w:themeColor="text1"/>
          <w:sz w:val="20"/>
          <w:szCs w:val="20"/>
        </w:rPr>
      </w:pPr>
      <w:r w:rsidRPr="004824B5">
        <w:rPr>
          <w:rFonts w:cstheme="minorHAnsi"/>
          <w:b/>
          <w:bCs/>
          <w:color w:val="000000" w:themeColor="text1"/>
          <w:sz w:val="20"/>
          <w:szCs w:val="20"/>
        </w:rPr>
        <w:t xml:space="preserve">Details of the In-person Stakeholder Consultation Meeting: </w:t>
      </w:r>
    </w:p>
    <w:tbl>
      <w:tblPr>
        <w:tblW w:w="0" w:type="auto"/>
        <w:tblInd w:w="10" w:type="dxa"/>
        <w:tblCellMar>
          <w:left w:w="10" w:type="dxa"/>
          <w:right w:w="10" w:type="dxa"/>
        </w:tblCellMar>
        <w:tblLook w:val="04A0" w:firstRow="1" w:lastRow="0" w:firstColumn="1" w:lastColumn="0" w:noHBand="0" w:noVBand="1"/>
      </w:tblPr>
      <w:tblGrid>
        <w:gridCol w:w="3595"/>
        <w:gridCol w:w="5755"/>
      </w:tblGrid>
      <w:tr w:rsidR="005A7BAE" w:rsidRPr="004824B5" w14:paraId="779D05AB" w14:textId="77777777" w:rsidTr="00283628">
        <w:tc>
          <w:tcPr>
            <w:tcW w:w="3595" w:type="dxa"/>
          </w:tcPr>
          <w:p w14:paraId="1F0022EE" w14:textId="77777777" w:rsidR="00075469" w:rsidRPr="004824B5" w:rsidRDefault="0091371A" w:rsidP="00283628">
            <w:pPr>
              <w:rPr>
                <w:rFonts w:cstheme="minorHAnsi"/>
                <w:b/>
                <w:bCs/>
                <w:color w:val="000000" w:themeColor="text1"/>
                <w:sz w:val="20"/>
                <w:szCs w:val="20"/>
              </w:rPr>
            </w:pPr>
            <w:r w:rsidRPr="004824B5">
              <w:rPr>
                <w:rFonts w:cstheme="minorHAnsi"/>
                <w:b/>
                <w:bCs/>
                <w:color w:val="000000" w:themeColor="text1"/>
                <w:sz w:val="20"/>
                <w:szCs w:val="20"/>
              </w:rPr>
              <w:t>Issues</w:t>
            </w:r>
          </w:p>
        </w:tc>
        <w:tc>
          <w:tcPr>
            <w:tcW w:w="5755" w:type="dxa"/>
          </w:tcPr>
          <w:p w14:paraId="6348B6E3" w14:textId="77777777" w:rsidR="00075469" w:rsidRPr="004824B5" w:rsidRDefault="0091371A" w:rsidP="00283628">
            <w:pPr>
              <w:rPr>
                <w:rFonts w:cstheme="minorHAnsi"/>
                <w:b/>
                <w:bCs/>
                <w:color w:val="000000" w:themeColor="text1"/>
                <w:sz w:val="20"/>
                <w:szCs w:val="20"/>
              </w:rPr>
            </w:pPr>
            <w:r w:rsidRPr="004824B5">
              <w:rPr>
                <w:rFonts w:cstheme="minorHAnsi"/>
                <w:b/>
                <w:bCs/>
                <w:color w:val="000000" w:themeColor="text1"/>
                <w:sz w:val="20"/>
                <w:szCs w:val="20"/>
              </w:rPr>
              <w:t>Description</w:t>
            </w:r>
          </w:p>
        </w:tc>
      </w:tr>
      <w:tr w:rsidR="005A7BAE" w:rsidRPr="004824B5" w14:paraId="09EB2258" w14:textId="77777777" w:rsidTr="00283628">
        <w:tc>
          <w:tcPr>
            <w:tcW w:w="3595" w:type="dxa"/>
          </w:tcPr>
          <w:p w14:paraId="5DEF5DD7" w14:textId="77777777" w:rsidR="00075469" w:rsidRPr="004824B5" w:rsidRDefault="0091371A" w:rsidP="00283628">
            <w:pPr>
              <w:rPr>
                <w:rFonts w:cstheme="minorHAnsi"/>
                <w:color w:val="000000" w:themeColor="text1"/>
                <w:sz w:val="20"/>
                <w:szCs w:val="20"/>
              </w:rPr>
            </w:pPr>
            <w:r w:rsidRPr="004824B5">
              <w:rPr>
                <w:rFonts w:cstheme="minorHAnsi"/>
                <w:color w:val="000000" w:themeColor="text1"/>
                <w:sz w:val="20"/>
                <w:szCs w:val="20"/>
              </w:rPr>
              <w:t>Stakeholder Consultation Meeting Date</w:t>
            </w:r>
          </w:p>
        </w:tc>
        <w:tc>
          <w:tcPr>
            <w:tcW w:w="5755" w:type="dxa"/>
          </w:tcPr>
          <w:p w14:paraId="42EFF086" w14:textId="77777777" w:rsidR="00075469" w:rsidRPr="00CD6903" w:rsidRDefault="0091371A" w:rsidP="00283628">
            <w:pPr>
              <w:rPr>
                <w:rFonts w:cstheme="minorHAnsi"/>
                <w:color w:val="000000" w:themeColor="text1"/>
                <w:sz w:val="20"/>
                <w:szCs w:val="20"/>
              </w:rPr>
            </w:pPr>
            <w:r w:rsidRPr="00CD6903">
              <w:rPr>
                <w:rFonts w:cstheme="minorHAnsi"/>
                <w:color w:val="000000" w:themeColor="text1"/>
                <w:sz w:val="20"/>
                <w:szCs w:val="20"/>
              </w:rPr>
              <w:t>20 December, 2021</w:t>
            </w:r>
          </w:p>
        </w:tc>
      </w:tr>
      <w:tr w:rsidR="005A7BAE" w:rsidRPr="004824B5" w14:paraId="436FB68A" w14:textId="77777777" w:rsidTr="00283628">
        <w:tc>
          <w:tcPr>
            <w:tcW w:w="3595" w:type="dxa"/>
          </w:tcPr>
          <w:p w14:paraId="1C913F65" w14:textId="77777777" w:rsidR="00075469" w:rsidRPr="004824B5" w:rsidRDefault="0091371A" w:rsidP="00283628">
            <w:pPr>
              <w:rPr>
                <w:rFonts w:cstheme="minorHAnsi"/>
                <w:b/>
                <w:bCs/>
                <w:color w:val="000000" w:themeColor="text1"/>
                <w:sz w:val="20"/>
                <w:szCs w:val="20"/>
              </w:rPr>
            </w:pPr>
            <w:r w:rsidRPr="004824B5">
              <w:rPr>
                <w:rFonts w:cstheme="minorHAnsi"/>
                <w:color w:val="000000" w:themeColor="text1"/>
                <w:sz w:val="20"/>
                <w:szCs w:val="20"/>
              </w:rPr>
              <w:t>Stakeholder Consultation Meeting Time</w:t>
            </w:r>
          </w:p>
        </w:tc>
        <w:tc>
          <w:tcPr>
            <w:tcW w:w="5755" w:type="dxa"/>
          </w:tcPr>
          <w:p w14:paraId="0B39CCBA" w14:textId="77777777" w:rsidR="00075469" w:rsidRPr="00CD6903" w:rsidRDefault="0091371A" w:rsidP="00283628">
            <w:pPr>
              <w:rPr>
                <w:rFonts w:cstheme="minorHAnsi"/>
                <w:color w:val="000000" w:themeColor="text1"/>
                <w:sz w:val="20"/>
                <w:szCs w:val="20"/>
              </w:rPr>
            </w:pPr>
            <w:r w:rsidRPr="00CD6903">
              <w:rPr>
                <w:rFonts w:cstheme="minorHAnsi"/>
                <w:color w:val="000000" w:themeColor="text1"/>
                <w:sz w:val="20"/>
                <w:szCs w:val="20"/>
              </w:rPr>
              <w:t>11.00 am - 1.00 pm</w:t>
            </w:r>
          </w:p>
        </w:tc>
      </w:tr>
      <w:tr w:rsidR="00075469" w:rsidRPr="004824B5" w14:paraId="08D05B1D" w14:textId="77777777" w:rsidTr="00283628">
        <w:tc>
          <w:tcPr>
            <w:tcW w:w="3595" w:type="dxa"/>
          </w:tcPr>
          <w:p w14:paraId="2FBAA41A" w14:textId="77777777" w:rsidR="00075469" w:rsidRPr="004824B5" w:rsidRDefault="0091371A" w:rsidP="00283628">
            <w:pPr>
              <w:rPr>
                <w:rFonts w:cstheme="minorHAnsi"/>
                <w:b/>
                <w:bCs/>
                <w:color w:val="000000" w:themeColor="text1"/>
                <w:sz w:val="20"/>
                <w:szCs w:val="20"/>
              </w:rPr>
            </w:pPr>
            <w:r w:rsidRPr="004824B5">
              <w:rPr>
                <w:rFonts w:cstheme="minorHAnsi"/>
                <w:color w:val="000000" w:themeColor="text1"/>
                <w:sz w:val="20"/>
                <w:szCs w:val="20"/>
              </w:rPr>
              <w:t>Stakeholder Consultation Meeting Venue</w:t>
            </w:r>
          </w:p>
        </w:tc>
        <w:tc>
          <w:tcPr>
            <w:tcW w:w="5755" w:type="dxa"/>
          </w:tcPr>
          <w:p w14:paraId="2636365D" w14:textId="77777777" w:rsidR="00075469" w:rsidRPr="004824B5" w:rsidRDefault="0091371A" w:rsidP="00283628">
            <w:pPr>
              <w:rPr>
                <w:rFonts w:cstheme="minorHAnsi"/>
                <w:color w:val="000000" w:themeColor="text1"/>
                <w:sz w:val="20"/>
                <w:szCs w:val="20"/>
              </w:rPr>
            </w:pPr>
            <w:r w:rsidRPr="00CD6903">
              <w:rPr>
                <w:rFonts w:cstheme="minorHAnsi"/>
                <w:color w:val="000000" w:themeColor="text1"/>
                <w:sz w:val="20"/>
                <w:szCs w:val="20"/>
              </w:rPr>
              <w:t>Conferenc</w:t>
            </w:r>
            <w:r w:rsidRPr="004824B5">
              <w:rPr>
                <w:rFonts w:cstheme="minorHAnsi"/>
                <w:color w:val="000000" w:themeColor="text1"/>
                <w:sz w:val="20"/>
                <w:szCs w:val="20"/>
              </w:rPr>
              <w:t>e Room, Custom House, Chattogram</w:t>
            </w:r>
          </w:p>
        </w:tc>
      </w:tr>
    </w:tbl>
    <w:p w14:paraId="5097D1B1" w14:textId="77777777" w:rsidR="00902E8A" w:rsidRPr="004824B5" w:rsidRDefault="00951405" w:rsidP="00902E8A">
      <w:pPr>
        <w:keepNext/>
        <w:jc w:val="center"/>
        <w:rPr>
          <w:rFonts w:cstheme="minorHAnsi"/>
          <w:b/>
          <w:color w:val="000000" w:themeColor="text1"/>
          <w:sz w:val="20"/>
          <w:szCs w:val="18"/>
        </w:rPr>
      </w:pPr>
    </w:p>
    <w:p w14:paraId="1F27078F" w14:textId="77777777" w:rsidR="00902E8A" w:rsidRPr="00CD6903" w:rsidRDefault="0091371A" w:rsidP="00902E8A">
      <w:pPr>
        <w:keepNext/>
        <w:spacing w:after="120"/>
        <w:jc w:val="center"/>
        <w:rPr>
          <w:rFonts w:cstheme="minorHAnsi"/>
          <w:b/>
          <w:color w:val="000000" w:themeColor="text1"/>
          <w:sz w:val="20"/>
          <w:szCs w:val="18"/>
        </w:rPr>
      </w:pPr>
      <w:r w:rsidRPr="00CD6903">
        <w:rPr>
          <w:rFonts w:cstheme="minorHAnsi"/>
          <w:b/>
          <w:color w:val="000000" w:themeColor="text1"/>
          <w:sz w:val="20"/>
          <w:szCs w:val="18"/>
        </w:rPr>
        <w:t>Summary of Stakeholder Consultation Outcomes (NBR)</w:t>
      </w:r>
    </w:p>
    <w:tbl>
      <w:tblPr>
        <w:tblpPr w:leftFromText="180" w:rightFromText="180" w:vertAnchor="text" w:horzAnchor="margin" w:tblpY="3"/>
        <w:tblW w:w="0" w:type="auto"/>
        <w:tblCellMar>
          <w:left w:w="10" w:type="dxa"/>
          <w:right w:w="10" w:type="dxa"/>
        </w:tblCellMar>
        <w:tblLook w:val="04A0" w:firstRow="1" w:lastRow="0" w:firstColumn="1" w:lastColumn="0" w:noHBand="0" w:noVBand="1"/>
      </w:tblPr>
      <w:tblGrid>
        <w:gridCol w:w="2155"/>
        <w:gridCol w:w="7195"/>
      </w:tblGrid>
      <w:tr w:rsidR="005A7BAE" w:rsidRPr="004824B5" w14:paraId="534BC102" w14:textId="77777777" w:rsidTr="00477CAD">
        <w:tc>
          <w:tcPr>
            <w:tcW w:w="2155" w:type="dxa"/>
          </w:tcPr>
          <w:p w14:paraId="3759BA70" w14:textId="77777777" w:rsidR="00902E8A" w:rsidRPr="004824B5" w:rsidRDefault="0091371A" w:rsidP="00477CAD">
            <w:pPr>
              <w:rPr>
                <w:rFonts w:cstheme="minorHAnsi"/>
                <w:b/>
                <w:bCs/>
                <w:color w:val="000000" w:themeColor="text1"/>
                <w:sz w:val="18"/>
                <w:szCs w:val="18"/>
              </w:rPr>
            </w:pPr>
            <w:r w:rsidRPr="004824B5">
              <w:rPr>
                <w:rFonts w:cstheme="minorHAnsi"/>
                <w:b/>
                <w:bCs/>
                <w:color w:val="000000" w:themeColor="text1"/>
                <w:sz w:val="18"/>
                <w:szCs w:val="18"/>
              </w:rPr>
              <w:t>Issues</w:t>
            </w:r>
          </w:p>
        </w:tc>
        <w:tc>
          <w:tcPr>
            <w:tcW w:w="7195" w:type="dxa"/>
          </w:tcPr>
          <w:p w14:paraId="08522B17" w14:textId="77777777" w:rsidR="00902E8A" w:rsidRPr="004824B5" w:rsidRDefault="0091371A" w:rsidP="00477CAD">
            <w:pPr>
              <w:rPr>
                <w:rFonts w:cstheme="minorHAnsi"/>
                <w:b/>
                <w:bCs/>
                <w:color w:val="000000" w:themeColor="text1"/>
                <w:sz w:val="18"/>
                <w:szCs w:val="18"/>
              </w:rPr>
            </w:pPr>
            <w:r w:rsidRPr="004824B5">
              <w:rPr>
                <w:rFonts w:cstheme="minorHAnsi"/>
                <w:b/>
                <w:bCs/>
                <w:color w:val="000000" w:themeColor="text1"/>
                <w:sz w:val="18"/>
                <w:szCs w:val="18"/>
              </w:rPr>
              <w:t>Discussion</w:t>
            </w:r>
          </w:p>
        </w:tc>
      </w:tr>
      <w:tr w:rsidR="005A7BAE" w:rsidRPr="004824B5" w14:paraId="62ACA879" w14:textId="77777777" w:rsidTr="00477CAD">
        <w:tc>
          <w:tcPr>
            <w:tcW w:w="2155" w:type="dxa"/>
          </w:tcPr>
          <w:p w14:paraId="1C3857A6" w14:textId="77777777" w:rsidR="00902E8A" w:rsidRPr="004824B5" w:rsidRDefault="0091371A" w:rsidP="00477CAD">
            <w:pPr>
              <w:rPr>
                <w:rFonts w:cstheme="minorHAnsi"/>
                <w:color w:val="000000" w:themeColor="text1"/>
                <w:sz w:val="18"/>
                <w:szCs w:val="18"/>
              </w:rPr>
            </w:pPr>
            <w:r w:rsidRPr="004824B5">
              <w:rPr>
                <w:rFonts w:cstheme="minorHAnsi"/>
                <w:color w:val="000000" w:themeColor="text1"/>
                <w:sz w:val="18"/>
                <w:szCs w:val="18"/>
              </w:rPr>
              <w:t xml:space="preserve">Environmental Risks and Management </w:t>
            </w:r>
          </w:p>
        </w:tc>
        <w:tc>
          <w:tcPr>
            <w:tcW w:w="7195" w:type="dxa"/>
          </w:tcPr>
          <w:p w14:paraId="388740B0" w14:textId="77777777" w:rsidR="00902E8A" w:rsidRPr="004824B5" w:rsidRDefault="0091371A" w:rsidP="00477CAD">
            <w:pPr>
              <w:jc w:val="both"/>
              <w:rPr>
                <w:rFonts w:cstheme="minorHAnsi"/>
                <w:color w:val="000000" w:themeColor="text1"/>
                <w:sz w:val="18"/>
                <w:szCs w:val="18"/>
              </w:rPr>
            </w:pPr>
            <w:r w:rsidRPr="00CD6903">
              <w:rPr>
                <w:rFonts w:cstheme="minorHAnsi"/>
                <w:color w:val="000000" w:themeColor="text1"/>
                <w:sz w:val="18"/>
                <w:szCs w:val="18"/>
              </w:rPr>
              <w:t xml:space="preserve">Due to the nature and size of the project, the participants were more interested to discuss on the infrastructural </w:t>
            </w:r>
            <w:r w:rsidRPr="004824B5">
              <w:rPr>
                <w:rFonts w:cstheme="minorHAnsi"/>
                <w:color w:val="000000" w:themeColor="text1"/>
                <w:sz w:val="18"/>
                <w:szCs w:val="18"/>
              </w:rPr>
              <w:t xml:space="preserve">design and environmental aspects of the project. Followings are some key environmental factors that were identified and asked to take into consideration during implementation of the project: </w:t>
            </w:r>
          </w:p>
          <w:p w14:paraId="37C9816C" w14:textId="77777777" w:rsidR="00902E8A" w:rsidRPr="004824B5" w:rsidRDefault="00951405" w:rsidP="00477CAD">
            <w:pPr>
              <w:rPr>
                <w:rFonts w:cstheme="minorHAnsi"/>
                <w:color w:val="000000" w:themeColor="text1"/>
                <w:sz w:val="18"/>
                <w:szCs w:val="18"/>
              </w:rPr>
            </w:pPr>
          </w:p>
          <w:p w14:paraId="4876CBC6" w14:textId="77777777" w:rsidR="00902E8A" w:rsidRPr="004824B5" w:rsidRDefault="0091371A" w:rsidP="005B02C4">
            <w:pPr>
              <w:numPr>
                <w:ilvl w:val="0"/>
                <w:numId w:val="71"/>
              </w:numPr>
              <w:contextualSpacing/>
              <w:jc w:val="both"/>
              <w:rPr>
                <w:rFonts w:cstheme="minorHAnsi"/>
                <w:color w:val="000000" w:themeColor="text1"/>
                <w:sz w:val="18"/>
                <w:szCs w:val="18"/>
              </w:rPr>
            </w:pPr>
            <w:r w:rsidRPr="004824B5">
              <w:rPr>
                <w:rFonts w:cstheme="minorHAnsi"/>
                <w:color w:val="000000" w:themeColor="text1"/>
                <w:sz w:val="18"/>
                <w:szCs w:val="18"/>
              </w:rPr>
              <w:t xml:space="preserve">Air and Noise pollution would be one of the vital issues, particularly during the period when the existing building would be demolished to build new ones. There should be a proper plan in place to minimize air and noise pollution during the implementation period. </w:t>
            </w:r>
          </w:p>
          <w:p w14:paraId="107445F9" w14:textId="77777777" w:rsidR="00902E8A" w:rsidRPr="004824B5" w:rsidRDefault="0091371A" w:rsidP="005B02C4">
            <w:pPr>
              <w:numPr>
                <w:ilvl w:val="0"/>
                <w:numId w:val="71"/>
              </w:numPr>
              <w:contextualSpacing/>
              <w:jc w:val="both"/>
              <w:rPr>
                <w:rFonts w:cstheme="minorHAnsi"/>
                <w:color w:val="000000" w:themeColor="text1"/>
                <w:sz w:val="18"/>
                <w:szCs w:val="18"/>
              </w:rPr>
            </w:pPr>
            <w:r w:rsidRPr="004824B5">
              <w:rPr>
                <w:rFonts w:cstheme="minorHAnsi"/>
                <w:color w:val="000000" w:themeColor="text1"/>
                <w:sz w:val="18"/>
                <w:szCs w:val="18"/>
              </w:rPr>
              <w:t xml:space="preserve">Custom House, Chattogram discard huge amount of paper every day. They usually store those papers in a warehouse and then sell those off later. During the site visit, the World Bank team observed a huge amount of </w:t>
            </w:r>
            <w:proofErr w:type="gramStart"/>
            <w:r w:rsidRPr="004824B5">
              <w:rPr>
                <w:rFonts w:cstheme="minorHAnsi"/>
                <w:color w:val="000000" w:themeColor="text1"/>
                <w:sz w:val="18"/>
                <w:szCs w:val="18"/>
              </w:rPr>
              <w:t>waste paper</w:t>
            </w:r>
            <w:proofErr w:type="gramEnd"/>
            <w:r w:rsidRPr="004824B5">
              <w:rPr>
                <w:rFonts w:cstheme="minorHAnsi"/>
                <w:color w:val="000000" w:themeColor="text1"/>
                <w:sz w:val="18"/>
                <w:szCs w:val="18"/>
              </w:rPr>
              <w:t xml:space="preserve"> stored in the corners of the balconies those are waiting to get disposed in the proper way. However, a paper recycling center or/and waste treatment plant can be considered to build so that they can dispose them immediately to maintain a clean working environment. </w:t>
            </w:r>
          </w:p>
          <w:p w14:paraId="57AD092B" w14:textId="77777777" w:rsidR="00902E8A" w:rsidRPr="004824B5" w:rsidRDefault="0091371A" w:rsidP="005B02C4">
            <w:pPr>
              <w:numPr>
                <w:ilvl w:val="0"/>
                <w:numId w:val="71"/>
              </w:numPr>
              <w:contextualSpacing/>
              <w:jc w:val="both"/>
              <w:rPr>
                <w:rFonts w:cstheme="minorHAnsi"/>
                <w:color w:val="000000" w:themeColor="text1"/>
                <w:sz w:val="18"/>
                <w:szCs w:val="18"/>
              </w:rPr>
            </w:pPr>
            <w:r w:rsidRPr="004824B5">
              <w:rPr>
                <w:rFonts w:cstheme="minorHAnsi"/>
                <w:color w:val="000000" w:themeColor="text1"/>
                <w:sz w:val="18"/>
                <w:szCs w:val="18"/>
              </w:rPr>
              <w:t xml:space="preserve">Sound pollution management system in the new buildings; this needs to take into consideration by installing </w:t>
            </w:r>
            <w:proofErr w:type="gramStart"/>
            <w:r w:rsidRPr="004824B5">
              <w:rPr>
                <w:rFonts w:cstheme="minorHAnsi"/>
                <w:color w:val="000000" w:themeColor="text1"/>
                <w:sz w:val="18"/>
                <w:szCs w:val="18"/>
              </w:rPr>
              <w:t>sound proof</w:t>
            </w:r>
            <w:proofErr w:type="gramEnd"/>
            <w:r w:rsidRPr="004824B5">
              <w:rPr>
                <w:rFonts w:cstheme="minorHAnsi"/>
                <w:color w:val="000000" w:themeColor="text1"/>
                <w:sz w:val="18"/>
                <w:szCs w:val="18"/>
              </w:rPr>
              <w:t xml:space="preserve"> windows and other ventilation systems. </w:t>
            </w:r>
          </w:p>
          <w:p w14:paraId="24459ACD" w14:textId="77777777" w:rsidR="00902E8A" w:rsidRPr="004824B5" w:rsidRDefault="0091371A" w:rsidP="005B02C4">
            <w:pPr>
              <w:numPr>
                <w:ilvl w:val="0"/>
                <w:numId w:val="71"/>
              </w:numPr>
              <w:contextualSpacing/>
              <w:jc w:val="both"/>
              <w:rPr>
                <w:rFonts w:cstheme="minorHAnsi"/>
                <w:color w:val="000000" w:themeColor="text1"/>
                <w:sz w:val="18"/>
                <w:szCs w:val="18"/>
              </w:rPr>
            </w:pPr>
            <w:r w:rsidRPr="004824B5">
              <w:rPr>
                <w:rFonts w:cstheme="minorHAnsi"/>
                <w:color w:val="000000" w:themeColor="text1"/>
                <w:sz w:val="18"/>
                <w:szCs w:val="18"/>
              </w:rPr>
              <w:t xml:space="preserve">The Custom House, Chattogram has a decent number of trees inside their compound. During the implementation of the project, need to minimize the number of trees will be cut down. </w:t>
            </w:r>
          </w:p>
          <w:p w14:paraId="1D507EB2" w14:textId="77777777" w:rsidR="00902E8A" w:rsidRPr="004824B5" w:rsidRDefault="0091371A" w:rsidP="005B02C4">
            <w:pPr>
              <w:numPr>
                <w:ilvl w:val="0"/>
                <w:numId w:val="72"/>
              </w:numPr>
              <w:jc w:val="both"/>
              <w:rPr>
                <w:rFonts w:cstheme="minorHAnsi"/>
                <w:color w:val="000000" w:themeColor="text1"/>
                <w:sz w:val="18"/>
                <w:szCs w:val="18"/>
              </w:rPr>
            </w:pPr>
            <w:r w:rsidRPr="004824B5">
              <w:rPr>
                <w:rFonts w:cstheme="minorHAnsi"/>
                <w:color w:val="000000" w:themeColor="text1"/>
                <w:sz w:val="18"/>
                <w:szCs w:val="18"/>
              </w:rPr>
              <w:t xml:space="preserve">Custom House, Chattogram chemical laboratory is one of the crucial laboratories in the country, where 90% of the chemicals are tested that are imported in Bangladesh. The lab is severely understaffed (it has only 4 people and among them 3 are assistants) and the lab technically operates only in two rooms. The ESMF should propose a “Hazardous Material Management Plan” before implementation of the project. The HCMP should clearly mention probations on how to transfer the chemicals from one place to another. </w:t>
            </w:r>
          </w:p>
          <w:p w14:paraId="34192C6F" w14:textId="77777777" w:rsidR="00902E8A" w:rsidRPr="004824B5" w:rsidRDefault="0091371A" w:rsidP="005B02C4">
            <w:pPr>
              <w:numPr>
                <w:ilvl w:val="0"/>
                <w:numId w:val="72"/>
              </w:numPr>
              <w:contextualSpacing/>
              <w:jc w:val="both"/>
              <w:rPr>
                <w:rFonts w:cstheme="minorHAnsi"/>
                <w:color w:val="000000" w:themeColor="text1"/>
                <w:sz w:val="18"/>
                <w:szCs w:val="18"/>
              </w:rPr>
            </w:pPr>
            <w:r w:rsidRPr="004824B5">
              <w:rPr>
                <w:rFonts w:cstheme="minorHAnsi"/>
                <w:color w:val="000000" w:themeColor="text1"/>
                <w:sz w:val="18"/>
                <w:szCs w:val="18"/>
              </w:rPr>
              <w:t xml:space="preserve">Water logging during the rainy season: Custom Excise and VAT Training Academy goes under water during the rainy season. This temporary yet hazardous problem makes lives miserable for the people who live and work in that area. </w:t>
            </w:r>
          </w:p>
          <w:p w14:paraId="44CA79E3" w14:textId="77777777" w:rsidR="00902E8A" w:rsidRPr="004824B5" w:rsidRDefault="0091371A" w:rsidP="005B02C4">
            <w:pPr>
              <w:numPr>
                <w:ilvl w:val="0"/>
                <w:numId w:val="72"/>
              </w:numPr>
              <w:jc w:val="both"/>
              <w:rPr>
                <w:rFonts w:cstheme="minorHAnsi"/>
                <w:color w:val="000000" w:themeColor="text1"/>
                <w:sz w:val="18"/>
                <w:szCs w:val="18"/>
              </w:rPr>
            </w:pPr>
            <w:r w:rsidRPr="004824B5">
              <w:rPr>
                <w:rFonts w:cstheme="minorHAnsi"/>
                <w:color w:val="000000" w:themeColor="text1"/>
                <w:sz w:val="18"/>
                <w:szCs w:val="18"/>
              </w:rPr>
              <w:t xml:space="preserve">Custom Excise and VAT Training Academy (CEVTA) produces significant amount of waste every day and the representative of the CEVTA suggested a waste treatment plant in their compound to keep the environment clean and safe on a regular basis. </w:t>
            </w:r>
          </w:p>
          <w:p w14:paraId="26B2D1F5" w14:textId="77777777" w:rsidR="00902E8A" w:rsidRPr="004824B5" w:rsidRDefault="0091371A" w:rsidP="005B02C4">
            <w:pPr>
              <w:numPr>
                <w:ilvl w:val="0"/>
                <w:numId w:val="72"/>
              </w:numPr>
              <w:jc w:val="both"/>
              <w:rPr>
                <w:rFonts w:cstheme="minorHAnsi"/>
                <w:color w:val="000000" w:themeColor="text1"/>
                <w:sz w:val="18"/>
                <w:szCs w:val="18"/>
              </w:rPr>
            </w:pPr>
            <w:r w:rsidRPr="004824B5">
              <w:rPr>
                <w:rFonts w:cstheme="minorHAnsi"/>
                <w:color w:val="000000" w:themeColor="text1"/>
                <w:sz w:val="18"/>
                <w:szCs w:val="18"/>
              </w:rPr>
              <w:t xml:space="preserve">Drainage system: Proper drainage system is important to keep the area clean and safe for all. While designing and panning for this system, need to consider sustainability issues, like capacity and proper management in mind. </w:t>
            </w:r>
          </w:p>
          <w:p w14:paraId="352D6B56" w14:textId="77777777" w:rsidR="00902E8A" w:rsidRPr="004824B5" w:rsidRDefault="0091371A" w:rsidP="005B02C4">
            <w:pPr>
              <w:numPr>
                <w:ilvl w:val="0"/>
                <w:numId w:val="72"/>
              </w:numPr>
              <w:jc w:val="both"/>
              <w:rPr>
                <w:rFonts w:cstheme="minorHAnsi"/>
                <w:color w:val="000000" w:themeColor="text1"/>
                <w:sz w:val="18"/>
                <w:szCs w:val="18"/>
              </w:rPr>
            </w:pPr>
            <w:r w:rsidRPr="004824B5">
              <w:rPr>
                <w:rFonts w:cstheme="minorHAnsi"/>
                <w:color w:val="000000" w:themeColor="text1"/>
                <w:sz w:val="18"/>
                <w:szCs w:val="18"/>
              </w:rPr>
              <w:t xml:space="preserve">Rooftop Management: Green rooftop management can be considered to increase the aesthetic aspect of the building. Also, plantation, proper sitting area for small meetings, well managed open area for different activities can be considered within the design which can potentially benefit everyone. </w:t>
            </w:r>
          </w:p>
          <w:p w14:paraId="2A7B9916" w14:textId="77777777" w:rsidR="00902E8A" w:rsidRPr="004824B5" w:rsidRDefault="00951405" w:rsidP="00477CAD">
            <w:pPr>
              <w:rPr>
                <w:rFonts w:cstheme="minorHAnsi"/>
                <w:color w:val="000000" w:themeColor="text1"/>
                <w:sz w:val="18"/>
                <w:szCs w:val="18"/>
              </w:rPr>
            </w:pPr>
          </w:p>
        </w:tc>
      </w:tr>
      <w:tr w:rsidR="005A7BAE" w:rsidRPr="004824B5" w14:paraId="4021FAD4" w14:textId="77777777" w:rsidTr="00477CAD">
        <w:tc>
          <w:tcPr>
            <w:tcW w:w="2155" w:type="dxa"/>
          </w:tcPr>
          <w:p w14:paraId="14C80EBD" w14:textId="77777777" w:rsidR="00902E8A" w:rsidRPr="00CD6903" w:rsidRDefault="0091371A" w:rsidP="00477CAD">
            <w:pPr>
              <w:rPr>
                <w:rFonts w:cstheme="minorHAnsi"/>
                <w:color w:val="000000" w:themeColor="text1"/>
                <w:sz w:val="18"/>
                <w:szCs w:val="18"/>
              </w:rPr>
            </w:pPr>
            <w:r w:rsidRPr="004824B5">
              <w:rPr>
                <w:rFonts w:cstheme="minorHAnsi"/>
                <w:color w:val="000000" w:themeColor="text1"/>
                <w:sz w:val="18"/>
                <w:szCs w:val="18"/>
              </w:rPr>
              <w:t>Social Risks and Manageme</w:t>
            </w:r>
            <w:r w:rsidRPr="00CD6903">
              <w:rPr>
                <w:rFonts w:cstheme="minorHAnsi"/>
                <w:color w:val="000000" w:themeColor="text1"/>
                <w:sz w:val="18"/>
                <w:szCs w:val="18"/>
              </w:rPr>
              <w:t>nt</w:t>
            </w:r>
          </w:p>
          <w:p w14:paraId="59EA27E6" w14:textId="77777777" w:rsidR="00902E8A" w:rsidRPr="004824B5" w:rsidRDefault="00951405" w:rsidP="00477CAD">
            <w:pPr>
              <w:rPr>
                <w:rFonts w:cstheme="minorHAnsi"/>
                <w:color w:val="000000" w:themeColor="text1"/>
                <w:sz w:val="18"/>
                <w:szCs w:val="18"/>
              </w:rPr>
            </w:pPr>
          </w:p>
          <w:p w14:paraId="07098816" w14:textId="77777777" w:rsidR="00902E8A" w:rsidRPr="004824B5" w:rsidRDefault="00951405" w:rsidP="00477CAD">
            <w:pPr>
              <w:rPr>
                <w:rFonts w:cstheme="minorHAnsi"/>
                <w:color w:val="000000" w:themeColor="text1"/>
                <w:sz w:val="18"/>
                <w:szCs w:val="18"/>
              </w:rPr>
            </w:pPr>
          </w:p>
          <w:p w14:paraId="13B66C31" w14:textId="77777777" w:rsidR="00902E8A" w:rsidRPr="004824B5" w:rsidRDefault="00951405" w:rsidP="00477CAD">
            <w:pPr>
              <w:rPr>
                <w:rFonts w:cstheme="minorHAnsi"/>
                <w:color w:val="000000" w:themeColor="text1"/>
                <w:sz w:val="18"/>
                <w:szCs w:val="18"/>
              </w:rPr>
            </w:pPr>
          </w:p>
          <w:p w14:paraId="5861501E" w14:textId="77777777" w:rsidR="00902E8A" w:rsidRPr="004824B5" w:rsidRDefault="00951405" w:rsidP="00477CAD">
            <w:pPr>
              <w:rPr>
                <w:rFonts w:cstheme="minorHAnsi"/>
                <w:color w:val="000000" w:themeColor="text1"/>
                <w:sz w:val="18"/>
                <w:szCs w:val="18"/>
              </w:rPr>
            </w:pPr>
          </w:p>
          <w:p w14:paraId="284B7135" w14:textId="77777777" w:rsidR="00902E8A" w:rsidRPr="004824B5" w:rsidRDefault="00951405" w:rsidP="00477CAD">
            <w:pPr>
              <w:rPr>
                <w:rFonts w:cstheme="minorHAnsi"/>
                <w:color w:val="000000" w:themeColor="text1"/>
                <w:sz w:val="18"/>
                <w:szCs w:val="18"/>
              </w:rPr>
            </w:pPr>
          </w:p>
        </w:tc>
        <w:tc>
          <w:tcPr>
            <w:tcW w:w="7195" w:type="dxa"/>
          </w:tcPr>
          <w:p w14:paraId="7142BDB7" w14:textId="77777777" w:rsidR="00902E8A" w:rsidRPr="004824B5" w:rsidRDefault="0091371A" w:rsidP="005B02C4">
            <w:pPr>
              <w:numPr>
                <w:ilvl w:val="0"/>
                <w:numId w:val="72"/>
              </w:numPr>
              <w:jc w:val="both"/>
              <w:rPr>
                <w:rFonts w:cstheme="minorHAnsi"/>
                <w:color w:val="000000" w:themeColor="text1"/>
                <w:sz w:val="18"/>
                <w:szCs w:val="18"/>
              </w:rPr>
            </w:pPr>
            <w:r w:rsidRPr="004824B5">
              <w:rPr>
                <w:rFonts w:cstheme="minorHAnsi"/>
                <w:color w:val="000000" w:themeColor="text1"/>
                <w:sz w:val="18"/>
                <w:szCs w:val="18"/>
              </w:rPr>
              <w:t xml:space="preserve">Sometimes there are accidents and even fatalities during construction. Proper measures </w:t>
            </w:r>
            <w:proofErr w:type="gramStart"/>
            <w:r w:rsidRPr="004824B5">
              <w:rPr>
                <w:rFonts w:cstheme="minorHAnsi"/>
                <w:color w:val="000000" w:themeColor="text1"/>
                <w:sz w:val="18"/>
                <w:szCs w:val="18"/>
              </w:rPr>
              <w:t>have to</w:t>
            </w:r>
            <w:proofErr w:type="gramEnd"/>
            <w:r w:rsidRPr="004824B5">
              <w:rPr>
                <w:rFonts w:cstheme="minorHAnsi"/>
                <w:color w:val="000000" w:themeColor="text1"/>
                <w:sz w:val="18"/>
                <w:szCs w:val="18"/>
              </w:rPr>
              <w:t xml:space="preserve"> be taken to avoid these kinds of incidents.  </w:t>
            </w:r>
          </w:p>
          <w:p w14:paraId="28750FEA" w14:textId="77777777" w:rsidR="00902E8A" w:rsidRPr="004824B5" w:rsidRDefault="0091371A" w:rsidP="005B02C4">
            <w:pPr>
              <w:numPr>
                <w:ilvl w:val="0"/>
                <w:numId w:val="72"/>
              </w:numPr>
              <w:contextualSpacing/>
              <w:jc w:val="both"/>
              <w:rPr>
                <w:rFonts w:cstheme="minorHAnsi"/>
                <w:color w:val="000000" w:themeColor="text1"/>
                <w:sz w:val="18"/>
                <w:szCs w:val="18"/>
              </w:rPr>
            </w:pPr>
            <w:r w:rsidRPr="004824B5">
              <w:rPr>
                <w:rFonts w:cstheme="minorHAnsi"/>
                <w:color w:val="000000" w:themeColor="text1"/>
                <w:sz w:val="18"/>
                <w:szCs w:val="18"/>
              </w:rPr>
              <w:t xml:space="preserve">Temporary resettlement of the NBR employees/workers living in the compound of both sites; proper compensation and related issues </w:t>
            </w:r>
            <w:proofErr w:type="gramStart"/>
            <w:r w:rsidRPr="004824B5">
              <w:rPr>
                <w:rFonts w:cstheme="minorHAnsi"/>
                <w:color w:val="000000" w:themeColor="text1"/>
                <w:sz w:val="18"/>
                <w:szCs w:val="18"/>
              </w:rPr>
              <w:t>has to</w:t>
            </w:r>
            <w:proofErr w:type="gramEnd"/>
            <w:r w:rsidRPr="004824B5">
              <w:rPr>
                <w:rFonts w:cstheme="minorHAnsi"/>
                <w:color w:val="000000" w:themeColor="text1"/>
                <w:sz w:val="18"/>
                <w:szCs w:val="18"/>
              </w:rPr>
              <w:t xml:space="preserve"> be considered with utmost care. There are no squatters/informal occupants at both sites. </w:t>
            </w:r>
          </w:p>
          <w:p w14:paraId="2DF0565B" w14:textId="77777777" w:rsidR="00902E8A" w:rsidRPr="004824B5" w:rsidRDefault="0091371A" w:rsidP="005B02C4">
            <w:pPr>
              <w:numPr>
                <w:ilvl w:val="0"/>
                <w:numId w:val="72"/>
              </w:numPr>
              <w:contextualSpacing/>
              <w:jc w:val="both"/>
              <w:rPr>
                <w:rFonts w:cstheme="minorHAnsi"/>
                <w:color w:val="000000" w:themeColor="text1"/>
                <w:sz w:val="18"/>
                <w:szCs w:val="18"/>
              </w:rPr>
            </w:pPr>
            <w:r w:rsidRPr="004824B5">
              <w:rPr>
                <w:rFonts w:cstheme="minorHAnsi"/>
                <w:color w:val="000000" w:themeColor="text1"/>
                <w:sz w:val="18"/>
                <w:szCs w:val="18"/>
              </w:rPr>
              <w:t xml:space="preserve">People visiting Custom House, Chattogram mostly have their lunch in the compound in an existing canteen. During the reconstruction of the compound, the canteen will not be there and that may create some inconveniences for the people visiting Custom House. An alternative of this system needs to be considered during the implementation. </w:t>
            </w:r>
          </w:p>
          <w:p w14:paraId="782DAC6F" w14:textId="77777777" w:rsidR="00902E8A" w:rsidRPr="004824B5" w:rsidRDefault="0091371A" w:rsidP="005B02C4">
            <w:pPr>
              <w:numPr>
                <w:ilvl w:val="0"/>
                <w:numId w:val="72"/>
              </w:numPr>
              <w:jc w:val="both"/>
              <w:rPr>
                <w:rFonts w:cstheme="minorHAnsi"/>
                <w:color w:val="000000" w:themeColor="text1"/>
                <w:sz w:val="18"/>
                <w:szCs w:val="18"/>
              </w:rPr>
            </w:pPr>
            <w:r w:rsidRPr="004824B5">
              <w:rPr>
                <w:rFonts w:cstheme="minorHAnsi"/>
                <w:color w:val="000000" w:themeColor="text1"/>
                <w:sz w:val="18"/>
                <w:szCs w:val="18"/>
              </w:rPr>
              <w:t xml:space="preserve">Mosquitoes and pesticides control measures; mostly forgotten but one of the crucial issues since serious health issues like dengue, chikungunya, etc. are associated with this. </w:t>
            </w:r>
          </w:p>
          <w:p w14:paraId="0B3D1431" w14:textId="77777777" w:rsidR="00902E8A" w:rsidRPr="004824B5" w:rsidRDefault="0091371A" w:rsidP="005B02C4">
            <w:pPr>
              <w:numPr>
                <w:ilvl w:val="0"/>
                <w:numId w:val="72"/>
              </w:numPr>
              <w:contextualSpacing/>
              <w:jc w:val="both"/>
              <w:rPr>
                <w:rFonts w:cstheme="minorHAnsi"/>
                <w:color w:val="000000" w:themeColor="text1"/>
                <w:sz w:val="18"/>
                <w:szCs w:val="18"/>
              </w:rPr>
            </w:pPr>
            <w:r w:rsidRPr="004824B5">
              <w:rPr>
                <w:rFonts w:cstheme="minorHAnsi"/>
                <w:color w:val="000000" w:themeColor="text1"/>
                <w:sz w:val="18"/>
                <w:szCs w:val="18"/>
              </w:rPr>
              <w:lastRenderedPageBreak/>
              <w:t xml:space="preserve">Traffic congestion: During the construction period, the amount of usable land will be reduced, hence creating traffic congestion inside the compound. An alternative plan needs to put in place to minimize the congestion. </w:t>
            </w:r>
          </w:p>
          <w:p w14:paraId="413C44A3" w14:textId="77777777" w:rsidR="00902E8A" w:rsidRPr="004824B5" w:rsidRDefault="00951405" w:rsidP="00477CAD">
            <w:pPr>
              <w:rPr>
                <w:rFonts w:cstheme="minorHAnsi"/>
                <w:color w:val="000000" w:themeColor="text1"/>
                <w:sz w:val="18"/>
                <w:szCs w:val="18"/>
              </w:rPr>
            </w:pPr>
          </w:p>
        </w:tc>
      </w:tr>
      <w:tr w:rsidR="005A7BAE" w:rsidRPr="004824B5" w14:paraId="1F71174E" w14:textId="77777777" w:rsidTr="00477CAD">
        <w:tc>
          <w:tcPr>
            <w:tcW w:w="2155" w:type="dxa"/>
          </w:tcPr>
          <w:p w14:paraId="72A07A25" w14:textId="77777777" w:rsidR="00902E8A" w:rsidRPr="004824B5" w:rsidRDefault="0091371A" w:rsidP="00477CAD">
            <w:pPr>
              <w:rPr>
                <w:rFonts w:cstheme="minorHAnsi"/>
                <w:color w:val="000000" w:themeColor="text1"/>
                <w:sz w:val="18"/>
                <w:szCs w:val="18"/>
              </w:rPr>
            </w:pPr>
            <w:r w:rsidRPr="004824B5">
              <w:rPr>
                <w:rFonts w:cstheme="minorHAnsi"/>
                <w:color w:val="000000" w:themeColor="text1"/>
                <w:sz w:val="18"/>
                <w:szCs w:val="18"/>
              </w:rPr>
              <w:lastRenderedPageBreak/>
              <w:t>Infrastructural Design Related Feedback for Custom House, Chattogram</w:t>
            </w:r>
          </w:p>
          <w:p w14:paraId="117AC332" w14:textId="77777777" w:rsidR="00902E8A" w:rsidRPr="00CD6903" w:rsidRDefault="00951405" w:rsidP="00477CAD">
            <w:pPr>
              <w:rPr>
                <w:rFonts w:cstheme="minorHAnsi"/>
                <w:color w:val="000000" w:themeColor="text1"/>
                <w:sz w:val="18"/>
                <w:szCs w:val="18"/>
              </w:rPr>
            </w:pPr>
          </w:p>
          <w:p w14:paraId="2D9F226B" w14:textId="77777777" w:rsidR="00902E8A" w:rsidRPr="004824B5" w:rsidRDefault="00951405" w:rsidP="00477CAD">
            <w:pPr>
              <w:rPr>
                <w:rFonts w:cstheme="minorHAnsi"/>
                <w:color w:val="000000" w:themeColor="text1"/>
                <w:sz w:val="18"/>
                <w:szCs w:val="18"/>
              </w:rPr>
            </w:pPr>
          </w:p>
          <w:p w14:paraId="4CF820C3" w14:textId="77777777" w:rsidR="00902E8A" w:rsidRPr="004824B5" w:rsidRDefault="00951405" w:rsidP="00477CAD">
            <w:pPr>
              <w:rPr>
                <w:rFonts w:cstheme="minorHAnsi"/>
                <w:color w:val="000000" w:themeColor="text1"/>
                <w:sz w:val="18"/>
                <w:szCs w:val="18"/>
              </w:rPr>
            </w:pPr>
          </w:p>
          <w:p w14:paraId="660DB407" w14:textId="77777777" w:rsidR="00902E8A" w:rsidRPr="004824B5" w:rsidRDefault="00951405" w:rsidP="00477CAD">
            <w:pPr>
              <w:rPr>
                <w:rFonts w:cstheme="minorHAnsi"/>
                <w:color w:val="000000" w:themeColor="text1"/>
                <w:sz w:val="18"/>
                <w:szCs w:val="18"/>
              </w:rPr>
            </w:pPr>
          </w:p>
          <w:p w14:paraId="36C04C8E" w14:textId="77777777" w:rsidR="00902E8A" w:rsidRPr="004824B5" w:rsidRDefault="00951405" w:rsidP="00477CAD">
            <w:pPr>
              <w:rPr>
                <w:rFonts w:cstheme="minorHAnsi"/>
                <w:color w:val="000000" w:themeColor="text1"/>
                <w:sz w:val="18"/>
                <w:szCs w:val="18"/>
              </w:rPr>
            </w:pPr>
          </w:p>
        </w:tc>
        <w:tc>
          <w:tcPr>
            <w:tcW w:w="7195" w:type="dxa"/>
          </w:tcPr>
          <w:p w14:paraId="0A45BF87" w14:textId="77777777" w:rsidR="00902E8A" w:rsidRPr="004824B5" w:rsidRDefault="0091371A" w:rsidP="00477CAD">
            <w:pPr>
              <w:jc w:val="both"/>
              <w:rPr>
                <w:rFonts w:cstheme="minorHAnsi"/>
                <w:color w:val="000000" w:themeColor="text1"/>
                <w:sz w:val="18"/>
                <w:szCs w:val="18"/>
              </w:rPr>
            </w:pPr>
            <w:r w:rsidRPr="004824B5">
              <w:rPr>
                <w:rFonts w:cstheme="minorHAnsi"/>
                <w:color w:val="000000" w:themeColor="text1"/>
                <w:sz w:val="18"/>
                <w:szCs w:val="18"/>
              </w:rPr>
              <w:t xml:space="preserve">Everyday around 2000 people come visit Custom House, Chittagong and the number of incoming people will go up in next decades, given the growth trajectory of Bangladesh. Hence, the design of the building </w:t>
            </w:r>
            <w:proofErr w:type="gramStart"/>
            <w:r w:rsidRPr="004824B5">
              <w:rPr>
                <w:rFonts w:cstheme="minorHAnsi"/>
                <w:color w:val="000000" w:themeColor="text1"/>
                <w:sz w:val="18"/>
                <w:szCs w:val="18"/>
              </w:rPr>
              <w:t>has to</w:t>
            </w:r>
            <w:proofErr w:type="gramEnd"/>
            <w:r w:rsidRPr="004824B5">
              <w:rPr>
                <w:rFonts w:cstheme="minorHAnsi"/>
                <w:color w:val="000000" w:themeColor="text1"/>
                <w:sz w:val="18"/>
                <w:szCs w:val="18"/>
              </w:rPr>
              <w:t xml:space="preserve"> be foresightful and it is important that the building is designed in a way that would be sustainable with green engineering design, remain relevant to time, and most importantly, can accommodate any changes in demand of time.</w:t>
            </w:r>
          </w:p>
          <w:p w14:paraId="30D14CA6" w14:textId="77777777" w:rsidR="00902E8A" w:rsidRPr="004824B5" w:rsidRDefault="00951405" w:rsidP="00477CAD">
            <w:pPr>
              <w:ind w:left="720"/>
              <w:contextualSpacing/>
              <w:jc w:val="both"/>
              <w:rPr>
                <w:rFonts w:cstheme="minorHAnsi"/>
                <w:color w:val="000000" w:themeColor="text1"/>
                <w:sz w:val="18"/>
                <w:szCs w:val="18"/>
              </w:rPr>
            </w:pPr>
          </w:p>
          <w:p w14:paraId="68765564" w14:textId="77777777" w:rsidR="00902E8A" w:rsidRPr="004824B5" w:rsidRDefault="0091371A" w:rsidP="005B02C4">
            <w:pPr>
              <w:numPr>
                <w:ilvl w:val="0"/>
                <w:numId w:val="72"/>
              </w:numPr>
              <w:contextualSpacing/>
              <w:jc w:val="both"/>
              <w:rPr>
                <w:rFonts w:cstheme="minorHAnsi"/>
                <w:color w:val="000000" w:themeColor="text1"/>
                <w:sz w:val="18"/>
                <w:szCs w:val="18"/>
              </w:rPr>
            </w:pPr>
            <w:r w:rsidRPr="004824B5">
              <w:rPr>
                <w:rFonts w:cstheme="minorHAnsi"/>
                <w:color w:val="000000" w:themeColor="text1"/>
                <w:sz w:val="18"/>
                <w:szCs w:val="18"/>
              </w:rPr>
              <w:t xml:space="preserve">The new buildings need to be built in a way that they have enough probation to use daylight during the </w:t>
            </w:r>
            <w:proofErr w:type="gramStart"/>
            <w:r w:rsidRPr="004824B5">
              <w:rPr>
                <w:rFonts w:cstheme="minorHAnsi"/>
                <w:color w:val="000000" w:themeColor="text1"/>
                <w:sz w:val="18"/>
                <w:szCs w:val="18"/>
              </w:rPr>
              <w:t>day time</w:t>
            </w:r>
            <w:proofErr w:type="gramEnd"/>
            <w:r w:rsidRPr="004824B5">
              <w:rPr>
                <w:rFonts w:cstheme="minorHAnsi"/>
                <w:color w:val="000000" w:themeColor="text1"/>
                <w:sz w:val="18"/>
                <w:szCs w:val="18"/>
              </w:rPr>
              <w:t xml:space="preserve"> as a source of light. Enough open space and green building need to take into consideration to minimize the use of Air Conditioner. </w:t>
            </w:r>
          </w:p>
          <w:p w14:paraId="1EB6DC69" w14:textId="77777777" w:rsidR="00902E8A" w:rsidRPr="004824B5" w:rsidRDefault="0091371A" w:rsidP="005B02C4">
            <w:pPr>
              <w:numPr>
                <w:ilvl w:val="0"/>
                <w:numId w:val="72"/>
              </w:numPr>
              <w:jc w:val="both"/>
              <w:rPr>
                <w:rFonts w:cstheme="minorHAnsi"/>
                <w:color w:val="000000" w:themeColor="text1"/>
                <w:sz w:val="18"/>
                <w:szCs w:val="18"/>
              </w:rPr>
            </w:pPr>
            <w:r w:rsidRPr="004824B5">
              <w:rPr>
                <w:rFonts w:cstheme="minorHAnsi"/>
                <w:color w:val="000000" w:themeColor="text1"/>
                <w:sz w:val="18"/>
                <w:szCs w:val="18"/>
              </w:rPr>
              <w:t xml:space="preserve">The buildings need to have wide </w:t>
            </w:r>
            <w:proofErr w:type="gramStart"/>
            <w:r w:rsidRPr="004824B5">
              <w:rPr>
                <w:rFonts w:cstheme="minorHAnsi"/>
                <w:color w:val="000000" w:themeColor="text1"/>
                <w:sz w:val="18"/>
                <w:szCs w:val="18"/>
              </w:rPr>
              <w:t>stair case</w:t>
            </w:r>
            <w:proofErr w:type="gramEnd"/>
            <w:r w:rsidRPr="004824B5">
              <w:rPr>
                <w:rFonts w:cstheme="minorHAnsi"/>
                <w:color w:val="000000" w:themeColor="text1"/>
                <w:sz w:val="18"/>
                <w:szCs w:val="18"/>
              </w:rPr>
              <w:t xml:space="preserve"> to manage fire hazard; and the lift and stair can’t be side by side. </w:t>
            </w:r>
          </w:p>
          <w:p w14:paraId="68325E04" w14:textId="77777777" w:rsidR="00902E8A" w:rsidRPr="004824B5" w:rsidRDefault="0091371A" w:rsidP="005B02C4">
            <w:pPr>
              <w:numPr>
                <w:ilvl w:val="0"/>
                <w:numId w:val="72"/>
              </w:numPr>
              <w:jc w:val="both"/>
              <w:rPr>
                <w:rFonts w:cstheme="minorHAnsi"/>
                <w:color w:val="000000" w:themeColor="text1"/>
                <w:sz w:val="18"/>
                <w:szCs w:val="18"/>
              </w:rPr>
            </w:pPr>
            <w:r w:rsidRPr="004824B5">
              <w:rPr>
                <w:rFonts w:cstheme="minorHAnsi"/>
                <w:color w:val="000000" w:themeColor="text1"/>
                <w:sz w:val="18"/>
                <w:szCs w:val="18"/>
              </w:rPr>
              <w:t xml:space="preserve">The building must have an emergency exit and the staircase of the exit </w:t>
            </w:r>
            <w:proofErr w:type="gramStart"/>
            <w:r w:rsidRPr="004824B5">
              <w:rPr>
                <w:rFonts w:cstheme="minorHAnsi"/>
                <w:color w:val="000000" w:themeColor="text1"/>
                <w:sz w:val="18"/>
                <w:szCs w:val="18"/>
              </w:rPr>
              <w:t>has to</w:t>
            </w:r>
            <w:proofErr w:type="gramEnd"/>
            <w:r w:rsidRPr="004824B5">
              <w:rPr>
                <w:rFonts w:cstheme="minorHAnsi"/>
                <w:color w:val="000000" w:themeColor="text1"/>
                <w:sz w:val="18"/>
                <w:szCs w:val="18"/>
              </w:rPr>
              <w:t xml:space="preserve"> be wide enough to accommodate enough people at a time during fire or any other disaster. </w:t>
            </w:r>
          </w:p>
          <w:p w14:paraId="6F4DB04B" w14:textId="77777777" w:rsidR="00902E8A" w:rsidRPr="004824B5" w:rsidRDefault="0091371A" w:rsidP="005B02C4">
            <w:pPr>
              <w:numPr>
                <w:ilvl w:val="0"/>
                <w:numId w:val="72"/>
              </w:numPr>
              <w:contextualSpacing/>
              <w:jc w:val="both"/>
              <w:rPr>
                <w:rFonts w:cstheme="minorHAnsi"/>
                <w:color w:val="000000" w:themeColor="text1"/>
                <w:sz w:val="18"/>
                <w:szCs w:val="18"/>
              </w:rPr>
            </w:pPr>
            <w:r w:rsidRPr="004824B5">
              <w:rPr>
                <w:rFonts w:cstheme="minorHAnsi"/>
                <w:color w:val="000000" w:themeColor="text1"/>
                <w:sz w:val="18"/>
                <w:szCs w:val="18"/>
              </w:rPr>
              <w:t xml:space="preserve">The building must have a separate prayer room and washroom for ladies. Also, a separate rest room for </w:t>
            </w:r>
            <w:proofErr w:type="gramStart"/>
            <w:r w:rsidRPr="004824B5">
              <w:rPr>
                <w:rFonts w:cstheme="minorHAnsi"/>
                <w:color w:val="000000" w:themeColor="text1"/>
                <w:sz w:val="18"/>
                <w:szCs w:val="18"/>
              </w:rPr>
              <w:t>child care</w:t>
            </w:r>
            <w:proofErr w:type="gramEnd"/>
            <w:r w:rsidRPr="004824B5">
              <w:rPr>
                <w:rFonts w:cstheme="minorHAnsi"/>
                <w:color w:val="000000" w:themeColor="text1"/>
                <w:sz w:val="18"/>
                <w:szCs w:val="18"/>
              </w:rPr>
              <w:t xml:space="preserve"> or can be used as a rest room. </w:t>
            </w:r>
          </w:p>
          <w:p w14:paraId="12711C38" w14:textId="77777777" w:rsidR="00902E8A" w:rsidRPr="004824B5" w:rsidRDefault="0091371A" w:rsidP="005B02C4">
            <w:pPr>
              <w:numPr>
                <w:ilvl w:val="0"/>
                <w:numId w:val="72"/>
              </w:numPr>
              <w:contextualSpacing/>
              <w:jc w:val="both"/>
              <w:rPr>
                <w:rFonts w:cstheme="minorHAnsi"/>
                <w:color w:val="000000" w:themeColor="text1"/>
                <w:sz w:val="18"/>
                <w:szCs w:val="18"/>
              </w:rPr>
            </w:pPr>
            <w:r w:rsidRPr="004824B5">
              <w:rPr>
                <w:rFonts w:cstheme="minorHAnsi"/>
                <w:color w:val="000000" w:themeColor="text1"/>
                <w:sz w:val="18"/>
                <w:szCs w:val="18"/>
              </w:rPr>
              <w:t xml:space="preserve">The building must have two to three seminar halls of different capacity and an auditorium. Also, the present stakeholders suggested considering a gym/yoga center, a library and dining halls as of needs. </w:t>
            </w:r>
          </w:p>
          <w:p w14:paraId="18544446" w14:textId="77777777" w:rsidR="00902E8A" w:rsidRPr="004824B5" w:rsidRDefault="0091371A" w:rsidP="005B02C4">
            <w:pPr>
              <w:numPr>
                <w:ilvl w:val="0"/>
                <w:numId w:val="72"/>
              </w:numPr>
              <w:jc w:val="both"/>
              <w:rPr>
                <w:rFonts w:cstheme="minorHAnsi"/>
                <w:color w:val="000000" w:themeColor="text1"/>
                <w:sz w:val="18"/>
                <w:szCs w:val="18"/>
              </w:rPr>
            </w:pPr>
            <w:r w:rsidRPr="004824B5">
              <w:rPr>
                <w:rFonts w:cstheme="minorHAnsi"/>
                <w:color w:val="000000" w:themeColor="text1"/>
                <w:sz w:val="18"/>
                <w:szCs w:val="18"/>
              </w:rPr>
              <w:t xml:space="preserve">The building must have three to four lifts and each lift should have a capacity to lift 20 people or more. </w:t>
            </w:r>
          </w:p>
          <w:p w14:paraId="73CBE02F" w14:textId="77777777" w:rsidR="00902E8A" w:rsidRPr="004824B5" w:rsidRDefault="0091371A" w:rsidP="005B02C4">
            <w:pPr>
              <w:numPr>
                <w:ilvl w:val="0"/>
                <w:numId w:val="72"/>
              </w:numPr>
              <w:jc w:val="both"/>
              <w:rPr>
                <w:rFonts w:cstheme="minorHAnsi"/>
                <w:color w:val="000000" w:themeColor="text1"/>
                <w:sz w:val="18"/>
                <w:szCs w:val="18"/>
              </w:rPr>
            </w:pPr>
            <w:r w:rsidRPr="004824B5">
              <w:rPr>
                <w:rFonts w:cstheme="minorHAnsi"/>
                <w:color w:val="000000" w:themeColor="text1"/>
                <w:sz w:val="18"/>
                <w:szCs w:val="18"/>
              </w:rPr>
              <w:t xml:space="preserve">Proper parking space is of high </w:t>
            </w:r>
            <w:proofErr w:type="gramStart"/>
            <w:r w:rsidRPr="004824B5">
              <w:rPr>
                <w:rFonts w:cstheme="minorHAnsi"/>
                <w:color w:val="000000" w:themeColor="text1"/>
                <w:sz w:val="18"/>
                <w:szCs w:val="18"/>
              </w:rPr>
              <w:t>importance</w:t>
            </w:r>
            <w:proofErr w:type="gramEnd"/>
            <w:r w:rsidRPr="004824B5">
              <w:rPr>
                <w:rFonts w:cstheme="minorHAnsi"/>
                <w:color w:val="000000" w:themeColor="text1"/>
                <w:sz w:val="18"/>
                <w:szCs w:val="18"/>
              </w:rPr>
              <w:t xml:space="preserve"> and it has to be properly managed to accommodate all incoming vehicles. </w:t>
            </w:r>
          </w:p>
          <w:p w14:paraId="6F645219" w14:textId="77777777" w:rsidR="00902E8A" w:rsidRPr="004824B5" w:rsidRDefault="0091371A" w:rsidP="005B02C4">
            <w:pPr>
              <w:numPr>
                <w:ilvl w:val="0"/>
                <w:numId w:val="72"/>
              </w:numPr>
              <w:jc w:val="both"/>
              <w:rPr>
                <w:rFonts w:cstheme="minorHAnsi"/>
                <w:color w:val="000000" w:themeColor="text1"/>
                <w:sz w:val="18"/>
                <w:szCs w:val="18"/>
              </w:rPr>
            </w:pPr>
            <w:r w:rsidRPr="004824B5">
              <w:rPr>
                <w:rFonts w:cstheme="minorHAnsi"/>
                <w:color w:val="000000" w:themeColor="text1"/>
                <w:sz w:val="18"/>
                <w:szCs w:val="18"/>
              </w:rPr>
              <w:t xml:space="preserve">The compound must have proper toilet facilities outside for the visitors. </w:t>
            </w:r>
          </w:p>
          <w:p w14:paraId="76AE7FFD" w14:textId="77777777" w:rsidR="00902E8A" w:rsidRPr="004824B5" w:rsidRDefault="00951405" w:rsidP="00477CAD">
            <w:pPr>
              <w:rPr>
                <w:rFonts w:cstheme="minorHAnsi"/>
                <w:color w:val="000000" w:themeColor="text1"/>
                <w:sz w:val="18"/>
                <w:szCs w:val="18"/>
              </w:rPr>
            </w:pPr>
          </w:p>
        </w:tc>
      </w:tr>
    </w:tbl>
    <w:p w14:paraId="1E48A1E2" w14:textId="77777777" w:rsidR="00902E8A" w:rsidRPr="004824B5" w:rsidRDefault="00951405" w:rsidP="00902E8A">
      <w:pPr>
        <w:spacing w:line="259" w:lineRule="auto"/>
        <w:rPr>
          <w:rFonts w:cstheme="minorHAnsi"/>
          <w:b/>
          <w:bCs/>
          <w:color w:val="000000" w:themeColor="text1"/>
          <w:sz w:val="20"/>
          <w:szCs w:val="20"/>
        </w:rPr>
      </w:pPr>
    </w:p>
    <w:p w14:paraId="0B391EC7" w14:textId="77777777" w:rsidR="00075469" w:rsidRPr="004824B5" w:rsidRDefault="0091371A" w:rsidP="00075469">
      <w:pPr>
        <w:spacing w:after="160" w:line="259" w:lineRule="auto"/>
        <w:jc w:val="center"/>
        <w:rPr>
          <w:rFonts w:cstheme="minorHAnsi"/>
          <w:b/>
          <w:bCs/>
          <w:color w:val="000000" w:themeColor="text1"/>
          <w:sz w:val="20"/>
          <w:szCs w:val="20"/>
        </w:rPr>
      </w:pPr>
      <w:r w:rsidRPr="00CD6903">
        <w:rPr>
          <w:rFonts w:cstheme="minorHAnsi"/>
          <w:b/>
          <w:bCs/>
          <w:color w:val="000000" w:themeColor="text1"/>
          <w:sz w:val="20"/>
          <w:szCs w:val="20"/>
        </w:rPr>
        <w:t>Photos from the S</w:t>
      </w:r>
      <w:r w:rsidRPr="004824B5">
        <w:rPr>
          <w:rFonts w:cstheme="minorHAnsi"/>
          <w:b/>
          <w:bCs/>
          <w:color w:val="000000" w:themeColor="text1"/>
          <w:sz w:val="20"/>
          <w:szCs w:val="20"/>
        </w:rPr>
        <w:t>takeholder Consultation Meeting, Custom House, Chattogram</w:t>
      </w:r>
    </w:p>
    <w:p w14:paraId="295E7776" w14:textId="77777777" w:rsidR="00075469" w:rsidRPr="004824B5" w:rsidRDefault="0091371A" w:rsidP="00902E8A">
      <w:pPr>
        <w:spacing w:after="160" w:line="259" w:lineRule="auto"/>
        <w:jc w:val="center"/>
        <w:rPr>
          <w:rFonts w:cstheme="minorHAnsi"/>
          <w:b/>
          <w:bCs/>
          <w:color w:val="000000" w:themeColor="text1"/>
          <w:sz w:val="20"/>
          <w:szCs w:val="20"/>
        </w:rPr>
      </w:pPr>
      <w:r w:rsidRPr="004824B5">
        <w:rPr>
          <w:rFonts w:cstheme="minorHAnsi"/>
          <w:b/>
          <w:bCs/>
          <w:noProof/>
          <w:color w:val="000000" w:themeColor="text1"/>
          <w:sz w:val="20"/>
          <w:szCs w:val="20"/>
        </w:rPr>
        <w:drawing>
          <wp:inline distT="0" distB="0" distL="0" distR="0" wp14:anchorId="40E9CB18" wp14:editId="1F8B32E6">
            <wp:extent cx="5053054" cy="2273874"/>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73139" cy="2282912"/>
                    </a:xfrm>
                    <a:prstGeom prst="rect">
                      <a:avLst/>
                    </a:prstGeom>
                  </pic:spPr>
                </pic:pic>
              </a:graphicData>
            </a:graphic>
          </wp:inline>
        </w:drawing>
      </w:r>
    </w:p>
    <w:p w14:paraId="2819A211" w14:textId="77777777" w:rsidR="00075469" w:rsidRPr="004824B5" w:rsidRDefault="00951405" w:rsidP="00075469">
      <w:pPr>
        <w:spacing w:after="160" w:line="259" w:lineRule="auto"/>
        <w:rPr>
          <w:rFonts w:cstheme="minorHAnsi"/>
          <w:b/>
          <w:bCs/>
          <w:color w:val="000000" w:themeColor="text1"/>
          <w:sz w:val="2"/>
          <w:szCs w:val="20"/>
        </w:rPr>
      </w:pPr>
    </w:p>
    <w:p w14:paraId="7A6B227D" w14:textId="77777777" w:rsidR="00075469" w:rsidRPr="004824B5" w:rsidRDefault="0091371A" w:rsidP="00902E8A">
      <w:pPr>
        <w:spacing w:after="160" w:line="259" w:lineRule="auto"/>
        <w:jc w:val="center"/>
        <w:rPr>
          <w:rFonts w:cstheme="minorHAnsi"/>
          <w:b/>
          <w:bCs/>
          <w:color w:val="000000" w:themeColor="text1"/>
          <w:sz w:val="20"/>
          <w:szCs w:val="20"/>
        </w:rPr>
      </w:pPr>
      <w:r w:rsidRPr="004824B5">
        <w:rPr>
          <w:rFonts w:cstheme="minorHAnsi"/>
          <w:b/>
          <w:bCs/>
          <w:noProof/>
          <w:color w:val="000000" w:themeColor="text1"/>
          <w:sz w:val="20"/>
          <w:szCs w:val="20"/>
        </w:rPr>
        <w:lastRenderedPageBreak/>
        <w:drawing>
          <wp:inline distT="0" distB="0" distL="0" distR="0" wp14:anchorId="679C9673" wp14:editId="3A80F613">
            <wp:extent cx="5067838" cy="2280528"/>
            <wp:effectExtent l="0" t="0" r="0" b="571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cstate="print">
                      <a:extLst>
                        <a:ext uri="{28A0092B-C50C-407E-A947-70E740481C1C}">
                          <a14:useLocalDpi xmlns:a14="http://schemas.microsoft.com/office/drawing/2010/main" val="0"/>
                        </a:ext>
                      </a:extLst>
                    </a:blip>
                    <a:stretch>
                      <a:fillRect/>
                    </a:stretch>
                  </pic:blipFill>
                  <pic:spPr>
                    <a:xfrm>
                      <a:off x="0" y="0"/>
                      <a:ext cx="5097310" cy="2293790"/>
                    </a:xfrm>
                    <a:prstGeom prst="rect">
                      <a:avLst/>
                    </a:prstGeom>
                  </pic:spPr>
                </pic:pic>
              </a:graphicData>
            </a:graphic>
          </wp:inline>
        </w:drawing>
      </w:r>
    </w:p>
    <w:p w14:paraId="7B171E13" w14:textId="77777777" w:rsidR="00075469" w:rsidRPr="00CD6903" w:rsidRDefault="00951405" w:rsidP="00075469">
      <w:pPr>
        <w:spacing w:after="160" w:line="259" w:lineRule="auto"/>
        <w:rPr>
          <w:rFonts w:cstheme="minorHAnsi"/>
          <w:b/>
          <w:bCs/>
          <w:color w:val="000000" w:themeColor="text1"/>
          <w:sz w:val="20"/>
          <w:szCs w:val="20"/>
        </w:rPr>
      </w:pPr>
    </w:p>
    <w:p w14:paraId="3DED0E37" w14:textId="77777777" w:rsidR="00977585" w:rsidRPr="004824B5" w:rsidRDefault="00951405" w:rsidP="00075469">
      <w:pPr>
        <w:spacing w:after="160" w:line="259" w:lineRule="auto"/>
        <w:rPr>
          <w:rFonts w:cstheme="minorHAnsi"/>
          <w:b/>
          <w:bCs/>
          <w:color w:val="000000" w:themeColor="text1"/>
          <w:sz w:val="20"/>
          <w:szCs w:val="20"/>
        </w:rPr>
      </w:pPr>
    </w:p>
    <w:p w14:paraId="4EA25D83" w14:textId="77777777" w:rsidR="00977585" w:rsidRPr="004824B5" w:rsidRDefault="00951405" w:rsidP="00075469">
      <w:pPr>
        <w:spacing w:after="160" w:line="259" w:lineRule="auto"/>
        <w:rPr>
          <w:rFonts w:cstheme="minorHAnsi"/>
          <w:b/>
          <w:bCs/>
          <w:color w:val="000000" w:themeColor="text1"/>
          <w:sz w:val="20"/>
          <w:szCs w:val="20"/>
        </w:rPr>
      </w:pPr>
    </w:p>
    <w:p w14:paraId="45EA5463" w14:textId="77777777" w:rsidR="00977585" w:rsidRPr="004824B5" w:rsidRDefault="00951405" w:rsidP="00075469">
      <w:pPr>
        <w:spacing w:after="160" w:line="259" w:lineRule="auto"/>
        <w:rPr>
          <w:rFonts w:cstheme="minorHAnsi"/>
          <w:b/>
          <w:bCs/>
          <w:color w:val="000000" w:themeColor="text1"/>
          <w:sz w:val="20"/>
          <w:szCs w:val="20"/>
        </w:rPr>
      </w:pPr>
    </w:p>
    <w:p w14:paraId="58539D27" w14:textId="77777777" w:rsidR="008A787C" w:rsidRPr="004824B5" w:rsidRDefault="00951405" w:rsidP="00075469">
      <w:pPr>
        <w:spacing w:after="160" w:line="259" w:lineRule="auto"/>
        <w:rPr>
          <w:rFonts w:cstheme="minorHAnsi"/>
          <w:b/>
          <w:bCs/>
          <w:color w:val="000000" w:themeColor="text1"/>
          <w:sz w:val="20"/>
          <w:szCs w:val="20"/>
        </w:rPr>
      </w:pPr>
    </w:p>
    <w:p w14:paraId="2E0CDD7B" w14:textId="77777777" w:rsidR="008B5B2D" w:rsidRPr="004824B5" w:rsidRDefault="0091371A">
      <w:pPr>
        <w:rPr>
          <w:rFonts w:cstheme="minorHAnsi"/>
          <w:b/>
          <w:color w:val="000000" w:themeColor="text1"/>
          <w:sz w:val="20"/>
          <w:szCs w:val="18"/>
        </w:rPr>
      </w:pPr>
      <w:r w:rsidRPr="004824B5">
        <w:rPr>
          <w:rFonts w:cstheme="minorHAnsi"/>
          <w:b/>
          <w:color w:val="000000" w:themeColor="text1"/>
          <w:sz w:val="20"/>
          <w:szCs w:val="18"/>
        </w:rPr>
        <w:br w:type="page"/>
      </w:r>
    </w:p>
    <w:p w14:paraId="720EE826" w14:textId="448E9C3E" w:rsidR="008A787C" w:rsidRPr="004824B5" w:rsidRDefault="0091371A" w:rsidP="008A787C">
      <w:pPr>
        <w:spacing w:before="1"/>
        <w:ind w:left="1836" w:right="1837"/>
        <w:jc w:val="center"/>
        <w:rPr>
          <w:rFonts w:cstheme="minorHAnsi"/>
          <w:b/>
          <w:color w:val="000000" w:themeColor="text1"/>
          <w:sz w:val="20"/>
        </w:rPr>
      </w:pPr>
      <w:r w:rsidRPr="004824B5">
        <w:rPr>
          <w:rFonts w:cstheme="minorHAnsi"/>
          <w:b/>
          <w:color w:val="000000" w:themeColor="text1"/>
          <w:sz w:val="20"/>
          <w:szCs w:val="18"/>
        </w:rPr>
        <w:lastRenderedPageBreak/>
        <w:t>Summary of Stakeholder Consultation Outcomes (</w:t>
      </w:r>
      <w:r w:rsidRPr="004824B5">
        <w:rPr>
          <w:rFonts w:cstheme="minorHAnsi"/>
          <w:b/>
          <w:color w:val="000000" w:themeColor="text1"/>
          <w:sz w:val="20"/>
        </w:rPr>
        <w:t>RHD)</w:t>
      </w:r>
    </w:p>
    <w:p w14:paraId="40ECFBF5" w14:textId="77777777" w:rsidR="008A787C" w:rsidRPr="004824B5" w:rsidRDefault="00951405" w:rsidP="008A787C">
      <w:pPr>
        <w:rPr>
          <w:rFonts w:cstheme="minorHAnsi"/>
          <w:i/>
          <w:color w:val="000000" w:themeColor="text1"/>
          <w:sz w:val="13"/>
        </w:rPr>
      </w:pPr>
    </w:p>
    <w:tbl>
      <w:tblPr>
        <w:tblW w:w="0" w:type="auto"/>
        <w:tblInd w:w="124" w:type="dxa"/>
        <w:tblLayout w:type="fixed"/>
        <w:tblCellMar>
          <w:left w:w="0" w:type="dxa"/>
          <w:right w:w="0" w:type="dxa"/>
        </w:tblCellMar>
        <w:tblLook w:val="01E0" w:firstRow="1" w:lastRow="1" w:firstColumn="1" w:lastColumn="1" w:noHBand="0" w:noVBand="0"/>
      </w:tblPr>
      <w:tblGrid>
        <w:gridCol w:w="1766"/>
        <w:gridCol w:w="3758"/>
        <w:gridCol w:w="796"/>
        <w:gridCol w:w="506"/>
        <w:gridCol w:w="918"/>
        <w:gridCol w:w="778"/>
        <w:gridCol w:w="1053"/>
      </w:tblGrid>
      <w:tr w:rsidR="005A7BAE" w:rsidRPr="004824B5" w14:paraId="1B456821" w14:textId="77777777" w:rsidTr="00AA48F9">
        <w:trPr>
          <w:trHeight w:val="20"/>
        </w:trPr>
        <w:tc>
          <w:tcPr>
            <w:tcW w:w="1766" w:type="dxa"/>
            <w:tcBorders>
              <w:top w:val="single" w:sz="4" w:space="0" w:color="auto"/>
              <w:left w:val="single" w:sz="4" w:space="0" w:color="auto"/>
              <w:bottom w:val="single" w:sz="4" w:space="0" w:color="auto"/>
              <w:right w:val="single" w:sz="4" w:space="0" w:color="auto"/>
            </w:tcBorders>
            <w:shd w:val="clear" w:color="auto" w:fill="6FAD46"/>
          </w:tcPr>
          <w:p w14:paraId="5E8AAD1C" w14:textId="028BBDD5" w:rsidR="008A787C" w:rsidRPr="004824B5" w:rsidRDefault="0091371A" w:rsidP="00AA48F9">
            <w:pPr>
              <w:ind w:left="112"/>
              <w:contextualSpacing/>
              <w:rPr>
                <w:rFonts w:cstheme="minorHAnsi"/>
                <w:b/>
                <w:color w:val="000000" w:themeColor="text1"/>
                <w:sz w:val="20"/>
              </w:rPr>
            </w:pPr>
            <w:r>
              <w:rPr>
                <w:rFonts w:cstheme="minorHAnsi"/>
                <w:b/>
                <w:color w:val="000000" w:themeColor="text1"/>
                <w:sz w:val="20"/>
              </w:rPr>
              <w:t>s</w:t>
            </w:r>
          </w:p>
        </w:tc>
        <w:tc>
          <w:tcPr>
            <w:tcW w:w="3758" w:type="dxa"/>
            <w:tcBorders>
              <w:top w:val="single" w:sz="4" w:space="0" w:color="auto"/>
              <w:left w:val="single" w:sz="4" w:space="0" w:color="auto"/>
              <w:bottom w:val="single" w:sz="4" w:space="0" w:color="auto"/>
              <w:right w:val="single" w:sz="4" w:space="0" w:color="auto"/>
            </w:tcBorders>
            <w:shd w:val="clear" w:color="auto" w:fill="6FAD46"/>
          </w:tcPr>
          <w:p w14:paraId="091FF37A" w14:textId="77777777" w:rsidR="008A787C" w:rsidRPr="004824B5" w:rsidRDefault="0091371A" w:rsidP="00AA48F9">
            <w:pPr>
              <w:tabs>
                <w:tab w:val="left" w:pos="1111"/>
                <w:tab w:val="left" w:pos="1762"/>
                <w:tab w:val="left" w:pos="2905"/>
              </w:tabs>
              <w:ind w:left="113" w:right="96"/>
              <w:contextualSpacing/>
              <w:rPr>
                <w:rFonts w:cstheme="minorHAnsi"/>
                <w:b/>
                <w:color w:val="000000" w:themeColor="text1"/>
                <w:sz w:val="18"/>
              </w:rPr>
            </w:pPr>
            <w:r w:rsidRPr="004824B5">
              <w:rPr>
                <w:rFonts w:cstheme="minorHAnsi"/>
                <w:b/>
                <w:color w:val="000000" w:themeColor="text1"/>
                <w:sz w:val="18"/>
              </w:rPr>
              <w:t>Opinion</w:t>
            </w:r>
            <w:r w:rsidRPr="004824B5">
              <w:rPr>
                <w:rFonts w:cstheme="minorHAnsi"/>
                <w:color w:val="000000" w:themeColor="text1"/>
                <w:sz w:val="18"/>
              </w:rPr>
              <w:tab/>
            </w:r>
            <w:r w:rsidRPr="004824B5">
              <w:rPr>
                <w:rFonts w:cstheme="minorHAnsi"/>
                <w:b/>
                <w:color w:val="000000" w:themeColor="text1"/>
                <w:sz w:val="18"/>
              </w:rPr>
              <w:t>and</w:t>
            </w:r>
            <w:r w:rsidRPr="004824B5">
              <w:rPr>
                <w:rFonts w:cstheme="minorHAnsi"/>
                <w:color w:val="000000" w:themeColor="text1"/>
                <w:sz w:val="18"/>
              </w:rPr>
              <w:tab/>
            </w:r>
            <w:r w:rsidRPr="004824B5">
              <w:rPr>
                <w:rFonts w:cstheme="minorHAnsi"/>
                <w:b/>
                <w:color w:val="000000" w:themeColor="text1"/>
                <w:sz w:val="18"/>
              </w:rPr>
              <w:t>questions</w:t>
            </w:r>
            <w:r w:rsidRPr="004824B5">
              <w:rPr>
                <w:rFonts w:cstheme="minorHAnsi"/>
                <w:color w:val="000000" w:themeColor="text1"/>
                <w:sz w:val="18"/>
              </w:rPr>
              <w:tab/>
            </w:r>
            <w:r w:rsidRPr="004824B5">
              <w:rPr>
                <w:rFonts w:cstheme="minorHAnsi"/>
                <w:b/>
                <w:color w:val="000000" w:themeColor="text1"/>
                <w:spacing w:val="-1"/>
                <w:sz w:val="18"/>
              </w:rPr>
              <w:t>from</w:t>
            </w:r>
            <w:r w:rsidRPr="004824B5">
              <w:rPr>
                <w:rFonts w:cstheme="minorHAnsi"/>
                <w:b/>
                <w:color w:val="000000" w:themeColor="text1"/>
                <w:spacing w:val="-43"/>
                <w:sz w:val="18"/>
              </w:rPr>
              <w:t xml:space="preserve"> </w:t>
            </w:r>
            <w:r w:rsidRPr="004824B5">
              <w:rPr>
                <w:rFonts w:cstheme="minorHAnsi"/>
                <w:b/>
                <w:color w:val="000000" w:themeColor="text1"/>
                <w:sz w:val="18"/>
              </w:rPr>
              <w:t>stakeholders</w:t>
            </w:r>
          </w:p>
        </w:tc>
        <w:tc>
          <w:tcPr>
            <w:tcW w:w="4051" w:type="dxa"/>
            <w:gridSpan w:val="5"/>
            <w:tcBorders>
              <w:top w:val="single" w:sz="4" w:space="0" w:color="auto"/>
              <w:left w:val="single" w:sz="4" w:space="0" w:color="auto"/>
              <w:bottom w:val="single" w:sz="4" w:space="0" w:color="auto"/>
              <w:right w:val="single" w:sz="4" w:space="0" w:color="auto"/>
            </w:tcBorders>
            <w:shd w:val="clear" w:color="auto" w:fill="6FAD46"/>
          </w:tcPr>
          <w:p w14:paraId="29CC3CCE" w14:textId="77777777" w:rsidR="008A787C" w:rsidRPr="004824B5" w:rsidRDefault="0091371A" w:rsidP="00AA48F9">
            <w:pPr>
              <w:ind w:left="113"/>
              <w:contextualSpacing/>
              <w:rPr>
                <w:rFonts w:cstheme="minorHAnsi"/>
                <w:b/>
                <w:color w:val="000000" w:themeColor="text1"/>
                <w:sz w:val="18"/>
              </w:rPr>
            </w:pPr>
            <w:r w:rsidRPr="004824B5">
              <w:rPr>
                <w:rFonts w:cstheme="minorHAnsi"/>
                <w:b/>
                <w:color w:val="000000" w:themeColor="text1"/>
                <w:sz w:val="18"/>
              </w:rPr>
              <w:t>Reply</w:t>
            </w:r>
            <w:r w:rsidRPr="004824B5">
              <w:rPr>
                <w:rFonts w:cstheme="minorHAnsi"/>
                <w:b/>
                <w:color w:val="000000" w:themeColor="text1"/>
                <w:spacing w:val="-2"/>
                <w:sz w:val="18"/>
              </w:rPr>
              <w:t xml:space="preserve"> </w:t>
            </w:r>
            <w:r w:rsidRPr="004824B5">
              <w:rPr>
                <w:rFonts w:cstheme="minorHAnsi"/>
                <w:b/>
                <w:color w:val="000000" w:themeColor="text1"/>
                <w:sz w:val="18"/>
              </w:rPr>
              <w:t>from</w:t>
            </w:r>
            <w:r w:rsidRPr="004824B5">
              <w:rPr>
                <w:rFonts w:cstheme="minorHAnsi"/>
                <w:b/>
                <w:color w:val="000000" w:themeColor="text1"/>
                <w:spacing w:val="-3"/>
                <w:sz w:val="18"/>
              </w:rPr>
              <w:t xml:space="preserve"> </w:t>
            </w:r>
            <w:r w:rsidRPr="004824B5">
              <w:rPr>
                <w:rFonts w:cstheme="minorHAnsi"/>
                <w:b/>
                <w:color w:val="000000" w:themeColor="text1"/>
                <w:sz w:val="18"/>
              </w:rPr>
              <w:t>RHD</w:t>
            </w:r>
          </w:p>
        </w:tc>
      </w:tr>
      <w:tr w:rsidR="005A7BAE" w:rsidRPr="004824B5" w14:paraId="048B41D1" w14:textId="77777777" w:rsidTr="00AA48F9">
        <w:trPr>
          <w:trHeight w:val="20"/>
        </w:trPr>
        <w:tc>
          <w:tcPr>
            <w:tcW w:w="1766" w:type="dxa"/>
            <w:tcBorders>
              <w:top w:val="single" w:sz="4" w:space="0" w:color="auto"/>
              <w:left w:val="single" w:sz="4" w:space="0" w:color="A8D08D"/>
              <w:bottom w:val="single" w:sz="4" w:space="0" w:color="A8D08D"/>
              <w:right w:val="single" w:sz="4" w:space="0" w:color="A8D08D"/>
            </w:tcBorders>
            <w:shd w:val="clear" w:color="auto" w:fill="E2EFD9"/>
          </w:tcPr>
          <w:p w14:paraId="50B883CB" w14:textId="77777777" w:rsidR="008A787C" w:rsidRPr="004824B5" w:rsidRDefault="0091371A" w:rsidP="00AA48F9">
            <w:pPr>
              <w:contextualSpacing/>
              <w:rPr>
                <w:rFonts w:cstheme="minorHAnsi"/>
                <w:b/>
                <w:color w:val="000000" w:themeColor="text1"/>
                <w:sz w:val="20"/>
              </w:rPr>
            </w:pPr>
            <w:r w:rsidRPr="004824B5">
              <w:rPr>
                <w:rFonts w:cstheme="minorHAnsi"/>
                <w:b/>
                <w:color w:val="000000" w:themeColor="text1"/>
                <w:sz w:val="20"/>
              </w:rPr>
              <w:t>Land</w:t>
            </w:r>
            <w:r w:rsidRPr="004824B5">
              <w:rPr>
                <w:rFonts w:cstheme="minorHAnsi"/>
                <w:b/>
                <w:color w:val="000000" w:themeColor="text1"/>
                <w:spacing w:val="-4"/>
                <w:sz w:val="20"/>
              </w:rPr>
              <w:t xml:space="preserve"> </w:t>
            </w:r>
            <w:r w:rsidRPr="004824B5">
              <w:rPr>
                <w:rFonts w:cstheme="minorHAnsi"/>
                <w:b/>
                <w:color w:val="000000" w:themeColor="text1"/>
                <w:sz w:val="20"/>
              </w:rPr>
              <w:t>acquisition</w:t>
            </w:r>
          </w:p>
        </w:tc>
        <w:tc>
          <w:tcPr>
            <w:tcW w:w="3758" w:type="dxa"/>
            <w:tcBorders>
              <w:top w:val="single" w:sz="4" w:space="0" w:color="auto"/>
              <w:left w:val="single" w:sz="4" w:space="0" w:color="A8D08D"/>
              <w:bottom w:val="single" w:sz="4" w:space="0" w:color="A8D08D"/>
              <w:right w:val="single" w:sz="4" w:space="0" w:color="A8D08D"/>
            </w:tcBorders>
            <w:shd w:val="clear" w:color="auto" w:fill="E2EFD9"/>
          </w:tcPr>
          <w:p w14:paraId="51A4D95D" w14:textId="77777777" w:rsidR="008A787C" w:rsidRPr="004824B5" w:rsidRDefault="0091371A" w:rsidP="00AA48F9">
            <w:pPr>
              <w:ind w:left="108" w:right="95"/>
              <w:contextualSpacing/>
              <w:jc w:val="both"/>
              <w:rPr>
                <w:rFonts w:cstheme="minorHAnsi"/>
                <w:color w:val="000000" w:themeColor="text1"/>
                <w:sz w:val="18"/>
              </w:rPr>
            </w:pPr>
            <w:r w:rsidRPr="00CD6903">
              <w:rPr>
                <w:rFonts w:cstheme="minorHAnsi"/>
                <w:color w:val="000000" w:themeColor="text1"/>
                <w:sz w:val="18"/>
              </w:rPr>
              <w:t>Project</w:t>
            </w:r>
            <w:r w:rsidRPr="004824B5">
              <w:rPr>
                <w:rFonts w:cstheme="minorHAnsi"/>
                <w:color w:val="000000" w:themeColor="text1"/>
                <w:spacing w:val="1"/>
                <w:sz w:val="18"/>
              </w:rPr>
              <w:t xml:space="preserve"> </w:t>
            </w:r>
            <w:r w:rsidRPr="004824B5">
              <w:rPr>
                <w:rFonts w:cstheme="minorHAnsi"/>
                <w:color w:val="000000" w:themeColor="text1"/>
                <w:sz w:val="18"/>
              </w:rPr>
              <w:t>should</w:t>
            </w:r>
            <w:r w:rsidRPr="004824B5">
              <w:rPr>
                <w:rFonts w:cstheme="minorHAnsi"/>
                <w:color w:val="000000" w:themeColor="text1"/>
                <w:spacing w:val="1"/>
                <w:sz w:val="18"/>
              </w:rPr>
              <w:t xml:space="preserve"> </w:t>
            </w:r>
            <w:r w:rsidRPr="004824B5">
              <w:rPr>
                <w:rFonts w:cstheme="minorHAnsi"/>
                <w:color w:val="000000" w:themeColor="text1"/>
                <w:sz w:val="18"/>
              </w:rPr>
              <w:t>avoid</w:t>
            </w:r>
            <w:r w:rsidRPr="004824B5">
              <w:rPr>
                <w:rFonts w:cstheme="minorHAnsi"/>
                <w:color w:val="000000" w:themeColor="text1"/>
                <w:spacing w:val="1"/>
                <w:sz w:val="18"/>
              </w:rPr>
              <w:t xml:space="preserve"> </w:t>
            </w:r>
            <w:r w:rsidRPr="004824B5">
              <w:rPr>
                <w:rFonts w:cstheme="minorHAnsi"/>
                <w:color w:val="000000" w:themeColor="text1"/>
                <w:sz w:val="18"/>
              </w:rPr>
              <w:t>land</w:t>
            </w:r>
            <w:r w:rsidRPr="004824B5">
              <w:rPr>
                <w:rFonts w:cstheme="minorHAnsi"/>
                <w:color w:val="000000" w:themeColor="text1"/>
                <w:spacing w:val="1"/>
                <w:sz w:val="18"/>
              </w:rPr>
              <w:t xml:space="preserve"> </w:t>
            </w:r>
            <w:r w:rsidRPr="004824B5">
              <w:rPr>
                <w:rFonts w:cstheme="minorHAnsi"/>
                <w:color w:val="000000" w:themeColor="text1"/>
                <w:sz w:val="18"/>
              </w:rPr>
              <w:t>acquisition</w:t>
            </w:r>
            <w:r w:rsidRPr="004824B5">
              <w:rPr>
                <w:rFonts w:cstheme="minorHAnsi"/>
                <w:color w:val="000000" w:themeColor="text1"/>
                <w:spacing w:val="-43"/>
                <w:sz w:val="18"/>
              </w:rPr>
              <w:t xml:space="preserve"> </w:t>
            </w:r>
            <w:r w:rsidRPr="004824B5">
              <w:rPr>
                <w:rFonts w:cstheme="minorHAnsi"/>
                <w:color w:val="000000" w:themeColor="text1"/>
                <w:sz w:val="18"/>
              </w:rPr>
              <w:t>rather</w:t>
            </w:r>
            <w:r w:rsidRPr="004824B5">
              <w:rPr>
                <w:rFonts w:cstheme="minorHAnsi"/>
                <w:color w:val="000000" w:themeColor="text1"/>
                <w:spacing w:val="1"/>
                <w:sz w:val="18"/>
              </w:rPr>
              <w:t xml:space="preserve"> </w:t>
            </w:r>
            <w:r w:rsidRPr="004824B5">
              <w:rPr>
                <w:rFonts w:cstheme="minorHAnsi"/>
                <w:color w:val="000000" w:themeColor="text1"/>
                <w:sz w:val="18"/>
              </w:rPr>
              <w:t>use</w:t>
            </w:r>
            <w:r w:rsidRPr="004824B5">
              <w:rPr>
                <w:rFonts w:cstheme="minorHAnsi"/>
                <w:color w:val="000000" w:themeColor="text1"/>
                <w:spacing w:val="1"/>
                <w:sz w:val="18"/>
              </w:rPr>
              <w:t xml:space="preserve"> </w:t>
            </w:r>
            <w:proofErr w:type="spellStart"/>
            <w:r w:rsidRPr="004824B5">
              <w:rPr>
                <w:rFonts w:cstheme="minorHAnsi"/>
                <w:color w:val="000000" w:themeColor="text1"/>
                <w:sz w:val="18"/>
              </w:rPr>
              <w:t>GoB</w:t>
            </w:r>
            <w:proofErr w:type="spellEnd"/>
            <w:r w:rsidRPr="004824B5">
              <w:rPr>
                <w:rFonts w:cstheme="minorHAnsi"/>
                <w:color w:val="000000" w:themeColor="text1"/>
                <w:spacing w:val="1"/>
                <w:sz w:val="18"/>
              </w:rPr>
              <w:t xml:space="preserve"> </w:t>
            </w:r>
            <w:r w:rsidRPr="004824B5">
              <w:rPr>
                <w:rFonts w:cstheme="minorHAnsi"/>
                <w:color w:val="000000" w:themeColor="text1"/>
                <w:sz w:val="18"/>
              </w:rPr>
              <w:t>land</w:t>
            </w:r>
            <w:r w:rsidRPr="004824B5">
              <w:rPr>
                <w:rFonts w:cstheme="minorHAnsi"/>
                <w:color w:val="000000" w:themeColor="text1"/>
                <w:spacing w:val="1"/>
                <w:sz w:val="18"/>
              </w:rPr>
              <w:t xml:space="preserve"> </w:t>
            </w:r>
            <w:r w:rsidRPr="004824B5">
              <w:rPr>
                <w:rFonts w:cstheme="minorHAnsi"/>
                <w:color w:val="000000" w:themeColor="text1"/>
                <w:sz w:val="18"/>
              </w:rPr>
              <w:t>as</w:t>
            </w:r>
            <w:r w:rsidRPr="004824B5">
              <w:rPr>
                <w:rFonts w:cstheme="minorHAnsi"/>
                <w:color w:val="000000" w:themeColor="text1"/>
                <w:spacing w:val="1"/>
                <w:sz w:val="18"/>
              </w:rPr>
              <w:t xml:space="preserve"> </w:t>
            </w:r>
            <w:r w:rsidRPr="004824B5">
              <w:rPr>
                <w:rFonts w:cstheme="minorHAnsi"/>
                <w:color w:val="000000" w:themeColor="text1"/>
                <w:sz w:val="18"/>
              </w:rPr>
              <w:t>much</w:t>
            </w:r>
            <w:r w:rsidRPr="004824B5">
              <w:rPr>
                <w:rFonts w:cstheme="minorHAnsi"/>
                <w:color w:val="000000" w:themeColor="text1"/>
                <w:spacing w:val="1"/>
                <w:sz w:val="18"/>
              </w:rPr>
              <w:t xml:space="preserve"> </w:t>
            </w:r>
            <w:r w:rsidRPr="004824B5">
              <w:rPr>
                <w:rFonts w:cstheme="minorHAnsi"/>
                <w:color w:val="000000" w:themeColor="text1"/>
                <w:sz w:val="18"/>
              </w:rPr>
              <w:t>as</w:t>
            </w:r>
            <w:r w:rsidRPr="004824B5">
              <w:rPr>
                <w:rFonts w:cstheme="minorHAnsi"/>
                <w:color w:val="000000" w:themeColor="text1"/>
                <w:spacing w:val="1"/>
                <w:sz w:val="18"/>
              </w:rPr>
              <w:t xml:space="preserve"> </w:t>
            </w:r>
            <w:r w:rsidRPr="004824B5">
              <w:rPr>
                <w:rFonts w:cstheme="minorHAnsi"/>
                <w:color w:val="000000" w:themeColor="text1"/>
                <w:sz w:val="18"/>
              </w:rPr>
              <w:t>possible.</w:t>
            </w:r>
            <w:r w:rsidRPr="004824B5">
              <w:rPr>
                <w:rFonts w:cstheme="minorHAnsi"/>
                <w:color w:val="000000" w:themeColor="text1"/>
                <w:spacing w:val="1"/>
                <w:sz w:val="18"/>
              </w:rPr>
              <w:t xml:space="preserve"> </w:t>
            </w:r>
            <w:r w:rsidRPr="004824B5">
              <w:rPr>
                <w:rFonts w:cstheme="minorHAnsi"/>
                <w:color w:val="000000" w:themeColor="text1"/>
                <w:sz w:val="18"/>
              </w:rPr>
              <w:t>If</w:t>
            </w:r>
            <w:r w:rsidRPr="004824B5">
              <w:rPr>
                <w:rFonts w:cstheme="minorHAnsi"/>
                <w:color w:val="000000" w:themeColor="text1"/>
                <w:spacing w:val="1"/>
                <w:sz w:val="18"/>
              </w:rPr>
              <w:t xml:space="preserve"> </w:t>
            </w:r>
            <w:r w:rsidRPr="004824B5">
              <w:rPr>
                <w:rFonts w:cstheme="minorHAnsi"/>
                <w:color w:val="000000" w:themeColor="text1"/>
                <w:sz w:val="18"/>
              </w:rPr>
              <w:t>land</w:t>
            </w:r>
            <w:r w:rsidRPr="004824B5">
              <w:rPr>
                <w:rFonts w:cstheme="minorHAnsi"/>
                <w:color w:val="000000" w:themeColor="text1"/>
                <w:spacing w:val="1"/>
                <w:sz w:val="18"/>
              </w:rPr>
              <w:t xml:space="preserve"> </w:t>
            </w:r>
            <w:r w:rsidRPr="004824B5">
              <w:rPr>
                <w:rFonts w:cstheme="minorHAnsi"/>
                <w:color w:val="000000" w:themeColor="text1"/>
                <w:sz w:val="18"/>
              </w:rPr>
              <w:t>acquisition</w:t>
            </w:r>
            <w:r w:rsidRPr="004824B5">
              <w:rPr>
                <w:rFonts w:cstheme="minorHAnsi"/>
                <w:color w:val="000000" w:themeColor="text1"/>
                <w:spacing w:val="1"/>
                <w:sz w:val="18"/>
              </w:rPr>
              <w:t xml:space="preserve"> </w:t>
            </w:r>
            <w:r w:rsidRPr="004824B5">
              <w:rPr>
                <w:rFonts w:cstheme="minorHAnsi"/>
                <w:color w:val="000000" w:themeColor="text1"/>
                <w:sz w:val="18"/>
              </w:rPr>
              <w:t>is</w:t>
            </w:r>
            <w:r w:rsidRPr="004824B5">
              <w:rPr>
                <w:rFonts w:cstheme="minorHAnsi"/>
                <w:color w:val="000000" w:themeColor="text1"/>
                <w:spacing w:val="1"/>
                <w:sz w:val="18"/>
              </w:rPr>
              <w:t xml:space="preserve"> </w:t>
            </w:r>
            <w:r w:rsidRPr="004824B5">
              <w:rPr>
                <w:rFonts w:cstheme="minorHAnsi"/>
                <w:color w:val="000000" w:themeColor="text1"/>
                <w:sz w:val="18"/>
              </w:rPr>
              <w:t>unavoidable,</w:t>
            </w:r>
            <w:r w:rsidRPr="004824B5">
              <w:rPr>
                <w:rFonts w:cstheme="minorHAnsi"/>
                <w:color w:val="000000" w:themeColor="text1"/>
                <w:spacing w:val="33"/>
                <w:sz w:val="18"/>
              </w:rPr>
              <w:t xml:space="preserve"> </w:t>
            </w:r>
            <w:r w:rsidRPr="004824B5">
              <w:rPr>
                <w:rFonts w:cstheme="minorHAnsi"/>
                <w:color w:val="000000" w:themeColor="text1"/>
                <w:sz w:val="18"/>
              </w:rPr>
              <w:t>land</w:t>
            </w:r>
            <w:r w:rsidRPr="004824B5">
              <w:rPr>
                <w:rFonts w:cstheme="minorHAnsi"/>
                <w:color w:val="000000" w:themeColor="text1"/>
                <w:spacing w:val="36"/>
                <w:sz w:val="18"/>
              </w:rPr>
              <w:t xml:space="preserve"> </w:t>
            </w:r>
            <w:r w:rsidRPr="004824B5">
              <w:rPr>
                <w:rFonts w:cstheme="minorHAnsi"/>
                <w:color w:val="000000" w:themeColor="text1"/>
                <w:sz w:val="18"/>
              </w:rPr>
              <w:t>should</w:t>
            </w:r>
            <w:r w:rsidRPr="004824B5">
              <w:rPr>
                <w:rFonts w:cstheme="minorHAnsi"/>
                <w:color w:val="000000" w:themeColor="text1"/>
                <w:spacing w:val="35"/>
                <w:sz w:val="18"/>
              </w:rPr>
              <w:t xml:space="preserve"> </w:t>
            </w:r>
            <w:r w:rsidRPr="004824B5">
              <w:rPr>
                <w:rFonts w:cstheme="minorHAnsi"/>
                <w:color w:val="000000" w:themeColor="text1"/>
                <w:sz w:val="18"/>
              </w:rPr>
              <w:t>be</w:t>
            </w:r>
            <w:r w:rsidRPr="004824B5">
              <w:rPr>
                <w:rFonts w:cstheme="minorHAnsi"/>
                <w:color w:val="000000" w:themeColor="text1"/>
                <w:spacing w:val="33"/>
                <w:sz w:val="18"/>
              </w:rPr>
              <w:t xml:space="preserve"> </w:t>
            </w:r>
            <w:r w:rsidRPr="004824B5">
              <w:rPr>
                <w:rFonts w:cstheme="minorHAnsi"/>
                <w:color w:val="000000" w:themeColor="text1"/>
                <w:sz w:val="18"/>
              </w:rPr>
              <w:t>acquired</w:t>
            </w:r>
          </w:p>
          <w:p w14:paraId="3C339DBA" w14:textId="77777777" w:rsidR="008A787C" w:rsidRPr="004824B5" w:rsidRDefault="0091371A" w:rsidP="00AA48F9">
            <w:pPr>
              <w:ind w:left="108"/>
              <w:contextualSpacing/>
              <w:jc w:val="both"/>
              <w:rPr>
                <w:rFonts w:cstheme="minorHAnsi"/>
                <w:color w:val="000000" w:themeColor="text1"/>
                <w:sz w:val="18"/>
              </w:rPr>
            </w:pPr>
            <w:r w:rsidRPr="004824B5">
              <w:rPr>
                <w:rFonts w:cstheme="minorHAnsi"/>
                <w:color w:val="000000" w:themeColor="text1"/>
                <w:sz w:val="18"/>
              </w:rPr>
              <w:t>both</w:t>
            </w:r>
            <w:r w:rsidRPr="004824B5">
              <w:rPr>
                <w:rFonts w:cstheme="minorHAnsi"/>
                <w:color w:val="000000" w:themeColor="text1"/>
                <w:spacing w:val="-3"/>
                <w:sz w:val="18"/>
              </w:rPr>
              <w:t xml:space="preserve"> </w:t>
            </w:r>
            <w:r w:rsidRPr="004824B5">
              <w:rPr>
                <w:rFonts w:cstheme="minorHAnsi"/>
                <w:color w:val="000000" w:themeColor="text1"/>
                <w:sz w:val="18"/>
              </w:rPr>
              <w:t>sides</w:t>
            </w:r>
            <w:r w:rsidRPr="004824B5">
              <w:rPr>
                <w:rFonts w:cstheme="minorHAnsi"/>
                <w:color w:val="000000" w:themeColor="text1"/>
                <w:spacing w:val="-2"/>
                <w:sz w:val="18"/>
              </w:rPr>
              <w:t xml:space="preserve"> </w:t>
            </w:r>
            <w:r w:rsidRPr="004824B5">
              <w:rPr>
                <w:rFonts w:cstheme="minorHAnsi"/>
                <w:color w:val="000000" w:themeColor="text1"/>
                <w:sz w:val="18"/>
              </w:rPr>
              <w:t>equally.</w:t>
            </w:r>
          </w:p>
        </w:tc>
        <w:tc>
          <w:tcPr>
            <w:tcW w:w="4051" w:type="dxa"/>
            <w:gridSpan w:val="5"/>
            <w:tcBorders>
              <w:top w:val="single" w:sz="4" w:space="0" w:color="auto"/>
              <w:left w:val="single" w:sz="4" w:space="0" w:color="A8D08D"/>
              <w:bottom w:val="single" w:sz="4" w:space="0" w:color="A8D08D"/>
              <w:right w:val="single" w:sz="4" w:space="0" w:color="A8D08D"/>
            </w:tcBorders>
            <w:shd w:val="clear" w:color="auto" w:fill="E2EFD9"/>
          </w:tcPr>
          <w:p w14:paraId="2336B35A" w14:textId="77777777" w:rsidR="008A787C" w:rsidRPr="004824B5" w:rsidRDefault="0091371A" w:rsidP="00AA48F9">
            <w:pPr>
              <w:ind w:left="108" w:right="96"/>
              <w:contextualSpacing/>
              <w:jc w:val="both"/>
              <w:rPr>
                <w:rFonts w:cstheme="minorHAnsi"/>
                <w:color w:val="000000" w:themeColor="text1"/>
                <w:sz w:val="18"/>
              </w:rPr>
            </w:pPr>
            <w:r w:rsidRPr="004824B5">
              <w:rPr>
                <w:rFonts w:cstheme="minorHAnsi"/>
                <w:color w:val="000000" w:themeColor="text1"/>
                <w:sz w:val="18"/>
              </w:rPr>
              <w:t xml:space="preserve">Project will try to acquire </w:t>
            </w:r>
            <w:proofErr w:type="spellStart"/>
            <w:r w:rsidRPr="004824B5">
              <w:rPr>
                <w:rFonts w:cstheme="minorHAnsi"/>
                <w:color w:val="000000" w:themeColor="text1"/>
                <w:sz w:val="18"/>
              </w:rPr>
              <w:t>GoB</w:t>
            </w:r>
            <w:proofErr w:type="spellEnd"/>
            <w:r w:rsidRPr="004824B5">
              <w:rPr>
                <w:rFonts w:cstheme="minorHAnsi"/>
                <w:color w:val="000000" w:themeColor="text1"/>
                <w:sz w:val="18"/>
              </w:rPr>
              <w:t xml:space="preserve"> land as much as</w:t>
            </w:r>
            <w:r w:rsidRPr="004824B5">
              <w:rPr>
                <w:rFonts w:cstheme="minorHAnsi"/>
                <w:color w:val="000000" w:themeColor="text1"/>
                <w:spacing w:val="1"/>
                <w:sz w:val="18"/>
              </w:rPr>
              <w:t xml:space="preserve"> </w:t>
            </w:r>
            <w:r w:rsidRPr="004824B5">
              <w:rPr>
                <w:rFonts w:cstheme="minorHAnsi"/>
                <w:color w:val="000000" w:themeColor="text1"/>
                <w:sz w:val="18"/>
              </w:rPr>
              <w:t>possible.</w:t>
            </w:r>
            <w:r w:rsidRPr="004824B5">
              <w:rPr>
                <w:rFonts w:cstheme="minorHAnsi"/>
                <w:color w:val="000000" w:themeColor="text1"/>
                <w:spacing w:val="1"/>
                <w:sz w:val="18"/>
              </w:rPr>
              <w:t xml:space="preserve"> </w:t>
            </w:r>
            <w:r w:rsidRPr="004824B5">
              <w:rPr>
                <w:rFonts w:cstheme="minorHAnsi"/>
                <w:color w:val="000000" w:themeColor="text1"/>
                <w:sz w:val="18"/>
              </w:rPr>
              <w:t>If</w:t>
            </w:r>
            <w:r w:rsidRPr="004824B5">
              <w:rPr>
                <w:rFonts w:cstheme="minorHAnsi"/>
                <w:color w:val="000000" w:themeColor="text1"/>
                <w:spacing w:val="1"/>
                <w:sz w:val="18"/>
              </w:rPr>
              <w:t xml:space="preserve"> </w:t>
            </w:r>
            <w:r w:rsidRPr="004824B5">
              <w:rPr>
                <w:rFonts w:cstheme="minorHAnsi"/>
                <w:color w:val="000000" w:themeColor="text1"/>
                <w:sz w:val="18"/>
              </w:rPr>
              <w:t>unavoidable,</w:t>
            </w:r>
            <w:r w:rsidRPr="004824B5">
              <w:rPr>
                <w:rFonts w:cstheme="minorHAnsi"/>
                <w:color w:val="000000" w:themeColor="text1"/>
                <w:spacing w:val="1"/>
                <w:sz w:val="18"/>
              </w:rPr>
              <w:t xml:space="preserve"> </w:t>
            </w:r>
            <w:r w:rsidRPr="004824B5">
              <w:rPr>
                <w:rFonts w:cstheme="minorHAnsi"/>
                <w:color w:val="000000" w:themeColor="text1"/>
                <w:sz w:val="18"/>
              </w:rPr>
              <w:t>private</w:t>
            </w:r>
            <w:r w:rsidRPr="004824B5">
              <w:rPr>
                <w:rFonts w:cstheme="minorHAnsi"/>
                <w:color w:val="000000" w:themeColor="text1"/>
                <w:spacing w:val="1"/>
                <w:sz w:val="18"/>
              </w:rPr>
              <w:t xml:space="preserve"> </w:t>
            </w:r>
            <w:r w:rsidRPr="004824B5">
              <w:rPr>
                <w:rFonts w:cstheme="minorHAnsi"/>
                <w:color w:val="000000" w:themeColor="text1"/>
                <w:sz w:val="18"/>
              </w:rPr>
              <w:t>land</w:t>
            </w:r>
            <w:r w:rsidRPr="004824B5">
              <w:rPr>
                <w:rFonts w:cstheme="minorHAnsi"/>
                <w:color w:val="000000" w:themeColor="text1"/>
                <w:spacing w:val="1"/>
                <w:sz w:val="18"/>
              </w:rPr>
              <w:t xml:space="preserve"> </w:t>
            </w:r>
            <w:r w:rsidRPr="004824B5">
              <w:rPr>
                <w:rFonts w:cstheme="minorHAnsi"/>
                <w:color w:val="000000" w:themeColor="text1"/>
                <w:sz w:val="18"/>
              </w:rPr>
              <w:t>will</w:t>
            </w:r>
            <w:r w:rsidRPr="004824B5">
              <w:rPr>
                <w:rFonts w:cstheme="minorHAnsi"/>
                <w:color w:val="000000" w:themeColor="text1"/>
                <w:spacing w:val="1"/>
                <w:sz w:val="18"/>
              </w:rPr>
              <w:t xml:space="preserve"> </w:t>
            </w:r>
            <w:r w:rsidRPr="004824B5">
              <w:rPr>
                <w:rFonts w:cstheme="minorHAnsi"/>
                <w:color w:val="000000" w:themeColor="text1"/>
                <w:sz w:val="18"/>
              </w:rPr>
              <w:t>be</w:t>
            </w:r>
            <w:r w:rsidRPr="004824B5">
              <w:rPr>
                <w:rFonts w:cstheme="minorHAnsi"/>
                <w:color w:val="000000" w:themeColor="text1"/>
                <w:spacing w:val="-43"/>
                <w:sz w:val="18"/>
              </w:rPr>
              <w:t xml:space="preserve"> </w:t>
            </w:r>
            <w:r w:rsidRPr="004824B5">
              <w:rPr>
                <w:rFonts w:cstheme="minorHAnsi"/>
                <w:color w:val="000000" w:themeColor="text1"/>
                <w:sz w:val="18"/>
              </w:rPr>
              <w:t>acquired</w:t>
            </w:r>
            <w:r w:rsidRPr="004824B5">
              <w:rPr>
                <w:rFonts w:cstheme="minorHAnsi"/>
                <w:color w:val="000000" w:themeColor="text1"/>
                <w:spacing w:val="1"/>
                <w:sz w:val="18"/>
              </w:rPr>
              <w:t xml:space="preserve"> </w:t>
            </w:r>
            <w:r w:rsidRPr="004824B5">
              <w:rPr>
                <w:rFonts w:cstheme="minorHAnsi"/>
                <w:color w:val="000000" w:themeColor="text1"/>
                <w:sz w:val="18"/>
              </w:rPr>
              <w:t>ensuring</w:t>
            </w:r>
            <w:r w:rsidRPr="004824B5">
              <w:rPr>
                <w:rFonts w:cstheme="minorHAnsi"/>
                <w:color w:val="000000" w:themeColor="text1"/>
                <w:spacing w:val="1"/>
                <w:sz w:val="18"/>
              </w:rPr>
              <w:t xml:space="preserve"> </w:t>
            </w:r>
            <w:r w:rsidRPr="004824B5">
              <w:rPr>
                <w:rFonts w:cstheme="minorHAnsi"/>
                <w:color w:val="000000" w:themeColor="text1"/>
                <w:sz w:val="18"/>
              </w:rPr>
              <w:t>compensation</w:t>
            </w:r>
            <w:r w:rsidRPr="004824B5">
              <w:rPr>
                <w:rFonts w:cstheme="minorHAnsi"/>
                <w:color w:val="000000" w:themeColor="text1"/>
                <w:spacing w:val="1"/>
                <w:sz w:val="18"/>
              </w:rPr>
              <w:t xml:space="preserve"> </w:t>
            </w:r>
            <w:r w:rsidRPr="004824B5">
              <w:rPr>
                <w:rFonts w:cstheme="minorHAnsi"/>
                <w:color w:val="000000" w:themeColor="text1"/>
                <w:sz w:val="18"/>
              </w:rPr>
              <w:t>at</w:t>
            </w:r>
            <w:r w:rsidRPr="004824B5">
              <w:rPr>
                <w:rFonts w:cstheme="minorHAnsi"/>
                <w:color w:val="000000" w:themeColor="text1"/>
                <w:spacing w:val="1"/>
                <w:sz w:val="18"/>
              </w:rPr>
              <w:t xml:space="preserve"> </w:t>
            </w:r>
            <w:r w:rsidRPr="004824B5">
              <w:rPr>
                <w:rFonts w:cstheme="minorHAnsi"/>
                <w:color w:val="000000" w:themeColor="text1"/>
                <w:sz w:val="18"/>
              </w:rPr>
              <w:t>market</w:t>
            </w:r>
            <w:r w:rsidRPr="004824B5">
              <w:rPr>
                <w:rFonts w:cstheme="minorHAnsi"/>
                <w:color w:val="000000" w:themeColor="text1"/>
                <w:spacing w:val="1"/>
                <w:sz w:val="18"/>
              </w:rPr>
              <w:t xml:space="preserve"> </w:t>
            </w:r>
            <w:r w:rsidRPr="004824B5">
              <w:rPr>
                <w:rFonts w:cstheme="minorHAnsi"/>
                <w:color w:val="000000" w:themeColor="text1"/>
                <w:sz w:val="18"/>
              </w:rPr>
              <w:t>rate.</w:t>
            </w:r>
          </w:p>
        </w:tc>
      </w:tr>
      <w:tr w:rsidR="005A7BAE" w:rsidRPr="004824B5" w14:paraId="21E963E4" w14:textId="77777777" w:rsidTr="00AA48F9">
        <w:tblPrEx>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Ex>
        <w:trPr>
          <w:trHeight w:val="20"/>
        </w:trPr>
        <w:tc>
          <w:tcPr>
            <w:tcW w:w="1766" w:type="dxa"/>
            <w:tcBorders>
              <w:top w:val="nil"/>
              <w:bottom w:val="nil"/>
            </w:tcBorders>
          </w:tcPr>
          <w:p w14:paraId="6D68924A" w14:textId="77777777" w:rsidR="008A787C" w:rsidRPr="004824B5" w:rsidRDefault="0091371A" w:rsidP="00AA48F9">
            <w:pPr>
              <w:contextualSpacing/>
              <w:rPr>
                <w:rFonts w:cstheme="minorHAnsi"/>
                <w:b/>
                <w:color w:val="000000" w:themeColor="text1"/>
                <w:sz w:val="18"/>
              </w:rPr>
            </w:pPr>
            <w:r w:rsidRPr="004824B5">
              <w:rPr>
                <w:rFonts w:cstheme="minorHAnsi"/>
                <w:b/>
                <w:color w:val="000000" w:themeColor="text1"/>
                <w:sz w:val="18"/>
              </w:rPr>
              <w:t>Compensation</w:t>
            </w:r>
          </w:p>
        </w:tc>
        <w:tc>
          <w:tcPr>
            <w:tcW w:w="3758" w:type="dxa"/>
            <w:tcBorders>
              <w:top w:val="nil"/>
              <w:bottom w:val="nil"/>
            </w:tcBorders>
          </w:tcPr>
          <w:p w14:paraId="5FC116E5" w14:textId="77777777" w:rsidR="008A787C" w:rsidRPr="004824B5" w:rsidRDefault="0091371A" w:rsidP="00AA48F9">
            <w:pPr>
              <w:ind w:left="108" w:right="96"/>
              <w:contextualSpacing/>
              <w:jc w:val="both"/>
              <w:rPr>
                <w:rFonts w:cstheme="minorHAnsi"/>
                <w:color w:val="000000" w:themeColor="text1"/>
                <w:sz w:val="18"/>
              </w:rPr>
            </w:pPr>
            <w:r w:rsidRPr="00CD6903">
              <w:rPr>
                <w:rFonts w:cstheme="minorHAnsi"/>
                <w:color w:val="000000" w:themeColor="text1"/>
                <w:sz w:val="18"/>
              </w:rPr>
              <w:t>-Land</w:t>
            </w:r>
            <w:r w:rsidRPr="004824B5">
              <w:rPr>
                <w:rFonts w:cstheme="minorHAnsi"/>
                <w:color w:val="000000" w:themeColor="text1"/>
                <w:spacing w:val="1"/>
                <w:sz w:val="18"/>
              </w:rPr>
              <w:t xml:space="preserve"> </w:t>
            </w:r>
            <w:r w:rsidRPr="004824B5">
              <w:rPr>
                <w:rFonts w:cstheme="minorHAnsi"/>
                <w:color w:val="000000" w:themeColor="text1"/>
                <w:sz w:val="18"/>
              </w:rPr>
              <w:t>owners,</w:t>
            </w:r>
            <w:r w:rsidRPr="004824B5">
              <w:rPr>
                <w:rFonts w:cstheme="minorHAnsi"/>
                <w:color w:val="000000" w:themeColor="text1"/>
                <w:spacing w:val="1"/>
                <w:sz w:val="18"/>
              </w:rPr>
              <w:t xml:space="preserve"> </w:t>
            </w:r>
            <w:r w:rsidRPr="004824B5">
              <w:rPr>
                <w:rFonts w:cstheme="minorHAnsi"/>
                <w:color w:val="000000" w:themeColor="text1"/>
                <w:sz w:val="18"/>
              </w:rPr>
              <w:t>farmers,</w:t>
            </w:r>
            <w:r w:rsidRPr="004824B5">
              <w:rPr>
                <w:rFonts w:cstheme="minorHAnsi"/>
                <w:color w:val="000000" w:themeColor="text1"/>
                <w:spacing w:val="1"/>
                <w:sz w:val="18"/>
              </w:rPr>
              <w:t xml:space="preserve"> </w:t>
            </w:r>
            <w:r w:rsidRPr="004824B5">
              <w:rPr>
                <w:rFonts w:cstheme="minorHAnsi"/>
                <w:color w:val="000000" w:themeColor="text1"/>
                <w:sz w:val="18"/>
              </w:rPr>
              <w:t>sharecroppers,</w:t>
            </w:r>
            <w:r w:rsidRPr="004824B5">
              <w:rPr>
                <w:rFonts w:cstheme="minorHAnsi"/>
                <w:color w:val="000000" w:themeColor="text1"/>
                <w:spacing w:val="1"/>
                <w:sz w:val="18"/>
              </w:rPr>
              <w:t xml:space="preserve"> </w:t>
            </w:r>
            <w:r w:rsidRPr="004824B5">
              <w:rPr>
                <w:rFonts w:cstheme="minorHAnsi"/>
                <w:color w:val="000000" w:themeColor="text1"/>
                <w:sz w:val="18"/>
              </w:rPr>
              <w:t>business</w:t>
            </w:r>
            <w:r w:rsidRPr="004824B5">
              <w:rPr>
                <w:rFonts w:cstheme="minorHAnsi"/>
                <w:color w:val="000000" w:themeColor="text1"/>
                <w:spacing w:val="1"/>
                <w:sz w:val="18"/>
              </w:rPr>
              <w:t xml:space="preserve"> </w:t>
            </w:r>
            <w:r w:rsidRPr="004824B5">
              <w:rPr>
                <w:rFonts w:cstheme="minorHAnsi"/>
                <w:color w:val="000000" w:themeColor="text1"/>
                <w:sz w:val="18"/>
              </w:rPr>
              <w:t>tenants</w:t>
            </w:r>
            <w:r w:rsidRPr="004824B5">
              <w:rPr>
                <w:rFonts w:cstheme="minorHAnsi"/>
                <w:color w:val="000000" w:themeColor="text1"/>
                <w:spacing w:val="1"/>
                <w:sz w:val="18"/>
              </w:rPr>
              <w:t xml:space="preserve"> </w:t>
            </w:r>
            <w:r w:rsidRPr="004824B5">
              <w:rPr>
                <w:rFonts w:cstheme="minorHAnsi"/>
                <w:color w:val="000000" w:themeColor="text1"/>
                <w:sz w:val="18"/>
              </w:rPr>
              <w:t>and</w:t>
            </w:r>
            <w:r w:rsidRPr="004824B5">
              <w:rPr>
                <w:rFonts w:cstheme="minorHAnsi"/>
                <w:color w:val="000000" w:themeColor="text1"/>
                <w:spacing w:val="1"/>
                <w:sz w:val="18"/>
              </w:rPr>
              <w:t xml:space="preserve"> </w:t>
            </w:r>
            <w:r w:rsidRPr="004824B5">
              <w:rPr>
                <w:rFonts w:cstheme="minorHAnsi"/>
                <w:color w:val="000000" w:themeColor="text1"/>
                <w:sz w:val="18"/>
              </w:rPr>
              <w:t>squatters should receive compensation</w:t>
            </w:r>
            <w:r w:rsidRPr="004824B5">
              <w:rPr>
                <w:rFonts w:cstheme="minorHAnsi"/>
                <w:color w:val="000000" w:themeColor="text1"/>
                <w:spacing w:val="-43"/>
                <w:sz w:val="18"/>
              </w:rPr>
              <w:t xml:space="preserve"> </w:t>
            </w:r>
            <w:r w:rsidRPr="004824B5">
              <w:rPr>
                <w:rFonts w:cstheme="minorHAnsi"/>
                <w:color w:val="000000" w:themeColor="text1"/>
                <w:sz w:val="18"/>
              </w:rPr>
              <w:t>from</w:t>
            </w:r>
            <w:r w:rsidRPr="004824B5">
              <w:rPr>
                <w:rFonts w:cstheme="minorHAnsi"/>
                <w:color w:val="000000" w:themeColor="text1"/>
                <w:spacing w:val="-2"/>
                <w:sz w:val="18"/>
              </w:rPr>
              <w:t xml:space="preserve"> </w:t>
            </w:r>
            <w:r w:rsidRPr="004824B5">
              <w:rPr>
                <w:rFonts w:cstheme="minorHAnsi"/>
                <w:color w:val="000000" w:themeColor="text1"/>
                <w:sz w:val="18"/>
              </w:rPr>
              <w:t>the</w:t>
            </w:r>
            <w:r w:rsidRPr="004824B5">
              <w:rPr>
                <w:rFonts w:cstheme="minorHAnsi"/>
                <w:color w:val="000000" w:themeColor="text1"/>
                <w:spacing w:val="-2"/>
                <w:sz w:val="18"/>
              </w:rPr>
              <w:t xml:space="preserve"> </w:t>
            </w:r>
            <w:r w:rsidRPr="004824B5">
              <w:rPr>
                <w:rFonts w:cstheme="minorHAnsi"/>
                <w:color w:val="000000" w:themeColor="text1"/>
                <w:sz w:val="18"/>
              </w:rPr>
              <w:t>project</w:t>
            </w:r>
            <w:r w:rsidRPr="004824B5">
              <w:rPr>
                <w:rFonts w:cstheme="minorHAnsi"/>
                <w:color w:val="000000" w:themeColor="text1"/>
                <w:spacing w:val="-1"/>
                <w:sz w:val="18"/>
              </w:rPr>
              <w:t xml:space="preserve"> </w:t>
            </w:r>
            <w:r w:rsidRPr="004824B5">
              <w:rPr>
                <w:rFonts w:cstheme="minorHAnsi"/>
                <w:color w:val="000000" w:themeColor="text1"/>
                <w:sz w:val="18"/>
              </w:rPr>
              <w:t>without any</w:t>
            </w:r>
            <w:r w:rsidRPr="004824B5">
              <w:rPr>
                <w:rFonts w:cstheme="minorHAnsi"/>
                <w:color w:val="000000" w:themeColor="text1"/>
                <w:spacing w:val="-3"/>
                <w:sz w:val="18"/>
              </w:rPr>
              <w:t xml:space="preserve"> </w:t>
            </w:r>
            <w:r w:rsidRPr="004824B5">
              <w:rPr>
                <w:rFonts w:cstheme="minorHAnsi"/>
                <w:color w:val="000000" w:themeColor="text1"/>
                <w:sz w:val="18"/>
              </w:rPr>
              <w:t>delays</w:t>
            </w:r>
          </w:p>
        </w:tc>
        <w:tc>
          <w:tcPr>
            <w:tcW w:w="4051" w:type="dxa"/>
            <w:gridSpan w:val="5"/>
            <w:tcBorders>
              <w:top w:val="nil"/>
              <w:bottom w:val="nil"/>
            </w:tcBorders>
          </w:tcPr>
          <w:p w14:paraId="0D982C55" w14:textId="77777777" w:rsidR="008A787C" w:rsidRPr="004824B5" w:rsidRDefault="0091371A" w:rsidP="00AA48F9">
            <w:pPr>
              <w:ind w:left="108" w:right="94"/>
              <w:contextualSpacing/>
              <w:jc w:val="both"/>
              <w:rPr>
                <w:rFonts w:cstheme="minorHAnsi"/>
                <w:color w:val="000000" w:themeColor="text1"/>
                <w:sz w:val="18"/>
              </w:rPr>
            </w:pPr>
            <w:r w:rsidRPr="004824B5">
              <w:rPr>
                <w:rFonts w:cstheme="minorHAnsi"/>
                <w:color w:val="000000" w:themeColor="text1"/>
                <w:sz w:val="18"/>
              </w:rPr>
              <w:t>-All</w:t>
            </w:r>
            <w:r w:rsidRPr="004824B5">
              <w:rPr>
                <w:rFonts w:cstheme="minorHAnsi"/>
                <w:color w:val="000000" w:themeColor="text1"/>
                <w:spacing w:val="1"/>
                <w:sz w:val="18"/>
              </w:rPr>
              <w:t xml:space="preserve"> </w:t>
            </w:r>
            <w:r w:rsidRPr="004824B5">
              <w:rPr>
                <w:rFonts w:cstheme="minorHAnsi"/>
                <w:color w:val="000000" w:themeColor="text1"/>
                <w:sz w:val="18"/>
              </w:rPr>
              <w:t>the</w:t>
            </w:r>
            <w:r w:rsidRPr="004824B5">
              <w:rPr>
                <w:rFonts w:cstheme="minorHAnsi"/>
                <w:color w:val="000000" w:themeColor="text1"/>
                <w:spacing w:val="1"/>
                <w:sz w:val="18"/>
              </w:rPr>
              <w:t xml:space="preserve"> </w:t>
            </w:r>
            <w:r w:rsidRPr="004824B5">
              <w:rPr>
                <w:rFonts w:cstheme="minorHAnsi"/>
                <w:color w:val="000000" w:themeColor="text1"/>
                <w:sz w:val="18"/>
              </w:rPr>
              <w:t>project</w:t>
            </w:r>
            <w:r w:rsidRPr="004824B5">
              <w:rPr>
                <w:rFonts w:cstheme="minorHAnsi"/>
                <w:color w:val="000000" w:themeColor="text1"/>
                <w:spacing w:val="1"/>
                <w:sz w:val="18"/>
              </w:rPr>
              <w:t xml:space="preserve"> </w:t>
            </w:r>
            <w:r w:rsidRPr="004824B5">
              <w:rPr>
                <w:rFonts w:cstheme="minorHAnsi"/>
                <w:color w:val="000000" w:themeColor="text1"/>
                <w:sz w:val="18"/>
              </w:rPr>
              <w:t>affected</w:t>
            </w:r>
            <w:r w:rsidRPr="004824B5">
              <w:rPr>
                <w:rFonts w:cstheme="minorHAnsi"/>
                <w:color w:val="000000" w:themeColor="text1"/>
                <w:spacing w:val="1"/>
                <w:sz w:val="18"/>
              </w:rPr>
              <w:t xml:space="preserve"> </w:t>
            </w:r>
            <w:r w:rsidRPr="004824B5">
              <w:rPr>
                <w:rFonts w:cstheme="minorHAnsi"/>
                <w:color w:val="000000" w:themeColor="text1"/>
                <w:sz w:val="18"/>
              </w:rPr>
              <w:t>people</w:t>
            </w:r>
            <w:r w:rsidRPr="004824B5">
              <w:rPr>
                <w:rFonts w:cstheme="minorHAnsi"/>
                <w:color w:val="000000" w:themeColor="text1"/>
                <w:spacing w:val="1"/>
                <w:sz w:val="18"/>
              </w:rPr>
              <w:t xml:space="preserve"> </w:t>
            </w:r>
            <w:r w:rsidRPr="004824B5">
              <w:rPr>
                <w:rFonts w:cstheme="minorHAnsi"/>
                <w:color w:val="000000" w:themeColor="text1"/>
                <w:sz w:val="18"/>
              </w:rPr>
              <w:t>will</w:t>
            </w:r>
            <w:r w:rsidRPr="004824B5">
              <w:rPr>
                <w:rFonts w:cstheme="minorHAnsi"/>
                <w:color w:val="000000" w:themeColor="text1"/>
                <w:spacing w:val="1"/>
                <w:sz w:val="18"/>
              </w:rPr>
              <w:t xml:space="preserve"> </w:t>
            </w:r>
            <w:r w:rsidRPr="004824B5">
              <w:rPr>
                <w:rFonts w:cstheme="minorHAnsi"/>
                <w:color w:val="000000" w:themeColor="text1"/>
                <w:sz w:val="18"/>
              </w:rPr>
              <w:t>receive</w:t>
            </w:r>
            <w:r w:rsidRPr="004824B5">
              <w:rPr>
                <w:rFonts w:cstheme="minorHAnsi"/>
                <w:color w:val="000000" w:themeColor="text1"/>
                <w:spacing w:val="1"/>
                <w:sz w:val="18"/>
              </w:rPr>
              <w:t xml:space="preserve"> </w:t>
            </w:r>
            <w:r w:rsidRPr="004824B5">
              <w:rPr>
                <w:rFonts w:cstheme="minorHAnsi"/>
                <w:color w:val="000000" w:themeColor="text1"/>
                <w:sz w:val="18"/>
              </w:rPr>
              <w:t>compensation irrespective of titled and non-</w:t>
            </w:r>
            <w:r w:rsidRPr="004824B5">
              <w:rPr>
                <w:rFonts w:cstheme="minorHAnsi"/>
                <w:color w:val="000000" w:themeColor="text1"/>
                <w:spacing w:val="1"/>
                <w:sz w:val="18"/>
              </w:rPr>
              <w:t xml:space="preserve"> </w:t>
            </w:r>
            <w:r w:rsidRPr="004824B5">
              <w:rPr>
                <w:rFonts w:cstheme="minorHAnsi"/>
                <w:color w:val="000000" w:themeColor="text1"/>
                <w:sz w:val="18"/>
              </w:rPr>
              <w:t>titles.</w:t>
            </w:r>
            <w:r w:rsidRPr="004824B5">
              <w:rPr>
                <w:rFonts w:cstheme="minorHAnsi"/>
                <w:color w:val="000000" w:themeColor="text1"/>
                <w:spacing w:val="1"/>
                <w:sz w:val="18"/>
              </w:rPr>
              <w:t xml:space="preserve"> </w:t>
            </w:r>
            <w:r w:rsidRPr="004824B5">
              <w:rPr>
                <w:rFonts w:cstheme="minorHAnsi"/>
                <w:color w:val="000000" w:themeColor="text1"/>
                <w:sz w:val="18"/>
              </w:rPr>
              <w:t>No</w:t>
            </w:r>
            <w:r w:rsidRPr="004824B5">
              <w:rPr>
                <w:rFonts w:cstheme="minorHAnsi"/>
                <w:color w:val="000000" w:themeColor="text1"/>
                <w:spacing w:val="1"/>
                <w:sz w:val="18"/>
              </w:rPr>
              <w:t xml:space="preserve"> </w:t>
            </w:r>
            <w:r w:rsidRPr="004824B5">
              <w:rPr>
                <w:rFonts w:cstheme="minorHAnsi"/>
                <w:color w:val="000000" w:themeColor="text1"/>
                <w:sz w:val="18"/>
              </w:rPr>
              <w:t>construction</w:t>
            </w:r>
            <w:r w:rsidRPr="004824B5">
              <w:rPr>
                <w:rFonts w:cstheme="minorHAnsi"/>
                <w:color w:val="000000" w:themeColor="text1"/>
                <w:spacing w:val="1"/>
                <w:sz w:val="18"/>
              </w:rPr>
              <w:t xml:space="preserve"> </w:t>
            </w:r>
            <w:r w:rsidRPr="004824B5">
              <w:rPr>
                <w:rFonts w:cstheme="minorHAnsi"/>
                <w:color w:val="000000" w:themeColor="text1"/>
                <w:sz w:val="18"/>
              </w:rPr>
              <w:t>work</w:t>
            </w:r>
            <w:r w:rsidRPr="004824B5">
              <w:rPr>
                <w:rFonts w:cstheme="minorHAnsi"/>
                <w:color w:val="000000" w:themeColor="text1"/>
                <w:spacing w:val="1"/>
                <w:sz w:val="18"/>
              </w:rPr>
              <w:t xml:space="preserve"> </w:t>
            </w:r>
            <w:r w:rsidRPr="004824B5">
              <w:rPr>
                <w:rFonts w:cstheme="minorHAnsi"/>
                <w:color w:val="000000" w:themeColor="text1"/>
                <w:sz w:val="18"/>
              </w:rPr>
              <w:t>will</w:t>
            </w:r>
            <w:r w:rsidRPr="004824B5">
              <w:rPr>
                <w:rFonts w:cstheme="minorHAnsi"/>
                <w:color w:val="000000" w:themeColor="text1"/>
                <w:spacing w:val="1"/>
                <w:sz w:val="18"/>
              </w:rPr>
              <w:t xml:space="preserve"> </w:t>
            </w:r>
            <w:r w:rsidRPr="004824B5">
              <w:rPr>
                <w:rFonts w:cstheme="minorHAnsi"/>
                <w:color w:val="000000" w:themeColor="text1"/>
                <w:sz w:val="18"/>
              </w:rPr>
              <w:t>be</w:t>
            </w:r>
            <w:r w:rsidRPr="004824B5">
              <w:rPr>
                <w:rFonts w:cstheme="minorHAnsi"/>
                <w:color w:val="000000" w:themeColor="text1"/>
                <w:spacing w:val="1"/>
                <w:sz w:val="18"/>
              </w:rPr>
              <w:t xml:space="preserve"> </w:t>
            </w:r>
            <w:r w:rsidRPr="004824B5">
              <w:rPr>
                <w:rFonts w:cstheme="minorHAnsi"/>
                <w:color w:val="000000" w:themeColor="text1"/>
                <w:sz w:val="18"/>
              </w:rPr>
              <w:t>started</w:t>
            </w:r>
            <w:r w:rsidRPr="004824B5">
              <w:rPr>
                <w:rFonts w:cstheme="minorHAnsi"/>
                <w:color w:val="000000" w:themeColor="text1"/>
                <w:spacing w:val="1"/>
                <w:sz w:val="18"/>
              </w:rPr>
              <w:t xml:space="preserve"> </w:t>
            </w:r>
            <w:r w:rsidRPr="004824B5">
              <w:rPr>
                <w:rFonts w:cstheme="minorHAnsi"/>
                <w:color w:val="000000" w:themeColor="text1"/>
                <w:sz w:val="18"/>
              </w:rPr>
              <w:t>before</w:t>
            </w:r>
            <w:r w:rsidRPr="004824B5">
              <w:rPr>
                <w:rFonts w:cstheme="minorHAnsi"/>
                <w:color w:val="000000" w:themeColor="text1"/>
                <w:spacing w:val="-1"/>
                <w:sz w:val="18"/>
              </w:rPr>
              <w:t xml:space="preserve"> </w:t>
            </w:r>
            <w:r w:rsidRPr="004824B5">
              <w:rPr>
                <w:rFonts w:cstheme="minorHAnsi"/>
                <w:color w:val="000000" w:themeColor="text1"/>
                <w:sz w:val="18"/>
              </w:rPr>
              <w:t>the</w:t>
            </w:r>
            <w:r w:rsidRPr="004824B5">
              <w:rPr>
                <w:rFonts w:cstheme="minorHAnsi"/>
                <w:color w:val="000000" w:themeColor="text1"/>
                <w:spacing w:val="-1"/>
                <w:sz w:val="18"/>
              </w:rPr>
              <w:t xml:space="preserve"> </w:t>
            </w:r>
            <w:r w:rsidRPr="004824B5">
              <w:rPr>
                <w:rFonts w:cstheme="minorHAnsi"/>
                <w:color w:val="000000" w:themeColor="text1"/>
                <w:sz w:val="18"/>
              </w:rPr>
              <w:t>compensation is</w:t>
            </w:r>
            <w:r w:rsidRPr="004824B5">
              <w:rPr>
                <w:rFonts w:cstheme="minorHAnsi"/>
                <w:color w:val="000000" w:themeColor="text1"/>
                <w:spacing w:val="1"/>
                <w:sz w:val="18"/>
              </w:rPr>
              <w:t xml:space="preserve"> </w:t>
            </w:r>
            <w:r w:rsidRPr="004824B5">
              <w:rPr>
                <w:rFonts w:cstheme="minorHAnsi"/>
                <w:color w:val="000000" w:themeColor="text1"/>
                <w:sz w:val="18"/>
              </w:rPr>
              <w:t>paid off.</w:t>
            </w:r>
          </w:p>
        </w:tc>
      </w:tr>
      <w:tr w:rsidR="005A7BAE" w:rsidRPr="004824B5" w14:paraId="79BE90F8" w14:textId="77777777" w:rsidTr="00AA48F9">
        <w:tblPrEx>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Ex>
        <w:trPr>
          <w:trHeight w:val="20"/>
        </w:trPr>
        <w:tc>
          <w:tcPr>
            <w:tcW w:w="1766" w:type="dxa"/>
            <w:tcBorders>
              <w:top w:val="nil"/>
              <w:bottom w:val="nil"/>
            </w:tcBorders>
          </w:tcPr>
          <w:p w14:paraId="11A9DF59" w14:textId="77777777" w:rsidR="008A787C" w:rsidRPr="004824B5" w:rsidRDefault="00951405" w:rsidP="00AA48F9">
            <w:pPr>
              <w:contextualSpacing/>
              <w:rPr>
                <w:rFonts w:cstheme="minorHAnsi"/>
                <w:color w:val="000000" w:themeColor="text1"/>
                <w:sz w:val="18"/>
              </w:rPr>
            </w:pPr>
          </w:p>
        </w:tc>
        <w:tc>
          <w:tcPr>
            <w:tcW w:w="3758" w:type="dxa"/>
            <w:tcBorders>
              <w:top w:val="nil"/>
              <w:bottom w:val="nil"/>
            </w:tcBorders>
          </w:tcPr>
          <w:p w14:paraId="3CEA11AE" w14:textId="77777777" w:rsidR="008A787C" w:rsidRPr="004824B5" w:rsidRDefault="0091371A" w:rsidP="00AA48F9">
            <w:pPr>
              <w:ind w:left="108" w:right="94"/>
              <w:contextualSpacing/>
              <w:jc w:val="both"/>
              <w:rPr>
                <w:rFonts w:cstheme="minorHAnsi"/>
                <w:color w:val="000000" w:themeColor="text1"/>
                <w:sz w:val="18"/>
              </w:rPr>
            </w:pPr>
            <w:r w:rsidRPr="00CD6903">
              <w:rPr>
                <w:rFonts w:cstheme="minorHAnsi"/>
                <w:color w:val="000000" w:themeColor="text1"/>
                <w:sz w:val="18"/>
              </w:rPr>
              <w:t>-what</w:t>
            </w:r>
            <w:r w:rsidRPr="004824B5">
              <w:rPr>
                <w:rFonts w:cstheme="minorHAnsi"/>
                <w:color w:val="000000" w:themeColor="text1"/>
                <w:spacing w:val="1"/>
                <w:sz w:val="18"/>
              </w:rPr>
              <w:t xml:space="preserve"> </w:t>
            </w:r>
            <w:r w:rsidRPr="004824B5">
              <w:rPr>
                <w:rFonts w:cstheme="minorHAnsi"/>
                <w:color w:val="000000" w:themeColor="text1"/>
                <w:sz w:val="18"/>
              </w:rPr>
              <w:t>will</w:t>
            </w:r>
            <w:r w:rsidRPr="004824B5">
              <w:rPr>
                <w:rFonts w:cstheme="minorHAnsi"/>
                <w:color w:val="000000" w:themeColor="text1"/>
                <w:spacing w:val="1"/>
                <w:sz w:val="18"/>
              </w:rPr>
              <w:t xml:space="preserve"> </w:t>
            </w:r>
            <w:r w:rsidRPr="004824B5">
              <w:rPr>
                <w:rFonts w:cstheme="minorHAnsi"/>
                <w:color w:val="000000" w:themeColor="text1"/>
                <w:sz w:val="18"/>
              </w:rPr>
              <w:t>be</w:t>
            </w:r>
            <w:r w:rsidRPr="004824B5">
              <w:rPr>
                <w:rFonts w:cstheme="minorHAnsi"/>
                <w:color w:val="000000" w:themeColor="text1"/>
                <w:spacing w:val="1"/>
                <w:sz w:val="18"/>
              </w:rPr>
              <w:t xml:space="preserve"> </w:t>
            </w:r>
            <w:r w:rsidRPr="004824B5">
              <w:rPr>
                <w:rFonts w:cstheme="minorHAnsi"/>
                <w:color w:val="000000" w:themeColor="text1"/>
                <w:sz w:val="18"/>
              </w:rPr>
              <w:t>the</w:t>
            </w:r>
            <w:r w:rsidRPr="004824B5">
              <w:rPr>
                <w:rFonts w:cstheme="minorHAnsi"/>
                <w:color w:val="000000" w:themeColor="text1"/>
                <w:spacing w:val="1"/>
                <w:sz w:val="18"/>
              </w:rPr>
              <w:t xml:space="preserve"> </w:t>
            </w:r>
            <w:r w:rsidRPr="004824B5">
              <w:rPr>
                <w:rFonts w:cstheme="minorHAnsi"/>
                <w:color w:val="000000" w:themeColor="text1"/>
                <w:sz w:val="18"/>
              </w:rPr>
              <w:t>compensation</w:t>
            </w:r>
            <w:r w:rsidRPr="004824B5">
              <w:rPr>
                <w:rFonts w:cstheme="minorHAnsi"/>
                <w:color w:val="000000" w:themeColor="text1"/>
                <w:spacing w:val="1"/>
                <w:sz w:val="18"/>
              </w:rPr>
              <w:t xml:space="preserve"> </w:t>
            </w:r>
            <w:r w:rsidRPr="004824B5">
              <w:rPr>
                <w:rFonts w:cstheme="minorHAnsi"/>
                <w:color w:val="000000" w:themeColor="text1"/>
                <w:sz w:val="18"/>
              </w:rPr>
              <w:t>mechanism</w:t>
            </w:r>
            <w:r w:rsidRPr="004824B5">
              <w:rPr>
                <w:rFonts w:cstheme="minorHAnsi"/>
                <w:color w:val="000000" w:themeColor="text1"/>
                <w:spacing w:val="1"/>
                <w:sz w:val="18"/>
              </w:rPr>
              <w:t xml:space="preserve"> </w:t>
            </w:r>
            <w:r w:rsidRPr="004824B5">
              <w:rPr>
                <w:rFonts w:cstheme="minorHAnsi"/>
                <w:color w:val="000000" w:themeColor="text1"/>
                <w:sz w:val="18"/>
              </w:rPr>
              <w:t>for</w:t>
            </w:r>
            <w:r w:rsidRPr="004824B5">
              <w:rPr>
                <w:rFonts w:cstheme="minorHAnsi"/>
                <w:color w:val="000000" w:themeColor="text1"/>
                <w:spacing w:val="1"/>
                <w:sz w:val="18"/>
              </w:rPr>
              <w:t xml:space="preserve"> </w:t>
            </w:r>
            <w:r w:rsidRPr="004824B5">
              <w:rPr>
                <w:rFonts w:cstheme="minorHAnsi"/>
                <w:color w:val="000000" w:themeColor="text1"/>
                <w:sz w:val="18"/>
              </w:rPr>
              <w:t>land,</w:t>
            </w:r>
            <w:r w:rsidRPr="004824B5">
              <w:rPr>
                <w:rFonts w:cstheme="minorHAnsi"/>
                <w:color w:val="000000" w:themeColor="text1"/>
                <w:spacing w:val="1"/>
                <w:sz w:val="18"/>
              </w:rPr>
              <w:t xml:space="preserve"> </w:t>
            </w:r>
            <w:r w:rsidRPr="004824B5">
              <w:rPr>
                <w:rFonts w:cstheme="minorHAnsi"/>
                <w:color w:val="000000" w:themeColor="text1"/>
                <w:sz w:val="18"/>
              </w:rPr>
              <w:t>tree,</w:t>
            </w:r>
            <w:r w:rsidRPr="004824B5">
              <w:rPr>
                <w:rFonts w:cstheme="minorHAnsi"/>
                <w:color w:val="000000" w:themeColor="text1"/>
                <w:spacing w:val="1"/>
                <w:sz w:val="18"/>
              </w:rPr>
              <w:t xml:space="preserve"> </w:t>
            </w:r>
            <w:r w:rsidRPr="004824B5">
              <w:rPr>
                <w:rFonts w:cstheme="minorHAnsi"/>
                <w:color w:val="000000" w:themeColor="text1"/>
                <w:sz w:val="18"/>
              </w:rPr>
              <w:t>structures</w:t>
            </w:r>
            <w:r w:rsidRPr="004824B5">
              <w:rPr>
                <w:rFonts w:cstheme="minorHAnsi"/>
                <w:color w:val="000000" w:themeColor="text1"/>
                <w:spacing w:val="1"/>
                <w:sz w:val="18"/>
              </w:rPr>
              <w:t xml:space="preserve"> </w:t>
            </w:r>
            <w:proofErr w:type="spellStart"/>
            <w:r w:rsidRPr="004824B5">
              <w:rPr>
                <w:rFonts w:cstheme="minorHAnsi"/>
                <w:color w:val="000000" w:themeColor="text1"/>
                <w:sz w:val="18"/>
              </w:rPr>
              <w:t>etc</w:t>
            </w:r>
            <w:proofErr w:type="spellEnd"/>
          </w:p>
        </w:tc>
        <w:tc>
          <w:tcPr>
            <w:tcW w:w="4051" w:type="dxa"/>
            <w:gridSpan w:val="5"/>
            <w:tcBorders>
              <w:top w:val="nil"/>
              <w:bottom w:val="nil"/>
            </w:tcBorders>
          </w:tcPr>
          <w:p w14:paraId="7AB50A76" w14:textId="77777777" w:rsidR="008A787C" w:rsidRPr="004824B5" w:rsidRDefault="00951405" w:rsidP="00AA48F9">
            <w:pPr>
              <w:contextualSpacing/>
              <w:rPr>
                <w:rFonts w:cstheme="minorHAnsi"/>
                <w:i/>
                <w:color w:val="000000" w:themeColor="text1"/>
                <w:sz w:val="18"/>
              </w:rPr>
            </w:pPr>
          </w:p>
          <w:p w14:paraId="0E5F514C" w14:textId="77777777" w:rsidR="008A787C" w:rsidRPr="004824B5" w:rsidRDefault="0091371A" w:rsidP="00AA48F9">
            <w:pPr>
              <w:ind w:left="108"/>
              <w:contextualSpacing/>
              <w:rPr>
                <w:rFonts w:cstheme="minorHAnsi"/>
                <w:color w:val="000000" w:themeColor="text1"/>
                <w:sz w:val="18"/>
              </w:rPr>
            </w:pPr>
            <w:r w:rsidRPr="004824B5">
              <w:rPr>
                <w:rFonts w:cstheme="minorHAnsi"/>
                <w:color w:val="000000" w:themeColor="text1"/>
                <w:sz w:val="18"/>
              </w:rPr>
              <w:t>-Any</w:t>
            </w:r>
            <w:r w:rsidRPr="004824B5">
              <w:rPr>
                <w:rFonts w:cstheme="minorHAnsi"/>
                <w:color w:val="000000" w:themeColor="text1"/>
                <w:spacing w:val="6"/>
                <w:sz w:val="18"/>
              </w:rPr>
              <w:t xml:space="preserve"> </w:t>
            </w:r>
            <w:r w:rsidRPr="004824B5">
              <w:rPr>
                <w:rFonts w:cstheme="minorHAnsi"/>
                <w:color w:val="000000" w:themeColor="text1"/>
                <w:sz w:val="18"/>
              </w:rPr>
              <w:t>types</w:t>
            </w:r>
            <w:r w:rsidRPr="004824B5">
              <w:rPr>
                <w:rFonts w:cstheme="minorHAnsi"/>
                <w:color w:val="000000" w:themeColor="text1"/>
                <w:spacing w:val="8"/>
                <w:sz w:val="18"/>
              </w:rPr>
              <w:t xml:space="preserve"> </w:t>
            </w:r>
            <w:r w:rsidRPr="004824B5">
              <w:rPr>
                <w:rFonts w:cstheme="minorHAnsi"/>
                <w:color w:val="000000" w:themeColor="text1"/>
                <w:sz w:val="18"/>
              </w:rPr>
              <w:t>of</w:t>
            </w:r>
            <w:r w:rsidRPr="004824B5">
              <w:rPr>
                <w:rFonts w:cstheme="minorHAnsi"/>
                <w:color w:val="000000" w:themeColor="text1"/>
                <w:spacing w:val="8"/>
                <w:sz w:val="18"/>
              </w:rPr>
              <w:t xml:space="preserve"> </w:t>
            </w:r>
            <w:r w:rsidRPr="004824B5">
              <w:rPr>
                <w:rFonts w:cstheme="minorHAnsi"/>
                <w:color w:val="000000" w:themeColor="text1"/>
                <w:sz w:val="18"/>
              </w:rPr>
              <w:t>compensation</w:t>
            </w:r>
            <w:r w:rsidRPr="004824B5">
              <w:rPr>
                <w:rFonts w:cstheme="minorHAnsi"/>
                <w:color w:val="000000" w:themeColor="text1"/>
                <w:spacing w:val="8"/>
                <w:sz w:val="18"/>
              </w:rPr>
              <w:t xml:space="preserve"> </w:t>
            </w:r>
            <w:r w:rsidRPr="004824B5">
              <w:rPr>
                <w:rFonts w:cstheme="minorHAnsi"/>
                <w:color w:val="000000" w:themeColor="text1"/>
                <w:sz w:val="18"/>
              </w:rPr>
              <w:t>will</w:t>
            </w:r>
            <w:r w:rsidRPr="004824B5">
              <w:rPr>
                <w:rFonts w:cstheme="minorHAnsi"/>
                <w:color w:val="000000" w:themeColor="text1"/>
                <w:spacing w:val="7"/>
                <w:sz w:val="18"/>
              </w:rPr>
              <w:t xml:space="preserve"> </w:t>
            </w:r>
            <w:r w:rsidRPr="004824B5">
              <w:rPr>
                <w:rFonts w:cstheme="minorHAnsi"/>
                <w:color w:val="000000" w:themeColor="text1"/>
                <w:sz w:val="18"/>
              </w:rPr>
              <w:t>be</w:t>
            </w:r>
            <w:r w:rsidRPr="004824B5">
              <w:rPr>
                <w:rFonts w:cstheme="minorHAnsi"/>
                <w:color w:val="000000" w:themeColor="text1"/>
                <w:spacing w:val="7"/>
                <w:sz w:val="18"/>
              </w:rPr>
              <w:t xml:space="preserve"> </w:t>
            </w:r>
            <w:r w:rsidRPr="004824B5">
              <w:rPr>
                <w:rFonts w:cstheme="minorHAnsi"/>
                <w:color w:val="000000" w:themeColor="text1"/>
                <w:sz w:val="18"/>
              </w:rPr>
              <w:t>paid</w:t>
            </w:r>
            <w:r w:rsidRPr="004824B5">
              <w:rPr>
                <w:rFonts w:cstheme="minorHAnsi"/>
                <w:color w:val="000000" w:themeColor="text1"/>
                <w:spacing w:val="8"/>
                <w:sz w:val="18"/>
              </w:rPr>
              <w:t xml:space="preserve"> </w:t>
            </w:r>
            <w:r w:rsidRPr="004824B5">
              <w:rPr>
                <w:rFonts w:cstheme="minorHAnsi"/>
                <w:color w:val="000000" w:themeColor="text1"/>
                <w:sz w:val="18"/>
              </w:rPr>
              <w:t>at</w:t>
            </w:r>
            <w:r w:rsidRPr="004824B5">
              <w:rPr>
                <w:rFonts w:cstheme="minorHAnsi"/>
                <w:color w:val="000000" w:themeColor="text1"/>
                <w:spacing w:val="-43"/>
                <w:sz w:val="18"/>
              </w:rPr>
              <w:t xml:space="preserve"> </w:t>
            </w:r>
            <w:r w:rsidRPr="004824B5">
              <w:rPr>
                <w:rFonts w:cstheme="minorHAnsi"/>
                <w:color w:val="000000" w:themeColor="text1"/>
                <w:sz w:val="18"/>
              </w:rPr>
              <w:t>current market</w:t>
            </w:r>
            <w:r w:rsidRPr="004824B5">
              <w:rPr>
                <w:rFonts w:cstheme="minorHAnsi"/>
                <w:color w:val="000000" w:themeColor="text1"/>
                <w:spacing w:val="1"/>
                <w:sz w:val="18"/>
              </w:rPr>
              <w:t xml:space="preserve"> </w:t>
            </w:r>
            <w:r w:rsidRPr="004824B5">
              <w:rPr>
                <w:rFonts w:cstheme="minorHAnsi"/>
                <w:color w:val="000000" w:themeColor="text1"/>
                <w:sz w:val="18"/>
              </w:rPr>
              <w:t>price.</w:t>
            </w:r>
          </w:p>
        </w:tc>
      </w:tr>
      <w:tr w:rsidR="005A7BAE" w:rsidRPr="004824B5" w14:paraId="416097B3" w14:textId="77777777" w:rsidTr="00AA48F9">
        <w:tblPrEx>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Ex>
        <w:trPr>
          <w:trHeight w:val="20"/>
        </w:trPr>
        <w:tc>
          <w:tcPr>
            <w:tcW w:w="1766" w:type="dxa"/>
            <w:tcBorders>
              <w:top w:val="nil"/>
              <w:bottom w:val="nil"/>
            </w:tcBorders>
          </w:tcPr>
          <w:p w14:paraId="1ECC7B6C" w14:textId="77777777" w:rsidR="008A787C" w:rsidRPr="004824B5" w:rsidRDefault="00951405" w:rsidP="00AA48F9">
            <w:pPr>
              <w:contextualSpacing/>
              <w:rPr>
                <w:rFonts w:cstheme="minorHAnsi"/>
                <w:color w:val="000000" w:themeColor="text1"/>
                <w:sz w:val="18"/>
              </w:rPr>
            </w:pPr>
          </w:p>
        </w:tc>
        <w:tc>
          <w:tcPr>
            <w:tcW w:w="3758" w:type="dxa"/>
            <w:tcBorders>
              <w:top w:val="nil"/>
              <w:bottom w:val="nil"/>
            </w:tcBorders>
          </w:tcPr>
          <w:p w14:paraId="25A7A57E" w14:textId="77777777" w:rsidR="008A787C" w:rsidRPr="004824B5" w:rsidRDefault="0091371A" w:rsidP="00AA48F9">
            <w:pPr>
              <w:ind w:left="108" w:right="97"/>
              <w:contextualSpacing/>
              <w:jc w:val="both"/>
              <w:rPr>
                <w:rFonts w:cstheme="minorHAnsi"/>
                <w:color w:val="000000" w:themeColor="text1"/>
                <w:sz w:val="18"/>
              </w:rPr>
            </w:pPr>
            <w:r w:rsidRPr="00CD6903">
              <w:rPr>
                <w:rFonts w:cstheme="minorHAnsi"/>
                <w:color w:val="000000" w:themeColor="text1"/>
                <w:sz w:val="18"/>
              </w:rPr>
              <w:t>-If</w:t>
            </w:r>
            <w:r w:rsidRPr="004824B5">
              <w:rPr>
                <w:rFonts w:cstheme="minorHAnsi"/>
                <w:color w:val="000000" w:themeColor="text1"/>
                <w:spacing w:val="1"/>
                <w:sz w:val="18"/>
              </w:rPr>
              <w:t xml:space="preserve"> </w:t>
            </w:r>
            <w:r w:rsidRPr="004824B5">
              <w:rPr>
                <w:rFonts w:cstheme="minorHAnsi"/>
                <w:color w:val="000000" w:themeColor="text1"/>
                <w:sz w:val="18"/>
              </w:rPr>
              <w:t>one</w:t>
            </w:r>
            <w:r w:rsidRPr="004824B5">
              <w:rPr>
                <w:rFonts w:cstheme="minorHAnsi"/>
                <w:color w:val="000000" w:themeColor="text1"/>
                <w:spacing w:val="1"/>
                <w:sz w:val="18"/>
              </w:rPr>
              <w:t xml:space="preserve"> </w:t>
            </w:r>
            <w:r w:rsidRPr="004824B5">
              <w:rPr>
                <w:rFonts w:cstheme="minorHAnsi"/>
                <w:color w:val="000000" w:themeColor="text1"/>
                <w:sz w:val="18"/>
              </w:rPr>
              <w:t>third</w:t>
            </w:r>
            <w:r w:rsidRPr="004824B5">
              <w:rPr>
                <w:rFonts w:cstheme="minorHAnsi"/>
                <w:color w:val="000000" w:themeColor="text1"/>
                <w:spacing w:val="1"/>
                <w:sz w:val="18"/>
              </w:rPr>
              <w:t xml:space="preserve"> </w:t>
            </w:r>
            <w:r w:rsidRPr="004824B5">
              <w:rPr>
                <w:rFonts w:cstheme="minorHAnsi"/>
                <w:color w:val="000000" w:themeColor="text1"/>
                <w:sz w:val="18"/>
              </w:rPr>
              <w:t>of</w:t>
            </w:r>
            <w:r w:rsidRPr="004824B5">
              <w:rPr>
                <w:rFonts w:cstheme="minorHAnsi"/>
                <w:color w:val="000000" w:themeColor="text1"/>
                <w:spacing w:val="1"/>
                <w:sz w:val="18"/>
              </w:rPr>
              <w:t xml:space="preserve"> </w:t>
            </w:r>
            <w:r w:rsidRPr="004824B5">
              <w:rPr>
                <w:rFonts w:cstheme="minorHAnsi"/>
                <w:color w:val="000000" w:themeColor="text1"/>
                <w:sz w:val="18"/>
              </w:rPr>
              <w:t>the</w:t>
            </w:r>
            <w:r w:rsidRPr="004824B5">
              <w:rPr>
                <w:rFonts w:cstheme="minorHAnsi"/>
                <w:color w:val="000000" w:themeColor="text1"/>
                <w:spacing w:val="1"/>
                <w:sz w:val="18"/>
              </w:rPr>
              <w:t xml:space="preserve"> </w:t>
            </w:r>
            <w:r w:rsidRPr="004824B5">
              <w:rPr>
                <w:rFonts w:cstheme="minorHAnsi"/>
                <w:color w:val="000000" w:themeColor="text1"/>
                <w:sz w:val="18"/>
              </w:rPr>
              <w:t>structure</w:t>
            </w:r>
            <w:r w:rsidRPr="004824B5">
              <w:rPr>
                <w:rFonts w:cstheme="minorHAnsi"/>
                <w:color w:val="000000" w:themeColor="text1"/>
                <w:spacing w:val="46"/>
                <w:sz w:val="18"/>
              </w:rPr>
              <w:t xml:space="preserve"> </w:t>
            </w:r>
            <w:r w:rsidRPr="004824B5">
              <w:rPr>
                <w:rFonts w:cstheme="minorHAnsi"/>
                <w:color w:val="000000" w:themeColor="text1"/>
                <w:sz w:val="18"/>
              </w:rPr>
              <w:t>is</w:t>
            </w:r>
            <w:r w:rsidRPr="004824B5">
              <w:rPr>
                <w:rFonts w:cstheme="minorHAnsi"/>
                <w:color w:val="000000" w:themeColor="text1"/>
                <w:spacing w:val="1"/>
                <w:sz w:val="18"/>
              </w:rPr>
              <w:t xml:space="preserve"> </w:t>
            </w:r>
            <w:r w:rsidRPr="004824B5">
              <w:rPr>
                <w:rFonts w:cstheme="minorHAnsi"/>
                <w:color w:val="000000" w:themeColor="text1"/>
                <w:sz w:val="18"/>
              </w:rPr>
              <w:t>affected,</w:t>
            </w:r>
            <w:r w:rsidRPr="004824B5">
              <w:rPr>
                <w:rFonts w:cstheme="minorHAnsi"/>
                <w:color w:val="000000" w:themeColor="text1"/>
                <w:spacing w:val="1"/>
                <w:sz w:val="18"/>
              </w:rPr>
              <w:t xml:space="preserve"> </w:t>
            </w:r>
            <w:r w:rsidRPr="004824B5">
              <w:rPr>
                <w:rFonts w:cstheme="minorHAnsi"/>
                <w:color w:val="000000" w:themeColor="text1"/>
                <w:sz w:val="18"/>
              </w:rPr>
              <w:t>what</w:t>
            </w:r>
            <w:r w:rsidRPr="004824B5">
              <w:rPr>
                <w:rFonts w:cstheme="minorHAnsi"/>
                <w:color w:val="000000" w:themeColor="text1"/>
                <w:spacing w:val="1"/>
                <w:sz w:val="18"/>
              </w:rPr>
              <w:t xml:space="preserve"> </w:t>
            </w:r>
            <w:r w:rsidRPr="004824B5">
              <w:rPr>
                <w:rFonts w:cstheme="minorHAnsi"/>
                <w:color w:val="000000" w:themeColor="text1"/>
                <w:sz w:val="18"/>
              </w:rPr>
              <w:t>will</w:t>
            </w:r>
            <w:r w:rsidRPr="004824B5">
              <w:rPr>
                <w:rFonts w:cstheme="minorHAnsi"/>
                <w:color w:val="000000" w:themeColor="text1"/>
                <w:spacing w:val="1"/>
                <w:sz w:val="18"/>
              </w:rPr>
              <w:t xml:space="preserve"> </w:t>
            </w:r>
            <w:r w:rsidRPr="004824B5">
              <w:rPr>
                <w:rFonts w:cstheme="minorHAnsi"/>
                <w:color w:val="000000" w:themeColor="text1"/>
                <w:sz w:val="18"/>
              </w:rPr>
              <w:t>be</w:t>
            </w:r>
            <w:r w:rsidRPr="004824B5">
              <w:rPr>
                <w:rFonts w:cstheme="minorHAnsi"/>
                <w:color w:val="000000" w:themeColor="text1"/>
                <w:spacing w:val="1"/>
                <w:sz w:val="18"/>
              </w:rPr>
              <w:t xml:space="preserve"> </w:t>
            </w:r>
            <w:r w:rsidRPr="004824B5">
              <w:rPr>
                <w:rFonts w:cstheme="minorHAnsi"/>
                <w:color w:val="000000" w:themeColor="text1"/>
                <w:sz w:val="18"/>
              </w:rPr>
              <w:t>the</w:t>
            </w:r>
            <w:r w:rsidRPr="004824B5">
              <w:rPr>
                <w:rFonts w:cstheme="minorHAnsi"/>
                <w:color w:val="000000" w:themeColor="text1"/>
                <w:spacing w:val="46"/>
                <w:sz w:val="18"/>
              </w:rPr>
              <w:t xml:space="preserve"> </w:t>
            </w:r>
            <w:r w:rsidRPr="004824B5">
              <w:rPr>
                <w:rFonts w:cstheme="minorHAnsi"/>
                <w:color w:val="000000" w:themeColor="text1"/>
                <w:sz w:val="18"/>
              </w:rPr>
              <w:t>project</w:t>
            </w:r>
            <w:r w:rsidRPr="004824B5">
              <w:rPr>
                <w:rFonts w:cstheme="minorHAnsi"/>
                <w:color w:val="000000" w:themeColor="text1"/>
                <w:spacing w:val="1"/>
                <w:sz w:val="18"/>
              </w:rPr>
              <w:t xml:space="preserve"> </w:t>
            </w:r>
            <w:r w:rsidRPr="004824B5">
              <w:rPr>
                <w:rFonts w:cstheme="minorHAnsi"/>
                <w:color w:val="000000" w:themeColor="text1"/>
                <w:sz w:val="18"/>
              </w:rPr>
              <w:t>policy</w:t>
            </w:r>
          </w:p>
        </w:tc>
        <w:tc>
          <w:tcPr>
            <w:tcW w:w="4051" w:type="dxa"/>
            <w:gridSpan w:val="5"/>
            <w:tcBorders>
              <w:top w:val="nil"/>
              <w:bottom w:val="nil"/>
            </w:tcBorders>
          </w:tcPr>
          <w:p w14:paraId="2B84A2A6" w14:textId="77777777" w:rsidR="008A787C" w:rsidRPr="004824B5" w:rsidRDefault="00951405" w:rsidP="00AA48F9">
            <w:pPr>
              <w:contextualSpacing/>
              <w:rPr>
                <w:rFonts w:cstheme="minorHAnsi"/>
                <w:i/>
                <w:color w:val="000000" w:themeColor="text1"/>
                <w:sz w:val="18"/>
              </w:rPr>
            </w:pPr>
          </w:p>
          <w:p w14:paraId="1A6085E9" w14:textId="77777777" w:rsidR="008A787C" w:rsidRPr="004824B5" w:rsidRDefault="0091371A" w:rsidP="00AA48F9">
            <w:pPr>
              <w:ind w:left="108" w:right="93"/>
              <w:contextualSpacing/>
              <w:jc w:val="both"/>
              <w:rPr>
                <w:rFonts w:cstheme="minorHAnsi"/>
                <w:color w:val="000000" w:themeColor="text1"/>
                <w:sz w:val="18"/>
              </w:rPr>
            </w:pPr>
            <w:r w:rsidRPr="004824B5">
              <w:rPr>
                <w:rFonts w:cstheme="minorHAnsi"/>
                <w:color w:val="000000" w:themeColor="text1"/>
                <w:sz w:val="18"/>
              </w:rPr>
              <w:t>-If</w:t>
            </w:r>
            <w:r w:rsidRPr="004824B5">
              <w:rPr>
                <w:rFonts w:cstheme="minorHAnsi"/>
                <w:color w:val="000000" w:themeColor="text1"/>
                <w:spacing w:val="1"/>
                <w:sz w:val="18"/>
              </w:rPr>
              <w:t xml:space="preserve"> </w:t>
            </w:r>
            <w:r w:rsidRPr="004824B5">
              <w:rPr>
                <w:rFonts w:cstheme="minorHAnsi"/>
                <w:color w:val="000000" w:themeColor="text1"/>
                <w:sz w:val="18"/>
              </w:rPr>
              <w:t>one</w:t>
            </w:r>
            <w:r w:rsidRPr="004824B5">
              <w:rPr>
                <w:rFonts w:cstheme="minorHAnsi"/>
                <w:color w:val="000000" w:themeColor="text1"/>
                <w:spacing w:val="1"/>
                <w:sz w:val="18"/>
              </w:rPr>
              <w:t xml:space="preserve"> </w:t>
            </w:r>
            <w:r w:rsidRPr="004824B5">
              <w:rPr>
                <w:rFonts w:cstheme="minorHAnsi"/>
                <w:color w:val="000000" w:themeColor="text1"/>
                <w:sz w:val="18"/>
              </w:rPr>
              <w:t>third</w:t>
            </w:r>
            <w:r w:rsidRPr="004824B5">
              <w:rPr>
                <w:rFonts w:cstheme="minorHAnsi"/>
                <w:color w:val="000000" w:themeColor="text1"/>
                <w:spacing w:val="1"/>
                <w:sz w:val="18"/>
              </w:rPr>
              <w:t xml:space="preserve"> </w:t>
            </w:r>
            <w:r w:rsidRPr="004824B5">
              <w:rPr>
                <w:rFonts w:cstheme="minorHAnsi"/>
                <w:color w:val="000000" w:themeColor="text1"/>
                <w:sz w:val="18"/>
              </w:rPr>
              <w:t>of</w:t>
            </w:r>
            <w:r w:rsidRPr="004824B5">
              <w:rPr>
                <w:rFonts w:cstheme="minorHAnsi"/>
                <w:color w:val="000000" w:themeColor="text1"/>
                <w:spacing w:val="1"/>
                <w:sz w:val="18"/>
              </w:rPr>
              <w:t xml:space="preserve"> </w:t>
            </w:r>
            <w:r w:rsidRPr="004824B5">
              <w:rPr>
                <w:rFonts w:cstheme="minorHAnsi"/>
                <w:color w:val="000000" w:themeColor="text1"/>
                <w:sz w:val="18"/>
              </w:rPr>
              <w:t>the</w:t>
            </w:r>
            <w:r w:rsidRPr="004824B5">
              <w:rPr>
                <w:rFonts w:cstheme="minorHAnsi"/>
                <w:color w:val="000000" w:themeColor="text1"/>
                <w:spacing w:val="1"/>
                <w:sz w:val="18"/>
              </w:rPr>
              <w:t xml:space="preserve"> </w:t>
            </w:r>
            <w:r w:rsidRPr="004824B5">
              <w:rPr>
                <w:rFonts w:cstheme="minorHAnsi"/>
                <w:color w:val="000000" w:themeColor="text1"/>
                <w:sz w:val="18"/>
              </w:rPr>
              <w:t>structure</w:t>
            </w:r>
            <w:r w:rsidRPr="004824B5">
              <w:rPr>
                <w:rFonts w:cstheme="minorHAnsi"/>
                <w:color w:val="000000" w:themeColor="text1"/>
                <w:spacing w:val="1"/>
                <w:sz w:val="18"/>
              </w:rPr>
              <w:t xml:space="preserve"> </w:t>
            </w:r>
            <w:r w:rsidRPr="004824B5">
              <w:rPr>
                <w:rFonts w:cstheme="minorHAnsi"/>
                <w:color w:val="000000" w:themeColor="text1"/>
                <w:sz w:val="18"/>
              </w:rPr>
              <w:t>affects</w:t>
            </w:r>
            <w:r w:rsidRPr="004824B5">
              <w:rPr>
                <w:rFonts w:cstheme="minorHAnsi"/>
                <w:color w:val="000000" w:themeColor="text1"/>
                <w:spacing w:val="1"/>
                <w:sz w:val="18"/>
              </w:rPr>
              <w:t xml:space="preserve"> </w:t>
            </w:r>
            <w:r w:rsidRPr="004824B5">
              <w:rPr>
                <w:rFonts w:cstheme="minorHAnsi"/>
                <w:color w:val="000000" w:themeColor="text1"/>
                <w:sz w:val="18"/>
              </w:rPr>
              <w:t>due</w:t>
            </w:r>
            <w:r w:rsidRPr="004824B5">
              <w:rPr>
                <w:rFonts w:cstheme="minorHAnsi"/>
                <w:color w:val="000000" w:themeColor="text1"/>
                <w:spacing w:val="1"/>
                <w:sz w:val="18"/>
              </w:rPr>
              <w:t xml:space="preserve"> </w:t>
            </w:r>
            <w:r w:rsidRPr="004824B5">
              <w:rPr>
                <w:rFonts w:cstheme="minorHAnsi"/>
                <w:color w:val="000000" w:themeColor="text1"/>
                <w:sz w:val="18"/>
              </w:rPr>
              <w:t>to</w:t>
            </w:r>
            <w:r w:rsidRPr="004824B5">
              <w:rPr>
                <w:rFonts w:cstheme="minorHAnsi"/>
                <w:color w:val="000000" w:themeColor="text1"/>
                <w:spacing w:val="-43"/>
                <w:sz w:val="18"/>
              </w:rPr>
              <w:t xml:space="preserve"> </w:t>
            </w:r>
            <w:r w:rsidRPr="004824B5">
              <w:rPr>
                <w:rFonts w:cstheme="minorHAnsi"/>
                <w:color w:val="000000" w:themeColor="text1"/>
                <w:sz w:val="18"/>
              </w:rPr>
              <w:t>project intervention and remaining structure is</w:t>
            </w:r>
            <w:r w:rsidRPr="004824B5">
              <w:rPr>
                <w:rFonts w:cstheme="minorHAnsi"/>
                <w:color w:val="000000" w:themeColor="text1"/>
                <w:spacing w:val="-43"/>
                <w:sz w:val="18"/>
              </w:rPr>
              <w:t xml:space="preserve"> </w:t>
            </w:r>
            <w:r w:rsidRPr="004824B5">
              <w:rPr>
                <w:rFonts w:cstheme="minorHAnsi"/>
                <w:color w:val="000000" w:themeColor="text1"/>
                <w:sz w:val="18"/>
              </w:rPr>
              <w:t>not</w:t>
            </w:r>
            <w:r w:rsidRPr="004824B5">
              <w:rPr>
                <w:rFonts w:cstheme="minorHAnsi"/>
                <w:color w:val="000000" w:themeColor="text1"/>
                <w:spacing w:val="26"/>
                <w:sz w:val="18"/>
              </w:rPr>
              <w:t xml:space="preserve"> </w:t>
            </w:r>
            <w:r w:rsidRPr="004824B5">
              <w:rPr>
                <w:rFonts w:cstheme="minorHAnsi"/>
                <w:color w:val="000000" w:themeColor="text1"/>
                <w:sz w:val="18"/>
              </w:rPr>
              <w:t>safe</w:t>
            </w:r>
            <w:r w:rsidRPr="004824B5">
              <w:rPr>
                <w:rFonts w:cstheme="minorHAnsi"/>
                <w:color w:val="000000" w:themeColor="text1"/>
                <w:spacing w:val="25"/>
                <w:sz w:val="18"/>
              </w:rPr>
              <w:t xml:space="preserve"> </w:t>
            </w:r>
            <w:r w:rsidRPr="004824B5">
              <w:rPr>
                <w:rFonts w:cstheme="minorHAnsi"/>
                <w:color w:val="000000" w:themeColor="text1"/>
                <w:sz w:val="18"/>
              </w:rPr>
              <w:t>for</w:t>
            </w:r>
            <w:r w:rsidRPr="004824B5">
              <w:rPr>
                <w:rFonts w:cstheme="minorHAnsi"/>
                <w:color w:val="000000" w:themeColor="text1"/>
                <w:spacing w:val="25"/>
                <w:sz w:val="18"/>
              </w:rPr>
              <w:t xml:space="preserve"> </w:t>
            </w:r>
            <w:r w:rsidRPr="004824B5">
              <w:rPr>
                <w:rFonts w:cstheme="minorHAnsi"/>
                <w:color w:val="000000" w:themeColor="text1"/>
                <w:sz w:val="18"/>
              </w:rPr>
              <w:t>living,</w:t>
            </w:r>
            <w:r w:rsidRPr="004824B5">
              <w:rPr>
                <w:rFonts w:cstheme="minorHAnsi"/>
                <w:color w:val="000000" w:themeColor="text1"/>
                <w:spacing w:val="24"/>
                <w:sz w:val="18"/>
              </w:rPr>
              <w:t xml:space="preserve"> </w:t>
            </w:r>
            <w:r w:rsidRPr="004824B5">
              <w:rPr>
                <w:rFonts w:cstheme="minorHAnsi"/>
                <w:color w:val="000000" w:themeColor="text1"/>
                <w:sz w:val="18"/>
              </w:rPr>
              <w:t>compensation</w:t>
            </w:r>
            <w:r w:rsidRPr="004824B5">
              <w:rPr>
                <w:rFonts w:cstheme="minorHAnsi"/>
                <w:color w:val="000000" w:themeColor="text1"/>
                <w:spacing w:val="26"/>
                <w:sz w:val="18"/>
              </w:rPr>
              <w:t xml:space="preserve"> </w:t>
            </w:r>
            <w:r w:rsidRPr="004824B5">
              <w:rPr>
                <w:rFonts w:cstheme="minorHAnsi"/>
                <w:color w:val="000000" w:themeColor="text1"/>
                <w:sz w:val="18"/>
              </w:rPr>
              <w:t>will</w:t>
            </w:r>
            <w:r w:rsidRPr="004824B5">
              <w:rPr>
                <w:rFonts w:cstheme="minorHAnsi"/>
                <w:color w:val="000000" w:themeColor="text1"/>
                <w:spacing w:val="26"/>
                <w:sz w:val="18"/>
              </w:rPr>
              <w:t xml:space="preserve"> </w:t>
            </w:r>
            <w:r w:rsidRPr="004824B5">
              <w:rPr>
                <w:rFonts w:cstheme="minorHAnsi"/>
                <w:color w:val="000000" w:themeColor="text1"/>
                <w:sz w:val="18"/>
              </w:rPr>
              <w:t>be</w:t>
            </w:r>
            <w:r w:rsidRPr="004824B5">
              <w:rPr>
                <w:rFonts w:cstheme="minorHAnsi"/>
                <w:color w:val="000000" w:themeColor="text1"/>
                <w:spacing w:val="24"/>
                <w:sz w:val="18"/>
              </w:rPr>
              <w:t xml:space="preserve"> </w:t>
            </w:r>
            <w:r w:rsidRPr="004824B5">
              <w:rPr>
                <w:rFonts w:cstheme="minorHAnsi"/>
                <w:color w:val="000000" w:themeColor="text1"/>
                <w:sz w:val="18"/>
              </w:rPr>
              <w:t>paid</w:t>
            </w:r>
          </w:p>
          <w:p w14:paraId="03FDF9B0" w14:textId="77777777" w:rsidR="008A787C" w:rsidRPr="004824B5" w:rsidRDefault="0091371A" w:rsidP="00AA48F9">
            <w:pPr>
              <w:ind w:left="108"/>
              <w:contextualSpacing/>
              <w:jc w:val="both"/>
              <w:rPr>
                <w:rFonts w:cstheme="minorHAnsi"/>
                <w:color w:val="000000" w:themeColor="text1"/>
                <w:sz w:val="18"/>
              </w:rPr>
            </w:pPr>
            <w:r w:rsidRPr="004824B5">
              <w:rPr>
                <w:rFonts w:cstheme="minorHAnsi"/>
                <w:color w:val="000000" w:themeColor="text1"/>
                <w:sz w:val="18"/>
              </w:rPr>
              <w:t>for</w:t>
            </w:r>
            <w:r w:rsidRPr="004824B5">
              <w:rPr>
                <w:rFonts w:cstheme="minorHAnsi"/>
                <w:color w:val="000000" w:themeColor="text1"/>
                <w:spacing w:val="-3"/>
                <w:sz w:val="18"/>
              </w:rPr>
              <w:t xml:space="preserve"> </w:t>
            </w:r>
            <w:r w:rsidRPr="004824B5">
              <w:rPr>
                <w:rFonts w:cstheme="minorHAnsi"/>
                <w:color w:val="000000" w:themeColor="text1"/>
                <w:sz w:val="18"/>
              </w:rPr>
              <w:t>the</w:t>
            </w:r>
            <w:r w:rsidRPr="004824B5">
              <w:rPr>
                <w:rFonts w:cstheme="minorHAnsi"/>
                <w:color w:val="000000" w:themeColor="text1"/>
                <w:spacing w:val="-2"/>
                <w:sz w:val="18"/>
              </w:rPr>
              <w:t xml:space="preserve"> </w:t>
            </w:r>
            <w:r w:rsidRPr="004824B5">
              <w:rPr>
                <w:rFonts w:cstheme="minorHAnsi"/>
                <w:color w:val="000000" w:themeColor="text1"/>
                <w:sz w:val="18"/>
              </w:rPr>
              <w:t>whole</w:t>
            </w:r>
            <w:r w:rsidRPr="004824B5">
              <w:rPr>
                <w:rFonts w:cstheme="minorHAnsi"/>
                <w:color w:val="000000" w:themeColor="text1"/>
                <w:spacing w:val="-3"/>
                <w:sz w:val="18"/>
              </w:rPr>
              <w:t xml:space="preserve"> </w:t>
            </w:r>
            <w:r w:rsidRPr="004824B5">
              <w:rPr>
                <w:rFonts w:cstheme="minorHAnsi"/>
                <w:color w:val="000000" w:themeColor="text1"/>
                <w:sz w:val="18"/>
              </w:rPr>
              <w:t>structure.</w:t>
            </w:r>
          </w:p>
        </w:tc>
      </w:tr>
      <w:tr w:rsidR="005A7BAE" w:rsidRPr="004824B5" w14:paraId="0071E06B" w14:textId="77777777" w:rsidTr="00AA48F9">
        <w:tblPrEx>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Ex>
        <w:trPr>
          <w:trHeight w:val="20"/>
        </w:trPr>
        <w:tc>
          <w:tcPr>
            <w:tcW w:w="1766" w:type="dxa"/>
            <w:tcBorders>
              <w:top w:val="nil"/>
            </w:tcBorders>
          </w:tcPr>
          <w:p w14:paraId="31A881CC" w14:textId="77777777" w:rsidR="008A787C" w:rsidRPr="004824B5" w:rsidRDefault="00951405" w:rsidP="00AA48F9">
            <w:pPr>
              <w:contextualSpacing/>
              <w:rPr>
                <w:rFonts w:cstheme="minorHAnsi"/>
                <w:color w:val="000000" w:themeColor="text1"/>
                <w:sz w:val="18"/>
              </w:rPr>
            </w:pPr>
          </w:p>
        </w:tc>
        <w:tc>
          <w:tcPr>
            <w:tcW w:w="3758" w:type="dxa"/>
            <w:tcBorders>
              <w:top w:val="nil"/>
            </w:tcBorders>
          </w:tcPr>
          <w:p w14:paraId="28884BCC" w14:textId="77777777" w:rsidR="008A787C" w:rsidRPr="004824B5" w:rsidRDefault="0091371A" w:rsidP="00AA48F9">
            <w:pPr>
              <w:ind w:left="108"/>
              <w:contextualSpacing/>
              <w:rPr>
                <w:rFonts w:cstheme="minorHAnsi"/>
                <w:color w:val="000000" w:themeColor="text1"/>
                <w:sz w:val="18"/>
              </w:rPr>
            </w:pPr>
            <w:r w:rsidRPr="00CD6903">
              <w:rPr>
                <w:rFonts w:cstheme="minorHAnsi"/>
                <w:color w:val="000000" w:themeColor="text1"/>
                <w:sz w:val="18"/>
              </w:rPr>
              <w:t>-If</w:t>
            </w:r>
            <w:r w:rsidRPr="004824B5">
              <w:rPr>
                <w:rFonts w:cstheme="minorHAnsi"/>
                <w:color w:val="000000" w:themeColor="text1"/>
                <w:spacing w:val="27"/>
                <w:sz w:val="18"/>
              </w:rPr>
              <w:t xml:space="preserve"> </w:t>
            </w:r>
            <w:r w:rsidRPr="004824B5">
              <w:rPr>
                <w:rFonts w:cstheme="minorHAnsi"/>
                <w:color w:val="000000" w:themeColor="text1"/>
                <w:sz w:val="18"/>
              </w:rPr>
              <w:t>replacement</w:t>
            </w:r>
            <w:r w:rsidRPr="004824B5">
              <w:rPr>
                <w:rFonts w:cstheme="minorHAnsi"/>
                <w:color w:val="000000" w:themeColor="text1"/>
                <w:spacing w:val="29"/>
                <w:sz w:val="18"/>
              </w:rPr>
              <w:t xml:space="preserve"> </w:t>
            </w:r>
            <w:r w:rsidRPr="004824B5">
              <w:rPr>
                <w:rFonts w:cstheme="minorHAnsi"/>
                <w:color w:val="000000" w:themeColor="text1"/>
                <w:sz w:val="18"/>
              </w:rPr>
              <w:t>cost</w:t>
            </w:r>
            <w:r w:rsidRPr="004824B5">
              <w:rPr>
                <w:rFonts w:cstheme="minorHAnsi"/>
                <w:color w:val="000000" w:themeColor="text1"/>
                <w:spacing w:val="26"/>
                <w:sz w:val="18"/>
              </w:rPr>
              <w:t xml:space="preserve"> </w:t>
            </w:r>
            <w:r w:rsidRPr="004824B5">
              <w:rPr>
                <w:rFonts w:cstheme="minorHAnsi"/>
                <w:color w:val="000000" w:themeColor="text1"/>
                <w:sz w:val="18"/>
              </w:rPr>
              <w:t>is</w:t>
            </w:r>
            <w:r w:rsidRPr="004824B5">
              <w:rPr>
                <w:rFonts w:cstheme="minorHAnsi"/>
                <w:color w:val="000000" w:themeColor="text1"/>
                <w:spacing w:val="27"/>
                <w:sz w:val="18"/>
              </w:rPr>
              <w:t xml:space="preserve"> </w:t>
            </w:r>
            <w:r w:rsidRPr="004824B5">
              <w:rPr>
                <w:rFonts w:cstheme="minorHAnsi"/>
                <w:color w:val="000000" w:themeColor="text1"/>
                <w:sz w:val="18"/>
              </w:rPr>
              <w:t>more</w:t>
            </w:r>
            <w:r w:rsidRPr="004824B5">
              <w:rPr>
                <w:rFonts w:cstheme="minorHAnsi"/>
                <w:color w:val="000000" w:themeColor="text1"/>
                <w:spacing w:val="27"/>
                <w:sz w:val="18"/>
              </w:rPr>
              <w:t xml:space="preserve"> </w:t>
            </w:r>
            <w:r w:rsidRPr="004824B5">
              <w:rPr>
                <w:rFonts w:cstheme="minorHAnsi"/>
                <w:color w:val="000000" w:themeColor="text1"/>
                <w:sz w:val="18"/>
              </w:rPr>
              <w:t>than</w:t>
            </w:r>
            <w:r w:rsidRPr="004824B5">
              <w:rPr>
                <w:rFonts w:cstheme="minorHAnsi"/>
                <w:color w:val="000000" w:themeColor="text1"/>
                <w:spacing w:val="27"/>
                <w:sz w:val="18"/>
              </w:rPr>
              <w:t xml:space="preserve"> </w:t>
            </w:r>
            <w:r w:rsidRPr="004824B5">
              <w:rPr>
                <w:rFonts w:cstheme="minorHAnsi"/>
                <w:color w:val="000000" w:themeColor="text1"/>
                <w:sz w:val="18"/>
              </w:rPr>
              <w:t>the</w:t>
            </w:r>
          </w:p>
          <w:p w14:paraId="0FD09F0A" w14:textId="77777777" w:rsidR="008A787C" w:rsidRPr="004824B5" w:rsidRDefault="0091371A" w:rsidP="00AA48F9">
            <w:pPr>
              <w:ind w:left="108"/>
              <w:contextualSpacing/>
              <w:rPr>
                <w:rFonts w:cstheme="minorHAnsi"/>
                <w:color w:val="000000" w:themeColor="text1"/>
                <w:sz w:val="18"/>
              </w:rPr>
            </w:pPr>
            <w:r w:rsidRPr="004824B5">
              <w:rPr>
                <w:rFonts w:cstheme="minorHAnsi"/>
                <w:color w:val="000000" w:themeColor="text1"/>
                <w:sz w:val="18"/>
              </w:rPr>
              <w:t>CCL</w:t>
            </w:r>
            <w:r w:rsidRPr="004824B5">
              <w:rPr>
                <w:rFonts w:cstheme="minorHAnsi"/>
                <w:color w:val="000000" w:themeColor="text1"/>
                <w:spacing w:val="-5"/>
                <w:sz w:val="18"/>
              </w:rPr>
              <w:t xml:space="preserve"> </w:t>
            </w:r>
            <w:r w:rsidRPr="004824B5">
              <w:rPr>
                <w:rFonts w:cstheme="minorHAnsi"/>
                <w:color w:val="000000" w:themeColor="text1"/>
                <w:sz w:val="18"/>
              </w:rPr>
              <w:t>what</w:t>
            </w:r>
            <w:r w:rsidRPr="004824B5">
              <w:rPr>
                <w:rFonts w:cstheme="minorHAnsi"/>
                <w:color w:val="000000" w:themeColor="text1"/>
                <w:spacing w:val="-2"/>
                <w:sz w:val="18"/>
              </w:rPr>
              <w:t xml:space="preserve"> </w:t>
            </w:r>
            <w:r w:rsidRPr="004824B5">
              <w:rPr>
                <w:rFonts w:cstheme="minorHAnsi"/>
                <w:color w:val="000000" w:themeColor="text1"/>
                <w:sz w:val="18"/>
              </w:rPr>
              <w:t>will</w:t>
            </w:r>
            <w:r w:rsidRPr="004824B5">
              <w:rPr>
                <w:rFonts w:cstheme="minorHAnsi"/>
                <w:color w:val="000000" w:themeColor="text1"/>
                <w:spacing w:val="-2"/>
                <w:sz w:val="18"/>
              </w:rPr>
              <w:t xml:space="preserve"> </w:t>
            </w:r>
            <w:r w:rsidRPr="004824B5">
              <w:rPr>
                <w:rFonts w:cstheme="minorHAnsi"/>
                <w:color w:val="000000" w:themeColor="text1"/>
                <w:sz w:val="18"/>
              </w:rPr>
              <w:t>be</w:t>
            </w:r>
            <w:r w:rsidRPr="004824B5">
              <w:rPr>
                <w:rFonts w:cstheme="minorHAnsi"/>
                <w:color w:val="000000" w:themeColor="text1"/>
                <w:spacing w:val="-3"/>
                <w:sz w:val="18"/>
              </w:rPr>
              <w:t xml:space="preserve"> </w:t>
            </w:r>
            <w:r w:rsidRPr="004824B5">
              <w:rPr>
                <w:rFonts w:cstheme="minorHAnsi"/>
                <w:color w:val="000000" w:themeColor="text1"/>
                <w:sz w:val="18"/>
              </w:rPr>
              <w:t>the</w:t>
            </w:r>
            <w:r w:rsidRPr="004824B5">
              <w:rPr>
                <w:rFonts w:cstheme="minorHAnsi"/>
                <w:color w:val="000000" w:themeColor="text1"/>
                <w:spacing w:val="-2"/>
                <w:sz w:val="18"/>
              </w:rPr>
              <w:t xml:space="preserve"> </w:t>
            </w:r>
            <w:r w:rsidRPr="004824B5">
              <w:rPr>
                <w:rFonts w:cstheme="minorHAnsi"/>
                <w:color w:val="000000" w:themeColor="text1"/>
                <w:sz w:val="18"/>
              </w:rPr>
              <w:t>project</w:t>
            </w:r>
            <w:r w:rsidRPr="004824B5">
              <w:rPr>
                <w:rFonts w:cstheme="minorHAnsi"/>
                <w:color w:val="000000" w:themeColor="text1"/>
                <w:spacing w:val="-2"/>
                <w:sz w:val="18"/>
              </w:rPr>
              <w:t xml:space="preserve"> </w:t>
            </w:r>
            <w:r w:rsidRPr="004824B5">
              <w:rPr>
                <w:rFonts w:cstheme="minorHAnsi"/>
                <w:color w:val="000000" w:themeColor="text1"/>
                <w:sz w:val="18"/>
              </w:rPr>
              <w:t>procedure</w:t>
            </w:r>
          </w:p>
        </w:tc>
        <w:tc>
          <w:tcPr>
            <w:tcW w:w="4051" w:type="dxa"/>
            <w:gridSpan w:val="5"/>
            <w:tcBorders>
              <w:top w:val="nil"/>
            </w:tcBorders>
          </w:tcPr>
          <w:p w14:paraId="5171F283" w14:textId="77777777" w:rsidR="008A787C" w:rsidRPr="004824B5" w:rsidRDefault="00951405" w:rsidP="00AA48F9">
            <w:pPr>
              <w:contextualSpacing/>
              <w:rPr>
                <w:rFonts w:cstheme="minorHAnsi"/>
                <w:i/>
                <w:color w:val="000000" w:themeColor="text1"/>
                <w:sz w:val="18"/>
              </w:rPr>
            </w:pPr>
          </w:p>
          <w:p w14:paraId="1B71680E" w14:textId="77777777" w:rsidR="008A787C" w:rsidRPr="004824B5" w:rsidRDefault="0091371A" w:rsidP="00AA48F9">
            <w:pPr>
              <w:ind w:left="108"/>
              <w:contextualSpacing/>
              <w:rPr>
                <w:rFonts w:cstheme="minorHAnsi"/>
                <w:color w:val="000000" w:themeColor="text1"/>
                <w:sz w:val="18"/>
              </w:rPr>
            </w:pPr>
            <w:r w:rsidRPr="004824B5">
              <w:rPr>
                <w:rFonts w:cstheme="minorHAnsi"/>
                <w:color w:val="000000" w:themeColor="text1"/>
                <w:sz w:val="18"/>
              </w:rPr>
              <w:t>If</w:t>
            </w:r>
            <w:r w:rsidRPr="004824B5">
              <w:rPr>
                <w:rFonts w:cstheme="minorHAnsi"/>
                <w:color w:val="000000" w:themeColor="text1"/>
                <w:spacing w:val="7"/>
                <w:sz w:val="18"/>
              </w:rPr>
              <w:t xml:space="preserve"> </w:t>
            </w:r>
            <w:r w:rsidRPr="004824B5">
              <w:rPr>
                <w:rFonts w:cstheme="minorHAnsi"/>
                <w:color w:val="000000" w:themeColor="text1"/>
                <w:sz w:val="18"/>
              </w:rPr>
              <w:t>replacement</w:t>
            </w:r>
            <w:r w:rsidRPr="004824B5">
              <w:rPr>
                <w:rFonts w:cstheme="minorHAnsi"/>
                <w:color w:val="000000" w:themeColor="text1"/>
                <w:spacing w:val="7"/>
                <w:sz w:val="18"/>
              </w:rPr>
              <w:t xml:space="preserve"> </w:t>
            </w:r>
            <w:r w:rsidRPr="004824B5">
              <w:rPr>
                <w:rFonts w:cstheme="minorHAnsi"/>
                <w:color w:val="000000" w:themeColor="text1"/>
                <w:sz w:val="18"/>
              </w:rPr>
              <w:t>cost</w:t>
            </w:r>
            <w:r w:rsidRPr="004824B5">
              <w:rPr>
                <w:rFonts w:cstheme="minorHAnsi"/>
                <w:color w:val="000000" w:themeColor="text1"/>
                <w:spacing w:val="7"/>
                <w:sz w:val="18"/>
              </w:rPr>
              <w:t xml:space="preserve"> </w:t>
            </w:r>
            <w:r w:rsidRPr="004824B5">
              <w:rPr>
                <w:rFonts w:cstheme="minorHAnsi"/>
                <w:color w:val="000000" w:themeColor="text1"/>
                <w:sz w:val="18"/>
              </w:rPr>
              <w:t>is</w:t>
            </w:r>
            <w:r w:rsidRPr="004824B5">
              <w:rPr>
                <w:rFonts w:cstheme="minorHAnsi"/>
                <w:color w:val="000000" w:themeColor="text1"/>
                <w:spacing w:val="7"/>
                <w:sz w:val="18"/>
              </w:rPr>
              <w:t xml:space="preserve"> </w:t>
            </w:r>
            <w:r w:rsidRPr="004824B5">
              <w:rPr>
                <w:rFonts w:cstheme="minorHAnsi"/>
                <w:color w:val="000000" w:themeColor="text1"/>
                <w:sz w:val="18"/>
              </w:rPr>
              <w:t>more</w:t>
            </w:r>
            <w:r w:rsidRPr="004824B5">
              <w:rPr>
                <w:rFonts w:cstheme="minorHAnsi"/>
                <w:color w:val="000000" w:themeColor="text1"/>
                <w:spacing w:val="6"/>
                <w:sz w:val="18"/>
              </w:rPr>
              <w:t xml:space="preserve"> </w:t>
            </w:r>
            <w:r w:rsidRPr="004824B5">
              <w:rPr>
                <w:rFonts w:cstheme="minorHAnsi"/>
                <w:color w:val="000000" w:themeColor="text1"/>
                <w:sz w:val="18"/>
              </w:rPr>
              <w:t>than</w:t>
            </w:r>
            <w:r w:rsidRPr="004824B5">
              <w:rPr>
                <w:rFonts w:cstheme="minorHAnsi"/>
                <w:color w:val="000000" w:themeColor="text1"/>
                <w:spacing w:val="8"/>
                <w:sz w:val="18"/>
              </w:rPr>
              <w:t xml:space="preserve"> </w:t>
            </w:r>
            <w:r w:rsidRPr="004824B5">
              <w:rPr>
                <w:rFonts w:cstheme="minorHAnsi"/>
                <w:color w:val="000000" w:themeColor="text1"/>
                <w:sz w:val="18"/>
              </w:rPr>
              <w:t>the</w:t>
            </w:r>
            <w:r w:rsidRPr="004824B5">
              <w:rPr>
                <w:rFonts w:cstheme="minorHAnsi"/>
                <w:color w:val="000000" w:themeColor="text1"/>
                <w:spacing w:val="6"/>
                <w:sz w:val="18"/>
              </w:rPr>
              <w:t xml:space="preserve"> </w:t>
            </w:r>
            <w:r w:rsidRPr="004824B5">
              <w:rPr>
                <w:rFonts w:cstheme="minorHAnsi"/>
                <w:color w:val="000000" w:themeColor="text1"/>
                <w:sz w:val="18"/>
              </w:rPr>
              <w:t>CCL, a</w:t>
            </w:r>
            <w:r w:rsidRPr="004824B5">
              <w:rPr>
                <w:rFonts w:cstheme="minorHAnsi"/>
                <w:color w:val="000000" w:themeColor="text1"/>
                <w:spacing w:val="4"/>
                <w:sz w:val="18"/>
              </w:rPr>
              <w:t xml:space="preserve"> </w:t>
            </w:r>
            <w:r w:rsidRPr="004824B5">
              <w:rPr>
                <w:rFonts w:cstheme="minorHAnsi"/>
                <w:color w:val="000000" w:themeColor="text1"/>
                <w:sz w:val="18"/>
              </w:rPr>
              <w:t>top</w:t>
            </w:r>
          </w:p>
          <w:p w14:paraId="68B19A1B" w14:textId="77777777" w:rsidR="008A787C" w:rsidRPr="004824B5" w:rsidRDefault="0091371A" w:rsidP="00AA48F9">
            <w:pPr>
              <w:ind w:left="108" w:right="87"/>
              <w:contextualSpacing/>
              <w:rPr>
                <w:rFonts w:cstheme="minorHAnsi"/>
                <w:color w:val="000000" w:themeColor="text1"/>
                <w:sz w:val="18"/>
              </w:rPr>
            </w:pPr>
            <w:r w:rsidRPr="004824B5">
              <w:rPr>
                <w:rFonts w:cstheme="minorHAnsi"/>
                <w:color w:val="000000" w:themeColor="text1"/>
                <w:sz w:val="18"/>
              </w:rPr>
              <w:t>–up</w:t>
            </w:r>
            <w:r w:rsidRPr="004824B5">
              <w:rPr>
                <w:rFonts w:cstheme="minorHAnsi"/>
                <w:color w:val="000000" w:themeColor="text1"/>
                <w:spacing w:val="13"/>
                <w:sz w:val="18"/>
              </w:rPr>
              <w:t xml:space="preserve"> </w:t>
            </w:r>
            <w:r w:rsidRPr="004824B5">
              <w:rPr>
                <w:rFonts w:cstheme="minorHAnsi"/>
                <w:color w:val="000000" w:themeColor="text1"/>
                <w:sz w:val="18"/>
              </w:rPr>
              <w:t>payment</w:t>
            </w:r>
            <w:r w:rsidRPr="004824B5">
              <w:rPr>
                <w:rFonts w:cstheme="minorHAnsi"/>
                <w:color w:val="000000" w:themeColor="text1"/>
                <w:spacing w:val="12"/>
                <w:sz w:val="18"/>
              </w:rPr>
              <w:t xml:space="preserve"> </w:t>
            </w:r>
            <w:r w:rsidRPr="004824B5">
              <w:rPr>
                <w:rFonts w:cstheme="minorHAnsi"/>
                <w:color w:val="000000" w:themeColor="text1"/>
                <w:sz w:val="18"/>
              </w:rPr>
              <w:t>will</w:t>
            </w:r>
            <w:r w:rsidRPr="004824B5">
              <w:rPr>
                <w:rFonts w:cstheme="minorHAnsi"/>
                <w:color w:val="000000" w:themeColor="text1"/>
                <w:spacing w:val="12"/>
                <w:sz w:val="18"/>
              </w:rPr>
              <w:t xml:space="preserve"> </w:t>
            </w:r>
            <w:r w:rsidRPr="004824B5">
              <w:rPr>
                <w:rFonts w:cstheme="minorHAnsi"/>
                <w:color w:val="000000" w:themeColor="text1"/>
                <w:sz w:val="18"/>
              </w:rPr>
              <w:t>be</w:t>
            </w:r>
            <w:r w:rsidRPr="004824B5">
              <w:rPr>
                <w:rFonts w:cstheme="minorHAnsi"/>
                <w:color w:val="000000" w:themeColor="text1"/>
                <w:spacing w:val="11"/>
                <w:sz w:val="18"/>
              </w:rPr>
              <w:t xml:space="preserve"> </w:t>
            </w:r>
            <w:r w:rsidRPr="004824B5">
              <w:rPr>
                <w:rFonts w:cstheme="minorHAnsi"/>
                <w:color w:val="000000" w:themeColor="text1"/>
                <w:sz w:val="18"/>
              </w:rPr>
              <w:t>paid</w:t>
            </w:r>
            <w:r w:rsidRPr="004824B5">
              <w:rPr>
                <w:rFonts w:cstheme="minorHAnsi"/>
                <w:color w:val="000000" w:themeColor="text1"/>
                <w:spacing w:val="13"/>
                <w:sz w:val="18"/>
              </w:rPr>
              <w:t xml:space="preserve"> </w:t>
            </w:r>
            <w:r w:rsidRPr="004824B5">
              <w:rPr>
                <w:rFonts w:cstheme="minorHAnsi"/>
                <w:color w:val="000000" w:themeColor="text1"/>
                <w:sz w:val="18"/>
              </w:rPr>
              <w:t>to</w:t>
            </w:r>
            <w:r w:rsidRPr="004824B5">
              <w:rPr>
                <w:rFonts w:cstheme="minorHAnsi"/>
                <w:color w:val="000000" w:themeColor="text1"/>
                <w:spacing w:val="11"/>
                <w:sz w:val="18"/>
              </w:rPr>
              <w:t xml:space="preserve"> </w:t>
            </w:r>
            <w:r w:rsidRPr="004824B5">
              <w:rPr>
                <w:rFonts w:cstheme="minorHAnsi"/>
                <w:color w:val="000000" w:themeColor="text1"/>
                <w:sz w:val="18"/>
              </w:rPr>
              <w:t>the</w:t>
            </w:r>
            <w:r w:rsidRPr="004824B5">
              <w:rPr>
                <w:rFonts w:cstheme="minorHAnsi"/>
                <w:color w:val="000000" w:themeColor="text1"/>
                <w:spacing w:val="11"/>
                <w:sz w:val="18"/>
              </w:rPr>
              <w:t xml:space="preserve"> </w:t>
            </w:r>
            <w:r w:rsidRPr="004824B5">
              <w:rPr>
                <w:rFonts w:cstheme="minorHAnsi"/>
                <w:color w:val="000000" w:themeColor="text1"/>
                <w:sz w:val="18"/>
              </w:rPr>
              <w:t>APs</w:t>
            </w:r>
            <w:r w:rsidRPr="004824B5">
              <w:rPr>
                <w:rFonts w:cstheme="minorHAnsi"/>
                <w:color w:val="000000" w:themeColor="text1"/>
                <w:spacing w:val="13"/>
                <w:sz w:val="18"/>
              </w:rPr>
              <w:t xml:space="preserve"> </w:t>
            </w:r>
            <w:r w:rsidRPr="004824B5">
              <w:rPr>
                <w:rFonts w:cstheme="minorHAnsi"/>
                <w:color w:val="000000" w:themeColor="text1"/>
                <w:sz w:val="18"/>
              </w:rPr>
              <w:t>based</w:t>
            </w:r>
            <w:r w:rsidRPr="004824B5">
              <w:rPr>
                <w:rFonts w:cstheme="minorHAnsi"/>
                <w:color w:val="000000" w:themeColor="text1"/>
                <w:spacing w:val="14"/>
                <w:sz w:val="18"/>
              </w:rPr>
              <w:t xml:space="preserve"> </w:t>
            </w:r>
            <w:r w:rsidRPr="004824B5">
              <w:rPr>
                <w:rFonts w:cstheme="minorHAnsi"/>
                <w:color w:val="000000" w:themeColor="text1"/>
                <w:sz w:val="18"/>
              </w:rPr>
              <w:t>on</w:t>
            </w:r>
            <w:r w:rsidRPr="004824B5">
              <w:rPr>
                <w:rFonts w:cstheme="minorHAnsi"/>
                <w:color w:val="000000" w:themeColor="text1"/>
                <w:spacing w:val="-42"/>
                <w:sz w:val="18"/>
              </w:rPr>
              <w:t xml:space="preserve"> </w:t>
            </w:r>
            <w:r w:rsidRPr="004824B5">
              <w:rPr>
                <w:rFonts w:cstheme="minorHAnsi"/>
                <w:color w:val="000000" w:themeColor="text1"/>
                <w:sz w:val="18"/>
              </w:rPr>
              <w:t>the</w:t>
            </w:r>
            <w:r w:rsidRPr="004824B5">
              <w:rPr>
                <w:rFonts w:cstheme="minorHAnsi"/>
                <w:color w:val="000000" w:themeColor="text1"/>
                <w:spacing w:val="-2"/>
                <w:sz w:val="18"/>
              </w:rPr>
              <w:t xml:space="preserve"> </w:t>
            </w:r>
            <w:r w:rsidRPr="004824B5">
              <w:rPr>
                <w:rFonts w:cstheme="minorHAnsi"/>
                <w:color w:val="000000" w:themeColor="text1"/>
                <w:sz w:val="18"/>
              </w:rPr>
              <w:t>suggestions of</w:t>
            </w:r>
            <w:r w:rsidRPr="004824B5">
              <w:rPr>
                <w:rFonts w:cstheme="minorHAnsi"/>
                <w:color w:val="000000" w:themeColor="text1"/>
                <w:spacing w:val="-3"/>
                <w:sz w:val="18"/>
              </w:rPr>
              <w:t xml:space="preserve"> </w:t>
            </w:r>
            <w:r w:rsidRPr="004824B5">
              <w:rPr>
                <w:rFonts w:cstheme="minorHAnsi"/>
                <w:color w:val="000000" w:themeColor="text1"/>
                <w:sz w:val="18"/>
              </w:rPr>
              <w:t>PAVC and Bank</w:t>
            </w:r>
            <w:r w:rsidRPr="004824B5">
              <w:rPr>
                <w:rFonts w:cstheme="minorHAnsi"/>
                <w:color w:val="000000" w:themeColor="text1"/>
                <w:spacing w:val="-3"/>
                <w:sz w:val="18"/>
              </w:rPr>
              <w:t xml:space="preserve"> </w:t>
            </w:r>
            <w:r w:rsidRPr="004824B5">
              <w:rPr>
                <w:rFonts w:cstheme="minorHAnsi"/>
                <w:color w:val="000000" w:themeColor="text1"/>
                <w:sz w:val="18"/>
              </w:rPr>
              <w:t>standards.</w:t>
            </w:r>
          </w:p>
        </w:tc>
      </w:tr>
      <w:tr w:rsidR="005A7BAE" w:rsidRPr="004824B5" w14:paraId="2C04D195" w14:textId="77777777" w:rsidTr="00AA48F9">
        <w:tblPrEx>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Ex>
        <w:trPr>
          <w:trHeight w:val="20"/>
        </w:trPr>
        <w:tc>
          <w:tcPr>
            <w:tcW w:w="1766" w:type="dxa"/>
            <w:shd w:val="clear" w:color="auto" w:fill="E2EFD9"/>
          </w:tcPr>
          <w:p w14:paraId="2BBB1DD9" w14:textId="77777777" w:rsidR="008A787C" w:rsidRPr="004824B5" w:rsidRDefault="0091371A" w:rsidP="00AA48F9">
            <w:pPr>
              <w:contextualSpacing/>
              <w:rPr>
                <w:rFonts w:cstheme="minorHAnsi"/>
                <w:b/>
                <w:color w:val="000000" w:themeColor="text1"/>
                <w:sz w:val="18"/>
              </w:rPr>
            </w:pPr>
            <w:r w:rsidRPr="004824B5">
              <w:rPr>
                <w:rFonts w:cstheme="minorHAnsi"/>
                <w:b/>
                <w:color w:val="000000" w:themeColor="text1"/>
                <w:sz w:val="18"/>
              </w:rPr>
              <w:t>Project</w:t>
            </w:r>
            <w:r w:rsidRPr="004824B5">
              <w:rPr>
                <w:rFonts w:cstheme="minorHAnsi"/>
                <w:b/>
                <w:color w:val="000000" w:themeColor="text1"/>
                <w:spacing w:val="-4"/>
                <w:sz w:val="18"/>
              </w:rPr>
              <w:t xml:space="preserve"> </w:t>
            </w:r>
            <w:r w:rsidRPr="004824B5">
              <w:rPr>
                <w:rFonts w:cstheme="minorHAnsi"/>
                <w:b/>
                <w:color w:val="000000" w:themeColor="text1"/>
                <w:sz w:val="18"/>
              </w:rPr>
              <w:t>location</w:t>
            </w:r>
          </w:p>
        </w:tc>
        <w:tc>
          <w:tcPr>
            <w:tcW w:w="3758" w:type="dxa"/>
            <w:shd w:val="clear" w:color="auto" w:fill="E2EFD9"/>
          </w:tcPr>
          <w:p w14:paraId="4474D16B" w14:textId="77777777" w:rsidR="008A787C" w:rsidRPr="004824B5" w:rsidRDefault="0091371A" w:rsidP="00AA48F9">
            <w:pPr>
              <w:ind w:left="108"/>
              <w:contextualSpacing/>
              <w:rPr>
                <w:rFonts w:cstheme="minorHAnsi"/>
                <w:color w:val="000000" w:themeColor="text1"/>
                <w:sz w:val="18"/>
              </w:rPr>
            </w:pPr>
            <w:r w:rsidRPr="00CD6903">
              <w:rPr>
                <w:rFonts w:cstheme="minorHAnsi"/>
                <w:color w:val="000000" w:themeColor="text1"/>
                <w:sz w:val="18"/>
              </w:rPr>
              <w:t>stakeholders</w:t>
            </w:r>
            <w:r w:rsidRPr="004824B5">
              <w:rPr>
                <w:rFonts w:cstheme="minorHAnsi"/>
                <w:color w:val="000000" w:themeColor="text1"/>
                <w:spacing w:val="5"/>
                <w:sz w:val="18"/>
              </w:rPr>
              <w:t xml:space="preserve"> </w:t>
            </w:r>
            <w:r w:rsidRPr="004824B5">
              <w:rPr>
                <w:rFonts w:cstheme="minorHAnsi"/>
                <w:color w:val="000000" w:themeColor="text1"/>
                <w:sz w:val="18"/>
              </w:rPr>
              <w:t>asked</w:t>
            </w:r>
            <w:r w:rsidRPr="004824B5">
              <w:rPr>
                <w:rFonts w:cstheme="minorHAnsi"/>
                <w:color w:val="000000" w:themeColor="text1"/>
                <w:spacing w:val="5"/>
                <w:sz w:val="18"/>
              </w:rPr>
              <w:t xml:space="preserve"> </w:t>
            </w:r>
            <w:r w:rsidRPr="004824B5">
              <w:rPr>
                <w:rFonts w:cstheme="minorHAnsi"/>
                <w:color w:val="000000" w:themeColor="text1"/>
                <w:sz w:val="18"/>
              </w:rPr>
              <w:t>for</w:t>
            </w:r>
            <w:r w:rsidRPr="004824B5">
              <w:rPr>
                <w:rFonts w:cstheme="minorHAnsi"/>
                <w:color w:val="000000" w:themeColor="text1"/>
                <w:spacing w:val="4"/>
                <w:sz w:val="18"/>
              </w:rPr>
              <w:t xml:space="preserve"> </w:t>
            </w:r>
            <w:r w:rsidRPr="004824B5">
              <w:rPr>
                <w:rFonts w:cstheme="minorHAnsi"/>
                <w:color w:val="000000" w:themeColor="text1"/>
                <w:sz w:val="18"/>
              </w:rPr>
              <w:t>the</w:t>
            </w:r>
            <w:r w:rsidRPr="004824B5">
              <w:rPr>
                <w:rFonts w:cstheme="minorHAnsi"/>
                <w:color w:val="000000" w:themeColor="text1"/>
                <w:spacing w:val="3"/>
                <w:sz w:val="18"/>
              </w:rPr>
              <w:t xml:space="preserve"> </w:t>
            </w:r>
            <w:r w:rsidRPr="004824B5">
              <w:rPr>
                <w:rFonts w:cstheme="minorHAnsi"/>
                <w:color w:val="000000" w:themeColor="text1"/>
                <w:sz w:val="18"/>
              </w:rPr>
              <w:t>specific</w:t>
            </w:r>
            <w:r w:rsidRPr="004824B5">
              <w:rPr>
                <w:rFonts w:cstheme="minorHAnsi"/>
                <w:color w:val="000000" w:themeColor="text1"/>
                <w:spacing w:val="-43"/>
                <w:sz w:val="18"/>
              </w:rPr>
              <w:t xml:space="preserve"> </w:t>
            </w:r>
            <w:r w:rsidRPr="004824B5">
              <w:rPr>
                <w:rFonts w:cstheme="minorHAnsi"/>
                <w:color w:val="000000" w:themeColor="text1"/>
                <w:sz w:val="18"/>
              </w:rPr>
              <w:t>project locations</w:t>
            </w:r>
          </w:p>
        </w:tc>
        <w:tc>
          <w:tcPr>
            <w:tcW w:w="4051" w:type="dxa"/>
            <w:gridSpan w:val="5"/>
            <w:shd w:val="clear" w:color="auto" w:fill="E2EFD9"/>
          </w:tcPr>
          <w:p w14:paraId="5092D511" w14:textId="45FE344C" w:rsidR="008A787C" w:rsidRPr="004824B5" w:rsidRDefault="0091371A" w:rsidP="00AA48F9">
            <w:pPr>
              <w:ind w:left="108" w:right="93"/>
              <w:contextualSpacing/>
              <w:jc w:val="both"/>
              <w:rPr>
                <w:rFonts w:cstheme="minorHAnsi"/>
                <w:color w:val="000000" w:themeColor="text1"/>
                <w:sz w:val="18"/>
              </w:rPr>
            </w:pPr>
            <w:r w:rsidRPr="004824B5">
              <w:rPr>
                <w:rFonts w:cstheme="minorHAnsi"/>
                <w:color w:val="000000" w:themeColor="text1"/>
                <w:sz w:val="18"/>
              </w:rPr>
              <w:t xml:space="preserve">Existing Sylhet to </w:t>
            </w:r>
            <w:proofErr w:type="spellStart"/>
            <w:r>
              <w:rPr>
                <w:rFonts w:cstheme="minorHAnsi"/>
                <w:color w:val="000000" w:themeColor="text1"/>
                <w:sz w:val="18"/>
              </w:rPr>
              <w:t>Sheola</w:t>
            </w:r>
            <w:proofErr w:type="spellEnd"/>
            <w:r w:rsidRPr="004824B5">
              <w:rPr>
                <w:rFonts w:cstheme="minorHAnsi"/>
                <w:color w:val="000000" w:themeColor="text1"/>
                <w:sz w:val="18"/>
              </w:rPr>
              <w:t xml:space="preserve"> 43.10 km two land</w:t>
            </w:r>
            <w:r w:rsidRPr="004824B5">
              <w:rPr>
                <w:rFonts w:cstheme="minorHAnsi"/>
                <w:color w:val="000000" w:themeColor="text1"/>
                <w:spacing w:val="1"/>
                <w:sz w:val="18"/>
              </w:rPr>
              <w:t xml:space="preserve"> </w:t>
            </w:r>
            <w:r w:rsidRPr="004824B5">
              <w:rPr>
                <w:rFonts w:cstheme="minorHAnsi"/>
                <w:color w:val="000000" w:themeColor="text1"/>
                <w:sz w:val="18"/>
              </w:rPr>
              <w:t>road</w:t>
            </w:r>
            <w:r w:rsidRPr="004824B5">
              <w:rPr>
                <w:rFonts w:cstheme="minorHAnsi"/>
                <w:color w:val="000000" w:themeColor="text1"/>
                <w:spacing w:val="1"/>
                <w:sz w:val="18"/>
              </w:rPr>
              <w:t xml:space="preserve"> </w:t>
            </w:r>
            <w:r w:rsidRPr="004824B5">
              <w:rPr>
                <w:rFonts w:cstheme="minorHAnsi"/>
                <w:color w:val="000000" w:themeColor="text1"/>
                <w:sz w:val="18"/>
              </w:rPr>
              <w:t>will</w:t>
            </w:r>
            <w:r w:rsidRPr="004824B5">
              <w:rPr>
                <w:rFonts w:cstheme="minorHAnsi"/>
                <w:color w:val="000000" w:themeColor="text1"/>
                <w:spacing w:val="1"/>
                <w:sz w:val="18"/>
              </w:rPr>
              <w:t xml:space="preserve"> </w:t>
            </w:r>
            <w:r w:rsidRPr="004824B5">
              <w:rPr>
                <w:rFonts w:cstheme="minorHAnsi"/>
                <w:color w:val="000000" w:themeColor="text1"/>
                <w:sz w:val="18"/>
              </w:rPr>
              <w:t>be</w:t>
            </w:r>
            <w:r w:rsidRPr="004824B5">
              <w:rPr>
                <w:rFonts w:cstheme="minorHAnsi"/>
                <w:color w:val="000000" w:themeColor="text1"/>
                <w:spacing w:val="1"/>
                <w:sz w:val="18"/>
              </w:rPr>
              <w:t xml:space="preserve"> </w:t>
            </w:r>
            <w:r w:rsidRPr="004824B5">
              <w:rPr>
                <w:rFonts w:cstheme="minorHAnsi"/>
                <w:color w:val="000000" w:themeColor="text1"/>
                <w:sz w:val="18"/>
              </w:rPr>
              <w:t>upgraded</w:t>
            </w:r>
            <w:r w:rsidRPr="004824B5">
              <w:rPr>
                <w:rFonts w:cstheme="minorHAnsi"/>
                <w:color w:val="000000" w:themeColor="text1"/>
                <w:spacing w:val="1"/>
                <w:sz w:val="18"/>
              </w:rPr>
              <w:t xml:space="preserve"> </w:t>
            </w:r>
            <w:r w:rsidRPr="004824B5">
              <w:rPr>
                <w:rFonts w:cstheme="minorHAnsi"/>
                <w:color w:val="000000" w:themeColor="text1"/>
                <w:sz w:val="18"/>
              </w:rPr>
              <w:t>to</w:t>
            </w:r>
            <w:r w:rsidRPr="004824B5">
              <w:rPr>
                <w:rFonts w:cstheme="minorHAnsi"/>
                <w:color w:val="000000" w:themeColor="text1"/>
                <w:spacing w:val="1"/>
                <w:sz w:val="18"/>
              </w:rPr>
              <w:t xml:space="preserve"> </w:t>
            </w:r>
            <w:r w:rsidRPr="004824B5">
              <w:rPr>
                <w:rFonts w:cstheme="minorHAnsi"/>
                <w:color w:val="000000" w:themeColor="text1"/>
                <w:sz w:val="18"/>
              </w:rPr>
              <w:t>four</w:t>
            </w:r>
            <w:r w:rsidRPr="004824B5">
              <w:rPr>
                <w:rFonts w:cstheme="minorHAnsi"/>
                <w:color w:val="000000" w:themeColor="text1"/>
                <w:spacing w:val="1"/>
                <w:sz w:val="18"/>
              </w:rPr>
              <w:t xml:space="preserve"> </w:t>
            </w:r>
            <w:r w:rsidRPr="004824B5">
              <w:rPr>
                <w:rFonts w:cstheme="minorHAnsi"/>
                <w:color w:val="000000" w:themeColor="text1"/>
                <w:sz w:val="18"/>
              </w:rPr>
              <w:t>lane</w:t>
            </w:r>
            <w:r w:rsidRPr="004824B5">
              <w:rPr>
                <w:rFonts w:cstheme="minorHAnsi"/>
                <w:color w:val="000000" w:themeColor="text1"/>
                <w:spacing w:val="1"/>
                <w:sz w:val="18"/>
              </w:rPr>
              <w:t xml:space="preserve"> </w:t>
            </w:r>
            <w:r w:rsidRPr="004824B5">
              <w:rPr>
                <w:rFonts w:cstheme="minorHAnsi"/>
                <w:color w:val="000000" w:themeColor="text1"/>
                <w:sz w:val="18"/>
              </w:rPr>
              <w:t>road.</w:t>
            </w:r>
            <w:r w:rsidRPr="004824B5">
              <w:rPr>
                <w:rFonts w:cstheme="minorHAnsi"/>
                <w:color w:val="000000" w:themeColor="text1"/>
                <w:spacing w:val="1"/>
                <w:sz w:val="18"/>
              </w:rPr>
              <w:t xml:space="preserve"> </w:t>
            </w:r>
            <w:r w:rsidRPr="004824B5">
              <w:rPr>
                <w:rFonts w:cstheme="minorHAnsi"/>
                <w:color w:val="000000" w:themeColor="text1"/>
                <w:sz w:val="18"/>
              </w:rPr>
              <w:t>However,</w:t>
            </w:r>
            <w:r w:rsidRPr="004824B5">
              <w:rPr>
                <w:rFonts w:cstheme="minorHAnsi"/>
                <w:color w:val="000000" w:themeColor="text1"/>
                <w:spacing w:val="3"/>
                <w:sz w:val="18"/>
              </w:rPr>
              <w:t xml:space="preserve"> finalization of the </w:t>
            </w:r>
            <w:proofErr w:type="spellStart"/>
            <w:r w:rsidRPr="004824B5">
              <w:rPr>
                <w:rFonts w:cstheme="minorHAnsi"/>
                <w:color w:val="000000" w:themeColor="text1"/>
                <w:sz w:val="18"/>
              </w:rPr>
              <w:t>RoW</w:t>
            </w:r>
            <w:proofErr w:type="spellEnd"/>
            <w:r w:rsidRPr="004824B5">
              <w:rPr>
                <w:rFonts w:cstheme="minorHAnsi"/>
                <w:color w:val="000000" w:themeColor="text1"/>
                <w:spacing w:val="44"/>
                <w:sz w:val="18"/>
              </w:rPr>
              <w:t xml:space="preserve"> </w:t>
            </w:r>
            <w:r w:rsidRPr="004824B5">
              <w:rPr>
                <w:rFonts w:cstheme="minorHAnsi"/>
                <w:color w:val="000000" w:themeColor="text1"/>
                <w:sz w:val="18"/>
              </w:rPr>
              <w:t>of</w:t>
            </w:r>
            <w:r w:rsidRPr="004824B5">
              <w:rPr>
                <w:rFonts w:cstheme="minorHAnsi"/>
                <w:color w:val="000000" w:themeColor="text1"/>
                <w:spacing w:val="3"/>
                <w:sz w:val="18"/>
              </w:rPr>
              <w:t xml:space="preserve"> </w:t>
            </w:r>
            <w:r w:rsidRPr="004824B5">
              <w:rPr>
                <w:rFonts w:cstheme="minorHAnsi"/>
                <w:color w:val="000000" w:themeColor="text1"/>
                <w:sz w:val="18"/>
              </w:rPr>
              <w:t>the</w:t>
            </w:r>
            <w:r w:rsidRPr="004824B5">
              <w:rPr>
                <w:rFonts w:cstheme="minorHAnsi"/>
                <w:color w:val="000000" w:themeColor="text1"/>
                <w:spacing w:val="3"/>
                <w:sz w:val="18"/>
              </w:rPr>
              <w:t xml:space="preserve"> </w:t>
            </w:r>
            <w:proofErr w:type="gramStart"/>
            <w:r w:rsidRPr="004824B5">
              <w:rPr>
                <w:rFonts w:cstheme="minorHAnsi"/>
                <w:color w:val="000000" w:themeColor="text1"/>
                <w:sz w:val="18"/>
              </w:rPr>
              <w:t>four</w:t>
            </w:r>
            <w:r w:rsidRPr="004824B5">
              <w:rPr>
                <w:rFonts w:cstheme="minorHAnsi"/>
                <w:color w:val="000000" w:themeColor="text1"/>
                <w:spacing w:val="1"/>
                <w:sz w:val="18"/>
              </w:rPr>
              <w:t xml:space="preserve"> </w:t>
            </w:r>
            <w:r w:rsidRPr="004824B5">
              <w:rPr>
                <w:rFonts w:cstheme="minorHAnsi"/>
                <w:color w:val="000000" w:themeColor="text1"/>
                <w:sz w:val="18"/>
              </w:rPr>
              <w:t>lane</w:t>
            </w:r>
            <w:proofErr w:type="gramEnd"/>
            <w:r w:rsidRPr="004824B5">
              <w:rPr>
                <w:rFonts w:cstheme="minorHAnsi"/>
                <w:color w:val="000000" w:themeColor="text1"/>
                <w:spacing w:val="3"/>
                <w:sz w:val="18"/>
              </w:rPr>
              <w:t xml:space="preserve"> </w:t>
            </w:r>
            <w:r w:rsidRPr="004824B5">
              <w:rPr>
                <w:rFonts w:cstheme="minorHAnsi"/>
                <w:color w:val="000000" w:themeColor="text1"/>
                <w:sz w:val="18"/>
              </w:rPr>
              <w:t>road</w:t>
            </w:r>
            <w:r w:rsidRPr="004824B5">
              <w:rPr>
                <w:rFonts w:cstheme="minorHAnsi"/>
                <w:color w:val="000000" w:themeColor="text1"/>
                <w:spacing w:val="2"/>
                <w:sz w:val="18"/>
              </w:rPr>
              <w:t xml:space="preserve"> </w:t>
            </w:r>
            <w:r w:rsidRPr="004824B5">
              <w:rPr>
                <w:rFonts w:cstheme="minorHAnsi"/>
                <w:color w:val="000000" w:themeColor="text1"/>
                <w:sz w:val="18"/>
              </w:rPr>
              <w:t>is</w:t>
            </w:r>
            <w:r w:rsidRPr="004824B5">
              <w:rPr>
                <w:rFonts w:cstheme="minorHAnsi"/>
                <w:color w:val="000000" w:themeColor="text1"/>
                <w:spacing w:val="3"/>
                <w:sz w:val="18"/>
              </w:rPr>
              <w:t xml:space="preserve"> </w:t>
            </w:r>
            <w:r w:rsidRPr="004824B5">
              <w:rPr>
                <w:rFonts w:cstheme="minorHAnsi"/>
                <w:color w:val="000000" w:themeColor="text1"/>
                <w:sz w:val="18"/>
              </w:rPr>
              <w:t>in process.</w:t>
            </w:r>
          </w:p>
        </w:tc>
      </w:tr>
      <w:tr w:rsidR="005A7BAE" w:rsidRPr="004824B5" w14:paraId="3C85DF6F" w14:textId="77777777" w:rsidTr="00AA48F9">
        <w:tblPrEx>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Ex>
        <w:trPr>
          <w:trHeight w:val="20"/>
        </w:trPr>
        <w:tc>
          <w:tcPr>
            <w:tcW w:w="1766" w:type="dxa"/>
            <w:tcBorders>
              <w:bottom w:val="nil"/>
            </w:tcBorders>
          </w:tcPr>
          <w:p w14:paraId="4FE903E4" w14:textId="77777777" w:rsidR="008A787C" w:rsidRPr="004824B5" w:rsidRDefault="0091371A" w:rsidP="00AA48F9">
            <w:pPr>
              <w:contextualSpacing/>
              <w:rPr>
                <w:rFonts w:cstheme="minorHAnsi"/>
                <w:b/>
                <w:color w:val="000000" w:themeColor="text1"/>
                <w:sz w:val="18"/>
              </w:rPr>
            </w:pPr>
            <w:r w:rsidRPr="004824B5">
              <w:rPr>
                <w:rFonts w:cstheme="minorHAnsi"/>
                <w:b/>
                <w:color w:val="000000" w:themeColor="text1"/>
                <w:sz w:val="18"/>
              </w:rPr>
              <w:t>Vulnerable</w:t>
            </w:r>
          </w:p>
        </w:tc>
        <w:tc>
          <w:tcPr>
            <w:tcW w:w="3758" w:type="dxa"/>
            <w:tcBorders>
              <w:bottom w:val="nil"/>
            </w:tcBorders>
          </w:tcPr>
          <w:p w14:paraId="39471599" w14:textId="77777777" w:rsidR="008A787C" w:rsidRPr="00CD6903" w:rsidRDefault="0091371A" w:rsidP="00AA48F9">
            <w:pPr>
              <w:tabs>
                <w:tab w:val="left" w:pos="1020"/>
                <w:tab w:val="left" w:pos="1918"/>
                <w:tab w:val="left" w:pos="2472"/>
              </w:tabs>
              <w:ind w:left="108"/>
              <w:contextualSpacing/>
              <w:rPr>
                <w:rFonts w:cstheme="minorHAnsi"/>
                <w:color w:val="000000" w:themeColor="text1"/>
                <w:sz w:val="18"/>
              </w:rPr>
            </w:pPr>
            <w:r w:rsidRPr="00CD6903">
              <w:rPr>
                <w:rFonts w:cstheme="minorHAnsi"/>
                <w:color w:val="000000" w:themeColor="text1"/>
                <w:sz w:val="18"/>
              </w:rPr>
              <w:t>Severely</w:t>
            </w:r>
            <w:r w:rsidRPr="00CD6903">
              <w:rPr>
                <w:rFonts w:cstheme="minorHAnsi"/>
                <w:color w:val="000000" w:themeColor="text1"/>
                <w:sz w:val="18"/>
              </w:rPr>
              <w:tab/>
              <w:t>affected</w:t>
            </w:r>
            <w:r w:rsidRPr="00CD6903">
              <w:rPr>
                <w:rFonts w:cstheme="minorHAnsi"/>
                <w:color w:val="000000" w:themeColor="text1"/>
                <w:sz w:val="18"/>
              </w:rPr>
              <w:tab/>
              <w:t>HHs</w:t>
            </w:r>
            <w:r w:rsidRPr="00CD6903">
              <w:rPr>
                <w:rFonts w:cstheme="minorHAnsi"/>
                <w:color w:val="000000" w:themeColor="text1"/>
                <w:sz w:val="18"/>
              </w:rPr>
              <w:tab/>
              <w:t>requested</w:t>
            </w:r>
          </w:p>
        </w:tc>
        <w:tc>
          <w:tcPr>
            <w:tcW w:w="796" w:type="dxa"/>
            <w:tcBorders>
              <w:bottom w:val="nil"/>
              <w:right w:val="nil"/>
            </w:tcBorders>
          </w:tcPr>
          <w:p w14:paraId="77146B44" w14:textId="77777777" w:rsidR="008A787C" w:rsidRPr="004824B5" w:rsidRDefault="0091371A" w:rsidP="00AA48F9">
            <w:pPr>
              <w:ind w:left="108"/>
              <w:contextualSpacing/>
              <w:rPr>
                <w:rFonts w:cstheme="minorHAnsi"/>
                <w:color w:val="000000" w:themeColor="text1"/>
                <w:sz w:val="18"/>
              </w:rPr>
            </w:pPr>
            <w:r w:rsidRPr="004824B5">
              <w:rPr>
                <w:rFonts w:cstheme="minorHAnsi"/>
                <w:color w:val="000000" w:themeColor="text1"/>
                <w:sz w:val="18"/>
              </w:rPr>
              <w:t>Project</w:t>
            </w:r>
          </w:p>
        </w:tc>
        <w:tc>
          <w:tcPr>
            <w:tcW w:w="506" w:type="dxa"/>
            <w:tcBorders>
              <w:left w:val="nil"/>
              <w:bottom w:val="nil"/>
              <w:right w:val="nil"/>
            </w:tcBorders>
          </w:tcPr>
          <w:p w14:paraId="656403FD" w14:textId="77777777" w:rsidR="008A787C" w:rsidRPr="004824B5" w:rsidRDefault="0091371A" w:rsidP="00AA48F9">
            <w:pPr>
              <w:ind w:left="119"/>
              <w:contextualSpacing/>
              <w:rPr>
                <w:rFonts w:cstheme="minorHAnsi"/>
                <w:color w:val="000000" w:themeColor="text1"/>
                <w:sz w:val="18"/>
              </w:rPr>
            </w:pPr>
            <w:r w:rsidRPr="004824B5">
              <w:rPr>
                <w:rFonts w:cstheme="minorHAnsi"/>
                <w:color w:val="000000" w:themeColor="text1"/>
                <w:sz w:val="18"/>
              </w:rPr>
              <w:t>will</w:t>
            </w:r>
          </w:p>
        </w:tc>
        <w:tc>
          <w:tcPr>
            <w:tcW w:w="918" w:type="dxa"/>
            <w:tcBorders>
              <w:left w:val="nil"/>
              <w:bottom w:val="nil"/>
              <w:right w:val="nil"/>
            </w:tcBorders>
          </w:tcPr>
          <w:p w14:paraId="48F9FD84" w14:textId="77777777" w:rsidR="008A787C" w:rsidRPr="004824B5" w:rsidRDefault="0091371A" w:rsidP="00AA48F9">
            <w:pPr>
              <w:ind w:left="119"/>
              <w:contextualSpacing/>
              <w:rPr>
                <w:rFonts w:cstheme="minorHAnsi"/>
                <w:color w:val="000000" w:themeColor="text1"/>
                <w:sz w:val="18"/>
              </w:rPr>
            </w:pPr>
            <w:r w:rsidRPr="004824B5">
              <w:rPr>
                <w:rFonts w:cstheme="minorHAnsi"/>
                <w:color w:val="000000" w:themeColor="text1"/>
                <w:sz w:val="18"/>
              </w:rPr>
              <w:t>consider</w:t>
            </w:r>
          </w:p>
        </w:tc>
        <w:tc>
          <w:tcPr>
            <w:tcW w:w="778" w:type="dxa"/>
            <w:tcBorders>
              <w:left w:val="nil"/>
              <w:bottom w:val="nil"/>
              <w:right w:val="nil"/>
            </w:tcBorders>
          </w:tcPr>
          <w:p w14:paraId="397F8D6A" w14:textId="77777777" w:rsidR="008A787C" w:rsidRPr="004824B5" w:rsidRDefault="0091371A" w:rsidP="00AA48F9">
            <w:pPr>
              <w:ind w:left="120"/>
              <w:contextualSpacing/>
              <w:rPr>
                <w:rFonts w:cstheme="minorHAnsi"/>
                <w:color w:val="000000" w:themeColor="text1"/>
                <w:sz w:val="18"/>
              </w:rPr>
            </w:pPr>
            <w:r w:rsidRPr="004824B5">
              <w:rPr>
                <w:rFonts w:cstheme="minorHAnsi"/>
                <w:color w:val="000000" w:themeColor="text1"/>
                <w:sz w:val="18"/>
              </w:rPr>
              <w:t>special</w:t>
            </w:r>
          </w:p>
        </w:tc>
        <w:tc>
          <w:tcPr>
            <w:tcW w:w="1053" w:type="dxa"/>
            <w:tcBorders>
              <w:left w:val="nil"/>
              <w:bottom w:val="nil"/>
            </w:tcBorders>
          </w:tcPr>
          <w:p w14:paraId="6D60FAE4" w14:textId="77777777" w:rsidR="008A787C" w:rsidRPr="004824B5" w:rsidRDefault="0091371A" w:rsidP="00AA48F9">
            <w:pPr>
              <w:ind w:left="122"/>
              <w:contextualSpacing/>
              <w:rPr>
                <w:rFonts w:cstheme="minorHAnsi"/>
                <w:color w:val="000000" w:themeColor="text1"/>
                <w:sz w:val="18"/>
              </w:rPr>
            </w:pPr>
            <w:r w:rsidRPr="004824B5">
              <w:rPr>
                <w:rFonts w:cstheme="minorHAnsi"/>
                <w:color w:val="000000" w:themeColor="text1"/>
                <w:sz w:val="18"/>
              </w:rPr>
              <w:t>assistance</w:t>
            </w:r>
          </w:p>
        </w:tc>
      </w:tr>
      <w:tr w:rsidR="005A7BAE" w:rsidRPr="004824B5" w14:paraId="1D5F8B38" w14:textId="77777777" w:rsidTr="00AA48F9">
        <w:tblPrEx>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Ex>
        <w:trPr>
          <w:trHeight w:val="20"/>
        </w:trPr>
        <w:tc>
          <w:tcPr>
            <w:tcW w:w="1766" w:type="dxa"/>
            <w:tcBorders>
              <w:top w:val="nil"/>
              <w:bottom w:val="nil"/>
            </w:tcBorders>
          </w:tcPr>
          <w:p w14:paraId="76D980A9" w14:textId="77777777" w:rsidR="008A787C" w:rsidRPr="004824B5" w:rsidRDefault="0091371A" w:rsidP="00AA48F9">
            <w:pPr>
              <w:contextualSpacing/>
              <w:rPr>
                <w:rFonts w:cstheme="minorHAnsi"/>
                <w:b/>
                <w:color w:val="000000" w:themeColor="text1"/>
                <w:sz w:val="18"/>
              </w:rPr>
            </w:pPr>
            <w:r w:rsidRPr="004824B5">
              <w:rPr>
                <w:rFonts w:cstheme="minorHAnsi"/>
                <w:b/>
                <w:color w:val="000000" w:themeColor="text1"/>
                <w:sz w:val="18"/>
              </w:rPr>
              <w:t>HHHs/severely</w:t>
            </w:r>
          </w:p>
        </w:tc>
        <w:tc>
          <w:tcPr>
            <w:tcW w:w="3758" w:type="dxa"/>
            <w:tcBorders>
              <w:top w:val="nil"/>
              <w:bottom w:val="nil"/>
            </w:tcBorders>
          </w:tcPr>
          <w:p w14:paraId="1129BD59" w14:textId="77777777" w:rsidR="008A787C" w:rsidRPr="004824B5" w:rsidRDefault="0091371A" w:rsidP="00AA48F9">
            <w:pPr>
              <w:ind w:left="108"/>
              <w:contextualSpacing/>
              <w:rPr>
                <w:rFonts w:cstheme="minorHAnsi"/>
                <w:color w:val="000000" w:themeColor="text1"/>
                <w:sz w:val="18"/>
              </w:rPr>
            </w:pPr>
            <w:r w:rsidRPr="00CD6903">
              <w:rPr>
                <w:rFonts w:cstheme="minorHAnsi"/>
                <w:color w:val="000000" w:themeColor="text1"/>
                <w:sz w:val="18"/>
              </w:rPr>
              <w:t>special</w:t>
            </w:r>
            <w:r w:rsidRPr="004824B5">
              <w:rPr>
                <w:rFonts w:cstheme="minorHAnsi"/>
                <w:color w:val="000000" w:themeColor="text1"/>
                <w:spacing w:val="-2"/>
                <w:sz w:val="18"/>
              </w:rPr>
              <w:t xml:space="preserve"> </w:t>
            </w:r>
            <w:r w:rsidRPr="004824B5">
              <w:rPr>
                <w:rFonts w:cstheme="minorHAnsi"/>
                <w:color w:val="000000" w:themeColor="text1"/>
                <w:sz w:val="18"/>
              </w:rPr>
              <w:t>assistance</w:t>
            </w:r>
            <w:r w:rsidRPr="004824B5">
              <w:rPr>
                <w:rFonts w:cstheme="minorHAnsi"/>
                <w:color w:val="000000" w:themeColor="text1"/>
                <w:spacing w:val="-3"/>
                <w:sz w:val="18"/>
              </w:rPr>
              <w:t xml:space="preserve"> </w:t>
            </w:r>
            <w:r w:rsidRPr="004824B5">
              <w:rPr>
                <w:rFonts w:cstheme="minorHAnsi"/>
                <w:color w:val="000000" w:themeColor="text1"/>
                <w:sz w:val="18"/>
              </w:rPr>
              <w:t>from</w:t>
            </w:r>
            <w:r w:rsidRPr="004824B5">
              <w:rPr>
                <w:rFonts w:cstheme="minorHAnsi"/>
                <w:color w:val="000000" w:themeColor="text1"/>
                <w:spacing w:val="-4"/>
                <w:sz w:val="18"/>
              </w:rPr>
              <w:t xml:space="preserve"> </w:t>
            </w:r>
            <w:r w:rsidRPr="004824B5">
              <w:rPr>
                <w:rFonts w:cstheme="minorHAnsi"/>
                <w:color w:val="000000" w:themeColor="text1"/>
                <w:sz w:val="18"/>
              </w:rPr>
              <w:t>the</w:t>
            </w:r>
            <w:r w:rsidRPr="004824B5">
              <w:rPr>
                <w:rFonts w:cstheme="minorHAnsi"/>
                <w:color w:val="000000" w:themeColor="text1"/>
                <w:spacing w:val="-3"/>
                <w:sz w:val="18"/>
              </w:rPr>
              <w:t xml:space="preserve"> </w:t>
            </w:r>
            <w:r w:rsidRPr="004824B5">
              <w:rPr>
                <w:rFonts w:cstheme="minorHAnsi"/>
                <w:color w:val="000000" w:themeColor="text1"/>
                <w:sz w:val="18"/>
              </w:rPr>
              <w:t>project</w:t>
            </w:r>
          </w:p>
        </w:tc>
        <w:tc>
          <w:tcPr>
            <w:tcW w:w="4051" w:type="dxa"/>
            <w:gridSpan w:val="5"/>
            <w:tcBorders>
              <w:top w:val="nil"/>
              <w:bottom w:val="nil"/>
            </w:tcBorders>
          </w:tcPr>
          <w:p w14:paraId="0951ACD1" w14:textId="77777777" w:rsidR="008A787C" w:rsidRPr="004824B5" w:rsidRDefault="0091371A" w:rsidP="00AA48F9">
            <w:pPr>
              <w:ind w:left="108"/>
              <w:contextualSpacing/>
              <w:rPr>
                <w:rFonts w:cstheme="minorHAnsi"/>
                <w:color w:val="000000" w:themeColor="text1"/>
                <w:sz w:val="18"/>
              </w:rPr>
            </w:pPr>
            <w:r w:rsidRPr="004824B5">
              <w:rPr>
                <w:rFonts w:cstheme="minorHAnsi"/>
                <w:color w:val="000000" w:themeColor="text1"/>
                <w:sz w:val="18"/>
              </w:rPr>
              <w:t>mechanism</w:t>
            </w:r>
            <w:r w:rsidRPr="004824B5">
              <w:rPr>
                <w:rFonts w:cstheme="minorHAnsi"/>
                <w:color w:val="000000" w:themeColor="text1"/>
                <w:spacing w:val="41"/>
                <w:sz w:val="18"/>
              </w:rPr>
              <w:t xml:space="preserve"> </w:t>
            </w:r>
            <w:r w:rsidRPr="004824B5">
              <w:rPr>
                <w:rFonts w:cstheme="minorHAnsi"/>
                <w:color w:val="000000" w:themeColor="text1"/>
                <w:sz w:val="18"/>
              </w:rPr>
              <w:t>for</w:t>
            </w:r>
            <w:r w:rsidRPr="004824B5">
              <w:rPr>
                <w:rFonts w:cstheme="minorHAnsi"/>
                <w:color w:val="000000" w:themeColor="text1"/>
                <w:spacing w:val="85"/>
                <w:sz w:val="18"/>
              </w:rPr>
              <w:t xml:space="preserve"> </w:t>
            </w:r>
            <w:r w:rsidRPr="004824B5">
              <w:rPr>
                <w:rFonts w:cstheme="minorHAnsi"/>
                <w:color w:val="000000" w:themeColor="text1"/>
                <w:sz w:val="18"/>
              </w:rPr>
              <w:t>the</w:t>
            </w:r>
            <w:r w:rsidRPr="004824B5">
              <w:rPr>
                <w:rFonts w:cstheme="minorHAnsi"/>
                <w:color w:val="000000" w:themeColor="text1"/>
                <w:spacing w:val="84"/>
                <w:sz w:val="18"/>
              </w:rPr>
              <w:t xml:space="preserve"> </w:t>
            </w:r>
            <w:r w:rsidRPr="004824B5">
              <w:rPr>
                <w:rFonts w:cstheme="minorHAnsi"/>
                <w:color w:val="000000" w:themeColor="text1"/>
                <w:sz w:val="18"/>
              </w:rPr>
              <w:t>severely</w:t>
            </w:r>
            <w:r w:rsidRPr="004824B5">
              <w:rPr>
                <w:rFonts w:cstheme="minorHAnsi"/>
                <w:color w:val="000000" w:themeColor="text1"/>
                <w:spacing w:val="85"/>
                <w:sz w:val="18"/>
              </w:rPr>
              <w:t xml:space="preserve"> </w:t>
            </w:r>
            <w:r w:rsidRPr="004824B5">
              <w:rPr>
                <w:rFonts w:cstheme="minorHAnsi"/>
                <w:color w:val="000000" w:themeColor="text1"/>
                <w:sz w:val="18"/>
              </w:rPr>
              <w:t>affected</w:t>
            </w:r>
            <w:r w:rsidRPr="004824B5">
              <w:rPr>
                <w:rFonts w:cstheme="minorHAnsi"/>
                <w:color w:val="000000" w:themeColor="text1"/>
                <w:spacing w:val="86"/>
                <w:sz w:val="18"/>
              </w:rPr>
              <w:t xml:space="preserve"> </w:t>
            </w:r>
            <w:r w:rsidRPr="004824B5">
              <w:rPr>
                <w:rFonts w:cstheme="minorHAnsi"/>
                <w:color w:val="000000" w:themeColor="text1"/>
                <w:sz w:val="18"/>
              </w:rPr>
              <w:t>HHs.</w:t>
            </w:r>
          </w:p>
        </w:tc>
      </w:tr>
      <w:tr w:rsidR="005A7BAE" w:rsidRPr="004824B5" w14:paraId="5924A21A" w14:textId="77777777" w:rsidTr="00AA48F9">
        <w:tblPrEx>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Ex>
        <w:trPr>
          <w:trHeight w:val="20"/>
        </w:trPr>
        <w:tc>
          <w:tcPr>
            <w:tcW w:w="1766" w:type="dxa"/>
            <w:tcBorders>
              <w:top w:val="nil"/>
              <w:bottom w:val="nil"/>
            </w:tcBorders>
          </w:tcPr>
          <w:p w14:paraId="756CAD25" w14:textId="77777777" w:rsidR="008A787C" w:rsidRPr="004824B5" w:rsidRDefault="0091371A" w:rsidP="00AA48F9">
            <w:pPr>
              <w:contextualSpacing/>
              <w:rPr>
                <w:rFonts w:cstheme="minorHAnsi"/>
                <w:b/>
                <w:color w:val="000000" w:themeColor="text1"/>
                <w:sz w:val="18"/>
              </w:rPr>
            </w:pPr>
            <w:r w:rsidRPr="004824B5">
              <w:rPr>
                <w:rFonts w:cstheme="minorHAnsi"/>
                <w:b/>
                <w:color w:val="000000" w:themeColor="text1"/>
                <w:sz w:val="18"/>
              </w:rPr>
              <w:t>affected</w:t>
            </w:r>
            <w:r w:rsidRPr="004824B5">
              <w:rPr>
                <w:rFonts w:cstheme="minorHAnsi"/>
                <w:b/>
                <w:color w:val="000000" w:themeColor="text1"/>
                <w:spacing w:val="-3"/>
                <w:sz w:val="18"/>
              </w:rPr>
              <w:t xml:space="preserve"> </w:t>
            </w:r>
            <w:r w:rsidRPr="004824B5">
              <w:rPr>
                <w:rFonts w:cstheme="minorHAnsi"/>
                <w:b/>
                <w:color w:val="000000" w:themeColor="text1"/>
                <w:sz w:val="18"/>
              </w:rPr>
              <w:t>HHs</w:t>
            </w:r>
          </w:p>
        </w:tc>
        <w:tc>
          <w:tcPr>
            <w:tcW w:w="3758" w:type="dxa"/>
            <w:tcBorders>
              <w:top w:val="nil"/>
              <w:bottom w:val="nil"/>
            </w:tcBorders>
          </w:tcPr>
          <w:p w14:paraId="653B616B" w14:textId="77777777" w:rsidR="008A787C" w:rsidRPr="00CD6903" w:rsidRDefault="00951405" w:rsidP="00AA48F9">
            <w:pPr>
              <w:contextualSpacing/>
              <w:rPr>
                <w:rFonts w:cstheme="minorHAnsi"/>
                <w:color w:val="000000" w:themeColor="text1"/>
                <w:sz w:val="18"/>
              </w:rPr>
            </w:pPr>
          </w:p>
        </w:tc>
        <w:tc>
          <w:tcPr>
            <w:tcW w:w="4051" w:type="dxa"/>
            <w:gridSpan w:val="5"/>
            <w:tcBorders>
              <w:top w:val="nil"/>
              <w:bottom w:val="nil"/>
            </w:tcBorders>
          </w:tcPr>
          <w:p w14:paraId="3215452D" w14:textId="77777777" w:rsidR="008A787C" w:rsidRPr="004824B5" w:rsidRDefault="0091371A" w:rsidP="00AA48F9">
            <w:pPr>
              <w:ind w:left="108"/>
              <w:contextualSpacing/>
              <w:rPr>
                <w:rFonts w:cstheme="minorHAnsi"/>
                <w:color w:val="000000" w:themeColor="text1"/>
                <w:sz w:val="18"/>
              </w:rPr>
            </w:pPr>
            <w:r w:rsidRPr="004824B5">
              <w:rPr>
                <w:rFonts w:cstheme="minorHAnsi"/>
                <w:color w:val="000000" w:themeColor="text1"/>
                <w:sz w:val="18"/>
              </w:rPr>
              <w:t>Unskilled</w:t>
            </w:r>
            <w:r w:rsidRPr="004824B5">
              <w:rPr>
                <w:rFonts w:cstheme="minorHAnsi"/>
                <w:color w:val="000000" w:themeColor="text1"/>
                <w:spacing w:val="44"/>
                <w:sz w:val="18"/>
              </w:rPr>
              <w:t xml:space="preserve"> </w:t>
            </w:r>
            <w:r w:rsidRPr="004824B5">
              <w:rPr>
                <w:rFonts w:cstheme="minorHAnsi"/>
                <w:color w:val="000000" w:themeColor="text1"/>
                <w:sz w:val="18"/>
              </w:rPr>
              <w:t>labors</w:t>
            </w:r>
            <w:r w:rsidRPr="004824B5">
              <w:rPr>
                <w:rFonts w:cstheme="minorHAnsi"/>
                <w:color w:val="000000" w:themeColor="text1"/>
                <w:spacing w:val="45"/>
                <w:sz w:val="18"/>
              </w:rPr>
              <w:t xml:space="preserve"> </w:t>
            </w:r>
            <w:r w:rsidRPr="004824B5">
              <w:rPr>
                <w:rFonts w:cstheme="minorHAnsi"/>
                <w:color w:val="000000" w:themeColor="text1"/>
                <w:sz w:val="18"/>
              </w:rPr>
              <w:t>and</w:t>
            </w:r>
            <w:r w:rsidRPr="004824B5">
              <w:rPr>
                <w:rFonts w:cstheme="minorHAnsi"/>
                <w:color w:val="000000" w:themeColor="text1"/>
                <w:spacing w:val="44"/>
                <w:sz w:val="18"/>
              </w:rPr>
              <w:t xml:space="preserve"> </w:t>
            </w:r>
            <w:r w:rsidRPr="004824B5">
              <w:rPr>
                <w:rFonts w:cstheme="minorHAnsi"/>
                <w:color w:val="000000" w:themeColor="text1"/>
                <w:sz w:val="18"/>
              </w:rPr>
              <w:t>project</w:t>
            </w:r>
            <w:r w:rsidRPr="004824B5">
              <w:rPr>
                <w:rFonts w:cstheme="minorHAnsi"/>
                <w:color w:val="000000" w:themeColor="text1"/>
                <w:spacing w:val="46"/>
                <w:sz w:val="18"/>
              </w:rPr>
              <w:t xml:space="preserve"> </w:t>
            </w:r>
            <w:r w:rsidRPr="004824B5">
              <w:rPr>
                <w:rFonts w:cstheme="minorHAnsi"/>
                <w:color w:val="000000" w:themeColor="text1"/>
                <w:sz w:val="18"/>
              </w:rPr>
              <w:t>affected</w:t>
            </w:r>
            <w:r w:rsidRPr="004824B5">
              <w:rPr>
                <w:rFonts w:cstheme="minorHAnsi"/>
                <w:color w:val="000000" w:themeColor="text1"/>
                <w:spacing w:val="45"/>
                <w:sz w:val="18"/>
              </w:rPr>
              <w:t xml:space="preserve"> </w:t>
            </w:r>
            <w:r w:rsidRPr="004824B5">
              <w:rPr>
                <w:rFonts w:cstheme="minorHAnsi"/>
                <w:color w:val="000000" w:themeColor="text1"/>
                <w:sz w:val="18"/>
              </w:rPr>
              <w:t>people</w:t>
            </w:r>
          </w:p>
          <w:p w14:paraId="750B9A20" w14:textId="77777777" w:rsidR="008A787C" w:rsidRPr="004824B5" w:rsidRDefault="0091371A" w:rsidP="00AA48F9">
            <w:pPr>
              <w:ind w:left="108"/>
              <w:contextualSpacing/>
              <w:rPr>
                <w:rFonts w:cstheme="minorHAnsi"/>
                <w:color w:val="000000" w:themeColor="text1"/>
                <w:sz w:val="18"/>
              </w:rPr>
            </w:pPr>
            <w:r w:rsidRPr="004824B5">
              <w:rPr>
                <w:rFonts w:cstheme="minorHAnsi"/>
                <w:color w:val="000000" w:themeColor="text1"/>
                <w:sz w:val="18"/>
              </w:rPr>
              <w:t>will</w:t>
            </w:r>
            <w:r w:rsidRPr="004824B5">
              <w:rPr>
                <w:rFonts w:cstheme="minorHAnsi"/>
                <w:color w:val="000000" w:themeColor="text1"/>
                <w:spacing w:val="68"/>
                <w:sz w:val="18"/>
              </w:rPr>
              <w:t xml:space="preserve"> </w:t>
            </w:r>
            <w:r w:rsidRPr="004824B5">
              <w:rPr>
                <w:rFonts w:cstheme="minorHAnsi"/>
                <w:color w:val="000000" w:themeColor="text1"/>
                <w:sz w:val="18"/>
              </w:rPr>
              <w:t>be</w:t>
            </w:r>
            <w:r w:rsidRPr="004824B5">
              <w:rPr>
                <w:rFonts w:cstheme="minorHAnsi"/>
                <w:color w:val="000000" w:themeColor="text1"/>
                <w:spacing w:val="69"/>
                <w:sz w:val="18"/>
              </w:rPr>
              <w:t xml:space="preserve"> </w:t>
            </w:r>
            <w:r w:rsidRPr="004824B5">
              <w:rPr>
                <w:rFonts w:cstheme="minorHAnsi"/>
                <w:color w:val="000000" w:themeColor="text1"/>
                <w:sz w:val="18"/>
              </w:rPr>
              <w:t>engaged</w:t>
            </w:r>
            <w:r w:rsidRPr="004824B5">
              <w:rPr>
                <w:rFonts w:cstheme="minorHAnsi"/>
                <w:color w:val="000000" w:themeColor="text1"/>
                <w:spacing w:val="70"/>
                <w:sz w:val="18"/>
              </w:rPr>
              <w:t xml:space="preserve"> </w:t>
            </w:r>
            <w:r w:rsidRPr="004824B5">
              <w:rPr>
                <w:rFonts w:cstheme="minorHAnsi"/>
                <w:color w:val="000000" w:themeColor="text1"/>
                <w:sz w:val="18"/>
              </w:rPr>
              <w:t>during</w:t>
            </w:r>
            <w:r w:rsidRPr="004824B5">
              <w:rPr>
                <w:rFonts w:cstheme="minorHAnsi"/>
                <w:color w:val="000000" w:themeColor="text1"/>
                <w:spacing w:val="69"/>
                <w:sz w:val="18"/>
              </w:rPr>
              <w:t xml:space="preserve"> </w:t>
            </w:r>
            <w:proofErr w:type="gramStart"/>
            <w:r w:rsidRPr="004824B5">
              <w:rPr>
                <w:rFonts w:cstheme="minorHAnsi"/>
                <w:color w:val="000000" w:themeColor="text1"/>
                <w:sz w:val="18"/>
              </w:rPr>
              <w:t>construction, if</w:t>
            </w:r>
            <w:proofErr w:type="gramEnd"/>
            <w:r w:rsidRPr="004824B5">
              <w:rPr>
                <w:rFonts w:cstheme="minorHAnsi"/>
                <w:color w:val="000000" w:themeColor="text1"/>
                <w:spacing w:val="70"/>
                <w:sz w:val="18"/>
              </w:rPr>
              <w:t xml:space="preserve"> </w:t>
            </w:r>
            <w:r w:rsidRPr="004824B5">
              <w:rPr>
                <w:rFonts w:cstheme="minorHAnsi"/>
                <w:color w:val="000000" w:themeColor="text1"/>
                <w:sz w:val="18"/>
              </w:rPr>
              <w:t>they</w:t>
            </w:r>
          </w:p>
        </w:tc>
      </w:tr>
      <w:tr w:rsidR="005A7BAE" w:rsidRPr="004824B5" w14:paraId="23089E74" w14:textId="77777777" w:rsidTr="00AA48F9">
        <w:tblPrEx>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Ex>
        <w:trPr>
          <w:trHeight w:val="20"/>
        </w:trPr>
        <w:tc>
          <w:tcPr>
            <w:tcW w:w="1766" w:type="dxa"/>
            <w:tcBorders>
              <w:top w:val="nil"/>
            </w:tcBorders>
          </w:tcPr>
          <w:p w14:paraId="6D6BAF9C" w14:textId="77777777" w:rsidR="008A787C" w:rsidRPr="004824B5" w:rsidRDefault="00951405" w:rsidP="00AA48F9">
            <w:pPr>
              <w:contextualSpacing/>
              <w:rPr>
                <w:rFonts w:cstheme="minorHAnsi"/>
                <w:color w:val="000000" w:themeColor="text1"/>
                <w:sz w:val="18"/>
              </w:rPr>
            </w:pPr>
          </w:p>
        </w:tc>
        <w:tc>
          <w:tcPr>
            <w:tcW w:w="3758" w:type="dxa"/>
            <w:tcBorders>
              <w:top w:val="nil"/>
            </w:tcBorders>
          </w:tcPr>
          <w:p w14:paraId="573CF0A7" w14:textId="77777777" w:rsidR="008A787C" w:rsidRPr="00CD6903" w:rsidRDefault="00951405" w:rsidP="00AA48F9">
            <w:pPr>
              <w:contextualSpacing/>
              <w:rPr>
                <w:rFonts w:cstheme="minorHAnsi"/>
                <w:color w:val="000000" w:themeColor="text1"/>
                <w:sz w:val="18"/>
              </w:rPr>
            </w:pPr>
          </w:p>
        </w:tc>
        <w:tc>
          <w:tcPr>
            <w:tcW w:w="4051" w:type="dxa"/>
            <w:gridSpan w:val="5"/>
            <w:tcBorders>
              <w:top w:val="nil"/>
            </w:tcBorders>
          </w:tcPr>
          <w:p w14:paraId="57E90F9B" w14:textId="77777777" w:rsidR="008A787C" w:rsidRPr="004824B5" w:rsidRDefault="0091371A" w:rsidP="00AA48F9">
            <w:pPr>
              <w:ind w:left="108"/>
              <w:contextualSpacing/>
              <w:rPr>
                <w:rFonts w:cstheme="minorHAnsi"/>
                <w:color w:val="000000" w:themeColor="text1"/>
                <w:sz w:val="18"/>
              </w:rPr>
            </w:pPr>
            <w:r w:rsidRPr="004824B5">
              <w:rPr>
                <w:rFonts w:cstheme="minorHAnsi"/>
                <w:color w:val="000000" w:themeColor="text1"/>
                <w:sz w:val="18"/>
              </w:rPr>
              <w:t>prefer.</w:t>
            </w:r>
          </w:p>
        </w:tc>
      </w:tr>
      <w:tr w:rsidR="005A7BAE" w:rsidRPr="004824B5" w14:paraId="0A6A8AFF" w14:textId="77777777" w:rsidTr="00AA48F9">
        <w:tblPrEx>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Ex>
        <w:trPr>
          <w:trHeight w:val="20"/>
        </w:trPr>
        <w:tc>
          <w:tcPr>
            <w:tcW w:w="1766" w:type="dxa"/>
            <w:shd w:val="clear" w:color="auto" w:fill="E2EFD9"/>
          </w:tcPr>
          <w:p w14:paraId="1CB38642" w14:textId="77777777" w:rsidR="008A787C" w:rsidRPr="004824B5" w:rsidRDefault="0091371A" w:rsidP="00AA48F9">
            <w:pPr>
              <w:contextualSpacing/>
              <w:rPr>
                <w:rFonts w:cstheme="minorHAnsi"/>
                <w:b/>
                <w:color w:val="000000" w:themeColor="text1"/>
                <w:sz w:val="18"/>
              </w:rPr>
            </w:pPr>
            <w:r w:rsidRPr="004824B5">
              <w:rPr>
                <w:rFonts w:cstheme="minorHAnsi"/>
                <w:b/>
                <w:color w:val="000000" w:themeColor="text1"/>
                <w:sz w:val="18"/>
              </w:rPr>
              <w:t>CPR</w:t>
            </w:r>
          </w:p>
        </w:tc>
        <w:tc>
          <w:tcPr>
            <w:tcW w:w="3758" w:type="dxa"/>
            <w:shd w:val="clear" w:color="auto" w:fill="E2EFD9"/>
          </w:tcPr>
          <w:p w14:paraId="2E325BB5" w14:textId="77777777" w:rsidR="008A787C" w:rsidRPr="004824B5" w:rsidRDefault="0091371A" w:rsidP="00AA48F9">
            <w:pPr>
              <w:ind w:left="108" w:right="82"/>
              <w:contextualSpacing/>
              <w:rPr>
                <w:rFonts w:cstheme="minorHAnsi"/>
                <w:color w:val="000000" w:themeColor="text1"/>
                <w:sz w:val="18"/>
              </w:rPr>
            </w:pPr>
            <w:r w:rsidRPr="00CD6903">
              <w:rPr>
                <w:rFonts w:cstheme="minorHAnsi"/>
                <w:color w:val="000000" w:themeColor="text1"/>
                <w:sz w:val="18"/>
              </w:rPr>
              <w:t>What is the resettlement assistance for</w:t>
            </w:r>
            <w:r w:rsidRPr="004824B5">
              <w:rPr>
                <w:rFonts w:cstheme="minorHAnsi"/>
                <w:color w:val="000000" w:themeColor="text1"/>
                <w:spacing w:val="-43"/>
                <w:sz w:val="18"/>
              </w:rPr>
              <w:t xml:space="preserve"> </w:t>
            </w:r>
            <w:r w:rsidRPr="004824B5">
              <w:rPr>
                <w:rFonts w:cstheme="minorHAnsi"/>
                <w:color w:val="000000" w:themeColor="text1"/>
                <w:sz w:val="18"/>
              </w:rPr>
              <w:t>the</w:t>
            </w:r>
            <w:r w:rsidRPr="004824B5">
              <w:rPr>
                <w:rFonts w:cstheme="minorHAnsi"/>
                <w:color w:val="000000" w:themeColor="text1"/>
                <w:spacing w:val="-1"/>
                <w:sz w:val="18"/>
              </w:rPr>
              <w:t xml:space="preserve"> </w:t>
            </w:r>
            <w:r w:rsidRPr="004824B5">
              <w:rPr>
                <w:rFonts w:cstheme="minorHAnsi"/>
                <w:color w:val="000000" w:themeColor="text1"/>
                <w:sz w:val="18"/>
              </w:rPr>
              <w:t>CPR?</w:t>
            </w:r>
          </w:p>
          <w:p w14:paraId="5CF4FE67" w14:textId="77777777" w:rsidR="008A787C" w:rsidRPr="004824B5" w:rsidRDefault="0091371A" w:rsidP="00AA48F9">
            <w:pPr>
              <w:ind w:left="108" w:right="92"/>
              <w:contextualSpacing/>
              <w:rPr>
                <w:rFonts w:cstheme="minorHAnsi"/>
                <w:color w:val="000000" w:themeColor="text1"/>
                <w:sz w:val="18"/>
              </w:rPr>
            </w:pPr>
            <w:r w:rsidRPr="004824B5">
              <w:rPr>
                <w:rFonts w:cstheme="minorHAnsi"/>
                <w:color w:val="000000" w:themeColor="text1"/>
                <w:sz w:val="18"/>
              </w:rPr>
              <w:t>If</w:t>
            </w:r>
            <w:r w:rsidRPr="004824B5">
              <w:rPr>
                <w:rFonts w:cstheme="minorHAnsi"/>
                <w:color w:val="000000" w:themeColor="text1"/>
                <w:spacing w:val="34"/>
                <w:sz w:val="18"/>
              </w:rPr>
              <w:t xml:space="preserve"> </w:t>
            </w:r>
            <w:r w:rsidRPr="004824B5">
              <w:rPr>
                <w:rFonts w:cstheme="minorHAnsi"/>
                <w:color w:val="000000" w:themeColor="text1"/>
                <w:sz w:val="18"/>
              </w:rPr>
              <w:t>CPRs</w:t>
            </w:r>
            <w:r w:rsidRPr="004824B5">
              <w:rPr>
                <w:rFonts w:cstheme="minorHAnsi"/>
                <w:color w:val="000000" w:themeColor="text1"/>
                <w:spacing w:val="37"/>
                <w:sz w:val="18"/>
              </w:rPr>
              <w:t xml:space="preserve"> </w:t>
            </w:r>
            <w:r w:rsidRPr="004824B5">
              <w:rPr>
                <w:rFonts w:cstheme="minorHAnsi"/>
                <w:color w:val="000000" w:themeColor="text1"/>
                <w:sz w:val="18"/>
              </w:rPr>
              <w:t>are</w:t>
            </w:r>
            <w:r w:rsidRPr="004824B5">
              <w:rPr>
                <w:rFonts w:cstheme="minorHAnsi"/>
                <w:color w:val="000000" w:themeColor="text1"/>
                <w:spacing w:val="35"/>
                <w:sz w:val="18"/>
              </w:rPr>
              <w:t xml:space="preserve"> </w:t>
            </w:r>
            <w:r w:rsidRPr="004824B5">
              <w:rPr>
                <w:rFonts w:cstheme="minorHAnsi"/>
                <w:color w:val="000000" w:themeColor="text1"/>
                <w:sz w:val="18"/>
              </w:rPr>
              <w:t>affected</w:t>
            </w:r>
            <w:r w:rsidRPr="004824B5">
              <w:rPr>
                <w:rFonts w:cstheme="minorHAnsi"/>
                <w:color w:val="000000" w:themeColor="text1"/>
                <w:spacing w:val="37"/>
                <w:sz w:val="18"/>
              </w:rPr>
              <w:t xml:space="preserve"> </w:t>
            </w:r>
            <w:r w:rsidRPr="004824B5">
              <w:rPr>
                <w:rFonts w:cstheme="minorHAnsi"/>
                <w:color w:val="000000" w:themeColor="text1"/>
                <w:sz w:val="18"/>
              </w:rPr>
              <w:t>what</w:t>
            </w:r>
            <w:r w:rsidRPr="004824B5">
              <w:rPr>
                <w:rFonts w:cstheme="minorHAnsi"/>
                <w:color w:val="000000" w:themeColor="text1"/>
                <w:spacing w:val="36"/>
                <w:sz w:val="18"/>
              </w:rPr>
              <w:t xml:space="preserve"> </w:t>
            </w:r>
            <w:r w:rsidRPr="004824B5">
              <w:rPr>
                <w:rFonts w:cstheme="minorHAnsi"/>
                <w:color w:val="000000" w:themeColor="text1"/>
                <w:sz w:val="18"/>
              </w:rPr>
              <w:t>will</w:t>
            </w:r>
            <w:r w:rsidRPr="004824B5">
              <w:rPr>
                <w:rFonts w:cstheme="minorHAnsi"/>
                <w:color w:val="000000" w:themeColor="text1"/>
                <w:spacing w:val="35"/>
                <w:sz w:val="18"/>
              </w:rPr>
              <w:t xml:space="preserve"> </w:t>
            </w:r>
            <w:r w:rsidRPr="004824B5">
              <w:rPr>
                <w:rFonts w:cstheme="minorHAnsi"/>
                <w:color w:val="000000" w:themeColor="text1"/>
                <w:sz w:val="18"/>
              </w:rPr>
              <w:t>be</w:t>
            </w:r>
            <w:r w:rsidRPr="004824B5">
              <w:rPr>
                <w:rFonts w:cstheme="minorHAnsi"/>
                <w:color w:val="000000" w:themeColor="text1"/>
                <w:spacing w:val="35"/>
                <w:sz w:val="18"/>
              </w:rPr>
              <w:t xml:space="preserve"> </w:t>
            </w:r>
            <w:r w:rsidRPr="004824B5">
              <w:rPr>
                <w:rFonts w:cstheme="minorHAnsi"/>
                <w:color w:val="000000" w:themeColor="text1"/>
                <w:sz w:val="18"/>
              </w:rPr>
              <w:t>the</w:t>
            </w:r>
            <w:r w:rsidRPr="004824B5">
              <w:rPr>
                <w:rFonts w:cstheme="minorHAnsi"/>
                <w:color w:val="000000" w:themeColor="text1"/>
                <w:spacing w:val="-42"/>
                <w:sz w:val="18"/>
              </w:rPr>
              <w:t xml:space="preserve"> </w:t>
            </w:r>
            <w:r w:rsidRPr="004824B5">
              <w:rPr>
                <w:rFonts w:cstheme="minorHAnsi"/>
                <w:color w:val="000000" w:themeColor="text1"/>
                <w:sz w:val="18"/>
              </w:rPr>
              <w:t>project policy</w:t>
            </w:r>
          </w:p>
          <w:p w14:paraId="3DD0927B" w14:textId="77777777" w:rsidR="008A787C" w:rsidRPr="004824B5" w:rsidRDefault="0091371A" w:rsidP="00AA48F9">
            <w:pPr>
              <w:ind w:left="108"/>
              <w:contextualSpacing/>
              <w:rPr>
                <w:rFonts w:cstheme="minorHAnsi"/>
                <w:color w:val="000000" w:themeColor="text1"/>
                <w:sz w:val="18"/>
              </w:rPr>
            </w:pPr>
            <w:proofErr w:type="gramStart"/>
            <w:r w:rsidRPr="004824B5">
              <w:rPr>
                <w:rFonts w:cstheme="minorHAnsi"/>
                <w:color w:val="000000" w:themeColor="text1"/>
                <w:sz w:val="18"/>
              </w:rPr>
              <w:t>Is</w:t>
            </w:r>
            <w:proofErr w:type="gramEnd"/>
            <w:r w:rsidRPr="004824B5">
              <w:rPr>
                <w:rFonts w:cstheme="minorHAnsi"/>
                <w:color w:val="000000" w:themeColor="text1"/>
                <w:spacing w:val="-1"/>
                <w:sz w:val="18"/>
              </w:rPr>
              <w:t xml:space="preserve"> </w:t>
            </w:r>
            <w:r w:rsidRPr="004824B5">
              <w:rPr>
                <w:rFonts w:cstheme="minorHAnsi"/>
                <w:color w:val="000000" w:themeColor="text1"/>
                <w:sz w:val="18"/>
              </w:rPr>
              <w:t>it</w:t>
            </w:r>
            <w:r w:rsidRPr="004824B5">
              <w:rPr>
                <w:rFonts w:cstheme="minorHAnsi"/>
                <w:color w:val="000000" w:themeColor="text1"/>
                <w:spacing w:val="-1"/>
                <w:sz w:val="18"/>
              </w:rPr>
              <w:t xml:space="preserve"> </w:t>
            </w:r>
            <w:r w:rsidRPr="004824B5">
              <w:rPr>
                <w:rFonts w:cstheme="minorHAnsi"/>
                <w:color w:val="000000" w:themeColor="text1"/>
                <w:sz w:val="18"/>
              </w:rPr>
              <w:t>avoid</w:t>
            </w:r>
            <w:r w:rsidRPr="004824B5">
              <w:rPr>
                <w:rFonts w:cstheme="minorHAnsi"/>
                <w:color w:val="000000" w:themeColor="text1"/>
                <w:spacing w:val="-1"/>
                <w:sz w:val="18"/>
              </w:rPr>
              <w:t xml:space="preserve"> </w:t>
            </w:r>
            <w:r w:rsidRPr="004824B5">
              <w:rPr>
                <w:rFonts w:cstheme="minorHAnsi"/>
                <w:color w:val="000000" w:themeColor="text1"/>
                <w:sz w:val="18"/>
              </w:rPr>
              <w:t>or</w:t>
            </w:r>
            <w:r w:rsidRPr="004824B5">
              <w:rPr>
                <w:rFonts w:cstheme="minorHAnsi"/>
                <w:color w:val="000000" w:themeColor="text1"/>
                <w:spacing w:val="-3"/>
                <w:sz w:val="18"/>
              </w:rPr>
              <w:t xml:space="preserve"> </w:t>
            </w:r>
            <w:r w:rsidRPr="004824B5">
              <w:rPr>
                <w:rFonts w:cstheme="minorHAnsi"/>
                <w:color w:val="000000" w:themeColor="text1"/>
                <w:sz w:val="18"/>
              </w:rPr>
              <w:t>not?</w:t>
            </w:r>
          </w:p>
        </w:tc>
        <w:tc>
          <w:tcPr>
            <w:tcW w:w="4051" w:type="dxa"/>
            <w:gridSpan w:val="5"/>
            <w:shd w:val="clear" w:color="auto" w:fill="E2EFD9"/>
          </w:tcPr>
          <w:p w14:paraId="05904317" w14:textId="77777777" w:rsidR="008A787C" w:rsidRPr="004824B5" w:rsidRDefault="0091371A" w:rsidP="00AA48F9">
            <w:pPr>
              <w:ind w:left="108" w:right="91"/>
              <w:contextualSpacing/>
              <w:jc w:val="both"/>
              <w:rPr>
                <w:rFonts w:cstheme="minorHAnsi"/>
                <w:color w:val="000000" w:themeColor="text1"/>
                <w:sz w:val="18"/>
              </w:rPr>
            </w:pPr>
            <w:r w:rsidRPr="004824B5">
              <w:rPr>
                <w:rFonts w:cstheme="minorHAnsi"/>
                <w:color w:val="000000" w:themeColor="text1"/>
                <w:sz w:val="18"/>
              </w:rPr>
              <w:t>Project will construct CPR with the cost of the</w:t>
            </w:r>
            <w:r w:rsidRPr="004824B5">
              <w:rPr>
                <w:rFonts w:cstheme="minorHAnsi"/>
                <w:color w:val="000000" w:themeColor="text1"/>
                <w:spacing w:val="1"/>
                <w:sz w:val="18"/>
              </w:rPr>
              <w:t xml:space="preserve"> </w:t>
            </w:r>
            <w:r w:rsidRPr="004824B5">
              <w:rPr>
                <w:rFonts w:cstheme="minorHAnsi"/>
                <w:color w:val="000000" w:themeColor="text1"/>
                <w:sz w:val="18"/>
              </w:rPr>
              <w:t>project.</w:t>
            </w:r>
            <w:r w:rsidRPr="004824B5">
              <w:rPr>
                <w:rFonts w:cstheme="minorHAnsi"/>
                <w:color w:val="000000" w:themeColor="text1"/>
                <w:spacing w:val="1"/>
                <w:sz w:val="18"/>
              </w:rPr>
              <w:t xml:space="preserve"> </w:t>
            </w:r>
            <w:r w:rsidRPr="004824B5">
              <w:rPr>
                <w:rFonts w:cstheme="minorHAnsi"/>
                <w:color w:val="000000" w:themeColor="text1"/>
                <w:sz w:val="18"/>
              </w:rPr>
              <w:t>However,</w:t>
            </w:r>
            <w:r w:rsidRPr="004824B5">
              <w:rPr>
                <w:rFonts w:cstheme="minorHAnsi"/>
                <w:color w:val="000000" w:themeColor="text1"/>
                <w:spacing w:val="1"/>
                <w:sz w:val="18"/>
              </w:rPr>
              <w:t xml:space="preserve"> </w:t>
            </w:r>
            <w:r w:rsidRPr="004824B5">
              <w:rPr>
                <w:rFonts w:cstheme="minorHAnsi"/>
                <w:color w:val="000000" w:themeColor="text1"/>
                <w:sz w:val="18"/>
              </w:rPr>
              <w:t>same</w:t>
            </w:r>
            <w:r w:rsidRPr="004824B5">
              <w:rPr>
                <w:rFonts w:cstheme="minorHAnsi"/>
                <w:color w:val="000000" w:themeColor="text1"/>
                <w:spacing w:val="1"/>
                <w:sz w:val="18"/>
              </w:rPr>
              <w:t xml:space="preserve"> </w:t>
            </w:r>
            <w:r w:rsidRPr="004824B5">
              <w:rPr>
                <w:rFonts w:cstheme="minorHAnsi"/>
                <w:color w:val="000000" w:themeColor="text1"/>
                <w:sz w:val="18"/>
              </w:rPr>
              <w:t>mechanism</w:t>
            </w:r>
            <w:r w:rsidRPr="004824B5">
              <w:rPr>
                <w:rFonts w:cstheme="minorHAnsi"/>
                <w:color w:val="000000" w:themeColor="text1"/>
                <w:spacing w:val="1"/>
                <w:sz w:val="18"/>
              </w:rPr>
              <w:t xml:space="preserve"> </w:t>
            </w:r>
            <w:r w:rsidRPr="004824B5">
              <w:rPr>
                <w:rFonts w:cstheme="minorHAnsi"/>
                <w:color w:val="000000" w:themeColor="text1"/>
                <w:sz w:val="18"/>
              </w:rPr>
              <w:t>for</w:t>
            </w:r>
            <w:r w:rsidRPr="004824B5">
              <w:rPr>
                <w:rFonts w:cstheme="minorHAnsi"/>
                <w:color w:val="000000" w:themeColor="text1"/>
                <w:spacing w:val="1"/>
                <w:sz w:val="18"/>
              </w:rPr>
              <w:t xml:space="preserve"> </w:t>
            </w:r>
            <w:r w:rsidRPr="004824B5">
              <w:rPr>
                <w:rFonts w:cstheme="minorHAnsi"/>
                <w:color w:val="000000" w:themeColor="text1"/>
                <w:sz w:val="18"/>
              </w:rPr>
              <w:t>the</w:t>
            </w:r>
            <w:r w:rsidRPr="004824B5">
              <w:rPr>
                <w:rFonts w:cstheme="minorHAnsi"/>
                <w:color w:val="000000" w:themeColor="text1"/>
                <w:spacing w:val="1"/>
                <w:sz w:val="18"/>
              </w:rPr>
              <w:t xml:space="preserve"> </w:t>
            </w:r>
            <w:r w:rsidRPr="004824B5">
              <w:rPr>
                <w:rFonts w:cstheme="minorHAnsi"/>
                <w:color w:val="000000" w:themeColor="text1"/>
                <w:sz w:val="18"/>
              </w:rPr>
              <w:t>affected</w:t>
            </w:r>
            <w:r w:rsidRPr="004824B5">
              <w:rPr>
                <w:rFonts w:cstheme="minorHAnsi"/>
                <w:color w:val="000000" w:themeColor="text1"/>
                <w:spacing w:val="-2"/>
                <w:sz w:val="18"/>
              </w:rPr>
              <w:t xml:space="preserve"> </w:t>
            </w:r>
            <w:r w:rsidRPr="004824B5">
              <w:rPr>
                <w:rFonts w:cstheme="minorHAnsi"/>
                <w:color w:val="000000" w:themeColor="text1"/>
                <w:sz w:val="18"/>
              </w:rPr>
              <w:t>land</w:t>
            </w:r>
            <w:r w:rsidRPr="004824B5">
              <w:rPr>
                <w:rFonts w:cstheme="minorHAnsi"/>
                <w:color w:val="000000" w:themeColor="text1"/>
                <w:spacing w:val="-2"/>
                <w:sz w:val="18"/>
              </w:rPr>
              <w:t xml:space="preserve"> </w:t>
            </w:r>
            <w:r w:rsidRPr="004824B5">
              <w:rPr>
                <w:rFonts w:cstheme="minorHAnsi"/>
                <w:color w:val="000000" w:themeColor="text1"/>
                <w:sz w:val="18"/>
              </w:rPr>
              <w:t>and</w:t>
            </w:r>
            <w:r w:rsidRPr="004824B5">
              <w:rPr>
                <w:rFonts w:cstheme="minorHAnsi"/>
                <w:color w:val="000000" w:themeColor="text1"/>
                <w:spacing w:val="-1"/>
                <w:sz w:val="18"/>
              </w:rPr>
              <w:t xml:space="preserve"> </w:t>
            </w:r>
            <w:r w:rsidRPr="004824B5">
              <w:rPr>
                <w:rFonts w:cstheme="minorHAnsi"/>
                <w:color w:val="000000" w:themeColor="text1"/>
                <w:sz w:val="18"/>
              </w:rPr>
              <w:t>structures</w:t>
            </w:r>
            <w:r w:rsidRPr="004824B5">
              <w:rPr>
                <w:rFonts w:cstheme="minorHAnsi"/>
                <w:color w:val="000000" w:themeColor="text1"/>
                <w:spacing w:val="-1"/>
                <w:sz w:val="18"/>
              </w:rPr>
              <w:t xml:space="preserve"> </w:t>
            </w:r>
            <w:r w:rsidRPr="004824B5">
              <w:rPr>
                <w:rFonts w:cstheme="minorHAnsi"/>
                <w:color w:val="000000" w:themeColor="text1"/>
                <w:sz w:val="18"/>
              </w:rPr>
              <w:t>can</w:t>
            </w:r>
            <w:r w:rsidRPr="004824B5">
              <w:rPr>
                <w:rFonts w:cstheme="minorHAnsi"/>
                <w:color w:val="000000" w:themeColor="text1"/>
                <w:spacing w:val="-2"/>
                <w:sz w:val="18"/>
              </w:rPr>
              <w:t xml:space="preserve"> </w:t>
            </w:r>
            <w:r w:rsidRPr="004824B5">
              <w:rPr>
                <w:rFonts w:cstheme="minorHAnsi"/>
                <w:color w:val="000000" w:themeColor="text1"/>
                <w:sz w:val="18"/>
              </w:rPr>
              <w:t>be</w:t>
            </w:r>
            <w:r w:rsidRPr="004824B5">
              <w:rPr>
                <w:rFonts w:cstheme="minorHAnsi"/>
                <w:color w:val="000000" w:themeColor="text1"/>
                <w:spacing w:val="-2"/>
                <w:sz w:val="18"/>
              </w:rPr>
              <w:t xml:space="preserve"> </w:t>
            </w:r>
            <w:r w:rsidRPr="004824B5">
              <w:rPr>
                <w:rFonts w:cstheme="minorHAnsi"/>
                <w:color w:val="000000" w:themeColor="text1"/>
                <w:sz w:val="18"/>
              </w:rPr>
              <w:t>followed.</w:t>
            </w:r>
          </w:p>
        </w:tc>
      </w:tr>
      <w:tr w:rsidR="005A7BAE" w:rsidRPr="004824B5" w14:paraId="5B5CEC55" w14:textId="77777777" w:rsidTr="00AA48F9">
        <w:tblPrEx>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Ex>
        <w:trPr>
          <w:trHeight w:val="20"/>
        </w:trPr>
        <w:tc>
          <w:tcPr>
            <w:tcW w:w="1766" w:type="dxa"/>
          </w:tcPr>
          <w:p w14:paraId="3463109C" w14:textId="77777777" w:rsidR="008A787C" w:rsidRPr="004824B5" w:rsidRDefault="0091371A" w:rsidP="00AA48F9">
            <w:pPr>
              <w:contextualSpacing/>
              <w:rPr>
                <w:rFonts w:cstheme="minorHAnsi"/>
                <w:b/>
                <w:color w:val="000000" w:themeColor="text1"/>
                <w:sz w:val="18"/>
              </w:rPr>
            </w:pPr>
            <w:r w:rsidRPr="004824B5">
              <w:rPr>
                <w:rFonts w:cstheme="minorHAnsi"/>
                <w:b/>
                <w:color w:val="000000" w:themeColor="text1"/>
                <w:sz w:val="18"/>
              </w:rPr>
              <w:t>Trees</w:t>
            </w:r>
          </w:p>
        </w:tc>
        <w:tc>
          <w:tcPr>
            <w:tcW w:w="3758" w:type="dxa"/>
          </w:tcPr>
          <w:p w14:paraId="5780FE72" w14:textId="77777777" w:rsidR="008A787C" w:rsidRPr="004824B5" w:rsidRDefault="0091371A" w:rsidP="00AA48F9">
            <w:pPr>
              <w:ind w:left="108" w:right="82"/>
              <w:contextualSpacing/>
              <w:rPr>
                <w:rFonts w:cstheme="minorHAnsi"/>
                <w:color w:val="000000" w:themeColor="text1"/>
                <w:sz w:val="18"/>
              </w:rPr>
            </w:pPr>
            <w:r w:rsidRPr="00CD6903">
              <w:rPr>
                <w:rFonts w:cstheme="minorHAnsi"/>
                <w:color w:val="000000" w:themeColor="text1"/>
                <w:sz w:val="18"/>
              </w:rPr>
              <w:t>-Historical trees</w:t>
            </w:r>
            <w:r w:rsidRPr="004824B5">
              <w:rPr>
                <w:rFonts w:cstheme="minorHAnsi"/>
                <w:color w:val="000000" w:themeColor="text1"/>
                <w:spacing w:val="1"/>
                <w:sz w:val="18"/>
              </w:rPr>
              <w:t xml:space="preserve"> </w:t>
            </w:r>
            <w:r w:rsidRPr="004824B5">
              <w:rPr>
                <w:rFonts w:cstheme="minorHAnsi"/>
                <w:color w:val="000000" w:themeColor="text1"/>
                <w:sz w:val="18"/>
              </w:rPr>
              <w:t>are</w:t>
            </w:r>
            <w:r w:rsidRPr="004824B5">
              <w:rPr>
                <w:rFonts w:cstheme="minorHAnsi"/>
                <w:color w:val="000000" w:themeColor="text1"/>
                <w:spacing w:val="1"/>
                <w:sz w:val="18"/>
              </w:rPr>
              <w:t xml:space="preserve"> </w:t>
            </w:r>
            <w:r w:rsidRPr="004824B5">
              <w:rPr>
                <w:rFonts w:cstheme="minorHAnsi"/>
                <w:color w:val="000000" w:themeColor="text1"/>
                <w:sz w:val="18"/>
              </w:rPr>
              <w:t>requested</w:t>
            </w:r>
            <w:r w:rsidRPr="004824B5">
              <w:rPr>
                <w:rFonts w:cstheme="minorHAnsi"/>
                <w:color w:val="000000" w:themeColor="text1"/>
                <w:spacing w:val="1"/>
                <w:sz w:val="18"/>
              </w:rPr>
              <w:t xml:space="preserve"> </w:t>
            </w:r>
            <w:r w:rsidRPr="004824B5">
              <w:rPr>
                <w:rFonts w:cstheme="minorHAnsi"/>
                <w:color w:val="000000" w:themeColor="text1"/>
                <w:sz w:val="18"/>
              </w:rPr>
              <w:t>not</w:t>
            </w:r>
            <w:r w:rsidRPr="004824B5">
              <w:rPr>
                <w:rFonts w:cstheme="minorHAnsi"/>
                <w:color w:val="000000" w:themeColor="text1"/>
                <w:spacing w:val="1"/>
                <w:sz w:val="18"/>
              </w:rPr>
              <w:t xml:space="preserve"> </w:t>
            </w:r>
            <w:r w:rsidRPr="004824B5">
              <w:rPr>
                <w:rFonts w:cstheme="minorHAnsi"/>
                <w:color w:val="000000" w:themeColor="text1"/>
                <w:sz w:val="18"/>
              </w:rPr>
              <w:t>to</w:t>
            </w:r>
            <w:r w:rsidRPr="004824B5">
              <w:rPr>
                <w:rFonts w:cstheme="minorHAnsi"/>
                <w:color w:val="000000" w:themeColor="text1"/>
                <w:spacing w:val="-43"/>
                <w:sz w:val="18"/>
              </w:rPr>
              <w:t xml:space="preserve"> </w:t>
            </w:r>
            <w:r w:rsidRPr="004824B5">
              <w:rPr>
                <w:rFonts w:cstheme="minorHAnsi"/>
                <w:color w:val="000000" w:themeColor="text1"/>
                <w:sz w:val="18"/>
              </w:rPr>
              <w:t>cut</w:t>
            </w:r>
          </w:p>
        </w:tc>
        <w:tc>
          <w:tcPr>
            <w:tcW w:w="4051" w:type="dxa"/>
            <w:gridSpan w:val="5"/>
          </w:tcPr>
          <w:p w14:paraId="0AAE4A16" w14:textId="77777777" w:rsidR="008A787C" w:rsidRPr="004824B5" w:rsidRDefault="0091371A" w:rsidP="00AA48F9">
            <w:pPr>
              <w:tabs>
                <w:tab w:val="left" w:pos="1075"/>
                <w:tab w:val="left" w:pos="1697"/>
                <w:tab w:val="left" w:pos="2184"/>
                <w:tab w:val="left" w:pos="2594"/>
                <w:tab w:val="left" w:pos="3496"/>
              </w:tabs>
              <w:ind w:left="108" w:right="96"/>
              <w:contextualSpacing/>
              <w:rPr>
                <w:rFonts w:cstheme="minorHAnsi"/>
                <w:color w:val="000000" w:themeColor="text1"/>
                <w:sz w:val="18"/>
              </w:rPr>
            </w:pPr>
            <w:r w:rsidRPr="004824B5">
              <w:rPr>
                <w:rFonts w:cstheme="minorHAnsi"/>
                <w:color w:val="000000" w:themeColor="text1"/>
                <w:sz w:val="18"/>
              </w:rPr>
              <w:t>Historical</w:t>
            </w:r>
            <w:r w:rsidRPr="004824B5">
              <w:rPr>
                <w:rFonts w:cstheme="minorHAnsi"/>
                <w:color w:val="000000" w:themeColor="text1"/>
                <w:sz w:val="18"/>
              </w:rPr>
              <w:tab/>
              <w:t>trees</w:t>
            </w:r>
            <w:r w:rsidRPr="004824B5">
              <w:rPr>
                <w:rFonts w:cstheme="minorHAnsi"/>
                <w:color w:val="000000" w:themeColor="text1"/>
                <w:sz w:val="18"/>
              </w:rPr>
              <w:tab/>
              <w:t>will</w:t>
            </w:r>
            <w:r w:rsidRPr="004824B5">
              <w:rPr>
                <w:rFonts w:cstheme="minorHAnsi"/>
                <w:color w:val="000000" w:themeColor="text1"/>
                <w:sz w:val="18"/>
              </w:rPr>
              <w:tab/>
              <w:t>be</w:t>
            </w:r>
            <w:r w:rsidRPr="004824B5">
              <w:rPr>
                <w:rFonts w:cstheme="minorHAnsi"/>
                <w:color w:val="000000" w:themeColor="text1"/>
                <w:sz w:val="18"/>
              </w:rPr>
              <w:tab/>
              <w:t>avoided.</w:t>
            </w:r>
            <w:r w:rsidRPr="004824B5">
              <w:rPr>
                <w:rFonts w:cstheme="minorHAnsi"/>
                <w:color w:val="000000" w:themeColor="text1"/>
                <w:sz w:val="18"/>
              </w:rPr>
              <w:tab/>
            </w:r>
            <w:r w:rsidRPr="004824B5">
              <w:rPr>
                <w:rFonts w:cstheme="minorHAnsi"/>
                <w:color w:val="000000" w:themeColor="text1"/>
                <w:spacing w:val="-2"/>
                <w:sz w:val="18"/>
              </w:rPr>
              <w:t>Trees</w:t>
            </w:r>
            <w:r w:rsidRPr="004824B5">
              <w:rPr>
                <w:rFonts w:cstheme="minorHAnsi"/>
                <w:color w:val="000000" w:themeColor="text1"/>
                <w:spacing w:val="-43"/>
                <w:sz w:val="18"/>
              </w:rPr>
              <w:t xml:space="preserve"> </w:t>
            </w:r>
            <w:r w:rsidRPr="004824B5">
              <w:rPr>
                <w:rFonts w:cstheme="minorHAnsi"/>
                <w:color w:val="000000" w:themeColor="text1"/>
                <w:sz w:val="18"/>
              </w:rPr>
              <w:t>compensation</w:t>
            </w:r>
            <w:r w:rsidRPr="004824B5">
              <w:rPr>
                <w:rFonts w:cstheme="minorHAnsi"/>
                <w:color w:val="000000" w:themeColor="text1"/>
                <w:spacing w:val="-1"/>
                <w:sz w:val="18"/>
              </w:rPr>
              <w:t xml:space="preserve"> </w:t>
            </w:r>
            <w:r w:rsidRPr="004824B5">
              <w:rPr>
                <w:rFonts w:cstheme="minorHAnsi"/>
                <w:color w:val="000000" w:themeColor="text1"/>
                <w:sz w:val="18"/>
              </w:rPr>
              <w:t>will</w:t>
            </w:r>
            <w:r w:rsidRPr="004824B5">
              <w:rPr>
                <w:rFonts w:cstheme="minorHAnsi"/>
                <w:color w:val="000000" w:themeColor="text1"/>
                <w:spacing w:val="-2"/>
                <w:sz w:val="18"/>
              </w:rPr>
              <w:t xml:space="preserve"> </w:t>
            </w:r>
            <w:r w:rsidRPr="004824B5">
              <w:rPr>
                <w:rFonts w:cstheme="minorHAnsi"/>
                <w:color w:val="000000" w:themeColor="text1"/>
                <w:sz w:val="18"/>
              </w:rPr>
              <w:t>be at</w:t>
            </w:r>
            <w:r w:rsidRPr="004824B5">
              <w:rPr>
                <w:rFonts w:cstheme="minorHAnsi"/>
                <w:color w:val="000000" w:themeColor="text1"/>
                <w:spacing w:val="-1"/>
                <w:sz w:val="18"/>
              </w:rPr>
              <w:t xml:space="preserve"> </w:t>
            </w:r>
            <w:r w:rsidRPr="004824B5">
              <w:rPr>
                <w:rFonts w:cstheme="minorHAnsi"/>
                <w:color w:val="000000" w:themeColor="text1"/>
                <w:sz w:val="18"/>
              </w:rPr>
              <w:t>replacement</w:t>
            </w:r>
            <w:r w:rsidRPr="004824B5">
              <w:rPr>
                <w:rFonts w:cstheme="minorHAnsi"/>
                <w:color w:val="000000" w:themeColor="text1"/>
                <w:spacing w:val="-1"/>
                <w:sz w:val="18"/>
              </w:rPr>
              <w:t xml:space="preserve"> </w:t>
            </w:r>
            <w:r w:rsidRPr="004824B5">
              <w:rPr>
                <w:rFonts w:cstheme="minorHAnsi"/>
                <w:color w:val="000000" w:themeColor="text1"/>
                <w:sz w:val="18"/>
              </w:rPr>
              <w:t>rate.</w:t>
            </w:r>
          </w:p>
        </w:tc>
      </w:tr>
      <w:tr w:rsidR="005A7BAE" w:rsidRPr="004824B5" w14:paraId="6168B688" w14:textId="77777777" w:rsidTr="00AA48F9">
        <w:tblPrEx>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Ex>
        <w:trPr>
          <w:trHeight w:val="20"/>
        </w:trPr>
        <w:tc>
          <w:tcPr>
            <w:tcW w:w="1766" w:type="dxa"/>
            <w:shd w:val="clear" w:color="auto" w:fill="E2EFD9"/>
          </w:tcPr>
          <w:p w14:paraId="16E35784" w14:textId="77777777" w:rsidR="008A787C" w:rsidRPr="004824B5" w:rsidRDefault="0091371A" w:rsidP="00AA48F9">
            <w:pPr>
              <w:contextualSpacing/>
              <w:rPr>
                <w:rFonts w:cstheme="minorHAnsi"/>
                <w:b/>
                <w:color w:val="000000" w:themeColor="text1"/>
                <w:sz w:val="18"/>
              </w:rPr>
            </w:pPr>
            <w:r w:rsidRPr="004824B5">
              <w:rPr>
                <w:rFonts w:cstheme="minorHAnsi"/>
                <w:b/>
                <w:color w:val="000000" w:themeColor="text1"/>
                <w:sz w:val="18"/>
              </w:rPr>
              <w:t>Business</w:t>
            </w:r>
            <w:r w:rsidRPr="004824B5">
              <w:rPr>
                <w:rFonts w:cstheme="minorHAnsi"/>
                <w:b/>
                <w:color w:val="000000" w:themeColor="text1"/>
                <w:spacing w:val="-4"/>
                <w:sz w:val="18"/>
              </w:rPr>
              <w:t xml:space="preserve"> </w:t>
            </w:r>
            <w:r w:rsidRPr="004824B5">
              <w:rPr>
                <w:rFonts w:cstheme="minorHAnsi"/>
                <w:b/>
                <w:color w:val="000000" w:themeColor="text1"/>
                <w:sz w:val="18"/>
              </w:rPr>
              <w:t>loss</w:t>
            </w:r>
          </w:p>
        </w:tc>
        <w:tc>
          <w:tcPr>
            <w:tcW w:w="3758" w:type="dxa"/>
            <w:shd w:val="clear" w:color="auto" w:fill="E2EFD9"/>
          </w:tcPr>
          <w:p w14:paraId="2AA1263E" w14:textId="77777777" w:rsidR="008A787C" w:rsidRPr="00CD6903" w:rsidRDefault="0091371A" w:rsidP="00AA48F9">
            <w:pPr>
              <w:tabs>
                <w:tab w:val="left" w:pos="760"/>
                <w:tab w:val="left" w:pos="1250"/>
                <w:tab w:val="left" w:pos="1663"/>
                <w:tab w:val="left" w:pos="2145"/>
              </w:tabs>
              <w:ind w:left="108"/>
              <w:contextualSpacing/>
              <w:rPr>
                <w:rFonts w:cstheme="minorHAnsi"/>
                <w:color w:val="000000" w:themeColor="text1"/>
                <w:sz w:val="18"/>
              </w:rPr>
            </w:pPr>
            <w:r w:rsidRPr="00CD6903">
              <w:rPr>
                <w:rFonts w:cstheme="minorHAnsi"/>
                <w:color w:val="000000" w:themeColor="text1"/>
                <w:sz w:val="18"/>
              </w:rPr>
              <w:t>What</w:t>
            </w:r>
            <w:r w:rsidRPr="00CD6903">
              <w:rPr>
                <w:rFonts w:cstheme="minorHAnsi"/>
                <w:color w:val="000000" w:themeColor="text1"/>
                <w:sz w:val="18"/>
              </w:rPr>
              <w:tab/>
              <w:t>will</w:t>
            </w:r>
            <w:r w:rsidRPr="00CD6903">
              <w:rPr>
                <w:rFonts w:cstheme="minorHAnsi"/>
                <w:color w:val="000000" w:themeColor="text1"/>
                <w:sz w:val="18"/>
              </w:rPr>
              <w:tab/>
              <w:t>be</w:t>
            </w:r>
            <w:r w:rsidRPr="00CD6903">
              <w:rPr>
                <w:rFonts w:cstheme="minorHAnsi"/>
                <w:color w:val="000000" w:themeColor="text1"/>
                <w:sz w:val="18"/>
              </w:rPr>
              <w:tab/>
              <w:t>the</w:t>
            </w:r>
            <w:r w:rsidRPr="00CD6903">
              <w:rPr>
                <w:rFonts w:cstheme="minorHAnsi"/>
                <w:color w:val="000000" w:themeColor="text1"/>
                <w:sz w:val="18"/>
              </w:rPr>
              <w:tab/>
            </w:r>
            <w:proofErr w:type="gramStart"/>
            <w:r w:rsidRPr="00CD6903">
              <w:rPr>
                <w:rFonts w:cstheme="minorHAnsi"/>
                <w:color w:val="000000" w:themeColor="text1"/>
                <w:sz w:val="18"/>
              </w:rPr>
              <w:t>compensation</w:t>
            </w:r>
            <w:proofErr w:type="gramEnd"/>
          </w:p>
          <w:p w14:paraId="0344D059" w14:textId="77777777" w:rsidR="008A787C" w:rsidRPr="004824B5" w:rsidRDefault="0091371A" w:rsidP="00AA48F9">
            <w:pPr>
              <w:ind w:left="108" w:right="82"/>
              <w:contextualSpacing/>
              <w:rPr>
                <w:rFonts w:cstheme="minorHAnsi"/>
                <w:color w:val="000000" w:themeColor="text1"/>
                <w:sz w:val="18"/>
              </w:rPr>
            </w:pPr>
            <w:r w:rsidRPr="004824B5">
              <w:rPr>
                <w:rFonts w:cstheme="minorHAnsi"/>
                <w:color w:val="000000" w:themeColor="text1"/>
                <w:sz w:val="18"/>
              </w:rPr>
              <w:t>mechanism</w:t>
            </w:r>
            <w:r w:rsidRPr="004824B5">
              <w:rPr>
                <w:rFonts w:cstheme="minorHAnsi"/>
                <w:color w:val="000000" w:themeColor="text1"/>
                <w:spacing w:val="8"/>
                <w:sz w:val="18"/>
              </w:rPr>
              <w:t xml:space="preserve"> </w:t>
            </w:r>
            <w:r w:rsidRPr="004824B5">
              <w:rPr>
                <w:rFonts w:cstheme="minorHAnsi"/>
                <w:color w:val="000000" w:themeColor="text1"/>
                <w:sz w:val="18"/>
              </w:rPr>
              <w:t>for</w:t>
            </w:r>
            <w:r w:rsidRPr="004824B5">
              <w:rPr>
                <w:rFonts w:cstheme="minorHAnsi"/>
                <w:color w:val="000000" w:themeColor="text1"/>
                <w:spacing w:val="8"/>
                <w:sz w:val="18"/>
              </w:rPr>
              <w:t xml:space="preserve"> </w:t>
            </w:r>
            <w:r w:rsidRPr="004824B5">
              <w:rPr>
                <w:rFonts w:cstheme="minorHAnsi"/>
                <w:color w:val="000000" w:themeColor="text1"/>
                <w:sz w:val="18"/>
              </w:rPr>
              <w:t>large,</w:t>
            </w:r>
            <w:r w:rsidRPr="004824B5">
              <w:rPr>
                <w:rFonts w:cstheme="minorHAnsi"/>
                <w:color w:val="000000" w:themeColor="text1"/>
                <w:spacing w:val="9"/>
                <w:sz w:val="18"/>
              </w:rPr>
              <w:t xml:space="preserve"> </w:t>
            </w:r>
            <w:proofErr w:type="gramStart"/>
            <w:r w:rsidRPr="004824B5">
              <w:rPr>
                <w:rFonts w:cstheme="minorHAnsi"/>
                <w:color w:val="000000" w:themeColor="text1"/>
                <w:sz w:val="18"/>
              </w:rPr>
              <w:t>medium</w:t>
            </w:r>
            <w:proofErr w:type="gramEnd"/>
            <w:r w:rsidRPr="004824B5">
              <w:rPr>
                <w:rFonts w:cstheme="minorHAnsi"/>
                <w:color w:val="000000" w:themeColor="text1"/>
                <w:spacing w:val="10"/>
                <w:sz w:val="18"/>
              </w:rPr>
              <w:t xml:space="preserve"> </w:t>
            </w:r>
            <w:r w:rsidRPr="004824B5">
              <w:rPr>
                <w:rFonts w:cstheme="minorHAnsi"/>
                <w:color w:val="000000" w:themeColor="text1"/>
                <w:sz w:val="18"/>
              </w:rPr>
              <w:t>and</w:t>
            </w:r>
            <w:r w:rsidRPr="004824B5">
              <w:rPr>
                <w:rFonts w:cstheme="minorHAnsi"/>
                <w:color w:val="000000" w:themeColor="text1"/>
                <w:spacing w:val="-43"/>
                <w:sz w:val="18"/>
              </w:rPr>
              <w:t xml:space="preserve"> </w:t>
            </w:r>
            <w:r w:rsidRPr="004824B5">
              <w:rPr>
                <w:rFonts w:cstheme="minorHAnsi"/>
                <w:color w:val="000000" w:themeColor="text1"/>
                <w:sz w:val="18"/>
              </w:rPr>
              <w:t>small</w:t>
            </w:r>
            <w:r w:rsidRPr="004824B5">
              <w:rPr>
                <w:rFonts w:cstheme="minorHAnsi"/>
                <w:color w:val="000000" w:themeColor="text1"/>
                <w:spacing w:val="-3"/>
                <w:sz w:val="18"/>
              </w:rPr>
              <w:t xml:space="preserve"> </w:t>
            </w:r>
            <w:r w:rsidRPr="004824B5">
              <w:rPr>
                <w:rFonts w:cstheme="minorHAnsi"/>
                <w:color w:val="000000" w:themeColor="text1"/>
                <w:sz w:val="18"/>
              </w:rPr>
              <w:t>business loss and</w:t>
            </w:r>
            <w:r w:rsidRPr="004824B5">
              <w:rPr>
                <w:rFonts w:cstheme="minorHAnsi"/>
                <w:color w:val="000000" w:themeColor="text1"/>
                <w:spacing w:val="-2"/>
                <w:sz w:val="18"/>
              </w:rPr>
              <w:t xml:space="preserve"> </w:t>
            </w:r>
            <w:r w:rsidRPr="004824B5">
              <w:rPr>
                <w:rFonts w:cstheme="minorHAnsi"/>
                <w:color w:val="000000" w:themeColor="text1"/>
                <w:sz w:val="18"/>
              </w:rPr>
              <w:t>wage</w:t>
            </w:r>
            <w:r w:rsidRPr="004824B5">
              <w:rPr>
                <w:rFonts w:cstheme="minorHAnsi"/>
                <w:color w:val="000000" w:themeColor="text1"/>
                <w:spacing w:val="-2"/>
                <w:sz w:val="18"/>
              </w:rPr>
              <w:t xml:space="preserve"> </w:t>
            </w:r>
            <w:r w:rsidRPr="004824B5">
              <w:rPr>
                <w:rFonts w:cstheme="minorHAnsi"/>
                <w:color w:val="000000" w:themeColor="text1"/>
                <w:sz w:val="18"/>
              </w:rPr>
              <w:t>earners</w:t>
            </w:r>
          </w:p>
        </w:tc>
        <w:tc>
          <w:tcPr>
            <w:tcW w:w="4051" w:type="dxa"/>
            <w:gridSpan w:val="5"/>
            <w:shd w:val="clear" w:color="auto" w:fill="E2EFD9"/>
          </w:tcPr>
          <w:p w14:paraId="01F9A62D" w14:textId="77777777" w:rsidR="008A787C" w:rsidRPr="004824B5" w:rsidRDefault="0091371A" w:rsidP="00AA48F9">
            <w:pPr>
              <w:ind w:left="108"/>
              <w:contextualSpacing/>
              <w:rPr>
                <w:rFonts w:cstheme="minorHAnsi"/>
                <w:color w:val="000000" w:themeColor="text1"/>
                <w:sz w:val="18"/>
              </w:rPr>
            </w:pPr>
            <w:r w:rsidRPr="004824B5">
              <w:rPr>
                <w:rFonts w:cstheme="minorHAnsi"/>
                <w:color w:val="000000" w:themeColor="text1"/>
                <w:sz w:val="18"/>
              </w:rPr>
              <w:t>Compensation</w:t>
            </w:r>
            <w:r w:rsidRPr="004824B5">
              <w:rPr>
                <w:rFonts w:cstheme="minorHAnsi"/>
                <w:color w:val="000000" w:themeColor="text1"/>
                <w:spacing w:val="11"/>
                <w:sz w:val="18"/>
              </w:rPr>
              <w:t xml:space="preserve"> </w:t>
            </w:r>
            <w:r w:rsidRPr="004824B5">
              <w:rPr>
                <w:rFonts w:cstheme="minorHAnsi"/>
                <w:color w:val="000000" w:themeColor="text1"/>
                <w:sz w:val="18"/>
              </w:rPr>
              <w:t>for</w:t>
            </w:r>
            <w:r w:rsidRPr="004824B5">
              <w:rPr>
                <w:rFonts w:cstheme="minorHAnsi"/>
                <w:color w:val="000000" w:themeColor="text1"/>
                <w:spacing w:val="10"/>
                <w:sz w:val="18"/>
              </w:rPr>
              <w:t xml:space="preserve"> </w:t>
            </w:r>
            <w:r w:rsidRPr="004824B5">
              <w:rPr>
                <w:rFonts w:cstheme="minorHAnsi"/>
                <w:color w:val="000000" w:themeColor="text1"/>
                <w:sz w:val="18"/>
              </w:rPr>
              <w:t>commercial</w:t>
            </w:r>
            <w:r w:rsidRPr="004824B5">
              <w:rPr>
                <w:rFonts w:cstheme="minorHAnsi"/>
                <w:color w:val="000000" w:themeColor="text1"/>
                <w:spacing w:val="10"/>
                <w:sz w:val="18"/>
              </w:rPr>
              <w:t xml:space="preserve"> </w:t>
            </w:r>
            <w:r w:rsidRPr="004824B5">
              <w:rPr>
                <w:rFonts w:cstheme="minorHAnsi"/>
                <w:color w:val="000000" w:themeColor="text1"/>
                <w:sz w:val="18"/>
              </w:rPr>
              <w:t>land,</w:t>
            </w:r>
            <w:r w:rsidRPr="004824B5">
              <w:rPr>
                <w:rFonts w:cstheme="minorHAnsi"/>
                <w:color w:val="000000" w:themeColor="text1"/>
                <w:spacing w:val="8"/>
                <w:sz w:val="18"/>
              </w:rPr>
              <w:t xml:space="preserve"> </w:t>
            </w:r>
            <w:r w:rsidRPr="004824B5">
              <w:rPr>
                <w:rFonts w:cstheme="minorHAnsi"/>
                <w:color w:val="000000" w:themeColor="text1"/>
                <w:sz w:val="18"/>
              </w:rPr>
              <w:t>structures</w:t>
            </w:r>
            <w:r w:rsidRPr="004824B5">
              <w:rPr>
                <w:rFonts w:cstheme="minorHAnsi"/>
                <w:color w:val="000000" w:themeColor="text1"/>
                <w:spacing w:val="-42"/>
                <w:sz w:val="18"/>
              </w:rPr>
              <w:t xml:space="preserve"> </w:t>
            </w:r>
            <w:r w:rsidRPr="004824B5">
              <w:rPr>
                <w:rFonts w:cstheme="minorHAnsi"/>
                <w:color w:val="000000" w:themeColor="text1"/>
                <w:sz w:val="18"/>
              </w:rPr>
              <w:t>and business</w:t>
            </w:r>
            <w:r w:rsidRPr="004824B5">
              <w:rPr>
                <w:rFonts w:cstheme="minorHAnsi"/>
                <w:color w:val="000000" w:themeColor="text1"/>
                <w:spacing w:val="1"/>
                <w:sz w:val="18"/>
              </w:rPr>
              <w:t xml:space="preserve"> </w:t>
            </w:r>
            <w:r w:rsidRPr="004824B5">
              <w:rPr>
                <w:rFonts w:cstheme="minorHAnsi"/>
                <w:color w:val="000000" w:themeColor="text1"/>
                <w:sz w:val="18"/>
              </w:rPr>
              <w:t>loss</w:t>
            </w:r>
            <w:r w:rsidRPr="004824B5">
              <w:rPr>
                <w:rFonts w:cstheme="minorHAnsi"/>
                <w:color w:val="000000" w:themeColor="text1"/>
                <w:spacing w:val="1"/>
                <w:sz w:val="18"/>
              </w:rPr>
              <w:t xml:space="preserve"> </w:t>
            </w:r>
            <w:r w:rsidRPr="004824B5">
              <w:rPr>
                <w:rFonts w:cstheme="minorHAnsi"/>
                <w:color w:val="000000" w:themeColor="text1"/>
                <w:sz w:val="18"/>
              </w:rPr>
              <w:t>will</w:t>
            </w:r>
            <w:r w:rsidRPr="004824B5">
              <w:rPr>
                <w:rFonts w:cstheme="minorHAnsi"/>
                <w:color w:val="000000" w:themeColor="text1"/>
                <w:spacing w:val="-1"/>
                <w:sz w:val="18"/>
              </w:rPr>
              <w:t xml:space="preserve"> </w:t>
            </w:r>
            <w:r w:rsidRPr="004824B5">
              <w:rPr>
                <w:rFonts w:cstheme="minorHAnsi"/>
                <w:color w:val="000000" w:themeColor="text1"/>
                <w:sz w:val="18"/>
              </w:rPr>
              <w:t>be</w:t>
            </w:r>
            <w:r w:rsidRPr="004824B5">
              <w:rPr>
                <w:rFonts w:cstheme="minorHAnsi"/>
                <w:color w:val="000000" w:themeColor="text1"/>
                <w:spacing w:val="-1"/>
                <w:sz w:val="18"/>
              </w:rPr>
              <w:t xml:space="preserve"> </w:t>
            </w:r>
            <w:r w:rsidRPr="004824B5">
              <w:rPr>
                <w:rFonts w:cstheme="minorHAnsi"/>
                <w:color w:val="000000" w:themeColor="text1"/>
                <w:sz w:val="18"/>
              </w:rPr>
              <w:t>provided.</w:t>
            </w:r>
          </w:p>
        </w:tc>
      </w:tr>
      <w:tr w:rsidR="005A7BAE" w:rsidRPr="004824B5" w14:paraId="39A0B2A9" w14:textId="77777777" w:rsidTr="00AA48F9">
        <w:tblPrEx>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Ex>
        <w:trPr>
          <w:trHeight w:val="20"/>
        </w:trPr>
        <w:tc>
          <w:tcPr>
            <w:tcW w:w="1766" w:type="dxa"/>
          </w:tcPr>
          <w:p w14:paraId="092F7A5D" w14:textId="77777777" w:rsidR="008A787C" w:rsidRPr="004824B5" w:rsidRDefault="0091371A" w:rsidP="00AA48F9">
            <w:pPr>
              <w:contextualSpacing/>
              <w:rPr>
                <w:rFonts w:cstheme="minorHAnsi"/>
                <w:b/>
                <w:color w:val="000000" w:themeColor="text1"/>
                <w:sz w:val="18"/>
              </w:rPr>
            </w:pPr>
            <w:r w:rsidRPr="004824B5">
              <w:rPr>
                <w:rFonts w:cstheme="minorHAnsi"/>
                <w:b/>
                <w:color w:val="000000" w:themeColor="text1"/>
                <w:sz w:val="18"/>
              </w:rPr>
              <w:t>Wage</w:t>
            </w:r>
            <w:r w:rsidRPr="004824B5">
              <w:rPr>
                <w:rFonts w:cstheme="minorHAnsi"/>
                <w:b/>
                <w:color w:val="000000" w:themeColor="text1"/>
                <w:spacing w:val="-3"/>
                <w:sz w:val="18"/>
              </w:rPr>
              <w:t xml:space="preserve"> </w:t>
            </w:r>
            <w:r w:rsidRPr="004824B5">
              <w:rPr>
                <w:rFonts w:cstheme="minorHAnsi"/>
                <w:b/>
                <w:color w:val="000000" w:themeColor="text1"/>
                <w:sz w:val="18"/>
              </w:rPr>
              <w:t>loss</w:t>
            </w:r>
          </w:p>
        </w:tc>
        <w:tc>
          <w:tcPr>
            <w:tcW w:w="3758" w:type="dxa"/>
          </w:tcPr>
          <w:p w14:paraId="7D75F063" w14:textId="77777777" w:rsidR="008A787C" w:rsidRPr="004824B5" w:rsidRDefault="0091371A" w:rsidP="00AA48F9">
            <w:pPr>
              <w:tabs>
                <w:tab w:val="left" w:pos="760"/>
                <w:tab w:val="left" w:pos="1250"/>
                <w:tab w:val="left" w:pos="1663"/>
                <w:tab w:val="left" w:pos="2145"/>
              </w:tabs>
              <w:ind w:left="108" w:right="97"/>
              <w:contextualSpacing/>
              <w:rPr>
                <w:rFonts w:cstheme="minorHAnsi"/>
                <w:color w:val="000000" w:themeColor="text1"/>
                <w:sz w:val="18"/>
              </w:rPr>
            </w:pPr>
            <w:r w:rsidRPr="00CD6903">
              <w:rPr>
                <w:rFonts w:cstheme="minorHAnsi"/>
                <w:color w:val="000000" w:themeColor="text1"/>
                <w:sz w:val="18"/>
              </w:rPr>
              <w:t>What</w:t>
            </w:r>
            <w:r w:rsidRPr="00CD6903">
              <w:rPr>
                <w:rFonts w:cstheme="minorHAnsi"/>
                <w:color w:val="000000" w:themeColor="text1"/>
                <w:sz w:val="18"/>
              </w:rPr>
              <w:tab/>
              <w:t>will</w:t>
            </w:r>
            <w:r w:rsidRPr="00CD6903">
              <w:rPr>
                <w:rFonts w:cstheme="minorHAnsi"/>
                <w:color w:val="000000" w:themeColor="text1"/>
                <w:sz w:val="18"/>
              </w:rPr>
              <w:tab/>
              <w:t>b</w:t>
            </w:r>
            <w:r w:rsidRPr="004824B5">
              <w:rPr>
                <w:rFonts w:cstheme="minorHAnsi"/>
                <w:color w:val="000000" w:themeColor="text1"/>
                <w:sz w:val="18"/>
              </w:rPr>
              <w:t>e</w:t>
            </w:r>
            <w:r w:rsidRPr="004824B5">
              <w:rPr>
                <w:rFonts w:cstheme="minorHAnsi"/>
                <w:color w:val="000000" w:themeColor="text1"/>
                <w:sz w:val="18"/>
              </w:rPr>
              <w:tab/>
              <w:t>the</w:t>
            </w:r>
            <w:r w:rsidRPr="004824B5">
              <w:rPr>
                <w:rFonts w:cstheme="minorHAnsi"/>
                <w:color w:val="000000" w:themeColor="text1"/>
                <w:sz w:val="18"/>
              </w:rPr>
              <w:tab/>
            </w:r>
            <w:r w:rsidRPr="004824B5">
              <w:rPr>
                <w:rFonts w:cstheme="minorHAnsi"/>
                <w:color w:val="000000" w:themeColor="text1"/>
                <w:spacing w:val="-1"/>
                <w:sz w:val="18"/>
              </w:rPr>
              <w:t>compensation</w:t>
            </w:r>
            <w:r w:rsidRPr="004824B5">
              <w:rPr>
                <w:rFonts w:cstheme="minorHAnsi"/>
                <w:color w:val="000000" w:themeColor="text1"/>
                <w:spacing w:val="-43"/>
                <w:sz w:val="18"/>
              </w:rPr>
              <w:t xml:space="preserve"> </w:t>
            </w:r>
            <w:r w:rsidRPr="004824B5">
              <w:rPr>
                <w:rFonts w:cstheme="minorHAnsi"/>
                <w:color w:val="000000" w:themeColor="text1"/>
                <w:sz w:val="18"/>
              </w:rPr>
              <w:t>mechanism</w:t>
            </w:r>
            <w:r w:rsidRPr="004824B5">
              <w:rPr>
                <w:rFonts w:cstheme="minorHAnsi"/>
                <w:color w:val="000000" w:themeColor="text1"/>
                <w:spacing w:val="-1"/>
                <w:sz w:val="18"/>
              </w:rPr>
              <w:t xml:space="preserve"> </w:t>
            </w:r>
            <w:r w:rsidRPr="004824B5">
              <w:rPr>
                <w:rFonts w:cstheme="minorHAnsi"/>
                <w:color w:val="000000" w:themeColor="text1"/>
                <w:sz w:val="18"/>
              </w:rPr>
              <w:t>for</w:t>
            </w:r>
            <w:r w:rsidRPr="004824B5">
              <w:rPr>
                <w:rFonts w:cstheme="minorHAnsi"/>
                <w:color w:val="000000" w:themeColor="text1"/>
                <w:spacing w:val="-1"/>
                <w:sz w:val="18"/>
              </w:rPr>
              <w:t xml:space="preserve"> </w:t>
            </w:r>
            <w:r w:rsidRPr="004824B5">
              <w:rPr>
                <w:rFonts w:cstheme="minorHAnsi"/>
                <w:color w:val="000000" w:themeColor="text1"/>
                <w:sz w:val="18"/>
              </w:rPr>
              <w:t>wage</w:t>
            </w:r>
            <w:r w:rsidRPr="004824B5">
              <w:rPr>
                <w:rFonts w:cstheme="minorHAnsi"/>
                <w:color w:val="000000" w:themeColor="text1"/>
                <w:spacing w:val="1"/>
                <w:sz w:val="18"/>
              </w:rPr>
              <w:t xml:space="preserve"> </w:t>
            </w:r>
            <w:r w:rsidRPr="004824B5">
              <w:rPr>
                <w:rFonts w:cstheme="minorHAnsi"/>
                <w:color w:val="000000" w:themeColor="text1"/>
                <w:sz w:val="18"/>
              </w:rPr>
              <w:t>earners?</w:t>
            </w:r>
          </w:p>
        </w:tc>
        <w:tc>
          <w:tcPr>
            <w:tcW w:w="4051" w:type="dxa"/>
            <w:gridSpan w:val="5"/>
          </w:tcPr>
          <w:p w14:paraId="3094056B" w14:textId="3BD44D05" w:rsidR="008A787C" w:rsidRPr="004824B5" w:rsidRDefault="0091371A" w:rsidP="00AA48F9">
            <w:pPr>
              <w:ind w:left="108" w:right="92"/>
              <w:contextualSpacing/>
              <w:jc w:val="both"/>
              <w:rPr>
                <w:rFonts w:cstheme="minorHAnsi"/>
                <w:color w:val="000000" w:themeColor="text1"/>
                <w:sz w:val="18"/>
              </w:rPr>
            </w:pPr>
            <w:r w:rsidRPr="004824B5">
              <w:rPr>
                <w:rFonts w:cstheme="minorHAnsi"/>
                <w:color w:val="000000" w:themeColor="text1"/>
                <w:sz w:val="18"/>
              </w:rPr>
              <w:t>Wage earners will be eligible for the wage lost</w:t>
            </w:r>
            <w:r w:rsidRPr="004824B5">
              <w:rPr>
                <w:rFonts w:cstheme="minorHAnsi"/>
                <w:color w:val="000000" w:themeColor="text1"/>
                <w:spacing w:val="1"/>
                <w:sz w:val="18"/>
              </w:rPr>
              <w:t xml:space="preserve"> </w:t>
            </w:r>
            <w:r w:rsidRPr="004824B5">
              <w:rPr>
                <w:rFonts w:cstheme="minorHAnsi"/>
                <w:color w:val="000000" w:themeColor="text1"/>
                <w:sz w:val="18"/>
              </w:rPr>
              <w:t>and</w:t>
            </w:r>
            <w:r w:rsidRPr="004824B5">
              <w:rPr>
                <w:rFonts w:cstheme="minorHAnsi"/>
                <w:color w:val="000000" w:themeColor="text1"/>
                <w:spacing w:val="1"/>
                <w:sz w:val="18"/>
              </w:rPr>
              <w:t xml:space="preserve"> </w:t>
            </w:r>
            <w:r w:rsidRPr="004824B5">
              <w:rPr>
                <w:rFonts w:cstheme="minorHAnsi"/>
                <w:color w:val="000000" w:themeColor="text1"/>
                <w:sz w:val="18"/>
              </w:rPr>
              <w:t>will</w:t>
            </w:r>
            <w:r w:rsidRPr="004824B5">
              <w:rPr>
                <w:rFonts w:cstheme="minorHAnsi"/>
                <w:color w:val="000000" w:themeColor="text1"/>
                <w:spacing w:val="1"/>
                <w:sz w:val="18"/>
              </w:rPr>
              <w:t xml:space="preserve"> </w:t>
            </w:r>
            <w:r w:rsidRPr="004824B5">
              <w:rPr>
                <w:rFonts w:cstheme="minorHAnsi"/>
                <w:color w:val="000000" w:themeColor="text1"/>
                <w:sz w:val="18"/>
              </w:rPr>
              <w:t>be</w:t>
            </w:r>
            <w:r w:rsidRPr="004824B5">
              <w:rPr>
                <w:rFonts w:cstheme="minorHAnsi"/>
                <w:color w:val="000000" w:themeColor="text1"/>
                <w:spacing w:val="1"/>
                <w:sz w:val="18"/>
              </w:rPr>
              <w:t xml:space="preserve"> </w:t>
            </w:r>
            <w:r w:rsidRPr="004824B5">
              <w:rPr>
                <w:rFonts w:cstheme="minorHAnsi"/>
                <w:color w:val="000000" w:themeColor="text1"/>
                <w:sz w:val="18"/>
              </w:rPr>
              <w:t>compensated</w:t>
            </w:r>
            <w:r w:rsidRPr="004824B5">
              <w:rPr>
                <w:rFonts w:cstheme="minorHAnsi"/>
                <w:color w:val="000000" w:themeColor="text1"/>
                <w:spacing w:val="1"/>
                <w:sz w:val="18"/>
              </w:rPr>
              <w:t xml:space="preserve"> </w:t>
            </w:r>
            <w:r w:rsidRPr="004824B5">
              <w:rPr>
                <w:rFonts w:cstheme="minorHAnsi"/>
                <w:color w:val="000000" w:themeColor="text1"/>
                <w:sz w:val="18"/>
              </w:rPr>
              <w:t>as</w:t>
            </w:r>
            <w:r w:rsidRPr="004824B5">
              <w:rPr>
                <w:rFonts w:cstheme="minorHAnsi"/>
                <w:color w:val="000000" w:themeColor="text1"/>
                <w:spacing w:val="1"/>
                <w:sz w:val="18"/>
              </w:rPr>
              <w:t xml:space="preserve"> </w:t>
            </w:r>
            <w:r w:rsidRPr="004824B5">
              <w:rPr>
                <w:rFonts w:cstheme="minorHAnsi"/>
                <w:color w:val="000000" w:themeColor="text1"/>
                <w:sz w:val="18"/>
              </w:rPr>
              <w:t>per</w:t>
            </w:r>
            <w:r w:rsidRPr="004824B5">
              <w:rPr>
                <w:rFonts w:cstheme="minorHAnsi"/>
                <w:color w:val="000000" w:themeColor="text1"/>
                <w:spacing w:val="1"/>
                <w:sz w:val="18"/>
              </w:rPr>
              <w:t xml:space="preserve"> </w:t>
            </w:r>
            <w:r w:rsidRPr="004824B5">
              <w:rPr>
                <w:rFonts w:cstheme="minorHAnsi"/>
                <w:color w:val="000000" w:themeColor="text1"/>
                <w:sz w:val="18"/>
              </w:rPr>
              <w:t>the</w:t>
            </w:r>
            <w:r w:rsidRPr="004824B5">
              <w:rPr>
                <w:rFonts w:cstheme="minorHAnsi"/>
                <w:color w:val="000000" w:themeColor="text1"/>
                <w:spacing w:val="1"/>
                <w:sz w:val="18"/>
              </w:rPr>
              <w:t xml:space="preserve"> </w:t>
            </w:r>
            <w:r w:rsidRPr="004824B5">
              <w:rPr>
                <w:rFonts w:cstheme="minorHAnsi"/>
                <w:color w:val="000000" w:themeColor="text1"/>
                <w:sz w:val="18"/>
              </w:rPr>
              <w:t>resettlement policy.</w:t>
            </w:r>
          </w:p>
        </w:tc>
      </w:tr>
      <w:tr w:rsidR="005A7BAE" w:rsidRPr="004824B5" w14:paraId="213853E2" w14:textId="77777777" w:rsidTr="00AA48F9">
        <w:tblPrEx>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Ex>
        <w:trPr>
          <w:trHeight w:val="20"/>
        </w:trPr>
        <w:tc>
          <w:tcPr>
            <w:tcW w:w="1766" w:type="dxa"/>
            <w:shd w:val="clear" w:color="auto" w:fill="E2EFD9"/>
          </w:tcPr>
          <w:p w14:paraId="64F2E099" w14:textId="77777777" w:rsidR="008A787C" w:rsidRPr="004824B5" w:rsidRDefault="0091371A" w:rsidP="00AA48F9">
            <w:pPr>
              <w:contextualSpacing/>
              <w:rPr>
                <w:rFonts w:cstheme="minorHAnsi"/>
                <w:b/>
                <w:color w:val="000000" w:themeColor="text1"/>
                <w:sz w:val="18"/>
              </w:rPr>
            </w:pPr>
            <w:r w:rsidRPr="004824B5">
              <w:rPr>
                <w:rFonts w:cstheme="minorHAnsi"/>
                <w:b/>
                <w:color w:val="000000" w:themeColor="text1"/>
                <w:sz w:val="18"/>
              </w:rPr>
              <w:t>Road</w:t>
            </w:r>
            <w:r w:rsidRPr="004824B5">
              <w:rPr>
                <w:rFonts w:cstheme="minorHAnsi"/>
                <w:b/>
                <w:color w:val="000000" w:themeColor="text1"/>
                <w:spacing w:val="-1"/>
                <w:sz w:val="18"/>
              </w:rPr>
              <w:t xml:space="preserve"> </w:t>
            </w:r>
            <w:r w:rsidRPr="004824B5">
              <w:rPr>
                <w:rFonts w:cstheme="minorHAnsi"/>
                <w:b/>
                <w:color w:val="000000" w:themeColor="text1"/>
                <w:sz w:val="18"/>
              </w:rPr>
              <w:t>safety</w:t>
            </w:r>
          </w:p>
        </w:tc>
        <w:tc>
          <w:tcPr>
            <w:tcW w:w="3758" w:type="dxa"/>
            <w:shd w:val="clear" w:color="auto" w:fill="E2EFD9"/>
          </w:tcPr>
          <w:p w14:paraId="549F3A4D" w14:textId="77777777" w:rsidR="008A787C" w:rsidRPr="004824B5" w:rsidRDefault="0091371A" w:rsidP="00AA48F9">
            <w:pPr>
              <w:ind w:left="108"/>
              <w:contextualSpacing/>
              <w:rPr>
                <w:rFonts w:cstheme="minorHAnsi"/>
                <w:color w:val="000000" w:themeColor="text1"/>
                <w:sz w:val="18"/>
              </w:rPr>
            </w:pPr>
            <w:r w:rsidRPr="00CD6903">
              <w:rPr>
                <w:rFonts w:cstheme="minorHAnsi"/>
                <w:color w:val="000000" w:themeColor="text1"/>
                <w:sz w:val="18"/>
              </w:rPr>
              <w:t>Requested foot</w:t>
            </w:r>
            <w:r w:rsidRPr="004824B5">
              <w:rPr>
                <w:rFonts w:cstheme="minorHAnsi"/>
                <w:color w:val="000000" w:themeColor="text1"/>
                <w:spacing w:val="-1"/>
                <w:sz w:val="18"/>
              </w:rPr>
              <w:t xml:space="preserve"> </w:t>
            </w:r>
            <w:r w:rsidRPr="004824B5">
              <w:rPr>
                <w:rFonts w:cstheme="minorHAnsi"/>
                <w:color w:val="000000" w:themeColor="text1"/>
                <w:sz w:val="18"/>
              </w:rPr>
              <w:t>overbridged</w:t>
            </w:r>
            <w:r w:rsidRPr="004824B5">
              <w:rPr>
                <w:rFonts w:cstheme="minorHAnsi"/>
                <w:color w:val="000000" w:themeColor="text1"/>
                <w:spacing w:val="2"/>
                <w:sz w:val="18"/>
              </w:rPr>
              <w:t xml:space="preserve"> </w:t>
            </w:r>
            <w:r w:rsidRPr="004824B5">
              <w:rPr>
                <w:rFonts w:cstheme="minorHAnsi"/>
                <w:color w:val="000000" w:themeColor="text1"/>
                <w:sz w:val="18"/>
              </w:rPr>
              <w:t>at market</w:t>
            </w:r>
          </w:p>
          <w:p w14:paraId="7B8C8B50" w14:textId="77777777" w:rsidR="008A787C" w:rsidRPr="004824B5" w:rsidRDefault="0091371A" w:rsidP="00AA48F9">
            <w:pPr>
              <w:ind w:left="108"/>
              <w:contextualSpacing/>
              <w:rPr>
                <w:rFonts w:cstheme="minorHAnsi"/>
                <w:color w:val="000000" w:themeColor="text1"/>
                <w:sz w:val="18"/>
              </w:rPr>
            </w:pPr>
            <w:r w:rsidRPr="004824B5">
              <w:rPr>
                <w:rFonts w:cstheme="minorHAnsi"/>
                <w:color w:val="000000" w:themeColor="text1"/>
                <w:sz w:val="18"/>
              </w:rPr>
              <w:t>place</w:t>
            </w:r>
            <w:r w:rsidRPr="004824B5">
              <w:rPr>
                <w:rFonts w:cstheme="minorHAnsi"/>
                <w:color w:val="000000" w:themeColor="text1"/>
                <w:spacing w:val="-4"/>
                <w:sz w:val="18"/>
              </w:rPr>
              <w:t xml:space="preserve"> </w:t>
            </w:r>
            <w:r w:rsidRPr="004824B5">
              <w:rPr>
                <w:rFonts w:cstheme="minorHAnsi"/>
                <w:color w:val="000000" w:themeColor="text1"/>
                <w:sz w:val="18"/>
              </w:rPr>
              <w:t>and</w:t>
            </w:r>
            <w:r w:rsidRPr="004824B5">
              <w:rPr>
                <w:rFonts w:cstheme="minorHAnsi"/>
                <w:color w:val="000000" w:themeColor="text1"/>
                <w:spacing w:val="-2"/>
                <w:sz w:val="18"/>
              </w:rPr>
              <w:t xml:space="preserve"> </w:t>
            </w:r>
            <w:r w:rsidRPr="004824B5">
              <w:rPr>
                <w:rFonts w:cstheme="minorHAnsi"/>
                <w:color w:val="000000" w:themeColor="text1"/>
                <w:sz w:val="18"/>
              </w:rPr>
              <w:t>Overpass/rail</w:t>
            </w:r>
            <w:r w:rsidRPr="004824B5">
              <w:rPr>
                <w:rFonts w:cstheme="minorHAnsi"/>
                <w:color w:val="000000" w:themeColor="text1"/>
                <w:spacing w:val="-3"/>
                <w:sz w:val="18"/>
              </w:rPr>
              <w:t xml:space="preserve"> </w:t>
            </w:r>
            <w:r w:rsidRPr="004824B5">
              <w:rPr>
                <w:rFonts w:cstheme="minorHAnsi"/>
                <w:color w:val="000000" w:themeColor="text1"/>
                <w:sz w:val="18"/>
              </w:rPr>
              <w:t>crossing</w:t>
            </w:r>
          </w:p>
        </w:tc>
        <w:tc>
          <w:tcPr>
            <w:tcW w:w="4051" w:type="dxa"/>
            <w:gridSpan w:val="5"/>
            <w:shd w:val="clear" w:color="auto" w:fill="E2EFD9"/>
          </w:tcPr>
          <w:p w14:paraId="59C9791E" w14:textId="77777777" w:rsidR="008A787C" w:rsidRPr="004824B5" w:rsidRDefault="0091371A" w:rsidP="00AA48F9">
            <w:pPr>
              <w:ind w:left="108"/>
              <w:contextualSpacing/>
              <w:rPr>
                <w:rFonts w:cstheme="minorHAnsi"/>
                <w:color w:val="000000" w:themeColor="text1"/>
                <w:sz w:val="18"/>
              </w:rPr>
            </w:pPr>
            <w:r w:rsidRPr="004824B5">
              <w:rPr>
                <w:rFonts w:cstheme="minorHAnsi"/>
                <w:color w:val="000000" w:themeColor="text1"/>
                <w:sz w:val="18"/>
              </w:rPr>
              <w:t>Project</w:t>
            </w:r>
            <w:r w:rsidRPr="004824B5">
              <w:rPr>
                <w:rFonts w:cstheme="minorHAnsi"/>
                <w:color w:val="000000" w:themeColor="text1"/>
                <w:spacing w:val="-3"/>
                <w:sz w:val="18"/>
              </w:rPr>
              <w:t xml:space="preserve"> </w:t>
            </w:r>
            <w:r w:rsidRPr="004824B5">
              <w:rPr>
                <w:rFonts w:cstheme="minorHAnsi"/>
                <w:color w:val="000000" w:themeColor="text1"/>
                <w:sz w:val="18"/>
              </w:rPr>
              <w:t>team</w:t>
            </w:r>
            <w:r w:rsidRPr="004824B5">
              <w:rPr>
                <w:rFonts w:cstheme="minorHAnsi"/>
                <w:color w:val="000000" w:themeColor="text1"/>
                <w:spacing w:val="-3"/>
                <w:sz w:val="18"/>
              </w:rPr>
              <w:t xml:space="preserve"> </w:t>
            </w:r>
            <w:r w:rsidRPr="004824B5">
              <w:rPr>
                <w:rFonts w:cstheme="minorHAnsi"/>
                <w:color w:val="000000" w:themeColor="text1"/>
                <w:sz w:val="18"/>
              </w:rPr>
              <w:t>will</w:t>
            </w:r>
            <w:r w:rsidRPr="004824B5">
              <w:rPr>
                <w:rFonts w:cstheme="minorHAnsi"/>
                <w:color w:val="000000" w:themeColor="text1"/>
                <w:spacing w:val="-3"/>
                <w:sz w:val="18"/>
              </w:rPr>
              <w:t xml:space="preserve"> </w:t>
            </w:r>
            <w:r w:rsidRPr="004824B5">
              <w:rPr>
                <w:rFonts w:cstheme="minorHAnsi"/>
                <w:color w:val="000000" w:themeColor="text1"/>
                <w:sz w:val="18"/>
              </w:rPr>
              <w:t>consider</w:t>
            </w:r>
            <w:r w:rsidRPr="004824B5">
              <w:rPr>
                <w:rFonts w:cstheme="minorHAnsi"/>
                <w:color w:val="000000" w:themeColor="text1"/>
                <w:spacing w:val="-4"/>
                <w:sz w:val="18"/>
              </w:rPr>
              <w:t xml:space="preserve"> </w:t>
            </w:r>
            <w:r w:rsidRPr="004824B5">
              <w:rPr>
                <w:rFonts w:cstheme="minorHAnsi"/>
                <w:color w:val="000000" w:themeColor="text1"/>
                <w:sz w:val="18"/>
              </w:rPr>
              <w:t>the</w:t>
            </w:r>
            <w:r w:rsidRPr="004824B5">
              <w:rPr>
                <w:rFonts w:cstheme="minorHAnsi"/>
                <w:color w:val="000000" w:themeColor="text1"/>
                <w:spacing w:val="-1"/>
                <w:sz w:val="18"/>
              </w:rPr>
              <w:t xml:space="preserve"> </w:t>
            </w:r>
            <w:r w:rsidRPr="004824B5">
              <w:rPr>
                <w:rFonts w:cstheme="minorHAnsi"/>
                <w:color w:val="000000" w:themeColor="text1"/>
                <w:sz w:val="18"/>
              </w:rPr>
              <w:t>suggestions</w:t>
            </w:r>
          </w:p>
        </w:tc>
      </w:tr>
    </w:tbl>
    <w:p w14:paraId="1FB0AA0F" w14:textId="77777777" w:rsidR="008B5B2D" w:rsidRPr="00CD6903" w:rsidRDefault="0091371A" w:rsidP="006E2C0F">
      <w:pPr>
        <w:spacing w:before="1"/>
        <w:ind w:left="2611" w:right="2607"/>
        <w:jc w:val="center"/>
        <w:rPr>
          <w:rFonts w:eastAsia="Arial" w:cstheme="minorHAnsi"/>
          <w:b/>
          <w:bCs/>
          <w:color w:val="000000" w:themeColor="text1"/>
          <w:spacing w:val="-1"/>
        </w:rPr>
      </w:pPr>
      <w:r w:rsidRPr="004824B5">
        <w:rPr>
          <w:rFonts w:cstheme="minorHAnsi"/>
          <w:b/>
          <w:bCs/>
          <w:color w:val="000000" w:themeColor="text1"/>
        </w:rPr>
        <w:br/>
      </w:r>
    </w:p>
    <w:p w14:paraId="4F373D72" w14:textId="77777777" w:rsidR="008B5B2D" w:rsidRPr="004824B5" w:rsidRDefault="0091371A">
      <w:pPr>
        <w:rPr>
          <w:rFonts w:eastAsia="Arial" w:cstheme="minorHAnsi"/>
          <w:b/>
          <w:bCs/>
          <w:color w:val="000000" w:themeColor="text1"/>
          <w:spacing w:val="-1"/>
        </w:rPr>
      </w:pPr>
      <w:r w:rsidRPr="004824B5">
        <w:rPr>
          <w:rFonts w:eastAsia="Arial" w:cstheme="minorHAnsi"/>
          <w:b/>
          <w:bCs/>
          <w:color w:val="000000" w:themeColor="text1"/>
          <w:spacing w:val="-1"/>
        </w:rPr>
        <w:br w:type="page"/>
      </w:r>
    </w:p>
    <w:p w14:paraId="6EAE9B31" w14:textId="5778C555" w:rsidR="006E2C0F" w:rsidRPr="004824B5" w:rsidRDefault="0091371A" w:rsidP="006E2C0F">
      <w:pPr>
        <w:spacing w:before="1"/>
        <w:ind w:left="2611" w:right="2607"/>
        <w:jc w:val="center"/>
        <w:rPr>
          <w:rFonts w:eastAsia="Arial" w:cstheme="minorHAnsi"/>
          <w:color w:val="000000" w:themeColor="text1"/>
        </w:rPr>
      </w:pPr>
      <w:r w:rsidRPr="004824B5">
        <w:rPr>
          <w:rFonts w:eastAsia="Arial" w:cstheme="minorHAnsi"/>
          <w:b/>
          <w:bCs/>
          <w:color w:val="000000" w:themeColor="text1"/>
          <w:spacing w:val="-1"/>
        </w:rPr>
        <w:lastRenderedPageBreak/>
        <w:t>Report</w:t>
      </w:r>
      <w:r w:rsidRPr="004824B5">
        <w:rPr>
          <w:rFonts w:eastAsia="Arial" w:cstheme="minorHAnsi"/>
          <w:b/>
          <w:bCs/>
          <w:color w:val="000000" w:themeColor="text1"/>
          <w:spacing w:val="2"/>
        </w:rPr>
        <w:t xml:space="preserve"> </w:t>
      </w:r>
      <w:r w:rsidRPr="004824B5">
        <w:rPr>
          <w:rFonts w:eastAsia="Arial" w:cstheme="minorHAnsi"/>
          <w:b/>
          <w:bCs/>
          <w:color w:val="000000" w:themeColor="text1"/>
          <w:spacing w:val="-1"/>
        </w:rPr>
        <w:t>on</w:t>
      </w:r>
      <w:r w:rsidRPr="004824B5">
        <w:rPr>
          <w:rFonts w:eastAsia="Arial" w:cstheme="minorHAnsi"/>
          <w:b/>
          <w:bCs/>
          <w:color w:val="000000" w:themeColor="text1"/>
          <w:spacing w:val="-2"/>
        </w:rPr>
        <w:t xml:space="preserve"> </w:t>
      </w:r>
      <w:r w:rsidRPr="004824B5">
        <w:rPr>
          <w:rFonts w:eastAsia="Arial" w:cstheme="minorHAnsi"/>
          <w:b/>
          <w:bCs/>
          <w:color w:val="000000" w:themeColor="text1"/>
          <w:spacing w:val="-1"/>
        </w:rPr>
        <w:t>Focus</w:t>
      </w:r>
      <w:r w:rsidRPr="004824B5">
        <w:rPr>
          <w:rFonts w:eastAsia="Arial" w:cstheme="minorHAnsi"/>
          <w:b/>
          <w:bCs/>
          <w:color w:val="000000" w:themeColor="text1"/>
          <w:spacing w:val="-2"/>
        </w:rPr>
        <w:t xml:space="preserve"> </w:t>
      </w:r>
      <w:r w:rsidRPr="004824B5">
        <w:rPr>
          <w:rFonts w:eastAsia="Arial" w:cstheme="minorHAnsi"/>
          <w:b/>
          <w:bCs/>
          <w:color w:val="000000" w:themeColor="text1"/>
          <w:spacing w:val="-1"/>
        </w:rPr>
        <w:t>Group</w:t>
      </w:r>
      <w:r w:rsidRPr="004824B5">
        <w:rPr>
          <w:rFonts w:eastAsia="Arial" w:cstheme="minorHAnsi"/>
          <w:b/>
          <w:bCs/>
          <w:color w:val="000000" w:themeColor="text1"/>
        </w:rPr>
        <w:t xml:space="preserve"> </w:t>
      </w:r>
      <w:r w:rsidRPr="004824B5">
        <w:rPr>
          <w:rFonts w:eastAsia="Arial" w:cstheme="minorHAnsi"/>
          <w:b/>
          <w:bCs/>
          <w:color w:val="000000" w:themeColor="text1"/>
          <w:spacing w:val="-1"/>
        </w:rPr>
        <w:t>Discussion</w:t>
      </w:r>
      <w:r w:rsidRPr="004824B5">
        <w:rPr>
          <w:rFonts w:eastAsia="Arial" w:cstheme="minorHAnsi"/>
          <w:b/>
          <w:bCs/>
          <w:color w:val="000000" w:themeColor="text1"/>
          <w:spacing w:val="-2"/>
        </w:rPr>
        <w:t xml:space="preserve"> </w:t>
      </w:r>
      <w:r w:rsidRPr="004824B5">
        <w:rPr>
          <w:rFonts w:eastAsia="Arial" w:cstheme="minorHAnsi"/>
          <w:b/>
          <w:bCs/>
          <w:color w:val="000000" w:themeColor="text1"/>
          <w:spacing w:val="-1"/>
        </w:rPr>
        <w:t>(FGD)</w:t>
      </w:r>
      <w:r w:rsidRPr="004824B5">
        <w:rPr>
          <w:rFonts w:eastAsia="Arial" w:cstheme="minorHAnsi"/>
          <w:b/>
          <w:bCs/>
          <w:color w:val="000000" w:themeColor="text1"/>
          <w:spacing w:val="27"/>
        </w:rPr>
        <w:t xml:space="preserve"> </w:t>
      </w:r>
      <w:r w:rsidRPr="004824B5">
        <w:rPr>
          <w:rFonts w:eastAsia="Arial" w:cstheme="minorHAnsi"/>
          <w:b/>
          <w:bCs/>
          <w:color w:val="000000" w:themeColor="text1"/>
          <w:spacing w:val="-1"/>
        </w:rPr>
        <w:t>Sylhet–</w:t>
      </w:r>
      <w:proofErr w:type="spellStart"/>
      <w:r w:rsidRPr="004824B5">
        <w:rPr>
          <w:rFonts w:eastAsia="Arial" w:cstheme="minorHAnsi"/>
          <w:b/>
          <w:bCs/>
          <w:color w:val="000000" w:themeColor="text1"/>
          <w:spacing w:val="-1"/>
        </w:rPr>
        <w:t>Suterkandi</w:t>
      </w:r>
      <w:proofErr w:type="spellEnd"/>
      <w:r w:rsidRPr="004824B5">
        <w:rPr>
          <w:rFonts w:eastAsia="Arial" w:cstheme="minorHAnsi"/>
          <w:b/>
          <w:bCs/>
          <w:color w:val="000000" w:themeColor="text1"/>
          <w:spacing w:val="-1"/>
        </w:rPr>
        <w:t xml:space="preserve"> Road</w:t>
      </w:r>
    </w:p>
    <w:p w14:paraId="3B8493F9" w14:textId="77777777" w:rsidR="006E2C0F" w:rsidRPr="004824B5" w:rsidRDefault="00951405" w:rsidP="00691EAB">
      <w:pPr>
        <w:spacing w:before="3"/>
        <w:jc w:val="both"/>
        <w:rPr>
          <w:rFonts w:eastAsia="Arial" w:cstheme="minorHAnsi"/>
          <w:b/>
          <w:bCs/>
          <w:color w:val="000000" w:themeColor="text1"/>
        </w:rPr>
      </w:pPr>
    </w:p>
    <w:p w14:paraId="682D83F5" w14:textId="77777777" w:rsidR="006E2C0F" w:rsidRPr="004824B5" w:rsidRDefault="0091371A" w:rsidP="00691EAB">
      <w:pPr>
        <w:ind w:left="120" w:right="115"/>
        <w:jc w:val="both"/>
        <w:rPr>
          <w:rFonts w:eastAsia="Arial" w:cstheme="minorHAnsi"/>
          <w:color w:val="000000" w:themeColor="text1"/>
          <w:sz w:val="20"/>
          <w:szCs w:val="20"/>
        </w:rPr>
      </w:pPr>
      <w:r w:rsidRPr="004824B5">
        <w:rPr>
          <w:rFonts w:cstheme="minorHAnsi"/>
          <w:color w:val="000000" w:themeColor="text1"/>
          <w:spacing w:val="-1"/>
          <w:sz w:val="20"/>
          <w:szCs w:val="20"/>
        </w:rPr>
        <w:t>As</w:t>
      </w:r>
      <w:r w:rsidRPr="004824B5">
        <w:rPr>
          <w:rFonts w:cstheme="minorHAnsi"/>
          <w:color w:val="000000" w:themeColor="text1"/>
          <w:spacing w:val="39"/>
          <w:sz w:val="20"/>
          <w:szCs w:val="20"/>
        </w:rPr>
        <w:t xml:space="preserve"> </w:t>
      </w:r>
      <w:r w:rsidRPr="004824B5">
        <w:rPr>
          <w:rFonts w:cstheme="minorHAnsi"/>
          <w:color w:val="000000" w:themeColor="text1"/>
          <w:spacing w:val="-1"/>
          <w:sz w:val="20"/>
          <w:szCs w:val="20"/>
        </w:rPr>
        <w:t>part</w:t>
      </w:r>
      <w:r w:rsidRPr="004824B5">
        <w:rPr>
          <w:rFonts w:cstheme="minorHAnsi"/>
          <w:color w:val="000000" w:themeColor="text1"/>
          <w:spacing w:val="39"/>
          <w:sz w:val="20"/>
          <w:szCs w:val="20"/>
        </w:rPr>
        <w:t xml:space="preserve"> </w:t>
      </w:r>
      <w:r w:rsidRPr="004824B5">
        <w:rPr>
          <w:rFonts w:cstheme="minorHAnsi"/>
          <w:color w:val="000000" w:themeColor="text1"/>
          <w:spacing w:val="-1"/>
          <w:sz w:val="20"/>
          <w:szCs w:val="20"/>
        </w:rPr>
        <w:t>of</w:t>
      </w:r>
      <w:r w:rsidRPr="004824B5">
        <w:rPr>
          <w:rFonts w:cstheme="minorHAnsi"/>
          <w:color w:val="000000" w:themeColor="text1"/>
          <w:spacing w:val="41"/>
          <w:sz w:val="20"/>
          <w:szCs w:val="20"/>
        </w:rPr>
        <w:t xml:space="preserve"> </w:t>
      </w:r>
      <w:r w:rsidRPr="004824B5">
        <w:rPr>
          <w:rFonts w:cstheme="minorHAnsi"/>
          <w:color w:val="000000" w:themeColor="text1"/>
          <w:spacing w:val="-1"/>
          <w:sz w:val="20"/>
          <w:szCs w:val="20"/>
        </w:rPr>
        <w:t>the</w:t>
      </w:r>
      <w:r w:rsidRPr="004824B5">
        <w:rPr>
          <w:rFonts w:cstheme="minorHAnsi"/>
          <w:color w:val="000000" w:themeColor="text1"/>
          <w:spacing w:val="39"/>
          <w:sz w:val="20"/>
          <w:szCs w:val="20"/>
        </w:rPr>
        <w:t xml:space="preserve"> </w:t>
      </w:r>
      <w:r w:rsidRPr="004824B5">
        <w:rPr>
          <w:rFonts w:cstheme="minorHAnsi"/>
          <w:color w:val="000000" w:themeColor="text1"/>
          <w:sz w:val="20"/>
          <w:szCs w:val="20"/>
        </w:rPr>
        <w:t>feasibility</w:t>
      </w:r>
      <w:r w:rsidRPr="004824B5">
        <w:rPr>
          <w:rFonts w:cstheme="minorHAnsi"/>
          <w:color w:val="000000" w:themeColor="text1"/>
          <w:spacing w:val="34"/>
          <w:sz w:val="20"/>
          <w:szCs w:val="20"/>
        </w:rPr>
        <w:t xml:space="preserve"> </w:t>
      </w:r>
      <w:r w:rsidRPr="004824B5">
        <w:rPr>
          <w:rFonts w:cstheme="minorHAnsi"/>
          <w:color w:val="000000" w:themeColor="text1"/>
          <w:sz w:val="20"/>
          <w:szCs w:val="20"/>
        </w:rPr>
        <w:t>studies,</w:t>
      </w:r>
      <w:r w:rsidRPr="004824B5">
        <w:rPr>
          <w:rFonts w:cstheme="minorHAnsi"/>
          <w:color w:val="000000" w:themeColor="text1"/>
          <w:spacing w:val="39"/>
          <w:sz w:val="20"/>
          <w:szCs w:val="20"/>
        </w:rPr>
        <w:t xml:space="preserve"> </w:t>
      </w:r>
      <w:r w:rsidRPr="004824B5">
        <w:rPr>
          <w:rFonts w:cstheme="minorHAnsi"/>
          <w:color w:val="000000" w:themeColor="text1"/>
          <w:spacing w:val="-1"/>
          <w:sz w:val="20"/>
          <w:szCs w:val="20"/>
        </w:rPr>
        <w:t>an</w:t>
      </w:r>
      <w:r w:rsidRPr="004824B5">
        <w:rPr>
          <w:rFonts w:cstheme="minorHAnsi"/>
          <w:color w:val="000000" w:themeColor="text1"/>
          <w:spacing w:val="39"/>
          <w:sz w:val="20"/>
          <w:szCs w:val="20"/>
        </w:rPr>
        <w:t xml:space="preserve"> </w:t>
      </w:r>
      <w:r w:rsidRPr="004824B5">
        <w:rPr>
          <w:rFonts w:cstheme="minorHAnsi"/>
          <w:color w:val="000000" w:themeColor="text1"/>
          <w:sz w:val="20"/>
          <w:szCs w:val="20"/>
        </w:rPr>
        <w:t>extensive</w:t>
      </w:r>
      <w:r w:rsidRPr="004824B5">
        <w:rPr>
          <w:rFonts w:cstheme="minorHAnsi"/>
          <w:color w:val="000000" w:themeColor="text1"/>
          <w:spacing w:val="39"/>
          <w:sz w:val="20"/>
          <w:szCs w:val="20"/>
        </w:rPr>
        <w:t xml:space="preserve"> </w:t>
      </w:r>
      <w:r w:rsidRPr="004824B5">
        <w:rPr>
          <w:rFonts w:cstheme="minorHAnsi"/>
          <w:color w:val="000000" w:themeColor="text1"/>
          <w:spacing w:val="-1"/>
          <w:sz w:val="20"/>
          <w:szCs w:val="20"/>
        </w:rPr>
        <w:t>consultation</w:t>
      </w:r>
      <w:r w:rsidRPr="004824B5">
        <w:rPr>
          <w:rFonts w:cstheme="minorHAnsi"/>
          <w:color w:val="000000" w:themeColor="text1"/>
          <w:spacing w:val="39"/>
          <w:sz w:val="20"/>
          <w:szCs w:val="20"/>
        </w:rPr>
        <w:t xml:space="preserve"> </w:t>
      </w:r>
      <w:r w:rsidRPr="004824B5">
        <w:rPr>
          <w:rFonts w:cstheme="minorHAnsi"/>
          <w:color w:val="000000" w:themeColor="text1"/>
          <w:spacing w:val="-1"/>
          <w:sz w:val="20"/>
          <w:szCs w:val="20"/>
        </w:rPr>
        <w:t>program</w:t>
      </w:r>
      <w:r w:rsidRPr="004824B5">
        <w:rPr>
          <w:rFonts w:cstheme="minorHAnsi"/>
          <w:color w:val="000000" w:themeColor="text1"/>
          <w:spacing w:val="43"/>
          <w:sz w:val="20"/>
          <w:szCs w:val="20"/>
        </w:rPr>
        <w:t xml:space="preserve"> </w:t>
      </w:r>
      <w:r w:rsidRPr="004824B5">
        <w:rPr>
          <w:rFonts w:cstheme="minorHAnsi"/>
          <w:color w:val="000000" w:themeColor="text1"/>
          <w:spacing w:val="-1"/>
          <w:sz w:val="20"/>
          <w:szCs w:val="20"/>
        </w:rPr>
        <w:t>with</w:t>
      </w:r>
      <w:r w:rsidRPr="004824B5">
        <w:rPr>
          <w:rFonts w:cstheme="minorHAnsi"/>
          <w:color w:val="000000" w:themeColor="text1"/>
          <w:spacing w:val="39"/>
          <w:sz w:val="20"/>
          <w:szCs w:val="20"/>
        </w:rPr>
        <w:t xml:space="preserve"> </w:t>
      </w:r>
      <w:r w:rsidRPr="004824B5">
        <w:rPr>
          <w:rFonts w:cstheme="minorHAnsi"/>
          <w:color w:val="000000" w:themeColor="text1"/>
          <w:spacing w:val="1"/>
          <w:sz w:val="20"/>
          <w:szCs w:val="20"/>
        </w:rPr>
        <w:t>key</w:t>
      </w:r>
      <w:r w:rsidRPr="004824B5">
        <w:rPr>
          <w:rFonts w:cstheme="minorHAnsi"/>
          <w:color w:val="000000" w:themeColor="text1"/>
          <w:spacing w:val="36"/>
          <w:sz w:val="20"/>
          <w:szCs w:val="20"/>
        </w:rPr>
        <w:t xml:space="preserve"> </w:t>
      </w:r>
      <w:r w:rsidRPr="004824B5">
        <w:rPr>
          <w:rFonts w:cstheme="minorHAnsi"/>
          <w:color w:val="000000" w:themeColor="text1"/>
          <w:spacing w:val="-1"/>
          <w:sz w:val="20"/>
          <w:szCs w:val="20"/>
        </w:rPr>
        <w:t>stakeholders,</w:t>
      </w:r>
      <w:r w:rsidRPr="004824B5">
        <w:rPr>
          <w:rFonts w:cstheme="minorHAnsi"/>
          <w:color w:val="000000" w:themeColor="text1"/>
          <w:spacing w:val="39"/>
          <w:sz w:val="20"/>
          <w:szCs w:val="20"/>
        </w:rPr>
        <w:t xml:space="preserve"> </w:t>
      </w:r>
      <w:r w:rsidRPr="004824B5">
        <w:rPr>
          <w:rFonts w:cstheme="minorHAnsi"/>
          <w:color w:val="000000" w:themeColor="text1"/>
          <w:spacing w:val="-1"/>
          <w:sz w:val="20"/>
          <w:szCs w:val="20"/>
        </w:rPr>
        <w:t>including</w:t>
      </w:r>
      <w:r w:rsidRPr="004824B5">
        <w:rPr>
          <w:rFonts w:cstheme="minorHAnsi"/>
          <w:color w:val="000000" w:themeColor="text1"/>
          <w:spacing w:val="78"/>
          <w:w w:val="99"/>
          <w:sz w:val="20"/>
          <w:szCs w:val="20"/>
        </w:rPr>
        <w:t xml:space="preserve"> </w:t>
      </w:r>
      <w:r w:rsidRPr="004824B5">
        <w:rPr>
          <w:rFonts w:cstheme="minorHAnsi"/>
          <w:color w:val="000000" w:themeColor="text1"/>
          <w:spacing w:val="-1"/>
          <w:sz w:val="20"/>
          <w:szCs w:val="20"/>
        </w:rPr>
        <w:t>persons</w:t>
      </w:r>
      <w:r w:rsidRPr="004824B5">
        <w:rPr>
          <w:rFonts w:cstheme="minorHAnsi"/>
          <w:color w:val="000000" w:themeColor="text1"/>
          <w:spacing w:val="29"/>
          <w:sz w:val="20"/>
          <w:szCs w:val="20"/>
        </w:rPr>
        <w:t xml:space="preserve"> </w:t>
      </w:r>
      <w:r w:rsidRPr="004824B5">
        <w:rPr>
          <w:rFonts w:cstheme="minorHAnsi"/>
          <w:color w:val="000000" w:themeColor="text1"/>
          <w:sz w:val="20"/>
          <w:szCs w:val="20"/>
        </w:rPr>
        <w:t>interested</w:t>
      </w:r>
      <w:r w:rsidRPr="004824B5">
        <w:rPr>
          <w:rFonts w:cstheme="minorHAnsi"/>
          <w:color w:val="000000" w:themeColor="text1"/>
          <w:spacing w:val="28"/>
          <w:sz w:val="20"/>
          <w:szCs w:val="20"/>
        </w:rPr>
        <w:t xml:space="preserve"> </w:t>
      </w:r>
      <w:r w:rsidRPr="004824B5">
        <w:rPr>
          <w:rFonts w:cstheme="minorHAnsi"/>
          <w:color w:val="000000" w:themeColor="text1"/>
          <w:spacing w:val="-1"/>
          <w:sz w:val="20"/>
          <w:szCs w:val="20"/>
        </w:rPr>
        <w:t>in</w:t>
      </w:r>
      <w:r w:rsidRPr="004824B5">
        <w:rPr>
          <w:rFonts w:cstheme="minorHAnsi"/>
          <w:color w:val="000000" w:themeColor="text1"/>
          <w:spacing w:val="30"/>
          <w:sz w:val="20"/>
          <w:szCs w:val="20"/>
        </w:rPr>
        <w:t xml:space="preserve"> </w:t>
      </w:r>
      <w:r w:rsidRPr="004824B5">
        <w:rPr>
          <w:rFonts w:cstheme="minorHAnsi"/>
          <w:color w:val="000000" w:themeColor="text1"/>
          <w:spacing w:val="-1"/>
          <w:sz w:val="20"/>
          <w:szCs w:val="20"/>
        </w:rPr>
        <w:t>or</w:t>
      </w:r>
      <w:r w:rsidRPr="004824B5">
        <w:rPr>
          <w:rFonts w:cstheme="minorHAnsi"/>
          <w:color w:val="000000" w:themeColor="text1"/>
          <w:spacing w:val="29"/>
          <w:sz w:val="20"/>
          <w:szCs w:val="20"/>
        </w:rPr>
        <w:t xml:space="preserve"> </w:t>
      </w:r>
      <w:r w:rsidRPr="004824B5">
        <w:rPr>
          <w:rFonts w:cstheme="minorHAnsi"/>
          <w:color w:val="000000" w:themeColor="text1"/>
          <w:sz w:val="20"/>
          <w:szCs w:val="20"/>
        </w:rPr>
        <w:t>affected</w:t>
      </w:r>
      <w:r w:rsidRPr="004824B5">
        <w:rPr>
          <w:rFonts w:cstheme="minorHAnsi"/>
          <w:color w:val="000000" w:themeColor="text1"/>
          <w:spacing w:val="28"/>
          <w:sz w:val="20"/>
          <w:szCs w:val="20"/>
        </w:rPr>
        <w:t xml:space="preserve"> </w:t>
      </w:r>
      <w:r w:rsidRPr="004824B5">
        <w:rPr>
          <w:rFonts w:cstheme="minorHAnsi"/>
          <w:color w:val="000000" w:themeColor="text1"/>
          <w:spacing w:val="-1"/>
          <w:sz w:val="20"/>
          <w:szCs w:val="20"/>
        </w:rPr>
        <w:t>and</w:t>
      </w:r>
      <w:r w:rsidRPr="004824B5">
        <w:rPr>
          <w:rFonts w:cstheme="minorHAnsi"/>
          <w:color w:val="000000" w:themeColor="text1"/>
          <w:spacing w:val="30"/>
          <w:sz w:val="20"/>
          <w:szCs w:val="20"/>
        </w:rPr>
        <w:t xml:space="preserve"> </w:t>
      </w:r>
      <w:r w:rsidRPr="004824B5">
        <w:rPr>
          <w:rFonts w:cstheme="minorHAnsi"/>
          <w:color w:val="000000" w:themeColor="text1"/>
          <w:spacing w:val="-1"/>
          <w:sz w:val="20"/>
          <w:szCs w:val="20"/>
        </w:rPr>
        <w:t>displaced</w:t>
      </w:r>
      <w:r w:rsidRPr="004824B5">
        <w:rPr>
          <w:rFonts w:cstheme="minorHAnsi"/>
          <w:color w:val="000000" w:themeColor="text1"/>
          <w:spacing w:val="30"/>
          <w:sz w:val="20"/>
          <w:szCs w:val="20"/>
        </w:rPr>
        <w:t xml:space="preserve"> </w:t>
      </w:r>
      <w:r w:rsidRPr="004824B5">
        <w:rPr>
          <w:rFonts w:cstheme="minorHAnsi"/>
          <w:color w:val="000000" w:themeColor="text1"/>
          <w:spacing w:val="1"/>
          <w:sz w:val="20"/>
          <w:szCs w:val="20"/>
        </w:rPr>
        <w:t>by</w:t>
      </w:r>
      <w:r w:rsidRPr="004824B5">
        <w:rPr>
          <w:rFonts w:cstheme="minorHAnsi"/>
          <w:color w:val="000000" w:themeColor="text1"/>
          <w:spacing w:val="27"/>
          <w:sz w:val="20"/>
          <w:szCs w:val="20"/>
        </w:rPr>
        <w:t xml:space="preserve"> </w:t>
      </w:r>
      <w:r w:rsidRPr="004824B5">
        <w:rPr>
          <w:rFonts w:cstheme="minorHAnsi"/>
          <w:color w:val="000000" w:themeColor="text1"/>
          <w:sz w:val="20"/>
          <w:szCs w:val="20"/>
        </w:rPr>
        <w:t>project</w:t>
      </w:r>
      <w:r w:rsidRPr="004824B5">
        <w:rPr>
          <w:rFonts w:cstheme="minorHAnsi"/>
          <w:color w:val="000000" w:themeColor="text1"/>
          <w:spacing w:val="28"/>
          <w:sz w:val="20"/>
          <w:szCs w:val="20"/>
        </w:rPr>
        <w:t xml:space="preserve"> </w:t>
      </w:r>
      <w:r w:rsidRPr="004824B5">
        <w:rPr>
          <w:rFonts w:cstheme="minorHAnsi"/>
          <w:color w:val="000000" w:themeColor="text1"/>
          <w:spacing w:val="-1"/>
          <w:sz w:val="20"/>
          <w:szCs w:val="20"/>
        </w:rPr>
        <w:t>activities,</w:t>
      </w:r>
      <w:r w:rsidRPr="004824B5">
        <w:rPr>
          <w:rFonts w:cstheme="minorHAnsi"/>
          <w:color w:val="000000" w:themeColor="text1"/>
          <w:spacing w:val="30"/>
          <w:sz w:val="20"/>
          <w:szCs w:val="20"/>
        </w:rPr>
        <w:t xml:space="preserve"> </w:t>
      </w:r>
      <w:r w:rsidRPr="004824B5">
        <w:rPr>
          <w:rFonts w:cstheme="minorHAnsi"/>
          <w:color w:val="000000" w:themeColor="text1"/>
          <w:spacing w:val="-2"/>
          <w:sz w:val="20"/>
          <w:szCs w:val="20"/>
        </w:rPr>
        <w:t>was</w:t>
      </w:r>
      <w:r w:rsidRPr="004824B5">
        <w:rPr>
          <w:rFonts w:cstheme="minorHAnsi"/>
          <w:color w:val="000000" w:themeColor="text1"/>
          <w:spacing w:val="29"/>
          <w:sz w:val="20"/>
          <w:szCs w:val="20"/>
        </w:rPr>
        <w:t xml:space="preserve"> </w:t>
      </w:r>
      <w:r w:rsidRPr="004824B5">
        <w:rPr>
          <w:rFonts w:cstheme="minorHAnsi"/>
          <w:color w:val="000000" w:themeColor="text1"/>
          <w:sz w:val="20"/>
          <w:szCs w:val="20"/>
        </w:rPr>
        <w:t>carried</w:t>
      </w:r>
      <w:r w:rsidRPr="004824B5">
        <w:rPr>
          <w:rFonts w:cstheme="minorHAnsi"/>
          <w:color w:val="000000" w:themeColor="text1"/>
          <w:spacing w:val="28"/>
          <w:sz w:val="20"/>
          <w:szCs w:val="20"/>
        </w:rPr>
        <w:t xml:space="preserve"> </w:t>
      </w:r>
      <w:r w:rsidRPr="004824B5">
        <w:rPr>
          <w:rFonts w:cstheme="minorHAnsi"/>
          <w:color w:val="000000" w:themeColor="text1"/>
          <w:spacing w:val="-1"/>
          <w:sz w:val="20"/>
          <w:szCs w:val="20"/>
        </w:rPr>
        <w:t>out,</w:t>
      </w:r>
      <w:r w:rsidRPr="004824B5">
        <w:rPr>
          <w:rFonts w:cstheme="minorHAnsi"/>
          <w:color w:val="000000" w:themeColor="text1"/>
          <w:spacing w:val="30"/>
          <w:sz w:val="20"/>
          <w:szCs w:val="20"/>
        </w:rPr>
        <w:t xml:space="preserve"> </w:t>
      </w:r>
      <w:r w:rsidRPr="004824B5">
        <w:rPr>
          <w:rFonts w:cstheme="minorHAnsi"/>
          <w:color w:val="000000" w:themeColor="text1"/>
          <w:spacing w:val="-1"/>
          <w:sz w:val="20"/>
          <w:szCs w:val="20"/>
        </w:rPr>
        <w:t>in</w:t>
      </w:r>
      <w:r w:rsidRPr="004824B5">
        <w:rPr>
          <w:rFonts w:cstheme="minorHAnsi"/>
          <w:color w:val="000000" w:themeColor="text1"/>
          <w:spacing w:val="28"/>
          <w:sz w:val="20"/>
          <w:szCs w:val="20"/>
        </w:rPr>
        <w:t xml:space="preserve"> </w:t>
      </w:r>
      <w:r w:rsidRPr="004824B5">
        <w:rPr>
          <w:rFonts w:cstheme="minorHAnsi"/>
          <w:color w:val="000000" w:themeColor="text1"/>
          <w:sz w:val="20"/>
          <w:szCs w:val="20"/>
        </w:rPr>
        <w:t>road</w:t>
      </w:r>
      <w:r w:rsidRPr="004824B5">
        <w:rPr>
          <w:rFonts w:cstheme="minorHAnsi"/>
          <w:color w:val="000000" w:themeColor="text1"/>
          <w:spacing w:val="30"/>
          <w:sz w:val="20"/>
          <w:szCs w:val="20"/>
        </w:rPr>
        <w:t xml:space="preserve"> </w:t>
      </w:r>
      <w:r w:rsidRPr="004824B5">
        <w:rPr>
          <w:rFonts w:cstheme="minorHAnsi"/>
          <w:color w:val="000000" w:themeColor="text1"/>
          <w:spacing w:val="-1"/>
          <w:sz w:val="20"/>
          <w:szCs w:val="20"/>
        </w:rPr>
        <w:t>with</w:t>
      </w:r>
      <w:r w:rsidRPr="004824B5">
        <w:rPr>
          <w:rFonts w:cstheme="minorHAnsi"/>
          <w:color w:val="000000" w:themeColor="text1"/>
          <w:spacing w:val="30"/>
          <w:sz w:val="20"/>
          <w:szCs w:val="20"/>
        </w:rPr>
        <w:t xml:space="preserve"> </w:t>
      </w:r>
      <w:r w:rsidRPr="004824B5">
        <w:rPr>
          <w:rFonts w:cstheme="minorHAnsi"/>
          <w:color w:val="000000" w:themeColor="text1"/>
          <w:spacing w:val="-1"/>
          <w:sz w:val="20"/>
          <w:szCs w:val="20"/>
        </w:rPr>
        <w:t>the</w:t>
      </w:r>
      <w:r w:rsidRPr="004824B5">
        <w:rPr>
          <w:rFonts w:cstheme="minorHAnsi"/>
          <w:color w:val="000000" w:themeColor="text1"/>
          <w:spacing w:val="60"/>
          <w:w w:val="99"/>
          <w:sz w:val="20"/>
          <w:szCs w:val="20"/>
        </w:rPr>
        <w:t xml:space="preserve"> </w:t>
      </w:r>
      <w:r w:rsidRPr="004824B5">
        <w:rPr>
          <w:rFonts w:cstheme="minorHAnsi"/>
          <w:color w:val="000000" w:themeColor="text1"/>
          <w:spacing w:val="-1"/>
          <w:sz w:val="20"/>
          <w:szCs w:val="20"/>
        </w:rPr>
        <w:t>requirements</w:t>
      </w:r>
      <w:r w:rsidRPr="004824B5">
        <w:rPr>
          <w:rFonts w:cstheme="minorHAnsi"/>
          <w:color w:val="000000" w:themeColor="text1"/>
          <w:spacing w:val="17"/>
          <w:sz w:val="20"/>
          <w:szCs w:val="20"/>
        </w:rPr>
        <w:t xml:space="preserve"> </w:t>
      </w:r>
      <w:r w:rsidRPr="004824B5">
        <w:rPr>
          <w:rFonts w:cstheme="minorHAnsi"/>
          <w:color w:val="000000" w:themeColor="text1"/>
          <w:spacing w:val="-1"/>
          <w:sz w:val="20"/>
          <w:szCs w:val="20"/>
        </w:rPr>
        <w:t>pertaining</w:t>
      </w:r>
      <w:r w:rsidRPr="004824B5">
        <w:rPr>
          <w:rFonts w:cstheme="minorHAnsi"/>
          <w:color w:val="000000" w:themeColor="text1"/>
          <w:spacing w:val="18"/>
          <w:sz w:val="20"/>
          <w:szCs w:val="20"/>
        </w:rPr>
        <w:t xml:space="preserve"> </w:t>
      </w:r>
      <w:r w:rsidRPr="004824B5">
        <w:rPr>
          <w:rFonts w:cstheme="minorHAnsi"/>
          <w:color w:val="000000" w:themeColor="text1"/>
          <w:spacing w:val="1"/>
          <w:sz w:val="20"/>
          <w:szCs w:val="20"/>
        </w:rPr>
        <w:t>to</w:t>
      </w:r>
      <w:r w:rsidRPr="004824B5">
        <w:rPr>
          <w:rFonts w:cstheme="minorHAnsi"/>
          <w:color w:val="000000" w:themeColor="text1"/>
          <w:spacing w:val="16"/>
          <w:sz w:val="20"/>
          <w:szCs w:val="20"/>
        </w:rPr>
        <w:t xml:space="preserve"> </w:t>
      </w:r>
      <w:r w:rsidRPr="004824B5">
        <w:rPr>
          <w:rFonts w:cstheme="minorHAnsi"/>
          <w:color w:val="000000" w:themeColor="text1"/>
          <w:spacing w:val="-1"/>
          <w:sz w:val="20"/>
          <w:szCs w:val="20"/>
        </w:rPr>
        <w:t>safeguards</w:t>
      </w:r>
      <w:r w:rsidRPr="004824B5">
        <w:rPr>
          <w:rFonts w:cstheme="minorHAnsi"/>
          <w:color w:val="000000" w:themeColor="text1"/>
          <w:spacing w:val="17"/>
          <w:sz w:val="20"/>
          <w:szCs w:val="20"/>
        </w:rPr>
        <w:t xml:space="preserve"> </w:t>
      </w:r>
      <w:r w:rsidRPr="004824B5">
        <w:rPr>
          <w:rFonts w:cstheme="minorHAnsi"/>
          <w:color w:val="000000" w:themeColor="text1"/>
          <w:sz w:val="20"/>
          <w:szCs w:val="20"/>
        </w:rPr>
        <w:t>considerations</w:t>
      </w:r>
      <w:r w:rsidRPr="004824B5">
        <w:rPr>
          <w:rFonts w:cstheme="minorHAnsi"/>
          <w:color w:val="000000" w:themeColor="text1"/>
          <w:spacing w:val="17"/>
          <w:sz w:val="20"/>
          <w:szCs w:val="20"/>
        </w:rPr>
        <w:t xml:space="preserve"> </w:t>
      </w:r>
      <w:r w:rsidRPr="004824B5">
        <w:rPr>
          <w:rFonts w:cstheme="minorHAnsi"/>
          <w:color w:val="000000" w:themeColor="text1"/>
          <w:spacing w:val="-1"/>
          <w:sz w:val="20"/>
          <w:szCs w:val="20"/>
        </w:rPr>
        <w:t>of</w:t>
      </w:r>
      <w:r w:rsidRPr="004824B5">
        <w:rPr>
          <w:rFonts w:cstheme="minorHAnsi"/>
          <w:color w:val="000000" w:themeColor="text1"/>
          <w:spacing w:val="19"/>
          <w:sz w:val="20"/>
          <w:szCs w:val="20"/>
        </w:rPr>
        <w:t xml:space="preserve"> </w:t>
      </w:r>
      <w:proofErr w:type="spellStart"/>
      <w:r w:rsidRPr="004824B5">
        <w:rPr>
          <w:rFonts w:cstheme="minorHAnsi"/>
          <w:color w:val="000000" w:themeColor="text1"/>
          <w:sz w:val="20"/>
          <w:szCs w:val="20"/>
        </w:rPr>
        <w:t>GoB</w:t>
      </w:r>
      <w:proofErr w:type="spellEnd"/>
      <w:r w:rsidRPr="004824B5">
        <w:rPr>
          <w:rFonts w:cstheme="minorHAnsi"/>
          <w:color w:val="000000" w:themeColor="text1"/>
          <w:spacing w:val="15"/>
          <w:sz w:val="20"/>
          <w:szCs w:val="20"/>
        </w:rPr>
        <w:t xml:space="preserve"> </w:t>
      </w:r>
      <w:r w:rsidRPr="004824B5">
        <w:rPr>
          <w:rFonts w:cstheme="minorHAnsi"/>
          <w:color w:val="000000" w:themeColor="text1"/>
          <w:spacing w:val="-1"/>
          <w:sz w:val="20"/>
          <w:szCs w:val="20"/>
        </w:rPr>
        <w:t>and</w:t>
      </w:r>
      <w:r w:rsidRPr="004824B5">
        <w:rPr>
          <w:rFonts w:cstheme="minorHAnsi"/>
          <w:color w:val="000000" w:themeColor="text1"/>
          <w:spacing w:val="19"/>
          <w:sz w:val="20"/>
          <w:szCs w:val="20"/>
        </w:rPr>
        <w:t xml:space="preserve"> </w:t>
      </w:r>
      <w:proofErr w:type="spellStart"/>
      <w:r w:rsidRPr="004824B5">
        <w:rPr>
          <w:rFonts w:cstheme="minorHAnsi"/>
          <w:color w:val="000000" w:themeColor="text1"/>
          <w:sz w:val="20"/>
          <w:szCs w:val="20"/>
        </w:rPr>
        <w:t>ADB.These</w:t>
      </w:r>
      <w:proofErr w:type="spellEnd"/>
      <w:r w:rsidRPr="004824B5">
        <w:rPr>
          <w:rFonts w:cstheme="minorHAnsi"/>
          <w:color w:val="000000" w:themeColor="text1"/>
          <w:spacing w:val="15"/>
          <w:sz w:val="20"/>
          <w:szCs w:val="20"/>
        </w:rPr>
        <w:t xml:space="preserve"> </w:t>
      </w:r>
      <w:r w:rsidRPr="004824B5">
        <w:rPr>
          <w:rFonts w:cstheme="minorHAnsi"/>
          <w:color w:val="000000" w:themeColor="text1"/>
          <w:spacing w:val="-1"/>
          <w:sz w:val="20"/>
          <w:szCs w:val="20"/>
        </w:rPr>
        <w:t>meetings</w:t>
      </w:r>
      <w:r w:rsidRPr="004824B5">
        <w:rPr>
          <w:rFonts w:cstheme="minorHAnsi"/>
          <w:color w:val="000000" w:themeColor="text1"/>
          <w:spacing w:val="17"/>
          <w:sz w:val="20"/>
          <w:szCs w:val="20"/>
        </w:rPr>
        <w:t xml:space="preserve"> </w:t>
      </w:r>
      <w:r w:rsidRPr="004824B5">
        <w:rPr>
          <w:rFonts w:cstheme="minorHAnsi"/>
          <w:color w:val="000000" w:themeColor="text1"/>
          <w:spacing w:val="-1"/>
          <w:sz w:val="20"/>
          <w:szCs w:val="20"/>
        </w:rPr>
        <w:t>are</w:t>
      </w:r>
      <w:r w:rsidRPr="004824B5">
        <w:rPr>
          <w:rFonts w:cstheme="minorHAnsi"/>
          <w:color w:val="000000" w:themeColor="text1"/>
          <w:spacing w:val="16"/>
          <w:sz w:val="20"/>
          <w:szCs w:val="20"/>
        </w:rPr>
        <w:t xml:space="preserve"> </w:t>
      </w:r>
      <w:r w:rsidRPr="004824B5">
        <w:rPr>
          <w:rFonts w:cstheme="minorHAnsi"/>
          <w:color w:val="000000" w:themeColor="text1"/>
          <w:sz w:val="20"/>
          <w:szCs w:val="20"/>
        </w:rPr>
        <w:t>also</w:t>
      </w:r>
      <w:r w:rsidRPr="004824B5">
        <w:rPr>
          <w:rFonts w:cstheme="minorHAnsi"/>
          <w:color w:val="000000" w:themeColor="text1"/>
          <w:spacing w:val="71"/>
          <w:w w:val="99"/>
          <w:sz w:val="20"/>
          <w:szCs w:val="20"/>
        </w:rPr>
        <w:t xml:space="preserve"> </w:t>
      </w:r>
      <w:r w:rsidRPr="004824B5">
        <w:rPr>
          <w:rFonts w:cstheme="minorHAnsi"/>
          <w:color w:val="000000" w:themeColor="text1"/>
          <w:spacing w:val="-1"/>
          <w:sz w:val="20"/>
          <w:szCs w:val="20"/>
        </w:rPr>
        <w:t>expected</w:t>
      </w:r>
      <w:r w:rsidRPr="004824B5">
        <w:rPr>
          <w:rFonts w:cstheme="minorHAnsi"/>
          <w:color w:val="000000" w:themeColor="text1"/>
          <w:spacing w:val="38"/>
          <w:sz w:val="20"/>
          <w:szCs w:val="20"/>
        </w:rPr>
        <w:t xml:space="preserve"> </w:t>
      </w:r>
      <w:r w:rsidRPr="004824B5">
        <w:rPr>
          <w:rFonts w:cstheme="minorHAnsi"/>
          <w:color w:val="000000" w:themeColor="text1"/>
          <w:spacing w:val="-1"/>
          <w:sz w:val="20"/>
          <w:szCs w:val="20"/>
        </w:rPr>
        <w:t>to</w:t>
      </w:r>
      <w:r w:rsidRPr="004824B5">
        <w:rPr>
          <w:rFonts w:cstheme="minorHAnsi"/>
          <w:color w:val="000000" w:themeColor="text1"/>
          <w:spacing w:val="39"/>
          <w:sz w:val="20"/>
          <w:szCs w:val="20"/>
        </w:rPr>
        <w:t xml:space="preserve"> </w:t>
      </w:r>
      <w:r w:rsidRPr="004824B5">
        <w:rPr>
          <w:rFonts w:cstheme="minorHAnsi"/>
          <w:color w:val="000000" w:themeColor="text1"/>
          <w:sz w:val="20"/>
          <w:szCs w:val="20"/>
        </w:rPr>
        <w:t>provide</w:t>
      </w:r>
      <w:r w:rsidRPr="004824B5">
        <w:rPr>
          <w:rFonts w:cstheme="minorHAnsi"/>
          <w:color w:val="000000" w:themeColor="text1"/>
          <w:spacing w:val="36"/>
          <w:sz w:val="20"/>
          <w:szCs w:val="20"/>
        </w:rPr>
        <w:t xml:space="preserve"> </w:t>
      </w:r>
      <w:r w:rsidRPr="004824B5">
        <w:rPr>
          <w:rFonts w:cstheme="minorHAnsi"/>
          <w:color w:val="000000" w:themeColor="text1"/>
          <w:spacing w:val="-1"/>
          <w:sz w:val="20"/>
          <w:szCs w:val="20"/>
        </w:rPr>
        <w:t>communities</w:t>
      </w:r>
      <w:r w:rsidRPr="004824B5">
        <w:rPr>
          <w:rFonts w:cstheme="minorHAnsi"/>
          <w:color w:val="000000" w:themeColor="text1"/>
          <w:spacing w:val="40"/>
          <w:sz w:val="20"/>
          <w:szCs w:val="20"/>
        </w:rPr>
        <w:t xml:space="preserve"> </w:t>
      </w:r>
      <w:r w:rsidRPr="004824B5">
        <w:rPr>
          <w:rFonts w:cstheme="minorHAnsi"/>
          <w:color w:val="000000" w:themeColor="text1"/>
          <w:spacing w:val="-1"/>
          <w:sz w:val="20"/>
          <w:szCs w:val="20"/>
        </w:rPr>
        <w:t>with</w:t>
      </w:r>
      <w:r w:rsidRPr="004824B5">
        <w:rPr>
          <w:rFonts w:cstheme="minorHAnsi"/>
          <w:color w:val="000000" w:themeColor="text1"/>
          <w:spacing w:val="39"/>
          <w:sz w:val="20"/>
          <w:szCs w:val="20"/>
        </w:rPr>
        <w:t xml:space="preserve"> </w:t>
      </w:r>
      <w:r w:rsidRPr="004824B5">
        <w:rPr>
          <w:rFonts w:cstheme="minorHAnsi"/>
          <w:color w:val="000000" w:themeColor="text1"/>
          <w:spacing w:val="-1"/>
          <w:sz w:val="20"/>
          <w:szCs w:val="20"/>
        </w:rPr>
        <w:t>opportunities</w:t>
      </w:r>
      <w:r w:rsidRPr="004824B5">
        <w:rPr>
          <w:rFonts w:cstheme="minorHAnsi"/>
          <w:color w:val="000000" w:themeColor="text1"/>
          <w:spacing w:val="38"/>
          <w:sz w:val="20"/>
          <w:szCs w:val="20"/>
        </w:rPr>
        <w:t xml:space="preserve"> </w:t>
      </w:r>
      <w:r w:rsidRPr="004824B5">
        <w:rPr>
          <w:rFonts w:cstheme="minorHAnsi"/>
          <w:color w:val="000000" w:themeColor="text1"/>
          <w:spacing w:val="-1"/>
          <w:sz w:val="20"/>
          <w:szCs w:val="20"/>
        </w:rPr>
        <w:t>to</w:t>
      </w:r>
      <w:r w:rsidRPr="004824B5">
        <w:rPr>
          <w:rFonts w:cstheme="minorHAnsi"/>
          <w:color w:val="000000" w:themeColor="text1"/>
          <w:spacing w:val="36"/>
          <w:sz w:val="20"/>
          <w:szCs w:val="20"/>
        </w:rPr>
        <w:t xml:space="preserve"> </w:t>
      </w:r>
      <w:r w:rsidRPr="004824B5">
        <w:rPr>
          <w:rFonts w:cstheme="minorHAnsi"/>
          <w:color w:val="000000" w:themeColor="text1"/>
          <w:sz w:val="20"/>
          <w:szCs w:val="20"/>
        </w:rPr>
        <w:t>express</w:t>
      </w:r>
      <w:r w:rsidRPr="004824B5">
        <w:rPr>
          <w:rFonts w:cstheme="minorHAnsi"/>
          <w:color w:val="000000" w:themeColor="text1"/>
          <w:spacing w:val="38"/>
          <w:sz w:val="20"/>
          <w:szCs w:val="20"/>
        </w:rPr>
        <w:t xml:space="preserve"> </w:t>
      </w:r>
      <w:r w:rsidRPr="004824B5">
        <w:rPr>
          <w:rFonts w:cstheme="minorHAnsi"/>
          <w:color w:val="000000" w:themeColor="text1"/>
          <w:spacing w:val="-1"/>
          <w:sz w:val="20"/>
          <w:szCs w:val="20"/>
        </w:rPr>
        <w:t>their</w:t>
      </w:r>
      <w:r w:rsidRPr="004824B5">
        <w:rPr>
          <w:rFonts w:cstheme="minorHAnsi"/>
          <w:color w:val="000000" w:themeColor="text1"/>
          <w:spacing w:val="38"/>
          <w:sz w:val="20"/>
          <w:szCs w:val="20"/>
        </w:rPr>
        <w:t xml:space="preserve"> </w:t>
      </w:r>
      <w:r w:rsidRPr="004824B5">
        <w:rPr>
          <w:rFonts w:cstheme="minorHAnsi"/>
          <w:color w:val="000000" w:themeColor="text1"/>
          <w:sz w:val="20"/>
          <w:szCs w:val="20"/>
        </w:rPr>
        <w:t>concerns</w:t>
      </w:r>
      <w:r w:rsidRPr="004824B5">
        <w:rPr>
          <w:rFonts w:cstheme="minorHAnsi"/>
          <w:color w:val="000000" w:themeColor="text1"/>
          <w:spacing w:val="38"/>
          <w:sz w:val="20"/>
          <w:szCs w:val="20"/>
        </w:rPr>
        <w:t xml:space="preserve"> </w:t>
      </w:r>
      <w:r w:rsidRPr="004824B5">
        <w:rPr>
          <w:rFonts w:cstheme="minorHAnsi"/>
          <w:color w:val="000000" w:themeColor="text1"/>
          <w:spacing w:val="-1"/>
          <w:sz w:val="20"/>
          <w:szCs w:val="20"/>
        </w:rPr>
        <w:t>and/or</w:t>
      </w:r>
      <w:r w:rsidRPr="004824B5">
        <w:rPr>
          <w:rFonts w:cstheme="minorHAnsi"/>
          <w:color w:val="000000" w:themeColor="text1"/>
          <w:spacing w:val="38"/>
          <w:sz w:val="20"/>
          <w:szCs w:val="20"/>
        </w:rPr>
        <w:t xml:space="preserve"> </w:t>
      </w:r>
      <w:r w:rsidRPr="004824B5">
        <w:rPr>
          <w:rFonts w:cstheme="minorHAnsi"/>
          <w:color w:val="000000" w:themeColor="text1"/>
          <w:sz w:val="20"/>
          <w:szCs w:val="20"/>
        </w:rPr>
        <w:t>support</w:t>
      </w:r>
      <w:r w:rsidRPr="004824B5">
        <w:rPr>
          <w:rFonts w:cstheme="minorHAnsi"/>
          <w:color w:val="000000" w:themeColor="text1"/>
          <w:spacing w:val="37"/>
          <w:sz w:val="20"/>
          <w:szCs w:val="20"/>
        </w:rPr>
        <w:t xml:space="preserve"> </w:t>
      </w:r>
      <w:r w:rsidRPr="004824B5">
        <w:rPr>
          <w:rFonts w:cstheme="minorHAnsi"/>
          <w:color w:val="000000" w:themeColor="text1"/>
          <w:sz w:val="20"/>
          <w:szCs w:val="20"/>
        </w:rPr>
        <w:t>for</w:t>
      </w:r>
      <w:r w:rsidRPr="004824B5">
        <w:rPr>
          <w:rFonts w:cstheme="minorHAnsi"/>
          <w:color w:val="000000" w:themeColor="text1"/>
          <w:spacing w:val="38"/>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85"/>
          <w:w w:val="99"/>
          <w:sz w:val="20"/>
          <w:szCs w:val="20"/>
        </w:rPr>
        <w:t xml:space="preserve"> </w:t>
      </w:r>
      <w:r w:rsidRPr="004824B5">
        <w:rPr>
          <w:rFonts w:cstheme="minorHAnsi"/>
          <w:color w:val="000000" w:themeColor="text1"/>
          <w:spacing w:val="-1"/>
          <w:sz w:val="20"/>
          <w:szCs w:val="20"/>
        </w:rPr>
        <w:t>project</w:t>
      </w:r>
      <w:r w:rsidRPr="004824B5">
        <w:rPr>
          <w:rFonts w:cstheme="minorHAnsi"/>
          <w:color w:val="000000" w:themeColor="text1"/>
          <w:spacing w:val="22"/>
          <w:sz w:val="20"/>
          <w:szCs w:val="20"/>
        </w:rPr>
        <w:t xml:space="preserve"> </w:t>
      </w:r>
      <w:r w:rsidRPr="004824B5">
        <w:rPr>
          <w:rFonts w:cstheme="minorHAnsi"/>
          <w:color w:val="000000" w:themeColor="text1"/>
          <w:spacing w:val="-1"/>
          <w:sz w:val="20"/>
          <w:szCs w:val="20"/>
        </w:rPr>
        <w:t>and</w:t>
      </w:r>
      <w:r w:rsidRPr="004824B5">
        <w:rPr>
          <w:rFonts w:cstheme="minorHAnsi"/>
          <w:color w:val="000000" w:themeColor="text1"/>
          <w:spacing w:val="25"/>
          <w:sz w:val="20"/>
          <w:szCs w:val="20"/>
        </w:rPr>
        <w:t xml:space="preserve"> </w:t>
      </w:r>
      <w:r w:rsidRPr="004824B5">
        <w:rPr>
          <w:rFonts w:cstheme="minorHAnsi"/>
          <w:color w:val="000000" w:themeColor="text1"/>
          <w:spacing w:val="-1"/>
          <w:sz w:val="20"/>
          <w:szCs w:val="20"/>
        </w:rPr>
        <w:t>to</w:t>
      </w:r>
      <w:r w:rsidRPr="004824B5">
        <w:rPr>
          <w:rFonts w:cstheme="minorHAnsi"/>
          <w:color w:val="000000" w:themeColor="text1"/>
          <w:spacing w:val="23"/>
          <w:sz w:val="20"/>
          <w:szCs w:val="20"/>
        </w:rPr>
        <w:t xml:space="preserve"> </w:t>
      </w:r>
      <w:r w:rsidRPr="004824B5">
        <w:rPr>
          <w:rFonts w:cstheme="minorHAnsi"/>
          <w:color w:val="000000" w:themeColor="text1"/>
          <w:sz w:val="20"/>
          <w:szCs w:val="20"/>
        </w:rPr>
        <w:t>suggest</w:t>
      </w:r>
      <w:r w:rsidRPr="004824B5">
        <w:rPr>
          <w:rFonts w:cstheme="minorHAnsi"/>
          <w:color w:val="000000" w:themeColor="text1"/>
          <w:spacing w:val="26"/>
          <w:sz w:val="20"/>
          <w:szCs w:val="20"/>
        </w:rPr>
        <w:t xml:space="preserve"> </w:t>
      </w:r>
      <w:r w:rsidRPr="004824B5">
        <w:rPr>
          <w:rFonts w:cstheme="minorHAnsi"/>
          <w:color w:val="000000" w:themeColor="text1"/>
          <w:spacing w:val="-1"/>
          <w:sz w:val="20"/>
          <w:szCs w:val="20"/>
        </w:rPr>
        <w:t>ways</w:t>
      </w:r>
      <w:r w:rsidRPr="004824B5">
        <w:rPr>
          <w:rFonts w:cstheme="minorHAnsi"/>
          <w:color w:val="000000" w:themeColor="text1"/>
          <w:spacing w:val="26"/>
          <w:sz w:val="20"/>
          <w:szCs w:val="20"/>
        </w:rPr>
        <w:t xml:space="preserve"> </w:t>
      </w:r>
      <w:r w:rsidRPr="004824B5">
        <w:rPr>
          <w:rFonts w:cstheme="minorHAnsi"/>
          <w:color w:val="000000" w:themeColor="text1"/>
          <w:spacing w:val="-1"/>
          <w:sz w:val="20"/>
          <w:szCs w:val="20"/>
        </w:rPr>
        <w:t>in</w:t>
      </w:r>
      <w:r w:rsidRPr="004824B5">
        <w:rPr>
          <w:rFonts w:cstheme="minorHAnsi"/>
          <w:color w:val="000000" w:themeColor="text1"/>
          <w:spacing w:val="28"/>
          <w:sz w:val="20"/>
          <w:szCs w:val="20"/>
        </w:rPr>
        <w:t xml:space="preserve"> </w:t>
      </w:r>
      <w:r w:rsidRPr="004824B5">
        <w:rPr>
          <w:rFonts w:cstheme="minorHAnsi"/>
          <w:color w:val="000000" w:themeColor="text1"/>
          <w:spacing w:val="-1"/>
          <w:sz w:val="20"/>
          <w:szCs w:val="20"/>
        </w:rPr>
        <w:t>which</w:t>
      </w:r>
      <w:r w:rsidRPr="004824B5">
        <w:rPr>
          <w:rFonts w:cstheme="minorHAnsi"/>
          <w:color w:val="000000" w:themeColor="text1"/>
          <w:spacing w:val="23"/>
          <w:sz w:val="20"/>
          <w:szCs w:val="20"/>
        </w:rPr>
        <w:t xml:space="preserve"> </w:t>
      </w:r>
      <w:r w:rsidRPr="004824B5">
        <w:rPr>
          <w:rFonts w:cstheme="minorHAnsi"/>
          <w:color w:val="000000" w:themeColor="text1"/>
          <w:sz w:val="20"/>
          <w:szCs w:val="20"/>
        </w:rPr>
        <w:t>aspects</w:t>
      </w:r>
      <w:r w:rsidRPr="004824B5">
        <w:rPr>
          <w:rFonts w:cstheme="minorHAnsi"/>
          <w:color w:val="000000" w:themeColor="text1"/>
          <w:spacing w:val="24"/>
          <w:sz w:val="20"/>
          <w:szCs w:val="20"/>
        </w:rPr>
        <w:t xml:space="preserve"> </w:t>
      </w:r>
      <w:r w:rsidRPr="004824B5">
        <w:rPr>
          <w:rFonts w:cstheme="minorHAnsi"/>
          <w:color w:val="000000" w:themeColor="text1"/>
          <w:spacing w:val="-1"/>
          <w:sz w:val="20"/>
          <w:szCs w:val="20"/>
        </w:rPr>
        <w:t>of</w:t>
      </w:r>
      <w:r w:rsidRPr="004824B5">
        <w:rPr>
          <w:rFonts w:cstheme="minorHAnsi"/>
          <w:color w:val="000000" w:themeColor="text1"/>
          <w:spacing w:val="26"/>
          <w:sz w:val="20"/>
          <w:szCs w:val="20"/>
        </w:rPr>
        <w:t xml:space="preserve"> </w:t>
      </w:r>
      <w:r w:rsidRPr="004824B5">
        <w:rPr>
          <w:rFonts w:cstheme="minorHAnsi"/>
          <w:color w:val="000000" w:themeColor="text1"/>
          <w:spacing w:val="-1"/>
          <w:sz w:val="20"/>
          <w:szCs w:val="20"/>
        </w:rPr>
        <w:t>the</w:t>
      </w:r>
      <w:r w:rsidRPr="004824B5">
        <w:rPr>
          <w:rFonts w:cstheme="minorHAnsi"/>
          <w:color w:val="000000" w:themeColor="text1"/>
          <w:spacing w:val="25"/>
          <w:sz w:val="20"/>
          <w:szCs w:val="20"/>
        </w:rPr>
        <w:t xml:space="preserve"> </w:t>
      </w:r>
      <w:r w:rsidRPr="004824B5">
        <w:rPr>
          <w:rFonts w:cstheme="minorHAnsi"/>
          <w:color w:val="000000" w:themeColor="text1"/>
          <w:spacing w:val="-1"/>
          <w:sz w:val="20"/>
          <w:szCs w:val="20"/>
        </w:rPr>
        <w:t>project</w:t>
      </w:r>
      <w:r w:rsidRPr="004824B5">
        <w:rPr>
          <w:rFonts w:cstheme="minorHAnsi"/>
          <w:color w:val="000000" w:themeColor="text1"/>
          <w:spacing w:val="22"/>
          <w:sz w:val="20"/>
          <w:szCs w:val="20"/>
        </w:rPr>
        <w:t xml:space="preserve"> </w:t>
      </w:r>
      <w:r w:rsidRPr="004824B5">
        <w:rPr>
          <w:rFonts w:cstheme="minorHAnsi"/>
          <w:color w:val="000000" w:themeColor="text1"/>
          <w:spacing w:val="-1"/>
          <w:sz w:val="20"/>
          <w:szCs w:val="20"/>
        </w:rPr>
        <w:t>should</w:t>
      </w:r>
      <w:r w:rsidRPr="004824B5">
        <w:rPr>
          <w:rFonts w:cstheme="minorHAnsi"/>
          <w:color w:val="000000" w:themeColor="text1"/>
          <w:spacing w:val="25"/>
          <w:sz w:val="20"/>
          <w:szCs w:val="20"/>
        </w:rPr>
        <w:t xml:space="preserve"> </w:t>
      </w:r>
      <w:r w:rsidRPr="004824B5">
        <w:rPr>
          <w:rFonts w:cstheme="minorHAnsi"/>
          <w:color w:val="000000" w:themeColor="text1"/>
          <w:spacing w:val="-1"/>
          <w:sz w:val="20"/>
          <w:szCs w:val="20"/>
        </w:rPr>
        <w:t>be</w:t>
      </w:r>
      <w:r w:rsidRPr="004824B5">
        <w:rPr>
          <w:rFonts w:cstheme="minorHAnsi"/>
          <w:color w:val="000000" w:themeColor="text1"/>
          <w:spacing w:val="23"/>
          <w:sz w:val="20"/>
          <w:szCs w:val="20"/>
        </w:rPr>
        <w:t xml:space="preserve"> </w:t>
      </w:r>
      <w:r w:rsidRPr="004824B5">
        <w:rPr>
          <w:rFonts w:cstheme="minorHAnsi"/>
          <w:color w:val="000000" w:themeColor="text1"/>
          <w:sz w:val="20"/>
          <w:szCs w:val="20"/>
        </w:rPr>
        <w:t>planned.</w:t>
      </w:r>
      <w:r w:rsidRPr="004824B5">
        <w:rPr>
          <w:rFonts w:cstheme="minorHAnsi"/>
          <w:color w:val="000000" w:themeColor="text1"/>
          <w:spacing w:val="23"/>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23"/>
          <w:sz w:val="20"/>
          <w:szCs w:val="20"/>
        </w:rPr>
        <w:t xml:space="preserve"> </w:t>
      </w:r>
      <w:r w:rsidRPr="004824B5">
        <w:rPr>
          <w:rFonts w:cstheme="minorHAnsi"/>
          <w:color w:val="000000" w:themeColor="text1"/>
          <w:spacing w:val="-1"/>
          <w:sz w:val="20"/>
          <w:szCs w:val="20"/>
        </w:rPr>
        <w:t>sub-contractor(s)</w:t>
      </w:r>
      <w:r w:rsidRPr="004824B5">
        <w:rPr>
          <w:rFonts w:cstheme="minorHAnsi"/>
          <w:color w:val="000000" w:themeColor="text1"/>
          <w:spacing w:val="97"/>
          <w:w w:val="99"/>
          <w:sz w:val="20"/>
          <w:szCs w:val="20"/>
        </w:rPr>
        <w:t xml:space="preserve"> </w:t>
      </w:r>
      <w:r w:rsidRPr="004824B5">
        <w:rPr>
          <w:rFonts w:cstheme="minorHAnsi"/>
          <w:color w:val="000000" w:themeColor="text1"/>
          <w:spacing w:val="-1"/>
          <w:sz w:val="20"/>
          <w:szCs w:val="20"/>
        </w:rPr>
        <w:t>should</w:t>
      </w:r>
      <w:r w:rsidRPr="004824B5">
        <w:rPr>
          <w:rFonts w:cstheme="minorHAnsi"/>
          <w:color w:val="000000" w:themeColor="text1"/>
          <w:spacing w:val="27"/>
          <w:sz w:val="20"/>
          <w:szCs w:val="20"/>
        </w:rPr>
        <w:t xml:space="preserve"> </w:t>
      </w:r>
      <w:r w:rsidRPr="004824B5">
        <w:rPr>
          <w:rFonts w:cstheme="minorHAnsi"/>
          <w:color w:val="000000" w:themeColor="text1"/>
          <w:spacing w:val="-1"/>
          <w:sz w:val="20"/>
          <w:szCs w:val="20"/>
        </w:rPr>
        <w:t>arrange</w:t>
      </w:r>
      <w:r w:rsidRPr="004824B5">
        <w:rPr>
          <w:rFonts w:cstheme="minorHAnsi"/>
          <w:color w:val="000000" w:themeColor="text1"/>
          <w:spacing w:val="28"/>
          <w:sz w:val="20"/>
          <w:szCs w:val="20"/>
        </w:rPr>
        <w:t xml:space="preserve"> </w:t>
      </w:r>
      <w:r w:rsidRPr="004824B5">
        <w:rPr>
          <w:rFonts w:cstheme="minorHAnsi"/>
          <w:color w:val="000000" w:themeColor="text1"/>
          <w:spacing w:val="-1"/>
          <w:sz w:val="20"/>
          <w:szCs w:val="20"/>
        </w:rPr>
        <w:t>public</w:t>
      </w:r>
      <w:r w:rsidRPr="004824B5">
        <w:rPr>
          <w:rFonts w:cstheme="minorHAnsi"/>
          <w:color w:val="000000" w:themeColor="text1"/>
          <w:spacing w:val="29"/>
          <w:sz w:val="20"/>
          <w:szCs w:val="20"/>
        </w:rPr>
        <w:t xml:space="preserve"> </w:t>
      </w:r>
      <w:r w:rsidRPr="004824B5">
        <w:rPr>
          <w:rFonts w:cstheme="minorHAnsi"/>
          <w:color w:val="000000" w:themeColor="text1"/>
          <w:spacing w:val="-1"/>
          <w:sz w:val="20"/>
          <w:szCs w:val="20"/>
        </w:rPr>
        <w:t>meetings</w:t>
      </w:r>
      <w:r w:rsidRPr="004824B5">
        <w:rPr>
          <w:rFonts w:cstheme="minorHAnsi"/>
          <w:color w:val="000000" w:themeColor="text1"/>
          <w:spacing w:val="29"/>
          <w:sz w:val="20"/>
          <w:szCs w:val="20"/>
        </w:rPr>
        <w:t xml:space="preserve"> </w:t>
      </w:r>
      <w:r w:rsidRPr="004824B5">
        <w:rPr>
          <w:rFonts w:cstheme="minorHAnsi"/>
          <w:color w:val="000000" w:themeColor="text1"/>
          <w:spacing w:val="-1"/>
          <w:sz w:val="20"/>
          <w:szCs w:val="20"/>
        </w:rPr>
        <w:t>at</w:t>
      </w:r>
      <w:r w:rsidRPr="004824B5">
        <w:rPr>
          <w:rFonts w:cstheme="minorHAnsi"/>
          <w:color w:val="000000" w:themeColor="text1"/>
          <w:spacing w:val="27"/>
          <w:sz w:val="20"/>
          <w:szCs w:val="20"/>
        </w:rPr>
        <w:t xml:space="preserve"> </w:t>
      </w:r>
      <w:r w:rsidRPr="004824B5">
        <w:rPr>
          <w:rFonts w:cstheme="minorHAnsi"/>
          <w:color w:val="000000" w:themeColor="text1"/>
          <w:sz w:val="20"/>
          <w:szCs w:val="20"/>
        </w:rPr>
        <w:t>different</w:t>
      </w:r>
      <w:r w:rsidRPr="004824B5">
        <w:rPr>
          <w:rFonts w:cstheme="minorHAnsi"/>
          <w:color w:val="000000" w:themeColor="text1"/>
          <w:spacing w:val="28"/>
          <w:sz w:val="20"/>
          <w:szCs w:val="20"/>
        </w:rPr>
        <w:t xml:space="preserve"> </w:t>
      </w:r>
      <w:r w:rsidRPr="004824B5">
        <w:rPr>
          <w:rFonts w:cstheme="minorHAnsi"/>
          <w:color w:val="000000" w:themeColor="text1"/>
          <w:spacing w:val="-1"/>
          <w:sz w:val="20"/>
          <w:szCs w:val="20"/>
        </w:rPr>
        <w:t>places</w:t>
      </w:r>
      <w:r w:rsidRPr="004824B5">
        <w:rPr>
          <w:rFonts w:cstheme="minorHAnsi"/>
          <w:color w:val="000000" w:themeColor="text1"/>
          <w:spacing w:val="29"/>
          <w:sz w:val="20"/>
          <w:szCs w:val="20"/>
        </w:rPr>
        <w:t xml:space="preserve"> </w:t>
      </w:r>
      <w:r w:rsidRPr="004824B5">
        <w:rPr>
          <w:rFonts w:cstheme="minorHAnsi"/>
          <w:color w:val="000000" w:themeColor="text1"/>
          <w:spacing w:val="-1"/>
          <w:sz w:val="20"/>
          <w:szCs w:val="20"/>
        </w:rPr>
        <w:t>in</w:t>
      </w:r>
      <w:r w:rsidRPr="004824B5">
        <w:rPr>
          <w:rFonts w:cstheme="minorHAnsi"/>
          <w:color w:val="000000" w:themeColor="text1"/>
          <w:spacing w:val="30"/>
          <w:sz w:val="20"/>
          <w:szCs w:val="20"/>
        </w:rPr>
        <w:t xml:space="preserve"> </w:t>
      </w:r>
      <w:r w:rsidRPr="004824B5">
        <w:rPr>
          <w:rFonts w:cstheme="minorHAnsi"/>
          <w:color w:val="000000" w:themeColor="text1"/>
          <w:spacing w:val="-1"/>
          <w:sz w:val="20"/>
          <w:szCs w:val="20"/>
        </w:rPr>
        <w:t>the</w:t>
      </w:r>
      <w:r w:rsidRPr="004824B5">
        <w:rPr>
          <w:rFonts w:cstheme="minorHAnsi"/>
          <w:color w:val="000000" w:themeColor="text1"/>
          <w:spacing w:val="27"/>
          <w:sz w:val="20"/>
          <w:szCs w:val="20"/>
        </w:rPr>
        <w:t xml:space="preserve"> </w:t>
      </w:r>
      <w:r w:rsidRPr="004824B5">
        <w:rPr>
          <w:rFonts w:cstheme="minorHAnsi"/>
          <w:color w:val="000000" w:themeColor="text1"/>
          <w:spacing w:val="-1"/>
          <w:sz w:val="20"/>
          <w:szCs w:val="20"/>
        </w:rPr>
        <w:t>project</w:t>
      </w:r>
      <w:r w:rsidRPr="004824B5">
        <w:rPr>
          <w:rFonts w:cstheme="minorHAnsi"/>
          <w:color w:val="000000" w:themeColor="text1"/>
          <w:spacing w:val="28"/>
          <w:sz w:val="20"/>
          <w:szCs w:val="20"/>
        </w:rPr>
        <w:t xml:space="preserve"> </w:t>
      </w:r>
      <w:r w:rsidRPr="004824B5">
        <w:rPr>
          <w:rFonts w:cstheme="minorHAnsi"/>
          <w:color w:val="000000" w:themeColor="text1"/>
          <w:spacing w:val="-1"/>
          <w:sz w:val="20"/>
          <w:szCs w:val="20"/>
        </w:rPr>
        <w:t>area</w:t>
      </w:r>
      <w:r w:rsidRPr="004824B5">
        <w:rPr>
          <w:rFonts w:cstheme="minorHAnsi"/>
          <w:color w:val="000000" w:themeColor="text1"/>
          <w:spacing w:val="30"/>
          <w:sz w:val="20"/>
          <w:szCs w:val="20"/>
        </w:rPr>
        <w:t xml:space="preserve"> </w:t>
      </w:r>
      <w:r w:rsidRPr="004824B5">
        <w:rPr>
          <w:rFonts w:cstheme="minorHAnsi"/>
          <w:color w:val="000000" w:themeColor="text1"/>
          <w:spacing w:val="-1"/>
          <w:sz w:val="20"/>
          <w:szCs w:val="20"/>
        </w:rPr>
        <w:t>where</w:t>
      </w:r>
      <w:r w:rsidRPr="004824B5">
        <w:rPr>
          <w:rFonts w:cstheme="minorHAnsi"/>
          <w:color w:val="000000" w:themeColor="text1"/>
          <w:spacing w:val="28"/>
          <w:sz w:val="20"/>
          <w:szCs w:val="20"/>
        </w:rPr>
        <w:t xml:space="preserve"> </w:t>
      </w:r>
      <w:r w:rsidRPr="004824B5">
        <w:rPr>
          <w:rFonts w:cstheme="minorHAnsi"/>
          <w:color w:val="000000" w:themeColor="text1"/>
          <w:sz w:val="20"/>
          <w:szCs w:val="20"/>
        </w:rPr>
        <w:t>project</w:t>
      </w:r>
      <w:r w:rsidRPr="004824B5">
        <w:rPr>
          <w:rFonts w:cstheme="minorHAnsi"/>
          <w:color w:val="000000" w:themeColor="text1"/>
          <w:spacing w:val="28"/>
          <w:sz w:val="20"/>
          <w:szCs w:val="20"/>
        </w:rPr>
        <w:t xml:space="preserve"> </w:t>
      </w:r>
      <w:r w:rsidRPr="004824B5">
        <w:rPr>
          <w:rFonts w:cstheme="minorHAnsi"/>
          <w:color w:val="000000" w:themeColor="text1"/>
          <w:spacing w:val="-1"/>
          <w:sz w:val="20"/>
          <w:szCs w:val="20"/>
        </w:rPr>
        <w:t>team</w:t>
      </w:r>
      <w:r w:rsidRPr="004824B5">
        <w:rPr>
          <w:rFonts w:cstheme="minorHAnsi"/>
          <w:color w:val="000000" w:themeColor="text1"/>
          <w:spacing w:val="32"/>
          <w:sz w:val="20"/>
          <w:szCs w:val="20"/>
        </w:rPr>
        <w:t xml:space="preserve"> </w:t>
      </w:r>
      <w:r w:rsidRPr="004824B5">
        <w:rPr>
          <w:rFonts w:cstheme="minorHAnsi"/>
          <w:color w:val="000000" w:themeColor="text1"/>
          <w:spacing w:val="-1"/>
          <w:sz w:val="20"/>
          <w:szCs w:val="20"/>
        </w:rPr>
        <w:t>experts</w:t>
      </w:r>
      <w:r w:rsidRPr="004824B5">
        <w:rPr>
          <w:rFonts w:cstheme="minorHAnsi"/>
          <w:color w:val="000000" w:themeColor="text1"/>
          <w:spacing w:val="29"/>
          <w:sz w:val="20"/>
          <w:szCs w:val="20"/>
        </w:rPr>
        <w:t xml:space="preserve"> </w:t>
      </w:r>
      <w:r w:rsidRPr="004824B5">
        <w:rPr>
          <w:rFonts w:cstheme="minorHAnsi"/>
          <w:color w:val="000000" w:themeColor="text1"/>
          <w:spacing w:val="-1"/>
          <w:sz w:val="20"/>
          <w:szCs w:val="20"/>
        </w:rPr>
        <w:t>will</w:t>
      </w:r>
      <w:r w:rsidRPr="004824B5">
        <w:rPr>
          <w:rFonts w:cstheme="minorHAnsi"/>
          <w:color w:val="000000" w:themeColor="text1"/>
          <w:spacing w:val="91"/>
          <w:w w:val="99"/>
          <w:sz w:val="20"/>
          <w:szCs w:val="20"/>
        </w:rPr>
        <w:t xml:space="preserve"> </w:t>
      </w:r>
      <w:r w:rsidRPr="004824B5">
        <w:rPr>
          <w:rFonts w:cstheme="minorHAnsi"/>
          <w:color w:val="000000" w:themeColor="text1"/>
          <w:spacing w:val="-1"/>
          <w:sz w:val="20"/>
          <w:szCs w:val="20"/>
        </w:rPr>
        <w:t>participate</w:t>
      </w:r>
      <w:r w:rsidRPr="004824B5">
        <w:rPr>
          <w:rFonts w:cstheme="minorHAnsi"/>
          <w:color w:val="000000" w:themeColor="text1"/>
          <w:spacing w:val="12"/>
          <w:sz w:val="20"/>
          <w:szCs w:val="20"/>
        </w:rPr>
        <w:t xml:space="preserve"> </w:t>
      </w:r>
      <w:r w:rsidRPr="004824B5">
        <w:rPr>
          <w:rFonts w:cstheme="minorHAnsi"/>
          <w:color w:val="000000" w:themeColor="text1"/>
          <w:spacing w:val="-1"/>
          <w:sz w:val="20"/>
          <w:szCs w:val="20"/>
        </w:rPr>
        <w:t>to</w:t>
      </w:r>
      <w:r w:rsidRPr="004824B5">
        <w:rPr>
          <w:rFonts w:cstheme="minorHAnsi"/>
          <w:color w:val="000000" w:themeColor="text1"/>
          <w:spacing w:val="14"/>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13"/>
          <w:sz w:val="20"/>
          <w:szCs w:val="20"/>
        </w:rPr>
        <w:t xml:space="preserve"> </w:t>
      </w:r>
      <w:r w:rsidRPr="004824B5">
        <w:rPr>
          <w:rFonts w:cstheme="minorHAnsi"/>
          <w:color w:val="000000" w:themeColor="text1"/>
          <w:sz w:val="20"/>
          <w:szCs w:val="20"/>
        </w:rPr>
        <w:t>extent</w:t>
      </w:r>
      <w:r w:rsidRPr="004824B5">
        <w:rPr>
          <w:rFonts w:cstheme="minorHAnsi"/>
          <w:color w:val="000000" w:themeColor="text1"/>
          <w:spacing w:val="15"/>
          <w:sz w:val="20"/>
          <w:szCs w:val="20"/>
        </w:rPr>
        <w:t xml:space="preserve"> </w:t>
      </w:r>
      <w:r w:rsidRPr="004824B5">
        <w:rPr>
          <w:rFonts w:cstheme="minorHAnsi"/>
          <w:color w:val="000000" w:themeColor="text1"/>
          <w:spacing w:val="-1"/>
          <w:sz w:val="20"/>
          <w:szCs w:val="20"/>
        </w:rPr>
        <w:t>possible.</w:t>
      </w:r>
      <w:r w:rsidRPr="004824B5">
        <w:rPr>
          <w:rFonts w:cstheme="minorHAnsi"/>
          <w:color w:val="000000" w:themeColor="text1"/>
          <w:spacing w:val="15"/>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13"/>
          <w:sz w:val="20"/>
          <w:szCs w:val="20"/>
        </w:rPr>
        <w:t xml:space="preserve"> </w:t>
      </w:r>
      <w:r w:rsidRPr="004824B5">
        <w:rPr>
          <w:rFonts w:cstheme="minorHAnsi"/>
          <w:color w:val="000000" w:themeColor="text1"/>
          <w:spacing w:val="-1"/>
          <w:sz w:val="20"/>
          <w:szCs w:val="20"/>
        </w:rPr>
        <w:t>tools</w:t>
      </w:r>
      <w:r w:rsidRPr="004824B5">
        <w:rPr>
          <w:rFonts w:cstheme="minorHAnsi"/>
          <w:color w:val="000000" w:themeColor="text1"/>
          <w:spacing w:val="14"/>
          <w:sz w:val="20"/>
          <w:szCs w:val="20"/>
        </w:rPr>
        <w:t xml:space="preserve"> </w:t>
      </w:r>
      <w:r w:rsidRPr="004824B5">
        <w:rPr>
          <w:rFonts w:cstheme="minorHAnsi"/>
          <w:color w:val="000000" w:themeColor="text1"/>
          <w:sz w:val="20"/>
          <w:szCs w:val="20"/>
        </w:rPr>
        <w:t>used</w:t>
      </w:r>
      <w:r w:rsidRPr="004824B5">
        <w:rPr>
          <w:rFonts w:cstheme="minorHAnsi"/>
          <w:color w:val="000000" w:themeColor="text1"/>
          <w:spacing w:val="12"/>
          <w:sz w:val="20"/>
          <w:szCs w:val="20"/>
        </w:rPr>
        <w:t xml:space="preserve"> </w:t>
      </w:r>
      <w:r w:rsidRPr="004824B5">
        <w:rPr>
          <w:rFonts w:cstheme="minorHAnsi"/>
          <w:color w:val="000000" w:themeColor="text1"/>
          <w:sz w:val="20"/>
          <w:szCs w:val="20"/>
        </w:rPr>
        <w:t>for</w:t>
      </w:r>
      <w:r w:rsidRPr="004824B5">
        <w:rPr>
          <w:rFonts w:cstheme="minorHAnsi"/>
          <w:color w:val="000000" w:themeColor="text1"/>
          <w:spacing w:val="16"/>
          <w:sz w:val="20"/>
          <w:szCs w:val="20"/>
        </w:rPr>
        <w:t xml:space="preserve"> </w:t>
      </w:r>
      <w:r w:rsidRPr="004824B5">
        <w:rPr>
          <w:rFonts w:cstheme="minorHAnsi"/>
          <w:color w:val="000000" w:themeColor="text1"/>
          <w:spacing w:val="-1"/>
          <w:sz w:val="20"/>
          <w:szCs w:val="20"/>
        </w:rPr>
        <w:t>consultations</w:t>
      </w:r>
      <w:r w:rsidRPr="004824B5">
        <w:rPr>
          <w:rFonts w:cstheme="minorHAnsi"/>
          <w:color w:val="000000" w:themeColor="text1"/>
          <w:spacing w:val="17"/>
          <w:sz w:val="20"/>
          <w:szCs w:val="20"/>
        </w:rPr>
        <w:t xml:space="preserve"> </w:t>
      </w:r>
      <w:r w:rsidRPr="004824B5">
        <w:rPr>
          <w:rFonts w:cstheme="minorHAnsi"/>
          <w:color w:val="000000" w:themeColor="text1"/>
          <w:spacing w:val="-1"/>
          <w:sz w:val="20"/>
          <w:szCs w:val="20"/>
        </w:rPr>
        <w:t>were</w:t>
      </w:r>
      <w:r w:rsidRPr="004824B5">
        <w:rPr>
          <w:rFonts w:cstheme="minorHAnsi"/>
          <w:color w:val="000000" w:themeColor="text1"/>
          <w:spacing w:val="14"/>
          <w:sz w:val="20"/>
          <w:szCs w:val="20"/>
        </w:rPr>
        <w:t xml:space="preserve"> </w:t>
      </w:r>
      <w:r w:rsidRPr="004824B5">
        <w:rPr>
          <w:rFonts w:cstheme="minorHAnsi"/>
          <w:color w:val="000000" w:themeColor="text1"/>
          <w:sz w:val="20"/>
          <w:szCs w:val="20"/>
        </w:rPr>
        <w:t>individual</w:t>
      </w:r>
      <w:r w:rsidRPr="004824B5">
        <w:rPr>
          <w:rFonts w:cstheme="minorHAnsi"/>
          <w:color w:val="000000" w:themeColor="text1"/>
          <w:spacing w:val="11"/>
          <w:sz w:val="20"/>
          <w:szCs w:val="20"/>
        </w:rPr>
        <w:t xml:space="preserve"> </w:t>
      </w:r>
      <w:r w:rsidRPr="004824B5">
        <w:rPr>
          <w:rFonts w:cstheme="minorHAnsi"/>
          <w:color w:val="000000" w:themeColor="text1"/>
          <w:sz w:val="20"/>
          <w:szCs w:val="20"/>
        </w:rPr>
        <w:t>meetings,</w:t>
      </w:r>
      <w:r w:rsidRPr="004824B5">
        <w:rPr>
          <w:rFonts w:cstheme="minorHAnsi"/>
          <w:color w:val="000000" w:themeColor="text1"/>
          <w:spacing w:val="13"/>
          <w:sz w:val="20"/>
          <w:szCs w:val="20"/>
        </w:rPr>
        <w:t xml:space="preserve"> </w:t>
      </w:r>
      <w:r w:rsidRPr="004824B5">
        <w:rPr>
          <w:rFonts w:cstheme="minorHAnsi"/>
          <w:color w:val="000000" w:themeColor="text1"/>
          <w:sz w:val="20"/>
          <w:szCs w:val="20"/>
        </w:rPr>
        <w:t>interviews,</w:t>
      </w:r>
      <w:r w:rsidRPr="004824B5">
        <w:rPr>
          <w:rFonts w:cstheme="minorHAnsi"/>
          <w:color w:val="000000" w:themeColor="text1"/>
          <w:spacing w:val="83"/>
          <w:w w:val="99"/>
          <w:sz w:val="20"/>
          <w:szCs w:val="20"/>
        </w:rPr>
        <w:t xml:space="preserve"> </w:t>
      </w:r>
      <w:r w:rsidRPr="004824B5">
        <w:rPr>
          <w:rFonts w:cstheme="minorHAnsi"/>
          <w:color w:val="000000" w:themeColor="text1"/>
          <w:spacing w:val="-1"/>
          <w:sz w:val="20"/>
          <w:szCs w:val="20"/>
        </w:rPr>
        <w:t>questionnaires,</w:t>
      </w:r>
      <w:r w:rsidRPr="004824B5">
        <w:rPr>
          <w:rFonts w:cstheme="minorHAnsi"/>
          <w:color w:val="000000" w:themeColor="text1"/>
          <w:spacing w:val="20"/>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20"/>
          <w:sz w:val="20"/>
          <w:szCs w:val="20"/>
        </w:rPr>
        <w:t xml:space="preserve"> </w:t>
      </w:r>
      <w:r w:rsidRPr="004824B5">
        <w:rPr>
          <w:rFonts w:cstheme="minorHAnsi"/>
          <w:color w:val="000000" w:themeColor="text1"/>
          <w:sz w:val="20"/>
          <w:szCs w:val="20"/>
        </w:rPr>
        <w:t>Focused</w:t>
      </w:r>
      <w:r w:rsidRPr="004824B5">
        <w:rPr>
          <w:rFonts w:cstheme="minorHAnsi"/>
          <w:color w:val="000000" w:themeColor="text1"/>
          <w:spacing w:val="19"/>
          <w:sz w:val="20"/>
          <w:szCs w:val="20"/>
        </w:rPr>
        <w:t xml:space="preserve"> </w:t>
      </w:r>
      <w:r w:rsidRPr="004824B5">
        <w:rPr>
          <w:rFonts w:cstheme="minorHAnsi"/>
          <w:color w:val="000000" w:themeColor="text1"/>
          <w:spacing w:val="-1"/>
          <w:sz w:val="20"/>
          <w:szCs w:val="20"/>
        </w:rPr>
        <w:t>Group</w:t>
      </w:r>
      <w:r w:rsidRPr="004824B5">
        <w:rPr>
          <w:rFonts w:cstheme="minorHAnsi"/>
          <w:color w:val="000000" w:themeColor="text1"/>
          <w:spacing w:val="20"/>
          <w:sz w:val="20"/>
          <w:szCs w:val="20"/>
        </w:rPr>
        <w:t xml:space="preserve"> </w:t>
      </w:r>
      <w:r w:rsidRPr="004824B5">
        <w:rPr>
          <w:rFonts w:cstheme="minorHAnsi"/>
          <w:color w:val="000000" w:themeColor="text1"/>
          <w:sz w:val="20"/>
          <w:szCs w:val="20"/>
        </w:rPr>
        <w:t>Discussions</w:t>
      </w:r>
      <w:r w:rsidRPr="004824B5">
        <w:rPr>
          <w:rFonts w:cstheme="minorHAnsi"/>
          <w:color w:val="000000" w:themeColor="text1"/>
          <w:spacing w:val="21"/>
          <w:sz w:val="20"/>
          <w:szCs w:val="20"/>
        </w:rPr>
        <w:t xml:space="preserve"> </w:t>
      </w:r>
      <w:r w:rsidRPr="004824B5">
        <w:rPr>
          <w:rFonts w:cstheme="minorHAnsi"/>
          <w:color w:val="000000" w:themeColor="text1"/>
          <w:sz w:val="20"/>
          <w:szCs w:val="20"/>
        </w:rPr>
        <w:t>(FGDs).</w:t>
      </w:r>
      <w:r w:rsidRPr="004824B5">
        <w:rPr>
          <w:rFonts w:cstheme="minorHAnsi"/>
          <w:color w:val="000000" w:themeColor="text1"/>
          <w:spacing w:val="18"/>
          <w:sz w:val="20"/>
          <w:szCs w:val="20"/>
        </w:rPr>
        <w:t xml:space="preserve"> </w:t>
      </w:r>
      <w:r w:rsidRPr="004824B5">
        <w:rPr>
          <w:rFonts w:cstheme="minorHAnsi"/>
          <w:color w:val="000000" w:themeColor="text1"/>
          <w:sz w:val="20"/>
          <w:szCs w:val="20"/>
        </w:rPr>
        <w:t>These</w:t>
      </w:r>
      <w:r w:rsidRPr="004824B5">
        <w:rPr>
          <w:rFonts w:cstheme="minorHAnsi"/>
          <w:color w:val="000000" w:themeColor="text1"/>
          <w:spacing w:val="20"/>
          <w:sz w:val="20"/>
          <w:szCs w:val="20"/>
        </w:rPr>
        <w:t xml:space="preserve"> </w:t>
      </w:r>
      <w:r w:rsidRPr="004824B5">
        <w:rPr>
          <w:rFonts w:cstheme="minorHAnsi"/>
          <w:color w:val="000000" w:themeColor="text1"/>
          <w:spacing w:val="-1"/>
          <w:sz w:val="20"/>
          <w:szCs w:val="20"/>
        </w:rPr>
        <w:t>consultations</w:t>
      </w:r>
      <w:r w:rsidRPr="004824B5">
        <w:rPr>
          <w:rFonts w:cstheme="minorHAnsi"/>
          <w:color w:val="000000" w:themeColor="text1"/>
          <w:spacing w:val="21"/>
          <w:sz w:val="20"/>
          <w:szCs w:val="20"/>
        </w:rPr>
        <w:t xml:space="preserve"> </w:t>
      </w:r>
      <w:r w:rsidRPr="004824B5">
        <w:rPr>
          <w:rFonts w:cstheme="minorHAnsi"/>
          <w:color w:val="000000" w:themeColor="text1"/>
          <w:spacing w:val="-1"/>
          <w:sz w:val="20"/>
          <w:szCs w:val="20"/>
        </w:rPr>
        <w:t>provided</w:t>
      </w:r>
      <w:r w:rsidRPr="004824B5">
        <w:rPr>
          <w:rFonts w:cstheme="minorHAnsi"/>
          <w:color w:val="000000" w:themeColor="text1"/>
          <w:spacing w:val="20"/>
          <w:sz w:val="20"/>
          <w:szCs w:val="20"/>
        </w:rPr>
        <w:t xml:space="preserve"> </w:t>
      </w:r>
      <w:r w:rsidRPr="004824B5">
        <w:rPr>
          <w:rFonts w:cstheme="minorHAnsi"/>
          <w:color w:val="000000" w:themeColor="text1"/>
          <w:spacing w:val="-1"/>
          <w:sz w:val="20"/>
          <w:szCs w:val="20"/>
        </w:rPr>
        <w:t>inputs</w:t>
      </w:r>
      <w:r w:rsidRPr="004824B5">
        <w:rPr>
          <w:rFonts w:cstheme="minorHAnsi"/>
          <w:color w:val="000000" w:themeColor="text1"/>
          <w:spacing w:val="21"/>
          <w:sz w:val="20"/>
          <w:szCs w:val="20"/>
        </w:rPr>
        <w:t xml:space="preserve"> </w:t>
      </w:r>
      <w:r w:rsidRPr="004824B5">
        <w:rPr>
          <w:rFonts w:cstheme="minorHAnsi"/>
          <w:color w:val="000000" w:themeColor="text1"/>
          <w:sz w:val="20"/>
          <w:szCs w:val="20"/>
        </w:rPr>
        <w:t>in</w:t>
      </w:r>
      <w:r w:rsidRPr="004824B5">
        <w:rPr>
          <w:rFonts w:cstheme="minorHAnsi"/>
          <w:color w:val="000000" w:themeColor="text1"/>
          <w:spacing w:val="94"/>
          <w:w w:val="99"/>
          <w:sz w:val="20"/>
          <w:szCs w:val="20"/>
        </w:rPr>
        <w:t xml:space="preserve"> </w:t>
      </w:r>
      <w:r w:rsidRPr="004824B5">
        <w:rPr>
          <w:rFonts w:cstheme="minorHAnsi"/>
          <w:color w:val="000000" w:themeColor="text1"/>
          <w:spacing w:val="-1"/>
          <w:sz w:val="20"/>
          <w:szCs w:val="20"/>
        </w:rPr>
        <w:t>identification</w:t>
      </w:r>
      <w:r w:rsidRPr="004824B5">
        <w:rPr>
          <w:rFonts w:cstheme="minorHAnsi"/>
          <w:color w:val="000000" w:themeColor="text1"/>
          <w:spacing w:val="43"/>
          <w:sz w:val="20"/>
          <w:szCs w:val="20"/>
        </w:rPr>
        <w:t xml:space="preserve"> </w:t>
      </w:r>
      <w:r w:rsidRPr="004824B5">
        <w:rPr>
          <w:rFonts w:cstheme="minorHAnsi"/>
          <w:color w:val="000000" w:themeColor="text1"/>
          <w:spacing w:val="-1"/>
          <w:sz w:val="20"/>
          <w:szCs w:val="20"/>
        </w:rPr>
        <w:t>of</w:t>
      </w:r>
      <w:r w:rsidRPr="004824B5">
        <w:rPr>
          <w:rFonts w:cstheme="minorHAnsi"/>
          <w:color w:val="000000" w:themeColor="text1"/>
          <w:spacing w:val="46"/>
          <w:sz w:val="20"/>
          <w:szCs w:val="20"/>
        </w:rPr>
        <w:t xml:space="preserve"> </w:t>
      </w:r>
      <w:r w:rsidRPr="004824B5">
        <w:rPr>
          <w:rFonts w:cstheme="minorHAnsi"/>
          <w:color w:val="000000" w:themeColor="text1"/>
          <w:spacing w:val="-1"/>
          <w:sz w:val="20"/>
          <w:szCs w:val="20"/>
        </w:rPr>
        <w:t>the</w:t>
      </w:r>
      <w:r w:rsidRPr="004824B5">
        <w:rPr>
          <w:rFonts w:cstheme="minorHAnsi"/>
          <w:color w:val="000000" w:themeColor="text1"/>
          <w:spacing w:val="44"/>
          <w:sz w:val="20"/>
          <w:szCs w:val="20"/>
        </w:rPr>
        <w:t xml:space="preserve"> </w:t>
      </w:r>
      <w:r w:rsidRPr="004824B5">
        <w:rPr>
          <w:rFonts w:cstheme="minorHAnsi"/>
          <w:color w:val="000000" w:themeColor="text1"/>
          <w:sz w:val="20"/>
          <w:szCs w:val="20"/>
        </w:rPr>
        <w:t>felt</w:t>
      </w:r>
      <w:r w:rsidRPr="004824B5">
        <w:rPr>
          <w:rFonts w:cstheme="minorHAnsi"/>
          <w:color w:val="000000" w:themeColor="text1"/>
          <w:spacing w:val="44"/>
          <w:sz w:val="20"/>
          <w:szCs w:val="20"/>
        </w:rPr>
        <w:t xml:space="preserve"> </w:t>
      </w:r>
      <w:r w:rsidRPr="004824B5">
        <w:rPr>
          <w:rFonts w:cstheme="minorHAnsi"/>
          <w:color w:val="000000" w:themeColor="text1"/>
          <w:spacing w:val="-1"/>
          <w:sz w:val="20"/>
          <w:szCs w:val="20"/>
        </w:rPr>
        <w:t>needs</w:t>
      </w:r>
      <w:r w:rsidRPr="004824B5">
        <w:rPr>
          <w:rFonts w:cstheme="minorHAnsi"/>
          <w:color w:val="000000" w:themeColor="text1"/>
          <w:spacing w:val="46"/>
          <w:sz w:val="20"/>
          <w:szCs w:val="20"/>
        </w:rPr>
        <w:t xml:space="preserve"> </w:t>
      </w:r>
      <w:r w:rsidRPr="004824B5">
        <w:rPr>
          <w:rFonts w:cstheme="minorHAnsi"/>
          <w:color w:val="000000" w:themeColor="text1"/>
          <w:spacing w:val="-1"/>
          <w:sz w:val="20"/>
          <w:szCs w:val="20"/>
        </w:rPr>
        <w:t>of</w:t>
      </w:r>
      <w:r w:rsidRPr="004824B5">
        <w:rPr>
          <w:rFonts w:cstheme="minorHAnsi"/>
          <w:color w:val="000000" w:themeColor="text1"/>
          <w:spacing w:val="46"/>
          <w:sz w:val="20"/>
          <w:szCs w:val="20"/>
        </w:rPr>
        <w:t xml:space="preserve"> </w:t>
      </w:r>
      <w:r w:rsidRPr="004824B5">
        <w:rPr>
          <w:rFonts w:cstheme="minorHAnsi"/>
          <w:color w:val="000000" w:themeColor="text1"/>
          <w:spacing w:val="-1"/>
          <w:sz w:val="20"/>
          <w:szCs w:val="20"/>
        </w:rPr>
        <w:t>the</w:t>
      </w:r>
      <w:r w:rsidRPr="004824B5">
        <w:rPr>
          <w:rFonts w:cstheme="minorHAnsi"/>
          <w:color w:val="000000" w:themeColor="text1"/>
          <w:spacing w:val="44"/>
          <w:sz w:val="20"/>
          <w:szCs w:val="20"/>
        </w:rPr>
        <w:t xml:space="preserve"> </w:t>
      </w:r>
      <w:r w:rsidRPr="004824B5">
        <w:rPr>
          <w:rFonts w:cstheme="minorHAnsi"/>
          <w:color w:val="000000" w:themeColor="text1"/>
          <w:spacing w:val="-1"/>
          <w:sz w:val="20"/>
          <w:szCs w:val="20"/>
        </w:rPr>
        <w:t>communities,</w:t>
      </w:r>
      <w:r w:rsidRPr="004824B5">
        <w:rPr>
          <w:rFonts w:cstheme="minorHAnsi"/>
          <w:color w:val="000000" w:themeColor="text1"/>
          <w:spacing w:val="46"/>
          <w:sz w:val="20"/>
          <w:szCs w:val="20"/>
        </w:rPr>
        <w:t xml:space="preserve"> </w:t>
      </w:r>
      <w:r w:rsidRPr="004824B5">
        <w:rPr>
          <w:rFonts w:cstheme="minorHAnsi"/>
          <w:color w:val="000000" w:themeColor="text1"/>
          <w:spacing w:val="-1"/>
          <w:sz w:val="20"/>
          <w:szCs w:val="20"/>
        </w:rPr>
        <w:t>and</w:t>
      </w:r>
      <w:r w:rsidRPr="004824B5">
        <w:rPr>
          <w:rFonts w:cstheme="minorHAnsi"/>
          <w:color w:val="000000" w:themeColor="text1"/>
          <w:spacing w:val="44"/>
          <w:sz w:val="20"/>
          <w:szCs w:val="20"/>
        </w:rPr>
        <w:t xml:space="preserve"> </w:t>
      </w:r>
      <w:r w:rsidRPr="004824B5">
        <w:rPr>
          <w:rFonts w:cstheme="minorHAnsi"/>
          <w:color w:val="000000" w:themeColor="text1"/>
          <w:spacing w:val="-1"/>
          <w:sz w:val="20"/>
          <w:szCs w:val="20"/>
        </w:rPr>
        <w:t>the</w:t>
      </w:r>
      <w:r w:rsidRPr="004824B5">
        <w:rPr>
          <w:rFonts w:cstheme="minorHAnsi"/>
          <w:color w:val="000000" w:themeColor="text1"/>
          <w:spacing w:val="43"/>
          <w:sz w:val="20"/>
          <w:szCs w:val="20"/>
        </w:rPr>
        <w:t xml:space="preserve"> </w:t>
      </w:r>
      <w:r w:rsidRPr="004824B5">
        <w:rPr>
          <w:rFonts w:cstheme="minorHAnsi"/>
          <w:color w:val="000000" w:themeColor="text1"/>
          <w:spacing w:val="-1"/>
          <w:sz w:val="20"/>
          <w:szCs w:val="20"/>
        </w:rPr>
        <w:t>relevant</w:t>
      </w:r>
      <w:r w:rsidRPr="004824B5">
        <w:rPr>
          <w:rFonts w:cstheme="minorHAnsi"/>
          <w:color w:val="000000" w:themeColor="text1"/>
          <w:spacing w:val="45"/>
          <w:sz w:val="20"/>
          <w:szCs w:val="20"/>
        </w:rPr>
        <w:t xml:space="preserve"> </w:t>
      </w:r>
      <w:r w:rsidRPr="004824B5">
        <w:rPr>
          <w:rFonts w:cstheme="minorHAnsi"/>
          <w:color w:val="000000" w:themeColor="text1"/>
          <w:sz w:val="20"/>
          <w:szCs w:val="20"/>
        </w:rPr>
        <w:t>stakeholders.</w:t>
      </w:r>
      <w:r w:rsidRPr="004824B5">
        <w:rPr>
          <w:rFonts w:cstheme="minorHAnsi"/>
          <w:color w:val="000000" w:themeColor="text1"/>
          <w:spacing w:val="44"/>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44"/>
          <w:sz w:val="20"/>
          <w:szCs w:val="20"/>
        </w:rPr>
        <w:t xml:space="preserve"> </w:t>
      </w:r>
      <w:r w:rsidRPr="004824B5">
        <w:rPr>
          <w:rFonts w:cstheme="minorHAnsi"/>
          <w:color w:val="000000" w:themeColor="text1"/>
          <w:spacing w:val="-1"/>
          <w:sz w:val="20"/>
          <w:szCs w:val="20"/>
        </w:rPr>
        <w:t>project</w:t>
      </w:r>
      <w:r w:rsidRPr="004824B5">
        <w:rPr>
          <w:rFonts w:cstheme="minorHAnsi"/>
          <w:color w:val="000000" w:themeColor="text1"/>
          <w:spacing w:val="44"/>
          <w:sz w:val="20"/>
          <w:szCs w:val="20"/>
        </w:rPr>
        <w:t xml:space="preserve"> </w:t>
      </w:r>
      <w:r w:rsidRPr="004824B5">
        <w:rPr>
          <w:rFonts w:cstheme="minorHAnsi"/>
          <w:color w:val="000000" w:themeColor="text1"/>
          <w:spacing w:val="-2"/>
          <w:sz w:val="20"/>
          <w:szCs w:val="20"/>
        </w:rPr>
        <w:t>team</w:t>
      </w:r>
      <w:r w:rsidRPr="004824B5">
        <w:rPr>
          <w:rFonts w:cstheme="minorHAnsi"/>
          <w:color w:val="000000" w:themeColor="text1"/>
          <w:spacing w:val="97"/>
          <w:w w:val="99"/>
          <w:sz w:val="20"/>
          <w:szCs w:val="20"/>
        </w:rPr>
        <w:t xml:space="preserve"> </w:t>
      </w:r>
      <w:r w:rsidRPr="004824B5">
        <w:rPr>
          <w:rFonts w:cstheme="minorHAnsi"/>
          <w:color w:val="000000" w:themeColor="text1"/>
          <w:spacing w:val="-1"/>
          <w:sz w:val="20"/>
          <w:szCs w:val="20"/>
        </w:rPr>
        <w:t>arranged</w:t>
      </w:r>
      <w:r w:rsidRPr="004824B5">
        <w:rPr>
          <w:rFonts w:cstheme="minorHAnsi"/>
          <w:color w:val="000000" w:themeColor="text1"/>
          <w:spacing w:val="27"/>
          <w:sz w:val="20"/>
          <w:szCs w:val="20"/>
        </w:rPr>
        <w:t xml:space="preserve"> </w:t>
      </w:r>
      <w:r w:rsidRPr="004824B5">
        <w:rPr>
          <w:rFonts w:cstheme="minorHAnsi"/>
          <w:color w:val="000000" w:themeColor="text1"/>
          <w:sz w:val="20"/>
          <w:szCs w:val="20"/>
        </w:rPr>
        <w:t>consultations</w:t>
      </w:r>
      <w:r w:rsidRPr="004824B5">
        <w:rPr>
          <w:rFonts w:cstheme="minorHAnsi"/>
          <w:color w:val="000000" w:themeColor="text1"/>
          <w:spacing w:val="28"/>
          <w:sz w:val="20"/>
          <w:szCs w:val="20"/>
        </w:rPr>
        <w:t xml:space="preserve"> </w:t>
      </w:r>
      <w:r w:rsidRPr="004824B5">
        <w:rPr>
          <w:rFonts w:cstheme="minorHAnsi"/>
          <w:color w:val="000000" w:themeColor="text1"/>
          <w:sz w:val="20"/>
          <w:szCs w:val="20"/>
        </w:rPr>
        <w:t>with</w:t>
      </w:r>
      <w:r w:rsidRPr="004824B5">
        <w:rPr>
          <w:rFonts w:cstheme="minorHAnsi"/>
          <w:color w:val="000000" w:themeColor="text1"/>
          <w:spacing w:val="27"/>
          <w:sz w:val="20"/>
          <w:szCs w:val="20"/>
        </w:rPr>
        <w:t xml:space="preserve"> </w:t>
      </w:r>
      <w:r w:rsidRPr="004824B5">
        <w:rPr>
          <w:rFonts w:cstheme="minorHAnsi"/>
          <w:color w:val="000000" w:themeColor="text1"/>
          <w:spacing w:val="-1"/>
          <w:sz w:val="20"/>
          <w:szCs w:val="20"/>
        </w:rPr>
        <w:t>the</w:t>
      </w:r>
      <w:r w:rsidRPr="004824B5">
        <w:rPr>
          <w:rFonts w:cstheme="minorHAnsi"/>
          <w:color w:val="000000" w:themeColor="text1"/>
          <w:spacing w:val="30"/>
          <w:sz w:val="20"/>
          <w:szCs w:val="20"/>
        </w:rPr>
        <w:t xml:space="preserve"> </w:t>
      </w:r>
      <w:r w:rsidRPr="004824B5">
        <w:rPr>
          <w:rFonts w:cstheme="minorHAnsi"/>
          <w:color w:val="000000" w:themeColor="text1"/>
          <w:sz w:val="20"/>
          <w:szCs w:val="20"/>
        </w:rPr>
        <w:t>local</w:t>
      </w:r>
      <w:r w:rsidRPr="004824B5">
        <w:rPr>
          <w:rFonts w:cstheme="minorHAnsi"/>
          <w:color w:val="000000" w:themeColor="text1"/>
          <w:spacing w:val="26"/>
          <w:sz w:val="20"/>
          <w:szCs w:val="20"/>
        </w:rPr>
        <w:t xml:space="preserve"> </w:t>
      </w:r>
      <w:r w:rsidRPr="004824B5">
        <w:rPr>
          <w:rFonts w:cstheme="minorHAnsi"/>
          <w:color w:val="000000" w:themeColor="text1"/>
          <w:spacing w:val="-1"/>
          <w:sz w:val="20"/>
          <w:szCs w:val="20"/>
        </w:rPr>
        <w:t>stakeholders</w:t>
      </w:r>
      <w:r w:rsidRPr="004824B5">
        <w:rPr>
          <w:rFonts w:cstheme="minorHAnsi"/>
          <w:color w:val="000000" w:themeColor="text1"/>
          <w:spacing w:val="31"/>
          <w:sz w:val="20"/>
          <w:szCs w:val="20"/>
        </w:rPr>
        <w:t xml:space="preserve"> </w:t>
      </w:r>
      <w:r w:rsidRPr="004824B5">
        <w:rPr>
          <w:rFonts w:cstheme="minorHAnsi"/>
          <w:color w:val="000000" w:themeColor="text1"/>
          <w:sz w:val="20"/>
          <w:szCs w:val="20"/>
        </w:rPr>
        <w:t>for</w:t>
      </w:r>
      <w:r w:rsidRPr="004824B5">
        <w:rPr>
          <w:rFonts w:cstheme="minorHAnsi"/>
          <w:color w:val="000000" w:themeColor="text1"/>
          <w:spacing w:val="29"/>
          <w:sz w:val="20"/>
          <w:szCs w:val="20"/>
        </w:rPr>
        <w:t xml:space="preserve"> </w:t>
      </w:r>
      <w:r w:rsidRPr="004824B5">
        <w:rPr>
          <w:rFonts w:cstheme="minorHAnsi"/>
          <w:color w:val="000000" w:themeColor="text1"/>
          <w:spacing w:val="-1"/>
          <w:sz w:val="20"/>
          <w:szCs w:val="20"/>
        </w:rPr>
        <w:t>information</w:t>
      </w:r>
      <w:r w:rsidRPr="004824B5">
        <w:rPr>
          <w:rFonts w:cstheme="minorHAnsi"/>
          <w:color w:val="000000" w:themeColor="text1"/>
          <w:spacing w:val="27"/>
          <w:sz w:val="20"/>
          <w:szCs w:val="20"/>
        </w:rPr>
        <w:t xml:space="preserve"> </w:t>
      </w:r>
      <w:r w:rsidRPr="004824B5">
        <w:rPr>
          <w:rFonts w:cstheme="minorHAnsi"/>
          <w:color w:val="000000" w:themeColor="text1"/>
          <w:sz w:val="20"/>
          <w:szCs w:val="20"/>
        </w:rPr>
        <w:t>dissemination</w:t>
      </w:r>
      <w:r w:rsidRPr="004824B5">
        <w:rPr>
          <w:rFonts w:cstheme="minorHAnsi"/>
          <w:color w:val="000000" w:themeColor="text1"/>
          <w:spacing w:val="27"/>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28"/>
          <w:sz w:val="20"/>
          <w:szCs w:val="20"/>
        </w:rPr>
        <w:t xml:space="preserve"> </w:t>
      </w:r>
      <w:r w:rsidRPr="004824B5">
        <w:rPr>
          <w:rFonts w:cstheme="minorHAnsi"/>
          <w:color w:val="000000" w:themeColor="text1"/>
          <w:sz w:val="20"/>
          <w:szCs w:val="20"/>
        </w:rPr>
        <w:t>community</w:t>
      </w:r>
      <w:r w:rsidRPr="004824B5">
        <w:rPr>
          <w:rFonts w:cstheme="minorHAnsi"/>
          <w:color w:val="000000" w:themeColor="text1"/>
          <w:spacing w:val="66"/>
          <w:w w:val="99"/>
          <w:sz w:val="20"/>
          <w:szCs w:val="20"/>
        </w:rPr>
        <w:t xml:space="preserve"> </w:t>
      </w:r>
      <w:r w:rsidRPr="004824B5">
        <w:rPr>
          <w:rFonts w:cstheme="minorHAnsi"/>
          <w:color w:val="000000" w:themeColor="text1"/>
          <w:spacing w:val="-1"/>
          <w:sz w:val="20"/>
          <w:szCs w:val="20"/>
        </w:rPr>
        <w:t>participation</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with</w:t>
      </w:r>
      <w:r w:rsidRPr="004824B5">
        <w:rPr>
          <w:rFonts w:cstheme="minorHAnsi"/>
          <w:color w:val="000000" w:themeColor="text1"/>
          <w:spacing w:val="-9"/>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9"/>
          <w:sz w:val="20"/>
          <w:szCs w:val="20"/>
        </w:rPr>
        <w:t xml:space="preserve"> </w:t>
      </w:r>
      <w:r w:rsidRPr="004824B5">
        <w:rPr>
          <w:rFonts w:cstheme="minorHAnsi"/>
          <w:color w:val="000000" w:themeColor="text1"/>
          <w:sz w:val="20"/>
          <w:szCs w:val="20"/>
        </w:rPr>
        <w:t>concerned</w:t>
      </w:r>
      <w:r w:rsidRPr="004824B5">
        <w:rPr>
          <w:rFonts w:cstheme="minorHAnsi"/>
          <w:color w:val="000000" w:themeColor="text1"/>
          <w:spacing w:val="-9"/>
          <w:sz w:val="20"/>
          <w:szCs w:val="20"/>
        </w:rPr>
        <w:t xml:space="preserve"> </w:t>
      </w:r>
      <w:r w:rsidRPr="004824B5">
        <w:rPr>
          <w:rFonts w:cstheme="minorHAnsi"/>
          <w:color w:val="000000" w:themeColor="text1"/>
          <w:spacing w:val="-1"/>
          <w:sz w:val="20"/>
          <w:szCs w:val="20"/>
        </w:rPr>
        <w:t>stakeholders</w:t>
      </w:r>
      <w:r w:rsidRPr="004824B5">
        <w:rPr>
          <w:rFonts w:cstheme="minorHAnsi"/>
          <w:color w:val="000000" w:themeColor="text1"/>
          <w:spacing w:val="-8"/>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9"/>
          <w:sz w:val="20"/>
          <w:szCs w:val="20"/>
        </w:rPr>
        <w:t xml:space="preserve"> </w:t>
      </w:r>
      <w:r w:rsidRPr="004824B5">
        <w:rPr>
          <w:rFonts w:cstheme="minorHAnsi"/>
          <w:color w:val="000000" w:themeColor="text1"/>
          <w:sz w:val="20"/>
          <w:szCs w:val="20"/>
        </w:rPr>
        <w:t>probable</w:t>
      </w:r>
      <w:r w:rsidRPr="004824B5">
        <w:rPr>
          <w:rFonts w:cstheme="minorHAnsi"/>
          <w:color w:val="000000" w:themeColor="text1"/>
          <w:spacing w:val="-9"/>
          <w:sz w:val="20"/>
          <w:szCs w:val="20"/>
        </w:rPr>
        <w:t xml:space="preserve"> </w:t>
      </w:r>
      <w:r w:rsidRPr="004824B5">
        <w:rPr>
          <w:rFonts w:cstheme="minorHAnsi"/>
          <w:color w:val="000000" w:themeColor="text1"/>
          <w:sz w:val="20"/>
          <w:szCs w:val="20"/>
        </w:rPr>
        <w:t>displaced</w:t>
      </w:r>
      <w:r w:rsidRPr="004824B5">
        <w:rPr>
          <w:rFonts w:cstheme="minorHAnsi"/>
          <w:color w:val="000000" w:themeColor="text1"/>
          <w:spacing w:val="-10"/>
          <w:sz w:val="20"/>
          <w:szCs w:val="20"/>
        </w:rPr>
        <w:t xml:space="preserve"> </w:t>
      </w:r>
      <w:r w:rsidRPr="004824B5">
        <w:rPr>
          <w:rFonts w:cstheme="minorHAnsi"/>
          <w:color w:val="000000" w:themeColor="text1"/>
          <w:sz w:val="20"/>
          <w:szCs w:val="20"/>
        </w:rPr>
        <w:t>persons.</w:t>
      </w:r>
    </w:p>
    <w:p w14:paraId="352C394D" w14:textId="5580BF1E" w:rsidR="006E2C0F" w:rsidRPr="004824B5" w:rsidRDefault="0091371A" w:rsidP="00DB22D1">
      <w:pPr>
        <w:rPr>
          <w:rFonts w:eastAsia="Arial"/>
          <w:bCs/>
          <w:color w:val="000000" w:themeColor="text1"/>
        </w:rPr>
      </w:pPr>
      <w:bookmarkStart w:id="59" w:name="_Toc99539126"/>
      <w:r w:rsidRPr="004824B5">
        <w:rPr>
          <w:color w:val="000000" w:themeColor="text1"/>
        </w:rPr>
        <w:t>Objectives</w:t>
      </w:r>
      <w:r w:rsidRPr="004824B5">
        <w:rPr>
          <w:color w:val="000000" w:themeColor="text1"/>
          <w:spacing w:val="-8"/>
        </w:rPr>
        <w:t xml:space="preserve"> </w:t>
      </w:r>
      <w:r w:rsidRPr="004824B5">
        <w:rPr>
          <w:color w:val="000000" w:themeColor="text1"/>
        </w:rPr>
        <w:t>of</w:t>
      </w:r>
      <w:r w:rsidRPr="004824B5">
        <w:rPr>
          <w:color w:val="000000" w:themeColor="text1"/>
          <w:spacing w:val="-7"/>
        </w:rPr>
        <w:t xml:space="preserve"> </w:t>
      </w:r>
      <w:r w:rsidRPr="004824B5">
        <w:rPr>
          <w:color w:val="000000" w:themeColor="text1"/>
        </w:rPr>
        <w:t>the</w:t>
      </w:r>
      <w:r w:rsidRPr="004824B5">
        <w:rPr>
          <w:color w:val="000000" w:themeColor="text1"/>
          <w:spacing w:val="-7"/>
        </w:rPr>
        <w:t xml:space="preserve"> </w:t>
      </w:r>
      <w:r w:rsidRPr="004824B5">
        <w:rPr>
          <w:color w:val="000000" w:themeColor="text1"/>
        </w:rPr>
        <w:t>FGD:</w:t>
      </w:r>
      <w:bookmarkEnd w:id="59"/>
    </w:p>
    <w:p w14:paraId="7C9F1D01" w14:textId="77777777" w:rsidR="006E2C0F" w:rsidRPr="004824B5" w:rsidRDefault="0091371A" w:rsidP="00691EAB">
      <w:pPr>
        <w:spacing w:before="123"/>
        <w:ind w:left="119" w:right="119"/>
        <w:jc w:val="both"/>
        <w:rPr>
          <w:rFonts w:eastAsia="Arial" w:cstheme="minorHAnsi"/>
          <w:color w:val="000000" w:themeColor="text1"/>
          <w:sz w:val="20"/>
          <w:szCs w:val="20"/>
        </w:rPr>
      </w:pPr>
      <w:r w:rsidRPr="004824B5">
        <w:rPr>
          <w:rFonts w:cstheme="minorHAnsi"/>
          <w:color w:val="000000" w:themeColor="text1"/>
          <w:sz w:val="20"/>
          <w:szCs w:val="20"/>
        </w:rPr>
        <w:t>The</w:t>
      </w:r>
      <w:r w:rsidRPr="004824B5">
        <w:rPr>
          <w:rFonts w:cstheme="minorHAnsi"/>
          <w:color w:val="000000" w:themeColor="text1"/>
          <w:spacing w:val="2"/>
          <w:sz w:val="20"/>
          <w:szCs w:val="20"/>
        </w:rPr>
        <w:t xml:space="preserve"> </w:t>
      </w:r>
      <w:r w:rsidRPr="004824B5">
        <w:rPr>
          <w:rFonts w:cstheme="minorHAnsi"/>
          <w:color w:val="000000" w:themeColor="text1"/>
          <w:spacing w:val="-1"/>
          <w:sz w:val="20"/>
          <w:szCs w:val="20"/>
        </w:rPr>
        <w:t>objectives</w:t>
      </w:r>
      <w:r w:rsidRPr="004824B5">
        <w:rPr>
          <w:rFonts w:cstheme="minorHAnsi"/>
          <w:color w:val="000000" w:themeColor="text1"/>
          <w:spacing w:val="3"/>
          <w:sz w:val="20"/>
          <w:szCs w:val="20"/>
        </w:rPr>
        <w:t xml:space="preserve"> </w:t>
      </w:r>
      <w:r w:rsidRPr="004824B5">
        <w:rPr>
          <w:rFonts w:cstheme="minorHAnsi"/>
          <w:color w:val="000000" w:themeColor="text1"/>
          <w:spacing w:val="-1"/>
          <w:sz w:val="20"/>
          <w:szCs w:val="20"/>
        </w:rPr>
        <w:t>are</w:t>
      </w:r>
      <w:r w:rsidRPr="004824B5">
        <w:rPr>
          <w:rFonts w:cstheme="minorHAnsi"/>
          <w:color w:val="000000" w:themeColor="text1"/>
          <w:spacing w:val="3"/>
          <w:sz w:val="20"/>
          <w:szCs w:val="20"/>
        </w:rPr>
        <w:t xml:space="preserve"> </w:t>
      </w:r>
      <w:r w:rsidRPr="004824B5">
        <w:rPr>
          <w:rFonts w:cstheme="minorHAnsi"/>
          <w:color w:val="000000" w:themeColor="text1"/>
          <w:spacing w:val="-1"/>
          <w:sz w:val="20"/>
          <w:szCs w:val="20"/>
        </w:rPr>
        <w:t>to</w:t>
      </w:r>
      <w:r w:rsidRPr="004824B5">
        <w:rPr>
          <w:rFonts w:cstheme="minorHAnsi"/>
          <w:color w:val="000000" w:themeColor="text1"/>
          <w:spacing w:val="2"/>
          <w:sz w:val="20"/>
          <w:szCs w:val="20"/>
        </w:rPr>
        <w:t xml:space="preserve"> </w:t>
      </w:r>
      <w:r w:rsidRPr="004824B5">
        <w:rPr>
          <w:rFonts w:cstheme="minorHAnsi"/>
          <w:color w:val="000000" w:themeColor="text1"/>
          <w:sz w:val="20"/>
          <w:szCs w:val="20"/>
        </w:rPr>
        <w:t>prepare</w:t>
      </w:r>
      <w:r w:rsidRPr="004824B5">
        <w:rPr>
          <w:rFonts w:cstheme="minorHAnsi"/>
          <w:color w:val="000000" w:themeColor="text1"/>
          <w:spacing w:val="2"/>
          <w:sz w:val="20"/>
          <w:szCs w:val="20"/>
        </w:rPr>
        <w:t xml:space="preserve"> </w:t>
      </w:r>
      <w:r w:rsidRPr="004824B5">
        <w:rPr>
          <w:rFonts w:cstheme="minorHAnsi"/>
          <w:color w:val="000000" w:themeColor="text1"/>
          <w:spacing w:val="-1"/>
          <w:sz w:val="20"/>
          <w:szCs w:val="20"/>
        </w:rPr>
        <w:t>the</w:t>
      </w:r>
      <w:r w:rsidRPr="004824B5">
        <w:rPr>
          <w:rFonts w:cstheme="minorHAnsi"/>
          <w:color w:val="000000" w:themeColor="text1"/>
          <w:spacing w:val="2"/>
          <w:sz w:val="20"/>
          <w:szCs w:val="20"/>
        </w:rPr>
        <w:t xml:space="preserve"> </w:t>
      </w:r>
      <w:r w:rsidRPr="004824B5">
        <w:rPr>
          <w:rFonts w:cstheme="minorHAnsi"/>
          <w:color w:val="000000" w:themeColor="text1"/>
          <w:sz w:val="20"/>
          <w:szCs w:val="20"/>
        </w:rPr>
        <w:t>feasibility</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study,</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detailed</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engineering</w:t>
      </w:r>
      <w:r w:rsidRPr="004824B5">
        <w:rPr>
          <w:rFonts w:cstheme="minorHAnsi"/>
          <w:color w:val="000000" w:themeColor="text1"/>
          <w:spacing w:val="2"/>
          <w:sz w:val="20"/>
          <w:szCs w:val="20"/>
        </w:rPr>
        <w:t xml:space="preserve"> </w:t>
      </w:r>
      <w:r w:rsidRPr="004824B5">
        <w:rPr>
          <w:rFonts w:cstheme="minorHAnsi"/>
          <w:color w:val="000000" w:themeColor="text1"/>
          <w:sz w:val="20"/>
          <w:szCs w:val="20"/>
        </w:rPr>
        <w:t>design,</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Resettlement</w:t>
      </w:r>
      <w:r w:rsidRPr="004824B5">
        <w:rPr>
          <w:rFonts w:cstheme="minorHAnsi"/>
          <w:color w:val="000000" w:themeColor="text1"/>
          <w:spacing w:val="3"/>
          <w:sz w:val="20"/>
          <w:szCs w:val="20"/>
        </w:rPr>
        <w:t xml:space="preserve"> </w:t>
      </w:r>
      <w:r w:rsidRPr="004824B5">
        <w:rPr>
          <w:rFonts w:cstheme="minorHAnsi"/>
          <w:color w:val="000000" w:themeColor="text1"/>
          <w:spacing w:val="-1"/>
          <w:sz w:val="20"/>
          <w:szCs w:val="20"/>
        </w:rPr>
        <w:t>Framework</w:t>
      </w:r>
      <w:r w:rsidRPr="004824B5">
        <w:rPr>
          <w:rFonts w:cstheme="minorHAnsi"/>
          <w:color w:val="000000" w:themeColor="text1"/>
          <w:spacing w:val="103"/>
          <w:w w:val="99"/>
          <w:sz w:val="20"/>
          <w:szCs w:val="20"/>
        </w:rPr>
        <w:t xml:space="preserve"> </w:t>
      </w:r>
      <w:r w:rsidRPr="004824B5">
        <w:rPr>
          <w:rFonts w:cstheme="minorHAnsi"/>
          <w:color w:val="000000" w:themeColor="text1"/>
          <w:sz w:val="20"/>
          <w:szCs w:val="20"/>
        </w:rPr>
        <w:t>(RF)</w:t>
      </w:r>
      <w:r w:rsidRPr="004824B5">
        <w:rPr>
          <w:rFonts w:cstheme="minorHAnsi"/>
          <w:color w:val="000000" w:themeColor="text1"/>
          <w:spacing w:val="39"/>
          <w:sz w:val="20"/>
          <w:szCs w:val="20"/>
        </w:rPr>
        <w:t xml:space="preserve"> </w:t>
      </w:r>
      <w:r w:rsidRPr="004824B5">
        <w:rPr>
          <w:rFonts w:cstheme="minorHAnsi"/>
          <w:color w:val="000000" w:themeColor="text1"/>
          <w:spacing w:val="-1"/>
          <w:sz w:val="20"/>
          <w:szCs w:val="20"/>
        </w:rPr>
        <w:t>and</w:t>
      </w:r>
      <w:r w:rsidRPr="004824B5">
        <w:rPr>
          <w:rFonts w:cstheme="minorHAnsi"/>
          <w:color w:val="000000" w:themeColor="text1"/>
          <w:spacing w:val="40"/>
          <w:sz w:val="20"/>
          <w:szCs w:val="20"/>
        </w:rPr>
        <w:t xml:space="preserve"> </w:t>
      </w:r>
      <w:r w:rsidRPr="004824B5">
        <w:rPr>
          <w:rFonts w:cstheme="minorHAnsi"/>
          <w:color w:val="000000" w:themeColor="text1"/>
          <w:spacing w:val="-1"/>
          <w:sz w:val="20"/>
          <w:szCs w:val="20"/>
        </w:rPr>
        <w:t>Resettlement</w:t>
      </w:r>
      <w:r w:rsidRPr="004824B5">
        <w:rPr>
          <w:rFonts w:cstheme="minorHAnsi"/>
          <w:color w:val="000000" w:themeColor="text1"/>
          <w:spacing w:val="39"/>
          <w:sz w:val="20"/>
          <w:szCs w:val="20"/>
        </w:rPr>
        <w:t xml:space="preserve"> </w:t>
      </w:r>
      <w:r w:rsidRPr="004824B5">
        <w:rPr>
          <w:rFonts w:cstheme="minorHAnsi"/>
          <w:color w:val="000000" w:themeColor="text1"/>
          <w:sz w:val="20"/>
          <w:szCs w:val="20"/>
        </w:rPr>
        <w:t>Plan</w:t>
      </w:r>
      <w:r w:rsidRPr="004824B5">
        <w:rPr>
          <w:rFonts w:cstheme="minorHAnsi"/>
          <w:color w:val="000000" w:themeColor="text1"/>
          <w:spacing w:val="39"/>
          <w:sz w:val="20"/>
          <w:szCs w:val="20"/>
        </w:rPr>
        <w:t xml:space="preserve"> </w:t>
      </w:r>
      <w:r w:rsidRPr="004824B5">
        <w:rPr>
          <w:rFonts w:cstheme="minorHAnsi"/>
          <w:color w:val="000000" w:themeColor="text1"/>
          <w:spacing w:val="-1"/>
          <w:sz w:val="20"/>
          <w:szCs w:val="20"/>
        </w:rPr>
        <w:t>(RP),</w:t>
      </w:r>
      <w:r w:rsidRPr="004824B5">
        <w:rPr>
          <w:rFonts w:cstheme="minorHAnsi"/>
          <w:color w:val="000000" w:themeColor="text1"/>
          <w:spacing w:val="40"/>
          <w:sz w:val="20"/>
          <w:szCs w:val="20"/>
        </w:rPr>
        <w:t xml:space="preserve"> </w:t>
      </w:r>
      <w:r w:rsidRPr="004824B5">
        <w:rPr>
          <w:rFonts w:cstheme="minorHAnsi"/>
          <w:color w:val="000000" w:themeColor="text1"/>
          <w:spacing w:val="-1"/>
          <w:sz w:val="20"/>
          <w:szCs w:val="20"/>
        </w:rPr>
        <w:t>and</w:t>
      </w:r>
      <w:r w:rsidRPr="004824B5">
        <w:rPr>
          <w:rFonts w:cstheme="minorHAnsi"/>
          <w:color w:val="000000" w:themeColor="text1"/>
          <w:spacing w:val="39"/>
          <w:sz w:val="20"/>
          <w:szCs w:val="20"/>
        </w:rPr>
        <w:t xml:space="preserve"> </w:t>
      </w:r>
      <w:r w:rsidRPr="004824B5">
        <w:rPr>
          <w:rFonts w:cstheme="minorHAnsi"/>
          <w:color w:val="000000" w:themeColor="text1"/>
          <w:sz w:val="20"/>
          <w:szCs w:val="20"/>
        </w:rPr>
        <w:t>thereby</w:t>
      </w:r>
      <w:r w:rsidRPr="004824B5">
        <w:rPr>
          <w:rFonts w:cstheme="minorHAnsi"/>
          <w:color w:val="000000" w:themeColor="text1"/>
          <w:spacing w:val="37"/>
          <w:sz w:val="20"/>
          <w:szCs w:val="20"/>
        </w:rPr>
        <w:t xml:space="preserve"> </w:t>
      </w:r>
      <w:r w:rsidRPr="004824B5">
        <w:rPr>
          <w:rFonts w:cstheme="minorHAnsi"/>
          <w:color w:val="000000" w:themeColor="text1"/>
          <w:spacing w:val="1"/>
          <w:sz w:val="20"/>
          <w:szCs w:val="20"/>
        </w:rPr>
        <w:t>to</w:t>
      </w:r>
      <w:r w:rsidRPr="004824B5">
        <w:rPr>
          <w:rFonts w:cstheme="minorHAnsi"/>
          <w:color w:val="000000" w:themeColor="text1"/>
          <w:spacing w:val="41"/>
          <w:sz w:val="20"/>
          <w:szCs w:val="20"/>
        </w:rPr>
        <w:t xml:space="preserve"> </w:t>
      </w:r>
      <w:r w:rsidRPr="004824B5">
        <w:rPr>
          <w:rFonts w:cstheme="minorHAnsi"/>
          <w:color w:val="000000" w:themeColor="text1"/>
          <w:spacing w:val="-1"/>
          <w:sz w:val="20"/>
          <w:szCs w:val="20"/>
        </w:rPr>
        <w:t>prepare</w:t>
      </w:r>
      <w:r w:rsidRPr="004824B5">
        <w:rPr>
          <w:rFonts w:cstheme="minorHAnsi"/>
          <w:color w:val="000000" w:themeColor="text1"/>
          <w:spacing w:val="39"/>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41"/>
          <w:sz w:val="20"/>
          <w:szCs w:val="20"/>
        </w:rPr>
        <w:t xml:space="preserve"> </w:t>
      </w:r>
      <w:r w:rsidRPr="004824B5">
        <w:rPr>
          <w:rFonts w:cstheme="minorHAnsi"/>
          <w:color w:val="000000" w:themeColor="text1"/>
          <w:spacing w:val="-1"/>
          <w:sz w:val="20"/>
          <w:szCs w:val="20"/>
        </w:rPr>
        <w:t>project</w:t>
      </w:r>
      <w:r w:rsidRPr="004824B5">
        <w:rPr>
          <w:rFonts w:cstheme="minorHAnsi"/>
          <w:color w:val="000000" w:themeColor="text1"/>
          <w:spacing w:val="39"/>
          <w:sz w:val="20"/>
          <w:szCs w:val="20"/>
        </w:rPr>
        <w:t xml:space="preserve"> </w:t>
      </w:r>
      <w:r w:rsidRPr="004824B5">
        <w:rPr>
          <w:rFonts w:cstheme="minorHAnsi"/>
          <w:color w:val="000000" w:themeColor="text1"/>
          <w:spacing w:val="-1"/>
          <w:sz w:val="20"/>
          <w:szCs w:val="20"/>
        </w:rPr>
        <w:t>roads</w:t>
      </w:r>
      <w:r w:rsidRPr="004824B5">
        <w:rPr>
          <w:rFonts w:cstheme="minorHAnsi"/>
          <w:color w:val="000000" w:themeColor="text1"/>
          <w:spacing w:val="42"/>
          <w:sz w:val="20"/>
          <w:szCs w:val="20"/>
        </w:rPr>
        <w:t xml:space="preserve"> </w:t>
      </w:r>
      <w:r w:rsidRPr="004824B5">
        <w:rPr>
          <w:rFonts w:cstheme="minorHAnsi"/>
          <w:color w:val="000000" w:themeColor="text1"/>
          <w:spacing w:val="-1"/>
          <w:sz w:val="20"/>
          <w:szCs w:val="20"/>
        </w:rPr>
        <w:t>implementation</w:t>
      </w:r>
      <w:r w:rsidRPr="004824B5">
        <w:rPr>
          <w:rFonts w:cstheme="minorHAnsi"/>
          <w:color w:val="000000" w:themeColor="text1"/>
          <w:spacing w:val="39"/>
          <w:sz w:val="20"/>
          <w:szCs w:val="20"/>
        </w:rPr>
        <w:t xml:space="preserve"> </w:t>
      </w:r>
      <w:r w:rsidRPr="004824B5">
        <w:rPr>
          <w:rFonts w:cstheme="minorHAnsi"/>
          <w:color w:val="000000" w:themeColor="text1"/>
          <w:sz w:val="20"/>
          <w:szCs w:val="20"/>
        </w:rPr>
        <w:t>through</w:t>
      </w:r>
      <w:r w:rsidRPr="004824B5">
        <w:rPr>
          <w:rFonts w:cstheme="minorHAnsi"/>
          <w:color w:val="000000" w:themeColor="text1"/>
          <w:spacing w:val="90"/>
          <w:w w:val="99"/>
          <w:sz w:val="20"/>
          <w:szCs w:val="20"/>
        </w:rPr>
        <w:t xml:space="preserve"> </w:t>
      </w:r>
      <w:r w:rsidRPr="004824B5">
        <w:rPr>
          <w:rFonts w:cstheme="minorHAnsi"/>
          <w:color w:val="000000" w:themeColor="text1"/>
          <w:spacing w:val="-1"/>
          <w:sz w:val="20"/>
          <w:szCs w:val="20"/>
        </w:rPr>
        <w:t>carrying</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out</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field</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investigations</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data</w:t>
      </w:r>
      <w:r w:rsidRPr="004824B5">
        <w:rPr>
          <w:rFonts w:cstheme="minorHAnsi"/>
          <w:color w:val="000000" w:themeColor="text1"/>
          <w:spacing w:val="-8"/>
          <w:sz w:val="20"/>
          <w:szCs w:val="20"/>
        </w:rPr>
        <w:t xml:space="preserve"> </w:t>
      </w:r>
      <w:r w:rsidRPr="004824B5">
        <w:rPr>
          <w:rFonts w:cstheme="minorHAnsi"/>
          <w:color w:val="000000" w:themeColor="text1"/>
          <w:sz w:val="20"/>
          <w:szCs w:val="20"/>
        </w:rPr>
        <w:t>analysis</w:t>
      </w:r>
    </w:p>
    <w:p w14:paraId="7F28ADFD" w14:textId="77777777" w:rsidR="006E2C0F" w:rsidRPr="004824B5" w:rsidRDefault="0091371A" w:rsidP="005B02C4">
      <w:pPr>
        <w:numPr>
          <w:ilvl w:val="0"/>
          <w:numId w:val="73"/>
        </w:numPr>
        <w:tabs>
          <w:tab w:val="left" w:pos="481"/>
        </w:tabs>
        <w:spacing w:before="120"/>
        <w:ind w:right="209"/>
        <w:jc w:val="both"/>
        <w:rPr>
          <w:rFonts w:eastAsia="Arial" w:cstheme="minorHAnsi"/>
          <w:color w:val="000000" w:themeColor="text1"/>
          <w:sz w:val="20"/>
          <w:szCs w:val="20"/>
        </w:rPr>
      </w:pPr>
      <w:proofErr w:type="gramStart"/>
      <w:r w:rsidRPr="004824B5">
        <w:rPr>
          <w:rFonts w:cstheme="minorHAnsi"/>
          <w:color w:val="000000" w:themeColor="text1"/>
          <w:sz w:val="20"/>
          <w:szCs w:val="20"/>
        </w:rPr>
        <w:t xml:space="preserve">Assess, </w:t>
      </w:r>
      <w:r w:rsidRPr="004824B5">
        <w:rPr>
          <w:rFonts w:cstheme="minorHAnsi"/>
          <w:color w:val="000000" w:themeColor="text1"/>
          <w:spacing w:val="13"/>
          <w:sz w:val="20"/>
          <w:szCs w:val="20"/>
        </w:rPr>
        <w:t xml:space="preserve"> </w:t>
      </w:r>
      <w:r w:rsidRPr="004824B5">
        <w:rPr>
          <w:rFonts w:cstheme="minorHAnsi"/>
          <w:color w:val="000000" w:themeColor="text1"/>
          <w:spacing w:val="-1"/>
          <w:sz w:val="20"/>
          <w:szCs w:val="20"/>
        </w:rPr>
        <w:t>from</w:t>
      </w:r>
      <w:proofErr w:type="gramEnd"/>
      <w:r w:rsidRPr="004824B5">
        <w:rPr>
          <w:rFonts w:cstheme="minorHAnsi"/>
          <w:color w:val="000000" w:themeColor="text1"/>
          <w:sz w:val="20"/>
          <w:szCs w:val="20"/>
        </w:rPr>
        <w:t xml:space="preserve"> </w:t>
      </w:r>
      <w:r w:rsidRPr="004824B5">
        <w:rPr>
          <w:rFonts w:cstheme="minorHAnsi"/>
          <w:color w:val="000000" w:themeColor="text1"/>
          <w:spacing w:val="15"/>
          <w:sz w:val="20"/>
          <w:szCs w:val="20"/>
        </w:rPr>
        <w:t xml:space="preserve"> </w:t>
      </w:r>
      <w:r w:rsidRPr="004824B5">
        <w:rPr>
          <w:rFonts w:cstheme="minorHAnsi"/>
          <w:color w:val="000000" w:themeColor="text1"/>
          <w:spacing w:val="-1"/>
          <w:sz w:val="20"/>
          <w:szCs w:val="20"/>
        </w:rPr>
        <w:t>the</w:t>
      </w:r>
      <w:r w:rsidRPr="004824B5">
        <w:rPr>
          <w:rFonts w:cstheme="minorHAnsi"/>
          <w:color w:val="000000" w:themeColor="text1"/>
          <w:sz w:val="20"/>
          <w:szCs w:val="20"/>
        </w:rPr>
        <w:t xml:space="preserve"> </w:t>
      </w:r>
      <w:r w:rsidRPr="004824B5">
        <w:rPr>
          <w:rFonts w:cstheme="minorHAnsi"/>
          <w:color w:val="000000" w:themeColor="text1"/>
          <w:spacing w:val="13"/>
          <w:sz w:val="20"/>
          <w:szCs w:val="20"/>
        </w:rPr>
        <w:t xml:space="preserve"> </w:t>
      </w:r>
      <w:r w:rsidRPr="004824B5">
        <w:rPr>
          <w:rFonts w:cstheme="minorHAnsi"/>
          <w:color w:val="000000" w:themeColor="text1"/>
          <w:spacing w:val="-1"/>
          <w:sz w:val="20"/>
          <w:szCs w:val="20"/>
        </w:rPr>
        <w:t>perspective</w:t>
      </w:r>
      <w:r w:rsidRPr="004824B5">
        <w:rPr>
          <w:rFonts w:cstheme="minorHAnsi"/>
          <w:color w:val="000000" w:themeColor="text1"/>
          <w:sz w:val="20"/>
          <w:szCs w:val="20"/>
        </w:rPr>
        <w:t xml:space="preserve"> </w:t>
      </w:r>
      <w:r w:rsidRPr="004824B5">
        <w:rPr>
          <w:rFonts w:cstheme="minorHAnsi"/>
          <w:color w:val="000000" w:themeColor="text1"/>
          <w:spacing w:val="15"/>
          <w:sz w:val="20"/>
          <w:szCs w:val="20"/>
        </w:rPr>
        <w:t xml:space="preserve"> </w:t>
      </w:r>
      <w:r w:rsidRPr="004824B5">
        <w:rPr>
          <w:rFonts w:cstheme="minorHAnsi"/>
          <w:color w:val="000000" w:themeColor="text1"/>
          <w:spacing w:val="-1"/>
          <w:sz w:val="20"/>
          <w:szCs w:val="20"/>
        </w:rPr>
        <w:t>of</w:t>
      </w:r>
      <w:r w:rsidRPr="004824B5">
        <w:rPr>
          <w:rFonts w:cstheme="minorHAnsi"/>
          <w:color w:val="000000" w:themeColor="text1"/>
          <w:sz w:val="20"/>
          <w:szCs w:val="20"/>
        </w:rPr>
        <w:t xml:space="preserve"> </w:t>
      </w:r>
      <w:r w:rsidRPr="004824B5">
        <w:rPr>
          <w:rFonts w:cstheme="minorHAnsi"/>
          <w:color w:val="000000" w:themeColor="text1"/>
          <w:spacing w:val="16"/>
          <w:sz w:val="20"/>
          <w:szCs w:val="20"/>
        </w:rPr>
        <w:t xml:space="preserve"> </w:t>
      </w:r>
      <w:r w:rsidRPr="004824B5">
        <w:rPr>
          <w:rFonts w:cstheme="minorHAnsi"/>
          <w:color w:val="000000" w:themeColor="text1"/>
          <w:spacing w:val="-1"/>
          <w:sz w:val="20"/>
          <w:szCs w:val="20"/>
        </w:rPr>
        <w:t>community,</w:t>
      </w:r>
      <w:r w:rsidRPr="004824B5">
        <w:rPr>
          <w:rFonts w:cstheme="minorHAnsi"/>
          <w:color w:val="000000" w:themeColor="text1"/>
          <w:sz w:val="20"/>
          <w:szCs w:val="20"/>
        </w:rPr>
        <w:t xml:space="preserve"> </w:t>
      </w:r>
      <w:r w:rsidRPr="004824B5">
        <w:rPr>
          <w:rFonts w:cstheme="minorHAnsi"/>
          <w:color w:val="000000" w:themeColor="text1"/>
          <w:spacing w:val="13"/>
          <w:sz w:val="20"/>
          <w:szCs w:val="20"/>
        </w:rPr>
        <w:t xml:space="preserve"> </w:t>
      </w:r>
      <w:r w:rsidRPr="004824B5">
        <w:rPr>
          <w:rFonts w:cstheme="minorHAnsi"/>
          <w:color w:val="000000" w:themeColor="text1"/>
          <w:sz w:val="20"/>
          <w:szCs w:val="20"/>
        </w:rPr>
        <w:t xml:space="preserve">including </w:t>
      </w:r>
      <w:r w:rsidRPr="004824B5">
        <w:rPr>
          <w:rFonts w:cstheme="minorHAnsi"/>
          <w:color w:val="000000" w:themeColor="text1"/>
          <w:spacing w:val="13"/>
          <w:sz w:val="20"/>
          <w:szCs w:val="20"/>
        </w:rPr>
        <w:t xml:space="preserve"> </w:t>
      </w:r>
      <w:r w:rsidRPr="004824B5">
        <w:rPr>
          <w:rFonts w:cstheme="minorHAnsi"/>
          <w:color w:val="000000" w:themeColor="text1"/>
          <w:spacing w:val="-1"/>
          <w:sz w:val="20"/>
          <w:szCs w:val="20"/>
        </w:rPr>
        <w:t>those</w:t>
      </w:r>
      <w:r w:rsidRPr="004824B5">
        <w:rPr>
          <w:rFonts w:cstheme="minorHAnsi"/>
          <w:color w:val="000000" w:themeColor="text1"/>
          <w:sz w:val="20"/>
          <w:szCs w:val="20"/>
        </w:rPr>
        <w:t xml:space="preserve"> </w:t>
      </w:r>
      <w:r w:rsidRPr="004824B5">
        <w:rPr>
          <w:rFonts w:cstheme="minorHAnsi"/>
          <w:color w:val="000000" w:themeColor="text1"/>
          <w:spacing w:val="14"/>
          <w:sz w:val="20"/>
          <w:szCs w:val="20"/>
        </w:rPr>
        <w:t xml:space="preserve"> </w:t>
      </w:r>
      <w:r w:rsidRPr="004824B5">
        <w:rPr>
          <w:rFonts w:cstheme="minorHAnsi"/>
          <w:color w:val="000000" w:themeColor="text1"/>
          <w:sz w:val="20"/>
          <w:szCs w:val="20"/>
        </w:rPr>
        <w:t xml:space="preserve">from </w:t>
      </w:r>
      <w:r w:rsidRPr="004824B5">
        <w:rPr>
          <w:rFonts w:cstheme="minorHAnsi"/>
          <w:color w:val="000000" w:themeColor="text1"/>
          <w:spacing w:val="18"/>
          <w:sz w:val="20"/>
          <w:szCs w:val="20"/>
        </w:rPr>
        <w:t xml:space="preserve"> </w:t>
      </w:r>
      <w:r w:rsidRPr="004824B5">
        <w:rPr>
          <w:rFonts w:cstheme="minorHAnsi"/>
          <w:color w:val="000000" w:themeColor="text1"/>
          <w:spacing w:val="-1"/>
          <w:sz w:val="20"/>
          <w:szCs w:val="20"/>
        </w:rPr>
        <w:t>potentially</w:t>
      </w:r>
      <w:r w:rsidRPr="004824B5">
        <w:rPr>
          <w:rFonts w:cstheme="minorHAnsi"/>
          <w:color w:val="000000" w:themeColor="text1"/>
          <w:sz w:val="20"/>
          <w:szCs w:val="20"/>
        </w:rPr>
        <w:t xml:space="preserve"> </w:t>
      </w:r>
      <w:r w:rsidRPr="004824B5">
        <w:rPr>
          <w:rFonts w:cstheme="minorHAnsi"/>
          <w:color w:val="000000" w:themeColor="text1"/>
          <w:spacing w:val="12"/>
          <w:sz w:val="20"/>
          <w:szCs w:val="20"/>
        </w:rPr>
        <w:t xml:space="preserve"> </w:t>
      </w:r>
      <w:r w:rsidRPr="004824B5">
        <w:rPr>
          <w:rFonts w:cstheme="minorHAnsi"/>
          <w:color w:val="000000" w:themeColor="text1"/>
          <w:sz w:val="20"/>
          <w:szCs w:val="20"/>
        </w:rPr>
        <w:t xml:space="preserve">affected </w:t>
      </w:r>
      <w:r w:rsidRPr="004824B5">
        <w:rPr>
          <w:rFonts w:cstheme="minorHAnsi"/>
          <w:color w:val="000000" w:themeColor="text1"/>
          <w:spacing w:val="13"/>
          <w:sz w:val="20"/>
          <w:szCs w:val="20"/>
        </w:rPr>
        <w:t xml:space="preserve"> </w:t>
      </w:r>
      <w:r w:rsidRPr="004824B5">
        <w:rPr>
          <w:rFonts w:cstheme="minorHAnsi"/>
          <w:color w:val="000000" w:themeColor="text1"/>
          <w:spacing w:val="-1"/>
          <w:sz w:val="20"/>
          <w:szCs w:val="20"/>
        </w:rPr>
        <w:t>groups,</w:t>
      </w:r>
      <w:r w:rsidRPr="004824B5">
        <w:rPr>
          <w:rFonts w:cstheme="minorHAnsi"/>
          <w:color w:val="000000" w:themeColor="text1"/>
          <w:spacing w:val="83"/>
          <w:w w:val="99"/>
          <w:sz w:val="20"/>
          <w:szCs w:val="20"/>
        </w:rPr>
        <w:t xml:space="preserve"> </w:t>
      </w:r>
      <w:r w:rsidRPr="004824B5">
        <w:rPr>
          <w:rFonts w:cstheme="minorHAnsi"/>
          <w:color w:val="000000" w:themeColor="text1"/>
          <w:spacing w:val="-1"/>
          <w:sz w:val="20"/>
          <w:szCs w:val="20"/>
        </w:rPr>
        <w:t>indicators</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of</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citizen</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involvement</w:t>
      </w:r>
      <w:r w:rsidRPr="004824B5">
        <w:rPr>
          <w:rFonts w:cstheme="minorHAnsi"/>
          <w:color w:val="000000" w:themeColor="text1"/>
          <w:spacing w:val="-8"/>
          <w:sz w:val="20"/>
          <w:szCs w:val="20"/>
        </w:rPr>
        <w:t xml:space="preserve"> </w:t>
      </w:r>
      <w:r w:rsidRPr="004824B5">
        <w:rPr>
          <w:rFonts w:cstheme="minorHAnsi"/>
          <w:color w:val="000000" w:themeColor="text1"/>
          <w:spacing w:val="-1"/>
          <w:sz w:val="20"/>
          <w:szCs w:val="20"/>
        </w:rPr>
        <w:t>with</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a</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particular</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road;</w:t>
      </w:r>
    </w:p>
    <w:p w14:paraId="56A7C236" w14:textId="77777777" w:rsidR="006E2C0F" w:rsidRPr="004824B5" w:rsidRDefault="0091371A" w:rsidP="005B02C4">
      <w:pPr>
        <w:numPr>
          <w:ilvl w:val="0"/>
          <w:numId w:val="73"/>
        </w:numPr>
        <w:tabs>
          <w:tab w:val="left" w:pos="481"/>
        </w:tabs>
        <w:ind w:right="209" w:hanging="324"/>
        <w:jc w:val="both"/>
        <w:rPr>
          <w:rFonts w:eastAsia="Arial" w:cstheme="minorHAnsi"/>
          <w:color w:val="000000" w:themeColor="text1"/>
          <w:sz w:val="20"/>
          <w:szCs w:val="20"/>
        </w:rPr>
      </w:pPr>
      <w:r w:rsidRPr="004824B5">
        <w:rPr>
          <w:rFonts w:eastAsia="Arial" w:cstheme="minorHAnsi"/>
          <w:color w:val="000000" w:themeColor="text1"/>
          <w:spacing w:val="-1"/>
          <w:sz w:val="20"/>
          <w:szCs w:val="20"/>
        </w:rPr>
        <w:t>Obtain</w:t>
      </w:r>
      <w:r w:rsidRPr="004824B5">
        <w:rPr>
          <w:rFonts w:eastAsia="Arial" w:cstheme="minorHAnsi"/>
          <w:color w:val="000000" w:themeColor="text1"/>
          <w:spacing w:val="17"/>
          <w:sz w:val="20"/>
          <w:szCs w:val="20"/>
        </w:rPr>
        <w:t xml:space="preserve"> </w:t>
      </w:r>
      <w:r w:rsidRPr="004824B5">
        <w:rPr>
          <w:rFonts w:eastAsia="Arial" w:cstheme="minorHAnsi"/>
          <w:color w:val="000000" w:themeColor="text1"/>
          <w:spacing w:val="-1"/>
          <w:sz w:val="20"/>
          <w:szCs w:val="20"/>
        </w:rPr>
        <w:t>greater</w:t>
      </w:r>
      <w:r w:rsidRPr="004824B5">
        <w:rPr>
          <w:rFonts w:eastAsia="Arial" w:cstheme="minorHAnsi"/>
          <w:color w:val="000000" w:themeColor="text1"/>
          <w:spacing w:val="19"/>
          <w:sz w:val="20"/>
          <w:szCs w:val="20"/>
        </w:rPr>
        <w:t xml:space="preserve"> </w:t>
      </w:r>
      <w:r w:rsidRPr="004824B5">
        <w:rPr>
          <w:rFonts w:eastAsia="Arial" w:cstheme="minorHAnsi"/>
          <w:color w:val="000000" w:themeColor="text1"/>
          <w:spacing w:val="-1"/>
          <w:sz w:val="20"/>
          <w:szCs w:val="20"/>
        </w:rPr>
        <w:t>depth,</w:t>
      </w:r>
      <w:r w:rsidRPr="004824B5">
        <w:rPr>
          <w:rFonts w:eastAsia="Arial" w:cstheme="minorHAnsi"/>
          <w:color w:val="000000" w:themeColor="text1"/>
          <w:spacing w:val="18"/>
          <w:sz w:val="20"/>
          <w:szCs w:val="20"/>
        </w:rPr>
        <w:t xml:space="preserve"> </w:t>
      </w:r>
      <w:proofErr w:type="gramStart"/>
      <w:r w:rsidRPr="004824B5">
        <w:rPr>
          <w:rFonts w:eastAsia="Arial" w:cstheme="minorHAnsi"/>
          <w:color w:val="000000" w:themeColor="text1"/>
          <w:sz w:val="20"/>
          <w:szCs w:val="20"/>
        </w:rPr>
        <w:t>detail</w:t>
      </w:r>
      <w:proofErr w:type="gramEnd"/>
      <w:r w:rsidRPr="004824B5">
        <w:rPr>
          <w:rFonts w:eastAsia="Arial" w:cstheme="minorHAnsi"/>
          <w:color w:val="000000" w:themeColor="text1"/>
          <w:spacing w:val="17"/>
          <w:sz w:val="20"/>
          <w:szCs w:val="20"/>
        </w:rPr>
        <w:t xml:space="preserve"> </w:t>
      </w:r>
      <w:r w:rsidRPr="004824B5">
        <w:rPr>
          <w:rFonts w:eastAsia="Arial" w:cstheme="minorHAnsi"/>
          <w:color w:val="000000" w:themeColor="text1"/>
          <w:spacing w:val="-1"/>
          <w:sz w:val="20"/>
          <w:szCs w:val="20"/>
        </w:rPr>
        <w:t>and</w:t>
      </w:r>
      <w:r w:rsidRPr="004824B5">
        <w:rPr>
          <w:rFonts w:eastAsia="Arial" w:cstheme="minorHAnsi"/>
          <w:color w:val="000000" w:themeColor="text1"/>
          <w:spacing w:val="17"/>
          <w:sz w:val="20"/>
          <w:szCs w:val="20"/>
        </w:rPr>
        <w:t xml:space="preserve"> </w:t>
      </w:r>
      <w:r w:rsidRPr="004824B5">
        <w:rPr>
          <w:rFonts w:eastAsia="Arial" w:cstheme="minorHAnsi"/>
          <w:color w:val="000000" w:themeColor="text1"/>
          <w:sz w:val="20"/>
          <w:szCs w:val="20"/>
        </w:rPr>
        <w:t>voice</w:t>
      </w:r>
      <w:r w:rsidRPr="004824B5">
        <w:rPr>
          <w:rFonts w:eastAsia="Arial" w:cstheme="minorHAnsi"/>
          <w:color w:val="000000" w:themeColor="text1"/>
          <w:spacing w:val="18"/>
          <w:sz w:val="20"/>
          <w:szCs w:val="20"/>
        </w:rPr>
        <w:t xml:space="preserve"> </w:t>
      </w:r>
      <w:r w:rsidRPr="004824B5">
        <w:rPr>
          <w:rFonts w:eastAsia="Arial" w:cstheme="minorHAnsi"/>
          <w:color w:val="000000" w:themeColor="text1"/>
          <w:spacing w:val="1"/>
          <w:sz w:val="20"/>
          <w:szCs w:val="20"/>
        </w:rPr>
        <w:t>on</w:t>
      </w:r>
      <w:r w:rsidRPr="004824B5">
        <w:rPr>
          <w:rFonts w:eastAsia="Arial" w:cstheme="minorHAnsi"/>
          <w:color w:val="000000" w:themeColor="text1"/>
          <w:spacing w:val="18"/>
          <w:sz w:val="20"/>
          <w:szCs w:val="20"/>
        </w:rPr>
        <w:t xml:space="preserve"> </w:t>
      </w:r>
      <w:r w:rsidRPr="004824B5">
        <w:rPr>
          <w:rFonts w:eastAsia="Arial" w:cstheme="minorHAnsi"/>
          <w:color w:val="000000" w:themeColor="text1"/>
          <w:spacing w:val="-1"/>
          <w:sz w:val="20"/>
          <w:szCs w:val="20"/>
        </w:rPr>
        <w:t>aspects</w:t>
      </w:r>
      <w:r w:rsidRPr="004824B5">
        <w:rPr>
          <w:rFonts w:eastAsia="Arial" w:cstheme="minorHAnsi"/>
          <w:color w:val="000000" w:themeColor="text1"/>
          <w:spacing w:val="19"/>
          <w:sz w:val="20"/>
          <w:szCs w:val="20"/>
        </w:rPr>
        <w:t xml:space="preserve"> </w:t>
      </w:r>
      <w:r w:rsidRPr="004824B5">
        <w:rPr>
          <w:rFonts w:eastAsia="Arial" w:cstheme="minorHAnsi"/>
          <w:color w:val="000000" w:themeColor="text1"/>
          <w:spacing w:val="-1"/>
          <w:sz w:val="20"/>
          <w:szCs w:val="20"/>
        </w:rPr>
        <w:t>of</w:t>
      </w:r>
      <w:r w:rsidRPr="004824B5">
        <w:rPr>
          <w:rFonts w:eastAsia="Arial" w:cstheme="minorHAnsi"/>
          <w:color w:val="000000" w:themeColor="text1"/>
          <w:spacing w:val="18"/>
          <w:sz w:val="20"/>
          <w:szCs w:val="20"/>
        </w:rPr>
        <w:t xml:space="preserve"> </w:t>
      </w:r>
      <w:r w:rsidRPr="004824B5">
        <w:rPr>
          <w:rFonts w:eastAsia="Arial" w:cstheme="minorHAnsi"/>
          <w:color w:val="000000" w:themeColor="text1"/>
          <w:spacing w:val="-1"/>
          <w:sz w:val="20"/>
          <w:szCs w:val="20"/>
        </w:rPr>
        <w:t>particular</w:t>
      </w:r>
      <w:r w:rsidRPr="004824B5">
        <w:rPr>
          <w:rFonts w:eastAsia="Arial" w:cstheme="minorHAnsi"/>
          <w:color w:val="000000" w:themeColor="text1"/>
          <w:spacing w:val="18"/>
          <w:sz w:val="20"/>
          <w:szCs w:val="20"/>
        </w:rPr>
        <w:t xml:space="preserve"> </w:t>
      </w:r>
      <w:r w:rsidRPr="004824B5">
        <w:rPr>
          <w:rFonts w:eastAsia="Arial" w:cstheme="minorHAnsi"/>
          <w:color w:val="000000" w:themeColor="text1"/>
          <w:spacing w:val="-1"/>
          <w:sz w:val="20"/>
          <w:szCs w:val="20"/>
        </w:rPr>
        <w:t>interest</w:t>
      </w:r>
      <w:r w:rsidRPr="004824B5">
        <w:rPr>
          <w:rFonts w:eastAsia="Arial" w:cstheme="minorHAnsi"/>
          <w:color w:val="000000" w:themeColor="text1"/>
          <w:spacing w:val="18"/>
          <w:sz w:val="20"/>
          <w:szCs w:val="20"/>
        </w:rPr>
        <w:t xml:space="preserve"> </w:t>
      </w:r>
      <w:r w:rsidRPr="004824B5">
        <w:rPr>
          <w:rFonts w:eastAsia="Arial" w:cstheme="minorHAnsi"/>
          <w:color w:val="000000" w:themeColor="text1"/>
          <w:spacing w:val="-1"/>
          <w:sz w:val="20"/>
          <w:szCs w:val="20"/>
        </w:rPr>
        <w:t>about</w:t>
      </w:r>
      <w:r w:rsidRPr="004824B5">
        <w:rPr>
          <w:rFonts w:eastAsia="Arial" w:cstheme="minorHAnsi"/>
          <w:color w:val="000000" w:themeColor="text1"/>
          <w:spacing w:val="18"/>
          <w:sz w:val="20"/>
          <w:szCs w:val="20"/>
        </w:rPr>
        <w:t xml:space="preserve"> </w:t>
      </w:r>
      <w:r w:rsidRPr="004824B5">
        <w:rPr>
          <w:rFonts w:eastAsia="Arial" w:cstheme="minorHAnsi"/>
          <w:color w:val="000000" w:themeColor="text1"/>
          <w:sz w:val="20"/>
          <w:szCs w:val="20"/>
        </w:rPr>
        <w:t>the</w:t>
      </w:r>
      <w:r w:rsidRPr="004824B5">
        <w:rPr>
          <w:rFonts w:eastAsia="Arial" w:cstheme="minorHAnsi"/>
          <w:color w:val="000000" w:themeColor="text1"/>
          <w:spacing w:val="18"/>
          <w:sz w:val="20"/>
          <w:szCs w:val="20"/>
        </w:rPr>
        <w:t xml:space="preserve"> </w:t>
      </w:r>
      <w:r w:rsidRPr="004824B5">
        <w:rPr>
          <w:rFonts w:eastAsia="Arial" w:cstheme="minorHAnsi"/>
          <w:color w:val="000000" w:themeColor="text1"/>
          <w:spacing w:val="-1"/>
          <w:sz w:val="20"/>
          <w:szCs w:val="20"/>
        </w:rPr>
        <w:t>project</w:t>
      </w:r>
      <w:r w:rsidRPr="004824B5">
        <w:rPr>
          <w:rFonts w:eastAsia="Arial" w:cstheme="minorHAnsi"/>
          <w:color w:val="000000" w:themeColor="text1"/>
          <w:spacing w:val="18"/>
          <w:sz w:val="20"/>
          <w:szCs w:val="20"/>
        </w:rPr>
        <w:t xml:space="preserve"> </w:t>
      </w:r>
      <w:r w:rsidRPr="004824B5">
        <w:rPr>
          <w:rFonts w:eastAsia="Arial" w:cstheme="minorHAnsi"/>
          <w:color w:val="000000" w:themeColor="text1"/>
          <w:spacing w:val="-1"/>
          <w:sz w:val="20"/>
          <w:szCs w:val="20"/>
        </w:rPr>
        <w:t>roads</w:t>
      </w:r>
      <w:r w:rsidRPr="004824B5">
        <w:rPr>
          <w:rFonts w:eastAsia="Arial" w:cstheme="minorHAnsi"/>
          <w:color w:val="000000" w:themeColor="text1"/>
          <w:spacing w:val="18"/>
          <w:sz w:val="20"/>
          <w:szCs w:val="20"/>
        </w:rPr>
        <w:t xml:space="preserve"> </w:t>
      </w:r>
      <w:r w:rsidRPr="004824B5">
        <w:rPr>
          <w:rFonts w:eastAsia="Arial" w:cstheme="minorHAnsi"/>
          <w:color w:val="000000" w:themeColor="text1"/>
          <w:spacing w:val="-1"/>
          <w:sz w:val="20"/>
          <w:szCs w:val="20"/>
        </w:rPr>
        <w:t>and</w:t>
      </w:r>
      <w:r w:rsidRPr="004824B5">
        <w:rPr>
          <w:rFonts w:eastAsia="Arial" w:cstheme="minorHAnsi"/>
          <w:color w:val="000000" w:themeColor="text1"/>
          <w:spacing w:val="94"/>
          <w:w w:val="99"/>
          <w:sz w:val="20"/>
          <w:szCs w:val="20"/>
        </w:rPr>
        <w:t xml:space="preserve"> </w:t>
      </w:r>
      <w:r w:rsidRPr="004824B5">
        <w:rPr>
          <w:rFonts w:eastAsia="Arial" w:cstheme="minorHAnsi"/>
          <w:color w:val="000000" w:themeColor="text1"/>
          <w:spacing w:val="-1"/>
          <w:sz w:val="20"/>
          <w:szCs w:val="20"/>
        </w:rPr>
        <w:t>citizens’</w:t>
      </w:r>
      <w:r w:rsidRPr="004824B5">
        <w:rPr>
          <w:rFonts w:eastAsia="Arial" w:cstheme="minorHAnsi"/>
          <w:color w:val="000000" w:themeColor="text1"/>
          <w:spacing w:val="-8"/>
          <w:sz w:val="20"/>
          <w:szCs w:val="20"/>
        </w:rPr>
        <w:t xml:space="preserve"> </w:t>
      </w:r>
      <w:r w:rsidRPr="004824B5">
        <w:rPr>
          <w:rFonts w:eastAsia="Arial" w:cstheme="minorHAnsi"/>
          <w:color w:val="000000" w:themeColor="text1"/>
          <w:spacing w:val="-1"/>
          <w:sz w:val="20"/>
          <w:szCs w:val="20"/>
        </w:rPr>
        <w:t>participation</w:t>
      </w:r>
      <w:r w:rsidRPr="004824B5">
        <w:rPr>
          <w:rFonts w:eastAsia="Arial" w:cstheme="minorHAnsi"/>
          <w:color w:val="000000" w:themeColor="text1"/>
          <w:spacing w:val="-6"/>
          <w:sz w:val="20"/>
          <w:szCs w:val="20"/>
        </w:rPr>
        <w:t xml:space="preserve"> </w:t>
      </w:r>
      <w:r w:rsidRPr="004824B5">
        <w:rPr>
          <w:rFonts w:eastAsia="Arial" w:cstheme="minorHAnsi"/>
          <w:color w:val="000000" w:themeColor="text1"/>
          <w:spacing w:val="-1"/>
          <w:sz w:val="20"/>
          <w:szCs w:val="20"/>
        </w:rPr>
        <w:t>in</w:t>
      </w:r>
      <w:r w:rsidRPr="004824B5">
        <w:rPr>
          <w:rFonts w:eastAsia="Arial" w:cstheme="minorHAnsi"/>
          <w:color w:val="000000" w:themeColor="text1"/>
          <w:spacing w:val="-9"/>
          <w:sz w:val="20"/>
          <w:szCs w:val="20"/>
        </w:rPr>
        <w:t xml:space="preserve"> </w:t>
      </w:r>
      <w:r w:rsidRPr="004824B5">
        <w:rPr>
          <w:rFonts w:eastAsia="Arial" w:cstheme="minorHAnsi"/>
          <w:color w:val="000000" w:themeColor="text1"/>
          <w:sz w:val="20"/>
          <w:szCs w:val="20"/>
        </w:rPr>
        <w:t>that</w:t>
      </w:r>
      <w:r w:rsidRPr="004824B5">
        <w:rPr>
          <w:rFonts w:eastAsia="Arial" w:cstheme="minorHAnsi"/>
          <w:color w:val="000000" w:themeColor="text1"/>
          <w:spacing w:val="-6"/>
          <w:sz w:val="20"/>
          <w:szCs w:val="20"/>
        </w:rPr>
        <w:t xml:space="preserve"> </w:t>
      </w:r>
      <w:r w:rsidRPr="004824B5">
        <w:rPr>
          <w:rFonts w:eastAsia="Arial" w:cstheme="minorHAnsi"/>
          <w:color w:val="000000" w:themeColor="text1"/>
          <w:spacing w:val="-1"/>
          <w:sz w:val="20"/>
          <w:szCs w:val="20"/>
        </w:rPr>
        <w:t>respect.</w:t>
      </w:r>
    </w:p>
    <w:p w14:paraId="7CD282D5" w14:textId="77777777" w:rsidR="006E2C0F" w:rsidRPr="004824B5" w:rsidRDefault="0091371A" w:rsidP="00691EAB">
      <w:pPr>
        <w:ind w:left="120" w:right="209"/>
        <w:jc w:val="both"/>
        <w:rPr>
          <w:rFonts w:eastAsia="Arial" w:cstheme="minorHAnsi"/>
          <w:color w:val="000000" w:themeColor="text1"/>
          <w:sz w:val="20"/>
          <w:szCs w:val="20"/>
        </w:rPr>
      </w:pPr>
      <w:r w:rsidRPr="004824B5">
        <w:rPr>
          <w:rFonts w:cstheme="minorHAnsi"/>
          <w:color w:val="000000" w:themeColor="text1"/>
          <w:spacing w:val="-1"/>
          <w:sz w:val="20"/>
          <w:szCs w:val="20"/>
        </w:rPr>
        <w:t>Organized</w:t>
      </w:r>
      <w:r w:rsidRPr="004824B5">
        <w:rPr>
          <w:rFonts w:cstheme="minorHAnsi"/>
          <w:color w:val="000000" w:themeColor="text1"/>
          <w:spacing w:val="-3"/>
          <w:sz w:val="20"/>
          <w:szCs w:val="20"/>
        </w:rPr>
        <w:t xml:space="preserve"> </w:t>
      </w:r>
      <w:r w:rsidRPr="004824B5">
        <w:rPr>
          <w:rFonts w:cstheme="minorHAnsi"/>
          <w:color w:val="000000" w:themeColor="text1"/>
          <w:sz w:val="20"/>
          <w:szCs w:val="20"/>
        </w:rPr>
        <w:t>2</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(two)</w:t>
      </w:r>
      <w:r w:rsidRPr="004824B5">
        <w:rPr>
          <w:rFonts w:cstheme="minorHAnsi"/>
          <w:color w:val="000000" w:themeColor="text1"/>
          <w:spacing w:val="-2"/>
          <w:sz w:val="20"/>
          <w:szCs w:val="20"/>
        </w:rPr>
        <w:t xml:space="preserve"> </w:t>
      </w:r>
      <w:r w:rsidRPr="004824B5">
        <w:rPr>
          <w:rFonts w:cstheme="minorHAnsi"/>
          <w:color w:val="000000" w:themeColor="text1"/>
          <w:sz w:val="20"/>
          <w:szCs w:val="20"/>
        </w:rPr>
        <w:t>FGDs</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in</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two</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different</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locations,</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a</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total</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of</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37</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participants</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attended</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the</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FGDs</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held</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on</w:t>
      </w:r>
      <w:r w:rsidRPr="004824B5">
        <w:rPr>
          <w:rFonts w:cstheme="minorHAnsi"/>
          <w:color w:val="000000" w:themeColor="text1"/>
          <w:spacing w:val="-3"/>
          <w:sz w:val="20"/>
          <w:szCs w:val="20"/>
        </w:rPr>
        <w:t xml:space="preserve"> </w:t>
      </w:r>
      <w:r w:rsidRPr="004824B5">
        <w:rPr>
          <w:rFonts w:cstheme="minorHAnsi"/>
          <w:color w:val="000000" w:themeColor="text1"/>
          <w:sz w:val="20"/>
          <w:szCs w:val="20"/>
        </w:rPr>
        <w:t>1-2</w:t>
      </w:r>
      <w:r w:rsidRPr="004824B5">
        <w:rPr>
          <w:rFonts w:cstheme="minorHAnsi"/>
          <w:color w:val="000000" w:themeColor="text1"/>
          <w:spacing w:val="117"/>
          <w:w w:val="99"/>
          <w:sz w:val="20"/>
          <w:szCs w:val="20"/>
        </w:rPr>
        <w:t xml:space="preserve"> </w:t>
      </w:r>
      <w:r w:rsidRPr="004824B5">
        <w:rPr>
          <w:rFonts w:cstheme="minorHAnsi"/>
          <w:color w:val="000000" w:themeColor="text1"/>
          <w:spacing w:val="-1"/>
          <w:sz w:val="20"/>
          <w:szCs w:val="20"/>
        </w:rPr>
        <w:t>June</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2018.</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One</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FGD</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was</w:t>
      </w:r>
      <w:r w:rsidRPr="004824B5">
        <w:rPr>
          <w:rFonts w:cstheme="minorHAnsi"/>
          <w:color w:val="000000" w:themeColor="text1"/>
          <w:spacing w:val="-2"/>
          <w:sz w:val="20"/>
          <w:szCs w:val="20"/>
        </w:rPr>
        <w:t xml:space="preserve"> </w:t>
      </w:r>
      <w:r w:rsidRPr="004824B5">
        <w:rPr>
          <w:rFonts w:cstheme="minorHAnsi"/>
          <w:color w:val="000000" w:themeColor="text1"/>
          <w:spacing w:val="-1"/>
          <w:sz w:val="20"/>
          <w:szCs w:val="20"/>
        </w:rPr>
        <w:t>with</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transport</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operators,</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vehicle</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owners</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and</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the</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second</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one</w:t>
      </w:r>
      <w:r w:rsidRPr="004824B5">
        <w:rPr>
          <w:rFonts w:cstheme="minorHAnsi"/>
          <w:color w:val="000000" w:themeColor="text1"/>
          <w:spacing w:val="-4"/>
          <w:sz w:val="20"/>
          <w:szCs w:val="20"/>
        </w:rPr>
        <w:t xml:space="preserve"> </w:t>
      </w:r>
      <w:r w:rsidRPr="004824B5">
        <w:rPr>
          <w:rFonts w:cstheme="minorHAnsi"/>
          <w:color w:val="000000" w:themeColor="text1"/>
          <w:spacing w:val="-2"/>
          <w:sz w:val="20"/>
          <w:szCs w:val="20"/>
        </w:rPr>
        <w:t>was</w:t>
      </w:r>
      <w:r w:rsidRPr="004824B5">
        <w:rPr>
          <w:rFonts w:cstheme="minorHAnsi"/>
          <w:color w:val="000000" w:themeColor="text1"/>
          <w:spacing w:val="-3"/>
          <w:sz w:val="20"/>
          <w:szCs w:val="20"/>
        </w:rPr>
        <w:t xml:space="preserve"> </w:t>
      </w:r>
      <w:r w:rsidRPr="004824B5">
        <w:rPr>
          <w:rFonts w:cstheme="minorHAnsi"/>
          <w:color w:val="000000" w:themeColor="text1"/>
          <w:spacing w:val="-1"/>
          <w:sz w:val="20"/>
          <w:szCs w:val="20"/>
        </w:rPr>
        <w:t>with</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local</w:t>
      </w:r>
      <w:r w:rsidRPr="004824B5">
        <w:rPr>
          <w:rFonts w:cstheme="minorHAnsi"/>
          <w:color w:val="000000" w:themeColor="text1"/>
          <w:spacing w:val="69"/>
          <w:w w:val="99"/>
          <w:sz w:val="20"/>
          <w:szCs w:val="20"/>
        </w:rPr>
        <w:t xml:space="preserve"> </w:t>
      </w:r>
      <w:r w:rsidRPr="004824B5">
        <w:rPr>
          <w:rFonts w:cstheme="minorHAnsi"/>
          <w:color w:val="000000" w:themeColor="text1"/>
          <w:spacing w:val="-1"/>
          <w:sz w:val="20"/>
          <w:szCs w:val="20"/>
        </w:rPr>
        <w:t>elites</w:t>
      </w:r>
      <w:r w:rsidRPr="004824B5">
        <w:rPr>
          <w:rFonts w:cstheme="minorHAnsi"/>
          <w:color w:val="000000" w:themeColor="text1"/>
          <w:spacing w:val="-9"/>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9"/>
          <w:sz w:val="20"/>
          <w:szCs w:val="20"/>
        </w:rPr>
        <w:t xml:space="preserve"> </w:t>
      </w:r>
      <w:r w:rsidRPr="004824B5">
        <w:rPr>
          <w:rFonts w:cstheme="minorHAnsi"/>
          <w:color w:val="000000" w:themeColor="text1"/>
          <w:sz w:val="20"/>
          <w:szCs w:val="20"/>
        </w:rPr>
        <w:t>business</w:t>
      </w:r>
      <w:r w:rsidRPr="004824B5">
        <w:rPr>
          <w:rFonts w:cstheme="minorHAnsi"/>
          <w:color w:val="000000" w:themeColor="text1"/>
          <w:spacing w:val="-8"/>
          <w:sz w:val="20"/>
          <w:szCs w:val="20"/>
        </w:rPr>
        <w:t xml:space="preserve"> </w:t>
      </w:r>
      <w:r w:rsidRPr="004824B5">
        <w:rPr>
          <w:rFonts w:cstheme="minorHAnsi"/>
          <w:color w:val="000000" w:themeColor="text1"/>
          <w:sz w:val="20"/>
          <w:szCs w:val="20"/>
        </w:rPr>
        <w:t>community</w:t>
      </w:r>
      <w:r w:rsidRPr="004824B5">
        <w:rPr>
          <w:rFonts w:cstheme="minorHAnsi"/>
          <w:color w:val="000000" w:themeColor="text1"/>
          <w:spacing w:val="-13"/>
          <w:sz w:val="20"/>
          <w:szCs w:val="20"/>
        </w:rPr>
        <w:t xml:space="preserve"> </w:t>
      </w:r>
      <w:r w:rsidRPr="004824B5">
        <w:rPr>
          <w:rFonts w:cstheme="minorHAnsi"/>
          <w:color w:val="000000" w:themeColor="text1"/>
          <w:spacing w:val="-1"/>
          <w:sz w:val="20"/>
          <w:szCs w:val="20"/>
        </w:rPr>
        <w:t>people.</w:t>
      </w:r>
    </w:p>
    <w:p w14:paraId="32F210D4" w14:textId="06EF582F" w:rsidR="006E2C0F" w:rsidRPr="004824B5" w:rsidRDefault="0091371A" w:rsidP="00DB22D1">
      <w:pPr>
        <w:rPr>
          <w:rFonts w:eastAsia="Arial"/>
          <w:bCs/>
          <w:color w:val="000000" w:themeColor="text1"/>
        </w:rPr>
      </w:pPr>
      <w:bookmarkStart w:id="60" w:name="_Toc99539127"/>
      <w:r w:rsidRPr="004824B5">
        <w:rPr>
          <w:color w:val="000000" w:themeColor="text1"/>
        </w:rPr>
        <w:t>Category</w:t>
      </w:r>
      <w:r w:rsidRPr="004824B5">
        <w:rPr>
          <w:color w:val="000000" w:themeColor="text1"/>
          <w:spacing w:val="-11"/>
        </w:rPr>
        <w:t xml:space="preserve"> </w:t>
      </w:r>
      <w:r w:rsidRPr="004824B5">
        <w:rPr>
          <w:color w:val="000000" w:themeColor="text1"/>
        </w:rPr>
        <w:t>of</w:t>
      </w:r>
      <w:r w:rsidRPr="004824B5">
        <w:rPr>
          <w:color w:val="000000" w:themeColor="text1"/>
          <w:spacing w:val="-5"/>
        </w:rPr>
        <w:t xml:space="preserve"> </w:t>
      </w:r>
      <w:r w:rsidRPr="004824B5">
        <w:rPr>
          <w:color w:val="000000" w:themeColor="text1"/>
        </w:rPr>
        <w:t>Participants</w:t>
      </w:r>
      <w:r w:rsidRPr="004824B5">
        <w:rPr>
          <w:color w:val="000000" w:themeColor="text1"/>
          <w:spacing w:val="-8"/>
        </w:rPr>
        <w:t xml:space="preserve"> </w:t>
      </w:r>
      <w:r w:rsidRPr="004824B5">
        <w:rPr>
          <w:color w:val="000000" w:themeColor="text1"/>
          <w:spacing w:val="1"/>
        </w:rPr>
        <w:t>for</w:t>
      </w:r>
      <w:r w:rsidRPr="004824B5">
        <w:rPr>
          <w:color w:val="000000" w:themeColor="text1"/>
          <w:spacing w:val="-9"/>
        </w:rPr>
        <w:t xml:space="preserve"> </w:t>
      </w:r>
      <w:r w:rsidRPr="004824B5">
        <w:rPr>
          <w:color w:val="000000" w:themeColor="text1"/>
        </w:rPr>
        <w:t>these</w:t>
      </w:r>
      <w:r w:rsidRPr="004824B5">
        <w:rPr>
          <w:color w:val="000000" w:themeColor="text1"/>
          <w:spacing w:val="-8"/>
        </w:rPr>
        <w:t xml:space="preserve"> </w:t>
      </w:r>
      <w:r w:rsidRPr="004824B5">
        <w:rPr>
          <w:color w:val="000000" w:themeColor="text1"/>
        </w:rPr>
        <w:t>FGD:</w:t>
      </w:r>
      <w:bookmarkEnd w:id="60"/>
    </w:p>
    <w:p w14:paraId="0B7C5AC7" w14:textId="77777777" w:rsidR="006E2C0F" w:rsidRPr="004824B5" w:rsidRDefault="0091371A" w:rsidP="00691EAB">
      <w:pPr>
        <w:spacing w:before="123"/>
        <w:ind w:left="120" w:right="118"/>
        <w:jc w:val="both"/>
        <w:rPr>
          <w:rFonts w:eastAsia="Arial" w:cstheme="minorHAnsi"/>
          <w:color w:val="000000" w:themeColor="text1"/>
          <w:sz w:val="20"/>
          <w:szCs w:val="20"/>
        </w:rPr>
      </w:pPr>
      <w:r w:rsidRPr="004824B5">
        <w:rPr>
          <w:rFonts w:eastAsia="Arial" w:cstheme="minorHAnsi"/>
          <w:color w:val="000000" w:themeColor="text1"/>
          <w:spacing w:val="-1"/>
          <w:sz w:val="20"/>
          <w:szCs w:val="20"/>
        </w:rPr>
        <w:t>For</w:t>
      </w:r>
      <w:r w:rsidRPr="004824B5">
        <w:rPr>
          <w:rFonts w:eastAsia="Arial" w:cstheme="minorHAnsi"/>
          <w:color w:val="000000" w:themeColor="text1"/>
          <w:spacing w:val="4"/>
          <w:sz w:val="20"/>
          <w:szCs w:val="20"/>
        </w:rPr>
        <w:t xml:space="preserve"> </w:t>
      </w:r>
      <w:r w:rsidRPr="004824B5">
        <w:rPr>
          <w:rFonts w:eastAsia="Arial" w:cstheme="minorHAnsi"/>
          <w:color w:val="000000" w:themeColor="text1"/>
          <w:spacing w:val="-1"/>
          <w:sz w:val="20"/>
          <w:szCs w:val="20"/>
        </w:rPr>
        <w:t>these</w:t>
      </w:r>
      <w:r w:rsidRPr="004824B5">
        <w:rPr>
          <w:rFonts w:eastAsia="Arial" w:cstheme="minorHAnsi"/>
          <w:color w:val="000000" w:themeColor="text1"/>
          <w:spacing w:val="5"/>
          <w:sz w:val="20"/>
          <w:szCs w:val="20"/>
        </w:rPr>
        <w:t xml:space="preserve"> </w:t>
      </w:r>
      <w:r w:rsidRPr="004824B5">
        <w:rPr>
          <w:rFonts w:eastAsia="Arial" w:cstheme="minorHAnsi"/>
          <w:color w:val="000000" w:themeColor="text1"/>
          <w:spacing w:val="-1"/>
          <w:sz w:val="20"/>
          <w:szCs w:val="20"/>
        </w:rPr>
        <w:t>Sylhet</w:t>
      </w:r>
      <w:r w:rsidRPr="004824B5">
        <w:rPr>
          <w:rFonts w:eastAsia="Arial" w:cstheme="minorHAnsi"/>
          <w:color w:val="000000" w:themeColor="text1"/>
          <w:spacing w:val="3"/>
          <w:sz w:val="20"/>
          <w:szCs w:val="20"/>
        </w:rPr>
        <w:t xml:space="preserve"> </w:t>
      </w:r>
      <w:r w:rsidRPr="004824B5">
        <w:rPr>
          <w:rFonts w:eastAsia="Arial" w:cstheme="minorHAnsi"/>
          <w:color w:val="000000" w:themeColor="text1"/>
          <w:sz w:val="20"/>
          <w:szCs w:val="20"/>
        </w:rPr>
        <w:t>–</w:t>
      </w:r>
      <w:proofErr w:type="spellStart"/>
      <w:r w:rsidRPr="004824B5">
        <w:rPr>
          <w:rFonts w:eastAsia="Arial" w:cstheme="minorHAnsi"/>
          <w:color w:val="000000" w:themeColor="text1"/>
          <w:sz w:val="20"/>
          <w:szCs w:val="20"/>
        </w:rPr>
        <w:t>Suterkandiroad</w:t>
      </w:r>
      <w:proofErr w:type="spellEnd"/>
      <w:r w:rsidRPr="004824B5">
        <w:rPr>
          <w:rFonts w:eastAsia="Arial" w:cstheme="minorHAnsi"/>
          <w:color w:val="000000" w:themeColor="text1"/>
          <w:spacing w:val="3"/>
          <w:sz w:val="20"/>
          <w:szCs w:val="20"/>
        </w:rPr>
        <w:t xml:space="preserve"> </w:t>
      </w:r>
      <w:r w:rsidRPr="004824B5">
        <w:rPr>
          <w:rFonts w:eastAsia="Arial" w:cstheme="minorHAnsi"/>
          <w:color w:val="000000" w:themeColor="text1"/>
          <w:spacing w:val="-1"/>
          <w:sz w:val="20"/>
          <w:szCs w:val="20"/>
        </w:rPr>
        <w:t>of</w:t>
      </w:r>
      <w:r w:rsidRPr="004824B5">
        <w:rPr>
          <w:rFonts w:eastAsia="Arial" w:cstheme="minorHAnsi"/>
          <w:color w:val="000000" w:themeColor="text1"/>
          <w:spacing w:val="5"/>
          <w:sz w:val="20"/>
          <w:szCs w:val="20"/>
        </w:rPr>
        <w:t xml:space="preserve"> </w:t>
      </w:r>
      <w:r w:rsidRPr="004824B5">
        <w:rPr>
          <w:rFonts w:eastAsia="Arial" w:cstheme="minorHAnsi"/>
          <w:color w:val="000000" w:themeColor="text1"/>
          <w:sz w:val="20"/>
          <w:szCs w:val="20"/>
        </w:rPr>
        <w:t>FGD</w:t>
      </w:r>
      <w:r w:rsidRPr="004824B5">
        <w:rPr>
          <w:rFonts w:eastAsia="Arial" w:cstheme="minorHAnsi"/>
          <w:color w:val="000000" w:themeColor="text1"/>
          <w:spacing w:val="4"/>
          <w:sz w:val="20"/>
          <w:szCs w:val="20"/>
        </w:rPr>
        <w:t xml:space="preserve"> </w:t>
      </w:r>
      <w:r w:rsidRPr="004824B5">
        <w:rPr>
          <w:rFonts w:eastAsia="Arial" w:cstheme="minorHAnsi"/>
          <w:color w:val="000000" w:themeColor="text1"/>
          <w:spacing w:val="-1"/>
          <w:sz w:val="20"/>
          <w:szCs w:val="20"/>
        </w:rPr>
        <w:t>participants</w:t>
      </w:r>
      <w:r w:rsidRPr="004824B5">
        <w:rPr>
          <w:rFonts w:eastAsia="Arial" w:cstheme="minorHAnsi"/>
          <w:color w:val="000000" w:themeColor="text1"/>
          <w:spacing w:val="6"/>
          <w:sz w:val="20"/>
          <w:szCs w:val="20"/>
        </w:rPr>
        <w:t xml:space="preserve"> </w:t>
      </w:r>
      <w:r w:rsidRPr="004824B5">
        <w:rPr>
          <w:rFonts w:eastAsia="Arial" w:cstheme="minorHAnsi"/>
          <w:color w:val="000000" w:themeColor="text1"/>
          <w:spacing w:val="-1"/>
          <w:sz w:val="20"/>
          <w:szCs w:val="20"/>
        </w:rPr>
        <w:t>were</w:t>
      </w:r>
      <w:r w:rsidRPr="004824B5">
        <w:rPr>
          <w:rFonts w:eastAsia="Arial" w:cstheme="minorHAnsi"/>
          <w:color w:val="000000" w:themeColor="text1"/>
          <w:spacing w:val="2"/>
          <w:sz w:val="20"/>
          <w:szCs w:val="20"/>
        </w:rPr>
        <w:t xml:space="preserve"> </w:t>
      </w:r>
      <w:r w:rsidRPr="004824B5">
        <w:rPr>
          <w:rFonts w:eastAsia="Arial" w:cstheme="minorHAnsi"/>
          <w:color w:val="000000" w:themeColor="text1"/>
          <w:spacing w:val="-1"/>
          <w:sz w:val="20"/>
          <w:szCs w:val="20"/>
        </w:rPr>
        <w:t>of</w:t>
      </w:r>
      <w:r w:rsidRPr="004824B5">
        <w:rPr>
          <w:rFonts w:eastAsia="Arial" w:cstheme="minorHAnsi"/>
          <w:color w:val="000000" w:themeColor="text1"/>
          <w:spacing w:val="5"/>
          <w:sz w:val="20"/>
          <w:szCs w:val="20"/>
        </w:rPr>
        <w:t xml:space="preserve"> </w:t>
      </w:r>
      <w:r w:rsidRPr="004824B5">
        <w:rPr>
          <w:rFonts w:eastAsia="Arial" w:cstheme="minorHAnsi"/>
          <w:color w:val="000000" w:themeColor="text1"/>
          <w:spacing w:val="-1"/>
          <w:sz w:val="20"/>
          <w:szCs w:val="20"/>
        </w:rPr>
        <w:t>different</w:t>
      </w:r>
      <w:r w:rsidRPr="004824B5">
        <w:rPr>
          <w:rFonts w:eastAsia="Arial" w:cstheme="minorHAnsi"/>
          <w:color w:val="000000" w:themeColor="text1"/>
          <w:spacing w:val="4"/>
          <w:sz w:val="20"/>
          <w:szCs w:val="20"/>
        </w:rPr>
        <w:t xml:space="preserve"> </w:t>
      </w:r>
      <w:r w:rsidRPr="004824B5">
        <w:rPr>
          <w:rFonts w:eastAsia="Arial" w:cstheme="minorHAnsi"/>
          <w:color w:val="000000" w:themeColor="text1"/>
          <w:sz w:val="20"/>
          <w:szCs w:val="20"/>
        </w:rPr>
        <w:t>professional</w:t>
      </w:r>
      <w:r w:rsidRPr="004824B5">
        <w:rPr>
          <w:rFonts w:eastAsia="Arial" w:cstheme="minorHAnsi"/>
          <w:color w:val="000000" w:themeColor="text1"/>
          <w:spacing w:val="2"/>
          <w:sz w:val="20"/>
          <w:szCs w:val="20"/>
        </w:rPr>
        <w:t xml:space="preserve"> </w:t>
      </w:r>
      <w:r w:rsidRPr="004824B5">
        <w:rPr>
          <w:rFonts w:eastAsia="Arial" w:cstheme="minorHAnsi"/>
          <w:color w:val="000000" w:themeColor="text1"/>
          <w:sz w:val="20"/>
          <w:szCs w:val="20"/>
        </w:rPr>
        <w:t>groups.</w:t>
      </w:r>
      <w:r w:rsidRPr="004824B5">
        <w:rPr>
          <w:rFonts w:eastAsia="Arial" w:cstheme="minorHAnsi"/>
          <w:color w:val="000000" w:themeColor="text1"/>
          <w:spacing w:val="4"/>
          <w:sz w:val="20"/>
          <w:szCs w:val="20"/>
        </w:rPr>
        <w:t xml:space="preserve"> </w:t>
      </w:r>
      <w:r w:rsidRPr="004824B5">
        <w:rPr>
          <w:rFonts w:eastAsia="Arial" w:cstheme="minorHAnsi"/>
          <w:color w:val="000000" w:themeColor="text1"/>
          <w:sz w:val="20"/>
          <w:szCs w:val="20"/>
        </w:rPr>
        <w:t>Local</w:t>
      </w:r>
      <w:r w:rsidRPr="004824B5">
        <w:rPr>
          <w:rFonts w:eastAsia="Arial" w:cstheme="minorHAnsi"/>
          <w:color w:val="000000" w:themeColor="text1"/>
          <w:spacing w:val="4"/>
          <w:sz w:val="20"/>
          <w:szCs w:val="20"/>
        </w:rPr>
        <w:t xml:space="preserve"> </w:t>
      </w:r>
      <w:r w:rsidRPr="004824B5">
        <w:rPr>
          <w:rFonts w:eastAsia="Arial" w:cstheme="minorHAnsi"/>
          <w:color w:val="000000" w:themeColor="text1"/>
          <w:spacing w:val="-1"/>
          <w:sz w:val="20"/>
          <w:szCs w:val="20"/>
        </w:rPr>
        <w:t>Elites,</w:t>
      </w:r>
      <w:r w:rsidRPr="004824B5">
        <w:rPr>
          <w:rFonts w:eastAsia="Arial" w:cstheme="minorHAnsi"/>
          <w:color w:val="000000" w:themeColor="text1"/>
          <w:spacing w:val="79"/>
          <w:w w:val="99"/>
          <w:sz w:val="20"/>
          <w:szCs w:val="20"/>
        </w:rPr>
        <w:t xml:space="preserve"> </w:t>
      </w:r>
      <w:r w:rsidRPr="004824B5">
        <w:rPr>
          <w:rFonts w:eastAsia="Arial" w:cstheme="minorHAnsi"/>
          <w:color w:val="000000" w:themeColor="text1"/>
          <w:sz w:val="20"/>
          <w:szCs w:val="20"/>
        </w:rPr>
        <w:t>Union</w:t>
      </w:r>
      <w:r w:rsidRPr="004824B5">
        <w:rPr>
          <w:rFonts w:eastAsia="Arial" w:cstheme="minorHAnsi"/>
          <w:color w:val="000000" w:themeColor="text1"/>
          <w:spacing w:val="2"/>
          <w:sz w:val="20"/>
          <w:szCs w:val="20"/>
        </w:rPr>
        <w:t xml:space="preserve"> </w:t>
      </w:r>
      <w:proofErr w:type="spellStart"/>
      <w:r w:rsidRPr="004824B5">
        <w:rPr>
          <w:rFonts w:eastAsia="Arial" w:cstheme="minorHAnsi"/>
          <w:color w:val="000000" w:themeColor="text1"/>
          <w:spacing w:val="-1"/>
          <w:sz w:val="20"/>
          <w:szCs w:val="20"/>
        </w:rPr>
        <w:t>Porishad</w:t>
      </w:r>
      <w:proofErr w:type="spellEnd"/>
      <w:r w:rsidRPr="004824B5">
        <w:rPr>
          <w:rFonts w:eastAsia="Arial" w:cstheme="minorHAnsi"/>
          <w:color w:val="000000" w:themeColor="text1"/>
          <w:spacing w:val="3"/>
          <w:sz w:val="20"/>
          <w:szCs w:val="20"/>
        </w:rPr>
        <w:t xml:space="preserve"> </w:t>
      </w:r>
      <w:r w:rsidRPr="004824B5">
        <w:rPr>
          <w:rFonts w:eastAsia="Arial" w:cstheme="minorHAnsi"/>
          <w:color w:val="000000" w:themeColor="text1"/>
          <w:sz w:val="20"/>
          <w:szCs w:val="20"/>
        </w:rPr>
        <w:t>Chairmen,</w:t>
      </w:r>
      <w:r w:rsidRPr="004824B5">
        <w:rPr>
          <w:rFonts w:eastAsia="Arial" w:cstheme="minorHAnsi"/>
          <w:color w:val="000000" w:themeColor="text1"/>
          <w:spacing w:val="3"/>
          <w:sz w:val="20"/>
          <w:szCs w:val="20"/>
        </w:rPr>
        <w:t xml:space="preserve"> </w:t>
      </w:r>
      <w:r w:rsidRPr="004824B5">
        <w:rPr>
          <w:rFonts w:eastAsia="Arial" w:cstheme="minorHAnsi"/>
          <w:color w:val="000000" w:themeColor="text1"/>
          <w:sz w:val="20"/>
          <w:szCs w:val="20"/>
        </w:rPr>
        <w:t>Farmer,</w:t>
      </w:r>
      <w:r w:rsidRPr="004824B5">
        <w:rPr>
          <w:rFonts w:eastAsia="Arial" w:cstheme="minorHAnsi"/>
          <w:color w:val="000000" w:themeColor="text1"/>
          <w:spacing w:val="1"/>
          <w:sz w:val="20"/>
          <w:szCs w:val="20"/>
        </w:rPr>
        <w:t xml:space="preserve"> </w:t>
      </w:r>
      <w:r w:rsidRPr="004824B5">
        <w:rPr>
          <w:rFonts w:eastAsia="Arial" w:cstheme="minorHAnsi"/>
          <w:color w:val="000000" w:themeColor="text1"/>
          <w:sz w:val="20"/>
          <w:szCs w:val="20"/>
        </w:rPr>
        <w:t>members,</w:t>
      </w:r>
      <w:r w:rsidRPr="004824B5">
        <w:rPr>
          <w:rFonts w:eastAsia="Arial" w:cstheme="minorHAnsi"/>
          <w:color w:val="000000" w:themeColor="text1"/>
          <w:spacing w:val="3"/>
          <w:sz w:val="20"/>
          <w:szCs w:val="20"/>
        </w:rPr>
        <w:t xml:space="preserve"> </w:t>
      </w:r>
      <w:r w:rsidRPr="004824B5">
        <w:rPr>
          <w:rFonts w:eastAsia="Arial" w:cstheme="minorHAnsi"/>
          <w:color w:val="000000" w:themeColor="text1"/>
          <w:spacing w:val="-1"/>
          <w:sz w:val="20"/>
          <w:szCs w:val="20"/>
        </w:rPr>
        <w:t>School</w:t>
      </w:r>
      <w:r w:rsidRPr="004824B5">
        <w:rPr>
          <w:rFonts w:eastAsia="Arial" w:cstheme="minorHAnsi"/>
          <w:color w:val="000000" w:themeColor="text1"/>
          <w:spacing w:val="2"/>
          <w:sz w:val="20"/>
          <w:szCs w:val="20"/>
        </w:rPr>
        <w:t xml:space="preserve"> </w:t>
      </w:r>
      <w:r w:rsidRPr="004824B5">
        <w:rPr>
          <w:rFonts w:eastAsia="Arial" w:cstheme="minorHAnsi"/>
          <w:color w:val="000000" w:themeColor="text1"/>
          <w:sz w:val="20"/>
          <w:szCs w:val="20"/>
        </w:rPr>
        <w:t>Teachers,</w:t>
      </w:r>
      <w:r w:rsidRPr="004824B5">
        <w:rPr>
          <w:rFonts w:eastAsia="Arial" w:cstheme="minorHAnsi"/>
          <w:color w:val="000000" w:themeColor="text1"/>
          <w:spacing w:val="3"/>
          <w:sz w:val="20"/>
          <w:szCs w:val="20"/>
        </w:rPr>
        <w:t xml:space="preserve"> </w:t>
      </w:r>
      <w:r w:rsidRPr="004824B5">
        <w:rPr>
          <w:rFonts w:eastAsia="Arial" w:cstheme="minorHAnsi"/>
          <w:color w:val="000000" w:themeColor="text1"/>
          <w:sz w:val="20"/>
          <w:szCs w:val="20"/>
        </w:rPr>
        <w:t>Businessmen,</w:t>
      </w:r>
      <w:r w:rsidRPr="004824B5">
        <w:rPr>
          <w:rFonts w:eastAsia="Arial" w:cstheme="minorHAnsi"/>
          <w:color w:val="000000" w:themeColor="text1"/>
          <w:spacing w:val="3"/>
          <w:sz w:val="20"/>
          <w:szCs w:val="20"/>
        </w:rPr>
        <w:t xml:space="preserve"> </w:t>
      </w:r>
      <w:r w:rsidRPr="004824B5">
        <w:rPr>
          <w:rFonts w:eastAsia="Arial" w:cstheme="minorHAnsi"/>
          <w:color w:val="000000" w:themeColor="text1"/>
          <w:spacing w:val="-1"/>
          <w:sz w:val="20"/>
          <w:szCs w:val="20"/>
        </w:rPr>
        <w:t>Entrepreneurs,</w:t>
      </w:r>
      <w:r w:rsidRPr="004824B5">
        <w:rPr>
          <w:rFonts w:eastAsia="Arial" w:cstheme="minorHAnsi"/>
          <w:color w:val="000000" w:themeColor="text1"/>
          <w:spacing w:val="3"/>
          <w:sz w:val="20"/>
          <w:szCs w:val="20"/>
        </w:rPr>
        <w:t xml:space="preserve"> </w:t>
      </w:r>
      <w:r w:rsidRPr="004824B5">
        <w:rPr>
          <w:rFonts w:eastAsia="Arial" w:cstheme="minorHAnsi"/>
          <w:color w:val="000000" w:themeColor="text1"/>
          <w:sz w:val="20"/>
          <w:szCs w:val="20"/>
        </w:rPr>
        <w:t>Transport</w:t>
      </w:r>
      <w:r w:rsidRPr="004824B5">
        <w:rPr>
          <w:rFonts w:eastAsia="Arial" w:cstheme="minorHAnsi"/>
          <w:color w:val="000000" w:themeColor="text1"/>
          <w:spacing w:val="54"/>
          <w:w w:val="99"/>
          <w:sz w:val="20"/>
          <w:szCs w:val="20"/>
        </w:rPr>
        <w:t xml:space="preserve"> </w:t>
      </w:r>
      <w:r w:rsidRPr="004824B5">
        <w:rPr>
          <w:rFonts w:eastAsia="Arial" w:cstheme="minorHAnsi"/>
          <w:color w:val="000000" w:themeColor="text1"/>
          <w:sz w:val="20"/>
          <w:szCs w:val="20"/>
        </w:rPr>
        <w:t>workers,</w:t>
      </w:r>
      <w:r w:rsidRPr="004824B5">
        <w:rPr>
          <w:rFonts w:eastAsia="Arial" w:cstheme="minorHAnsi"/>
          <w:color w:val="000000" w:themeColor="text1"/>
          <w:spacing w:val="10"/>
          <w:sz w:val="20"/>
          <w:szCs w:val="20"/>
        </w:rPr>
        <w:t xml:space="preserve"> </w:t>
      </w:r>
      <w:r w:rsidRPr="004824B5">
        <w:rPr>
          <w:rFonts w:eastAsia="Arial" w:cstheme="minorHAnsi"/>
          <w:color w:val="000000" w:themeColor="text1"/>
          <w:sz w:val="20"/>
          <w:szCs w:val="20"/>
        </w:rPr>
        <w:t>Transport</w:t>
      </w:r>
      <w:r w:rsidRPr="004824B5">
        <w:rPr>
          <w:rFonts w:eastAsia="Arial" w:cstheme="minorHAnsi"/>
          <w:color w:val="000000" w:themeColor="text1"/>
          <w:spacing w:val="12"/>
          <w:sz w:val="20"/>
          <w:szCs w:val="20"/>
        </w:rPr>
        <w:t xml:space="preserve"> </w:t>
      </w:r>
      <w:r w:rsidRPr="004824B5">
        <w:rPr>
          <w:rFonts w:eastAsia="Arial" w:cstheme="minorHAnsi"/>
          <w:color w:val="000000" w:themeColor="text1"/>
          <w:sz w:val="20"/>
          <w:szCs w:val="20"/>
        </w:rPr>
        <w:t>owners,</w:t>
      </w:r>
      <w:r w:rsidRPr="004824B5">
        <w:rPr>
          <w:rFonts w:eastAsia="Arial" w:cstheme="minorHAnsi"/>
          <w:color w:val="000000" w:themeColor="text1"/>
          <w:spacing w:val="11"/>
          <w:sz w:val="20"/>
          <w:szCs w:val="20"/>
        </w:rPr>
        <w:t xml:space="preserve"> </w:t>
      </w:r>
      <w:r w:rsidRPr="004824B5">
        <w:rPr>
          <w:rFonts w:eastAsia="Arial" w:cstheme="minorHAnsi"/>
          <w:color w:val="000000" w:themeColor="text1"/>
          <w:spacing w:val="-1"/>
          <w:sz w:val="20"/>
          <w:szCs w:val="20"/>
        </w:rPr>
        <w:t>students,</w:t>
      </w:r>
      <w:r w:rsidRPr="004824B5">
        <w:rPr>
          <w:rFonts w:eastAsia="Arial" w:cstheme="minorHAnsi"/>
          <w:color w:val="000000" w:themeColor="text1"/>
          <w:spacing w:val="12"/>
          <w:sz w:val="20"/>
          <w:szCs w:val="20"/>
        </w:rPr>
        <w:t xml:space="preserve"> </w:t>
      </w:r>
      <w:r w:rsidRPr="004824B5">
        <w:rPr>
          <w:rFonts w:eastAsia="Arial" w:cstheme="minorHAnsi"/>
          <w:color w:val="000000" w:themeColor="text1"/>
          <w:sz w:val="20"/>
          <w:szCs w:val="20"/>
        </w:rPr>
        <w:t>Female</w:t>
      </w:r>
      <w:r w:rsidRPr="004824B5">
        <w:rPr>
          <w:rFonts w:eastAsia="Arial" w:cstheme="minorHAnsi"/>
          <w:color w:val="000000" w:themeColor="text1"/>
          <w:spacing w:val="12"/>
          <w:sz w:val="20"/>
          <w:szCs w:val="20"/>
        </w:rPr>
        <w:t xml:space="preserve"> </w:t>
      </w:r>
      <w:r w:rsidRPr="004824B5">
        <w:rPr>
          <w:rFonts w:eastAsia="Arial" w:cstheme="minorHAnsi"/>
          <w:color w:val="000000" w:themeColor="text1"/>
          <w:sz w:val="20"/>
          <w:szCs w:val="20"/>
        </w:rPr>
        <w:t>participants,</w:t>
      </w:r>
      <w:r w:rsidRPr="004824B5">
        <w:rPr>
          <w:rFonts w:eastAsia="Arial" w:cstheme="minorHAnsi"/>
          <w:color w:val="000000" w:themeColor="text1"/>
          <w:spacing w:val="12"/>
          <w:sz w:val="20"/>
          <w:szCs w:val="20"/>
        </w:rPr>
        <w:t xml:space="preserve"> </w:t>
      </w:r>
      <w:r w:rsidRPr="004824B5">
        <w:rPr>
          <w:rFonts w:eastAsia="Arial" w:cstheme="minorHAnsi"/>
          <w:color w:val="000000" w:themeColor="text1"/>
          <w:sz w:val="20"/>
          <w:szCs w:val="20"/>
        </w:rPr>
        <w:t>general</w:t>
      </w:r>
      <w:r w:rsidRPr="004824B5">
        <w:rPr>
          <w:rFonts w:eastAsia="Arial" w:cstheme="minorHAnsi"/>
          <w:color w:val="000000" w:themeColor="text1"/>
          <w:spacing w:val="14"/>
          <w:sz w:val="20"/>
          <w:szCs w:val="20"/>
        </w:rPr>
        <w:t xml:space="preserve"> </w:t>
      </w:r>
      <w:r w:rsidRPr="004824B5">
        <w:rPr>
          <w:rFonts w:eastAsia="Arial" w:cstheme="minorHAnsi"/>
          <w:color w:val="000000" w:themeColor="text1"/>
          <w:spacing w:val="-1"/>
          <w:sz w:val="20"/>
          <w:szCs w:val="20"/>
        </w:rPr>
        <w:t>people</w:t>
      </w:r>
      <w:r w:rsidRPr="004824B5">
        <w:rPr>
          <w:rFonts w:eastAsia="Arial" w:cstheme="minorHAnsi"/>
          <w:color w:val="000000" w:themeColor="text1"/>
          <w:spacing w:val="14"/>
          <w:sz w:val="20"/>
          <w:szCs w:val="20"/>
        </w:rPr>
        <w:t xml:space="preserve"> </w:t>
      </w:r>
      <w:r w:rsidRPr="004824B5">
        <w:rPr>
          <w:rFonts w:eastAsia="Arial" w:cstheme="minorHAnsi"/>
          <w:color w:val="000000" w:themeColor="text1"/>
          <w:spacing w:val="-1"/>
          <w:sz w:val="20"/>
          <w:szCs w:val="20"/>
        </w:rPr>
        <w:t>of</w:t>
      </w:r>
      <w:r w:rsidRPr="004824B5">
        <w:rPr>
          <w:rFonts w:eastAsia="Arial" w:cstheme="minorHAnsi"/>
          <w:color w:val="000000" w:themeColor="text1"/>
          <w:spacing w:val="14"/>
          <w:sz w:val="20"/>
          <w:szCs w:val="20"/>
        </w:rPr>
        <w:t xml:space="preserve"> </w:t>
      </w:r>
      <w:r w:rsidRPr="004824B5">
        <w:rPr>
          <w:rFonts w:eastAsia="Arial" w:cstheme="minorHAnsi"/>
          <w:color w:val="000000" w:themeColor="text1"/>
          <w:spacing w:val="-1"/>
          <w:sz w:val="20"/>
          <w:szCs w:val="20"/>
        </w:rPr>
        <w:t>the</w:t>
      </w:r>
      <w:r w:rsidRPr="004824B5">
        <w:rPr>
          <w:rFonts w:eastAsia="Arial" w:cstheme="minorHAnsi"/>
          <w:color w:val="000000" w:themeColor="text1"/>
          <w:spacing w:val="14"/>
          <w:sz w:val="20"/>
          <w:szCs w:val="20"/>
        </w:rPr>
        <w:t xml:space="preserve"> </w:t>
      </w:r>
      <w:r w:rsidRPr="004824B5">
        <w:rPr>
          <w:rFonts w:eastAsia="Arial" w:cstheme="minorHAnsi"/>
          <w:color w:val="000000" w:themeColor="text1"/>
          <w:spacing w:val="-1"/>
          <w:sz w:val="20"/>
          <w:szCs w:val="20"/>
        </w:rPr>
        <w:t>area,</w:t>
      </w:r>
      <w:r w:rsidRPr="004824B5">
        <w:rPr>
          <w:rFonts w:eastAsia="Arial" w:cstheme="minorHAnsi"/>
          <w:color w:val="000000" w:themeColor="text1"/>
          <w:spacing w:val="15"/>
          <w:sz w:val="20"/>
          <w:szCs w:val="20"/>
        </w:rPr>
        <w:t xml:space="preserve"> </w:t>
      </w:r>
      <w:r w:rsidRPr="004824B5">
        <w:rPr>
          <w:rFonts w:eastAsia="Arial" w:cstheme="minorHAnsi"/>
          <w:color w:val="000000" w:themeColor="text1"/>
          <w:spacing w:val="-1"/>
          <w:sz w:val="20"/>
          <w:szCs w:val="20"/>
        </w:rPr>
        <w:t>Probable</w:t>
      </w:r>
      <w:r w:rsidRPr="004824B5">
        <w:rPr>
          <w:rFonts w:eastAsia="Arial" w:cstheme="minorHAnsi"/>
          <w:color w:val="000000" w:themeColor="text1"/>
          <w:spacing w:val="14"/>
          <w:sz w:val="20"/>
          <w:szCs w:val="20"/>
        </w:rPr>
        <w:t xml:space="preserve"> </w:t>
      </w:r>
      <w:r w:rsidRPr="004824B5">
        <w:rPr>
          <w:rFonts w:eastAsia="Arial" w:cstheme="minorHAnsi"/>
          <w:color w:val="000000" w:themeColor="text1"/>
          <w:spacing w:val="-1"/>
          <w:sz w:val="20"/>
          <w:szCs w:val="20"/>
        </w:rPr>
        <w:t>Project</w:t>
      </w:r>
      <w:r w:rsidRPr="004824B5">
        <w:rPr>
          <w:rFonts w:eastAsia="Arial" w:cstheme="minorHAnsi"/>
          <w:color w:val="000000" w:themeColor="text1"/>
          <w:spacing w:val="65"/>
          <w:w w:val="99"/>
          <w:sz w:val="20"/>
          <w:szCs w:val="20"/>
        </w:rPr>
        <w:t xml:space="preserve"> </w:t>
      </w:r>
      <w:r w:rsidRPr="004824B5">
        <w:rPr>
          <w:rFonts w:eastAsia="Arial" w:cstheme="minorHAnsi"/>
          <w:color w:val="000000" w:themeColor="text1"/>
          <w:sz w:val="20"/>
          <w:szCs w:val="20"/>
        </w:rPr>
        <w:t>affected</w:t>
      </w:r>
      <w:r w:rsidRPr="004824B5">
        <w:rPr>
          <w:rFonts w:eastAsia="Arial" w:cstheme="minorHAnsi"/>
          <w:color w:val="000000" w:themeColor="text1"/>
          <w:spacing w:val="-7"/>
          <w:sz w:val="20"/>
          <w:szCs w:val="20"/>
        </w:rPr>
        <w:t xml:space="preserve"> </w:t>
      </w:r>
      <w:r w:rsidRPr="004824B5">
        <w:rPr>
          <w:rFonts w:eastAsia="Arial" w:cstheme="minorHAnsi"/>
          <w:color w:val="000000" w:themeColor="text1"/>
          <w:spacing w:val="-1"/>
          <w:sz w:val="20"/>
          <w:szCs w:val="20"/>
        </w:rPr>
        <w:t>persons</w:t>
      </w:r>
      <w:r w:rsidRPr="004824B5">
        <w:rPr>
          <w:rFonts w:eastAsia="Arial" w:cstheme="minorHAnsi"/>
          <w:color w:val="000000" w:themeColor="text1"/>
          <w:spacing w:val="-3"/>
          <w:sz w:val="20"/>
          <w:szCs w:val="20"/>
        </w:rPr>
        <w:t xml:space="preserve"> </w:t>
      </w:r>
      <w:r w:rsidRPr="004824B5">
        <w:rPr>
          <w:rFonts w:eastAsia="Arial" w:cstheme="minorHAnsi"/>
          <w:color w:val="000000" w:themeColor="text1"/>
          <w:spacing w:val="-1"/>
          <w:sz w:val="20"/>
          <w:szCs w:val="20"/>
        </w:rPr>
        <w:t>were</w:t>
      </w:r>
      <w:r w:rsidRPr="004824B5">
        <w:rPr>
          <w:rFonts w:eastAsia="Arial" w:cstheme="minorHAnsi"/>
          <w:color w:val="000000" w:themeColor="text1"/>
          <w:spacing w:val="-7"/>
          <w:sz w:val="20"/>
          <w:szCs w:val="20"/>
        </w:rPr>
        <w:t xml:space="preserve"> </w:t>
      </w:r>
      <w:r w:rsidRPr="004824B5">
        <w:rPr>
          <w:rFonts w:eastAsia="Arial" w:cstheme="minorHAnsi"/>
          <w:color w:val="000000" w:themeColor="text1"/>
          <w:sz w:val="20"/>
          <w:szCs w:val="20"/>
        </w:rPr>
        <w:t>the</w:t>
      </w:r>
      <w:r w:rsidRPr="004824B5">
        <w:rPr>
          <w:rFonts w:eastAsia="Arial" w:cstheme="minorHAnsi"/>
          <w:color w:val="000000" w:themeColor="text1"/>
          <w:spacing w:val="-5"/>
          <w:sz w:val="20"/>
          <w:szCs w:val="20"/>
        </w:rPr>
        <w:t xml:space="preserve"> </w:t>
      </w:r>
      <w:r w:rsidRPr="004824B5">
        <w:rPr>
          <w:rFonts w:eastAsia="Arial" w:cstheme="minorHAnsi"/>
          <w:color w:val="000000" w:themeColor="text1"/>
          <w:spacing w:val="-1"/>
          <w:sz w:val="20"/>
          <w:szCs w:val="20"/>
        </w:rPr>
        <w:t>participants</w:t>
      </w:r>
      <w:r w:rsidRPr="004824B5">
        <w:rPr>
          <w:rFonts w:eastAsia="Arial" w:cstheme="minorHAnsi"/>
          <w:color w:val="000000" w:themeColor="text1"/>
          <w:spacing w:val="-6"/>
          <w:sz w:val="20"/>
          <w:szCs w:val="20"/>
        </w:rPr>
        <w:t xml:space="preserve"> </w:t>
      </w:r>
      <w:r w:rsidRPr="004824B5">
        <w:rPr>
          <w:rFonts w:eastAsia="Arial" w:cstheme="minorHAnsi"/>
          <w:color w:val="000000" w:themeColor="text1"/>
          <w:spacing w:val="-1"/>
          <w:sz w:val="20"/>
          <w:szCs w:val="20"/>
        </w:rPr>
        <w:t>of</w:t>
      </w:r>
      <w:r w:rsidRPr="004824B5">
        <w:rPr>
          <w:rFonts w:eastAsia="Arial" w:cstheme="minorHAnsi"/>
          <w:color w:val="000000" w:themeColor="text1"/>
          <w:spacing w:val="-5"/>
          <w:sz w:val="20"/>
          <w:szCs w:val="20"/>
        </w:rPr>
        <w:t xml:space="preserve"> </w:t>
      </w:r>
      <w:r w:rsidRPr="004824B5">
        <w:rPr>
          <w:rFonts w:eastAsia="Arial" w:cstheme="minorHAnsi"/>
          <w:color w:val="000000" w:themeColor="text1"/>
          <w:spacing w:val="-1"/>
          <w:sz w:val="20"/>
          <w:szCs w:val="20"/>
        </w:rPr>
        <w:t>the</w:t>
      </w:r>
      <w:r w:rsidRPr="004824B5">
        <w:rPr>
          <w:rFonts w:eastAsia="Arial" w:cstheme="minorHAnsi"/>
          <w:color w:val="000000" w:themeColor="text1"/>
          <w:spacing w:val="-6"/>
          <w:sz w:val="20"/>
          <w:szCs w:val="20"/>
        </w:rPr>
        <w:t xml:space="preserve"> </w:t>
      </w:r>
      <w:r w:rsidRPr="004824B5">
        <w:rPr>
          <w:rFonts w:eastAsia="Arial" w:cstheme="minorHAnsi"/>
          <w:color w:val="000000" w:themeColor="text1"/>
          <w:sz w:val="20"/>
          <w:szCs w:val="20"/>
        </w:rPr>
        <w:t>FGD.</w:t>
      </w:r>
    </w:p>
    <w:p w14:paraId="3CB33BE4" w14:textId="665D2EB0" w:rsidR="006E2C0F" w:rsidRPr="004824B5" w:rsidRDefault="0091371A" w:rsidP="00DB22D1">
      <w:pPr>
        <w:rPr>
          <w:rFonts w:eastAsia="Arial"/>
          <w:bCs/>
          <w:color w:val="000000" w:themeColor="text1"/>
        </w:rPr>
      </w:pPr>
      <w:bookmarkStart w:id="61" w:name="_Toc99539128"/>
      <w:r w:rsidRPr="004824B5">
        <w:rPr>
          <w:color w:val="000000" w:themeColor="text1"/>
        </w:rPr>
        <w:t>FGD</w:t>
      </w:r>
      <w:r w:rsidRPr="004824B5">
        <w:rPr>
          <w:color w:val="000000" w:themeColor="text1"/>
          <w:spacing w:val="-13"/>
        </w:rPr>
        <w:t xml:space="preserve"> </w:t>
      </w:r>
      <w:r w:rsidRPr="004824B5">
        <w:rPr>
          <w:color w:val="000000" w:themeColor="text1"/>
        </w:rPr>
        <w:t>Findings</w:t>
      </w:r>
      <w:r w:rsidRPr="004824B5">
        <w:rPr>
          <w:color w:val="000000" w:themeColor="text1"/>
          <w:spacing w:val="-12"/>
        </w:rPr>
        <w:t xml:space="preserve"> </w:t>
      </w:r>
      <w:r w:rsidRPr="004824B5">
        <w:rPr>
          <w:color w:val="000000" w:themeColor="text1"/>
        </w:rPr>
        <w:t>and</w:t>
      </w:r>
      <w:r w:rsidRPr="004824B5">
        <w:rPr>
          <w:color w:val="000000" w:themeColor="text1"/>
          <w:spacing w:val="-12"/>
        </w:rPr>
        <w:t xml:space="preserve"> </w:t>
      </w:r>
      <w:r w:rsidRPr="004824B5">
        <w:rPr>
          <w:color w:val="000000" w:themeColor="text1"/>
        </w:rPr>
        <w:t>Recommendations:</w:t>
      </w:r>
      <w:bookmarkEnd w:id="61"/>
    </w:p>
    <w:p w14:paraId="430D6B20" w14:textId="77777777" w:rsidR="006E2C0F" w:rsidRPr="004824B5" w:rsidRDefault="0091371A" w:rsidP="00691EAB">
      <w:pPr>
        <w:spacing w:before="123"/>
        <w:ind w:left="120" w:right="209"/>
        <w:jc w:val="both"/>
        <w:rPr>
          <w:rFonts w:eastAsia="Arial" w:cstheme="minorHAnsi"/>
          <w:color w:val="000000" w:themeColor="text1"/>
          <w:sz w:val="20"/>
          <w:szCs w:val="20"/>
        </w:rPr>
      </w:pPr>
      <w:r w:rsidRPr="004824B5">
        <w:rPr>
          <w:rFonts w:cstheme="minorHAnsi"/>
          <w:color w:val="000000" w:themeColor="text1"/>
          <w:sz w:val="20"/>
          <w:szCs w:val="20"/>
        </w:rPr>
        <w:t>While</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all</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participants</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supported</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proposed</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upgrading</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of</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road,</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it</w:t>
      </w:r>
      <w:r w:rsidRPr="004824B5">
        <w:rPr>
          <w:rFonts w:cstheme="minorHAnsi"/>
          <w:color w:val="000000" w:themeColor="text1"/>
          <w:spacing w:val="-4"/>
          <w:sz w:val="20"/>
          <w:szCs w:val="20"/>
        </w:rPr>
        <w:t xml:space="preserve"> </w:t>
      </w:r>
      <w:r w:rsidRPr="004824B5">
        <w:rPr>
          <w:rFonts w:cstheme="minorHAnsi"/>
          <w:color w:val="000000" w:themeColor="text1"/>
          <w:spacing w:val="-2"/>
          <w:sz w:val="20"/>
          <w:szCs w:val="20"/>
        </w:rPr>
        <w:t>was</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a</w:t>
      </w:r>
      <w:r w:rsidRPr="004824B5">
        <w:rPr>
          <w:rFonts w:cstheme="minorHAnsi"/>
          <w:color w:val="000000" w:themeColor="text1"/>
          <w:spacing w:val="-3"/>
          <w:sz w:val="20"/>
          <w:szCs w:val="20"/>
        </w:rPr>
        <w:t xml:space="preserve"> </w:t>
      </w:r>
      <w:r w:rsidRPr="004824B5">
        <w:rPr>
          <w:rFonts w:cstheme="minorHAnsi"/>
          <w:color w:val="000000" w:themeColor="text1"/>
          <w:sz w:val="20"/>
          <w:szCs w:val="20"/>
        </w:rPr>
        <w:t>common</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opinion</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of</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all</w:t>
      </w:r>
      <w:r w:rsidRPr="004824B5">
        <w:rPr>
          <w:rFonts w:cstheme="minorHAnsi"/>
          <w:color w:val="000000" w:themeColor="text1"/>
          <w:spacing w:val="81"/>
          <w:w w:val="99"/>
          <w:sz w:val="20"/>
          <w:szCs w:val="20"/>
        </w:rPr>
        <w:t xml:space="preserve"> </w:t>
      </w:r>
      <w:r w:rsidRPr="004824B5">
        <w:rPr>
          <w:rFonts w:cstheme="minorHAnsi"/>
          <w:color w:val="000000" w:themeColor="text1"/>
          <w:sz w:val="20"/>
          <w:szCs w:val="20"/>
        </w:rPr>
        <w:t>FGD</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participants</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that</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the</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planned</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road</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up-gradation</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will</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reduce</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traffic</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jam,</w:t>
      </w:r>
      <w:r w:rsidRPr="004824B5">
        <w:rPr>
          <w:rFonts w:cstheme="minorHAnsi"/>
          <w:color w:val="000000" w:themeColor="text1"/>
          <w:spacing w:val="-9"/>
          <w:sz w:val="20"/>
          <w:szCs w:val="20"/>
        </w:rPr>
        <w:t xml:space="preserve"> </w:t>
      </w:r>
      <w:r w:rsidRPr="004824B5">
        <w:rPr>
          <w:rFonts w:cstheme="minorHAnsi"/>
          <w:color w:val="000000" w:themeColor="text1"/>
          <w:spacing w:val="1"/>
          <w:sz w:val="20"/>
          <w:szCs w:val="20"/>
        </w:rPr>
        <w:t>make</w:t>
      </w:r>
      <w:r w:rsidRPr="004824B5">
        <w:rPr>
          <w:rFonts w:cstheme="minorHAnsi"/>
          <w:color w:val="000000" w:themeColor="text1"/>
          <w:spacing w:val="-9"/>
          <w:sz w:val="20"/>
          <w:szCs w:val="20"/>
        </w:rPr>
        <w:t xml:space="preserve"> </w:t>
      </w:r>
      <w:r w:rsidRPr="004824B5">
        <w:rPr>
          <w:rFonts w:cstheme="minorHAnsi"/>
          <w:color w:val="000000" w:themeColor="text1"/>
          <w:sz w:val="20"/>
          <w:szCs w:val="20"/>
        </w:rPr>
        <w:t>movement</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of</w:t>
      </w:r>
      <w:r w:rsidRPr="004824B5">
        <w:rPr>
          <w:rFonts w:cstheme="minorHAnsi"/>
          <w:color w:val="000000" w:themeColor="text1"/>
          <w:spacing w:val="50"/>
          <w:w w:val="99"/>
          <w:sz w:val="20"/>
          <w:szCs w:val="20"/>
        </w:rPr>
        <w:t xml:space="preserve"> </w:t>
      </w:r>
      <w:r w:rsidRPr="004824B5">
        <w:rPr>
          <w:rFonts w:cstheme="minorHAnsi"/>
          <w:color w:val="000000" w:themeColor="text1"/>
          <w:spacing w:val="-1"/>
          <w:sz w:val="20"/>
          <w:szCs w:val="20"/>
        </w:rPr>
        <w:t>vehicles</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faster,</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enhance</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mobility</w:t>
      </w:r>
      <w:r w:rsidRPr="004824B5">
        <w:rPr>
          <w:rFonts w:cstheme="minorHAnsi"/>
          <w:color w:val="000000" w:themeColor="text1"/>
          <w:spacing w:val="-8"/>
          <w:sz w:val="20"/>
          <w:szCs w:val="20"/>
        </w:rPr>
        <w:t xml:space="preserve"> </w:t>
      </w:r>
      <w:r w:rsidRPr="004824B5">
        <w:rPr>
          <w:rFonts w:cstheme="minorHAnsi"/>
          <w:color w:val="000000" w:themeColor="text1"/>
          <w:spacing w:val="-1"/>
          <w:sz w:val="20"/>
          <w:szCs w:val="20"/>
        </w:rPr>
        <w:t>of</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people,</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reduce</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travel</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time</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and</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cost</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of</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transportation</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of</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products,</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and</w:t>
      </w:r>
      <w:r w:rsidRPr="004824B5">
        <w:rPr>
          <w:rFonts w:cstheme="minorHAnsi"/>
          <w:color w:val="000000" w:themeColor="text1"/>
          <w:spacing w:val="70"/>
          <w:w w:val="99"/>
          <w:sz w:val="20"/>
          <w:szCs w:val="20"/>
        </w:rPr>
        <w:t xml:space="preserve"> </w:t>
      </w:r>
      <w:r w:rsidRPr="004824B5">
        <w:rPr>
          <w:rFonts w:cstheme="minorHAnsi"/>
          <w:color w:val="000000" w:themeColor="text1"/>
          <w:sz w:val="20"/>
          <w:szCs w:val="20"/>
        </w:rPr>
        <w:t>thereby</w:t>
      </w:r>
      <w:r w:rsidRPr="004824B5">
        <w:rPr>
          <w:rFonts w:cstheme="minorHAnsi"/>
          <w:color w:val="000000" w:themeColor="text1"/>
          <w:spacing w:val="-11"/>
          <w:sz w:val="20"/>
          <w:szCs w:val="20"/>
        </w:rPr>
        <w:t xml:space="preserve"> </w:t>
      </w:r>
      <w:r w:rsidRPr="004824B5">
        <w:rPr>
          <w:rFonts w:cstheme="minorHAnsi"/>
          <w:color w:val="000000" w:themeColor="text1"/>
          <w:sz w:val="20"/>
          <w:szCs w:val="20"/>
        </w:rPr>
        <w:t>might</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be</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contributing</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to</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betterment</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of</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the</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socio-economic</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condition</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of</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the</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people.</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Some</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issue-</w:t>
      </w:r>
      <w:r w:rsidRPr="004824B5">
        <w:rPr>
          <w:rFonts w:cstheme="minorHAnsi"/>
          <w:color w:val="000000" w:themeColor="text1"/>
          <w:spacing w:val="42"/>
          <w:w w:val="99"/>
          <w:sz w:val="20"/>
          <w:szCs w:val="20"/>
        </w:rPr>
        <w:t xml:space="preserve"> </w:t>
      </w:r>
      <w:r w:rsidRPr="004824B5">
        <w:rPr>
          <w:rFonts w:cstheme="minorHAnsi"/>
          <w:color w:val="000000" w:themeColor="text1"/>
          <w:spacing w:val="-1"/>
          <w:sz w:val="20"/>
          <w:szCs w:val="20"/>
        </w:rPr>
        <w:t>specific</w:t>
      </w:r>
      <w:r w:rsidRPr="004824B5">
        <w:rPr>
          <w:rFonts w:cstheme="minorHAnsi"/>
          <w:color w:val="000000" w:themeColor="text1"/>
          <w:spacing w:val="-8"/>
          <w:sz w:val="20"/>
          <w:szCs w:val="20"/>
        </w:rPr>
        <w:t xml:space="preserve"> </w:t>
      </w:r>
      <w:r w:rsidRPr="004824B5">
        <w:rPr>
          <w:rFonts w:cstheme="minorHAnsi"/>
          <w:color w:val="000000" w:themeColor="text1"/>
          <w:spacing w:val="-1"/>
          <w:sz w:val="20"/>
          <w:szCs w:val="20"/>
        </w:rPr>
        <w:t>opinions</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8"/>
          <w:sz w:val="20"/>
          <w:szCs w:val="20"/>
        </w:rPr>
        <w:t xml:space="preserve"> </w:t>
      </w:r>
      <w:r w:rsidRPr="004824B5">
        <w:rPr>
          <w:rFonts w:cstheme="minorHAnsi"/>
          <w:color w:val="000000" w:themeColor="text1"/>
          <w:sz w:val="20"/>
          <w:szCs w:val="20"/>
        </w:rPr>
        <w:t>recommendations</w:t>
      </w:r>
      <w:r w:rsidRPr="004824B5">
        <w:rPr>
          <w:rFonts w:cstheme="minorHAnsi"/>
          <w:color w:val="000000" w:themeColor="text1"/>
          <w:spacing w:val="-8"/>
          <w:sz w:val="20"/>
          <w:szCs w:val="20"/>
        </w:rPr>
        <w:t xml:space="preserve"> </w:t>
      </w:r>
      <w:r w:rsidRPr="004824B5">
        <w:rPr>
          <w:rFonts w:cstheme="minorHAnsi"/>
          <w:color w:val="000000" w:themeColor="text1"/>
          <w:spacing w:val="-1"/>
          <w:sz w:val="20"/>
          <w:szCs w:val="20"/>
        </w:rPr>
        <w:t>received</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from</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FGD</w:t>
      </w:r>
      <w:r w:rsidRPr="004824B5">
        <w:rPr>
          <w:rFonts w:cstheme="minorHAnsi"/>
          <w:color w:val="000000" w:themeColor="text1"/>
          <w:spacing w:val="-9"/>
          <w:sz w:val="20"/>
          <w:szCs w:val="20"/>
        </w:rPr>
        <w:t xml:space="preserve"> </w:t>
      </w:r>
      <w:r w:rsidRPr="004824B5">
        <w:rPr>
          <w:rFonts w:cstheme="minorHAnsi"/>
          <w:color w:val="000000" w:themeColor="text1"/>
          <w:spacing w:val="-1"/>
          <w:sz w:val="20"/>
          <w:szCs w:val="20"/>
        </w:rPr>
        <w:t>sessions</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are</w:t>
      </w:r>
      <w:r w:rsidRPr="004824B5">
        <w:rPr>
          <w:rFonts w:cstheme="minorHAnsi"/>
          <w:color w:val="000000" w:themeColor="text1"/>
          <w:spacing w:val="-8"/>
          <w:sz w:val="20"/>
          <w:szCs w:val="20"/>
        </w:rPr>
        <w:t xml:space="preserve"> </w:t>
      </w:r>
      <w:r w:rsidRPr="004824B5">
        <w:rPr>
          <w:rFonts w:cstheme="minorHAnsi"/>
          <w:color w:val="000000" w:themeColor="text1"/>
          <w:sz w:val="20"/>
          <w:szCs w:val="20"/>
        </w:rPr>
        <w:t>briefly</w:t>
      </w:r>
      <w:r w:rsidRPr="004824B5">
        <w:rPr>
          <w:rFonts w:cstheme="minorHAnsi"/>
          <w:color w:val="000000" w:themeColor="text1"/>
          <w:spacing w:val="-9"/>
          <w:sz w:val="20"/>
          <w:szCs w:val="20"/>
        </w:rPr>
        <w:t xml:space="preserve"> </w:t>
      </w:r>
      <w:r w:rsidRPr="004824B5">
        <w:rPr>
          <w:rFonts w:cstheme="minorHAnsi"/>
          <w:color w:val="000000" w:themeColor="text1"/>
          <w:spacing w:val="-1"/>
          <w:sz w:val="20"/>
          <w:szCs w:val="20"/>
        </w:rPr>
        <w:t>presented</w:t>
      </w:r>
      <w:r w:rsidRPr="004824B5">
        <w:rPr>
          <w:rFonts w:cstheme="minorHAnsi"/>
          <w:color w:val="000000" w:themeColor="text1"/>
          <w:spacing w:val="-8"/>
          <w:sz w:val="20"/>
          <w:szCs w:val="20"/>
        </w:rPr>
        <w:t xml:space="preserve"> </w:t>
      </w:r>
      <w:r w:rsidRPr="004824B5">
        <w:rPr>
          <w:rFonts w:cstheme="minorHAnsi"/>
          <w:color w:val="000000" w:themeColor="text1"/>
          <w:sz w:val="20"/>
          <w:szCs w:val="20"/>
        </w:rPr>
        <w:t>below.</w:t>
      </w:r>
    </w:p>
    <w:p w14:paraId="74D38788" w14:textId="77777777" w:rsidR="006E2C0F" w:rsidRPr="004824B5" w:rsidRDefault="0091371A" w:rsidP="005B02C4">
      <w:pPr>
        <w:numPr>
          <w:ilvl w:val="1"/>
          <w:numId w:val="73"/>
        </w:numPr>
        <w:tabs>
          <w:tab w:val="left" w:pos="752"/>
        </w:tabs>
        <w:spacing w:before="120"/>
        <w:jc w:val="both"/>
        <w:rPr>
          <w:rFonts w:eastAsia="Arial" w:cstheme="minorHAnsi"/>
          <w:color w:val="000000" w:themeColor="text1"/>
          <w:sz w:val="20"/>
          <w:szCs w:val="20"/>
        </w:rPr>
      </w:pPr>
      <w:r w:rsidRPr="004824B5">
        <w:rPr>
          <w:rFonts w:cstheme="minorHAnsi"/>
          <w:color w:val="000000" w:themeColor="text1"/>
          <w:sz w:val="20"/>
          <w:szCs w:val="20"/>
        </w:rPr>
        <w:t>The</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road</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gets</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submerged</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at</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places</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during</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the</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rainy</w:t>
      </w:r>
      <w:r w:rsidRPr="004824B5">
        <w:rPr>
          <w:rFonts w:cstheme="minorHAnsi"/>
          <w:color w:val="000000" w:themeColor="text1"/>
          <w:spacing w:val="-10"/>
          <w:sz w:val="20"/>
          <w:szCs w:val="20"/>
        </w:rPr>
        <w:t xml:space="preserve"> </w:t>
      </w:r>
      <w:r w:rsidRPr="004824B5">
        <w:rPr>
          <w:rFonts w:cstheme="minorHAnsi"/>
          <w:color w:val="000000" w:themeColor="text1"/>
          <w:sz w:val="20"/>
          <w:szCs w:val="20"/>
        </w:rPr>
        <w:t>season</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due</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to</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poor</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cross-drainage</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structures.</w:t>
      </w:r>
    </w:p>
    <w:p w14:paraId="72037599" w14:textId="77777777" w:rsidR="006E2C0F" w:rsidRPr="004824B5" w:rsidRDefault="0091371A" w:rsidP="005B02C4">
      <w:pPr>
        <w:numPr>
          <w:ilvl w:val="1"/>
          <w:numId w:val="73"/>
        </w:numPr>
        <w:tabs>
          <w:tab w:val="left" w:pos="752"/>
        </w:tabs>
        <w:spacing w:before="120"/>
        <w:jc w:val="both"/>
        <w:rPr>
          <w:rFonts w:eastAsia="Arial" w:cstheme="minorHAnsi"/>
          <w:color w:val="000000" w:themeColor="text1"/>
          <w:sz w:val="20"/>
          <w:szCs w:val="20"/>
        </w:rPr>
      </w:pPr>
      <w:r w:rsidRPr="004824B5">
        <w:rPr>
          <w:rFonts w:cstheme="minorHAnsi"/>
          <w:color w:val="000000" w:themeColor="text1"/>
          <w:sz w:val="20"/>
          <w:szCs w:val="20"/>
        </w:rPr>
        <w:t>There</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are</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several</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risky</w:t>
      </w:r>
      <w:r w:rsidRPr="004824B5">
        <w:rPr>
          <w:rFonts w:cstheme="minorHAnsi"/>
          <w:color w:val="000000" w:themeColor="text1"/>
          <w:spacing w:val="-12"/>
          <w:sz w:val="20"/>
          <w:szCs w:val="20"/>
        </w:rPr>
        <w:t xml:space="preserve"> </w:t>
      </w:r>
      <w:r w:rsidRPr="004824B5">
        <w:rPr>
          <w:rFonts w:cstheme="minorHAnsi"/>
          <w:color w:val="000000" w:themeColor="text1"/>
          <w:spacing w:val="-1"/>
          <w:sz w:val="20"/>
          <w:szCs w:val="20"/>
        </w:rPr>
        <w:t>curves</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that</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should</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be</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straightened</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while</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upgrading</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road</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to</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4</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lanes.</w:t>
      </w:r>
    </w:p>
    <w:p w14:paraId="09C35EE7" w14:textId="77777777" w:rsidR="006E2C0F" w:rsidRPr="004824B5" w:rsidRDefault="0091371A" w:rsidP="005B02C4">
      <w:pPr>
        <w:numPr>
          <w:ilvl w:val="1"/>
          <w:numId w:val="73"/>
        </w:numPr>
        <w:tabs>
          <w:tab w:val="left" w:pos="752"/>
        </w:tabs>
        <w:spacing w:before="120"/>
        <w:ind w:right="290"/>
        <w:jc w:val="both"/>
        <w:rPr>
          <w:rFonts w:eastAsia="Arial" w:cstheme="minorHAnsi"/>
          <w:color w:val="000000" w:themeColor="text1"/>
          <w:sz w:val="20"/>
          <w:szCs w:val="20"/>
        </w:rPr>
      </w:pPr>
      <w:r w:rsidRPr="004824B5">
        <w:rPr>
          <w:rFonts w:cstheme="minorHAnsi"/>
          <w:color w:val="000000" w:themeColor="text1"/>
          <w:spacing w:val="-1"/>
          <w:sz w:val="20"/>
          <w:szCs w:val="20"/>
        </w:rPr>
        <w:t>Land</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acquisition</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for</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proposed</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expansion</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of</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the</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road</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is</w:t>
      </w:r>
      <w:r w:rsidRPr="004824B5">
        <w:rPr>
          <w:rFonts w:cstheme="minorHAnsi"/>
          <w:color w:val="000000" w:themeColor="text1"/>
          <w:spacing w:val="-3"/>
          <w:sz w:val="20"/>
          <w:szCs w:val="20"/>
        </w:rPr>
        <w:t xml:space="preserve"> </w:t>
      </w:r>
      <w:r w:rsidRPr="004824B5">
        <w:rPr>
          <w:rFonts w:cstheme="minorHAnsi"/>
          <w:color w:val="000000" w:themeColor="text1"/>
          <w:sz w:val="20"/>
          <w:szCs w:val="20"/>
        </w:rPr>
        <w:t>a</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common</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concern</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expressed</w:t>
      </w:r>
      <w:r w:rsidRPr="004824B5">
        <w:rPr>
          <w:rFonts w:cstheme="minorHAnsi"/>
          <w:color w:val="000000" w:themeColor="text1"/>
          <w:spacing w:val="-6"/>
          <w:sz w:val="20"/>
          <w:szCs w:val="20"/>
        </w:rPr>
        <w:t xml:space="preserve"> </w:t>
      </w:r>
      <w:r w:rsidRPr="004824B5">
        <w:rPr>
          <w:rFonts w:cstheme="minorHAnsi"/>
          <w:color w:val="000000" w:themeColor="text1"/>
          <w:spacing w:val="2"/>
          <w:sz w:val="20"/>
          <w:szCs w:val="20"/>
        </w:rPr>
        <w:t>by</w:t>
      </w:r>
      <w:r w:rsidRPr="004824B5">
        <w:rPr>
          <w:rFonts w:cstheme="minorHAnsi"/>
          <w:color w:val="000000" w:themeColor="text1"/>
          <w:spacing w:val="-9"/>
          <w:sz w:val="20"/>
          <w:szCs w:val="20"/>
        </w:rPr>
        <w:t xml:space="preserve"> </w:t>
      </w:r>
      <w:r w:rsidRPr="004824B5">
        <w:rPr>
          <w:rFonts w:cstheme="minorHAnsi"/>
          <w:color w:val="000000" w:themeColor="text1"/>
          <w:spacing w:val="1"/>
          <w:sz w:val="20"/>
          <w:szCs w:val="20"/>
        </w:rPr>
        <w:t>many</w:t>
      </w:r>
      <w:r w:rsidRPr="004824B5">
        <w:rPr>
          <w:rFonts w:cstheme="minorHAnsi"/>
          <w:color w:val="000000" w:themeColor="text1"/>
          <w:spacing w:val="78"/>
          <w:w w:val="99"/>
          <w:sz w:val="20"/>
          <w:szCs w:val="20"/>
        </w:rPr>
        <w:t xml:space="preserve"> </w:t>
      </w:r>
      <w:r w:rsidRPr="004824B5">
        <w:rPr>
          <w:rFonts w:cstheme="minorHAnsi"/>
          <w:color w:val="000000" w:themeColor="text1"/>
          <w:spacing w:val="-1"/>
          <w:sz w:val="20"/>
          <w:szCs w:val="20"/>
        </w:rPr>
        <w:t>participants</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and</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urged</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for</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sufficient</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compensation</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for</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both</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land</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structures</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to</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be</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affected</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due</w:t>
      </w:r>
      <w:r w:rsidRPr="004824B5">
        <w:rPr>
          <w:rFonts w:cstheme="minorHAnsi"/>
          <w:color w:val="000000" w:themeColor="text1"/>
          <w:spacing w:val="72"/>
          <w:w w:val="99"/>
          <w:sz w:val="20"/>
          <w:szCs w:val="20"/>
        </w:rPr>
        <w:t xml:space="preserve"> </w:t>
      </w:r>
      <w:r w:rsidRPr="004824B5">
        <w:rPr>
          <w:rFonts w:cstheme="minorHAnsi"/>
          <w:color w:val="000000" w:themeColor="text1"/>
          <w:spacing w:val="-1"/>
          <w:sz w:val="20"/>
          <w:szCs w:val="20"/>
        </w:rPr>
        <w:t>to</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expansion</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of</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the</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road.</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It</w:t>
      </w:r>
      <w:r w:rsidRPr="004824B5">
        <w:rPr>
          <w:rFonts w:cstheme="minorHAnsi"/>
          <w:color w:val="000000" w:themeColor="text1"/>
          <w:spacing w:val="-3"/>
          <w:sz w:val="20"/>
          <w:szCs w:val="20"/>
        </w:rPr>
        <w:t xml:space="preserve"> </w:t>
      </w:r>
      <w:r w:rsidRPr="004824B5">
        <w:rPr>
          <w:rFonts w:cstheme="minorHAnsi"/>
          <w:color w:val="000000" w:themeColor="text1"/>
          <w:spacing w:val="-1"/>
          <w:sz w:val="20"/>
          <w:szCs w:val="20"/>
        </w:rPr>
        <w:t>was</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suggested</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that</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inclusion</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of</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local</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representatives</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in</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the</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land</w:t>
      </w:r>
      <w:r w:rsidRPr="004824B5">
        <w:rPr>
          <w:rFonts w:cstheme="minorHAnsi"/>
          <w:color w:val="000000" w:themeColor="text1"/>
          <w:spacing w:val="65"/>
          <w:w w:val="99"/>
          <w:sz w:val="20"/>
          <w:szCs w:val="20"/>
        </w:rPr>
        <w:t xml:space="preserve"> </w:t>
      </w:r>
      <w:r w:rsidRPr="004824B5">
        <w:rPr>
          <w:rFonts w:cstheme="minorHAnsi"/>
          <w:color w:val="000000" w:themeColor="text1"/>
          <w:spacing w:val="-1"/>
          <w:sz w:val="20"/>
          <w:szCs w:val="20"/>
        </w:rPr>
        <w:t>acquisition</w:t>
      </w:r>
      <w:r w:rsidRPr="004824B5">
        <w:rPr>
          <w:rFonts w:cstheme="minorHAnsi"/>
          <w:color w:val="000000" w:themeColor="text1"/>
          <w:spacing w:val="-8"/>
          <w:sz w:val="20"/>
          <w:szCs w:val="20"/>
        </w:rPr>
        <w:t xml:space="preserve"> </w:t>
      </w:r>
      <w:r w:rsidRPr="004824B5">
        <w:rPr>
          <w:rFonts w:cstheme="minorHAnsi"/>
          <w:color w:val="000000" w:themeColor="text1"/>
          <w:sz w:val="20"/>
          <w:szCs w:val="20"/>
        </w:rPr>
        <w:t>team/committee</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for</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proper</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of</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identification</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of</w:t>
      </w:r>
      <w:r w:rsidRPr="004824B5">
        <w:rPr>
          <w:rFonts w:cstheme="minorHAnsi"/>
          <w:color w:val="000000" w:themeColor="text1"/>
          <w:spacing w:val="-6"/>
          <w:sz w:val="20"/>
          <w:szCs w:val="20"/>
        </w:rPr>
        <w:t xml:space="preserve"> </w:t>
      </w:r>
      <w:proofErr w:type="gramStart"/>
      <w:r w:rsidRPr="004824B5">
        <w:rPr>
          <w:rFonts w:cstheme="minorHAnsi"/>
          <w:color w:val="000000" w:themeColor="text1"/>
          <w:spacing w:val="-1"/>
          <w:sz w:val="20"/>
          <w:szCs w:val="20"/>
        </w:rPr>
        <w:t>land</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owner</w:t>
      </w:r>
      <w:proofErr w:type="gramEnd"/>
      <w:r w:rsidRPr="004824B5">
        <w:rPr>
          <w:rFonts w:cstheme="minorHAnsi"/>
          <w:color w:val="000000" w:themeColor="text1"/>
          <w:spacing w:val="-7"/>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assessment</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of</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losses.</w:t>
      </w:r>
    </w:p>
    <w:p w14:paraId="271C822F" w14:textId="77777777" w:rsidR="006E2C0F" w:rsidRPr="004824B5" w:rsidRDefault="00951405" w:rsidP="006E2C0F">
      <w:pPr>
        <w:rPr>
          <w:rFonts w:eastAsia="Arial" w:cstheme="minorHAnsi"/>
          <w:color w:val="000000" w:themeColor="text1"/>
        </w:rPr>
        <w:sectPr w:rsidR="006E2C0F" w:rsidRPr="004824B5">
          <w:pgSz w:w="12240" w:h="15840"/>
          <w:pgMar w:top="1500" w:right="1320" w:bottom="280" w:left="1320" w:header="720" w:footer="720" w:gutter="0"/>
          <w:cols w:space="720"/>
        </w:sectPr>
      </w:pPr>
    </w:p>
    <w:p w14:paraId="0BBB1CBE" w14:textId="77777777" w:rsidR="006E2C0F" w:rsidRPr="004824B5" w:rsidRDefault="0091371A" w:rsidP="006E2C0F">
      <w:pPr>
        <w:spacing w:before="39"/>
        <w:ind w:right="70"/>
        <w:jc w:val="center"/>
        <w:rPr>
          <w:rFonts w:cstheme="minorHAnsi"/>
          <w:color w:val="000000" w:themeColor="text1"/>
        </w:rPr>
      </w:pPr>
      <w:r w:rsidRPr="004824B5">
        <w:rPr>
          <w:rFonts w:cstheme="minorHAnsi"/>
          <w:b/>
          <w:color w:val="000000" w:themeColor="text1"/>
          <w:spacing w:val="-1"/>
        </w:rPr>
        <w:lastRenderedPageBreak/>
        <w:t>Photographs</w:t>
      </w:r>
      <w:r w:rsidRPr="004824B5">
        <w:rPr>
          <w:rFonts w:cstheme="minorHAnsi"/>
          <w:b/>
          <w:color w:val="000000" w:themeColor="text1"/>
          <w:spacing w:val="-8"/>
        </w:rPr>
        <w:t xml:space="preserve"> </w:t>
      </w:r>
      <w:r w:rsidRPr="004824B5">
        <w:rPr>
          <w:rFonts w:cstheme="minorHAnsi"/>
          <w:b/>
          <w:color w:val="000000" w:themeColor="text1"/>
        </w:rPr>
        <w:t>of</w:t>
      </w:r>
      <w:r w:rsidRPr="004824B5">
        <w:rPr>
          <w:rFonts w:cstheme="minorHAnsi"/>
          <w:b/>
          <w:color w:val="000000" w:themeColor="text1"/>
          <w:spacing w:val="-7"/>
        </w:rPr>
        <w:t xml:space="preserve"> </w:t>
      </w:r>
      <w:r w:rsidRPr="004824B5">
        <w:rPr>
          <w:rFonts w:cstheme="minorHAnsi"/>
          <w:b/>
          <w:color w:val="000000" w:themeColor="text1"/>
        </w:rPr>
        <w:t>FGD</w:t>
      </w:r>
    </w:p>
    <w:p w14:paraId="244A6C6F" w14:textId="77777777" w:rsidR="006E2C0F" w:rsidRPr="004824B5" w:rsidRDefault="00951405" w:rsidP="006E2C0F">
      <w:pPr>
        <w:spacing w:before="9"/>
        <w:rPr>
          <w:rFonts w:cstheme="minorHAnsi"/>
          <w:b/>
          <w:bCs/>
          <w:color w:val="000000" w:themeColor="text1"/>
          <w:sz w:val="9"/>
          <w:szCs w:val="9"/>
        </w:rPr>
      </w:pPr>
    </w:p>
    <w:p w14:paraId="562E95C5" w14:textId="5DE58B0F" w:rsidR="006E2C0F" w:rsidRPr="004824B5" w:rsidRDefault="0091371A" w:rsidP="006E2C0F">
      <w:pPr>
        <w:spacing w:line="200" w:lineRule="atLeast"/>
        <w:ind w:left="100"/>
        <w:rPr>
          <w:rFonts w:cstheme="minorHAnsi"/>
          <w:color w:val="000000" w:themeColor="text1"/>
          <w:sz w:val="20"/>
          <w:szCs w:val="20"/>
        </w:rPr>
      </w:pPr>
      <w:r w:rsidRPr="004824B5">
        <w:rPr>
          <w:rFonts w:cstheme="minorHAnsi"/>
          <w:noProof/>
          <w:color w:val="000000" w:themeColor="text1"/>
          <w:sz w:val="20"/>
          <w:szCs w:val="20"/>
        </w:rPr>
        <mc:AlternateContent>
          <mc:Choice Requires="wpg">
            <w:drawing>
              <wp:inline distT="0" distB="0" distL="0" distR="0" wp14:anchorId="38AA7380" wp14:editId="3517FE4F">
                <wp:extent cx="6075045" cy="7555865"/>
                <wp:effectExtent l="0" t="3810" r="1905" b="3175"/>
                <wp:docPr id="506"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045" cy="7555865"/>
                          <a:chOff x="0" y="0"/>
                          <a:chExt cx="9567" cy="11899"/>
                        </a:xfrm>
                      </wpg:grpSpPr>
                      <wpg:grpSp>
                        <wpg:cNvPr id="507" name="Group 6"/>
                        <wpg:cNvGrpSpPr>
                          <a:grpSpLocks/>
                        </wpg:cNvGrpSpPr>
                        <wpg:grpSpPr bwMode="auto">
                          <a:xfrm>
                            <a:off x="31" y="6"/>
                            <a:ext cx="9442" cy="2"/>
                            <a:chOff x="31" y="6"/>
                            <a:chExt cx="9442" cy="2"/>
                          </a:xfrm>
                        </wpg:grpSpPr>
                        <wps:wsp>
                          <wps:cNvPr id="508" name="Freeform 7"/>
                          <wps:cNvSpPr>
                            <a:spLocks/>
                          </wps:cNvSpPr>
                          <wps:spPr bwMode="auto">
                            <a:xfrm>
                              <a:off x="31" y="6"/>
                              <a:ext cx="9442" cy="2"/>
                            </a:xfrm>
                            <a:custGeom>
                              <a:avLst/>
                              <a:gdLst>
                                <a:gd name="T0" fmla="+- 0 31 31"/>
                                <a:gd name="T1" fmla="*/ T0 w 9442"/>
                                <a:gd name="T2" fmla="+- 0 9473 31"/>
                                <a:gd name="T3" fmla="*/ T2 w 9442"/>
                              </a:gdLst>
                              <a:ahLst/>
                              <a:cxnLst>
                                <a:cxn ang="0">
                                  <a:pos x="T1" y="0"/>
                                </a:cxn>
                                <a:cxn ang="0">
                                  <a:pos x="T3" y="0"/>
                                </a:cxn>
                              </a:cxnLst>
                              <a:rect l="0" t="0" r="r" b="b"/>
                              <a:pathLst>
                                <a:path w="9442">
                                  <a:moveTo>
                                    <a:pt x="0" y="0"/>
                                  </a:moveTo>
                                  <a:lnTo>
                                    <a:pt x="9442"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8"/>
                        <wpg:cNvGrpSpPr>
                          <a:grpSpLocks/>
                        </wpg:cNvGrpSpPr>
                        <wpg:grpSpPr bwMode="auto">
                          <a:xfrm>
                            <a:off x="36" y="11"/>
                            <a:ext cx="2" cy="11878"/>
                            <a:chOff x="36" y="11"/>
                            <a:chExt cx="2" cy="11878"/>
                          </a:xfrm>
                        </wpg:grpSpPr>
                        <wps:wsp>
                          <wps:cNvPr id="510" name="Freeform 9"/>
                          <wps:cNvSpPr>
                            <a:spLocks/>
                          </wps:cNvSpPr>
                          <wps:spPr bwMode="auto">
                            <a:xfrm>
                              <a:off x="36" y="11"/>
                              <a:ext cx="2" cy="11878"/>
                            </a:xfrm>
                            <a:custGeom>
                              <a:avLst/>
                              <a:gdLst>
                                <a:gd name="T0" fmla="+- 0 11 11"/>
                                <a:gd name="T1" fmla="*/ 11 h 11878"/>
                                <a:gd name="T2" fmla="+- 0 11888 11"/>
                                <a:gd name="T3" fmla="*/ 11888 h 11878"/>
                              </a:gdLst>
                              <a:ahLst/>
                              <a:cxnLst>
                                <a:cxn ang="0">
                                  <a:pos x="0" y="T1"/>
                                </a:cxn>
                                <a:cxn ang="0">
                                  <a:pos x="0" y="T3"/>
                                </a:cxn>
                              </a:cxnLst>
                              <a:rect l="0" t="0" r="r" b="b"/>
                              <a:pathLst>
                                <a:path h="11878">
                                  <a:moveTo>
                                    <a:pt x="0" y="0"/>
                                  </a:moveTo>
                                  <a:lnTo>
                                    <a:pt x="0" y="11877"/>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10"/>
                        <wpg:cNvGrpSpPr>
                          <a:grpSpLocks/>
                        </wpg:cNvGrpSpPr>
                        <wpg:grpSpPr bwMode="auto">
                          <a:xfrm>
                            <a:off x="4723" y="11"/>
                            <a:ext cx="2" cy="3740"/>
                            <a:chOff x="4723" y="11"/>
                            <a:chExt cx="2" cy="3740"/>
                          </a:xfrm>
                        </wpg:grpSpPr>
                        <wps:wsp>
                          <wps:cNvPr id="902" name="Freeform 11"/>
                          <wps:cNvSpPr>
                            <a:spLocks/>
                          </wps:cNvSpPr>
                          <wps:spPr bwMode="auto">
                            <a:xfrm>
                              <a:off x="4723" y="11"/>
                              <a:ext cx="2" cy="3740"/>
                            </a:xfrm>
                            <a:custGeom>
                              <a:avLst/>
                              <a:gdLst>
                                <a:gd name="T0" fmla="+- 0 11 11"/>
                                <a:gd name="T1" fmla="*/ 11 h 3740"/>
                                <a:gd name="T2" fmla="+- 0 3750 11"/>
                                <a:gd name="T3" fmla="*/ 3750 h 3740"/>
                              </a:gdLst>
                              <a:ahLst/>
                              <a:cxnLst>
                                <a:cxn ang="0">
                                  <a:pos x="0" y="T1"/>
                                </a:cxn>
                                <a:cxn ang="0">
                                  <a:pos x="0" y="T3"/>
                                </a:cxn>
                              </a:cxnLst>
                              <a:rect l="0" t="0" r="r" b="b"/>
                              <a:pathLst>
                                <a:path h="3740">
                                  <a:moveTo>
                                    <a:pt x="0" y="0"/>
                                  </a:moveTo>
                                  <a:lnTo>
                                    <a:pt x="0" y="373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3" name="Group 12"/>
                        <wpg:cNvGrpSpPr>
                          <a:grpSpLocks/>
                        </wpg:cNvGrpSpPr>
                        <wpg:grpSpPr bwMode="auto">
                          <a:xfrm>
                            <a:off x="9468" y="11"/>
                            <a:ext cx="2" cy="11878"/>
                            <a:chOff x="9468" y="11"/>
                            <a:chExt cx="2" cy="11878"/>
                          </a:xfrm>
                        </wpg:grpSpPr>
                        <wps:wsp>
                          <wps:cNvPr id="905" name="Freeform 13"/>
                          <wps:cNvSpPr>
                            <a:spLocks/>
                          </wps:cNvSpPr>
                          <wps:spPr bwMode="auto">
                            <a:xfrm>
                              <a:off x="9468" y="11"/>
                              <a:ext cx="2" cy="11878"/>
                            </a:xfrm>
                            <a:custGeom>
                              <a:avLst/>
                              <a:gdLst>
                                <a:gd name="T0" fmla="+- 0 11 11"/>
                                <a:gd name="T1" fmla="*/ 11 h 11878"/>
                                <a:gd name="T2" fmla="+- 0 11888 11"/>
                                <a:gd name="T3" fmla="*/ 11888 h 11878"/>
                              </a:gdLst>
                              <a:ahLst/>
                              <a:cxnLst>
                                <a:cxn ang="0">
                                  <a:pos x="0" y="T1"/>
                                </a:cxn>
                                <a:cxn ang="0">
                                  <a:pos x="0" y="T3"/>
                                </a:cxn>
                              </a:cxnLst>
                              <a:rect l="0" t="0" r="r" b="b"/>
                              <a:pathLst>
                                <a:path h="11878">
                                  <a:moveTo>
                                    <a:pt x="0" y="0"/>
                                  </a:moveTo>
                                  <a:lnTo>
                                    <a:pt x="0" y="11877"/>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 name="Group 14"/>
                        <wpg:cNvGrpSpPr>
                          <a:grpSpLocks/>
                        </wpg:cNvGrpSpPr>
                        <wpg:grpSpPr bwMode="auto">
                          <a:xfrm>
                            <a:off x="31" y="3755"/>
                            <a:ext cx="9442" cy="2"/>
                            <a:chOff x="31" y="3755"/>
                            <a:chExt cx="9442" cy="2"/>
                          </a:xfrm>
                        </wpg:grpSpPr>
                        <wps:wsp>
                          <wps:cNvPr id="907" name="Freeform 15"/>
                          <wps:cNvSpPr>
                            <a:spLocks/>
                          </wps:cNvSpPr>
                          <wps:spPr bwMode="auto">
                            <a:xfrm>
                              <a:off x="31" y="3755"/>
                              <a:ext cx="9442" cy="2"/>
                            </a:xfrm>
                            <a:custGeom>
                              <a:avLst/>
                              <a:gdLst>
                                <a:gd name="T0" fmla="+- 0 31 31"/>
                                <a:gd name="T1" fmla="*/ T0 w 9442"/>
                                <a:gd name="T2" fmla="+- 0 9473 31"/>
                                <a:gd name="T3" fmla="*/ T2 w 9442"/>
                              </a:gdLst>
                              <a:ahLst/>
                              <a:cxnLst>
                                <a:cxn ang="0">
                                  <a:pos x="T1" y="0"/>
                                </a:cxn>
                                <a:cxn ang="0">
                                  <a:pos x="T3" y="0"/>
                                </a:cxn>
                              </a:cxnLst>
                              <a:rect l="0" t="0" r="r" b="b"/>
                              <a:pathLst>
                                <a:path w="9442">
                                  <a:moveTo>
                                    <a:pt x="0" y="0"/>
                                  </a:moveTo>
                                  <a:lnTo>
                                    <a:pt x="944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 name="Group 16"/>
                        <wpg:cNvGrpSpPr>
                          <a:grpSpLocks/>
                        </wpg:cNvGrpSpPr>
                        <wpg:grpSpPr bwMode="auto">
                          <a:xfrm>
                            <a:off x="31" y="4057"/>
                            <a:ext cx="9442" cy="2"/>
                            <a:chOff x="31" y="4057"/>
                            <a:chExt cx="9442" cy="2"/>
                          </a:xfrm>
                        </wpg:grpSpPr>
                        <wps:wsp>
                          <wps:cNvPr id="909" name="Freeform 17"/>
                          <wps:cNvSpPr>
                            <a:spLocks/>
                          </wps:cNvSpPr>
                          <wps:spPr bwMode="auto">
                            <a:xfrm>
                              <a:off x="31" y="4057"/>
                              <a:ext cx="9442" cy="2"/>
                            </a:xfrm>
                            <a:custGeom>
                              <a:avLst/>
                              <a:gdLst>
                                <a:gd name="T0" fmla="+- 0 31 31"/>
                                <a:gd name="T1" fmla="*/ T0 w 9442"/>
                                <a:gd name="T2" fmla="+- 0 9473 31"/>
                                <a:gd name="T3" fmla="*/ T2 w 9442"/>
                              </a:gdLst>
                              <a:ahLst/>
                              <a:cxnLst>
                                <a:cxn ang="0">
                                  <a:pos x="T1" y="0"/>
                                </a:cxn>
                                <a:cxn ang="0">
                                  <a:pos x="T3" y="0"/>
                                </a:cxn>
                              </a:cxnLst>
                              <a:rect l="0" t="0" r="r" b="b"/>
                              <a:pathLst>
                                <a:path w="9442">
                                  <a:moveTo>
                                    <a:pt x="0" y="0"/>
                                  </a:moveTo>
                                  <a:lnTo>
                                    <a:pt x="944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 name="Group 18"/>
                        <wpg:cNvGrpSpPr>
                          <a:grpSpLocks/>
                        </wpg:cNvGrpSpPr>
                        <wpg:grpSpPr bwMode="auto">
                          <a:xfrm>
                            <a:off x="4723" y="4062"/>
                            <a:ext cx="2" cy="3610"/>
                            <a:chOff x="4723" y="4062"/>
                            <a:chExt cx="2" cy="3610"/>
                          </a:xfrm>
                        </wpg:grpSpPr>
                        <wps:wsp>
                          <wps:cNvPr id="911" name="Freeform 19"/>
                          <wps:cNvSpPr>
                            <a:spLocks/>
                          </wps:cNvSpPr>
                          <wps:spPr bwMode="auto">
                            <a:xfrm>
                              <a:off x="4723" y="4062"/>
                              <a:ext cx="2" cy="3610"/>
                            </a:xfrm>
                            <a:custGeom>
                              <a:avLst/>
                              <a:gdLst>
                                <a:gd name="T0" fmla="+- 0 4062 4062"/>
                                <a:gd name="T1" fmla="*/ 4062 h 3610"/>
                                <a:gd name="T2" fmla="+- 0 7671 4062"/>
                                <a:gd name="T3" fmla="*/ 7671 h 3610"/>
                              </a:gdLst>
                              <a:ahLst/>
                              <a:cxnLst>
                                <a:cxn ang="0">
                                  <a:pos x="0" y="T1"/>
                                </a:cxn>
                                <a:cxn ang="0">
                                  <a:pos x="0" y="T3"/>
                                </a:cxn>
                              </a:cxnLst>
                              <a:rect l="0" t="0" r="r" b="b"/>
                              <a:pathLst>
                                <a:path h="3610">
                                  <a:moveTo>
                                    <a:pt x="0" y="0"/>
                                  </a:moveTo>
                                  <a:lnTo>
                                    <a:pt x="0" y="360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 name="Group 20"/>
                        <wpg:cNvGrpSpPr>
                          <a:grpSpLocks/>
                        </wpg:cNvGrpSpPr>
                        <wpg:grpSpPr bwMode="auto">
                          <a:xfrm>
                            <a:off x="31" y="7676"/>
                            <a:ext cx="9442" cy="2"/>
                            <a:chOff x="31" y="7676"/>
                            <a:chExt cx="9442" cy="2"/>
                          </a:xfrm>
                        </wpg:grpSpPr>
                        <wps:wsp>
                          <wps:cNvPr id="913" name="Freeform 21"/>
                          <wps:cNvSpPr>
                            <a:spLocks/>
                          </wps:cNvSpPr>
                          <wps:spPr bwMode="auto">
                            <a:xfrm>
                              <a:off x="31" y="7676"/>
                              <a:ext cx="9442" cy="2"/>
                            </a:xfrm>
                            <a:custGeom>
                              <a:avLst/>
                              <a:gdLst>
                                <a:gd name="T0" fmla="+- 0 31 31"/>
                                <a:gd name="T1" fmla="*/ T0 w 9442"/>
                                <a:gd name="T2" fmla="+- 0 9473 31"/>
                                <a:gd name="T3" fmla="*/ T2 w 9442"/>
                              </a:gdLst>
                              <a:ahLst/>
                              <a:cxnLst>
                                <a:cxn ang="0">
                                  <a:pos x="T1" y="0"/>
                                </a:cxn>
                                <a:cxn ang="0">
                                  <a:pos x="T3" y="0"/>
                                </a:cxn>
                              </a:cxnLst>
                              <a:rect l="0" t="0" r="r" b="b"/>
                              <a:pathLst>
                                <a:path w="9442">
                                  <a:moveTo>
                                    <a:pt x="0" y="0"/>
                                  </a:moveTo>
                                  <a:lnTo>
                                    <a:pt x="944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 name="Group 22"/>
                        <wpg:cNvGrpSpPr>
                          <a:grpSpLocks/>
                        </wpg:cNvGrpSpPr>
                        <wpg:grpSpPr bwMode="auto">
                          <a:xfrm>
                            <a:off x="31" y="7981"/>
                            <a:ext cx="9442" cy="2"/>
                            <a:chOff x="31" y="7981"/>
                            <a:chExt cx="9442" cy="2"/>
                          </a:xfrm>
                        </wpg:grpSpPr>
                        <wps:wsp>
                          <wps:cNvPr id="915" name="Freeform 23"/>
                          <wps:cNvSpPr>
                            <a:spLocks/>
                          </wps:cNvSpPr>
                          <wps:spPr bwMode="auto">
                            <a:xfrm>
                              <a:off x="31" y="7981"/>
                              <a:ext cx="9442" cy="2"/>
                            </a:xfrm>
                            <a:custGeom>
                              <a:avLst/>
                              <a:gdLst>
                                <a:gd name="T0" fmla="+- 0 31 31"/>
                                <a:gd name="T1" fmla="*/ T0 w 9442"/>
                                <a:gd name="T2" fmla="+- 0 9473 31"/>
                                <a:gd name="T3" fmla="*/ T2 w 9442"/>
                              </a:gdLst>
                              <a:ahLst/>
                              <a:cxnLst>
                                <a:cxn ang="0">
                                  <a:pos x="T1" y="0"/>
                                </a:cxn>
                                <a:cxn ang="0">
                                  <a:pos x="T3" y="0"/>
                                </a:cxn>
                              </a:cxnLst>
                              <a:rect l="0" t="0" r="r" b="b"/>
                              <a:pathLst>
                                <a:path w="9442">
                                  <a:moveTo>
                                    <a:pt x="0" y="0"/>
                                  </a:moveTo>
                                  <a:lnTo>
                                    <a:pt x="944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6" name="Group 24"/>
                        <wpg:cNvGrpSpPr>
                          <a:grpSpLocks/>
                        </wpg:cNvGrpSpPr>
                        <wpg:grpSpPr bwMode="auto">
                          <a:xfrm>
                            <a:off x="4759" y="7986"/>
                            <a:ext cx="2" cy="3600"/>
                            <a:chOff x="4759" y="7986"/>
                            <a:chExt cx="2" cy="3600"/>
                          </a:xfrm>
                        </wpg:grpSpPr>
                        <wps:wsp>
                          <wps:cNvPr id="917" name="Freeform 25"/>
                          <wps:cNvSpPr>
                            <a:spLocks/>
                          </wps:cNvSpPr>
                          <wps:spPr bwMode="auto">
                            <a:xfrm>
                              <a:off x="4759" y="7986"/>
                              <a:ext cx="2" cy="3600"/>
                            </a:xfrm>
                            <a:custGeom>
                              <a:avLst/>
                              <a:gdLst>
                                <a:gd name="T0" fmla="+- 0 7986 7986"/>
                                <a:gd name="T1" fmla="*/ 7986 h 3600"/>
                                <a:gd name="T2" fmla="+- 0 11586 7986"/>
                                <a:gd name="T3" fmla="*/ 11586 h 3600"/>
                              </a:gdLst>
                              <a:ahLst/>
                              <a:cxnLst>
                                <a:cxn ang="0">
                                  <a:pos x="0" y="T1"/>
                                </a:cxn>
                                <a:cxn ang="0">
                                  <a:pos x="0" y="T3"/>
                                </a:cxn>
                              </a:cxnLst>
                              <a:rect l="0" t="0" r="r" b="b"/>
                              <a:pathLst>
                                <a:path h="3600">
                                  <a:moveTo>
                                    <a:pt x="0" y="0"/>
                                  </a:moveTo>
                                  <a:lnTo>
                                    <a:pt x="0" y="360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8" name="Group 26"/>
                        <wpg:cNvGrpSpPr>
                          <a:grpSpLocks/>
                        </wpg:cNvGrpSpPr>
                        <wpg:grpSpPr bwMode="auto">
                          <a:xfrm>
                            <a:off x="31" y="11591"/>
                            <a:ext cx="9442" cy="2"/>
                            <a:chOff x="31" y="11591"/>
                            <a:chExt cx="9442" cy="2"/>
                          </a:xfrm>
                        </wpg:grpSpPr>
                        <wps:wsp>
                          <wps:cNvPr id="919" name="Freeform 27"/>
                          <wps:cNvSpPr>
                            <a:spLocks/>
                          </wps:cNvSpPr>
                          <wps:spPr bwMode="auto">
                            <a:xfrm>
                              <a:off x="31" y="11591"/>
                              <a:ext cx="9442" cy="2"/>
                            </a:xfrm>
                            <a:custGeom>
                              <a:avLst/>
                              <a:gdLst>
                                <a:gd name="T0" fmla="+- 0 31 31"/>
                                <a:gd name="T1" fmla="*/ T0 w 9442"/>
                                <a:gd name="T2" fmla="+- 0 9473 31"/>
                                <a:gd name="T3" fmla="*/ T2 w 9442"/>
                              </a:gdLst>
                              <a:ahLst/>
                              <a:cxnLst>
                                <a:cxn ang="0">
                                  <a:pos x="T1" y="0"/>
                                </a:cxn>
                                <a:cxn ang="0">
                                  <a:pos x="T3" y="0"/>
                                </a:cxn>
                              </a:cxnLst>
                              <a:rect l="0" t="0" r="r" b="b"/>
                              <a:pathLst>
                                <a:path w="9442">
                                  <a:moveTo>
                                    <a:pt x="0" y="0"/>
                                  </a:moveTo>
                                  <a:lnTo>
                                    <a:pt x="9442"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 name="Group 28"/>
                        <wpg:cNvGrpSpPr>
                          <a:grpSpLocks/>
                        </wpg:cNvGrpSpPr>
                        <wpg:grpSpPr bwMode="auto">
                          <a:xfrm>
                            <a:off x="31" y="11893"/>
                            <a:ext cx="9442" cy="2"/>
                            <a:chOff x="31" y="11893"/>
                            <a:chExt cx="9442" cy="2"/>
                          </a:xfrm>
                        </wpg:grpSpPr>
                        <wps:wsp>
                          <wps:cNvPr id="921" name="Freeform 29"/>
                          <wps:cNvSpPr>
                            <a:spLocks/>
                          </wps:cNvSpPr>
                          <wps:spPr bwMode="auto">
                            <a:xfrm>
                              <a:off x="31" y="11893"/>
                              <a:ext cx="9442" cy="2"/>
                            </a:xfrm>
                            <a:custGeom>
                              <a:avLst/>
                              <a:gdLst>
                                <a:gd name="T0" fmla="+- 0 31 31"/>
                                <a:gd name="T1" fmla="*/ T0 w 9442"/>
                                <a:gd name="T2" fmla="+- 0 9473 31"/>
                                <a:gd name="T3" fmla="*/ T2 w 9442"/>
                              </a:gdLst>
                              <a:ahLst/>
                              <a:cxnLst>
                                <a:cxn ang="0">
                                  <a:pos x="T1" y="0"/>
                                </a:cxn>
                                <a:cxn ang="0">
                                  <a:pos x="T3" y="0"/>
                                </a:cxn>
                              </a:cxnLst>
                              <a:rect l="0" t="0" r="r" b="b"/>
                              <a:pathLst>
                                <a:path w="9442">
                                  <a:moveTo>
                                    <a:pt x="0" y="0"/>
                                  </a:moveTo>
                                  <a:lnTo>
                                    <a:pt x="9442"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2" name="Picture 30" descr="IMG_20180602_1256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11"/>
                              <a:ext cx="4800"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3" name="Picture 31" descr="received_18421232760894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19" y="4064"/>
                              <a:ext cx="4320" cy="3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4" name="Picture 32" descr="received_184212814942229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831" y="4064"/>
                              <a:ext cx="4735" cy="3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5"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44" y="7986"/>
                              <a:ext cx="9422" cy="3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6" name="Picture 34" descr="IMG_20180602_15465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4728" y="28"/>
                              <a:ext cx="4735"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7" name="Text Box 35"/>
                          <wps:cNvSpPr txBox="1">
                            <a:spLocks noChangeArrowheads="1"/>
                          </wps:cNvSpPr>
                          <wps:spPr bwMode="auto">
                            <a:xfrm>
                              <a:off x="36" y="3755"/>
                              <a:ext cx="9432"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8CCD2" w14:textId="77777777" w:rsidR="004C6B7D" w:rsidRDefault="0091371A" w:rsidP="006E2C0F">
                                <w:pPr>
                                  <w:spacing w:before="4"/>
                                  <w:ind w:left="3350"/>
                                </w:pPr>
                                <w:r>
                                  <w:rPr>
                                    <w:b/>
                                    <w:spacing w:val="-1"/>
                                  </w:rPr>
                                  <w:t>Focus</w:t>
                                </w:r>
                                <w:r>
                                  <w:rPr>
                                    <w:b/>
                                    <w:spacing w:val="-6"/>
                                  </w:rPr>
                                  <w:t xml:space="preserve"> </w:t>
                                </w:r>
                                <w:r>
                                  <w:rPr>
                                    <w:b/>
                                    <w:spacing w:val="-1"/>
                                  </w:rPr>
                                  <w:t>Group</w:t>
                                </w:r>
                                <w:r>
                                  <w:rPr>
                                    <w:b/>
                                    <w:spacing w:val="-6"/>
                                  </w:rPr>
                                  <w:t xml:space="preserve"> </w:t>
                                </w:r>
                                <w:r>
                                  <w:rPr>
                                    <w:b/>
                                    <w:spacing w:val="-1"/>
                                  </w:rPr>
                                  <w:t>Discussion(FGD)</w:t>
                                </w:r>
                                <w:r>
                                  <w:rPr>
                                    <w:b/>
                                    <w:spacing w:val="-6"/>
                                  </w:rPr>
                                  <w:t xml:space="preserve"> </w:t>
                                </w:r>
                                <w:r>
                                  <w:rPr>
                                    <w:b/>
                                    <w:spacing w:val="-1"/>
                                  </w:rPr>
                                  <w:t>Meeting</w:t>
                                </w:r>
                              </w:p>
                            </w:txbxContent>
                          </wps:txbx>
                          <wps:bodyPr rot="0" vert="horz" wrap="square" lIns="0" tIns="0" rIns="0" bIns="0" anchor="t" anchorCtr="0" upright="1">
                            <a:noAutofit/>
                          </wps:bodyPr>
                        </wps:wsp>
                        <wps:wsp>
                          <wps:cNvPr id="928" name="Text Box 36"/>
                          <wps:cNvSpPr txBox="1">
                            <a:spLocks noChangeArrowheads="1"/>
                          </wps:cNvSpPr>
                          <wps:spPr bwMode="auto">
                            <a:xfrm>
                              <a:off x="36" y="7676"/>
                              <a:ext cx="9432"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96278" w14:textId="77777777" w:rsidR="004C6B7D" w:rsidRDefault="0091371A" w:rsidP="006E2C0F">
                                <w:pPr>
                                  <w:spacing w:before="6"/>
                                  <w:ind w:left="2512"/>
                                </w:pPr>
                                <w:r>
                                  <w:rPr>
                                    <w:b/>
                                    <w:spacing w:val="-1"/>
                                  </w:rPr>
                                  <w:t>Interview</w:t>
                                </w:r>
                                <w:r>
                                  <w:rPr>
                                    <w:b/>
                                    <w:spacing w:val="-6"/>
                                  </w:rPr>
                                  <w:t xml:space="preserve"> </w:t>
                                </w:r>
                                <w:r>
                                  <w:rPr>
                                    <w:b/>
                                    <w:spacing w:val="-1"/>
                                  </w:rPr>
                                  <w:t>with</w:t>
                                </w:r>
                                <w:r>
                                  <w:rPr>
                                    <w:b/>
                                    <w:spacing w:val="-5"/>
                                  </w:rPr>
                                  <w:t xml:space="preserve"> </w:t>
                                </w:r>
                                <w:r>
                                  <w:rPr>
                                    <w:b/>
                                  </w:rPr>
                                  <w:t>CNG</w:t>
                                </w:r>
                                <w:r>
                                  <w:rPr>
                                    <w:b/>
                                    <w:spacing w:val="-5"/>
                                  </w:rPr>
                                  <w:t xml:space="preserve"> </w:t>
                                </w:r>
                                <w:r>
                                  <w:rPr>
                                    <w:b/>
                                    <w:spacing w:val="-1"/>
                                  </w:rPr>
                                  <w:t>Driver</w:t>
                                </w:r>
                                <w:r>
                                  <w:rPr>
                                    <w:b/>
                                    <w:spacing w:val="-3"/>
                                  </w:rPr>
                                  <w:t xml:space="preserve"> </w:t>
                                </w:r>
                                <w:r>
                                  <w:rPr>
                                    <w:b/>
                                    <w:spacing w:val="-1"/>
                                  </w:rPr>
                                  <w:t>and</w:t>
                                </w:r>
                                <w:r>
                                  <w:rPr>
                                    <w:b/>
                                    <w:spacing w:val="-3"/>
                                  </w:rPr>
                                  <w:t xml:space="preserve"> </w:t>
                                </w:r>
                                <w:r>
                                  <w:rPr>
                                    <w:b/>
                                    <w:spacing w:val="-1"/>
                                  </w:rPr>
                                  <w:t>Businessman</w:t>
                                </w:r>
                              </w:p>
                            </w:txbxContent>
                          </wps:txbx>
                          <wps:bodyPr rot="0" vert="horz" wrap="square" lIns="0" tIns="0" rIns="0" bIns="0" anchor="t" anchorCtr="0" upright="1">
                            <a:noAutofit/>
                          </wps:bodyPr>
                        </wps:wsp>
                        <wps:wsp>
                          <wps:cNvPr id="929" name="Text Box 37"/>
                          <wps:cNvSpPr txBox="1">
                            <a:spLocks noChangeArrowheads="1"/>
                          </wps:cNvSpPr>
                          <wps:spPr bwMode="auto">
                            <a:xfrm>
                              <a:off x="36" y="11591"/>
                              <a:ext cx="9432"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8A809" w14:textId="77777777" w:rsidR="004C6B7D" w:rsidRDefault="0091371A" w:rsidP="006E2C0F">
                                <w:pPr>
                                  <w:spacing w:before="4"/>
                                  <w:ind w:left="2260"/>
                                </w:pPr>
                                <w:r>
                                  <w:rPr>
                                    <w:b/>
                                    <w:spacing w:val="-1"/>
                                  </w:rPr>
                                  <w:t>Interview</w:t>
                                </w:r>
                                <w:r>
                                  <w:rPr>
                                    <w:b/>
                                    <w:spacing w:val="-7"/>
                                  </w:rPr>
                                  <w:t xml:space="preserve"> </w:t>
                                </w:r>
                                <w:r>
                                  <w:rPr>
                                    <w:b/>
                                    <w:spacing w:val="-1"/>
                                  </w:rPr>
                                  <w:t>with</w:t>
                                </w:r>
                                <w:r>
                                  <w:rPr>
                                    <w:b/>
                                    <w:spacing w:val="-6"/>
                                  </w:rPr>
                                  <w:t xml:space="preserve"> </w:t>
                                </w:r>
                                <w:r>
                                  <w:rPr>
                                    <w:b/>
                                    <w:spacing w:val="-1"/>
                                  </w:rPr>
                                  <w:t>housewife</w:t>
                                </w:r>
                                <w:r>
                                  <w:rPr>
                                    <w:b/>
                                    <w:spacing w:val="-5"/>
                                  </w:rPr>
                                  <w:t xml:space="preserve"> </w:t>
                                </w:r>
                                <w:r>
                                  <w:rPr>
                                    <w:b/>
                                    <w:spacing w:val="-1"/>
                                  </w:rPr>
                                  <w:t>and</w:t>
                                </w:r>
                                <w:r>
                                  <w:rPr>
                                    <w:b/>
                                    <w:spacing w:val="-4"/>
                                  </w:rPr>
                                  <w:t xml:space="preserve"> </w:t>
                                </w:r>
                                <w:r>
                                  <w:rPr>
                                    <w:b/>
                                    <w:spacing w:val="-1"/>
                                  </w:rPr>
                                  <w:t>community</w:t>
                                </w:r>
                                <w:r>
                                  <w:rPr>
                                    <w:b/>
                                    <w:spacing w:val="-6"/>
                                  </w:rPr>
                                  <w:t xml:space="preserve"> </w:t>
                                </w:r>
                                <w:r>
                                  <w:rPr>
                                    <w:b/>
                                    <w:spacing w:val="-1"/>
                                  </w:rPr>
                                  <w:t>People</w:t>
                                </w:r>
                              </w:p>
                            </w:txbxContent>
                          </wps:txbx>
                          <wps:bodyPr rot="0" vert="horz" wrap="square" lIns="0" tIns="0" rIns="0" bIns="0" anchor="t" anchorCtr="0" upright="1">
                            <a:noAutofit/>
                          </wps:bodyPr>
                        </wps:wsp>
                      </wpg:grpSp>
                    </wpg:wgp>
                  </a:graphicData>
                </a:graphic>
              </wp:inline>
            </w:drawing>
          </mc:Choice>
          <mc:Fallback>
            <w:pict>
              <v:group w14:anchorId="38AA7380" id="Group 506" o:spid="_x0000_s1066" style="width:478.35pt;height:594.95pt;mso-position-horizontal-relative:char;mso-position-vertical-relative:line" coordsize="9567,118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">
                <v:group id="Group 6" o:spid="_x0000_s1067" style="position:absolute;left:31;top:6;width:9442;height:2" coordorigin="31,6" coordsize="9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7" o:spid="_x0000_s1068" style="position:absolute;left:31;top:6;width:9442;height:2;visibility:visible;mso-wrap-style:square;v-text-anchor:top" coordsize="9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" path="m,l9442,e" filled="f" strokeweight=".20497mm">
                    <v:path arrowok="t" o:connecttype="custom" o:connectlocs="0,0;9442,0" o:connectangles="0,0"/>
                  </v:shape>
                </v:group>
                <v:group id="Group 8" o:spid="_x0000_s1069" style="position:absolute;left:36;top:11;width:2;height:11878" coordorigin="36,11" coordsize="2,1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Freeform 9" o:spid="_x0000_s1070" style="position:absolute;left:36;top:11;width:2;height:11878;visibility:visible;mso-wrap-style:square;v-text-anchor:top" coordsize="2,1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" path="m,l,11877e" filled="f" strokeweight=".20497mm">
                    <v:path arrowok="t" o:connecttype="custom" o:connectlocs="0,11;0,11888" o:connectangles="0,0"/>
                  </v:shape>
                </v:group>
                <v:group id="Group 10" o:spid="_x0000_s1071" style="position:absolute;left:4723;top:11;width:2;height:3740" coordorigin="4723,11" coordsize="2,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11" o:spid="_x0000_s1072" style="position:absolute;left:4723;top:11;width:2;height:3740;visibility:visible;mso-wrap-style:square;v-text-anchor:top" coordsize="2,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" path="m,l,3739e" filled="f" strokeweight=".20497mm">
                    <v:path arrowok="t" o:connecttype="custom" o:connectlocs="0,11;0,3750" o:connectangles="0,0"/>
                  </v:shape>
                </v:group>
                <v:group id="Group 12" o:spid="_x0000_s1073" style="position:absolute;left:9468;top:11;width:2;height:11878" coordorigin="9468,11" coordsize="2,1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">
                  <v:shape id="Freeform 13" o:spid="_x0000_s1074" style="position:absolute;left:9468;top:11;width:2;height:11878;visibility:visible;mso-wrap-style:square;v-text-anchor:top" coordsize="2,1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" path="m,l,11877e" filled="f" strokeweight=".20497mm">
                    <v:path arrowok="t" o:connecttype="custom" o:connectlocs="0,11;0,11888" o:connectangles="0,0"/>
                  </v:shape>
                </v:group>
                <v:group id="Group 14" o:spid="_x0000_s1075" style="position:absolute;left:31;top:3755;width:9442;height:2" coordorigin="31,3755" coordsize="9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shape id="Freeform 15" o:spid="_x0000_s1076" style="position:absolute;left:31;top:3755;width:9442;height:2;visibility:visible;mso-wrap-style:square;v-text-anchor:top" coordsize="9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" path="m,l9442,e" filled="f" strokeweight=".58pt">
                    <v:path arrowok="t" o:connecttype="custom" o:connectlocs="0,0;9442,0" o:connectangles="0,0"/>
                  </v:shape>
                </v:group>
                <v:group id="Group 16" o:spid="_x0000_s1077" style="position:absolute;left:31;top:4057;width:9442;height:2" coordorigin="31,4057" coordsize="9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">
                  <v:shape id="Freeform 17" o:spid="_x0000_s1078" style="position:absolute;left:31;top:4057;width:9442;height:2;visibility:visible;mso-wrap-style:square;v-text-anchor:top" coordsize="9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" path="m,l9442,e" filled="f" strokeweight=".58pt">
                    <v:path arrowok="t" o:connecttype="custom" o:connectlocs="0,0;9442,0" o:connectangles="0,0"/>
                  </v:shape>
                </v:group>
                <v:group id="Group 18" o:spid="_x0000_s1079" style="position:absolute;left:4723;top:4062;width:2;height:3610" coordorigin="4723,4062" coordsize="2,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">
                  <v:shape id="Freeform 19" o:spid="_x0000_s1080" style="position:absolute;left:4723;top:4062;width:2;height:3610;visibility:visible;mso-wrap-style:square;v-text-anchor:top" coordsize="2,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" path="m,l,3609e" filled="f" strokeweight=".20497mm">
                    <v:path arrowok="t" o:connecttype="custom" o:connectlocs="0,4062;0,7671" o:connectangles="0,0"/>
                  </v:shape>
                </v:group>
                <v:group id="Group 20" o:spid="_x0000_s1081" style="position:absolute;left:31;top:7676;width:9442;height:2" coordorigin="31,7676" coordsize="9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shape id="Freeform 21" o:spid="_x0000_s1082" style="position:absolute;left:31;top:7676;width:9442;height:2;visibility:visible;mso-wrap-style:square;v-text-anchor:top" coordsize="9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" path="m,l9442,e" filled="f" strokeweight=".58pt">
                    <v:path arrowok="t" o:connecttype="custom" o:connectlocs="0,0;9442,0" o:connectangles="0,0"/>
                  </v:shape>
                </v:group>
                <v:group id="Group 22" o:spid="_x0000_s1083" style="position:absolute;left:31;top:7981;width:9442;height:2" coordorigin="31,7981" coordsize="9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Ox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A9XsDfmXAE5PIGAAD//wMAUEsBAi0AFAAGAAgAAAAhANvh9svuAAAAhQEAABMAAAAAAAAA&#10;AAAAAAAAAAAAAFtDb250ZW50X1R5cGVzXS54bWxQSwECLQAUAAYACAAAACEAWvQsW78AAAAVAQAA&#10;CwAAAAAAAAAAAAAAAAAfAQAAX3JlbHMvLnJlbHNQSwECLQAUAAYACAAAACEAhzhTscYAAADcAAAA&#10;DwAAAAAAAAAAAAAAAAAHAgAAZHJzL2Rvd25yZXYueG1sUEsFBgAAAAADAAMAtwAAAPoCAAAAAA==&#10;">
                  <v:shape id="Freeform 23" o:spid="_x0000_s1084" style="position:absolute;left:31;top:7981;width:9442;height:2;visibility:visible;mso-wrap-style:square;v-text-anchor:top" coordsize="9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" path="m,l9442,e" filled="f" strokeweight=".58pt">
                    <v:path arrowok="t" o:connecttype="custom" o:connectlocs="0,0;9442,0" o:connectangles="0,0"/>
                  </v:shape>
                </v:group>
                <v:group id="Group 24" o:spid="_x0000_s1085" style="position:absolute;left:4759;top:7986;width:2;height:3600" coordorigin="4759,7986" coordsize="2,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">
                  <v:shape id="Freeform 25" o:spid="_x0000_s1086" style="position:absolute;left:4759;top:7986;width:2;height:3600;visibility:visible;mso-wrap-style:square;v-text-anchor:top" coordsize="2,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" path="m,l,3600e" filled="f" strokeweight=".20497mm">
                    <v:path arrowok="t" o:connecttype="custom" o:connectlocs="0,7986;0,11586" o:connectangles="0,0"/>
                  </v:shape>
                </v:group>
                <v:group id="Group 26" o:spid="_x0000_s1087" style="position:absolute;left:31;top:11591;width:9442;height:2" coordorigin="31,11591" coordsize="9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">
                  <v:shape id="Freeform 27" o:spid="_x0000_s1088" style="position:absolute;left:31;top:11591;width:9442;height:2;visibility:visible;mso-wrap-style:square;v-text-anchor:top" coordsize="9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" path="m,l9442,e" filled="f" strokeweight=".20497mm">
                    <v:path arrowok="t" o:connecttype="custom" o:connectlocs="0,0;9442,0" o:connectangles="0,0"/>
                  </v:shape>
                </v:group>
                <v:group id="Group 28" o:spid="_x0000_s1089" style="position:absolute;left:31;top:11893;width:9442;height:2" coordorigin="31,11893" coordsize="9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">
                  <v:shape id="Freeform 29" o:spid="_x0000_s1090" style="position:absolute;left:31;top:11893;width:9442;height:2;visibility:visible;mso-wrap-style:square;v-text-anchor:top" coordsize="9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" path="m,l9442,e" filled="f" strokeweight=".20497mm">
                    <v:path arrowok="t" o:connecttype="custom" o:connectlocs="0,0;9442,0" o:connectangles="0,0"/>
                  </v:shape>
                  <v:shape id="Picture 30" o:spid="_x0000_s1091" type="#_x0000_t75" alt="IMG_20180602_125657" style="position:absolute;top:11;width:48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">
                    <v:imagedata r:id="rId50" o:title="IMG_20180602_125657"/>
                  </v:shape>
                  <v:shape id="Picture 31" o:spid="_x0000_s1092" type="#_x0000_t75" alt="received_1842123276089452" style="position:absolute;left:219;top:4064;width:4320;height:3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">
                    <v:imagedata r:id="rId51" o:title="received_1842123276089452"/>
                  </v:shape>
                  <v:shape id="Picture 32" o:spid="_x0000_s1093" type="#_x0000_t75" alt="received_1842128149422298" style="position:absolute;left:4831;top:4064;width:4735;height:3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">
                    <v:imagedata r:id="rId52" o:title="received_1842128149422298"/>
                  </v:shape>
                  <v:shape id="Picture 33" o:spid="_x0000_s1094" type="#_x0000_t75" style="position:absolute;left:144;top:7986;width:9422;height:3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">
                    <v:imagedata r:id="rId53" o:title=""/>
                  </v:shape>
                  <v:shape id="Picture 34" o:spid="_x0000_s1095" type="#_x0000_t75" alt="IMG_20180602_154658" style="position:absolute;left:4728;top:28;width:4735;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"/>
                  <v:shape id="Text Box 35" o:spid="_x0000_s1096" type="#_x0000_t202" style="position:absolute;left:36;top:3755;width:9432;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" filled="f" stroked="f">
                    <v:textbox inset="0,0,0,0">
                      <w:txbxContent>
                        <w:p w14:paraId="0848CCD2" w14:textId="77777777" w:rsidR="004C6B7D" w:rsidRDefault="0091371A" w:rsidP="006E2C0F">
                          <w:pPr>
                            <w:spacing w:before="4"/>
                            <w:ind w:left="3350"/>
                          </w:pPr>
                          <w:r>
                            <w:rPr>
                              <w:b/>
                              <w:spacing w:val="-1"/>
                            </w:rPr>
                            <w:t>Focus</w:t>
                          </w:r>
                          <w:r>
                            <w:rPr>
                              <w:b/>
                              <w:spacing w:val="-6"/>
                            </w:rPr>
                            <w:t xml:space="preserve"> </w:t>
                          </w:r>
                          <w:r>
                            <w:rPr>
                              <w:b/>
                              <w:spacing w:val="-1"/>
                            </w:rPr>
                            <w:t>Group</w:t>
                          </w:r>
                          <w:r>
                            <w:rPr>
                              <w:b/>
                              <w:spacing w:val="-6"/>
                            </w:rPr>
                            <w:t xml:space="preserve"> </w:t>
                          </w:r>
                          <w:r>
                            <w:rPr>
                              <w:b/>
                              <w:spacing w:val="-1"/>
                            </w:rPr>
                            <w:t>Discussion(FGD)</w:t>
                          </w:r>
                          <w:r>
                            <w:rPr>
                              <w:b/>
                              <w:spacing w:val="-6"/>
                            </w:rPr>
                            <w:t xml:space="preserve"> </w:t>
                          </w:r>
                          <w:r>
                            <w:rPr>
                              <w:b/>
                              <w:spacing w:val="-1"/>
                            </w:rPr>
                            <w:t>Meeting</w:t>
                          </w:r>
                        </w:p>
                      </w:txbxContent>
                    </v:textbox>
                  </v:shape>
                  <v:shape id="Text Box 36" o:spid="_x0000_s1097" type="#_x0000_t202" style="position:absolute;left:36;top:7676;width:9432;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" filled="f" stroked="f">
                    <v:textbox inset="0,0,0,0">
                      <w:txbxContent>
                        <w:p w14:paraId="7BC96278" w14:textId="77777777" w:rsidR="004C6B7D" w:rsidRDefault="0091371A" w:rsidP="006E2C0F">
                          <w:pPr>
                            <w:spacing w:before="6"/>
                            <w:ind w:left="2512"/>
                          </w:pPr>
                          <w:r>
                            <w:rPr>
                              <w:b/>
                              <w:spacing w:val="-1"/>
                            </w:rPr>
                            <w:t>Interview</w:t>
                          </w:r>
                          <w:r>
                            <w:rPr>
                              <w:b/>
                              <w:spacing w:val="-6"/>
                            </w:rPr>
                            <w:t xml:space="preserve"> </w:t>
                          </w:r>
                          <w:r>
                            <w:rPr>
                              <w:b/>
                              <w:spacing w:val="-1"/>
                            </w:rPr>
                            <w:t>with</w:t>
                          </w:r>
                          <w:r>
                            <w:rPr>
                              <w:b/>
                              <w:spacing w:val="-5"/>
                            </w:rPr>
                            <w:t xml:space="preserve"> </w:t>
                          </w:r>
                          <w:r>
                            <w:rPr>
                              <w:b/>
                            </w:rPr>
                            <w:t>CNG</w:t>
                          </w:r>
                          <w:r>
                            <w:rPr>
                              <w:b/>
                              <w:spacing w:val="-5"/>
                            </w:rPr>
                            <w:t xml:space="preserve"> </w:t>
                          </w:r>
                          <w:r>
                            <w:rPr>
                              <w:b/>
                              <w:spacing w:val="-1"/>
                            </w:rPr>
                            <w:t>Driver</w:t>
                          </w:r>
                          <w:r>
                            <w:rPr>
                              <w:b/>
                              <w:spacing w:val="-3"/>
                            </w:rPr>
                            <w:t xml:space="preserve"> </w:t>
                          </w:r>
                          <w:r>
                            <w:rPr>
                              <w:b/>
                              <w:spacing w:val="-1"/>
                            </w:rPr>
                            <w:t>and</w:t>
                          </w:r>
                          <w:r>
                            <w:rPr>
                              <w:b/>
                              <w:spacing w:val="-3"/>
                            </w:rPr>
                            <w:t xml:space="preserve"> </w:t>
                          </w:r>
                          <w:r>
                            <w:rPr>
                              <w:b/>
                              <w:spacing w:val="-1"/>
                            </w:rPr>
                            <w:t>Businessman</w:t>
                          </w:r>
                        </w:p>
                      </w:txbxContent>
                    </v:textbox>
                  </v:shape>
                  <v:shape id="Text Box 37" o:spid="_x0000_s1098" type="#_x0000_t202" style="position:absolute;left:36;top:11591;width:9432;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" filled="f" stroked="f">
                    <v:textbox inset="0,0,0,0">
                      <w:txbxContent>
                        <w:p w14:paraId="0818A809" w14:textId="77777777" w:rsidR="004C6B7D" w:rsidRDefault="0091371A" w:rsidP="006E2C0F">
                          <w:pPr>
                            <w:spacing w:before="4"/>
                            <w:ind w:left="2260"/>
                          </w:pPr>
                          <w:r>
                            <w:rPr>
                              <w:b/>
                              <w:spacing w:val="-1"/>
                            </w:rPr>
                            <w:t>Interview</w:t>
                          </w:r>
                          <w:r>
                            <w:rPr>
                              <w:b/>
                              <w:spacing w:val="-7"/>
                            </w:rPr>
                            <w:t xml:space="preserve"> </w:t>
                          </w:r>
                          <w:r>
                            <w:rPr>
                              <w:b/>
                              <w:spacing w:val="-1"/>
                            </w:rPr>
                            <w:t>with</w:t>
                          </w:r>
                          <w:r>
                            <w:rPr>
                              <w:b/>
                              <w:spacing w:val="-6"/>
                            </w:rPr>
                            <w:t xml:space="preserve"> </w:t>
                          </w:r>
                          <w:r>
                            <w:rPr>
                              <w:b/>
                              <w:spacing w:val="-1"/>
                            </w:rPr>
                            <w:t>housewife</w:t>
                          </w:r>
                          <w:r>
                            <w:rPr>
                              <w:b/>
                              <w:spacing w:val="-5"/>
                            </w:rPr>
                            <w:t xml:space="preserve"> </w:t>
                          </w:r>
                          <w:r>
                            <w:rPr>
                              <w:b/>
                              <w:spacing w:val="-1"/>
                            </w:rPr>
                            <w:t>and</w:t>
                          </w:r>
                          <w:r>
                            <w:rPr>
                              <w:b/>
                              <w:spacing w:val="-4"/>
                            </w:rPr>
                            <w:t xml:space="preserve"> </w:t>
                          </w:r>
                          <w:r>
                            <w:rPr>
                              <w:b/>
                              <w:spacing w:val="-1"/>
                            </w:rPr>
                            <w:t>community</w:t>
                          </w:r>
                          <w:r>
                            <w:rPr>
                              <w:b/>
                              <w:spacing w:val="-6"/>
                            </w:rPr>
                            <w:t xml:space="preserve"> </w:t>
                          </w:r>
                          <w:r>
                            <w:rPr>
                              <w:b/>
                              <w:spacing w:val="-1"/>
                            </w:rPr>
                            <w:t>People</w:t>
                          </w:r>
                        </w:p>
                      </w:txbxContent>
                    </v:textbox>
                  </v:shape>
                </v:group>
                <w10:anchorlock/>
              </v:group>
            </w:pict>
          </mc:Fallback>
        </mc:AlternateContent>
      </w:r>
    </w:p>
    <w:p w14:paraId="5434904A" w14:textId="77777777" w:rsidR="006E2C0F" w:rsidRPr="004824B5" w:rsidRDefault="00951405" w:rsidP="006E2C0F">
      <w:pPr>
        <w:spacing w:line="200" w:lineRule="atLeast"/>
        <w:rPr>
          <w:rFonts w:cstheme="minorHAnsi"/>
          <w:color w:val="000000" w:themeColor="text1"/>
          <w:sz w:val="20"/>
          <w:szCs w:val="20"/>
        </w:rPr>
        <w:sectPr w:rsidR="006E2C0F" w:rsidRPr="004824B5">
          <w:pgSz w:w="12240" w:h="15840"/>
          <w:pgMar w:top="1400" w:right="1120" w:bottom="280" w:left="1340" w:header="720" w:footer="720" w:gutter="0"/>
          <w:cols w:space="720"/>
        </w:sectPr>
      </w:pPr>
    </w:p>
    <w:p w14:paraId="7F904C08" w14:textId="77777777" w:rsidR="006E2C0F" w:rsidRPr="004824B5" w:rsidRDefault="0091371A" w:rsidP="006E2C0F">
      <w:pPr>
        <w:spacing w:before="4"/>
        <w:ind w:left="3599" w:right="3557"/>
        <w:jc w:val="center"/>
        <w:rPr>
          <w:rFonts w:cstheme="minorHAnsi"/>
          <w:color w:val="000000" w:themeColor="text1"/>
          <w:sz w:val="20"/>
          <w:szCs w:val="20"/>
        </w:rPr>
      </w:pPr>
      <w:r w:rsidRPr="004824B5">
        <w:rPr>
          <w:rFonts w:cstheme="minorHAnsi"/>
          <w:b/>
          <w:color w:val="000000" w:themeColor="text1"/>
          <w:spacing w:val="-1"/>
          <w:sz w:val="20"/>
          <w:szCs w:val="20"/>
        </w:rPr>
        <w:lastRenderedPageBreak/>
        <w:t>Place</w:t>
      </w:r>
      <w:r w:rsidRPr="004824B5">
        <w:rPr>
          <w:rFonts w:cstheme="minorHAnsi"/>
          <w:b/>
          <w:color w:val="000000" w:themeColor="text1"/>
          <w:spacing w:val="-7"/>
          <w:sz w:val="20"/>
          <w:szCs w:val="20"/>
        </w:rPr>
        <w:t xml:space="preserve"> </w:t>
      </w:r>
      <w:r w:rsidRPr="004824B5">
        <w:rPr>
          <w:rFonts w:cstheme="minorHAnsi"/>
          <w:b/>
          <w:color w:val="000000" w:themeColor="text1"/>
          <w:sz w:val="20"/>
          <w:szCs w:val="20"/>
        </w:rPr>
        <w:t>of</w:t>
      </w:r>
      <w:r w:rsidRPr="004824B5">
        <w:rPr>
          <w:rFonts w:cstheme="minorHAnsi"/>
          <w:b/>
          <w:color w:val="000000" w:themeColor="text1"/>
          <w:spacing w:val="-7"/>
          <w:sz w:val="20"/>
          <w:szCs w:val="20"/>
        </w:rPr>
        <w:t xml:space="preserve"> </w:t>
      </w:r>
      <w:r w:rsidRPr="004824B5">
        <w:rPr>
          <w:rFonts w:cstheme="minorHAnsi"/>
          <w:b/>
          <w:color w:val="000000" w:themeColor="text1"/>
          <w:sz w:val="20"/>
          <w:szCs w:val="20"/>
        </w:rPr>
        <w:t>FGD:</w:t>
      </w:r>
      <w:r w:rsidRPr="004824B5">
        <w:rPr>
          <w:rFonts w:cstheme="minorHAnsi"/>
          <w:b/>
          <w:color w:val="000000" w:themeColor="text1"/>
          <w:spacing w:val="-6"/>
          <w:sz w:val="20"/>
          <w:szCs w:val="20"/>
        </w:rPr>
        <w:t xml:space="preserve"> </w:t>
      </w:r>
      <w:proofErr w:type="spellStart"/>
      <w:r w:rsidRPr="004824B5">
        <w:rPr>
          <w:rFonts w:cstheme="minorHAnsi"/>
          <w:b/>
          <w:color w:val="000000" w:themeColor="text1"/>
          <w:sz w:val="20"/>
          <w:szCs w:val="20"/>
        </w:rPr>
        <w:t>Golapganj</w:t>
      </w:r>
      <w:proofErr w:type="spellEnd"/>
      <w:r w:rsidRPr="004824B5">
        <w:rPr>
          <w:rFonts w:cstheme="minorHAnsi"/>
          <w:b/>
          <w:color w:val="000000" w:themeColor="text1"/>
          <w:sz w:val="20"/>
          <w:szCs w:val="20"/>
        </w:rPr>
        <w:t>,</w:t>
      </w:r>
      <w:r w:rsidRPr="004824B5">
        <w:rPr>
          <w:rFonts w:cstheme="minorHAnsi"/>
          <w:b/>
          <w:color w:val="000000" w:themeColor="text1"/>
          <w:spacing w:val="-7"/>
          <w:sz w:val="20"/>
          <w:szCs w:val="20"/>
        </w:rPr>
        <w:t xml:space="preserve"> </w:t>
      </w:r>
      <w:r w:rsidRPr="004824B5">
        <w:rPr>
          <w:rFonts w:cstheme="minorHAnsi"/>
          <w:b/>
          <w:color w:val="000000" w:themeColor="text1"/>
          <w:sz w:val="20"/>
          <w:szCs w:val="20"/>
        </w:rPr>
        <w:t>Sylhet</w:t>
      </w:r>
      <w:r w:rsidRPr="004824B5">
        <w:rPr>
          <w:rFonts w:cstheme="minorHAnsi"/>
          <w:b/>
          <w:color w:val="000000" w:themeColor="text1"/>
          <w:spacing w:val="26"/>
          <w:w w:val="99"/>
          <w:sz w:val="20"/>
          <w:szCs w:val="20"/>
        </w:rPr>
        <w:t xml:space="preserve"> </w:t>
      </w:r>
      <w:r w:rsidRPr="004824B5">
        <w:rPr>
          <w:rFonts w:cstheme="minorHAnsi"/>
          <w:b/>
          <w:color w:val="000000" w:themeColor="text1"/>
          <w:spacing w:val="-1"/>
          <w:sz w:val="20"/>
          <w:szCs w:val="20"/>
        </w:rPr>
        <w:t>Date:</w:t>
      </w:r>
      <w:r w:rsidRPr="004824B5">
        <w:rPr>
          <w:rFonts w:cstheme="minorHAnsi"/>
          <w:b/>
          <w:color w:val="000000" w:themeColor="text1"/>
          <w:spacing w:val="-5"/>
          <w:sz w:val="20"/>
          <w:szCs w:val="20"/>
        </w:rPr>
        <w:t xml:space="preserve"> </w:t>
      </w:r>
      <w:r w:rsidRPr="004824B5">
        <w:rPr>
          <w:rFonts w:cstheme="minorHAnsi"/>
          <w:b/>
          <w:color w:val="000000" w:themeColor="text1"/>
          <w:sz w:val="20"/>
          <w:szCs w:val="20"/>
        </w:rPr>
        <w:t>June</w:t>
      </w:r>
      <w:r w:rsidRPr="004824B5">
        <w:rPr>
          <w:rFonts w:cstheme="minorHAnsi"/>
          <w:b/>
          <w:color w:val="000000" w:themeColor="text1"/>
          <w:spacing w:val="-5"/>
          <w:sz w:val="20"/>
          <w:szCs w:val="20"/>
        </w:rPr>
        <w:t xml:space="preserve"> </w:t>
      </w:r>
      <w:r w:rsidRPr="004824B5">
        <w:rPr>
          <w:rFonts w:cstheme="minorHAnsi"/>
          <w:b/>
          <w:color w:val="000000" w:themeColor="text1"/>
          <w:spacing w:val="-1"/>
          <w:sz w:val="20"/>
          <w:szCs w:val="20"/>
        </w:rPr>
        <w:t>01,</w:t>
      </w:r>
      <w:r w:rsidRPr="004824B5">
        <w:rPr>
          <w:rFonts w:cstheme="minorHAnsi"/>
          <w:b/>
          <w:color w:val="000000" w:themeColor="text1"/>
          <w:spacing w:val="-6"/>
          <w:sz w:val="20"/>
          <w:szCs w:val="20"/>
        </w:rPr>
        <w:t xml:space="preserve"> </w:t>
      </w:r>
      <w:r w:rsidRPr="004824B5">
        <w:rPr>
          <w:rFonts w:cstheme="minorHAnsi"/>
          <w:b/>
          <w:color w:val="000000" w:themeColor="text1"/>
          <w:spacing w:val="-1"/>
          <w:sz w:val="20"/>
          <w:szCs w:val="20"/>
        </w:rPr>
        <w:t>2018</w:t>
      </w:r>
    </w:p>
    <w:p w14:paraId="5DC1D759" w14:textId="77777777" w:rsidR="006E2C0F" w:rsidRPr="004824B5" w:rsidRDefault="0091371A" w:rsidP="006E2C0F">
      <w:pPr>
        <w:ind w:left="37"/>
        <w:jc w:val="center"/>
        <w:rPr>
          <w:rFonts w:cstheme="minorHAnsi"/>
          <w:color w:val="000000" w:themeColor="text1"/>
          <w:sz w:val="20"/>
          <w:szCs w:val="20"/>
        </w:rPr>
      </w:pPr>
      <w:r w:rsidRPr="004824B5">
        <w:rPr>
          <w:rFonts w:cstheme="minorHAnsi"/>
          <w:b/>
          <w:color w:val="000000" w:themeColor="text1"/>
          <w:sz w:val="20"/>
          <w:szCs w:val="20"/>
        </w:rPr>
        <w:t>Participant</w:t>
      </w:r>
      <w:r w:rsidRPr="004824B5">
        <w:rPr>
          <w:rFonts w:cstheme="minorHAnsi"/>
          <w:b/>
          <w:color w:val="000000" w:themeColor="text1"/>
          <w:spacing w:val="-10"/>
          <w:sz w:val="20"/>
          <w:szCs w:val="20"/>
        </w:rPr>
        <w:t xml:space="preserve"> </w:t>
      </w:r>
      <w:r w:rsidRPr="004824B5">
        <w:rPr>
          <w:rFonts w:cstheme="minorHAnsi"/>
          <w:b/>
          <w:color w:val="000000" w:themeColor="text1"/>
          <w:sz w:val="20"/>
          <w:szCs w:val="20"/>
        </w:rPr>
        <w:t>Attended:</w:t>
      </w:r>
      <w:r w:rsidRPr="004824B5">
        <w:rPr>
          <w:rFonts w:cstheme="minorHAnsi"/>
          <w:b/>
          <w:color w:val="000000" w:themeColor="text1"/>
          <w:spacing w:val="-10"/>
          <w:sz w:val="20"/>
          <w:szCs w:val="20"/>
        </w:rPr>
        <w:t xml:space="preserve"> </w:t>
      </w:r>
      <w:r w:rsidRPr="004824B5">
        <w:rPr>
          <w:rFonts w:cstheme="minorHAnsi"/>
          <w:b/>
          <w:color w:val="000000" w:themeColor="text1"/>
          <w:spacing w:val="-1"/>
          <w:sz w:val="20"/>
          <w:szCs w:val="20"/>
        </w:rPr>
        <w:t>17</w:t>
      </w:r>
    </w:p>
    <w:p w14:paraId="706F68B1" w14:textId="77777777" w:rsidR="006E2C0F" w:rsidRPr="004824B5" w:rsidRDefault="0091371A" w:rsidP="006E2C0F">
      <w:pPr>
        <w:ind w:left="383" w:right="343"/>
        <w:jc w:val="center"/>
        <w:rPr>
          <w:rFonts w:cstheme="minorHAnsi"/>
          <w:color w:val="000000" w:themeColor="text1"/>
          <w:sz w:val="20"/>
          <w:szCs w:val="20"/>
        </w:rPr>
      </w:pPr>
      <w:r w:rsidRPr="004824B5">
        <w:rPr>
          <w:rFonts w:cstheme="minorHAnsi"/>
          <w:b/>
          <w:bCs/>
          <w:color w:val="000000" w:themeColor="text1"/>
          <w:sz w:val="20"/>
          <w:szCs w:val="20"/>
        </w:rPr>
        <w:t>Category</w:t>
      </w:r>
      <w:r w:rsidRPr="004824B5">
        <w:rPr>
          <w:rFonts w:cstheme="minorHAnsi"/>
          <w:b/>
          <w:bCs/>
          <w:color w:val="000000" w:themeColor="text1"/>
          <w:spacing w:val="-7"/>
          <w:sz w:val="20"/>
          <w:szCs w:val="20"/>
        </w:rPr>
        <w:t xml:space="preserve"> </w:t>
      </w:r>
      <w:r w:rsidRPr="004824B5">
        <w:rPr>
          <w:rFonts w:cstheme="minorHAnsi"/>
          <w:b/>
          <w:bCs/>
          <w:color w:val="000000" w:themeColor="text1"/>
          <w:sz w:val="20"/>
          <w:szCs w:val="20"/>
        </w:rPr>
        <w:t>of</w:t>
      </w:r>
      <w:r w:rsidRPr="004824B5">
        <w:rPr>
          <w:rFonts w:cstheme="minorHAnsi"/>
          <w:b/>
          <w:bCs/>
          <w:color w:val="000000" w:themeColor="text1"/>
          <w:spacing w:val="-7"/>
          <w:sz w:val="20"/>
          <w:szCs w:val="20"/>
        </w:rPr>
        <w:t xml:space="preserve"> </w:t>
      </w:r>
      <w:r w:rsidRPr="004824B5">
        <w:rPr>
          <w:rFonts w:cstheme="minorHAnsi"/>
          <w:b/>
          <w:bCs/>
          <w:color w:val="000000" w:themeColor="text1"/>
          <w:sz w:val="20"/>
          <w:szCs w:val="20"/>
        </w:rPr>
        <w:t>participants:</w:t>
      </w:r>
      <w:r w:rsidRPr="004824B5">
        <w:rPr>
          <w:rFonts w:cstheme="minorHAnsi"/>
          <w:b/>
          <w:bCs/>
          <w:color w:val="000000" w:themeColor="text1"/>
          <w:spacing w:val="-7"/>
          <w:sz w:val="20"/>
          <w:szCs w:val="20"/>
        </w:rPr>
        <w:t xml:space="preserve"> </w:t>
      </w:r>
      <w:r w:rsidRPr="004824B5">
        <w:rPr>
          <w:rFonts w:cstheme="minorHAnsi"/>
          <w:b/>
          <w:bCs/>
          <w:color w:val="000000" w:themeColor="text1"/>
          <w:sz w:val="20"/>
          <w:szCs w:val="20"/>
        </w:rPr>
        <w:t>Businessmen</w:t>
      </w:r>
      <w:r w:rsidRPr="004824B5">
        <w:rPr>
          <w:rFonts w:cstheme="minorHAnsi"/>
          <w:b/>
          <w:bCs/>
          <w:color w:val="000000" w:themeColor="text1"/>
          <w:spacing w:val="-5"/>
          <w:sz w:val="20"/>
          <w:szCs w:val="20"/>
        </w:rPr>
        <w:t xml:space="preserve"> </w:t>
      </w:r>
      <w:r w:rsidRPr="004824B5">
        <w:rPr>
          <w:rFonts w:cstheme="minorHAnsi"/>
          <w:b/>
          <w:bCs/>
          <w:color w:val="000000" w:themeColor="text1"/>
          <w:sz w:val="20"/>
          <w:szCs w:val="20"/>
        </w:rPr>
        <w:t>of</w:t>
      </w:r>
      <w:r w:rsidRPr="004824B5">
        <w:rPr>
          <w:rFonts w:cstheme="minorHAnsi"/>
          <w:b/>
          <w:bCs/>
          <w:color w:val="000000" w:themeColor="text1"/>
          <w:spacing w:val="-7"/>
          <w:sz w:val="20"/>
          <w:szCs w:val="20"/>
        </w:rPr>
        <w:t xml:space="preserve"> </w:t>
      </w:r>
      <w:r w:rsidRPr="004824B5">
        <w:rPr>
          <w:rFonts w:cstheme="minorHAnsi"/>
          <w:b/>
          <w:bCs/>
          <w:color w:val="000000" w:themeColor="text1"/>
          <w:sz w:val="20"/>
          <w:szCs w:val="20"/>
        </w:rPr>
        <w:t>the</w:t>
      </w:r>
      <w:r w:rsidRPr="004824B5">
        <w:rPr>
          <w:rFonts w:cstheme="minorHAnsi"/>
          <w:b/>
          <w:bCs/>
          <w:color w:val="000000" w:themeColor="text1"/>
          <w:spacing w:val="-6"/>
          <w:sz w:val="20"/>
          <w:szCs w:val="20"/>
        </w:rPr>
        <w:t xml:space="preserve"> </w:t>
      </w:r>
      <w:r w:rsidRPr="004824B5">
        <w:rPr>
          <w:rFonts w:cstheme="minorHAnsi"/>
          <w:b/>
          <w:bCs/>
          <w:color w:val="000000" w:themeColor="text1"/>
          <w:spacing w:val="-1"/>
          <w:sz w:val="20"/>
          <w:szCs w:val="20"/>
        </w:rPr>
        <w:t>local</w:t>
      </w:r>
      <w:r w:rsidRPr="004824B5">
        <w:rPr>
          <w:rFonts w:cstheme="minorHAnsi"/>
          <w:b/>
          <w:bCs/>
          <w:color w:val="000000" w:themeColor="text1"/>
          <w:spacing w:val="-7"/>
          <w:sz w:val="20"/>
          <w:szCs w:val="20"/>
        </w:rPr>
        <w:t xml:space="preserve"> </w:t>
      </w:r>
      <w:r w:rsidRPr="004824B5">
        <w:rPr>
          <w:rFonts w:cstheme="minorHAnsi"/>
          <w:b/>
          <w:bCs/>
          <w:color w:val="000000" w:themeColor="text1"/>
          <w:sz w:val="20"/>
          <w:szCs w:val="20"/>
        </w:rPr>
        <w:t>market</w:t>
      </w:r>
      <w:r w:rsidRPr="004824B5">
        <w:rPr>
          <w:rFonts w:cstheme="minorHAnsi"/>
          <w:b/>
          <w:bCs/>
          <w:color w:val="000000" w:themeColor="text1"/>
          <w:spacing w:val="-8"/>
          <w:sz w:val="20"/>
          <w:szCs w:val="20"/>
        </w:rPr>
        <w:t xml:space="preserve"> </w:t>
      </w:r>
      <w:r w:rsidRPr="004824B5">
        <w:rPr>
          <w:rFonts w:cstheme="minorHAnsi"/>
          <w:b/>
          <w:bCs/>
          <w:color w:val="000000" w:themeColor="text1"/>
          <w:sz w:val="20"/>
          <w:szCs w:val="20"/>
        </w:rPr>
        <w:t>and</w:t>
      </w:r>
      <w:r w:rsidRPr="004824B5">
        <w:rPr>
          <w:rFonts w:cstheme="minorHAnsi"/>
          <w:b/>
          <w:bCs/>
          <w:color w:val="000000" w:themeColor="text1"/>
          <w:spacing w:val="-5"/>
          <w:sz w:val="20"/>
          <w:szCs w:val="20"/>
        </w:rPr>
        <w:t xml:space="preserve"> </w:t>
      </w:r>
      <w:r w:rsidRPr="004824B5">
        <w:rPr>
          <w:rFonts w:cstheme="minorHAnsi"/>
          <w:b/>
          <w:bCs/>
          <w:color w:val="000000" w:themeColor="text1"/>
          <w:sz w:val="20"/>
          <w:szCs w:val="20"/>
        </w:rPr>
        <w:t>transport</w:t>
      </w:r>
      <w:r w:rsidRPr="004824B5">
        <w:rPr>
          <w:rFonts w:cstheme="minorHAnsi"/>
          <w:b/>
          <w:bCs/>
          <w:color w:val="000000" w:themeColor="text1"/>
          <w:spacing w:val="-6"/>
          <w:sz w:val="20"/>
          <w:szCs w:val="20"/>
        </w:rPr>
        <w:t xml:space="preserve"> </w:t>
      </w:r>
      <w:r w:rsidRPr="004824B5">
        <w:rPr>
          <w:rFonts w:cstheme="minorHAnsi"/>
          <w:b/>
          <w:bCs/>
          <w:color w:val="000000" w:themeColor="text1"/>
          <w:sz w:val="20"/>
          <w:szCs w:val="20"/>
        </w:rPr>
        <w:t>operator’s</w:t>
      </w:r>
      <w:r w:rsidRPr="004824B5">
        <w:rPr>
          <w:rFonts w:cstheme="minorHAnsi"/>
          <w:b/>
          <w:bCs/>
          <w:color w:val="000000" w:themeColor="text1"/>
          <w:spacing w:val="-6"/>
          <w:sz w:val="20"/>
          <w:szCs w:val="20"/>
        </w:rPr>
        <w:t xml:space="preserve"> </w:t>
      </w:r>
      <w:r w:rsidRPr="004824B5">
        <w:rPr>
          <w:rFonts w:cstheme="minorHAnsi"/>
          <w:b/>
          <w:bCs/>
          <w:color w:val="000000" w:themeColor="text1"/>
          <w:spacing w:val="-1"/>
          <w:sz w:val="20"/>
          <w:szCs w:val="20"/>
        </w:rPr>
        <w:t>//labors</w:t>
      </w:r>
      <w:r w:rsidRPr="004824B5">
        <w:rPr>
          <w:rFonts w:cstheme="minorHAnsi"/>
          <w:b/>
          <w:bCs/>
          <w:color w:val="000000" w:themeColor="text1"/>
          <w:spacing w:val="-6"/>
          <w:sz w:val="20"/>
          <w:szCs w:val="20"/>
        </w:rPr>
        <w:t xml:space="preserve"> </w:t>
      </w:r>
      <w:r w:rsidRPr="004824B5">
        <w:rPr>
          <w:rFonts w:cstheme="minorHAnsi"/>
          <w:b/>
          <w:bCs/>
          <w:color w:val="000000" w:themeColor="text1"/>
          <w:sz w:val="20"/>
          <w:szCs w:val="20"/>
        </w:rPr>
        <w:t>&amp;</w:t>
      </w:r>
      <w:r w:rsidRPr="004824B5">
        <w:rPr>
          <w:rFonts w:cstheme="minorHAnsi"/>
          <w:b/>
          <w:bCs/>
          <w:color w:val="000000" w:themeColor="text1"/>
          <w:spacing w:val="-7"/>
          <w:sz w:val="20"/>
          <w:szCs w:val="20"/>
        </w:rPr>
        <w:t xml:space="preserve"> </w:t>
      </w:r>
      <w:r w:rsidRPr="004824B5">
        <w:rPr>
          <w:rFonts w:cstheme="minorHAnsi"/>
          <w:b/>
          <w:bCs/>
          <w:color w:val="000000" w:themeColor="text1"/>
          <w:spacing w:val="-1"/>
          <w:sz w:val="20"/>
          <w:szCs w:val="20"/>
        </w:rPr>
        <w:t>vehicle</w:t>
      </w:r>
      <w:r w:rsidRPr="004824B5">
        <w:rPr>
          <w:rFonts w:cstheme="minorHAnsi"/>
          <w:b/>
          <w:bCs/>
          <w:color w:val="000000" w:themeColor="text1"/>
          <w:spacing w:val="-6"/>
          <w:sz w:val="20"/>
          <w:szCs w:val="20"/>
        </w:rPr>
        <w:t xml:space="preserve"> </w:t>
      </w:r>
      <w:r w:rsidRPr="004824B5">
        <w:rPr>
          <w:rFonts w:cstheme="minorHAnsi"/>
          <w:b/>
          <w:bCs/>
          <w:color w:val="000000" w:themeColor="text1"/>
          <w:sz w:val="20"/>
          <w:szCs w:val="20"/>
        </w:rPr>
        <w:t>owners</w:t>
      </w:r>
    </w:p>
    <w:p w14:paraId="7D1035B3" w14:textId="77777777" w:rsidR="006E2C0F" w:rsidRPr="004824B5" w:rsidRDefault="00951405" w:rsidP="006E2C0F">
      <w:pPr>
        <w:spacing w:before="11"/>
        <w:rPr>
          <w:rFonts w:cstheme="minorHAnsi"/>
          <w:b/>
          <w:bCs/>
          <w:color w:val="000000" w:themeColor="text1"/>
          <w:sz w:val="20"/>
          <w:szCs w:val="20"/>
        </w:rPr>
      </w:pPr>
    </w:p>
    <w:p w14:paraId="71E90757" w14:textId="77777777" w:rsidR="006E2C0F" w:rsidRPr="004824B5" w:rsidRDefault="0091371A" w:rsidP="006E2C0F">
      <w:pPr>
        <w:ind w:left="379" w:right="343"/>
        <w:jc w:val="center"/>
        <w:rPr>
          <w:rFonts w:cstheme="minorHAnsi"/>
          <w:color w:val="000000" w:themeColor="text1"/>
          <w:sz w:val="20"/>
          <w:szCs w:val="20"/>
        </w:rPr>
      </w:pPr>
      <w:proofErr w:type="gramStart"/>
      <w:r w:rsidRPr="004824B5">
        <w:rPr>
          <w:rFonts w:cstheme="minorHAnsi"/>
          <w:color w:val="000000" w:themeColor="text1"/>
          <w:spacing w:val="-1"/>
          <w:sz w:val="20"/>
          <w:szCs w:val="20"/>
        </w:rPr>
        <w:t>Specifically</w:t>
      </w:r>
      <w:proofErr w:type="gramEnd"/>
      <w:r w:rsidRPr="004824B5">
        <w:rPr>
          <w:rFonts w:cstheme="minorHAnsi"/>
          <w:color w:val="000000" w:themeColor="text1"/>
          <w:spacing w:val="-4"/>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aims</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FGDs</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are</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to:</w:t>
      </w:r>
    </w:p>
    <w:p w14:paraId="13CB836D" w14:textId="77777777" w:rsidR="006E2C0F" w:rsidRPr="004824B5" w:rsidRDefault="0091371A" w:rsidP="005B02C4">
      <w:pPr>
        <w:numPr>
          <w:ilvl w:val="2"/>
          <w:numId w:val="73"/>
        </w:numPr>
        <w:tabs>
          <w:tab w:val="left" w:pos="941"/>
        </w:tabs>
        <w:spacing w:line="276" w:lineRule="auto"/>
        <w:ind w:right="190"/>
        <w:rPr>
          <w:rFonts w:cstheme="minorHAnsi"/>
          <w:color w:val="000000" w:themeColor="text1"/>
          <w:sz w:val="20"/>
          <w:szCs w:val="20"/>
        </w:rPr>
      </w:pPr>
      <w:r w:rsidRPr="004824B5">
        <w:rPr>
          <w:rFonts w:cstheme="minorHAnsi"/>
          <w:color w:val="000000" w:themeColor="text1"/>
          <w:spacing w:val="-1"/>
          <w:sz w:val="20"/>
          <w:szCs w:val="20"/>
        </w:rPr>
        <w:t>Assess,</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from</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perspective</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community,</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including</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those</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from</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potentially</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affected</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groups,</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indicators</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121"/>
          <w:w w:val="99"/>
          <w:sz w:val="20"/>
          <w:szCs w:val="20"/>
        </w:rPr>
        <w:t xml:space="preserve"> </w:t>
      </w:r>
      <w:r w:rsidRPr="004824B5">
        <w:rPr>
          <w:rFonts w:cstheme="minorHAnsi"/>
          <w:color w:val="000000" w:themeColor="text1"/>
          <w:spacing w:val="-1"/>
          <w:sz w:val="20"/>
          <w:szCs w:val="20"/>
        </w:rPr>
        <w:t>citizen</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involvement</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with</w:t>
      </w:r>
      <w:r w:rsidRPr="004824B5">
        <w:rPr>
          <w:rFonts w:cstheme="minorHAnsi"/>
          <w:color w:val="000000" w:themeColor="text1"/>
          <w:spacing w:val="33"/>
          <w:sz w:val="20"/>
          <w:szCs w:val="20"/>
        </w:rPr>
        <w:t xml:space="preserve"> </w:t>
      </w:r>
      <w:r w:rsidRPr="004824B5">
        <w:rPr>
          <w:rFonts w:cstheme="minorHAnsi"/>
          <w:color w:val="000000" w:themeColor="text1"/>
          <w:sz w:val="20"/>
          <w:szCs w:val="20"/>
        </w:rPr>
        <w:t>Sylhet</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w:t>
      </w:r>
      <w:proofErr w:type="spellStart"/>
      <w:r w:rsidRPr="004824B5">
        <w:rPr>
          <w:rFonts w:cstheme="minorHAnsi"/>
          <w:color w:val="000000" w:themeColor="text1"/>
          <w:spacing w:val="-1"/>
          <w:sz w:val="20"/>
          <w:szCs w:val="20"/>
        </w:rPr>
        <w:t>Suterkandi</w:t>
      </w:r>
      <w:proofErr w:type="spellEnd"/>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Road</w:t>
      </w:r>
    </w:p>
    <w:p w14:paraId="017DB8F4" w14:textId="77777777" w:rsidR="006E2C0F" w:rsidRPr="004824B5" w:rsidRDefault="0091371A" w:rsidP="005B02C4">
      <w:pPr>
        <w:numPr>
          <w:ilvl w:val="2"/>
          <w:numId w:val="73"/>
        </w:numPr>
        <w:tabs>
          <w:tab w:val="left" w:pos="941"/>
        </w:tabs>
        <w:spacing w:line="278" w:lineRule="auto"/>
        <w:ind w:right="190"/>
        <w:rPr>
          <w:rFonts w:cstheme="minorHAnsi"/>
          <w:color w:val="000000" w:themeColor="text1"/>
          <w:sz w:val="20"/>
          <w:szCs w:val="20"/>
        </w:rPr>
      </w:pPr>
      <w:r w:rsidRPr="004824B5">
        <w:rPr>
          <w:rFonts w:cstheme="minorHAnsi"/>
          <w:color w:val="000000" w:themeColor="text1"/>
          <w:spacing w:val="-1"/>
          <w:sz w:val="20"/>
          <w:szCs w:val="20"/>
        </w:rPr>
        <w:t>Obtain</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greater</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depth,</w:t>
      </w:r>
      <w:r w:rsidRPr="004824B5">
        <w:rPr>
          <w:rFonts w:cstheme="minorHAnsi"/>
          <w:color w:val="000000" w:themeColor="text1"/>
          <w:spacing w:val="-5"/>
          <w:sz w:val="20"/>
          <w:szCs w:val="20"/>
        </w:rPr>
        <w:t xml:space="preserve"> </w:t>
      </w:r>
      <w:proofErr w:type="gramStart"/>
      <w:r w:rsidRPr="004824B5">
        <w:rPr>
          <w:rFonts w:cstheme="minorHAnsi"/>
          <w:color w:val="000000" w:themeColor="text1"/>
          <w:spacing w:val="-1"/>
          <w:sz w:val="20"/>
          <w:szCs w:val="20"/>
        </w:rPr>
        <w:t>detail</w:t>
      </w:r>
      <w:proofErr w:type="gramEnd"/>
      <w:r w:rsidRPr="004824B5">
        <w:rPr>
          <w:rFonts w:cstheme="minorHAnsi"/>
          <w:color w:val="000000" w:themeColor="text1"/>
          <w:spacing w:val="-5"/>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voice</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on</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aspects</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particular</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interest</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about</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Sylhet</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w:t>
      </w:r>
      <w:proofErr w:type="spellStart"/>
      <w:r w:rsidRPr="004824B5">
        <w:rPr>
          <w:rFonts w:cstheme="minorHAnsi"/>
          <w:color w:val="000000" w:themeColor="text1"/>
          <w:spacing w:val="-1"/>
          <w:sz w:val="20"/>
          <w:szCs w:val="20"/>
        </w:rPr>
        <w:t>Suterkandi</w:t>
      </w:r>
      <w:proofErr w:type="spellEnd"/>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Road</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89"/>
          <w:w w:val="99"/>
          <w:sz w:val="20"/>
          <w:szCs w:val="20"/>
        </w:rPr>
        <w:t xml:space="preserve"> </w:t>
      </w:r>
      <w:r w:rsidRPr="004824B5">
        <w:rPr>
          <w:rFonts w:cstheme="minorHAnsi"/>
          <w:color w:val="000000" w:themeColor="text1"/>
          <w:spacing w:val="-1"/>
          <w:sz w:val="20"/>
          <w:szCs w:val="20"/>
        </w:rPr>
        <w:t>citizen</w:t>
      </w:r>
      <w:r w:rsidRPr="004824B5">
        <w:rPr>
          <w:rFonts w:cstheme="minorHAnsi"/>
          <w:color w:val="000000" w:themeColor="text1"/>
          <w:spacing w:val="-16"/>
          <w:sz w:val="20"/>
          <w:szCs w:val="20"/>
        </w:rPr>
        <w:t xml:space="preserve"> </w:t>
      </w:r>
      <w:r w:rsidRPr="004824B5">
        <w:rPr>
          <w:rFonts w:cstheme="minorHAnsi"/>
          <w:color w:val="000000" w:themeColor="text1"/>
          <w:spacing w:val="-1"/>
          <w:sz w:val="20"/>
          <w:szCs w:val="20"/>
        </w:rPr>
        <w:t>participation.</w:t>
      </w:r>
    </w:p>
    <w:p w14:paraId="4F2D1FA3" w14:textId="77777777" w:rsidR="006E2C0F" w:rsidRPr="004824B5" w:rsidRDefault="00951405" w:rsidP="006E2C0F">
      <w:pPr>
        <w:spacing w:before="11"/>
        <w:rPr>
          <w:rFonts w:cstheme="minorHAnsi"/>
          <w:color w:val="000000" w:themeColor="text1"/>
          <w:sz w:val="20"/>
          <w:szCs w:val="20"/>
        </w:rPr>
      </w:pPr>
    </w:p>
    <w:p w14:paraId="1D5142C2" w14:textId="7312416F" w:rsidR="006E2C0F" w:rsidRPr="004824B5" w:rsidRDefault="0091371A" w:rsidP="00881509">
      <w:pPr>
        <w:ind w:left="220" w:right="177"/>
        <w:jc w:val="both"/>
        <w:rPr>
          <w:rFonts w:cstheme="minorHAnsi"/>
          <w:color w:val="000000" w:themeColor="text1"/>
          <w:sz w:val="20"/>
          <w:szCs w:val="20"/>
        </w:rPr>
      </w:pPr>
      <w:r w:rsidRPr="004824B5">
        <w:rPr>
          <w:rFonts w:cstheme="minorHAnsi"/>
          <w:color w:val="000000" w:themeColor="text1"/>
          <w:sz w:val="20"/>
          <w:szCs w:val="20"/>
        </w:rPr>
        <w:t>A</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focus</w:t>
      </w:r>
      <w:r w:rsidRPr="004824B5">
        <w:rPr>
          <w:rFonts w:cstheme="minorHAnsi"/>
          <w:color w:val="000000" w:themeColor="text1"/>
          <w:spacing w:val="9"/>
          <w:sz w:val="20"/>
          <w:szCs w:val="20"/>
        </w:rPr>
        <w:t xml:space="preserve"> </w:t>
      </w:r>
      <w:r w:rsidRPr="004824B5">
        <w:rPr>
          <w:rFonts w:cstheme="minorHAnsi"/>
          <w:color w:val="000000" w:themeColor="text1"/>
          <w:spacing w:val="-1"/>
          <w:sz w:val="20"/>
          <w:szCs w:val="20"/>
        </w:rPr>
        <w:t>group</w:t>
      </w:r>
      <w:r w:rsidRPr="004824B5">
        <w:rPr>
          <w:rFonts w:cstheme="minorHAnsi"/>
          <w:color w:val="000000" w:themeColor="text1"/>
          <w:spacing w:val="9"/>
          <w:sz w:val="20"/>
          <w:szCs w:val="20"/>
        </w:rPr>
        <w:t xml:space="preserve"> </w:t>
      </w:r>
      <w:r w:rsidRPr="004824B5">
        <w:rPr>
          <w:rFonts w:cstheme="minorHAnsi"/>
          <w:color w:val="000000" w:themeColor="text1"/>
          <w:spacing w:val="-1"/>
          <w:sz w:val="20"/>
          <w:szCs w:val="20"/>
        </w:rPr>
        <w:t>discussion</w:t>
      </w:r>
      <w:r w:rsidRPr="004824B5">
        <w:rPr>
          <w:rFonts w:cstheme="minorHAnsi"/>
          <w:color w:val="000000" w:themeColor="text1"/>
          <w:spacing w:val="8"/>
          <w:sz w:val="20"/>
          <w:szCs w:val="20"/>
        </w:rPr>
        <w:t xml:space="preserve"> </w:t>
      </w:r>
      <w:r w:rsidRPr="004824B5">
        <w:rPr>
          <w:rFonts w:cstheme="minorHAnsi"/>
          <w:color w:val="000000" w:themeColor="text1"/>
          <w:sz w:val="20"/>
          <w:szCs w:val="20"/>
        </w:rPr>
        <w:t>(FGD)</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is</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a</w:t>
      </w:r>
      <w:r w:rsidRPr="004824B5">
        <w:rPr>
          <w:rFonts w:cstheme="minorHAnsi"/>
          <w:color w:val="000000" w:themeColor="text1"/>
          <w:spacing w:val="10"/>
          <w:sz w:val="20"/>
          <w:szCs w:val="20"/>
        </w:rPr>
        <w:t xml:space="preserve"> </w:t>
      </w:r>
      <w:r w:rsidRPr="004824B5">
        <w:rPr>
          <w:rFonts w:cstheme="minorHAnsi"/>
          <w:color w:val="000000" w:themeColor="text1"/>
          <w:spacing w:val="-1"/>
          <w:sz w:val="20"/>
          <w:szCs w:val="20"/>
        </w:rPr>
        <w:t>good</w:t>
      </w:r>
      <w:r w:rsidRPr="004824B5">
        <w:rPr>
          <w:rFonts w:cstheme="minorHAnsi"/>
          <w:color w:val="000000" w:themeColor="text1"/>
          <w:spacing w:val="9"/>
          <w:sz w:val="20"/>
          <w:szCs w:val="20"/>
        </w:rPr>
        <w:t xml:space="preserve"> </w:t>
      </w:r>
      <w:r w:rsidRPr="004824B5">
        <w:rPr>
          <w:rFonts w:cstheme="minorHAnsi"/>
          <w:color w:val="000000" w:themeColor="text1"/>
          <w:spacing w:val="-1"/>
          <w:sz w:val="20"/>
          <w:szCs w:val="20"/>
        </w:rPr>
        <w:t>way</w:t>
      </w:r>
      <w:r w:rsidRPr="004824B5">
        <w:rPr>
          <w:rFonts w:cstheme="minorHAnsi"/>
          <w:color w:val="000000" w:themeColor="text1"/>
          <w:spacing w:val="9"/>
          <w:sz w:val="20"/>
          <w:szCs w:val="20"/>
        </w:rPr>
        <w:t xml:space="preserve"> </w:t>
      </w:r>
      <w:r w:rsidRPr="004824B5">
        <w:rPr>
          <w:rFonts w:cstheme="minorHAnsi"/>
          <w:color w:val="000000" w:themeColor="text1"/>
          <w:sz w:val="20"/>
          <w:szCs w:val="20"/>
        </w:rPr>
        <w:t>to</w:t>
      </w:r>
      <w:r w:rsidRPr="004824B5">
        <w:rPr>
          <w:rFonts w:cstheme="minorHAnsi"/>
          <w:color w:val="000000" w:themeColor="text1"/>
          <w:spacing w:val="8"/>
          <w:sz w:val="20"/>
          <w:szCs w:val="20"/>
        </w:rPr>
        <w:t xml:space="preserve"> </w:t>
      </w:r>
      <w:proofErr w:type="gramStart"/>
      <w:r w:rsidRPr="004824B5">
        <w:rPr>
          <w:rFonts w:cstheme="minorHAnsi"/>
          <w:color w:val="000000" w:themeColor="text1"/>
          <w:spacing w:val="-1"/>
          <w:sz w:val="20"/>
          <w:szCs w:val="20"/>
        </w:rPr>
        <w:t>gather</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together</w:t>
      </w:r>
      <w:proofErr w:type="gramEnd"/>
      <w:r w:rsidRPr="004824B5">
        <w:rPr>
          <w:rFonts w:cstheme="minorHAnsi"/>
          <w:color w:val="000000" w:themeColor="text1"/>
          <w:spacing w:val="8"/>
          <w:sz w:val="20"/>
          <w:szCs w:val="20"/>
        </w:rPr>
        <w:t xml:space="preserve"> </w:t>
      </w:r>
      <w:r w:rsidRPr="004824B5">
        <w:rPr>
          <w:rFonts w:cstheme="minorHAnsi"/>
          <w:color w:val="000000" w:themeColor="text1"/>
          <w:sz w:val="20"/>
          <w:szCs w:val="20"/>
        </w:rPr>
        <w:t>people</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from</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similar</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backgrounds</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or</w:t>
      </w:r>
      <w:r w:rsidRPr="004824B5">
        <w:rPr>
          <w:rFonts w:cstheme="minorHAnsi"/>
          <w:color w:val="000000" w:themeColor="text1"/>
          <w:spacing w:val="8"/>
          <w:sz w:val="20"/>
          <w:szCs w:val="20"/>
        </w:rPr>
        <w:t xml:space="preserve"> </w:t>
      </w:r>
      <w:r w:rsidRPr="004824B5">
        <w:rPr>
          <w:rFonts w:cstheme="minorHAnsi"/>
          <w:color w:val="000000" w:themeColor="text1"/>
          <w:spacing w:val="-1"/>
          <w:sz w:val="20"/>
          <w:szCs w:val="20"/>
        </w:rPr>
        <w:t>experiences</w:t>
      </w:r>
      <w:r w:rsidRPr="004824B5">
        <w:rPr>
          <w:rFonts w:cstheme="minorHAnsi"/>
          <w:color w:val="000000" w:themeColor="text1"/>
          <w:spacing w:val="93"/>
          <w:w w:val="99"/>
          <w:sz w:val="20"/>
          <w:szCs w:val="20"/>
        </w:rPr>
        <w:t xml:space="preserve"> </w:t>
      </w:r>
      <w:r w:rsidRPr="004824B5">
        <w:rPr>
          <w:rFonts w:cstheme="minorHAnsi"/>
          <w:color w:val="000000" w:themeColor="text1"/>
          <w:sz w:val="20"/>
          <w:szCs w:val="20"/>
        </w:rPr>
        <w:t>to</w:t>
      </w:r>
      <w:r w:rsidRPr="004824B5">
        <w:rPr>
          <w:rFonts w:cstheme="minorHAnsi"/>
          <w:color w:val="000000" w:themeColor="text1"/>
          <w:spacing w:val="1"/>
          <w:sz w:val="20"/>
          <w:szCs w:val="20"/>
        </w:rPr>
        <w:t xml:space="preserve"> </w:t>
      </w:r>
      <w:r w:rsidRPr="004824B5">
        <w:rPr>
          <w:rFonts w:cstheme="minorHAnsi"/>
          <w:color w:val="000000" w:themeColor="text1"/>
          <w:spacing w:val="-1"/>
          <w:sz w:val="20"/>
          <w:szCs w:val="20"/>
        </w:rPr>
        <w:t>discuss</w:t>
      </w:r>
      <w:r w:rsidRPr="004824B5">
        <w:rPr>
          <w:rFonts w:cstheme="minorHAnsi"/>
          <w:color w:val="000000" w:themeColor="text1"/>
          <w:spacing w:val="2"/>
          <w:sz w:val="20"/>
          <w:szCs w:val="20"/>
        </w:rPr>
        <w:t xml:space="preserve"> </w:t>
      </w:r>
      <w:r w:rsidRPr="004824B5">
        <w:rPr>
          <w:rFonts w:cstheme="minorHAnsi"/>
          <w:color w:val="000000" w:themeColor="text1"/>
          <w:sz w:val="20"/>
          <w:szCs w:val="20"/>
        </w:rPr>
        <w:t>a</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specific</w:t>
      </w:r>
      <w:r w:rsidRPr="004824B5">
        <w:rPr>
          <w:rFonts w:cstheme="minorHAnsi"/>
          <w:color w:val="000000" w:themeColor="text1"/>
          <w:spacing w:val="3"/>
          <w:sz w:val="20"/>
          <w:szCs w:val="20"/>
        </w:rPr>
        <w:t xml:space="preserve"> </w:t>
      </w:r>
      <w:r w:rsidRPr="004824B5">
        <w:rPr>
          <w:rFonts w:cstheme="minorHAnsi"/>
          <w:color w:val="000000" w:themeColor="text1"/>
          <w:spacing w:val="-1"/>
          <w:sz w:val="20"/>
          <w:szCs w:val="20"/>
        </w:rPr>
        <w:t>topic</w:t>
      </w:r>
      <w:r w:rsidRPr="004824B5">
        <w:rPr>
          <w:rFonts w:cstheme="minorHAnsi"/>
          <w:color w:val="000000" w:themeColor="text1"/>
          <w:spacing w:val="2"/>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2"/>
          <w:sz w:val="20"/>
          <w:szCs w:val="20"/>
        </w:rPr>
        <w:t xml:space="preserve"> </w:t>
      </w:r>
      <w:r w:rsidRPr="004824B5">
        <w:rPr>
          <w:rFonts w:cstheme="minorHAnsi"/>
          <w:color w:val="000000" w:themeColor="text1"/>
          <w:spacing w:val="-1"/>
          <w:sz w:val="20"/>
          <w:szCs w:val="20"/>
        </w:rPr>
        <w:t>interest.</w:t>
      </w:r>
      <w:r w:rsidRPr="004824B5">
        <w:rPr>
          <w:rFonts w:cstheme="minorHAnsi"/>
          <w:color w:val="000000" w:themeColor="text1"/>
          <w:spacing w:val="3"/>
          <w:sz w:val="20"/>
          <w:szCs w:val="20"/>
        </w:rPr>
        <w:t xml:space="preserve"> </w:t>
      </w:r>
      <w:r w:rsidRPr="004824B5">
        <w:rPr>
          <w:rFonts w:cstheme="minorHAnsi"/>
          <w:color w:val="000000" w:themeColor="text1"/>
          <w:sz w:val="20"/>
          <w:szCs w:val="20"/>
        </w:rPr>
        <w:t xml:space="preserve">The </w:t>
      </w:r>
      <w:r w:rsidRPr="004824B5">
        <w:rPr>
          <w:rFonts w:cstheme="minorHAnsi"/>
          <w:color w:val="000000" w:themeColor="text1"/>
          <w:spacing w:val="-1"/>
          <w:sz w:val="20"/>
          <w:szCs w:val="20"/>
        </w:rPr>
        <w:t>group</w:t>
      </w:r>
      <w:r w:rsidRPr="004824B5">
        <w:rPr>
          <w:rFonts w:cstheme="minorHAnsi"/>
          <w:color w:val="000000" w:themeColor="text1"/>
          <w:spacing w:val="2"/>
          <w:sz w:val="20"/>
          <w:szCs w:val="20"/>
        </w:rPr>
        <w:t xml:space="preserve"> </w:t>
      </w:r>
      <w:r w:rsidRPr="004824B5">
        <w:rPr>
          <w:rFonts w:cstheme="minorHAnsi"/>
          <w:color w:val="000000" w:themeColor="text1"/>
          <w:spacing w:val="1"/>
          <w:sz w:val="20"/>
          <w:szCs w:val="20"/>
        </w:rPr>
        <w:t xml:space="preserve">of </w:t>
      </w:r>
      <w:r w:rsidRPr="004824B5">
        <w:rPr>
          <w:rFonts w:cstheme="minorHAnsi"/>
          <w:color w:val="000000" w:themeColor="text1"/>
          <w:sz w:val="20"/>
          <w:szCs w:val="20"/>
        </w:rPr>
        <w:t xml:space="preserve">participants </w:t>
      </w:r>
      <w:r w:rsidRPr="004824B5">
        <w:rPr>
          <w:rFonts w:cstheme="minorHAnsi"/>
          <w:color w:val="000000" w:themeColor="text1"/>
          <w:spacing w:val="-1"/>
          <w:sz w:val="20"/>
          <w:szCs w:val="20"/>
        </w:rPr>
        <w:t>is</w:t>
      </w:r>
      <w:r w:rsidRPr="004824B5">
        <w:rPr>
          <w:rFonts w:cstheme="minorHAnsi"/>
          <w:color w:val="000000" w:themeColor="text1"/>
          <w:spacing w:val="2"/>
          <w:sz w:val="20"/>
          <w:szCs w:val="20"/>
        </w:rPr>
        <w:t xml:space="preserve"> </w:t>
      </w:r>
      <w:r w:rsidRPr="004824B5">
        <w:rPr>
          <w:rFonts w:cstheme="minorHAnsi"/>
          <w:color w:val="000000" w:themeColor="text1"/>
          <w:spacing w:val="-1"/>
          <w:sz w:val="20"/>
          <w:szCs w:val="20"/>
        </w:rPr>
        <w:t>guided</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by</w:t>
      </w:r>
      <w:r w:rsidRPr="004824B5">
        <w:rPr>
          <w:rFonts w:cstheme="minorHAnsi"/>
          <w:color w:val="000000" w:themeColor="text1"/>
          <w:spacing w:val="2"/>
          <w:sz w:val="20"/>
          <w:szCs w:val="20"/>
        </w:rPr>
        <w:t xml:space="preserve"> </w:t>
      </w:r>
      <w:r w:rsidRPr="004824B5">
        <w:rPr>
          <w:rFonts w:cstheme="minorHAnsi"/>
          <w:color w:val="000000" w:themeColor="text1"/>
          <w:sz w:val="20"/>
          <w:szCs w:val="20"/>
        </w:rPr>
        <w:t>a</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moderator</w:t>
      </w:r>
      <w:r w:rsidRPr="004824B5">
        <w:rPr>
          <w:rFonts w:cstheme="minorHAnsi"/>
          <w:color w:val="000000" w:themeColor="text1"/>
          <w:spacing w:val="3"/>
          <w:sz w:val="20"/>
          <w:szCs w:val="20"/>
        </w:rPr>
        <w:t xml:space="preserve"> </w:t>
      </w:r>
      <w:r w:rsidRPr="004824B5">
        <w:rPr>
          <w:rFonts w:cstheme="minorHAnsi"/>
          <w:color w:val="000000" w:themeColor="text1"/>
          <w:spacing w:val="-1"/>
          <w:sz w:val="20"/>
          <w:szCs w:val="20"/>
        </w:rPr>
        <w:t>(or</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group</w:t>
      </w:r>
      <w:r w:rsidRPr="004824B5">
        <w:rPr>
          <w:rFonts w:cstheme="minorHAnsi"/>
          <w:color w:val="000000" w:themeColor="text1"/>
          <w:spacing w:val="2"/>
          <w:sz w:val="20"/>
          <w:szCs w:val="20"/>
        </w:rPr>
        <w:t xml:space="preserve"> </w:t>
      </w:r>
      <w:r w:rsidRPr="004824B5">
        <w:rPr>
          <w:rFonts w:cstheme="minorHAnsi"/>
          <w:color w:val="000000" w:themeColor="text1"/>
          <w:spacing w:val="-1"/>
          <w:sz w:val="20"/>
          <w:szCs w:val="20"/>
        </w:rPr>
        <w:t>facilitator)</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who</w:t>
      </w:r>
      <w:r w:rsidRPr="004824B5">
        <w:rPr>
          <w:rFonts w:cstheme="minorHAnsi"/>
          <w:color w:val="000000" w:themeColor="text1"/>
          <w:spacing w:val="103"/>
          <w:w w:val="99"/>
          <w:sz w:val="20"/>
          <w:szCs w:val="20"/>
        </w:rPr>
        <w:t xml:space="preserve"> </w:t>
      </w:r>
      <w:r w:rsidRPr="004824B5">
        <w:rPr>
          <w:rFonts w:cstheme="minorHAnsi"/>
          <w:color w:val="000000" w:themeColor="text1"/>
          <w:spacing w:val="-1"/>
          <w:sz w:val="20"/>
          <w:szCs w:val="20"/>
        </w:rPr>
        <w:t>introduces</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topics</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for</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discussion</w:t>
      </w:r>
      <w:r w:rsidRPr="004824B5">
        <w:rPr>
          <w:rFonts w:cstheme="minorHAnsi"/>
          <w:color w:val="000000" w:themeColor="text1"/>
          <w:spacing w:val="-3"/>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3"/>
          <w:sz w:val="20"/>
          <w:szCs w:val="20"/>
        </w:rPr>
        <w:t xml:space="preserve"> </w:t>
      </w:r>
      <w:r w:rsidRPr="004824B5">
        <w:rPr>
          <w:rFonts w:cstheme="minorHAnsi"/>
          <w:color w:val="000000" w:themeColor="text1"/>
          <w:spacing w:val="-1"/>
          <w:sz w:val="20"/>
          <w:szCs w:val="20"/>
        </w:rPr>
        <w:t>helps</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group</w:t>
      </w:r>
      <w:r w:rsidRPr="004824B5">
        <w:rPr>
          <w:rFonts w:cstheme="minorHAnsi"/>
          <w:color w:val="000000" w:themeColor="text1"/>
          <w:spacing w:val="-3"/>
          <w:sz w:val="20"/>
          <w:szCs w:val="20"/>
        </w:rPr>
        <w:t xml:space="preserve"> </w:t>
      </w:r>
      <w:r w:rsidRPr="004824B5">
        <w:rPr>
          <w:rFonts w:cstheme="minorHAnsi"/>
          <w:color w:val="000000" w:themeColor="text1"/>
          <w:sz w:val="20"/>
          <w:szCs w:val="20"/>
        </w:rPr>
        <w:t>to</w:t>
      </w:r>
      <w:r w:rsidRPr="004824B5">
        <w:rPr>
          <w:rFonts w:cstheme="minorHAnsi"/>
          <w:color w:val="000000" w:themeColor="text1"/>
          <w:spacing w:val="-3"/>
          <w:sz w:val="20"/>
          <w:szCs w:val="20"/>
        </w:rPr>
        <w:t xml:space="preserve"> </w:t>
      </w:r>
      <w:r w:rsidRPr="004824B5">
        <w:rPr>
          <w:rFonts w:cstheme="minorHAnsi"/>
          <w:color w:val="000000" w:themeColor="text1"/>
          <w:spacing w:val="-1"/>
          <w:sz w:val="20"/>
          <w:szCs w:val="20"/>
        </w:rPr>
        <w:t>participate</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in</w:t>
      </w:r>
      <w:r w:rsidRPr="004824B5">
        <w:rPr>
          <w:rFonts w:cstheme="minorHAnsi"/>
          <w:color w:val="000000" w:themeColor="text1"/>
          <w:spacing w:val="-3"/>
          <w:sz w:val="20"/>
          <w:szCs w:val="20"/>
        </w:rPr>
        <w:t xml:space="preserve"> </w:t>
      </w:r>
      <w:r w:rsidRPr="004824B5">
        <w:rPr>
          <w:rFonts w:cstheme="minorHAnsi"/>
          <w:color w:val="000000" w:themeColor="text1"/>
          <w:sz w:val="20"/>
          <w:szCs w:val="20"/>
        </w:rPr>
        <w:t>a</w:t>
      </w:r>
      <w:r w:rsidRPr="004824B5">
        <w:rPr>
          <w:rFonts w:cstheme="minorHAnsi"/>
          <w:color w:val="000000" w:themeColor="text1"/>
          <w:spacing w:val="-3"/>
          <w:sz w:val="20"/>
          <w:szCs w:val="20"/>
        </w:rPr>
        <w:t xml:space="preserve"> </w:t>
      </w:r>
      <w:r w:rsidRPr="004824B5">
        <w:rPr>
          <w:rFonts w:cstheme="minorHAnsi"/>
          <w:color w:val="000000" w:themeColor="text1"/>
          <w:spacing w:val="-1"/>
          <w:sz w:val="20"/>
          <w:szCs w:val="20"/>
        </w:rPr>
        <w:t>lively</w:t>
      </w:r>
      <w:r w:rsidRPr="004824B5">
        <w:rPr>
          <w:rFonts w:cstheme="minorHAnsi"/>
          <w:color w:val="000000" w:themeColor="text1"/>
          <w:spacing w:val="-3"/>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3"/>
          <w:sz w:val="20"/>
          <w:szCs w:val="20"/>
        </w:rPr>
        <w:t xml:space="preserve"> </w:t>
      </w:r>
      <w:r w:rsidRPr="004824B5">
        <w:rPr>
          <w:rFonts w:cstheme="minorHAnsi"/>
          <w:color w:val="000000" w:themeColor="text1"/>
          <w:sz w:val="20"/>
          <w:szCs w:val="20"/>
        </w:rPr>
        <w:t>natural</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discussion</w:t>
      </w:r>
      <w:r w:rsidRPr="004824B5">
        <w:rPr>
          <w:rFonts w:cstheme="minorHAnsi"/>
          <w:color w:val="000000" w:themeColor="text1"/>
          <w:spacing w:val="-3"/>
          <w:sz w:val="20"/>
          <w:szCs w:val="20"/>
        </w:rPr>
        <w:t xml:space="preserve"> </w:t>
      </w:r>
      <w:r w:rsidRPr="004824B5">
        <w:rPr>
          <w:rFonts w:cstheme="minorHAnsi"/>
          <w:color w:val="000000" w:themeColor="text1"/>
          <w:spacing w:val="-1"/>
          <w:sz w:val="20"/>
          <w:szCs w:val="20"/>
        </w:rPr>
        <w:t>amongst</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them.</w:t>
      </w:r>
      <w:r w:rsidRPr="004824B5">
        <w:rPr>
          <w:rFonts w:cstheme="minorHAnsi"/>
          <w:color w:val="000000" w:themeColor="text1"/>
          <w:spacing w:val="95"/>
          <w:w w:val="99"/>
          <w:sz w:val="20"/>
          <w:szCs w:val="20"/>
        </w:rPr>
        <w:t xml:space="preserve"> </w:t>
      </w:r>
      <w:r w:rsidRPr="004824B5">
        <w:rPr>
          <w:rFonts w:cstheme="minorHAnsi"/>
          <w:color w:val="000000" w:themeColor="text1"/>
          <w:spacing w:val="-1"/>
          <w:sz w:val="20"/>
          <w:szCs w:val="20"/>
        </w:rPr>
        <w:t>The</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strength</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FGD</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relies</w:t>
      </w:r>
      <w:r w:rsidRPr="004824B5">
        <w:rPr>
          <w:rFonts w:cstheme="minorHAnsi"/>
          <w:color w:val="000000" w:themeColor="text1"/>
          <w:spacing w:val="2"/>
          <w:sz w:val="20"/>
          <w:szCs w:val="20"/>
        </w:rPr>
        <w:t xml:space="preserve"> </w:t>
      </w:r>
      <w:r w:rsidRPr="004824B5">
        <w:rPr>
          <w:rFonts w:cstheme="minorHAnsi"/>
          <w:color w:val="000000" w:themeColor="text1"/>
          <w:sz w:val="20"/>
          <w:szCs w:val="20"/>
        </w:rPr>
        <w:t>on</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allowing</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3"/>
          <w:sz w:val="20"/>
          <w:szCs w:val="20"/>
        </w:rPr>
        <w:t xml:space="preserve"> </w:t>
      </w:r>
      <w:r w:rsidRPr="004824B5">
        <w:rPr>
          <w:rFonts w:cstheme="minorHAnsi"/>
          <w:color w:val="000000" w:themeColor="text1"/>
          <w:sz w:val="20"/>
          <w:szCs w:val="20"/>
        </w:rPr>
        <w:t>participants</w:t>
      </w:r>
      <w:r w:rsidRPr="004824B5">
        <w:rPr>
          <w:rFonts w:cstheme="minorHAnsi"/>
          <w:color w:val="000000" w:themeColor="text1"/>
          <w:spacing w:val="2"/>
          <w:sz w:val="20"/>
          <w:szCs w:val="20"/>
        </w:rPr>
        <w:t xml:space="preserve"> </w:t>
      </w:r>
      <w:r w:rsidRPr="004824B5">
        <w:rPr>
          <w:rFonts w:cstheme="minorHAnsi"/>
          <w:color w:val="000000" w:themeColor="text1"/>
          <w:sz w:val="20"/>
          <w:szCs w:val="20"/>
        </w:rPr>
        <w:t>to</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agree</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or</w:t>
      </w:r>
      <w:r w:rsidRPr="004824B5">
        <w:rPr>
          <w:rFonts w:cstheme="minorHAnsi"/>
          <w:color w:val="000000" w:themeColor="text1"/>
          <w:spacing w:val="3"/>
          <w:sz w:val="20"/>
          <w:szCs w:val="20"/>
        </w:rPr>
        <w:t xml:space="preserve"> </w:t>
      </w:r>
      <w:r w:rsidRPr="004824B5">
        <w:rPr>
          <w:rFonts w:cstheme="minorHAnsi"/>
          <w:color w:val="000000" w:themeColor="text1"/>
          <w:sz w:val="20"/>
          <w:szCs w:val="20"/>
        </w:rPr>
        <w:t>disagree</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with</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each</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other</w:t>
      </w:r>
      <w:r w:rsidRPr="004824B5">
        <w:rPr>
          <w:rFonts w:cstheme="minorHAnsi"/>
          <w:color w:val="000000" w:themeColor="text1"/>
          <w:spacing w:val="3"/>
          <w:sz w:val="20"/>
          <w:szCs w:val="20"/>
        </w:rPr>
        <w:t xml:space="preserve"> </w:t>
      </w:r>
      <w:r w:rsidRPr="004824B5">
        <w:rPr>
          <w:rFonts w:cstheme="minorHAnsi"/>
          <w:color w:val="000000" w:themeColor="text1"/>
          <w:spacing w:val="-1"/>
          <w:sz w:val="20"/>
          <w:szCs w:val="20"/>
        </w:rPr>
        <w:t>so</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that</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it</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provides</w:t>
      </w:r>
      <w:r w:rsidRPr="004824B5">
        <w:rPr>
          <w:rFonts w:cstheme="minorHAnsi"/>
          <w:color w:val="000000" w:themeColor="text1"/>
          <w:spacing w:val="3"/>
          <w:sz w:val="20"/>
          <w:szCs w:val="20"/>
        </w:rPr>
        <w:t xml:space="preserve"> </w:t>
      </w:r>
      <w:r w:rsidRPr="004824B5">
        <w:rPr>
          <w:rFonts w:cstheme="minorHAnsi"/>
          <w:color w:val="000000" w:themeColor="text1"/>
          <w:sz w:val="20"/>
          <w:szCs w:val="20"/>
        </w:rPr>
        <w:t>an</w:t>
      </w:r>
      <w:r w:rsidRPr="004824B5">
        <w:rPr>
          <w:rFonts w:cstheme="minorHAnsi"/>
          <w:color w:val="000000" w:themeColor="text1"/>
          <w:spacing w:val="33"/>
          <w:w w:val="99"/>
          <w:sz w:val="20"/>
          <w:szCs w:val="20"/>
        </w:rPr>
        <w:t xml:space="preserve"> </w:t>
      </w:r>
      <w:r w:rsidRPr="004824B5">
        <w:rPr>
          <w:rFonts w:cstheme="minorHAnsi"/>
          <w:color w:val="000000" w:themeColor="text1"/>
          <w:spacing w:val="-1"/>
          <w:sz w:val="20"/>
          <w:szCs w:val="20"/>
        </w:rPr>
        <w:t>insight</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into</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how</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a</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group</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thinks</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about</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an</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issue,</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about</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range</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opinion</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ideas,</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inconsistencies</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69"/>
          <w:w w:val="99"/>
          <w:sz w:val="20"/>
          <w:szCs w:val="20"/>
        </w:rPr>
        <w:t xml:space="preserve"> </w:t>
      </w:r>
      <w:r w:rsidRPr="004824B5">
        <w:rPr>
          <w:rFonts w:cstheme="minorHAnsi"/>
          <w:color w:val="000000" w:themeColor="text1"/>
          <w:spacing w:val="-1"/>
          <w:sz w:val="20"/>
          <w:szCs w:val="20"/>
        </w:rPr>
        <w:t>variation</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that</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exists</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in</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a</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particular</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community</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in</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terms</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beliefs</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their</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experiences</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and</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 xml:space="preserve">practices. </w:t>
      </w:r>
      <w:r w:rsidRPr="004824B5">
        <w:rPr>
          <w:rFonts w:cstheme="minorHAnsi"/>
          <w:color w:val="000000" w:themeColor="text1"/>
          <w:sz w:val="20"/>
          <w:szCs w:val="20"/>
        </w:rPr>
        <w:t>FGDs</w:t>
      </w:r>
      <w:r w:rsidRPr="004824B5">
        <w:rPr>
          <w:rFonts w:cstheme="minorHAnsi"/>
          <w:color w:val="000000" w:themeColor="text1"/>
          <w:spacing w:val="12"/>
          <w:sz w:val="20"/>
          <w:szCs w:val="20"/>
        </w:rPr>
        <w:t xml:space="preserve"> </w:t>
      </w:r>
      <w:r w:rsidRPr="004824B5">
        <w:rPr>
          <w:rFonts w:cstheme="minorHAnsi"/>
          <w:color w:val="000000" w:themeColor="text1"/>
          <w:spacing w:val="-1"/>
          <w:sz w:val="20"/>
          <w:szCs w:val="20"/>
        </w:rPr>
        <w:t>can</w:t>
      </w:r>
      <w:r w:rsidRPr="004824B5">
        <w:rPr>
          <w:rFonts w:cstheme="minorHAnsi"/>
          <w:color w:val="000000" w:themeColor="text1"/>
          <w:spacing w:val="14"/>
          <w:sz w:val="20"/>
          <w:szCs w:val="20"/>
        </w:rPr>
        <w:t xml:space="preserve"> </w:t>
      </w:r>
      <w:r w:rsidRPr="004824B5">
        <w:rPr>
          <w:rFonts w:cstheme="minorHAnsi"/>
          <w:color w:val="000000" w:themeColor="text1"/>
          <w:sz w:val="20"/>
          <w:szCs w:val="20"/>
        </w:rPr>
        <w:t>be</w:t>
      </w:r>
      <w:r w:rsidRPr="004824B5">
        <w:rPr>
          <w:rFonts w:cstheme="minorHAnsi"/>
          <w:color w:val="000000" w:themeColor="text1"/>
          <w:spacing w:val="13"/>
          <w:sz w:val="20"/>
          <w:szCs w:val="20"/>
        </w:rPr>
        <w:t xml:space="preserve"> </w:t>
      </w:r>
      <w:r w:rsidRPr="004824B5">
        <w:rPr>
          <w:rFonts w:cstheme="minorHAnsi"/>
          <w:color w:val="000000" w:themeColor="text1"/>
          <w:spacing w:val="-1"/>
          <w:sz w:val="20"/>
          <w:szCs w:val="20"/>
        </w:rPr>
        <w:t>used</w:t>
      </w:r>
      <w:r w:rsidRPr="004824B5">
        <w:rPr>
          <w:rFonts w:cstheme="minorHAnsi"/>
          <w:color w:val="000000" w:themeColor="text1"/>
          <w:spacing w:val="14"/>
          <w:sz w:val="20"/>
          <w:szCs w:val="20"/>
        </w:rPr>
        <w:t xml:space="preserve"> </w:t>
      </w:r>
      <w:r w:rsidRPr="004824B5">
        <w:rPr>
          <w:rFonts w:cstheme="minorHAnsi"/>
          <w:color w:val="000000" w:themeColor="text1"/>
          <w:sz w:val="20"/>
          <w:szCs w:val="20"/>
        </w:rPr>
        <w:t>to</w:t>
      </w:r>
      <w:r w:rsidRPr="004824B5">
        <w:rPr>
          <w:rFonts w:cstheme="minorHAnsi"/>
          <w:color w:val="000000" w:themeColor="text1"/>
          <w:spacing w:val="16"/>
          <w:sz w:val="20"/>
          <w:szCs w:val="20"/>
        </w:rPr>
        <w:t xml:space="preserve"> </w:t>
      </w:r>
      <w:r w:rsidRPr="004824B5">
        <w:rPr>
          <w:rFonts w:cstheme="minorHAnsi"/>
          <w:color w:val="000000" w:themeColor="text1"/>
          <w:spacing w:val="-1"/>
          <w:sz w:val="20"/>
          <w:szCs w:val="20"/>
        </w:rPr>
        <w:t>explore</w:t>
      </w:r>
      <w:r w:rsidRPr="004824B5">
        <w:rPr>
          <w:rFonts w:cstheme="minorHAnsi"/>
          <w:color w:val="000000" w:themeColor="text1"/>
          <w:spacing w:val="14"/>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12"/>
          <w:sz w:val="20"/>
          <w:szCs w:val="20"/>
        </w:rPr>
        <w:t xml:space="preserve"> </w:t>
      </w:r>
      <w:r w:rsidRPr="004824B5">
        <w:rPr>
          <w:rFonts w:cstheme="minorHAnsi"/>
          <w:color w:val="000000" w:themeColor="text1"/>
          <w:spacing w:val="-1"/>
          <w:sz w:val="20"/>
          <w:szCs w:val="20"/>
        </w:rPr>
        <w:t>meanings</w:t>
      </w:r>
      <w:r w:rsidRPr="004824B5">
        <w:rPr>
          <w:rFonts w:cstheme="minorHAnsi"/>
          <w:color w:val="000000" w:themeColor="text1"/>
          <w:spacing w:val="12"/>
          <w:sz w:val="20"/>
          <w:szCs w:val="20"/>
        </w:rPr>
        <w:t xml:space="preserve"> </w:t>
      </w:r>
      <w:r w:rsidRPr="004824B5">
        <w:rPr>
          <w:rFonts w:cstheme="minorHAnsi"/>
          <w:color w:val="000000" w:themeColor="text1"/>
          <w:spacing w:val="1"/>
          <w:sz w:val="20"/>
          <w:szCs w:val="20"/>
        </w:rPr>
        <w:t>of</w:t>
      </w:r>
      <w:r w:rsidRPr="004824B5">
        <w:rPr>
          <w:rFonts w:cstheme="minorHAnsi"/>
          <w:color w:val="000000" w:themeColor="text1"/>
          <w:spacing w:val="12"/>
          <w:sz w:val="20"/>
          <w:szCs w:val="20"/>
        </w:rPr>
        <w:t xml:space="preserve"> </w:t>
      </w:r>
      <w:r w:rsidRPr="004824B5">
        <w:rPr>
          <w:rFonts w:cstheme="minorHAnsi"/>
          <w:color w:val="000000" w:themeColor="text1"/>
          <w:spacing w:val="-1"/>
          <w:sz w:val="20"/>
          <w:szCs w:val="20"/>
        </w:rPr>
        <w:t>survey</w:t>
      </w:r>
      <w:r w:rsidRPr="004824B5">
        <w:rPr>
          <w:rFonts w:cstheme="minorHAnsi"/>
          <w:color w:val="000000" w:themeColor="text1"/>
          <w:spacing w:val="16"/>
          <w:sz w:val="20"/>
          <w:szCs w:val="20"/>
        </w:rPr>
        <w:t xml:space="preserve"> </w:t>
      </w:r>
      <w:r w:rsidRPr="004824B5">
        <w:rPr>
          <w:rFonts w:cstheme="minorHAnsi"/>
          <w:color w:val="000000" w:themeColor="text1"/>
          <w:spacing w:val="-1"/>
          <w:sz w:val="20"/>
          <w:szCs w:val="20"/>
        </w:rPr>
        <w:t>findings</w:t>
      </w:r>
      <w:r w:rsidRPr="004824B5">
        <w:rPr>
          <w:rFonts w:cstheme="minorHAnsi"/>
          <w:color w:val="000000" w:themeColor="text1"/>
          <w:spacing w:val="12"/>
          <w:sz w:val="20"/>
          <w:szCs w:val="20"/>
        </w:rPr>
        <w:t xml:space="preserve"> </w:t>
      </w:r>
      <w:r w:rsidRPr="004824B5">
        <w:rPr>
          <w:rFonts w:cstheme="minorHAnsi"/>
          <w:color w:val="000000" w:themeColor="text1"/>
          <w:sz w:val="20"/>
          <w:szCs w:val="20"/>
        </w:rPr>
        <w:t>that</w:t>
      </w:r>
      <w:r w:rsidRPr="004824B5">
        <w:rPr>
          <w:rFonts w:cstheme="minorHAnsi"/>
          <w:color w:val="000000" w:themeColor="text1"/>
          <w:spacing w:val="13"/>
          <w:sz w:val="20"/>
          <w:szCs w:val="20"/>
        </w:rPr>
        <w:t xml:space="preserve"> </w:t>
      </w:r>
      <w:r w:rsidRPr="004824B5">
        <w:rPr>
          <w:rFonts w:cstheme="minorHAnsi"/>
          <w:color w:val="000000" w:themeColor="text1"/>
          <w:spacing w:val="-1"/>
          <w:sz w:val="20"/>
          <w:szCs w:val="20"/>
        </w:rPr>
        <w:t>cannot</w:t>
      </w:r>
      <w:r w:rsidRPr="004824B5">
        <w:rPr>
          <w:rFonts w:cstheme="minorHAnsi"/>
          <w:color w:val="000000" w:themeColor="text1"/>
          <w:spacing w:val="13"/>
          <w:sz w:val="20"/>
          <w:szCs w:val="20"/>
        </w:rPr>
        <w:t xml:space="preserve"> </w:t>
      </w:r>
      <w:r w:rsidRPr="004824B5">
        <w:rPr>
          <w:rFonts w:cstheme="minorHAnsi"/>
          <w:color w:val="000000" w:themeColor="text1"/>
          <w:sz w:val="20"/>
          <w:szCs w:val="20"/>
        </w:rPr>
        <w:t>be</w:t>
      </w:r>
      <w:r w:rsidRPr="004824B5">
        <w:rPr>
          <w:rFonts w:cstheme="minorHAnsi"/>
          <w:color w:val="000000" w:themeColor="text1"/>
          <w:spacing w:val="12"/>
          <w:sz w:val="20"/>
          <w:szCs w:val="20"/>
        </w:rPr>
        <w:t xml:space="preserve"> </w:t>
      </w:r>
      <w:r w:rsidRPr="004824B5">
        <w:rPr>
          <w:rFonts w:cstheme="minorHAnsi"/>
          <w:color w:val="000000" w:themeColor="text1"/>
          <w:spacing w:val="-1"/>
          <w:sz w:val="20"/>
          <w:szCs w:val="20"/>
        </w:rPr>
        <w:t>explained</w:t>
      </w:r>
      <w:r w:rsidRPr="004824B5">
        <w:rPr>
          <w:rFonts w:cstheme="minorHAnsi"/>
          <w:color w:val="000000" w:themeColor="text1"/>
          <w:spacing w:val="14"/>
          <w:sz w:val="20"/>
          <w:szCs w:val="20"/>
        </w:rPr>
        <w:t xml:space="preserve"> </w:t>
      </w:r>
      <w:r w:rsidRPr="004824B5">
        <w:rPr>
          <w:rFonts w:cstheme="minorHAnsi"/>
          <w:color w:val="000000" w:themeColor="text1"/>
          <w:spacing w:val="-1"/>
          <w:sz w:val="20"/>
          <w:szCs w:val="20"/>
        </w:rPr>
        <w:t>statistically,</w:t>
      </w:r>
      <w:r w:rsidRPr="004824B5">
        <w:rPr>
          <w:rFonts w:cstheme="minorHAnsi"/>
          <w:color w:val="000000" w:themeColor="text1"/>
          <w:spacing w:val="13"/>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13"/>
          <w:sz w:val="20"/>
          <w:szCs w:val="20"/>
        </w:rPr>
        <w:t xml:space="preserve"> </w:t>
      </w:r>
      <w:r w:rsidRPr="004824B5">
        <w:rPr>
          <w:rFonts w:cstheme="minorHAnsi"/>
          <w:color w:val="000000" w:themeColor="text1"/>
          <w:spacing w:val="-1"/>
          <w:sz w:val="20"/>
          <w:szCs w:val="20"/>
        </w:rPr>
        <w:t>range</w:t>
      </w:r>
      <w:r w:rsidRPr="004824B5">
        <w:rPr>
          <w:rFonts w:cstheme="minorHAnsi"/>
          <w:color w:val="000000" w:themeColor="text1"/>
          <w:spacing w:val="12"/>
          <w:sz w:val="20"/>
          <w:szCs w:val="20"/>
        </w:rPr>
        <w:t xml:space="preserve"> </w:t>
      </w:r>
      <w:r w:rsidRPr="004824B5">
        <w:rPr>
          <w:rFonts w:cstheme="minorHAnsi"/>
          <w:color w:val="000000" w:themeColor="text1"/>
          <w:spacing w:val="1"/>
          <w:sz w:val="20"/>
          <w:szCs w:val="20"/>
        </w:rPr>
        <w:t>of</w:t>
      </w:r>
      <w:r w:rsidRPr="004824B5">
        <w:rPr>
          <w:rFonts w:cstheme="minorHAnsi"/>
          <w:color w:val="000000" w:themeColor="text1"/>
          <w:spacing w:val="101"/>
          <w:w w:val="99"/>
          <w:sz w:val="20"/>
          <w:szCs w:val="20"/>
        </w:rPr>
        <w:t xml:space="preserve"> </w:t>
      </w:r>
      <w:r w:rsidRPr="004824B5">
        <w:rPr>
          <w:rFonts w:cstheme="minorHAnsi"/>
          <w:color w:val="000000" w:themeColor="text1"/>
          <w:spacing w:val="-1"/>
          <w:sz w:val="20"/>
          <w:szCs w:val="20"/>
        </w:rPr>
        <w:t>opinions/views</w:t>
      </w:r>
      <w:r w:rsidRPr="004824B5">
        <w:rPr>
          <w:rFonts w:cstheme="minorHAnsi"/>
          <w:color w:val="000000" w:themeColor="text1"/>
          <w:spacing w:val="9"/>
          <w:sz w:val="20"/>
          <w:szCs w:val="20"/>
        </w:rPr>
        <w:t xml:space="preserve"> </w:t>
      </w:r>
      <w:r w:rsidRPr="004824B5">
        <w:rPr>
          <w:rFonts w:cstheme="minorHAnsi"/>
          <w:color w:val="000000" w:themeColor="text1"/>
          <w:sz w:val="20"/>
          <w:szCs w:val="20"/>
        </w:rPr>
        <w:t>on</w:t>
      </w:r>
      <w:r w:rsidRPr="004824B5">
        <w:rPr>
          <w:rFonts w:cstheme="minorHAnsi"/>
          <w:color w:val="000000" w:themeColor="text1"/>
          <w:spacing w:val="11"/>
          <w:sz w:val="20"/>
          <w:szCs w:val="20"/>
        </w:rPr>
        <w:t xml:space="preserve"> </w:t>
      </w:r>
      <w:r w:rsidRPr="004824B5">
        <w:rPr>
          <w:rFonts w:cstheme="minorHAnsi"/>
          <w:color w:val="000000" w:themeColor="text1"/>
          <w:sz w:val="20"/>
          <w:szCs w:val="20"/>
        </w:rPr>
        <w:t>a</w:t>
      </w:r>
      <w:r w:rsidRPr="004824B5">
        <w:rPr>
          <w:rFonts w:cstheme="minorHAnsi"/>
          <w:color w:val="000000" w:themeColor="text1"/>
          <w:spacing w:val="11"/>
          <w:sz w:val="20"/>
          <w:szCs w:val="20"/>
        </w:rPr>
        <w:t xml:space="preserve"> </w:t>
      </w:r>
      <w:r w:rsidRPr="004824B5">
        <w:rPr>
          <w:rFonts w:cstheme="minorHAnsi"/>
          <w:color w:val="000000" w:themeColor="text1"/>
          <w:spacing w:val="-1"/>
          <w:sz w:val="20"/>
          <w:szCs w:val="20"/>
        </w:rPr>
        <w:t>topic</w:t>
      </w:r>
      <w:r w:rsidRPr="004824B5">
        <w:rPr>
          <w:rFonts w:cstheme="minorHAnsi"/>
          <w:color w:val="000000" w:themeColor="text1"/>
          <w:spacing w:val="10"/>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11"/>
          <w:sz w:val="20"/>
          <w:szCs w:val="20"/>
        </w:rPr>
        <w:t xml:space="preserve"> </w:t>
      </w:r>
      <w:r w:rsidRPr="004824B5">
        <w:rPr>
          <w:rFonts w:cstheme="minorHAnsi"/>
          <w:color w:val="000000" w:themeColor="text1"/>
          <w:spacing w:val="-1"/>
          <w:sz w:val="20"/>
          <w:szCs w:val="20"/>
        </w:rPr>
        <w:t>interest</w:t>
      </w:r>
      <w:r w:rsidRPr="004824B5">
        <w:rPr>
          <w:rFonts w:cstheme="minorHAnsi"/>
          <w:color w:val="000000" w:themeColor="text1"/>
          <w:spacing w:val="11"/>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11"/>
          <w:sz w:val="20"/>
          <w:szCs w:val="20"/>
        </w:rPr>
        <w:t xml:space="preserve"> </w:t>
      </w:r>
      <w:r w:rsidRPr="004824B5">
        <w:rPr>
          <w:rFonts w:cstheme="minorHAnsi"/>
          <w:color w:val="000000" w:themeColor="text1"/>
          <w:sz w:val="20"/>
          <w:szCs w:val="20"/>
        </w:rPr>
        <w:t>to</w:t>
      </w:r>
      <w:r w:rsidRPr="004824B5">
        <w:rPr>
          <w:rFonts w:cstheme="minorHAnsi"/>
          <w:color w:val="000000" w:themeColor="text1"/>
          <w:spacing w:val="11"/>
          <w:sz w:val="20"/>
          <w:szCs w:val="20"/>
        </w:rPr>
        <w:t xml:space="preserve"> </w:t>
      </w:r>
      <w:r w:rsidRPr="004824B5">
        <w:rPr>
          <w:rFonts w:cstheme="minorHAnsi"/>
          <w:color w:val="000000" w:themeColor="text1"/>
          <w:spacing w:val="-1"/>
          <w:sz w:val="20"/>
          <w:szCs w:val="20"/>
        </w:rPr>
        <w:t>collect</w:t>
      </w:r>
      <w:r w:rsidRPr="004824B5">
        <w:rPr>
          <w:rFonts w:cstheme="minorHAnsi"/>
          <w:color w:val="000000" w:themeColor="text1"/>
          <w:spacing w:val="11"/>
          <w:sz w:val="20"/>
          <w:szCs w:val="20"/>
        </w:rPr>
        <w:t xml:space="preserve"> </w:t>
      </w:r>
      <w:r w:rsidRPr="004824B5">
        <w:rPr>
          <w:rFonts w:cstheme="minorHAnsi"/>
          <w:color w:val="000000" w:themeColor="text1"/>
          <w:sz w:val="20"/>
          <w:szCs w:val="20"/>
        </w:rPr>
        <w:t>a</w:t>
      </w:r>
      <w:r w:rsidRPr="004824B5">
        <w:rPr>
          <w:rFonts w:cstheme="minorHAnsi"/>
          <w:color w:val="000000" w:themeColor="text1"/>
          <w:spacing w:val="11"/>
          <w:sz w:val="20"/>
          <w:szCs w:val="20"/>
        </w:rPr>
        <w:t xml:space="preserve"> </w:t>
      </w:r>
      <w:r w:rsidRPr="004824B5">
        <w:rPr>
          <w:rFonts w:cstheme="minorHAnsi"/>
          <w:color w:val="000000" w:themeColor="text1"/>
          <w:sz w:val="20"/>
          <w:szCs w:val="20"/>
        </w:rPr>
        <w:t>wide</w:t>
      </w:r>
      <w:r w:rsidRPr="004824B5">
        <w:rPr>
          <w:rFonts w:cstheme="minorHAnsi"/>
          <w:color w:val="000000" w:themeColor="text1"/>
          <w:spacing w:val="12"/>
          <w:sz w:val="20"/>
          <w:szCs w:val="20"/>
        </w:rPr>
        <w:t xml:space="preserve"> </w:t>
      </w:r>
      <w:r w:rsidRPr="004824B5">
        <w:rPr>
          <w:rFonts w:cstheme="minorHAnsi"/>
          <w:color w:val="000000" w:themeColor="text1"/>
          <w:spacing w:val="-1"/>
          <w:sz w:val="20"/>
          <w:szCs w:val="20"/>
        </w:rPr>
        <w:t>variety</w:t>
      </w:r>
      <w:r w:rsidRPr="004824B5">
        <w:rPr>
          <w:rFonts w:cstheme="minorHAnsi"/>
          <w:color w:val="000000" w:themeColor="text1"/>
          <w:spacing w:val="12"/>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9"/>
          <w:sz w:val="20"/>
          <w:szCs w:val="20"/>
        </w:rPr>
        <w:t xml:space="preserve"> </w:t>
      </w:r>
      <w:r w:rsidRPr="004824B5">
        <w:rPr>
          <w:rFonts w:cstheme="minorHAnsi"/>
          <w:color w:val="000000" w:themeColor="text1"/>
          <w:spacing w:val="-1"/>
          <w:sz w:val="20"/>
          <w:szCs w:val="20"/>
        </w:rPr>
        <w:t>local</w:t>
      </w:r>
      <w:r w:rsidRPr="004824B5">
        <w:rPr>
          <w:rFonts w:cstheme="minorHAnsi"/>
          <w:color w:val="000000" w:themeColor="text1"/>
          <w:spacing w:val="10"/>
          <w:sz w:val="20"/>
          <w:szCs w:val="20"/>
        </w:rPr>
        <w:t xml:space="preserve"> </w:t>
      </w:r>
      <w:r w:rsidRPr="004824B5">
        <w:rPr>
          <w:rFonts w:cstheme="minorHAnsi"/>
          <w:color w:val="000000" w:themeColor="text1"/>
          <w:sz w:val="20"/>
          <w:szCs w:val="20"/>
        </w:rPr>
        <w:t>terms.</w:t>
      </w:r>
      <w:r w:rsidRPr="004824B5">
        <w:rPr>
          <w:rFonts w:cstheme="minorHAnsi"/>
          <w:color w:val="000000" w:themeColor="text1"/>
          <w:spacing w:val="10"/>
          <w:sz w:val="20"/>
          <w:szCs w:val="20"/>
        </w:rPr>
        <w:t xml:space="preserve"> </w:t>
      </w:r>
      <w:r w:rsidRPr="004824B5">
        <w:rPr>
          <w:rFonts w:cstheme="minorHAnsi"/>
          <w:color w:val="000000" w:themeColor="text1"/>
          <w:sz w:val="20"/>
          <w:szCs w:val="20"/>
        </w:rPr>
        <w:t>In</w:t>
      </w:r>
      <w:r w:rsidRPr="004824B5">
        <w:rPr>
          <w:rFonts w:cstheme="minorHAnsi"/>
          <w:color w:val="000000" w:themeColor="text1"/>
          <w:spacing w:val="11"/>
          <w:sz w:val="20"/>
          <w:szCs w:val="20"/>
        </w:rPr>
        <w:t xml:space="preserve"> </w:t>
      </w:r>
      <w:r w:rsidRPr="004824B5">
        <w:rPr>
          <w:rFonts w:cstheme="minorHAnsi"/>
          <w:color w:val="000000" w:themeColor="text1"/>
          <w:spacing w:val="-1"/>
          <w:sz w:val="20"/>
          <w:szCs w:val="20"/>
        </w:rPr>
        <w:t>bridging</w:t>
      </w:r>
      <w:r w:rsidRPr="004824B5">
        <w:rPr>
          <w:rFonts w:cstheme="minorHAnsi"/>
          <w:color w:val="000000" w:themeColor="text1"/>
          <w:spacing w:val="11"/>
          <w:sz w:val="20"/>
          <w:szCs w:val="20"/>
        </w:rPr>
        <w:t xml:space="preserve"> </w:t>
      </w:r>
      <w:r w:rsidRPr="004824B5">
        <w:rPr>
          <w:rFonts w:cstheme="minorHAnsi"/>
          <w:color w:val="000000" w:themeColor="text1"/>
          <w:spacing w:val="-1"/>
          <w:sz w:val="20"/>
          <w:szCs w:val="20"/>
        </w:rPr>
        <w:t>research</w:t>
      </w:r>
      <w:r w:rsidRPr="004824B5">
        <w:rPr>
          <w:rFonts w:cstheme="minorHAnsi"/>
          <w:color w:val="000000" w:themeColor="text1"/>
          <w:spacing w:val="11"/>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11"/>
          <w:sz w:val="20"/>
          <w:szCs w:val="20"/>
        </w:rPr>
        <w:t xml:space="preserve"> </w:t>
      </w:r>
      <w:r w:rsidRPr="004824B5">
        <w:rPr>
          <w:rFonts w:cstheme="minorHAnsi"/>
          <w:color w:val="000000" w:themeColor="text1"/>
          <w:spacing w:val="-1"/>
          <w:sz w:val="20"/>
          <w:szCs w:val="20"/>
        </w:rPr>
        <w:t>policy,</w:t>
      </w:r>
      <w:r w:rsidRPr="004824B5">
        <w:rPr>
          <w:rFonts w:cstheme="minorHAnsi"/>
          <w:color w:val="000000" w:themeColor="text1"/>
          <w:spacing w:val="83"/>
          <w:w w:val="99"/>
          <w:sz w:val="20"/>
          <w:szCs w:val="20"/>
        </w:rPr>
        <w:t xml:space="preserve"> </w:t>
      </w:r>
      <w:r w:rsidRPr="004824B5">
        <w:rPr>
          <w:rFonts w:cstheme="minorHAnsi"/>
          <w:color w:val="000000" w:themeColor="text1"/>
          <w:spacing w:val="-1"/>
          <w:sz w:val="20"/>
          <w:szCs w:val="20"/>
        </w:rPr>
        <w:t>FGD</w:t>
      </w:r>
      <w:r w:rsidRPr="004824B5">
        <w:rPr>
          <w:rFonts w:cstheme="minorHAnsi"/>
          <w:color w:val="000000" w:themeColor="text1"/>
          <w:spacing w:val="16"/>
          <w:sz w:val="20"/>
          <w:szCs w:val="20"/>
        </w:rPr>
        <w:t xml:space="preserve"> </w:t>
      </w:r>
      <w:r w:rsidRPr="004824B5">
        <w:rPr>
          <w:rFonts w:cstheme="minorHAnsi"/>
          <w:color w:val="000000" w:themeColor="text1"/>
          <w:spacing w:val="-1"/>
          <w:sz w:val="20"/>
          <w:szCs w:val="20"/>
        </w:rPr>
        <w:t>can</w:t>
      </w:r>
      <w:r w:rsidRPr="004824B5">
        <w:rPr>
          <w:rFonts w:cstheme="minorHAnsi"/>
          <w:color w:val="000000" w:themeColor="text1"/>
          <w:spacing w:val="16"/>
          <w:sz w:val="20"/>
          <w:szCs w:val="20"/>
        </w:rPr>
        <w:t xml:space="preserve"> </w:t>
      </w:r>
      <w:r w:rsidRPr="004824B5">
        <w:rPr>
          <w:rFonts w:cstheme="minorHAnsi"/>
          <w:color w:val="000000" w:themeColor="text1"/>
          <w:sz w:val="20"/>
          <w:szCs w:val="20"/>
        </w:rPr>
        <w:t>be</w:t>
      </w:r>
      <w:r w:rsidRPr="004824B5">
        <w:rPr>
          <w:rFonts w:cstheme="minorHAnsi"/>
          <w:color w:val="000000" w:themeColor="text1"/>
          <w:spacing w:val="14"/>
          <w:sz w:val="20"/>
          <w:szCs w:val="20"/>
        </w:rPr>
        <w:t xml:space="preserve"> </w:t>
      </w:r>
      <w:r w:rsidRPr="004824B5">
        <w:rPr>
          <w:rFonts w:cstheme="minorHAnsi"/>
          <w:color w:val="000000" w:themeColor="text1"/>
          <w:spacing w:val="-1"/>
          <w:sz w:val="20"/>
          <w:szCs w:val="20"/>
        </w:rPr>
        <w:t>useful</w:t>
      </w:r>
      <w:r w:rsidRPr="004824B5">
        <w:rPr>
          <w:rFonts w:cstheme="minorHAnsi"/>
          <w:color w:val="000000" w:themeColor="text1"/>
          <w:spacing w:val="17"/>
          <w:sz w:val="20"/>
          <w:szCs w:val="20"/>
        </w:rPr>
        <w:t xml:space="preserve"> </w:t>
      </w:r>
      <w:r w:rsidRPr="004824B5">
        <w:rPr>
          <w:rFonts w:cstheme="minorHAnsi"/>
          <w:color w:val="000000" w:themeColor="text1"/>
          <w:spacing w:val="-1"/>
          <w:sz w:val="20"/>
          <w:szCs w:val="20"/>
        </w:rPr>
        <w:t>in</w:t>
      </w:r>
      <w:r w:rsidRPr="004824B5">
        <w:rPr>
          <w:rFonts w:cstheme="minorHAnsi"/>
          <w:color w:val="000000" w:themeColor="text1"/>
          <w:spacing w:val="15"/>
          <w:sz w:val="20"/>
          <w:szCs w:val="20"/>
        </w:rPr>
        <w:t xml:space="preserve"> </w:t>
      </w:r>
      <w:r w:rsidRPr="004824B5">
        <w:rPr>
          <w:rFonts w:cstheme="minorHAnsi"/>
          <w:color w:val="000000" w:themeColor="text1"/>
          <w:spacing w:val="-1"/>
          <w:sz w:val="20"/>
          <w:szCs w:val="20"/>
        </w:rPr>
        <w:t>providing</w:t>
      </w:r>
      <w:r w:rsidRPr="004824B5">
        <w:rPr>
          <w:rFonts w:cstheme="minorHAnsi"/>
          <w:color w:val="000000" w:themeColor="text1"/>
          <w:spacing w:val="15"/>
          <w:sz w:val="20"/>
          <w:szCs w:val="20"/>
        </w:rPr>
        <w:t xml:space="preserve"> </w:t>
      </w:r>
      <w:r w:rsidRPr="004824B5">
        <w:rPr>
          <w:rFonts w:cstheme="minorHAnsi"/>
          <w:color w:val="000000" w:themeColor="text1"/>
          <w:sz w:val="20"/>
          <w:szCs w:val="20"/>
        </w:rPr>
        <w:t>an</w:t>
      </w:r>
      <w:r w:rsidRPr="004824B5">
        <w:rPr>
          <w:rFonts w:cstheme="minorHAnsi"/>
          <w:color w:val="000000" w:themeColor="text1"/>
          <w:spacing w:val="16"/>
          <w:sz w:val="20"/>
          <w:szCs w:val="20"/>
        </w:rPr>
        <w:t xml:space="preserve"> </w:t>
      </w:r>
      <w:r w:rsidRPr="004824B5">
        <w:rPr>
          <w:rFonts w:cstheme="minorHAnsi"/>
          <w:color w:val="000000" w:themeColor="text1"/>
          <w:spacing w:val="-1"/>
          <w:sz w:val="20"/>
          <w:szCs w:val="20"/>
        </w:rPr>
        <w:t>insight</w:t>
      </w:r>
      <w:r w:rsidRPr="004824B5">
        <w:rPr>
          <w:rFonts w:cstheme="minorHAnsi"/>
          <w:color w:val="000000" w:themeColor="text1"/>
          <w:spacing w:val="16"/>
          <w:sz w:val="20"/>
          <w:szCs w:val="20"/>
        </w:rPr>
        <w:t xml:space="preserve"> </w:t>
      </w:r>
      <w:r w:rsidRPr="004824B5">
        <w:rPr>
          <w:rFonts w:cstheme="minorHAnsi"/>
          <w:color w:val="000000" w:themeColor="text1"/>
          <w:spacing w:val="-1"/>
          <w:sz w:val="20"/>
          <w:szCs w:val="20"/>
        </w:rPr>
        <w:t>into</w:t>
      </w:r>
      <w:r w:rsidRPr="004824B5">
        <w:rPr>
          <w:rFonts w:cstheme="minorHAnsi"/>
          <w:color w:val="000000" w:themeColor="text1"/>
          <w:spacing w:val="16"/>
          <w:sz w:val="20"/>
          <w:szCs w:val="20"/>
        </w:rPr>
        <w:t xml:space="preserve"> </w:t>
      </w:r>
      <w:r w:rsidRPr="004824B5">
        <w:rPr>
          <w:rFonts w:cstheme="minorHAnsi"/>
          <w:color w:val="000000" w:themeColor="text1"/>
          <w:spacing w:val="-1"/>
          <w:sz w:val="20"/>
          <w:szCs w:val="20"/>
        </w:rPr>
        <w:t>different</w:t>
      </w:r>
      <w:r w:rsidRPr="004824B5">
        <w:rPr>
          <w:rFonts w:cstheme="minorHAnsi"/>
          <w:color w:val="000000" w:themeColor="text1"/>
          <w:spacing w:val="15"/>
          <w:sz w:val="20"/>
          <w:szCs w:val="20"/>
        </w:rPr>
        <w:t xml:space="preserve"> </w:t>
      </w:r>
      <w:r w:rsidRPr="004824B5">
        <w:rPr>
          <w:rFonts w:cstheme="minorHAnsi"/>
          <w:color w:val="000000" w:themeColor="text1"/>
          <w:sz w:val="20"/>
          <w:szCs w:val="20"/>
        </w:rPr>
        <w:t>opinions</w:t>
      </w:r>
      <w:r w:rsidRPr="004824B5">
        <w:rPr>
          <w:rFonts w:cstheme="minorHAnsi"/>
          <w:color w:val="000000" w:themeColor="text1"/>
          <w:spacing w:val="14"/>
          <w:sz w:val="20"/>
          <w:szCs w:val="20"/>
        </w:rPr>
        <w:t xml:space="preserve"> </w:t>
      </w:r>
      <w:r w:rsidRPr="004824B5">
        <w:rPr>
          <w:rFonts w:cstheme="minorHAnsi"/>
          <w:color w:val="000000" w:themeColor="text1"/>
          <w:spacing w:val="-1"/>
          <w:sz w:val="20"/>
          <w:szCs w:val="20"/>
        </w:rPr>
        <w:t>among</w:t>
      </w:r>
      <w:r w:rsidRPr="004824B5">
        <w:rPr>
          <w:rFonts w:cstheme="minorHAnsi"/>
          <w:color w:val="000000" w:themeColor="text1"/>
          <w:spacing w:val="15"/>
          <w:sz w:val="20"/>
          <w:szCs w:val="20"/>
        </w:rPr>
        <w:t xml:space="preserve"> </w:t>
      </w:r>
      <w:r w:rsidRPr="004824B5">
        <w:rPr>
          <w:rFonts w:cstheme="minorHAnsi"/>
          <w:color w:val="000000" w:themeColor="text1"/>
          <w:spacing w:val="-1"/>
          <w:sz w:val="20"/>
          <w:szCs w:val="20"/>
        </w:rPr>
        <w:t>different</w:t>
      </w:r>
      <w:r w:rsidRPr="004824B5">
        <w:rPr>
          <w:rFonts w:cstheme="minorHAnsi"/>
          <w:color w:val="000000" w:themeColor="text1"/>
          <w:spacing w:val="16"/>
          <w:sz w:val="20"/>
          <w:szCs w:val="20"/>
        </w:rPr>
        <w:t xml:space="preserve"> </w:t>
      </w:r>
      <w:r w:rsidRPr="004824B5">
        <w:rPr>
          <w:rFonts w:cstheme="minorHAnsi"/>
          <w:color w:val="000000" w:themeColor="text1"/>
          <w:sz w:val="20"/>
          <w:szCs w:val="20"/>
        </w:rPr>
        <w:t>parties</w:t>
      </w:r>
      <w:r w:rsidRPr="004824B5">
        <w:rPr>
          <w:rFonts w:cstheme="minorHAnsi"/>
          <w:color w:val="000000" w:themeColor="text1"/>
          <w:spacing w:val="14"/>
          <w:sz w:val="20"/>
          <w:szCs w:val="20"/>
        </w:rPr>
        <w:t xml:space="preserve"> </w:t>
      </w:r>
      <w:r w:rsidRPr="004824B5">
        <w:rPr>
          <w:rFonts w:cstheme="minorHAnsi"/>
          <w:color w:val="000000" w:themeColor="text1"/>
          <w:spacing w:val="-1"/>
          <w:sz w:val="20"/>
          <w:szCs w:val="20"/>
        </w:rPr>
        <w:t>involved</w:t>
      </w:r>
      <w:r w:rsidRPr="004824B5">
        <w:rPr>
          <w:rFonts w:cstheme="minorHAnsi"/>
          <w:color w:val="000000" w:themeColor="text1"/>
          <w:spacing w:val="15"/>
          <w:sz w:val="20"/>
          <w:szCs w:val="20"/>
        </w:rPr>
        <w:t xml:space="preserve"> </w:t>
      </w:r>
      <w:r w:rsidRPr="004824B5">
        <w:rPr>
          <w:rFonts w:cstheme="minorHAnsi"/>
          <w:color w:val="000000" w:themeColor="text1"/>
          <w:spacing w:val="-1"/>
          <w:sz w:val="20"/>
          <w:szCs w:val="20"/>
        </w:rPr>
        <w:t>in</w:t>
      </w:r>
      <w:r w:rsidRPr="004824B5">
        <w:rPr>
          <w:rFonts w:cstheme="minorHAnsi"/>
          <w:color w:val="000000" w:themeColor="text1"/>
          <w:spacing w:val="16"/>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17"/>
          <w:sz w:val="20"/>
          <w:szCs w:val="20"/>
        </w:rPr>
        <w:t xml:space="preserve"> </w:t>
      </w:r>
      <w:r w:rsidRPr="004824B5">
        <w:rPr>
          <w:rFonts w:cstheme="minorHAnsi"/>
          <w:color w:val="000000" w:themeColor="text1"/>
          <w:spacing w:val="-1"/>
          <w:sz w:val="20"/>
          <w:szCs w:val="20"/>
        </w:rPr>
        <w:t>change</w:t>
      </w:r>
      <w:r w:rsidRPr="004824B5">
        <w:rPr>
          <w:rFonts w:cstheme="minorHAnsi"/>
          <w:color w:val="000000" w:themeColor="text1"/>
          <w:spacing w:val="111"/>
          <w:w w:val="99"/>
          <w:sz w:val="20"/>
          <w:szCs w:val="20"/>
        </w:rPr>
        <w:t xml:space="preserve"> </w:t>
      </w:r>
      <w:r w:rsidRPr="004824B5">
        <w:rPr>
          <w:rFonts w:cstheme="minorHAnsi"/>
          <w:color w:val="000000" w:themeColor="text1"/>
          <w:spacing w:val="-1"/>
          <w:sz w:val="20"/>
          <w:szCs w:val="20"/>
        </w:rPr>
        <w:t>process,</w:t>
      </w:r>
      <w:r w:rsidRPr="004824B5">
        <w:rPr>
          <w:rFonts w:cstheme="minorHAnsi"/>
          <w:color w:val="000000" w:themeColor="text1"/>
          <w:spacing w:val="20"/>
          <w:sz w:val="20"/>
          <w:szCs w:val="20"/>
        </w:rPr>
        <w:t xml:space="preserve"> </w:t>
      </w:r>
      <w:r w:rsidRPr="004824B5">
        <w:rPr>
          <w:rFonts w:cstheme="minorHAnsi"/>
          <w:color w:val="000000" w:themeColor="text1"/>
          <w:sz w:val="20"/>
          <w:szCs w:val="20"/>
        </w:rPr>
        <w:t>thus</w:t>
      </w:r>
      <w:r w:rsidRPr="004824B5">
        <w:rPr>
          <w:rFonts w:cstheme="minorHAnsi"/>
          <w:color w:val="000000" w:themeColor="text1"/>
          <w:spacing w:val="19"/>
          <w:sz w:val="20"/>
          <w:szCs w:val="20"/>
        </w:rPr>
        <w:t xml:space="preserve"> </w:t>
      </w:r>
      <w:r w:rsidRPr="004824B5">
        <w:rPr>
          <w:rFonts w:cstheme="minorHAnsi"/>
          <w:color w:val="000000" w:themeColor="text1"/>
          <w:spacing w:val="-1"/>
          <w:sz w:val="20"/>
          <w:szCs w:val="20"/>
        </w:rPr>
        <w:t>enabling</w:t>
      </w:r>
      <w:r w:rsidRPr="004824B5">
        <w:rPr>
          <w:rFonts w:cstheme="minorHAnsi"/>
          <w:color w:val="000000" w:themeColor="text1"/>
          <w:spacing w:val="20"/>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19"/>
          <w:sz w:val="20"/>
          <w:szCs w:val="20"/>
        </w:rPr>
        <w:t xml:space="preserve"> </w:t>
      </w:r>
      <w:r w:rsidRPr="004824B5">
        <w:rPr>
          <w:rFonts w:cstheme="minorHAnsi"/>
          <w:color w:val="000000" w:themeColor="text1"/>
          <w:spacing w:val="-1"/>
          <w:sz w:val="20"/>
          <w:szCs w:val="20"/>
        </w:rPr>
        <w:t>process</w:t>
      </w:r>
      <w:r w:rsidRPr="004824B5">
        <w:rPr>
          <w:rFonts w:cstheme="minorHAnsi"/>
          <w:color w:val="000000" w:themeColor="text1"/>
          <w:spacing w:val="20"/>
          <w:sz w:val="20"/>
          <w:szCs w:val="20"/>
        </w:rPr>
        <w:t xml:space="preserve"> </w:t>
      </w:r>
      <w:r w:rsidRPr="004824B5">
        <w:rPr>
          <w:rFonts w:cstheme="minorHAnsi"/>
          <w:color w:val="000000" w:themeColor="text1"/>
          <w:sz w:val="20"/>
          <w:szCs w:val="20"/>
        </w:rPr>
        <w:t>to</w:t>
      </w:r>
      <w:r w:rsidRPr="004824B5">
        <w:rPr>
          <w:rFonts w:cstheme="minorHAnsi"/>
          <w:color w:val="000000" w:themeColor="text1"/>
          <w:spacing w:val="20"/>
          <w:sz w:val="20"/>
          <w:szCs w:val="20"/>
        </w:rPr>
        <w:t xml:space="preserve"> </w:t>
      </w:r>
      <w:r w:rsidRPr="004824B5">
        <w:rPr>
          <w:rFonts w:cstheme="minorHAnsi"/>
          <w:color w:val="000000" w:themeColor="text1"/>
          <w:sz w:val="20"/>
          <w:szCs w:val="20"/>
        </w:rPr>
        <w:t>be</w:t>
      </w:r>
      <w:r w:rsidRPr="004824B5">
        <w:rPr>
          <w:rFonts w:cstheme="minorHAnsi"/>
          <w:color w:val="000000" w:themeColor="text1"/>
          <w:spacing w:val="19"/>
          <w:sz w:val="20"/>
          <w:szCs w:val="20"/>
        </w:rPr>
        <w:t xml:space="preserve"> </w:t>
      </w:r>
      <w:r w:rsidRPr="004824B5">
        <w:rPr>
          <w:rFonts w:cstheme="minorHAnsi"/>
          <w:color w:val="000000" w:themeColor="text1"/>
          <w:spacing w:val="-1"/>
          <w:sz w:val="20"/>
          <w:szCs w:val="20"/>
        </w:rPr>
        <w:t>managed</w:t>
      </w:r>
      <w:r w:rsidRPr="004824B5">
        <w:rPr>
          <w:rFonts w:cstheme="minorHAnsi"/>
          <w:color w:val="000000" w:themeColor="text1"/>
          <w:spacing w:val="22"/>
          <w:sz w:val="20"/>
          <w:szCs w:val="20"/>
        </w:rPr>
        <w:t xml:space="preserve"> </w:t>
      </w:r>
      <w:r w:rsidRPr="004824B5">
        <w:rPr>
          <w:rFonts w:cstheme="minorHAnsi"/>
          <w:color w:val="000000" w:themeColor="text1"/>
          <w:spacing w:val="-1"/>
          <w:sz w:val="20"/>
          <w:szCs w:val="20"/>
        </w:rPr>
        <w:t>more</w:t>
      </w:r>
      <w:r w:rsidRPr="004824B5">
        <w:rPr>
          <w:rFonts w:cstheme="minorHAnsi"/>
          <w:color w:val="000000" w:themeColor="text1"/>
          <w:spacing w:val="21"/>
          <w:sz w:val="20"/>
          <w:szCs w:val="20"/>
        </w:rPr>
        <w:t xml:space="preserve"> </w:t>
      </w:r>
      <w:r w:rsidRPr="004824B5">
        <w:rPr>
          <w:rFonts w:cstheme="minorHAnsi"/>
          <w:color w:val="000000" w:themeColor="text1"/>
          <w:sz w:val="20"/>
          <w:szCs w:val="20"/>
        </w:rPr>
        <w:t>smoothly.</w:t>
      </w:r>
      <w:r w:rsidRPr="004824B5">
        <w:rPr>
          <w:rFonts w:cstheme="minorHAnsi"/>
          <w:color w:val="000000" w:themeColor="text1"/>
          <w:spacing w:val="20"/>
          <w:sz w:val="20"/>
          <w:szCs w:val="20"/>
        </w:rPr>
        <w:t xml:space="preserve"> </w:t>
      </w:r>
      <w:r w:rsidRPr="004824B5">
        <w:rPr>
          <w:rFonts w:cstheme="minorHAnsi"/>
          <w:color w:val="000000" w:themeColor="text1"/>
          <w:sz w:val="20"/>
          <w:szCs w:val="20"/>
        </w:rPr>
        <w:t>It</w:t>
      </w:r>
      <w:r w:rsidRPr="004824B5">
        <w:rPr>
          <w:rFonts w:cstheme="minorHAnsi"/>
          <w:color w:val="000000" w:themeColor="text1"/>
          <w:spacing w:val="21"/>
          <w:sz w:val="20"/>
          <w:szCs w:val="20"/>
        </w:rPr>
        <w:t xml:space="preserve"> </w:t>
      </w:r>
      <w:r w:rsidRPr="004824B5">
        <w:rPr>
          <w:rFonts w:cstheme="minorHAnsi"/>
          <w:color w:val="000000" w:themeColor="text1"/>
          <w:spacing w:val="-1"/>
          <w:sz w:val="20"/>
          <w:szCs w:val="20"/>
        </w:rPr>
        <w:t>is</w:t>
      </w:r>
      <w:r w:rsidRPr="004824B5">
        <w:rPr>
          <w:rFonts w:cstheme="minorHAnsi"/>
          <w:color w:val="000000" w:themeColor="text1"/>
          <w:spacing w:val="19"/>
          <w:sz w:val="20"/>
          <w:szCs w:val="20"/>
        </w:rPr>
        <w:t xml:space="preserve"> </w:t>
      </w:r>
      <w:r w:rsidRPr="004824B5">
        <w:rPr>
          <w:rFonts w:cstheme="minorHAnsi"/>
          <w:color w:val="000000" w:themeColor="text1"/>
          <w:spacing w:val="-1"/>
          <w:sz w:val="20"/>
          <w:szCs w:val="20"/>
        </w:rPr>
        <w:t>also</w:t>
      </w:r>
      <w:r w:rsidRPr="004824B5">
        <w:rPr>
          <w:rFonts w:cstheme="minorHAnsi"/>
          <w:color w:val="000000" w:themeColor="text1"/>
          <w:spacing w:val="20"/>
          <w:sz w:val="20"/>
          <w:szCs w:val="20"/>
        </w:rPr>
        <w:t xml:space="preserve"> </w:t>
      </w:r>
      <w:r w:rsidRPr="004824B5">
        <w:rPr>
          <w:rFonts w:cstheme="minorHAnsi"/>
          <w:color w:val="000000" w:themeColor="text1"/>
          <w:sz w:val="20"/>
          <w:szCs w:val="20"/>
        </w:rPr>
        <w:t>a</w:t>
      </w:r>
      <w:r w:rsidRPr="004824B5">
        <w:rPr>
          <w:rFonts w:cstheme="minorHAnsi"/>
          <w:color w:val="000000" w:themeColor="text1"/>
          <w:spacing w:val="21"/>
          <w:sz w:val="20"/>
          <w:szCs w:val="20"/>
        </w:rPr>
        <w:t xml:space="preserve"> </w:t>
      </w:r>
      <w:r w:rsidRPr="004824B5">
        <w:rPr>
          <w:rFonts w:cstheme="minorHAnsi"/>
          <w:color w:val="000000" w:themeColor="text1"/>
          <w:spacing w:val="-1"/>
          <w:sz w:val="20"/>
          <w:szCs w:val="20"/>
        </w:rPr>
        <w:t>good</w:t>
      </w:r>
      <w:r w:rsidRPr="004824B5">
        <w:rPr>
          <w:rFonts w:cstheme="minorHAnsi"/>
          <w:color w:val="000000" w:themeColor="text1"/>
          <w:spacing w:val="21"/>
          <w:sz w:val="20"/>
          <w:szCs w:val="20"/>
        </w:rPr>
        <w:t xml:space="preserve"> </w:t>
      </w:r>
      <w:r w:rsidRPr="004824B5">
        <w:rPr>
          <w:rFonts w:cstheme="minorHAnsi"/>
          <w:color w:val="000000" w:themeColor="text1"/>
          <w:spacing w:val="-1"/>
          <w:sz w:val="20"/>
          <w:szCs w:val="20"/>
        </w:rPr>
        <w:t>method</w:t>
      </w:r>
      <w:r w:rsidRPr="004824B5">
        <w:rPr>
          <w:rFonts w:cstheme="minorHAnsi"/>
          <w:color w:val="000000" w:themeColor="text1"/>
          <w:spacing w:val="21"/>
          <w:sz w:val="20"/>
          <w:szCs w:val="20"/>
        </w:rPr>
        <w:t xml:space="preserve"> </w:t>
      </w:r>
      <w:r w:rsidRPr="004824B5">
        <w:rPr>
          <w:rFonts w:cstheme="minorHAnsi"/>
          <w:color w:val="000000" w:themeColor="text1"/>
          <w:sz w:val="20"/>
          <w:szCs w:val="20"/>
        </w:rPr>
        <w:t>to</w:t>
      </w:r>
      <w:r w:rsidRPr="004824B5">
        <w:rPr>
          <w:rFonts w:cstheme="minorHAnsi"/>
          <w:color w:val="000000" w:themeColor="text1"/>
          <w:spacing w:val="21"/>
          <w:sz w:val="20"/>
          <w:szCs w:val="20"/>
        </w:rPr>
        <w:t xml:space="preserve"> </w:t>
      </w:r>
      <w:r w:rsidRPr="004824B5">
        <w:rPr>
          <w:rFonts w:cstheme="minorHAnsi"/>
          <w:color w:val="000000" w:themeColor="text1"/>
          <w:spacing w:val="-1"/>
          <w:sz w:val="20"/>
          <w:szCs w:val="20"/>
        </w:rPr>
        <w:t>employ</w:t>
      </w:r>
      <w:r w:rsidRPr="004824B5">
        <w:rPr>
          <w:rFonts w:cstheme="minorHAnsi"/>
          <w:color w:val="000000" w:themeColor="text1"/>
          <w:spacing w:val="21"/>
          <w:sz w:val="20"/>
          <w:szCs w:val="20"/>
        </w:rPr>
        <w:t xml:space="preserve"> </w:t>
      </w:r>
      <w:r w:rsidRPr="004824B5">
        <w:rPr>
          <w:rFonts w:cstheme="minorHAnsi"/>
          <w:color w:val="000000" w:themeColor="text1"/>
          <w:spacing w:val="-1"/>
          <w:sz w:val="20"/>
          <w:szCs w:val="20"/>
        </w:rPr>
        <w:t>prior</w:t>
      </w:r>
      <w:r w:rsidRPr="004824B5">
        <w:rPr>
          <w:rFonts w:cstheme="minorHAnsi"/>
          <w:color w:val="000000" w:themeColor="text1"/>
          <w:spacing w:val="20"/>
          <w:sz w:val="20"/>
          <w:szCs w:val="20"/>
        </w:rPr>
        <w:t xml:space="preserve"> </w:t>
      </w:r>
      <w:r w:rsidRPr="004824B5">
        <w:rPr>
          <w:rFonts w:cstheme="minorHAnsi"/>
          <w:color w:val="000000" w:themeColor="text1"/>
          <w:spacing w:val="-1"/>
          <w:sz w:val="20"/>
          <w:szCs w:val="20"/>
        </w:rPr>
        <w:t>to</w:t>
      </w:r>
      <w:r w:rsidRPr="004824B5">
        <w:rPr>
          <w:rFonts w:cstheme="minorHAnsi"/>
          <w:color w:val="000000" w:themeColor="text1"/>
          <w:spacing w:val="79"/>
          <w:w w:val="99"/>
          <w:sz w:val="20"/>
          <w:szCs w:val="20"/>
        </w:rPr>
        <w:t xml:space="preserve"> </w:t>
      </w:r>
      <w:r w:rsidRPr="004824B5">
        <w:rPr>
          <w:rFonts w:cstheme="minorHAnsi"/>
          <w:color w:val="000000" w:themeColor="text1"/>
          <w:spacing w:val="-1"/>
          <w:sz w:val="20"/>
          <w:szCs w:val="20"/>
        </w:rPr>
        <w:t>designing</w:t>
      </w:r>
      <w:r w:rsidRPr="004824B5">
        <w:rPr>
          <w:rFonts w:cstheme="minorHAnsi"/>
          <w:color w:val="000000" w:themeColor="text1"/>
          <w:spacing w:val="-20"/>
          <w:sz w:val="20"/>
          <w:szCs w:val="20"/>
        </w:rPr>
        <w:t xml:space="preserve"> </w:t>
      </w:r>
      <w:r w:rsidRPr="004824B5">
        <w:rPr>
          <w:rFonts w:cstheme="minorHAnsi"/>
          <w:color w:val="000000" w:themeColor="text1"/>
          <w:spacing w:val="-1"/>
          <w:sz w:val="20"/>
          <w:szCs w:val="20"/>
        </w:rPr>
        <w:t>questionnaires</w:t>
      </w:r>
    </w:p>
    <w:p w14:paraId="517ABDEE" w14:textId="77777777" w:rsidR="006E2C0F" w:rsidRPr="004824B5" w:rsidRDefault="00951405" w:rsidP="006E2C0F">
      <w:pPr>
        <w:spacing w:before="4"/>
        <w:rPr>
          <w:rFonts w:cstheme="minorHAnsi"/>
          <w:color w:val="000000" w:themeColor="text1"/>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1099"/>
        <w:gridCol w:w="1620"/>
        <w:gridCol w:w="1740"/>
        <w:gridCol w:w="5088"/>
      </w:tblGrid>
      <w:tr w:rsidR="005A7BAE" w:rsidRPr="004824B5" w14:paraId="16929F35" w14:textId="77777777" w:rsidTr="00AA48F9">
        <w:trPr>
          <w:trHeight w:hRule="exact" w:val="499"/>
          <w:tblHeader/>
        </w:trPr>
        <w:tc>
          <w:tcPr>
            <w:tcW w:w="1099" w:type="dxa"/>
            <w:tcBorders>
              <w:top w:val="single" w:sz="5" w:space="0" w:color="000000"/>
              <w:left w:val="single" w:sz="5" w:space="0" w:color="000000"/>
              <w:bottom w:val="single" w:sz="5" w:space="0" w:color="000000"/>
              <w:right w:val="single" w:sz="5" w:space="0" w:color="000000"/>
            </w:tcBorders>
          </w:tcPr>
          <w:p w14:paraId="6CD528CD" w14:textId="01937EF0" w:rsidR="006E2C0F" w:rsidRPr="004824B5" w:rsidRDefault="0091371A" w:rsidP="00477CAD">
            <w:pPr>
              <w:spacing w:line="242" w:lineRule="exact"/>
              <w:ind w:left="102"/>
              <w:rPr>
                <w:rFonts w:cstheme="minorHAnsi"/>
                <w:color w:val="000000" w:themeColor="text1"/>
                <w:sz w:val="20"/>
                <w:szCs w:val="20"/>
              </w:rPr>
            </w:pPr>
            <w:r w:rsidRPr="004824B5">
              <w:rPr>
                <w:rFonts w:cstheme="minorHAnsi"/>
                <w:color w:val="000000" w:themeColor="text1"/>
                <w:spacing w:val="-1"/>
                <w:sz w:val="20"/>
                <w:szCs w:val="20"/>
              </w:rPr>
              <w:t>Sl.</w:t>
            </w:r>
          </w:p>
        </w:tc>
        <w:tc>
          <w:tcPr>
            <w:tcW w:w="1620" w:type="dxa"/>
            <w:tcBorders>
              <w:top w:val="single" w:sz="5" w:space="0" w:color="000000"/>
              <w:left w:val="single" w:sz="5" w:space="0" w:color="000000"/>
              <w:bottom w:val="single" w:sz="5" w:space="0" w:color="000000"/>
              <w:right w:val="single" w:sz="5" w:space="0" w:color="000000"/>
            </w:tcBorders>
          </w:tcPr>
          <w:p w14:paraId="488B3C67" w14:textId="77777777" w:rsidR="006E2C0F" w:rsidRPr="004824B5" w:rsidRDefault="0091371A" w:rsidP="00477CAD">
            <w:pPr>
              <w:spacing w:line="242" w:lineRule="exact"/>
              <w:ind w:left="99"/>
              <w:rPr>
                <w:rFonts w:cstheme="minorHAnsi"/>
                <w:color w:val="000000" w:themeColor="text1"/>
                <w:sz w:val="20"/>
                <w:szCs w:val="20"/>
              </w:rPr>
            </w:pPr>
            <w:r w:rsidRPr="004824B5">
              <w:rPr>
                <w:rFonts w:cstheme="minorHAnsi"/>
                <w:color w:val="000000" w:themeColor="text1"/>
                <w:spacing w:val="-1"/>
                <w:sz w:val="20"/>
                <w:szCs w:val="20"/>
              </w:rPr>
              <w:t>Focused</w:t>
            </w:r>
            <w:r w:rsidRPr="004824B5">
              <w:rPr>
                <w:rFonts w:cstheme="minorHAnsi"/>
                <w:color w:val="000000" w:themeColor="text1"/>
                <w:spacing w:val="-9"/>
                <w:sz w:val="20"/>
                <w:szCs w:val="20"/>
              </w:rPr>
              <w:t xml:space="preserve"> </w:t>
            </w:r>
            <w:r w:rsidRPr="004824B5">
              <w:rPr>
                <w:rFonts w:cstheme="minorHAnsi"/>
                <w:color w:val="000000" w:themeColor="text1"/>
                <w:spacing w:val="-1"/>
                <w:sz w:val="20"/>
                <w:szCs w:val="20"/>
              </w:rPr>
              <w:t>Group</w:t>
            </w:r>
          </w:p>
        </w:tc>
        <w:tc>
          <w:tcPr>
            <w:tcW w:w="1740" w:type="dxa"/>
            <w:tcBorders>
              <w:top w:val="single" w:sz="5" w:space="0" w:color="000000"/>
              <w:left w:val="single" w:sz="5" w:space="0" w:color="000000"/>
              <w:bottom w:val="single" w:sz="5" w:space="0" w:color="000000"/>
              <w:right w:val="single" w:sz="5" w:space="0" w:color="000000"/>
            </w:tcBorders>
          </w:tcPr>
          <w:p w14:paraId="2099260B" w14:textId="77777777" w:rsidR="006E2C0F" w:rsidRPr="004824B5" w:rsidRDefault="0091371A" w:rsidP="00477CAD">
            <w:pPr>
              <w:tabs>
                <w:tab w:val="left" w:pos="846"/>
                <w:tab w:val="left" w:pos="1352"/>
              </w:tabs>
              <w:ind w:left="99" w:right="101"/>
              <w:rPr>
                <w:rFonts w:cstheme="minorHAnsi"/>
                <w:color w:val="000000" w:themeColor="text1"/>
                <w:sz w:val="20"/>
                <w:szCs w:val="20"/>
              </w:rPr>
            </w:pPr>
            <w:r w:rsidRPr="004824B5">
              <w:rPr>
                <w:rFonts w:cstheme="minorHAnsi"/>
                <w:color w:val="000000" w:themeColor="text1"/>
                <w:spacing w:val="-1"/>
                <w:w w:val="95"/>
                <w:sz w:val="20"/>
                <w:szCs w:val="20"/>
              </w:rPr>
              <w:t>Issue</w:t>
            </w:r>
            <w:r w:rsidRPr="004824B5">
              <w:rPr>
                <w:rFonts w:cstheme="minorHAnsi"/>
                <w:color w:val="000000" w:themeColor="text1"/>
                <w:spacing w:val="-1"/>
                <w:w w:val="95"/>
                <w:sz w:val="20"/>
                <w:szCs w:val="20"/>
              </w:rPr>
              <w:tab/>
            </w:r>
            <w:r w:rsidRPr="004824B5">
              <w:rPr>
                <w:rFonts w:cstheme="minorHAnsi"/>
                <w:color w:val="000000" w:themeColor="text1"/>
                <w:w w:val="95"/>
                <w:sz w:val="20"/>
                <w:szCs w:val="20"/>
              </w:rPr>
              <w:t>of</w:t>
            </w:r>
            <w:r w:rsidRPr="004824B5">
              <w:rPr>
                <w:rFonts w:cstheme="minorHAnsi"/>
                <w:color w:val="000000" w:themeColor="text1"/>
                <w:w w:val="95"/>
                <w:sz w:val="20"/>
                <w:szCs w:val="20"/>
              </w:rPr>
              <w:tab/>
            </w:r>
            <w:r w:rsidRPr="004824B5">
              <w:rPr>
                <w:rFonts w:cstheme="minorHAnsi"/>
                <w:color w:val="000000" w:themeColor="text1"/>
                <w:sz w:val="20"/>
                <w:szCs w:val="20"/>
              </w:rPr>
              <w:t>the</w:t>
            </w:r>
            <w:r w:rsidRPr="004824B5">
              <w:rPr>
                <w:rFonts w:cstheme="minorHAnsi"/>
                <w:color w:val="000000" w:themeColor="text1"/>
                <w:spacing w:val="21"/>
                <w:w w:val="99"/>
                <w:sz w:val="20"/>
                <w:szCs w:val="20"/>
              </w:rPr>
              <w:t xml:space="preserve"> </w:t>
            </w:r>
            <w:r w:rsidRPr="004824B5">
              <w:rPr>
                <w:rFonts w:cstheme="minorHAnsi"/>
                <w:color w:val="000000" w:themeColor="text1"/>
                <w:spacing w:val="-1"/>
                <w:sz w:val="20"/>
                <w:szCs w:val="20"/>
              </w:rPr>
              <w:t>Discussions</w:t>
            </w:r>
          </w:p>
        </w:tc>
        <w:tc>
          <w:tcPr>
            <w:tcW w:w="5088" w:type="dxa"/>
            <w:tcBorders>
              <w:top w:val="single" w:sz="5" w:space="0" w:color="000000"/>
              <w:left w:val="single" w:sz="5" w:space="0" w:color="000000"/>
              <w:bottom w:val="single" w:sz="5" w:space="0" w:color="000000"/>
              <w:right w:val="single" w:sz="5" w:space="0" w:color="000000"/>
            </w:tcBorders>
          </w:tcPr>
          <w:p w14:paraId="2E5539AE" w14:textId="77777777" w:rsidR="006E2C0F" w:rsidRPr="004824B5" w:rsidRDefault="0091371A" w:rsidP="00477CAD">
            <w:pPr>
              <w:spacing w:line="242" w:lineRule="exact"/>
              <w:ind w:left="102"/>
              <w:rPr>
                <w:rFonts w:cstheme="minorHAnsi"/>
                <w:color w:val="000000" w:themeColor="text1"/>
                <w:sz w:val="20"/>
                <w:szCs w:val="20"/>
              </w:rPr>
            </w:pPr>
            <w:r w:rsidRPr="004824B5">
              <w:rPr>
                <w:rFonts w:cstheme="minorHAnsi"/>
                <w:color w:val="000000" w:themeColor="text1"/>
                <w:spacing w:val="-1"/>
                <w:sz w:val="20"/>
                <w:szCs w:val="20"/>
              </w:rPr>
              <w:t>Findings</w:t>
            </w:r>
            <w:r w:rsidRPr="004824B5">
              <w:rPr>
                <w:rFonts w:cstheme="minorHAnsi"/>
                <w:color w:val="000000" w:themeColor="text1"/>
                <w:spacing w:val="-8"/>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opinions</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participants</w:t>
            </w:r>
          </w:p>
        </w:tc>
      </w:tr>
      <w:tr w:rsidR="005A7BAE" w:rsidRPr="004824B5" w14:paraId="77B290D2" w14:textId="77777777" w:rsidTr="00477CAD">
        <w:trPr>
          <w:trHeight w:hRule="exact" w:val="6420"/>
        </w:trPr>
        <w:tc>
          <w:tcPr>
            <w:tcW w:w="1099" w:type="dxa"/>
            <w:tcBorders>
              <w:top w:val="single" w:sz="5" w:space="0" w:color="000000"/>
              <w:left w:val="single" w:sz="5" w:space="0" w:color="000000"/>
              <w:bottom w:val="single" w:sz="5" w:space="0" w:color="000000"/>
              <w:right w:val="single" w:sz="5" w:space="0" w:color="000000"/>
            </w:tcBorders>
          </w:tcPr>
          <w:p w14:paraId="11F26350" w14:textId="77777777" w:rsidR="006E2C0F" w:rsidRPr="004824B5" w:rsidRDefault="0091371A" w:rsidP="00477CAD">
            <w:pPr>
              <w:spacing w:line="242" w:lineRule="exact"/>
              <w:ind w:left="102"/>
              <w:rPr>
                <w:rFonts w:cstheme="minorHAnsi"/>
                <w:color w:val="000000" w:themeColor="text1"/>
                <w:sz w:val="20"/>
                <w:szCs w:val="20"/>
              </w:rPr>
            </w:pPr>
            <w:r w:rsidRPr="004824B5">
              <w:rPr>
                <w:rFonts w:cstheme="minorHAnsi"/>
                <w:color w:val="000000" w:themeColor="text1"/>
                <w:sz w:val="20"/>
                <w:szCs w:val="20"/>
              </w:rPr>
              <w:t>1</w:t>
            </w:r>
          </w:p>
        </w:tc>
        <w:tc>
          <w:tcPr>
            <w:tcW w:w="1620" w:type="dxa"/>
            <w:tcBorders>
              <w:top w:val="single" w:sz="5" w:space="0" w:color="000000"/>
              <w:left w:val="single" w:sz="5" w:space="0" w:color="000000"/>
              <w:bottom w:val="single" w:sz="5" w:space="0" w:color="000000"/>
              <w:right w:val="single" w:sz="5" w:space="0" w:color="000000"/>
            </w:tcBorders>
          </w:tcPr>
          <w:p w14:paraId="1AD8AA3D" w14:textId="77777777" w:rsidR="006E2C0F" w:rsidRPr="004824B5" w:rsidRDefault="0091371A" w:rsidP="00477CAD">
            <w:pPr>
              <w:tabs>
                <w:tab w:val="left" w:pos="742"/>
              </w:tabs>
              <w:ind w:left="99" w:right="100"/>
              <w:rPr>
                <w:rFonts w:cstheme="minorHAnsi"/>
                <w:color w:val="000000" w:themeColor="text1"/>
                <w:sz w:val="20"/>
                <w:szCs w:val="20"/>
              </w:rPr>
            </w:pPr>
            <w:r w:rsidRPr="00CD6903">
              <w:rPr>
                <w:rFonts w:cstheme="minorHAnsi"/>
                <w:color w:val="000000" w:themeColor="text1"/>
                <w:spacing w:val="-1"/>
                <w:sz w:val="20"/>
                <w:szCs w:val="20"/>
              </w:rPr>
              <w:t>Male</w:t>
            </w:r>
            <w:r w:rsidRPr="004824B5">
              <w:rPr>
                <w:rFonts w:cstheme="minorHAnsi"/>
                <w:color w:val="000000" w:themeColor="text1"/>
                <w:spacing w:val="-11"/>
                <w:sz w:val="20"/>
                <w:szCs w:val="20"/>
              </w:rPr>
              <w:t xml:space="preserve"> </w:t>
            </w:r>
            <w:r w:rsidRPr="004824B5">
              <w:rPr>
                <w:rFonts w:cstheme="minorHAnsi"/>
                <w:color w:val="000000" w:themeColor="text1"/>
                <w:spacing w:val="-1"/>
                <w:sz w:val="20"/>
                <w:szCs w:val="20"/>
              </w:rPr>
              <w:t>Group</w:t>
            </w:r>
            <w:r w:rsidRPr="004824B5">
              <w:rPr>
                <w:rFonts w:cstheme="minorHAnsi"/>
                <w:color w:val="000000" w:themeColor="text1"/>
                <w:spacing w:val="27"/>
                <w:w w:val="99"/>
                <w:sz w:val="20"/>
                <w:szCs w:val="20"/>
              </w:rPr>
              <w:t xml:space="preserve"> </w:t>
            </w:r>
            <w:r w:rsidRPr="004824B5">
              <w:rPr>
                <w:rFonts w:cstheme="minorHAnsi"/>
                <w:color w:val="000000" w:themeColor="text1"/>
                <w:spacing w:val="-1"/>
                <w:sz w:val="20"/>
                <w:szCs w:val="20"/>
              </w:rPr>
              <w:t>(</w:t>
            </w:r>
            <w:proofErr w:type="gramStart"/>
            <w:r w:rsidRPr="004824B5">
              <w:rPr>
                <w:rFonts w:cstheme="minorHAnsi"/>
                <w:color w:val="000000" w:themeColor="text1"/>
                <w:spacing w:val="-1"/>
                <w:sz w:val="20"/>
                <w:szCs w:val="20"/>
              </w:rPr>
              <w:t>Businessmen</w:t>
            </w:r>
            <w:r w:rsidRPr="004824B5">
              <w:rPr>
                <w:rFonts w:cstheme="minorHAnsi"/>
                <w:color w:val="000000" w:themeColor="text1"/>
                <w:sz w:val="20"/>
                <w:szCs w:val="20"/>
              </w:rPr>
              <w:t xml:space="preserve"> </w:t>
            </w:r>
            <w:r w:rsidRPr="004824B5">
              <w:rPr>
                <w:rFonts w:cstheme="minorHAnsi"/>
                <w:color w:val="000000" w:themeColor="text1"/>
                <w:spacing w:val="10"/>
                <w:sz w:val="20"/>
                <w:szCs w:val="20"/>
              </w:rPr>
              <w:t xml:space="preserve"> </w:t>
            </w:r>
            <w:r w:rsidRPr="004824B5">
              <w:rPr>
                <w:rFonts w:cstheme="minorHAnsi"/>
                <w:color w:val="000000" w:themeColor="text1"/>
                <w:sz w:val="20"/>
                <w:szCs w:val="20"/>
              </w:rPr>
              <w:t>of</w:t>
            </w:r>
            <w:proofErr w:type="gramEnd"/>
            <w:r w:rsidRPr="004824B5">
              <w:rPr>
                <w:rFonts w:cstheme="minorHAnsi"/>
                <w:color w:val="000000" w:themeColor="text1"/>
                <w:spacing w:val="27"/>
                <w:w w:val="99"/>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34"/>
                <w:sz w:val="20"/>
                <w:szCs w:val="20"/>
              </w:rPr>
              <w:t xml:space="preserve"> </w:t>
            </w:r>
            <w:r w:rsidRPr="004824B5">
              <w:rPr>
                <w:rFonts w:cstheme="minorHAnsi"/>
                <w:color w:val="000000" w:themeColor="text1"/>
                <w:spacing w:val="-1"/>
                <w:sz w:val="20"/>
                <w:szCs w:val="20"/>
              </w:rPr>
              <w:t>local</w:t>
            </w:r>
            <w:r w:rsidRPr="004824B5">
              <w:rPr>
                <w:rFonts w:cstheme="minorHAnsi"/>
                <w:color w:val="000000" w:themeColor="text1"/>
                <w:spacing w:val="34"/>
                <w:sz w:val="20"/>
                <w:szCs w:val="20"/>
              </w:rPr>
              <w:t xml:space="preserve"> </w:t>
            </w:r>
            <w:r w:rsidRPr="004824B5">
              <w:rPr>
                <w:rFonts w:cstheme="minorHAnsi"/>
                <w:color w:val="000000" w:themeColor="text1"/>
                <w:spacing w:val="-1"/>
                <w:sz w:val="20"/>
                <w:szCs w:val="20"/>
              </w:rPr>
              <w:t>market</w:t>
            </w:r>
            <w:r w:rsidRPr="004824B5">
              <w:rPr>
                <w:rFonts w:cstheme="minorHAnsi"/>
                <w:color w:val="000000" w:themeColor="text1"/>
                <w:spacing w:val="27"/>
                <w:w w:val="99"/>
                <w:sz w:val="20"/>
                <w:szCs w:val="20"/>
              </w:rPr>
              <w:t xml:space="preserve"> </w:t>
            </w:r>
            <w:r w:rsidRPr="004824B5">
              <w:rPr>
                <w:rFonts w:cstheme="minorHAnsi"/>
                <w:color w:val="000000" w:themeColor="text1"/>
                <w:w w:val="95"/>
                <w:sz w:val="20"/>
                <w:szCs w:val="20"/>
              </w:rPr>
              <w:t>and</w:t>
            </w:r>
            <w:r w:rsidRPr="004824B5">
              <w:rPr>
                <w:rFonts w:cstheme="minorHAnsi"/>
                <w:color w:val="000000" w:themeColor="text1"/>
                <w:w w:val="95"/>
                <w:sz w:val="20"/>
                <w:szCs w:val="20"/>
              </w:rPr>
              <w:tab/>
            </w:r>
            <w:r w:rsidRPr="004824B5">
              <w:rPr>
                <w:rFonts w:cstheme="minorHAnsi"/>
                <w:color w:val="000000" w:themeColor="text1"/>
                <w:spacing w:val="-1"/>
                <w:sz w:val="20"/>
                <w:szCs w:val="20"/>
              </w:rPr>
              <w:t>transport</w:t>
            </w:r>
            <w:r w:rsidRPr="004824B5">
              <w:rPr>
                <w:rFonts w:cstheme="minorHAnsi"/>
                <w:color w:val="000000" w:themeColor="text1"/>
                <w:spacing w:val="27"/>
                <w:w w:val="99"/>
                <w:sz w:val="20"/>
                <w:szCs w:val="20"/>
              </w:rPr>
              <w:t xml:space="preserve"> </w:t>
            </w:r>
            <w:r w:rsidRPr="004824B5">
              <w:rPr>
                <w:rFonts w:cstheme="minorHAnsi"/>
                <w:color w:val="000000" w:themeColor="text1"/>
                <w:spacing w:val="-1"/>
                <w:sz w:val="20"/>
                <w:szCs w:val="20"/>
              </w:rPr>
              <w:t>operators</w:t>
            </w:r>
          </w:p>
          <w:p w14:paraId="0507A627" w14:textId="77777777" w:rsidR="006E2C0F" w:rsidRPr="004824B5" w:rsidRDefault="0091371A" w:rsidP="00477CAD">
            <w:pPr>
              <w:tabs>
                <w:tab w:val="left" w:pos="1364"/>
              </w:tabs>
              <w:ind w:left="99" w:right="106"/>
              <w:rPr>
                <w:rFonts w:cstheme="minorHAnsi"/>
                <w:color w:val="000000" w:themeColor="text1"/>
                <w:sz w:val="20"/>
                <w:szCs w:val="20"/>
              </w:rPr>
            </w:pPr>
            <w:r w:rsidRPr="004824B5">
              <w:rPr>
                <w:rFonts w:cstheme="minorHAnsi"/>
                <w:color w:val="000000" w:themeColor="text1"/>
                <w:spacing w:val="-1"/>
                <w:w w:val="95"/>
                <w:sz w:val="20"/>
                <w:szCs w:val="20"/>
              </w:rPr>
              <w:t>//labors</w:t>
            </w:r>
            <w:r w:rsidRPr="004824B5">
              <w:rPr>
                <w:rFonts w:cstheme="minorHAnsi"/>
                <w:color w:val="000000" w:themeColor="text1"/>
                <w:spacing w:val="-1"/>
                <w:w w:val="95"/>
                <w:sz w:val="20"/>
                <w:szCs w:val="20"/>
              </w:rPr>
              <w:tab/>
            </w:r>
            <w:r w:rsidRPr="004824B5">
              <w:rPr>
                <w:rFonts w:cstheme="minorHAnsi"/>
                <w:color w:val="000000" w:themeColor="text1"/>
                <w:w w:val="95"/>
                <w:sz w:val="20"/>
                <w:szCs w:val="20"/>
              </w:rPr>
              <w:t>&amp;</w:t>
            </w:r>
            <w:r w:rsidRPr="004824B5">
              <w:rPr>
                <w:rFonts w:cstheme="minorHAnsi"/>
                <w:color w:val="000000" w:themeColor="text1"/>
                <w:spacing w:val="25"/>
                <w:w w:val="99"/>
                <w:sz w:val="20"/>
                <w:szCs w:val="20"/>
              </w:rPr>
              <w:t xml:space="preserve"> </w:t>
            </w:r>
            <w:r w:rsidRPr="004824B5">
              <w:rPr>
                <w:rFonts w:cstheme="minorHAnsi"/>
                <w:color w:val="000000" w:themeColor="text1"/>
                <w:spacing w:val="-1"/>
                <w:sz w:val="20"/>
                <w:szCs w:val="20"/>
              </w:rPr>
              <w:t>vehicle</w:t>
            </w:r>
            <w:r w:rsidRPr="004824B5">
              <w:rPr>
                <w:rFonts w:cstheme="minorHAnsi"/>
                <w:color w:val="000000" w:themeColor="text1"/>
                <w:spacing w:val="-14"/>
                <w:sz w:val="20"/>
                <w:szCs w:val="20"/>
              </w:rPr>
              <w:t xml:space="preserve"> </w:t>
            </w:r>
            <w:r w:rsidRPr="004824B5">
              <w:rPr>
                <w:rFonts w:cstheme="minorHAnsi"/>
                <w:color w:val="000000" w:themeColor="text1"/>
                <w:spacing w:val="-1"/>
                <w:sz w:val="20"/>
                <w:szCs w:val="20"/>
              </w:rPr>
              <w:t>owners)</w:t>
            </w:r>
          </w:p>
        </w:tc>
        <w:tc>
          <w:tcPr>
            <w:tcW w:w="1740" w:type="dxa"/>
            <w:tcBorders>
              <w:top w:val="single" w:sz="5" w:space="0" w:color="000000"/>
              <w:left w:val="single" w:sz="5" w:space="0" w:color="000000"/>
              <w:bottom w:val="single" w:sz="5" w:space="0" w:color="000000"/>
              <w:right w:val="single" w:sz="5" w:space="0" w:color="000000"/>
            </w:tcBorders>
          </w:tcPr>
          <w:p w14:paraId="117DDE4B" w14:textId="77777777" w:rsidR="006E2C0F" w:rsidRPr="004824B5" w:rsidRDefault="0091371A" w:rsidP="005B02C4">
            <w:pPr>
              <w:numPr>
                <w:ilvl w:val="0"/>
                <w:numId w:val="74"/>
              </w:numPr>
              <w:tabs>
                <w:tab w:val="left" w:pos="460"/>
              </w:tabs>
              <w:ind w:right="99"/>
              <w:rPr>
                <w:rFonts w:cstheme="minorHAnsi"/>
                <w:color w:val="000000" w:themeColor="text1"/>
                <w:sz w:val="20"/>
                <w:szCs w:val="20"/>
              </w:rPr>
            </w:pPr>
            <w:proofErr w:type="gramStart"/>
            <w:r w:rsidRPr="004824B5">
              <w:rPr>
                <w:rFonts w:cstheme="minorHAnsi"/>
                <w:color w:val="000000" w:themeColor="text1"/>
                <w:spacing w:val="-1"/>
                <w:sz w:val="20"/>
                <w:szCs w:val="20"/>
              </w:rPr>
              <w:t>Views</w:t>
            </w:r>
            <w:r w:rsidRPr="004824B5">
              <w:rPr>
                <w:rFonts w:cstheme="minorHAnsi"/>
                <w:color w:val="000000" w:themeColor="text1"/>
                <w:sz w:val="20"/>
                <w:szCs w:val="20"/>
              </w:rPr>
              <w:t xml:space="preserve"> </w:t>
            </w:r>
            <w:r w:rsidRPr="004824B5">
              <w:rPr>
                <w:rFonts w:cstheme="minorHAnsi"/>
                <w:color w:val="000000" w:themeColor="text1"/>
                <w:spacing w:val="25"/>
                <w:sz w:val="20"/>
                <w:szCs w:val="20"/>
              </w:rPr>
              <w:t xml:space="preserve"> </w:t>
            </w:r>
            <w:r w:rsidRPr="004824B5">
              <w:rPr>
                <w:rFonts w:cstheme="minorHAnsi"/>
                <w:color w:val="000000" w:themeColor="text1"/>
                <w:spacing w:val="1"/>
                <w:sz w:val="20"/>
                <w:szCs w:val="20"/>
              </w:rPr>
              <w:t>of</w:t>
            </w:r>
            <w:proofErr w:type="gramEnd"/>
            <w:r w:rsidRPr="004824B5">
              <w:rPr>
                <w:rFonts w:cstheme="minorHAnsi"/>
                <w:color w:val="000000" w:themeColor="text1"/>
                <w:sz w:val="20"/>
                <w:szCs w:val="20"/>
              </w:rPr>
              <w:t xml:space="preserve"> </w:t>
            </w:r>
            <w:r w:rsidRPr="004824B5">
              <w:rPr>
                <w:rFonts w:cstheme="minorHAnsi"/>
                <w:color w:val="000000" w:themeColor="text1"/>
                <w:spacing w:val="26"/>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23"/>
                <w:w w:val="99"/>
                <w:sz w:val="20"/>
                <w:szCs w:val="20"/>
              </w:rPr>
              <w:t xml:space="preserve"> </w:t>
            </w:r>
            <w:r w:rsidRPr="004824B5">
              <w:rPr>
                <w:rFonts w:cstheme="minorHAnsi"/>
                <w:color w:val="000000" w:themeColor="text1"/>
                <w:spacing w:val="-1"/>
                <w:sz w:val="20"/>
                <w:szCs w:val="20"/>
              </w:rPr>
              <w:t>people</w:t>
            </w:r>
            <w:r w:rsidRPr="004824B5">
              <w:rPr>
                <w:rFonts w:cstheme="minorHAnsi"/>
                <w:color w:val="000000" w:themeColor="text1"/>
                <w:sz w:val="20"/>
                <w:szCs w:val="20"/>
              </w:rPr>
              <w:t xml:space="preserve"> </w:t>
            </w:r>
            <w:r w:rsidRPr="004824B5">
              <w:rPr>
                <w:rFonts w:cstheme="minorHAnsi"/>
                <w:color w:val="000000" w:themeColor="text1"/>
                <w:spacing w:val="24"/>
                <w:sz w:val="20"/>
                <w:szCs w:val="20"/>
              </w:rPr>
              <w:t xml:space="preserve"> </w:t>
            </w:r>
            <w:r w:rsidRPr="004824B5">
              <w:rPr>
                <w:rFonts w:cstheme="minorHAnsi"/>
                <w:color w:val="000000" w:themeColor="text1"/>
                <w:sz w:val="20"/>
                <w:szCs w:val="20"/>
              </w:rPr>
              <w:t>about</w:t>
            </w:r>
            <w:r w:rsidRPr="004824B5">
              <w:rPr>
                <w:rFonts w:cstheme="minorHAnsi"/>
                <w:color w:val="000000" w:themeColor="text1"/>
                <w:spacing w:val="24"/>
                <w:w w:val="99"/>
                <w:sz w:val="20"/>
                <w:szCs w:val="20"/>
              </w:rPr>
              <w:t xml:space="preserve"> </w:t>
            </w:r>
            <w:r w:rsidRPr="004824B5">
              <w:rPr>
                <w:rFonts w:cstheme="minorHAnsi"/>
                <w:color w:val="000000" w:themeColor="text1"/>
                <w:sz w:val="20"/>
                <w:szCs w:val="20"/>
              </w:rPr>
              <w:t xml:space="preserve">the  </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Sylhet</w:t>
            </w:r>
            <w:r w:rsidRPr="004824B5">
              <w:rPr>
                <w:rFonts w:cstheme="minorHAnsi"/>
                <w:color w:val="000000" w:themeColor="text1"/>
                <w:sz w:val="20"/>
                <w:szCs w:val="20"/>
              </w:rPr>
              <w:t xml:space="preserve">  </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w:t>
            </w:r>
            <w:r w:rsidRPr="004824B5">
              <w:rPr>
                <w:rFonts w:cstheme="minorHAnsi"/>
                <w:color w:val="000000" w:themeColor="text1"/>
                <w:spacing w:val="24"/>
                <w:w w:val="99"/>
                <w:sz w:val="20"/>
                <w:szCs w:val="20"/>
              </w:rPr>
              <w:t xml:space="preserve"> </w:t>
            </w:r>
            <w:proofErr w:type="spellStart"/>
            <w:r w:rsidRPr="004824B5">
              <w:rPr>
                <w:rFonts w:cstheme="minorHAnsi"/>
                <w:color w:val="000000" w:themeColor="text1"/>
                <w:spacing w:val="-1"/>
                <w:sz w:val="20"/>
                <w:szCs w:val="20"/>
              </w:rPr>
              <w:t>Suterkandi</w:t>
            </w:r>
            <w:proofErr w:type="spellEnd"/>
            <w:r w:rsidRPr="004824B5">
              <w:rPr>
                <w:rFonts w:cstheme="minorHAnsi"/>
                <w:color w:val="000000" w:themeColor="text1"/>
                <w:spacing w:val="28"/>
                <w:w w:val="99"/>
                <w:sz w:val="20"/>
                <w:szCs w:val="20"/>
              </w:rPr>
              <w:t xml:space="preserve"> </w:t>
            </w:r>
            <w:r w:rsidRPr="004824B5">
              <w:rPr>
                <w:rFonts w:cstheme="minorHAnsi"/>
                <w:color w:val="000000" w:themeColor="text1"/>
                <w:spacing w:val="-1"/>
                <w:sz w:val="20"/>
                <w:szCs w:val="20"/>
              </w:rPr>
              <w:t>Road</w:t>
            </w:r>
            <w:r w:rsidRPr="004824B5">
              <w:rPr>
                <w:rFonts w:cstheme="minorHAnsi"/>
                <w:color w:val="000000" w:themeColor="text1"/>
                <w:spacing w:val="-9"/>
                <w:sz w:val="20"/>
                <w:szCs w:val="20"/>
              </w:rPr>
              <w:t xml:space="preserve"> </w:t>
            </w:r>
            <w:r w:rsidRPr="004824B5">
              <w:rPr>
                <w:rFonts w:cstheme="minorHAnsi"/>
                <w:color w:val="000000" w:themeColor="text1"/>
                <w:spacing w:val="-1"/>
                <w:sz w:val="20"/>
                <w:szCs w:val="20"/>
              </w:rPr>
              <w:t>project</w:t>
            </w:r>
          </w:p>
          <w:p w14:paraId="24C59899" w14:textId="77777777" w:rsidR="006E2C0F" w:rsidRPr="004824B5" w:rsidRDefault="0091371A" w:rsidP="005B02C4">
            <w:pPr>
              <w:numPr>
                <w:ilvl w:val="0"/>
                <w:numId w:val="74"/>
              </w:numPr>
              <w:tabs>
                <w:tab w:val="left" w:pos="460"/>
              </w:tabs>
              <w:spacing w:before="2"/>
              <w:ind w:right="536"/>
              <w:rPr>
                <w:rFonts w:cstheme="minorHAnsi"/>
                <w:color w:val="000000" w:themeColor="text1"/>
                <w:sz w:val="20"/>
                <w:szCs w:val="20"/>
              </w:rPr>
            </w:pPr>
            <w:r w:rsidRPr="004824B5">
              <w:rPr>
                <w:rFonts w:cstheme="minorHAnsi"/>
                <w:color w:val="000000" w:themeColor="text1"/>
                <w:spacing w:val="-1"/>
                <w:sz w:val="20"/>
                <w:szCs w:val="20"/>
              </w:rPr>
              <w:t>Probable</w:t>
            </w:r>
            <w:r w:rsidRPr="004824B5">
              <w:rPr>
                <w:rFonts w:cstheme="minorHAnsi"/>
                <w:color w:val="000000" w:themeColor="text1"/>
                <w:spacing w:val="27"/>
                <w:w w:val="99"/>
                <w:sz w:val="20"/>
                <w:szCs w:val="20"/>
              </w:rPr>
              <w:t xml:space="preserve"> </w:t>
            </w:r>
            <w:r w:rsidRPr="004824B5">
              <w:rPr>
                <w:rFonts w:cstheme="minorHAnsi"/>
                <w:color w:val="000000" w:themeColor="text1"/>
                <w:spacing w:val="-1"/>
                <w:sz w:val="20"/>
                <w:szCs w:val="20"/>
              </w:rPr>
              <w:t>positive</w:t>
            </w:r>
            <w:r w:rsidRPr="004824B5">
              <w:rPr>
                <w:rFonts w:cstheme="minorHAnsi"/>
                <w:color w:val="000000" w:themeColor="text1"/>
                <w:spacing w:val="25"/>
                <w:w w:val="99"/>
                <w:sz w:val="20"/>
                <w:szCs w:val="20"/>
              </w:rPr>
              <w:t xml:space="preserve"> </w:t>
            </w:r>
            <w:r w:rsidRPr="004824B5">
              <w:rPr>
                <w:rFonts w:cstheme="minorHAnsi"/>
                <w:color w:val="000000" w:themeColor="text1"/>
                <w:spacing w:val="-1"/>
                <w:sz w:val="20"/>
                <w:szCs w:val="20"/>
              </w:rPr>
              <w:t>impacts</w:t>
            </w:r>
          </w:p>
          <w:p w14:paraId="4B7BE5A5" w14:textId="77777777" w:rsidR="006E2C0F" w:rsidRPr="004824B5" w:rsidRDefault="0091371A" w:rsidP="005B02C4">
            <w:pPr>
              <w:numPr>
                <w:ilvl w:val="0"/>
                <w:numId w:val="74"/>
              </w:numPr>
              <w:tabs>
                <w:tab w:val="left" w:pos="461"/>
              </w:tabs>
              <w:spacing w:before="2"/>
              <w:ind w:left="460" w:right="536"/>
              <w:jc w:val="both"/>
              <w:rPr>
                <w:rFonts w:cstheme="minorHAnsi"/>
                <w:color w:val="000000" w:themeColor="text1"/>
                <w:sz w:val="20"/>
                <w:szCs w:val="20"/>
              </w:rPr>
            </w:pPr>
            <w:r w:rsidRPr="004824B5">
              <w:rPr>
                <w:rFonts w:cstheme="minorHAnsi"/>
                <w:color w:val="000000" w:themeColor="text1"/>
                <w:spacing w:val="-1"/>
                <w:sz w:val="20"/>
                <w:szCs w:val="20"/>
              </w:rPr>
              <w:t>Probable</w:t>
            </w:r>
            <w:r w:rsidRPr="004824B5">
              <w:rPr>
                <w:rFonts w:cstheme="minorHAnsi"/>
                <w:color w:val="000000" w:themeColor="text1"/>
                <w:spacing w:val="27"/>
                <w:w w:val="99"/>
                <w:sz w:val="20"/>
                <w:szCs w:val="20"/>
              </w:rPr>
              <w:t xml:space="preserve"> </w:t>
            </w:r>
            <w:r w:rsidRPr="004824B5">
              <w:rPr>
                <w:rFonts w:cstheme="minorHAnsi"/>
                <w:color w:val="000000" w:themeColor="text1"/>
                <w:spacing w:val="-1"/>
                <w:sz w:val="20"/>
                <w:szCs w:val="20"/>
              </w:rPr>
              <w:t>negative</w:t>
            </w:r>
            <w:r w:rsidRPr="004824B5">
              <w:rPr>
                <w:rFonts w:cstheme="minorHAnsi"/>
                <w:color w:val="000000" w:themeColor="text1"/>
                <w:spacing w:val="26"/>
                <w:w w:val="99"/>
                <w:sz w:val="20"/>
                <w:szCs w:val="20"/>
              </w:rPr>
              <w:t xml:space="preserve"> </w:t>
            </w:r>
            <w:r w:rsidRPr="004824B5">
              <w:rPr>
                <w:rFonts w:cstheme="minorHAnsi"/>
                <w:color w:val="000000" w:themeColor="text1"/>
                <w:spacing w:val="-1"/>
                <w:sz w:val="20"/>
                <w:szCs w:val="20"/>
              </w:rPr>
              <w:t>impacts</w:t>
            </w:r>
          </w:p>
          <w:p w14:paraId="6B25D064" w14:textId="77777777" w:rsidR="006E2C0F" w:rsidRPr="004824B5" w:rsidRDefault="0091371A" w:rsidP="005B02C4">
            <w:pPr>
              <w:numPr>
                <w:ilvl w:val="0"/>
                <w:numId w:val="74"/>
              </w:numPr>
              <w:tabs>
                <w:tab w:val="left" w:pos="460"/>
                <w:tab w:val="left" w:pos="1412"/>
              </w:tabs>
              <w:spacing w:before="2"/>
              <w:ind w:right="103"/>
              <w:rPr>
                <w:rFonts w:cstheme="minorHAnsi"/>
                <w:color w:val="000000" w:themeColor="text1"/>
                <w:sz w:val="20"/>
                <w:szCs w:val="20"/>
              </w:rPr>
            </w:pPr>
            <w:r w:rsidRPr="004824B5">
              <w:rPr>
                <w:rFonts w:cstheme="minorHAnsi"/>
                <w:color w:val="000000" w:themeColor="text1"/>
                <w:spacing w:val="-1"/>
                <w:w w:val="95"/>
                <w:sz w:val="20"/>
                <w:szCs w:val="20"/>
              </w:rPr>
              <w:t>Impacts</w:t>
            </w:r>
            <w:r w:rsidRPr="004824B5">
              <w:rPr>
                <w:rFonts w:cstheme="minorHAnsi"/>
                <w:color w:val="000000" w:themeColor="text1"/>
                <w:spacing w:val="-1"/>
                <w:w w:val="95"/>
                <w:sz w:val="20"/>
                <w:szCs w:val="20"/>
              </w:rPr>
              <w:tab/>
            </w:r>
            <w:r w:rsidRPr="004824B5">
              <w:rPr>
                <w:rFonts w:cstheme="minorHAnsi"/>
                <w:color w:val="000000" w:themeColor="text1"/>
                <w:sz w:val="20"/>
                <w:szCs w:val="20"/>
              </w:rPr>
              <w:t>on</w:t>
            </w:r>
            <w:r w:rsidRPr="004824B5">
              <w:rPr>
                <w:rFonts w:cstheme="minorHAnsi"/>
                <w:color w:val="000000" w:themeColor="text1"/>
                <w:spacing w:val="25"/>
                <w:w w:val="99"/>
                <w:sz w:val="20"/>
                <w:szCs w:val="20"/>
              </w:rPr>
              <w:t xml:space="preserve"> </w:t>
            </w:r>
            <w:r w:rsidRPr="004824B5">
              <w:rPr>
                <w:rFonts w:cstheme="minorHAnsi"/>
                <w:color w:val="000000" w:themeColor="text1"/>
                <w:spacing w:val="-1"/>
                <w:sz w:val="20"/>
                <w:szCs w:val="20"/>
              </w:rPr>
              <w:t>gender</w:t>
            </w:r>
            <w:r w:rsidRPr="004824B5">
              <w:rPr>
                <w:rFonts w:cstheme="minorHAnsi"/>
                <w:color w:val="000000" w:themeColor="text1"/>
                <w:spacing w:val="21"/>
                <w:w w:val="99"/>
                <w:sz w:val="20"/>
                <w:szCs w:val="20"/>
              </w:rPr>
              <w:t xml:space="preserve"> </w:t>
            </w:r>
            <w:r w:rsidRPr="004824B5">
              <w:rPr>
                <w:rFonts w:cstheme="minorHAnsi"/>
                <w:color w:val="000000" w:themeColor="text1"/>
                <w:spacing w:val="-1"/>
                <w:sz w:val="20"/>
                <w:szCs w:val="20"/>
              </w:rPr>
              <w:t>relations</w:t>
            </w:r>
          </w:p>
          <w:p w14:paraId="24B88A49" w14:textId="77777777" w:rsidR="006E2C0F" w:rsidRPr="004824B5" w:rsidRDefault="0091371A" w:rsidP="005B02C4">
            <w:pPr>
              <w:numPr>
                <w:ilvl w:val="0"/>
                <w:numId w:val="74"/>
              </w:numPr>
              <w:tabs>
                <w:tab w:val="left" w:pos="460"/>
              </w:tabs>
              <w:spacing w:before="2"/>
              <w:ind w:left="99" w:right="101" w:firstLine="84"/>
              <w:rPr>
                <w:rFonts w:cstheme="minorHAnsi"/>
                <w:color w:val="000000" w:themeColor="text1"/>
                <w:sz w:val="20"/>
                <w:szCs w:val="20"/>
              </w:rPr>
            </w:pPr>
            <w:r w:rsidRPr="004824B5">
              <w:rPr>
                <w:rFonts w:cstheme="minorHAnsi"/>
                <w:color w:val="000000" w:themeColor="text1"/>
                <w:spacing w:val="-1"/>
                <w:sz w:val="20"/>
                <w:szCs w:val="20"/>
              </w:rPr>
              <w:t>Suggestions</w:t>
            </w:r>
            <w:r w:rsidRPr="004824B5">
              <w:rPr>
                <w:rFonts w:cstheme="minorHAnsi"/>
                <w:color w:val="000000" w:themeColor="text1"/>
                <w:spacing w:val="26"/>
                <w:w w:val="99"/>
                <w:sz w:val="20"/>
                <w:szCs w:val="20"/>
              </w:rPr>
              <w:t xml:space="preserve"> </w:t>
            </w:r>
            <w:r w:rsidRPr="004824B5">
              <w:rPr>
                <w:rFonts w:cstheme="minorHAnsi"/>
                <w:color w:val="000000" w:themeColor="text1"/>
                <w:spacing w:val="-1"/>
                <w:sz w:val="20"/>
                <w:szCs w:val="20"/>
              </w:rPr>
              <w:t>Recommendations</w:t>
            </w:r>
          </w:p>
        </w:tc>
        <w:tc>
          <w:tcPr>
            <w:tcW w:w="5088" w:type="dxa"/>
            <w:tcBorders>
              <w:top w:val="single" w:sz="5" w:space="0" w:color="000000"/>
              <w:left w:val="single" w:sz="5" w:space="0" w:color="000000"/>
              <w:bottom w:val="single" w:sz="5" w:space="0" w:color="000000"/>
              <w:right w:val="single" w:sz="5" w:space="0" w:color="000000"/>
            </w:tcBorders>
          </w:tcPr>
          <w:p w14:paraId="569DD308" w14:textId="77777777" w:rsidR="006E2C0F" w:rsidRPr="004824B5" w:rsidRDefault="0091371A" w:rsidP="00477CAD">
            <w:pPr>
              <w:ind w:left="102" w:right="101"/>
              <w:jc w:val="both"/>
              <w:rPr>
                <w:rFonts w:cstheme="minorHAnsi"/>
                <w:color w:val="000000" w:themeColor="text1"/>
                <w:sz w:val="20"/>
                <w:szCs w:val="20"/>
              </w:rPr>
            </w:pPr>
            <w:r w:rsidRPr="004824B5">
              <w:rPr>
                <w:rFonts w:cstheme="minorHAnsi"/>
                <w:color w:val="000000" w:themeColor="text1"/>
                <w:spacing w:val="-1"/>
                <w:sz w:val="20"/>
                <w:szCs w:val="20"/>
              </w:rPr>
              <w:t>AECL</w:t>
            </w:r>
            <w:r w:rsidRPr="004824B5">
              <w:rPr>
                <w:rFonts w:cstheme="minorHAnsi"/>
                <w:color w:val="000000" w:themeColor="text1"/>
                <w:spacing w:val="10"/>
                <w:sz w:val="20"/>
                <w:szCs w:val="20"/>
              </w:rPr>
              <w:t xml:space="preserve"> </w:t>
            </w:r>
            <w:r w:rsidRPr="004824B5">
              <w:rPr>
                <w:rFonts w:cstheme="minorHAnsi"/>
                <w:color w:val="000000" w:themeColor="text1"/>
                <w:spacing w:val="-1"/>
                <w:sz w:val="20"/>
                <w:szCs w:val="20"/>
              </w:rPr>
              <w:t>organized</w:t>
            </w:r>
            <w:r w:rsidRPr="004824B5">
              <w:rPr>
                <w:rFonts w:cstheme="minorHAnsi"/>
                <w:color w:val="000000" w:themeColor="text1"/>
                <w:spacing w:val="11"/>
                <w:sz w:val="20"/>
                <w:szCs w:val="20"/>
              </w:rPr>
              <w:t xml:space="preserve"> </w:t>
            </w:r>
            <w:r w:rsidRPr="004824B5">
              <w:rPr>
                <w:rFonts w:cstheme="minorHAnsi"/>
                <w:color w:val="000000" w:themeColor="text1"/>
                <w:sz w:val="20"/>
                <w:szCs w:val="20"/>
              </w:rPr>
              <w:t>one</w:t>
            </w:r>
            <w:r w:rsidRPr="004824B5">
              <w:rPr>
                <w:rFonts w:cstheme="minorHAnsi"/>
                <w:color w:val="000000" w:themeColor="text1"/>
                <w:spacing w:val="10"/>
                <w:sz w:val="20"/>
                <w:szCs w:val="20"/>
              </w:rPr>
              <w:t xml:space="preserve"> </w:t>
            </w:r>
            <w:r w:rsidRPr="004824B5">
              <w:rPr>
                <w:rFonts w:cstheme="minorHAnsi"/>
                <w:color w:val="000000" w:themeColor="text1"/>
                <w:sz w:val="20"/>
                <w:szCs w:val="20"/>
              </w:rPr>
              <w:t>FGD</w:t>
            </w:r>
            <w:r w:rsidRPr="004824B5">
              <w:rPr>
                <w:rFonts w:cstheme="minorHAnsi"/>
                <w:color w:val="000000" w:themeColor="text1"/>
                <w:spacing w:val="10"/>
                <w:sz w:val="20"/>
                <w:szCs w:val="20"/>
              </w:rPr>
              <w:t xml:space="preserve"> </w:t>
            </w:r>
            <w:r w:rsidRPr="004824B5">
              <w:rPr>
                <w:rFonts w:cstheme="minorHAnsi"/>
                <w:color w:val="000000" w:themeColor="text1"/>
                <w:sz w:val="20"/>
                <w:szCs w:val="20"/>
              </w:rPr>
              <w:t>held</w:t>
            </w:r>
            <w:r w:rsidRPr="004824B5">
              <w:rPr>
                <w:rFonts w:cstheme="minorHAnsi"/>
                <w:color w:val="000000" w:themeColor="text1"/>
                <w:spacing w:val="13"/>
                <w:sz w:val="20"/>
                <w:szCs w:val="20"/>
              </w:rPr>
              <w:t xml:space="preserve"> </w:t>
            </w:r>
            <w:r w:rsidRPr="004824B5">
              <w:rPr>
                <w:rFonts w:cstheme="minorHAnsi"/>
                <w:color w:val="000000" w:themeColor="text1"/>
                <w:sz w:val="20"/>
                <w:szCs w:val="20"/>
              </w:rPr>
              <w:t>at</w:t>
            </w:r>
            <w:r w:rsidRPr="004824B5">
              <w:rPr>
                <w:rFonts w:cstheme="minorHAnsi"/>
                <w:color w:val="000000" w:themeColor="text1"/>
                <w:spacing w:val="11"/>
                <w:sz w:val="20"/>
                <w:szCs w:val="20"/>
              </w:rPr>
              <w:t xml:space="preserve"> </w:t>
            </w:r>
            <w:proofErr w:type="spellStart"/>
            <w:r w:rsidRPr="004824B5">
              <w:rPr>
                <w:rFonts w:cstheme="minorHAnsi"/>
                <w:color w:val="000000" w:themeColor="text1"/>
                <w:spacing w:val="-1"/>
                <w:sz w:val="20"/>
                <w:szCs w:val="20"/>
              </w:rPr>
              <w:t>Golapganj</w:t>
            </w:r>
            <w:proofErr w:type="spellEnd"/>
            <w:r w:rsidRPr="004824B5">
              <w:rPr>
                <w:rFonts w:cstheme="minorHAnsi"/>
                <w:color w:val="000000" w:themeColor="text1"/>
                <w:spacing w:val="-1"/>
                <w:sz w:val="20"/>
                <w:szCs w:val="20"/>
              </w:rPr>
              <w:t>,</w:t>
            </w:r>
            <w:r w:rsidRPr="004824B5">
              <w:rPr>
                <w:rFonts w:cstheme="minorHAnsi"/>
                <w:color w:val="000000" w:themeColor="text1"/>
                <w:spacing w:val="11"/>
                <w:sz w:val="20"/>
                <w:szCs w:val="20"/>
              </w:rPr>
              <w:t xml:space="preserve"> </w:t>
            </w:r>
            <w:r w:rsidRPr="004824B5">
              <w:rPr>
                <w:rFonts w:cstheme="minorHAnsi"/>
                <w:color w:val="000000" w:themeColor="text1"/>
                <w:spacing w:val="-1"/>
                <w:sz w:val="20"/>
                <w:szCs w:val="20"/>
              </w:rPr>
              <w:t>Sylhet</w:t>
            </w:r>
            <w:r w:rsidRPr="004824B5">
              <w:rPr>
                <w:rFonts w:cstheme="minorHAnsi"/>
                <w:color w:val="000000" w:themeColor="text1"/>
                <w:spacing w:val="11"/>
                <w:sz w:val="20"/>
                <w:szCs w:val="20"/>
              </w:rPr>
              <w:t xml:space="preserve"> </w:t>
            </w:r>
            <w:r w:rsidRPr="004824B5">
              <w:rPr>
                <w:rFonts w:cstheme="minorHAnsi"/>
                <w:color w:val="000000" w:themeColor="text1"/>
                <w:sz w:val="20"/>
                <w:szCs w:val="20"/>
              </w:rPr>
              <w:t>on</w:t>
            </w:r>
            <w:r w:rsidRPr="004824B5">
              <w:rPr>
                <w:rFonts w:cstheme="minorHAnsi"/>
                <w:color w:val="000000" w:themeColor="text1"/>
                <w:spacing w:val="11"/>
                <w:sz w:val="20"/>
                <w:szCs w:val="20"/>
              </w:rPr>
              <w:t xml:space="preserve"> </w:t>
            </w:r>
            <w:r w:rsidRPr="004824B5">
              <w:rPr>
                <w:rFonts w:cstheme="minorHAnsi"/>
                <w:color w:val="000000" w:themeColor="text1"/>
                <w:spacing w:val="-1"/>
                <w:sz w:val="20"/>
                <w:szCs w:val="20"/>
              </w:rPr>
              <w:t>June</w:t>
            </w:r>
            <w:r w:rsidRPr="004824B5">
              <w:rPr>
                <w:rFonts w:cstheme="minorHAnsi"/>
                <w:color w:val="000000" w:themeColor="text1"/>
                <w:spacing w:val="49"/>
                <w:w w:val="99"/>
                <w:sz w:val="20"/>
                <w:szCs w:val="20"/>
              </w:rPr>
              <w:t xml:space="preserve"> </w:t>
            </w:r>
            <w:r w:rsidRPr="004824B5">
              <w:rPr>
                <w:rFonts w:cstheme="minorHAnsi"/>
                <w:color w:val="000000" w:themeColor="text1"/>
                <w:spacing w:val="-1"/>
                <w:sz w:val="20"/>
                <w:szCs w:val="20"/>
              </w:rPr>
              <w:t>01,</w:t>
            </w:r>
            <w:r w:rsidRPr="004824B5">
              <w:rPr>
                <w:rFonts w:cstheme="minorHAnsi"/>
                <w:color w:val="000000" w:themeColor="text1"/>
                <w:spacing w:val="22"/>
                <w:sz w:val="20"/>
                <w:szCs w:val="20"/>
              </w:rPr>
              <w:t xml:space="preserve"> </w:t>
            </w:r>
            <w:r w:rsidRPr="004824B5">
              <w:rPr>
                <w:rFonts w:cstheme="minorHAnsi"/>
                <w:color w:val="000000" w:themeColor="text1"/>
                <w:spacing w:val="-1"/>
                <w:sz w:val="20"/>
                <w:szCs w:val="20"/>
              </w:rPr>
              <w:t>2018</w:t>
            </w:r>
            <w:r w:rsidRPr="004824B5">
              <w:rPr>
                <w:rFonts w:cstheme="minorHAnsi"/>
                <w:color w:val="000000" w:themeColor="text1"/>
                <w:spacing w:val="22"/>
                <w:sz w:val="20"/>
                <w:szCs w:val="20"/>
              </w:rPr>
              <w:t xml:space="preserve"> </w:t>
            </w:r>
            <w:r w:rsidRPr="004824B5">
              <w:rPr>
                <w:rFonts w:cstheme="minorHAnsi"/>
                <w:color w:val="000000" w:themeColor="text1"/>
                <w:sz w:val="20"/>
                <w:szCs w:val="20"/>
              </w:rPr>
              <w:t>where</w:t>
            </w:r>
            <w:r w:rsidRPr="004824B5">
              <w:rPr>
                <w:rFonts w:cstheme="minorHAnsi"/>
                <w:color w:val="000000" w:themeColor="text1"/>
                <w:spacing w:val="21"/>
                <w:sz w:val="20"/>
                <w:szCs w:val="20"/>
              </w:rPr>
              <w:t xml:space="preserve"> </w:t>
            </w:r>
            <w:r w:rsidRPr="004824B5">
              <w:rPr>
                <w:rFonts w:cstheme="minorHAnsi"/>
                <w:color w:val="000000" w:themeColor="text1"/>
                <w:spacing w:val="-1"/>
                <w:sz w:val="20"/>
                <w:szCs w:val="20"/>
              </w:rPr>
              <w:t>businessmen</w:t>
            </w:r>
            <w:r w:rsidRPr="004824B5">
              <w:rPr>
                <w:rFonts w:cstheme="minorHAnsi"/>
                <w:color w:val="000000" w:themeColor="text1"/>
                <w:spacing w:val="23"/>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22"/>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21"/>
                <w:sz w:val="20"/>
                <w:szCs w:val="20"/>
              </w:rPr>
              <w:t xml:space="preserve"> </w:t>
            </w:r>
            <w:r w:rsidRPr="004824B5">
              <w:rPr>
                <w:rFonts w:cstheme="minorHAnsi"/>
                <w:color w:val="000000" w:themeColor="text1"/>
                <w:spacing w:val="-1"/>
                <w:sz w:val="20"/>
                <w:szCs w:val="20"/>
              </w:rPr>
              <w:t>local</w:t>
            </w:r>
            <w:r w:rsidRPr="004824B5">
              <w:rPr>
                <w:rFonts w:cstheme="minorHAnsi"/>
                <w:color w:val="000000" w:themeColor="text1"/>
                <w:spacing w:val="22"/>
                <w:sz w:val="20"/>
                <w:szCs w:val="20"/>
              </w:rPr>
              <w:t xml:space="preserve"> </w:t>
            </w:r>
            <w:r w:rsidRPr="004824B5">
              <w:rPr>
                <w:rFonts w:cstheme="minorHAnsi"/>
                <w:color w:val="000000" w:themeColor="text1"/>
                <w:spacing w:val="-1"/>
                <w:sz w:val="20"/>
                <w:szCs w:val="20"/>
              </w:rPr>
              <w:t>market</w:t>
            </w:r>
            <w:r w:rsidRPr="004824B5">
              <w:rPr>
                <w:rFonts w:cstheme="minorHAnsi"/>
                <w:color w:val="000000" w:themeColor="text1"/>
                <w:spacing w:val="22"/>
                <w:sz w:val="20"/>
                <w:szCs w:val="20"/>
              </w:rPr>
              <w:t xml:space="preserve"> </w:t>
            </w:r>
            <w:r w:rsidRPr="004824B5">
              <w:rPr>
                <w:rFonts w:cstheme="minorHAnsi"/>
                <w:color w:val="000000" w:themeColor="text1"/>
                <w:spacing w:val="-1"/>
                <w:sz w:val="20"/>
                <w:szCs w:val="20"/>
              </w:rPr>
              <w:t>and</w:t>
            </w:r>
            <w:r w:rsidRPr="004824B5">
              <w:rPr>
                <w:rFonts w:cstheme="minorHAnsi"/>
                <w:color w:val="000000" w:themeColor="text1"/>
                <w:spacing w:val="39"/>
                <w:w w:val="99"/>
                <w:sz w:val="20"/>
                <w:szCs w:val="20"/>
              </w:rPr>
              <w:t xml:space="preserve"> </w:t>
            </w:r>
            <w:r w:rsidRPr="004824B5">
              <w:rPr>
                <w:rFonts w:cstheme="minorHAnsi"/>
                <w:color w:val="000000" w:themeColor="text1"/>
                <w:spacing w:val="-1"/>
                <w:sz w:val="20"/>
                <w:szCs w:val="20"/>
              </w:rPr>
              <w:t>transport</w:t>
            </w:r>
            <w:r w:rsidRPr="004824B5">
              <w:rPr>
                <w:rFonts w:cstheme="minorHAnsi"/>
                <w:color w:val="000000" w:themeColor="text1"/>
                <w:spacing w:val="13"/>
                <w:sz w:val="20"/>
                <w:szCs w:val="20"/>
              </w:rPr>
              <w:t xml:space="preserve"> </w:t>
            </w:r>
            <w:r w:rsidRPr="004824B5">
              <w:rPr>
                <w:rFonts w:cstheme="minorHAnsi"/>
                <w:color w:val="000000" w:themeColor="text1"/>
                <w:spacing w:val="-1"/>
                <w:sz w:val="20"/>
                <w:szCs w:val="20"/>
              </w:rPr>
              <w:t>operators</w:t>
            </w:r>
            <w:r w:rsidRPr="004824B5">
              <w:rPr>
                <w:rFonts w:cstheme="minorHAnsi"/>
                <w:color w:val="000000" w:themeColor="text1"/>
                <w:spacing w:val="13"/>
                <w:sz w:val="20"/>
                <w:szCs w:val="20"/>
              </w:rPr>
              <w:t xml:space="preserve"> </w:t>
            </w:r>
            <w:r w:rsidRPr="004824B5">
              <w:rPr>
                <w:rFonts w:cstheme="minorHAnsi"/>
                <w:color w:val="000000" w:themeColor="text1"/>
                <w:spacing w:val="-1"/>
                <w:sz w:val="20"/>
                <w:szCs w:val="20"/>
              </w:rPr>
              <w:t>//labors</w:t>
            </w:r>
            <w:r w:rsidRPr="004824B5">
              <w:rPr>
                <w:rFonts w:cstheme="minorHAnsi"/>
                <w:color w:val="000000" w:themeColor="text1"/>
                <w:spacing w:val="13"/>
                <w:sz w:val="20"/>
                <w:szCs w:val="20"/>
              </w:rPr>
              <w:t xml:space="preserve"> </w:t>
            </w:r>
            <w:r w:rsidRPr="004824B5">
              <w:rPr>
                <w:rFonts w:cstheme="minorHAnsi"/>
                <w:color w:val="000000" w:themeColor="text1"/>
                <w:sz w:val="20"/>
                <w:szCs w:val="20"/>
              </w:rPr>
              <w:t>&amp;</w:t>
            </w:r>
            <w:r w:rsidRPr="004824B5">
              <w:rPr>
                <w:rFonts w:cstheme="minorHAnsi"/>
                <w:color w:val="000000" w:themeColor="text1"/>
                <w:spacing w:val="15"/>
                <w:sz w:val="20"/>
                <w:szCs w:val="20"/>
              </w:rPr>
              <w:t xml:space="preserve"> </w:t>
            </w:r>
            <w:r w:rsidRPr="004824B5">
              <w:rPr>
                <w:rFonts w:cstheme="minorHAnsi"/>
                <w:color w:val="000000" w:themeColor="text1"/>
                <w:spacing w:val="-1"/>
                <w:sz w:val="20"/>
                <w:szCs w:val="20"/>
              </w:rPr>
              <w:t>vehicle</w:t>
            </w:r>
            <w:r w:rsidRPr="004824B5">
              <w:rPr>
                <w:rFonts w:cstheme="minorHAnsi"/>
                <w:color w:val="000000" w:themeColor="text1"/>
                <w:spacing w:val="16"/>
                <w:sz w:val="20"/>
                <w:szCs w:val="20"/>
              </w:rPr>
              <w:t xml:space="preserve"> </w:t>
            </w:r>
            <w:r w:rsidRPr="004824B5">
              <w:rPr>
                <w:rFonts w:cstheme="minorHAnsi"/>
                <w:color w:val="000000" w:themeColor="text1"/>
                <w:sz w:val="20"/>
                <w:szCs w:val="20"/>
              </w:rPr>
              <w:t>owners</w:t>
            </w:r>
            <w:r w:rsidRPr="004824B5">
              <w:rPr>
                <w:rFonts w:cstheme="minorHAnsi"/>
                <w:color w:val="000000" w:themeColor="text1"/>
                <w:spacing w:val="15"/>
                <w:sz w:val="20"/>
                <w:szCs w:val="20"/>
              </w:rPr>
              <w:t xml:space="preserve"> </w:t>
            </w:r>
            <w:r w:rsidRPr="004824B5">
              <w:rPr>
                <w:rFonts w:cstheme="minorHAnsi"/>
                <w:color w:val="000000" w:themeColor="text1"/>
                <w:sz w:val="20"/>
                <w:szCs w:val="20"/>
              </w:rPr>
              <w:t>were</w:t>
            </w:r>
            <w:r w:rsidRPr="004824B5">
              <w:rPr>
                <w:rFonts w:cstheme="minorHAnsi"/>
                <w:color w:val="000000" w:themeColor="text1"/>
                <w:spacing w:val="53"/>
                <w:w w:val="99"/>
                <w:sz w:val="20"/>
                <w:szCs w:val="20"/>
              </w:rPr>
              <w:t xml:space="preserve"> </w:t>
            </w:r>
            <w:r w:rsidRPr="004824B5">
              <w:rPr>
                <w:rFonts w:cstheme="minorHAnsi"/>
                <w:color w:val="000000" w:themeColor="text1"/>
                <w:spacing w:val="-1"/>
                <w:sz w:val="20"/>
                <w:szCs w:val="20"/>
              </w:rPr>
              <w:t>attended</w:t>
            </w:r>
            <w:r w:rsidRPr="004824B5">
              <w:rPr>
                <w:rFonts w:cstheme="minorHAnsi"/>
                <w:color w:val="000000" w:themeColor="text1"/>
                <w:spacing w:val="18"/>
                <w:sz w:val="20"/>
                <w:szCs w:val="20"/>
              </w:rPr>
              <w:t xml:space="preserve"> </w:t>
            </w:r>
            <w:r w:rsidRPr="004824B5">
              <w:rPr>
                <w:rFonts w:cstheme="minorHAnsi"/>
                <w:color w:val="000000" w:themeColor="text1"/>
                <w:sz w:val="20"/>
                <w:szCs w:val="20"/>
              </w:rPr>
              <w:t>as</w:t>
            </w:r>
            <w:r w:rsidRPr="004824B5">
              <w:rPr>
                <w:rFonts w:cstheme="minorHAnsi"/>
                <w:color w:val="000000" w:themeColor="text1"/>
                <w:spacing w:val="18"/>
                <w:sz w:val="20"/>
                <w:szCs w:val="20"/>
              </w:rPr>
              <w:t xml:space="preserve"> </w:t>
            </w:r>
            <w:proofErr w:type="gramStart"/>
            <w:r w:rsidRPr="004824B5">
              <w:rPr>
                <w:rFonts w:cstheme="minorHAnsi"/>
                <w:color w:val="000000" w:themeColor="text1"/>
                <w:spacing w:val="-1"/>
                <w:sz w:val="20"/>
                <w:szCs w:val="20"/>
              </w:rPr>
              <w:t>participants..</w:t>
            </w:r>
            <w:proofErr w:type="gramEnd"/>
            <w:r w:rsidRPr="004824B5">
              <w:rPr>
                <w:rFonts w:cstheme="minorHAnsi"/>
                <w:color w:val="000000" w:themeColor="text1"/>
                <w:spacing w:val="18"/>
                <w:sz w:val="20"/>
                <w:szCs w:val="20"/>
              </w:rPr>
              <w:t xml:space="preserve"> </w:t>
            </w:r>
            <w:r w:rsidRPr="004824B5">
              <w:rPr>
                <w:rFonts w:cstheme="minorHAnsi"/>
                <w:color w:val="000000" w:themeColor="text1"/>
                <w:sz w:val="20"/>
                <w:szCs w:val="20"/>
              </w:rPr>
              <w:t>Important</w:t>
            </w:r>
            <w:r w:rsidRPr="004824B5">
              <w:rPr>
                <w:rFonts w:cstheme="minorHAnsi"/>
                <w:color w:val="000000" w:themeColor="text1"/>
                <w:spacing w:val="18"/>
                <w:sz w:val="20"/>
                <w:szCs w:val="20"/>
              </w:rPr>
              <w:t xml:space="preserve"> </w:t>
            </w:r>
            <w:r w:rsidRPr="004824B5">
              <w:rPr>
                <w:rFonts w:cstheme="minorHAnsi"/>
                <w:color w:val="000000" w:themeColor="text1"/>
                <w:spacing w:val="-1"/>
                <w:sz w:val="20"/>
                <w:szCs w:val="20"/>
              </w:rPr>
              <w:t>findings</w:t>
            </w:r>
            <w:r w:rsidRPr="004824B5">
              <w:rPr>
                <w:rFonts w:cstheme="minorHAnsi"/>
                <w:color w:val="000000" w:themeColor="text1"/>
                <w:spacing w:val="17"/>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19"/>
                <w:sz w:val="20"/>
                <w:szCs w:val="20"/>
              </w:rPr>
              <w:t xml:space="preserve"> </w:t>
            </w:r>
            <w:r w:rsidRPr="004824B5">
              <w:rPr>
                <w:rFonts w:cstheme="minorHAnsi"/>
                <w:color w:val="000000" w:themeColor="text1"/>
                <w:spacing w:val="-1"/>
                <w:sz w:val="20"/>
                <w:szCs w:val="20"/>
              </w:rPr>
              <w:t>opinions</w:t>
            </w:r>
            <w:r w:rsidRPr="004824B5">
              <w:rPr>
                <w:rFonts w:cstheme="minorHAnsi"/>
                <w:color w:val="000000" w:themeColor="text1"/>
                <w:spacing w:val="53"/>
                <w:w w:val="99"/>
                <w:sz w:val="20"/>
                <w:szCs w:val="20"/>
              </w:rPr>
              <w:t xml:space="preserve"> </w:t>
            </w:r>
            <w:r w:rsidRPr="004824B5">
              <w:rPr>
                <w:rFonts w:cstheme="minorHAnsi"/>
                <w:color w:val="000000" w:themeColor="text1"/>
                <w:sz w:val="20"/>
                <w:szCs w:val="20"/>
              </w:rPr>
              <w:t>are</w:t>
            </w:r>
            <w:r w:rsidRPr="004824B5">
              <w:rPr>
                <w:rFonts w:cstheme="minorHAnsi"/>
                <w:color w:val="000000" w:themeColor="text1"/>
                <w:spacing w:val="-8"/>
                <w:sz w:val="20"/>
                <w:szCs w:val="20"/>
              </w:rPr>
              <w:t xml:space="preserve"> </w:t>
            </w:r>
            <w:r w:rsidRPr="004824B5">
              <w:rPr>
                <w:rFonts w:cstheme="minorHAnsi"/>
                <w:color w:val="000000" w:themeColor="text1"/>
                <w:spacing w:val="-1"/>
                <w:sz w:val="20"/>
                <w:szCs w:val="20"/>
              </w:rPr>
              <w:t>given</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below:</w:t>
            </w:r>
          </w:p>
          <w:p w14:paraId="7FB5C2CD" w14:textId="77777777" w:rsidR="006E2C0F" w:rsidRPr="004824B5" w:rsidRDefault="00951405" w:rsidP="00477CAD">
            <w:pPr>
              <w:rPr>
                <w:rFonts w:cstheme="minorHAnsi"/>
                <w:color w:val="000000" w:themeColor="text1"/>
                <w:sz w:val="20"/>
                <w:szCs w:val="20"/>
              </w:rPr>
            </w:pPr>
          </w:p>
          <w:p w14:paraId="7AFF3E10" w14:textId="77777777" w:rsidR="006E2C0F" w:rsidRPr="004824B5" w:rsidRDefault="0091371A" w:rsidP="005B02C4">
            <w:pPr>
              <w:numPr>
                <w:ilvl w:val="0"/>
                <w:numId w:val="75"/>
              </w:numPr>
              <w:tabs>
                <w:tab w:val="left" w:pos="823"/>
              </w:tabs>
              <w:ind w:right="100"/>
              <w:jc w:val="both"/>
              <w:rPr>
                <w:rFonts w:cstheme="minorHAnsi"/>
                <w:color w:val="000000" w:themeColor="text1"/>
                <w:sz w:val="20"/>
                <w:szCs w:val="20"/>
              </w:rPr>
            </w:pPr>
            <w:r w:rsidRPr="004824B5">
              <w:rPr>
                <w:rFonts w:cstheme="minorHAnsi"/>
                <w:color w:val="000000" w:themeColor="text1"/>
                <w:spacing w:val="-1"/>
                <w:sz w:val="20"/>
                <w:szCs w:val="20"/>
              </w:rPr>
              <w:t>Participants</w:t>
            </w:r>
            <w:r w:rsidRPr="004824B5">
              <w:rPr>
                <w:rFonts w:cstheme="minorHAnsi"/>
                <w:color w:val="000000" w:themeColor="text1"/>
                <w:spacing w:val="39"/>
                <w:sz w:val="20"/>
                <w:szCs w:val="20"/>
              </w:rPr>
              <w:t xml:space="preserve"> </w:t>
            </w:r>
            <w:r w:rsidRPr="004824B5">
              <w:rPr>
                <w:rFonts w:cstheme="minorHAnsi"/>
                <w:color w:val="000000" w:themeColor="text1"/>
                <w:spacing w:val="-1"/>
                <w:sz w:val="20"/>
                <w:szCs w:val="20"/>
              </w:rPr>
              <w:t>said</w:t>
            </w:r>
            <w:r w:rsidRPr="004824B5">
              <w:rPr>
                <w:rFonts w:cstheme="minorHAnsi"/>
                <w:color w:val="000000" w:themeColor="text1"/>
                <w:spacing w:val="42"/>
                <w:sz w:val="20"/>
                <w:szCs w:val="20"/>
              </w:rPr>
              <w:t xml:space="preserve"> </w:t>
            </w:r>
            <w:r w:rsidRPr="004824B5">
              <w:rPr>
                <w:rFonts w:cstheme="minorHAnsi"/>
                <w:color w:val="000000" w:themeColor="text1"/>
                <w:sz w:val="20"/>
                <w:szCs w:val="20"/>
              </w:rPr>
              <w:t>that</w:t>
            </w:r>
            <w:r w:rsidRPr="004824B5">
              <w:rPr>
                <w:rFonts w:cstheme="minorHAnsi"/>
                <w:color w:val="000000" w:themeColor="text1"/>
                <w:spacing w:val="41"/>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41"/>
                <w:sz w:val="20"/>
                <w:szCs w:val="20"/>
              </w:rPr>
              <w:t xml:space="preserve"> </w:t>
            </w:r>
            <w:r w:rsidRPr="004824B5">
              <w:rPr>
                <w:rFonts w:cstheme="minorHAnsi"/>
                <w:color w:val="000000" w:themeColor="text1"/>
                <w:sz w:val="20"/>
                <w:szCs w:val="20"/>
              </w:rPr>
              <w:t>have</w:t>
            </w:r>
            <w:r w:rsidRPr="004824B5">
              <w:rPr>
                <w:rFonts w:cstheme="minorHAnsi"/>
                <w:color w:val="000000" w:themeColor="text1"/>
                <w:spacing w:val="41"/>
                <w:sz w:val="20"/>
                <w:szCs w:val="20"/>
              </w:rPr>
              <w:t xml:space="preserve"> </w:t>
            </w:r>
            <w:r w:rsidRPr="004824B5">
              <w:rPr>
                <w:rFonts w:cstheme="minorHAnsi"/>
                <w:color w:val="000000" w:themeColor="text1"/>
                <w:spacing w:val="-1"/>
                <w:sz w:val="20"/>
                <w:szCs w:val="20"/>
              </w:rPr>
              <w:t>heard</w:t>
            </w:r>
            <w:r w:rsidRPr="004824B5">
              <w:rPr>
                <w:rFonts w:cstheme="minorHAnsi"/>
                <w:color w:val="000000" w:themeColor="text1"/>
                <w:spacing w:val="41"/>
                <w:sz w:val="20"/>
                <w:szCs w:val="20"/>
              </w:rPr>
              <w:t xml:space="preserve"> </w:t>
            </w:r>
            <w:r w:rsidRPr="004824B5">
              <w:rPr>
                <w:rFonts w:cstheme="minorHAnsi"/>
                <w:color w:val="000000" w:themeColor="text1"/>
                <w:sz w:val="20"/>
                <w:szCs w:val="20"/>
              </w:rPr>
              <w:t>about</w:t>
            </w:r>
            <w:r w:rsidRPr="004824B5">
              <w:rPr>
                <w:rFonts w:cstheme="minorHAnsi"/>
                <w:color w:val="000000" w:themeColor="text1"/>
                <w:spacing w:val="42"/>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31"/>
                <w:w w:val="99"/>
                <w:sz w:val="20"/>
                <w:szCs w:val="20"/>
              </w:rPr>
              <w:t xml:space="preserve"> </w:t>
            </w:r>
            <w:r w:rsidRPr="004824B5">
              <w:rPr>
                <w:rFonts w:cstheme="minorHAnsi"/>
                <w:color w:val="000000" w:themeColor="text1"/>
                <w:spacing w:val="-1"/>
                <w:sz w:val="20"/>
                <w:szCs w:val="20"/>
              </w:rPr>
              <w:t>expansion</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plan</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this</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road</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from</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long</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ago.</w:t>
            </w:r>
          </w:p>
          <w:p w14:paraId="2CFCD4F0" w14:textId="77777777" w:rsidR="006E2C0F" w:rsidRPr="004824B5" w:rsidRDefault="0091371A" w:rsidP="005B02C4">
            <w:pPr>
              <w:numPr>
                <w:ilvl w:val="0"/>
                <w:numId w:val="75"/>
              </w:numPr>
              <w:tabs>
                <w:tab w:val="left" w:pos="823"/>
              </w:tabs>
              <w:spacing w:before="2"/>
              <w:ind w:right="101"/>
              <w:jc w:val="both"/>
              <w:rPr>
                <w:rFonts w:cstheme="minorHAnsi"/>
                <w:color w:val="000000" w:themeColor="text1"/>
                <w:sz w:val="20"/>
                <w:szCs w:val="20"/>
              </w:rPr>
            </w:pPr>
            <w:r w:rsidRPr="004824B5">
              <w:rPr>
                <w:rFonts w:cstheme="minorHAnsi"/>
                <w:color w:val="000000" w:themeColor="text1"/>
                <w:spacing w:val="-1"/>
                <w:sz w:val="20"/>
                <w:szCs w:val="20"/>
              </w:rPr>
              <w:t>They</w:t>
            </w:r>
            <w:r w:rsidRPr="004824B5">
              <w:rPr>
                <w:rFonts w:cstheme="minorHAnsi"/>
                <w:color w:val="000000" w:themeColor="text1"/>
                <w:spacing w:val="10"/>
                <w:sz w:val="20"/>
                <w:szCs w:val="20"/>
              </w:rPr>
              <w:t xml:space="preserve"> </w:t>
            </w:r>
            <w:r w:rsidRPr="004824B5">
              <w:rPr>
                <w:rFonts w:cstheme="minorHAnsi"/>
                <w:color w:val="000000" w:themeColor="text1"/>
                <w:spacing w:val="-1"/>
                <w:sz w:val="20"/>
                <w:szCs w:val="20"/>
              </w:rPr>
              <w:t>have</w:t>
            </w:r>
            <w:r w:rsidRPr="004824B5">
              <w:rPr>
                <w:rFonts w:cstheme="minorHAnsi"/>
                <w:color w:val="000000" w:themeColor="text1"/>
                <w:spacing w:val="10"/>
                <w:sz w:val="20"/>
                <w:szCs w:val="20"/>
              </w:rPr>
              <w:t xml:space="preserve"> </w:t>
            </w:r>
            <w:r w:rsidRPr="004824B5">
              <w:rPr>
                <w:rFonts w:cstheme="minorHAnsi"/>
                <w:color w:val="000000" w:themeColor="text1"/>
                <w:spacing w:val="-1"/>
                <w:sz w:val="20"/>
                <w:szCs w:val="20"/>
              </w:rPr>
              <w:t>known</w:t>
            </w:r>
            <w:r w:rsidRPr="004824B5">
              <w:rPr>
                <w:rFonts w:cstheme="minorHAnsi"/>
                <w:color w:val="000000" w:themeColor="text1"/>
                <w:spacing w:val="11"/>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10"/>
                <w:sz w:val="20"/>
                <w:szCs w:val="20"/>
              </w:rPr>
              <w:t xml:space="preserve"> </w:t>
            </w:r>
            <w:r w:rsidRPr="004824B5">
              <w:rPr>
                <w:rFonts w:cstheme="minorHAnsi"/>
                <w:color w:val="000000" w:themeColor="text1"/>
                <w:sz w:val="20"/>
                <w:szCs w:val="20"/>
              </w:rPr>
              <w:t>news</w:t>
            </w:r>
            <w:r w:rsidRPr="004824B5">
              <w:rPr>
                <w:rFonts w:cstheme="minorHAnsi"/>
                <w:color w:val="000000" w:themeColor="text1"/>
                <w:spacing w:val="9"/>
                <w:sz w:val="20"/>
                <w:szCs w:val="20"/>
              </w:rPr>
              <w:t xml:space="preserve"> </w:t>
            </w:r>
            <w:r w:rsidRPr="004824B5">
              <w:rPr>
                <w:rFonts w:cstheme="minorHAnsi"/>
                <w:color w:val="000000" w:themeColor="text1"/>
                <w:sz w:val="20"/>
                <w:szCs w:val="20"/>
              </w:rPr>
              <w:t>from</w:t>
            </w:r>
            <w:r w:rsidRPr="004824B5">
              <w:rPr>
                <w:rFonts w:cstheme="minorHAnsi"/>
                <w:color w:val="000000" w:themeColor="text1"/>
                <w:spacing w:val="10"/>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10"/>
                <w:sz w:val="20"/>
                <w:szCs w:val="20"/>
              </w:rPr>
              <w:t xml:space="preserve"> </w:t>
            </w:r>
            <w:r w:rsidRPr="004824B5">
              <w:rPr>
                <w:rFonts w:cstheme="minorHAnsi"/>
                <w:color w:val="000000" w:themeColor="text1"/>
                <w:spacing w:val="-1"/>
                <w:sz w:val="20"/>
                <w:szCs w:val="20"/>
              </w:rPr>
              <w:t>RHD</w:t>
            </w:r>
            <w:r w:rsidRPr="004824B5">
              <w:rPr>
                <w:rFonts w:cstheme="minorHAnsi"/>
                <w:color w:val="000000" w:themeColor="text1"/>
                <w:spacing w:val="10"/>
                <w:sz w:val="20"/>
                <w:szCs w:val="20"/>
              </w:rPr>
              <w:t xml:space="preserve"> </w:t>
            </w:r>
            <w:r w:rsidRPr="004824B5">
              <w:rPr>
                <w:rFonts w:cstheme="minorHAnsi"/>
                <w:color w:val="000000" w:themeColor="text1"/>
                <w:spacing w:val="-1"/>
                <w:sz w:val="20"/>
                <w:szCs w:val="20"/>
              </w:rPr>
              <w:t>officials</w:t>
            </w:r>
            <w:r w:rsidRPr="004824B5">
              <w:rPr>
                <w:rFonts w:cstheme="minorHAnsi"/>
                <w:color w:val="000000" w:themeColor="text1"/>
                <w:spacing w:val="33"/>
                <w:w w:val="99"/>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20"/>
                <w:sz w:val="20"/>
                <w:szCs w:val="20"/>
              </w:rPr>
              <w:t xml:space="preserve"> </w:t>
            </w:r>
            <w:r w:rsidRPr="004824B5">
              <w:rPr>
                <w:rFonts w:cstheme="minorHAnsi"/>
                <w:color w:val="000000" w:themeColor="text1"/>
                <w:spacing w:val="-1"/>
                <w:sz w:val="20"/>
                <w:szCs w:val="20"/>
              </w:rPr>
              <w:t>officials</w:t>
            </w:r>
            <w:r w:rsidRPr="004824B5">
              <w:rPr>
                <w:rFonts w:cstheme="minorHAnsi"/>
                <w:color w:val="000000" w:themeColor="text1"/>
                <w:spacing w:val="19"/>
                <w:sz w:val="20"/>
                <w:szCs w:val="20"/>
              </w:rPr>
              <w:t xml:space="preserve"> </w:t>
            </w:r>
            <w:r w:rsidRPr="004824B5">
              <w:rPr>
                <w:rFonts w:cstheme="minorHAnsi"/>
                <w:color w:val="000000" w:themeColor="text1"/>
                <w:spacing w:val="-1"/>
                <w:sz w:val="20"/>
                <w:szCs w:val="20"/>
              </w:rPr>
              <w:t>who’s</w:t>
            </w:r>
            <w:r w:rsidRPr="004824B5">
              <w:rPr>
                <w:rFonts w:cstheme="minorHAnsi"/>
                <w:color w:val="000000" w:themeColor="text1"/>
                <w:spacing w:val="18"/>
                <w:sz w:val="20"/>
                <w:szCs w:val="20"/>
              </w:rPr>
              <w:t xml:space="preserve"> </w:t>
            </w:r>
            <w:r w:rsidRPr="004824B5">
              <w:rPr>
                <w:rFonts w:cstheme="minorHAnsi"/>
                <w:color w:val="000000" w:themeColor="text1"/>
                <w:sz w:val="20"/>
                <w:szCs w:val="20"/>
              </w:rPr>
              <w:t>comes</w:t>
            </w:r>
            <w:r w:rsidRPr="004824B5">
              <w:rPr>
                <w:rFonts w:cstheme="minorHAnsi"/>
                <w:color w:val="000000" w:themeColor="text1"/>
                <w:spacing w:val="19"/>
                <w:sz w:val="20"/>
                <w:szCs w:val="20"/>
              </w:rPr>
              <w:t xml:space="preserve"> </w:t>
            </w:r>
            <w:r w:rsidRPr="004824B5">
              <w:rPr>
                <w:rFonts w:cstheme="minorHAnsi"/>
                <w:color w:val="000000" w:themeColor="text1"/>
                <w:spacing w:val="-1"/>
                <w:sz w:val="20"/>
                <w:szCs w:val="20"/>
              </w:rPr>
              <w:t>from</w:t>
            </w:r>
            <w:r w:rsidRPr="004824B5">
              <w:rPr>
                <w:rFonts w:cstheme="minorHAnsi"/>
                <w:color w:val="000000" w:themeColor="text1"/>
                <w:spacing w:val="20"/>
                <w:sz w:val="20"/>
                <w:szCs w:val="20"/>
              </w:rPr>
              <w:t xml:space="preserve"> </w:t>
            </w:r>
            <w:r w:rsidRPr="004824B5">
              <w:rPr>
                <w:rFonts w:cstheme="minorHAnsi"/>
                <w:color w:val="000000" w:themeColor="text1"/>
                <w:spacing w:val="-1"/>
                <w:sz w:val="20"/>
                <w:szCs w:val="20"/>
              </w:rPr>
              <w:t>Dhaka.</w:t>
            </w:r>
            <w:r w:rsidRPr="004824B5">
              <w:rPr>
                <w:rFonts w:cstheme="minorHAnsi"/>
                <w:color w:val="000000" w:themeColor="text1"/>
                <w:spacing w:val="33"/>
                <w:w w:val="99"/>
                <w:sz w:val="20"/>
                <w:szCs w:val="20"/>
              </w:rPr>
              <w:t xml:space="preserve"> </w:t>
            </w:r>
            <w:r w:rsidRPr="004824B5">
              <w:rPr>
                <w:rFonts w:cstheme="minorHAnsi"/>
                <w:color w:val="000000" w:themeColor="text1"/>
                <w:spacing w:val="-1"/>
                <w:sz w:val="20"/>
                <w:szCs w:val="20"/>
              </w:rPr>
              <w:t>Development</w:t>
            </w:r>
            <w:r w:rsidRPr="004824B5">
              <w:rPr>
                <w:rFonts w:cstheme="minorHAnsi"/>
                <w:color w:val="000000" w:themeColor="text1"/>
                <w:spacing w:val="13"/>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12"/>
                <w:sz w:val="20"/>
                <w:szCs w:val="20"/>
              </w:rPr>
              <w:t xml:space="preserve"> </w:t>
            </w:r>
            <w:r w:rsidRPr="004824B5">
              <w:rPr>
                <w:rFonts w:cstheme="minorHAnsi"/>
                <w:color w:val="000000" w:themeColor="text1"/>
                <w:spacing w:val="-1"/>
                <w:sz w:val="20"/>
                <w:szCs w:val="20"/>
              </w:rPr>
              <w:t>this</w:t>
            </w:r>
            <w:r w:rsidRPr="004824B5">
              <w:rPr>
                <w:rFonts w:cstheme="minorHAnsi"/>
                <w:color w:val="000000" w:themeColor="text1"/>
                <w:spacing w:val="11"/>
                <w:sz w:val="20"/>
                <w:szCs w:val="20"/>
              </w:rPr>
              <w:t xml:space="preserve"> </w:t>
            </w:r>
            <w:r w:rsidRPr="004824B5">
              <w:rPr>
                <w:rFonts w:cstheme="minorHAnsi"/>
                <w:color w:val="000000" w:themeColor="text1"/>
                <w:sz w:val="20"/>
                <w:szCs w:val="20"/>
              </w:rPr>
              <w:t>road</w:t>
            </w:r>
            <w:r w:rsidRPr="004824B5">
              <w:rPr>
                <w:rFonts w:cstheme="minorHAnsi"/>
                <w:color w:val="000000" w:themeColor="text1"/>
                <w:spacing w:val="14"/>
                <w:sz w:val="20"/>
                <w:szCs w:val="20"/>
              </w:rPr>
              <w:t xml:space="preserve"> </w:t>
            </w:r>
            <w:r w:rsidRPr="004824B5">
              <w:rPr>
                <w:rFonts w:cstheme="minorHAnsi"/>
                <w:color w:val="000000" w:themeColor="text1"/>
                <w:spacing w:val="-2"/>
                <w:sz w:val="20"/>
                <w:szCs w:val="20"/>
              </w:rPr>
              <w:t>is</w:t>
            </w:r>
            <w:r w:rsidRPr="004824B5">
              <w:rPr>
                <w:rFonts w:cstheme="minorHAnsi"/>
                <w:color w:val="000000" w:themeColor="text1"/>
                <w:spacing w:val="11"/>
                <w:sz w:val="20"/>
                <w:szCs w:val="20"/>
              </w:rPr>
              <w:t xml:space="preserve"> </w:t>
            </w:r>
            <w:r w:rsidRPr="004824B5">
              <w:rPr>
                <w:rFonts w:cstheme="minorHAnsi"/>
                <w:color w:val="000000" w:themeColor="text1"/>
                <w:spacing w:val="-1"/>
                <w:sz w:val="20"/>
                <w:szCs w:val="20"/>
              </w:rPr>
              <w:t>their</w:t>
            </w:r>
            <w:r w:rsidRPr="004824B5">
              <w:rPr>
                <w:rFonts w:cstheme="minorHAnsi"/>
                <w:color w:val="000000" w:themeColor="text1"/>
                <w:spacing w:val="13"/>
                <w:sz w:val="20"/>
                <w:szCs w:val="20"/>
              </w:rPr>
              <w:t xml:space="preserve"> </w:t>
            </w:r>
            <w:r w:rsidRPr="004824B5">
              <w:rPr>
                <w:rFonts w:cstheme="minorHAnsi"/>
                <w:color w:val="000000" w:themeColor="text1"/>
                <w:spacing w:val="-1"/>
                <w:sz w:val="20"/>
                <w:szCs w:val="20"/>
              </w:rPr>
              <w:t>heart</w:t>
            </w:r>
            <w:r w:rsidRPr="004824B5">
              <w:rPr>
                <w:rFonts w:cstheme="minorHAnsi"/>
                <w:color w:val="000000" w:themeColor="text1"/>
                <w:spacing w:val="13"/>
                <w:sz w:val="20"/>
                <w:szCs w:val="20"/>
              </w:rPr>
              <w:t xml:space="preserve"> </w:t>
            </w:r>
            <w:r w:rsidRPr="004824B5">
              <w:rPr>
                <w:rFonts w:cstheme="minorHAnsi"/>
                <w:color w:val="000000" w:themeColor="text1"/>
                <w:spacing w:val="-1"/>
                <w:sz w:val="20"/>
                <w:szCs w:val="20"/>
              </w:rPr>
              <w:t>driven</w:t>
            </w:r>
            <w:r w:rsidRPr="004824B5">
              <w:rPr>
                <w:rFonts w:cstheme="minorHAnsi"/>
                <w:color w:val="000000" w:themeColor="text1"/>
                <w:spacing w:val="43"/>
                <w:w w:val="99"/>
                <w:sz w:val="20"/>
                <w:szCs w:val="20"/>
              </w:rPr>
              <w:t xml:space="preserve"> </w:t>
            </w:r>
            <w:r w:rsidRPr="004824B5">
              <w:rPr>
                <w:rFonts w:cstheme="minorHAnsi"/>
                <w:color w:val="000000" w:themeColor="text1"/>
                <w:spacing w:val="-1"/>
                <w:sz w:val="20"/>
                <w:szCs w:val="20"/>
              </w:rPr>
              <w:t>demand,</w:t>
            </w:r>
            <w:r w:rsidRPr="004824B5">
              <w:rPr>
                <w:rFonts w:cstheme="minorHAnsi"/>
                <w:color w:val="000000" w:themeColor="text1"/>
                <w:spacing w:val="-8"/>
                <w:sz w:val="20"/>
                <w:szCs w:val="20"/>
              </w:rPr>
              <w:t xml:space="preserve"> </w:t>
            </w:r>
            <w:r w:rsidRPr="004824B5">
              <w:rPr>
                <w:rFonts w:cstheme="minorHAnsi"/>
                <w:color w:val="000000" w:themeColor="text1"/>
                <w:spacing w:val="-1"/>
                <w:sz w:val="20"/>
                <w:szCs w:val="20"/>
              </w:rPr>
              <w:t>they</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added.</w:t>
            </w:r>
          </w:p>
          <w:p w14:paraId="7A81CF07" w14:textId="77777777" w:rsidR="006E2C0F" w:rsidRPr="004824B5" w:rsidRDefault="0091371A" w:rsidP="005B02C4">
            <w:pPr>
              <w:numPr>
                <w:ilvl w:val="0"/>
                <w:numId w:val="75"/>
              </w:numPr>
              <w:tabs>
                <w:tab w:val="left" w:pos="823"/>
              </w:tabs>
              <w:ind w:right="102"/>
              <w:jc w:val="both"/>
              <w:rPr>
                <w:rFonts w:cstheme="minorHAnsi"/>
                <w:color w:val="000000" w:themeColor="text1"/>
                <w:sz w:val="20"/>
                <w:szCs w:val="20"/>
              </w:rPr>
            </w:pPr>
            <w:r w:rsidRPr="004824B5">
              <w:rPr>
                <w:rFonts w:cstheme="minorHAnsi"/>
                <w:color w:val="000000" w:themeColor="text1"/>
                <w:spacing w:val="-1"/>
                <w:sz w:val="20"/>
                <w:szCs w:val="20"/>
              </w:rPr>
              <w:t>Businessmen</w:t>
            </w:r>
            <w:r w:rsidRPr="004824B5">
              <w:rPr>
                <w:rFonts w:cstheme="minorHAnsi"/>
                <w:color w:val="000000" w:themeColor="text1"/>
                <w:sz w:val="20"/>
                <w:szCs w:val="20"/>
              </w:rPr>
              <w:t xml:space="preserve"> and</w:t>
            </w:r>
            <w:r w:rsidRPr="004824B5">
              <w:rPr>
                <w:rFonts w:cstheme="minorHAnsi"/>
                <w:color w:val="000000" w:themeColor="text1"/>
                <w:spacing w:val="1"/>
                <w:sz w:val="20"/>
                <w:szCs w:val="20"/>
              </w:rPr>
              <w:t xml:space="preserve"> </w:t>
            </w:r>
            <w:r w:rsidRPr="004824B5">
              <w:rPr>
                <w:rFonts w:cstheme="minorHAnsi"/>
                <w:color w:val="000000" w:themeColor="text1"/>
                <w:spacing w:val="-1"/>
                <w:sz w:val="20"/>
                <w:szCs w:val="20"/>
              </w:rPr>
              <w:t>all</w:t>
            </w:r>
            <w:r w:rsidRPr="004824B5">
              <w:rPr>
                <w:rFonts w:cstheme="minorHAnsi"/>
                <w:color w:val="000000" w:themeColor="text1"/>
                <w:sz w:val="20"/>
                <w:szCs w:val="20"/>
              </w:rPr>
              <w:t xml:space="preserve"> </w:t>
            </w:r>
            <w:r w:rsidRPr="004824B5">
              <w:rPr>
                <w:rFonts w:cstheme="minorHAnsi"/>
                <w:color w:val="000000" w:themeColor="text1"/>
                <w:spacing w:val="-1"/>
                <w:sz w:val="20"/>
                <w:szCs w:val="20"/>
              </w:rPr>
              <w:t>transport</w:t>
            </w:r>
            <w:r w:rsidRPr="004824B5">
              <w:rPr>
                <w:rFonts w:cstheme="minorHAnsi"/>
                <w:color w:val="000000" w:themeColor="text1"/>
                <w:sz w:val="20"/>
                <w:szCs w:val="20"/>
              </w:rPr>
              <w:t xml:space="preserve"> </w:t>
            </w:r>
            <w:r w:rsidRPr="004824B5">
              <w:rPr>
                <w:rFonts w:cstheme="minorHAnsi"/>
                <w:color w:val="000000" w:themeColor="text1"/>
                <w:spacing w:val="-1"/>
                <w:sz w:val="20"/>
                <w:szCs w:val="20"/>
              </w:rPr>
              <w:t>related</w:t>
            </w:r>
            <w:r w:rsidRPr="004824B5">
              <w:rPr>
                <w:rFonts w:cstheme="minorHAnsi"/>
                <w:color w:val="000000" w:themeColor="text1"/>
                <w:spacing w:val="1"/>
                <w:sz w:val="20"/>
                <w:szCs w:val="20"/>
              </w:rPr>
              <w:t xml:space="preserve"> </w:t>
            </w:r>
            <w:r w:rsidRPr="004824B5">
              <w:rPr>
                <w:rFonts w:cstheme="minorHAnsi"/>
                <w:color w:val="000000" w:themeColor="text1"/>
                <w:spacing w:val="-1"/>
                <w:sz w:val="20"/>
                <w:szCs w:val="20"/>
              </w:rPr>
              <w:t>people</w:t>
            </w:r>
            <w:r w:rsidRPr="004824B5">
              <w:rPr>
                <w:rFonts w:cstheme="minorHAnsi"/>
                <w:color w:val="000000" w:themeColor="text1"/>
                <w:spacing w:val="-2"/>
                <w:sz w:val="20"/>
                <w:szCs w:val="20"/>
              </w:rPr>
              <w:t xml:space="preserve"> </w:t>
            </w:r>
            <w:r w:rsidRPr="004824B5">
              <w:rPr>
                <w:rFonts w:cstheme="minorHAnsi"/>
                <w:color w:val="000000" w:themeColor="text1"/>
                <w:spacing w:val="-1"/>
                <w:sz w:val="20"/>
                <w:szCs w:val="20"/>
              </w:rPr>
              <w:t>have</w:t>
            </w:r>
            <w:r w:rsidRPr="004824B5">
              <w:rPr>
                <w:rFonts w:cstheme="minorHAnsi"/>
                <w:color w:val="000000" w:themeColor="text1"/>
                <w:spacing w:val="49"/>
                <w:w w:val="99"/>
                <w:sz w:val="20"/>
                <w:szCs w:val="20"/>
              </w:rPr>
              <w:t xml:space="preserve"> </w:t>
            </w:r>
            <w:r w:rsidRPr="004824B5">
              <w:rPr>
                <w:rFonts w:cstheme="minorHAnsi"/>
                <w:color w:val="000000" w:themeColor="text1"/>
                <w:spacing w:val="-1"/>
                <w:sz w:val="20"/>
                <w:szCs w:val="20"/>
              </w:rPr>
              <w:t>recognized</w:t>
            </w:r>
            <w:r w:rsidRPr="004824B5">
              <w:rPr>
                <w:rFonts w:cstheme="minorHAnsi"/>
                <w:color w:val="000000" w:themeColor="text1"/>
                <w:spacing w:val="10"/>
                <w:sz w:val="20"/>
                <w:szCs w:val="20"/>
              </w:rPr>
              <w:t xml:space="preserve"> </w:t>
            </w:r>
            <w:r w:rsidRPr="004824B5">
              <w:rPr>
                <w:rFonts w:cstheme="minorHAnsi"/>
                <w:color w:val="000000" w:themeColor="text1"/>
                <w:spacing w:val="1"/>
                <w:sz w:val="20"/>
                <w:szCs w:val="20"/>
              </w:rPr>
              <w:t>the</w:t>
            </w:r>
            <w:r w:rsidRPr="004824B5">
              <w:rPr>
                <w:rFonts w:cstheme="minorHAnsi"/>
                <w:color w:val="000000" w:themeColor="text1"/>
                <w:spacing w:val="9"/>
                <w:sz w:val="20"/>
                <w:szCs w:val="20"/>
              </w:rPr>
              <w:t xml:space="preserve"> </w:t>
            </w:r>
            <w:r w:rsidRPr="004824B5">
              <w:rPr>
                <w:rFonts w:cstheme="minorHAnsi"/>
                <w:color w:val="000000" w:themeColor="text1"/>
                <w:sz w:val="20"/>
                <w:szCs w:val="20"/>
              </w:rPr>
              <w:t>fact</w:t>
            </w:r>
            <w:r w:rsidRPr="004824B5">
              <w:rPr>
                <w:rFonts w:cstheme="minorHAnsi"/>
                <w:color w:val="000000" w:themeColor="text1"/>
                <w:spacing w:val="11"/>
                <w:sz w:val="20"/>
                <w:szCs w:val="20"/>
              </w:rPr>
              <w:t xml:space="preserve"> </w:t>
            </w:r>
            <w:r w:rsidRPr="004824B5">
              <w:rPr>
                <w:rFonts w:cstheme="minorHAnsi"/>
                <w:color w:val="000000" w:themeColor="text1"/>
                <w:sz w:val="20"/>
                <w:szCs w:val="20"/>
              </w:rPr>
              <w:t>that</w:t>
            </w:r>
            <w:r w:rsidRPr="004824B5">
              <w:rPr>
                <w:rFonts w:cstheme="minorHAnsi"/>
                <w:color w:val="000000" w:themeColor="text1"/>
                <w:spacing w:val="10"/>
                <w:sz w:val="20"/>
                <w:szCs w:val="20"/>
              </w:rPr>
              <w:t xml:space="preserve"> </w:t>
            </w:r>
            <w:r w:rsidRPr="004824B5">
              <w:rPr>
                <w:rFonts w:cstheme="minorHAnsi"/>
                <w:color w:val="000000" w:themeColor="text1"/>
                <w:spacing w:val="-1"/>
                <w:sz w:val="20"/>
                <w:szCs w:val="20"/>
              </w:rPr>
              <w:t>development</w:t>
            </w:r>
            <w:r w:rsidRPr="004824B5">
              <w:rPr>
                <w:rFonts w:cstheme="minorHAnsi"/>
                <w:color w:val="000000" w:themeColor="text1"/>
                <w:spacing w:val="11"/>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11"/>
                <w:sz w:val="20"/>
                <w:szCs w:val="20"/>
              </w:rPr>
              <w:t xml:space="preserve"> </w:t>
            </w:r>
            <w:r w:rsidRPr="004824B5">
              <w:rPr>
                <w:rFonts w:cstheme="minorHAnsi"/>
                <w:color w:val="000000" w:themeColor="text1"/>
                <w:spacing w:val="-1"/>
                <w:sz w:val="20"/>
                <w:szCs w:val="20"/>
              </w:rPr>
              <w:t>this</w:t>
            </w:r>
            <w:r w:rsidRPr="004824B5">
              <w:rPr>
                <w:rFonts w:cstheme="minorHAnsi"/>
                <w:color w:val="000000" w:themeColor="text1"/>
                <w:spacing w:val="11"/>
                <w:sz w:val="20"/>
                <w:szCs w:val="20"/>
              </w:rPr>
              <w:t xml:space="preserve"> </w:t>
            </w:r>
            <w:r w:rsidRPr="004824B5">
              <w:rPr>
                <w:rFonts w:cstheme="minorHAnsi"/>
                <w:color w:val="000000" w:themeColor="text1"/>
                <w:sz w:val="20"/>
                <w:szCs w:val="20"/>
              </w:rPr>
              <w:t>road</w:t>
            </w:r>
            <w:r w:rsidRPr="004824B5">
              <w:rPr>
                <w:rFonts w:cstheme="minorHAnsi"/>
                <w:color w:val="000000" w:themeColor="text1"/>
                <w:spacing w:val="35"/>
                <w:w w:val="99"/>
                <w:sz w:val="20"/>
                <w:szCs w:val="20"/>
              </w:rPr>
              <w:t xml:space="preserve"> </w:t>
            </w:r>
            <w:r w:rsidRPr="004824B5">
              <w:rPr>
                <w:rFonts w:cstheme="minorHAnsi"/>
                <w:color w:val="000000" w:themeColor="text1"/>
                <w:spacing w:val="-1"/>
                <w:sz w:val="20"/>
                <w:szCs w:val="20"/>
              </w:rPr>
              <w:t>is</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necessary</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because</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its</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importance.</w:t>
            </w:r>
          </w:p>
          <w:p w14:paraId="60F0498F" w14:textId="77777777" w:rsidR="006E2C0F" w:rsidRPr="004824B5" w:rsidRDefault="0091371A" w:rsidP="005B02C4">
            <w:pPr>
              <w:numPr>
                <w:ilvl w:val="0"/>
                <w:numId w:val="75"/>
              </w:numPr>
              <w:tabs>
                <w:tab w:val="left" w:pos="823"/>
              </w:tabs>
              <w:spacing w:before="2"/>
              <w:ind w:right="101"/>
              <w:jc w:val="both"/>
              <w:rPr>
                <w:rFonts w:cstheme="minorHAnsi"/>
                <w:color w:val="000000" w:themeColor="text1"/>
                <w:sz w:val="20"/>
                <w:szCs w:val="20"/>
              </w:rPr>
            </w:pPr>
            <w:r w:rsidRPr="004824B5">
              <w:rPr>
                <w:rFonts w:cstheme="minorHAnsi"/>
                <w:color w:val="000000" w:themeColor="text1"/>
                <w:spacing w:val="-1"/>
                <w:sz w:val="20"/>
                <w:szCs w:val="20"/>
              </w:rPr>
              <w:t>Participants</w:t>
            </w:r>
            <w:r w:rsidRPr="004824B5">
              <w:rPr>
                <w:rFonts w:cstheme="minorHAnsi"/>
                <w:color w:val="000000" w:themeColor="text1"/>
                <w:spacing w:val="36"/>
                <w:sz w:val="20"/>
                <w:szCs w:val="20"/>
              </w:rPr>
              <w:t xml:space="preserve"> </w:t>
            </w:r>
            <w:r w:rsidRPr="004824B5">
              <w:rPr>
                <w:rFonts w:cstheme="minorHAnsi"/>
                <w:color w:val="000000" w:themeColor="text1"/>
                <w:sz w:val="20"/>
                <w:szCs w:val="20"/>
              </w:rPr>
              <w:t>have</w:t>
            </w:r>
            <w:r w:rsidRPr="004824B5">
              <w:rPr>
                <w:rFonts w:cstheme="minorHAnsi"/>
                <w:color w:val="000000" w:themeColor="text1"/>
                <w:spacing w:val="37"/>
                <w:sz w:val="20"/>
                <w:szCs w:val="20"/>
              </w:rPr>
              <w:t xml:space="preserve"> </w:t>
            </w:r>
            <w:r w:rsidRPr="004824B5">
              <w:rPr>
                <w:rFonts w:cstheme="minorHAnsi"/>
                <w:color w:val="000000" w:themeColor="text1"/>
                <w:spacing w:val="-1"/>
                <w:sz w:val="20"/>
                <w:szCs w:val="20"/>
              </w:rPr>
              <w:t>informed</w:t>
            </w:r>
            <w:r w:rsidRPr="004824B5">
              <w:rPr>
                <w:rFonts w:cstheme="minorHAnsi"/>
                <w:color w:val="000000" w:themeColor="text1"/>
                <w:spacing w:val="39"/>
                <w:sz w:val="20"/>
                <w:szCs w:val="20"/>
              </w:rPr>
              <w:t xml:space="preserve"> </w:t>
            </w:r>
            <w:r w:rsidRPr="004824B5">
              <w:rPr>
                <w:rFonts w:cstheme="minorHAnsi"/>
                <w:color w:val="000000" w:themeColor="text1"/>
                <w:sz w:val="20"/>
                <w:szCs w:val="20"/>
              </w:rPr>
              <w:t>that</w:t>
            </w:r>
            <w:r w:rsidRPr="004824B5">
              <w:rPr>
                <w:rFonts w:cstheme="minorHAnsi"/>
                <w:color w:val="000000" w:themeColor="text1"/>
                <w:spacing w:val="38"/>
                <w:sz w:val="20"/>
                <w:szCs w:val="20"/>
              </w:rPr>
              <w:t xml:space="preserve"> </w:t>
            </w:r>
            <w:r w:rsidRPr="004824B5">
              <w:rPr>
                <w:rFonts w:cstheme="minorHAnsi"/>
                <w:color w:val="000000" w:themeColor="text1"/>
                <w:spacing w:val="-1"/>
                <w:sz w:val="20"/>
                <w:szCs w:val="20"/>
              </w:rPr>
              <w:t>various</w:t>
            </w:r>
            <w:r w:rsidRPr="004824B5">
              <w:rPr>
                <w:rFonts w:cstheme="minorHAnsi"/>
                <w:color w:val="000000" w:themeColor="text1"/>
                <w:spacing w:val="37"/>
                <w:sz w:val="20"/>
                <w:szCs w:val="20"/>
              </w:rPr>
              <w:t xml:space="preserve"> </w:t>
            </w:r>
            <w:r w:rsidRPr="004824B5">
              <w:rPr>
                <w:rFonts w:cstheme="minorHAnsi"/>
                <w:color w:val="000000" w:themeColor="text1"/>
                <w:sz w:val="20"/>
                <w:szCs w:val="20"/>
              </w:rPr>
              <w:t>parts</w:t>
            </w:r>
            <w:r w:rsidRPr="004824B5">
              <w:rPr>
                <w:rFonts w:cstheme="minorHAnsi"/>
                <w:color w:val="000000" w:themeColor="text1"/>
                <w:spacing w:val="37"/>
                <w:sz w:val="20"/>
                <w:szCs w:val="20"/>
              </w:rPr>
              <w:t xml:space="preserve"> </w:t>
            </w:r>
            <w:r w:rsidRPr="004824B5">
              <w:rPr>
                <w:rFonts w:cstheme="minorHAnsi"/>
                <w:color w:val="000000" w:themeColor="text1"/>
                <w:spacing w:val="1"/>
                <w:sz w:val="20"/>
                <w:szCs w:val="20"/>
              </w:rPr>
              <w:t>of</w:t>
            </w:r>
            <w:r w:rsidRPr="004824B5">
              <w:rPr>
                <w:rFonts w:cstheme="minorHAnsi"/>
                <w:color w:val="000000" w:themeColor="text1"/>
                <w:spacing w:val="48"/>
                <w:w w:val="99"/>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12"/>
                <w:sz w:val="20"/>
                <w:szCs w:val="20"/>
              </w:rPr>
              <w:t xml:space="preserve"> </w:t>
            </w:r>
            <w:r w:rsidRPr="004824B5">
              <w:rPr>
                <w:rFonts w:cstheme="minorHAnsi"/>
                <w:color w:val="000000" w:themeColor="text1"/>
                <w:spacing w:val="-1"/>
                <w:sz w:val="20"/>
                <w:szCs w:val="20"/>
              </w:rPr>
              <w:t>Sylhet-</w:t>
            </w:r>
            <w:proofErr w:type="spellStart"/>
            <w:r w:rsidRPr="004824B5">
              <w:rPr>
                <w:rFonts w:cstheme="minorHAnsi"/>
                <w:color w:val="000000" w:themeColor="text1"/>
                <w:spacing w:val="-1"/>
                <w:sz w:val="20"/>
                <w:szCs w:val="20"/>
              </w:rPr>
              <w:t>Suterkandi</w:t>
            </w:r>
            <w:proofErr w:type="spellEnd"/>
            <w:r w:rsidRPr="004824B5">
              <w:rPr>
                <w:rFonts w:cstheme="minorHAnsi"/>
                <w:color w:val="000000" w:themeColor="text1"/>
                <w:spacing w:val="14"/>
                <w:sz w:val="20"/>
                <w:szCs w:val="20"/>
              </w:rPr>
              <w:t xml:space="preserve"> </w:t>
            </w:r>
            <w:r w:rsidRPr="004824B5">
              <w:rPr>
                <w:rFonts w:cstheme="minorHAnsi"/>
                <w:color w:val="000000" w:themeColor="text1"/>
                <w:spacing w:val="-1"/>
                <w:sz w:val="20"/>
                <w:szCs w:val="20"/>
              </w:rPr>
              <w:t>Road</w:t>
            </w:r>
            <w:r w:rsidRPr="004824B5">
              <w:rPr>
                <w:rFonts w:cstheme="minorHAnsi"/>
                <w:color w:val="000000" w:themeColor="text1"/>
                <w:spacing w:val="15"/>
                <w:sz w:val="20"/>
                <w:szCs w:val="20"/>
              </w:rPr>
              <w:t xml:space="preserve"> </w:t>
            </w:r>
            <w:r w:rsidRPr="004824B5">
              <w:rPr>
                <w:rFonts w:cstheme="minorHAnsi"/>
                <w:color w:val="000000" w:themeColor="text1"/>
                <w:sz w:val="20"/>
                <w:szCs w:val="20"/>
              </w:rPr>
              <w:t>were</w:t>
            </w:r>
            <w:r w:rsidRPr="004824B5">
              <w:rPr>
                <w:rFonts w:cstheme="minorHAnsi"/>
                <w:color w:val="000000" w:themeColor="text1"/>
                <w:spacing w:val="12"/>
                <w:sz w:val="20"/>
                <w:szCs w:val="20"/>
              </w:rPr>
              <w:t xml:space="preserve"> </w:t>
            </w:r>
            <w:r w:rsidRPr="004824B5">
              <w:rPr>
                <w:rFonts w:cstheme="minorHAnsi"/>
                <w:color w:val="000000" w:themeColor="text1"/>
                <w:spacing w:val="-1"/>
                <w:sz w:val="20"/>
                <w:szCs w:val="20"/>
              </w:rPr>
              <w:t>under</w:t>
            </w:r>
            <w:r w:rsidRPr="004824B5">
              <w:rPr>
                <w:rFonts w:cstheme="minorHAnsi"/>
                <w:color w:val="000000" w:themeColor="text1"/>
                <w:spacing w:val="14"/>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13"/>
                <w:sz w:val="20"/>
                <w:szCs w:val="20"/>
              </w:rPr>
              <w:t xml:space="preserve"> </w:t>
            </w:r>
            <w:r w:rsidRPr="004824B5">
              <w:rPr>
                <w:rFonts w:cstheme="minorHAnsi"/>
                <w:color w:val="000000" w:themeColor="text1"/>
                <w:spacing w:val="-1"/>
                <w:sz w:val="20"/>
                <w:szCs w:val="20"/>
              </w:rPr>
              <w:t>water</w:t>
            </w:r>
            <w:r w:rsidRPr="004824B5">
              <w:rPr>
                <w:rFonts w:cstheme="minorHAnsi"/>
                <w:color w:val="000000" w:themeColor="text1"/>
                <w:spacing w:val="40"/>
                <w:w w:val="99"/>
                <w:sz w:val="20"/>
                <w:szCs w:val="20"/>
              </w:rPr>
              <w:t xml:space="preserve"> </w:t>
            </w:r>
            <w:r w:rsidRPr="004824B5">
              <w:rPr>
                <w:rFonts w:cstheme="minorHAnsi"/>
                <w:color w:val="000000" w:themeColor="text1"/>
                <w:spacing w:val="-1"/>
                <w:sz w:val="20"/>
                <w:szCs w:val="20"/>
              </w:rPr>
              <w:t>during</w:t>
            </w:r>
            <w:r w:rsidRPr="004824B5">
              <w:rPr>
                <w:rFonts w:cstheme="minorHAnsi"/>
                <w:color w:val="000000" w:themeColor="text1"/>
                <w:spacing w:val="24"/>
                <w:sz w:val="20"/>
                <w:szCs w:val="20"/>
              </w:rPr>
              <w:t xml:space="preserve"> </w:t>
            </w:r>
            <w:r w:rsidRPr="004824B5">
              <w:rPr>
                <w:rFonts w:cstheme="minorHAnsi"/>
                <w:color w:val="000000" w:themeColor="text1"/>
                <w:spacing w:val="-1"/>
                <w:sz w:val="20"/>
                <w:szCs w:val="20"/>
              </w:rPr>
              <w:t>last</w:t>
            </w:r>
            <w:r w:rsidRPr="004824B5">
              <w:rPr>
                <w:rFonts w:cstheme="minorHAnsi"/>
                <w:color w:val="000000" w:themeColor="text1"/>
                <w:spacing w:val="25"/>
                <w:sz w:val="20"/>
                <w:szCs w:val="20"/>
              </w:rPr>
              <w:t xml:space="preserve"> </w:t>
            </w:r>
            <w:r w:rsidRPr="004824B5">
              <w:rPr>
                <w:rFonts w:cstheme="minorHAnsi"/>
                <w:color w:val="000000" w:themeColor="text1"/>
                <w:sz w:val="20"/>
                <w:szCs w:val="20"/>
              </w:rPr>
              <w:t>year’s</w:t>
            </w:r>
            <w:r w:rsidRPr="004824B5">
              <w:rPr>
                <w:rFonts w:cstheme="minorHAnsi"/>
                <w:color w:val="000000" w:themeColor="text1"/>
                <w:spacing w:val="26"/>
                <w:sz w:val="20"/>
                <w:szCs w:val="20"/>
              </w:rPr>
              <w:t xml:space="preserve"> </w:t>
            </w:r>
            <w:r w:rsidRPr="004824B5">
              <w:rPr>
                <w:rFonts w:cstheme="minorHAnsi"/>
                <w:color w:val="000000" w:themeColor="text1"/>
                <w:spacing w:val="-1"/>
                <w:sz w:val="20"/>
                <w:szCs w:val="20"/>
              </w:rPr>
              <w:t>flood</w:t>
            </w:r>
            <w:r w:rsidRPr="004824B5">
              <w:rPr>
                <w:rFonts w:cstheme="minorHAnsi"/>
                <w:color w:val="000000" w:themeColor="text1"/>
                <w:spacing w:val="25"/>
                <w:sz w:val="20"/>
                <w:szCs w:val="20"/>
              </w:rPr>
              <w:t xml:space="preserve"> </w:t>
            </w:r>
            <w:r w:rsidRPr="004824B5">
              <w:rPr>
                <w:rFonts w:cstheme="minorHAnsi"/>
                <w:color w:val="000000" w:themeColor="text1"/>
                <w:sz w:val="20"/>
                <w:szCs w:val="20"/>
              </w:rPr>
              <w:t>time.</w:t>
            </w:r>
            <w:r w:rsidRPr="004824B5">
              <w:rPr>
                <w:rFonts w:cstheme="minorHAnsi"/>
                <w:color w:val="000000" w:themeColor="text1"/>
                <w:spacing w:val="28"/>
                <w:sz w:val="20"/>
                <w:szCs w:val="20"/>
              </w:rPr>
              <w:t xml:space="preserve"> </w:t>
            </w:r>
            <w:r w:rsidRPr="004824B5">
              <w:rPr>
                <w:rFonts w:cstheme="minorHAnsi"/>
                <w:color w:val="000000" w:themeColor="text1"/>
                <w:spacing w:val="-1"/>
                <w:sz w:val="20"/>
                <w:szCs w:val="20"/>
              </w:rPr>
              <w:t>Presently</w:t>
            </w:r>
            <w:r w:rsidRPr="004824B5">
              <w:rPr>
                <w:rFonts w:cstheme="minorHAnsi"/>
                <w:color w:val="000000" w:themeColor="text1"/>
                <w:spacing w:val="25"/>
                <w:sz w:val="20"/>
                <w:szCs w:val="20"/>
              </w:rPr>
              <w:t xml:space="preserve"> </w:t>
            </w:r>
            <w:r w:rsidRPr="004824B5">
              <w:rPr>
                <w:rFonts w:cstheme="minorHAnsi"/>
                <w:color w:val="000000" w:themeColor="text1"/>
                <w:sz w:val="20"/>
                <w:szCs w:val="20"/>
              </w:rPr>
              <w:t>road</w:t>
            </w:r>
            <w:r w:rsidRPr="004824B5">
              <w:rPr>
                <w:rFonts w:cstheme="minorHAnsi"/>
                <w:color w:val="000000" w:themeColor="text1"/>
                <w:spacing w:val="25"/>
                <w:sz w:val="20"/>
                <w:szCs w:val="20"/>
              </w:rPr>
              <w:t xml:space="preserve"> </w:t>
            </w:r>
            <w:r w:rsidRPr="004824B5">
              <w:rPr>
                <w:rFonts w:cstheme="minorHAnsi"/>
                <w:color w:val="000000" w:themeColor="text1"/>
                <w:spacing w:val="-1"/>
                <w:sz w:val="20"/>
                <w:szCs w:val="20"/>
              </w:rPr>
              <w:t>is</w:t>
            </w:r>
            <w:r w:rsidRPr="004824B5">
              <w:rPr>
                <w:rFonts w:cstheme="minorHAnsi"/>
                <w:color w:val="000000" w:themeColor="text1"/>
                <w:spacing w:val="26"/>
                <w:sz w:val="20"/>
                <w:szCs w:val="20"/>
              </w:rPr>
              <w:t xml:space="preserve"> </w:t>
            </w:r>
            <w:r w:rsidRPr="004824B5">
              <w:rPr>
                <w:rFonts w:cstheme="minorHAnsi"/>
                <w:color w:val="000000" w:themeColor="text1"/>
                <w:spacing w:val="-1"/>
                <w:sz w:val="20"/>
                <w:szCs w:val="20"/>
              </w:rPr>
              <w:t>in</w:t>
            </w:r>
            <w:r w:rsidRPr="004824B5">
              <w:rPr>
                <w:rFonts w:cstheme="minorHAnsi"/>
                <w:color w:val="000000" w:themeColor="text1"/>
                <w:spacing w:val="37"/>
                <w:w w:val="99"/>
                <w:sz w:val="20"/>
                <w:szCs w:val="20"/>
              </w:rPr>
              <w:t xml:space="preserve"> </w:t>
            </w:r>
            <w:r w:rsidRPr="004824B5">
              <w:rPr>
                <w:rFonts w:cstheme="minorHAnsi"/>
                <w:color w:val="000000" w:themeColor="text1"/>
                <w:sz w:val="20"/>
                <w:szCs w:val="20"/>
              </w:rPr>
              <w:t>too</w:t>
            </w:r>
            <w:r w:rsidRPr="004824B5">
              <w:rPr>
                <w:rFonts w:cstheme="minorHAnsi"/>
                <w:color w:val="000000" w:themeColor="text1"/>
                <w:spacing w:val="34"/>
                <w:sz w:val="20"/>
                <w:szCs w:val="20"/>
              </w:rPr>
              <w:t xml:space="preserve"> </w:t>
            </w:r>
            <w:r w:rsidRPr="004824B5">
              <w:rPr>
                <w:rFonts w:cstheme="minorHAnsi"/>
                <w:color w:val="000000" w:themeColor="text1"/>
                <w:spacing w:val="-1"/>
                <w:sz w:val="20"/>
                <w:szCs w:val="20"/>
              </w:rPr>
              <w:t>much</w:t>
            </w:r>
            <w:r w:rsidRPr="004824B5">
              <w:rPr>
                <w:rFonts w:cstheme="minorHAnsi"/>
                <w:color w:val="000000" w:themeColor="text1"/>
                <w:spacing w:val="35"/>
                <w:sz w:val="20"/>
                <w:szCs w:val="20"/>
              </w:rPr>
              <w:t xml:space="preserve"> </w:t>
            </w:r>
            <w:r w:rsidRPr="004824B5">
              <w:rPr>
                <w:rFonts w:cstheme="minorHAnsi"/>
                <w:color w:val="000000" w:themeColor="text1"/>
                <w:spacing w:val="-1"/>
                <w:sz w:val="20"/>
                <w:szCs w:val="20"/>
              </w:rPr>
              <w:t>worst</w:t>
            </w:r>
            <w:r w:rsidRPr="004824B5">
              <w:rPr>
                <w:rFonts w:cstheme="minorHAnsi"/>
                <w:color w:val="000000" w:themeColor="text1"/>
                <w:spacing w:val="35"/>
                <w:sz w:val="20"/>
                <w:szCs w:val="20"/>
              </w:rPr>
              <w:t xml:space="preserve"> </w:t>
            </w:r>
            <w:r w:rsidRPr="004824B5">
              <w:rPr>
                <w:rFonts w:cstheme="minorHAnsi"/>
                <w:color w:val="000000" w:themeColor="text1"/>
                <w:spacing w:val="-1"/>
                <w:sz w:val="20"/>
                <w:szCs w:val="20"/>
              </w:rPr>
              <w:t>position.</w:t>
            </w:r>
            <w:r w:rsidRPr="004824B5">
              <w:rPr>
                <w:rFonts w:cstheme="minorHAnsi"/>
                <w:color w:val="000000" w:themeColor="text1"/>
                <w:spacing w:val="33"/>
                <w:sz w:val="20"/>
                <w:szCs w:val="20"/>
              </w:rPr>
              <w:t xml:space="preserve"> </w:t>
            </w:r>
            <w:r w:rsidRPr="004824B5">
              <w:rPr>
                <w:rFonts w:cstheme="minorHAnsi"/>
                <w:color w:val="000000" w:themeColor="text1"/>
                <w:sz w:val="20"/>
                <w:szCs w:val="20"/>
              </w:rPr>
              <w:t>It</w:t>
            </w:r>
            <w:r w:rsidRPr="004824B5">
              <w:rPr>
                <w:rFonts w:cstheme="minorHAnsi"/>
                <w:color w:val="000000" w:themeColor="text1"/>
                <w:spacing w:val="37"/>
                <w:sz w:val="20"/>
                <w:szCs w:val="20"/>
              </w:rPr>
              <w:t xml:space="preserve"> </w:t>
            </w:r>
            <w:r w:rsidRPr="004824B5">
              <w:rPr>
                <w:rFonts w:cstheme="minorHAnsi"/>
                <w:color w:val="000000" w:themeColor="text1"/>
                <w:spacing w:val="-1"/>
                <w:sz w:val="20"/>
                <w:szCs w:val="20"/>
              </w:rPr>
              <w:t>requires</w:t>
            </w:r>
            <w:r w:rsidRPr="004824B5">
              <w:rPr>
                <w:rFonts w:cstheme="minorHAnsi"/>
                <w:color w:val="000000" w:themeColor="text1"/>
                <w:spacing w:val="35"/>
                <w:sz w:val="20"/>
                <w:szCs w:val="20"/>
              </w:rPr>
              <w:t xml:space="preserve"> </w:t>
            </w:r>
            <w:r w:rsidRPr="004824B5">
              <w:rPr>
                <w:rFonts w:cstheme="minorHAnsi"/>
                <w:color w:val="000000" w:themeColor="text1"/>
                <w:spacing w:val="-1"/>
                <w:sz w:val="20"/>
                <w:szCs w:val="20"/>
              </w:rPr>
              <w:t>30</w:t>
            </w:r>
            <w:r w:rsidRPr="004824B5">
              <w:rPr>
                <w:rFonts w:cstheme="minorHAnsi"/>
                <w:color w:val="000000" w:themeColor="text1"/>
                <w:spacing w:val="35"/>
                <w:sz w:val="20"/>
                <w:szCs w:val="20"/>
              </w:rPr>
              <w:t xml:space="preserve"> </w:t>
            </w:r>
            <w:r w:rsidRPr="004824B5">
              <w:rPr>
                <w:rFonts w:cstheme="minorHAnsi"/>
                <w:color w:val="000000" w:themeColor="text1"/>
                <w:spacing w:val="-1"/>
                <w:sz w:val="20"/>
                <w:szCs w:val="20"/>
              </w:rPr>
              <w:t>minutes</w:t>
            </w:r>
            <w:r w:rsidRPr="004824B5">
              <w:rPr>
                <w:rFonts w:cstheme="minorHAnsi"/>
                <w:color w:val="000000" w:themeColor="text1"/>
                <w:spacing w:val="51"/>
                <w:w w:val="99"/>
                <w:sz w:val="20"/>
                <w:szCs w:val="20"/>
              </w:rPr>
              <w:t xml:space="preserve"> </w:t>
            </w:r>
            <w:r w:rsidRPr="004824B5">
              <w:rPr>
                <w:rFonts w:cstheme="minorHAnsi"/>
                <w:color w:val="000000" w:themeColor="text1"/>
                <w:spacing w:val="-1"/>
                <w:sz w:val="20"/>
                <w:szCs w:val="20"/>
              </w:rPr>
              <w:t>time</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to</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pass</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10</w:t>
            </w:r>
            <w:r w:rsidRPr="004824B5">
              <w:rPr>
                <w:rFonts w:cstheme="minorHAnsi"/>
                <w:color w:val="000000" w:themeColor="text1"/>
                <w:spacing w:val="-3"/>
                <w:sz w:val="20"/>
                <w:szCs w:val="20"/>
              </w:rPr>
              <w:t xml:space="preserve"> </w:t>
            </w:r>
            <w:r w:rsidRPr="004824B5">
              <w:rPr>
                <w:rFonts w:cstheme="minorHAnsi"/>
                <w:color w:val="000000" w:themeColor="text1"/>
                <w:spacing w:val="1"/>
                <w:sz w:val="20"/>
                <w:szCs w:val="20"/>
              </w:rPr>
              <w:t>Km</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distance</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of</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road,</w:t>
            </w:r>
            <w:r w:rsidRPr="004824B5">
              <w:rPr>
                <w:rFonts w:cstheme="minorHAnsi"/>
                <w:color w:val="000000" w:themeColor="text1"/>
                <w:spacing w:val="-3"/>
                <w:sz w:val="20"/>
                <w:szCs w:val="20"/>
              </w:rPr>
              <w:t xml:space="preserve"> </w:t>
            </w:r>
            <w:proofErr w:type="gramStart"/>
            <w:r w:rsidRPr="004824B5">
              <w:rPr>
                <w:rFonts w:cstheme="minorHAnsi"/>
                <w:color w:val="000000" w:themeColor="text1"/>
                <w:spacing w:val="-1"/>
                <w:sz w:val="20"/>
                <w:szCs w:val="20"/>
              </w:rPr>
              <w:t>now..</w:t>
            </w:r>
            <w:proofErr w:type="gramEnd"/>
          </w:p>
          <w:p w14:paraId="7D42E343" w14:textId="77777777" w:rsidR="006E2C0F" w:rsidRPr="004824B5" w:rsidRDefault="0091371A" w:rsidP="005B02C4">
            <w:pPr>
              <w:numPr>
                <w:ilvl w:val="0"/>
                <w:numId w:val="75"/>
              </w:numPr>
              <w:tabs>
                <w:tab w:val="left" w:pos="868"/>
              </w:tabs>
              <w:spacing w:before="2"/>
              <w:ind w:right="101"/>
              <w:jc w:val="both"/>
              <w:rPr>
                <w:rFonts w:cstheme="minorHAnsi"/>
                <w:color w:val="000000" w:themeColor="text1"/>
                <w:sz w:val="20"/>
                <w:szCs w:val="20"/>
              </w:rPr>
            </w:pPr>
            <w:r w:rsidRPr="004824B5">
              <w:rPr>
                <w:rFonts w:cstheme="minorHAnsi"/>
                <w:color w:val="000000" w:themeColor="text1"/>
                <w:spacing w:val="-1"/>
                <w:sz w:val="20"/>
                <w:szCs w:val="20"/>
              </w:rPr>
              <w:t>Local</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journalist</w:t>
            </w:r>
            <w:r w:rsidRPr="004824B5">
              <w:rPr>
                <w:rFonts w:cstheme="minorHAnsi"/>
                <w:color w:val="000000" w:themeColor="text1"/>
                <w:spacing w:val="8"/>
                <w:sz w:val="20"/>
                <w:szCs w:val="20"/>
              </w:rPr>
              <w:t xml:space="preserve"> </w:t>
            </w:r>
            <w:r w:rsidRPr="004824B5">
              <w:rPr>
                <w:rFonts w:cstheme="minorHAnsi"/>
                <w:color w:val="000000" w:themeColor="text1"/>
                <w:sz w:val="20"/>
                <w:szCs w:val="20"/>
              </w:rPr>
              <w:t>Mr.</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Abdul</w:t>
            </w:r>
            <w:r w:rsidRPr="004824B5">
              <w:rPr>
                <w:rFonts w:cstheme="minorHAnsi"/>
                <w:color w:val="000000" w:themeColor="text1"/>
                <w:spacing w:val="8"/>
                <w:sz w:val="20"/>
                <w:szCs w:val="20"/>
              </w:rPr>
              <w:t xml:space="preserve"> </w:t>
            </w:r>
            <w:r w:rsidRPr="004824B5">
              <w:rPr>
                <w:rFonts w:cstheme="minorHAnsi"/>
                <w:color w:val="000000" w:themeColor="text1"/>
                <w:sz w:val="20"/>
                <w:szCs w:val="20"/>
              </w:rPr>
              <w:t>Ahad</w:t>
            </w:r>
            <w:r w:rsidRPr="004824B5">
              <w:rPr>
                <w:rFonts w:cstheme="minorHAnsi"/>
                <w:color w:val="000000" w:themeColor="text1"/>
                <w:spacing w:val="8"/>
                <w:sz w:val="20"/>
                <w:szCs w:val="20"/>
              </w:rPr>
              <w:t xml:space="preserve"> </w:t>
            </w:r>
            <w:r w:rsidRPr="004824B5">
              <w:rPr>
                <w:rFonts w:cstheme="minorHAnsi"/>
                <w:color w:val="000000" w:themeColor="text1"/>
                <w:spacing w:val="-1"/>
                <w:sz w:val="20"/>
                <w:szCs w:val="20"/>
              </w:rPr>
              <w:t>said</w:t>
            </w:r>
            <w:r w:rsidRPr="004824B5">
              <w:rPr>
                <w:rFonts w:cstheme="minorHAnsi"/>
                <w:color w:val="000000" w:themeColor="text1"/>
                <w:spacing w:val="9"/>
                <w:sz w:val="20"/>
                <w:szCs w:val="20"/>
              </w:rPr>
              <w:t xml:space="preserve"> </w:t>
            </w:r>
            <w:r w:rsidRPr="004824B5">
              <w:rPr>
                <w:rFonts w:cstheme="minorHAnsi"/>
                <w:color w:val="000000" w:themeColor="text1"/>
                <w:sz w:val="20"/>
                <w:szCs w:val="20"/>
              </w:rPr>
              <w:t>that</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facilities</w:t>
            </w:r>
            <w:r w:rsidRPr="004824B5">
              <w:rPr>
                <w:rFonts w:cstheme="minorHAnsi"/>
                <w:color w:val="000000" w:themeColor="text1"/>
                <w:spacing w:val="45"/>
                <w:w w:val="99"/>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13"/>
                <w:sz w:val="20"/>
                <w:szCs w:val="20"/>
              </w:rPr>
              <w:t xml:space="preserve"> </w:t>
            </w:r>
            <w:r w:rsidRPr="004824B5">
              <w:rPr>
                <w:rFonts w:cstheme="minorHAnsi"/>
                <w:color w:val="000000" w:themeColor="text1"/>
                <w:spacing w:val="-1"/>
                <w:sz w:val="20"/>
                <w:szCs w:val="20"/>
              </w:rPr>
              <w:t>local</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people</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will</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be</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increased</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if</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this</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road</w:t>
            </w:r>
            <w:r w:rsidRPr="004824B5">
              <w:rPr>
                <w:rFonts w:cstheme="minorHAnsi"/>
                <w:color w:val="000000" w:themeColor="text1"/>
                <w:spacing w:val="8"/>
                <w:sz w:val="20"/>
                <w:szCs w:val="20"/>
              </w:rPr>
              <w:t xml:space="preserve"> </w:t>
            </w:r>
            <w:r w:rsidRPr="004824B5">
              <w:rPr>
                <w:rFonts w:cstheme="minorHAnsi"/>
                <w:color w:val="000000" w:themeColor="text1"/>
                <w:spacing w:val="1"/>
                <w:sz w:val="20"/>
                <w:szCs w:val="20"/>
              </w:rPr>
              <w:t>is</w:t>
            </w:r>
            <w:r w:rsidRPr="004824B5">
              <w:rPr>
                <w:rFonts w:cstheme="minorHAnsi"/>
                <w:color w:val="000000" w:themeColor="text1"/>
                <w:spacing w:val="35"/>
                <w:w w:val="99"/>
                <w:sz w:val="20"/>
                <w:szCs w:val="20"/>
              </w:rPr>
              <w:t xml:space="preserve"> </w:t>
            </w:r>
            <w:r w:rsidRPr="004824B5">
              <w:rPr>
                <w:rFonts w:cstheme="minorHAnsi"/>
                <w:color w:val="000000" w:themeColor="text1"/>
                <w:spacing w:val="-1"/>
                <w:sz w:val="20"/>
                <w:szCs w:val="20"/>
              </w:rPr>
              <w:t>developed,</w:t>
            </w:r>
            <w:r w:rsidRPr="004824B5">
              <w:rPr>
                <w:rFonts w:cstheme="minorHAnsi"/>
                <w:color w:val="000000" w:themeColor="text1"/>
                <w:spacing w:val="-12"/>
                <w:sz w:val="20"/>
                <w:szCs w:val="20"/>
              </w:rPr>
              <w:t xml:space="preserve"> </w:t>
            </w:r>
            <w:r w:rsidRPr="004824B5">
              <w:rPr>
                <w:rFonts w:cstheme="minorHAnsi"/>
                <w:color w:val="000000" w:themeColor="text1"/>
                <w:spacing w:val="-1"/>
                <w:sz w:val="20"/>
                <w:szCs w:val="20"/>
              </w:rPr>
              <w:t>maintaining</w:t>
            </w:r>
            <w:r w:rsidRPr="004824B5">
              <w:rPr>
                <w:rFonts w:cstheme="minorHAnsi"/>
                <w:color w:val="000000" w:themeColor="text1"/>
                <w:spacing w:val="-12"/>
                <w:sz w:val="20"/>
                <w:szCs w:val="20"/>
              </w:rPr>
              <w:t xml:space="preserve"> </w:t>
            </w:r>
            <w:r w:rsidRPr="004824B5">
              <w:rPr>
                <w:rFonts w:cstheme="minorHAnsi"/>
                <w:color w:val="000000" w:themeColor="text1"/>
                <w:spacing w:val="-1"/>
                <w:sz w:val="20"/>
                <w:szCs w:val="20"/>
              </w:rPr>
              <w:t>international</w:t>
            </w:r>
            <w:r w:rsidRPr="004824B5">
              <w:rPr>
                <w:rFonts w:cstheme="minorHAnsi"/>
                <w:color w:val="000000" w:themeColor="text1"/>
                <w:spacing w:val="-12"/>
                <w:sz w:val="20"/>
                <w:szCs w:val="20"/>
              </w:rPr>
              <w:t xml:space="preserve"> </w:t>
            </w:r>
            <w:r w:rsidRPr="004824B5">
              <w:rPr>
                <w:rFonts w:cstheme="minorHAnsi"/>
                <w:color w:val="000000" w:themeColor="text1"/>
                <w:spacing w:val="-1"/>
                <w:sz w:val="20"/>
                <w:szCs w:val="20"/>
              </w:rPr>
              <w:t>standard.</w:t>
            </w:r>
          </w:p>
          <w:p w14:paraId="0A158C43" w14:textId="77777777" w:rsidR="006E2C0F" w:rsidRPr="004824B5" w:rsidRDefault="0091371A" w:rsidP="005B02C4">
            <w:pPr>
              <w:numPr>
                <w:ilvl w:val="0"/>
                <w:numId w:val="75"/>
              </w:numPr>
              <w:tabs>
                <w:tab w:val="left" w:pos="823"/>
              </w:tabs>
              <w:spacing w:before="2"/>
              <w:ind w:right="100"/>
              <w:jc w:val="both"/>
              <w:rPr>
                <w:rFonts w:cstheme="minorHAnsi"/>
                <w:color w:val="000000" w:themeColor="text1"/>
                <w:sz w:val="20"/>
                <w:szCs w:val="20"/>
              </w:rPr>
            </w:pPr>
            <w:r w:rsidRPr="004824B5">
              <w:rPr>
                <w:rFonts w:cstheme="minorHAnsi"/>
                <w:color w:val="000000" w:themeColor="text1"/>
                <w:spacing w:val="-1"/>
                <w:sz w:val="20"/>
                <w:szCs w:val="20"/>
              </w:rPr>
              <w:t>Answering</w:t>
            </w:r>
            <w:r w:rsidRPr="004824B5">
              <w:rPr>
                <w:rFonts w:cstheme="minorHAnsi"/>
                <w:color w:val="000000" w:themeColor="text1"/>
                <w:spacing w:val="41"/>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40"/>
                <w:sz w:val="20"/>
                <w:szCs w:val="20"/>
              </w:rPr>
              <w:t xml:space="preserve"> </w:t>
            </w:r>
            <w:r w:rsidRPr="004824B5">
              <w:rPr>
                <w:rFonts w:cstheme="minorHAnsi"/>
                <w:color w:val="000000" w:themeColor="text1"/>
                <w:spacing w:val="-1"/>
                <w:sz w:val="20"/>
                <w:szCs w:val="20"/>
              </w:rPr>
              <w:t>question</w:t>
            </w:r>
            <w:r w:rsidRPr="004824B5">
              <w:rPr>
                <w:rFonts w:cstheme="minorHAnsi"/>
                <w:color w:val="000000" w:themeColor="text1"/>
                <w:spacing w:val="42"/>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40"/>
                <w:sz w:val="20"/>
                <w:szCs w:val="20"/>
              </w:rPr>
              <w:t xml:space="preserve"> </w:t>
            </w:r>
            <w:r w:rsidRPr="004824B5">
              <w:rPr>
                <w:rFonts w:cstheme="minorHAnsi"/>
                <w:color w:val="000000" w:themeColor="text1"/>
                <w:spacing w:val="-1"/>
                <w:sz w:val="20"/>
                <w:szCs w:val="20"/>
              </w:rPr>
              <w:t>possibility</w:t>
            </w:r>
            <w:r w:rsidRPr="004824B5">
              <w:rPr>
                <w:rFonts w:cstheme="minorHAnsi"/>
                <w:color w:val="000000" w:themeColor="text1"/>
                <w:spacing w:val="42"/>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40"/>
                <w:sz w:val="20"/>
                <w:szCs w:val="20"/>
              </w:rPr>
              <w:t xml:space="preserve"> </w:t>
            </w:r>
            <w:r w:rsidRPr="004824B5">
              <w:rPr>
                <w:rFonts w:cstheme="minorHAnsi"/>
                <w:color w:val="000000" w:themeColor="text1"/>
                <w:spacing w:val="-1"/>
                <w:sz w:val="20"/>
                <w:szCs w:val="20"/>
              </w:rPr>
              <w:t>land</w:t>
            </w:r>
            <w:r w:rsidRPr="004824B5">
              <w:rPr>
                <w:rFonts w:cstheme="minorHAnsi"/>
                <w:color w:val="000000" w:themeColor="text1"/>
                <w:spacing w:val="31"/>
                <w:w w:val="99"/>
                <w:sz w:val="20"/>
                <w:szCs w:val="20"/>
              </w:rPr>
              <w:t xml:space="preserve"> </w:t>
            </w:r>
            <w:r w:rsidRPr="004824B5">
              <w:rPr>
                <w:rFonts w:cstheme="minorHAnsi"/>
                <w:color w:val="000000" w:themeColor="text1"/>
                <w:spacing w:val="-1"/>
                <w:sz w:val="20"/>
                <w:szCs w:val="20"/>
              </w:rPr>
              <w:t>loosing</w:t>
            </w:r>
            <w:r w:rsidRPr="004824B5">
              <w:rPr>
                <w:rFonts w:cstheme="minorHAnsi"/>
                <w:color w:val="000000" w:themeColor="text1"/>
                <w:spacing w:val="27"/>
                <w:sz w:val="20"/>
                <w:szCs w:val="20"/>
              </w:rPr>
              <w:t xml:space="preserve"> </w:t>
            </w:r>
            <w:r w:rsidRPr="004824B5">
              <w:rPr>
                <w:rFonts w:cstheme="minorHAnsi"/>
                <w:color w:val="000000" w:themeColor="text1"/>
                <w:sz w:val="20"/>
                <w:szCs w:val="20"/>
              </w:rPr>
              <w:t>or</w:t>
            </w:r>
            <w:r w:rsidRPr="004824B5">
              <w:rPr>
                <w:rFonts w:cstheme="minorHAnsi"/>
                <w:color w:val="000000" w:themeColor="text1"/>
                <w:spacing w:val="29"/>
                <w:sz w:val="20"/>
                <w:szCs w:val="20"/>
              </w:rPr>
              <w:t xml:space="preserve"> </w:t>
            </w:r>
            <w:r w:rsidRPr="004824B5">
              <w:rPr>
                <w:rFonts w:cstheme="minorHAnsi"/>
                <w:color w:val="000000" w:themeColor="text1"/>
                <w:spacing w:val="-1"/>
                <w:sz w:val="20"/>
                <w:szCs w:val="20"/>
              </w:rPr>
              <w:t>displacement,</w:t>
            </w:r>
            <w:r w:rsidRPr="004824B5">
              <w:rPr>
                <w:rFonts w:cstheme="minorHAnsi"/>
                <w:color w:val="000000" w:themeColor="text1"/>
                <w:spacing w:val="28"/>
                <w:sz w:val="20"/>
                <w:szCs w:val="20"/>
              </w:rPr>
              <w:t xml:space="preserve"> </w:t>
            </w:r>
            <w:r w:rsidRPr="004824B5">
              <w:rPr>
                <w:rFonts w:cstheme="minorHAnsi"/>
                <w:color w:val="000000" w:themeColor="text1"/>
                <w:spacing w:val="-1"/>
                <w:sz w:val="20"/>
                <w:szCs w:val="20"/>
              </w:rPr>
              <w:t>participants</w:t>
            </w:r>
            <w:r w:rsidRPr="004824B5">
              <w:rPr>
                <w:rFonts w:cstheme="minorHAnsi"/>
                <w:color w:val="000000" w:themeColor="text1"/>
                <w:spacing w:val="27"/>
                <w:sz w:val="20"/>
                <w:szCs w:val="20"/>
              </w:rPr>
              <w:t xml:space="preserve"> </w:t>
            </w:r>
            <w:r w:rsidRPr="004824B5">
              <w:rPr>
                <w:rFonts w:cstheme="minorHAnsi"/>
                <w:color w:val="000000" w:themeColor="text1"/>
                <w:spacing w:val="-1"/>
                <w:sz w:val="20"/>
                <w:szCs w:val="20"/>
              </w:rPr>
              <w:t>said</w:t>
            </w:r>
            <w:r w:rsidRPr="004824B5">
              <w:rPr>
                <w:rFonts w:cstheme="minorHAnsi"/>
                <w:color w:val="000000" w:themeColor="text1"/>
                <w:spacing w:val="31"/>
                <w:sz w:val="20"/>
                <w:szCs w:val="20"/>
              </w:rPr>
              <w:t xml:space="preserve"> </w:t>
            </w:r>
            <w:r w:rsidRPr="004824B5">
              <w:rPr>
                <w:rFonts w:cstheme="minorHAnsi"/>
                <w:color w:val="000000" w:themeColor="text1"/>
                <w:sz w:val="20"/>
                <w:szCs w:val="20"/>
              </w:rPr>
              <w:t>that</w:t>
            </w:r>
            <w:r w:rsidRPr="004824B5">
              <w:rPr>
                <w:rFonts w:cstheme="minorHAnsi"/>
                <w:color w:val="000000" w:themeColor="text1"/>
                <w:spacing w:val="47"/>
                <w:w w:val="99"/>
                <w:sz w:val="20"/>
                <w:szCs w:val="20"/>
              </w:rPr>
              <w:t xml:space="preserve"> </w:t>
            </w:r>
            <w:r w:rsidRPr="004824B5">
              <w:rPr>
                <w:rFonts w:cstheme="minorHAnsi"/>
                <w:color w:val="000000" w:themeColor="text1"/>
                <w:spacing w:val="-1"/>
                <w:sz w:val="20"/>
                <w:szCs w:val="20"/>
              </w:rPr>
              <w:t>major</w:t>
            </w:r>
            <w:r w:rsidRPr="004824B5">
              <w:rPr>
                <w:rFonts w:cstheme="minorHAnsi"/>
                <w:color w:val="000000" w:themeColor="text1"/>
                <w:spacing w:val="36"/>
                <w:sz w:val="20"/>
                <w:szCs w:val="20"/>
              </w:rPr>
              <w:t xml:space="preserve"> </w:t>
            </w:r>
            <w:r w:rsidRPr="004824B5">
              <w:rPr>
                <w:rFonts w:cstheme="minorHAnsi"/>
                <w:color w:val="000000" w:themeColor="text1"/>
                <w:sz w:val="20"/>
                <w:szCs w:val="20"/>
              </w:rPr>
              <w:t>problem</w:t>
            </w:r>
            <w:r w:rsidRPr="004824B5">
              <w:rPr>
                <w:rFonts w:cstheme="minorHAnsi"/>
                <w:color w:val="000000" w:themeColor="text1"/>
                <w:spacing w:val="36"/>
                <w:sz w:val="20"/>
                <w:szCs w:val="20"/>
              </w:rPr>
              <w:t xml:space="preserve"> </w:t>
            </w:r>
            <w:r w:rsidRPr="004824B5">
              <w:rPr>
                <w:rFonts w:cstheme="minorHAnsi"/>
                <w:color w:val="000000" w:themeColor="text1"/>
                <w:sz w:val="20"/>
                <w:szCs w:val="20"/>
              </w:rPr>
              <w:t>not</w:t>
            </w:r>
            <w:r w:rsidRPr="004824B5">
              <w:rPr>
                <w:rFonts w:cstheme="minorHAnsi"/>
                <w:color w:val="000000" w:themeColor="text1"/>
                <w:spacing w:val="37"/>
                <w:sz w:val="20"/>
                <w:szCs w:val="20"/>
              </w:rPr>
              <w:t xml:space="preserve"> </w:t>
            </w:r>
            <w:r w:rsidRPr="004824B5">
              <w:rPr>
                <w:rFonts w:cstheme="minorHAnsi"/>
                <w:color w:val="000000" w:themeColor="text1"/>
                <w:sz w:val="20"/>
                <w:szCs w:val="20"/>
              </w:rPr>
              <w:t>to</w:t>
            </w:r>
            <w:r w:rsidRPr="004824B5">
              <w:rPr>
                <w:rFonts w:cstheme="minorHAnsi"/>
                <w:color w:val="000000" w:themeColor="text1"/>
                <w:spacing w:val="37"/>
                <w:sz w:val="20"/>
                <w:szCs w:val="20"/>
              </w:rPr>
              <w:t xml:space="preserve"> </w:t>
            </w:r>
            <w:r w:rsidRPr="004824B5">
              <w:rPr>
                <w:rFonts w:cstheme="minorHAnsi"/>
                <w:color w:val="000000" w:themeColor="text1"/>
                <w:spacing w:val="1"/>
                <w:sz w:val="20"/>
                <w:szCs w:val="20"/>
              </w:rPr>
              <w:t>be</w:t>
            </w:r>
            <w:r w:rsidRPr="004824B5">
              <w:rPr>
                <w:rFonts w:cstheme="minorHAnsi"/>
                <w:color w:val="000000" w:themeColor="text1"/>
                <w:spacing w:val="36"/>
                <w:sz w:val="20"/>
                <w:szCs w:val="20"/>
              </w:rPr>
              <w:t xml:space="preserve"> </w:t>
            </w:r>
            <w:r w:rsidRPr="004824B5">
              <w:rPr>
                <w:rFonts w:cstheme="minorHAnsi"/>
                <w:color w:val="000000" w:themeColor="text1"/>
                <w:sz w:val="20"/>
                <w:szCs w:val="20"/>
              </w:rPr>
              <w:t>come</w:t>
            </w:r>
            <w:r w:rsidRPr="004824B5">
              <w:rPr>
                <w:rFonts w:cstheme="minorHAnsi"/>
                <w:color w:val="000000" w:themeColor="text1"/>
                <w:spacing w:val="36"/>
                <w:sz w:val="20"/>
                <w:szCs w:val="20"/>
              </w:rPr>
              <w:t xml:space="preserve"> </w:t>
            </w:r>
            <w:r w:rsidRPr="004824B5">
              <w:rPr>
                <w:rFonts w:cstheme="minorHAnsi"/>
                <w:color w:val="000000" w:themeColor="text1"/>
                <w:sz w:val="20"/>
                <w:szCs w:val="20"/>
              </w:rPr>
              <w:t>out</w:t>
            </w:r>
            <w:r w:rsidRPr="004824B5">
              <w:rPr>
                <w:rFonts w:cstheme="minorHAnsi"/>
                <w:color w:val="000000" w:themeColor="text1"/>
                <w:spacing w:val="39"/>
                <w:sz w:val="20"/>
                <w:szCs w:val="20"/>
              </w:rPr>
              <w:t xml:space="preserve"> </w:t>
            </w:r>
            <w:r w:rsidRPr="004824B5">
              <w:rPr>
                <w:rFonts w:cstheme="minorHAnsi"/>
                <w:color w:val="000000" w:themeColor="text1"/>
                <w:spacing w:val="-1"/>
                <w:sz w:val="20"/>
                <w:szCs w:val="20"/>
              </w:rPr>
              <w:t>during</w:t>
            </w:r>
            <w:r w:rsidRPr="004824B5">
              <w:rPr>
                <w:rFonts w:cstheme="minorHAnsi"/>
                <w:color w:val="000000" w:themeColor="text1"/>
                <w:spacing w:val="36"/>
                <w:sz w:val="20"/>
                <w:szCs w:val="20"/>
              </w:rPr>
              <w:t xml:space="preserve"> </w:t>
            </w:r>
            <w:r w:rsidRPr="004824B5">
              <w:rPr>
                <w:rFonts w:cstheme="minorHAnsi"/>
                <w:color w:val="000000" w:themeColor="text1"/>
                <w:sz w:val="20"/>
                <w:szCs w:val="20"/>
              </w:rPr>
              <w:t>road</w:t>
            </w:r>
          </w:p>
        </w:tc>
      </w:tr>
    </w:tbl>
    <w:p w14:paraId="186AC81F" w14:textId="77777777" w:rsidR="006E2C0F" w:rsidRPr="004824B5" w:rsidRDefault="00951405" w:rsidP="006E2C0F">
      <w:pPr>
        <w:jc w:val="both"/>
        <w:rPr>
          <w:rFonts w:cstheme="minorHAnsi"/>
          <w:color w:val="000000" w:themeColor="text1"/>
          <w:sz w:val="20"/>
          <w:szCs w:val="20"/>
        </w:rPr>
        <w:sectPr w:rsidR="006E2C0F" w:rsidRPr="004824B5">
          <w:headerReference w:type="default" r:id="rId54"/>
          <w:pgSz w:w="12240" w:h="15840"/>
          <w:pgMar w:top="1660" w:right="1260" w:bottom="280" w:left="1220" w:header="1479" w:footer="0" w:gutter="0"/>
          <w:cols w:space="720"/>
        </w:sectPr>
      </w:pPr>
    </w:p>
    <w:p w14:paraId="538BFC3E" w14:textId="77777777" w:rsidR="006E2C0F" w:rsidRPr="004824B5" w:rsidRDefault="00951405" w:rsidP="006E2C0F">
      <w:pPr>
        <w:spacing w:before="10"/>
        <w:rPr>
          <w:rFonts w:eastAsia="Times New Roman" w:cstheme="minorHAnsi"/>
          <w:color w:val="000000" w:themeColor="text1"/>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1099"/>
        <w:gridCol w:w="1620"/>
        <w:gridCol w:w="1740"/>
        <w:gridCol w:w="5088"/>
      </w:tblGrid>
      <w:tr w:rsidR="005A7BAE" w:rsidRPr="004824B5" w14:paraId="46FE5CE9" w14:textId="77777777" w:rsidTr="00477CAD">
        <w:trPr>
          <w:trHeight w:hRule="exact" w:val="10339"/>
        </w:trPr>
        <w:tc>
          <w:tcPr>
            <w:tcW w:w="1099" w:type="dxa"/>
            <w:tcBorders>
              <w:top w:val="single" w:sz="5" w:space="0" w:color="000000"/>
              <w:left w:val="single" w:sz="5" w:space="0" w:color="000000"/>
              <w:bottom w:val="single" w:sz="5" w:space="0" w:color="000000"/>
              <w:right w:val="single" w:sz="5" w:space="0" w:color="000000"/>
            </w:tcBorders>
          </w:tcPr>
          <w:p w14:paraId="3C58AC18" w14:textId="77777777" w:rsidR="006E2C0F" w:rsidRPr="00CD6903" w:rsidRDefault="00951405" w:rsidP="00477CAD">
            <w:pPr>
              <w:rPr>
                <w:rFonts w:cstheme="minorHAnsi"/>
                <w:color w:val="000000" w:themeColor="text1"/>
                <w:sz w:val="20"/>
                <w:szCs w:val="20"/>
              </w:rPr>
            </w:pPr>
          </w:p>
        </w:tc>
        <w:tc>
          <w:tcPr>
            <w:tcW w:w="1620" w:type="dxa"/>
            <w:tcBorders>
              <w:top w:val="single" w:sz="5" w:space="0" w:color="000000"/>
              <w:left w:val="single" w:sz="5" w:space="0" w:color="000000"/>
              <w:bottom w:val="single" w:sz="5" w:space="0" w:color="000000"/>
              <w:right w:val="single" w:sz="5" w:space="0" w:color="000000"/>
            </w:tcBorders>
          </w:tcPr>
          <w:p w14:paraId="30CED8D4" w14:textId="77777777" w:rsidR="006E2C0F" w:rsidRPr="004824B5" w:rsidRDefault="00951405" w:rsidP="00477CAD">
            <w:pPr>
              <w:rPr>
                <w:rFonts w:cstheme="minorHAnsi"/>
                <w:color w:val="000000" w:themeColor="text1"/>
                <w:sz w:val="20"/>
                <w:szCs w:val="20"/>
              </w:rPr>
            </w:pPr>
          </w:p>
        </w:tc>
        <w:tc>
          <w:tcPr>
            <w:tcW w:w="1740" w:type="dxa"/>
            <w:tcBorders>
              <w:top w:val="single" w:sz="5" w:space="0" w:color="000000"/>
              <w:left w:val="single" w:sz="5" w:space="0" w:color="000000"/>
              <w:bottom w:val="single" w:sz="5" w:space="0" w:color="000000"/>
              <w:right w:val="single" w:sz="5" w:space="0" w:color="000000"/>
            </w:tcBorders>
          </w:tcPr>
          <w:p w14:paraId="0A611B21" w14:textId="77777777" w:rsidR="006E2C0F" w:rsidRPr="004824B5" w:rsidRDefault="00951405" w:rsidP="00477CAD">
            <w:pPr>
              <w:rPr>
                <w:rFonts w:cstheme="minorHAnsi"/>
                <w:color w:val="000000" w:themeColor="text1"/>
                <w:sz w:val="20"/>
                <w:szCs w:val="20"/>
              </w:rPr>
            </w:pPr>
          </w:p>
        </w:tc>
        <w:tc>
          <w:tcPr>
            <w:tcW w:w="5088" w:type="dxa"/>
            <w:tcBorders>
              <w:top w:val="single" w:sz="5" w:space="0" w:color="000000"/>
              <w:left w:val="single" w:sz="5" w:space="0" w:color="000000"/>
              <w:bottom w:val="single" w:sz="5" w:space="0" w:color="000000"/>
              <w:right w:val="single" w:sz="5" w:space="0" w:color="000000"/>
            </w:tcBorders>
          </w:tcPr>
          <w:p w14:paraId="4A5A79DC" w14:textId="77777777" w:rsidR="006E2C0F" w:rsidRPr="004824B5" w:rsidRDefault="0091371A" w:rsidP="00477CAD">
            <w:pPr>
              <w:ind w:left="822" w:right="100"/>
              <w:jc w:val="both"/>
              <w:rPr>
                <w:rFonts w:cstheme="minorHAnsi"/>
                <w:color w:val="000000" w:themeColor="text1"/>
                <w:sz w:val="20"/>
                <w:szCs w:val="20"/>
              </w:rPr>
            </w:pPr>
            <w:r w:rsidRPr="004824B5">
              <w:rPr>
                <w:rFonts w:cstheme="minorHAnsi"/>
                <w:color w:val="000000" w:themeColor="text1"/>
                <w:spacing w:val="-1"/>
                <w:sz w:val="20"/>
                <w:szCs w:val="20"/>
              </w:rPr>
              <w:t>construction</w:t>
            </w:r>
            <w:r w:rsidRPr="004824B5">
              <w:rPr>
                <w:rFonts w:cstheme="minorHAnsi"/>
                <w:color w:val="000000" w:themeColor="text1"/>
                <w:spacing w:val="12"/>
                <w:sz w:val="20"/>
                <w:szCs w:val="20"/>
              </w:rPr>
              <w:t xml:space="preserve"> </w:t>
            </w:r>
            <w:r w:rsidRPr="004824B5">
              <w:rPr>
                <w:rFonts w:cstheme="minorHAnsi"/>
                <w:color w:val="000000" w:themeColor="text1"/>
                <w:spacing w:val="-1"/>
                <w:sz w:val="20"/>
                <w:szCs w:val="20"/>
              </w:rPr>
              <w:t>because</w:t>
            </w:r>
            <w:r w:rsidRPr="004824B5">
              <w:rPr>
                <w:rFonts w:cstheme="minorHAnsi"/>
                <w:color w:val="000000" w:themeColor="text1"/>
                <w:spacing w:val="11"/>
                <w:sz w:val="20"/>
                <w:szCs w:val="20"/>
              </w:rPr>
              <w:t xml:space="preserve"> </w:t>
            </w:r>
            <w:r w:rsidRPr="004824B5">
              <w:rPr>
                <w:rFonts w:cstheme="minorHAnsi"/>
                <w:color w:val="000000" w:themeColor="text1"/>
                <w:sz w:val="20"/>
                <w:szCs w:val="20"/>
              </w:rPr>
              <w:t>there</w:t>
            </w:r>
            <w:r w:rsidRPr="004824B5">
              <w:rPr>
                <w:rFonts w:cstheme="minorHAnsi"/>
                <w:color w:val="000000" w:themeColor="text1"/>
                <w:spacing w:val="10"/>
                <w:sz w:val="20"/>
                <w:szCs w:val="20"/>
              </w:rPr>
              <w:t xml:space="preserve"> </w:t>
            </w:r>
            <w:r w:rsidRPr="004824B5">
              <w:rPr>
                <w:rFonts w:cstheme="minorHAnsi"/>
                <w:color w:val="000000" w:themeColor="text1"/>
                <w:spacing w:val="1"/>
                <w:sz w:val="20"/>
                <w:szCs w:val="20"/>
              </w:rPr>
              <w:t>are</w:t>
            </w:r>
            <w:r w:rsidRPr="004824B5">
              <w:rPr>
                <w:rFonts w:cstheme="minorHAnsi"/>
                <w:color w:val="000000" w:themeColor="text1"/>
                <w:spacing w:val="11"/>
                <w:sz w:val="20"/>
                <w:szCs w:val="20"/>
              </w:rPr>
              <w:t xml:space="preserve"> </w:t>
            </w:r>
            <w:r w:rsidRPr="004824B5">
              <w:rPr>
                <w:rFonts w:cstheme="minorHAnsi"/>
                <w:color w:val="000000" w:themeColor="text1"/>
                <w:sz w:val="20"/>
                <w:szCs w:val="20"/>
              </w:rPr>
              <w:t>very</w:t>
            </w:r>
            <w:r w:rsidRPr="004824B5">
              <w:rPr>
                <w:rFonts w:cstheme="minorHAnsi"/>
                <w:color w:val="000000" w:themeColor="text1"/>
                <w:spacing w:val="12"/>
                <w:sz w:val="20"/>
                <w:szCs w:val="20"/>
              </w:rPr>
              <w:t xml:space="preserve"> </w:t>
            </w:r>
            <w:r w:rsidRPr="004824B5">
              <w:rPr>
                <w:rFonts w:cstheme="minorHAnsi"/>
                <w:color w:val="000000" w:themeColor="text1"/>
                <w:sz w:val="20"/>
                <w:szCs w:val="20"/>
              </w:rPr>
              <w:t>few</w:t>
            </w:r>
            <w:r w:rsidRPr="004824B5">
              <w:rPr>
                <w:rFonts w:cstheme="minorHAnsi"/>
                <w:color w:val="000000" w:themeColor="text1"/>
                <w:spacing w:val="13"/>
                <w:sz w:val="20"/>
                <w:szCs w:val="20"/>
              </w:rPr>
              <w:t xml:space="preserve"> </w:t>
            </w:r>
            <w:r w:rsidRPr="004824B5">
              <w:rPr>
                <w:rFonts w:cstheme="minorHAnsi"/>
                <w:color w:val="000000" w:themeColor="text1"/>
                <w:sz w:val="20"/>
                <w:szCs w:val="20"/>
              </w:rPr>
              <w:t>numbers</w:t>
            </w:r>
            <w:r w:rsidRPr="004824B5">
              <w:rPr>
                <w:rFonts w:cstheme="minorHAnsi"/>
                <w:color w:val="000000" w:themeColor="text1"/>
                <w:spacing w:val="28"/>
                <w:w w:val="99"/>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29"/>
                <w:sz w:val="20"/>
                <w:szCs w:val="20"/>
              </w:rPr>
              <w:t xml:space="preserve"> </w:t>
            </w:r>
            <w:r w:rsidRPr="004824B5">
              <w:rPr>
                <w:rFonts w:cstheme="minorHAnsi"/>
                <w:color w:val="000000" w:themeColor="text1"/>
                <w:spacing w:val="-1"/>
                <w:sz w:val="20"/>
                <w:szCs w:val="20"/>
              </w:rPr>
              <w:t>structures</w:t>
            </w:r>
            <w:r w:rsidRPr="004824B5">
              <w:rPr>
                <w:rFonts w:cstheme="minorHAnsi"/>
                <w:color w:val="000000" w:themeColor="text1"/>
                <w:spacing w:val="28"/>
                <w:sz w:val="20"/>
                <w:szCs w:val="20"/>
              </w:rPr>
              <w:t xml:space="preserve"> </w:t>
            </w:r>
            <w:r w:rsidRPr="004824B5">
              <w:rPr>
                <w:rFonts w:cstheme="minorHAnsi"/>
                <w:color w:val="000000" w:themeColor="text1"/>
                <w:spacing w:val="-1"/>
                <w:sz w:val="20"/>
                <w:szCs w:val="20"/>
              </w:rPr>
              <w:t>existed</w:t>
            </w:r>
            <w:r w:rsidRPr="004824B5">
              <w:rPr>
                <w:rFonts w:cstheme="minorHAnsi"/>
                <w:color w:val="000000" w:themeColor="text1"/>
                <w:spacing w:val="30"/>
                <w:sz w:val="20"/>
                <w:szCs w:val="20"/>
              </w:rPr>
              <w:t xml:space="preserve"> </w:t>
            </w:r>
            <w:r w:rsidRPr="004824B5">
              <w:rPr>
                <w:rFonts w:cstheme="minorHAnsi"/>
                <w:color w:val="000000" w:themeColor="text1"/>
                <w:spacing w:val="-1"/>
                <w:sz w:val="20"/>
                <w:szCs w:val="20"/>
              </w:rPr>
              <w:t>along</w:t>
            </w:r>
            <w:r w:rsidRPr="004824B5">
              <w:rPr>
                <w:rFonts w:cstheme="minorHAnsi"/>
                <w:color w:val="000000" w:themeColor="text1"/>
                <w:spacing w:val="29"/>
                <w:sz w:val="20"/>
                <w:szCs w:val="20"/>
              </w:rPr>
              <w:t xml:space="preserve"> </w:t>
            </w:r>
            <w:proofErr w:type="gramStart"/>
            <w:r w:rsidRPr="004824B5">
              <w:rPr>
                <w:rFonts w:cstheme="minorHAnsi"/>
                <w:color w:val="000000" w:themeColor="text1"/>
                <w:sz w:val="20"/>
                <w:szCs w:val="20"/>
              </w:rPr>
              <w:t>the</w:t>
            </w:r>
            <w:r w:rsidRPr="004824B5">
              <w:rPr>
                <w:rFonts w:cstheme="minorHAnsi"/>
                <w:color w:val="000000" w:themeColor="text1"/>
                <w:spacing w:val="30"/>
                <w:sz w:val="20"/>
                <w:szCs w:val="20"/>
              </w:rPr>
              <w:t xml:space="preserve"> </w:t>
            </w:r>
            <w:r w:rsidRPr="004824B5">
              <w:rPr>
                <w:rFonts w:cstheme="minorHAnsi"/>
                <w:color w:val="000000" w:themeColor="text1"/>
                <w:sz w:val="20"/>
                <w:szCs w:val="20"/>
              </w:rPr>
              <w:t>both</w:t>
            </w:r>
            <w:proofErr w:type="gramEnd"/>
            <w:r w:rsidRPr="004824B5">
              <w:rPr>
                <w:rFonts w:cstheme="minorHAnsi"/>
                <w:color w:val="000000" w:themeColor="text1"/>
                <w:spacing w:val="30"/>
                <w:sz w:val="20"/>
                <w:szCs w:val="20"/>
              </w:rPr>
              <w:t xml:space="preserve"> </w:t>
            </w:r>
            <w:r w:rsidRPr="004824B5">
              <w:rPr>
                <w:rFonts w:cstheme="minorHAnsi"/>
                <w:color w:val="000000" w:themeColor="text1"/>
                <w:spacing w:val="-1"/>
                <w:sz w:val="20"/>
                <w:szCs w:val="20"/>
              </w:rPr>
              <w:t>sides</w:t>
            </w:r>
            <w:r w:rsidRPr="004824B5">
              <w:rPr>
                <w:rFonts w:cstheme="minorHAnsi"/>
                <w:color w:val="000000" w:themeColor="text1"/>
                <w:spacing w:val="28"/>
                <w:sz w:val="20"/>
                <w:szCs w:val="20"/>
              </w:rPr>
              <w:t xml:space="preserve"> </w:t>
            </w:r>
            <w:r w:rsidRPr="004824B5">
              <w:rPr>
                <w:rFonts w:cstheme="minorHAnsi"/>
                <w:color w:val="000000" w:themeColor="text1"/>
                <w:spacing w:val="1"/>
                <w:sz w:val="20"/>
                <w:szCs w:val="20"/>
              </w:rPr>
              <w:t>of</w:t>
            </w:r>
            <w:r w:rsidRPr="004824B5">
              <w:rPr>
                <w:rFonts w:cstheme="minorHAnsi"/>
                <w:color w:val="000000" w:themeColor="text1"/>
                <w:spacing w:val="29"/>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41"/>
                <w:w w:val="99"/>
                <w:sz w:val="20"/>
                <w:szCs w:val="20"/>
              </w:rPr>
              <w:t xml:space="preserve"> </w:t>
            </w:r>
            <w:r w:rsidRPr="004824B5">
              <w:rPr>
                <w:rFonts w:cstheme="minorHAnsi"/>
                <w:color w:val="000000" w:themeColor="text1"/>
                <w:sz w:val="20"/>
                <w:szCs w:val="20"/>
              </w:rPr>
              <w:t>road.</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Further</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they</w:t>
            </w:r>
            <w:r w:rsidRPr="004824B5">
              <w:rPr>
                <w:rFonts w:cstheme="minorHAnsi"/>
                <w:color w:val="000000" w:themeColor="text1"/>
                <w:spacing w:val="8"/>
                <w:sz w:val="20"/>
                <w:szCs w:val="20"/>
              </w:rPr>
              <w:t xml:space="preserve"> </w:t>
            </w:r>
            <w:r w:rsidRPr="004824B5">
              <w:rPr>
                <w:rFonts w:cstheme="minorHAnsi"/>
                <w:color w:val="000000" w:themeColor="text1"/>
                <w:spacing w:val="-1"/>
                <w:sz w:val="20"/>
                <w:szCs w:val="20"/>
              </w:rPr>
              <w:t>said</w:t>
            </w:r>
            <w:r w:rsidRPr="004824B5">
              <w:rPr>
                <w:rFonts w:cstheme="minorHAnsi"/>
                <w:color w:val="000000" w:themeColor="text1"/>
                <w:spacing w:val="7"/>
                <w:sz w:val="20"/>
                <w:szCs w:val="20"/>
              </w:rPr>
              <w:t xml:space="preserve"> </w:t>
            </w:r>
            <w:proofErr w:type="gramStart"/>
            <w:r w:rsidRPr="004824B5">
              <w:rPr>
                <w:rFonts w:cstheme="minorHAnsi"/>
                <w:color w:val="000000" w:themeColor="text1"/>
                <w:sz w:val="20"/>
                <w:szCs w:val="20"/>
              </w:rPr>
              <w:t xml:space="preserve">that </w:t>
            </w:r>
            <w:r w:rsidRPr="004824B5">
              <w:rPr>
                <w:rFonts w:cstheme="minorHAnsi"/>
                <w:color w:val="000000" w:themeColor="text1"/>
                <w:spacing w:val="8"/>
                <w:sz w:val="20"/>
                <w:szCs w:val="20"/>
              </w:rPr>
              <w:t xml:space="preserve"> </w:t>
            </w:r>
            <w:r w:rsidRPr="004824B5">
              <w:rPr>
                <w:rFonts w:cstheme="minorHAnsi"/>
                <w:color w:val="000000" w:themeColor="text1"/>
                <w:spacing w:val="-1"/>
                <w:sz w:val="20"/>
                <w:szCs w:val="20"/>
              </w:rPr>
              <w:t>hopefully</w:t>
            </w:r>
            <w:proofErr w:type="gramEnd"/>
            <w:r w:rsidRPr="004824B5">
              <w:rPr>
                <w:rFonts w:cstheme="minorHAnsi"/>
                <w:color w:val="000000" w:themeColor="text1"/>
                <w:sz w:val="20"/>
                <w:szCs w:val="20"/>
              </w:rPr>
              <w:t xml:space="preserve"> </w:t>
            </w:r>
            <w:r w:rsidRPr="004824B5">
              <w:rPr>
                <w:rFonts w:cstheme="minorHAnsi"/>
                <w:color w:val="000000" w:themeColor="text1"/>
                <w:spacing w:val="8"/>
                <w:sz w:val="20"/>
                <w:szCs w:val="20"/>
              </w:rPr>
              <w:t xml:space="preserve"> </w:t>
            </w:r>
            <w:r w:rsidRPr="004824B5">
              <w:rPr>
                <w:rFonts w:cstheme="minorHAnsi"/>
                <w:color w:val="000000" w:themeColor="text1"/>
                <w:spacing w:val="-1"/>
                <w:sz w:val="20"/>
                <w:szCs w:val="20"/>
              </w:rPr>
              <w:t>question</w:t>
            </w:r>
            <w:r w:rsidRPr="004824B5">
              <w:rPr>
                <w:rFonts w:cstheme="minorHAnsi"/>
                <w:color w:val="000000" w:themeColor="text1"/>
                <w:spacing w:val="37"/>
                <w:w w:val="99"/>
                <w:sz w:val="20"/>
                <w:szCs w:val="20"/>
              </w:rPr>
              <w:t xml:space="preserve"> </w:t>
            </w:r>
            <w:r w:rsidRPr="004824B5">
              <w:rPr>
                <w:rFonts w:cstheme="minorHAnsi"/>
                <w:color w:val="000000" w:themeColor="text1"/>
                <w:spacing w:val="-1"/>
                <w:sz w:val="20"/>
                <w:szCs w:val="20"/>
              </w:rPr>
              <w:t>will</w:t>
            </w:r>
            <w:r w:rsidRPr="004824B5">
              <w:rPr>
                <w:rFonts w:cstheme="minorHAnsi"/>
                <w:color w:val="000000" w:themeColor="text1"/>
                <w:spacing w:val="10"/>
                <w:sz w:val="20"/>
                <w:szCs w:val="20"/>
              </w:rPr>
              <w:t xml:space="preserve"> </w:t>
            </w:r>
            <w:r w:rsidRPr="004824B5">
              <w:rPr>
                <w:rFonts w:cstheme="minorHAnsi"/>
                <w:color w:val="000000" w:themeColor="text1"/>
                <w:sz w:val="20"/>
                <w:szCs w:val="20"/>
              </w:rPr>
              <w:t>not</w:t>
            </w:r>
            <w:r w:rsidRPr="004824B5">
              <w:rPr>
                <w:rFonts w:cstheme="minorHAnsi"/>
                <w:color w:val="000000" w:themeColor="text1"/>
                <w:spacing w:val="10"/>
                <w:sz w:val="20"/>
                <w:szCs w:val="20"/>
              </w:rPr>
              <w:t xml:space="preserve"> </w:t>
            </w:r>
            <w:r w:rsidRPr="004824B5">
              <w:rPr>
                <w:rFonts w:cstheme="minorHAnsi"/>
                <w:color w:val="000000" w:themeColor="text1"/>
                <w:sz w:val="20"/>
                <w:szCs w:val="20"/>
              </w:rPr>
              <w:t>be</w:t>
            </w:r>
            <w:r w:rsidRPr="004824B5">
              <w:rPr>
                <w:rFonts w:cstheme="minorHAnsi"/>
                <w:color w:val="000000" w:themeColor="text1"/>
                <w:spacing w:val="10"/>
                <w:sz w:val="20"/>
                <w:szCs w:val="20"/>
              </w:rPr>
              <w:t xml:space="preserve"> </w:t>
            </w:r>
            <w:r w:rsidRPr="004824B5">
              <w:rPr>
                <w:rFonts w:cstheme="minorHAnsi"/>
                <w:color w:val="000000" w:themeColor="text1"/>
                <w:spacing w:val="-1"/>
                <w:sz w:val="20"/>
                <w:szCs w:val="20"/>
              </w:rPr>
              <w:t>raised</w:t>
            </w:r>
            <w:r w:rsidRPr="004824B5">
              <w:rPr>
                <w:rFonts w:cstheme="minorHAnsi"/>
                <w:color w:val="000000" w:themeColor="text1"/>
                <w:spacing w:val="11"/>
                <w:sz w:val="20"/>
                <w:szCs w:val="20"/>
              </w:rPr>
              <w:t xml:space="preserve"> </w:t>
            </w:r>
            <w:r w:rsidRPr="004824B5">
              <w:rPr>
                <w:rFonts w:cstheme="minorHAnsi"/>
                <w:color w:val="000000" w:themeColor="text1"/>
                <w:spacing w:val="-1"/>
                <w:sz w:val="20"/>
                <w:szCs w:val="20"/>
              </w:rPr>
              <w:t>since</w:t>
            </w:r>
            <w:r w:rsidRPr="004824B5">
              <w:rPr>
                <w:rFonts w:cstheme="minorHAnsi"/>
                <w:color w:val="000000" w:themeColor="text1"/>
                <w:spacing w:val="10"/>
                <w:sz w:val="20"/>
                <w:szCs w:val="20"/>
              </w:rPr>
              <w:t xml:space="preserve"> </w:t>
            </w:r>
            <w:r w:rsidRPr="004824B5">
              <w:rPr>
                <w:rFonts w:cstheme="minorHAnsi"/>
                <w:color w:val="000000" w:themeColor="text1"/>
                <w:spacing w:val="-1"/>
                <w:sz w:val="20"/>
                <w:szCs w:val="20"/>
              </w:rPr>
              <w:t>government</w:t>
            </w:r>
            <w:r w:rsidRPr="004824B5">
              <w:rPr>
                <w:rFonts w:cstheme="minorHAnsi"/>
                <w:color w:val="000000" w:themeColor="text1"/>
                <w:spacing w:val="11"/>
                <w:sz w:val="20"/>
                <w:szCs w:val="20"/>
              </w:rPr>
              <w:t xml:space="preserve"> </w:t>
            </w:r>
            <w:r w:rsidRPr="004824B5">
              <w:rPr>
                <w:rFonts w:cstheme="minorHAnsi"/>
                <w:color w:val="000000" w:themeColor="text1"/>
                <w:spacing w:val="-1"/>
                <w:sz w:val="20"/>
                <w:szCs w:val="20"/>
              </w:rPr>
              <w:t>will</w:t>
            </w:r>
            <w:r w:rsidRPr="004824B5">
              <w:rPr>
                <w:rFonts w:cstheme="minorHAnsi"/>
                <w:color w:val="000000" w:themeColor="text1"/>
                <w:spacing w:val="10"/>
                <w:sz w:val="20"/>
                <w:szCs w:val="20"/>
              </w:rPr>
              <w:t xml:space="preserve"> </w:t>
            </w:r>
            <w:r w:rsidRPr="004824B5">
              <w:rPr>
                <w:rFonts w:cstheme="minorHAnsi"/>
                <w:color w:val="000000" w:themeColor="text1"/>
                <w:sz w:val="20"/>
                <w:szCs w:val="20"/>
              </w:rPr>
              <w:t>pay</w:t>
            </w:r>
            <w:r w:rsidRPr="004824B5">
              <w:rPr>
                <w:rFonts w:cstheme="minorHAnsi"/>
                <w:color w:val="000000" w:themeColor="text1"/>
                <w:spacing w:val="11"/>
                <w:sz w:val="20"/>
                <w:szCs w:val="20"/>
              </w:rPr>
              <w:t xml:space="preserve"> </w:t>
            </w:r>
            <w:r w:rsidRPr="004824B5">
              <w:rPr>
                <w:rFonts w:cstheme="minorHAnsi"/>
                <w:color w:val="000000" w:themeColor="text1"/>
                <w:spacing w:val="-1"/>
                <w:sz w:val="20"/>
                <w:szCs w:val="20"/>
              </w:rPr>
              <w:t>three</w:t>
            </w:r>
            <w:r w:rsidRPr="004824B5">
              <w:rPr>
                <w:rFonts w:cstheme="minorHAnsi"/>
                <w:color w:val="000000" w:themeColor="text1"/>
                <w:spacing w:val="35"/>
                <w:w w:val="99"/>
                <w:sz w:val="20"/>
                <w:szCs w:val="20"/>
              </w:rPr>
              <w:t xml:space="preserve"> </w:t>
            </w:r>
            <w:r w:rsidRPr="004824B5">
              <w:rPr>
                <w:rFonts w:cstheme="minorHAnsi"/>
                <w:color w:val="000000" w:themeColor="text1"/>
                <w:spacing w:val="-1"/>
                <w:sz w:val="20"/>
                <w:szCs w:val="20"/>
              </w:rPr>
              <w:t>times</w:t>
            </w:r>
            <w:r w:rsidRPr="004824B5">
              <w:rPr>
                <w:rFonts w:cstheme="minorHAnsi"/>
                <w:color w:val="000000" w:themeColor="text1"/>
                <w:spacing w:val="-11"/>
                <w:sz w:val="20"/>
                <w:szCs w:val="20"/>
              </w:rPr>
              <w:t xml:space="preserve"> </w:t>
            </w:r>
            <w:r w:rsidRPr="004824B5">
              <w:rPr>
                <w:rFonts w:cstheme="minorHAnsi"/>
                <w:color w:val="000000" w:themeColor="text1"/>
                <w:spacing w:val="-1"/>
                <w:sz w:val="20"/>
                <w:szCs w:val="20"/>
              </w:rPr>
              <w:t>price.</w:t>
            </w:r>
          </w:p>
          <w:p w14:paraId="0C01C198" w14:textId="77777777" w:rsidR="006E2C0F" w:rsidRPr="004824B5" w:rsidRDefault="0091371A" w:rsidP="005B02C4">
            <w:pPr>
              <w:numPr>
                <w:ilvl w:val="0"/>
                <w:numId w:val="76"/>
              </w:numPr>
              <w:tabs>
                <w:tab w:val="left" w:pos="823"/>
              </w:tabs>
              <w:spacing w:before="2"/>
              <w:ind w:right="101"/>
              <w:jc w:val="both"/>
              <w:rPr>
                <w:rFonts w:cstheme="minorHAnsi"/>
                <w:color w:val="000000" w:themeColor="text1"/>
                <w:sz w:val="20"/>
                <w:szCs w:val="20"/>
              </w:rPr>
            </w:pPr>
            <w:r w:rsidRPr="004824B5">
              <w:rPr>
                <w:rFonts w:cstheme="minorHAnsi"/>
                <w:color w:val="000000" w:themeColor="text1"/>
                <w:spacing w:val="-1"/>
                <w:sz w:val="20"/>
                <w:szCs w:val="20"/>
              </w:rPr>
              <w:t>Local</w:t>
            </w:r>
            <w:r w:rsidRPr="004824B5">
              <w:rPr>
                <w:rFonts w:cstheme="minorHAnsi"/>
                <w:color w:val="000000" w:themeColor="text1"/>
                <w:spacing w:val="22"/>
                <w:sz w:val="20"/>
                <w:szCs w:val="20"/>
              </w:rPr>
              <w:t xml:space="preserve"> </w:t>
            </w:r>
            <w:r w:rsidRPr="004824B5">
              <w:rPr>
                <w:rFonts w:cstheme="minorHAnsi"/>
                <w:color w:val="000000" w:themeColor="text1"/>
                <w:spacing w:val="-1"/>
                <w:sz w:val="20"/>
                <w:szCs w:val="20"/>
              </w:rPr>
              <w:t>journalist</w:t>
            </w:r>
            <w:r w:rsidRPr="004824B5">
              <w:rPr>
                <w:rFonts w:cstheme="minorHAnsi"/>
                <w:color w:val="000000" w:themeColor="text1"/>
                <w:spacing w:val="22"/>
                <w:sz w:val="20"/>
                <w:szCs w:val="20"/>
              </w:rPr>
              <w:t xml:space="preserve"> </w:t>
            </w:r>
            <w:r w:rsidRPr="004824B5">
              <w:rPr>
                <w:rFonts w:cstheme="minorHAnsi"/>
                <w:color w:val="000000" w:themeColor="text1"/>
                <w:sz w:val="20"/>
                <w:szCs w:val="20"/>
              </w:rPr>
              <w:t>&amp;</w:t>
            </w:r>
            <w:r w:rsidRPr="004824B5">
              <w:rPr>
                <w:rFonts w:cstheme="minorHAnsi"/>
                <w:color w:val="000000" w:themeColor="text1"/>
                <w:spacing w:val="25"/>
                <w:sz w:val="20"/>
                <w:szCs w:val="20"/>
              </w:rPr>
              <w:t xml:space="preserve"> </w:t>
            </w:r>
            <w:r w:rsidRPr="004824B5">
              <w:rPr>
                <w:rFonts w:cstheme="minorHAnsi"/>
                <w:color w:val="000000" w:themeColor="text1"/>
                <w:spacing w:val="-1"/>
                <w:sz w:val="20"/>
                <w:szCs w:val="20"/>
              </w:rPr>
              <w:t>General</w:t>
            </w:r>
            <w:r w:rsidRPr="004824B5">
              <w:rPr>
                <w:rFonts w:cstheme="minorHAnsi"/>
                <w:color w:val="000000" w:themeColor="text1"/>
                <w:spacing w:val="24"/>
                <w:sz w:val="20"/>
                <w:szCs w:val="20"/>
              </w:rPr>
              <w:t xml:space="preserve"> </w:t>
            </w:r>
            <w:r w:rsidRPr="004824B5">
              <w:rPr>
                <w:rFonts w:cstheme="minorHAnsi"/>
                <w:color w:val="000000" w:themeColor="text1"/>
                <w:spacing w:val="-1"/>
                <w:sz w:val="20"/>
                <w:szCs w:val="20"/>
              </w:rPr>
              <w:t>Secretary</w:t>
            </w:r>
            <w:r w:rsidRPr="004824B5">
              <w:rPr>
                <w:rFonts w:cstheme="minorHAnsi"/>
                <w:color w:val="000000" w:themeColor="text1"/>
                <w:spacing w:val="24"/>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23"/>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47"/>
                <w:w w:val="99"/>
                <w:sz w:val="20"/>
                <w:szCs w:val="20"/>
              </w:rPr>
              <w:t xml:space="preserve"> </w:t>
            </w:r>
            <w:proofErr w:type="spellStart"/>
            <w:r w:rsidRPr="004824B5">
              <w:rPr>
                <w:rFonts w:cstheme="minorHAnsi"/>
                <w:color w:val="000000" w:themeColor="text1"/>
                <w:spacing w:val="-1"/>
                <w:sz w:val="20"/>
                <w:szCs w:val="20"/>
              </w:rPr>
              <w:t>BanikSomittee</w:t>
            </w:r>
            <w:proofErr w:type="spellEnd"/>
            <w:r w:rsidRPr="004824B5">
              <w:rPr>
                <w:rFonts w:cstheme="minorHAnsi"/>
                <w:color w:val="000000" w:themeColor="text1"/>
                <w:spacing w:val="24"/>
                <w:sz w:val="20"/>
                <w:szCs w:val="20"/>
              </w:rPr>
              <w:t xml:space="preserve"> </w:t>
            </w:r>
            <w:r w:rsidRPr="004824B5">
              <w:rPr>
                <w:rFonts w:cstheme="minorHAnsi"/>
                <w:color w:val="000000" w:themeColor="text1"/>
                <w:sz w:val="20"/>
                <w:szCs w:val="20"/>
              </w:rPr>
              <w:t>Mr.</w:t>
            </w:r>
            <w:r w:rsidRPr="004824B5">
              <w:rPr>
                <w:rFonts w:cstheme="minorHAnsi"/>
                <w:color w:val="000000" w:themeColor="text1"/>
                <w:spacing w:val="26"/>
                <w:sz w:val="20"/>
                <w:szCs w:val="20"/>
              </w:rPr>
              <w:t xml:space="preserve"> </w:t>
            </w:r>
            <w:r w:rsidRPr="004824B5">
              <w:rPr>
                <w:rFonts w:cstheme="minorHAnsi"/>
                <w:color w:val="000000" w:themeColor="text1"/>
                <w:spacing w:val="-1"/>
                <w:sz w:val="20"/>
                <w:szCs w:val="20"/>
              </w:rPr>
              <w:t>Abdul</w:t>
            </w:r>
            <w:r w:rsidRPr="004824B5">
              <w:rPr>
                <w:rFonts w:cstheme="minorHAnsi"/>
                <w:color w:val="000000" w:themeColor="text1"/>
                <w:spacing w:val="26"/>
                <w:sz w:val="20"/>
                <w:szCs w:val="20"/>
              </w:rPr>
              <w:t xml:space="preserve"> </w:t>
            </w:r>
            <w:r w:rsidRPr="004824B5">
              <w:rPr>
                <w:rFonts w:cstheme="minorHAnsi"/>
                <w:color w:val="000000" w:themeColor="text1"/>
                <w:spacing w:val="-1"/>
                <w:sz w:val="20"/>
                <w:szCs w:val="20"/>
              </w:rPr>
              <w:t>Ahad</w:t>
            </w:r>
            <w:r w:rsidRPr="004824B5">
              <w:rPr>
                <w:rFonts w:cstheme="minorHAnsi"/>
                <w:color w:val="000000" w:themeColor="text1"/>
                <w:spacing w:val="27"/>
                <w:sz w:val="20"/>
                <w:szCs w:val="20"/>
              </w:rPr>
              <w:t xml:space="preserve"> </w:t>
            </w:r>
            <w:r w:rsidRPr="004824B5">
              <w:rPr>
                <w:rFonts w:cstheme="minorHAnsi"/>
                <w:color w:val="000000" w:themeColor="text1"/>
                <w:spacing w:val="-1"/>
                <w:sz w:val="20"/>
                <w:szCs w:val="20"/>
              </w:rPr>
              <w:t>said</w:t>
            </w:r>
            <w:r w:rsidRPr="004824B5">
              <w:rPr>
                <w:rFonts w:cstheme="minorHAnsi"/>
                <w:color w:val="000000" w:themeColor="text1"/>
                <w:spacing w:val="27"/>
                <w:sz w:val="20"/>
                <w:szCs w:val="20"/>
              </w:rPr>
              <w:t xml:space="preserve"> </w:t>
            </w:r>
            <w:r w:rsidRPr="004824B5">
              <w:rPr>
                <w:rFonts w:cstheme="minorHAnsi"/>
                <w:color w:val="000000" w:themeColor="text1"/>
                <w:sz w:val="20"/>
                <w:szCs w:val="20"/>
              </w:rPr>
              <w:t>that</w:t>
            </w:r>
            <w:r w:rsidRPr="004824B5">
              <w:rPr>
                <w:rFonts w:cstheme="minorHAnsi"/>
                <w:color w:val="000000" w:themeColor="text1"/>
                <w:spacing w:val="26"/>
                <w:sz w:val="20"/>
                <w:szCs w:val="20"/>
              </w:rPr>
              <w:t xml:space="preserve"> </w:t>
            </w:r>
            <w:r w:rsidRPr="004824B5">
              <w:rPr>
                <w:rFonts w:cstheme="minorHAnsi"/>
                <w:color w:val="000000" w:themeColor="text1"/>
                <w:spacing w:val="-1"/>
                <w:sz w:val="20"/>
                <w:szCs w:val="20"/>
              </w:rPr>
              <w:t>benefits</w:t>
            </w:r>
            <w:r w:rsidRPr="004824B5">
              <w:rPr>
                <w:rFonts w:cstheme="minorHAnsi"/>
                <w:color w:val="000000" w:themeColor="text1"/>
                <w:spacing w:val="43"/>
                <w:w w:val="99"/>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10"/>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10"/>
                <w:sz w:val="20"/>
                <w:szCs w:val="20"/>
              </w:rPr>
              <w:t xml:space="preserve"> </w:t>
            </w:r>
            <w:r w:rsidRPr="004824B5">
              <w:rPr>
                <w:rFonts w:cstheme="minorHAnsi"/>
                <w:color w:val="000000" w:themeColor="text1"/>
                <w:spacing w:val="-1"/>
                <w:sz w:val="20"/>
                <w:szCs w:val="20"/>
              </w:rPr>
              <w:t>local</w:t>
            </w:r>
            <w:r w:rsidRPr="004824B5">
              <w:rPr>
                <w:rFonts w:cstheme="minorHAnsi"/>
                <w:color w:val="000000" w:themeColor="text1"/>
                <w:spacing w:val="11"/>
                <w:sz w:val="20"/>
                <w:szCs w:val="20"/>
              </w:rPr>
              <w:t xml:space="preserve"> </w:t>
            </w:r>
            <w:r w:rsidRPr="004824B5">
              <w:rPr>
                <w:rFonts w:cstheme="minorHAnsi"/>
                <w:color w:val="000000" w:themeColor="text1"/>
                <w:sz w:val="20"/>
                <w:szCs w:val="20"/>
              </w:rPr>
              <w:t>people</w:t>
            </w:r>
            <w:r w:rsidRPr="004824B5">
              <w:rPr>
                <w:rFonts w:cstheme="minorHAnsi"/>
                <w:color w:val="000000" w:themeColor="text1"/>
                <w:spacing w:val="10"/>
                <w:sz w:val="20"/>
                <w:szCs w:val="20"/>
              </w:rPr>
              <w:t xml:space="preserve"> </w:t>
            </w:r>
            <w:r w:rsidRPr="004824B5">
              <w:rPr>
                <w:rFonts w:cstheme="minorHAnsi"/>
                <w:color w:val="000000" w:themeColor="text1"/>
                <w:spacing w:val="-1"/>
                <w:sz w:val="20"/>
                <w:szCs w:val="20"/>
              </w:rPr>
              <w:t>will</w:t>
            </w:r>
            <w:r w:rsidRPr="004824B5">
              <w:rPr>
                <w:rFonts w:cstheme="minorHAnsi"/>
                <w:color w:val="000000" w:themeColor="text1"/>
                <w:spacing w:val="13"/>
                <w:sz w:val="20"/>
                <w:szCs w:val="20"/>
              </w:rPr>
              <w:t xml:space="preserve"> </w:t>
            </w:r>
            <w:r w:rsidRPr="004824B5">
              <w:rPr>
                <w:rFonts w:cstheme="minorHAnsi"/>
                <w:color w:val="000000" w:themeColor="text1"/>
                <w:sz w:val="20"/>
                <w:szCs w:val="20"/>
              </w:rPr>
              <w:t>much</w:t>
            </w:r>
            <w:r w:rsidRPr="004824B5">
              <w:rPr>
                <w:rFonts w:cstheme="minorHAnsi"/>
                <w:color w:val="000000" w:themeColor="text1"/>
                <w:spacing w:val="12"/>
                <w:sz w:val="20"/>
                <w:szCs w:val="20"/>
              </w:rPr>
              <w:t xml:space="preserve"> </w:t>
            </w:r>
            <w:r w:rsidRPr="004824B5">
              <w:rPr>
                <w:rFonts w:cstheme="minorHAnsi"/>
                <w:color w:val="000000" w:themeColor="text1"/>
                <w:spacing w:val="-1"/>
                <w:sz w:val="20"/>
                <w:szCs w:val="20"/>
              </w:rPr>
              <w:t>more</w:t>
            </w:r>
            <w:r w:rsidRPr="004824B5">
              <w:rPr>
                <w:rFonts w:cstheme="minorHAnsi"/>
                <w:color w:val="000000" w:themeColor="text1"/>
                <w:spacing w:val="10"/>
                <w:sz w:val="20"/>
                <w:szCs w:val="20"/>
              </w:rPr>
              <w:t xml:space="preserve"> </w:t>
            </w:r>
            <w:r w:rsidRPr="004824B5">
              <w:rPr>
                <w:rFonts w:cstheme="minorHAnsi"/>
                <w:color w:val="000000" w:themeColor="text1"/>
                <w:sz w:val="20"/>
                <w:szCs w:val="20"/>
              </w:rPr>
              <w:t>than</w:t>
            </w:r>
            <w:r w:rsidRPr="004824B5">
              <w:rPr>
                <w:rFonts w:cstheme="minorHAnsi"/>
                <w:color w:val="000000" w:themeColor="text1"/>
                <w:spacing w:val="12"/>
                <w:sz w:val="20"/>
                <w:szCs w:val="20"/>
              </w:rPr>
              <w:t xml:space="preserve"> </w:t>
            </w:r>
            <w:r w:rsidRPr="004824B5">
              <w:rPr>
                <w:rFonts w:cstheme="minorHAnsi"/>
                <w:color w:val="000000" w:themeColor="text1"/>
                <w:spacing w:val="-1"/>
                <w:sz w:val="20"/>
                <w:szCs w:val="20"/>
              </w:rPr>
              <w:t>their</w:t>
            </w:r>
            <w:r w:rsidRPr="004824B5">
              <w:rPr>
                <w:rFonts w:cstheme="minorHAnsi"/>
                <w:color w:val="000000" w:themeColor="text1"/>
                <w:spacing w:val="25"/>
                <w:w w:val="99"/>
                <w:sz w:val="20"/>
                <w:szCs w:val="20"/>
              </w:rPr>
              <w:t xml:space="preserve"> </w:t>
            </w:r>
            <w:r w:rsidRPr="004824B5">
              <w:rPr>
                <w:rFonts w:cstheme="minorHAnsi"/>
                <w:color w:val="000000" w:themeColor="text1"/>
                <w:spacing w:val="-1"/>
                <w:sz w:val="20"/>
                <w:szCs w:val="20"/>
              </w:rPr>
              <w:t>losses</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if</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road</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is</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developed.</w:t>
            </w:r>
          </w:p>
          <w:p w14:paraId="3A6CA170" w14:textId="77777777" w:rsidR="006E2C0F" w:rsidRPr="004824B5" w:rsidRDefault="0091371A" w:rsidP="005B02C4">
            <w:pPr>
              <w:numPr>
                <w:ilvl w:val="0"/>
                <w:numId w:val="76"/>
              </w:numPr>
              <w:tabs>
                <w:tab w:val="left" w:pos="823"/>
              </w:tabs>
              <w:spacing w:before="2"/>
              <w:ind w:right="103"/>
              <w:jc w:val="both"/>
              <w:rPr>
                <w:rFonts w:cstheme="minorHAnsi"/>
                <w:color w:val="000000" w:themeColor="text1"/>
                <w:sz w:val="20"/>
                <w:szCs w:val="20"/>
              </w:rPr>
            </w:pPr>
            <w:r w:rsidRPr="004824B5">
              <w:rPr>
                <w:rFonts w:cstheme="minorHAnsi"/>
                <w:color w:val="000000" w:themeColor="text1"/>
                <w:spacing w:val="-1"/>
                <w:sz w:val="20"/>
                <w:szCs w:val="20"/>
              </w:rPr>
              <w:t>Participants</w:t>
            </w:r>
            <w:r w:rsidRPr="004824B5">
              <w:rPr>
                <w:rFonts w:cstheme="minorHAnsi"/>
                <w:color w:val="000000" w:themeColor="text1"/>
                <w:spacing w:val="12"/>
                <w:sz w:val="20"/>
                <w:szCs w:val="20"/>
              </w:rPr>
              <w:t xml:space="preserve"> </w:t>
            </w:r>
            <w:r w:rsidRPr="004824B5">
              <w:rPr>
                <w:rFonts w:cstheme="minorHAnsi"/>
                <w:color w:val="000000" w:themeColor="text1"/>
                <w:spacing w:val="-1"/>
                <w:sz w:val="20"/>
                <w:szCs w:val="20"/>
              </w:rPr>
              <w:t>also</w:t>
            </w:r>
            <w:r w:rsidRPr="004824B5">
              <w:rPr>
                <w:rFonts w:cstheme="minorHAnsi"/>
                <w:color w:val="000000" w:themeColor="text1"/>
                <w:spacing w:val="15"/>
                <w:sz w:val="20"/>
                <w:szCs w:val="20"/>
              </w:rPr>
              <w:t xml:space="preserve"> </w:t>
            </w:r>
            <w:r w:rsidRPr="004824B5">
              <w:rPr>
                <w:rFonts w:cstheme="minorHAnsi"/>
                <w:color w:val="000000" w:themeColor="text1"/>
                <w:sz w:val="20"/>
                <w:szCs w:val="20"/>
              </w:rPr>
              <w:t>said</w:t>
            </w:r>
            <w:r w:rsidRPr="004824B5">
              <w:rPr>
                <w:rFonts w:cstheme="minorHAnsi"/>
                <w:color w:val="000000" w:themeColor="text1"/>
                <w:spacing w:val="14"/>
                <w:sz w:val="20"/>
                <w:szCs w:val="20"/>
              </w:rPr>
              <w:t xml:space="preserve"> </w:t>
            </w:r>
            <w:r w:rsidRPr="004824B5">
              <w:rPr>
                <w:rFonts w:cstheme="minorHAnsi"/>
                <w:color w:val="000000" w:themeColor="text1"/>
                <w:sz w:val="20"/>
                <w:szCs w:val="20"/>
              </w:rPr>
              <w:t>that</w:t>
            </w:r>
            <w:r w:rsidRPr="004824B5">
              <w:rPr>
                <w:rFonts w:cstheme="minorHAnsi"/>
                <w:color w:val="000000" w:themeColor="text1"/>
                <w:spacing w:val="13"/>
                <w:sz w:val="20"/>
                <w:szCs w:val="20"/>
              </w:rPr>
              <w:t xml:space="preserve"> </w:t>
            </w:r>
            <w:r w:rsidRPr="004824B5">
              <w:rPr>
                <w:rFonts w:cstheme="minorHAnsi"/>
                <w:color w:val="000000" w:themeColor="text1"/>
                <w:spacing w:val="-1"/>
                <w:sz w:val="20"/>
                <w:szCs w:val="20"/>
              </w:rPr>
              <w:t>there</w:t>
            </w:r>
            <w:r w:rsidRPr="004824B5">
              <w:rPr>
                <w:rFonts w:cstheme="minorHAnsi"/>
                <w:color w:val="000000" w:themeColor="text1"/>
                <w:spacing w:val="14"/>
                <w:sz w:val="20"/>
                <w:szCs w:val="20"/>
              </w:rPr>
              <w:t xml:space="preserve"> </w:t>
            </w:r>
            <w:r w:rsidRPr="004824B5">
              <w:rPr>
                <w:rFonts w:cstheme="minorHAnsi"/>
                <w:color w:val="000000" w:themeColor="text1"/>
                <w:spacing w:val="-1"/>
                <w:sz w:val="20"/>
                <w:szCs w:val="20"/>
              </w:rPr>
              <w:t>can</w:t>
            </w:r>
            <w:r w:rsidRPr="004824B5">
              <w:rPr>
                <w:rFonts w:cstheme="minorHAnsi"/>
                <w:color w:val="000000" w:themeColor="text1"/>
                <w:spacing w:val="14"/>
                <w:sz w:val="20"/>
                <w:szCs w:val="20"/>
              </w:rPr>
              <w:t xml:space="preserve"> </w:t>
            </w:r>
            <w:r w:rsidRPr="004824B5">
              <w:rPr>
                <w:rFonts w:cstheme="minorHAnsi"/>
                <w:color w:val="000000" w:themeColor="text1"/>
                <w:sz w:val="20"/>
                <w:szCs w:val="20"/>
              </w:rPr>
              <w:t>be</w:t>
            </w:r>
            <w:r w:rsidRPr="004824B5">
              <w:rPr>
                <w:rFonts w:cstheme="minorHAnsi"/>
                <w:color w:val="000000" w:themeColor="text1"/>
                <w:spacing w:val="12"/>
                <w:sz w:val="20"/>
                <w:szCs w:val="20"/>
              </w:rPr>
              <w:t xml:space="preserve"> </w:t>
            </w:r>
            <w:r w:rsidRPr="004824B5">
              <w:rPr>
                <w:rFonts w:cstheme="minorHAnsi"/>
                <w:color w:val="000000" w:themeColor="text1"/>
                <w:sz w:val="20"/>
                <w:szCs w:val="20"/>
              </w:rPr>
              <w:t>no</w:t>
            </w:r>
            <w:r w:rsidRPr="004824B5">
              <w:rPr>
                <w:rFonts w:cstheme="minorHAnsi"/>
                <w:color w:val="000000" w:themeColor="text1"/>
                <w:spacing w:val="16"/>
                <w:sz w:val="20"/>
                <w:szCs w:val="20"/>
              </w:rPr>
              <w:t xml:space="preserve"> </w:t>
            </w:r>
            <w:r w:rsidRPr="004824B5">
              <w:rPr>
                <w:rFonts w:cstheme="minorHAnsi"/>
                <w:color w:val="000000" w:themeColor="text1"/>
                <w:sz w:val="20"/>
                <w:szCs w:val="20"/>
              </w:rPr>
              <w:t>reason</w:t>
            </w:r>
            <w:r w:rsidRPr="004824B5">
              <w:rPr>
                <w:rFonts w:cstheme="minorHAnsi"/>
                <w:color w:val="000000" w:themeColor="text1"/>
                <w:spacing w:val="33"/>
                <w:w w:val="99"/>
                <w:sz w:val="20"/>
                <w:szCs w:val="20"/>
              </w:rPr>
              <w:t xml:space="preserve"> </w:t>
            </w:r>
            <w:r w:rsidRPr="004824B5">
              <w:rPr>
                <w:rFonts w:cstheme="minorHAnsi"/>
                <w:color w:val="000000" w:themeColor="text1"/>
                <w:sz w:val="20"/>
                <w:szCs w:val="20"/>
              </w:rPr>
              <w:t xml:space="preserve">of </w:t>
            </w:r>
            <w:r w:rsidRPr="004824B5">
              <w:rPr>
                <w:rFonts w:cstheme="minorHAnsi"/>
                <w:color w:val="000000" w:themeColor="text1"/>
                <w:spacing w:val="-1"/>
                <w:sz w:val="20"/>
                <w:szCs w:val="20"/>
              </w:rPr>
              <w:t>concern</w:t>
            </w:r>
            <w:r w:rsidRPr="004824B5">
              <w:rPr>
                <w:rFonts w:cstheme="minorHAnsi"/>
                <w:color w:val="000000" w:themeColor="text1"/>
                <w:spacing w:val="3"/>
                <w:sz w:val="20"/>
                <w:szCs w:val="20"/>
              </w:rPr>
              <w:t xml:space="preserve"> </w:t>
            </w:r>
            <w:r w:rsidRPr="004824B5">
              <w:rPr>
                <w:rFonts w:cstheme="minorHAnsi"/>
                <w:color w:val="000000" w:themeColor="text1"/>
                <w:spacing w:val="1"/>
                <w:sz w:val="20"/>
                <w:szCs w:val="20"/>
              </w:rPr>
              <w:t>if</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damages</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2"/>
                <w:sz w:val="20"/>
                <w:szCs w:val="20"/>
              </w:rPr>
              <w:t xml:space="preserve"> </w:t>
            </w:r>
            <w:r w:rsidRPr="004824B5">
              <w:rPr>
                <w:rFonts w:cstheme="minorHAnsi"/>
                <w:color w:val="000000" w:themeColor="text1"/>
                <w:spacing w:val="-1"/>
                <w:sz w:val="20"/>
                <w:szCs w:val="20"/>
              </w:rPr>
              <w:t>losses</w:t>
            </w:r>
            <w:r w:rsidRPr="004824B5">
              <w:rPr>
                <w:rFonts w:cstheme="minorHAnsi"/>
                <w:color w:val="000000" w:themeColor="text1"/>
                <w:spacing w:val="3"/>
                <w:sz w:val="20"/>
                <w:szCs w:val="20"/>
              </w:rPr>
              <w:t xml:space="preserve"> </w:t>
            </w:r>
            <w:r w:rsidRPr="004824B5">
              <w:rPr>
                <w:rFonts w:cstheme="minorHAnsi"/>
                <w:color w:val="000000" w:themeColor="text1"/>
                <w:spacing w:val="-1"/>
                <w:sz w:val="20"/>
                <w:szCs w:val="20"/>
              </w:rPr>
              <w:t>is</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assessed</w:t>
            </w:r>
            <w:r w:rsidRPr="004824B5">
              <w:rPr>
                <w:rFonts w:cstheme="minorHAnsi"/>
                <w:color w:val="000000" w:themeColor="text1"/>
                <w:spacing w:val="22"/>
                <w:w w:val="99"/>
                <w:sz w:val="20"/>
                <w:szCs w:val="20"/>
              </w:rPr>
              <w:t xml:space="preserve"> </w:t>
            </w:r>
            <w:r w:rsidRPr="004824B5">
              <w:rPr>
                <w:rFonts w:cstheme="minorHAnsi"/>
                <w:color w:val="000000" w:themeColor="text1"/>
                <w:spacing w:val="-1"/>
                <w:sz w:val="20"/>
                <w:szCs w:val="20"/>
              </w:rPr>
              <w:t>rightly.</w:t>
            </w:r>
            <w:r w:rsidRPr="004824B5">
              <w:rPr>
                <w:rFonts w:cstheme="minorHAnsi"/>
                <w:color w:val="000000" w:themeColor="text1"/>
                <w:spacing w:val="36"/>
                <w:sz w:val="20"/>
                <w:szCs w:val="20"/>
              </w:rPr>
              <w:t xml:space="preserve"> </w:t>
            </w:r>
            <w:r w:rsidRPr="004824B5">
              <w:rPr>
                <w:rFonts w:cstheme="minorHAnsi"/>
                <w:color w:val="000000" w:themeColor="text1"/>
                <w:spacing w:val="-1"/>
                <w:sz w:val="20"/>
                <w:szCs w:val="20"/>
              </w:rPr>
              <w:t>Participants</w:t>
            </w:r>
            <w:r w:rsidRPr="004824B5">
              <w:rPr>
                <w:rFonts w:cstheme="minorHAnsi"/>
                <w:color w:val="000000" w:themeColor="text1"/>
                <w:spacing w:val="36"/>
                <w:sz w:val="20"/>
                <w:szCs w:val="20"/>
              </w:rPr>
              <w:t xml:space="preserve"> </w:t>
            </w:r>
            <w:r w:rsidRPr="004824B5">
              <w:rPr>
                <w:rFonts w:cstheme="minorHAnsi"/>
                <w:color w:val="000000" w:themeColor="text1"/>
                <w:spacing w:val="-1"/>
                <w:sz w:val="20"/>
                <w:szCs w:val="20"/>
              </w:rPr>
              <w:t>have</w:t>
            </w:r>
            <w:r w:rsidRPr="004824B5">
              <w:rPr>
                <w:rFonts w:cstheme="minorHAnsi"/>
                <w:color w:val="000000" w:themeColor="text1"/>
                <w:spacing w:val="39"/>
                <w:sz w:val="20"/>
                <w:szCs w:val="20"/>
              </w:rPr>
              <w:t xml:space="preserve"> </w:t>
            </w:r>
            <w:r w:rsidRPr="004824B5">
              <w:rPr>
                <w:rFonts w:cstheme="minorHAnsi"/>
                <w:color w:val="000000" w:themeColor="text1"/>
                <w:sz w:val="20"/>
                <w:szCs w:val="20"/>
              </w:rPr>
              <w:t>shown</w:t>
            </w:r>
            <w:r w:rsidRPr="004824B5">
              <w:rPr>
                <w:rFonts w:cstheme="minorHAnsi"/>
                <w:color w:val="000000" w:themeColor="text1"/>
                <w:spacing w:val="38"/>
                <w:sz w:val="20"/>
                <w:szCs w:val="20"/>
              </w:rPr>
              <w:t xml:space="preserve"> </w:t>
            </w:r>
            <w:r w:rsidRPr="004824B5">
              <w:rPr>
                <w:rFonts w:cstheme="minorHAnsi"/>
                <w:color w:val="000000" w:themeColor="text1"/>
                <w:spacing w:val="-1"/>
                <w:sz w:val="20"/>
                <w:szCs w:val="20"/>
              </w:rPr>
              <w:t>their</w:t>
            </w:r>
            <w:r w:rsidRPr="004824B5">
              <w:rPr>
                <w:rFonts w:cstheme="minorHAnsi"/>
                <w:color w:val="000000" w:themeColor="text1"/>
                <w:spacing w:val="38"/>
                <w:sz w:val="20"/>
                <w:szCs w:val="20"/>
              </w:rPr>
              <w:t xml:space="preserve"> </w:t>
            </w:r>
            <w:r w:rsidRPr="004824B5">
              <w:rPr>
                <w:rFonts w:cstheme="minorHAnsi"/>
                <w:color w:val="000000" w:themeColor="text1"/>
                <w:spacing w:val="-1"/>
                <w:sz w:val="20"/>
                <w:szCs w:val="20"/>
              </w:rPr>
              <w:t>interest</w:t>
            </w:r>
            <w:r w:rsidRPr="004824B5">
              <w:rPr>
                <w:rFonts w:cstheme="minorHAnsi"/>
                <w:color w:val="000000" w:themeColor="text1"/>
                <w:spacing w:val="51"/>
                <w:w w:val="99"/>
                <w:sz w:val="20"/>
                <w:szCs w:val="20"/>
              </w:rPr>
              <w:t xml:space="preserve"> </w:t>
            </w:r>
            <w:r w:rsidRPr="004824B5">
              <w:rPr>
                <w:rFonts w:cstheme="minorHAnsi"/>
                <w:color w:val="000000" w:themeColor="text1"/>
                <w:sz w:val="20"/>
                <w:szCs w:val="20"/>
              </w:rPr>
              <w:t>about</w:t>
            </w:r>
            <w:r w:rsidRPr="004824B5">
              <w:rPr>
                <w:rFonts w:cstheme="minorHAnsi"/>
                <w:color w:val="000000" w:themeColor="text1"/>
                <w:spacing w:val="-8"/>
                <w:sz w:val="20"/>
                <w:szCs w:val="20"/>
              </w:rPr>
              <w:t xml:space="preserve"> </w:t>
            </w:r>
            <w:r w:rsidRPr="004824B5">
              <w:rPr>
                <w:rFonts w:cstheme="minorHAnsi"/>
                <w:color w:val="000000" w:themeColor="text1"/>
                <w:spacing w:val="-1"/>
                <w:sz w:val="20"/>
                <w:szCs w:val="20"/>
              </w:rPr>
              <w:t>cash</w:t>
            </w:r>
            <w:r w:rsidRPr="004824B5">
              <w:rPr>
                <w:rFonts w:cstheme="minorHAnsi"/>
                <w:color w:val="000000" w:themeColor="text1"/>
                <w:spacing w:val="-8"/>
                <w:sz w:val="20"/>
                <w:szCs w:val="20"/>
              </w:rPr>
              <w:t xml:space="preserve"> </w:t>
            </w:r>
            <w:r w:rsidRPr="004824B5">
              <w:rPr>
                <w:rFonts w:cstheme="minorHAnsi"/>
                <w:color w:val="000000" w:themeColor="text1"/>
                <w:spacing w:val="-1"/>
                <w:sz w:val="20"/>
                <w:szCs w:val="20"/>
              </w:rPr>
              <w:t>payment.</w:t>
            </w:r>
          </w:p>
          <w:p w14:paraId="747A0885" w14:textId="77777777" w:rsidR="006E2C0F" w:rsidRPr="004824B5" w:rsidRDefault="0091371A" w:rsidP="005B02C4">
            <w:pPr>
              <w:numPr>
                <w:ilvl w:val="0"/>
                <w:numId w:val="76"/>
              </w:numPr>
              <w:tabs>
                <w:tab w:val="left" w:pos="823"/>
                <w:tab w:val="left" w:pos="4679"/>
              </w:tabs>
              <w:ind w:right="99"/>
              <w:jc w:val="both"/>
              <w:rPr>
                <w:rFonts w:cstheme="minorHAnsi"/>
                <w:color w:val="000000" w:themeColor="text1"/>
                <w:sz w:val="20"/>
                <w:szCs w:val="20"/>
              </w:rPr>
            </w:pPr>
            <w:r w:rsidRPr="004824B5">
              <w:rPr>
                <w:rFonts w:cstheme="minorHAnsi"/>
                <w:color w:val="000000" w:themeColor="text1"/>
                <w:sz w:val="20"/>
                <w:szCs w:val="20"/>
              </w:rPr>
              <w:t>In</w:t>
            </w:r>
            <w:r w:rsidRPr="004824B5">
              <w:rPr>
                <w:rFonts w:cstheme="minorHAnsi"/>
                <w:color w:val="000000" w:themeColor="text1"/>
                <w:spacing w:val="39"/>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38"/>
                <w:sz w:val="20"/>
                <w:szCs w:val="20"/>
              </w:rPr>
              <w:t xml:space="preserve"> </w:t>
            </w:r>
            <w:r w:rsidRPr="004824B5">
              <w:rPr>
                <w:rFonts w:cstheme="minorHAnsi"/>
                <w:color w:val="000000" w:themeColor="text1"/>
                <w:spacing w:val="-1"/>
                <w:sz w:val="20"/>
                <w:szCs w:val="20"/>
              </w:rPr>
              <w:t>meeting</w:t>
            </w:r>
            <w:r w:rsidRPr="004824B5">
              <w:rPr>
                <w:rFonts w:cstheme="minorHAnsi"/>
                <w:color w:val="000000" w:themeColor="text1"/>
                <w:spacing w:val="39"/>
                <w:sz w:val="20"/>
                <w:szCs w:val="20"/>
              </w:rPr>
              <w:t xml:space="preserve"> </w:t>
            </w:r>
            <w:r w:rsidRPr="004824B5">
              <w:rPr>
                <w:rFonts w:cstheme="minorHAnsi"/>
                <w:color w:val="000000" w:themeColor="text1"/>
                <w:spacing w:val="-1"/>
                <w:sz w:val="20"/>
                <w:szCs w:val="20"/>
              </w:rPr>
              <w:t>everyone’s</w:t>
            </w:r>
            <w:r w:rsidRPr="004824B5">
              <w:rPr>
                <w:rFonts w:cstheme="minorHAnsi"/>
                <w:color w:val="000000" w:themeColor="text1"/>
                <w:spacing w:val="37"/>
                <w:sz w:val="20"/>
                <w:szCs w:val="20"/>
              </w:rPr>
              <w:t xml:space="preserve"> </w:t>
            </w:r>
            <w:r w:rsidRPr="004824B5">
              <w:rPr>
                <w:rFonts w:cstheme="minorHAnsi"/>
                <w:color w:val="000000" w:themeColor="text1"/>
                <w:spacing w:val="-1"/>
                <w:sz w:val="20"/>
                <w:szCs w:val="20"/>
              </w:rPr>
              <w:t>agreed</w:t>
            </w:r>
            <w:r w:rsidRPr="004824B5">
              <w:rPr>
                <w:rFonts w:cstheme="minorHAnsi"/>
                <w:color w:val="000000" w:themeColor="text1"/>
                <w:spacing w:val="40"/>
                <w:sz w:val="20"/>
                <w:szCs w:val="20"/>
              </w:rPr>
              <w:t xml:space="preserve"> </w:t>
            </w:r>
            <w:r w:rsidRPr="004824B5">
              <w:rPr>
                <w:rFonts w:cstheme="minorHAnsi"/>
                <w:color w:val="000000" w:themeColor="text1"/>
                <w:sz w:val="20"/>
                <w:szCs w:val="20"/>
              </w:rPr>
              <w:t>about</w:t>
            </w:r>
            <w:r w:rsidRPr="004824B5">
              <w:rPr>
                <w:rFonts w:cstheme="minorHAnsi"/>
                <w:color w:val="000000" w:themeColor="text1"/>
                <w:spacing w:val="35"/>
                <w:w w:val="99"/>
                <w:sz w:val="20"/>
                <w:szCs w:val="20"/>
              </w:rPr>
              <w:t xml:space="preserve"> </w:t>
            </w:r>
            <w:r w:rsidRPr="004824B5">
              <w:rPr>
                <w:rFonts w:cstheme="minorHAnsi"/>
                <w:color w:val="000000" w:themeColor="text1"/>
                <w:spacing w:val="-1"/>
                <w:sz w:val="20"/>
                <w:szCs w:val="20"/>
              </w:rPr>
              <w:t>development</w:t>
            </w:r>
            <w:r w:rsidRPr="004824B5">
              <w:rPr>
                <w:rFonts w:cstheme="minorHAnsi"/>
                <w:color w:val="000000" w:themeColor="text1"/>
                <w:spacing w:val="20"/>
                <w:sz w:val="20"/>
                <w:szCs w:val="20"/>
              </w:rPr>
              <w:t xml:space="preserve"> </w:t>
            </w:r>
            <w:r w:rsidRPr="004824B5">
              <w:rPr>
                <w:rFonts w:cstheme="minorHAnsi"/>
                <w:color w:val="000000" w:themeColor="text1"/>
                <w:spacing w:val="1"/>
                <w:sz w:val="20"/>
                <w:szCs w:val="20"/>
              </w:rPr>
              <w:t>of</w:t>
            </w:r>
            <w:r w:rsidRPr="004824B5">
              <w:rPr>
                <w:rFonts w:cstheme="minorHAnsi"/>
                <w:color w:val="000000" w:themeColor="text1"/>
                <w:spacing w:val="19"/>
                <w:sz w:val="20"/>
                <w:szCs w:val="20"/>
              </w:rPr>
              <w:t xml:space="preserve"> </w:t>
            </w:r>
            <w:r w:rsidRPr="004824B5">
              <w:rPr>
                <w:rFonts w:cstheme="minorHAnsi"/>
                <w:color w:val="000000" w:themeColor="text1"/>
                <w:spacing w:val="-1"/>
                <w:sz w:val="20"/>
                <w:szCs w:val="20"/>
              </w:rPr>
              <w:t>this</w:t>
            </w:r>
            <w:r w:rsidRPr="004824B5">
              <w:rPr>
                <w:rFonts w:cstheme="minorHAnsi"/>
                <w:color w:val="000000" w:themeColor="text1"/>
                <w:spacing w:val="21"/>
                <w:sz w:val="20"/>
                <w:szCs w:val="20"/>
              </w:rPr>
              <w:t xml:space="preserve"> </w:t>
            </w:r>
            <w:r w:rsidRPr="004824B5">
              <w:rPr>
                <w:rFonts w:cstheme="minorHAnsi"/>
                <w:color w:val="000000" w:themeColor="text1"/>
                <w:sz w:val="20"/>
                <w:szCs w:val="20"/>
              </w:rPr>
              <w:t>road.</w:t>
            </w:r>
            <w:r w:rsidRPr="004824B5">
              <w:rPr>
                <w:rFonts w:cstheme="minorHAnsi"/>
                <w:color w:val="000000" w:themeColor="text1"/>
                <w:spacing w:val="20"/>
                <w:sz w:val="20"/>
                <w:szCs w:val="20"/>
              </w:rPr>
              <w:t xml:space="preserve"> </w:t>
            </w:r>
            <w:r w:rsidRPr="004824B5">
              <w:rPr>
                <w:rFonts w:cstheme="minorHAnsi"/>
                <w:color w:val="000000" w:themeColor="text1"/>
                <w:spacing w:val="-1"/>
                <w:sz w:val="20"/>
                <w:szCs w:val="20"/>
              </w:rPr>
              <w:t>President</w:t>
            </w:r>
            <w:r w:rsidRPr="004824B5">
              <w:rPr>
                <w:rFonts w:cstheme="minorHAnsi"/>
                <w:color w:val="000000" w:themeColor="text1"/>
                <w:spacing w:val="20"/>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20"/>
                <w:sz w:val="20"/>
                <w:szCs w:val="20"/>
              </w:rPr>
              <w:t xml:space="preserve"> </w:t>
            </w:r>
            <w:r w:rsidRPr="004824B5">
              <w:rPr>
                <w:rFonts w:cstheme="minorHAnsi"/>
                <w:color w:val="000000" w:themeColor="text1"/>
                <w:spacing w:val="1"/>
                <w:sz w:val="20"/>
                <w:szCs w:val="20"/>
              </w:rPr>
              <w:t>the</w:t>
            </w:r>
            <w:r w:rsidRPr="004824B5">
              <w:rPr>
                <w:rFonts w:cstheme="minorHAnsi"/>
                <w:color w:val="000000" w:themeColor="text1"/>
                <w:spacing w:val="36"/>
                <w:w w:val="99"/>
                <w:sz w:val="20"/>
                <w:szCs w:val="20"/>
              </w:rPr>
              <w:t xml:space="preserve"> </w:t>
            </w:r>
            <w:proofErr w:type="spellStart"/>
            <w:r w:rsidRPr="004824B5">
              <w:rPr>
                <w:rFonts w:cstheme="minorHAnsi"/>
                <w:color w:val="000000" w:themeColor="text1"/>
                <w:spacing w:val="-1"/>
                <w:sz w:val="20"/>
                <w:szCs w:val="20"/>
              </w:rPr>
              <w:t>Golapganj</w:t>
            </w:r>
            <w:proofErr w:type="spellEnd"/>
            <w:r w:rsidRPr="004824B5">
              <w:rPr>
                <w:rFonts w:cstheme="minorHAnsi"/>
                <w:color w:val="000000" w:themeColor="text1"/>
                <w:sz w:val="20"/>
                <w:szCs w:val="20"/>
              </w:rPr>
              <w:t xml:space="preserve">       </w:t>
            </w:r>
            <w:r w:rsidRPr="004824B5">
              <w:rPr>
                <w:rFonts w:cstheme="minorHAnsi"/>
                <w:color w:val="000000" w:themeColor="text1"/>
                <w:spacing w:val="3"/>
                <w:sz w:val="20"/>
                <w:szCs w:val="20"/>
              </w:rPr>
              <w:t xml:space="preserve"> </w:t>
            </w:r>
            <w:r w:rsidRPr="004824B5">
              <w:rPr>
                <w:rFonts w:cstheme="minorHAnsi"/>
                <w:color w:val="000000" w:themeColor="text1"/>
                <w:spacing w:val="-1"/>
                <w:sz w:val="20"/>
                <w:szCs w:val="20"/>
              </w:rPr>
              <w:t>Bazar</w:t>
            </w:r>
            <w:r w:rsidRPr="004824B5">
              <w:rPr>
                <w:rFonts w:cstheme="minorHAnsi"/>
                <w:color w:val="000000" w:themeColor="text1"/>
                <w:sz w:val="20"/>
                <w:szCs w:val="20"/>
              </w:rPr>
              <w:t xml:space="preserve">       </w:t>
            </w:r>
            <w:r w:rsidRPr="004824B5">
              <w:rPr>
                <w:rFonts w:cstheme="minorHAnsi"/>
                <w:color w:val="000000" w:themeColor="text1"/>
                <w:spacing w:val="3"/>
                <w:sz w:val="20"/>
                <w:szCs w:val="20"/>
              </w:rPr>
              <w:t xml:space="preserve"> </w:t>
            </w:r>
            <w:proofErr w:type="spellStart"/>
            <w:r w:rsidRPr="004824B5">
              <w:rPr>
                <w:rFonts w:cstheme="minorHAnsi"/>
                <w:color w:val="000000" w:themeColor="text1"/>
                <w:spacing w:val="-1"/>
                <w:sz w:val="20"/>
                <w:szCs w:val="20"/>
              </w:rPr>
              <w:t>BanikSomitte</w:t>
            </w:r>
            <w:proofErr w:type="spellEnd"/>
            <w:r w:rsidRPr="004824B5">
              <w:rPr>
                <w:rFonts w:cstheme="minorHAnsi"/>
                <w:color w:val="000000" w:themeColor="text1"/>
                <w:spacing w:val="-1"/>
                <w:sz w:val="20"/>
                <w:szCs w:val="20"/>
              </w:rPr>
              <w:tab/>
            </w:r>
            <w:r w:rsidRPr="004824B5">
              <w:rPr>
                <w:rFonts w:cstheme="minorHAnsi"/>
                <w:color w:val="000000" w:themeColor="text1"/>
                <w:sz w:val="20"/>
                <w:szCs w:val="20"/>
              </w:rPr>
              <w:t>Mr.</w:t>
            </w:r>
            <w:r w:rsidRPr="004824B5">
              <w:rPr>
                <w:rFonts w:cstheme="minorHAnsi"/>
                <w:color w:val="000000" w:themeColor="text1"/>
                <w:spacing w:val="39"/>
                <w:w w:val="99"/>
                <w:sz w:val="20"/>
                <w:szCs w:val="20"/>
              </w:rPr>
              <w:t xml:space="preserve"> </w:t>
            </w:r>
            <w:proofErr w:type="spellStart"/>
            <w:r w:rsidRPr="004824B5">
              <w:rPr>
                <w:rFonts w:cstheme="minorHAnsi"/>
                <w:color w:val="000000" w:themeColor="text1"/>
                <w:spacing w:val="-1"/>
                <w:sz w:val="20"/>
                <w:szCs w:val="20"/>
              </w:rPr>
              <w:t>AlekuzzamanAlek</w:t>
            </w:r>
            <w:proofErr w:type="spellEnd"/>
            <w:r w:rsidRPr="004824B5">
              <w:rPr>
                <w:rFonts w:cstheme="minorHAnsi"/>
                <w:color w:val="000000" w:themeColor="text1"/>
                <w:spacing w:val="-2"/>
                <w:sz w:val="20"/>
                <w:szCs w:val="20"/>
              </w:rPr>
              <w:t xml:space="preserve"> </w:t>
            </w:r>
            <w:r w:rsidRPr="004824B5">
              <w:rPr>
                <w:rFonts w:cstheme="minorHAnsi"/>
                <w:color w:val="000000" w:themeColor="text1"/>
                <w:spacing w:val="-1"/>
                <w:sz w:val="20"/>
                <w:szCs w:val="20"/>
              </w:rPr>
              <w:t>said</w:t>
            </w:r>
            <w:r w:rsidRPr="004824B5">
              <w:rPr>
                <w:rFonts w:cstheme="minorHAnsi"/>
                <w:color w:val="000000" w:themeColor="text1"/>
                <w:spacing w:val="-3"/>
                <w:sz w:val="20"/>
                <w:szCs w:val="20"/>
              </w:rPr>
              <w:t xml:space="preserve"> </w:t>
            </w:r>
            <w:r w:rsidRPr="004824B5">
              <w:rPr>
                <w:rFonts w:cstheme="minorHAnsi"/>
                <w:color w:val="000000" w:themeColor="text1"/>
                <w:sz w:val="20"/>
                <w:szCs w:val="20"/>
              </w:rPr>
              <w:t>that</w:t>
            </w:r>
            <w:r w:rsidRPr="004824B5">
              <w:rPr>
                <w:rFonts w:cstheme="minorHAnsi"/>
                <w:color w:val="000000" w:themeColor="text1"/>
                <w:spacing w:val="-3"/>
                <w:sz w:val="20"/>
                <w:szCs w:val="20"/>
              </w:rPr>
              <w:t xml:space="preserve"> </w:t>
            </w:r>
            <w:r w:rsidRPr="004824B5">
              <w:rPr>
                <w:rFonts w:cstheme="minorHAnsi"/>
                <w:color w:val="000000" w:themeColor="text1"/>
                <w:spacing w:val="-1"/>
                <w:sz w:val="20"/>
                <w:szCs w:val="20"/>
              </w:rPr>
              <w:t>presently</w:t>
            </w:r>
            <w:r w:rsidRPr="004824B5">
              <w:rPr>
                <w:rFonts w:cstheme="minorHAnsi"/>
                <w:color w:val="000000" w:themeColor="text1"/>
                <w:spacing w:val="-3"/>
                <w:sz w:val="20"/>
                <w:szCs w:val="20"/>
              </w:rPr>
              <w:t xml:space="preserve"> </w:t>
            </w:r>
            <w:r w:rsidRPr="004824B5">
              <w:rPr>
                <w:rFonts w:cstheme="minorHAnsi"/>
                <w:color w:val="000000" w:themeColor="text1"/>
                <w:spacing w:val="-1"/>
                <w:sz w:val="20"/>
                <w:szCs w:val="20"/>
              </w:rPr>
              <w:t>vehicles</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(with</w:t>
            </w:r>
            <w:r w:rsidRPr="004824B5">
              <w:rPr>
                <w:rFonts w:cstheme="minorHAnsi"/>
                <w:color w:val="000000" w:themeColor="text1"/>
                <w:spacing w:val="35"/>
                <w:w w:val="99"/>
                <w:sz w:val="20"/>
                <w:szCs w:val="20"/>
              </w:rPr>
              <w:t xml:space="preserve"> </w:t>
            </w:r>
            <w:r w:rsidRPr="004824B5">
              <w:rPr>
                <w:rFonts w:cstheme="minorHAnsi"/>
                <w:color w:val="000000" w:themeColor="text1"/>
                <w:spacing w:val="-1"/>
                <w:sz w:val="20"/>
                <w:szCs w:val="20"/>
              </w:rPr>
              <w:t>carrying</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stones)</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seven</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province</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of</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India</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like</w:t>
            </w:r>
            <w:r w:rsidRPr="004824B5">
              <w:rPr>
                <w:rFonts w:cstheme="minorHAnsi"/>
                <w:color w:val="000000" w:themeColor="text1"/>
                <w:spacing w:val="53"/>
                <w:w w:val="99"/>
                <w:sz w:val="20"/>
                <w:szCs w:val="20"/>
              </w:rPr>
              <w:t xml:space="preserve"> </w:t>
            </w:r>
            <w:proofErr w:type="spellStart"/>
            <w:r w:rsidRPr="004824B5">
              <w:rPr>
                <w:rFonts w:cstheme="minorHAnsi"/>
                <w:color w:val="000000" w:themeColor="text1"/>
                <w:spacing w:val="-1"/>
                <w:sz w:val="20"/>
                <w:szCs w:val="20"/>
              </w:rPr>
              <w:t>Asam</w:t>
            </w:r>
            <w:proofErr w:type="spellEnd"/>
            <w:r w:rsidRPr="004824B5">
              <w:rPr>
                <w:rFonts w:cstheme="minorHAnsi"/>
                <w:color w:val="000000" w:themeColor="text1"/>
                <w:spacing w:val="-1"/>
                <w:sz w:val="20"/>
                <w:szCs w:val="20"/>
              </w:rPr>
              <w:t>,</w:t>
            </w:r>
            <w:r w:rsidRPr="004824B5">
              <w:rPr>
                <w:rFonts w:cstheme="minorHAnsi"/>
                <w:color w:val="000000" w:themeColor="text1"/>
                <w:spacing w:val="11"/>
                <w:sz w:val="20"/>
                <w:szCs w:val="20"/>
              </w:rPr>
              <w:t xml:space="preserve"> </w:t>
            </w:r>
            <w:proofErr w:type="spellStart"/>
            <w:r w:rsidRPr="004824B5">
              <w:rPr>
                <w:rFonts w:cstheme="minorHAnsi"/>
                <w:color w:val="000000" w:themeColor="text1"/>
                <w:spacing w:val="-1"/>
                <w:sz w:val="20"/>
                <w:szCs w:val="20"/>
              </w:rPr>
              <w:t>Monipur</w:t>
            </w:r>
            <w:proofErr w:type="spellEnd"/>
            <w:r w:rsidRPr="004824B5">
              <w:rPr>
                <w:rFonts w:cstheme="minorHAnsi"/>
                <w:color w:val="000000" w:themeColor="text1"/>
                <w:spacing w:val="-1"/>
                <w:sz w:val="20"/>
                <w:szCs w:val="20"/>
              </w:rPr>
              <w:t>,</w:t>
            </w:r>
            <w:r w:rsidRPr="004824B5">
              <w:rPr>
                <w:rFonts w:cstheme="minorHAnsi"/>
                <w:color w:val="000000" w:themeColor="text1"/>
                <w:spacing w:val="12"/>
                <w:sz w:val="20"/>
                <w:szCs w:val="20"/>
              </w:rPr>
              <w:t xml:space="preserve"> </w:t>
            </w:r>
            <w:r w:rsidRPr="004824B5">
              <w:rPr>
                <w:rFonts w:cstheme="minorHAnsi"/>
                <w:color w:val="000000" w:themeColor="text1"/>
                <w:spacing w:val="-1"/>
                <w:sz w:val="20"/>
                <w:szCs w:val="20"/>
              </w:rPr>
              <w:t>Meghalaya,</w:t>
            </w:r>
            <w:r w:rsidRPr="004824B5">
              <w:rPr>
                <w:rFonts w:cstheme="minorHAnsi"/>
                <w:color w:val="000000" w:themeColor="text1"/>
                <w:spacing w:val="12"/>
                <w:sz w:val="20"/>
                <w:szCs w:val="20"/>
              </w:rPr>
              <w:t xml:space="preserve"> </w:t>
            </w:r>
            <w:proofErr w:type="spellStart"/>
            <w:r w:rsidRPr="004824B5">
              <w:rPr>
                <w:rFonts w:cstheme="minorHAnsi"/>
                <w:color w:val="000000" w:themeColor="text1"/>
                <w:spacing w:val="-1"/>
                <w:sz w:val="20"/>
                <w:szCs w:val="20"/>
              </w:rPr>
              <w:t>Mijoram</w:t>
            </w:r>
            <w:proofErr w:type="spellEnd"/>
            <w:r w:rsidRPr="004824B5">
              <w:rPr>
                <w:rFonts w:cstheme="minorHAnsi"/>
                <w:color w:val="000000" w:themeColor="text1"/>
                <w:spacing w:val="-1"/>
                <w:sz w:val="20"/>
                <w:szCs w:val="20"/>
              </w:rPr>
              <w:t>,</w:t>
            </w:r>
            <w:r w:rsidRPr="004824B5">
              <w:rPr>
                <w:rFonts w:cstheme="minorHAnsi"/>
                <w:color w:val="000000" w:themeColor="text1"/>
                <w:spacing w:val="12"/>
                <w:sz w:val="20"/>
                <w:szCs w:val="20"/>
              </w:rPr>
              <w:t xml:space="preserve"> </w:t>
            </w:r>
            <w:r w:rsidRPr="004824B5">
              <w:rPr>
                <w:rFonts w:cstheme="minorHAnsi"/>
                <w:color w:val="000000" w:themeColor="text1"/>
                <w:sz w:val="20"/>
                <w:szCs w:val="20"/>
              </w:rPr>
              <w:t>Nagaland</w:t>
            </w:r>
            <w:r w:rsidRPr="004824B5">
              <w:rPr>
                <w:rFonts w:cstheme="minorHAnsi"/>
                <w:color w:val="000000" w:themeColor="text1"/>
                <w:spacing w:val="45"/>
                <w:w w:val="99"/>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9"/>
                <w:sz w:val="20"/>
                <w:szCs w:val="20"/>
              </w:rPr>
              <w:t xml:space="preserve"> </w:t>
            </w:r>
            <w:r w:rsidRPr="004824B5">
              <w:rPr>
                <w:rFonts w:cstheme="minorHAnsi"/>
                <w:color w:val="000000" w:themeColor="text1"/>
                <w:spacing w:val="-1"/>
                <w:sz w:val="20"/>
                <w:szCs w:val="20"/>
              </w:rPr>
              <w:t>Tripura</w:t>
            </w:r>
            <w:r w:rsidRPr="004824B5">
              <w:rPr>
                <w:rFonts w:cstheme="minorHAnsi"/>
                <w:color w:val="000000" w:themeColor="text1"/>
                <w:spacing w:val="8"/>
                <w:sz w:val="20"/>
                <w:szCs w:val="20"/>
              </w:rPr>
              <w:t xml:space="preserve"> </w:t>
            </w:r>
            <w:r w:rsidRPr="004824B5">
              <w:rPr>
                <w:rFonts w:cstheme="minorHAnsi"/>
                <w:color w:val="000000" w:themeColor="text1"/>
                <w:sz w:val="20"/>
                <w:szCs w:val="20"/>
              </w:rPr>
              <w:t>are</w:t>
            </w:r>
            <w:r w:rsidRPr="004824B5">
              <w:rPr>
                <w:rFonts w:cstheme="minorHAnsi"/>
                <w:color w:val="000000" w:themeColor="text1"/>
                <w:spacing w:val="8"/>
                <w:sz w:val="20"/>
                <w:szCs w:val="20"/>
              </w:rPr>
              <w:t xml:space="preserve"> </w:t>
            </w:r>
            <w:r w:rsidRPr="004824B5">
              <w:rPr>
                <w:rFonts w:cstheme="minorHAnsi"/>
                <w:color w:val="000000" w:themeColor="text1"/>
                <w:spacing w:val="-1"/>
                <w:sz w:val="20"/>
                <w:szCs w:val="20"/>
              </w:rPr>
              <w:t>frequently</w:t>
            </w:r>
            <w:r w:rsidRPr="004824B5">
              <w:rPr>
                <w:rFonts w:cstheme="minorHAnsi"/>
                <w:color w:val="000000" w:themeColor="text1"/>
                <w:spacing w:val="18"/>
                <w:sz w:val="20"/>
                <w:szCs w:val="20"/>
              </w:rPr>
              <w:t xml:space="preserve"> </w:t>
            </w:r>
            <w:r w:rsidRPr="004824B5">
              <w:rPr>
                <w:rFonts w:cstheme="minorHAnsi"/>
                <w:color w:val="000000" w:themeColor="text1"/>
                <w:spacing w:val="-2"/>
                <w:sz w:val="20"/>
                <w:szCs w:val="20"/>
              </w:rPr>
              <w:t>moving</w:t>
            </w:r>
            <w:r w:rsidRPr="004824B5">
              <w:rPr>
                <w:rFonts w:cstheme="minorHAnsi"/>
                <w:color w:val="000000" w:themeColor="text1"/>
                <w:spacing w:val="8"/>
                <w:sz w:val="20"/>
                <w:szCs w:val="20"/>
              </w:rPr>
              <w:t xml:space="preserve"> </w:t>
            </w:r>
            <w:r w:rsidRPr="004824B5">
              <w:rPr>
                <w:rFonts w:cstheme="minorHAnsi"/>
                <w:color w:val="000000" w:themeColor="text1"/>
                <w:sz w:val="20"/>
                <w:szCs w:val="20"/>
              </w:rPr>
              <w:t>up</w:t>
            </w:r>
            <w:r w:rsidRPr="004824B5">
              <w:rPr>
                <w:rFonts w:cstheme="minorHAnsi"/>
                <w:color w:val="000000" w:themeColor="text1"/>
                <w:spacing w:val="10"/>
                <w:sz w:val="20"/>
                <w:szCs w:val="20"/>
              </w:rPr>
              <w:t xml:space="preserve"> </w:t>
            </w:r>
            <w:r w:rsidRPr="004824B5">
              <w:rPr>
                <w:rFonts w:cstheme="minorHAnsi"/>
                <w:color w:val="000000" w:themeColor="text1"/>
                <w:spacing w:val="-1"/>
                <w:sz w:val="20"/>
                <w:szCs w:val="20"/>
              </w:rPr>
              <w:t>in</w:t>
            </w:r>
            <w:r w:rsidRPr="004824B5">
              <w:rPr>
                <w:rFonts w:cstheme="minorHAnsi"/>
                <w:color w:val="000000" w:themeColor="text1"/>
                <w:spacing w:val="9"/>
                <w:sz w:val="20"/>
                <w:szCs w:val="20"/>
              </w:rPr>
              <w:t xml:space="preserve"> </w:t>
            </w:r>
            <w:r w:rsidRPr="004824B5">
              <w:rPr>
                <w:rFonts w:cstheme="minorHAnsi"/>
                <w:color w:val="000000" w:themeColor="text1"/>
                <w:spacing w:val="-1"/>
                <w:sz w:val="20"/>
                <w:szCs w:val="20"/>
              </w:rPr>
              <w:t>this</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road</w:t>
            </w:r>
            <w:r w:rsidRPr="004824B5">
              <w:rPr>
                <w:rFonts w:cstheme="minorHAnsi"/>
                <w:color w:val="000000" w:themeColor="text1"/>
                <w:spacing w:val="39"/>
                <w:w w:val="99"/>
                <w:sz w:val="20"/>
                <w:szCs w:val="20"/>
              </w:rPr>
              <w:t xml:space="preserve"> </w:t>
            </w:r>
            <w:r w:rsidRPr="004824B5">
              <w:rPr>
                <w:rFonts w:cstheme="minorHAnsi"/>
                <w:color w:val="000000" w:themeColor="text1"/>
                <w:spacing w:val="-1"/>
                <w:sz w:val="20"/>
                <w:szCs w:val="20"/>
              </w:rPr>
              <w:t>This</w:t>
            </w:r>
            <w:r w:rsidRPr="004824B5">
              <w:rPr>
                <w:rFonts w:cstheme="minorHAnsi"/>
                <w:color w:val="000000" w:themeColor="text1"/>
                <w:spacing w:val="43"/>
                <w:sz w:val="20"/>
                <w:szCs w:val="20"/>
              </w:rPr>
              <w:t xml:space="preserve"> </w:t>
            </w:r>
            <w:r w:rsidRPr="004824B5">
              <w:rPr>
                <w:rFonts w:cstheme="minorHAnsi"/>
                <w:color w:val="000000" w:themeColor="text1"/>
                <w:spacing w:val="1"/>
                <w:sz w:val="20"/>
                <w:szCs w:val="20"/>
              </w:rPr>
              <w:t>is</w:t>
            </w:r>
            <w:r w:rsidRPr="004824B5">
              <w:rPr>
                <w:rFonts w:cstheme="minorHAnsi"/>
                <w:color w:val="000000" w:themeColor="text1"/>
                <w:spacing w:val="43"/>
                <w:sz w:val="20"/>
                <w:szCs w:val="20"/>
              </w:rPr>
              <w:t xml:space="preserve"> </w:t>
            </w:r>
            <w:r w:rsidRPr="004824B5">
              <w:rPr>
                <w:rFonts w:cstheme="minorHAnsi"/>
                <w:color w:val="000000" w:themeColor="text1"/>
                <w:sz w:val="20"/>
                <w:szCs w:val="20"/>
              </w:rPr>
              <w:t>one</w:t>
            </w:r>
            <w:r w:rsidRPr="004824B5">
              <w:rPr>
                <w:rFonts w:cstheme="minorHAnsi"/>
                <w:color w:val="000000" w:themeColor="text1"/>
                <w:spacing w:val="43"/>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44"/>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43"/>
                <w:sz w:val="20"/>
                <w:szCs w:val="20"/>
              </w:rPr>
              <w:t xml:space="preserve"> </w:t>
            </w:r>
            <w:proofErr w:type="gramStart"/>
            <w:r w:rsidRPr="004824B5">
              <w:rPr>
                <w:rFonts w:cstheme="minorHAnsi"/>
                <w:color w:val="000000" w:themeColor="text1"/>
                <w:spacing w:val="-1"/>
                <w:sz w:val="20"/>
                <w:szCs w:val="20"/>
              </w:rPr>
              <w:t>reason</w:t>
            </w:r>
            <w:r w:rsidRPr="004824B5">
              <w:rPr>
                <w:rFonts w:cstheme="minorHAnsi"/>
                <w:color w:val="000000" w:themeColor="text1"/>
                <w:sz w:val="20"/>
                <w:szCs w:val="20"/>
              </w:rPr>
              <w:t xml:space="preserve">  for</w:t>
            </w:r>
            <w:proofErr w:type="gramEnd"/>
            <w:r w:rsidRPr="004824B5">
              <w:rPr>
                <w:rFonts w:cstheme="minorHAnsi"/>
                <w:color w:val="000000" w:themeColor="text1"/>
                <w:spacing w:val="44"/>
                <w:sz w:val="20"/>
                <w:szCs w:val="20"/>
              </w:rPr>
              <w:t xml:space="preserve"> </w:t>
            </w:r>
            <w:r w:rsidRPr="004824B5">
              <w:rPr>
                <w:rFonts w:cstheme="minorHAnsi"/>
                <w:color w:val="000000" w:themeColor="text1"/>
                <w:spacing w:val="-1"/>
                <w:sz w:val="20"/>
                <w:szCs w:val="20"/>
              </w:rPr>
              <w:t>present</w:t>
            </w:r>
            <w:r w:rsidRPr="004824B5">
              <w:rPr>
                <w:rFonts w:cstheme="minorHAnsi"/>
                <w:color w:val="000000" w:themeColor="text1"/>
                <w:spacing w:val="44"/>
                <w:sz w:val="20"/>
                <w:szCs w:val="20"/>
              </w:rPr>
              <w:t xml:space="preserve"> </w:t>
            </w:r>
            <w:r w:rsidRPr="004824B5">
              <w:rPr>
                <w:rFonts w:cstheme="minorHAnsi"/>
                <w:color w:val="000000" w:themeColor="text1"/>
                <w:spacing w:val="-1"/>
                <w:sz w:val="20"/>
                <w:szCs w:val="20"/>
              </w:rPr>
              <w:t>damaging</w:t>
            </w:r>
            <w:r w:rsidRPr="004824B5">
              <w:rPr>
                <w:rFonts w:cstheme="minorHAnsi"/>
                <w:color w:val="000000" w:themeColor="text1"/>
                <w:spacing w:val="27"/>
                <w:w w:val="99"/>
                <w:sz w:val="20"/>
                <w:szCs w:val="20"/>
              </w:rPr>
              <w:t xml:space="preserve"> </w:t>
            </w:r>
            <w:r w:rsidRPr="004824B5">
              <w:rPr>
                <w:rFonts w:cstheme="minorHAnsi"/>
                <w:color w:val="000000" w:themeColor="text1"/>
                <w:spacing w:val="-1"/>
                <w:sz w:val="20"/>
                <w:szCs w:val="20"/>
              </w:rPr>
              <w:t>situation</w:t>
            </w:r>
            <w:r w:rsidRPr="004824B5">
              <w:rPr>
                <w:rFonts w:cstheme="minorHAnsi"/>
                <w:color w:val="000000" w:themeColor="text1"/>
                <w:spacing w:val="13"/>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12"/>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13"/>
                <w:sz w:val="20"/>
                <w:szCs w:val="20"/>
              </w:rPr>
              <w:t xml:space="preserve"> </w:t>
            </w:r>
            <w:r w:rsidRPr="004824B5">
              <w:rPr>
                <w:rFonts w:cstheme="minorHAnsi"/>
                <w:color w:val="000000" w:themeColor="text1"/>
                <w:sz w:val="20"/>
                <w:szCs w:val="20"/>
              </w:rPr>
              <w:t>road.</w:t>
            </w:r>
            <w:r w:rsidRPr="004824B5">
              <w:rPr>
                <w:rFonts w:cstheme="minorHAnsi"/>
                <w:color w:val="000000" w:themeColor="text1"/>
                <w:spacing w:val="12"/>
                <w:sz w:val="20"/>
                <w:szCs w:val="20"/>
              </w:rPr>
              <w:t xml:space="preserve"> </w:t>
            </w:r>
            <w:r w:rsidRPr="004824B5">
              <w:rPr>
                <w:rFonts w:cstheme="minorHAnsi"/>
                <w:color w:val="000000" w:themeColor="text1"/>
                <w:spacing w:val="-1"/>
                <w:sz w:val="20"/>
                <w:szCs w:val="20"/>
              </w:rPr>
              <w:t>Facilities</w:t>
            </w:r>
            <w:r w:rsidRPr="004824B5">
              <w:rPr>
                <w:rFonts w:cstheme="minorHAnsi"/>
                <w:color w:val="000000" w:themeColor="text1"/>
                <w:spacing w:val="13"/>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12"/>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12"/>
                <w:sz w:val="20"/>
                <w:szCs w:val="20"/>
              </w:rPr>
              <w:t xml:space="preserve"> </w:t>
            </w:r>
            <w:r w:rsidRPr="004824B5">
              <w:rPr>
                <w:rFonts w:cstheme="minorHAnsi"/>
                <w:color w:val="000000" w:themeColor="text1"/>
                <w:spacing w:val="-1"/>
                <w:sz w:val="20"/>
                <w:szCs w:val="20"/>
              </w:rPr>
              <w:t>local</w:t>
            </w:r>
            <w:r w:rsidRPr="004824B5">
              <w:rPr>
                <w:rFonts w:cstheme="minorHAnsi"/>
                <w:color w:val="000000" w:themeColor="text1"/>
                <w:spacing w:val="13"/>
                <w:sz w:val="20"/>
                <w:szCs w:val="20"/>
              </w:rPr>
              <w:t xml:space="preserve"> </w:t>
            </w:r>
            <w:r w:rsidRPr="004824B5">
              <w:rPr>
                <w:rFonts w:cstheme="minorHAnsi"/>
                <w:color w:val="000000" w:themeColor="text1"/>
                <w:spacing w:val="-1"/>
                <w:sz w:val="20"/>
                <w:szCs w:val="20"/>
              </w:rPr>
              <w:t>people</w:t>
            </w:r>
            <w:r w:rsidRPr="004824B5">
              <w:rPr>
                <w:rFonts w:cstheme="minorHAnsi"/>
                <w:color w:val="000000" w:themeColor="text1"/>
                <w:spacing w:val="35"/>
                <w:w w:val="99"/>
                <w:sz w:val="20"/>
                <w:szCs w:val="20"/>
              </w:rPr>
              <w:t xml:space="preserve"> </w:t>
            </w:r>
            <w:r w:rsidRPr="004824B5">
              <w:rPr>
                <w:rFonts w:cstheme="minorHAnsi"/>
                <w:color w:val="000000" w:themeColor="text1"/>
                <w:spacing w:val="-1"/>
                <w:sz w:val="20"/>
                <w:szCs w:val="20"/>
              </w:rPr>
              <w:t>will</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be</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increased</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if</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road</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is</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developed,</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he</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added.</w:t>
            </w:r>
          </w:p>
          <w:p w14:paraId="08A5D76C" w14:textId="77777777" w:rsidR="006E2C0F" w:rsidRPr="004824B5" w:rsidRDefault="0091371A" w:rsidP="005B02C4">
            <w:pPr>
              <w:numPr>
                <w:ilvl w:val="0"/>
                <w:numId w:val="76"/>
              </w:numPr>
              <w:tabs>
                <w:tab w:val="left" w:pos="823"/>
              </w:tabs>
              <w:spacing w:before="2"/>
              <w:ind w:right="101"/>
              <w:jc w:val="both"/>
              <w:rPr>
                <w:rFonts w:cstheme="minorHAnsi"/>
                <w:color w:val="000000" w:themeColor="text1"/>
                <w:sz w:val="20"/>
                <w:szCs w:val="20"/>
              </w:rPr>
            </w:pPr>
            <w:r w:rsidRPr="004824B5">
              <w:rPr>
                <w:rFonts w:cstheme="minorHAnsi"/>
                <w:color w:val="000000" w:themeColor="text1"/>
                <w:spacing w:val="-1"/>
                <w:sz w:val="20"/>
                <w:szCs w:val="20"/>
              </w:rPr>
              <w:t>Participants</w:t>
            </w:r>
            <w:r w:rsidRPr="004824B5">
              <w:rPr>
                <w:rFonts w:cstheme="minorHAnsi"/>
                <w:color w:val="000000" w:themeColor="text1"/>
                <w:sz w:val="20"/>
                <w:szCs w:val="20"/>
              </w:rPr>
              <w:t xml:space="preserve"> have</w:t>
            </w:r>
            <w:r w:rsidRPr="004824B5">
              <w:rPr>
                <w:rFonts w:cstheme="minorHAnsi"/>
                <w:color w:val="000000" w:themeColor="text1"/>
                <w:spacing w:val="1"/>
                <w:sz w:val="20"/>
                <w:szCs w:val="20"/>
              </w:rPr>
              <w:t xml:space="preserve"> </w:t>
            </w:r>
            <w:r w:rsidRPr="004824B5">
              <w:rPr>
                <w:rFonts w:cstheme="minorHAnsi"/>
                <w:color w:val="000000" w:themeColor="text1"/>
                <w:spacing w:val="-1"/>
                <w:sz w:val="20"/>
                <w:szCs w:val="20"/>
              </w:rPr>
              <w:t>informed</w:t>
            </w:r>
            <w:r w:rsidRPr="004824B5">
              <w:rPr>
                <w:rFonts w:cstheme="minorHAnsi"/>
                <w:color w:val="000000" w:themeColor="text1"/>
                <w:spacing w:val="3"/>
                <w:sz w:val="20"/>
                <w:szCs w:val="20"/>
              </w:rPr>
              <w:t xml:space="preserve"> </w:t>
            </w:r>
            <w:r w:rsidRPr="004824B5">
              <w:rPr>
                <w:rFonts w:cstheme="minorHAnsi"/>
                <w:color w:val="000000" w:themeColor="text1"/>
                <w:sz w:val="20"/>
                <w:szCs w:val="20"/>
              </w:rPr>
              <w:t>that</w:t>
            </w:r>
            <w:r w:rsidRPr="004824B5">
              <w:rPr>
                <w:rFonts w:cstheme="minorHAnsi"/>
                <w:color w:val="000000" w:themeColor="text1"/>
                <w:spacing w:val="3"/>
                <w:sz w:val="20"/>
                <w:szCs w:val="20"/>
              </w:rPr>
              <w:t xml:space="preserve"> </w:t>
            </w:r>
            <w:r w:rsidRPr="004824B5">
              <w:rPr>
                <w:rFonts w:cstheme="minorHAnsi"/>
                <w:color w:val="000000" w:themeColor="text1"/>
                <w:spacing w:val="-1"/>
                <w:sz w:val="20"/>
                <w:szCs w:val="20"/>
              </w:rPr>
              <w:t>many</w:t>
            </w:r>
            <w:r w:rsidRPr="004824B5">
              <w:rPr>
                <w:rFonts w:cstheme="minorHAnsi"/>
                <w:color w:val="000000" w:themeColor="text1"/>
                <w:spacing w:val="3"/>
                <w:sz w:val="20"/>
                <w:szCs w:val="20"/>
              </w:rPr>
              <w:t xml:space="preserve"> </w:t>
            </w:r>
            <w:r w:rsidRPr="004824B5">
              <w:rPr>
                <w:rFonts w:cstheme="minorHAnsi"/>
                <w:color w:val="000000" w:themeColor="text1"/>
                <w:spacing w:val="-1"/>
                <w:sz w:val="20"/>
                <w:szCs w:val="20"/>
              </w:rPr>
              <w:t>local</w:t>
            </w:r>
            <w:r w:rsidRPr="004824B5">
              <w:rPr>
                <w:rFonts w:cstheme="minorHAnsi"/>
                <w:color w:val="000000" w:themeColor="text1"/>
                <w:spacing w:val="2"/>
                <w:sz w:val="20"/>
                <w:szCs w:val="20"/>
              </w:rPr>
              <w:t xml:space="preserve"> </w:t>
            </w:r>
            <w:r w:rsidRPr="004824B5">
              <w:rPr>
                <w:rFonts w:cstheme="minorHAnsi"/>
                <w:color w:val="000000" w:themeColor="text1"/>
                <w:sz w:val="20"/>
                <w:szCs w:val="20"/>
              </w:rPr>
              <w:t>people</w:t>
            </w:r>
            <w:r w:rsidRPr="004824B5">
              <w:rPr>
                <w:rFonts w:cstheme="minorHAnsi"/>
                <w:color w:val="000000" w:themeColor="text1"/>
                <w:spacing w:val="53"/>
                <w:w w:val="99"/>
                <w:sz w:val="20"/>
                <w:szCs w:val="20"/>
              </w:rPr>
              <w:t xml:space="preserve"> </w:t>
            </w:r>
            <w:r w:rsidRPr="004824B5">
              <w:rPr>
                <w:rFonts w:cstheme="minorHAnsi"/>
                <w:color w:val="000000" w:themeColor="text1"/>
                <w:sz w:val="20"/>
                <w:szCs w:val="20"/>
              </w:rPr>
              <w:t>both</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male</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female</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(mostly</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male)</w:t>
            </w:r>
            <w:r w:rsidRPr="004824B5">
              <w:rPr>
                <w:rFonts w:cstheme="minorHAnsi"/>
                <w:color w:val="000000" w:themeColor="text1"/>
                <w:spacing w:val="8"/>
                <w:sz w:val="20"/>
                <w:szCs w:val="20"/>
              </w:rPr>
              <w:t xml:space="preserve"> </w:t>
            </w:r>
            <w:r w:rsidRPr="004824B5">
              <w:rPr>
                <w:rFonts w:cstheme="minorHAnsi"/>
                <w:color w:val="000000" w:themeColor="text1"/>
                <w:spacing w:val="-1"/>
                <w:sz w:val="20"/>
                <w:szCs w:val="20"/>
              </w:rPr>
              <w:t>moving</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up</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to</w:t>
            </w:r>
            <w:r w:rsidRPr="004824B5">
              <w:rPr>
                <w:rFonts w:cstheme="minorHAnsi"/>
                <w:color w:val="000000" w:themeColor="text1"/>
                <w:spacing w:val="30"/>
                <w:w w:val="99"/>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41"/>
                <w:sz w:val="20"/>
                <w:szCs w:val="20"/>
              </w:rPr>
              <w:t xml:space="preserve"> </w:t>
            </w:r>
            <w:r w:rsidRPr="004824B5">
              <w:rPr>
                <w:rFonts w:cstheme="minorHAnsi"/>
                <w:color w:val="000000" w:themeColor="text1"/>
                <w:spacing w:val="-1"/>
                <w:sz w:val="20"/>
                <w:szCs w:val="20"/>
              </w:rPr>
              <w:t>town</w:t>
            </w:r>
            <w:r w:rsidRPr="004824B5">
              <w:rPr>
                <w:rFonts w:cstheme="minorHAnsi"/>
                <w:color w:val="000000" w:themeColor="text1"/>
                <w:spacing w:val="43"/>
                <w:sz w:val="20"/>
                <w:szCs w:val="20"/>
              </w:rPr>
              <w:t xml:space="preserve"> </w:t>
            </w:r>
            <w:r w:rsidRPr="004824B5">
              <w:rPr>
                <w:rFonts w:cstheme="minorHAnsi"/>
                <w:color w:val="000000" w:themeColor="text1"/>
                <w:spacing w:val="1"/>
                <w:sz w:val="20"/>
                <w:szCs w:val="20"/>
              </w:rPr>
              <w:t>as</w:t>
            </w:r>
            <w:r w:rsidRPr="004824B5">
              <w:rPr>
                <w:rFonts w:cstheme="minorHAnsi"/>
                <w:color w:val="000000" w:themeColor="text1"/>
                <w:spacing w:val="41"/>
                <w:sz w:val="20"/>
                <w:szCs w:val="20"/>
              </w:rPr>
              <w:t xml:space="preserve"> </w:t>
            </w:r>
            <w:r w:rsidRPr="004824B5">
              <w:rPr>
                <w:rFonts w:cstheme="minorHAnsi"/>
                <w:color w:val="000000" w:themeColor="text1"/>
                <w:spacing w:val="-1"/>
                <w:sz w:val="20"/>
                <w:szCs w:val="20"/>
              </w:rPr>
              <w:t>per</w:t>
            </w:r>
            <w:r w:rsidRPr="004824B5">
              <w:rPr>
                <w:rFonts w:cstheme="minorHAnsi"/>
                <w:color w:val="000000" w:themeColor="text1"/>
                <w:spacing w:val="45"/>
                <w:sz w:val="20"/>
                <w:szCs w:val="20"/>
              </w:rPr>
              <w:t xml:space="preserve"> </w:t>
            </w:r>
            <w:r w:rsidRPr="004824B5">
              <w:rPr>
                <w:rFonts w:cstheme="minorHAnsi"/>
                <w:color w:val="000000" w:themeColor="text1"/>
                <w:spacing w:val="-1"/>
                <w:sz w:val="20"/>
                <w:szCs w:val="20"/>
              </w:rPr>
              <w:t>their</w:t>
            </w:r>
            <w:r w:rsidRPr="004824B5">
              <w:rPr>
                <w:rFonts w:cstheme="minorHAnsi"/>
                <w:color w:val="000000" w:themeColor="text1"/>
                <w:spacing w:val="44"/>
                <w:sz w:val="20"/>
                <w:szCs w:val="20"/>
              </w:rPr>
              <w:t xml:space="preserve"> </w:t>
            </w:r>
            <w:r w:rsidRPr="004824B5">
              <w:rPr>
                <w:rFonts w:cstheme="minorHAnsi"/>
                <w:color w:val="000000" w:themeColor="text1"/>
                <w:spacing w:val="-1"/>
                <w:sz w:val="20"/>
                <w:szCs w:val="20"/>
              </w:rPr>
              <w:t>necessity.</w:t>
            </w:r>
            <w:r w:rsidRPr="004824B5">
              <w:rPr>
                <w:rFonts w:cstheme="minorHAnsi"/>
                <w:color w:val="000000" w:themeColor="text1"/>
                <w:spacing w:val="40"/>
                <w:sz w:val="20"/>
                <w:szCs w:val="20"/>
              </w:rPr>
              <w:t xml:space="preserve"> </w:t>
            </w:r>
            <w:r w:rsidRPr="004824B5">
              <w:rPr>
                <w:rFonts w:cstheme="minorHAnsi"/>
                <w:color w:val="000000" w:themeColor="text1"/>
                <w:spacing w:val="-1"/>
                <w:sz w:val="20"/>
                <w:szCs w:val="20"/>
              </w:rPr>
              <w:t>Moving</w:t>
            </w:r>
            <w:r w:rsidRPr="004824B5">
              <w:rPr>
                <w:rFonts w:cstheme="minorHAnsi"/>
                <w:color w:val="000000" w:themeColor="text1"/>
                <w:spacing w:val="45"/>
                <w:sz w:val="20"/>
                <w:szCs w:val="20"/>
              </w:rPr>
              <w:t xml:space="preserve"> </w:t>
            </w:r>
            <w:r w:rsidRPr="004824B5">
              <w:rPr>
                <w:rFonts w:cstheme="minorHAnsi"/>
                <w:color w:val="000000" w:themeColor="text1"/>
                <w:sz w:val="20"/>
                <w:szCs w:val="20"/>
              </w:rPr>
              <w:t>up</w:t>
            </w:r>
            <w:r w:rsidRPr="004824B5">
              <w:rPr>
                <w:rFonts w:cstheme="minorHAnsi"/>
                <w:color w:val="000000" w:themeColor="text1"/>
                <w:spacing w:val="42"/>
                <w:sz w:val="20"/>
                <w:szCs w:val="20"/>
              </w:rPr>
              <w:t xml:space="preserve"> </w:t>
            </w:r>
            <w:r w:rsidRPr="004824B5">
              <w:rPr>
                <w:rFonts w:cstheme="minorHAnsi"/>
                <w:color w:val="000000" w:themeColor="text1"/>
                <w:sz w:val="20"/>
                <w:szCs w:val="20"/>
              </w:rPr>
              <w:t>to</w:t>
            </w:r>
            <w:r w:rsidRPr="004824B5">
              <w:rPr>
                <w:rFonts w:cstheme="minorHAnsi"/>
                <w:color w:val="000000" w:themeColor="text1"/>
                <w:spacing w:val="47"/>
                <w:w w:val="99"/>
                <w:sz w:val="20"/>
                <w:szCs w:val="20"/>
              </w:rPr>
              <w:t xml:space="preserve"> </w:t>
            </w:r>
            <w:r w:rsidRPr="004824B5">
              <w:rPr>
                <w:rFonts w:cstheme="minorHAnsi"/>
                <w:color w:val="000000" w:themeColor="text1"/>
                <w:spacing w:val="-1"/>
                <w:sz w:val="20"/>
                <w:szCs w:val="20"/>
              </w:rPr>
              <w:t>town</w:t>
            </w:r>
            <w:r w:rsidRPr="004824B5">
              <w:rPr>
                <w:rFonts w:cstheme="minorHAnsi"/>
                <w:color w:val="000000" w:themeColor="text1"/>
                <w:spacing w:val="14"/>
                <w:sz w:val="20"/>
                <w:szCs w:val="20"/>
              </w:rPr>
              <w:t xml:space="preserve"> </w:t>
            </w:r>
            <w:r w:rsidRPr="004824B5">
              <w:rPr>
                <w:rFonts w:cstheme="minorHAnsi"/>
                <w:color w:val="000000" w:themeColor="text1"/>
                <w:spacing w:val="-1"/>
                <w:sz w:val="20"/>
                <w:szCs w:val="20"/>
              </w:rPr>
              <w:t>areas,</w:t>
            </w:r>
            <w:r w:rsidRPr="004824B5">
              <w:rPr>
                <w:rFonts w:cstheme="minorHAnsi"/>
                <w:color w:val="000000" w:themeColor="text1"/>
                <w:spacing w:val="13"/>
                <w:sz w:val="20"/>
                <w:szCs w:val="20"/>
              </w:rPr>
              <w:t xml:space="preserve"> </w:t>
            </w:r>
            <w:r w:rsidRPr="004824B5">
              <w:rPr>
                <w:rFonts w:cstheme="minorHAnsi"/>
                <w:color w:val="000000" w:themeColor="text1"/>
                <w:spacing w:val="-1"/>
                <w:sz w:val="20"/>
                <w:szCs w:val="20"/>
              </w:rPr>
              <w:t>even</w:t>
            </w:r>
            <w:r w:rsidRPr="004824B5">
              <w:rPr>
                <w:rFonts w:cstheme="minorHAnsi"/>
                <w:color w:val="000000" w:themeColor="text1"/>
                <w:spacing w:val="15"/>
                <w:sz w:val="20"/>
                <w:szCs w:val="20"/>
              </w:rPr>
              <w:t xml:space="preserve"> </w:t>
            </w:r>
            <w:r w:rsidRPr="004824B5">
              <w:rPr>
                <w:rFonts w:cstheme="minorHAnsi"/>
                <w:color w:val="000000" w:themeColor="text1"/>
                <w:spacing w:val="-1"/>
                <w:sz w:val="20"/>
                <w:szCs w:val="20"/>
              </w:rPr>
              <w:t>India</w:t>
            </w:r>
            <w:r w:rsidRPr="004824B5">
              <w:rPr>
                <w:rFonts w:cstheme="minorHAnsi"/>
                <w:color w:val="000000" w:themeColor="text1"/>
                <w:spacing w:val="16"/>
                <w:sz w:val="20"/>
                <w:szCs w:val="20"/>
              </w:rPr>
              <w:t xml:space="preserve"> </w:t>
            </w:r>
            <w:r w:rsidRPr="004824B5">
              <w:rPr>
                <w:rFonts w:cstheme="minorHAnsi"/>
                <w:color w:val="000000" w:themeColor="text1"/>
                <w:spacing w:val="-1"/>
                <w:sz w:val="20"/>
                <w:szCs w:val="20"/>
              </w:rPr>
              <w:t>will</w:t>
            </w:r>
            <w:r w:rsidRPr="004824B5">
              <w:rPr>
                <w:rFonts w:cstheme="minorHAnsi"/>
                <w:color w:val="000000" w:themeColor="text1"/>
                <w:spacing w:val="16"/>
                <w:sz w:val="20"/>
                <w:szCs w:val="20"/>
              </w:rPr>
              <w:t xml:space="preserve"> </w:t>
            </w:r>
            <w:r w:rsidRPr="004824B5">
              <w:rPr>
                <w:rFonts w:cstheme="minorHAnsi"/>
                <w:color w:val="000000" w:themeColor="text1"/>
                <w:sz w:val="20"/>
                <w:szCs w:val="20"/>
              </w:rPr>
              <w:t>be</w:t>
            </w:r>
            <w:r w:rsidRPr="004824B5">
              <w:rPr>
                <w:rFonts w:cstheme="minorHAnsi"/>
                <w:color w:val="000000" w:themeColor="text1"/>
                <w:spacing w:val="12"/>
                <w:sz w:val="20"/>
                <w:szCs w:val="20"/>
              </w:rPr>
              <w:t xml:space="preserve"> </w:t>
            </w:r>
            <w:r w:rsidRPr="004824B5">
              <w:rPr>
                <w:rFonts w:cstheme="minorHAnsi"/>
                <w:color w:val="000000" w:themeColor="text1"/>
                <w:spacing w:val="-1"/>
                <w:sz w:val="20"/>
                <w:szCs w:val="20"/>
              </w:rPr>
              <w:t>increased</w:t>
            </w:r>
            <w:r w:rsidRPr="004824B5">
              <w:rPr>
                <w:rFonts w:cstheme="minorHAnsi"/>
                <w:color w:val="000000" w:themeColor="text1"/>
                <w:spacing w:val="17"/>
                <w:sz w:val="20"/>
                <w:szCs w:val="20"/>
              </w:rPr>
              <w:t xml:space="preserve"> </w:t>
            </w:r>
            <w:r w:rsidRPr="004824B5">
              <w:rPr>
                <w:rFonts w:cstheme="minorHAnsi"/>
                <w:color w:val="000000" w:themeColor="text1"/>
                <w:spacing w:val="-1"/>
                <w:sz w:val="20"/>
                <w:szCs w:val="20"/>
              </w:rPr>
              <w:t>if</w:t>
            </w:r>
            <w:r w:rsidRPr="004824B5">
              <w:rPr>
                <w:rFonts w:cstheme="minorHAnsi"/>
                <w:color w:val="000000" w:themeColor="text1"/>
                <w:spacing w:val="14"/>
                <w:sz w:val="20"/>
                <w:szCs w:val="20"/>
              </w:rPr>
              <w:t xml:space="preserve"> </w:t>
            </w:r>
            <w:r w:rsidRPr="004824B5">
              <w:rPr>
                <w:rFonts w:cstheme="minorHAnsi"/>
                <w:color w:val="000000" w:themeColor="text1"/>
                <w:sz w:val="20"/>
                <w:szCs w:val="20"/>
              </w:rPr>
              <w:t>road</w:t>
            </w:r>
            <w:r w:rsidRPr="004824B5">
              <w:rPr>
                <w:rFonts w:cstheme="minorHAnsi"/>
                <w:color w:val="000000" w:themeColor="text1"/>
                <w:spacing w:val="14"/>
                <w:sz w:val="20"/>
                <w:szCs w:val="20"/>
              </w:rPr>
              <w:t xml:space="preserve"> </w:t>
            </w:r>
            <w:r w:rsidRPr="004824B5">
              <w:rPr>
                <w:rFonts w:cstheme="minorHAnsi"/>
                <w:color w:val="000000" w:themeColor="text1"/>
                <w:spacing w:val="1"/>
                <w:sz w:val="20"/>
                <w:szCs w:val="20"/>
              </w:rPr>
              <w:t>is</w:t>
            </w:r>
            <w:r w:rsidRPr="004824B5">
              <w:rPr>
                <w:rFonts w:cstheme="minorHAnsi"/>
                <w:color w:val="000000" w:themeColor="text1"/>
                <w:spacing w:val="43"/>
                <w:w w:val="99"/>
                <w:sz w:val="20"/>
                <w:szCs w:val="20"/>
              </w:rPr>
              <w:t xml:space="preserve"> </w:t>
            </w:r>
            <w:r w:rsidRPr="004824B5">
              <w:rPr>
                <w:rFonts w:cstheme="minorHAnsi"/>
                <w:color w:val="000000" w:themeColor="text1"/>
                <w:spacing w:val="-1"/>
                <w:sz w:val="20"/>
                <w:szCs w:val="20"/>
              </w:rPr>
              <w:t>developed.</w:t>
            </w:r>
          </w:p>
          <w:p w14:paraId="5D45FC83" w14:textId="77777777" w:rsidR="006E2C0F" w:rsidRPr="004824B5" w:rsidRDefault="0091371A" w:rsidP="005B02C4">
            <w:pPr>
              <w:numPr>
                <w:ilvl w:val="0"/>
                <w:numId w:val="76"/>
              </w:numPr>
              <w:tabs>
                <w:tab w:val="left" w:pos="823"/>
              </w:tabs>
              <w:spacing w:before="2"/>
              <w:ind w:right="101"/>
              <w:jc w:val="both"/>
              <w:rPr>
                <w:rFonts w:cstheme="minorHAnsi"/>
                <w:color w:val="000000" w:themeColor="text1"/>
                <w:sz w:val="20"/>
                <w:szCs w:val="20"/>
              </w:rPr>
            </w:pPr>
            <w:r w:rsidRPr="004824B5">
              <w:rPr>
                <w:rFonts w:cstheme="minorHAnsi"/>
                <w:color w:val="000000" w:themeColor="text1"/>
                <w:spacing w:val="-1"/>
                <w:sz w:val="20"/>
                <w:szCs w:val="20"/>
              </w:rPr>
              <w:t>Participants</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have</w:t>
            </w:r>
            <w:r w:rsidRPr="004824B5">
              <w:rPr>
                <w:rFonts w:cstheme="minorHAnsi"/>
                <w:color w:val="000000" w:themeColor="text1"/>
                <w:spacing w:val="9"/>
                <w:sz w:val="20"/>
                <w:szCs w:val="20"/>
              </w:rPr>
              <w:t xml:space="preserve"> </w:t>
            </w:r>
            <w:r w:rsidRPr="004824B5">
              <w:rPr>
                <w:rFonts w:cstheme="minorHAnsi"/>
                <w:color w:val="000000" w:themeColor="text1"/>
                <w:sz w:val="20"/>
                <w:szCs w:val="20"/>
              </w:rPr>
              <w:t>also</w:t>
            </w:r>
            <w:r w:rsidRPr="004824B5">
              <w:rPr>
                <w:rFonts w:cstheme="minorHAnsi"/>
                <w:color w:val="000000" w:themeColor="text1"/>
                <w:spacing w:val="10"/>
                <w:sz w:val="20"/>
                <w:szCs w:val="20"/>
              </w:rPr>
              <w:t xml:space="preserve"> </w:t>
            </w:r>
            <w:r w:rsidRPr="004824B5">
              <w:rPr>
                <w:rFonts w:cstheme="minorHAnsi"/>
                <w:color w:val="000000" w:themeColor="text1"/>
                <w:sz w:val="20"/>
                <w:szCs w:val="20"/>
              </w:rPr>
              <w:t>informed</w:t>
            </w:r>
            <w:r w:rsidRPr="004824B5">
              <w:rPr>
                <w:rFonts w:cstheme="minorHAnsi"/>
                <w:color w:val="000000" w:themeColor="text1"/>
                <w:spacing w:val="9"/>
                <w:sz w:val="20"/>
                <w:szCs w:val="20"/>
              </w:rPr>
              <w:t xml:space="preserve"> </w:t>
            </w:r>
            <w:r w:rsidRPr="004824B5">
              <w:rPr>
                <w:rFonts w:cstheme="minorHAnsi"/>
                <w:color w:val="000000" w:themeColor="text1"/>
                <w:sz w:val="20"/>
                <w:szCs w:val="20"/>
              </w:rPr>
              <w:t>that</w:t>
            </w:r>
            <w:r w:rsidRPr="004824B5">
              <w:rPr>
                <w:rFonts w:cstheme="minorHAnsi"/>
                <w:color w:val="000000" w:themeColor="text1"/>
                <w:spacing w:val="10"/>
                <w:sz w:val="20"/>
                <w:szCs w:val="20"/>
              </w:rPr>
              <w:t xml:space="preserve"> </w:t>
            </w:r>
            <w:r w:rsidRPr="004824B5">
              <w:rPr>
                <w:rFonts w:cstheme="minorHAnsi"/>
                <w:color w:val="000000" w:themeColor="text1"/>
                <w:spacing w:val="-1"/>
                <w:sz w:val="20"/>
                <w:szCs w:val="20"/>
              </w:rPr>
              <w:t>remittance</w:t>
            </w:r>
            <w:r w:rsidRPr="004824B5">
              <w:rPr>
                <w:rFonts w:cstheme="minorHAnsi"/>
                <w:color w:val="000000" w:themeColor="text1"/>
                <w:spacing w:val="11"/>
                <w:sz w:val="20"/>
                <w:szCs w:val="20"/>
              </w:rPr>
              <w:t xml:space="preserve"> </w:t>
            </w:r>
            <w:r w:rsidRPr="004824B5">
              <w:rPr>
                <w:rFonts w:cstheme="minorHAnsi"/>
                <w:color w:val="000000" w:themeColor="text1"/>
                <w:spacing w:val="1"/>
                <w:sz w:val="20"/>
                <w:szCs w:val="20"/>
              </w:rPr>
              <w:t>is</w:t>
            </w:r>
            <w:r w:rsidRPr="004824B5">
              <w:rPr>
                <w:rFonts w:cstheme="minorHAnsi"/>
                <w:color w:val="000000" w:themeColor="text1"/>
                <w:spacing w:val="38"/>
                <w:w w:val="99"/>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main</w:t>
            </w:r>
            <w:r w:rsidRPr="004824B5">
              <w:rPr>
                <w:rFonts w:cstheme="minorHAnsi"/>
                <w:color w:val="000000" w:themeColor="text1"/>
                <w:spacing w:val="-3"/>
                <w:sz w:val="20"/>
                <w:szCs w:val="20"/>
              </w:rPr>
              <w:t xml:space="preserve"> </w:t>
            </w:r>
            <w:r w:rsidRPr="004824B5">
              <w:rPr>
                <w:rFonts w:cstheme="minorHAnsi"/>
                <w:color w:val="000000" w:themeColor="text1"/>
                <w:spacing w:val="-1"/>
                <w:sz w:val="20"/>
                <w:szCs w:val="20"/>
              </w:rPr>
              <w:t>income</w:t>
            </w:r>
            <w:r w:rsidRPr="004824B5">
              <w:rPr>
                <w:rFonts w:cstheme="minorHAnsi"/>
                <w:color w:val="000000" w:themeColor="text1"/>
                <w:spacing w:val="-2"/>
                <w:sz w:val="20"/>
                <w:szCs w:val="20"/>
              </w:rPr>
              <w:t xml:space="preserve"> </w:t>
            </w:r>
            <w:r w:rsidRPr="004824B5">
              <w:rPr>
                <w:rFonts w:cstheme="minorHAnsi"/>
                <w:color w:val="000000" w:themeColor="text1"/>
                <w:sz w:val="20"/>
                <w:szCs w:val="20"/>
              </w:rPr>
              <w:t>source</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of</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the</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local</w:t>
            </w:r>
            <w:r w:rsidRPr="004824B5">
              <w:rPr>
                <w:rFonts w:cstheme="minorHAnsi"/>
                <w:color w:val="000000" w:themeColor="text1"/>
                <w:spacing w:val="-2"/>
                <w:sz w:val="20"/>
                <w:szCs w:val="20"/>
              </w:rPr>
              <w:t xml:space="preserve"> </w:t>
            </w:r>
            <w:r w:rsidRPr="004824B5">
              <w:rPr>
                <w:rFonts w:cstheme="minorHAnsi"/>
                <w:color w:val="000000" w:themeColor="text1"/>
                <w:spacing w:val="-1"/>
                <w:sz w:val="20"/>
                <w:szCs w:val="20"/>
              </w:rPr>
              <w:t>people</w:t>
            </w:r>
            <w:r w:rsidRPr="004824B5">
              <w:rPr>
                <w:rFonts w:cstheme="minorHAnsi"/>
                <w:color w:val="000000" w:themeColor="text1"/>
                <w:spacing w:val="-2"/>
                <w:sz w:val="20"/>
                <w:szCs w:val="20"/>
              </w:rPr>
              <w:t xml:space="preserve"> </w:t>
            </w:r>
            <w:r w:rsidRPr="004824B5">
              <w:rPr>
                <w:rFonts w:cstheme="minorHAnsi"/>
                <w:color w:val="000000" w:themeColor="text1"/>
                <w:spacing w:val="-1"/>
                <w:sz w:val="20"/>
                <w:szCs w:val="20"/>
              </w:rPr>
              <w:t>though</w:t>
            </w:r>
            <w:r w:rsidRPr="004824B5">
              <w:rPr>
                <w:rFonts w:cstheme="minorHAnsi"/>
                <w:color w:val="000000" w:themeColor="text1"/>
                <w:spacing w:val="39"/>
                <w:w w:val="99"/>
                <w:sz w:val="20"/>
                <w:szCs w:val="20"/>
              </w:rPr>
              <w:t xml:space="preserve"> </w:t>
            </w:r>
            <w:r w:rsidRPr="004824B5">
              <w:rPr>
                <w:rFonts w:cstheme="minorHAnsi"/>
                <w:color w:val="000000" w:themeColor="text1"/>
                <w:spacing w:val="-1"/>
                <w:sz w:val="20"/>
                <w:szCs w:val="20"/>
              </w:rPr>
              <w:t>notable</w:t>
            </w:r>
            <w:r w:rsidRPr="004824B5">
              <w:rPr>
                <w:rFonts w:cstheme="minorHAnsi"/>
                <w:color w:val="000000" w:themeColor="text1"/>
                <w:spacing w:val="27"/>
                <w:sz w:val="20"/>
                <w:szCs w:val="20"/>
              </w:rPr>
              <w:t xml:space="preserve"> </w:t>
            </w:r>
            <w:r w:rsidRPr="004824B5">
              <w:rPr>
                <w:rFonts w:cstheme="minorHAnsi"/>
                <w:color w:val="000000" w:themeColor="text1"/>
                <w:spacing w:val="-1"/>
                <w:sz w:val="20"/>
                <w:szCs w:val="20"/>
              </w:rPr>
              <w:t>income</w:t>
            </w:r>
            <w:r w:rsidRPr="004824B5">
              <w:rPr>
                <w:rFonts w:cstheme="minorHAnsi"/>
                <w:color w:val="000000" w:themeColor="text1"/>
                <w:spacing w:val="28"/>
                <w:sz w:val="20"/>
                <w:szCs w:val="20"/>
              </w:rPr>
              <w:t xml:space="preserve"> </w:t>
            </w:r>
            <w:r w:rsidRPr="004824B5">
              <w:rPr>
                <w:rFonts w:cstheme="minorHAnsi"/>
                <w:color w:val="000000" w:themeColor="text1"/>
                <w:sz w:val="20"/>
                <w:szCs w:val="20"/>
              </w:rPr>
              <w:t>also</w:t>
            </w:r>
            <w:r w:rsidRPr="004824B5">
              <w:rPr>
                <w:rFonts w:cstheme="minorHAnsi"/>
                <w:color w:val="000000" w:themeColor="text1"/>
                <w:spacing w:val="29"/>
                <w:sz w:val="20"/>
                <w:szCs w:val="20"/>
              </w:rPr>
              <w:t xml:space="preserve"> </w:t>
            </w:r>
            <w:r w:rsidRPr="004824B5">
              <w:rPr>
                <w:rFonts w:cstheme="minorHAnsi"/>
                <w:color w:val="000000" w:themeColor="text1"/>
                <w:sz w:val="20"/>
                <w:szCs w:val="20"/>
              </w:rPr>
              <w:t>comes</w:t>
            </w:r>
            <w:r w:rsidRPr="004824B5">
              <w:rPr>
                <w:rFonts w:cstheme="minorHAnsi"/>
                <w:color w:val="000000" w:themeColor="text1"/>
                <w:spacing w:val="30"/>
                <w:sz w:val="20"/>
                <w:szCs w:val="20"/>
              </w:rPr>
              <w:t xml:space="preserve"> </w:t>
            </w:r>
            <w:r w:rsidRPr="004824B5">
              <w:rPr>
                <w:rFonts w:cstheme="minorHAnsi"/>
                <w:color w:val="000000" w:themeColor="text1"/>
                <w:spacing w:val="-1"/>
                <w:sz w:val="20"/>
                <w:szCs w:val="20"/>
              </w:rPr>
              <w:t>from</w:t>
            </w:r>
            <w:r w:rsidRPr="004824B5">
              <w:rPr>
                <w:rFonts w:cstheme="minorHAnsi"/>
                <w:color w:val="000000" w:themeColor="text1"/>
                <w:spacing w:val="28"/>
                <w:sz w:val="20"/>
                <w:szCs w:val="20"/>
              </w:rPr>
              <w:t xml:space="preserve"> </w:t>
            </w:r>
            <w:r w:rsidRPr="004824B5">
              <w:rPr>
                <w:rFonts w:cstheme="minorHAnsi"/>
                <w:color w:val="000000" w:themeColor="text1"/>
                <w:spacing w:val="1"/>
                <w:sz w:val="20"/>
                <w:szCs w:val="20"/>
              </w:rPr>
              <w:t>the</w:t>
            </w:r>
            <w:r w:rsidRPr="004824B5">
              <w:rPr>
                <w:rFonts w:cstheme="minorHAnsi"/>
                <w:color w:val="000000" w:themeColor="text1"/>
                <w:spacing w:val="28"/>
                <w:sz w:val="20"/>
                <w:szCs w:val="20"/>
              </w:rPr>
              <w:t xml:space="preserve"> </w:t>
            </w:r>
            <w:r w:rsidRPr="004824B5">
              <w:rPr>
                <w:rFonts w:cstheme="minorHAnsi"/>
                <w:color w:val="000000" w:themeColor="text1"/>
                <w:spacing w:val="-1"/>
                <w:sz w:val="20"/>
                <w:szCs w:val="20"/>
              </w:rPr>
              <w:t>agricultural</w:t>
            </w:r>
            <w:r w:rsidRPr="004824B5">
              <w:rPr>
                <w:rFonts w:cstheme="minorHAnsi"/>
                <w:color w:val="000000" w:themeColor="text1"/>
                <w:spacing w:val="52"/>
                <w:w w:val="99"/>
                <w:sz w:val="20"/>
                <w:szCs w:val="20"/>
              </w:rPr>
              <w:t xml:space="preserve"> </w:t>
            </w:r>
            <w:r w:rsidRPr="004824B5">
              <w:rPr>
                <w:rFonts w:cstheme="minorHAnsi"/>
                <w:color w:val="000000" w:themeColor="text1"/>
                <w:spacing w:val="-1"/>
                <w:sz w:val="20"/>
                <w:szCs w:val="20"/>
              </w:rPr>
              <w:t>product.</w:t>
            </w:r>
          </w:p>
          <w:p w14:paraId="60F502DB" w14:textId="77777777" w:rsidR="006E2C0F" w:rsidRPr="004824B5" w:rsidRDefault="0091371A" w:rsidP="005B02C4">
            <w:pPr>
              <w:numPr>
                <w:ilvl w:val="0"/>
                <w:numId w:val="76"/>
              </w:numPr>
              <w:tabs>
                <w:tab w:val="left" w:pos="823"/>
              </w:tabs>
              <w:spacing w:before="2"/>
              <w:ind w:right="102"/>
              <w:jc w:val="both"/>
              <w:rPr>
                <w:rFonts w:cstheme="minorHAnsi"/>
                <w:color w:val="000000" w:themeColor="text1"/>
                <w:sz w:val="20"/>
                <w:szCs w:val="20"/>
              </w:rPr>
            </w:pPr>
            <w:r w:rsidRPr="004824B5">
              <w:rPr>
                <w:rFonts w:cstheme="minorHAnsi"/>
                <w:color w:val="000000" w:themeColor="text1"/>
                <w:spacing w:val="-1"/>
                <w:sz w:val="20"/>
                <w:szCs w:val="20"/>
              </w:rPr>
              <w:t>Participants</w:t>
            </w:r>
            <w:r w:rsidRPr="004824B5">
              <w:rPr>
                <w:rFonts w:cstheme="minorHAnsi"/>
                <w:color w:val="000000" w:themeColor="text1"/>
                <w:spacing w:val="22"/>
                <w:sz w:val="20"/>
                <w:szCs w:val="20"/>
              </w:rPr>
              <w:t xml:space="preserve"> </w:t>
            </w:r>
            <w:r w:rsidRPr="004824B5">
              <w:rPr>
                <w:rFonts w:cstheme="minorHAnsi"/>
                <w:color w:val="000000" w:themeColor="text1"/>
                <w:spacing w:val="-1"/>
                <w:sz w:val="20"/>
                <w:szCs w:val="20"/>
              </w:rPr>
              <w:t>demanded</w:t>
            </w:r>
            <w:r w:rsidRPr="004824B5">
              <w:rPr>
                <w:rFonts w:cstheme="minorHAnsi"/>
                <w:color w:val="000000" w:themeColor="text1"/>
                <w:spacing w:val="25"/>
                <w:sz w:val="20"/>
                <w:szCs w:val="20"/>
              </w:rPr>
              <w:t xml:space="preserve"> </w:t>
            </w:r>
            <w:r w:rsidRPr="004824B5">
              <w:rPr>
                <w:rFonts w:cstheme="minorHAnsi"/>
                <w:color w:val="000000" w:themeColor="text1"/>
                <w:spacing w:val="-1"/>
                <w:sz w:val="20"/>
                <w:szCs w:val="20"/>
              </w:rPr>
              <w:t>for</w:t>
            </w:r>
            <w:r w:rsidRPr="004824B5">
              <w:rPr>
                <w:rFonts w:cstheme="minorHAnsi"/>
                <w:color w:val="000000" w:themeColor="text1"/>
                <w:spacing w:val="27"/>
                <w:sz w:val="20"/>
                <w:szCs w:val="20"/>
              </w:rPr>
              <w:t xml:space="preserve"> </w:t>
            </w:r>
            <w:r w:rsidRPr="004824B5">
              <w:rPr>
                <w:rFonts w:cstheme="minorHAnsi"/>
                <w:color w:val="000000" w:themeColor="text1"/>
                <w:spacing w:val="-1"/>
                <w:sz w:val="20"/>
                <w:szCs w:val="20"/>
              </w:rPr>
              <w:t>constructing</w:t>
            </w:r>
            <w:r w:rsidRPr="004824B5">
              <w:rPr>
                <w:rFonts w:cstheme="minorHAnsi"/>
                <w:color w:val="000000" w:themeColor="text1"/>
                <w:spacing w:val="23"/>
                <w:sz w:val="20"/>
                <w:szCs w:val="20"/>
              </w:rPr>
              <w:t xml:space="preserve"> </w:t>
            </w:r>
            <w:r w:rsidRPr="004824B5">
              <w:rPr>
                <w:rFonts w:cstheme="minorHAnsi"/>
                <w:color w:val="000000" w:themeColor="text1"/>
                <w:spacing w:val="-1"/>
                <w:sz w:val="20"/>
                <w:szCs w:val="20"/>
              </w:rPr>
              <w:t>sufficient</w:t>
            </w:r>
            <w:r w:rsidRPr="004824B5">
              <w:rPr>
                <w:rFonts w:cstheme="minorHAnsi"/>
                <w:color w:val="000000" w:themeColor="text1"/>
                <w:spacing w:val="73"/>
                <w:w w:val="99"/>
                <w:sz w:val="20"/>
                <w:szCs w:val="20"/>
              </w:rPr>
              <w:t xml:space="preserve"> </w:t>
            </w:r>
            <w:r w:rsidRPr="004824B5">
              <w:rPr>
                <w:rFonts w:cstheme="minorHAnsi"/>
                <w:color w:val="000000" w:themeColor="text1"/>
                <w:spacing w:val="-1"/>
                <w:sz w:val="20"/>
                <w:szCs w:val="20"/>
              </w:rPr>
              <w:t>foot</w:t>
            </w:r>
            <w:r w:rsidRPr="004824B5">
              <w:rPr>
                <w:rFonts w:cstheme="minorHAnsi"/>
                <w:color w:val="000000" w:themeColor="text1"/>
                <w:spacing w:val="8"/>
                <w:sz w:val="20"/>
                <w:szCs w:val="20"/>
              </w:rPr>
              <w:t xml:space="preserve"> </w:t>
            </w:r>
            <w:r w:rsidRPr="004824B5">
              <w:rPr>
                <w:rFonts w:cstheme="minorHAnsi"/>
                <w:color w:val="000000" w:themeColor="text1"/>
                <w:spacing w:val="-1"/>
                <w:sz w:val="20"/>
                <w:szCs w:val="20"/>
              </w:rPr>
              <w:t>over</w:t>
            </w:r>
            <w:r w:rsidRPr="004824B5">
              <w:rPr>
                <w:rFonts w:cstheme="minorHAnsi"/>
                <w:color w:val="000000" w:themeColor="text1"/>
                <w:spacing w:val="8"/>
                <w:sz w:val="20"/>
                <w:szCs w:val="20"/>
              </w:rPr>
              <w:t xml:space="preserve"> </w:t>
            </w:r>
            <w:r w:rsidRPr="004824B5">
              <w:rPr>
                <w:rFonts w:cstheme="minorHAnsi"/>
                <w:color w:val="000000" w:themeColor="text1"/>
                <w:sz w:val="20"/>
                <w:szCs w:val="20"/>
              </w:rPr>
              <w:t>bridges</w:t>
            </w:r>
            <w:r w:rsidRPr="004824B5">
              <w:rPr>
                <w:rFonts w:cstheme="minorHAnsi"/>
                <w:color w:val="000000" w:themeColor="text1"/>
                <w:spacing w:val="10"/>
                <w:sz w:val="20"/>
                <w:szCs w:val="20"/>
              </w:rPr>
              <w:t xml:space="preserve"> </w:t>
            </w:r>
            <w:r w:rsidRPr="004824B5">
              <w:rPr>
                <w:rFonts w:cstheme="minorHAnsi"/>
                <w:color w:val="000000" w:themeColor="text1"/>
                <w:spacing w:val="-1"/>
                <w:sz w:val="20"/>
                <w:szCs w:val="20"/>
              </w:rPr>
              <w:t>so</w:t>
            </w:r>
            <w:r w:rsidRPr="004824B5">
              <w:rPr>
                <w:rFonts w:cstheme="minorHAnsi"/>
                <w:color w:val="000000" w:themeColor="text1"/>
                <w:spacing w:val="8"/>
                <w:sz w:val="20"/>
                <w:szCs w:val="20"/>
              </w:rPr>
              <w:t xml:space="preserve"> </w:t>
            </w:r>
            <w:r w:rsidRPr="004824B5">
              <w:rPr>
                <w:rFonts w:cstheme="minorHAnsi"/>
                <w:color w:val="000000" w:themeColor="text1"/>
                <w:sz w:val="20"/>
                <w:szCs w:val="20"/>
              </w:rPr>
              <w:t>that</w:t>
            </w:r>
            <w:r w:rsidRPr="004824B5">
              <w:rPr>
                <w:rFonts w:cstheme="minorHAnsi"/>
                <w:color w:val="000000" w:themeColor="text1"/>
                <w:spacing w:val="8"/>
                <w:sz w:val="20"/>
                <w:szCs w:val="20"/>
              </w:rPr>
              <w:t xml:space="preserve"> </w:t>
            </w:r>
            <w:r w:rsidRPr="004824B5">
              <w:rPr>
                <w:rFonts w:cstheme="minorHAnsi"/>
                <w:color w:val="000000" w:themeColor="text1"/>
                <w:spacing w:val="-1"/>
                <w:sz w:val="20"/>
                <w:szCs w:val="20"/>
              </w:rPr>
              <w:t>they</w:t>
            </w:r>
            <w:r w:rsidRPr="004824B5">
              <w:rPr>
                <w:rFonts w:cstheme="minorHAnsi"/>
                <w:color w:val="000000" w:themeColor="text1"/>
                <w:spacing w:val="10"/>
                <w:sz w:val="20"/>
                <w:szCs w:val="20"/>
              </w:rPr>
              <w:t xml:space="preserve"> </w:t>
            </w:r>
            <w:r w:rsidRPr="004824B5">
              <w:rPr>
                <w:rFonts w:cstheme="minorHAnsi"/>
                <w:color w:val="000000" w:themeColor="text1"/>
                <w:spacing w:val="-1"/>
                <w:sz w:val="20"/>
                <w:szCs w:val="20"/>
              </w:rPr>
              <w:t>could</w:t>
            </w:r>
            <w:r w:rsidRPr="004824B5">
              <w:rPr>
                <w:rFonts w:cstheme="minorHAnsi"/>
                <w:color w:val="000000" w:themeColor="text1"/>
                <w:spacing w:val="9"/>
                <w:sz w:val="20"/>
                <w:szCs w:val="20"/>
              </w:rPr>
              <w:t xml:space="preserve"> </w:t>
            </w:r>
            <w:r w:rsidRPr="004824B5">
              <w:rPr>
                <w:rFonts w:cstheme="minorHAnsi"/>
                <w:color w:val="000000" w:themeColor="text1"/>
                <w:spacing w:val="-1"/>
                <w:sz w:val="20"/>
                <w:szCs w:val="20"/>
              </w:rPr>
              <w:t>pass</w:t>
            </w:r>
            <w:r w:rsidRPr="004824B5">
              <w:rPr>
                <w:rFonts w:cstheme="minorHAnsi"/>
                <w:color w:val="000000" w:themeColor="text1"/>
                <w:spacing w:val="8"/>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road</w:t>
            </w:r>
            <w:r w:rsidRPr="004824B5">
              <w:rPr>
                <w:rFonts w:cstheme="minorHAnsi"/>
                <w:color w:val="000000" w:themeColor="text1"/>
                <w:spacing w:val="25"/>
                <w:w w:val="99"/>
                <w:sz w:val="20"/>
                <w:szCs w:val="20"/>
              </w:rPr>
              <w:t xml:space="preserve"> </w:t>
            </w:r>
            <w:r w:rsidRPr="004824B5">
              <w:rPr>
                <w:rFonts w:cstheme="minorHAnsi"/>
                <w:color w:val="000000" w:themeColor="text1"/>
                <w:spacing w:val="-1"/>
                <w:sz w:val="20"/>
                <w:szCs w:val="20"/>
              </w:rPr>
              <w:t>safely.</w:t>
            </w:r>
          </w:p>
          <w:p w14:paraId="327B8086" w14:textId="77777777" w:rsidR="006E2C0F" w:rsidRPr="004824B5" w:rsidRDefault="0091371A" w:rsidP="005B02C4">
            <w:pPr>
              <w:numPr>
                <w:ilvl w:val="0"/>
                <w:numId w:val="76"/>
              </w:numPr>
              <w:tabs>
                <w:tab w:val="left" w:pos="823"/>
              </w:tabs>
              <w:spacing w:before="2"/>
              <w:ind w:right="98"/>
              <w:jc w:val="both"/>
              <w:rPr>
                <w:rFonts w:cstheme="minorHAnsi"/>
                <w:color w:val="000000" w:themeColor="text1"/>
                <w:sz w:val="20"/>
                <w:szCs w:val="20"/>
              </w:rPr>
            </w:pPr>
            <w:r w:rsidRPr="004824B5">
              <w:rPr>
                <w:rFonts w:cstheme="minorHAnsi"/>
                <w:color w:val="000000" w:themeColor="text1"/>
                <w:spacing w:val="-1"/>
                <w:sz w:val="20"/>
                <w:szCs w:val="20"/>
              </w:rPr>
              <w:t>Since</w:t>
            </w:r>
            <w:r w:rsidRPr="004824B5">
              <w:rPr>
                <w:rFonts w:cstheme="minorHAnsi"/>
                <w:color w:val="000000" w:themeColor="text1"/>
                <w:spacing w:val="25"/>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26"/>
                <w:sz w:val="20"/>
                <w:szCs w:val="20"/>
              </w:rPr>
              <w:t xml:space="preserve"> </w:t>
            </w:r>
            <w:r w:rsidRPr="004824B5">
              <w:rPr>
                <w:rFonts w:cstheme="minorHAnsi"/>
                <w:color w:val="000000" w:themeColor="text1"/>
                <w:sz w:val="20"/>
                <w:szCs w:val="20"/>
              </w:rPr>
              <w:t>road</w:t>
            </w:r>
            <w:r w:rsidRPr="004824B5">
              <w:rPr>
                <w:rFonts w:cstheme="minorHAnsi"/>
                <w:color w:val="000000" w:themeColor="text1"/>
                <w:spacing w:val="27"/>
                <w:sz w:val="20"/>
                <w:szCs w:val="20"/>
              </w:rPr>
              <w:t xml:space="preserve"> </w:t>
            </w:r>
            <w:r w:rsidRPr="004824B5">
              <w:rPr>
                <w:rFonts w:cstheme="minorHAnsi"/>
                <w:color w:val="000000" w:themeColor="text1"/>
                <w:spacing w:val="-1"/>
                <w:sz w:val="20"/>
                <w:szCs w:val="20"/>
              </w:rPr>
              <w:t>will</w:t>
            </w:r>
            <w:r w:rsidRPr="004824B5">
              <w:rPr>
                <w:rFonts w:cstheme="minorHAnsi"/>
                <w:color w:val="000000" w:themeColor="text1"/>
                <w:spacing w:val="27"/>
                <w:sz w:val="20"/>
                <w:szCs w:val="20"/>
              </w:rPr>
              <w:t xml:space="preserve"> </w:t>
            </w:r>
            <w:r w:rsidRPr="004824B5">
              <w:rPr>
                <w:rFonts w:cstheme="minorHAnsi"/>
                <w:color w:val="000000" w:themeColor="text1"/>
                <w:sz w:val="20"/>
                <w:szCs w:val="20"/>
              </w:rPr>
              <w:t>be</w:t>
            </w:r>
            <w:r w:rsidRPr="004824B5">
              <w:rPr>
                <w:rFonts w:cstheme="minorHAnsi"/>
                <w:color w:val="000000" w:themeColor="text1"/>
                <w:spacing w:val="25"/>
                <w:sz w:val="20"/>
                <w:szCs w:val="20"/>
              </w:rPr>
              <w:t xml:space="preserve"> </w:t>
            </w:r>
            <w:r w:rsidRPr="004824B5">
              <w:rPr>
                <w:rFonts w:cstheme="minorHAnsi"/>
                <w:color w:val="000000" w:themeColor="text1"/>
                <w:sz w:val="20"/>
                <w:szCs w:val="20"/>
              </w:rPr>
              <w:t>developed</w:t>
            </w:r>
            <w:r w:rsidRPr="004824B5">
              <w:rPr>
                <w:rFonts w:cstheme="minorHAnsi"/>
                <w:color w:val="000000" w:themeColor="text1"/>
                <w:spacing w:val="28"/>
                <w:sz w:val="20"/>
                <w:szCs w:val="20"/>
              </w:rPr>
              <w:t xml:space="preserve"> </w:t>
            </w:r>
            <w:r w:rsidRPr="004824B5">
              <w:rPr>
                <w:rFonts w:cstheme="minorHAnsi"/>
                <w:color w:val="000000" w:themeColor="text1"/>
                <w:spacing w:val="-1"/>
                <w:sz w:val="20"/>
                <w:szCs w:val="20"/>
              </w:rPr>
              <w:t>in</w:t>
            </w:r>
            <w:r w:rsidRPr="004824B5">
              <w:rPr>
                <w:rFonts w:cstheme="minorHAnsi"/>
                <w:color w:val="000000" w:themeColor="text1"/>
                <w:spacing w:val="27"/>
                <w:sz w:val="20"/>
                <w:szCs w:val="20"/>
              </w:rPr>
              <w:t xml:space="preserve"> </w:t>
            </w:r>
            <w:r w:rsidRPr="004824B5">
              <w:rPr>
                <w:rFonts w:cstheme="minorHAnsi"/>
                <w:color w:val="000000" w:themeColor="text1"/>
                <w:spacing w:val="-1"/>
                <w:sz w:val="20"/>
                <w:szCs w:val="20"/>
              </w:rPr>
              <w:t>international</w:t>
            </w:r>
            <w:r w:rsidRPr="004824B5">
              <w:rPr>
                <w:rFonts w:cstheme="minorHAnsi"/>
                <w:color w:val="000000" w:themeColor="text1"/>
                <w:spacing w:val="29"/>
                <w:w w:val="99"/>
                <w:sz w:val="20"/>
                <w:szCs w:val="20"/>
              </w:rPr>
              <w:t xml:space="preserve"> </w:t>
            </w:r>
            <w:r w:rsidRPr="004824B5">
              <w:rPr>
                <w:rFonts w:cstheme="minorHAnsi"/>
                <w:color w:val="000000" w:themeColor="text1"/>
                <w:spacing w:val="-1"/>
                <w:sz w:val="20"/>
                <w:szCs w:val="20"/>
              </w:rPr>
              <w:t>standard</w:t>
            </w:r>
            <w:r w:rsidRPr="004824B5">
              <w:rPr>
                <w:rFonts w:cstheme="minorHAnsi"/>
                <w:color w:val="000000" w:themeColor="text1"/>
                <w:spacing w:val="2"/>
                <w:sz w:val="20"/>
                <w:szCs w:val="20"/>
              </w:rPr>
              <w:t xml:space="preserve"> </w:t>
            </w:r>
            <w:r w:rsidRPr="004824B5">
              <w:rPr>
                <w:rFonts w:cstheme="minorHAnsi"/>
                <w:color w:val="000000" w:themeColor="text1"/>
                <w:spacing w:val="-1"/>
                <w:sz w:val="20"/>
                <w:szCs w:val="20"/>
              </w:rPr>
              <w:t>participants</w:t>
            </w:r>
            <w:r w:rsidRPr="004824B5">
              <w:rPr>
                <w:rFonts w:cstheme="minorHAnsi"/>
                <w:color w:val="000000" w:themeColor="text1"/>
                <w:spacing w:val="1"/>
                <w:sz w:val="20"/>
                <w:szCs w:val="20"/>
              </w:rPr>
              <w:t xml:space="preserve"> </w:t>
            </w:r>
            <w:r w:rsidRPr="004824B5">
              <w:rPr>
                <w:rFonts w:cstheme="minorHAnsi"/>
                <w:color w:val="000000" w:themeColor="text1"/>
                <w:spacing w:val="-1"/>
                <w:sz w:val="20"/>
                <w:szCs w:val="20"/>
              </w:rPr>
              <w:t>feel</w:t>
            </w:r>
            <w:r w:rsidRPr="004824B5">
              <w:rPr>
                <w:rFonts w:cstheme="minorHAnsi"/>
                <w:color w:val="000000" w:themeColor="text1"/>
                <w:spacing w:val="2"/>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2"/>
                <w:sz w:val="20"/>
                <w:szCs w:val="20"/>
              </w:rPr>
              <w:t xml:space="preserve"> </w:t>
            </w:r>
            <w:r w:rsidRPr="004824B5">
              <w:rPr>
                <w:rFonts w:cstheme="minorHAnsi"/>
                <w:color w:val="000000" w:themeColor="text1"/>
                <w:spacing w:val="-1"/>
                <w:sz w:val="20"/>
                <w:szCs w:val="20"/>
              </w:rPr>
              <w:t>necessity</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3"/>
                <w:sz w:val="20"/>
                <w:szCs w:val="20"/>
              </w:rPr>
              <w:t xml:space="preserve"> </w:t>
            </w:r>
            <w:r w:rsidRPr="004824B5">
              <w:rPr>
                <w:rFonts w:cstheme="minorHAnsi"/>
                <w:color w:val="000000" w:themeColor="text1"/>
                <w:sz w:val="20"/>
                <w:szCs w:val="20"/>
              </w:rPr>
              <w:t>road</w:t>
            </w:r>
            <w:r w:rsidRPr="004824B5">
              <w:rPr>
                <w:rFonts w:cstheme="minorHAnsi"/>
                <w:color w:val="000000" w:themeColor="text1"/>
                <w:spacing w:val="57"/>
                <w:w w:val="99"/>
                <w:sz w:val="20"/>
                <w:szCs w:val="20"/>
              </w:rPr>
              <w:t xml:space="preserve"> </w:t>
            </w:r>
            <w:r w:rsidRPr="004824B5">
              <w:rPr>
                <w:rFonts w:cstheme="minorHAnsi"/>
                <w:color w:val="000000" w:themeColor="text1"/>
                <w:spacing w:val="-1"/>
                <w:sz w:val="20"/>
                <w:szCs w:val="20"/>
              </w:rPr>
              <w:t>safety</w:t>
            </w:r>
            <w:r w:rsidRPr="004824B5">
              <w:rPr>
                <w:rFonts w:cstheme="minorHAnsi"/>
                <w:color w:val="000000" w:themeColor="text1"/>
                <w:spacing w:val="29"/>
                <w:sz w:val="20"/>
                <w:szCs w:val="20"/>
              </w:rPr>
              <w:t xml:space="preserve"> </w:t>
            </w:r>
            <w:r w:rsidRPr="004824B5">
              <w:rPr>
                <w:rFonts w:cstheme="minorHAnsi"/>
                <w:color w:val="000000" w:themeColor="text1"/>
                <w:spacing w:val="-1"/>
                <w:sz w:val="20"/>
                <w:szCs w:val="20"/>
              </w:rPr>
              <w:t>training</w:t>
            </w:r>
            <w:r w:rsidRPr="004824B5">
              <w:rPr>
                <w:rFonts w:cstheme="minorHAnsi"/>
                <w:color w:val="000000" w:themeColor="text1"/>
                <w:spacing w:val="32"/>
                <w:sz w:val="20"/>
                <w:szCs w:val="20"/>
              </w:rPr>
              <w:t xml:space="preserve"> </w:t>
            </w:r>
            <w:r w:rsidRPr="004824B5">
              <w:rPr>
                <w:rFonts w:cstheme="minorHAnsi"/>
                <w:color w:val="000000" w:themeColor="text1"/>
                <w:spacing w:val="-1"/>
                <w:sz w:val="20"/>
                <w:szCs w:val="20"/>
              </w:rPr>
              <w:t>for</w:t>
            </w:r>
            <w:r w:rsidRPr="004824B5">
              <w:rPr>
                <w:rFonts w:cstheme="minorHAnsi"/>
                <w:color w:val="000000" w:themeColor="text1"/>
                <w:spacing w:val="30"/>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30"/>
                <w:sz w:val="20"/>
                <w:szCs w:val="20"/>
              </w:rPr>
              <w:t xml:space="preserve"> </w:t>
            </w:r>
            <w:r w:rsidRPr="004824B5">
              <w:rPr>
                <w:rFonts w:cstheme="minorHAnsi"/>
                <w:color w:val="000000" w:themeColor="text1"/>
                <w:sz w:val="20"/>
                <w:szCs w:val="20"/>
              </w:rPr>
              <w:t>road</w:t>
            </w:r>
            <w:r w:rsidRPr="004824B5">
              <w:rPr>
                <w:rFonts w:cstheme="minorHAnsi"/>
                <w:color w:val="000000" w:themeColor="text1"/>
                <w:spacing w:val="33"/>
                <w:sz w:val="20"/>
                <w:szCs w:val="20"/>
              </w:rPr>
              <w:t xml:space="preserve"> </w:t>
            </w:r>
            <w:r w:rsidRPr="004824B5">
              <w:rPr>
                <w:rFonts w:cstheme="minorHAnsi"/>
                <w:color w:val="000000" w:themeColor="text1"/>
                <w:spacing w:val="-1"/>
                <w:sz w:val="20"/>
                <w:szCs w:val="20"/>
              </w:rPr>
              <w:t>users</w:t>
            </w:r>
            <w:r w:rsidRPr="004824B5">
              <w:rPr>
                <w:rFonts w:cstheme="minorHAnsi"/>
                <w:color w:val="000000" w:themeColor="text1"/>
                <w:spacing w:val="30"/>
                <w:sz w:val="20"/>
                <w:szCs w:val="20"/>
              </w:rPr>
              <w:t xml:space="preserve"> </w:t>
            </w:r>
            <w:r w:rsidRPr="004824B5">
              <w:rPr>
                <w:rFonts w:cstheme="minorHAnsi"/>
                <w:color w:val="000000" w:themeColor="text1"/>
                <w:spacing w:val="-1"/>
                <w:sz w:val="20"/>
                <w:szCs w:val="20"/>
              </w:rPr>
              <w:t>particularly</w:t>
            </w:r>
            <w:r w:rsidRPr="004824B5">
              <w:rPr>
                <w:rFonts w:cstheme="minorHAnsi"/>
                <w:color w:val="000000" w:themeColor="text1"/>
                <w:spacing w:val="30"/>
                <w:sz w:val="20"/>
                <w:szCs w:val="20"/>
              </w:rPr>
              <w:t xml:space="preserve"> </w:t>
            </w:r>
            <w:r w:rsidRPr="004824B5">
              <w:rPr>
                <w:rFonts w:cstheme="minorHAnsi"/>
                <w:color w:val="000000" w:themeColor="text1"/>
                <w:spacing w:val="-1"/>
                <w:sz w:val="20"/>
                <w:szCs w:val="20"/>
              </w:rPr>
              <w:t>for</w:t>
            </w:r>
            <w:r w:rsidRPr="004824B5">
              <w:rPr>
                <w:rFonts w:cstheme="minorHAnsi"/>
                <w:color w:val="000000" w:themeColor="text1"/>
                <w:spacing w:val="45"/>
                <w:w w:val="99"/>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40"/>
                <w:sz w:val="20"/>
                <w:szCs w:val="20"/>
              </w:rPr>
              <w:t xml:space="preserve"> </w:t>
            </w:r>
            <w:r w:rsidRPr="004824B5">
              <w:rPr>
                <w:rFonts w:cstheme="minorHAnsi"/>
                <w:color w:val="000000" w:themeColor="text1"/>
                <w:spacing w:val="-1"/>
                <w:sz w:val="20"/>
                <w:szCs w:val="20"/>
              </w:rPr>
              <w:t>child</w:t>
            </w:r>
            <w:r w:rsidRPr="004824B5">
              <w:rPr>
                <w:rFonts w:cstheme="minorHAnsi"/>
                <w:color w:val="000000" w:themeColor="text1"/>
                <w:spacing w:val="40"/>
                <w:sz w:val="20"/>
                <w:szCs w:val="20"/>
              </w:rPr>
              <w:t xml:space="preserve"> </w:t>
            </w:r>
            <w:r w:rsidRPr="004824B5">
              <w:rPr>
                <w:rFonts w:cstheme="minorHAnsi"/>
                <w:color w:val="000000" w:themeColor="text1"/>
                <w:spacing w:val="-1"/>
                <w:sz w:val="20"/>
                <w:szCs w:val="20"/>
              </w:rPr>
              <w:t>labors,</w:t>
            </w:r>
            <w:r w:rsidRPr="004824B5">
              <w:rPr>
                <w:rFonts w:cstheme="minorHAnsi"/>
                <w:color w:val="000000" w:themeColor="text1"/>
                <w:spacing w:val="41"/>
                <w:sz w:val="20"/>
                <w:szCs w:val="20"/>
              </w:rPr>
              <w:t xml:space="preserve"> </w:t>
            </w:r>
            <w:r w:rsidRPr="004824B5">
              <w:rPr>
                <w:rFonts w:cstheme="minorHAnsi"/>
                <w:color w:val="000000" w:themeColor="text1"/>
                <w:spacing w:val="-1"/>
                <w:sz w:val="20"/>
                <w:szCs w:val="20"/>
              </w:rPr>
              <w:t>illiterate</w:t>
            </w:r>
            <w:r w:rsidRPr="004824B5">
              <w:rPr>
                <w:rFonts w:cstheme="minorHAnsi"/>
                <w:color w:val="000000" w:themeColor="text1"/>
                <w:spacing w:val="40"/>
                <w:sz w:val="20"/>
                <w:szCs w:val="20"/>
              </w:rPr>
              <w:t xml:space="preserve"> </w:t>
            </w:r>
            <w:r w:rsidRPr="004824B5">
              <w:rPr>
                <w:rFonts w:cstheme="minorHAnsi"/>
                <w:color w:val="000000" w:themeColor="text1"/>
                <w:spacing w:val="-1"/>
                <w:sz w:val="20"/>
                <w:szCs w:val="20"/>
              </w:rPr>
              <w:t>peoples,</w:t>
            </w:r>
            <w:r w:rsidRPr="004824B5">
              <w:rPr>
                <w:rFonts w:cstheme="minorHAnsi"/>
                <w:color w:val="000000" w:themeColor="text1"/>
                <w:spacing w:val="41"/>
                <w:sz w:val="20"/>
                <w:szCs w:val="20"/>
              </w:rPr>
              <w:t xml:space="preserve"> </w:t>
            </w:r>
            <w:r w:rsidRPr="004824B5">
              <w:rPr>
                <w:rFonts w:cstheme="minorHAnsi"/>
                <w:color w:val="000000" w:themeColor="text1"/>
                <w:spacing w:val="-1"/>
                <w:sz w:val="20"/>
                <w:szCs w:val="20"/>
              </w:rPr>
              <w:t>labor</w:t>
            </w:r>
            <w:r w:rsidRPr="004824B5">
              <w:rPr>
                <w:rFonts w:cstheme="minorHAnsi"/>
                <w:color w:val="000000" w:themeColor="text1"/>
                <w:spacing w:val="41"/>
                <w:sz w:val="20"/>
                <w:szCs w:val="20"/>
              </w:rPr>
              <w:t xml:space="preserve"> </w:t>
            </w:r>
            <w:r w:rsidRPr="004824B5">
              <w:rPr>
                <w:rFonts w:cstheme="minorHAnsi"/>
                <w:color w:val="000000" w:themeColor="text1"/>
                <w:spacing w:val="-1"/>
                <w:sz w:val="20"/>
                <w:szCs w:val="20"/>
              </w:rPr>
              <w:t>groups,</w:t>
            </w:r>
            <w:r w:rsidRPr="004824B5">
              <w:rPr>
                <w:rFonts w:cstheme="minorHAnsi"/>
                <w:color w:val="000000" w:themeColor="text1"/>
                <w:spacing w:val="45"/>
                <w:w w:val="99"/>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32"/>
                <w:sz w:val="20"/>
                <w:szCs w:val="20"/>
              </w:rPr>
              <w:t xml:space="preserve"> </w:t>
            </w:r>
            <w:r w:rsidRPr="004824B5">
              <w:rPr>
                <w:rFonts w:cstheme="minorHAnsi"/>
                <w:color w:val="000000" w:themeColor="text1"/>
                <w:spacing w:val="-1"/>
                <w:sz w:val="20"/>
                <w:szCs w:val="20"/>
              </w:rPr>
              <w:t>students</w:t>
            </w:r>
            <w:r w:rsidRPr="004824B5">
              <w:rPr>
                <w:rFonts w:cstheme="minorHAnsi"/>
                <w:color w:val="000000" w:themeColor="text1"/>
                <w:spacing w:val="31"/>
                <w:sz w:val="20"/>
                <w:szCs w:val="20"/>
              </w:rPr>
              <w:t xml:space="preserve"> </w:t>
            </w:r>
            <w:r w:rsidRPr="004824B5">
              <w:rPr>
                <w:rFonts w:cstheme="minorHAnsi"/>
                <w:color w:val="000000" w:themeColor="text1"/>
                <w:spacing w:val="-1"/>
                <w:sz w:val="20"/>
                <w:szCs w:val="20"/>
              </w:rPr>
              <w:t>aiming</w:t>
            </w:r>
            <w:r w:rsidRPr="004824B5">
              <w:rPr>
                <w:rFonts w:cstheme="minorHAnsi"/>
                <w:color w:val="000000" w:themeColor="text1"/>
                <w:spacing w:val="31"/>
                <w:sz w:val="20"/>
                <w:szCs w:val="20"/>
              </w:rPr>
              <w:t xml:space="preserve"> </w:t>
            </w:r>
            <w:r w:rsidRPr="004824B5">
              <w:rPr>
                <w:rFonts w:cstheme="minorHAnsi"/>
                <w:color w:val="000000" w:themeColor="text1"/>
                <w:sz w:val="20"/>
                <w:szCs w:val="20"/>
              </w:rPr>
              <w:t>to</w:t>
            </w:r>
            <w:r w:rsidRPr="004824B5">
              <w:rPr>
                <w:rFonts w:cstheme="minorHAnsi"/>
                <w:color w:val="000000" w:themeColor="text1"/>
                <w:spacing w:val="32"/>
                <w:sz w:val="20"/>
                <w:szCs w:val="20"/>
              </w:rPr>
              <w:t xml:space="preserve"> </w:t>
            </w:r>
            <w:r w:rsidRPr="004824B5">
              <w:rPr>
                <w:rFonts w:cstheme="minorHAnsi"/>
                <w:color w:val="000000" w:themeColor="text1"/>
                <w:spacing w:val="-1"/>
                <w:sz w:val="20"/>
                <w:szCs w:val="20"/>
              </w:rPr>
              <w:t>inform</w:t>
            </w:r>
            <w:r w:rsidRPr="004824B5">
              <w:rPr>
                <w:rFonts w:cstheme="minorHAnsi"/>
                <w:color w:val="000000" w:themeColor="text1"/>
                <w:spacing w:val="31"/>
                <w:sz w:val="20"/>
                <w:szCs w:val="20"/>
              </w:rPr>
              <w:t xml:space="preserve"> </w:t>
            </w:r>
            <w:r w:rsidRPr="004824B5">
              <w:rPr>
                <w:rFonts w:cstheme="minorHAnsi"/>
                <w:color w:val="000000" w:themeColor="text1"/>
                <w:spacing w:val="-1"/>
                <w:sz w:val="20"/>
                <w:szCs w:val="20"/>
              </w:rPr>
              <w:t>them</w:t>
            </w:r>
            <w:r w:rsidRPr="004824B5">
              <w:rPr>
                <w:rFonts w:cstheme="minorHAnsi"/>
                <w:color w:val="000000" w:themeColor="text1"/>
                <w:spacing w:val="30"/>
                <w:sz w:val="20"/>
                <w:szCs w:val="20"/>
              </w:rPr>
              <w:t xml:space="preserve"> </w:t>
            </w:r>
            <w:r w:rsidRPr="004824B5">
              <w:rPr>
                <w:rFonts w:cstheme="minorHAnsi"/>
                <w:color w:val="000000" w:themeColor="text1"/>
                <w:sz w:val="20"/>
                <w:szCs w:val="20"/>
              </w:rPr>
              <w:t>about</w:t>
            </w:r>
            <w:r w:rsidRPr="004824B5">
              <w:rPr>
                <w:rFonts w:cstheme="minorHAnsi"/>
                <w:color w:val="000000" w:themeColor="text1"/>
                <w:spacing w:val="32"/>
                <w:sz w:val="20"/>
                <w:szCs w:val="20"/>
              </w:rPr>
              <w:t xml:space="preserve"> </w:t>
            </w:r>
            <w:r w:rsidRPr="004824B5">
              <w:rPr>
                <w:rFonts w:cstheme="minorHAnsi"/>
                <w:color w:val="000000" w:themeColor="text1"/>
                <w:spacing w:val="-1"/>
                <w:sz w:val="20"/>
                <w:szCs w:val="20"/>
              </w:rPr>
              <w:t>rules</w:t>
            </w:r>
            <w:r w:rsidRPr="004824B5">
              <w:rPr>
                <w:rFonts w:cstheme="minorHAnsi"/>
                <w:color w:val="000000" w:themeColor="text1"/>
                <w:spacing w:val="37"/>
                <w:w w:val="99"/>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regulation</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systems</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as</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well.</w:t>
            </w:r>
          </w:p>
        </w:tc>
      </w:tr>
    </w:tbl>
    <w:p w14:paraId="273F3462" w14:textId="77777777" w:rsidR="006E2C0F" w:rsidRPr="004824B5" w:rsidRDefault="00951405" w:rsidP="006E2C0F">
      <w:pPr>
        <w:jc w:val="both"/>
        <w:rPr>
          <w:rFonts w:cstheme="minorHAnsi"/>
          <w:color w:val="000000" w:themeColor="text1"/>
          <w:sz w:val="20"/>
          <w:szCs w:val="20"/>
        </w:rPr>
        <w:sectPr w:rsidR="006E2C0F" w:rsidRPr="004824B5">
          <w:headerReference w:type="even" r:id="rId55"/>
          <w:pgSz w:w="12240" w:h="15840"/>
          <w:pgMar w:top="1360" w:right="1260" w:bottom="280" w:left="1220" w:header="0" w:footer="0" w:gutter="0"/>
          <w:cols w:space="720"/>
        </w:sectPr>
      </w:pPr>
    </w:p>
    <w:p w14:paraId="3EC94FFF" w14:textId="77777777" w:rsidR="006E2C0F" w:rsidRPr="004824B5" w:rsidRDefault="0091371A" w:rsidP="006E2C0F">
      <w:pPr>
        <w:spacing w:before="4"/>
        <w:ind w:left="2847" w:right="2811"/>
        <w:jc w:val="center"/>
        <w:rPr>
          <w:rFonts w:cstheme="minorHAnsi"/>
          <w:color w:val="000000" w:themeColor="text1"/>
          <w:sz w:val="20"/>
          <w:szCs w:val="20"/>
        </w:rPr>
      </w:pPr>
      <w:r w:rsidRPr="004824B5">
        <w:rPr>
          <w:rFonts w:cstheme="minorHAnsi"/>
          <w:b/>
          <w:color w:val="000000" w:themeColor="text1"/>
          <w:spacing w:val="-1"/>
          <w:sz w:val="20"/>
          <w:szCs w:val="20"/>
        </w:rPr>
        <w:lastRenderedPageBreak/>
        <w:t>Place</w:t>
      </w:r>
      <w:r w:rsidRPr="00CD6903">
        <w:rPr>
          <w:rFonts w:cstheme="minorHAnsi"/>
          <w:b/>
          <w:color w:val="000000" w:themeColor="text1"/>
          <w:spacing w:val="-6"/>
          <w:sz w:val="20"/>
          <w:szCs w:val="20"/>
        </w:rPr>
        <w:t xml:space="preserve"> </w:t>
      </w:r>
      <w:r w:rsidRPr="004824B5">
        <w:rPr>
          <w:rFonts w:cstheme="minorHAnsi"/>
          <w:b/>
          <w:color w:val="000000" w:themeColor="text1"/>
          <w:sz w:val="20"/>
          <w:szCs w:val="20"/>
        </w:rPr>
        <w:t>of</w:t>
      </w:r>
      <w:r w:rsidRPr="004824B5">
        <w:rPr>
          <w:rFonts w:cstheme="minorHAnsi"/>
          <w:b/>
          <w:color w:val="000000" w:themeColor="text1"/>
          <w:spacing w:val="-6"/>
          <w:sz w:val="20"/>
          <w:szCs w:val="20"/>
        </w:rPr>
        <w:t xml:space="preserve"> </w:t>
      </w:r>
      <w:r w:rsidRPr="004824B5">
        <w:rPr>
          <w:rFonts w:cstheme="minorHAnsi"/>
          <w:b/>
          <w:color w:val="000000" w:themeColor="text1"/>
          <w:sz w:val="20"/>
          <w:szCs w:val="20"/>
        </w:rPr>
        <w:t>FGD:</w:t>
      </w:r>
      <w:r w:rsidRPr="004824B5">
        <w:rPr>
          <w:rFonts w:cstheme="minorHAnsi"/>
          <w:b/>
          <w:color w:val="000000" w:themeColor="text1"/>
          <w:spacing w:val="-6"/>
          <w:sz w:val="20"/>
          <w:szCs w:val="20"/>
        </w:rPr>
        <w:t xml:space="preserve"> </w:t>
      </w:r>
      <w:proofErr w:type="spellStart"/>
      <w:r w:rsidRPr="004824B5">
        <w:rPr>
          <w:rFonts w:cstheme="minorHAnsi"/>
          <w:b/>
          <w:color w:val="000000" w:themeColor="text1"/>
          <w:sz w:val="20"/>
          <w:szCs w:val="20"/>
        </w:rPr>
        <w:t>Charkhai</w:t>
      </w:r>
      <w:proofErr w:type="spellEnd"/>
      <w:r w:rsidRPr="004824B5">
        <w:rPr>
          <w:rFonts w:cstheme="minorHAnsi"/>
          <w:b/>
          <w:color w:val="000000" w:themeColor="text1"/>
          <w:spacing w:val="-6"/>
          <w:sz w:val="20"/>
          <w:szCs w:val="20"/>
        </w:rPr>
        <w:t xml:space="preserve"> </w:t>
      </w:r>
      <w:r w:rsidRPr="004824B5">
        <w:rPr>
          <w:rFonts w:cstheme="minorHAnsi"/>
          <w:b/>
          <w:color w:val="000000" w:themeColor="text1"/>
          <w:sz w:val="20"/>
          <w:szCs w:val="20"/>
        </w:rPr>
        <w:t>Bazar,</w:t>
      </w:r>
      <w:r w:rsidRPr="004824B5">
        <w:rPr>
          <w:rFonts w:cstheme="minorHAnsi"/>
          <w:b/>
          <w:color w:val="000000" w:themeColor="text1"/>
          <w:spacing w:val="-7"/>
          <w:sz w:val="20"/>
          <w:szCs w:val="20"/>
        </w:rPr>
        <w:t xml:space="preserve"> </w:t>
      </w:r>
      <w:proofErr w:type="spellStart"/>
      <w:r w:rsidRPr="004824B5">
        <w:rPr>
          <w:rFonts w:cstheme="minorHAnsi"/>
          <w:b/>
          <w:color w:val="000000" w:themeColor="text1"/>
          <w:sz w:val="20"/>
          <w:szCs w:val="20"/>
        </w:rPr>
        <w:t>Biyanibazar</w:t>
      </w:r>
      <w:proofErr w:type="spellEnd"/>
      <w:r w:rsidRPr="004824B5">
        <w:rPr>
          <w:rFonts w:cstheme="minorHAnsi"/>
          <w:b/>
          <w:color w:val="000000" w:themeColor="text1"/>
          <w:sz w:val="20"/>
          <w:szCs w:val="20"/>
        </w:rPr>
        <w:t>,</w:t>
      </w:r>
      <w:r w:rsidRPr="004824B5">
        <w:rPr>
          <w:rFonts w:cstheme="minorHAnsi"/>
          <w:b/>
          <w:color w:val="000000" w:themeColor="text1"/>
          <w:spacing w:val="34"/>
          <w:sz w:val="20"/>
          <w:szCs w:val="20"/>
        </w:rPr>
        <w:t xml:space="preserve"> </w:t>
      </w:r>
      <w:r w:rsidRPr="004824B5">
        <w:rPr>
          <w:rFonts w:cstheme="minorHAnsi"/>
          <w:b/>
          <w:color w:val="000000" w:themeColor="text1"/>
          <w:sz w:val="20"/>
          <w:szCs w:val="20"/>
        </w:rPr>
        <w:t>Sylhet</w:t>
      </w:r>
      <w:r w:rsidRPr="004824B5">
        <w:rPr>
          <w:rFonts w:cstheme="minorHAnsi"/>
          <w:b/>
          <w:color w:val="000000" w:themeColor="text1"/>
          <w:spacing w:val="29"/>
          <w:w w:val="99"/>
          <w:sz w:val="20"/>
          <w:szCs w:val="20"/>
        </w:rPr>
        <w:t xml:space="preserve"> </w:t>
      </w:r>
      <w:r w:rsidRPr="004824B5">
        <w:rPr>
          <w:rFonts w:cstheme="minorHAnsi"/>
          <w:b/>
          <w:color w:val="000000" w:themeColor="text1"/>
          <w:spacing w:val="-1"/>
          <w:sz w:val="20"/>
          <w:szCs w:val="20"/>
        </w:rPr>
        <w:t>Date:</w:t>
      </w:r>
      <w:r w:rsidRPr="004824B5">
        <w:rPr>
          <w:rFonts w:cstheme="minorHAnsi"/>
          <w:b/>
          <w:color w:val="000000" w:themeColor="text1"/>
          <w:spacing w:val="-5"/>
          <w:sz w:val="20"/>
          <w:szCs w:val="20"/>
        </w:rPr>
        <w:t xml:space="preserve"> </w:t>
      </w:r>
      <w:r w:rsidRPr="004824B5">
        <w:rPr>
          <w:rFonts w:cstheme="minorHAnsi"/>
          <w:b/>
          <w:color w:val="000000" w:themeColor="text1"/>
          <w:sz w:val="20"/>
          <w:szCs w:val="20"/>
        </w:rPr>
        <w:t>June</w:t>
      </w:r>
      <w:r w:rsidRPr="004824B5">
        <w:rPr>
          <w:rFonts w:cstheme="minorHAnsi"/>
          <w:b/>
          <w:color w:val="000000" w:themeColor="text1"/>
          <w:spacing w:val="-5"/>
          <w:sz w:val="20"/>
          <w:szCs w:val="20"/>
        </w:rPr>
        <w:t xml:space="preserve"> </w:t>
      </w:r>
      <w:r w:rsidRPr="004824B5">
        <w:rPr>
          <w:rFonts w:cstheme="minorHAnsi"/>
          <w:b/>
          <w:color w:val="000000" w:themeColor="text1"/>
          <w:spacing w:val="-1"/>
          <w:sz w:val="20"/>
          <w:szCs w:val="20"/>
        </w:rPr>
        <w:t>02,</w:t>
      </w:r>
      <w:r w:rsidRPr="004824B5">
        <w:rPr>
          <w:rFonts w:cstheme="minorHAnsi"/>
          <w:b/>
          <w:color w:val="000000" w:themeColor="text1"/>
          <w:spacing w:val="-6"/>
          <w:sz w:val="20"/>
          <w:szCs w:val="20"/>
        </w:rPr>
        <w:t xml:space="preserve"> </w:t>
      </w:r>
      <w:r w:rsidRPr="004824B5">
        <w:rPr>
          <w:rFonts w:cstheme="minorHAnsi"/>
          <w:b/>
          <w:color w:val="000000" w:themeColor="text1"/>
          <w:spacing w:val="-1"/>
          <w:sz w:val="20"/>
          <w:szCs w:val="20"/>
        </w:rPr>
        <w:t>2018</w:t>
      </w:r>
    </w:p>
    <w:p w14:paraId="4C0EAC8C" w14:textId="77777777" w:rsidR="006E2C0F" w:rsidRPr="004824B5" w:rsidRDefault="0091371A" w:rsidP="006E2C0F">
      <w:pPr>
        <w:ind w:left="380" w:right="343"/>
        <w:jc w:val="center"/>
        <w:rPr>
          <w:rFonts w:cstheme="minorHAnsi"/>
          <w:color w:val="000000" w:themeColor="text1"/>
          <w:sz w:val="20"/>
          <w:szCs w:val="20"/>
        </w:rPr>
      </w:pPr>
      <w:r w:rsidRPr="004824B5">
        <w:rPr>
          <w:rFonts w:cstheme="minorHAnsi"/>
          <w:b/>
          <w:color w:val="000000" w:themeColor="text1"/>
          <w:sz w:val="20"/>
          <w:szCs w:val="20"/>
        </w:rPr>
        <w:t>Participant</w:t>
      </w:r>
      <w:r w:rsidRPr="004824B5">
        <w:rPr>
          <w:rFonts w:cstheme="minorHAnsi"/>
          <w:b/>
          <w:color w:val="000000" w:themeColor="text1"/>
          <w:spacing w:val="-10"/>
          <w:sz w:val="20"/>
          <w:szCs w:val="20"/>
        </w:rPr>
        <w:t xml:space="preserve"> </w:t>
      </w:r>
      <w:r w:rsidRPr="004824B5">
        <w:rPr>
          <w:rFonts w:cstheme="minorHAnsi"/>
          <w:b/>
          <w:color w:val="000000" w:themeColor="text1"/>
          <w:sz w:val="20"/>
          <w:szCs w:val="20"/>
        </w:rPr>
        <w:t>Attended:</w:t>
      </w:r>
      <w:r w:rsidRPr="004824B5">
        <w:rPr>
          <w:rFonts w:cstheme="minorHAnsi"/>
          <w:b/>
          <w:color w:val="000000" w:themeColor="text1"/>
          <w:spacing w:val="-10"/>
          <w:sz w:val="20"/>
          <w:szCs w:val="20"/>
        </w:rPr>
        <w:t xml:space="preserve"> </w:t>
      </w:r>
      <w:r w:rsidRPr="004824B5">
        <w:rPr>
          <w:rFonts w:cstheme="minorHAnsi"/>
          <w:b/>
          <w:color w:val="000000" w:themeColor="text1"/>
          <w:spacing w:val="-1"/>
          <w:sz w:val="20"/>
          <w:szCs w:val="20"/>
        </w:rPr>
        <w:t>20</w:t>
      </w:r>
    </w:p>
    <w:p w14:paraId="69FE5890" w14:textId="77777777" w:rsidR="006E2C0F" w:rsidRPr="004824B5" w:rsidRDefault="0091371A" w:rsidP="006E2C0F">
      <w:pPr>
        <w:ind w:left="377" w:right="343"/>
        <w:jc w:val="center"/>
        <w:rPr>
          <w:rFonts w:cstheme="minorHAnsi"/>
          <w:color w:val="000000" w:themeColor="text1"/>
          <w:sz w:val="20"/>
          <w:szCs w:val="20"/>
        </w:rPr>
      </w:pPr>
      <w:r w:rsidRPr="004824B5">
        <w:rPr>
          <w:rFonts w:cstheme="minorHAnsi"/>
          <w:b/>
          <w:color w:val="000000" w:themeColor="text1"/>
          <w:sz w:val="20"/>
          <w:szCs w:val="20"/>
        </w:rPr>
        <w:t>Category</w:t>
      </w:r>
      <w:r w:rsidRPr="004824B5">
        <w:rPr>
          <w:rFonts w:cstheme="minorHAnsi"/>
          <w:b/>
          <w:color w:val="000000" w:themeColor="text1"/>
          <w:spacing w:val="-8"/>
          <w:sz w:val="20"/>
          <w:szCs w:val="20"/>
        </w:rPr>
        <w:t xml:space="preserve"> </w:t>
      </w:r>
      <w:r w:rsidRPr="004824B5">
        <w:rPr>
          <w:rFonts w:cstheme="minorHAnsi"/>
          <w:b/>
          <w:color w:val="000000" w:themeColor="text1"/>
          <w:sz w:val="20"/>
          <w:szCs w:val="20"/>
        </w:rPr>
        <w:t>of</w:t>
      </w:r>
      <w:r w:rsidRPr="004824B5">
        <w:rPr>
          <w:rFonts w:cstheme="minorHAnsi"/>
          <w:b/>
          <w:color w:val="000000" w:themeColor="text1"/>
          <w:spacing w:val="-8"/>
          <w:sz w:val="20"/>
          <w:szCs w:val="20"/>
        </w:rPr>
        <w:t xml:space="preserve"> </w:t>
      </w:r>
      <w:r w:rsidRPr="004824B5">
        <w:rPr>
          <w:rFonts w:cstheme="minorHAnsi"/>
          <w:b/>
          <w:color w:val="000000" w:themeColor="text1"/>
          <w:sz w:val="20"/>
          <w:szCs w:val="20"/>
        </w:rPr>
        <w:t>participants:</w:t>
      </w:r>
      <w:r w:rsidRPr="004824B5">
        <w:rPr>
          <w:rFonts w:cstheme="minorHAnsi"/>
          <w:b/>
          <w:color w:val="000000" w:themeColor="text1"/>
          <w:spacing w:val="-7"/>
          <w:sz w:val="20"/>
          <w:szCs w:val="20"/>
        </w:rPr>
        <w:t xml:space="preserve"> </w:t>
      </w:r>
      <w:r w:rsidRPr="004824B5">
        <w:rPr>
          <w:rFonts w:cstheme="minorHAnsi"/>
          <w:b/>
          <w:color w:val="000000" w:themeColor="text1"/>
          <w:spacing w:val="-1"/>
          <w:sz w:val="20"/>
          <w:szCs w:val="20"/>
        </w:rPr>
        <w:t>Local</w:t>
      </w:r>
      <w:r w:rsidRPr="004824B5">
        <w:rPr>
          <w:rFonts w:cstheme="minorHAnsi"/>
          <w:b/>
          <w:color w:val="000000" w:themeColor="text1"/>
          <w:spacing w:val="-7"/>
          <w:sz w:val="20"/>
          <w:szCs w:val="20"/>
        </w:rPr>
        <w:t xml:space="preserve"> </w:t>
      </w:r>
      <w:r w:rsidRPr="004824B5">
        <w:rPr>
          <w:rFonts w:cstheme="minorHAnsi"/>
          <w:b/>
          <w:color w:val="000000" w:themeColor="text1"/>
          <w:spacing w:val="-1"/>
          <w:sz w:val="20"/>
          <w:szCs w:val="20"/>
        </w:rPr>
        <w:t>elites</w:t>
      </w:r>
      <w:r w:rsidRPr="004824B5">
        <w:rPr>
          <w:rFonts w:cstheme="minorHAnsi"/>
          <w:b/>
          <w:color w:val="000000" w:themeColor="text1"/>
          <w:spacing w:val="-5"/>
          <w:sz w:val="20"/>
          <w:szCs w:val="20"/>
        </w:rPr>
        <w:t xml:space="preserve"> </w:t>
      </w:r>
      <w:r w:rsidRPr="004824B5">
        <w:rPr>
          <w:rFonts w:cstheme="minorHAnsi"/>
          <w:b/>
          <w:color w:val="000000" w:themeColor="text1"/>
          <w:sz w:val="20"/>
          <w:szCs w:val="20"/>
        </w:rPr>
        <w:t>&amp;</w:t>
      </w:r>
      <w:r w:rsidRPr="004824B5">
        <w:rPr>
          <w:rFonts w:cstheme="minorHAnsi"/>
          <w:b/>
          <w:color w:val="000000" w:themeColor="text1"/>
          <w:spacing w:val="-8"/>
          <w:sz w:val="20"/>
          <w:szCs w:val="20"/>
        </w:rPr>
        <w:t xml:space="preserve"> </w:t>
      </w:r>
      <w:r w:rsidRPr="004824B5">
        <w:rPr>
          <w:rFonts w:cstheme="minorHAnsi"/>
          <w:b/>
          <w:color w:val="000000" w:themeColor="text1"/>
          <w:sz w:val="20"/>
          <w:szCs w:val="20"/>
        </w:rPr>
        <w:t>Businessmen</w:t>
      </w:r>
    </w:p>
    <w:p w14:paraId="3CD99A43" w14:textId="77777777" w:rsidR="00691EAB" w:rsidRPr="004824B5" w:rsidRDefault="00951405" w:rsidP="00691EAB">
      <w:pPr>
        <w:spacing w:line="243" w:lineRule="exact"/>
        <w:ind w:left="383" w:right="343"/>
        <w:rPr>
          <w:rFonts w:cstheme="minorHAnsi"/>
          <w:color w:val="000000" w:themeColor="text1"/>
          <w:spacing w:val="-1"/>
          <w:sz w:val="20"/>
          <w:szCs w:val="20"/>
        </w:rPr>
      </w:pPr>
    </w:p>
    <w:p w14:paraId="5D98871E" w14:textId="77777777" w:rsidR="006E2C0F" w:rsidRPr="004824B5" w:rsidRDefault="0091371A" w:rsidP="00691EAB">
      <w:pPr>
        <w:spacing w:line="243" w:lineRule="exact"/>
        <w:ind w:left="383" w:right="343"/>
        <w:rPr>
          <w:rFonts w:cstheme="minorHAnsi"/>
          <w:b/>
          <w:color w:val="000000" w:themeColor="text1"/>
          <w:sz w:val="20"/>
          <w:szCs w:val="20"/>
        </w:rPr>
      </w:pPr>
      <w:proofErr w:type="gramStart"/>
      <w:r w:rsidRPr="004824B5">
        <w:rPr>
          <w:rFonts w:cstheme="minorHAnsi"/>
          <w:b/>
          <w:color w:val="000000" w:themeColor="text1"/>
          <w:spacing w:val="-1"/>
          <w:sz w:val="20"/>
          <w:szCs w:val="20"/>
        </w:rPr>
        <w:t>Specifically</w:t>
      </w:r>
      <w:proofErr w:type="gramEnd"/>
      <w:r w:rsidRPr="004824B5">
        <w:rPr>
          <w:rFonts w:cstheme="minorHAnsi"/>
          <w:b/>
          <w:color w:val="000000" w:themeColor="text1"/>
          <w:spacing w:val="-4"/>
          <w:sz w:val="20"/>
          <w:szCs w:val="20"/>
        </w:rPr>
        <w:t xml:space="preserve"> </w:t>
      </w:r>
      <w:r w:rsidRPr="004824B5">
        <w:rPr>
          <w:rFonts w:cstheme="minorHAnsi"/>
          <w:b/>
          <w:color w:val="000000" w:themeColor="text1"/>
          <w:sz w:val="20"/>
          <w:szCs w:val="20"/>
        </w:rPr>
        <w:t>the</w:t>
      </w:r>
      <w:r w:rsidRPr="004824B5">
        <w:rPr>
          <w:rFonts w:cstheme="minorHAnsi"/>
          <w:b/>
          <w:color w:val="000000" w:themeColor="text1"/>
          <w:spacing w:val="-5"/>
          <w:sz w:val="20"/>
          <w:szCs w:val="20"/>
        </w:rPr>
        <w:t xml:space="preserve"> </w:t>
      </w:r>
      <w:r w:rsidRPr="004824B5">
        <w:rPr>
          <w:rFonts w:cstheme="minorHAnsi"/>
          <w:b/>
          <w:color w:val="000000" w:themeColor="text1"/>
          <w:sz w:val="20"/>
          <w:szCs w:val="20"/>
        </w:rPr>
        <w:t>aims</w:t>
      </w:r>
      <w:r w:rsidRPr="004824B5">
        <w:rPr>
          <w:rFonts w:cstheme="minorHAnsi"/>
          <w:b/>
          <w:color w:val="000000" w:themeColor="text1"/>
          <w:spacing w:val="-5"/>
          <w:sz w:val="20"/>
          <w:szCs w:val="20"/>
        </w:rPr>
        <w:t xml:space="preserve"> </w:t>
      </w:r>
      <w:r w:rsidRPr="004824B5">
        <w:rPr>
          <w:rFonts w:cstheme="minorHAnsi"/>
          <w:b/>
          <w:color w:val="000000" w:themeColor="text1"/>
          <w:sz w:val="20"/>
          <w:szCs w:val="20"/>
        </w:rPr>
        <w:t>of</w:t>
      </w:r>
      <w:r w:rsidRPr="004824B5">
        <w:rPr>
          <w:rFonts w:cstheme="minorHAnsi"/>
          <w:b/>
          <w:color w:val="000000" w:themeColor="text1"/>
          <w:spacing w:val="-5"/>
          <w:sz w:val="20"/>
          <w:szCs w:val="20"/>
        </w:rPr>
        <w:t xml:space="preserve"> </w:t>
      </w:r>
      <w:r w:rsidRPr="004824B5">
        <w:rPr>
          <w:rFonts w:cstheme="minorHAnsi"/>
          <w:b/>
          <w:color w:val="000000" w:themeColor="text1"/>
          <w:sz w:val="20"/>
          <w:szCs w:val="20"/>
        </w:rPr>
        <w:t>the</w:t>
      </w:r>
      <w:r w:rsidRPr="004824B5">
        <w:rPr>
          <w:rFonts w:cstheme="minorHAnsi"/>
          <w:b/>
          <w:color w:val="000000" w:themeColor="text1"/>
          <w:spacing w:val="-5"/>
          <w:sz w:val="20"/>
          <w:szCs w:val="20"/>
        </w:rPr>
        <w:t xml:space="preserve"> </w:t>
      </w:r>
      <w:r w:rsidRPr="004824B5">
        <w:rPr>
          <w:rFonts w:cstheme="minorHAnsi"/>
          <w:b/>
          <w:color w:val="000000" w:themeColor="text1"/>
          <w:sz w:val="20"/>
          <w:szCs w:val="20"/>
        </w:rPr>
        <w:t>FGDs</w:t>
      </w:r>
      <w:r w:rsidRPr="004824B5">
        <w:rPr>
          <w:rFonts w:cstheme="minorHAnsi"/>
          <w:b/>
          <w:color w:val="000000" w:themeColor="text1"/>
          <w:spacing w:val="-5"/>
          <w:sz w:val="20"/>
          <w:szCs w:val="20"/>
        </w:rPr>
        <w:t xml:space="preserve"> </w:t>
      </w:r>
      <w:r w:rsidRPr="004824B5">
        <w:rPr>
          <w:rFonts w:cstheme="minorHAnsi"/>
          <w:b/>
          <w:color w:val="000000" w:themeColor="text1"/>
          <w:sz w:val="20"/>
          <w:szCs w:val="20"/>
        </w:rPr>
        <w:t>are</w:t>
      </w:r>
      <w:r w:rsidRPr="004824B5">
        <w:rPr>
          <w:rFonts w:cstheme="minorHAnsi"/>
          <w:b/>
          <w:color w:val="000000" w:themeColor="text1"/>
          <w:spacing w:val="-5"/>
          <w:sz w:val="20"/>
          <w:szCs w:val="20"/>
        </w:rPr>
        <w:t xml:space="preserve"> </w:t>
      </w:r>
      <w:r w:rsidRPr="004824B5">
        <w:rPr>
          <w:rFonts w:cstheme="minorHAnsi"/>
          <w:b/>
          <w:color w:val="000000" w:themeColor="text1"/>
          <w:sz w:val="20"/>
          <w:szCs w:val="20"/>
        </w:rPr>
        <w:t>to:</w:t>
      </w:r>
    </w:p>
    <w:p w14:paraId="3F847EF0" w14:textId="77777777" w:rsidR="006E2C0F" w:rsidRPr="004824B5" w:rsidRDefault="0091371A" w:rsidP="005B02C4">
      <w:pPr>
        <w:numPr>
          <w:ilvl w:val="0"/>
          <w:numId w:val="77"/>
        </w:numPr>
        <w:tabs>
          <w:tab w:val="left" w:pos="940"/>
        </w:tabs>
        <w:spacing w:line="276" w:lineRule="auto"/>
        <w:ind w:right="190"/>
        <w:rPr>
          <w:rFonts w:cstheme="minorHAnsi"/>
          <w:color w:val="000000" w:themeColor="text1"/>
          <w:sz w:val="20"/>
          <w:szCs w:val="20"/>
        </w:rPr>
      </w:pPr>
      <w:r w:rsidRPr="004824B5">
        <w:rPr>
          <w:rFonts w:cstheme="minorHAnsi"/>
          <w:color w:val="000000" w:themeColor="text1"/>
          <w:spacing w:val="-1"/>
          <w:sz w:val="20"/>
          <w:szCs w:val="20"/>
        </w:rPr>
        <w:t>Assess,</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from</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perspective</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community,</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including</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those</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from</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potentially</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affected</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groups,</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indicators</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121"/>
          <w:w w:val="99"/>
          <w:sz w:val="20"/>
          <w:szCs w:val="20"/>
        </w:rPr>
        <w:t xml:space="preserve"> </w:t>
      </w:r>
      <w:r w:rsidRPr="004824B5">
        <w:rPr>
          <w:rFonts w:cstheme="minorHAnsi"/>
          <w:color w:val="000000" w:themeColor="text1"/>
          <w:spacing w:val="-1"/>
          <w:sz w:val="20"/>
          <w:szCs w:val="20"/>
        </w:rPr>
        <w:t>citizen</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involvement</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with</w:t>
      </w:r>
      <w:r w:rsidRPr="004824B5">
        <w:rPr>
          <w:rFonts w:cstheme="minorHAnsi"/>
          <w:color w:val="000000" w:themeColor="text1"/>
          <w:spacing w:val="33"/>
          <w:sz w:val="20"/>
          <w:szCs w:val="20"/>
        </w:rPr>
        <w:t xml:space="preserve"> </w:t>
      </w:r>
      <w:r w:rsidRPr="004824B5">
        <w:rPr>
          <w:rFonts w:cstheme="minorHAnsi"/>
          <w:color w:val="000000" w:themeColor="text1"/>
          <w:sz w:val="20"/>
          <w:szCs w:val="20"/>
        </w:rPr>
        <w:t>Sylhet</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w:t>
      </w:r>
      <w:proofErr w:type="spellStart"/>
      <w:r w:rsidRPr="004824B5">
        <w:rPr>
          <w:rFonts w:cstheme="minorHAnsi"/>
          <w:color w:val="000000" w:themeColor="text1"/>
          <w:spacing w:val="-1"/>
          <w:sz w:val="20"/>
          <w:szCs w:val="20"/>
        </w:rPr>
        <w:t>Suterkandi</w:t>
      </w:r>
      <w:proofErr w:type="spellEnd"/>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Road</w:t>
      </w:r>
    </w:p>
    <w:p w14:paraId="59068C63" w14:textId="77777777" w:rsidR="006E2C0F" w:rsidRPr="004824B5" w:rsidRDefault="0091371A" w:rsidP="005B02C4">
      <w:pPr>
        <w:numPr>
          <w:ilvl w:val="0"/>
          <w:numId w:val="77"/>
        </w:numPr>
        <w:tabs>
          <w:tab w:val="left" w:pos="940"/>
        </w:tabs>
        <w:spacing w:line="278" w:lineRule="auto"/>
        <w:ind w:right="190"/>
        <w:rPr>
          <w:rFonts w:cstheme="minorHAnsi"/>
          <w:color w:val="000000" w:themeColor="text1"/>
          <w:sz w:val="20"/>
          <w:szCs w:val="20"/>
        </w:rPr>
      </w:pPr>
      <w:r w:rsidRPr="004824B5">
        <w:rPr>
          <w:rFonts w:cstheme="minorHAnsi"/>
          <w:color w:val="000000" w:themeColor="text1"/>
          <w:spacing w:val="-1"/>
          <w:sz w:val="20"/>
          <w:szCs w:val="20"/>
        </w:rPr>
        <w:t>Obtain</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greater</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depth,</w:t>
      </w:r>
      <w:r w:rsidRPr="004824B5">
        <w:rPr>
          <w:rFonts w:cstheme="minorHAnsi"/>
          <w:color w:val="000000" w:themeColor="text1"/>
          <w:spacing w:val="-5"/>
          <w:sz w:val="20"/>
          <w:szCs w:val="20"/>
        </w:rPr>
        <w:t xml:space="preserve"> </w:t>
      </w:r>
      <w:proofErr w:type="gramStart"/>
      <w:r w:rsidRPr="004824B5">
        <w:rPr>
          <w:rFonts w:cstheme="minorHAnsi"/>
          <w:color w:val="000000" w:themeColor="text1"/>
          <w:spacing w:val="-1"/>
          <w:sz w:val="20"/>
          <w:szCs w:val="20"/>
        </w:rPr>
        <w:t>detail</w:t>
      </w:r>
      <w:proofErr w:type="gramEnd"/>
      <w:r w:rsidRPr="004824B5">
        <w:rPr>
          <w:rFonts w:cstheme="minorHAnsi"/>
          <w:color w:val="000000" w:themeColor="text1"/>
          <w:spacing w:val="-5"/>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voice</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on</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aspects</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particular</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interest</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about</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Sylhet</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w:t>
      </w:r>
      <w:proofErr w:type="spellStart"/>
      <w:r w:rsidRPr="004824B5">
        <w:rPr>
          <w:rFonts w:cstheme="minorHAnsi"/>
          <w:color w:val="000000" w:themeColor="text1"/>
          <w:spacing w:val="-1"/>
          <w:sz w:val="20"/>
          <w:szCs w:val="20"/>
        </w:rPr>
        <w:t>Suterkandi</w:t>
      </w:r>
      <w:proofErr w:type="spellEnd"/>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Road</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89"/>
          <w:w w:val="99"/>
          <w:sz w:val="20"/>
          <w:szCs w:val="20"/>
        </w:rPr>
        <w:t xml:space="preserve"> </w:t>
      </w:r>
      <w:r w:rsidRPr="004824B5">
        <w:rPr>
          <w:rFonts w:cstheme="minorHAnsi"/>
          <w:color w:val="000000" w:themeColor="text1"/>
          <w:spacing w:val="-1"/>
          <w:sz w:val="20"/>
          <w:szCs w:val="20"/>
        </w:rPr>
        <w:t>citizen</w:t>
      </w:r>
      <w:r w:rsidRPr="004824B5">
        <w:rPr>
          <w:rFonts w:cstheme="minorHAnsi"/>
          <w:color w:val="000000" w:themeColor="text1"/>
          <w:spacing w:val="-16"/>
          <w:sz w:val="20"/>
          <w:szCs w:val="20"/>
        </w:rPr>
        <w:t xml:space="preserve"> </w:t>
      </w:r>
      <w:r w:rsidRPr="004824B5">
        <w:rPr>
          <w:rFonts w:cstheme="minorHAnsi"/>
          <w:color w:val="000000" w:themeColor="text1"/>
          <w:spacing w:val="-1"/>
          <w:sz w:val="20"/>
          <w:szCs w:val="20"/>
        </w:rPr>
        <w:t>participation.</w:t>
      </w:r>
    </w:p>
    <w:p w14:paraId="6B448B94" w14:textId="77777777" w:rsidR="006E2C0F" w:rsidRPr="004824B5" w:rsidRDefault="00951405" w:rsidP="006E2C0F">
      <w:pPr>
        <w:spacing w:before="2"/>
        <w:rPr>
          <w:rFonts w:cstheme="minorHAnsi"/>
          <w:color w:val="000000" w:themeColor="text1"/>
          <w:sz w:val="20"/>
          <w:szCs w:val="20"/>
        </w:rPr>
      </w:pPr>
    </w:p>
    <w:p w14:paraId="33BC2A05" w14:textId="7006459C" w:rsidR="006E2C0F" w:rsidRPr="004824B5" w:rsidRDefault="0091371A" w:rsidP="00691EAB">
      <w:pPr>
        <w:ind w:left="219" w:right="177"/>
        <w:jc w:val="both"/>
        <w:rPr>
          <w:rFonts w:cstheme="minorHAnsi"/>
          <w:color w:val="000000" w:themeColor="text1"/>
          <w:sz w:val="20"/>
          <w:szCs w:val="20"/>
        </w:rPr>
      </w:pPr>
      <w:r w:rsidRPr="004824B5">
        <w:rPr>
          <w:rFonts w:cstheme="minorHAnsi"/>
          <w:color w:val="000000" w:themeColor="text1"/>
          <w:sz w:val="20"/>
          <w:szCs w:val="20"/>
        </w:rPr>
        <w:t>A</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focus</w:t>
      </w:r>
      <w:r w:rsidRPr="004824B5">
        <w:rPr>
          <w:rFonts w:cstheme="minorHAnsi"/>
          <w:color w:val="000000" w:themeColor="text1"/>
          <w:spacing w:val="9"/>
          <w:sz w:val="20"/>
          <w:szCs w:val="20"/>
        </w:rPr>
        <w:t xml:space="preserve"> </w:t>
      </w:r>
      <w:r w:rsidRPr="004824B5">
        <w:rPr>
          <w:rFonts w:cstheme="minorHAnsi"/>
          <w:color w:val="000000" w:themeColor="text1"/>
          <w:spacing w:val="-1"/>
          <w:sz w:val="20"/>
          <w:szCs w:val="20"/>
        </w:rPr>
        <w:t>group</w:t>
      </w:r>
      <w:r w:rsidRPr="004824B5">
        <w:rPr>
          <w:rFonts w:cstheme="minorHAnsi"/>
          <w:color w:val="000000" w:themeColor="text1"/>
          <w:spacing w:val="9"/>
          <w:sz w:val="20"/>
          <w:szCs w:val="20"/>
        </w:rPr>
        <w:t xml:space="preserve"> </w:t>
      </w:r>
      <w:r w:rsidRPr="004824B5">
        <w:rPr>
          <w:rFonts w:cstheme="minorHAnsi"/>
          <w:color w:val="000000" w:themeColor="text1"/>
          <w:spacing w:val="-1"/>
          <w:sz w:val="20"/>
          <w:szCs w:val="20"/>
        </w:rPr>
        <w:t>discussion</w:t>
      </w:r>
      <w:r w:rsidRPr="004824B5">
        <w:rPr>
          <w:rFonts w:cstheme="minorHAnsi"/>
          <w:color w:val="000000" w:themeColor="text1"/>
          <w:spacing w:val="8"/>
          <w:sz w:val="20"/>
          <w:szCs w:val="20"/>
        </w:rPr>
        <w:t xml:space="preserve"> </w:t>
      </w:r>
      <w:r w:rsidRPr="004824B5">
        <w:rPr>
          <w:rFonts w:cstheme="minorHAnsi"/>
          <w:color w:val="000000" w:themeColor="text1"/>
          <w:sz w:val="20"/>
          <w:szCs w:val="20"/>
        </w:rPr>
        <w:t>(FGD)</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is</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a</w:t>
      </w:r>
      <w:r w:rsidRPr="004824B5">
        <w:rPr>
          <w:rFonts w:cstheme="minorHAnsi"/>
          <w:color w:val="000000" w:themeColor="text1"/>
          <w:spacing w:val="10"/>
          <w:sz w:val="20"/>
          <w:szCs w:val="20"/>
        </w:rPr>
        <w:t xml:space="preserve"> </w:t>
      </w:r>
      <w:r w:rsidRPr="004824B5">
        <w:rPr>
          <w:rFonts w:cstheme="minorHAnsi"/>
          <w:color w:val="000000" w:themeColor="text1"/>
          <w:spacing w:val="-1"/>
          <w:sz w:val="20"/>
          <w:szCs w:val="20"/>
        </w:rPr>
        <w:t>good</w:t>
      </w:r>
      <w:r w:rsidRPr="004824B5">
        <w:rPr>
          <w:rFonts w:cstheme="minorHAnsi"/>
          <w:color w:val="000000" w:themeColor="text1"/>
          <w:spacing w:val="9"/>
          <w:sz w:val="20"/>
          <w:szCs w:val="20"/>
        </w:rPr>
        <w:t xml:space="preserve"> </w:t>
      </w:r>
      <w:r w:rsidRPr="004824B5">
        <w:rPr>
          <w:rFonts w:cstheme="minorHAnsi"/>
          <w:color w:val="000000" w:themeColor="text1"/>
          <w:spacing w:val="-1"/>
          <w:sz w:val="20"/>
          <w:szCs w:val="20"/>
        </w:rPr>
        <w:t>way</w:t>
      </w:r>
      <w:r w:rsidRPr="004824B5">
        <w:rPr>
          <w:rFonts w:cstheme="minorHAnsi"/>
          <w:color w:val="000000" w:themeColor="text1"/>
          <w:spacing w:val="9"/>
          <w:sz w:val="20"/>
          <w:szCs w:val="20"/>
        </w:rPr>
        <w:t xml:space="preserve"> </w:t>
      </w:r>
      <w:r w:rsidRPr="004824B5">
        <w:rPr>
          <w:rFonts w:cstheme="minorHAnsi"/>
          <w:color w:val="000000" w:themeColor="text1"/>
          <w:sz w:val="20"/>
          <w:szCs w:val="20"/>
        </w:rPr>
        <w:t>to</w:t>
      </w:r>
      <w:r w:rsidRPr="004824B5">
        <w:rPr>
          <w:rFonts w:cstheme="minorHAnsi"/>
          <w:color w:val="000000" w:themeColor="text1"/>
          <w:spacing w:val="8"/>
          <w:sz w:val="20"/>
          <w:szCs w:val="20"/>
        </w:rPr>
        <w:t xml:space="preserve"> </w:t>
      </w:r>
      <w:proofErr w:type="gramStart"/>
      <w:r w:rsidRPr="004824B5">
        <w:rPr>
          <w:rFonts w:cstheme="minorHAnsi"/>
          <w:color w:val="000000" w:themeColor="text1"/>
          <w:spacing w:val="-1"/>
          <w:sz w:val="20"/>
          <w:szCs w:val="20"/>
        </w:rPr>
        <w:t>gather</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together</w:t>
      </w:r>
      <w:proofErr w:type="gramEnd"/>
      <w:r w:rsidRPr="004824B5">
        <w:rPr>
          <w:rFonts w:cstheme="minorHAnsi"/>
          <w:color w:val="000000" w:themeColor="text1"/>
          <w:spacing w:val="8"/>
          <w:sz w:val="20"/>
          <w:szCs w:val="20"/>
        </w:rPr>
        <w:t xml:space="preserve"> </w:t>
      </w:r>
      <w:r w:rsidRPr="004824B5">
        <w:rPr>
          <w:rFonts w:cstheme="minorHAnsi"/>
          <w:color w:val="000000" w:themeColor="text1"/>
          <w:sz w:val="20"/>
          <w:szCs w:val="20"/>
        </w:rPr>
        <w:t>people</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from</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similar</w:t>
      </w:r>
      <w:r w:rsidRPr="004824B5">
        <w:rPr>
          <w:rFonts w:cstheme="minorHAnsi"/>
          <w:color w:val="000000" w:themeColor="text1"/>
          <w:spacing w:val="8"/>
          <w:sz w:val="20"/>
          <w:szCs w:val="20"/>
        </w:rPr>
        <w:t xml:space="preserve"> </w:t>
      </w:r>
      <w:r w:rsidRPr="004824B5">
        <w:rPr>
          <w:rFonts w:cstheme="minorHAnsi"/>
          <w:color w:val="000000" w:themeColor="text1"/>
          <w:sz w:val="20"/>
          <w:szCs w:val="20"/>
        </w:rPr>
        <w:t>backgrounds</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or</w:t>
      </w:r>
      <w:r w:rsidRPr="004824B5">
        <w:rPr>
          <w:rFonts w:cstheme="minorHAnsi"/>
          <w:color w:val="000000" w:themeColor="text1"/>
          <w:spacing w:val="8"/>
          <w:sz w:val="20"/>
          <w:szCs w:val="20"/>
        </w:rPr>
        <w:t xml:space="preserve"> </w:t>
      </w:r>
      <w:r w:rsidRPr="004824B5">
        <w:rPr>
          <w:rFonts w:cstheme="minorHAnsi"/>
          <w:color w:val="000000" w:themeColor="text1"/>
          <w:spacing w:val="-1"/>
          <w:sz w:val="20"/>
          <w:szCs w:val="20"/>
        </w:rPr>
        <w:t>experiences</w:t>
      </w:r>
      <w:r w:rsidRPr="004824B5">
        <w:rPr>
          <w:rFonts w:cstheme="minorHAnsi"/>
          <w:color w:val="000000" w:themeColor="text1"/>
          <w:spacing w:val="93"/>
          <w:w w:val="99"/>
          <w:sz w:val="20"/>
          <w:szCs w:val="20"/>
        </w:rPr>
        <w:t xml:space="preserve"> </w:t>
      </w:r>
      <w:r w:rsidRPr="004824B5">
        <w:rPr>
          <w:rFonts w:cstheme="minorHAnsi"/>
          <w:color w:val="000000" w:themeColor="text1"/>
          <w:sz w:val="20"/>
          <w:szCs w:val="20"/>
        </w:rPr>
        <w:t>to</w:t>
      </w:r>
      <w:r w:rsidRPr="004824B5">
        <w:rPr>
          <w:rFonts w:cstheme="minorHAnsi"/>
          <w:color w:val="000000" w:themeColor="text1"/>
          <w:spacing w:val="1"/>
          <w:sz w:val="20"/>
          <w:szCs w:val="20"/>
        </w:rPr>
        <w:t xml:space="preserve"> </w:t>
      </w:r>
      <w:r w:rsidRPr="004824B5">
        <w:rPr>
          <w:rFonts w:cstheme="minorHAnsi"/>
          <w:color w:val="000000" w:themeColor="text1"/>
          <w:spacing w:val="-1"/>
          <w:sz w:val="20"/>
          <w:szCs w:val="20"/>
        </w:rPr>
        <w:t>discuss</w:t>
      </w:r>
      <w:r w:rsidRPr="004824B5">
        <w:rPr>
          <w:rFonts w:cstheme="minorHAnsi"/>
          <w:color w:val="000000" w:themeColor="text1"/>
          <w:spacing w:val="2"/>
          <w:sz w:val="20"/>
          <w:szCs w:val="20"/>
        </w:rPr>
        <w:t xml:space="preserve"> </w:t>
      </w:r>
      <w:r w:rsidRPr="004824B5">
        <w:rPr>
          <w:rFonts w:cstheme="minorHAnsi"/>
          <w:color w:val="000000" w:themeColor="text1"/>
          <w:sz w:val="20"/>
          <w:szCs w:val="20"/>
        </w:rPr>
        <w:t>a</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specific</w:t>
      </w:r>
      <w:r w:rsidRPr="004824B5">
        <w:rPr>
          <w:rFonts w:cstheme="minorHAnsi"/>
          <w:color w:val="000000" w:themeColor="text1"/>
          <w:spacing w:val="3"/>
          <w:sz w:val="20"/>
          <w:szCs w:val="20"/>
        </w:rPr>
        <w:t xml:space="preserve"> </w:t>
      </w:r>
      <w:r w:rsidRPr="004824B5">
        <w:rPr>
          <w:rFonts w:cstheme="minorHAnsi"/>
          <w:color w:val="000000" w:themeColor="text1"/>
          <w:spacing w:val="-1"/>
          <w:sz w:val="20"/>
          <w:szCs w:val="20"/>
        </w:rPr>
        <w:t>topic</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2"/>
          <w:sz w:val="20"/>
          <w:szCs w:val="20"/>
        </w:rPr>
        <w:t xml:space="preserve"> </w:t>
      </w:r>
      <w:r w:rsidRPr="004824B5">
        <w:rPr>
          <w:rFonts w:cstheme="minorHAnsi"/>
          <w:color w:val="000000" w:themeColor="text1"/>
          <w:spacing w:val="-1"/>
          <w:sz w:val="20"/>
          <w:szCs w:val="20"/>
        </w:rPr>
        <w:t>interest.</w:t>
      </w:r>
      <w:r w:rsidRPr="004824B5">
        <w:rPr>
          <w:rFonts w:cstheme="minorHAnsi"/>
          <w:color w:val="000000" w:themeColor="text1"/>
          <w:spacing w:val="3"/>
          <w:sz w:val="20"/>
          <w:szCs w:val="20"/>
        </w:rPr>
        <w:t xml:space="preserve"> </w:t>
      </w:r>
      <w:r w:rsidRPr="004824B5">
        <w:rPr>
          <w:rFonts w:cstheme="minorHAnsi"/>
          <w:color w:val="000000" w:themeColor="text1"/>
          <w:sz w:val="20"/>
          <w:szCs w:val="20"/>
        </w:rPr>
        <w:t xml:space="preserve">The </w:t>
      </w:r>
      <w:r w:rsidRPr="004824B5">
        <w:rPr>
          <w:rFonts w:cstheme="minorHAnsi"/>
          <w:color w:val="000000" w:themeColor="text1"/>
          <w:spacing w:val="-1"/>
          <w:sz w:val="20"/>
          <w:szCs w:val="20"/>
        </w:rPr>
        <w:t>group</w:t>
      </w:r>
      <w:r w:rsidRPr="004824B5">
        <w:rPr>
          <w:rFonts w:cstheme="minorHAnsi"/>
          <w:color w:val="000000" w:themeColor="text1"/>
          <w:spacing w:val="3"/>
          <w:sz w:val="20"/>
          <w:szCs w:val="20"/>
        </w:rPr>
        <w:t xml:space="preserve"> </w:t>
      </w:r>
      <w:r w:rsidRPr="004824B5">
        <w:rPr>
          <w:rFonts w:cstheme="minorHAnsi"/>
          <w:color w:val="000000" w:themeColor="text1"/>
          <w:spacing w:val="1"/>
          <w:sz w:val="20"/>
          <w:szCs w:val="20"/>
        </w:rPr>
        <w:t>of</w:t>
      </w:r>
      <w:r w:rsidRPr="004824B5">
        <w:rPr>
          <w:rFonts w:cstheme="minorHAnsi"/>
          <w:color w:val="000000" w:themeColor="text1"/>
          <w:sz w:val="20"/>
          <w:szCs w:val="20"/>
        </w:rPr>
        <w:t xml:space="preserve"> participants </w:t>
      </w:r>
      <w:r w:rsidRPr="004824B5">
        <w:rPr>
          <w:rFonts w:cstheme="minorHAnsi"/>
          <w:color w:val="000000" w:themeColor="text1"/>
          <w:spacing w:val="-1"/>
          <w:sz w:val="20"/>
          <w:szCs w:val="20"/>
        </w:rPr>
        <w:t>is</w:t>
      </w:r>
      <w:r w:rsidRPr="004824B5">
        <w:rPr>
          <w:rFonts w:cstheme="minorHAnsi"/>
          <w:color w:val="000000" w:themeColor="text1"/>
          <w:spacing w:val="3"/>
          <w:sz w:val="20"/>
          <w:szCs w:val="20"/>
        </w:rPr>
        <w:t xml:space="preserve"> </w:t>
      </w:r>
      <w:r w:rsidRPr="004824B5">
        <w:rPr>
          <w:rFonts w:cstheme="minorHAnsi"/>
          <w:color w:val="000000" w:themeColor="text1"/>
          <w:spacing w:val="-1"/>
          <w:sz w:val="20"/>
          <w:szCs w:val="20"/>
        </w:rPr>
        <w:t>guided</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by</w:t>
      </w:r>
      <w:r w:rsidRPr="004824B5">
        <w:rPr>
          <w:rFonts w:cstheme="minorHAnsi"/>
          <w:color w:val="000000" w:themeColor="text1"/>
          <w:spacing w:val="2"/>
          <w:sz w:val="20"/>
          <w:szCs w:val="20"/>
        </w:rPr>
        <w:t xml:space="preserve"> </w:t>
      </w:r>
      <w:r w:rsidRPr="004824B5">
        <w:rPr>
          <w:rFonts w:cstheme="minorHAnsi"/>
          <w:color w:val="000000" w:themeColor="text1"/>
          <w:sz w:val="20"/>
          <w:szCs w:val="20"/>
        </w:rPr>
        <w:t>a</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moderator</w:t>
      </w:r>
      <w:r w:rsidRPr="004824B5">
        <w:rPr>
          <w:rFonts w:cstheme="minorHAnsi"/>
          <w:color w:val="000000" w:themeColor="text1"/>
          <w:spacing w:val="3"/>
          <w:sz w:val="20"/>
          <w:szCs w:val="20"/>
        </w:rPr>
        <w:t xml:space="preserve"> </w:t>
      </w:r>
      <w:r w:rsidRPr="004824B5">
        <w:rPr>
          <w:rFonts w:cstheme="minorHAnsi"/>
          <w:color w:val="000000" w:themeColor="text1"/>
          <w:spacing w:val="-1"/>
          <w:sz w:val="20"/>
          <w:szCs w:val="20"/>
        </w:rPr>
        <w:t>(or</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group</w:t>
      </w:r>
      <w:r w:rsidRPr="004824B5">
        <w:rPr>
          <w:rFonts w:cstheme="minorHAnsi"/>
          <w:color w:val="000000" w:themeColor="text1"/>
          <w:spacing w:val="3"/>
          <w:sz w:val="20"/>
          <w:szCs w:val="20"/>
        </w:rPr>
        <w:t xml:space="preserve"> </w:t>
      </w:r>
      <w:r w:rsidRPr="004824B5">
        <w:rPr>
          <w:rFonts w:cstheme="minorHAnsi"/>
          <w:color w:val="000000" w:themeColor="text1"/>
          <w:spacing w:val="-1"/>
          <w:sz w:val="20"/>
          <w:szCs w:val="20"/>
        </w:rPr>
        <w:t>facilitator)</w:t>
      </w:r>
      <w:r w:rsidRPr="004824B5">
        <w:rPr>
          <w:rFonts w:cstheme="minorHAnsi"/>
          <w:color w:val="000000" w:themeColor="text1"/>
          <w:spacing w:val="3"/>
          <w:sz w:val="20"/>
          <w:szCs w:val="20"/>
        </w:rPr>
        <w:t xml:space="preserve"> </w:t>
      </w:r>
      <w:r w:rsidRPr="004824B5">
        <w:rPr>
          <w:rFonts w:cstheme="minorHAnsi"/>
          <w:color w:val="000000" w:themeColor="text1"/>
          <w:spacing w:val="-1"/>
          <w:sz w:val="20"/>
          <w:szCs w:val="20"/>
        </w:rPr>
        <w:t>who</w:t>
      </w:r>
      <w:r w:rsidRPr="004824B5">
        <w:rPr>
          <w:rFonts w:cstheme="minorHAnsi"/>
          <w:color w:val="000000" w:themeColor="text1"/>
          <w:spacing w:val="103"/>
          <w:w w:val="99"/>
          <w:sz w:val="20"/>
          <w:szCs w:val="20"/>
        </w:rPr>
        <w:t xml:space="preserve"> </w:t>
      </w:r>
      <w:r w:rsidRPr="004824B5">
        <w:rPr>
          <w:rFonts w:cstheme="minorHAnsi"/>
          <w:color w:val="000000" w:themeColor="text1"/>
          <w:spacing w:val="-1"/>
          <w:sz w:val="20"/>
          <w:szCs w:val="20"/>
        </w:rPr>
        <w:t>introduces</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topics</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for</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discussion</w:t>
      </w:r>
      <w:r w:rsidRPr="004824B5">
        <w:rPr>
          <w:rFonts w:cstheme="minorHAnsi"/>
          <w:color w:val="000000" w:themeColor="text1"/>
          <w:spacing w:val="-3"/>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3"/>
          <w:sz w:val="20"/>
          <w:szCs w:val="20"/>
        </w:rPr>
        <w:t xml:space="preserve"> </w:t>
      </w:r>
      <w:r w:rsidRPr="004824B5">
        <w:rPr>
          <w:rFonts w:cstheme="minorHAnsi"/>
          <w:color w:val="000000" w:themeColor="text1"/>
          <w:spacing w:val="-1"/>
          <w:sz w:val="20"/>
          <w:szCs w:val="20"/>
        </w:rPr>
        <w:t>helps</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group</w:t>
      </w:r>
      <w:r w:rsidRPr="004824B5">
        <w:rPr>
          <w:rFonts w:cstheme="minorHAnsi"/>
          <w:color w:val="000000" w:themeColor="text1"/>
          <w:spacing w:val="-3"/>
          <w:sz w:val="20"/>
          <w:szCs w:val="20"/>
        </w:rPr>
        <w:t xml:space="preserve"> </w:t>
      </w:r>
      <w:r w:rsidRPr="004824B5">
        <w:rPr>
          <w:rFonts w:cstheme="minorHAnsi"/>
          <w:color w:val="000000" w:themeColor="text1"/>
          <w:sz w:val="20"/>
          <w:szCs w:val="20"/>
        </w:rPr>
        <w:t>to</w:t>
      </w:r>
      <w:r w:rsidRPr="004824B5">
        <w:rPr>
          <w:rFonts w:cstheme="minorHAnsi"/>
          <w:color w:val="000000" w:themeColor="text1"/>
          <w:spacing w:val="-3"/>
          <w:sz w:val="20"/>
          <w:szCs w:val="20"/>
        </w:rPr>
        <w:t xml:space="preserve"> </w:t>
      </w:r>
      <w:r w:rsidRPr="004824B5">
        <w:rPr>
          <w:rFonts w:cstheme="minorHAnsi"/>
          <w:color w:val="000000" w:themeColor="text1"/>
          <w:spacing w:val="-1"/>
          <w:sz w:val="20"/>
          <w:szCs w:val="20"/>
        </w:rPr>
        <w:t>participate</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in</w:t>
      </w:r>
      <w:r w:rsidRPr="004824B5">
        <w:rPr>
          <w:rFonts w:cstheme="minorHAnsi"/>
          <w:color w:val="000000" w:themeColor="text1"/>
          <w:spacing w:val="-3"/>
          <w:sz w:val="20"/>
          <w:szCs w:val="20"/>
        </w:rPr>
        <w:t xml:space="preserve"> </w:t>
      </w:r>
      <w:r w:rsidRPr="004824B5">
        <w:rPr>
          <w:rFonts w:cstheme="minorHAnsi"/>
          <w:color w:val="000000" w:themeColor="text1"/>
          <w:sz w:val="20"/>
          <w:szCs w:val="20"/>
        </w:rPr>
        <w:t>a</w:t>
      </w:r>
      <w:r w:rsidRPr="004824B5">
        <w:rPr>
          <w:rFonts w:cstheme="minorHAnsi"/>
          <w:color w:val="000000" w:themeColor="text1"/>
          <w:spacing w:val="-3"/>
          <w:sz w:val="20"/>
          <w:szCs w:val="20"/>
        </w:rPr>
        <w:t xml:space="preserve"> </w:t>
      </w:r>
      <w:r w:rsidRPr="004824B5">
        <w:rPr>
          <w:rFonts w:cstheme="minorHAnsi"/>
          <w:color w:val="000000" w:themeColor="text1"/>
          <w:spacing w:val="-1"/>
          <w:sz w:val="20"/>
          <w:szCs w:val="20"/>
        </w:rPr>
        <w:t>lively</w:t>
      </w:r>
      <w:r w:rsidRPr="004824B5">
        <w:rPr>
          <w:rFonts w:cstheme="minorHAnsi"/>
          <w:color w:val="000000" w:themeColor="text1"/>
          <w:spacing w:val="-3"/>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3"/>
          <w:sz w:val="20"/>
          <w:szCs w:val="20"/>
        </w:rPr>
        <w:t xml:space="preserve"> </w:t>
      </w:r>
      <w:r w:rsidRPr="004824B5">
        <w:rPr>
          <w:rFonts w:cstheme="minorHAnsi"/>
          <w:color w:val="000000" w:themeColor="text1"/>
          <w:sz w:val="20"/>
          <w:szCs w:val="20"/>
        </w:rPr>
        <w:t>natural</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discussion</w:t>
      </w:r>
      <w:r w:rsidRPr="004824B5">
        <w:rPr>
          <w:rFonts w:cstheme="minorHAnsi"/>
          <w:color w:val="000000" w:themeColor="text1"/>
          <w:spacing w:val="-3"/>
          <w:sz w:val="20"/>
          <w:szCs w:val="20"/>
        </w:rPr>
        <w:t xml:space="preserve"> </w:t>
      </w:r>
      <w:r w:rsidRPr="004824B5">
        <w:rPr>
          <w:rFonts w:cstheme="minorHAnsi"/>
          <w:color w:val="000000" w:themeColor="text1"/>
          <w:spacing w:val="-1"/>
          <w:sz w:val="20"/>
          <w:szCs w:val="20"/>
        </w:rPr>
        <w:t>amongst</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them.</w:t>
      </w:r>
      <w:r w:rsidRPr="004824B5">
        <w:rPr>
          <w:rFonts w:cstheme="minorHAnsi"/>
          <w:color w:val="000000" w:themeColor="text1"/>
          <w:spacing w:val="95"/>
          <w:w w:val="99"/>
          <w:sz w:val="20"/>
          <w:szCs w:val="20"/>
        </w:rPr>
        <w:t xml:space="preserve"> </w:t>
      </w:r>
      <w:r w:rsidRPr="004824B5">
        <w:rPr>
          <w:rFonts w:cstheme="minorHAnsi"/>
          <w:color w:val="000000" w:themeColor="text1"/>
          <w:spacing w:val="-1"/>
          <w:sz w:val="20"/>
          <w:szCs w:val="20"/>
        </w:rPr>
        <w:t>The</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strength</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FGD</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relies</w:t>
      </w:r>
      <w:r w:rsidRPr="004824B5">
        <w:rPr>
          <w:rFonts w:cstheme="minorHAnsi"/>
          <w:color w:val="000000" w:themeColor="text1"/>
          <w:spacing w:val="2"/>
          <w:sz w:val="20"/>
          <w:szCs w:val="20"/>
        </w:rPr>
        <w:t xml:space="preserve"> </w:t>
      </w:r>
      <w:r w:rsidRPr="004824B5">
        <w:rPr>
          <w:rFonts w:cstheme="minorHAnsi"/>
          <w:color w:val="000000" w:themeColor="text1"/>
          <w:sz w:val="20"/>
          <w:szCs w:val="20"/>
        </w:rPr>
        <w:t>on</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allowing</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3"/>
          <w:sz w:val="20"/>
          <w:szCs w:val="20"/>
        </w:rPr>
        <w:t xml:space="preserve"> </w:t>
      </w:r>
      <w:r w:rsidRPr="004824B5">
        <w:rPr>
          <w:rFonts w:cstheme="minorHAnsi"/>
          <w:color w:val="000000" w:themeColor="text1"/>
          <w:sz w:val="20"/>
          <w:szCs w:val="20"/>
        </w:rPr>
        <w:t>participants</w:t>
      </w:r>
      <w:r w:rsidRPr="004824B5">
        <w:rPr>
          <w:rFonts w:cstheme="minorHAnsi"/>
          <w:color w:val="000000" w:themeColor="text1"/>
          <w:spacing w:val="2"/>
          <w:sz w:val="20"/>
          <w:szCs w:val="20"/>
        </w:rPr>
        <w:t xml:space="preserve"> </w:t>
      </w:r>
      <w:r w:rsidRPr="004824B5">
        <w:rPr>
          <w:rFonts w:cstheme="minorHAnsi"/>
          <w:color w:val="000000" w:themeColor="text1"/>
          <w:sz w:val="20"/>
          <w:szCs w:val="20"/>
        </w:rPr>
        <w:t>to</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agree</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or</w:t>
      </w:r>
      <w:r w:rsidRPr="004824B5">
        <w:rPr>
          <w:rFonts w:cstheme="minorHAnsi"/>
          <w:color w:val="000000" w:themeColor="text1"/>
          <w:spacing w:val="3"/>
          <w:sz w:val="20"/>
          <w:szCs w:val="20"/>
        </w:rPr>
        <w:t xml:space="preserve"> </w:t>
      </w:r>
      <w:r w:rsidRPr="004824B5">
        <w:rPr>
          <w:rFonts w:cstheme="minorHAnsi"/>
          <w:color w:val="000000" w:themeColor="text1"/>
          <w:sz w:val="20"/>
          <w:szCs w:val="20"/>
        </w:rPr>
        <w:t>disagree</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with</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each</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other</w:t>
      </w:r>
      <w:r w:rsidRPr="004824B5">
        <w:rPr>
          <w:rFonts w:cstheme="minorHAnsi"/>
          <w:color w:val="000000" w:themeColor="text1"/>
          <w:spacing w:val="3"/>
          <w:sz w:val="20"/>
          <w:szCs w:val="20"/>
        </w:rPr>
        <w:t xml:space="preserve"> </w:t>
      </w:r>
      <w:r w:rsidRPr="004824B5">
        <w:rPr>
          <w:rFonts w:cstheme="minorHAnsi"/>
          <w:color w:val="000000" w:themeColor="text1"/>
          <w:spacing w:val="-1"/>
          <w:sz w:val="20"/>
          <w:szCs w:val="20"/>
        </w:rPr>
        <w:t>so</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that</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it</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provides</w:t>
      </w:r>
      <w:r w:rsidRPr="004824B5">
        <w:rPr>
          <w:rFonts w:cstheme="minorHAnsi"/>
          <w:color w:val="000000" w:themeColor="text1"/>
          <w:spacing w:val="3"/>
          <w:sz w:val="20"/>
          <w:szCs w:val="20"/>
        </w:rPr>
        <w:t xml:space="preserve"> </w:t>
      </w:r>
      <w:r w:rsidRPr="004824B5">
        <w:rPr>
          <w:rFonts w:cstheme="minorHAnsi"/>
          <w:color w:val="000000" w:themeColor="text1"/>
          <w:sz w:val="20"/>
          <w:szCs w:val="20"/>
        </w:rPr>
        <w:t>an</w:t>
      </w:r>
      <w:r w:rsidRPr="004824B5">
        <w:rPr>
          <w:rFonts w:cstheme="minorHAnsi"/>
          <w:color w:val="000000" w:themeColor="text1"/>
          <w:spacing w:val="33"/>
          <w:w w:val="99"/>
          <w:sz w:val="20"/>
          <w:szCs w:val="20"/>
        </w:rPr>
        <w:t xml:space="preserve"> </w:t>
      </w:r>
      <w:r w:rsidRPr="004824B5">
        <w:rPr>
          <w:rFonts w:cstheme="minorHAnsi"/>
          <w:color w:val="000000" w:themeColor="text1"/>
          <w:spacing w:val="-1"/>
          <w:sz w:val="20"/>
          <w:szCs w:val="20"/>
        </w:rPr>
        <w:t>insight</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into</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how</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a</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group</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thinks</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about</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an</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issue,</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about</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range</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opinion</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ideas,</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inconsistencies</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71"/>
          <w:w w:val="99"/>
          <w:sz w:val="20"/>
          <w:szCs w:val="20"/>
        </w:rPr>
        <w:t xml:space="preserve"> </w:t>
      </w:r>
      <w:r w:rsidRPr="004824B5">
        <w:rPr>
          <w:rFonts w:cstheme="minorHAnsi"/>
          <w:color w:val="000000" w:themeColor="text1"/>
          <w:spacing w:val="-1"/>
          <w:sz w:val="20"/>
          <w:szCs w:val="20"/>
        </w:rPr>
        <w:t>variation</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that</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exists</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in</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a</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particular</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community</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in</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terms</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beliefs</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their</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experiences</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and</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 xml:space="preserve">practices. </w:t>
      </w:r>
      <w:r w:rsidRPr="004824B5">
        <w:rPr>
          <w:rFonts w:cstheme="minorHAnsi"/>
          <w:color w:val="000000" w:themeColor="text1"/>
          <w:sz w:val="20"/>
          <w:szCs w:val="20"/>
        </w:rPr>
        <w:t>FGDs</w:t>
      </w:r>
      <w:r w:rsidRPr="004824B5">
        <w:rPr>
          <w:rFonts w:cstheme="minorHAnsi"/>
          <w:color w:val="000000" w:themeColor="text1"/>
          <w:spacing w:val="12"/>
          <w:sz w:val="20"/>
          <w:szCs w:val="20"/>
        </w:rPr>
        <w:t xml:space="preserve"> </w:t>
      </w:r>
      <w:r w:rsidRPr="004824B5">
        <w:rPr>
          <w:rFonts w:cstheme="minorHAnsi"/>
          <w:color w:val="000000" w:themeColor="text1"/>
          <w:spacing w:val="-1"/>
          <w:sz w:val="20"/>
          <w:szCs w:val="20"/>
        </w:rPr>
        <w:t>can</w:t>
      </w:r>
      <w:r w:rsidRPr="004824B5">
        <w:rPr>
          <w:rFonts w:cstheme="minorHAnsi"/>
          <w:color w:val="000000" w:themeColor="text1"/>
          <w:spacing w:val="14"/>
          <w:sz w:val="20"/>
          <w:szCs w:val="20"/>
        </w:rPr>
        <w:t xml:space="preserve"> </w:t>
      </w:r>
      <w:r w:rsidRPr="004824B5">
        <w:rPr>
          <w:rFonts w:cstheme="minorHAnsi"/>
          <w:color w:val="000000" w:themeColor="text1"/>
          <w:sz w:val="20"/>
          <w:szCs w:val="20"/>
        </w:rPr>
        <w:t>be</w:t>
      </w:r>
      <w:r w:rsidRPr="004824B5">
        <w:rPr>
          <w:rFonts w:cstheme="minorHAnsi"/>
          <w:color w:val="000000" w:themeColor="text1"/>
          <w:spacing w:val="14"/>
          <w:sz w:val="20"/>
          <w:szCs w:val="20"/>
        </w:rPr>
        <w:t xml:space="preserve"> </w:t>
      </w:r>
      <w:r w:rsidRPr="004824B5">
        <w:rPr>
          <w:rFonts w:cstheme="minorHAnsi"/>
          <w:color w:val="000000" w:themeColor="text1"/>
          <w:spacing w:val="-1"/>
          <w:sz w:val="20"/>
          <w:szCs w:val="20"/>
        </w:rPr>
        <w:t>used</w:t>
      </w:r>
      <w:r w:rsidRPr="004824B5">
        <w:rPr>
          <w:rFonts w:cstheme="minorHAnsi"/>
          <w:color w:val="000000" w:themeColor="text1"/>
          <w:spacing w:val="13"/>
          <w:sz w:val="20"/>
          <w:szCs w:val="20"/>
        </w:rPr>
        <w:t xml:space="preserve"> </w:t>
      </w:r>
      <w:r w:rsidRPr="004824B5">
        <w:rPr>
          <w:rFonts w:cstheme="minorHAnsi"/>
          <w:color w:val="000000" w:themeColor="text1"/>
          <w:sz w:val="20"/>
          <w:szCs w:val="20"/>
        </w:rPr>
        <w:t>to</w:t>
      </w:r>
      <w:r w:rsidRPr="004824B5">
        <w:rPr>
          <w:rFonts w:cstheme="minorHAnsi"/>
          <w:color w:val="000000" w:themeColor="text1"/>
          <w:spacing w:val="16"/>
          <w:sz w:val="20"/>
          <w:szCs w:val="20"/>
        </w:rPr>
        <w:t xml:space="preserve"> </w:t>
      </w:r>
      <w:r w:rsidRPr="004824B5">
        <w:rPr>
          <w:rFonts w:cstheme="minorHAnsi"/>
          <w:color w:val="000000" w:themeColor="text1"/>
          <w:spacing w:val="-1"/>
          <w:sz w:val="20"/>
          <w:szCs w:val="20"/>
        </w:rPr>
        <w:t>explore</w:t>
      </w:r>
      <w:r w:rsidRPr="004824B5">
        <w:rPr>
          <w:rFonts w:cstheme="minorHAnsi"/>
          <w:color w:val="000000" w:themeColor="text1"/>
          <w:spacing w:val="14"/>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12"/>
          <w:sz w:val="20"/>
          <w:szCs w:val="20"/>
        </w:rPr>
        <w:t xml:space="preserve"> </w:t>
      </w:r>
      <w:r w:rsidRPr="004824B5">
        <w:rPr>
          <w:rFonts w:cstheme="minorHAnsi"/>
          <w:color w:val="000000" w:themeColor="text1"/>
          <w:spacing w:val="-1"/>
          <w:sz w:val="20"/>
          <w:szCs w:val="20"/>
        </w:rPr>
        <w:t>meanings</w:t>
      </w:r>
      <w:r w:rsidRPr="004824B5">
        <w:rPr>
          <w:rFonts w:cstheme="minorHAnsi"/>
          <w:color w:val="000000" w:themeColor="text1"/>
          <w:spacing w:val="12"/>
          <w:sz w:val="20"/>
          <w:szCs w:val="20"/>
        </w:rPr>
        <w:t xml:space="preserve"> </w:t>
      </w:r>
      <w:r w:rsidRPr="004824B5">
        <w:rPr>
          <w:rFonts w:cstheme="minorHAnsi"/>
          <w:color w:val="000000" w:themeColor="text1"/>
          <w:spacing w:val="1"/>
          <w:sz w:val="20"/>
          <w:szCs w:val="20"/>
        </w:rPr>
        <w:t>of</w:t>
      </w:r>
      <w:r w:rsidRPr="004824B5">
        <w:rPr>
          <w:rFonts w:cstheme="minorHAnsi"/>
          <w:color w:val="000000" w:themeColor="text1"/>
          <w:spacing w:val="12"/>
          <w:sz w:val="20"/>
          <w:szCs w:val="20"/>
        </w:rPr>
        <w:t xml:space="preserve"> </w:t>
      </w:r>
      <w:r w:rsidRPr="004824B5">
        <w:rPr>
          <w:rFonts w:cstheme="minorHAnsi"/>
          <w:color w:val="000000" w:themeColor="text1"/>
          <w:spacing w:val="-1"/>
          <w:sz w:val="20"/>
          <w:szCs w:val="20"/>
        </w:rPr>
        <w:t>survey</w:t>
      </w:r>
      <w:r w:rsidRPr="004824B5">
        <w:rPr>
          <w:rFonts w:cstheme="minorHAnsi"/>
          <w:color w:val="000000" w:themeColor="text1"/>
          <w:spacing w:val="16"/>
          <w:sz w:val="20"/>
          <w:szCs w:val="20"/>
        </w:rPr>
        <w:t xml:space="preserve"> </w:t>
      </w:r>
      <w:r w:rsidRPr="004824B5">
        <w:rPr>
          <w:rFonts w:cstheme="minorHAnsi"/>
          <w:color w:val="000000" w:themeColor="text1"/>
          <w:spacing w:val="-1"/>
          <w:sz w:val="20"/>
          <w:szCs w:val="20"/>
        </w:rPr>
        <w:t>findings</w:t>
      </w:r>
      <w:r w:rsidRPr="004824B5">
        <w:rPr>
          <w:rFonts w:cstheme="minorHAnsi"/>
          <w:color w:val="000000" w:themeColor="text1"/>
          <w:spacing w:val="12"/>
          <w:sz w:val="20"/>
          <w:szCs w:val="20"/>
        </w:rPr>
        <w:t xml:space="preserve"> </w:t>
      </w:r>
      <w:r w:rsidRPr="004824B5">
        <w:rPr>
          <w:rFonts w:cstheme="minorHAnsi"/>
          <w:color w:val="000000" w:themeColor="text1"/>
          <w:sz w:val="20"/>
          <w:szCs w:val="20"/>
        </w:rPr>
        <w:t>that</w:t>
      </w:r>
      <w:r w:rsidRPr="004824B5">
        <w:rPr>
          <w:rFonts w:cstheme="minorHAnsi"/>
          <w:color w:val="000000" w:themeColor="text1"/>
          <w:spacing w:val="13"/>
          <w:sz w:val="20"/>
          <w:szCs w:val="20"/>
        </w:rPr>
        <w:t xml:space="preserve"> </w:t>
      </w:r>
      <w:r w:rsidRPr="004824B5">
        <w:rPr>
          <w:rFonts w:cstheme="minorHAnsi"/>
          <w:color w:val="000000" w:themeColor="text1"/>
          <w:spacing w:val="-1"/>
          <w:sz w:val="20"/>
          <w:szCs w:val="20"/>
        </w:rPr>
        <w:t>cannot</w:t>
      </w:r>
      <w:r w:rsidRPr="004824B5">
        <w:rPr>
          <w:rFonts w:cstheme="minorHAnsi"/>
          <w:color w:val="000000" w:themeColor="text1"/>
          <w:spacing w:val="13"/>
          <w:sz w:val="20"/>
          <w:szCs w:val="20"/>
        </w:rPr>
        <w:t xml:space="preserve"> </w:t>
      </w:r>
      <w:r w:rsidRPr="004824B5">
        <w:rPr>
          <w:rFonts w:cstheme="minorHAnsi"/>
          <w:color w:val="000000" w:themeColor="text1"/>
          <w:sz w:val="20"/>
          <w:szCs w:val="20"/>
        </w:rPr>
        <w:t>be</w:t>
      </w:r>
      <w:r w:rsidRPr="004824B5">
        <w:rPr>
          <w:rFonts w:cstheme="minorHAnsi"/>
          <w:color w:val="000000" w:themeColor="text1"/>
          <w:spacing w:val="13"/>
          <w:sz w:val="20"/>
          <w:szCs w:val="20"/>
        </w:rPr>
        <w:t xml:space="preserve"> </w:t>
      </w:r>
      <w:r w:rsidRPr="004824B5">
        <w:rPr>
          <w:rFonts w:cstheme="minorHAnsi"/>
          <w:color w:val="000000" w:themeColor="text1"/>
          <w:spacing w:val="-1"/>
          <w:sz w:val="20"/>
          <w:szCs w:val="20"/>
        </w:rPr>
        <w:t>explained</w:t>
      </w:r>
      <w:r w:rsidRPr="004824B5">
        <w:rPr>
          <w:rFonts w:cstheme="minorHAnsi"/>
          <w:color w:val="000000" w:themeColor="text1"/>
          <w:spacing w:val="13"/>
          <w:sz w:val="20"/>
          <w:szCs w:val="20"/>
        </w:rPr>
        <w:t xml:space="preserve"> </w:t>
      </w:r>
      <w:r w:rsidRPr="004824B5">
        <w:rPr>
          <w:rFonts w:cstheme="minorHAnsi"/>
          <w:color w:val="000000" w:themeColor="text1"/>
          <w:spacing w:val="-1"/>
          <w:sz w:val="20"/>
          <w:szCs w:val="20"/>
        </w:rPr>
        <w:t>statistically,</w:t>
      </w:r>
      <w:r w:rsidRPr="004824B5">
        <w:rPr>
          <w:rFonts w:cstheme="minorHAnsi"/>
          <w:color w:val="000000" w:themeColor="text1"/>
          <w:spacing w:val="13"/>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13"/>
          <w:sz w:val="20"/>
          <w:szCs w:val="20"/>
        </w:rPr>
        <w:t xml:space="preserve"> </w:t>
      </w:r>
      <w:r w:rsidRPr="004824B5">
        <w:rPr>
          <w:rFonts w:cstheme="minorHAnsi"/>
          <w:color w:val="000000" w:themeColor="text1"/>
          <w:spacing w:val="-1"/>
          <w:sz w:val="20"/>
          <w:szCs w:val="20"/>
        </w:rPr>
        <w:t>range</w:t>
      </w:r>
      <w:r w:rsidRPr="004824B5">
        <w:rPr>
          <w:rFonts w:cstheme="minorHAnsi"/>
          <w:color w:val="000000" w:themeColor="text1"/>
          <w:spacing w:val="12"/>
          <w:sz w:val="20"/>
          <w:szCs w:val="20"/>
        </w:rPr>
        <w:t xml:space="preserve"> </w:t>
      </w:r>
      <w:r w:rsidRPr="004824B5">
        <w:rPr>
          <w:rFonts w:cstheme="minorHAnsi"/>
          <w:color w:val="000000" w:themeColor="text1"/>
          <w:spacing w:val="1"/>
          <w:sz w:val="20"/>
          <w:szCs w:val="20"/>
        </w:rPr>
        <w:t>of</w:t>
      </w:r>
      <w:r w:rsidRPr="004824B5">
        <w:rPr>
          <w:rFonts w:cstheme="minorHAnsi"/>
          <w:color w:val="000000" w:themeColor="text1"/>
          <w:spacing w:val="101"/>
          <w:w w:val="99"/>
          <w:sz w:val="20"/>
          <w:szCs w:val="20"/>
        </w:rPr>
        <w:t xml:space="preserve"> </w:t>
      </w:r>
      <w:r w:rsidRPr="004824B5">
        <w:rPr>
          <w:rFonts w:cstheme="minorHAnsi"/>
          <w:color w:val="000000" w:themeColor="text1"/>
          <w:spacing w:val="-1"/>
          <w:sz w:val="20"/>
          <w:szCs w:val="20"/>
        </w:rPr>
        <w:t>opinions/views</w:t>
      </w:r>
      <w:r w:rsidRPr="004824B5">
        <w:rPr>
          <w:rFonts w:cstheme="minorHAnsi"/>
          <w:color w:val="000000" w:themeColor="text1"/>
          <w:spacing w:val="9"/>
          <w:sz w:val="20"/>
          <w:szCs w:val="20"/>
        </w:rPr>
        <w:t xml:space="preserve"> </w:t>
      </w:r>
      <w:r w:rsidRPr="004824B5">
        <w:rPr>
          <w:rFonts w:cstheme="minorHAnsi"/>
          <w:color w:val="000000" w:themeColor="text1"/>
          <w:sz w:val="20"/>
          <w:szCs w:val="20"/>
        </w:rPr>
        <w:t>on</w:t>
      </w:r>
      <w:r w:rsidRPr="004824B5">
        <w:rPr>
          <w:rFonts w:cstheme="minorHAnsi"/>
          <w:color w:val="000000" w:themeColor="text1"/>
          <w:spacing w:val="11"/>
          <w:sz w:val="20"/>
          <w:szCs w:val="20"/>
        </w:rPr>
        <w:t xml:space="preserve"> </w:t>
      </w:r>
      <w:r w:rsidRPr="004824B5">
        <w:rPr>
          <w:rFonts w:cstheme="minorHAnsi"/>
          <w:color w:val="000000" w:themeColor="text1"/>
          <w:sz w:val="20"/>
          <w:szCs w:val="20"/>
        </w:rPr>
        <w:t>a</w:t>
      </w:r>
      <w:r w:rsidRPr="004824B5">
        <w:rPr>
          <w:rFonts w:cstheme="minorHAnsi"/>
          <w:color w:val="000000" w:themeColor="text1"/>
          <w:spacing w:val="11"/>
          <w:sz w:val="20"/>
          <w:szCs w:val="20"/>
        </w:rPr>
        <w:t xml:space="preserve"> </w:t>
      </w:r>
      <w:r w:rsidRPr="004824B5">
        <w:rPr>
          <w:rFonts w:cstheme="minorHAnsi"/>
          <w:color w:val="000000" w:themeColor="text1"/>
          <w:spacing w:val="-1"/>
          <w:sz w:val="20"/>
          <w:szCs w:val="20"/>
        </w:rPr>
        <w:t>topic</w:t>
      </w:r>
      <w:r w:rsidRPr="004824B5">
        <w:rPr>
          <w:rFonts w:cstheme="minorHAnsi"/>
          <w:color w:val="000000" w:themeColor="text1"/>
          <w:spacing w:val="10"/>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10"/>
          <w:sz w:val="20"/>
          <w:szCs w:val="20"/>
        </w:rPr>
        <w:t xml:space="preserve"> </w:t>
      </w:r>
      <w:r w:rsidRPr="004824B5">
        <w:rPr>
          <w:rFonts w:cstheme="minorHAnsi"/>
          <w:color w:val="000000" w:themeColor="text1"/>
          <w:spacing w:val="-1"/>
          <w:sz w:val="20"/>
          <w:szCs w:val="20"/>
        </w:rPr>
        <w:t>interest</w:t>
      </w:r>
      <w:r w:rsidRPr="004824B5">
        <w:rPr>
          <w:rFonts w:cstheme="minorHAnsi"/>
          <w:color w:val="000000" w:themeColor="text1"/>
          <w:spacing w:val="11"/>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11"/>
          <w:sz w:val="20"/>
          <w:szCs w:val="20"/>
        </w:rPr>
        <w:t xml:space="preserve"> </w:t>
      </w:r>
      <w:r w:rsidRPr="004824B5">
        <w:rPr>
          <w:rFonts w:cstheme="minorHAnsi"/>
          <w:color w:val="000000" w:themeColor="text1"/>
          <w:sz w:val="20"/>
          <w:szCs w:val="20"/>
        </w:rPr>
        <w:t>to</w:t>
      </w:r>
      <w:r w:rsidRPr="004824B5">
        <w:rPr>
          <w:rFonts w:cstheme="minorHAnsi"/>
          <w:color w:val="000000" w:themeColor="text1"/>
          <w:spacing w:val="11"/>
          <w:sz w:val="20"/>
          <w:szCs w:val="20"/>
        </w:rPr>
        <w:t xml:space="preserve"> </w:t>
      </w:r>
      <w:r w:rsidRPr="004824B5">
        <w:rPr>
          <w:rFonts w:cstheme="minorHAnsi"/>
          <w:color w:val="000000" w:themeColor="text1"/>
          <w:spacing w:val="-1"/>
          <w:sz w:val="20"/>
          <w:szCs w:val="20"/>
        </w:rPr>
        <w:t>collect</w:t>
      </w:r>
      <w:r w:rsidRPr="004824B5">
        <w:rPr>
          <w:rFonts w:cstheme="minorHAnsi"/>
          <w:color w:val="000000" w:themeColor="text1"/>
          <w:spacing w:val="11"/>
          <w:sz w:val="20"/>
          <w:szCs w:val="20"/>
        </w:rPr>
        <w:t xml:space="preserve"> </w:t>
      </w:r>
      <w:r w:rsidRPr="004824B5">
        <w:rPr>
          <w:rFonts w:cstheme="minorHAnsi"/>
          <w:color w:val="000000" w:themeColor="text1"/>
          <w:sz w:val="20"/>
          <w:szCs w:val="20"/>
        </w:rPr>
        <w:t>a</w:t>
      </w:r>
      <w:r w:rsidRPr="004824B5">
        <w:rPr>
          <w:rFonts w:cstheme="minorHAnsi"/>
          <w:color w:val="000000" w:themeColor="text1"/>
          <w:spacing w:val="11"/>
          <w:sz w:val="20"/>
          <w:szCs w:val="20"/>
        </w:rPr>
        <w:t xml:space="preserve"> </w:t>
      </w:r>
      <w:r w:rsidRPr="004824B5">
        <w:rPr>
          <w:rFonts w:cstheme="minorHAnsi"/>
          <w:color w:val="000000" w:themeColor="text1"/>
          <w:sz w:val="20"/>
          <w:szCs w:val="20"/>
        </w:rPr>
        <w:t>wide</w:t>
      </w:r>
      <w:r w:rsidRPr="004824B5">
        <w:rPr>
          <w:rFonts w:cstheme="minorHAnsi"/>
          <w:color w:val="000000" w:themeColor="text1"/>
          <w:spacing w:val="13"/>
          <w:sz w:val="20"/>
          <w:szCs w:val="20"/>
        </w:rPr>
        <w:t xml:space="preserve"> </w:t>
      </w:r>
      <w:r w:rsidRPr="004824B5">
        <w:rPr>
          <w:rFonts w:cstheme="minorHAnsi"/>
          <w:color w:val="000000" w:themeColor="text1"/>
          <w:spacing w:val="-1"/>
          <w:sz w:val="20"/>
          <w:szCs w:val="20"/>
        </w:rPr>
        <w:t>variety</w:t>
      </w:r>
      <w:r w:rsidRPr="004824B5">
        <w:rPr>
          <w:rFonts w:cstheme="minorHAnsi"/>
          <w:color w:val="000000" w:themeColor="text1"/>
          <w:spacing w:val="11"/>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9"/>
          <w:sz w:val="20"/>
          <w:szCs w:val="20"/>
        </w:rPr>
        <w:t xml:space="preserve"> </w:t>
      </w:r>
      <w:r w:rsidRPr="004824B5">
        <w:rPr>
          <w:rFonts w:cstheme="minorHAnsi"/>
          <w:color w:val="000000" w:themeColor="text1"/>
          <w:spacing w:val="-1"/>
          <w:sz w:val="20"/>
          <w:szCs w:val="20"/>
        </w:rPr>
        <w:t>local</w:t>
      </w:r>
      <w:r w:rsidRPr="004824B5">
        <w:rPr>
          <w:rFonts w:cstheme="minorHAnsi"/>
          <w:color w:val="000000" w:themeColor="text1"/>
          <w:spacing w:val="10"/>
          <w:sz w:val="20"/>
          <w:szCs w:val="20"/>
        </w:rPr>
        <w:t xml:space="preserve"> </w:t>
      </w:r>
      <w:r w:rsidRPr="004824B5">
        <w:rPr>
          <w:rFonts w:cstheme="minorHAnsi"/>
          <w:color w:val="000000" w:themeColor="text1"/>
          <w:sz w:val="20"/>
          <w:szCs w:val="20"/>
        </w:rPr>
        <w:t>terms.</w:t>
      </w:r>
      <w:r w:rsidRPr="004824B5">
        <w:rPr>
          <w:rFonts w:cstheme="minorHAnsi"/>
          <w:color w:val="000000" w:themeColor="text1"/>
          <w:spacing w:val="10"/>
          <w:sz w:val="20"/>
          <w:szCs w:val="20"/>
        </w:rPr>
        <w:t xml:space="preserve"> </w:t>
      </w:r>
      <w:r w:rsidRPr="004824B5">
        <w:rPr>
          <w:rFonts w:cstheme="minorHAnsi"/>
          <w:color w:val="000000" w:themeColor="text1"/>
          <w:sz w:val="20"/>
          <w:szCs w:val="20"/>
        </w:rPr>
        <w:t>In</w:t>
      </w:r>
      <w:r w:rsidRPr="004824B5">
        <w:rPr>
          <w:rFonts w:cstheme="minorHAnsi"/>
          <w:color w:val="000000" w:themeColor="text1"/>
          <w:spacing w:val="12"/>
          <w:sz w:val="20"/>
          <w:szCs w:val="20"/>
        </w:rPr>
        <w:t xml:space="preserve"> </w:t>
      </w:r>
      <w:r w:rsidRPr="004824B5">
        <w:rPr>
          <w:rFonts w:cstheme="minorHAnsi"/>
          <w:color w:val="000000" w:themeColor="text1"/>
          <w:spacing w:val="-1"/>
          <w:sz w:val="20"/>
          <w:szCs w:val="20"/>
        </w:rPr>
        <w:t>bridging</w:t>
      </w:r>
      <w:r w:rsidRPr="004824B5">
        <w:rPr>
          <w:rFonts w:cstheme="minorHAnsi"/>
          <w:color w:val="000000" w:themeColor="text1"/>
          <w:spacing w:val="10"/>
          <w:sz w:val="20"/>
          <w:szCs w:val="20"/>
        </w:rPr>
        <w:t xml:space="preserve"> </w:t>
      </w:r>
      <w:r w:rsidRPr="004824B5">
        <w:rPr>
          <w:rFonts w:cstheme="minorHAnsi"/>
          <w:color w:val="000000" w:themeColor="text1"/>
          <w:spacing w:val="-1"/>
          <w:sz w:val="20"/>
          <w:szCs w:val="20"/>
        </w:rPr>
        <w:t>research</w:t>
      </w:r>
      <w:r w:rsidRPr="004824B5">
        <w:rPr>
          <w:rFonts w:cstheme="minorHAnsi"/>
          <w:color w:val="000000" w:themeColor="text1"/>
          <w:spacing w:val="11"/>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11"/>
          <w:sz w:val="20"/>
          <w:szCs w:val="20"/>
        </w:rPr>
        <w:t xml:space="preserve"> </w:t>
      </w:r>
      <w:r w:rsidRPr="004824B5">
        <w:rPr>
          <w:rFonts w:cstheme="minorHAnsi"/>
          <w:color w:val="000000" w:themeColor="text1"/>
          <w:spacing w:val="-1"/>
          <w:sz w:val="20"/>
          <w:szCs w:val="20"/>
        </w:rPr>
        <w:t>policy,</w:t>
      </w:r>
      <w:r w:rsidRPr="004824B5">
        <w:rPr>
          <w:rFonts w:cstheme="minorHAnsi"/>
          <w:color w:val="000000" w:themeColor="text1"/>
          <w:spacing w:val="83"/>
          <w:w w:val="99"/>
          <w:sz w:val="20"/>
          <w:szCs w:val="20"/>
        </w:rPr>
        <w:t xml:space="preserve"> </w:t>
      </w:r>
      <w:r w:rsidRPr="004824B5">
        <w:rPr>
          <w:rFonts w:cstheme="minorHAnsi"/>
          <w:color w:val="000000" w:themeColor="text1"/>
          <w:spacing w:val="-1"/>
          <w:sz w:val="20"/>
          <w:szCs w:val="20"/>
        </w:rPr>
        <w:t>FGD</w:t>
      </w:r>
      <w:r w:rsidRPr="004824B5">
        <w:rPr>
          <w:rFonts w:cstheme="minorHAnsi"/>
          <w:color w:val="000000" w:themeColor="text1"/>
          <w:spacing w:val="16"/>
          <w:sz w:val="20"/>
          <w:szCs w:val="20"/>
        </w:rPr>
        <w:t xml:space="preserve"> </w:t>
      </w:r>
      <w:r w:rsidRPr="004824B5">
        <w:rPr>
          <w:rFonts w:cstheme="minorHAnsi"/>
          <w:color w:val="000000" w:themeColor="text1"/>
          <w:spacing w:val="-1"/>
          <w:sz w:val="20"/>
          <w:szCs w:val="20"/>
        </w:rPr>
        <w:t>can</w:t>
      </w:r>
      <w:r w:rsidRPr="004824B5">
        <w:rPr>
          <w:rFonts w:cstheme="minorHAnsi"/>
          <w:color w:val="000000" w:themeColor="text1"/>
          <w:spacing w:val="16"/>
          <w:sz w:val="20"/>
          <w:szCs w:val="20"/>
        </w:rPr>
        <w:t xml:space="preserve"> </w:t>
      </w:r>
      <w:r w:rsidRPr="004824B5">
        <w:rPr>
          <w:rFonts w:cstheme="minorHAnsi"/>
          <w:color w:val="000000" w:themeColor="text1"/>
          <w:sz w:val="20"/>
          <w:szCs w:val="20"/>
        </w:rPr>
        <w:t>be</w:t>
      </w:r>
      <w:r w:rsidRPr="004824B5">
        <w:rPr>
          <w:rFonts w:cstheme="minorHAnsi"/>
          <w:color w:val="000000" w:themeColor="text1"/>
          <w:spacing w:val="14"/>
          <w:sz w:val="20"/>
          <w:szCs w:val="20"/>
        </w:rPr>
        <w:t xml:space="preserve"> </w:t>
      </w:r>
      <w:r w:rsidRPr="004824B5">
        <w:rPr>
          <w:rFonts w:cstheme="minorHAnsi"/>
          <w:color w:val="000000" w:themeColor="text1"/>
          <w:spacing w:val="-1"/>
          <w:sz w:val="20"/>
          <w:szCs w:val="20"/>
        </w:rPr>
        <w:t>useful</w:t>
      </w:r>
      <w:r w:rsidRPr="004824B5">
        <w:rPr>
          <w:rFonts w:cstheme="minorHAnsi"/>
          <w:color w:val="000000" w:themeColor="text1"/>
          <w:spacing w:val="17"/>
          <w:sz w:val="20"/>
          <w:szCs w:val="20"/>
        </w:rPr>
        <w:t xml:space="preserve"> </w:t>
      </w:r>
      <w:r w:rsidRPr="004824B5">
        <w:rPr>
          <w:rFonts w:cstheme="minorHAnsi"/>
          <w:color w:val="000000" w:themeColor="text1"/>
          <w:spacing w:val="-1"/>
          <w:sz w:val="20"/>
          <w:szCs w:val="20"/>
        </w:rPr>
        <w:t>in</w:t>
      </w:r>
      <w:r w:rsidRPr="004824B5">
        <w:rPr>
          <w:rFonts w:cstheme="minorHAnsi"/>
          <w:color w:val="000000" w:themeColor="text1"/>
          <w:spacing w:val="15"/>
          <w:sz w:val="20"/>
          <w:szCs w:val="20"/>
        </w:rPr>
        <w:t xml:space="preserve"> </w:t>
      </w:r>
      <w:r w:rsidRPr="004824B5">
        <w:rPr>
          <w:rFonts w:cstheme="minorHAnsi"/>
          <w:color w:val="000000" w:themeColor="text1"/>
          <w:spacing w:val="-1"/>
          <w:sz w:val="20"/>
          <w:szCs w:val="20"/>
        </w:rPr>
        <w:t>providing</w:t>
      </w:r>
      <w:r w:rsidRPr="004824B5">
        <w:rPr>
          <w:rFonts w:cstheme="minorHAnsi"/>
          <w:color w:val="000000" w:themeColor="text1"/>
          <w:spacing w:val="15"/>
          <w:sz w:val="20"/>
          <w:szCs w:val="20"/>
        </w:rPr>
        <w:t xml:space="preserve"> </w:t>
      </w:r>
      <w:r w:rsidRPr="004824B5">
        <w:rPr>
          <w:rFonts w:cstheme="minorHAnsi"/>
          <w:color w:val="000000" w:themeColor="text1"/>
          <w:sz w:val="20"/>
          <w:szCs w:val="20"/>
        </w:rPr>
        <w:t>an</w:t>
      </w:r>
      <w:r w:rsidRPr="004824B5">
        <w:rPr>
          <w:rFonts w:cstheme="minorHAnsi"/>
          <w:color w:val="000000" w:themeColor="text1"/>
          <w:spacing w:val="16"/>
          <w:sz w:val="20"/>
          <w:szCs w:val="20"/>
        </w:rPr>
        <w:t xml:space="preserve"> </w:t>
      </w:r>
      <w:r w:rsidRPr="004824B5">
        <w:rPr>
          <w:rFonts w:cstheme="minorHAnsi"/>
          <w:color w:val="000000" w:themeColor="text1"/>
          <w:spacing w:val="-1"/>
          <w:sz w:val="20"/>
          <w:szCs w:val="20"/>
        </w:rPr>
        <w:t>insight</w:t>
      </w:r>
      <w:r w:rsidRPr="004824B5">
        <w:rPr>
          <w:rFonts w:cstheme="minorHAnsi"/>
          <w:color w:val="000000" w:themeColor="text1"/>
          <w:spacing w:val="16"/>
          <w:sz w:val="20"/>
          <w:szCs w:val="20"/>
        </w:rPr>
        <w:t xml:space="preserve"> </w:t>
      </w:r>
      <w:r w:rsidRPr="004824B5">
        <w:rPr>
          <w:rFonts w:cstheme="minorHAnsi"/>
          <w:color w:val="000000" w:themeColor="text1"/>
          <w:spacing w:val="-1"/>
          <w:sz w:val="20"/>
          <w:szCs w:val="20"/>
        </w:rPr>
        <w:t>into</w:t>
      </w:r>
      <w:r w:rsidRPr="004824B5">
        <w:rPr>
          <w:rFonts w:cstheme="minorHAnsi"/>
          <w:color w:val="000000" w:themeColor="text1"/>
          <w:spacing w:val="16"/>
          <w:sz w:val="20"/>
          <w:szCs w:val="20"/>
        </w:rPr>
        <w:t xml:space="preserve"> </w:t>
      </w:r>
      <w:r w:rsidRPr="004824B5">
        <w:rPr>
          <w:rFonts w:cstheme="minorHAnsi"/>
          <w:color w:val="000000" w:themeColor="text1"/>
          <w:spacing w:val="-1"/>
          <w:sz w:val="20"/>
          <w:szCs w:val="20"/>
        </w:rPr>
        <w:t>different</w:t>
      </w:r>
      <w:r w:rsidRPr="004824B5">
        <w:rPr>
          <w:rFonts w:cstheme="minorHAnsi"/>
          <w:color w:val="000000" w:themeColor="text1"/>
          <w:spacing w:val="15"/>
          <w:sz w:val="20"/>
          <w:szCs w:val="20"/>
        </w:rPr>
        <w:t xml:space="preserve"> </w:t>
      </w:r>
      <w:r w:rsidRPr="004824B5">
        <w:rPr>
          <w:rFonts w:cstheme="minorHAnsi"/>
          <w:color w:val="000000" w:themeColor="text1"/>
          <w:sz w:val="20"/>
          <w:szCs w:val="20"/>
        </w:rPr>
        <w:t>opinions</w:t>
      </w:r>
      <w:r w:rsidRPr="004824B5">
        <w:rPr>
          <w:rFonts w:cstheme="minorHAnsi"/>
          <w:color w:val="000000" w:themeColor="text1"/>
          <w:spacing w:val="14"/>
          <w:sz w:val="20"/>
          <w:szCs w:val="20"/>
        </w:rPr>
        <w:t xml:space="preserve"> </w:t>
      </w:r>
      <w:r w:rsidRPr="004824B5">
        <w:rPr>
          <w:rFonts w:cstheme="minorHAnsi"/>
          <w:color w:val="000000" w:themeColor="text1"/>
          <w:spacing w:val="-1"/>
          <w:sz w:val="20"/>
          <w:szCs w:val="20"/>
        </w:rPr>
        <w:t>among</w:t>
      </w:r>
      <w:r w:rsidRPr="004824B5">
        <w:rPr>
          <w:rFonts w:cstheme="minorHAnsi"/>
          <w:color w:val="000000" w:themeColor="text1"/>
          <w:spacing w:val="15"/>
          <w:sz w:val="20"/>
          <w:szCs w:val="20"/>
        </w:rPr>
        <w:t xml:space="preserve"> </w:t>
      </w:r>
      <w:r w:rsidRPr="004824B5">
        <w:rPr>
          <w:rFonts w:cstheme="minorHAnsi"/>
          <w:color w:val="000000" w:themeColor="text1"/>
          <w:spacing w:val="-1"/>
          <w:sz w:val="20"/>
          <w:szCs w:val="20"/>
        </w:rPr>
        <w:t>different</w:t>
      </w:r>
      <w:r w:rsidRPr="004824B5">
        <w:rPr>
          <w:rFonts w:cstheme="minorHAnsi"/>
          <w:color w:val="000000" w:themeColor="text1"/>
          <w:spacing w:val="16"/>
          <w:sz w:val="20"/>
          <w:szCs w:val="20"/>
        </w:rPr>
        <w:t xml:space="preserve"> </w:t>
      </w:r>
      <w:r w:rsidRPr="004824B5">
        <w:rPr>
          <w:rFonts w:cstheme="minorHAnsi"/>
          <w:color w:val="000000" w:themeColor="text1"/>
          <w:sz w:val="20"/>
          <w:szCs w:val="20"/>
        </w:rPr>
        <w:t>parties</w:t>
      </w:r>
      <w:r w:rsidRPr="004824B5">
        <w:rPr>
          <w:rFonts w:cstheme="minorHAnsi"/>
          <w:color w:val="000000" w:themeColor="text1"/>
          <w:spacing w:val="14"/>
          <w:sz w:val="20"/>
          <w:szCs w:val="20"/>
        </w:rPr>
        <w:t xml:space="preserve"> </w:t>
      </w:r>
      <w:r w:rsidRPr="004824B5">
        <w:rPr>
          <w:rFonts w:cstheme="minorHAnsi"/>
          <w:color w:val="000000" w:themeColor="text1"/>
          <w:spacing w:val="-1"/>
          <w:sz w:val="20"/>
          <w:szCs w:val="20"/>
        </w:rPr>
        <w:t>involved</w:t>
      </w:r>
      <w:r w:rsidRPr="004824B5">
        <w:rPr>
          <w:rFonts w:cstheme="minorHAnsi"/>
          <w:color w:val="000000" w:themeColor="text1"/>
          <w:spacing w:val="16"/>
          <w:sz w:val="20"/>
          <w:szCs w:val="20"/>
        </w:rPr>
        <w:t xml:space="preserve"> </w:t>
      </w:r>
      <w:r w:rsidRPr="004824B5">
        <w:rPr>
          <w:rFonts w:cstheme="minorHAnsi"/>
          <w:color w:val="000000" w:themeColor="text1"/>
          <w:spacing w:val="-1"/>
          <w:sz w:val="20"/>
          <w:szCs w:val="20"/>
        </w:rPr>
        <w:t>in</w:t>
      </w:r>
      <w:r w:rsidRPr="004824B5">
        <w:rPr>
          <w:rFonts w:cstheme="minorHAnsi"/>
          <w:color w:val="000000" w:themeColor="text1"/>
          <w:spacing w:val="15"/>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17"/>
          <w:sz w:val="20"/>
          <w:szCs w:val="20"/>
        </w:rPr>
        <w:t xml:space="preserve"> </w:t>
      </w:r>
      <w:r w:rsidRPr="004824B5">
        <w:rPr>
          <w:rFonts w:cstheme="minorHAnsi"/>
          <w:color w:val="000000" w:themeColor="text1"/>
          <w:spacing w:val="-1"/>
          <w:sz w:val="20"/>
          <w:szCs w:val="20"/>
        </w:rPr>
        <w:t>change</w:t>
      </w:r>
      <w:r w:rsidRPr="004824B5">
        <w:rPr>
          <w:rFonts w:cstheme="minorHAnsi"/>
          <w:color w:val="000000" w:themeColor="text1"/>
          <w:spacing w:val="111"/>
          <w:w w:val="99"/>
          <w:sz w:val="20"/>
          <w:szCs w:val="20"/>
        </w:rPr>
        <w:t xml:space="preserve"> </w:t>
      </w:r>
      <w:r w:rsidRPr="004824B5">
        <w:rPr>
          <w:rFonts w:cstheme="minorHAnsi"/>
          <w:color w:val="000000" w:themeColor="text1"/>
          <w:spacing w:val="-1"/>
          <w:sz w:val="20"/>
          <w:szCs w:val="20"/>
        </w:rPr>
        <w:t>process,</w:t>
      </w:r>
      <w:r w:rsidRPr="004824B5">
        <w:rPr>
          <w:rFonts w:cstheme="minorHAnsi"/>
          <w:color w:val="000000" w:themeColor="text1"/>
          <w:spacing w:val="20"/>
          <w:sz w:val="20"/>
          <w:szCs w:val="20"/>
        </w:rPr>
        <w:t xml:space="preserve"> </w:t>
      </w:r>
      <w:r w:rsidRPr="004824B5">
        <w:rPr>
          <w:rFonts w:cstheme="minorHAnsi"/>
          <w:color w:val="000000" w:themeColor="text1"/>
          <w:sz w:val="20"/>
          <w:szCs w:val="20"/>
        </w:rPr>
        <w:t>thus</w:t>
      </w:r>
      <w:r w:rsidRPr="004824B5">
        <w:rPr>
          <w:rFonts w:cstheme="minorHAnsi"/>
          <w:color w:val="000000" w:themeColor="text1"/>
          <w:spacing w:val="19"/>
          <w:sz w:val="20"/>
          <w:szCs w:val="20"/>
        </w:rPr>
        <w:t xml:space="preserve"> </w:t>
      </w:r>
      <w:r w:rsidRPr="004824B5">
        <w:rPr>
          <w:rFonts w:cstheme="minorHAnsi"/>
          <w:color w:val="000000" w:themeColor="text1"/>
          <w:spacing w:val="-1"/>
          <w:sz w:val="20"/>
          <w:szCs w:val="20"/>
        </w:rPr>
        <w:t>enabling</w:t>
      </w:r>
      <w:r w:rsidRPr="004824B5">
        <w:rPr>
          <w:rFonts w:cstheme="minorHAnsi"/>
          <w:color w:val="000000" w:themeColor="text1"/>
          <w:spacing w:val="20"/>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19"/>
          <w:sz w:val="20"/>
          <w:szCs w:val="20"/>
        </w:rPr>
        <w:t xml:space="preserve"> </w:t>
      </w:r>
      <w:r w:rsidRPr="004824B5">
        <w:rPr>
          <w:rFonts w:cstheme="minorHAnsi"/>
          <w:color w:val="000000" w:themeColor="text1"/>
          <w:spacing w:val="-1"/>
          <w:sz w:val="20"/>
          <w:szCs w:val="20"/>
        </w:rPr>
        <w:t>process</w:t>
      </w:r>
      <w:r w:rsidRPr="004824B5">
        <w:rPr>
          <w:rFonts w:cstheme="minorHAnsi"/>
          <w:color w:val="000000" w:themeColor="text1"/>
          <w:spacing w:val="20"/>
          <w:sz w:val="20"/>
          <w:szCs w:val="20"/>
        </w:rPr>
        <w:t xml:space="preserve"> </w:t>
      </w:r>
      <w:r w:rsidRPr="004824B5">
        <w:rPr>
          <w:rFonts w:cstheme="minorHAnsi"/>
          <w:color w:val="000000" w:themeColor="text1"/>
          <w:sz w:val="20"/>
          <w:szCs w:val="20"/>
        </w:rPr>
        <w:t>to</w:t>
      </w:r>
      <w:r w:rsidRPr="004824B5">
        <w:rPr>
          <w:rFonts w:cstheme="minorHAnsi"/>
          <w:color w:val="000000" w:themeColor="text1"/>
          <w:spacing w:val="20"/>
          <w:sz w:val="20"/>
          <w:szCs w:val="20"/>
        </w:rPr>
        <w:t xml:space="preserve"> </w:t>
      </w:r>
      <w:r w:rsidRPr="004824B5">
        <w:rPr>
          <w:rFonts w:cstheme="minorHAnsi"/>
          <w:color w:val="000000" w:themeColor="text1"/>
          <w:sz w:val="20"/>
          <w:szCs w:val="20"/>
        </w:rPr>
        <w:t>be</w:t>
      </w:r>
      <w:r w:rsidRPr="004824B5">
        <w:rPr>
          <w:rFonts w:cstheme="minorHAnsi"/>
          <w:color w:val="000000" w:themeColor="text1"/>
          <w:spacing w:val="19"/>
          <w:sz w:val="20"/>
          <w:szCs w:val="20"/>
        </w:rPr>
        <w:t xml:space="preserve"> </w:t>
      </w:r>
      <w:r w:rsidRPr="004824B5">
        <w:rPr>
          <w:rFonts w:cstheme="minorHAnsi"/>
          <w:color w:val="000000" w:themeColor="text1"/>
          <w:spacing w:val="-1"/>
          <w:sz w:val="20"/>
          <w:szCs w:val="20"/>
        </w:rPr>
        <w:t>managed</w:t>
      </w:r>
      <w:r w:rsidRPr="004824B5">
        <w:rPr>
          <w:rFonts w:cstheme="minorHAnsi"/>
          <w:color w:val="000000" w:themeColor="text1"/>
          <w:spacing w:val="22"/>
          <w:sz w:val="20"/>
          <w:szCs w:val="20"/>
        </w:rPr>
        <w:t xml:space="preserve"> </w:t>
      </w:r>
      <w:r w:rsidRPr="004824B5">
        <w:rPr>
          <w:rFonts w:cstheme="minorHAnsi"/>
          <w:color w:val="000000" w:themeColor="text1"/>
          <w:spacing w:val="-1"/>
          <w:sz w:val="20"/>
          <w:szCs w:val="20"/>
        </w:rPr>
        <w:t>more</w:t>
      </w:r>
      <w:r w:rsidRPr="004824B5">
        <w:rPr>
          <w:rFonts w:cstheme="minorHAnsi"/>
          <w:color w:val="000000" w:themeColor="text1"/>
          <w:spacing w:val="21"/>
          <w:sz w:val="20"/>
          <w:szCs w:val="20"/>
        </w:rPr>
        <w:t xml:space="preserve"> </w:t>
      </w:r>
      <w:r w:rsidRPr="004824B5">
        <w:rPr>
          <w:rFonts w:cstheme="minorHAnsi"/>
          <w:color w:val="000000" w:themeColor="text1"/>
          <w:sz w:val="20"/>
          <w:szCs w:val="20"/>
        </w:rPr>
        <w:t>smoothly.</w:t>
      </w:r>
      <w:r w:rsidRPr="004824B5">
        <w:rPr>
          <w:rFonts w:cstheme="minorHAnsi"/>
          <w:color w:val="000000" w:themeColor="text1"/>
          <w:spacing w:val="20"/>
          <w:sz w:val="20"/>
          <w:szCs w:val="20"/>
        </w:rPr>
        <w:t xml:space="preserve"> </w:t>
      </w:r>
      <w:r w:rsidRPr="004824B5">
        <w:rPr>
          <w:rFonts w:cstheme="minorHAnsi"/>
          <w:color w:val="000000" w:themeColor="text1"/>
          <w:sz w:val="20"/>
          <w:szCs w:val="20"/>
        </w:rPr>
        <w:t>It</w:t>
      </w:r>
      <w:r w:rsidRPr="004824B5">
        <w:rPr>
          <w:rFonts w:cstheme="minorHAnsi"/>
          <w:color w:val="000000" w:themeColor="text1"/>
          <w:spacing w:val="21"/>
          <w:sz w:val="20"/>
          <w:szCs w:val="20"/>
        </w:rPr>
        <w:t xml:space="preserve"> </w:t>
      </w:r>
      <w:r w:rsidRPr="004824B5">
        <w:rPr>
          <w:rFonts w:cstheme="minorHAnsi"/>
          <w:color w:val="000000" w:themeColor="text1"/>
          <w:spacing w:val="-1"/>
          <w:sz w:val="20"/>
          <w:szCs w:val="20"/>
        </w:rPr>
        <w:t>is</w:t>
      </w:r>
      <w:r w:rsidRPr="004824B5">
        <w:rPr>
          <w:rFonts w:cstheme="minorHAnsi"/>
          <w:color w:val="000000" w:themeColor="text1"/>
          <w:spacing w:val="19"/>
          <w:sz w:val="20"/>
          <w:szCs w:val="20"/>
        </w:rPr>
        <w:t xml:space="preserve"> </w:t>
      </w:r>
      <w:r w:rsidRPr="004824B5">
        <w:rPr>
          <w:rFonts w:cstheme="minorHAnsi"/>
          <w:color w:val="000000" w:themeColor="text1"/>
          <w:spacing w:val="-1"/>
          <w:sz w:val="20"/>
          <w:szCs w:val="20"/>
        </w:rPr>
        <w:t>also</w:t>
      </w:r>
      <w:r w:rsidRPr="004824B5">
        <w:rPr>
          <w:rFonts w:cstheme="minorHAnsi"/>
          <w:color w:val="000000" w:themeColor="text1"/>
          <w:spacing w:val="20"/>
          <w:sz w:val="20"/>
          <w:szCs w:val="20"/>
        </w:rPr>
        <w:t xml:space="preserve"> </w:t>
      </w:r>
      <w:r w:rsidRPr="004824B5">
        <w:rPr>
          <w:rFonts w:cstheme="minorHAnsi"/>
          <w:color w:val="000000" w:themeColor="text1"/>
          <w:sz w:val="20"/>
          <w:szCs w:val="20"/>
        </w:rPr>
        <w:t>a</w:t>
      </w:r>
      <w:r w:rsidRPr="004824B5">
        <w:rPr>
          <w:rFonts w:cstheme="minorHAnsi"/>
          <w:color w:val="000000" w:themeColor="text1"/>
          <w:spacing w:val="21"/>
          <w:sz w:val="20"/>
          <w:szCs w:val="20"/>
        </w:rPr>
        <w:t xml:space="preserve"> </w:t>
      </w:r>
      <w:r w:rsidRPr="004824B5">
        <w:rPr>
          <w:rFonts w:cstheme="minorHAnsi"/>
          <w:color w:val="000000" w:themeColor="text1"/>
          <w:spacing w:val="-1"/>
          <w:sz w:val="20"/>
          <w:szCs w:val="20"/>
        </w:rPr>
        <w:t>good</w:t>
      </w:r>
      <w:r w:rsidRPr="004824B5">
        <w:rPr>
          <w:rFonts w:cstheme="minorHAnsi"/>
          <w:color w:val="000000" w:themeColor="text1"/>
          <w:spacing w:val="21"/>
          <w:sz w:val="20"/>
          <w:szCs w:val="20"/>
        </w:rPr>
        <w:t xml:space="preserve"> </w:t>
      </w:r>
      <w:r w:rsidRPr="004824B5">
        <w:rPr>
          <w:rFonts w:cstheme="minorHAnsi"/>
          <w:color w:val="000000" w:themeColor="text1"/>
          <w:spacing w:val="-1"/>
          <w:sz w:val="20"/>
          <w:szCs w:val="20"/>
        </w:rPr>
        <w:t>method</w:t>
      </w:r>
      <w:r w:rsidRPr="004824B5">
        <w:rPr>
          <w:rFonts w:cstheme="minorHAnsi"/>
          <w:color w:val="000000" w:themeColor="text1"/>
          <w:spacing w:val="21"/>
          <w:sz w:val="20"/>
          <w:szCs w:val="20"/>
        </w:rPr>
        <w:t xml:space="preserve"> </w:t>
      </w:r>
      <w:r w:rsidRPr="004824B5">
        <w:rPr>
          <w:rFonts w:cstheme="minorHAnsi"/>
          <w:color w:val="000000" w:themeColor="text1"/>
          <w:sz w:val="20"/>
          <w:szCs w:val="20"/>
        </w:rPr>
        <w:t>to</w:t>
      </w:r>
      <w:r w:rsidRPr="004824B5">
        <w:rPr>
          <w:rFonts w:cstheme="minorHAnsi"/>
          <w:color w:val="000000" w:themeColor="text1"/>
          <w:spacing w:val="21"/>
          <w:sz w:val="20"/>
          <w:szCs w:val="20"/>
        </w:rPr>
        <w:t xml:space="preserve"> </w:t>
      </w:r>
      <w:r w:rsidRPr="004824B5">
        <w:rPr>
          <w:rFonts w:cstheme="minorHAnsi"/>
          <w:color w:val="000000" w:themeColor="text1"/>
          <w:spacing w:val="-1"/>
          <w:sz w:val="20"/>
          <w:szCs w:val="20"/>
        </w:rPr>
        <w:t>employ</w:t>
      </w:r>
      <w:r w:rsidRPr="004824B5">
        <w:rPr>
          <w:rFonts w:cstheme="minorHAnsi"/>
          <w:color w:val="000000" w:themeColor="text1"/>
          <w:spacing w:val="21"/>
          <w:sz w:val="20"/>
          <w:szCs w:val="20"/>
        </w:rPr>
        <w:t xml:space="preserve"> </w:t>
      </w:r>
      <w:r w:rsidRPr="004824B5">
        <w:rPr>
          <w:rFonts w:cstheme="minorHAnsi"/>
          <w:color w:val="000000" w:themeColor="text1"/>
          <w:spacing w:val="-1"/>
          <w:sz w:val="20"/>
          <w:szCs w:val="20"/>
        </w:rPr>
        <w:t>prior</w:t>
      </w:r>
      <w:r w:rsidRPr="004824B5">
        <w:rPr>
          <w:rFonts w:cstheme="minorHAnsi"/>
          <w:color w:val="000000" w:themeColor="text1"/>
          <w:spacing w:val="20"/>
          <w:sz w:val="20"/>
          <w:szCs w:val="20"/>
        </w:rPr>
        <w:t xml:space="preserve"> </w:t>
      </w:r>
      <w:r w:rsidRPr="004824B5">
        <w:rPr>
          <w:rFonts w:cstheme="minorHAnsi"/>
          <w:color w:val="000000" w:themeColor="text1"/>
          <w:spacing w:val="-1"/>
          <w:sz w:val="20"/>
          <w:szCs w:val="20"/>
        </w:rPr>
        <w:t>to</w:t>
      </w:r>
      <w:r w:rsidRPr="004824B5">
        <w:rPr>
          <w:rFonts w:cstheme="minorHAnsi"/>
          <w:color w:val="000000" w:themeColor="text1"/>
          <w:spacing w:val="81"/>
          <w:w w:val="99"/>
          <w:sz w:val="20"/>
          <w:szCs w:val="20"/>
        </w:rPr>
        <w:t xml:space="preserve"> </w:t>
      </w:r>
      <w:r w:rsidRPr="004824B5">
        <w:rPr>
          <w:rFonts w:cstheme="minorHAnsi"/>
          <w:color w:val="000000" w:themeColor="text1"/>
          <w:spacing w:val="-1"/>
          <w:sz w:val="20"/>
          <w:szCs w:val="20"/>
        </w:rPr>
        <w:t>designing</w:t>
      </w:r>
      <w:r w:rsidRPr="004824B5">
        <w:rPr>
          <w:rFonts w:cstheme="minorHAnsi"/>
          <w:color w:val="000000" w:themeColor="text1"/>
          <w:spacing w:val="-20"/>
          <w:sz w:val="20"/>
          <w:szCs w:val="20"/>
        </w:rPr>
        <w:t xml:space="preserve"> </w:t>
      </w:r>
      <w:r w:rsidRPr="004824B5">
        <w:rPr>
          <w:rFonts w:cstheme="minorHAnsi"/>
          <w:color w:val="000000" w:themeColor="text1"/>
          <w:spacing w:val="-1"/>
          <w:sz w:val="20"/>
          <w:szCs w:val="20"/>
        </w:rPr>
        <w:t>questionnaires</w:t>
      </w:r>
    </w:p>
    <w:p w14:paraId="54A4D5E3" w14:textId="77777777" w:rsidR="006E2C0F" w:rsidRPr="004824B5" w:rsidRDefault="00951405" w:rsidP="006E2C0F">
      <w:pPr>
        <w:spacing w:before="4"/>
        <w:rPr>
          <w:rFonts w:cstheme="minorHAnsi"/>
          <w:color w:val="000000" w:themeColor="text1"/>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1099"/>
        <w:gridCol w:w="1620"/>
        <w:gridCol w:w="1740"/>
        <w:gridCol w:w="5088"/>
      </w:tblGrid>
      <w:tr w:rsidR="005A7BAE" w:rsidRPr="004824B5" w14:paraId="78B89B33" w14:textId="77777777" w:rsidTr="00477CAD">
        <w:trPr>
          <w:trHeight w:hRule="exact" w:val="499"/>
        </w:trPr>
        <w:tc>
          <w:tcPr>
            <w:tcW w:w="1099" w:type="dxa"/>
            <w:tcBorders>
              <w:top w:val="single" w:sz="5" w:space="0" w:color="000000"/>
              <w:left w:val="single" w:sz="5" w:space="0" w:color="000000"/>
              <w:bottom w:val="single" w:sz="5" w:space="0" w:color="000000"/>
              <w:right w:val="single" w:sz="5" w:space="0" w:color="000000"/>
            </w:tcBorders>
          </w:tcPr>
          <w:p w14:paraId="52AE37A9" w14:textId="342996C2" w:rsidR="006E2C0F" w:rsidRPr="004824B5" w:rsidRDefault="0091371A" w:rsidP="00691EAB">
            <w:pPr>
              <w:spacing w:line="242" w:lineRule="exact"/>
              <w:ind w:left="102"/>
              <w:jc w:val="center"/>
              <w:rPr>
                <w:rFonts w:cstheme="minorHAnsi"/>
                <w:b/>
                <w:color w:val="000000" w:themeColor="text1"/>
                <w:sz w:val="20"/>
                <w:szCs w:val="20"/>
              </w:rPr>
            </w:pPr>
            <w:r w:rsidRPr="004824B5">
              <w:rPr>
                <w:rFonts w:cstheme="minorHAnsi"/>
                <w:b/>
                <w:color w:val="000000" w:themeColor="text1"/>
                <w:spacing w:val="-1"/>
                <w:sz w:val="20"/>
                <w:szCs w:val="20"/>
              </w:rPr>
              <w:t>Sl.</w:t>
            </w:r>
          </w:p>
        </w:tc>
        <w:tc>
          <w:tcPr>
            <w:tcW w:w="1620" w:type="dxa"/>
            <w:tcBorders>
              <w:top w:val="single" w:sz="5" w:space="0" w:color="000000"/>
              <w:left w:val="single" w:sz="5" w:space="0" w:color="000000"/>
              <w:bottom w:val="single" w:sz="5" w:space="0" w:color="000000"/>
              <w:right w:val="single" w:sz="5" w:space="0" w:color="000000"/>
            </w:tcBorders>
          </w:tcPr>
          <w:p w14:paraId="009A3234" w14:textId="77777777" w:rsidR="006E2C0F" w:rsidRPr="004824B5" w:rsidRDefault="0091371A" w:rsidP="00691EAB">
            <w:pPr>
              <w:spacing w:line="242" w:lineRule="exact"/>
              <w:ind w:left="99"/>
              <w:jc w:val="center"/>
              <w:rPr>
                <w:rFonts w:cstheme="minorHAnsi"/>
                <w:b/>
                <w:color w:val="000000" w:themeColor="text1"/>
                <w:sz w:val="20"/>
                <w:szCs w:val="20"/>
              </w:rPr>
            </w:pPr>
            <w:r w:rsidRPr="004824B5">
              <w:rPr>
                <w:rFonts w:cstheme="minorHAnsi"/>
                <w:b/>
                <w:color w:val="000000" w:themeColor="text1"/>
                <w:spacing w:val="-1"/>
                <w:sz w:val="20"/>
                <w:szCs w:val="20"/>
              </w:rPr>
              <w:t>Focused</w:t>
            </w:r>
            <w:r w:rsidRPr="004824B5">
              <w:rPr>
                <w:rFonts w:cstheme="minorHAnsi"/>
                <w:b/>
                <w:color w:val="000000" w:themeColor="text1"/>
                <w:spacing w:val="-9"/>
                <w:sz w:val="20"/>
                <w:szCs w:val="20"/>
              </w:rPr>
              <w:t xml:space="preserve"> </w:t>
            </w:r>
            <w:r w:rsidRPr="004824B5">
              <w:rPr>
                <w:rFonts w:cstheme="minorHAnsi"/>
                <w:b/>
                <w:color w:val="000000" w:themeColor="text1"/>
                <w:spacing w:val="-1"/>
                <w:sz w:val="20"/>
                <w:szCs w:val="20"/>
              </w:rPr>
              <w:t>Group</w:t>
            </w:r>
          </w:p>
        </w:tc>
        <w:tc>
          <w:tcPr>
            <w:tcW w:w="1740" w:type="dxa"/>
            <w:tcBorders>
              <w:top w:val="single" w:sz="5" w:space="0" w:color="000000"/>
              <w:left w:val="single" w:sz="5" w:space="0" w:color="000000"/>
              <w:bottom w:val="single" w:sz="5" w:space="0" w:color="000000"/>
              <w:right w:val="single" w:sz="5" w:space="0" w:color="000000"/>
            </w:tcBorders>
          </w:tcPr>
          <w:p w14:paraId="3684A645" w14:textId="7B8B5B32" w:rsidR="006E2C0F" w:rsidRPr="004824B5" w:rsidRDefault="0091371A" w:rsidP="00691EAB">
            <w:pPr>
              <w:tabs>
                <w:tab w:val="left" w:pos="846"/>
                <w:tab w:val="left" w:pos="1352"/>
              </w:tabs>
              <w:ind w:left="99" w:right="101"/>
              <w:jc w:val="center"/>
              <w:rPr>
                <w:rFonts w:cstheme="minorHAnsi"/>
                <w:b/>
                <w:color w:val="000000" w:themeColor="text1"/>
                <w:sz w:val="20"/>
                <w:szCs w:val="20"/>
              </w:rPr>
            </w:pPr>
            <w:r w:rsidRPr="004824B5">
              <w:rPr>
                <w:rFonts w:cstheme="minorHAnsi"/>
                <w:b/>
                <w:color w:val="000000" w:themeColor="text1"/>
                <w:spacing w:val="-1"/>
                <w:w w:val="95"/>
                <w:sz w:val="20"/>
                <w:szCs w:val="20"/>
              </w:rPr>
              <w:t>Issue</w:t>
            </w:r>
            <w:r w:rsidRPr="004824B5">
              <w:rPr>
                <w:rFonts w:cstheme="minorHAnsi"/>
                <w:b/>
                <w:color w:val="000000" w:themeColor="text1"/>
                <w:spacing w:val="-1"/>
                <w:sz w:val="20"/>
                <w:szCs w:val="20"/>
              </w:rPr>
              <w:t>s</w:t>
            </w:r>
          </w:p>
        </w:tc>
        <w:tc>
          <w:tcPr>
            <w:tcW w:w="5088" w:type="dxa"/>
            <w:tcBorders>
              <w:top w:val="single" w:sz="5" w:space="0" w:color="000000"/>
              <w:left w:val="single" w:sz="5" w:space="0" w:color="000000"/>
              <w:bottom w:val="single" w:sz="5" w:space="0" w:color="000000"/>
              <w:right w:val="single" w:sz="5" w:space="0" w:color="000000"/>
            </w:tcBorders>
          </w:tcPr>
          <w:p w14:paraId="19EB7372" w14:textId="77777777" w:rsidR="006E2C0F" w:rsidRPr="004824B5" w:rsidRDefault="0091371A" w:rsidP="00691EAB">
            <w:pPr>
              <w:spacing w:line="242" w:lineRule="exact"/>
              <w:ind w:left="102"/>
              <w:jc w:val="center"/>
              <w:rPr>
                <w:rFonts w:cstheme="minorHAnsi"/>
                <w:b/>
                <w:color w:val="000000" w:themeColor="text1"/>
                <w:sz w:val="20"/>
                <w:szCs w:val="20"/>
              </w:rPr>
            </w:pPr>
            <w:r w:rsidRPr="004824B5">
              <w:rPr>
                <w:rFonts w:cstheme="minorHAnsi"/>
                <w:b/>
                <w:color w:val="000000" w:themeColor="text1"/>
                <w:spacing w:val="-1"/>
                <w:sz w:val="20"/>
                <w:szCs w:val="20"/>
              </w:rPr>
              <w:t>Findings</w:t>
            </w:r>
            <w:r w:rsidRPr="004824B5">
              <w:rPr>
                <w:rFonts w:cstheme="minorHAnsi"/>
                <w:b/>
                <w:color w:val="000000" w:themeColor="text1"/>
                <w:spacing w:val="-8"/>
                <w:sz w:val="20"/>
                <w:szCs w:val="20"/>
              </w:rPr>
              <w:t xml:space="preserve"> </w:t>
            </w:r>
            <w:r w:rsidRPr="004824B5">
              <w:rPr>
                <w:rFonts w:cstheme="minorHAnsi"/>
                <w:b/>
                <w:color w:val="000000" w:themeColor="text1"/>
                <w:sz w:val="20"/>
                <w:szCs w:val="20"/>
              </w:rPr>
              <w:t>and</w:t>
            </w:r>
            <w:r w:rsidRPr="004824B5">
              <w:rPr>
                <w:rFonts w:cstheme="minorHAnsi"/>
                <w:b/>
                <w:color w:val="000000" w:themeColor="text1"/>
                <w:spacing w:val="-5"/>
                <w:sz w:val="20"/>
                <w:szCs w:val="20"/>
              </w:rPr>
              <w:t xml:space="preserve"> </w:t>
            </w:r>
            <w:r w:rsidRPr="004824B5">
              <w:rPr>
                <w:rFonts w:cstheme="minorHAnsi"/>
                <w:b/>
                <w:color w:val="000000" w:themeColor="text1"/>
                <w:spacing w:val="-1"/>
                <w:sz w:val="20"/>
                <w:szCs w:val="20"/>
              </w:rPr>
              <w:t>opinions</w:t>
            </w:r>
            <w:r w:rsidRPr="004824B5">
              <w:rPr>
                <w:rFonts w:cstheme="minorHAnsi"/>
                <w:b/>
                <w:color w:val="000000" w:themeColor="text1"/>
                <w:spacing w:val="-7"/>
                <w:sz w:val="20"/>
                <w:szCs w:val="20"/>
              </w:rPr>
              <w:t xml:space="preserve"> </w:t>
            </w:r>
            <w:r w:rsidRPr="004824B5">
              <w:rPr>
                <w:rFonts w:cstheme="minorHAnsi"/>
                <w:b/>
                <w:color w:val="000000" w:themeColor="text1"/>
                <w:sz w:val="20"/>
                <w:szCs w:val="20"/>
              </w:rPr>
              <w:t>of</w:t>
            </w:r>
            <w:r w:rsidRPr="004824B5">
              <w:rPr>
                <w:rFonts w:cstheme="minorHAnsi"/>
                <w:b/>
                <w:color w:val="000000" w:themeColor="text1"/>
                <w:spacing w:val="-7"/>
                <w:sz w:val="20"/>
                <w:szCs w:val="20"/>
              </w:rPr>
              <w:t xml:space="preserve"> </w:t>
            </w:r>
            <w:r w:rsidRPr="004824B5">
              <w:rPr>
                <w:rFonts w:cstheme="minorHAnsi"/>
                <w:b/>
                <w:color w:val="000000" w:themeColor="text1"/>
                <w:sz w:val="20"/>
                <w:szCs w:val="20"/>
              </w:rPr>
              <w:t>the</w:t>
            </w:r>
            <w:r w:rsidRPr="004824B5">
              <w:rPr>
                <w:rFonts w:cstheme="minorHAnsi"/>
                <w:b/>
                <w:color w:val="000000" w:themeColor="text1"/>
                <w:spacing w:val="-7"/>
                <w:sz w:val="20"/>
                <w:szCs w:val="20"/>
              </w:rPr>
              <w:t xml:space="preserve"> </w:t>
            </w:r>
            <w:r w:rsidRPr="004824B5">
              <w:rPr>
                <w:rFonts w:cstheme="minorHAnsi"/>
                <w:b/>
                <w:color w:val="000000" w:themeColor="text1"/>
                <w:spacing w:val="-1"/>
                <w:sz w:val="20"/>
                <w:szCs w:val="20"/>
              </w:rPr>
              <w:t>participants</w:t>
            </w:r>
          </w:p>
        </w:tc>
      </w:tr>
      <w:tr w:rsidR="005A7BAE" w:rsidRPr="004824B5" w14:paraId="6BBEB929" w14:textId="77777777" w:rsidTr="00477CAD">
        <w:trPr>
          <w:trHeight w:hRule="exact" w:val="6677"/>
        </w:trPr>
        <w:tc>
          <w:tcPr>
            <w:tcW w:w="1099" w:type="dxa"/>
            <w:tcBorders>
              <w:top w:val="single" w:sz="5" w:space="0" w:color="000000"/>
              <w:left w:val="single" w:sz="5" w:space="0" w:color="000000"/>
              <w:bottom w:val="single" w:sz="5" w:space="0" w:color="000000"/>
              <w:right w:val="single" w:sz="5" w:space="0" w:color="000000"/>
            </w:tcBorders>
          </w:tcPr>
          <w:p w14:paraId="5D26FBF8" w14:textId="77777777" w:rsidR="006E2C0F" w:rsidRPr="004824B5" w:rsidRDefault="0091371A" w:rsidP="00477CAD">
            <w:pPr>
              <w:spacing w:line="242" w:lineRule="exact"/>
              <w:ind w:left="102"/>
              <w:rPr>
                <w:rFonts w:cstheme="minorHAnsi"/>
                <w:color w:val="000000" w:themeColor="text1"/>
                <w:sz w:val="20"/>
                <w:szCs w:val="20"/>
              </w:rPr>
            </w:pPr>
            <w:r w:rsidRPr="004824B5">
              <w:rPr>
                <w:rFonts w:cstheme="minorHAnsi"/>
                <w:color w:val="000000" w:themeColor="text1"/>
                <w:sz w:val="20"/>
                <w:szCs w:val="20"/>
              </w:rPr>
              <w:t>1</w:t>
            </w:r>
          </w:p>
        </w:tc>
        <w:tc>
          <w:tcPr>
            <w:tcW w:w="1620" w:type="dxa"/>
            <w:tcBorders>
              <w:top w:val="single" w:sz="5" w:space="0" w:color="000000"/>
              <w:left w:val="single" w:sz="5" w:space="0" w:color="000000"/>
              <w:bottom w:val="single" w:sz="5" w:space="0" w:color="000000"/>
              <w:right w:val="single" w:sz="5" w:space="0" w:color="000000"/>
            </w:tcBorders>
          </w:tcPr>
          <w:p w14:paraId="3B9D5075" w14:textId="77777777" w:rsidR="006E2C0F" w:rsidRPr="004824B5" w:rsidRDefault="0091371A" w:rsidP="00477CAD">
            <w:pPr>
              <w:tabs>
                <w:tab w:val="left" w:pos="1090"/>
                <w:tab w:val="left" w:pos="1366"/>
              </w:tabs>
              <w:ind w:left="99" w:right="102"/>
              <w:jc w:val="both"/>
              <w:rPr>
                <w:rFonts w:cstheme="minorHAnsi"/>
                <w:color w:val="000000" w:themeColor="text1"/>
                <w:sz w:val="20"/>
                <w:szCs w:val="20"/>
              </w:rPr>
            </w:pPr>
            <w:r w:rsidRPr="00CD6903">
              <w:rPr>
                <w:rFonts w:cstheme="minorHAnsi"/>
                <w:color w:val="000000" w:themeColor="text1"/>
                <w:spacing w:val="-1"/>
                <w:w w:val="95"/>
                <w:sz w:val="20"/>
                <w:szCs w:val="20"/>
              </w:rPr>
              <w:t>Mixed</w:t>
            </w:r>
            <w:r w:rsidRPr="00CD6903">
              <w:rPr>
                <w:rFonts w:cstheme="minorHAnsi"/>
                <w:color w:val="000000" w:themeColor="text1"/>
                <w:spacing w:val="-1"/>
                <w:w w:val="95"/>
                <w:sz w:val="20"/>
                <w:szCs w:val="20"/>
              </w:rPr>
              <w:tab/>
            </w:r>
            <w:r w:rsidRPr="004824B5">
              <w:rPr>
                <w:rFonts w:cstheme="minorHAnsi"/>
                <w:color w:val="000000" w:themeColor="text1"/>
                <w:spacing w:val="-1"/>
                <w:sz w:val="20"/>
                <w:szCs w:val="20"/>
              </w:rPr>
              <w:t>Male</w:t>
            </w:r>
            <w:r w:rsidRPr="004824B5">
              <w:rPr>
                <w:rFonts w:cstheme="minorHAnsi"/>
                <w:color w:val="000000" w:themeColor="text1"/>
                <w:spacing w:val="26"/>
                <w:w w:val="99"/>
                <w:sz w:val="20"/>
                <w:szCs w:val="20"/>
              </w:rPr>
              <w:t xml:space="preserve"> </w:t>
            </w:r>
            <w:r w:rsidRPr="004824B5">
              <w:rPr>
                <w:rFonts w:cstheme="minorHAnsi"/>
                <w:color w:val="000000" w:themeColor="text1"/>
                <w:spacing w:val="-1"/>
                <w:sz w:val="20"/>
                <w:szCs w:val="20"/>
              </w:rPr>
              <w:t>Group</w:t>
            </w:r>
            <w:r w:rsidRPr="004824B5">
              <w:rPr>
                <w:rFonts w:cstheme="minorHAnsi"/>
                <w:color w:val="000000" w:themeColor="text1"/>
                <w:spacing w:val="23"/>
                <w:sz w:val="20"/>
                <w:szCs w:val="20"/>
              </w:rPr>
              <w:t xml:space="preserve"> </w:t>
            </w:r>
            <w:proofErr w:type="gramStart"/>
            <w:r w:rsidRPr="004824B5">
              <w:rPr>
                <w:rFonts w:cstheme="minorHAnsi"/>
                <w:color w:val="000000" w:themeColor="text1"/>
                <w:sz w:val="20"/>
                <w:szCs w:val="20"/>
              </w:rPr>
              <w:t>(</w:t>
            </w:r>
            <w:r w:rsidRPr="004824B5">
              <w:rPr>
                <w:rFonts w:cstheme="minorHAnsi"/>
                <w:color w:val="000000" w:themeColor="text1"/>
                <w:spacing w:val="23"/>
                <w:sz w:val="20"/>
                <w:szCs w:val="20"/>
              </w:rPr>
              <w:t xml:space="preserve"> </w:t>
            </w:r>
            <w:r w:rsidRPr="004824B5">
              <w:rPr>
                <w:rFonts w:cstheme="minorHAnsi"/>
                <w:color w:val="000000" w:themeColor="text1"/>
                <w:spacing w:val="-1"/>
                <w:sz w:val="20"/>
                <w:szCs w:val="20"/>
              </w:rPr>
              <w:t>Local</w:t>
            </w:r>
            <w:proofErr w:type="gramEnd"/>
            <w:r w:rsidRPr="004824B5">
              <w:rPr>
                <w:rFonts w:cstheme="minorHAnsi"/>
                <w:color w:val="000000" w:themeColor="text1"/>
                <w:spacing w:val="28"/>
                <w:w w:val="99"/>
                <w:sz w:val="20"/>
                <w:szCs w:val="20"/>
              </w:rPr>
              <w:t xml:space="preserve"> </w:t>
            </w:r>
            <w:r w:rsidRPr="004824B5">
              <w:rPr>
                <w:rFonts w:cstheme="minorHAnsi"/>
                <w:color w:val="000000" w:themeColor="text1"/>
                <w:spacing w:val="-1"/>
                <w:w w:val="95"/>
                <w:sz w:val="20"/>
                <w:szCs w:val="20"/>
              </w:rPr>
              <w:t>elites</w:t>
            </w:r>
            <w:r w:rsidRPr="004824B5">
              <w:rPr>
                <w:rFonts w:cstheme="minorHAnsi"/>
                <w:color w:val="000000" w:themeColor="text1"/>
                <w:spacing w:val="-1"/>
                <w:w w:val="95"/>
                <w:sz w:val="20"/>
                <w:szCs w:val="20"/>
              </w:rPr>
              <w:tab/>
            </w:r>
            <w:r w:rsidRPr="004824B5">
              <w:rPr>
                <w:rFonts w:cstheme="minorHAnsi"/>
                <w:color w:val="000000" w:themeColor="text1"/>
                <w:spacing w:val="-1"/>
                <w:w w:val="95"/>
                <w:sz w:val="20"/>
                <w:szCs w:val="20"/>
              </w:rPr>
              <w:tab/>
            </w:r>
            <w:r w:rsidRPr="004824B5">
              <w:rPr>
                <w:rFonts w:cstheme="minorHAnsi"/>
                <w:color w:val="000000" w:themeColor="text1"/>
                <w:sz w:val="20"/>
                <w:szCs w:val="20"/>
              </w:rPr>
              <w:t>&amp;</w:t>
            </w:r>
          </w:p>
          <w:p w14:paraId="1D24598B" w14:textId="77777777" w:rsidR="006E2C0F" w:rsidRPr="004824B5" w:rsidRDefault="0091371A" w:rsidP="00477CAD">
            <w:pPr>
              <w:spacing w:line="242" w:lineRule="exact"/>
              <w:ind w:left="99"/>
              <w:jc w:val="both"/>
              <w:rPr>
                <w:rFonts w:cstheme="minorHAnsi"/>
                <w:color w:val="000000" w:themeColor="text1"/>
                <w:sz w:val="20"/>
                <w:szCs w:val="20"/>
              </w:rPr>
            </w:pPr>
            <w:r w:rsidRPr="004824B5">
              <w:rPr>
                <w:rFonts w:cstheme="minorHAnsi"/>
                <w:color w:val="000000" w:themeColor="text1"/>
                <w:spacing w:val="-1"/>
                <w:sz w:val="20"/>
                <w:szCs w:val="20"/>
              </w:rPr>
              <w:t>Businessmen)</w:t>
            </w:r>
          </w:p>
        </w:tc>
        <w:tc>
          <w:tcPr>
            <w:tcW w:w="1740" w:type="dxa"/>
            <w:tcBorders>
              <w:top w:val="single" w:sz="5" w:space="0" w:color="000000"/>
              <w:left w:val="single" w:sz="5" w:space="0" w:color="000000"/>
              <w:bottom w:val="single" w:sz="5" w:space="0" w:color="000000"/>
              <w:right w:val="single" w:sz="5" w:space="0" w:color="000000"/>
            </w:tcBorders>
          </w:tcPr>
          <w:p w14:paraId="168BF673" w14:textId="77777777" w:rsidR="006E2C0F" w:rsidRPr="004824B5" w:rsidRDefault="0091371A" w:rsidP="005B02C4">
            <w:pPr>
              <w:numPr>
                <w:ilvl w:val="0"/>
                <w:numId w:val="78"/>
              </w:numPr>
              <w:tabs>
                <w:tab w:val="left" w:pos="460"/>
              </w:tabs>
              <w:ind w:right="99"/>
              <w:rPr>
                <w:rFonts w:cstheme="minorHAnsi"/>
                <w:color w:val="000000" w:themeColor="text1"/>
                <w:sz w:val="20"/>
                <w:szCs w:val="20"/>
              </w:rPr>
            </w:pPr>
            <w:proofErr w:type="gramStart"/>
            <w:r w:rsidRPr="004824B5">
              <w:rPr>
                <w:rFonts w:cstheme="minorHAnsi"/>
                <w:color w:val="000000" w:themeColor="text1"/>
                <w:spacing w:val="-1"/>
                <w:sz w:val="20"/>
                <w:szCs w:val="20"/>
              </w:rPr>
              <w:t>Views</w:t>
            </w:r>
            <w:r w:rsidRPr="004824B5">
              <w:rPr>
                <w:rFonts w:cstheme="minorHAnsi"/>
                <w:color w:val="000000" w:themeColor="text1"/>
                <w:sz w:val="20"/>
                <w:szCs w:val="20"/>
              </w:rPr>
              <w:t xml:space="preserve"> </w:t>
            </w:r>
            <w:r w:rsidRPr="004824B5">
              <w:rPr>
                <w:rFonts w:cstheme="minorHAnsi"/>
                <w:color w:val="000000" w:themeColor="text1"/>
                <w:spacing w:val="25"/>
                <w:sz w:val="20"/>
                <w:szCs w:val="20"/>
              </w:rPr>
              <w:t xml:space="preserve"> </w:t>
            </w:r>
            <w:r w:rsidRPr="004824B5">
              <w:rPr>
                <w:rFonts w:cstheme="minorHAnsi"/>
                <w:color w:val="000000" w:themeColor="text1"/>
                <w:spacing w:val="1"/>
                <w:sz w:val="20"/>
                <w:szCs w:val="20"/>
              </w:rPr>
              <w:t>of</w:t>
            </w:r>
            <w:proofErr w:type="gramEnd"/>
            <w:r w:rsidRPr="004824B5">
              <w:rPr>
                <w:rFonts w:cstheme="minorHAnsi"/>
                <w:color w:val="000000" w:themeColor="text1"/>
                <w:sz w:val="20"/>
                <w:szCs w:val="20"/>
              </w:rPr>
              <w:t xml:space="preserve"> </w:t>
            </w:r>
            <w:r w:rsidRPr="004824B5">
              <w:rPr>
                <w:rFonts w:cstheme="minorHAnsi"/>
                <w:color w:val="000000" w:themeColor="text1"/>
                <w:spacing w:val="26"/>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23"/>
                <w:w w:val="99"/>
                <w:sz w:val="20"/>
                <w:szCs w:val="20"/>
              </w:rPr>
              <w:t xml:space="preserve"> </w:t>
            </w:r>
            <w:r w:rsidRPr="004824B5">
              <w:rPr>
                <w:rFonts w:cstheme="minorHAnsi"/>
                <w:color w:val="000000" w:themeColor="text1"/>
                <w:spacing w:val="-1"/>
                <w:sz w:val="20"/>
                <w:szCs w:val="20"/>
              </w:rPr>
              <w:t>people</w:t>
            </w:r>
            <w:r w:rsidRPr="004824B5">
              <w:rPr>
                <w:rFonts w:cstheme="minorHAnsi"/>
                <w:color w:val="000000" w:themeColor="text1"/>
                <w:sz w:val="20"/>
                <w:szCs w:val="20"/>
              </w:rPr>
              <w:t xml:space="preserve"> </w:t>
            </w:r>
            <w:r w:rsidRPr="004824B5">
              <w:rPr>
                <w:rFonts w:cstheme="minorHAnsi"/>
                <w:color w:val="000000" w:themeColor="text1"/>
                <w:spacing w:val="24"/>
                <w:sz w:val="20"/>
                <w:szCs w:val="20"/>
              </w:rPr>
              <w:t xml:space="preserve"> </w:t>
            </w:r>
            <w:r w:rsidRPr="004824B5">
              <w:rPr>
                <w:rFonts w:cstheme="minorHAnsi"/>
                <w:color w:val="000000" w:themeColor="text1"/>
                <w:sz w:val="20"/>
                <w:szCs w:val="20"/>
              </w:rPr>
              <w:t>about</w:t>
            </w:r>
            <w:r w:rsidRPr="004824B5">
              <w:rPr>
                <w:rFonts w:cstheme="minorHAnsi"/>
                <w:color w:val="000000" w:themeColor="text1"/>
                <w:spacing w:val="24"/>
                <w:w w:val="99"/>
                <w:sz w:val="20"/>
                <w:szCs w:val="20"/>
              </w:rPr>
              <w:t xml:space="preserve"> </w:t>
            </w:r>
            <w:r w:rsidRPr="004824B5">
              <w:rPr>
                <w:rFonts w:cstheme="minorHAnsi"/>
                <w:color w:val="000000" w:themeColor="text1"/>
                <w:sz w:val="20"/>
                <w:szCs w:val="20"/>
              </w:rPr>
              <w:t xml:space="preserve">the   </w:t>
            </w:r>
            <w:r w:rsidRPr="004824B5">
              <w:rPr>
                <w:rFonts w:cstheme="minorHAnsi"/>
                <w:color w:val="000000" w:themeColor="text1"/>
                <w:spacing w:val="9"/>
                <w:sz w:val="20"/>
                <w:szCs w:val="20"/>
              </w:rPr>
              <w:t xml:space="preserve"> </w:t>
            </w:r>
            <w:r w:rsidRPr="004824B5">
              <w:rPr>
                <w:rFonts w:cstheme="minorHAnsi"/>
                <w:color w:val="000000" w:themeColor="text1"/>
                <w:spacing w:val="-1"/>
                <w:sz w:val="20"/>
                <w:szCs w:val="20"/>
              </w:rPr>
              <w:t>Sylhet</w:t>
            </w:r>
            <w:r w:rsidRPr="004824B5">
              <w:rPr>
                <w:rFonts w:cstheme="minorHAnsi"/>
                <w:color w:val="000000" w:themeColor="text1"/>
                <w:sz w:val="20"/>
                <w:szCs w:val="20"/>
              </w:rPr>
              <w:t xml:space="preserve"> </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w:t>
            </w:r>
            <w:r w:rsidRPr="004824B5">
              <w:rPr>
                <w:rFonts w:cstheme="minorHAnsi"/>
                <w:color w:val="000000" w:themeColor="text1"/>
                <w:spacing w:val="24"/>
                <w:w w:val="99"/>
                <w:sz w:val="20"/>
                <w:szCs w:val="20"/>
              </w:rPr>
              <w:t xml:space="preserve"> </w:t>
            </w:r>
            <w:proofErr w:type="spellStart"/>
            <w:r w:rsidRPr="004824B5">
              <w:rPr>
                <w:rFonts w:cstheme="minorHAnsi"/>
                <w:color w:val="000000" w:themeColor="text1"/>
                <w:spacing w:val="-1"/>
                <w:sz w:val="20"/>
                <w:szCs w:val="20"/>
              </w:rPr>
              <w:t>Suterkandi</w:t>
            </w:r>
            <w:proofErr w:type="spellEnd"/>
            <w:r w:rsidRPr="004824B5">
              <w:rPr>
                <w:rFonts w:cstheme="minorHAnsi"/>
                <w:color w:val="000000" w:themeColor="text1"/>
                <w:spacing w:val="28"/>
                <w:w w:val="99"/>
                <w:sz w:val="20"/>
                <w:szCs w:val="20"/>
              </w:rPr>
              <w:t xml:space="preserve"> </w:t>
            </w:r>
            <w:r w:rsidRPr="004824B5">
              <w:rPr>
                <w:rFonts w:cstheme="minorHAnsi"/>
                <w:color w:val="000000" w:themeColor="text1"/>
                <w:spacing w:val="-1"/>
                <w:sz w:val="20"/>
                <w:szCs w:val="20"/>
              </w:rPr>
              <w:t>Road</w:t>
            </w:r>
            <w:r w:rsidRPr="004824B5">
              <w:rPr>
                <w:rFonts w:cstheme="minorHAnsi"/>
                <w:color w:val="000000" w:themeColor="text1"/>
                <w:spacing w:val="-9"/>
                <w:sz w:val="20"/>
                <w:szCs w:val="20"/>
              </w:rPr>
              <w:t xml:space="preserve"> </w:t>
            </w:r>
            <w:r w:rsidRPr="004824B5">
              <w:rPr>
                <w:rFonts w:cstheme="minorHAnsi"/>
                <w:color w:val="000000" w:themeColor="text1"/>
                <w:spacing w:val="-1"/>
                <w:sz w:val="20"/>
                <w:szCs w:val="20"/>
              </w:rPr>
              <w:t>project</w:t>
            </w:r>
          </w:p>
          <w:p w14:paraId="127A6229" w14:textId="77777777" w:rsidR="006E2C0F" w:rsidRPr="004824B5" w:rsidRDefault="0091371A" w:rsidP="005B02C4">
            <w:pPr>
              <w:numPr>
                <w:ilvl w:val="0"/>
                <w:numId w:val="78"/>
              </w:numPr>
              <w:tabs>
                <w:tab w:val="left" w:pos="460"/>
              </w:tabs>
              <w:spacing w:before="2"/>
              <w:ind w:right="536"/>
              <w:rPr>
                <w:rFonts w:cstheme="minorHAnsi"/>
                <w:color w:val="000000" w:themeColor="text1"/>
                <w:sz w:val="20"/>
                <w:szCs w:val="20"/>
              </w:rPr>
            </w:pPr>
            <w:r w:rsidRPr="004824B5">
              <w:rPr>
                <w:rFonts w:cstheme="minorHAnsi"/>
                <w:color w:val="000000" w:themeColor="text1"/>
                <w:spacing w:val="-1"/>
                <w:sz w:val="20"/>
                <w:szCs w:val="20"/>
              </w:rPr>
              <w:t>Probable</w:t>
            </w:r>
            <w:r w:rsidRPr="004824B5">
              <w:rPr>
                <w:rFonts w:cstheme="minorHAnsi"/>
                <w:color w:val="000000" w:themeColor="text1"/>
                <w:spacing w:val="27"/>
                <w:w w:val="99"/>
                <w:sz w:val="20"/>
                <w:szCs w:val="20"/>
              </w:rPr>
              <w:t xml:space="preserve"> </w:t>
            </w:r>
            <w:r w:rsidRPr="004824B5">
              <w:rPr>
                <w:rFonts w:cstheme="minorHAnsi"/>
                <w:color w:val="000000" w:themeColor="text1"/>
                <w:spacing w:val="-1"/>
                <w:sz w:val="20"/>
                <w:szCs w:val="20"/>
              </w:rPr>
              <w:t>positive</w:t>
            </w:r>
            <w:r w:rsidRPr="004824B5">
              <w:rPr>
                <w:rFonts w:cstheme="minorHAnsi"/>
                <w:color w:val="000000" w:themeColor="text1"/>
                <w:spacing w:val="25"/>
                <w:w w:val="99"/>
                <w:sz w:val="20"/>
                <w:szCs w:val="20"/>
              </w:rPr>
              <w:t xml:space="preserve"> </w:t>
            </w:r>
            <w:r w:rsidRPr="004824B5">
              <w:rPr>
                <w:rFonts w:cstheme="minorHAnsi"/>
                <w:color w:val="000000" w:themeColor="text1"/>
                <w:spacing w:val="-1"/>
                <w:sz w:val="20"/>
                <w:szCs w:val="20"/>
              </w:rPr>
              <w:t>impacts</w:t>
            </w:r>
          </w:p>
          <w:p w14:paraId="7C148433" w14:textId="77777777" w:rsidR="006E2C0F" w:rsidRPr="004824B5" w:rsidRDefault="0091371A" w:rsidP="005B02C4">
            <w:pPr>
              <w:numPr>
                <w:ilvl w:val="0"/>
                <w:numId w:val="78"/>
              </w:numPr>
              <w:tabs>
                <w:tab w:val="left" w:pos="461"/>
              </w:tabs>
              <w:spacing w:before="2"/>
              <w:ind w:left="460" w:right="536"/>
              <w:jc w:val="both"/>
              <w:rPr>
                <w:rFonts w:cstheme="minorHAnsi"/>
                <w:color w:val="000000" w:themeColor="text1"/>
                <w:sz w:val="20"/>
                <w:szCs w:val="20"/>
              </w:rPr>
            </w:pPr>
            <w:r w:rsidRPr="004824B5">
              <w:rPr>
                <w:rFonts w:cstheme="minorHAnsi"/>
                <w:color w:val="000000" w:themeColor="text1"/>
                <w:spacing w:val="-1"/>
                <w:sz w:val="20"/>
                <w:szCs w:val="20"/>
              </w:rPr>
              <w:t>Probable</w:t>
            </w:r>
            <w:r w:rsidRPr="004824B5">
              <w:rPr>
                <w:rFonts w:cstheme="minorHAnsi"/>
                <w:color w:val="000000" w:themeColor="text1"/>
                <w:spacing w:val="27"/>
                <w:w w:val="99"/>
                <w:sz w:val="20"/>
                <w:szCs w:val="20"/>
              </w:rPr>
              <w:t xml:space="preserve"> </w:t>
            </w:r>
            <w:r w:rsidRPr="004824B5">
              <w:rPr>
                <w:rFonts w:cstheme="minorHAnsi"/>
                <w:color w:val="000000" w:themeColor="text1"/>
                <w:spacing w:val="-1"/>
                <w:sz w:val="20"/>
                <w:szCs w:val="20"/>
              </w:rPr>
              <w:t>negative</w:t>
            </w:r>
            <w:r w:rsidRPr="004824B5">
              <w:rPr>
                <w:rFonts w:cstheme="minorHAnsi"/>
                <w:color w:val="000000" w:themeColor="text1"/>
                <w:spacing w:val="26"/>
                <w:w w:val="99"/>
                <w:sz w:val="20"/>
                <w:szCs w:val="20"/>
              </w:rPr>
              <w:t xml:space="preserve"> </w:t>
            </w:r>
            <w:r w:rsidRPr="004824B5">
              <w:rPr>
                <w:rFonts w:cstheme="minorHAnsi"/>
                <w:color w:val="000000" w:themeColor="text1"/>
                <w:spacing w:val="-1"/>
                <w:sz w:val="20"/>
                <w:szCs w:val="20"/>
              </w:rPr>
              <w:t>impacts</w:t>
            </w:r>
          </w:p>
          <w:p w14:paraId="3A209968" w14:textId="77777777" w:rsidR="006E2C0F" w:rsidRPr="004824B5" w:rsidRDefault="0091371A" w:rsidP="005B02C4">
            <w:pPr>
              <w:numPr>
                <w:ilvl w:val="0"/>
                <w:numId w:val="78"/>
              </w:numPr>
              <w:tabs>
                <w:tab w:val="left" w:pos="460"/>
                <w:tab w:val="left" w:pos="1412"/>
              </w:tabs>
              <w:ind w:right="103"/>
              <w:rPr>
                <w:rFonts w:cstheme="minorHAnsi"/>
                <w:color w:val="000000" w:themeColor="text1"/>
                <w:sz w:val="20"/>
                <w:szCs w:val="20"/>
              </w:rPr>
            </w:pPr>
            <w:r w:rsidRPr="004824B5">
              <w:rPr>
                <w:rFonts w:cstheme="minorHAnsi"/>
                <w:color w:val="000000" w:themeColor="text1"/>
                <w:spacing w:val="-1"/>
                <w:w w:val="95"/>
                <w:sz w:val="20"/>
                <w:szCs w:val="20"/>
              </w:rPr>
              <w:t>Impacts</w:t>
            </w:r>
            <w:r w:rsidRPr="004824B5">
              <w:rPr>
                <w:rFonts w:cstheme="minorHAnsi"/>
                <w:color w:val="000000" w:themeColor="text1"/>
                <w:spacing w:val="-1"/>
                <w:w w:val="95"/>
                <w:sz w:val="20"/>
                <w:szCs w:val="20"/>
              </w:rPr>
              <w:tab/>
            </w:r>
            <w:r w:rsidRPr="004824B5">
              <w:rPr>
                <w:rFonts w:cstheme="minorHAnsi"/>
                <w:color w:val="000000" w:themeColor="text1"/>
                <w:sz w:val="20"/>
                <w:szCs w:val="20"/>
              </w:rPr>
              <w:t>on</w:t>
            </w:r>
            <w:r w:rsidRPr="004824B5">
              <w:rPr>
                <w:rFonts w:cstheme="minorHAnsi"/>
                <w:color w:val="000000" w:themeColor="text1"/>
                <w:spacing w:val="25"/>
                <w:w w:val="99"/>
                <w:sz w:val="20"/>
                <w:szCs w:val="20"/>
              </w:rPr>
              <w:t xml:space="preserve"> </w:t>
            </w:r>
            <w:r w:rsidRPr="004824B5">
              <w:rPr>
                <w:rFonts w:cstheme="minorHAnsi"/>
                <w:color w:val="000000" w:themeColor="text1"/>
                <w:spacing w:val="-1"/>
                <w:sz w:val="20"/>
                <w:szCs w:val="20"/>
              </w:rPr>
              <w:t>gender</w:t>
            </w:r>
            <w:r w:rsidRPr="004824B5">
              <w:rPr>
                <w:rFonts w:cstheme="minorHAnsi"/>
                <w:color w:val="000000" w:themeColor="text1"/>
                <w:spacing w:val="21"/>
                <w:w w:val="99"/>
                <w:sz w:val="20"/>
                <w:szCs w:val="20"/>
              </w:rPr>
              <w:t xml:space="preserve"> </w:t>
            </w:r>
            <w:r w:rsidRPr="004824B5">
              <w:rPr>
                <w:rFonts w:cstheme="minorHAnsi"/>
                <w:color w:val="000000" w:themeColor="text1"/>
                <w:spacing w:val="-1"/>
                <w:sz w:val="20"/>
                <w:szCs w:val="20"/>
              </w:rPr>
              <w:t>relations</w:t>
            </w:r>
          </w:p>
          <w:p w14:paraId="0FA9EE72" w14:textId="77777777" w:rsidR="006E2C0F" w:rsidRPr="004824B5" w:rsidRDefault="0091371A" w:rsidP="005B02C4">
            <w:pPr>
              <w:numPr>
                <w:ilvl w:val="0"/>
                <w:numId w:val="78"/>
              </w:numPr>
              <w:tabs>
                <w:tab w:val="left" w:pos="460"/>
              </w:tabs>
              <w:spacing w:before="2"/>
              <w:ind w:left="99" w:right="101" w:firstLine="84"/>
              <w:rPr>
                <w:rFonts w:cstheme="minorHAnsi"/>
                <w:color w:val="000000" w:themeColor="text1"/>
                <w:sz w:val="20"/>
                <w:szCs w:val="20"/>
              </w:rPr>
            </w:pPr>
            <w:r w:rsidRPr="004824B5">
              <w:rPr>
                <w:rFonts w:cstheme="minorHAnsi"/>
                <w:color w:val="000000" w:themeColor="text1"/>
                <w:spacing w:val="-1"/>
                <w:sz w:val="20"/>
                <w:szCs w:val="20"/>
              </w:rPr>
              <w:t>Suggestions</w:t>
            </w:r>
            <w:r w:rsidRPr="004824B5">
              <w:rPr>
                <w:rFonts w:cstheme="minorHAnsi"/>
                <w:color w:val="000000" w:themeColor="text1"/>
                <w:spacing w:val="26"/>
                <w:w w:val="99"/>
                <w:sz w:val="20"/>
                <w:szCs w:val="20"/>
              </w:rPr>
              <w:t xml:space="preserve"> </w:t>
            </w:r>
            <w:r w:rsidRPr="004824B5">
              <w:rPr>
                <w:rFonts w:cstheme="minorHAnsi"/>
                <w:color w:val="000000" w:themeColor="text1"/>
                <w:spacing w:val="-1"/>
                <w:sz w:val="20"/>
                <w:szCs w:val="20"/>
              </w:rPr>
              <w:t>Recommendations</w:t>
            </w:r>
          </w:p>
        </w:tc>
        <w:tc>
          <w:tcPr>
            <w:tcW w:w="5088" w:type="dxa"/>
            <w:tcBorders>
              <w:top w:val="single" w:sz="5" w:space="0" w:color="000000"/>
              <w:left w:val="single" w:sz="5" w:space="0" w:color="000000"/>
              <w:bottom w:val="single" w:sz="5" w:space="0" w:color="000000"/>
              <w:right w:val="single" w:sz="5" w:space="0" w:color="000000"/>
            </w:tcBorders>
          </w:tcPr>
          <w:p w14:paraId="052D3FB8" w14:textId="77777777" w:rsidR="006E2C0F" w:rsidRPr="004824B5" w:rsidRDefault="0091371A" w:rsidP="00477CAD">
            <w:pPr>
              <w:ind w:left="102" w:right="100"/>
              <w:jc w:val="both"/>
              <w:rPr>
                <w:rFonts w:cstheme="minorHAnsi"/>
                <w:color w:val="000000" w:themeColor="text1"/>
                <w:sz w:val="20"/>
                <w:szCs w:val="20"/>
              </w:rPr>
            </w:pPr>
            <w:r w:rsidRPr="004824B5">
              <w:rPr>
                <w:rFonts w:cstheme="minorHAnsi"/>
                <w:color w:val="000000" w:themeColor="text1"/>
                <w:spacing w:val="-1"/>
                <w:sz w:val="20"/>
                <w:szCs w:val="20"/>
              </w:rPr>
              <w:t>AECL</w:t>
            </w:r>
            <w:r w:rsidRPr="004824B5">
              <w:rPr>
                <w:rFonts w:cstheme="minorHAnsi"/>
                <w:color w:val="000000" w:themeColor="text1"/>
                <w:spacing w:val="41"/>
                <w:sz w:val="20"/>
                <w:szCs w:val="20"/>
              </w:rPr>
              <w:t xml:space="preserve"> </w:t>
            </w:r>
            <w:r w:rsidRPr="004824B5">
              <w:rPr>
                <w:rFonts w:cstheme="minorHAnsi"/>
                <w:color w:val="000000" w:themeColor="text1"/>
                <w:spacing w:val="-1"/>
                <w:sz w:val="20"/>
                <w:szCs w:val="20"/>
              </w:rPr>
              <w:t>organized</w:t>
            </w:r>
            <w:r w:rsidRPr="004824B5">
              <w:rPr>
                <w:rFonts w:cstheme="minorHAnsi"/>
                <w:color w:val="000000" w:themeColor="text1"/>
                <w:spacing w:val="42"/>
                <w:sz w:val="20"/>
                <w:szCs w:val="20"/>
              </w:rPr>
              <w:t xml:space="preserve"> </w:t>
            </w:r>
            <w:r w:rsidRPr="004824B5">
              <w:rPr>
                <w:rFonts w:cstheme="minorHAnsi"/>
                <w:color w:val="000000" w:themeColor="text1"/>
                <w:spacing w:val="1"/>
                <w:sz w:val="20"/>
                <w:szCs w:val="20"/>
              </w:rPr>
              <w:t>one</w:t>
            </w:r>
            <w:r w:rsidRPr="004824B5">
              <w:rPr>
                <w:rFonts w:cstheme="minorHAnsi"/>
                <w:color w:val="000000" w:themeColor="text1"/>
                <w:spacing w:val="41"/>
                <w:sz w:val="20"/>
                <w:szCs w:val="20"/>
              </w:rPr>
              <w:t xml:space="preserve"> </w:t>
            </w:r>
            <w:r w:rsidRPr="004824B5">
              <w:rPr>
                <w:rFonts w:cstheme="minorHAnsi"/>
                <w:color w:val="000000" w:themeColor="text1"/>
                <w:sz w:val="20"/>
                <w:szCs w:val="20"/>
              </w:rPr>
              <w:t>FGD</w:t>
            </w:r>
            <w:r w:rsidRPr="004824B5">
              <w:rPr>
                <w:rFonts w:cstheme="minorHAnsi"/>
                <w:color w:val="000000" w:themeColor="text1"/>
                <w:spacing w:val="43"/>
                <w:sz w:val="20"/>
                <w:szCs w:val="20"/>
              </w:rPr>
              <w:t xml:space="preserve"> </w:t>
            </w:r>
            <w:r w:rsidRPr="004824B5">
              <w:rPr>
                <w:rFonts w:cstheme="minorHAnsi"/>
                <w:color w:val="000000" w:themeColor="text1"/>
                <w:spacing w:val="-1"/>
                <w:sz w:val="20"/>
                <w:szCs w:val="20"/>
              </w:rPr>
              <w:t>held</w:t>
            </w:r>
            <w:r w:rsidRPr="004824B5">
              <w:rPr>
                <w:rFonts w:cstheme="minorHAnsi"/>
                <w:color w:val="000000" w:themeColor="text1"/>
                <w:spacing w:val="42"/>
                <w:sz w:val="20"/>
                <w:szCs w:val="20"/>
              </w:rPr>
              <w:t xml:space="preserve"> </w:t>
            </w:r>
            <w:r w:rsidRPr="004824B5">
              <w:rPr>
                <w:rFonts w:cstheme="minorHAnsi"/>
                <w:color w:val="000000" w:themeColor="text1"/>
                <w:sz w:val="20"/>
                <w:szCs w:val="20"/>
              </w:rPr>
              <w:t>at</w:t>
            </w:r>
            <w:r w:rsidRPr="004824B5">
              <w:rPr>
                <w:rFonts w:cstheme="minorHAnsi"/>
                <w:color w:val="000000" w:themeColor="text1"/>
                <w:spacing w:val="44"/>
                <w:sz w:val="20"/>
                <w:szCs w:val="20"/>
              </w:rPr>
              <w:t xml:space="preserve"> </w:t>
            </w:r>
            <w:proofErr w:type="spellStart"/>
            <w:r w:rsidRPr="004824B5">
              <w:rPr>
                <w:rFonts w:cstheme="minorHAnsi"/>
                <w:color w:val="000000" w:themeColor="text1"/>
                <w:spacing w:val="-1"/>
                <w:sz w:val="20"/>
                <w:szCs w:val="20"/>
              </w:rPr>
              <w:t>Charkhai</w:t>
            </w:r>
            <w:proofErr w:type="spellEnd"/>
            <w:r w:rsidRPr="004824B5">
              <w:rPr>
                <w:rFonts w:cstheme="minorHAnsi"/>
                <w:color w:val="000000" w:themeColor="text1"/>
                <w:spacing w:val="42"/>
                <w:sz w:val="20"/>
                <w:szCs w:val="20"/>
              </w:rPr>
              <w:t xml:space="preserve"> </w:t>
            </w:r>
            <w:r w:rsidRPr="004824B5">
              <w:rPr>
                <w:rFonts w:cstheme="minorHAnsi"/>
                <w:color w:val="000000" w:themeColor="text1"/>
                <w:sz w:val="20"/>
                <w:szCs w:val="20"/>
              </w:rPr>
              <w:t>Bazar,</w:t>
            </w:r>
            <w:r w:rsidRPr="004824B5">
              <w:rPr>
                <w:rFonts w:cstheme="minorHAnsi"/>
                <w:color w:val="000000" w:themeColor="text1"/>
                <w:spacing w:val="40"/>
                <w:w w:val="99"/>
                <w:sz w:val="20"/>
                <w:szCs w:val="20"/>
              </w:rPr>
              <w:t xml:space="preserve"> </w:t>
            </w:r>
            <w:proofErr w:type="spellStart"/>
            <w:r w:rsidRPr="004824B5">
              <w:rPr>
                <w:rFonts w:cstheme="minorHAnsi"/>
                <w:color w:val="000000" w:themeColor="text1"/>
                <w:spacing w:val="-1"/>
                <w:sz w:val="20"/>
                <w:szCs w:val="20"/>
              </w:rPr>
              <w:t>Biyanibazar</w:t>
            </w:r>
            <w:proofErr w:type="spellEnd"/>
            <w:r w:rsidRPr="004824B5">
              <w:rPr>
                <w:rFonts w:cstheme="minorHAnsi"/>
                <w:color w:val="000000" w:themeColor="text1"/>
                <w:spacing w:val="-1"/>
                <w:sz w:val="20"/>
                <w:szCs w:val="20"/>
              </w:rPr>
              <w:t>,</w:t>
            </w:r>
            <w:r w:rsidRPr="004824B5">
              <w:rPr>
                <w:rFonts w:cstheme="minorHAnsi"/>
                <w:color w:val="000000" w:themeColor="text1"/>
                <w:spacing w:val="29"/>
                <w:sz w:val="20"/>
                <w:szCs w:val="20"/>
              </w:rPr>
              <w:t xml:space="preserve"> </w:t>
            </w:r>
            <w:r w:rsidRPr="004824B5">
              <w:rPr>
                <w:rFonts w:cstheme="minorHAnsi"/>
                <w:color w:val="000000" w:themeColor="text1"/>
                <w:spacing w:val="-1"/>
                <w:sz w:val="20"/>
                <w:szCs w:val="20"/>
              </w:rPr>
              <w:t>Sylhet</w:t>
            </w:r>
            <w:r w:rsidRPr="004824B5">
              <w:rPr>
                <w:rFonts w:cstheme="minorHAnsi"/>
                <w:color w:val="000000" w:themeColor="text1"/>
                <w:spacing w:val="16"/>
                <w:sz w:val="20"/>
                <w:szCs w:val="20"/>
              </w:rPr>
              <w:t xml:space="preserve"> </w:t>
            </w:r>
            <w:r w:rsidRPr="004824B5">
              <w:rPr>
                <w:rFonts w:cstheme="minorHAnsi"/>
                <w:color w:val="000000" w:themeColor="text1"/>
                <w:sz w:val="20"/>
                <w:szCs w:val="20"/>
              </w:rPr>
              <w:t>on</w:t>
            </w:r>
            <w:r w:rsidRPr="004824B5">
              <w:rPr>
                <w:rFonts w:cstheme="minorHAnsi"/>
                <w:color w:val="000000" w:themeColor="text1"/>
                <w:spacing w:val="17"/>
                <w:sz w:val="20"/>
                <w:szCs w:val="20"/>
              </w:rPr>
              <w:t xml:space="preserve"> </w:t>
            </w:r>
            <w:r w:rsidRPr="004824B5">
              <w:rPr>
                <w:rFonts w:cstheme="minorHAnsi"/>
                <w:color w:val="000000" w:themeColor="text1"/>
                <w:spacing w:val="-1"/>
                <w:sz w:val="20"/>
                <w:szCs w:val="20"/>
              </w:rPr>
              <w:t>June</w:t>
            </w:r>
            <w:r w:rsidRPr="004824B5">
              <w:rPr>
                <w:rFonts w:cstheme="minorHAnsi"/>
                <w:color w:val="000000" w:themeColor="text1"/>
                <w:spacing w:val="12"/>
                <w:sz w:val="20"/>
                <w:szCs w:val="20"/>
              </w:rPr>
              <w:t xml:space="preserve"> </w:t>
            </w:r>
            <w:r w:rsidRPr="004824B5">
              <w:rPr>
                <w:rFonts w:cstheme="minorHAnsi"/>
                <w:color w:val="000000" w:themeColor="text1"/>
                <w:spacing w:val="-1"/>
                <w:sz w:val="20"/>
                <w:szCs w:val="20"/>
              </w:rPr>
              <w:t>02,</w:t>
            </w:r>
            <w:r w:rsidRPr="004824B5">
              <w:rPr>
                <w:rFonts w:cstheme="minorHAnsi"/>
                <w:color w:val="000000" w:themeColor="text1"/>
                <w:spacing w:val="16"/>
                <w:sz w:val="20"/>
                <w:szCs w:val="20"/>
              </w:rPr>
              <w:t xml:space="preserve"> </w:t>
            </w:r>
            <w:r w:rsidRPr="004824B5">
              <w:rPr>
                <w:rFonts w:cstheme="minorHAnsi"/>
                <w:color w:val="000000" w:themeColor="text1"/>
                <w:spacing w:val="-1"/>
                <w:sz w:val="20"/>
                <w:szCs w:val="20"/>
              </w:rPr>
              <w:t>2018</w:t>
            </w:r>
            <w:r w:rsidRPr="004824B5">
              <w:rPr>
                <w:rFonts w:cstheme="minorHAnsi"/>
                <w:color w:val="000000" w:themeColor="text1"/>
                <w:spacing w:val="15"/>
                <w:sz w:val="20"/>
                <w:szCs w:val="20"/>
              </w:rPr>
              <w:t xml:space="preserve"> </w:t>
            </w:r>
            <w:r w:rsidRPr="004824B5">
              <w:rPr>
                <w:rFonts w:cstheme="minorHAnsi"/>
                <w:color w:val="000000" w:themeColor="text1"/>
                <w:sz w:val="20"/>
                <w:szCs w:val="20"/>
              </w:rPr>
              <w:t>where</w:t>
            </w:r>
            <w:r w:rsidRPr="004824B5">
              <w:rPr>
                <w:rFonts w:cstheme="minorHAnsi"/>
                <w:color w:val="000000" w:themeColor="text1"/>
                <w:spacing w:val="16"/>
                <w:sz w:val="20"/>
                <w:szCs w:val="20"/>
              </w:rPr>
              <w:t xml:space="preserve"> </w:t>
            </w:r>
            <w:r w:rsidRPr="004824B5">
              <w:rPr>
                <w:rFonts w:cstheme="minorHAnsi"/>
                <w:color w:val="000000" w:themeColor="text1"/>
                <w:spacing w:val="-1"/>
                <w:sz w:val="20"/>
                <w:szCs w:val="20"/>
              </w:rPr>
              <w:t>Local</w:t>
            </w:r>
            <w:r w:rsidRPr="004824B5">
              <w:rPr>
                <w:rFonts w:cstheme="minorHAnsi"/>
                <w:color w:val="000000" w:themeColor="text1"/>
                <w:spacing w:val="15"/>
                <w:sz w:val="20"/>
                <w:szCs w:val="20"/>
              </w:rPr>
              <w:t xml:space="preserve"> </w:t>
            </w:r>
            <w:r w:rsidRPr="004824B5">
              <w:rPr>
                <w:rFonts w:cstheme="minorHAnsi"/>
                <w:color w:val="000000" w:themeColor="text1"/>
                <w:spacing w:val="-1"/>
                <w:sz w:val="20"/>
                <w:szCs w:val="20"/>
              </w:rPr>
              <w:t>elites</w:t>
            </w:r>
            <w:r w:rsidRPr="004824B5">
              <w:rPr>
                <w:rFonts w:cstheme="minorHAnsi"/>
                <w:color w:val="000000" w:themeColor="text1"/>
                <w:spacing w:val="14"/>
                <w:sz w:val="20"/>
                <w:szCs w:val="20"/>
              </w:rPr>
              <w:t xml:space="preserve"> </w:t>
            </w:r>
            <w:r w:rsidRPr="004824B5">
              <w:rPr>
                <w:rFonts w:cstheme="minorHAnsi"/>
                <w:color w:val="000000" w:themeColor="text1"/>
                <w:sz w:val="20"/>
                <w:szCs w:val="20"/>
              </w:rPr>
              <w:t>&amp;</w:t>
            </w:r>
            <w:r w:rsidRPr="004824B5">
              <w:rPr>
                <w:rFonts w:cstheme="minorHAnsi"/>
                <w:color w:val="000000" w:themeColor="text1"/>
                <w:spacing w:val="53"/>
                <w:w w:val="99"/>
                <w:sz w:val="20"/>
                <w:szCs w:val="20"/>
              </w:rPr>
              <w:t xml:space="preserve"> </w:t>
            </w:r>
            <w:r w:rsidRPr="004824B5">
              <w:rPr>
                <w:rFonts w:cstheme="minorHAnsi"/>
                <w:color w:val="000000" w:themeColor="text1"/>
                <w:spacing w:val="-1"/>
                <w:sz w:val="20"/>
                <w:szCs w:val="20"/>
              </w:rPr>
              <w:t>Businessmen</w:t>
            </w:r>
            <w:r w:rsidRPr="004824B5">
              <w:rPr>
                <w:rFonts w:cstheme="minorHAnsi"/>
                <w:color w:val="000000" w:themeColor="text1"/>
                <w:spacing w:val="22"/>
                <w:sz w:val="20"/>
                <w:szCs w:val="20"/>
              </w:rPr>
              <w:t xml:space="preserve"> </w:t>
            </w:r>
            <w:r w:rsidRPr="004824B5">
              <w:rPr>
                <w:rFonts w:cstheme="minorHAnsi"/>
                <w:color w:val="000000" w:themeColor="text1"/>
                <w:sz w:val="20"/>
                <w:szCs w:val="20"/>
              </w:rPr>
              <w:t>were</w:t>
            </w:r>
            <w:r w:rsidRPr="004824B5">
              <w:rPr>
                <w:rFonts w:cstheme="minorHAnsi"/>
                <w:color w:val="000000" w:themeColor="text1"/>
                <w:spacing w:val="19"/>
                <w:sz w:val="20"/>
                <w:szCs w:val="20"/>
              </w:rPr>
              <w:t xml:space="preserve"> </w:t>
            </w:r>
            <w:r w:rsidRPr="004824B5">
              <w:rPr>
                <w:rFonts w:cstheme="minorHAnsi"/>
                <w:color w:val="000000" w:themeColor="text1"/>
                <w:spacing w:val="-1"/>
                <w:sz w:val="20"/>
                <w:szCs w:val="20"/>
              </w:rPr>
              <w:t>attended</w:t>
            </w:r>
            <w:r w:rsidRPr="004824B5">
              <w:rPr>
                <w:rFonts w:cstheme="minorHAnsi"/>
                <w:color w:val="000000" w:themeColor="text1"/>
                <w:spacing w:val="20"/>
                <w:sz w:val="20"/>
                <w:szCs w:val="20"/>
              </w:rPr>
              <w:t xml:space="preserve"> </w:t>
            </w:r>
            <w:r w:rsidRPr="004824B5">
              <w:rPr>
                <w:rFonts w:cstheme="minorHAnsi"/>
                <w:color w:val="000000" w:themeColor="text1"/>
                <w:sz w:val="20"/>
                <w:szCs w:val="20"/>
              </w:rPr>
              <w:t>as</w:t>
            </w:r>
            <w:r w:rsidRPr="004824B5">
              <w:rPr>
                <w:rFonts w:cstheme="minorHAnsi"/>
                <w:color w:val="000000" w:themeColor="text1"/>
                <w:spacing w:val="17"/>
                <w:sz w:val="20"/>
                <w:szCs w:val="20"/>
              </w:rPr>
              <w:t xml:space="preserve"> </w:t>
            </w:r>
            <w:proofErr w:type="gramStart"/>
            <w:r w:rsidRPr="004824B5">
              <w:rPr>
                <w:rFonts w:cstheme="minorHAnsi"/>
                <w:color w:val="000000" w:themeColor="text1"/>
                <w:spacing w:val="-1"/>
                <w:sz w:val="20"/>
                <w:szCs w:val="20"/>
              </w:rPr>
              <w:t>participants..</w:t>
            </w:r>
            <w:proofErr w:type="gramEnd"/>
            <w:r w:rsidRPr="004824B5">
              <w:rPr>
                <w:rFonts w:cstheme="minorHAnsi"/>
                <w:color w:val="000000" w:themeColor="text1"/>
                <w:spacing w:val="20"/>
                <w:sz w:val="20"/>
                <w:szCs w:val="20"/>
              </w:rPr>
              <w:t xml:space="preserve"> </w:t>
            </w:r>
            <w:r w:rsidRPr="004824B5">
              <w:rPr>
                <w:rFonts w:cstheme="minorHAnsi"/>
                <w:color w:val="000000" w:themeColor="text1"/>
                <w:spacing w:val="-1"/>
                <w:sz w:val="20"/>
                <w:szCs w:val="20"/>
              </w:rPr>
              <w:t>Important</w:t>
            </w:r>
            <w:r w:rsidRPr="004824B5">
              <w:rPr>
                <w:rFonts w:cstheme="minorHAnsi"/>
                <w:color w:val="000000" w:themeColor="text1"/>
                <w:spacing w:val="57"/>
                <w:w w:val="99"/>
                <w:sz w:val="20"/>
                <w:szCs w:val="20"/>
              </w:rPr>
              <w:t xml:space="preserve"> </w:t>
            </w:r>
            <w:r w:rsidRPr="004824B5">
              <w:rPr>
                <w:rFonts w:cstheme="minorHAnsi"/>
                <w:color w:val="000000" w:themeColor="text1"/>
                <w:spacing w:val="-1"/>
                <w:sz w:val="20"/>
                <w:szCs w:val="20"/>
              </w:rPr>
              <w:t>findings</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opinions</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are</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given</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below:</w:t>
            </w:r>
          </w:p>
          <w:p w14:paraId="33F22114" w14:textId="77777777" w:rsidR="006E2C0F" w:rsidRPr="004824B5" w:rsidRDefault="0091371A" w:rsidP="005B02C4">
            <w:pPr>
              <w:numPr>
                <w:ilvl w:val="0"/>
                <w:numId w:val="79"/>
              </w:numPr>
              <w:tabs>
                <w:tab w:val="left" w:pos="823"/>
              </w:tabs>
              <w:spacing w:before="2"/>
              <w:ind w:right="101"/>
              <w:jc w:val="both"/>
              <w:rPr>
                <w:rFonts w:cstheme="minorHAnsi"/>
                <w:color w:val="000000" w:themeColor="text1"/>
                <w:sz w:val="20"/>
                <w:szCs w:val="20"/>
              </w:rPr>
            </w:pPr>
            <w:r w:rsidRPr="004824B5">
              <w:rPr>
                <w:rFonts w:cstheme="minorHAnsi"/>
                <w:color w:val="000000" w:themeColor="text1"/>
                <w:spacing w:val="-1"/>
                <w:sz w:val="20"/>
                <w:szCs w:val="20"/>
              </w:rPr>
              <w:t>Participants</w:t>
            </w:r>
            <w:r w:rsidRPr="004824B5">
              <w:rPr>
                <w:rFonts w:cstheme="minorHAnsi"/>
                <w:color w:val="000000" w:themeColor="text1"/>
                <w:spacing w:val="32"/>
                <w:sz w:val="20"/>
                <w:szCs w:val="20"/>
              </w:rPr>
              <w:t xml:space="preserve"> </w:t>
            </w:r>
            <w:proofErr w:type="gramStart"/>
            <w:r w:rsidRPr="004824B5">
              <w:rPr>
                <w:rFonts w:cstheme="minorHAnsi"/>
                <w:color w:val="000000" w:themeColor="text1"/>
                <w:spacing w:val="-1"/>
                <w:sz w:val="20"/>
                <w:szCs w:val="20"/>
              </w:rPr>
              <w:t>more</w:t>
            </w:r>
            <w:r w:rsidRPr="004824B5">
              <w:rPr>
                <w:rFonts w:cstheme="minorHAnsi"/>
                <w:color w:val="000000" w:themeColor="text1"/>
                <w:spacing w:val="33"/>
                <w:sz w:val="20"/>
                <w:szCs w:val="20"/>
              </w:rPr>
              <w:t xml:space="preserve"> </w:t>
            </w:r>
            <w:r w:rsidRPr="004824B5">
              <w:rPr>
                <w:rFonts w:cstheme="minorHAnsi"/>
                <w:color w:val="000000" w:themeColor="text1"/>
                <w:sz w:val="20"/>
                <w:szCs w:val="20"/>
              </w:rPr>
              <w:t>or</w:t>
            </w:r>
            <w:r w:rsidRPr="004824B5">
              <w:rPr>
                <w:rFonts w:cstheme="minorHAnsi"/>
                <w:color w:val="000000" w:themeColor="text1"/>
                <w:spacing w:val="33"/>
                <w:sz w:val="20"/>
                <w:szCs w:val="20"/>
              </w:rPr>
              <w:t xml:space="preserve"> </w:t>
            </w:r>
            <w:r w:rsidRPr="004824B5">
              <w:rPr>
                <w:rFonts w:cstheme="minorHAnsi"/>
                <w:color w:val="000000" w:themeColor="text1"/>
                <w:sz w:val="20"/>
                <w:szCs w:val="20"/>
              </w:rPr>
              <w:t>less</w:t>
            </w:r>
            <w:r w:rsidRPr="004824B5">
              <w:rPr>
                <w:rFonts w:cstheme="minorHAnsi"/>
                <w:color w:val="000000" w:themeColor="text1"/>
                <w:spacing w:val="33"/>
                <w:sz w:val="20"/>
                <w:szCs w:val="20"/>
              </w:rPr>
              <w:t xml:space="preserve"> </w:t>
            </w:r>
            <w:r w:rsidRPr="004824B5">
              <w:rPr>
                <w:rFonts w:cstheme="minorHAnsi"/>
                <w:color w:val="000000" w:themeColor="text1"/>
                <w:spacing w:val="-1"/>
                <w:sz w:val="20"/>
                <w:szCs w:val="20"/>
              </w:rPr>
              <w:t>have</w:t>
            </w:r>
            <w:proofErr w:type="gramEnd"/>
            <w:r w:rsidRPr="004824B5">
              <w:rPr>
                <w:rFonts w:cstheme="minorHAnsi"/>
                <w:color w:val="000000" w:themeColor="text1"/>
                <w:spacing w:val="33"/>
                <w:sz w:val="20"/>
                <w:szCs w:val="20"/>
              </w:rPr>
              <w:t xml:space="preserve"> </w:t>
            </w:r>
            <w:r w:rsidRPr="004824B5">
              <w:rPr>
                <w:rFonts w:cstheme="minorHAnsi"/>
                <w:color w:val="000000" w:themeColor="text1"/>
                <w:spacing w:val="-1"/>
                <w:sz w:val="20"/>
                <w:szCs w:val="20"/>
              </w:rPr>
              <w:t>known</w:t>
            </w:r>
            <w:r w:rsidRPr="004824B5">
              <w:rPr>
                <w:rFonts w:cstheme="minorHAnsi"/>
                <w:color w:val="000000" w:themeColor="text1"/>
                <w:spacing w:val="34"/>
                <w:sz w:val="20"/>
                <w:szCs w:val="20"/>
              </w:rPr>
              <w:t xml:space="preserve"> </w:t>
            </w:r>
            <w:r w:rsidRPr="004824B5">
              <w:rPr>
                <w:rFonts w:cstheme="minorHAnsi"/>
                <w:color w:val="000000" w:themeColor="text1"/>
                <w:sz w:val="20"/>
                <w:szCs w:val="20"/>
              </w:rPr>
              <w:t>about</w:t>
            </w:r>
            <w:r w:rsidRPr="004824B5">
              <w:rPr>
                <w:rFonts w:cstheme="minorHAnsi"/>
                <w:color w:val="000000" w:themeColor="text1"/>
                <w:spacing w:val="35"/>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41"/>
                <w:w w:val="99"/>
                <w:sz w:val="20"/>
                <w:szCs w:val="20"/>
              </w:rPr>
              <w:t xml:space="preserve"> </w:t>
            </w:r>
            <w:r w:rsidRPr="004824B5">
              <w:rPr>
                <w:rFonts w:cstheme="minorHAnsi"/>
                <w:color w:val="000000" w:themeColor="text1"/>
                <w:spacing w:val="-1"/>
                <w:sz w:val="20"/>
                <w:szCs w:val="20"/>
              </w:rPr>
              <w:t>government</w:t>
            </w:r>
            <w:r w:rsidRPr="004824B5">
              <w:rPr>
                <w:rFonts w:cstheme="minorHAnsi"/>
                <w:color w:val="000000" w:themeColor="text1"/>
                <w:spacing w:val="-18"/>
                <w:sz w:val="20"/>
                <w:szCs w:val="20"/>
              </w:rPr>
              <w:t xml:space="preserve"> </w:t>
            </w:r>
            <w:r w:rsidRPr="004824B5">
              <w:rPr>
                <w:rFonts w:cstheme="minorHAnsi"/>
                <w:color w:val="000000" w:themeColor="text1"/>
                <w:spacing w:val="-1"/>
                <w:sz w:val="20"/>
                <w:szCs w:val="20"/>
              </w:rPr>
              <w:t>planning.</w:t>
            </w:r>
          </w:p>
          <w:p w14:paraId="6AEBCEAF" w14:textId="77777777" w:rsidR="006E2C0F" w:rsidRPr="004824B5" w:rsidRDefault="0091371A" w:rsidP="005B02C4">
            <w:pPr>
              <w:numPr>
                <w:ilvl w:val="0"/>
                <w:numId w:val="79"/>
              </w:numPr>
              <w:tabs>
                <w:tab w:val="left" w:pos="823"/>
              </w:tabs>
              <w:spacing w:before="2"/>
              <w:ind w:right="100"/>
              <w:jc w:val="both"/>
              <w:rPr>
                <w:rFonts w:cstheme="minorHAnsi"/>
                <w:color w:val="000000" w:themeColor="text1"/>
                <w:sz w:val="20"/>
                <w:szCs w:val="20"/>
              </w:rPr>
            </w:pPr>
            <w:r w:rsidRPr="004824B5">
              <w:rPr>
                <w:rFonts w:cstheme="minorHAnsi"/>
                <w:color w:val="000000" w:themeColor="text1"/>
                <w:spacing w:val="-1"/>
                <w:sz w:val="20"/>
                <w:szCs w:val="20"/>
              </w:rPr>
              <w:t>They</w:t>
            </w:r>
            <w:r w:rsidRPr="004824B5">
              <w:rPr>
                <w:rFonts w:cstheme="minorHAnsi"/>
                <w:color w:val="000000" w:themeColor="text1"/>
                <w:spacing w:val="12"/>
                <w:sz w:val="20"/>
                <w:szCs w:val="20"/>
              </w:rPr>
              <w:t xml:space="preserve"> </w:t>
            </w:r>
            <w:r w:rsidRPr="004824B5">
              <w:rPr>
                <w:rFonts w:cstheme="minorHAnsi"/>
                <w:color w:val="000000" w:themeColor="text1"/>
                <w:spacing w:val="-1"/>
                <w:sz w:val="20"/>
                <w:szCs w:val="20"/>
              </w:rPr>
              <w:t>have</w:t>
            </w:r>
            <w:r w:rsidRPr="004824B5">
              <w:rPr>
                <w:rFonts w:cstheme="minorHAnsi"/>
                <w:color w:val="000000" w:themeColor="text1"/>
                <w:spacing w:val="11"/>
                <w:sz w:val="20"/>
                <w:szCs w:val="20"/>
              </w:rPr>
              <w:t xml:space="preserve"> </w:t>
            </w:r>
            <w:r w:rsidRPr="004824B5">
              <w:rPr>
                <w:rFonts w:cstheme="minorHAnsi"/>
                <w:color w:val="000000" w:themeColor="text1"/>
                <w:spacing w:val="-1"/>
                <w:sz w:val="20"/>
                <w:szCs w:val="20"/>
              </w:rPr>
              <w:t>known</w:t>
            </w:r>
            <w:r w:rsidRPr="004824B5">
              <w:rPr>
                <w:rFonts w:cstheme="minorHAnsi"/>
                <w:color w:val="000000" w:themeColor="text1"/>
                <w:spacing w:val="13"/>
                <w:sz w:val="20"/>
                <w:szCs w:val="20"/>
              </w:rPr>
              <w:t xml:space="preserve"> </w:t>
            </w:r>
            <w:r w:rsidRPr="004824B5">
              <w:rPr>
                <w:rFonts w:cstheme="minorHAnsi"/>
                <w:color w:val="000000" w:themeColor="text1"/>
                <w:sz w:val="20"/>
                <w:szCs w:val="20"/>
              </w:rPr>
              <w:t>about</w:t>
            </w:r>
            <w:r w:rsidRPr="004824B5">
              <w:rPr>
                <w:rFonts w:cstheme="minorHAnsi"/>
                <w:color w:val="000000" w:themeColor="text1"/>
                <w:spacing w:val="12"/>
                <w:sz w:val="20"/>
                <w:szCs w:val="20"/>
              </w:rPr>
              <w:t xml:space="preserve"> </w:t>
            </w:r>
            <w:r w:rsidRPr="004824B5">
              <w:rPr>
                <w:rFonts w:cstheme="minorHAnsi"/>
                <w:color w:val="000000" w:themeColor="text1"/>
                <w:spacing w:val="-1"/>
                <w:sz w:val="20"/>
                <w:szCs w:val="20"/>
              </w:rPr>
              <w:t>the</w:t>
            </w:r>
            <w:r w:rsidRPr="004824B5">
              <w:rPr>
                <w:rFonts w:cstheme="minorHAnsi"/>
                <w:color w:val="000000" w:themeColor="text1"/>
                <w:spacing w:val="11"/>
                <w:sz w:val="20"/>
                <w:szCs w:val="20"/>
              </w:rPr>
              <w:t xml:space="preserve"> </w:t>
            </w:r>
            <w:r w:rsidRPr="004824B5">
              <w:rPr>
                <w:rFonts w:cstheme="minorHAnsi"/>
                <w:color w:val="000000" w:themeColor="text1"/>
                <w:spacing w:val="-1"/>
                <w:sz w:val="20"/>
                <w:szCs w:val="20"/>
              </w:rPr>
              <w:t>government</w:t>
            </w:r>
            <w:r w:rsidRPr="004824B5">
              <w:rPr>
                <w:rFonts w:cstheme="minorHAnsi"/>
                <w:color w:val="000000" w:themeColor="text1"/>
                <w:spacing w:val="13"/>
                <w:sz w:val="20"/>
                <w:szCs w:val="20"/>
              </w:rPr>
              <w:t xml:space="preserve"> </w:t>
            </w:r>
            <w:r w:rsidRPr="004824B5">
              <w:rPr>
                <w:rFonts w:cstheme="minorHAnsi"/>
                <w:color w:val="000000" w:themeColor="text1"/>
                <w:spacing w:val="-1"/>
                <w:sz w:val="20"/>
                <w:szCs w:val="20"/>
              </w:rPr>
              <w:t>plans</w:t>
            </w:r>
            <w:r w:rsidRPr="004824B5">
              <w:rPr>
                <w:rFonts w:cstheme="minorHAnsi"/>
                <w:color w:val="000000" w:themeColor="text1"/>
                <w:spacing w:val="39"/>
                <w:w w:val="99"/>
                <w:sz w:val="20"/>
                <w:szCs w:val="20"/>
              </w:rPr>
              <w:t xml:space="preserve"> </w:t>
            </w:r>
            <w:r w:rsidRPr="004824B5">
              <w:rPr>
                <w:rFonts w:cstheme="minorHAnsi"/>
                <w:color w:val="000000" w:themeColor="text1"/>
                <w:spacing w:val="-1"/>
                <w:sz w:val="20"/>
                <w:szCs w:val="20"/>
              </w:rPr>
              <w:t>regarding</w:t>
            </w:r>
            <w:r w:rsidRPr="004824B5">
              <w:rPr>
                <w:rFonts w:cstheme="minorHAnsi"/>
                <w:color w:val="000000" w:themeColor="text1"/>
                <w:spacing w:val="30"/>
                <w:sz w:val="20"/>
                <w:szCs w:val="20"/>
              </w:rPr>
              <w:t xml:space="preserve"> </w:t>
            </w:r>
            <w:r w:rsidRPr="004824B5">
              <w:rPr>
                <w:rFonts w:cstheme="minorHAnsi"/>
                <w:color w:val="000000" w:themeColor="text1"/>
                <w:sz w:val="20"/>
                <w:szCs w:val="20"/>
              </w:rPr>
              <w:t>road</w:t>
            </w:r>
            <w:r w:rsidRPr="004824B5">
              <w:rPr>
                <w:rFonts w:cstheme="minorHAnsi"/>
                <w:color w:val="000000" w:themeColor="text1"/>
                <w:spacing w:val="31"/>
                <w:sz w:val="20"/>
                <w:szCs w:val="20"/>
              </w:rPr>
              <w:t xml:space="preserve"> </w:t>
            </w:r>
            <w:r w:rsidRPr="004824B5">
              <w:rPr>
                <w:rFonts w:cstheme="minorHAnsi"/>
                <w:color w:val="000000" w:themeColor="text1"/>
                <w:spacing w:val="-1"/>
                <w:sz w:val="20"/>
                <w:szCs w:val="20"/>
              </w:rPr>
              <w:t>development</w:t>
            </w:r>
            <w:r w:rsidRPr="004824B5">
              <w:rPr>
                <w:rFonts w:cstheme="minorHAnsi"/>
                <w:color w:val="000000" w:themeColor="text1"/>
                <w:spacing w:val="31"/>
                <w:sz w:val="20"/>
                <w:szCs w:val="20"/>
              </w:rPr>
              <w:t xml:space="preserve"> </w:t>
            </w:r>
            <w:r w:rsidRPr="004824B5">
              <w:rPr>
                <w:rFonts w:cstheme="minorHAnsi"/>
                <w:color w:val="000000" w:themeColor="text1"/>
                <w:spacing w:val="-1"/>
                <w:sz w:val="20"/>
                <w:szCs w:val="20"/>
              </w:rPr>
              <w:t>from</w:t>
            </w:r>
            <w:r w:rsidRPr="004824B5">
              <w:rPr>
                <w:rFonts w:cstheme="minorHAnsi"/>
                <w:color w:val="000000" w:themeColor="text1"/>
                <w:spacing w:val="30"/>
                <w:sz w:val="20"/>
                <w:szCs w:val="20"/>
              </w:rPr>
              <w:t xml:space="preserve"> </w:t>
            </w:r>
            <w:r w:rsidRPr="004824B5">
              <w:rPr>
                <w:rFonts w:cstheme="minorHAnsi"/>
                <w:color w:val="000000" w:themeColor="text1"/>
                <w:spacing w:val="1"/>
                <w:sz w:val="20"/>
                <w:szCs w:val="20"/>
              </w:rPr>
              <w:t>the</w:t>
            </w:r>
            <w:r w:rsidRPr="004824B5">
              <w:rPr>
                <w:rFonts w:cstheme="minorHAnsi"/>
                <w:color w:val="000000" w:themeColor="text1"/>
                <w:spacing w:val="30"/>
                <w:sz w:val="20"/>
                <w:szCs w:val="20"/>
              </w:rPr>
              <w:t xml:space="preserve"> </w:t>
            </w:r>
            <w:r w:rsidRPr="004824B5">
              <w:rPr>
                <w:rFonts w:cstheme="minorHAnsi"/>
                <w:color w:val="000000" w:themeColor="text1"/>
                <w:sz w:val="20"/>
                <w:szCs w:val="20"/>
              </w:rPr>
              <w:t>local</w:t>
            </w:r>
            <w:r w:rsidRPr="004824B5">
              <w:rPr>
                <w:rFonts w:cstheme="minorHAnsi"/>
                <w:color w:val="000000" w:themeColor="text1"/>
                <w:spacing w:val="40"/>
                <w:w w:val="99"/>
                <w:sz w:val="20"/>
                <w:szCs w:val="20"/>
              </w:rPr>
              <w:t xml:space="preserve"> </w:t>
            </w:r>
            <w:r w:rsidRPr="004824B5">
              <w:rPr>
                <w:rFonts w:cstheme="minorHAnsi"/>
                <w:color w:val="000000" w:themeColor="text1"/>
                <w:spacing w:val="-1"/>
                <w:sz w:val="20"/>
                <w:szCs w:val="20"/>
              </w:rPr>
              <w:t>representatives</w:t>
            </w:r>
            <w:r w:rsidRPr="004824B5">
              <w:rPr>
                <w:rFonts w:cstheme="minorHAnsi"/>
                <w:color w:val="000000" w:themeColor="text1"/>
                <w:spacing w:val="-10"/>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8"/>
                <w:sz w:val="20"/>
                <w:szCs w:val="20"/>
              </w:rPr>
              <w:t xml:space="preserve"> </w:t>
            </w:r>
            <w:r w:rsidRPr="004824B5">
              <w:rPr>
                <w:rFonts w:cstheme="minorHAnsi"/>
                <w:color w:val="000000" w:themeColor="text1"/>
                <w:spacing w:val="-1"/>
                <w:sz w:val="20"/>
                <w:szCs w:val="20"/>
              </w:rPr>
              <w:t>RHD</w:t>
            </w:r>
            <w:r w:rsidRPr="004824B5">
              <w:rPr>
                <w:rFonts w:cstheme="minorHAnsi"/>
                <w:color w:val="000000" w:themeColor="text1"/>
                <w:spacing w:val="-9"/>
                <w:sz w:val="20"/>
                <w:szCs w:val="20"/>
              </w:rPr>
              <w:t xml:space="preserve"> </w:t>
            </w:r>
            <w:r w:rsidRPr="004824B5">
              <w:rPr>
                <w:rFonts w:cstheme="minorHAnsi"/>
                <w:color w:val="000000" w:themeColor="text1"/>
                <w:spacing w:val="-1"/>
                <w:sz w:val="20"/>
                <w:szCs w:val="20"/>
              </w:rPr>
              <w:t>officials.</w:t>
            </w:r>
          </w:p>
          <w:p w14:paraId="73650848" w14:textId="77777777" w:rsidR="006E2C0F" w:rsidRPr="004824B5" w:rsidRDefault="0091371A" w:rsidP="005B02C4">
            <w:pPr>
              <w:numPr>
                <w:ilvl w:val="0"/>
                <w:numId w:val="79"/>
              </w:numPr>
              <w:tabs>
                <w:tab w:val="left" w:pos="823"/>
              </w:tabs>
              <w:spacing w:before="2"/>
              <w:ind w:right="101"/>
              <w:jc w:val="both"/>
              <w:rPr>
                <w:rFonts w:cstheme="minorHAnsi"/>
                <w:color w:val="000000" w:themeColor="text1"/>
                <w:sz w:val="20"/>
                <w:szCs w:val="20"/>
              </w:rPr>
            </w:pPr>
            <w:r w:rsidRPr="004824B5">
              <w:rPr>
                <w:rFonts w:cstheme="minorHAnsi"/>
                <w:color w:val="000000" w:themeColor="text1"/>
                <w:spacing w:val="-1"/>
                <w:sz w:val="20"/>
                <w:szCs w:val="20"/>
              </w:rPr>
              <w:t>Participants</w:t>
            </w:r>
            <w:r w:rsidRPr="004824B5">
              <w:rPr>
                <w:rFonts w:cstheme="minorHAnsi"/>
                <w:color w:val="000000" w:themeColor="text1"/>
                <w:spacing w:val="1"/>
                <w:sz w:val="20"/>
                <w:szCs w:val="20"/>
              </w:rPr>
              <w:t xml:space="preserve"> </w:t>
            </w:r>
            <w:r w:rsidRPr="004824B5">
              <w:rPr>
                <w:rFonts w:cstheme="minorHAnsi"/>
                <w:color w:val="000000" w:themeColor="text1"/>
                <w:spacing w:val="-1"/>
                <w:sz w:val="20"/>
                <w:szCs w:val="20"/>
              </w:rPr>
              <w:t>said</w:t>
            </w:r>
            <w:r w:rsidRPr="004824B5">
              <w:rPr>
                <w:rFonts w:cstheme="minorHAnsi"/>
                <w:color w:val="000000" w:themeColor="text1"/>
                <w:spacing w:val="3"/>
                <w:sz w:val="20"/>
                <w:szCs w:val="20"/>
              </w:rPr>
              <w:t xml:space="preserve"> </w:t>
            </w:r>
            <w:r w:rsidRPr="004824B5">
              <w:rPr>
                <w:rFonts w:cstheme="minorHAnsi"/>
                <w:color w:val="000000" w:themeColor="text1"/>
                <w:sz w:val="20"/>
                <w:szCs w:val="20"/>
              </w:rPr>
              <w:t>that</w:t>
            </w:r>
            <w:r w:rsidRPr="004824B5">
              <w:rPr>
                <w:rFonts w:cstheme="minorHAnsi"/>
                <w:color w:val="000000" w:themeColor="text1"/>
                <w:spacing w:val="2"/>
                <w:sz w:val="20"/>
                <w:szCs w:val="20"/>
              </w:rPr>
              <w:t xml:space="preserve"> </w:t>
            </w:r>
            <w:r w:rsidRPr="004824B5">
              <w:rPr>
                <w:rFonts w:cstheme="minorHAnsi"/>
                <w:color w:val="000000" w:themeColor="text1"/>
                <w:sz w:val="20"/>
                <w:szCs w:val="20"/>
              </w:rPr>
              <w:t>road</w:t>
            </w:r>
            <w:r w:rsidRPr="004824B5">
              <w:rPr>
                <w:rFonts w:cstheme="minorHAnsi"/>
                <w:color w:val="000000" w:themeColor="text1"/>
                <w:spacing w:val="3"/>
                <w:sz w:val="20"/>
                <w:szCs w:val="20"/>
              </w:rPr>
              <w:t xml:space="preserve"> </w:t>
            </w:r>
            <w:r w:rsidRPr="004824B5">
              <w:rPr>
                <w:rFonts w:cstheme="minorHAnsi"/>
                <w:color w:val="000000" w:themeColor="text1"/>
                <w:spacing w:val="-1"/>
                <w:sz w:val="20"/>
                <w:szCs w:val="20"/>
              </w:rPr>
              <w:t>development</w:t>
            </w:r>
            <w:r w:rsidRPr="004824B5">
              <w:rPr>
                <w:rFonts w:cstheme="minorHAnsi"/>
                <w:color w:val="000000" w:themeColor="text1"/>
                <w:spacing w:val="3"/>
                <w:sz w:val="20"/>
                <w:szCs w:val="20"/>
              </w:rPr>
              <w:t xml:space="preserve"> </w:t>
            </w:r>
            <w:r w:rsidRPr="004824B5">
              <w:rPr>
                <w:rFonts w:cstheme="minorHAnsi"/>
                <w:color w:val="000000" w:themeColor="text1"/>
                <w:spacing w:val="-1"/>
                <w:sz w:val="20"/>
                <w:szCs w:val="20"/>
              </w:rPr>
              <w:t>is</w:t>
            </w:r>
            <w:r w:rsidRPr="004824B5">
              <w:rPr>
                <w:rFonts w:cstheme="minorHAnsi"/>
                <w:color w:val="000000" w:themeColor="text1"/>
                <w:spacing w:val="35"/>
                <w:w w:val="99"/>
                <w:sz w:val="20"/>
                <w:szCs w:val="20"/>
              </w:rPr>
              <w:t xml:space="preserve"> </w:t>
            </w:r>
            <w:r w:rsidRPr="004824B5">
              <w:rPr>
                <w:rFonts w:cstheme="minorHAnsi"/>
                <w:color w:val="000000" w:themeColor="text1"/>
                <w:spacing w:val="-1"/>
                <w:sz w:val="20"/>
                <w:szCs w:val="20"/>
              </w:rPr>
              <w:t>everyone’s</w:t>
            </w:r>
            <w:r w:rsidRPr="004824B5">
              <w:rPr>
                <w:rFonts w:cstheme="minorHAnsi"/>
                <w:color w:val="000000" w:themeColor="text1"/>
                <w:spacing w:val="-9"/>
                <w:sz w:val="20"/>
                <w:szCs w:val="20"/>
              </w:rPr>
              <w:t xml:space="preserve"> </w:t>
            </w:r>
            <w:r w:rsidRPr="004824B5">
              <w:rPr>
                <w:rFonts w:cstheme="minorHAnsi"/>
                <w:color w:val="000000" w:themeColor="text1"/>
                <w:sz w:val="20"/>
                <w:szCs w:val="20"/>
              </w:rPr>
              <w:t>demand.</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9"/>
                <w:sz w:val="20"/>
                <w:szCs w:val="20"/>
              </w:rPr>
              <w:t xml:space="preserve"> </w:t>
            </w:r>
            <w:r w:rsidRPr="004824B5">
              <w:rPr>
                <w:rFonts w:cstheme="minorHAnsi"/>
                <w:color w:val="000000" w:themeColor="text1"/>
                <w:spacing w:val="-1"/>
                <w:sz w:val="20"/>
                <w:szCs w:val="20"/>
              </w:rPr>
              <w:t>them</w:t>
            </w:r>
          </w:p>
          <w:p w14:paraId="05FBA3FA" w14:textId="77777777" w:rsidR="006E2C0F" w:rsidRPr="004824B5" w:rsidRDefault="0091371A" w:rsidP="005B02C4">
            <w:pPr>
              <w:numPr>
                <w:ilvl w:val="0"/>
                <w:numId w:val="79"/>
              </w:numPr>
              <w:tabs>
                <w:tab w:val="left" w:pos="823"/>
              </w:tabs>
              <w:ind w:right="102"/>
              <w:jc w:val="both"/>
              <w:rPr>
                <w:rFonts w:cstheme="minorHAnsi"/>
                <w:color w:val="000000" w:themeColor="text1"/>
                <w:sz w:val="20"/>
                <w:szCs w:val="20"/>
              </w:rPr>
            </w:pPr>
            <w:r w:rsidRPr="004824B5">
              <w:rPr>
                <w:rFonts w:cstheme="minorHAnsi"/>
                <w:color w:val="000000" w:themeColor="text1"/>
                <w:spacing w:val="-1"/>
                <w:sz w:val="20"/>
                <w:szCs w:val="20"/>
              </w:rPr>
              <w:t>They</w:t>
            </w:r>
            <w:r w:rsidRPr="004824B5">
              <w:rPr>
                <w:rFonts w:cstheme="minorHAnsi"/>
                <w:color w:val="000000" w:themeColor="text1"/>
                <w:spacing w:val="33"/>
                <w:sz w:val="20"/>
                <w:szCs w:val="20"/>
              </w:rPr>
              <w:t xml:space="preserve"> </w:t>
            </w:r>
            <w:r w:rsidRPr="004824B5">
              <w:rPr>
                <w:rFonts w:cstheme="minorHAnsi"/>
                <w:color w:val="000000" w:themeColor="text1"/>
                <w:sz w:val="20"/>
                <w:szCs w:val="20"/>
              </w:rPr>
              <w:t>also</w:t>
            </w:r>
            <w:r w:rsidRPr="004824B5">
              <w:rPr>
                <w:rFonts w:cstheme="minorHAnsi"/>
                <w:color w:val="000000" w:themeColor="text1"/>
                <w:spacing w:val="35"/>
                <w:sz w:val="20"/>
                <w:szCs w:val="20"/>
              </w:rPr>
              <w:t xml:space="preserve"> </w:t>
            </w:r>
            <w:r w:rsidRPr="004824B5">
              <w:rPr>
                <w:rFonts w:cstheme="minorHAnsi"/>
                <w:color w:val="000000" w:themeColor="text1"/>
                <w:spacing w:val="-1"/>
                <w:sz w:val="20"/>
                <w:szCs w:val="20"/>
              </w:rPr>
              <w:t>said</w:t>
            </w:r>
            <w:r w:rsidRPr="004824B5">
              <w:rPr>
                <w:rFonts w:cstheme="minorHAnsi"/>
                <w:color w:val="000000" w:themeColor="text1"/>
                <w:spacing w:val="33"/>
                <w:sz w:val="20"/>
                <w:szCs w:val="20"/>
              </w:rPr>
              <w:t xml:space="preserve"> </w:t>
            </w:r>
            <w:r w:rsidRPr="004824B5">
              <w:rPr>
                <w:rFonts w:cstheme="minorHAnsi"/>
                <w:color w:val="000000" w:themeColor="text1"/>
                <w:sz w:val="20"/>
                <w:szCs w:val="20"/>
              </w:rPr>
              <w:t>that</w:t>
            </w:r>
            <w:r w:rsidRPr="004824B5">
              <w:rPr>
                <w:rFonts w:cstheme="minorHAnsi"/>
                <w:color w:val="000000" w:themeColor="text1"/>
                <w:spacing w:val="33"/>
                <w:sz w:val="20"/>
                <w:szCs w:val="20"/>
              </w:rPr>
              <w:t xml:space="preserve"> </w:t>
            </w:r>
            <w:r w:rsidRPr="004824B5">
              <w:rPr>
                <w:rFonts w:cstheme="minorHAnsi"/>
                <w:color w:val="000000" w:themeColor="text1"/>
                <w:sz w:val="20"/>
                <w:szCs w:val="20"/>
              </w:rPr>
              <w:t>presently</w:t>
            </w:r>
            <w:r w:rsidRPr="004824B5">
              <w:rPr>
                <w:rFonts w:cstheme="minorHAnsi"/>
                <w:color w:val="000000" w:themeColor="text1"/>
                <w:spacing w:val="33"/>
                <w:sz w:val="20"/>
                <w:szCs w:val="20"/>
              </w:rPr>
              <w:t xml:space="preserve"> </w:t>
            </w:r>
            <w:r w:rsidRPr="004824B5">
              <w:rPr>
                <w:rFonts w:cstheme="minorHAnsi"/>
                <w:color w:val="000000" w:themeColor="text1"/>
                <w:spacing w:val="-1"/>
                <w:sz w:val="20"/>
                <w:szCs w:val="20"/>
              </w:rPr>
              <w:t>this</w:t>
            </w:r>
            <w:r w:rsidRPr="004824B5">
              <w:rPr>
                <w:rFonts w:cstheme="minorHAnsi"/>
                <w:color w:val="000000" w:themeColor="text1"/>
                <w:spacing w:val="32"/>
                <w:sz w:val="20"/>
                <w:szCs w:val="20"/>
              </w:rPr>
              <w:t xml:space="preserve"> </w:t>
            </w:r>
            <w:r w:rsidRPr="004824B5">
              <w:rPr>
                <w:rFonts w:cstheme="minorHAnsi"/>
                <w:color w:val="000000" w:themeColor="text1"/>
                <w:sz w:val="20"/>
                <w:szCs w:val="20"/>
              </w:rPr>
              <w:t>road</w:t>
            </w:r>
            <w:r w:rsidRPr="004824B5">
              <w:rPr>
                <w:rFonts w:cstheme="minorHAnsi"/>
                <w:color w:val="000000" w:themeColor="text1"/>
                <w:spacing w:val="33"/>
                <w:sz w:val="20"/>
                <w:szCs w:val="20"/>
              </w:rPr>
              <w:t xml:space="preserve"> </w:t>
            </w:r>
            <w:r w:rsidRPr="004824B5">
              <w:rPr>
                <w:rFonts w:cstheme="minorHAnsi"/>
                <w:color w:val="000000" w:themeColor="text1"/>
                <w:spacing w:val="1"/>
                <w:sz w:val="20"/>
                <w:szCs w:val="20"/>
              </w:rPr>
              <w:t>is</w:t>
            </w:r>
            <w:r w:rsidRPr="004824B5">
              <w:rPr>
                <w:rFonts w:cstheme="minorHAnsi"/>
                <w:color w:val="000000" w:themeColor="text1"/>
                <w:spacing w:val="25"/>
                <w:w w:val="99"/>
                <w:sz w:val="20"/>
                <w:szCs w:val="20"/>
              </w:rPr>
              <w:t xml:space="preserve"> </w:t>
            </w:r>
            <w:r w:rsidRPr="004824B5">
              <w:rPr>
                <w:rFonts w:cstheme="minorHAnsi"/>
                <w:color w:val="000000" w:themeColor="text1"/>
                <w:spacing w:val="-1"/>
                <w:sz w:val="20"/>
                <w:szCs w:val="20"/>
              </w:rPr>
              <w:t>inappropriate</w:t>
            </w:r>
            <w:r w:rsidRPr="004824B5">
              <w:rPr>
                <w:rFonts w:cstheme="minorHAnsi"/>
                <w:color w:val="000000" w:themeColor="text1"/>
                <w:spacing w:val="16"/>
                <w:sz w:val="20"/>
                <w:szCs w:val="20"/>
              </w:rPr>
              <w:t xml:space="preserve"> </w:t>
            </w:r>
            <w:r w:rsidRPr="004824B5">
              <w:rPr>
                <w:rFonts w:cstheme="minorHAnsi"/>
                <w:color w:val="000000" w:themeColor="text1"/>
                <w:spacing w:val="-1"/>
                <w:sz w:val="20"/>
                <w:szCs w:val="20"/>
              </w:rPr>
              <w:t>for</w:t>
            </w:r>
            <w:r w:rsidRPr="004824B5">
              <w:rPr>
                <w:rFonts w:cstheme="minorHAnsi"/>
                <w:color w:val="000000" w:themeColor="text1"/>
                <w:spacing w:val="17"/>
                <w:sz w:val="20"/>
                <w:szCs w:val="20"/>
              </w:rPr>
              <w:t xml:space="preserve"> </w:t>
            </w:r>
            <w:r w:rsidRPr="004824B5">
              <w:rPr>
                <w:rFonts w:cstheme="minorHAnsi"/>
                <w:color w:val="000000" w:themeColor="text1"/>
                <w:spacing w:val="-1"/>
                <w:sz w:val="20"/>
                <w:szCs w:val="20"/>
              </w:rPr>
              <w:t>use.</w:t>
            </w:r>
            <w:r w:rsidRPr="004824B5">
              <w:rPr>
                <w:rFonts w:cstheme="minorHAnsi"/>
                <w:color w:val="000000" w:themeColor="text1"/>
                <w:spacing w:val="18"/>
                <w:sz w:val="20"/>
                <w:szCs w:val="20"/>
              </w:rPr>
              <w:t xml:space="preserve"> </w:t>
            </w:r>
            <w:proofErr w:type="gramStart"/>
            <w:r w:rsidRPr="004824B5">
              <w:rPr>
                <w:rFonts w:cstheme="minorHAnsi"/>
                <w:color w:val="000000" w:themeColor="text1"/>
                <w:spacing w:val="-1"/>
                <w:sz w:val="20"/>
                <w:szCs w:val="20"/>
              </w:rPr>
              <w:t>So</w:t>
            </w:r>
            <w:proofErr w:type="gramEnd"/>
            <w:r w:rsidRPr="004824B5">
              <w:rPr>
                <w:rFonts w:cstheme="minorHAnsi"/>
                <w:color w:val="000000" w:themeColor="text1"/>
                <w:spacing w:val="19"/>
                <w:sz w:val="20"/>
                <w:szCs w:val="20"/>
              </w:rPr>
              <w:t xml:space="preserve"> </w:t>
            </w:r>
            <w:r w:rsidRPr="004824B5">
              <w:rPr>
                <w:rFonts w:cstheme="minorHAnsi"/>
                <w:color w:val="000000" w:themeColor="text1"/>
                <w:sz w:val="20"/>
                <w:szCs w:val="20"/>
              </w:rPr>
              <w:t>everyone’s</w:t>
            </w:r>
            <w:r w:rsidRPr="004824B5">
              <w:rPr>
                <w:rFonts w:cstheme="minorHAnsi"/>
                <w:color w:val="000000" w:themeColor="text1"/>
                <w:spacing w:val="16"/>
                <w:sz w:val="20"/>
                <w:szCs w:val="20"/>
              </w:rPr>
              <w:t xml:space="preserve"> </w:t>
            </w:r>
            <w:r w:rsidRPr="004824B5">
              <w:rPr>
                <w:rFonts w:cstheme="minorHAnsi"/>
                <w:color w:val="000000" w:themeColor="text1"/>
                <w:spacing w:val="-1"/>
                <w:sz w:val="20"/>
                <w:szCs w:val="20"/>
              </w:rPr>
              <w:t>more</w:t>
            </w:r>
            <w:r w:rsidRPr="004824B5">
              <w:rPr>
                <w:rFonts w:cstheme="minorHAnsi"/>
                <w:color w:val="000000" w:themeColor="text1"/>
                <w:spacing w:val="16"/>
                <w:sz w:val="20"/>
                <w:szCs w:val="20"/>
              </w:rPr>
              <w:t xml:space="preserve"> </w:t>
            </w:r>
            <w:r w:rsidRPr="004824B5">
              <w:rPr>
                <w:rFonts w:cstheme="minorHAnsi"/>
                <w:color w:val="000000" w:themeColor="text1"/>
                <w:sz w:val="20"/>
                <w:szCs w:val="20"/>
              </w:rPr>
              <w:t>or</w:t>
            </w:r>
            <w:r w:rsidRPr="004824B5">
              <w:rPr>
                <w:rFonts w:cstheme="minorHAnsi"/>
                <w:color w:val="000000" w:themeColor="text1"/>
                <w:spacing w:val="17"/>
                <w:sz w:val="20"/>
                <w:szCs w:val="20"/>
              </w:rPr>
              <w:t xml:space="preserve"> </w:t>
            </w:r>
            <w:r w:rsidRPr="004824B5">
              <w:rPr>
                <w:rFonts w:cstheme="minorHAnsi"/>
                <w:color w:val="000000" w:themeColor="text1"/>
                <w:sz w:val="20"/>
                <w:szCs w:val="20"/>
              </w:rPr>
              <w:t>less</w:t>
            </w:r>
            <w:r w:rsidRPr="004824B5">
              <w:rPr>
                <w:rFonts w:cstheme="minorHAnsi"/>
                <w:color w:val="000000" w:themeColor="text1"/>
                <w:spacing w:val="43"/>
                <w:w w:val="99"/>
                <w:sz w:val="20"/>
                <w:szCs w:val="20"/>
              </w:rPr>
              <w:t xml:space="preserve"> </w:t>
            </w:r>
            <w:r w:rsidRPr="004824B5">
              <w:rPr>
                <w:rFonts w:cstheme="minorHAnsi"/>
                <w:color w:val="000000" w:themeColor="text1"/>
                <w:spacing w:val="-1"/>
                <w:sz w:val="20"/>
                <w:szCs w:val="20"/>
              </w:rPr>
              <w:t>will</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get</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benefits</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if</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road</w:t>
            </w:r>
            <w:r w:rsidRPr="004824B5">
              <w:rPr>
                <w:rFonts w:cstheme="minorHAnsi"/>
                <w:color w:val="000000" w:themeColor="text1"/>
                <w:spacing w:val="-3"/>
                <w:sz w:val="20"/>
                <w:szCs w:val="20"/>
              </w:rPr>
              <w:t xml:space="preserve"> </w:t>
            </w:r>
            <w:r w:rsidRPr="004824B5">
              <w:rPr>
                <w:rFonts w:cstheme="minorHAnsi"/>
                <w:color w:val="000000" w:themeColor="text1"/>
                <w:spacing w:val="-1"/>
                <w:sz w:val="20"/>
                <w:szCs w:val="20"/>
              </w:rPr>
              <w:t>is</w:t>
            </w:r>
            <w:r w:rsidRPr="004824B5">
              <w:rPr>
                <w:rFonts w:cstheme="minorHAnsi"/>
                <w:color w:val="000000" w:themeColor="text1"/>
                <w:spacing w:val="-3"/>
                <w:sz w:val="20"/>
                <w:szCs w:val="20"/>
              </w:rPr>
              <w:t xml:space="preserve"> </w:t>
            </w:r>
            <w:r w:rsidRPr="004824B5">
              <w:rPr>
                <w:rFonts w:cstheme="minorHAnsi"/>
                <w:color w:val="000000" w:themeColor="text1"/>
                <w:spacing w:val="-1"/>
                <w:sz w:val="20"/>
                <w:szCs w:val="20"/>
              </w:rPr>
              <w:t>developed.</w:t>
            </w:r>
          </w:p>
          <w:p w14:paraId="21CE5E00" w14:textId="77777777" w:rsidR="006E2C0F" w:rsidRPr="004824B5" w:rsidRDefault="0091371A" w:rsidP="005B02C4">
            <w:pPr>
              <w:numPr>
                <w:ilvl w:val="0"/>
                <w:numId w:val="79"/>
              </w:numPr>
              <w:tabs>
                <w:tab w:val="left" w:pos="868"/>
                <w:tab w:val="left" w:pos="4393"/>
              </w:tabs>
              <w:spacing w:before="2"/>
              <w:ind w:right="98"/>
              <w:jc w:val="both"/>
              <w:rPr>
                <w:rFonts w:cstheme="minorHAnsi"/>
                <w:color w:val="000000" w:themeColor="text1"/>
                <w:sz w:val="20"/>
                <w:szCs w:val="20"/>
              </w:rPr>
            </w:pPr>
            <w:r w:rsidRPr="004824B5">
              <w:rPr>
                <w:rFonts w:cstheme="minorHAnsi"/>
                <w:color w:val="000000" w:themeColor="text1"/>
                <w:sz w:val="20"/>
                <w:szCs w:val="20"/>
              </w:rPr>
              <w:t>It</w:t>
            </w:r>
            <w:r w:rsidRPr="004824B5">
              <w:rPr>
                <w:rFonts w:cstheme="minorHAnsi"/>
                <w:color w:val="000000" w:themeColor="text1"/>
                <w:spacing w:val="19"/>
                <w:sz w:val="20"/>
                <w:szCs w:val="20"/>
              </w:rPr>
              <w:t xml:space="preserve"> </w:t>
            </w:r>
            <w:r w:rsidRPr="004824B5">
              <w:rPr>
                <w:rFonts w:cstheme="minorHAnsi"/>
                <w:color w:val="000000" w:themeColor="text1"/>
                <w:spacing w:val="-1"/>
                <w:sz w:val="20"/>
                <w:szCs w:val="20"/>
              </w:rPr>
              <w:t>is</w:t>
            </w:r>
            <w:r w:rsidRPr="004824B5">
              <w:rPr>
                <w:rFonts w:cstheme="minorHAnsi"/>
                <w:color w:val="000000" w:themeColor="text1"/>
                <w:spacing w:val="17"/>
                <w:sz w:val="20"/>
                <w:szCs w:val="20"/>
              </w:rPr>
              <w:t xml:space="preserve"> </w:t>
            </w:r>
            <w:r w:rsidRPr="004824B5">
              <w:rPr>
                <w:rFonts w:cstheme="minorHAnsi"/>
                <w:color w:val="000000" w:themeColor="text1"/>
                <w:sz w:val="20"/>
                <w:szCs w:val="20"/>
              </w:rPr>
              <w:t>very</w:t>
            </w:r>
            <w:r w:rsidRPr="004824B5">
              <w:rPr>
                <w:rFonts w:cstheme="minorHAnsi"/>
                <w:color w:val="000000" w:themeColor="text1"/>
                <w:spacing w:val="19"/>
                <w:sz w:val="20"/>
                <w:szCs w:val="20"/>
              </w:rPr>
              <w:t xml:space="preserve"> </w:t>
            </w:r>
            <w:r w:rsidRPr="004824B5">
              <w:rPr>
                <w:rFonts w:cstheme="minorHAnsi"/>
                <w:color w:val="000000" w:themeColor="text1"/>
                <w:sz w:val="20"/>
                <w:szCs w:val="20"/>
              </w:rPr>
              <w:t>natural</w:t>
            </w:r>
            <w:r w:rsidRPr="004824B5">
              <w:rPr>
                <w:rFonts w:cstheme="minorHAnsi"/>
                <w:color w:val="000000" w:themeColor="text1"/>
                <w:spacing w:val="18"/>
                <w:sz w:val="20"/>
                <w:szCs w:val="20"/>
              </w:rPr>
              <w:t xml:space="preserve"> </w:t>
            </w:r>
            <w:r w:rsidRPr="004824B5">
              <w:rPr>
                <w:rFonts w:cstheme="minorHAnsi"/>
                <w:color w:val="000000" w:themeColor="text1"/>
                <w:sz w:val="20"/>
                <w:szCs w:val="20"/>
              </w:rPr>
              <w:t>that</w:t>
            </w:r>
            <w:r w:rsidRPr="004824B5">
              <w:rPr>
                <w:rFonts w:cstheme="minorHAnsi"/>
                <w:color w:val="000000" w:themeColor="text1"/>
                <w:spacing w:val="19"/>
                <w:sz w:val="20"/>
                <w:szCs w:val="20"/>
              </w:rPr>
              <w:t xml:space="preserve"> </w:t>
            </w:r>
            <w:r w:rsidRPr="004824B5">
              <w:rPr>
                <w:rFonts w:cstheme="minorHAnsi"/>
                <w:color w:val="000000" w:themeColor="text1"/>
                <w:spacing w:val="-1"/>
                <w:sz w:val="20"/>
                <w:szCs w:val="20"/>
              </w:rPr>
              <w:t>government</w:t>
            </w:r>
            <w:r w:rsidRPr="004824B5">
              <w:rPr>
                <w:rFonts w:cstheme="minorHAnsi"/>
                <w:color w:val="000000" w:themeColor="text1"/>
                <w:spacing w:val="19"/>
                <w:sz w:val="20"/>
                <w:szCs w:val="20"/>
              </w:rPr>
              <w:t xml:space="preserve"> </w:t>
            </w:r>
            <w:r w:rsidRPr="004824B5">
              <w:rPr>
                <w:rFonts w:cstheme="minorHAnsi"/>
                <w:color w:val="000000" w:themeColor="text1"/>
                <w:sz w:val="20"/>
                <w:szCs w:val="20"/>
              </w:rPr>
              <w:t>will</w:t>
            </w:r>
            <w:r w:rsidRPr="004824B5">
              <w:rPr>
                <w:rFonts w:cstheme="minorHAnsi"/>
                <w:color w:val="000000" w:themeColor="text1"/>
                <w:spacing w:val="18"/>
                <w:sz w:val="20"/>
                <w:szCs w:val="20"/>
              </w:rPr>
              <w:t xml:space="preserve"> </w:t>
            </w:r>
            <w:r w:rsidRPr="004824B5">
              <w:rPr>
                <w:rFonts w:cstheme="minorHAnsi"/>
                <w:color w:val="000000" w:themeColor="text1"/>
                <w:sz w:val="20"/>
                <w:szCs w:val="20"/>
              </w:rPr>
              <w:t>do</w:t>
            </w:r>
            <w:r w:rsidRPr="004824B5">
              <w:rPr>
                <w:rFonts w:cstheme="minorHAnsi"/>
                <w:color w:val="000000" w:themeColor="text1"/>
                <w:spacing w:val="26"/>
                <w:w w:val="99"/>
                <w:sz w:val="20"/>
                <w:szCs w:val="20"/>
              </w:rPr>
              <w:t xml:space="preserve"> </w:t>
            </w:r>
            <w:r w:rsidRPr="004824B5">
              <w:rPr>
                <w:rFonts w:cstheme="minorHAnsi"/>
                <w:color w:val="000000" w:themeColor="text1"/>
                <w:spacing w:val="-1"/>
                <w:sz w:val="20"/>
                <w:szCs w:val="20"/>
              </w:rPr>
              <w:t>development</w:t>
            </w:r>
            <w:r w:rsidRPr="004824B5">
              <w:rPr>
                <w:rFonts w:cstheme="minorHAnsi"/>
                <w:color w:val="000000" w:themeColor="text1"/>
                <w:spacing w:val="13"/>
                <w:sz w:val="20"/>
                <w:szCs w:val="20"/>
              </w:rPr>
              <w:t xml:space="preserve"> </w:t>
            </w:r>
            <w:r w:rsidRPr="004824B5">
              <w:rPr>
                <w:rFonts w:cstheme="minorHAnsi"/>
                <w:color w:val="000000" w:themeColor="text1"/>
                <w:spacing w:val="-1"/>
                <w:sz w:val="20"/>
                <w:szCs w:val="20"/>
              </w:rPr>
              <w:t>work</w:t>
            </w:r>
            <w:r w:rsidRPr="004824B5">
              <w:rPr>
                <w:rFonts w:cstheme="minorHAnsi"/>
                <w:color w:val="000000" w:themeColor="text1"/>
                <w:spacing w:val="13"/>
                <w:sz w:val="20"/>
                <w:szCs w:val="20"/>
              </w:rPr>
              <w:t xml:space="preserve"> </w:t>
            </w:r>
            <w:r w:rsidRPr="004824B5">
              <w:rPr>
                <w:rFonts w:cstheme="minorHAnsi"/>
                <w:color w:val="000000" w:themeColor="text1"/>
                <w:spacing w:val="-1"/>
                <w:sz w:val="20"/>
                <w:szCs w:val="20"/>
              </w:rPr>
              <w:t>in</w:t>
            </w:r>
            <w:r w:rsidRPr="004824B5">
              <w:rPr>
                <w:rFonts w:cstheme="minorHAnsi"/>
                <w:color w:val="000000" w:themeColor="text1"/>
                <w:spacing w:val="14"/>
                <w:sz w:val="20"/>
                <w:szCs w:val="20"/>
              </w:rPr>
              <w:t xml:space="preserve"> </w:t>
            </w:r>
            <w:r w:rsidRPr="004824B5">
              <w:rPr>
                <w:rFonts w:cstheme="minorHAnsi"/>
                <w:color w:val="000000" w:themeColor="text1"/>
                <w:spacing w:val="-1"/>
                <w:sz w:val="20"/>
                <w:szCs w:val="20"/>
              </w:rPr>
              <w:t>its</w:t>
            </w:r>
            <w:r w:rsidRPr="004824B5">
              <w:rPr>
                <w:rFonts w:cstheme="minorHAnsi"/>
                <w:color w:val="000000" w:themeColor="text1"/>
                <w:spacing w:val="12"/>
                <w:sz w:val="20"/>
                <w:szCs w:val="20"/>
              </w:rPr>
              <w:t xml:space="preserve"> </w:t>
            </w:r>
            <w:r w:rsidRPr="004824B5">
              <w:rPr>
                <w:rFonts w:cstheme="minorHAnsi"/>
                <w:color w:val="000000" w:themeColor="text1"/>
                <w:spacing w:val="-1"/>
                <w:sz w:val="20"/>
                <w:szCs w:val="20"/>
              </w:rPr>
              <w:t>own</w:t>
            </w:r>
            <w:r w:rsidRPr="004824B5">
              <w:rPr>
                <w:rFonts w:cstheme="minorHAnsi"/>
                <w:color w:val="000000" w:themeColor="text1"/>
                <w:spacing w:val="15"/>
                <w:sz w:val="20"/>
                <w:szCs w:val="20"/>
              </w:rPr>
              <w:t xml:space="preserve"> </w:t>
            </w:r>
            <w:proofErr w:type="gramStart"/>
            <w:r w:rsidRPr="004824B5">
              <w:rPr>
                <w:rFonts w:cstheme="minorHAnsi"/>
                <w:color w:val="000000" w:themeColor="text1"/>
                <w:spacing w:val="-1"/>
                <w:sz w:val="20"/>
                <w:szCs w:val="20"/>
              </w:rPr>
              <w:t>land</w:t>
            </w:r>
            <w:proofErr w:type="gramEnd"/>
            <w:r w:rsidRPr="004824B5">
              <w:rPr>
                <w:rFonts w:cstheme="minorHAnsi"/>
                <w:color w:val="000000" w:themeColor="text1"/>
                <w:spacing w:val="14"/>
                <w:sz w:val="20"/>
                <w:szCs w:val="20"/>
              </w:rPr>
              <w:t xml:space="preserve"> </w:t>
            </w:r>
            <w:r w:rsidRPr="004824B5">
              <w:rPr>
                <w:rFonts w:cstheme="minorHAnsi"/>
                <w:color w:val="000000" w:themeColor="text1"/>
                <w:sz w:val="20"/>
                <w:szCs w:val="20"/>
              </w:rPr>
              <w:t>but</w:t>
            </w:r>
            <w:r w:rsidRPr="004824B5">
              <w:rPr>
                <w:rFonts w:cstheme="minorHAnsi"/>
                <w:color w:val="000000" w:themeColor="text1"/>
                <w:spacing w:val="12"/>
                <w:sz w:val="20"/>
                <w:szCs w:val="20"/>
              </w:rPr>
              <w:t xml:space="preserve"> </w:t>
            </w:r>
            <w:r w:rsidRPr="004824B5">
              <w:rPr>
                <w:rFonts w:cstheme="minorHAnsi"/>
                <w:color w:val="000000" w:themeColor="text1"/>
                <w:spacing w:val="-1"/>
                <w:sz w:val="20"/>
                <w:szCs w:val="20"/>
              </w:rPr>
              <w:t>people</w:t>
            </w:r>
            <w:r w:rsidRPr="004824B5">
              <w:rPr>
                <w:rFonts w:cstheme="minorHAnsi"/>
                <w:color w:val="000000" w:themeColor="text1"/>
                <w:spacing w:val="12"/>
                <w:sz w:val="20"/>
                <w:szCs w:val="20"/>
              </w:rPr>
              <w:t xml:space="preserve"> </w:t>
            </w:r>
            <w:r w:rsidRPr="004824B5">
              <w:rPr>
                <w:rFonts w:cstheme="minorHAnsi"/>
                <w:color w:val="000000" w:themeColor="text1"/>
                <w:spacing w:val="-1"/>
                <w:sz w:val="20"/>
                <w:szCs w:val="20"/>
              </w:rPr>
              <w:t>will</w:t>
            </w:r>
            <w:r w:rsidRPr="004824B5">
              <w:rPr>
                <w:rFonts w:cstheme="minorHAnsi"/>
                <w:color w:val="000000" w:themeColor="text1"/>
                <w:spacing w:val="49"/>
                <w:w w:val="99"/>
                <w:sz w:val="20"/>
                <w:szCs w:val="20"/>
              </w:rPr>
              <w:t xml:space="preserve"> </w:t>
            </w:r>
            <w:r w:rsidRPr="004824B5">
              <w:rPr>
                <w:rFonts w:cstheme="minorHAnsi"/>
                <w:color w:val="000000" w:themeColor="text1"/>
                <w:sz w:val="20"/>
                <w:szCs w:val="20"/>
              </w:rPr>
              <w:t xml:space="preserve">be  </w:t>
            </w:r>
            <w:r w:rsidRPr="004824B5">
              <w:rPr>
                <w:rFonts w:cstheme="minorHAnsi"/>
                <w:color w:val="000000" w:themeColor="text1"/>
                <w:spacing w:val="35"/>
                <w:sz w:val="20"/>
                <w:szCs w:val="20"/>
              </w:rPr>
              <w:t xml:space="preserve"> </w:t>
            </w:r>
            <w:r w:rsidRPr="004824B5">
              <w:rPr>
                <w:rFonts w:cstheme="minorHAnsi"/>
                <w:color w:val="000000" w:themeColor="text1"/>
                <w:spacing w:val="-1"/>
                <w:sz w:val="20"/>
                <w:szCs w:val="20"/>
              </w:rPr>
              <w:t>affected</w:t>
            </w:r>
            <w:r w:rsidRPr="004824B5">
              <w:rPr>
                <w:rFonts w:cstheme="minorHAnsi"/>
                <w:color w:val="000000" w:themeColor="text1"/>
                <w:sz w:val="20"/>
                <w:szCs w:val="20"/>
              </w:rPr>
              <w:t xml:space="preserve">  </w:t>
            </w:r>
            <w:r w:rsidRPr="004824B5">
              <w:rPr>
                <w:rFonts w:cstheme="minorHAnsi"/>
                <w:color w:val="000000" w:themeColor="text1"/>
                <w:spacing w:val="36"/>
                <w:sz w:val="20"/>
                <w:szCs w:val="20"/>
              </w:rPr>
              <w:t xml:space="preserve"> </w:t>
            </w:r>
            <w:r w:rsidRPr="004824B5">
              <w:rPr>
                <w:rFonts w:cstheme="minorHAnsi"/>
                <w:color w:val="000000" w:themeColor="text1"/>
                <w:spacing w:val="-1"/>
                <w:sz w:val="20"/>
                <w:szCs w:val="20"/>
              </w:rPr>
              <w:t>if</w:t>
            </w:r>
            <w:r w:rsidRPr="004824B5">
              <w:rPr>
                <w:rFonts w:cstheme="minorHAnsi"/>
                <w:color w:val="000000" w:themeColor="text1"/>
                <w:sz w:val="20"/>
                <w:szCs w:val="20"/>
              </w:rPr>
              <w:t xml:space="preserve">  </w:t>
            </w:r>
            <w:r w:rsidRPr="004824B5">
              <w:rPr>
                <w:rFonts w:cstheme="minorHAnsi"/>
                <w:color w:val="000000" w:themeColor="text1"/>
                <w:spacing w:val="36"/>
                <w:sz w:val="20"/>
                <w:szCs w:val="20"/>
              </w:rPr>
              <w:t xml:space="preserve"> </w:t>
            </w:r>
            <w:r w:rsidRPr="004824B5">
              <w:rPr>
                <w:rFonts w:cstheme="minorHAnsi"/>
                <w:color w:val="000000" w:themeColor="text1"/>
                <w:sz w:val="20"/>
                <w:szCs w:val="20"/>
              </w:rPr>
              <w:t xml:space="preserve">the  </w:t>
            </w:r>
            <w:r w:rsidRPr="004824B5">
              <w:rPr>
                <w:rFonts w:cstheme="minorHAnsi"/>
                <w:color w:val="000000" w:themeColor="text1"/>
                <w:spacing w:val="35"/>
                <w:sz w:val="20"/>
                <w:szCs w:val="20"/>
              </w:rPr>
              <w:t xml:space="preserve"> </w:t>
            </w:r>
            <w:r w:rsidRPr="004824B5">
              <w:rPr>
                <w:rFonts w:cstheme="minorHAnsi"/>
                <w:color w:val="000000" w:themeColor="text1"/>
                <w:sz w:val="20"/>
                <w:szCs w:val="20"/>
              </w:rPr>
              <w:t>governments</w:t>
            </w:r>
            <w:r w:rsidRPr="004824B5">
              <w:rPr>
                <w:rFonts w:cstheme="minorHAnsi"/>
                <w:color w:val="000000" w:themeColor="text1"/>
                <w:sz w:val="20"/>
                <w:szCs w:val="20"/>
              </w:rPr>
              <w:tab/>
              <w:t>do</w:t>
            </w:r>
            <w:r w:rsidRPr="004824B5">
              <w:rPr>
                <w:rFonts w:cstheme="minorHAnsi"/>
                <w:color w:val="000000" w:themeColor="text1"/>
                <w:spacing w:val="38"/>
                <w:sz w:val="20"/>
                <w:szCs w:val="20"/>
              </w:rPr>
              <w:t xml:space="preserve"> </w:t>
            </w:r>
            <w:r w:rsidRPr="004824B5">
              <w:rPr>
                <w:rFonts w:cstheme="minorHAnsi"/>
                <w:color w:val="000000" w:themeColor="text1"/>
                <w:spacing w:val="-1"/>
                <w:sz w:val="20"/>
                <w:szCs w:val="20"/>
              </w:rPr>
              <w:t>its</w:t>
            </w:r>
            <w:r w:rsidRPr="004824B5">
              <w:rPr>
                <w:rFonts w:cstheme="minorHAnsi"/>
                <w:color w:val="000000" w:themeColor="text1"/>
                <w:spacing w:val="21"/>
                <w:w w:val="99"/>
                <w:sz w:val="20"/>
                <w:szCs w:val="20"/>
              </w:rPr>
              <w:t xml:space="preserve"> </w:t>
            </w:r>
            <w:r w:rsidRPr="004824B5">
              <w:rPr>
                <w:rFonts w:cstheme="minorHAnsi"/>
                <w:color w:val="000000" w:themeColor="text1"/>
                <w:spacing w:val="-1"/>
                <w:sz w:val="20"/>
                <w:szCs w:val="20"/>
              </w:rPr>
              <w:t>development</w:t>
            </w:r>
            <w:r w:rsidRPr="004824B5">
              <w:rPr>
                <w:rFonts w:cstheme="minorHAnsi"/>
                <w:color w:val="000000" w:themeColor="text1"/>
                <w:spacing w:val="23"/>
                <w:sz w:val="20"/>
                <w:szCs w:val="20"/>
              </w:rPr>
              <w:t xml:space="preserve"> </w:t>
            </w:r>
            <w:r w:rsidRPr="004824B5">
              <w:rPr>
                <w:rFonts w:cstheme="minorHAnsi"/>
                <w:color w:val="000000" w:themeColor="text1"/>
                <w:sz w:val="20"/>
                <w:szCs w:val="20"/>
              </w:rPr>
              <w:t>works</w:t>
            </w:r>
            <w:r w:rsidRPr="004824B5">
              <w:rPr>
                <w:rFonts w:cstheme="minorHAnsi"/>
                <w:color w:val="000000" w:themeColor="text1"/>
                <w:spacing w:val="22"/>
                <w:sz w:val="20"/>
                <w:szCs w:val="20"/>
              </w:rPr>
              <w:t xml:space="preserve"> </w:t>
            </w:r>
            <w:r w:rsidRPr="004824B5">
              <w:rPr>
                <w:rFonts w:cstheme="minorHAnsi"/>
                <w:color w:val="000000" w:themeColor="text1"/>
                <w:spacing w:val="-1"/>
                <w:sz w:val="20"/>
                <w:szCs w:val="20"/>
              </w:rPr>
              <w:t>in</w:t>
            </w:r>
            <w:r w:rsidRPr="004824B5">
              <w:rPr>
                <w:rFonts w:cstheme="minorHAnsi"/>
                <w:color w:val="000000" w:themeColor="text1"/>
                <w:spacing w:val="24"/>
                <w:sz w:val="20"/>
                <w:szCs w:val="20"/>
              </w:rPr>
              <w:t xml:space="preserve"> </w:t>
            </w:r>
            <w:r w:rsidRPr="004824B5">
              <w:rPr>
                <w:rFonts w:cstheme="minorHAnsi"/>
                <w:color w:val="000000" w:themeColor="text1"/>
                <w:spacing w:val="-1"/>
                <w:sz w:val="20"/>
                <w:szCs w:val="20"/>
              </w:rPr>
              <w:t>private</w:t>
            </w:r>
            <w:r w:rsidRPr="004824B5">
              <w:rPr>
                <w:rFonts w:cstheme="minorHAnsi"/>
                <w:color w:val="000000" w:themeColor="text1"/>
                <w:spacing w:val="23"/>
                <w:sz w:val="20"/>
                <w:szCs w:val="20"/>
              </w:rPr>
              <w:t xml:space="preserve"> </w:t>
            </w:r>
            <w:r w:rsidRPr="004824B5">
              <w:rPr>
                <w:rFonts w:cstheme="minorHAnsi"/>
                <w:color w:val="000000" w:themeColor="text1"/>
                <w:spacing w:val="-1"/>
                <w:sz w:val="20"/>
                <w:szCs w:val="20"/>
              </w:rPr>
              <w:t>ownership</w:t>
            </w:r>
            <w:r w:rsidRPr="004824B5">
              <w:rPr>
                <w:rFonts w:cstheme="minorHAnsi"/>
                <w:color w:val="000000" w:themeColor="text1"/>
                <w:spacing w:val="24"/>
                <w:sz w:val="20"/>
                <w:szCs w:val="20"/>
              </w:rPr>
              <w:t xml:space="preserve"> </w:t>
            </w:r>
            <w:r w:rsidRPr="004824B5">
              <w:rPr>
                <w:rFonts w:cstheme="minorHAnsi"/>
                <w:color w:val="000000" w:themeColor="text1"/>
                <w:spacing w:val="-1"/>
                <w:sz w:val="20"/>
                <w:szCs w:val="20"/>
              </w:rPr>
              <w:t>land.</w:t>
            </w:r>
            <w:r w:rsidRPr="004824B5">
              <w:rPr>
                <w:rFonts w:cstheme="minorHAnsi"/>
                <w:color w:val="000000" w:themeColor="text1"/>
                <w:spacing w:val="24"/>
                <w:sz w:val="20"/>
                <w:szCs w:val="20"/>
              </w:rPr>
              <w:t xml:space="preserve"> </w:t>
            </w:r>
            <w:r w:rsidRPr="004824B5">
              <w:rPr>
                <w:rFonts w:cstheme="minorHAnsi"/>
                <w:color w:val="000000" w:themeColor="text1"/>
                <w:sz w:val="20"/>
                <w:szCs w:val="20"/>
              </w:rPr>
              <w:t>In</w:t>
            </w:r>
            <w:r w:rsidRPr="004824B5">
              <w:rPr>
                <w:rFonts w:cstheme="minorHAnsi"/>
                <w:color w:val="000000" w:themeColor="text1"/>
                <w:spacing w:val="53"/>
                <w:w w:val="99"/>
                <w:sz w:val="20"/>
                <w:szCs w:val="20"/>
              </w:rPr>
              <w:t xml:space="preserve"> </w:t>
            </w:r>
            <w:r w:rsidRPr="004824B5">
              <w:rPr>
                <w:rFonts w:cstheme="minorHAnsi"/>
                <w:color w:val="000000" w:themeColor="text1"/>
                <w:spacing w:val="-1"/>
                <w:sz w:val="20"/>
                <w:szCs w:val="20"/>
              </w:rPr>
              <w:t>such</w:t>
            </w:r>
            <w:r w:rsidRPr="004824B5">
              <w:rPr>
                <w:rFonts w:cstheme="minorHAnsi"/>
                <w:color w:val="000000" w:themeColor="text1"/>
                <w:spacing w:val="1"/>
                <w:sz w:val="20"/>
                <w:szCs w:val="20"/>
              </w:rPr>
              <w:t xml:space="preserve"> </w:t>
            </w:r>
            <w:r w:rsidRPr="004824B5">
              <w:rPr>
                <w:rFonts w:cstheme="minorHAnsi"/>
                <w:color w:val="000000" w:themeColor="text1"/>
                <w:spacing w:val="-1"/>
                <w:sz w:val="20"/>
                <w:szCs w:val="20"/>
              </w:rPr>
              <w:t>case,</w:t>
            </w:r>
            <w:r w:rsidRPr="004824B5">
              <w:rPr>
                <w:rFonts w:cstheme="minorHAnsi"/>
                <w:color w:val="000000" w:themeColor="text1"/>
                <w:spacing w:val="1"/>
                <w:sz w:val="20"/>
                <w:szCs w:val="20"/>
              </w:rPr>
              <w:t xml:space="preserve"> </w:t>
            </w:r>
            <w:r w:rsidRPr="004824B5">
              <w:rPr>
                <w:rFonts w:cstheme="minorHAnsi"/>
                <w:color w:val="000000" w:themeColor="text1"/>
                <w:spacing w:val="-1"/>
                <w:sz w:val="20"/>
                <w:szCs w:val="20"/>
              </w:rPr>
              <w:t>government</w:t>
            </w:r>
            <w:r w:rsidRPr="004824B5">
              <w:rPr>
                <w:rFonts w:cstheme="minorHAnsi"/>
                <w:color w:val="000000" w:themeColor="text1"/>
                <w:spacing w:val="2"/>
                <w:sz w:val="20"/>
                <w:szCs w:val="20"/>
              </w:rPr>
              <w:t xml:space="preserve"> </w:t>
            </w:r>
            <w:r w:rsidRPr="004824B5">
              <w:rPr>
                <w:rFonts w:cstheme="minorHAnsi"/>
                <w:color w:val="000000" w:themeColor="text1"/>
                <w:spacing w:val="-1"/>
                <w:sz w:val="20"/>
                <w:szCs w:val="20"/>
              </w:rPr>
              <w:t>should</w:t>
            </w:r>
            <w:r w:rsidRPr="004824B5">
              <w:rPr>
                <w:rFonts w:cstheme="minorHAnsi"/>
                <w:color w:val="000000" w:themeColor="text1"/>
                <w:spacing w:val="1"/>
                <w:sz w:val="20"/>
                <w:szCs w:val="20"/>
              </w:rPr>
              <w:t xml:space="preserve"> </w:t>
            </w:r>
            <w:proofErr w:type="gramStart"/>
            <w:r w:rsidRPr="004824B5">
              <w:rPr>
                <w:rFonts w:cstheme="minorHAnsi"/>
                <w:color w:val="000000" w:themeColor="text1"/>
                <w:spacing w:val="-1"/>
                <w:sz w:val="20"/>
                <w:szCs w:val="20"/>
              </w:rPr>
              <w:t>have</w:t>
            </w:r>
            <w:r w:rsidRPr="004824B5">
              <w:rPr>
                <w:rFonts w:cstheme="minorHAnsi"/>
                <w:color w:val="000000" w:themeColor="text1"/>
                <w:sz w:val="20"/>
                <w:szCs w:val="20"/>
              </w:rPr>
              <w:t xml:space="preserve">  to</w:t>
            </w:r>
            <w:proofErr w:type="gramEnd"/>
            <w:r w:rsidRPr="004824B5">
              <w:rPr>
                <w:rFonts w:cstheme="minorHAnsi"/>
                <w:color w:val="000000" w:themeColor="text1"/>
                <w:spacing w:val="1"/>
                <w:sz w:val="20"/>
                <w:szCs w:val="20"/>
              </w:rPr>
              <w:t xml:space="preserve"> </w:t>
            </w:r>
            <w:r w:rsidRPr="004824B5">
              <w:rPr>
                <w:rFonts w:cstheme="minorHAnsi"/>
                <w:color w:val="000000" w:themeColor="text1"/>
                <w:sz w:val="20"/>
                <w:szCs w:val="20"/>
              </w:rPr>
              <w:t>pay  due</w:t>
            </w:r>
            <w:r w:rsidRPr="004824B5">
              <w:rPr>
                <w:rFonts w:cstheme="minorHAnsi"/>
                <w:color w:val="000000" w:themeColor="text1"/>
                <w:spacing w:val="33"/>
                <w:w w:val="99"/>
                <w:sz w:val="20"/>
                <w:szCs w:val="20"/>
              </w:rPr>
              <w:t xml:space="preserve"> </w:t>
            </w:r>
            <w:r w:rsidRPr="004824B5">
              <w:rPr>
                <w:rFonts w:cstheme="minorHAnsi"/>
                <w:color w:val="000000" w:themeColor="text1"/>
                <w:spacing w:val="-1"/>
                <w:sz w:val="20"/>
                <w:szCs w:val="20"/>
              </w:rPr>
              <w:t>compensation</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to</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9"/>
                <w:sz w:val="20"/>
                <w:szCs w:val="20"/>
              </w:rPr>
              <w:t xml:space="preserve"> </w:t>
            </w:r>
            <w:r w:rsidRPr="004824B5">
              <w:rPr>
                <w:rFonts w:cstheme="minorHAnsi"/>
                <w:color w:val="000000" w:themeColor="text1"/>
                <w:spacing w:val="-1"/>
                <w:sz w:val="20"/>
                <w:szCs w:val="20"/>
              </w:rPr>
              <w:t>affected</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peoples.</w:t>
            </w:r>
          </w:p>
          <w:p w14:paraId="04F8F7FA" w14:textId="77777777" w:rsidR="006E2C0F" w:rsidRPr="004824B5" w:rsidRDefault="0091371A" w:rsidP="005B02C4">
            <w:pPr>
              <w:numPr>
                <w:ilvl w:val="0"/>
                <w:numId w:val="79"/>
              </w:numPr>
              <w:tabs>
                <w:tab w:val="left" w:pos="823"/>
              </w:tabs>
              <w:spacing w:before="2"/>
              <w:ind w:right="101"/>
              <w:jc w:val="both"/>
              <w:rPr>
                <w:rFonts w:cstheme="minorHAnsi"/>
                <w:color w:val="000000" w:themeColor="text1"/>
                <w:sz w:val="20"/>
                <w:szCs w:val="20"/>
              </w:rPr>
            </w:pPr>
            <w:r w:rsidRPr="004824B5">
              <w:rPr>
                <w:rFonts w:cstheme="minorHAnsi"/>
                <w:color w:val="000000" w:themeColor="text1"/>
                <w:sz w:val="20"/>
                <w:szCs w:val="20"/>
              </w:rPr>
              <w:t>Mr.</w:t>
            </w:r>
            <w:r w:rsidRPr="004824B5">
              <w:rPr>
                <w:rFonts w:cstheme="minorHAnsi"/>
                <w:color w:val="000000" w:themeColor="text1"/>
                <w:spacing w:val="8"/>
                <w:sz w:val="20"/>
                <w:szCs w:val="20"/>
              </w:rPr>
              <w:t xml:space="preserve"> </w:t>
            </w:r>
            <w:proofErr w:type="spellStart"/>
            <w:r w:rsidRPr="004824B5">
              <w:rPr>
                <w:rFonts w:cstheme="minorHAnsi"/>
                <w:color w:val="000000" w:themeColor="text1"/>
                <w:spacing w:val="-1"/>
                <w:sz w:val="20"/>
                <w:szCs w:val="20"/>
              </w:rPr>
              <w:t>MahfujurRahman</w:t>
            </w:r>
            <w:proofErr w:type="spellEnd"/>
            <w:r w:rsidRPr="004824B5">
              <w:rPr>
                <w:rFonts w:cstheme="minorHAnsi"/>
                <w:color w:val="000000" w:themeColor="text1"/>
                <w:spacing w:val="10"/>
                <w:sz w:val="20"/>
                <w:szCs w:val="20"/>
              </w:rPr>
              <w:t xml:space="preserve"> </w:t>
            </w:r>
            <w:r w:rsidRPr="004824B5">
              <w:rPr>
                <w:rFonts w:cstheme="minorHAnsi"/>
                <w:color w:val="000000" w:themeColor="text1"/>
                <w:spacing w:val="-1"/>
                <w:sz w:val="20"/>
                <w:szCs w:val="20"/>
              </w:rPr>
              <w:t>who</w:t>
            </w:r>
            <w:r w:rsidRPr="004824B5">
              <w:rPr>
                <w:rFonts w:cstheme="minorHAnsi"/>
                <w:color w:val="000000" w:themeColor="text1"/>
                <w:spacing w:val="10"/>
                <w:sz w:val="20"/>
                <w:szCs w:val="20"/>
              </w:rPr>
              <w:t xml:space="preserve"> </w:t>
            </w:r>
            <w:r w:rsidRPr="004824B5">
              <w:rPr>
                <w:rFonts w:cstheme="minorHAnsi"/>
                <w:color w:val="000000" w:themeColor="text1"/>
                <w:spacing w:val="-1"/>
                <w:sz w:val="20"/>
                <w:szCs w:val="20"/>
              </w:rPr>
              <w:t>present</w:t>
            </w:r>
            <w:r w:rsidRPr="004824B5">
              <w:rPr>
                <w:rFonts w:cstheme="minorHAnsi"/>
                <w:color w:val="000000" w:themeColor="text1"/>
                <w:spacing w:val="9"/>
                <w:sz w:val="20"/>
                <w:szCs w:val="20"/>
              </w:rPr>
              <w:t xml:space="preserve"> </w:t>
            </w:r>
            <w:r w:rsidRPr="004824B5">
              <w:rPr>
                <w:rFonts w:cstheme="minorHAnsi"/>
                <w:color w:val="000000" w:themeColor="text1"/>
                <w:spacing w:val="-1"/>
                <w:sz w:val="20"/>
                <w:szCs w:val="20"/>
              </w:rPr>
              <w:t>in</w:t>
            </w:r>
            <w:r w:rsidRPr="004824B5">
              <w:rPr>
                <w:rFonts w:cstheme="minorHAnsi"/>
                <w:color w:val="000000" w:themeColor="text1"/>
                <w:spacing w:val="10"/>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9"/>
                <w:sz w:val="20"/>
                <w:szCs w:val="20"/>
              </w:rPr>
              <w:t xml:space="preserve"> </w:t>
            </w:r>
            <w:r w:rsidRPr="004824B5">
              <w:rPr>
                <w:rFonts w:cstheme="minorHAnsi"/>
                <w:color w:val="000000" w:themeColor="text1"/>
                <w:spacing w:val="-1"/>
                <w:sz w:val="20"/>
                <w:szCs w:val="20"/>
              </w:rPr>
              <w:t>meeting</w:t>
            </w:r>
            <w:r w:rsidRPr="004824B5">
              <w:rPr>
                <w:rFonts w:cstheme="minorHAnsi"/>
                <w:color w:val="000000" w:themeColor="text1"/>
                <w:spacing w:val="53"/>
                <w:w w:val="99"/>
                <w:sz w:val="20"/>
                <w:szCs w:val="20"/>
              </w:rPr>
              <w:t xml:space="preserve"> </w:t>
            </w:r>
            <w:r w:rsidRPr="004824B5">
              <w:rPr>
                <w:rFonts w:cstheme="minorHAnsi"/>
                <w:color w:val="000000" w:themeColor="text1"/>
                <w:spacing w:val="-1"/>
                <w:sz w:val="20"/>
                <w:szCs w:val="20"/>
              </w:rPr>
              <w:t>said</w:t>
            </w:r>
            <w:r w:rsidRPr="004824B5">
              <w:rPr>
                <w:rFonts w:cstheme="minorHAnsi"/>
                <w:color w:val="000000" w:themeColor="text1"/>
                <w:spacing w:val="42"/>
                <w:sz w:val="20"/>
                <w:szCs w:val="20"/>
              </w:rPr>
              <w:t xml:space="preserve"> </w:t>
            </w:r>
            <w:r w:rsidRPr="004824B5">
              <w:rPr>
                <w:rFonts w:cstheme="minorHAnsi"/>
                <w:color w:val="000000" w:themeColor="text1"/>
                <w:sz w:val="20"/>
                <w:szCs w:val="20"/>
              </w:rPr>
              <w:t>that</w:t>
            </w:r>
            <w:r w:rsidRPr="004824B5">
              <w:rPr>
                <w:rFonts w:cstheme="minorHAnsi"/>
                <w:color w:val="000000" w:themeColor="text1"/>
                <w:spacing w:val="43"/>
                <w:sz w:val="20"/>
                <w:szCs w:val="20"/>
              </w:rPr>
              <w:t xml:space="preserve"> </w:t>
            </w:r>
            <w:r w:rsidRPr="004824B5">
              <w:rPr>
                <w:rFonts w:cstheme="minorHAnsi"/>
                <w:color w:val="000000" w:themeColor="text1"/>
                <w:spacing w:val="-1"/>
                <w:sz w:val="20"/>
                <w:szCs w:val="20"/>
              </w:rPr>
              <w:t>‘there</w:t>
            </w:r>
            <w:r w:rsidRPr="004824B5">
              <w:rPr>
                <w:rFonts w:cstheme="minorHAnsi"/>
                <w:color w:val="000000" w:themeColor="text1"/>
                <w:spacing w:val="42"/>
                <w:sz w:val="20"/>
                <w:szCs w:val="20"/>
              </w:rPr>
              <w:t xml:space="preserve"> </w:t>
            </w:r>
            <w:r w:rsidRPr="004824B5">
              <w:rPr>
                <w:rFonts w:cstheme="minorHAnsi"/>
                <w:color w:val="000000" w:themeColor="text1"/>
                <w:spacing w:val="-1"/>
                <w:sz w:val="20"/>
                <w:szCs w:val="20"/>
              </w:rPr>
              <w:t>can</w:t>
            </w:r>
            <w:r w:rsidRPr="004824B5">
              <w:rPr>
                <w:rFonts w:cstheme="minorHAnsi"/>
                <w:color w:val="000000" w:themeColor="text1"/>
                <w:spacing w:val="42"/>
                <w:sz w:val="20"/>
                <w:szCs w:val="20"/>
              </w:rPr>
              <w:t xml:space="preserve"> </w:t>
            </w:r>
            <w:r w:rsidRPr="004824B5">
              <w:rPr>
                <w:rFonts w:cstheme="minorHAnsi"/>
                <w:color w:val="000000" w:themeColor="text1"/>
                <w:sz w:val="20"/>
                <w:szCs w:val="20"/>
              </w:rPr>
              <w:t>be</w:t>
            </w:r>
            <w:r w:rsidRPr="004824B5">
              <w:rPr>
                <w:rFonts w:cstheme="minorHAnsi"/>
                <w:color w:val="000000" w:themeColor="text1"/>
                <w:spacing w:val="42"/>
                <w:sz w:val="20"/>
                <w:szCs w:val="20"/>
              </w:rPr>
              <w:t xml:space="preserve"> </w:t>
            </w:r>
            <w:r w:rsidRPr="004824B5">
              <w:rPr>
                <w:rFonts w:cstheme="minorHAnsi"/>
                <w:color w:val="000000" w:themeColor="text1"/>
                <w:sz w:val="20"/>
                <w:szCs w:val="20"/>
              </w:rPr>
              <w:t>no</w:t>
            </w:r>
            <w:r w:rsidRPr="004824B5">
              <w:rPr>
                <w:rFonts w:cstheme="minorHAnsi"/>
                <w:color w:val="000000" w:themeColor="text1"/>
                <w:spacing w:val="43"/>
                <w:sz w:val="20"/>
                <w:szCs w:val="20"/>
              </w:rPr>
              <w:t xml:space="preserve"> </w:t>
            </w:r>
            <w:r w:rsidRPr="004824B5">
              <w:rPr>
                <w:rFonts w:cstheme="minorHAnsi"/>
                <w:color w:val="000000" w:themeColor="text1"/>
                <w:spacing w:val="-1"/>
                <w:sz w:val="20"/>
                <w:szCs w:val="20"/>
              </w:rPr>
              <w:t>reason</w:t>
            </w:r>
            <w:r w:rsidRPr="004824B5">
              <w:rPr>
                <w:rFonts w:cstheme="minorHAnsi"/>
                <w:color w:val="000000" w:themeColor="text1"/>
                <w:spacing w:val="43"/>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41"/>
                <w:sz w:val="20"/>
                <w:szCs w:val="20"/>
              </w:rPr>
              <w:t xml:space="preserve"> </w:t>
            </w:r>
            <w:r w:rsidRPr="004824B5">
              <w:rPr>
                <w:rFonts w:cstheme="minorHAnsi"/>
                <w:color w:val="000000" w:themeColor="text1"/>
                <w:sz w:val="20"/>
                <w:szCs w:val="20"/>
              </w:rPr>
              <w:t>concern</w:t>
            </w:r>
            <w:r w:rsidRPr="004824B5">
              <w:rPr>
                <w:rFonts w:cstheme="minorHAnsi"/>
                <w:color w:val="000000" w:themeColor="text1"/>
                <w:spacing w:val="43"/>
                <w:sz w:val="20"/>
                <w:szCs w:val="20"/>
              </w:rPr>
              <w:t xml:space="preserve"> </w:t>
            </w:r>
            <w:r w:rsidRPr="004824B5">
              <w:rPr>
                <w:rFonts w:cstheme="minorHAnsi"/>
                <w:color w:val="000000" w:themeColor="text1"/>
                <w:spacing w:val="-1"/>
                <w:sz w:val="20"/>
                <w:szCs w:val="20"/>
              </w:rPr>
              <w:t>if</w:t>
            </w:r>
            <w:r w:rsidRPr="004824B5">
              <w:rPr>
                <w:rFonts w:cstheme="minorHAnsi"/>
                <w:color w:val="000000" w:themeColor="text1"/>
                <w:spacing w:val="25"/>
                <w:w w:val="99"/>
                <w:sz w:val="20"/>
                <w:szCs w:val="20"/>
              </w:rPr>
              <w:t xml:space="preserve"> </w:t>
            </w:r>
            <w:r w:rsidRPr="004824B5">
              <w:rPr>
                <w:rFonts w:cstheme="minorHAnsi"/>
                <w:color w:val="000000" w:themeColor="text1"/>
                <w:spacing w:val="-1"/>
                <w:sz w:val="20"/>
                <w:szCs w:val="20"/>
              </w:rPr>
              <w:t>damages</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losses</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is</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assessed</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rightly’.</w:t>
            </w:r>
          </w:p>
          <w:p w14:paraId="5E4DDA5B" w14:textId="77777777" w:rsidR="006E2C0F" w:rsidRPr="004824B5" w:rsidRDefault="0091371A" w:rsidP="005B02C4">
            <w:pPr>
              <w:numPr>
                <w:ilvl w:val="0"/>
                <w:numId w:val="79"/>
              </w:numPr>
              <w:tabs>
                <w:tab w:val="left" w:pos="823"/>
              </w:tabs>
              <w:ind w:right="100"/>
              <w:jc w:val="both"/>
              <w:rPr>
                <w:rFonts w:cstheme="minorHAnsi"/>
                <w:color w:val="000000" w:themeColor="text1"/>
                <w:sz w:val="20"/>
                <w:szCs w:val="20"/>
              </w:rPr>
            </w:pPr>
            <w:proofErr w:type="spellStart"/>
            <w:r w:rsidRPr="004824B5">
              <w:rPr>
                <w:rFonts w:cstheme="minorHAnsi"/>
                <w:color w:val="000000" w:themeColor="text1"/>
                <w:spacing w:val="-1"/>
                <w:sz w:val="20"/>
                <w:szCs w:val="20"/>
              </w:rPr>
              <w:t>MahfujurRahman</w:t>
            </w:r>
            <w:proofErr w:type="spellEnd"/>
            <w:r w:rsidRPr="004824B5">
              <w:rPr>
                <w:rFonts w:cstheme="minorHAnsi"/>
                <w:color w:val="000000" w:themeColor="text1"/>
                <w:spacing w:val="39"/>
                <w:sz w:val="20"/>
                <w:szCs w:val="20"/>
              </w:rPr>
              <w:t xml:space="preserve"> </w:t>
            </w:r>
            <w:r w:rsidRPr="004824B5">
              <w:rPr>
                <w:rFonts w:cstheme="minorHAnsi"/>
                <w:color w:val="000000" w:themeColor="text1"/>
                <w:spacing w:val="-1"/>
                <w:sz w:val="20"/>
                <w:szCs w:val="20"/>
              </w:rPr>
              <w:t>also</w:t>
            </w:r>
            <w:r w:rsidRPr="004824B5">
              <w:rPr>
                <w:rFonts w:cstheme="minorHAnsi"/>
                <w:color w:val="000000" w:themeColor="text1"/>
                <w:spacing w:val="39"/>
                <w:sz w:val="20"/>
                <w:szCs w:val="20"/>
              </w:rPr>
              <w:t xml:space="preserve"> </w:t>
            </w:r>
            <w:r w:rsidRPr="004824B5">
              <w:rPr>
                <w:rFonts w:cstheme="minorHAnsi"/>
                <w:color w:val="000000" w:themeColor="text1"/>
                <w:spacing w:val="-1"/>
                <w:sz w:val="20"/>
                <w:szCs w:val="20"/>
              </w:rPr>
              <w:t>said,</w:t>
            </w:r>
            <w:r w:rsidRPr="004824B5">
              <w:rPr>
                <w:rFonts w:cstheme="minorHAnsi"/>
                <w:color w:val="000000" w:themeColor="text1"/>
                <w:spacing w:val="39"/>
                <w:sz w:val="20"/>
                <w:szCs w:val="20"/>
              </w:rPr>
              <w:t xml:space="preserve"> </w:t>
            </w:r>
            <w:r w:rsidRPr="004824B5">
              <w:rPr>
                <w:rFonts w:cstheme="minorHAnsi"/>
                <w:color w:val="000000" w:themeColor="text1"/>
                <w:sz w:val="20"/>
                <w:szCs w:val="20"/>
              </w:rPr>
              <w:t>‘It</w:t>
            </w:r>
            <w:r w:rsidRPr="004824B5">
              <w:rPr>
                <w:rFonts w:cstheme="minorHAnsi"/>
                <w:color w:val="000000" w:themeColor="text1"/>
                <w:spacing w:val="39"/>
                <w:sz w:val="20"/>
                <w:szCs w:val="20"/>
              </w:rPr>
              <w:t xml:space="preserve"> </w:t>
            </w:r>
            <w:r w:rsidRPr="004824B5">
              <w:rPr>
                <w:rFonts w:cstheme="minorHAnsi"/>
                <w:color w:val="000000" w:themeColor="text1"/>
                <w:spacing w:val="-1"/>
                <w:sz w:val="20"/>
                <w:szCs w:val="20"/>
              </w:rPr>
              <w:t>is</w:t>
            </w:r>
            <w:r w:rsidRPr="004824B5">
              <w:rPr>
                <w:rFonts w:cstheme="minorHAnsi"/>
                <w:color w:val="000000" w:themeColor="text1"/>
                <w:spacing w:val="38"/>
                <w:sz w:val="20"/>
                <w:szCs w:val="20"/>
              </w:rPr>
              <w:t xml:space="preserve"> </w:t>
            </w:r>
            <w:r w:rsidRPr="004824B5">
              <w:rPr>
                <w:rFonts w:cstheme="minorHAnsi"/>
                <w:color w:val="000000" w:themeColor="text1"/>
                <w:sz w:val="20"/>
                <w:szCs w:val="20"/>
              </w:rPr>
              <w:t>not</w:t>
            </w:r>
            <w:r w:rsidRPr="004824B5">
              <w:rPr>
                <w:rFonts w:cstheme="minorHAnsi"/>
                <w:color w:val="000000" w:themeColor="text1"/>
                <w:spacing w:val="38"/>
                <w:sz w:val="20"/>
                <w:szCs w:val="20"/>
              </w:rPr>
              <w:t xml:space="preserve"> </w:t>
            </w:r>
            <w:r w:rsidRPr="004824B5">
              <w:rPr>
                <w:rFonts w:cstheme="minorHAnsi"/>
                <w:color w:val="000000" w:themeColor="text1"/>
                <w:spacing w:val="-1"/>
                <w:sz w:val="20"/>
                <w:szCs w:val="20"/>
              </w:rPr>
              <w:t>possible</w:t>
            </w:r>
            <w:r w:rsidRPr="004824B5">
              <w:rPr>
                <w:rFonts w:cstheme="minorHAnsi"/>
                <w:color w:val="000000" w:themeColor="text1"/>
                <w:spacing w:val="38"/>
                <w:sz w:val="20"/>
                <w:szCs w:val="20"/>
              </w:rPr>
              <w:t xml:space="preserve"> </w:t>
            </w:r>
            <w:r w:rsidRPr="004824B5">
              <w:rPr>
                <w:rFonts w:cstheme="minorHAnsi"/>
                <w:color w:val="000000" w:themeColor="text1"/>
                <w:sz w:val="20"/>
                <w:szCs w:val="20"/>
              </w:rPr>
              <w:t>to</w:t>
            </w:r>
            <w:r w:rsidRPr="004824B5">
              <w:rPr>
                <w:rFonts w:cstheme="minorHAnsi"/>
                <w:color w:val="000000" w:themeColor="text1"/>
                <w:spacing w:val="35"/>
                <w:w w:val="99"/>
                <w:sz w:val="20"/>
                <w:szCs w:val="20"/>
              </w:rPr>
              <w:t xml:space="preserve"> </w:t>
            </w:r>
            <w:r w:rsidRPr="004824B5">
              <w:rPr>
                <w:rFonts w:cstheme="minorHAnsi"/>
                <w:color w:val="000000" w:themeColor="text1"/>
                <w:spacing w:val="-1"/>
                <w:sz w:val="20"/>
                <w:szCs w:val="20"/>
              </w:rPr>
              <w:t>get</w:t>
            </w:r>
            <w:r w:rsidRPr="004824B5">
              <w:rPr>
                <w:rFonts w:cstheme="minorHAnsi"/>
                <w:color w:val="000000" w:themeColor="text1"/>
                <w:spacing w:val="1"/>
                <w:sz w:val="20"/>
                <w:szCs w:val="20"/>
              </w:rPr>
              <w:t xml:space="preserve"> </w:t>
            </w:r>
            <w:r w:rsidRPr="004824B5">
              <w:rPr>
                <w:rFonts w:cstheme="minorHAnsi"/>
                <w:color w:val="000000" w:themeColor="text1"/>
                <w:spacing w:val="-1"/>
                <w:sz w:val="20"/>
                <w:szCs w:val="20"/>
              </w:rPr>
              <w:t>same</w:t>
            </w:r>
            <w:r w:rsidRPr="004824B5">
              <w:rPr>
                <w:rFonts w:cstheme="minorHAnsi"/>
                <w:color w:val="000000" w:themeColor="text1"/>
                <w:spacing w:val="1"/>
                <w:sz w:val="20"/>
                <w:szCs w:val="20"/>
              </w:rPr>
              <w:t xml:space="preserve"> </w:t>
            </w:r>
            <w:r w:rsidRPr="004824B5">
              <w:rPr>
                <w:rFonts w:cstheme="minorHAnsi"/>
                <w:color w:val="000000" w:themeColor="text1"/>
                <w:spacing w:val="-1"/>
                <w:sz w:val="20"/>
                <w:szCs w:val="20"/>
              </w:rPr>
              <w:t>land</w:t>
            </w:r>
            <w:r w:rsidRPr="004824B5">
              <w:rPr>
                <w:rFonts w:cstheme="minorHAnsi"/>
                <w:color w:val="000000" w:themeColor="text1"/>
                <w:spacing w:val="2"/>
                <w:sz w:val="20"/>
                <w:szCs w:val="20"/>
              </w:rPr>
              <w:t xml:space="preserve"> </w:t>
            </w:r>
            <w:r w:rsidRPr="004824B5">
              <w:rPr>
                <w:rFonts w:cstheme="minorHAnsi"/>
                <w:color w:val="000000" w:themeColor="text1"/>
                <w:sz w:val="20"/>
                <w:szCs w:val="20"/>
              </w:rPr>
              <w:t>or</w:t>
            </w:r>
            <w:r w:rsidRPr="004824B5">
              <w:rPr>
                <w:rFonts w:cstheme="minorHAnsi"/>
                <w:color w:val="000000" w:themeColor="text1"/>
                <w:spacing w:val="1"/>
                <w:sz w:val="20"/>
                <w:szCs w:val="20"/>
              </w:rPr>
              <w:t xml:space="preserve"> </w:t>
            </w:r>
            <w:r w:rsidRPr="004824B5">
              <w:rPr>
                <w:rFonts w:cstheme="minorHAnsi"/>
                <w:color w:val="000000" w:themeColor="text1"/>
                <w:spacing w:val="-1"/>
                <w:sz w:val="20"/>
                <w:szCs w:val="20"/>
              </w:rPr>
              <w:t>same</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structure</w:t>
            </w:r>
            <w:r w:rsidRPr="004824B5">
              <w:rPr>
                <w:rFonts w:cstheme="minorHAnsi"/>
                <w:color w:val="000000" w:themeColor="text1"/>
                <w:spacing w:val="1"/>
                <w:sz w:val="20"/>
                <w:szCs w:val="20"/>
              </w:rPr>
              <w:t xml:space="preserve"> </w:t>
            </w:r>
            <w:r w:rsidRPr="004824B5">
              <w:rPr>
                <w:rFonts w:cstheme="minorHAnsi"/>
                <w:color w:val="000000" w:themeColor="text1"/>
                <w:spacing w:val="-1"/>
                <w:sz w:val="20"/>
                <w:szCs w:val="20"/>
              </w:rPr>
              <w:t>instead</w:t>
            </w:r>
            <w:r w:rsidRPr="004824B5">
              <w:rPr>
                <w:rFonts w:cstheme="minorHAnsi"/>
                <w:color w:val="000000" w:themeColor="text1"/>
                <w:spacing w:val="3"/>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27"/>
                <w:w w:val="99"/>
                <w:sz w:val="20"/>
                <w:szCs w:val="20"/>
              </w:rPr>
              <w:t xml:space="preserve"> </w:t>
            </w:r>
            <w:r w:rsidRPr="004824B5">
              <w:rPr>
                <w:rFonts w:cstheme="minorHAnsi"/>
                <w:color w:val="000000" w:themeColor="text1"/>
                <w:spacing w:val="-1"/>
                <w:sz w:val="20"/>
                <w:szCs w:val="20"/>
              </w:rPr>
              <w:t>previous</w:t>
            </w:r>
            <w:r w:rsidRPr="004824B5">
              <w:rPr>
                <w:rFonts w:cstheme="minorHAnsi"/>
                <w:color w:val="000000" w:themeColor="text1"/>
                <w:spacing w:val="26"/>
                <w:sz w:val="20"/>
                <w:szCs w:val="20"/>
              </w:rPr>
              <w:t xml:space="preserve"> </w:t>
            </w:r>
            <w:r w:rsidRPr="004824B5">
              <w:rPr>
                <w:rFonts w:cstheme="minorHAnsi"/>
                <w:color w:val="000000" w:themeColor="text1"/>
                <w:spacing w:val="-1"/>
                <w:sz w:val="20"/>
                <w:szCs w:val="20"/>
              </w:rPr>
              <w:t>land</w:t>
            </w:r>
            <w:r w:rsidRPr="004824B5">
              <w:rPr>
                <w:rFonts w:cstheme="minorHAnsi"/>
                <w:color w:val="000000" w:themeColor="text1"/>
                <w:spacing w:val="26"/>
                <w:sz w:val="20"/>
                <w:szCs w:val="20"/>
              </w:rPr>
              <w:t xml:space="preserve"> </w:t>
            </w:r>
            <w:r w:rsidRPr="004824B5">
              <w:rPr>
                <w:rFonts w:cstheme="minorHAnsi"/>
                <w:color w:val="000000" w:themeColor="text1"/>
                <w:sz w:val="20"/>
                <w:szCs w:val="20"/>
              </w:rPr>
              <w:t>or</w:t>
            </w:r>
            <w:r w:rsidRPr="004824B5">
              <w:rPr>
                <w:rFonts w:cstheme="minorHAnsi"/>
                <w:color w:val="000000" w:themeColor="text1"/>
                <w:spacing w:val="26"/>
                <w:sz w:val="20"/>
                <w:szCs w:val="20"/>
              </w:rPr>
              <w:t xml:space="preserve"> </w:t>
            </w:r>
            <w:proofErr w:type="gramStart"/>
            <w:r w:rsidRPr="004824B5">
              <w:rPr>
                <w:rFonts w:cstheme="minorHAnsi"/>
                <w:color w:val="000000" w:themeColor="text1"/>
                <w:spacing w:val="-1"/>
                <w:sz w:val="20"/>
                <w:szCs w:val="20"/>
              </w:rPr>
              <w:t>structure..</w:t>
            </w:r>
            <w:proofErr w:type="gramEnd"/>
            <w:r w:rsidRPr="004824B5">
              <w:rPr>
                <w:rFonts w:cstheme="minorHAnsi"/>
                <w:color w:val="000000" w:themeColor="text1"/>
                <w:spacing w:val="27"/>
                <w:sz w:val="20"/>
                <w:szCs w:val="20"/>
              </w:rPr>
              <w:t xml:space="preserve"> </w:t>
            </w:r>
            <w:proofErr w:type="gramStart"/>
            <w:r w:rsidRPr="004824B5">
              <w:rPr>
                <w:rFonts w:cstheme="minorHAnsi"/>
                <w:color w:val="000000" w:themeColor="text1"/>
                <w:spacing w:val="-1"/>
                <w:sz w:val="20"/>
                <w:szCs w:val="20"/>
              </w:rPr>
              <w:t>So</w:t>
            </w:r>
            <w:proofErr w:type="gramEnd"/>
            <w:r w:rsidRPr="004824B5">
              <w:rPr>
                <w:rFonts w:cstheme="minorHAnsi"/>
                <w:color w:val="000000" w:themeColor="text1"/>
                <w:spacing w:val="26"/>
                <w:sz w:val="20"/>
                <w:szCs w:val="20"/>
              </w:rPr>
              <w:t xml:space="preserve"> </w:t>
            </w:r>
            <w:r w:rsidRPr="004824B5">
              <w:rPr>
                <w:rFonts w:cstheme="minorHAnsi"/>
                <w:color w:val="000000" w:themeColor="text1"/>
                <w:spacing w:val="-1"/>
                <w:sz w:val="20"/>
                <w:szCs w:val="20"/>
              </w:rPr>
              <w:t>it</w:t>
            </w:r>
            <w:r w:rsidRPr="004824B5">
              <w:rPr>
                <w:rFonts w:cstheme="minorHAnsi"/>
                <w:color w:val="000000" w:themeColor="text1"/>
                <w:spacing w:val="25"/>
                <w:sz w:val="20"/>
                <w:szCs w:val="20"/>
              </w:rPr>
              <w:t xml:space="preserve"> </w:t>
            </w:r>
            <w:r w:rsidRPr="004824B5">
              <w:rPr>
                <w:rFonts w:cstheme="minorHAnsi"/>
                <w:color w:val="000000" w:themeColor="text1"/>
                <w:spacing w:val="1"/>
                <w:sz w:val="20"/>
                <w:szCs w:val="20"/>
              </w:rPr>
              <w:t>is</w:t>
            </w:r>
            <w:r w:rsidRPr="004824B5">
              <w:rPr>
                <w:rFonts w:cstheme="minorHAnsi"/>
                <w:color w:val="000000" w:themeColor="text1"/>
                <w:spacing w:val="25"/>
                <w:sz w:val="20"/>
                <w:szCs w:val="20"/>
              </w:rPr>
              <w:t xml:space="preserve"> </w:t>
            </w:r>
            <w:r w:rsidRPr="004824B5">
              <w:rPr>
                <w:rFonts w:cstheme="minorHAnsi"/>
                <w:color w:val="000000" w:themeColor="text1"/>
                <w:spacing w:val="-1"/>
                <w:sz w:val="20"/>
                <w:szCs w:val="20"/>
              </w:rPr>
              <w:t>better</w:t>
            </w:r>
            <w:r w:rsidRPr="004824B5">
              <w:rPr>
                <w:rFonts w:cstheme="minorHAnsi"/>
                <w:color w:val="000000" w:themeColor="text1"/>
                <w:spacing w:val="25"/>
                <w:sz w:val="20"/>
                <w:szCs w:val="20"/>
              </w:rPr>
              <w:t xml:space="preserve"> </w:t>
            </w:r>
            <w:r w:rsidRPr="004824B5">
              <w:rPr>
                <w:rFonts w:cstheme="minorHAnsi"/>
                <w:color w:val="000000" w:themeColor="text1"/>
                <w:spacing w:val="1"/>
                <w:sz w:val="20"/>
                <w:szCs w:val="20"/>
              </w:rPr>
              <w:t>to</w:t>
            </w:r>
            <w:r w:rsidRPr="004824B5">
              <w:rPr>
                <w:rFonts w:cstheme="minorHAnsi"/>
                <w:color w:val="000000" w:themeColor="text1"/>
                <w:spacing w:val="41"/>
                <w:w w:val="99"/>
                <w:sz w:val="20"/>
                <w:szCs w:val="20"/>
              </w:rPr>
              <w:t xml:space="preserve"> </w:t>
            </w:r>
            <w:r w:rsidRPr="004824B5">
              <w:rPr>
                <w:rFonts w:cstheme="minorHAnsi"/>
                <w:color w:val="000000" w:themeColor="text1"/>
                <w:spacing w:val="-1"/>
                <w:sz w:val="20"/>
                <w:szCs w:val="20"/>
              </w:rPr>
              <w:t>receive</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compensation</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in</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cash</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form.</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w:t>
            </w:r>
          </w:p>
        </w:tc>
      </w:tr>
    </w:tbl>
    <w:p w14:paraId="0ED24D83" w14:textId="77777777" w:rsidR="006E2C0F" w:rsidRPr="004824B5" w:rsidRDefault="00951405" w:rsidP="006E2C0F">
      <w:pPr>
        <w:jc w:val="both"/>
        <w:rPr>
          <w:rFonts w:cstheme="minorHAnsi"/>
          <w:color w:val="000000" w:themeColor="text1"/>
          <w:sz w:val="20"/>
          <w:szCs w:val="20"/>
        </w:rPr>
        <w:sectPr w:rsidR="006E2C0F" w:rsidRPr="004824B5">
          <w:headerReference w:type="default" r:id="rId56"/>
          <w:pgSz w:w="12240" w:h="15840"/>
          <w:pgMar w:top="1660" w:right="1260" w:bottom="280" w:left="1220" w:header="1479" w:footer="0" w:gutter="0"/>
          <w:cols w:space="720"/>
        </w:sectPr>
      </w:pPr>
    </w:p>
    <w:p w14:paraId="34F4588E" w14:textId="77777777" w:rsidR="006E2C0F" w:rsidRPr="004824B5" w:rsidRDefault="00951405" w:rsidP="006E2C0F">
      <w:pPr>
        <w:spacing w:before="10"/>
        <w:rPr>
          <w:rFonts w:eastAsia="Times New Roman" w:cstheme="minorHAnsi"/>
          <w:color w:val="000000" w:themeColor="text1"/>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1099"/>
        <w:gridCol w:w="1620"/>
        <w:gridCol w:w="1740"/>
        <w:gridCol w:w="5088"/>
      </w:tblGrid>
      <w:tr w:rsidR="005A7BAE" w:rsidRPr="004824B5" w14:paraId="6C1E1FAB" w14:textId="77777777" w:rsidTr="00477CAD">
        <w:trPr>
          <w:trHeight w:hRule="exact" w:val="7886"/>
        </w:trPr>
        <w:tc>
          <w:tcPr>
            <w:tcW w:w="1099" w:type="dxa"/>
            <w:tcBorders>
              <w:top w:val="single" w:sz="5" w:space="0" w:color="000000"/>
              <w:left w:val="single" w:sz="5" w:space="0" w:color="000000"/>
              <w:bottom w:val="single" w:sz="5" w:space="0" w:color="000000"/>
              <w:right w:val="single" w:sz="5" w:space="0" w:color="000000"/>
            </w:tcBorders>
          </w:tcPr>
          <w:p w14:paraId="1CF621BF" w14:textId="77777777" w:rsidR="006E2C0F" w:rsidRPr="00CD6903" w:rsidRDefault="00951405" w:rsidP="00477CAD">
            <w:pPr>
              <w:rPr>
                <w:rFonts w:cstheme="minorHAnsi"/>
                <w:color w:val="000000" w:themeColor="text1"/>
                <w:sz w:val="20"/>
                <w:szCs w:val="20"/>
              </w:rPr>
            </w:pPr>
          </w:p>
        </w:tc>
        <w:tc>
          <w:tcPr>
            <w:tcW w:w="1620" w:type="dxa"/>
            <w:tcBorders>
              <w:top w:val="single" w:sz="5" w:space="0" w:color="000000"/>
              <w:left w:val="single" w:sz="5" w:space="0" w:color="000000"/>
              <w:bottom w:val="single" w:sz="5" w:space="0" w:color="000000"/>
              <w:right w:val="single" w:sz="5" w:space="0" w:color="000000"/>
            </w:tcBorders>
          </w:tcPr>
          <w:p w14:paraId="29794DEB" w14:textId="77777777" w:rsidR="006E2C0F" w:rsidRPr="004824B5" w:rsidRDefault="00951405" w:rsidP="00477CAD">
            <w:pPr>
              <w:rPr>
                <w:rFonts w:cstheme="minorHAnsi"/>
                <w:color w:val="000000" w:themeColor="text1"/>
                <w:sz w:val="20"/>
                <w:szCs w:val="20"/>
              </w:rPr>
            </w:pPr>
          </w:p>
        </w:tc>
        <w:tc>
          <w:tcPr>
            <w:tcW w:w="1740" w:type="dxa"/>
            <w:tcBorders>
              <w:top w:val="single" w:sz="5" w:space="0" w:color="000000"/>
              <w:left w:val="single" w:sz="5" w:space="0" w:color="000000"/>
              <w:bottom w:val="single" w:sz="5" w:space="0" w:color="000000"/>
              <w:right w:val="single" w:sz="5" w:space="0" w:color="000000"/>
            </w:tcBorders>
          </w:tcPr>
          <w:p w14:paraId="2DAEE652" w14:textId="77777777" w:rsidR="006E2C0F" w:rsidRPr="004824B5" w:rsidRDefault="00951405" w:rsidP="00477CAD">
            <w:pPr>
              <w:rPr>
                <w:rFonts w:cstheme="minorHAnsi"/>
                <w:color w:val="000000" w:themeColor="text1"/>
                <w:sz w:val="20"/>
                <w:szCs w:val="20"/>
              </w:rPr>
            </w:pPr>
          </w:p>
        </w:tc>
        <w:tc>
          <w:tcPr>
            <w:tcW w:w="5088" w:type="dxa"/>
            <w:tcBorders>
              <w:top w:val="single" w:sz="5" w:space="0" w:color="000000"/>
              <w:left w:val="single" w:sz="5" w:space="0" w:color="000000"/>
              <w:bottom w:val="single" w:sz="5" w:space="0" w:color="000000"/>
              <w:right w:val="single" w:sz="5" w:space="0" w:color="000000"/>
            </w:tcBorders>
          </w:tcPr>
          <w:p w14:paraId="29C6A93D" w14:textId="77777777" w:rsidR="006E2C0F" w:rsidRPr="004824B5" w:rsidRDefault="0091371A" w:rsidP="005B02C4">
            <w:pPr>
              <w:numPr>
                <w:ilvl w:val="0"/>
                <w:numId w:val="80"/>
              </w:numPr>
              <w:tabs>
                <w:tab w:val="left" w:pos="823"/>
              </w:tabs>
              <w:ind w:right="101"/>
              <w:jc w:val="both"/>
              <w:rPr>
                <w:rFonts w:cstheme="minorHAnsi"/>
                <w:color w:val="000000" w:themeColor="text1"/>
                <w:sz w:val="20"/>
                <w:szCs w:val="20"/>
              </w:rPr>
            </w:pPr>
            <w:r w:rsidRPr="004824B5">
              <w:rPr>
                <w:rFonts w:cstheme="minorHAnsi"/>
                <w:color w:val="000000" w:themeColor="text1"/>
                <w:spacing w:val="-1"/>
                <w:sz w:val="20"/>
                <w:szCs w:val="20"/>
              </w:rPr>
              <w:t>Participants</w:t>
            </w:r>
            <w:r w:rsidRPr="004824B5">
              <w:rPr>
                <w:rFonts w:cstheme="minorHAnsi"/>
                <w:color w:val="000000" w:themeColor="text1"/>
                <w:sz w:val="20"/>
                <w:szCs w:val="20"/>
              </w:rPr>
              <w:t xml:space="preserve"> </w:t>
            </w:r>
            <w:r w:rsidRPr="004824B5">
              <w:rPr>
                <w:rFonts w:cstheme="minorHAnsi"/>
                <w:color w:val="000000" w:themeColor="text1"/>
                <w:spacing w:val="-1"/>
                <w:sz w:val="20"/>
                <w:szCs w:val="20"/>
              </w:rPr>
              <w:t>have</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no</w:t>
            </w:r>
            <w:r w:rsidRPr="004824B5">
              <w:rPr>
                <w:rFonts w:cstheme="minorHAnsi"/>
                <w:color w:val="000000" w:themeColor="text1"/>
                <w:spacing w:val="3"/>
                <w:sz w:val="20"/>
                <w:szCs w:val="20"/>
              </w:rPr>
              <w:t xml:space="preserve"> </w:t>
            </w:r>
            <w:r w:rsidRPr="004824B5">
              <w:rPr>
                <w:rFonts w:cstheme="minorHAnsi"/>
                <w:color w:val="000000" w:themeColor="text1"/>
                <w:sz w:val="20"/>
                <w:szCs w:val="20"/>
              </w:rPr>
              <w:t>objection</w:t>
            </w:r>
            <w:r w:rsidRPr="004824B5">
              <w:rPr>
                <w:rFonts w:cstheme="minorHAnsi"/>
                <w:color w:val="000000" w:themeColor="text1"/>
                <w:spacing w:val="2"/>
                <w:sz w:val="20"/>
                <w:szCs w:val="20"/>
              </w:rPr>
              <w:t xml:space="preserve"> </w:t>
            </w:r>
            <w:r w:rsidRPr="004824B5">
              <w:rPr>
                <w:rFonts w:cstheme="minorHAnsi"/>
                <w:color w:val="000000" w:themeColor="text1"/>
                <w:sz w:val="20"/>
                <w:szCs w:val="20"/>
              </w:rPr>
              <w:t>about</w:t>
            </w:r>
            <w:r w:rsidRPr="004824B5">
              <w:rPr>
                <w:rFonts w:cstheme="minorHAnsi"/>
                <w:color w:val="000000" w:themeColor="text1"/>
                <w:spacing w:val="2"/>
                <w:sz w:val="20"/>
                <w:szCs w:val="20"/>
              </w:rPr>
              <w:t xml:space="preserve"> </w:t>
            </w:r>
            <w:r w:rsidRPr="004824B5">
              <w:rPr>
                <w:rFonts w:cstheme="minorHAnsi"/>
                <w:color w:val="000000" w:themeColor="text1"/>
                <w:spacing w:val="-1"/>
                <w:sz w:val="20"/>
                <w:szCs w:val="20"/>
              </w:rPr>
              <w:t>existing</w:t>
            </w:r>
            <w:r w:rsidRPr="004824B5">
              <w:rPr>
                <w:rFonts w:cstheme="minorHAnsi"/>
                <w:color w:val="000000" w:themeColor="text1"/>
                <w:spacing w:val="29"/>
                <w:w w:val="99"/>
                <w:sz w:val="20"/>
                <w:szCs w:val="20"/>
              </w:rPr>
              <w:t xml:space="preserve"> </w:t>
            </w:r>
            <w:r w:rsidRPr="004824B5">
              <w:rPr>
                <w:rFonts w:cstheme="minorHAnsi"/>
                <w:color w:val="000000" w:themeColor="text1"/>
                <w:spacing w:val="-1"/>
                <w:sz w:val="20"/>
                <w:szCs w:val="20"/>
              </w:rPr>
              <w:t>damages</w:t>
            </w:r>
            <w:r w:rsidRPr="004824B5">
              <w:rPr>
                <w:rFonts w:cstheme="minorHAnsi"/>
                <w:color w:val="000000" w:themeColor="text1"/>
                <w:spacing w:val="34"/>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34"/>
                <w:sz w:val="20"/>
                <w:szCs w:val="20"/>
              </w:rPr>
              <w:t xml:space="preserve"> </w:t>
            </w:r>
            <w:r w:rsidRPr="004824B5">
              <w:rPr>
                <w:rFonts w:cstheme="minorHAnsi"/>
                <w:color w:val="000000" w:themeColor="text1"/>
                <w:spacing w:val="-1"/>
                <w:sz w:val="20"/>
                <w:szCs w:val="20"/>
              </w:rPr>
              <w:t>losses</w:t>
            </w:r>
            <w:r w:rsidRPr="004824B5">
              <w:rPr>
                <w:rFonts w:cstheme="minorHAnsi"/>
                <w:color w:val="000000" w:themeColor="text1"/>
                <w:spacing w:val="34"/>
                <w:sz w:val="20"/>
                <w:szCs w:val="20"/>
              </w:rPr>
              <w:t xml:space="preserve"> </w:t>
            </w:r>
            <w:r w:rsidRPr="004824B5">
              <w:rPr>
                <w:rFonts w:cstheme="minorHAnsi"/>
                <w:color w:val="000000" w:themeColor="text1"/>
                <w:spacing w:val="-1"/>
                <w:sz w:val="20"/>
                <w:szCs w:val="20"/>
              </w:rPr>
              <w:t>assessment.</w:t>
            </w:r>
            <w:r w:rsidRPr="004824B5">
              <w:rPr>
                <w:rFonts w:cstheme="minorHAnsi"/>
                <w:color w:val="000000" w:themeColor="text1"/>
                <w:spacing w:val="35"/>
                <w:sz w:val="20"/>
                <w:szCs w:val="20"/>
              </w:rPr>
              <w:t xml:space="preserve"> </w:t>
            </w:r>
            <w:r w:rsidRPr="004824B5">
              <w:rPr>
                <w:rFonts w:cstheme="minorHAnsi"/>
                <w:color w:val="000000" w:themeColor="text1"/>
                <w:spacing w:val="-1"/>
                <w:sz w:val="20"/>
                <w:szCs w:val="20"/>
              </w:rPr>
              <w:t>To</w:t>
            </w:r>
            <w:r w:rsidRPr="004824B5">
              <w:rPr>
                <w:rFonts w:cstheme="minorHAnsi"/>
                <w:color w:val="000000" w:themeColor="text1"/>
                <w:spacing w:val="36"/>
                <w:sz w:val="20"/>
                <w:szCs w:val="20"/>
              </w:rPr>
              <w:t xml:space="preserve"> </w:t>
            </w:r>
            <w:r w:rsidRPr="004824B5">
              <w:rPr>
                <w:rFonts w:cstheme="minorHAnsi"/>
                <w:color w:val="000000" w:themeColor="text1"/>
                <w:spacing w:val="-1"/>
                <w:sz w:val="20"/>
                <w:szCs w:val="20"/>
              </w:rPr>
              <w:t>ensure</w:t>
            </w:r>
            <w:r w:rsidRPr="004824B5">
              <w:rPr>
                <w:rFonts w:cstheme="minorHAnsi"/>
                <w:color w:val="000000" w:themeColor="text1"/>
                <w:spacing w:val="47"/>
                <w:w w:val="99"/>
                <w:sz w:val="20"/>
                <w:szCs w:val="20"/>
              </w:rPr>
              <w:t xml:space="preserve"> </w:t>
            </w:r>
            <w:r w:rsidRPr="004824B5">
              <w:rPr>
                <w:rFonts w:cstheme="minorHAnsi"/>
                <w:color w:val="000000" w:themeColor="text1"/>
                <w:spacing w:val="-1"/>
                <w:sz w:val="20"/>
                <w:szCs w:val="20"/>
              </w:rPr>
              <w:t>transparency</w:t>
            </w:r>
            <w:r w:rsidRPr="004824B5">
              <w:rPr>
                <w:rFonts w:cstheme="minorHAnsi"/>
                <w:color w:val="000000" w:themeColor="text1"/>
                <w:spacing w:val="28"/>
                <w:sz w:val="20"/>
                <w:szCs w:val="20"/>
              </w:rPr>
              <w:t xml:space="preserve"> </w:t>
            </w:r>
            <w:r w:rsidRPr="004824B5">
              <w:rPr>
                <w:rFonts w:cstheme="minorHAnsi"/>
                <w:color w:val="000000" w:themeColor="text1"/>
                <w:spacing w:val="-1"/>
                <w:sz w:val="20"/>
                <w:szCs w:val="20"/>
              </w:rPr>
              <w:t>they</w:t>
            </w:r>
            <w:r w:rsidRPr="004824B5">
              <w:rPr>
                <w:rFonts w:cstheme="minorHAnsi"/>
                <w:color w:val="000000" w:themeColor="text1"/>
                <w:spacing w:val="28"/>
                <w:sz w:val="20"/>
                <w:szCs w:val="20"/>
              </w:rPr>
              <w:t xml:space="preserve"> </w:t>
            </w:r>
            <w:r w:rsidRPr="004824B5">
              <w:rPr>
                <w:rFonts w:cstheme="minorHAnsi"/>
                <w:color w:val="000000" w:themeColor="text1"/>
                <w:spacing w:val="-1"/>
                <w:sz w:val="20"/>
                <w:szCs w:val="20"/>
              </w:rPr>
              <w:t>just</w:t>
            </w:r>
            <w:r w:rsidRPr="004824B5">
              <w:rPr>
                <w:rFonts w:cstheme="minorHAnsi"/>
                <w:color w:val="000000" w:themeColor="text1"/>
                <w:spacing w:val="27"/>
                <w:sz w:val="20"/>
                <w:szCs w:val="20"/>
              </w:rPr>
              <w:t xml:space="preserve"> </w:t>
            </w:r>
            <w:r w:rsidRPr="004824B5">
              <w:rPr>
                <w:rFonts w:cstheme="minorHAnsi"/>
                <w:color w:val="000000" w:themeColor="text1"/>
                <w:spacing w:val="-1"/>
                <w:sz w:val="20"/>
                <w:szCs w:val="20"/>
              </w:rPr>
              <w:t>appealed</w:t>
            </w:r>
            <w:r w:rsidRPr="004824B5">
              <w:rPr>
                <w:rFonts w:cstheme="minorHAnsi"/>
                <w:color w:val="000000" w:themeColor="text1"/>
                <w:spacing w:val="28"/>
                <w:sz w:val="20"/>
                <w:szCs w:val="20"/>
              </w:rPr>
              <w:t xml:space="preserve"> </w:t>
            </w:r>
            <w:r w:rsidRPr="004824B5">
              <w:rPr>
                <w:rFonts w:cstheme="minorHAnsi"/>
                <w:color w:val="000000" w:themeColor="text1"/>
                <w:sz w:val="20"/>
                <w:szCs w:val="20"/>
              </w:rPr>
              <w:t>to</w:t>
            </w:r>
            <w:r w:rsidRPr="004824B5">
              <w:rPr>
                <w:rFonts w:cstheme="minorHAnsi"/>
                <w:color w:val="000000" w:themeColor="text1"/>
                <w:spacing w:val="28"/>
                <w:sz w:val="20"/>
                <w:szCs w:val="20"/>
              </w:rPr>
              <w:t xml:space="preserve"> </w:t>
            </w:r>
            <w:r w:rsidRPr="004824B5">
              <w:rPr>
                <w:rFonts w:cstheme="minorHAnsi"/>
                <w:color w:val="000000" w:themeColor="text1"/>
                <w:sz w:val="20"/>
                <w:szCs w:val="20"/>
              </w:rPr>
              <w:t>form</w:t>
            </w:r>
            <w:r w:rsidRPr="004824B5">
              <w:rPr>
                <w:rFonts w:cstheme="minorHAnsi"/>
                <w:color w:val="000000" w:themeColor="text1"/>
                <w:spacing w:val="26"/>
                <w:sz w:val="20"/>
                <w:szCs w:val="20"/>
              </w:rPr>
              <w:t xml:space="preserve"> </w:t>
            </w:r>
            <w:r w:rsidRPr="004824B5">
              <w:rPr>
                <w:rFonts w:cstheme="minorHAnsi"/>
                <w:color w:val="000000" w:themeColor="text1"/>
                <w:sz w:val="20"/>
                <w:szCs w:val="20"/>
              </w:rPr>
              <w:t>a</w:t>
            </w:r>
            <w:r w:rsidRPr="004824B5">
              <w:rPr>
                <w:rFonts w:cstheme="minorHAnsi"/>
                <w:color w:val="000000" w:themeColor="text1"/>
                <w:spacing w:val="39"/>
                <w:w w:val="99"/>
                <w:sz w:val="20"/>
                <w:szCs w:val="20"/>
              </w:rPr>
              <w:t xml:space="preserve"> </w:t>
            </w:r>
            <w:r w:rsidRPr="004824B5">
              <w:rPr>
                <w:rFonts w:cstheme="minorHAnsi"/>
                <w:color w:val="000000" w:themeColor="text1"/>
                <w:spacing w:val="-1"/>
                <w:sz w:val="20"/>
                <w:szCs w:val="20"/>
              </w:rPr>
              <w:t>committee</w:t>
            </w:r>
            <w:r w:rsidRPr="004824B5">
              <w:rPr>
                <w:rFonts w:cstheme="minorHAnsi"/>
                <w:color w:val="000000" w:themeColor="text1"/>
                <w:spacing w:val="2"/>
                <w:sz w:val="20"/>
                <w:szCs w:val="20"/>
              </w:rPr>
              <w:t xml:space="preserve"> </w:t>
            </w:r>
            <w:r w:rsidRPr="004824B5">
              <w:rPr>
                <w:rFonts w:cstheme="minorHAnsi"/>
                <w:color w:val="000000" w:themeColor="text1"/>
                <w:spacing w:val="-1"/>
                <w:sz w:val="20"/>
                <w:szCs w:val="20"/>
              </w:rPr>
              <w:t>comprising</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with</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3"/>
                <w:sz w:val="20"/>
                <w:szCs w:val="20"/>
              </w:rPr>
              <w:t xml:space="preserve"> </w:t>
            </w:r>
            <w:r w:rsidRPr="004824B5">
              <w:rPr>
                <w:rFonts w:cstheme="minorHAnsi"/>
                <w:color w:val="000000" w:themeColor="text1"/>
                <w:spacing w:val="-1"/>
                <w:sz w:val="20"/>
                <w:szCs w:val="20"/>
              </w:rPr>
              <w:t>affected</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people</w:t>
            </w:r>
            <w:r w:rsidRPr="004824B5">
              <w:rPr>
                <w:rFonts w:cstheme="minorHAnsi"/>
                <w:color w:val="000000" w:themeColor="text1"/>
                <w:spacing w:val="53"/>
                <w:w w:val="99"/>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21"/>
                <w:sz w:val="20"/>
                <w:szCs w:val="20"/>
              </w:rPr>
              <w:t xml:space="preserve"> </w:t>
            </w:r>
            <w:r w:rsidRPr="004824B5">
              <w:rPr>
                <w:rFonts w:cstheme="minorHAnsi"/>
                <w:color w:val="000000" w:themeColor="text1"/>
                <w:spacing w:val="-1"/>
                <w:sz w:val="20"/>
                <w:szCs w:val="20"/>
              </w:rPr>
              <w:t>involve</w:t>
            </w:r>
            <w:r w:rsidRPr="004824B5">
              <w:rPr>
                <w:rFonts w:cstheme="minorHAnsi"/>
                <w:color w:val="000000" w:themeColor="text1"/>
                <w:spacing w:val="21"/>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21"/>
                <w:sz w:val="20"/>
                <w:szCs w:val="20"/>
              </w:rPr>
              <w:t xml:space="preserve"> </w:t>
            </w:r>
            <w:r w:rsidRPr="004824B5">
              <w:rPr>
                <w:rFonts w:cstheme="minorHAnsi"/>
                <w:color w:val="000000" w:themeColor="text1"/>
                <w:spacing w:val="-1"/>
                <w:sz w:val="20"/>
                <w:szCs w:val="20"/>
              </w:rPr>
              <w:t>committee</w:t>
            </w:r>
            <w:r w:rsidRPr="004824B5">
              <w:rPr>
                <w:rFonts w:cstheme="minorHAnsi"/>
                <w:color w:val="000000" w:themeColor="text1"/>
                <w:spacing w:val="23"/>
                <w:sz w:val="20"/>
                <w:szCs w:val="20"/>
              </w:rPr>
              <w:t xml:space="preserve"> </w:t>
            </w:r>
            <w:r w:rsidRPr="004824B5">
              <w:rPr>
                <w:rFonts w:cstheme="minorHAnsi"/>
                <w:color w:val="000000" w:themeColor="text1"/>
                <w:spacing w:val="-1"/>
                <w:sz w:val="20"/>
                <w:szCs w:val="20"/>
              </w:rPr>
              <w:t>members</w:t>
            </w:r>
            <w:r w:rsidRPr="004824B5">
              <w:rPr>
                <w:rFonts w:cstheme="minorHAnsi"/>
                <w:color w:val="000000" w:themeColor="text1"/>
                <w:spacing w:val="20"/>
                <w:sz w:val="20"/>
                <w:szCs w:val="20"/>
              </w:rPr>
              <w:t xml:space="preserve"> </w:t>
            </w:r>
            <w:r w:rsidRPr="004824B5">
              <w:rPr>
                <w:rFonts w:cstheme="minorHAnsi"/>
                <w:color w:val="000000" w:themeColor="text1"/>
                <w:spacing w:val="-1"/>
                <w:sz w:val="20"/>
                <w:szCs w:val="20"/>
              </w:rPr>
              <w:t>with</w:t>
            </w:r>
            <w:r w:rsidRPr="004824B5">
              <w:rPr>
                <w:rFonts w:cstheme="minorHAnsi"/>
                <w:color w:val="000000" w:themeColor="text1"/>
                <w:spacing w:val="22"/>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31"/>
                <w:w w:val="99"/>
                <w:sz w:val="20"/>
                <w:szCs w:val="20"/>
              </w:rPr>
              <w:t xml:space="preserve"> </w:t>
            </w:r>
            <w:r w:rsidRPr="004824B5">
              <w:rPr>
                <w:rFonts w:cstheme="minorHAnsi"/>
                <w:color w:val="000000" w:themeColor="text1"/>
                <w:spacing w:val="-1"/>
                <w:sz w:val="20"/>
                <w:szCs w:val="20"/>
              </w:rPr>
              <w:t>assessment</w:t>
            </w:r>
            <w:r w:rsidRPr="004824B5">
              <w:rPr>
                <w:rFonts w:cstheme="minorHAnsi"/>
                <w:color w:val="000000" w:themeColor="text1"/>
                <w:spacing w:val="-17"/>
                <w:sz w:val="20"/>
                <w:szCs w:val="20"/>
              </w:rPr>
              <w:t xml:space="preserve"> </w:t>
            </w:r>
            <w:r w:rsidRPr="004824B5">
              <w:rPr>
                <w:rFonts w:cstheme="minorHAnsi"/>
                <w:color w:val="000000" w:themeColor="text1"/>
                <w:spacing w:val="-1"/>
                <w:sz w:val="20"/>
                <w:szCs w:val="20"/>
              </w:rPr>
              <w:t>process.</w:t>
            </w:r>
          </w:p>
          <w:p w14:paraId="45574DA5" w14:textId="77777777" w:rsidR="006E2C0F" w:rsidRPr="004824B5" w:rsidRDefault="0091371A" w:rsidP="005B02C4">
            <w:pPr>
              <w:numPr>
                <w:ilvl w:val="0"/>
                <w:numId w:val="80"/>
              </w:numPr>
              <w:tabs>
                <w:tab w:val="left" w:pos="823"/>
              </w:tabs>
              <w:spacing w:before="2"/>
              <w:ind w:right="100"/>
              <w:jc w:val="both"/>
              <w:rPr>
                <w:rFonts w:cstheme="minorHAnsi"/>
                <w:color w:val="000000" w:themeColor="text1"/>
                <w:sz w:val="20"/>
                <w:szCs w:val="20"/>
              </w:rPr>
            </w:pPr>
            <w:r w:rsidRPr="004824B5">
              <w:rPr>
                <w:rFonts w:cstheme="minorHAnsi"/>
                <w:color w:val="000000" w:themeColor="text1"/>
                <w:spacing w:val="-1"/>
                <w:sz w:val="20"/>
                <w:szCs w:val="20"/>
              </w:rPr>
              <w:t>Everyone</w:t>
            </w:r>
            <w:r w:rsidRPr="004824B5">
              <w:rPr>
                <w:rFonts w:cstheme="minorHAnsi"/>
                <w:color w:val="000000" w:themeColor="text1"/>
                <w:spacing w:val="27"/>
                <w:sz w:val="20"/>
                <w:szCs w:val="20"/>
              </w:rPr>
              <w:t xml:space="preserve"> </w:t>
            </w:r>
            <w:r w:rsidRPr="004824B5">
              <w:rPr>
                <w:rFonts w:cstheme="minorHAnsi"/>
                <w:color w:val="000000" w:themeColor="text1"/>
                <w:spacing w:val="-1"/>
                <w:sz w:val="20"/>
                <w:szCs w:val="20"/>
              </w:rPr>
              <w:t>who’</w:t>
            </w:r>
            <w:r w:rsidRPr="004824B5">
              <w:rPr>
                <w:rFonts w:cstheme="minorHAnsi"/>
                <w:color w:val="000000" w:themeColor="text1"/>
                <w:spacing w:val="27"/>
                <w:sz w:val="20"/>
                <w:szCs w:val="20"/>
              </w:rPr>
              <w:t xml:space="preserve"> </w:t>
            </w:r>
            <w:r w:rsidRPr="004824B5">
              <w:rPr>
                <w:rFonts w:cstheme="minorHAnsi"/>
                <w:color w:val="000000" w:themeColor="text1"/>
                <w:sz w:val="20"/>
                <w:szCs w:val="20"/>
              </w:rPr>
              <w:t>were</w:t>
            </w:r>
            <w:r w:rsidRPr="004824B5">
              <w:rPr>
                <w:rFonts w:cstheme="minorHAnsi"/>
                <w:color w:val="000000" w:themeColor="text1"/>
                <w:spacing w:val="28"/>
                <w:sz w:val="20"/>
                <w:szCs w:val="20"/>
              </w:rPr>
              <w:t xml:space="preserve"> </w:t>
            </w:r>
            <w:r w:rsidRPr="004824B5">
              <w:rPr>
                <w:rFonts w:cstheme="minorHAnsi"/>
                <w:color w:val="000000" w:themeColor="text1"/>
                <w:sz w:val="20"/>
                <w:szCs w:val="20"/>
              </w:rPr>
              <w:t>attended</w:t>
            </w:r>
            <w:r w:rsidRPr="004824B5">
              <w:rPr>
                <w:rFonts w:cstheme="minorHAnsi"/>
                <w:color w:val="000000" w:themeColor="text1"/>
                <w:spacing w:val="27"/>
                <w:sz w:val="20"/>
                <w:szCs w:val="20"/>
              </w:rPr>
              <w:t xml:space="preserve"> </w:t>
            </w:r>
            <w:r w:rsidRPr="004824B5">
              <w:rPr>
                <w:rFonts w:cstheme="minorHAnsi"/>
                <w:color w:val="000000" w:themeColor="text1"/>
                <w:spacing w:val="-1"/>
                <w:sz w:val="20"/>
                <w:szCs w:val="20"/>
              </w:rPr>
              <w:t>in</w:t>
            </w:r>
            <w:r w:rsidRPr="004824B5">
              <w:rPr>
                <w:rFonts w:cstheme="minorHAnsi"/>
                <w:color w:val="000000" w:themeColor="text1"/>
                <w:spacing w:val="27"/>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28"/>
                <w:sz w:val="20"/>
                <w:szCs w:val="20"/>
              </w:rPr>
              <w:t xml:space="preserve"> </w:t>
            </w:r>
            <w:r w:rsidRPr="004824B5">
              <w:rPr>
                <w:rFonts w:cstheme="minorHAnsi"/>
                <w:color w:val="000000" w:themeColor="text1"/>
                <w:spacing w:val="-1"/>
                <w:sz w:val="20"/>
                <w:szCs w:val="20"/>
              </w:rPr>
              <w:t>meeting</w:t>
            </w:r>
            <w:r w:rsidRPr="004824B5">
              <w:rPr>
                <w:rFonts w:cstheme="minorHAnsi"/>
                <w:color w:val="000000" w:themeColor="text1"/>
                <w:spacing w:val="35"/>
                <w:w w:val="99"/>
                <w:sz w:val="20"/>
                <w:szCs w:val="20"/>
              </w:rPr>
              <w:t xml:space="preserve"> </w:t>
            </w:r>
            <w:r w:rsidRPr="004824B5">
              <w:rPr>
                <w:rFonts w:cstheme="minorHAnsi"/>
                <w:color w:val="000000" w:themeColor="text1"/>
                <w:spacing w:val="-1"/>
                <w:sz w:val="20"/>
                <w:szCs w:val="20"/>
              </w:rPr>
              <w:t>welcome</w:t>
            </w:r>
            <w:r w:rsidRPr="004824B5">
              <w:rPr>
                <w:rFonts w:cstheme="minorHAnsi"/>
                <w:color w:val="000000" w:themeColor="text1"/>
                <w:spacing w:val="39"/>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40"/>
                <w:sz w:val="20"/>
                <w:szCs w:val="20"/>
              </w:rPr>
              <w:t xml:space="preserve"> </w:t>
            </w:r>
            <w:r w:rsidRPr="004824B5">
              <w:rPr>
                <w:rFonts w:cstheme="minorHAnsi"/>
                <w:color w:val="000000" w:themeColor="text1"/>
                <w:spacing w:val="-1"/>
                <w:sz w:val="20"/>
                <w:szCs w:val="20"/>
              </w:rPr>
              <w:t>decision</w:t>
            </w:r>
            <w:r w:rsidRPr="004824B5">
              <w:rPr>
                <w:rFonts w:cstheme="minorHAnsi"/>
                <w:color w:val="000000" w:themeColor="text1"/>
                <w:spacing w:val="41"/>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40"/>
                <w:sz w:val="20"/>
                <w:szCs w:val="20"/>
              </w:rPr>
              <w:t xml:space="preserve"> </w:t>
            </w:r>
            <w:r w:rsidRPr="004824B5">
              <w:rPr>
                <w:rFonts w:cstheme="minorHAnsi"/>
                <w:color w:val="000000" w:themeColor="text1"/>
                <w:sz w:val="20"/>
                <w:szCs w:val="20"/>
              </w:rPr>
              <w:t>road</w:t>
            </w:r>
            <w:r w:rsidRPr="004824B5">
              <w:rPr>
                <w:rFonts w:cstheme="minorHAnsi"/>
                <w:color w:val="000000" w:themeColor="text1"/>
                <w:spacing w:val="40"/>
                <w:sz w:val="20"/>
                <w:szCs w:val="20"/>
              </w:rPr>
              <w:t xml:space="preserve"> </w:t>
            </w:r>
            <w:r w:rsidRPr="004824B5">
              <w:rPr>
                <w:rFonts w:cstheme="minorHAnsi"/>
                <w:color w:val="000000" w:themeColor="text1"/>
                <w:spacing w:val="-1"/>
                <w:sz w:val="20"/>
                <w:szCs w:val="20"/>
              </w:rPr>
              <w:t>development</w:t>
            </w:r>
            <w:r w:rsidRPr="004824B5">
              <w:rPr>
                <w:rFonts w:cstheme="minorHAnsi"/>
                <w:color w:val="000000" w:themeColor="text1"/>
                <w:spacing w:val="41"/>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31"/>
                <w:w w:val="99"/>
                <w:sz w:val="20"/>
                <w:szCs w:val="20"/>
              </w:rPr>
              <w:t xml:space="preserve"> </w:t>
            </w:r>
            <w:proofErr w:type="gramStart"/>
            <w:r w:rsidRPr="004824B5">
              <w:rPr>
                <w:rFonts w:cstheme="minorHAnsi"/>
                <w:color w:val="000000" w:themeColor="text1"/>
                <w:spacing w:val="-1"/>
                <w:sz w:val="20"/>
                <w:szCs w:val="20"/>
              </w:rPr>
              <w:t>said</w:t>
            </w:r>
            <w:proofErr w:type="gramEnd"/>
            <w:r w:rsidRPr="004824B5">
              <w:rPr>
                <w:rFonts w:cstheme="minorHAnsi"/>
                <w:color w:val="000000" w:themeColor="text1"/>
                <w:spacing w:val="25"/>
                <w:sz w:val="20"/>
                <w:szCs w:val="20"/>
              </w:rPr>
              <w:t xml:space="preserve"> </w:t>
            </w:r>
            <w:r w:rsidRPr="004824B5">
              <w:rPr>
                <w:rFonts w:cstheme="minorHAnsi"/>
                <w:color w:val="000000" w:themeColor="text1"/>
                <w:spacing w:val="-1"/>
                <w:sz w:val="20"/>
                <w:szCs w:val="20"/>
              </w:rPr>
              <w:t>‘Development</w:t>
            </w:r>
            <w:r w:rsidRPr="004824B5">
              <w:rPr>
                <w:rFonts w:cstheme="minorHAnsi"/>
                <w:color w:val="000000" w:themeColor="text1"/>
                <w:spacing w:val="25"/>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24"/>
                <w:sz w:val="20"/>
                <w:szCs w:val="20"/>
              </w:rPr>
              <w:t xml:space="preserve"> </w:t>
            </w:r>
            <w:r w:rsidRPr="004824B5">
              <w:rPr>
                <w:rFonts w:cstheme="minorHAnsi"/>
                <w:color w:val="000000" w:themeColor="text1"/>
                <w:sz w:val="20"/>
                <w:szCs w:val="20"/>
              </w:rPr>
              <w:t>this</w:t>
            </w:r>
            <w:r w:rsidRPr="004824B5">
              <w:rPr>
                <w:rFonts w:cstheme="minorHAnsi"/>
                <w:color w:val="000000" w:themeColor="text1"/>
                <w:spacing w:val="23"/>
                <w:sz w:val="20"/>
                <w:szCs w:val="20"/>
              </w:rPr>
              <w:t xml:space="preserve"> </w:t>
            </w:r>
            <w:r w:rsidRPr="004824B5">
              <w:rPr>
                <w:rFonts w:cstheme="minorHAnsi"/>
                <w:color w:val="000000" w:themeColor="text1"/>
                <w:sz w:val="20"/>
                <w:szCs w:val="20"/>
              </w:rPr>
              <w:t>road</w:t>
            </w:r>
            <w:r w:rsidRPr="004824B5">
              <w:rPr>
                <w:rFonts w:cstheme="minorHAnsi"/>
                <w:color w:val="000000" w:themeColor="text1"/>
                <w:spacing w:val="26"/>
                <w:sz w:val="20"/>
                <w:szCs w:val="20"/>
              </w:rPr>
              <w:t xml:space="preserve"> </w:t>
            </w:r>
            <w:r w:rsidRPr="004824B5">
              <w:rPr>
                <w:rFonts w:cstheme="minorHAnsi"/>
                <w:color w:val="000000" w:themeColor="text1"/>
                <w:spacing w:val="-1"/>
                <w:sz w:val="20"/>
                <w:szCs w:val="20"/>
              </w:rPr>
              <w:t>is</w:t>
            </w:r>
            <w:r w:rsidRPr="004824B5">
              <w:rPr>
                <w:rFonts w:cstheme="minorHAnsi"/>
                <w:color w:val="000000" w:themeColor="text1"/>
                <w:spacing w:val="23"/>
                <w:sz w:val="20"/>
                <w:szCs w:val="20"/>
              </w:rPr>
              <w:t xml:space="preserve"> </w:t>
            </w:r>
            <w:r w:rsidRPr="004824B5">
              <w:rPr>
                <w:rFonts w:cstheme="minorHAnsi"/>
                <w:color w:val="000000" w:themeColor="text1"/>
                <w:sz w:val="20"/>
                <w:szCs w:val="20"/>
              </w:rPr>
              <w:t>our</w:t>
            </w:r>
            <w:r w:rsidRPr="004824B5">
              <w:rPr>
                <w:rFonts w:cstheme="minorHAnsi"/>
                <w:color w:val="000000" w:themeColor="text1"/>
                <w:spacing w:val="25"/>
                <w:sz w:val="20"/>
                <w:szCs w:val="20"/>
              </w:rPr>
              <w:t xml:space="preserve"> </w:t>
            </w:r>
            <w:r w:rsidRPr="004824B5">
              <w:rPr>
                <w:rFonts w:cstheme="minorHAnsi"/>
                <w:color w:val="000000" w:themeColor="text1"/>
                <w:spacing w:val="-1"/>
                <w:sz w:val="20"/>
                <w:szCs w:val="20"/>
              </w:rPr>
              <w:t>dream</w:t>
            </w:r>
            <w:r w:rsidRPr="004824B5">
              <w:rPr>
                <w:rFonts w:cstheme="minorHAnsi"/>
                <w:color w:val="000000" w:themeColor="text1"/>
                <w:spacing w:val="24"/>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39"/>
                <w:w w:val="99"/>
                <w:sz w:val="20"/>
                <w:szCs w:val="20"/>
              </w:rPr>
              <w:t xml:space="preserve"> </w:t>
            </w:r>
            <w:r w:rsidRPr="004824B5">
              <w:rPr>
                <w:rFonts w:cstheme="minorHAnsi"/>
                <w:color w:val="000000" w:themeColor="text1"/>
                <w:sz w:val="20"/>
                <w:szCs w:val="20"/>
              </w:rPr>
              <w:t>now</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we</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are</w:t>
            </w:r>
            <w:r w:rsidRPr="004824B5">
              <w:rPr>
                <w:rFonts w:cstheme="minorHAnsi"/>
                <w:color w:val="000000" w:themeColor="text1"/>
                <w:spacing w:val="-1"/>
                <w:sz w:val="20"/>
                <w:szCs w:val="20"/>
              </w:rPr>
              <w:t xml:space="preserve"> feeling’</w:t>
            </w:r>
            <w:r w:rsidRPr="004824B5">
              <w:rPr>
                <w:rFonts w:cstheme="minorHAnsi"/>
                <w:color w:val="000000" w:themeColor="text1"/>
                <w:spacing w:val="-3"/>
                <w:sz w:val="20"/>
                <w:szCs w:val="20"/>
              </w:rPr>
              <w:t xml:space="preserve"> </w:t>
            </w:r>
            <w:r w:rsidRPr="004824B5">
              <w:rPr>
                <w:rFonts w:cstheme="minorHAnsi"/>
                <w:color w:val="000000" w:themeColor="text1"/>
                <w:spacing w:val="-1"/>
                <w:sz w:val="20"/>
                <w:szCs w:val="20"/>
              </w:rPr>
              <w:t>lack</w:t>
            </w:r>
            <w:r w:rsidRPr="004824B5">
              <w:rPr>
                <w:rFonts w:cstheme="minorHAnsi"/>
                <w:color w:val="000000" w:themeColor="text1"/>
                <w:spacing w:val="-3"/>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a</w:t>
            </w:r>
            <w:r w:rsidRPr="004824B5">
              <w:rPr>
                <w:rFonts w:cstheme="minorHAnsi"/>
                <w:color w:val="000000" w:themeColor="text1"/>
                <w:spacing w:val="-3"/>
                <w:sz w:val="20"/>
                <w:szCs w:val="20"/>
              </w:rPr>
              <w:t xml:space="preserve"> </w:t>
            </w:r>
            <w:r w:rsidRPr="004824B5">
              <w:rPr>
                <w:rFonts w:cstheme="minorHAnsi"/>
                <w:color w:val="000000" w:themeColor="text1"/>
                <w:sz w:val="20"/>
                <w:szCs w:val="20"/>
              </w:rPr>
              <w:t>good</w:t>
            </w:r>
            <w:r w:rsidRPr="004824B5">
              <w:rPr>
                <w:rFonts w:cstheme="minorHAnsi"/>
                <w:color w:val="000000" w:themeColor="text1"/>
                <w:spacing w:val="-3"/>
                <w:sz w:val="20"/>
                <w:szCs w:val="20"/>
              </w:rPr>
              <w:t xml:space="preserve"> </w:t>
            </w:r>
            <w:r w:rsidRPr="004824B5">
              <w:rPr>
                <w:rFonts w:cstheme="minorHAnsi"/>
                <w:color w:val="000000" w:themeColor="text1"/>
                <w:sz w:val="20"/>
                <w:szCs w:val="20"/>
              </w:rPr>
              <w:t>road’.</w:t>
            </w:r>
          </w:p>
          <w:p w14:paraId="414A8D88" w14:textId="77777777" w:rsidR="006E2C0F" w:rsidRPr="004824B5" w:rsidRDefault="0091371A" w:rsidP="005B02C4">
            <w:pPr>
              <w:numPr>
                <w:ilvl w:val="0"/>
                <w:numId w:val="80"/>
              </w:numPr>
              <w:tabs>
                <w:tab w:val="left" w:pos="823"/>
              </w:tabs>
              <w:ind w:right="98"/>
              <w:jc w:val="both"/>
              <w:rPr>
                <w:rFonts w:cstheme="minorHAnsi"/>
                <w:color w:val="000000" w:themeColor="text1"/>
                <w:sz w:val="20"/>
                <w:szCs w:val="20"/>
              </w:rPr>
            </w:pPr>
            <w:r w:rsidRPr="004824B5">
              <w:rPr>
                <w:rFonts w:cstheme="minorHAnsi"/>
                <w:color w:val="000000" w:themeColor="text1"/>
                <w:sz w:val="20"/>
                <w:szCs w:val="20"/>
              </w:rPr>
              <w:t>.</w:t>
            </w:r>
            <w:r w:rsidRPr="004824B5">
              <w:rPr>
                <w:rFonts w:cstheme="minorHAnsi"/>
                <w:color w:val="000000" w:themeColor="text1"/>
                <w:spacing w:val="17"/>
                <w:sz w:val="20"/>
                <w:szCs w:val="20"/>
              </w:rPr>
              <w:t xml:space="preserve"> </w:t>
            </w:r>
            <w:r w:rsidRPr="004824B5">
              <w:rPr>
                <w:rFonts w:cstheme="minorHAnsi"/>
                <w:color w:val="000000" w:themeColor="text1"/>
                <w:spacing w:val="-1"/>
                <w:sz w:val="20"/>
                <w:szCs w:val="20"/>
              </w:rPr>
              <w:t>Participants</w:t>
            </w:r>
            <w:r w:rsidRPr="004824B5">
              <w:rPr>
                <w:rFonts w:cstheme="minorHAnsi"/>
                <w:color w:val="000000" w:themeColor="text1"/>
                <w:spacing w:val="16"/>
                <w:sz w:val="20"/>
                <w:szCs w:val="20"/>
              </w:rPr>
              <w:t xml:space="preserve"> </w:t>
            </w:r>
            <w:r w:rsidRPr="004824B5">
              <w:rPr>
                <w:rFonts w:cstheme="minorHAnsi"/>
                <w:color w:val="000000" w:themeColor="text1"/>
                <w:spacing w:val="-1"/>
                <w:sz w:val="20"/>
                <w:szCs w:val="20"/>
              </w:rPr>
              <w:t>have</w:t>
            </w:r>
            <w:r w:rsidRPr="004824B5">
              <w:rPr>
                <w:rFonts w:cstheme="minorHAnsi"/>
                <w:color w:val="000000" w:themeColor="text1"/>
                <w:spacing w:val="16"/>
                <w:sz w:val="20"/>
                <w:szCs w:val="20"/>
              </w:rPr>
              <w:t xml:space="preserve"> </w:t>
            </w:r>
            <w:r w:rsidRPr="004824B5">
              <w:rPr>
                <w:rFonts w:cstheme="minorHAnsi"/>
                <w:color w:val="000000" w:themeColor="text1"/>
                <w:spacing w:val="-1"/>
                <w:sz w:val="20"/>
                <w:szCs w:val="20"/>
              </w:rPr>
              <w:t>informed</w:t>
            </w:r>
            <w:r w:rsidRPr="004824B5">
              <w:rPr>
                <w:rFonts w:cstheme="minorHAnsi"/>
                <w:color w:val="000000" w:themeColor="text1"/>
                <w:spacing w:val="18"/>
                <w:sz w:val="20"/>
                <w:szCs w:val="20"/>
              </w:rPr>
              <w:t xml:space="preserve"> </w:t>
            </w:r>
            <w:r w:rsidRPr="004824B5">
              <w:rPr>
                <w:rFonts w:cstheme="minorHAnsi"/>
                <w:color w:val="000000" w:themeColor="text1"/>
                <w:sz w:val="20"/>
                <w:szCs w:val="20"/>
              </w:rPr>
              <w:t>that</w:t>
            </w:r>
            <w:r w:rsidRPr="004824B5">
              <w:rPr>
                <w:rFonts w:cstheme="minorHAnsi"/>
                <w:color w:val="000000" w:themeColor="text1"/>
                <w:spacing w:val="17"/>
                <w:sz w:val="20"/>
                <w:szCs w:val="20"/>
              </w:rPr>
              <w:t xml:space="preserve"> </w:t>
            </w:r>
            <w:r w:rsidRPr="004824B5">
              <w:rPr>
                <w:rFonts w:cstheme="minorHAnsi"/>
                <w:color w:val="000000" w:themeColor="text1"/>
                <w:spacing w:val="-1"/>
                <w:sz w:val="20"/>
                <w:szCs w:val="20"/>
              </w:rPr>
              <w:t>so</w:t>
            </w:r>
            <w:r w:rsidRPr="004824B5">
              <w:rPr>
                <w:rFonts w:cstheme="minorHAnsi"/>
                <w:color w:val="000000" w:themeColor="text1"/>
                <w:spacing w:val="17"/>
                <w:sz w:val="20"/>
                <w:szCs w:val="20"/>
              </w:rPr>
              <w:t xml:space="preserve"> </w:t>
            </w:r>
            <w:r w:rsidRPr="004824B5">
              <w:rPr>
                <w:rFonts w:cstheme="minorHAnsi"/>
                <w:color w:val="000000" w:themeColor="text1"/>
                <w:spacing w:val="-1"/>
                <w:sz w:val="20"/>
                <w:szCs w:val="20"/>
              </w:rPr>
              <w:t>many</w:t>
            </w:r>
            <w:r w:rsidRPr="004824B5">
              <w:rPr>
                <w:rFonts w:cstheme="minorHAnsi"/>
                <w:color w:val="000000" w:themeColor="text1"/>
                <w:spacing w:val="18"/>
                <w:sz w:val="20"/>
                <w:szCs w:val="20"/>
              </w:rPr>
              <w:t xml:space="preserve"> </w:t>
            </w:r>
            <w:r w:rsidRPr="004824B5">
              <w:rPr>
                <w:rFonts w:cstheme="minorHAnsi"/>
                <w:color w:val="000000" w:themeColor="text1"/>
                <w:spacing w:val="-1"/>
                <w:sz w:val="20"/>
                <w:szCs w:val="20"/>
              </w:rPr>
              <w:t>people</w:t>
            </w:r>
            <w:r w:rsidRPr="004824B5">
              <w:rPr>
                <w:rFonts w:cstheme="minorHAnsi"/>
                <w:color w:val="000000" w:themeColor="text1"/>
                <w:spacing w:val="49"/>
                <w:w w:val="99"/>
                <w:sz w:val="20"/>
                <w:szCs w:val="20"/>
              </w:rPr>
              <w:t xml:space="preserve"> </w:t>
            </w:r>
            <w:r w:rsidRPr="004824B5">
              <w:rPr>
                <w:rFonts w:cstheme="minorHAnsi"/>
                <w:color w:val="000000" w:themeColor="text1"/>
                <w:sz w:val="20"/>
                <w:szCs w:val="20"/>
              </w:rPr>
              <w:t xml:space="preserve">both </w:t>
            </w:r>
            <w:r w:rsidRPr="004824B5">
              <w:rPr>
                <w:rFonts w:cstheme="minorHAnsi"/>
                <w:color w:val="000000" w:themeColor="text1"/>
                <w:spacing w:val="-1"/>
                <w:sz w:val="20"/>
                <w:szCs w:val="20"/>
              </w:rPr>
              <w:t>male</w:t>
            </w:r>
            <w:r w:rsidRPr="004824B5">
              <w:rPr>
                <w:rFonts w:cstheme="minorHAnsi"/>
                <w:color w:val="000000" w:themeColor="text1"/>
                <w:spacing w:val="43"/>
                <w:sz w:val="20"/>
                <w:szCs w:val="20"/>
              </w:rPr>
              <w:t xml:space="preserve"> </w:t>
            </w:r>
            <w:r w:rsidRPr="004824B5">
              <w:rPr>
                <w:rFonts w:cstheme="minorHAnsi"/>
                <w:color w:val="000000" w:themeColor="text1"/>
                <w:sz w:val="20"/>
                <w:szCs w:val="20"/>
              </w:rPr>
              <w:t xml:space="preserve">and </w:t>
            </w:r>
            <w:r w:rsidRPr="004824B5">
              <w:rPr>
                <w:rFonts w:cstheme="minorHAnsi"/>
                <w:color w:val="000000" w:themeColor="text1"/>
                <w:spacing w:val="-1"/>
                <w:sz w:val="20"/>
                <w:szCs w:val="20"/>
              </w:rPr>
              <w:t>female</w:t>
            </w:r>
            <w:r w:rsidRPr="004824B5">
              <w:rPr>
                <w:rFonts w:cstheme="minorHAnsi"/>
                <w:color w:val="000000" w:themeColor="text1"/>
                <w:sz w:val="20"/>
                <w:szCs w:val="20"/>
              </w:rPr>
              <w:t xml:space="preserve"> are </w:t>
            </w:r>
            <w:r w:rsidRPr="004824B5">
              <w:rPr>
                <w:rFonts w:cstheme="minorHAnsi"/>
                <w:color w:val="000000" w:themeColor="text1"/>
                <w:spacing w:val="-1"/>
                <w:sz w:val="20"/>
                <w:szCs w:val="20"/>
              </w:rPr>
              <w:t>moving</w:t>
            </w:r>
            <w:r w:rsidRPr="004824B5">
              <w:rPr>
                <w:rFonts w:cstheme="minorHAnsi"/>
                <w:color w:val="000000" w:themeColor="text1"/>
                <w:spacing w:val="44"/>
                <w:sz w:val="20"/>
                <w:szCs w:val="20"/>
              </w:rPr>
              <w:t xml:space="preserve"> </w:t>
            </w:r>
            <w:r w:rsidRPr="004824B5">
              <w:rPr>
                <w:rFonts w:cstheme="minorHAnsi"/>
                <w:color w:val="000000" w:themeColor="text1"/>
                <w:sz w:val="20"/>
                <w:szCs w:val="20"/>
              </w:rPr>
              <w:t>up to</w:t>
            </w:r>
            <w:r w:rsidRPr="004824B5">
              <w:rPr>
                <w:rFonts w:cstheme="minorHAnsi"/>
                <w:color w:val="000000" w:themeColor="text1"/>
                <w:spacing w:val="44"/>
                <w:sz w:val="20"/>
                <w:szCs w:val="20"/>
              </w:rPr>
              <w:t xml:space="preserve"> </w:t>
            </w:r>
            <w:r w:rsidRPr="004824B5">
              <w:rPr>
                <w:rFonts w:cstheme="minorHAnsi"/>
                <w:color w:val="000000" w:themeColor="text1"/>
                <w:sz w:val="20"/>
                <w:szCs w:val="20"/>
              </w:rPr>
              <w:t>Sylhet</w:t>
            </w:r>
            <w:r w:rsidRPr="004824B5">
              <w:rPr>
                <w:rFonts w:cstheme="minorHAnsi"/>
                <w:color w:val="000000" w:themeColor="text1"/>
                <w:spacing w:val="30"/>
                <w:w w:val="99"/>
                <w:sz w:val="20"/>
                <w:szCs w:val="20"/>
              </w:rPr>
              <w:t xml:space="preserve"> </w:t>
            </w:r>
            <w:r w:rsidRPr="004824B5">
              <w:rPr>
                <w:rFonts w:cstheme="minorHAnsi"/>
                <w:color w:val="000000" w:themeColor="text1"/>
                <w:spacing w:val="-1"/>
                <w:sz w:val="20"/>
                <w:szCs w:val="20"/>
              </w:rPr>
              <w:t>town</w:t>
            </w:r>
            <w:r w:rsidRPr="004824B5">
              <w:rPr>
                <w:rFonts w:cstheme="minorHAnsi"/>
                <w:color w:val="000000" w:themeColor="text1"/>
                <w:spacing w:val="44"/>
                <w:sz w:val="20"/>
                <w:szCs w:val="20"/>
              </w:rPr>
              <w:t xml:space="preserve"> </w:t>
            </w:r>
            <w:proofErr w:type="gramStart"/>
            <w:r w:rsidRPr="004824B5">
              <w:rPr>
                <w:rFonts w:cstheme="minorHAnsi"/>
                <w:color w:val="000000" w:themeColor="text1"/>
                <w:sz w:val="20"/>
                <w:szCs w:val="20"/>
              </w:rPr>
              <w:t xml:space="preserve">and  </w:t>
            </w:r>
            <w:r w:rsidRPr="004824B5">
              <w:rPr>
                <w:rFonts w:cstheme="minorHAnsi"/>
                <w:color w:val="000000" w:themeColor="text1"/>
                <w:spacing w:val="-1"/>
                <w:sz w:val="20"/>
                <w:szCs w:val="20"/>
              </w:rPr>
              <w:t>India</w:t>
            </w:r>
            <w:proofErr w:type="gramEnd"/>
            <w:r w:rsidRPr="004824B5">
              <w:rPr>
                <w:rFonts w:cstheme="minorHAnsi"/>
                <w:color w:val="000000" w:themeColor="text1"/>
                <w:spacing w:val="41"/>
                <w:sz w:val="20"/>
                <w:szCs w:val="20"/>
              </w:rPr>
              <w:t xml:space="preserve"> </w:t>
            </w:r>
            <w:r w:rsidRPr="004824B5">
              <w:rPr>
                <w:rFonts w:cstheme="minorHAnsi"/>
                <w:color w:val="000000" w:themeColor="text1"/>
                <w:sz w:val="20"/>
                <w:szCs w:val="20"/>
              </w:rPr>
              <w:t>as</w:t>
            </w:r>
            <w:r w:rsidRPr="004824B5">
              <w:rPr>
                <w:rFonts w:cstheme="minorHAnsi"/>
                <w:color w:val="000000" w:themeColor="text1"/>
                <w:spacing w:val="43"/>
                <w:sz w:val="20"/>
                <w:szCs w:val="20"/>
              </w:rPr>
              <w:t xml:space="preserve"> </w:t>
            </w:r>
            <w:r w:rsidRPr="004824B5">
              <w:rPr>
                <w:rFonts w:cstheme="minorHAnsi"/>
                <w:color w:val="000000" w:themeColor="text1"/>
                <w:spacing w:val="-1"/>
                <w:sz w:val="20"/>
                <w:szCs w:val="20"/>
              </w:rPr>
              <w:t>well</w:t>
            </w:r>
            <w:r w:rsidRPr="004824B5">
              <w:rPr>
                <w:rFonts w:cstheme="minorHAnsi"/>
                <w:color w:val="000000" w:themeColor="text1"/>
                <w:spacing w:val="44"/>
                <w:sz w:val="20"/>
                <w:szCs w:val="20"/>
              </w:rPr>
              <w:t xml:space="preserve"> </w:t>
            </w:r>
            <w:r w:rsidRPr="004824B5">
              <w:rPr>
                <w:rFonts w:cstheme="minorHAnsi"/>
                <w:color w:val="000000" w:themeColor="text1"/>
                <w:spacing w:val="-1"/>
                <w:sz w:val="20"/>
                <w:szCs w:val="20"/>
              </w:rPr>
              <w:t>for</w:t>
            </w:r>
            <w:r w:rsidRPr="004824B5">
              <w:rPr>
                <w:rFonts w:cstheme="minorHAnsi"/>
                <w:color w:val="000000" w:themeColor="text1"/>
                <w:spacing w:val="43"/>
                <w:sz w:val="20"/>
                <w:szCs w:val="20"/>
              </w:rPr>
              <w:t xml:space="preserve"> </w:t>
            </w:r>
            <w:r w:rsidRPr="004824B5">
              <w:rPr>
                <w:rFonts w:cstheme="minorHAnsi"/>
                <w:color w:val="000000" w:themeColor="text1"/>
                <w:spacing w:val="-1"/>
                <w:sz w:val="20"/>
                <w:szCs w:val="20"/>
              </w:rPr>
              <w:t>business,</w:t>
            </w:r>
            <w:r w:rsidRPr="004824B5">
              <w:rPr>
                <w:rFonts w:cstheme="minorHAnsi"/>
                <w:color w:val="000000" w:themeColor="text1"/>
                <w:spacing w:val="44"/>
                <w:sz w:val="20"/>
                <w:szCs w:val="20"/>
              </w:rPr>
              <w:t xml:space="preserve"> </w:t>
            </w:r>
            <w:r w:rsidRPr="004824B5">
              <w:rPr>
                <w:rFonts w:cstheme="minorHAnsi"/>
                <w:color w:val="000000" w:themeColor="text1"/>
                <w:spacing w:val="-1"/>
                <w:sz w:val="20"/>
                <w:szCs w:val="20"/>
              </w:rPr>
              <w:t>treatment;</w:t>
            </w:r>
            <w:r w:rsidRPr="004824B5">
              <w:rPr>
                <w:rFonts w:cstheme="minorHAnsi"/>
                <w:color w:val="000000" w:themeColor="text1"/>
                <w:spacing w:val="47"/>
                <w:w w:val="99"/>
                <w:sz w:val="20"/>
                <w:szCs w:val="20"/>
              </w:rPr>
              <w:t xml:space="preserve"> </w:t>
            </w:r>
            <w:r w:rsidRPr="004824B5">
              <w:rPr>
                <w:rFonts w:cstheme="minorHAnsi"/>
                <w:color w:val="000000" w:themeColor="text1"/>
                <w:sz w:val="20"/>
                <w:szCs w:val="20"/>
              </w:rPr>
              <w:t>jobs</w:t>
            </w:r>
            <w:r w:rsidRPr="004824B5">
              <w:rPr>
                <w:rFonts w:cstheme="minorHAnsi"/>
                <w:color w:val="000000" w:themeColor="text1"/>
                <w:spacing w:val="26"/>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28"/>
                <w:sz w:val="20"/>
                <w:szCs w:val="20"/>
              </w:rPr>
              <w:t xml:space="preserve"> </w:t>
            </w:r>
            <w:r w:rsidRPr="004824B5">
              <w:rPr>
                <w:rFonts w:cstheme="minorHAnsi"/>
                <w:color w:val="000000" w:themeColor="text1"/>
                <w:spacing w:val="-1"/>
                <w:sz w:val="20"/>
                <w:szCs w:val="20"/>
              </w:rPr>
              <w:t>educational</w:t>
            </w:r>
            <w:r w:rsidRPr="004824B5">
              <w:rPr>
                <w:rFonts w:cstheme="minorHAnsi"/>
                <w:color w:val="000000" w:themeColor="text1"/>
                <w:spacing w:val="27"/>
                <w:sz w:val="20"/>
                <w:szCs w:val="20"/>
              </w:rPr>
              <w:t xml:space="preserve"> </w:t>
            </w:r>
            <w:r w:rsidRPr="004824B5">
              <w:rPr>
                <w:rFonts w:cstheme="minorHAnsi"/>
                <w:color w:val="000000" w:themeColor="text1"/>
                <w:spacing w:val="-1"/>
                <w:sz w:val="20"/>
                <w:szCs w:val="20"/>
              </w:rPr>
              <w:t>purposes</w:t>
            </w:r>
            <w:r w:rsidRPr="004824B5">
              <w:rPr>
                <w:rFonts w:cstheme="minorHAnsi"/>
                <w:color w:val="000000" w:themeColor="text1"/>
                <w:spacing w:val="26"/>
                <w:sz w:val="20"/>
                <w:szCs w:val="20"/>
              </w:rPr>
              <w:t xml:space="preserve"> </w:t>
            </w:r>
            <w:r w:rsidRPr="004824B5">
              <w:rPr>
                <w:rFonts w:cstheme="minorHAnsi"/>
                <w:color w:val="000000" w:themeColor="text1"/>
                <w:spacing w:val="-1"/>
                <w:sz w:val="20"/>
                <w:szCs w:val="20"/>
              </w:rPr>
              <w:t>thought</w:t>
            </w:r>
            <w:r w:rsidRPr="004824B5">
              <w:rPr>
                <w:rFonts w:cstheme="minorHAnsi"/>
                <w:color w:val="000000" w:themeColor="text1"/>
                <w:spacing w:val="28"/>
                <w:sz w:val="20"/>
                <w:szCs w:val="20"/>
              </w:rPr>
              <w:t xml:space="preserve"> </w:t>
            </w:r>
            <w:r w:rsidRPr="004824B5">
              <w:rPr>
                <w:rFonts w:cstheme="minorHAnsi"/>
                <w:color w:val="000000" w:themeColor="text1"/>
                <w:spacing w:val="-1"/>
                <w:sz w:val="20"/>
                <w:szCs w:val="20"/>
              </w:rPr>
              <w:t>presently</w:t>
            </w:r>
            <w:r w:rsidRPr="004824B5">
              <w:rPr>
                <w:rFonts w:cstheme="minorHAnsi"/>
                <w:color w:val="000000" w:themeColor="text1"/>
                <w:spacing w:val="51"/>
                <w:w w:val="99"/>
                <w:sz w:val="20"/>
                <w:szCs w:val="20"/>
              </w:rPr>
              <w:t xml:space="preserve"> </w:t>
            </w:r>
            <w:r w:rsidRPr="004824B5">
              <w:rPr>
                <w:rFonts w:cstheme="minorHAnsi"/>
                <w:color w:val="000000" w:themeColor="text1"/>
                <w:sz w:val="20"/>
                <w:szCs w:val="20"/>
              </w:rPr>
              <w:t>road</w:t>
            </w:r>
            <w:r w:rsidRPr="004824B5">
              <w:rPr>
                <w:rFonts w:cstheme="minorHAnsi"/>
                <w:color w:val="000000" w:themeColor="text1"/>
                <w:spacing w:val="2"/>
                <w:sz w:val="20"/>
                <w:szCs w:val="20"/>
              </w:rPr>
              <w:t xml:space="preserve"> </w:t>
            </w:r>
            <w:r w:rsidRPr="004824B5">
              <w:rPr>
                <w:rFonts w:cstheme="minorHAnsi"/>
                <w:color w:val="000000" w:themeColor="text1"/>
                <w:spacing w:val="-1"/>
                <w:sz w:val="20"/>
                <w:szCs w:val="20"/>
              </w:rPr>
              <w:t>condition</w:t>
            </w:r>
            <w:r w:rsidRPr="004824B5">
              <w:rPr>
                <w:rFonts w:cstheme="minorHAnsi"/>
                <w:color w:val="000000" w:themeColor="text1"/>
                <w:spacing w:val="2"/>
                <w:sz w:val="20"/>
                <w:szCs w:val="20"/>
              </w:rPr>
              <w:t xml:space="preserve"> </w:t>
            </w:r>
            <w:r w:rsidRPr="004824B5">
              <w:rPr>
                <w:rFonts w:cstheme="minorHAnsi"/>
                <w:color w:val="000000" w:themeColor="text1"/>
                <w:spacing w:val="-1"/>
                <w:sz w:val="20"/>
                <w:szCs w:val="20"/>
              </w:rPr>
              <w:t>is</w:t>
            </w:r>
            <w:r w:rsidRPr="004824B5">
              <w:rPr>
                <w:rFonts w:cstheme="minorHAnsi"/>
                <w:color w:val="000000" w:themeColor="text1"/>
                <w:sz w:val="20"/>
                <w:szCs w:val="20"/>
              </w:rPr>
              <w:t xml:space="preserve"> </w:t>
            </w:r>
            <w:r w:rsidRPr="004824B5">
              <w:rPr>
                <w:rFonts w:cstheme="minorHAnsi"/>
                <w:color w:val="000000" w:themeColor="text1"/>
                <w:spacing w:val="-1"/>
                <w:sz w:val="20"/>
                <w:szCs w:val="20"/>
              </w:rPr>
              <w:t>worst.</w:t>
            </w:r>
            <w:r w:rsidRPr="004824B5">
              <w:rPr>
                <w:rFonts w:cstheme="minorHAnsi"/>
                <w:color w:val="000000" w:themeColor="text1"/>
                <w:spacing w:val="3"/>
                <w:sz w:val="20"/>
                <w:szCs w:val="20"/>
              </w:rPr>
              <w:t xml:space="preserve"> </w:t>
            </w:r>
            <w:r w:rsidRPr="004824B5">
              <w:rPr>
                <w:rFonts w:cstheme="minorHAnsi"/>
                <w:color w:val="000000" w:themeColor="text1"/>
                <w:spacing w:val="-1"/>
                <w:sz w:val="20"/>
                <w:szCs w:val="20"/>
              </w:rPr>
              <w:t>They</w:t>
            </w:r>
            <w:r w:rsidRPr="004824B5">
              <w:rPr>
                <w:rFonts w:cstheme="minorHAnsi"/>
                <w:color w:val="000000" w:themeColor="text1"/>
                <w:spacing w:val="2"/>
                <w:sz w:val="20"/>
                <w:szCs w:val="20"/>
              </w:rPr>
              <w:t xml:space="preserve"> </w:t>
            </w:r>
            <w:r w:rsidRPr="004824B5">
              <w:rPr>
                <w:rFonts w:cstheme="minorHAnsi"/>
                <w:color w:val="000000" w:themeColor="text1"/>
                <w:spacing w:val="-1"/>
                <w:sz w:val="20"/>
                <w:szCs w:val="20"/>
              </w:rPr>
              <w:t>hoped</w:t>
            </w:r>
            <w:r w:rsidRPr="004824B5">
              <w:rPr>
                <w:rFonts w:cstheme="minorHAnsi"/>
                <w:color w:val="000000" w:themeColor="text1"/>
                <w:spacing w:val="3"/>
                <w:sz w:val="20"/>
                <w:szCs w:val="20"/>
              </w:rPr>
              <w:t xml:space="preserve"> </w:t>
            </w:r>
            <w:r w:rsidRPr="004824B5">
              <w:rPr>
                <w:rFonts w:cstheme="minorHAnsi"/>
                <w:color w:val="000000" w:themeColor="text1"/>
                <w:sz w:val="20"/>
                <w:szCs w:val="20"/>
              </w:rPr>
              <w:t>that</w:t>
            </w:r>
            <w:r w:rsidRPr="004824B5">
              <w:rPr>
                <w:rFonts w:cstheme="minorHAnsi"/>
                <w:color w:val="000000" w:themeColor="text1"/>
                <w:spacing w:val="31"/>
                <w:w w:val="99"/>
                <w:sz w:val="20"/>
                <w:szCs w:val="20"/>
              </w:rPr>
              <w:t xml:space="preserve"> </w:t>
            </w:r>
            <w:r w:rsidRPr="004824B5">
              <w:rPr>
                <w:rFonts w:cstheme="minorHAnsi"/>
                <w:color w:val="000000" w:themeColor="text1"/>
                <w:spacing w:val="-1"/>
                <w:sz w:val="20"/>
                <w:szCs w:val="20"/>
              </w:rPr>
              <w:t>movement</w:t>
            </w:r>
            <w:r w:rsidRPr="004824B5">
              <w:rPr>
                <w:rFonts w:cstheme="minorHAnsi"/>
                <w:color w:val="000000" w:themeColor="text1"/>
                <w:spacing w:val="38"/>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38"/>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37"/>
                <w:sz w:val="20"/>
                <w:szCs w:val="20"/>
              </w:rPr>
              <w:t xml:space="preserve"> </w:t>
            </w:r>
            <w:r w:rsidRPr="004824B5">
              <w:rPr>
                <w:rFonts w:cstheme="minorHAnsi"/>
                <w:color w:val="000000" w:themeColor="text1"/>
                <w:sz w:val="20"/>
                <w:szCs w:val="20"/>
              </w:rPr>
              <w:t>people</w:t>
            </w:r>
            <w:r w:rsidRPr="004824B5">
              <w:rPr>
                <w:rFonts w:cstheme="minorHAnsi"/>
                <w:color w:val="000000" w:themeColor="text1"/>
                <w:spacing w:val="41"/>
                <w:sz w:val="20"/>
                <w:szCs w:val="20"/>
              </w:rPr>
              <w:t xml:space="preserve"> </w:t>
            </w:r>
            <w:r w:rsidRPr="004824B5">
              <w:rPr>
                <w:rFonts w:cstheme="minorHAnsi"/>
                <w:color w:val="000000" w:themeColor="text1"/>
                <w:sz w:val="20"/>
                <w:szCs w:val="20"/>
              </w:rPr>
              <w:t>will</w:t>
            </w:r>
            <w:r w:rsidRPr="004824B5">
              <w:rPr>
                <w:rFonts w:cstheme="minorHAnsi"/>
                <w:color w:val="000000" w:themeColor="text1"/>
                <w:spacing w:val="39"/>
                <w:sz w:val="20"/>
                <w:szCs w:val="20"/>
              </w:rPr>
              <w:t xml:space="preserve"> </w:t>
            </w:r>
            <w:r w:rsidRPr="004824B5">
              <w:rPr>
                <w:rFonts w:cstheme="minorHAnsi"/>
                <w:color w:val="000000" w:themeColor="text1"/>
                <w:sz w:val="20"/>
                <w:szCs w:val="20"/>
              </w:rPr>
              <w:t>be</w:t>
            </w:r>
            <w:r w:rsidRPr="004824B5">
              <w:rPr>
                <w:rFonts w:cstheme="minorHAnsi"/>
                <w:color w:val="000000" w:themeColor="text1"/>
                <w:spacing w:val="37"/>
                <w:sz w:val="20"/>
                <w:szCs w:val="20"/>
              </w:rPr>
              <w:t xml:space="preserve"> </w:t>
            </w:r>
            <w:r w:rsidRPr="004824B5">
              <w:rPr>
                <w:rFonts w:cstheme="minorHAnsi"/>
                <w:color w:val="000000" w:themeColor="text1"/>
                <w:spacing w:val="-1"/>
                <w:sz w:val="20"/>
                <w:szCs w:val="20"/>
              </w:rPr>
              <w:t>increased</w:t>
            </w:r>
            <w:r w:rsidRPr="004824B5">
              <w:rPr>
                <w:rFonts w:cstheme="minorHAnsi"/>
                <w:color w:val="000000" w:themeColor="text1"/>
                <w:spacing w:val="40"/>
                <w:sz w:val="20"/>
                <w:szCs w:val="20"/>
              </w:rPr>
              <w:t xml:space="preserve"> </w:t>
            </w:r>
            <w:r w:rsidRPr="004824B5">
              <w:rPr>
                <w:rFonts w:cstheme="minorHAnsi"/>
                <w:color w:val="000000" w:themeColor="text1"/>
                <w:sz w:val="20"/>
                <w:szCs w:val="20"/>
              </w:rPr>
              <w:t>than</w:t>
            </w:r>
            <w:r w:rsidRPr="004824B5">
              <w:rPr>
                <w:rFonts w:cstheme="minorHAnsi"/>
                <w:color w:val="000000" w:themeColor="text1"/>
                <w:spacing w:val="27"/>
                <w:w w:val="99"/>
                <w:sz w:val="20"/>
                <w:szCs w:val="20"/>
              </w:rPr>
              <w:t xml:space="preserve"> </w:t>
            </w:r>
            <w:r w:rsidRPr="004824B5">
              <w:rPr>
                <w:rFonts w:cstheme="minorHAnsi"/>
                <w:color w:val="000000" w:themeColor="text1"/>
                <w:spacing w:val="-1"/>
                <w:sz w:val="20"/>
                <w:szCs w:val="20"/>
              </w:rPr>
              <w:t>present</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tome</w:t>
            </w:r>
            <w:r w:rsidRPr="004824B5">
              <w:rPr>
                <w:rFonts w:cstheme="minorHAnsi"/>
                <w:color w:val="000000" w:themeColor="text1"/>
                <w:spacing w:val="3"/>
                <w:sz w:val="20"/>
                <w:szCs w:val="20"/>
              </w:rPr>
              <w:t xml:space="preserve"> </w:t>
            </w:r>
            <w:r w:rsidRPr="004824B5">
              <w:rPr>
                <w:rFonts w:cstheme="minorHAnsi"/>
                <w:color w:val="000000" w:themeColor="text1"/>
                <w:spacing w:val="-1"/>
                <w:sz w:val="20"/>
                <w:szCs w:val="20"/>
              </w:rPr>
              <w:t>if</w:t>
            </w:r>
            <w:r w:rsidRPr="004824B5">
              <w:rPr>
                <w:rFonts w:cstheme="minorHAnsi"/>
                <w:color w:val="000000" w:themeColor="text1"/>
                <w:spacing w:val="3"/>
                <w:sz w:val="20"/>
                <w:szCs w:val="20"/>
              </w:rPr>
              <w:t xml:space="preserve"> </w:t>
            </w:r>
            <w:r w:rsidRPr="004824B5">
              <w:rPr>
                <w:rFonts w:cstheme="minorHAnsi"/>
                <w:color w:val="000000" w:themeColor="text1"/>
                <w:sz w:val="20"/>
                <w:szCs w:val="20"/>
              </w:rPr>
              <w:t>road</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is</w:t>
            </w:r>
            <w:r w:rsidRPr="004824B5">
              <w:rPr>
                <w:rFonts w:cstheme="minorHAnsi"/>
                <w:color w:val="000000" w:themeColor="text1"/>
                <w:spacing w:val="11"/>
                <w:sz w:val="20"/>
                <w:szCs w:val="20"/>
              </w:rPr>
              <w:t xml:space="preserve"> </w:t>
            </w:r>
            <w:r w:rsidRPr="004824B5">
              <w:rPr>
                <w:rFonts w:cstheme="minorHAnsi"/>
                <w:color w:val="000000" w:themeColor="text1"/>
                <w:spacing w:val="-1"/>
                <w:sz w:val="20"/>
                <w:szCs w:val="20"/>
              </w:rPr>
              <w:t>developed</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duly.</w:t>
            </w:r>
            <w:r w:rsidRPr="004824B5">
              <w:rPr>
                <w:rFonts w:cstheme="minorHAnsi"/>
                <w:color w:val="000000" w:themeColor="text1"/>
                <w:spacing w:val="3"/>
                <w:sz w:val="20"/>
                <w:szCs w:val="20"/>
              </w:rPr>
              <w:t xml:space="preserve"> </w:t>
            </w:r>
            <w:r w:rsidRPr="004824B5">
              <w:rPr>
                <w:rFonts w:cstheme="minorHAnsi"/>
                <w:color w:val="000000" w:themeColor="text1"/>
                <w:spacing w:val="-1"/>
                <w:sz w:val="20"/>
                <w:szCs w:val="20"/>
              </w:rPr>
              <w:t>They</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also</w:t>
            </w:r>
            <w:r w:rsidRPr="004824B5">
              <w:rPr>
                <w:rFonts w:cstheme="minorHAnsi"/>
                <w:color w:val="000000" w:themeColor="text1"/>
                <w:spacing w:val="23"/>
                <w:w w:val="99"/>
                <w:sz w:val="20"/>
                <w:szCs w:val="20"/>
              </w:rPr>
              <w:t xml:space="preserve"> </w:t>
            </w:r>
            <w:r w:rsidRPr="004824B5">
              <w:rPr>
                <w:rFonts w:cstheme="minorHAnsi"/>
                <w:color w:val="000000" w:themeColor="text1"/>
                <w:spacing w:val="-1"/>
                <w:sz w:val="20"/>
                <w:szCs w:val="20"/>
              </w:rPr>
              <w:t>hoped</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that</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standard</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living</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people</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will</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be</w:t>
            </w:r>
            <w:r w:rsidRPr="004824B5">
              <w:rPr>
                <w:rFonts w:cstheme="minorHAnsi"/>
                <w:color w:val="000000" w:themeColor="text1"/>
                <w:spacing w:val="35"/>
                <w:w w:val="99"/>
                <w:sz w:val="20"/>
                <w:szCs w:val="20"/>
              </w:rPr>
              <w:t xml:space="preserve"> </w:t>
            </w:r>
            <w:r w:rsidRPr="004824B5">
              <w:rPr>
                <w:rFonts w:cstheme="minorHAnsi"/>
                <w:color w:val="000000" w:themeColor="text1"/>
                <w:spacing w:val="-1"/>
                <w:sz w:val="20"/>
                <w:szCs w:val="20"/>
              </w:rPr>
              <w:t>increased</w:t>
            </w:r>
            <w:r w:rsidRPr="004824B5">
              <w:rPr>
                <w:rFonts w:cstheme="minorHAnsi"/>
                <w:color w:val="000000" w:themeColor="text1"/>
                <w:spacing w:val="-3"/>
                <w:sz w:val="20"/>
                <w:szCs w:val="20"/>
              </w:rPr>
              <w:t xml:space="preserve"> </w:t>
            </w:r>
            <w:r w:rsidRPr="004824B5">
              <w:rPr>
                <w:rFonts w:cstheme="minorHAnsi"/>
                <w:color w:val="000000" w:themeColor="text1"/>
                <w:spacing w:val="-1"/>
                <w:sz w:val="20"/>
                <w:szCs w:val="20"/>
              </w:rPr>
              <w:t>if</w:t>
            </w:r>
            <w:r w:rsidRPr="004824B5">
              <w:rPr>
                <w:rFonts w:cstheme="minorHAnsi"/>
                <w:color w:val="000000" w:themeColor="text1"/>
                <w:spacing w:val="-5"/>
                <w:sz w:val="20"/>
                <w:szCs w:val="20"/>
              </w:rPr>
              <w:t xml:space="preserve"> </w:t>
            </w:r>
            <w:r w:rsidRPr="004824B5">
              <w:rPr>
                <w:rFonts w:cstheme="minorHAnsi"/>
                <w:color w:val="000000" w:themeColor="text1"/>
                <w:sz w:val="20"/>
                <w:szCs w:val="20"/>
              </w:rPr>
              <w:t>road</w:t>
            </w:r>
            <w:r w:rsidRPr="004824B5">
              <w:rPr>
                <w:rFonts w:cstheme="minorHAnsi"/>
                <w:color w:val="000000" w:themeColor="text1"/>
                <w:spacing w:val="-3"/>
                <w:sz w:val="20"/>
                <w:szCs w:val="20"/>
              </w:rPr>
              <w:t xml:space="preserve"> </w:t>
            </w:r>
            <w:proofErr w:type="gramStart"/>
            <w:r w:rsidRPr="004824B5">
              <w:rPr>
                <w:rFonts w:cstheme="minorHAnsi"/>
                <w:color w:val="000000" w:themeColor="text1"/>
                <w:spacing w:val="-1"/>
                <w:sz w:val="20"/>
                <w:szCs w:val="20"/>
              </w:rPr>
              <w:t>is</w:t>
            </w:r>
            <w:r w:rsidRPr="004824B5">
              <w:rPr>
                <w:rFonts w:cstheme="minorHAnsi"/>
                <w:color w:val="000000" w:themeColor="text1"/>
                <w:sz w:val="20"/>
                <w:szCs w:val="20"/>
              </w:rPr>
              <w:t xml:space="preserve"> </w:t>
            </w:r>
            <w:r w:rsidRPr="004824B5">
              <w:rPr>
                <w:rFonts w:cstheme="minorHAnsi"/>
                <w:color w:val="000000" w:themeColor="text1"/>
                <w:spacing w:val="34"/>
                <w:sz w:val="20"/>
                <w:szCs w:val="20"/>
              </w:rPr>
              <w:t xml:space="preserve"> </w:t>
            </w:r>
            <w:r w:rsidRPr="004824B5">
              <w:rPr>
                <w:rFonts w:cstheme="minorHAnsi"/>
                <w:color w:val="000000" w:themeColor="text1"/>
                <w:spacing w:val="-1"/>
                <w:sz w:val="20"/>
                <w:szCs w:val="20"/>
              </w:rPr>
              <w:t>developed</w:t>
            </w:r>
            <w:proofErr w:type="gramEnd"/>
          </w:p>
          <w:p w14:paraId="64246508" w14:textId="77777777" w:rsidR="006E2C0F" w:rsidRPr="004824B5" w:rsidRDefault="0091371A" w:rsidP="005B02C4">
            <w:pPr>
              <w:numPr>
                <w:ilvl w:val="0"/>
                <w:numId w:val="80"/>
              </w:numPr>
              <w:tabs>
                <w:tab w:val="left" w:pos="823"/>
              </w:tabs>
              <w:ind w:right="100"/>
              <w:jc w:val="both"/>
              <w:rPr>
                <w:rFonts w:cstheme="minorHAnsi"/>
                <w:color w:val="000000" w:themeColor="text1"/>
                <w:sz w:val="20"/>
                <w:szCs w:val="20"/>
              </w:rPr>
            </w:pPr>
            <w:r w:rsidRPr="004824B5">
              <w:rPr>
                <w:rFonts w:cstheme="minorHAnsi"/>
                <w:color w:val="000000" w:themeColor="text1"/>
                <w:spacing w:val="-1"/>
                <w:sz w:val="20"/>
                <w:szCs w:val="20"/>
              </w:rPr>
              <w:t>Participants</w:t>
            </w:r>
            <w:r w:rsidRPr="004824B5">
              <w:rPr>
                <w:rFonts w:cstheme="minorHAnsi"/>
                <w:color w:val="000000" w:themeColor="text1"/>
                <w:spacing w:val="39"/>
                <w:sz w:val="20"/>
                <w:szCs w:val="20"/>
              </w:rPr>
              <w:t xml:space="preserve"> </w:t>
            </w:r>
            <w:r w:rsidRPr="004824B5">
              <w:rPr>
                <w:rFonts w:cstheme="minorHAnsi"/>
                <w:color w:val="000000" w:themeColor="text1"/>
                <w:sz w:val="20"/>
                <w:szCs w:val="20"/>
              </w:rPr>
              <w:t>treated</w:t>
            </w:r>
            <w:r w:rsidRPr="004824B5">
              <w:rPr>
                <w:rFonts w:cstheme="minorHAnsi"/>
                <w:color w:val="000000" w:themeColor="text1"/>
                <w:spacing w:val="41"/>
                <w:sz w:val="20"/>
                <w:szCs w:val="20"/>
              </w:rPr>
              <w:t xml:space="preserve"> </w:t>
            </w:r>
            <w:r w:rsidRPr="004824B5">
              <w:rPr>
                <w:rFonts w:cstheme="minorHAnsi"/>
                <w:color w:val="000000" w:themeColor="text1"/>
                <w:spacing w:val="-1"/>
                <w:sz w:val="20"/>
                <w:szCs w:val="20"/>
              </w:rPr>
              <w:t>agricultural</w:t>
            </w:r>
            <w:r w:rsidRPr="004824B5">
              <w:rPr>
                <w:rFonts w:cstheme="minorHAnsi"/>
                <w:color w:val="000000" w:themeColor="text1"/>
                <w:spacing w:val="40"/>
                <w:sz w:val="20"/>
                <w:szCs w:val="20"/>
              </w:rPr>
              <w:t xml:space="preserve"> </w:t>
            </w:r>
            <w:r w:rsidRPr="004824B5">
              <w:rPr>
                <w:rFonts w:cstheme="minorHAnsi"/>
                <w:color w:val="000000" w:themeColor="text1"/>
                <w:spacing w:val="-1"/>
                <w:sz w:val="20"/>
                <w:szCs w:val="20"/>
              </w:rPr>
              <w:t>product,</w:t>
            </w:r>
            <w:r w:rsidRPr="004824B5">
              <w:rPr>
                <w:rFonts w:cstheme="minorHAnsi"/>
                <w:color w:val="000000" w:themeColor="text1"/>
                <w:spacing w:val="55"/>
                <w:w w:val="99"/>
                <w:sz w:val="20"/>
                <w:szCs w:val="20"/>
              </w:rPr>
              <w:t xml:space="preserve"> </w:t>
            </w:r>
            <w:proofErr w:type="gramStart"/>
            <w:r w:rsidRPr="004824B5">
              <w:rPr>
                <w:rFonts w:cstheme="minorHAnsi"/>
                <w:color w:val="000000" w:themeColor="text1"/>
                <w:spacing w:val="-1"/>
                <w:sz w:val="20"/>
                <w:szCs w:val="20"/>
              </w:rPr>
              <w:t>remittance</w:t>
            </w:r>
            <w:proofErr w:type="gramEnd"/>
            <w:r w:rsidRPr="004824B5">
              <w:rPr>
                <w:rFonts w:cstheme="minorHAnsi"/>
                <w:color w:val="000000" w:themeColor="text1"/>
                <w:spacing w:val="1"/>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3"/>
                <w:sz w:val="20"/>
                <w:szCs w:val="20"/>
              </w:rPr>
              <w:t xml:space="preserve"> </w:t>
            </w:r>
            <w:r w:rsidRPr="004824B5">
              <w:rPr>
                <w:rFonts w:cstheme="minorHAnsi"/>
                <w:color w:val="000000" w:themeColor="text1"/>
                <w:spacing w:val="-1"/>
                <w:sz w:val="20"/>
                <w:szCs w:val="20"/>
              </w:rPr>
              <w:t>business</w:t>
            </w:r>
            <w:r w:rsidRPr="004824B5">
              <w:rPr>
                <w:rFonts w:cstheme="minorHAnsi"/>
                <w:color w:val="000000" w:themeColor="text1"/>
                <w:spacing w:val="2"/>
                <w:sz w:val="20"/>
                <w:szCs w:val="20"/>
              </w:rPr>
              <w:t xml:space="preserve"> </w:t>
            </w:r>
            <w:r w:rsidRPr="004824B5">
              <w:rPr>
                <w:rFonts w:cstheme="minorHAnsi"/>
                <w:color w:val="000000" w:themeColor="text1"/>
                <w:spacing w:val="1"/>
                <w:sz w:val="20"/>
                <w:szCs w:val="20"/>
              </w:rPr>
              <w:t xml:space="preserve">as </w:t>
            </w:r>
            <w:r w:rsidRPr="004824B5">
              <w:rPr>
                <w:rFonts w:cstheme="minorHAnsi"/>
                <w:color w:val="000000" w:themeColor="text1"/>
                <w:sz w:val="20"/>
                <w:szCs w:val="20"/>
              </w:rPr>
              <w:t>main</w:t>
            </w:r>
            <w:r w:rsidRPr="004824B5">
              <w:rPr>
                <w:rFonts w:cstheme="minorHAnsi"/>
                <w:color w:val="000000" w:themeColor="text1"/>
                <w:spacing w:val="4"/>
                <w:sz w:val="20"/>
                <w:szCs w:val="20"/>
              </w:rPr>
              <w:t xml:space="preserve"> </w:t>
            </w:r>
            <w:r w:rsidRPr="004824B5">
              <w:rPr>
                <w:rFonts w:cstheme="minorHAnsi"/>
                <w:color w:val="000000" w:themeColor="text1"/>
                <w:spacing w:val="-1"/>
                <w:sz w:val="20"/>
                <w:szCs w:val="20"/>
              </w:rPr>
              <w:t>income</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source</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29"/>
                <w:w w:val="99"/>
                <w:sz w:val="20"/>
                <w:szCs w:val="20"/>
              </w:rPr>
              <w:t xml:space="preserve"> </w:t>
            </w:r>
            <w:r w:rsidRPr="004824B5">
              <w:rPr>
                <w:rFonts w:cstheme="minorHAnsi"/>
                <w:color w:val="000000" w:themeColor="text1"/>
                <w:spacing w:val="-1"/>
                <w:sz w:val="20"/>
                <w:szCs w:val="20"/>
              </w:rPr>
              <w:t>their</w:t>
            </w:r>
            <w:r w:rsidRPr="004824B5">
              <w:rPr>
                <w:rFonts w:cstheme="minorHAnsi"/>
                <w:color w:val="000000" w:themeColor="text1"/>
                <w:spacing w:val="-11"/>
                <w:sz w:val="20"/>
                <w:szCs w:val="20"/>
              </w:rPr>
              <w:t xml:space="preserve"> </w:t>
            </w:r>
            <w:r w:rsidRPr="004824B5">
              <w:rPr>
                <w:rFonts w:cstheme="minorHAnsi"/>
                <w:color w:val="000000" w:themeColor="text1"/>
                <w:spacing w:val="-1"/>
                <w:sz w:val="20"/>
                <w:szCs w:val="20"/>
              </w:rPr>
              <w:t>locality.</w:t>
            </w:r>
          </w:p>
          <w:p w14:paraId="6344E0CF" w14:textId="77777777" w:rsidR="006E2C0F" w:rsidRPr="004824B5" w:rsidRDefault="0091371A" w:rsidP="005B02C4">
            <w:pPr>
              <w:numPr>
                <w:ilvl w:val="0"/>
                <w:numId w:val="80"/>
              </w:numPr>
              <w:tabs>
                <w:tab w:val="left" w:pos="823"/>
              </w:tabs>
              <w:spacing w:before="2"/>
              <w:ind w:right="102"/>
              <w:jc w:val="both"/>
              <w:rPr>
                <w:rFonts w:cstheme="minorHAnsi"/>
                <w:color w:val="000000" w:themeColor="text1"/>
                <w:sz w:val="20"/>
                <w:szCs w:val="20"/>
              </w:rPr>
            </w:pPr>
            <w:r w:rsidRPr="004824B5">
              <w:rPr>
                <w:rFonts w:cstheme="minorHAnsi"/>
                <w:color w:val="000000" w:themeColor="text1"/>
                <w:spacing w:val="-1"/>
                <w:sz w:val="20"/>
                <w:szCs w:val="20"/>
              </w:rPr>
              <w:t>Participants</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has</w:t>
            </w:r>
            <w:r w:rsidRPr="004824B5">
              <w:rPr>
                <w:rFonts w:cstheme="minorHAnsi"/>
                <w:color w:val="000000" w:themeColor="text1"/>
                <w:spacing w:val="2"/>
                <w:sz w:val="20"/>
                <w:szCs w:val="20"/>
              </w:rPr>
              <w:t xml:space="preserve"> </w:t>
            </w:r>
            <w:r w:rsidRPr="004824B5">
              <w:rPr>
                <w:rFonts w:cstheme="minorHAnsi"/>
                <w:color w:val="000000" w:themeColor="text1"/>
                <w:spacing w:val="-1"/>
                <w:sz w:val="20"/>
                <w:szCs w:val="20"/>
              </w:rPr>
              <w:t>given</w:t>
            </w:r>
            <w:r w:rsidRPr="004824B5">
              <w:rPr>
                <w:rFonts w:cstheme="minorHAnsi"/>
                <w:color w:val="000000" w:themeColor="text1"/>
                <w:spacing w:val="3"/>
                <w:sz w:val="20"/>
                <w:szCs w:val="20"/>
              </w:rPr>
              <w:t xml:space="preserve"> </w:t>
            </w:r>
            <w:r w:rsidRPr="004824B5">
              <w:rPr>
                <w:rFonts w:cstheme="minorHAnsi"/>
                <w:color w:val="000000" w:themeColor="text1"/>
                <w:spacing w:val="-1"/>
                <w:sz w:val="20"/>
                <w:szCs w:val="20"/>
              </w:rPr>
              <w:t>advice</w:t>
            </w:r>
            <w:r w:rsidRPr="004824B5">
              <w:rPr>
                <w:rFonts w:cstheme="minorHAnsi"/>
                <w:color w:val="000000" w:themeColor="text1"/>
                <w:spacing w:val="5"/>
                <w:sz w:val="20"/>
                <w:szCs w:val="20"/>
              </w:rPr>
              <w:t xml:space="preserve"> </w:t>
            </w:r>
            <w:r w:rsidRPr="004824B5">
              <w:rPr>
                <w:rFonts w:cstheme="minorHAnsi"/>
                <w:color w:val="000000" w:themeColor="text1"/>
                <w:spacing w:val="-1"/>
                <w:sz w:val="20"/>
                <w:szCs w:val="20"/>
              </w:rPr>
              <w:t>for</w:t>
            </w:r>
            <w:r w:rsidRPr="004824B5">
              <w:rPr>
                <w:rFonts w:cstheme="minorHAnsi"/>
                <w:color w:val="000000" w:themeColor="text1"/>
                <w:spacing w:val="2"/>
                <w:sz w:val="20"/>
                <w:szCs w:val="20"/>
              </w:rPr>
              <w:t xml:space="preserve"> </w:t>
            </w:r>
            <w:r w:rsidRPr="004824B5">
              <w:rPr>
                <w:rFonts w:cstheme="minorHAnsi"/>
                <w:color w:val="000000" w:themeColor="text1"/>
                <w:spacing w:val="-1"/>
                <w:sz w:val="20"/>
                <w:szCs w:val="20"/>
              </w:rPr>
              <w:t>keeping</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separate</w:t>
            </w:r>
            <w:r w:rsidRPr="004824B5">
              <w:rPr>
                <w:rFonts w:cstheme="minorHAnsi"/>
                <w:color w:val="000000" w:themeColor="text1"/>
                <w:spacing w:val="55"/>
                <w:w w:val="99"/>
                <w:sz w:val="20"/>
                <w:szCs w:val="20"/>
              </w:rPr>
              <w:t xml:space="preserve"> </w:t>
            </w:r>
            <w:r w:rsidRPr="004824B5">
              <w:rPr>
                <w:rFonts w:cstheme="minorHAnsi"/>
                <w:color w:val="000000" w:themeColor="text1"/>
                <w:spacing w:val="-1"/>
                <w:sz w:val="20"/>
                <w:szCs w:val="20"/>
              </w:rPr>
              <w:t>space</w:t>
            </w:r>
            <w:r w:rsidRPr="004824B5">
              <w:rPr>
                <w:rFonts w:cstheme="minorHAnsi"/>
                <w:color w:val="000000" w:themeColor="text1"/>
                <w:spacing w:val="8"/>
                <w:sz w:val="20"/>
                <w:szCs w:val="20"/>
              </w:rPr>
              <w:t xml:space="preserve"> </w:t>
            </w:r>
            <w:r w:rsidRPr="004824B5">
              <w:rPr>
                <w:rFonts w:cstheme="minorHAnsi"/>
                <w:color w:val="000000" w:themeColor="text1"/>
                <w:spacing w:val="-1"/>
                <w:sz w:val="20"/>
                <w:szCs w:val="20"/>
              </w:rPr>
              <w:t>for</w:t>
            </w:r>
            <w:r w:rsidRPr="004824B5">
              <w:rPr>
                <w:rFonts w:cstheme="minorHAnsi"/>
                <w:color w:val="000000" w:themeColor="text1"/>
                <w:spacing w:val="26"/>
                <w:sz w:val="20"/>
                <w:szCs w:val="20"/>
              </w:rPr>
              <w:t xml:space="preserve"> </w:t>
            </w:r>
            <w:r w:rsidRPr="004824B5">
              <w:rPr>
                <w:rFonts w:cstheme="minorHAnsi"/>
                <w:color w:val="000000" w:themeColor="text1"/>
                <w:sz w:val="20"/>
                <w:szCs w:val="20"/>
              </w:rPr>
              <w:t>bus-</w:t>
            </w:r>
            <w:r w:rsidRPr="004824B5">
              <w:rPr>
                <w:rFonts w:cstheme="minorHAnsi"/>
                <w:color w:val="000000" w:themeColor="text1"/>
                <w:spacing w:val="25"/>
                <w:sz w:val="20"/>
                <w:szCs w:val="20"/>
              </w:rPr>
              <w:t xml:space="preserve"> </w:t>
            </w:r>
            <w:r w:rsidRPr="004824B5">
              <w:rPr>
                <w:rFonts w:cstheme="minorHAnsi"/>
                <w:color w:val="000000" w:themeColor="text1"/>
                <w:sz w:val="20"/>
                <w:szCs w:val="20"/>
              </w:rPr>
              <w:t>bay</w:t>
            </w:r>
            <w:r w:rsidRPr="004824B5">
              <w:rPr>
                <w:rFonts w:cstheme="minorHAnsi"/>
                <w:color w:val="000000" w:themeColor="text1"/>
                <w:spacing w:val="8"/>
                <w:sz w:val="20"/>
                <w:szCs w:val="20"/>
              </w:rPr>
              <w:t xml:space="preserve"> </w:t>
            </w:r>
            <w:r w:rsidRPr="004824B5">
              <w:rPr>
                <w:rFonts w:cstheme="minorHAnsi"/>
                <w:color w:val="000000" w:themeColor="text1"/>
                <w:spacing w:val="-1"/>
                <w:sz w:val="20"/>
                <w:szCs w:val="20"/>
              </w:rPr>
              <w:t>They</w:t>
            </w:r>
            <w:r w:rsidRPr="004824B5">
              <w:rPr>
                <w:rFonts w:cstheme="minorHAnsi"/>
                <w:color w:val="000000" w:themeColor="text1"/>
                <w:spacing w:val="28"/>
                <w:sz w:val="20"/>
                <w:szCs w:val="20"/>
              </w:rPr>
              <w:t xml:space="preserve"> </w:t>
            </w:r>
            <w:r w:rsidRPr="004824B5">
              <w:rPr>
                <w:rFonts w:cstheme="minorHAnsi"/>
                <w:color w:val="000000" w:themeColor="text1"/>
                <w:spacing w:val="-1"/>
                <w:sz w:val="20"/>
                <w:szCs w:val="20"/>
              </w:rPr>
              <w:t>also</w:t>
            </w:r>
            <w:r w:rsidRPr="004824B5">
              <w:rPr>
                <w:rFonts w:cstheme="minorHAnsi"/>
                <w:color w:val="000000" w:themeColor="text1"/>
                <w:spacing w:val="26"/>
                <w:sz w:val="20"/>
                <w:szCs w:val="20"/>
              </w:rPr>
              <w:t xml:space="preserve"> </w:t>
            </w:r>
            <w:r w:rsidRPr="004824B5">
              <w:rPr>
                <w:rFonts w:cstheme="minorHAnsi"/>
                <w:color w:val="000000" w:themeColor="text1"/>
                <w:spacing w:val="-1"/>
                <w:sz w:val="20"/>
                <w:szCs w:val="20"/>
              </w:rPr>
              <w:t>proposed</w:t>
            </w:r>
            <w:r w:rsidRPr="004824B5">
              <w:rPr>
                <w:rFonts w:cstheme="minorHAnsi"/>
                <w:color w:val="000000" w:themeColor="text1"/>
                <w:spacing w:val="29"/>
                <w:sz w:val="20"/>
                <w:szCs w:val="20"/>
              </w:rPr>
              <w:t xml:space="preserve"> </w:t>
            </w:r>
            <w:r w:rsidRPr="004824B5">
              <w:rPr>
                <w:rFonts w:cstheme="minorHAnsi"/>
                <w:color w:val="000000" w:themeColor="text1"/>
                <w:spacing w:val="-1"/>
                <w:sz w:val="20"/>
                <w:szCs w:val="20"/>
              </w:rPr>
              <w:t>for</w:t>
            </w:r>
            <w:r w:rsidRPr="004824B5">
              <w:rPr>
                <w:rFonts w:cstheme="minorHAnsi"/>
                <w:color w:val="000000" w:themeColor="text1"/>
                <w:spacing w:val="29"/>
                <w:w w:val="99"/>
                <w:sz w:val="20"/>
                <w:szCs w:val="20"/>
              </w:rPr>
              <w:t xml:space="preserve"> </w:t>
            </w:r>
            <w:r w:rsidRPr="004824B5">
              <w:rPr>
                <w:rFonts w:cstheme="minorHAnsi"/>
                <w:color w:val="000000" w:themeColor="text1"/>
                <w:spacing w:val="-1"/>
                <w:sz w:val="20"/>
                <w:szCs w:val="20"/>
              </w:rPr>
              <w:t>constructing</w:t>
            </w:r>
            <w:r w:rsidRPr="004824B5">
              <w:rPr>
                <w:rFonts w:cstheme="minorHAnsi"/>
                <w:color w:val="000000" w:themeColor="text1"/>
                <w:spacing w:val="-7"/>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foot</w:t>
            </w:r>
            <w:r w:rsidRPr="004824B5">
              <w:rPr>
                <w:rFonts w:cstheme="minorHAnsi"/>
                <w:color w:val="000000" w:themeColor="text1"/>
                <w:spacing w:val="-6"/>
                <w:sz w:val="20"/>
                <w:szCs w:val="20"/>
              </w:rPr>
              <w:t xml:space="preserve"> </w:t>
            </w:r>
            <w:r w:rsidRPr="004824B5">
              <w:rPr>
                <w:rFonts w:cstheme="minorHAnsi"/>
                <w:color w:val="000000" w:themeColor="text1"/>
                <w:sz w:val="20"/>
                <w:szCs w:val="20"/>
              </w:rPr>
              <w:t>over</w:t>
            </w:r>
            <w:r w:rsidRPr="004824B5">
              <w:rPr>
                <w:rFonts w:cstheme="minorHAnsi"/>
                <w:color w:val="000000" w:themeColor="text1"/>
                <w:spacing w:val="-6"/>
                <w:sz w:val="20"/>
                <w:szCs w:val="20"/>
              </w:rPr>
              <w:t xml:space="preserve"> </w:t>
            </w:r>
            <w:r w:rsidRPr="004824B5">
              <w:rPr>
                <w:rFonts w:cstheme="minorHAnsi"/>
                <w:color w:val="000000" w:themeColor="text1"/>
                <w:spacing w:val="-1"/>
                <w:sz w:val="20"/>
                <w:szCs w:val="20"/>
              </w:rPr>
              <w:t>bridges</w:t>
            </w:r>
          </w:p>
          <w:p w14:paraId="64715D88" w14:textId="77777777" w:rsidR="006E2C0F" w:rsidRPr="004824B5" w:rsidRDefault="0091371A" w:rsidP="005B02C4">
            <w:pPr>
              <w:numPr>
                <w:ilvl w:val="0"/>
                <w:numId w:val="80"/>
              </w:numPr>
              <w:tabs>
                <w:tab w:val="left" w:pos="823"/>
              </w:tabs>
              <w:ind w:right="98"/>
              <w:jc w:val="both"/>
              <w:rPr>
                <w:rFonts w:cstheme="minorHAnsi"/>
                <w:color w:val="000000" w:themeColor="text1"/>
                <w:sz w:val="20"/>
                <w:szCs w:val="20"/>
              </w:rPr>
            </w:pPr>
            <w:r w:rsidRPr="004824B5">
              <w:rPr>
                <w:rFonts w:cstheme="minorHAnsi"/>
                <w:color w:val="000000" w:themeColor="text1"/>
                <w:spacing w:val="-1"/>
                <w:sz w:val="20"/>
                <w:szCs w:val="20"/>
              </w:rPr>
              <w:t>Since</w:t>
            </w:r>
            <w:r w:rsidRPr="004824B5">
              <w:rPr>
                <w:rFonts w:cstheme="minorHAnsi"/>
                <w:color w:val="000000" w:themeColor="text1"/>
                <w:spacing w:val="25"/>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26"/>
                <w:sz w:val="20"/>
                <w:szCs w:val="20"/>
              </w:rPr>
              <w:t xml:space="preserve"> </w:t>
            </w:r>
            <w:r w:rsidRPr="004824B5">
              <w:rPr>
                <w:rFonts w:cstheme="minorHAnsi"/>
                <w:color w:val="000000" w:themeColor="text1"/>
                <w:sz w:val="20"/>
                <w:szCs w:val="20"/>
              </w:rPr>
              <w:t>road</w:t>
            </w:r>
            <w:r w:rsidRPr="004824B5">
              <w:rPr>
                <w:rFonts w:cstheme="minorHAnsi"/>
                <w:color w:val="000000" w:themeColor="text1"/>
                <w:spacing w:val="27"/>
                <w:sz w:val="20"/>
                <w:szCs w:val="20"/>
              </w:rPr>
              <w:t xml:space="preserve"> </w:t>
            </w:r>
            <w:r w:rsidRPr="004824B5">
              <w:rPr>
                <w:rFonts w:cstheme="minorHAnsi"/>
                <w:color w:val="000000" w:themeColor="text1"/>
                <w:spacing w:val="-1"/>
                <w:sz w:val="20"/>
                <w:szCs w:val="20"/>
              </w:rPr>
              <w:t>will</w:t>
            </w:r>
            <w:r w:rsidRPr="004824B5">
              <w:rPr>
                <w:rFonts w:cstheme="minorHAnsi"/>
                <w:color w:val="000000" w:themeColor="text1"/>
                <w:spacing w:val="27"/>
                <w:sz w:val="20"/>
                <w:szCs w:val="20"/>
              </w:rPr>
              <w:t xml:space="preserve"> </w:t>
            </w:r>
            <w:r w:rsidRPr="004824B5">
              <w:rPr>
                <w:rFonts w:cstheme="minorHAnsi"/>
                <w:color w:val="000000" w:themeColor="text1"/>
                <w:sz w:val="20"/>
                <w:szCs w:val="20"/>
              </w:rPr>
              <w:t>be</w:t>
            </w:r>
            <w:r w:rsidRPr="004824B5">
              <w:rPr>
                <w:rFonts w:cstheme="minorHAnsi"/>
                <w:color w:val="000000" w:themeColor="text1"/>
                <w:spacing w:val="25"/>
                <w:sz w:val="20"/>
                <w:szCs w:val="20"/>
              </w:rPr>
              <w:t xml:space="preserve"> </w:t>
            </w:r>
            <w:r w:rsidRPr="004824B5">
              <w:rPr>
                <w:rFonts w:cstheme="minorHAnsi"/>
                <w:color w:val="000000" w:themeColor="text1"/>
                <w:sz w:val="20"/>
                <w:szCs w:val="20"/>
              </w:rPr>
              <w:t>developed</w:t>
            </w:r>
            <w:r w:rsidRPr="004824B5">
              <w:rPr>
                <w:rFonts w:cstheme="minorHAnsi"/>
                <w:color w:val="000000" w:themeColor="text1"/>
                <w:spacing w:val="28"/>
                <w:sz w:val="20"/>
                <w:szCs w:val="20"/>
              </w:rPr>
              <w:t xml:space="preserve"> </w:t>
            </w:r>
            <w:r w:rsidRPr="004824B5">
              <w:rPr>
                <w:rFonts w:cstheme="minorHAnsi"/>
                <w:color w:val="000000" w:themeColor="text1"/>
                <w:spacing w:val="-1"/>
                <w:sz w:val="20"/>
                <w:szCs w:val="20"/>
              </w:rPr>
              <w:t>in</w:t>
            </w:r>
            <w:r w:rsidRPr="004824B5">
              <w:rPr>
                <w:rFonts w:cstheme="minorHAnsi"/>
                <w:color w:val="000000" w:themeColor="text1"/>
                <w:spacing w:val="27"/>
                <w:sz w:val="20"/>
                <w:szCs w:val="20"/>
              </w:rPr>
              <w:t xml:space="preserve"> </w:t>
            </w:r>
            <w:r w:rsidRPr="004824B5">
              <w:rPr>
                <w:rFonts w:cstheme="minorHAnsi"/>
                <w:color w:val="000000" w:themeColor="text1"/>
                <w:spacing w:val="-1"/>
                <w:sz w:val="20"/>
                <w:szCs w:val="20"/>
              </w:rPr>
              <w:t>international</w:t>
            </w:r>
            <w:r w:rsidRPr="004824B5">
              <w:rPr>
                <w:rFonts w:cstheme="minorHAnsi"/>
                <w:color w:val="000000" w:themeColor="text1"/>
                <w:spacing w:val="29"/>
                <w:w w:val="99"/>
                <w:sz w:val="20"/>
                <w:szCs w:val="20"/>
              </w:rPr>
              <w:t xml:space="preserve"> </w:t>
            </w:r>
            <w:r w:rsidRPr="004824B5">
              <w:rPr>
                <w:rFonts w:cstheme="minorHAnsi"/>
                <w:color w:val="000000" w:themeColor="text1"/>
                <w:spacing w:val="-1"/>
                <w:sz w:val="20"/>
                <w:szCs w:val="20"/>
              </w:rPr>
              <w:t>standard</w:t>
            </w:r>
            <w:r w:rsidRPr="004824B5">
              <w:rPr>
                <w:rFonts w:cstheme="minorHAnsi"/>
                <w:color w:val="000000" w:themeColor="text1"/>
                <w:spacing w:val="2"/>
                <w:sz w:val="20"/>
                <w:szCs w:val="20"/>
              </w:rPr>
              <w:t xml:space="preserve"> </w:t>
            </w:r>
            <w:r w:rsidRPr="004824B5">
              <w:rPr>
                <w:rFonts w:cstheme="minorHAnsi"/>
                <w:color w:val="000000" w:themeColor="text1"/>
                <w:spacing w:val="-1"/>
                <w:sz w:val="20"/>
                <w:szCs w:val="20"/>
              </w:rPr>
              <w:t>participants</w:t>
            </w:r>
            <w:r w:rsidRPr="004824B5">
              <w:rPr>
                <w:rFonts w:cstheme="minorHAnsi"/>
                <w:color w:val="000000" w:themeColor="text1"/>
                <w:spacing w:val="1"/>
                <w:sz w:val="20"/>
                <w:szCs w:val="20"/>
              </w:rPr>
              <w:t xml:space="preserve"> </w:t>
            </w:r>
            <w:r w:rsidRPr="004824B5">
              <w:rPr>
                <w:rFonts w:cstheme="minorHAnsi"/>
                <w:color w:val="000000" w:themeColor="text1"/>
                <w:spacing w:val="-1"/>
                <w:sz w:val="20"/>
                <w:szCs w:val="20"/>
              </w:rPr>
              <w:t>feel</w:t>
            </w:r>
            <w:r w:rsidRPr="004824B5">
              <w:rPr>
                <w:rFonts w:cstheme="minorHAnsi"/>
                <w:color w:val="000000" w:themeColor="text1"/>
                <w:spacing w:val="2"/>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2"/>
                <w:sz w:val="20"/>
                <w:szCs w:val="20"/>
              </w:rPr>
              <w:t xml:space="preserve"> </w:t>
            </w:r>
            <w:r w:rsidRPr="004824B5">
              <w:rPr>
                <w:rFonts w:cstheme="minorHAnsi"/>
                <w:color w:val="000000" w:themeColor="text1"/>
                <w:spacing w:val="-1"/>
                <w:sz w:val="20"/>
                <w:szCs w:val="20"/>
              </w:rPr>
              <w:t>necessity</w:t>
            </w:r>
            <w:r w:rsidRPr="004824B5">
              <w:rPr>
                <w:rFonts w:cstheme="minorHAnsi"/>
                <w:color w:val="000000" w:themeColor="text1"/>
                <w:spacing w:val="4"/>
                <w:sz w:val="20"/>
                <w:szCs w:val="20"/>
              </w:rPr>
              <w:t xml:space="preserve"> </w:t>
            </w:r>
            <w:r w:rsidRPr="004824B5">
              <w:rPr>
                <w:rFonts w:cstheme="minorHAnsi"/>
                <w:color w:val="000000" w:themeColor="text1"/>
                <w:sz w:val="20"/>
                <w:szCs w:val="20"/>
              </w:rPr>
              <w:t>of</w:t>
            </w:r>
            <w:r w:rsidRPr="004824B5">
              <w:rPr>
                <w:rFonts w:cstheme="minorHAnsi"/>
                <w:color w:val="000000" w:themeColor="text1"/>
                <w:spacing w:val="3"/>
                <w:sz w:val="20"/>
                <w:szCs w:val="20"/>
              </w:rPr>
              <w:t xml:space="preserve"> </w:t>
            </w:r>
            <w:r w:rsidRPr="004824B5">
              <w:rPr>
                <w:rFonts w:cstheme="minorHAnsi"/>
                <w:color w:val="000000" w:themeColor="text1"/>
                <w:sz w:val="20"/>
                <w:szCs w:val="20"/>
              </w:rPr>
              <w:t>road</w:t>
            </w:r>
            <w:r w:rsidRPr="004824B5">
              <w:rPr>
                <w:rFonts w:cstheme="minorHAnsi"/>
                <w:color w:val="000000" w:themeColor="text1"/>
                <w:spacing w:val="55"/>
                <w:w w:val="99"/>
                <w:sz w:val="20"/>
                <w:szCs w:val="20"/>
              </w:rPr>
              <w:t xml:space="preserve"> </w:t>
            </w:r>
            <w:r w:rsidRPr="004824B5">
              <w:rPr>
                <w:rFonts w:cstheme="minorHAnsi"/>
                <w:color w:val="000000" w:themeColor="text1"/>
                <w:spacing w:val="-1"/>
                <w:sz w:val="20"/>
                <w:szCs w:val="20"/>
              </w:rPr>
              <w:t>safety</w:t>
            </w:r>
            <w:r w:rsidRPr="004824B5">
              <w:rPr>
                <w:rFonts w:cstheme="minorHAnsi"/>
                <w:color w:val="000000" w:themeColor="text1"/>
                <w:spacing w:val="29"/>
                <w:sz w:val="20"/>
                <w:szCs w:val="20"/>
              </w:rPr>
              <w:t xml:space="preserve"> </w:t>
            </w:r>
            <w:r w:rsidRPr="004824B5">
              <w:rPr>
                <w:rFonts w:cstheme="minorHAnsi"/>
                <w:color w:val="000000" w:themeColor="text1"/>
                <w:spacing w:val="-1"/>
                <w:sz w:val="20"/>
                <w:szCs w:val="20"/>
              </w:rPr>
              <w:t>training</w:t>
            </w:r>
            <w:r w:rsidRPr="004824B5">
              <w:rPr>
                <w:rFonts w:cstheme="minorHAnsi"/>
                <w:color w:val="000000" w:themeColor="text1"/>
                <w:spacing w:val="32"/>
                <w:sz w:val="20"/>
                <w:szCs w:val="20"/>
              </w:rPr>
              <w:t xml:space="preserve"> </w:t>
            </w:r>
            <w:r w:rsidRPr="004824B5">
              <w:rPr>
                <w:rFonts w:cstheme="minorHAnsi"/>
                <w:color w:val="000000" w:themeColor="text1"/>
                <w:spacing w:val="-1"/>
                <w:sz w:val="20"/>
                <w:szCs w:val="20"/>
              </w:rPr>
              <w:t>for</w:t>
            </w:r>
            <w:r w:rsidRPr="004824B5">
              <w:rPr>
                <w:rFonts w:cstheme="minorHAnsi"/>
                <w:color w:val="000000" w:themeColor="text1"/>
                <w:spacing w:val="30"/>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30"/>
                <w:sz w:val="20"/>
                <w:szCs w:val="20"/>
              </w:rPr>
              <w:t xml:space="preserve"> </w:t>
            </w:r>
            <w:r w:rsidRPr="004824B5">
              <w:rPr>
                <w:rFonts w:cstheme="minorHAnsi"/>
                <w:color w:val="000000" w:themeColor="text1"/>
                <w:sz w:val="20"/>
                <w:szCs w:val="20"/>
              </w:rPr>
              <w:t>road</w:t>
            </w:r>
            <w:r w:rsidRPr="004824B5">
              <w:rPr>
                <w:rFonts w:cstheme="minorHAnsi"/>
                <w:color w:val="000000" w:themeColor="text1"/>
                <w:spacing w:val="33"/>
                <w:sz w:val="20"/>
                <w:szCs w:val="20"/>
              </w:rPr>
              <w:t xml:space="preserve"> </w:t>
            </w:r>
            <w:r w:rsidRPr="004824B5">
              <w:rPr>
                <w:rFonts w:cstheme="minorHAnsi"/>
                <w:color w:val="000000" w:themeColor="text1"/>
                <w:spacing w:val="-1"/>
                <w:sz w:val="20"/>
                <w:szCs w:val="20"/>
              </w:rPr>
              <w:t>users</w:t>
            </w:r>
            <w:r w:rsidRPr="004824B5">
              <w:rPr>
                <w:rFonts w:cstheme="minorHAnsi"/>
                <w:color w:val="000000" w:themeColor="text1"/>
                <w:spacing w:val="30"/>
                <w:sz w:val="20"/>
                <w:szCs w:val="20"/>
              </w:rPr>
              <w:t xml:space="preserve"> </w:t>
            </w:r>
            <w:r w:rsidRPr="004824B5">
              <w:rPr>
                <w:rFonts w:cstheme="minorHAnsi"/>
                <w:color w:val="000000" w:themeColor="text1"/>
                <w:spacing w:val="-1"/>
                <w:sz w:val="20"/>
                <w:szCs w:val="20"/>
              </w:rPr>
              <w:t>particularly</w:t>
            </w:r>
            <w:r w:rsidRPr="004824B5">
              <w:rPr>
                <w:rFonts w:cstheme="minorHAnsi"/>
                <w:color w:val="000000" w:themeColor="text1"/>
                <w:spacing w:val="30"/>
                <w:sz w:val="20"/>
                <w:szCs w:val="20"/>
              </w:rPr>
              <w:t xml:space="preserve"> </w:t>
            </w:r>
            <w:r w:rsidRPr="004824B5">
              <w:rPr>
                <w:rFonts w:cstheme="minorHAnsi"/>
                <w:color w:val="000000" w:themeColor="text1"/>
                <w:spacing w:val="-1"/>
                <w:sz w:val="20"/>
                <w:szCs w:val="20"/>
              </w:rPr>
              <w:t>for</w:t>
            </w:r>
            <w:r w:rsidRPr="004824B5">
              <w:rPr>
                <w:rFonts w:cstheme="minorHAnsi"/>
                <w:color w:val="000000" w:themeColor="text1"/>
                <w:spacing w:val="45"/>
                <w:w w:val="99"/>
                <w:sz w:val="20"/>
                <w:szCs w:val="20"/>
              </w:rPr>
              <w:t xml:space="preserve"> </w:t>
            </w:r>
            <w:r w:rsidRPr="004824B5">
              <w:rPr>
                <w:rFonts w:cstheme="minorHAnsi"/>
                <w:color w:val="000000" w:themeColor="text1"/>
                <w:sz w:val="20"/>
                <w:szCs w:val="20"/>
              </w:rPr>
              <w:t>the</w:t>
            </w:r>
            <w:r w:rsidRPr="004824B5">
              <w:rPr>
                <w:rFonts w:cstheme="minorHAnsi"/>
                <w:color w:val="000000" w:themeColor="text1"/>
                <w:spacing w:val="33"/>
                <w:sz w:val="20"/>
                <w:szCs w:val="20"/>
              </w:rPr>
              <w:t xml:space="preserve"> </w:t>
            </w:r>
            <w:r w:rsidRPr="004824B5">
              <w:rPr>
                <w:rFonts w:cstheme="minorHAnsi"/>
                <w:color w:val="000000" w:themeColor="text1"/>
                <w:spacing w:val="-1"/>
                <w:sz w:val="20"/>
                <w:szCs w:val="20"/>
              </w:rPr>
              <w:t>illiterate</w:t>
            </w:r>
            <w:r w:rsidRPr="004824B5">
              <w:rPr>
                <w:rFonts w:cstheme="minorHAnsi"/>
                <w:color w:val="000000" w:themeColor="text1"/>
                <w:spacing w:val="34"/>
                <w:sz w:val="20"/>
                <w:szCs w:val="20"/>
              </w:rPr>
              <w:t xml:space="preserve"> </w:t>
            </w:r>
            <w:r w:rsidRPr="004824B5">
              <w:rPr>
                <w:rFonts w:cstheme="minorHAnsi"/>
                <w:color w:val="000000" w:themeColor="text1"/>
                <w:sz w:val="20"/>
                <w:szCs w:val="20"/>
              </w:rPr>
              <w:t>people</w:t>
            </w:r>
            <w:r w:rsidRPr="004824B5">
              <w:rPr>
                <w:rFonts w:cstheme="minorHAnsi"/>
                <w:color w:val="000000" w:themeColor="text1"/>
                <w:spacing w:val="24"/>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36"/>
                <w:sz w:val="20"/>
                <w:szCs w:val="20"/>
              </w:rPr>
              <w:t xml:space="preserve"> </w:t>
            </w:r>
            <w:r w:rsidRPr="004824B5">
              <w:rPr>
                <w:rFonts w:cstheme="minorHAnsi"/>
                <w:color w:val="000000" w:themeColor="text1"/>
                <w:spacing w:val="-1"/>
                <w:sz w:val="20"/>
                <w:szCs w:val="20"/>
              </w:rPr>
              <w:t>students</w:t>
            </w:r>
            <w:r w:rsidRPr="004824B5">
              <w:rPr>
                <w:rFonts w:cstheme="minorHAnsi"/>
                <w:color w:val="000000" w:themeColor="text1"/>
                <w:spacing w:val="33"/>
                <w:sz w:val="20"/>
                <w:szCs w:val="20"/>
              </w:rPr>
              <w:t xml:space="preserve"> </w:t>
            </w:r>
            <w:r w:rsidRPr="004824B5">
              <w:rPr>
                <w:rFonts w:cstheme="minorHAnsi"/>
                <w:color w:val="000000" w:themeColor="text1"/>
                <w:spacing w:val="-1"/>
                <w:sz w:val="20"/>
                <w:szCs w:val="20"/>
              </w:rPr>
              <w:t>aiming</w:t>
            </w:r>
            <w:r w:rsidRPr="004824B5">
              <w:rPr>
                <w:rFonts w:cstheme="minorHAnsi"/>
                <w:color w:val="000000" w:themeColor="text1"/>
                <w:spacing w:val="33"/>
                <w:sz w:val="20"/>
                <w:szCs w:val="20"/>
              </w:rPr>
              <w:t xml:space="preserve"> </w:t>
            </w:r>
            <w:r w:rsidRPr="004824B5">
              <w:rPr>
                <w:rFonts w:cstheme="minorHAnsi"/>
                <w:color w:val="000000" w:themeColor="text1"/>
                <w:sz w:val="20"/>
                <w:szCs w:val="20"/>
              </w:rPr>
              <w:t>to</w:t>
            </w:r>
            <w:r w:rsidRPr="004824B5">
              <w:rPr>
                <w:rFonts w:cstheme="minorHAnsi"/>
                <w:color w:val="000000" w:themeColor="text1"/>
                <w:spacing w:val="33"/>
                <w:w w:val="99"/>
                <w:sz w:val="20"/>
                <w:szCs w:val="20"/>
              </w:rPr>
              <w:t xml:space="preserve"> </w:t>
            </w:r>
            <w:r w:rsidRPr="004824B5">
              <w:rPr>
                <w:rFonts w:cstheme="minorHAnsi"/>
                <w:color w:val="000000" w:themeColor="text1"/>
                <w:spacing w:val="-1"/>
                <w:sz w:val="20"/>
                <w:szCs w:val="20"/>
              </w:rPr>
              <w:t>inform</w:t>
            </w:r>
            <w:r w:rsidRPr="004824B5">
              <w:rPr>
                <w:rFonts w:cstheme="minorHAnsi"/>
                <w:color w:val="000000" w:themeColor="text1"/>
                <w:spacing w:val="45"/>
                <w:sz w:val="20"/>
                <w:szCs w:val="20"/>
              </w:rPr>
              <w:t xml:space="preserve"> </w:t>
            </w:r>
            <w:r w:rsidRPr="004824B5">
              <w:rPr>
                <w:rFonts w:cstheme="minorHAnsi"/>
                <w:color w:val="000000" w:themeColor="text1"/>
                <w:sz w:val="20"/>
                <w:szCs w:val="20"/>
              </w:rPr>
              <w:t>them</w:t>
            </w:r>
            <w:r w:rsidRPr="004824B5">
              <w:rPr>
                <w:rFonts w:cstheme="minorHAnsi"/>
                <w:color w:val="000000" w:themeColor="text1"/>
                <w:spacing w:val="45"/>
                <w:sz w:val="20"/>
                <w:szCs w:val="20"/>
              </w:rPr>
              <w:t xml:space="preserve"> </w:t>
            </w:r>
            <w:r w:rsidRPr="004824B5">
              <w:rPr>
                <w:rFonts w:cstheme="minorHAnsi"/>
                <w:color w:val="000000" w:themeColor="text1"/>
                <w:sz w:val="20"/>
                <w:szCs w:val="20"/>
              </w:rPr>
              <w:t>about</w:t>
            </w:r>
            <w:r w:rsidRPr="004824B5">
              <w:rPr>
                <w:rFonts w:cstheme="minorHAnsi"/>
                <w:color w:val="000000" w:themeColor="text1"/>
                <w:spacing w:val="1"/>
                <w:sz w:val="20"/>
                <w:szCs w:val="20"/>
              </w:rPr>
              <w:t xml:space="preserve"> </w:t>
            </w:r>
            <w:r w:rsidRPr="004824B5">
              <w:rPr>
                <w:rFonts w:cstheme="minorHAnsi"/>
                <w:color w:val="000000" w:themeColor="text1"/>
                <w:spacing w:val="-1"/>
                <w:sz w:val="20"/>
                <w:szCs w:val="20"/>
              </w:rPr>
              <w:t>rules</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2"/>
                <w:sz w:val="20"/>
                <w:szCs w:val="20"/>
              </w:rPr>
              <w:t xml:space="preserve"> </w:t>
            </w:r>
            <w:r w:rsidRPr="004824B5">
              <w:rPr>
                <w:rFonts w:cstheme="minorHAnsi"/>
                <w:color w:val="000000" w:themeColor="text1"/>
                <w:spacing w:val="-1"/>
                <w:sz w:val="20"/>
                <w:szCs w:val="20"/>
              </w:rPr>
              <w:t>regulation</w:t>
            </w:r>
            <w:r w:rsidRPr="004824B5">
              <w:rPr>
                <w:rFonts w:cstheme="minorHAnsi"/>
                <w:color w:val="000000" w:themeColor="text1"/>
                <w:spacing w:val="1"/>
                <w:sz w:val="20"/>
                <w:szCs w:val="20"/>
              </w:rPr>
              <w:t xml:space="preserve"> </w:t>
            </w:r>
            <w:r w:rsidRPr="004824B5">
              <w:rPr>
                <w:rFonts w:cstheme="minorHAnsi"/>
                <w:color w:val="000000" w:themeColor="text1"/>
                <w:sz w:val="20"/>
                <w:szCs w:val="20"/>
              </w:rPr>
              <w:t>and</w:t>
            </w:r>
            <w:r w:rsidRPr="004824B5">
              <w:rPr>
                <w:rFonts w:cstheme="minorHAnsi"/>
                <w:color w:val="000000" w:themeColor="text1"/>
                <w:spacing w:val="29"/>
                <w:w w:val="99"/>
                <w:sz w:val="20"/>
                <w:szCs w:val="20"/>
              </w:rPr>
              <w:t xml:space="preserve"> </w:t>
            </w:r>
            <w:r w:rsidRPr="004824B5">
              <w:rPr>
                <w:rFonts w:cstheme="minorHAnsi"/>
                <w:color w:val="000000" w:themeColor="text1"/>
                <w:spacing w:val="-1"/>
                <w:sz w:val="20"/>
                <w:szCs w:val="20"/>
              </w:rPr>
              <w:t>systems</w:t>
            </w:r>
            <w:r w:rsidRPr="004824B5">
              <w:rPr>
                <w:rFonts w:cstheme="minorHAnsi"/>
                <w:color w:val="000000" w:themeColor="text1"/>
                <w:spacing w:val="-8"/>
                <w:sz w:val="20"/>
                <w:szCs w:val="20"/>
              </w:rPr>
              <w:t xml:space="preserve"> </w:t>
            </w:r>
            <w:r w:rsidRPr="004824B5">
              <w:rPr>
                <w:rFonts w:cstheme="minorHAnsi"/>
                <w:color w:val="000000" w:themeColor="text1"/>
                <w:spacing w:val="1"/>
                <w:sz w:val="20"/>
                <w:szCs w:val="20"/>
              </w:rPr>
              <w:t>as</w:t>
            </w:r>
            <w:r w:rsidRPr="004824B5">
              <w:rPr>
                <w:rFonts w:cstheme="minorHAnsi"/>
                <w:color w:val="000000" w:themeColor="text1"/>
                <w:spacing w:val="-7"/>
                <w:sz w:val="20"/>
                <w:szCs w:val="20"/>
              </w:rPr>
              <w:t xml:space="preserve"> </w:t>
            </w:r>
            <w:r w:rsidRPr="004824B5">
              <w:rPr>
                <w:rFonts w:cstheme="minorHAnsi"/>
                <w:color w:val="000000" w:themeColor="text1"/>
                <w:spacing w:val="-1"/>
                <w:sz w:val="20"/>
                <w:szCs w:val="20"/>
              </w:rPr>
              <w:t>well.</w:t>
            </w:r>
          </w:p>
        </w:tc>
      </w:tr>
    </w:tbl>
    <w:p w14:paraId="5AB1C739" w14:textId="77777777" w:rsidR="006E2C0F" w:rsidRPr="004824B5" w:rsidRDefault="00951405" w:rsidP="006E2C0F">
      <w:pPr>
        <w:jc w:val="both"/>
        <w:rPr>
          <w:rFonts w:cstheme="minorHAnsi"/>
          <w:color w:val="000000" w:themeColor="text1"/>
          <w:sz w:val="20"/>
          <w:szCs w:val="20"/>
        </w:rPr>
        <w:sectPr w:rsidR="006E2C0F" w:rsidRPr="004824B5">
          <w:headerReference w:type="even" r:id="rId57"/>
          <w:pgSz w:w="12240" w:h="15840"/>
          <w:pgMar w:top="1360" w:right="1260" w:bottom="280" w:left="1220" w:header="0" w:footer="0" w:gutter="0"/>
          <w:cols w:space="720"/>
        </w:sectPr>
      </w:pPr>
    </w:p>
    <w:p w14:paraId="36CA149B" w14:textId="74D431B5" w:rsidR="006E2C0F" w:rsidRPr="004824B5" w:rsidRDefault="00951405" w:rsidP="006E2C0F">
      <w:pPr>
        <w:spacing w:before="2"/>
        <w:rPr>
          <w:rFonts w:eastAsia="Times New Roman" w:cstheme="minorHAnsi"/>
          <w:color w:val="000000" w:themeColor="text1"/>
          <w:sz w:val="6"/>
          <w:szCs w:val="6"/>
        </w:rPr>
      </w:pPr>
    </w:p>
    <w:p w14:paraId="3B5FC453" w14:textId="5332E599" w:rsidR="00E2331A" w:rsidRPr="00CF2246" w:rsidRDefault="0091371A" w:rsidP="00E2331A">
      <w:pPr>
        <w:jc w:val="center"/>
        <w:outlineLvl w:val="5"/>
        <w:rPr>
          <w:rFonts w:eastAsia="Times New Roman" w:cstheme="minorHAnsi"/>
          <w:b/>
          <w:bCs/>
          <w:color w:val="000000" w:themeColor="text1"/>
          <w:lang w:eastAsia="en-GB" w:bidi="bn-IN"/>
        </w:rPr>
      </w:pPr>
      <w:bookmarkStart w:id="62" w:name="_Toc87134525"/>
      <w:r w:rsidRPr="00CF2246">
        <w:rPr>
          <w:rFonts w:eastAsia="Times New Roman" w:cstheme="minorHAnsi"/>
          <w:b/>
          <w:bCs/>
          <w:color w:val="000000" w:themeColor="text1"/>
          <w:lang w:eastAsia="en-GB" w:bidi="bn-IN"/>
        </w:rPr>
        <w:t>Appendix 9: Application Guidelines for Loss and Entitlements</w:t>
      </w:r>
      <w:bookmarkEnd w:id="62"/>
    </w:p>
    <w:p w14:paraId="63FB7F90" w14:textId="77777777" w:rsidR="00E2331A" w:rsidRPr="00CF2246" w:rsidRDefault="00951405" w:rsidP="00E2331A">
      <w:pPr>
        <w:rPr>
          <w:rFonts w:eastAsia="Times New Roman" w:cstheme="minorHAnsi"/>
          <w:color w:val="000000" w:themeColor="text1"/>
          <w:lang w:eastAsia="en-GB" w:bidi="bn-IN"/>
        </w:rPr>
      </w:pPr>
    </w:p>
    <w:tbl>
      <w:tblPr>
        <w:tblW w:w="0" w:type="auto"/>
        <w:tblInd w:w="10" w:type="dxa"/>
        <w:tblCellMar>
          <w:left w:w="10" w:type="dxa"/>
          <w:right w:w="10" w:type="dxa"/>
        </w:tblCellMar>
        <w:tblLook w:val="0000" w:firstRow="0" w:lastRow="0" w:firstColumn="0" w:lastColumn="0" w:noHBand="0" w:noVBand="0"/>
      </w:tblPr>
      <w:tblGrid>
        <w:gridCol w:w="9790"/>
      </w:tblGrid>
      <w:tr w:rsidR="005A7BAE" w:rsidRPr="004824B5" w14:paraId="0497AF03" w14:textId="77777777" w:rsidTr="00541F66">
        <w:trPr>
          <w:trHeight w:val="84"/>
        </w:trPr>
        <w:tc>
          <w:tcPr>
            <w:tcW w:w="5000" w:type="pct"/>
            <w:shd w:val="clear" w:color="auto" w:fill="auto"/>
          </w:tcPr>
          <w:p w14:paraId="4259A83B" w14:textId="77777777" w:rsidR="00E2331A" w:rsidRPr="00CF2246" w:rsidRDefault="0091371A" w:rsidP="00E2331A">
            <w:pPr>
              <w:spacing w:before="120"/>
              <w:jc w:val="both"/>
              <w:rPr>
                <w:rFonts w:eastAsia="Times New Roman" w:cstheme="minorHAnsi"/>
                <w:b/>
                <w:color w:val="000000" w:themeColor="text1"/>
                <w:sz w:val="20"/>
                <w:lang w:val="en-AU" w:eastAsia="en-GB" w:bidi="bn-IN"/>
              </w:rPr>
            </w:pPr>
            <w:r w:rsidRPr="00CF2246">
              <w:rPr>
                <w:rFonts w:eastAsia="Times New Roman" w:cstheme="minorHAnsi"/>
                <w:b/>
                <w:color w:val="000000" w:themeColor="text1"/>
                <w:sz w:val="20"/>
                <w:lang w:val="en-AU" w:eastAsia="en-GB" w:bidi="bn-IN"/>
              </w:rPr>
              <w:t>Matrix 1: Loss of land (residential, commercial, agricultural, fishery, fallow land)</w:t>
            </w:r>
          </w:p>
        </w:tc>
      </w:tr>
      <w:tr w:rsidR="005A7BAE" w:rsidRPr="004824B5" w14:paraId="54D118B5" w14:textId="77777777" w:rsidTr="00541F66">
        <w:trPr>
          <w:trHeight w:val="440"/>
        </w:trPr>
        <w:tc>
          <w:tcPr>
            <w:tcW w:w="5000" w:type="pct"/>
            <w:shd w:val="clear" w:color="auto" w:fill="auto"/>
          </w:tcPr>
          <w:p w14:paraId="4A21B5D2" w14:textId="77777777" w:rsidR="00E2331A" w:rsidRPr="00CF2246" w:rsidRDefault="0091371A" w:rsidP="005B02C4">
            <w:pPr>
              <w:numPr>
                <w:ilvl w:val="0"/>
                <w:numId w:val="81"/>
              </w:numPr>
              <w:spacing w:before="120" w:line="276" w:lineRule="auto"/>
              <w:ind w:left="344"/>
              <w:jc w:val="both"/>
              <w:rPr>
                <w:rFonts w:eastAsia="Times New Roman" w:cstheme="minorHAnsi"/>
                <w:color w:val="000000" w:themeColor="text1"/>
                <w:sz w:val="20"/>
                <w:lang w:val="en-AU"/>
              </w:rPr>
            </w:pPr>
            <w:r w:rsidRPr="00CF2246">
              <w:rPr>
                <w:rFonts w:eastAsia="Times New Roman" w:cstheme="minorHAnsi"/>
                <w:color w:val="000000" w:themeColor="text1"/>
                <w:sz w:val="20"/>
                <w:lang w:val="en-AU"/>
              </w:rPr>
              <w:t xml:space="preserve">Applicable to all land located within the boundary of civil works sites under road safety improvement subprojects. </w:t>
            </w:r>
          </w:p>
          <w:p w14:paraId="0A4907D1" w14:textId="77777777" w:rsidR="00E2331A" w:rsidRPr="00CF2246" w:rsidRDefault="0091371A" w:rsidP="005B02C4">
            <w:pPr>
              <w:numPr>
                <w:ilvl w:val="0"/>
                <w:numId w:val="81"/>
              </w:numPr>
              <w:spacing w:before="120" w:line="276" w:lineRule="auto"/>
              <w:ind w:left="344"/>
              <w:jc w:val="both"/>
              <w:rPr>
                <w:rFonts w:eastAsia="Times New Roman" w:cstheme="minorHAnsi"/>
                <w:color w:val="000000" w:themeColor="text1"/>
                <w:sz w:val="20"/>
                <w:lang w:val="en-AU"/>
              </w:rPr>
            </w:pPr>
            <w:r w:rsidRPr="00CF2246">
              <w:rPr>
                <w:rFonts w:eastAsia="Times New Roman" w:cstheme="minorHAnsi"/>
                <w:color w:val="000000" w:themeColor="text1"/>
                <w:sz w:val="20"/>
                <w:lang w:val="en-AU"/>
              </w:rPr>
              <w:t xml:space="preserve">Full replacement cost will be applied for land acquired. Compensation under law will be paid by DC and the top-up, if any, will be paid directly by the PIUs. </w:t>
            </w:r>
          </w:p>
          <w:p w14:paraId="2EBD9E31" w14:textId="77777777" w:rsidR="00E2331A" w:rsidRPr="00CF2246" w:rsidRDefault="0091371A" w:rsidP="005B02C4">
            <w:pPr>
              <w:numPr>
                <w:ilvl w:val="0"/>
                <w:numId w:val="81"/>
              </w:numPr>
              <w:spacing w:before="120" w:line="276" w:lineRule="auto"/>
              <w:ind w:left="344"/>
              <w:jc w:val="both"/>
              <w:rPr>
                <w:rFonts w:eastAsia="Times New Roman" w:cstheme="minorHAnsi"/>
                <w:color w:val="000000" w:themeColor="text1"/>
                <w:sz w:val="20"/>
                <w:lang w:val="en-AU"/>
              </w:rPr>
            </w:pPr>
            <w:r w:rsidRPr="00CF2246">
              <w:rPr>
                <w:rFonts w:eastAsia="Times New Roman" w:cstheme="minorHAnsi"/>
                <w:color w:val="000000" w:themeColor="text1"/>
                <w:sz w:val="20"/>
                <w:lang w:val="en-AU"/>
              </w:rPr>
              <w:t xml:space="preserve">Replacement cost (RC) of acquired land will be enhanced by 15% (enhanced RC – ERC) where the affected land holder is a small farm household with a farm holding up to 1.5 acres or non-farm household (having farmland up to 0.05 acres and/or non-farmland up to 0.05 acres) depending on the income from the land acquired. </w:t>
            </w:r>
          </w:p>
          <w:p w14:paraId="3B6A794B" w14:textId="77777777" w:rsidR="00E2331A" w:rsidRPr="00CF2246" w:rsidRDefault="0091371A" w:rsidP="005B02C4">
            <w:pPr>
              <w:numPr>
                <w:ilvl w:val="0"/>
                <w:numId w:val="81"/>
              </w:numPr>
              <w:spacing w:before="120" w:line="276" w:lineRule="auto"/>
              <w:ind w:left="344"/>
              <w:jc w:val="both"/>
              <w:rPr>
                <w:rFonts w:eastAsia="Times New Roman" w:cstheme="minorHAnsi"/>
                <w:color w:val="000000" w:themeColor="text1"/>
                <w:sz w:val="20"/>
                <w:lang w:val="en-AU"/>
              </w:rPr>
            </w:pPr>
            <w:r w:rsidRPr="00CF2246">
              <w:rPr>
                <w:rFonts w:eastAsia="Times New Roman" w:cstheme="minorHAnsi"/>
                <w:color w:val="000000" w:themeColor="text1"/>
                <w:sz w:val="20"/>
                <w:lang w:val="en-AU"/>
              </w:rPr>
              <w:t>Vulnerable households are poor households (below the official poverty line-income at the time of assessment) headed by a woman, a disabled person, an elderly (over 65) person or a very poor household with income below the national extreme poverty line.</w:t>
            </w:r>
          </w:p>
          <w:p w14:paraId="7EBC14A0" w14:textId="77777777" w:rsidR="00E2331A" w:rsidRPr="00CF2246" w:rsidRDefault="0091371A" w:rsidP="005B02C4">
            <w:pPr>
              <w:numPr>
                <w:ilvl w:val="0"/>
                <w:numId w:val="81"/>
              </w:numPr>
              <w:spacing w:before="120" w:line="276" w:lineRule="auto"/>
              <w:ind w:left="344"/>
              <w:jc w:val="both"/>
              <w:rPr>
                <w:rFonts w:eastAsia="Times New Roman" w:cstheme="minorHAnsi"/>
                <w:color w:val="000000" w:themeColor="text1"/>
                <w:sz w:val="20"/>
                <w:lang w:val="en-AU"/>
              </w:rPr>
            </w:pPr>
            <w:r w:rsidRPr="00CF2246">
              <w:rPr>
                <w:rFonts w:eastAsia="Times New Roman" w:cstheme="minorHAnsi"/>
                <w:color w:val="000000" w:themeColor="text1"/>
                <w:sz w:val="20"/>
                <w:lang w:val="en-AU"/>
              </w:rPr>
              <w:t xml:space="preserve">PAVC will recommend the RC /ERC of the land and the PIU will determine the Top-up. </w:t>
            </w:r>
          </w:p>
          <w:p w14:paraId="10702AED" w14:textId="77777777" w:rsidR="00E2331A" w:rsidRPr="00CF2246" w:rsidRDefault="0091371A" w:rsidP="005B02C4">
            <w:pPr>
              <w:numPr>
                <w:ilvl w:val="0"/>
                <w:numId w:val="81"/>
              </w:numPr>
              <w:spacing w:before="120" w:line="276" w:lineRule="auto"/>
              <w:ind w:left="344"/>
              <w:jc w:val="both"/>
              <w:rPr>
                <w:rFonts w:eastAsia="Times New Roman" w:cstheme="minorHAnsi"/>
                <w:color w:val="000000" w:themeColor="text1"/>
                <w:sz w:val="20"/>
                <w:lang w:val="en-AU"/>
              </w:rPr>
            </w:pPr>
            <w:r w:rsidRPr="00CF2246">
              <w:rPr>
                <w:rFonts w:eastAsia="Times New Roman" w:cstheme="minorHAnsi"/>
                <w:color w:val="000000" w:themeColor="text1"/>
                <w:sz w:val="20"/>
                <w:lang w:val="en-AU"/>
              </w:rPr>
              <w:t>PIU departments will provide resettlement payments (Top-up and vulnerability allowance (VA)) directly.</w:t>
            </w:r>
          </w:p>
          <w:p w14:paraId="3A2B6FAF" w14:textId="77777777" w:rsidR="00E2331A" w:rsidRPr="00CF2246" w:rsidRDefault="0091371A" w:rsidP="005B02C4">
            <w:pPr>
              <w:numPr>
                <w:ilvl w:val="0"/>
                <w:numId w:val="81"/>
              </w:numPr>
              <w:spacing w:before="120" w:line="276" w:lineRule="auto"/>
              <w:ind w:left="344"/>
              <w:jc w:val="both"/>
              <w:rPr>
                <w:rFonts w:cstheme="minorHAnsi"/>
                <w:iCs/>
                <w:color w:val="000000" w:themeColor="text1"/>
                <w:sz w:val="20"/>
                <w:lang w:val="en-AU" w:eastAsia="ja-JP"/>
              </w:rPr>
            </w:pPr>
            <w:r w:rsidRPr="00CF2246">
              <w:rPr>
                <w:rFonts w:eastAsia="Times New Roman" w:cstheme="minorHAnsi"/>
                <w:color w:val="000000" w:themeColor="text1"/>
                <w:sz w:val="20"/>
                <w:lang w:val="en-AU"/>
              </w:rPr>
              <w:t xml:space="preserve">VA will be applicable when landowners dispossess the land for project purpose receiving compensation. </w:t>
            </w:r>
          </w:p>
          <w:p w14:paraId="2F685F26" w14:textId="77777777" w:rsidR="00E2331A" w:rsidRPr="00CF2246" w:rsidRDefault="0091371A" w:rsidP="005B02C4">
            <w:pPr>
              <w:numPr>
                <w:ilvl w:val="0"/>
                <w:numId w:val="81"/>
              </w:numPr>
              <w:spacing w:before="120" w:line="276" w:lineRule="auto"/>
              <w:ind w:left="344"/>
              <w:jc w:val="both"/>
              <w:rPr>
                <w:rFonts w:cstheme="minorHAnsi"/>
                <w:iCs/>
                <w:color w:val="000000" w:themeColor="text1"/>
                <w:sz w:val="20"/>
                <w:lang w:val="en-AU" w:eastAsia="ja-JP"/>
              </w:rPr>
            </w:pPr>
            <w:r w:rsidRPr="00CF2246">
              <w:rPr>
                <w:rFonts w:eastAsia="Times New Roman" w:cstheme="minorHAnsi"/>
                <w:color w:val="000000" w:themeColor="text1"/>
                <w:sz w:val="20"/>
                <w:lang w:val="en-AU"/>
              </w:rPr>
              <w:t xml:space="preserve">If the remaining land is unusable, with the formal request from the affected </w:t>
            </w:r>
            <w:proofErr w:type="gramStart"/>
            <w:r w:rsidRPr="00CF2246">
              <w:rPr>
                <w:rFonts w:eastAsia="Times New Roman" w:cstheme="minorHAnsi"/>
                <w:color w:val="000000" w:themeColor="text1"/>
                <w:sz w:val="20"/>
                <w:lang w:val="en-AU"/>
              </w:rPr>
              <w:t>land owner</w:t>
            </w:r>
            <w:proofErr w:type="gramEnd"/>
            <w:r w:rsidRPr="00CF2246">
              <w:rPr>
                <w:rFonts w:eastAsia="Times New Roman" w:cstheme="minorHAnsi"/>
                <w:color w:val="000000" w:themeColor="text1"/>
                <w:sz w:val="20"/>
                <w:lang w:val="en-AU"/>
              </w:rPr>
              <w:t xml:space="preserve">, the Deputy Commissioner may choose to acquire the entire land in the plot. </w:t>
            </w:r>
          </w:p>
          <w:p w14:paraId="5216EEB9" w14:textId="77777777" w:rsidR="00E2331A" w:rsidRPr="00CF2246" w:rsidRDefault="0091371A" w:rsidP="005B02C4">
            <w:pPr>
              <w:numPr>
                <w:ilvl w:val="0"/>
                <w:numId w:val="81"/>
              </w:numPr>
              <w:spacing w:before="120" w:line="276" w:lineRule="auto"/>
              <w:ind w:left="344"/>
              <w:jc w:val="both"/>
              <w:rPr>
                <w:rFonts w:cstheme="minorHAnsi"/>
                <w:iCs/>
                <w:color w:val="000000" w:themeColor="text1"/>
                <w:sz w:val="20"/>
                <w:lang w:val="en-AU" w:eastAsia="ja-JP"/>
              </w:rPr>
            </w:pPr>
            <w:r w:rsidRPr="00CF2246">
              <w:rPr>
                <w:rFonts w:eastAsia="Times New Roman" w:cstheme="minorHAnsi"/>
                <w:iCs/>
                <w:color w:val="000000" w:themeColor="text1"/>
                <w:sz w:val="20"/>
                <w:lang w:val="en-AU" w:eastAsia="ja-JP"/>
              </w:rPr>
              <w:t xml:space="preserve">Compensation top-up will be determined in circumstance when CCL amount paid after advance income tax is lower than the RC or ERC of the acquired land, as applicable.  </w:t>
            </w:r>
          </w:p>
        </w:tc>
      </w:tr>
      <w:tr w:rsidR="005A7BAE" w:rsidRPr="004824B5" w14:paraId="4512F672" w14:textId="77777777" w:rsidTr="00541F66">
        <w:trPr>
          <w:trHeight w:val="440"/>
        </w:trPr>
        <w:tc>
          <w:tcPr>
            <w:tcW w:w="5000" w:type="pct"/>
            <w:shd w:val="clear" w:color="auto" w:fill="auto"/>
          </w:tcPr>
          <w:p w14:paraId="74ADA800" w14:textId="77777777" w:rsidR="00E2331A" w:rsidRPr="00CF2246" w:rsidRDefault="0091371A" w:rsidP="00E2331A">
            <w:pPr>
              <w:spacing w:before="120" w:line="276" w:lineRule="auto"/>
              <w:jc w:val="both"/>
              <w:rPr>
                <w:rFonts w:eastAsia="Times New Roman" w:cstheme="minorHAnsi"/>
                <w:color w:val="000000" w:themeColor="text1"/>
                <w:sz w:val="20"/>
                <w:lang w:val="en-AU" w:eastAsia="en-GB" w:bidi="bn-IN"/>
              </w:rPr>
            </w:pPr>
            <w:r w:rsidRPr="00CF2246">
              <w:rPr>
                <w:rFonts w:eastAsia="Times New Roman" w:cstheme="minorHAnsi"/>
                <w:b/>
                <w:color w:val="000000" w:themeColor="text1"/>
                <w:sz w:val="20"/>
                <w:lang w:val="en-AU" w:eastAsia="en-GB" w:bidi="bn-IN"/>
              </w:rPr>
              <w:t>Matrix 2: Loss of structures (residential, commercial, community) within subproject boundary</w:t>
            </w:r>
          </w:p>
        </w:tc>
      </w:tr>
      <w:tr w:rsidR="005A7BAE" w:rsidRPr="004824B5" w14:paraId="75C2C8AF" w14:textId="77777777" w:rsidTr="00541F66">
        <w:trPr>
          <w:trHeight w:val="440"/>
        </w:trPr>
        <w:tc>
          <w:tcPr>
            <w:tcW w:w="5000" w:type="pct"/>
            <w:shd w:val="clear" w:color="auto" w:fill="auto"/>
          </w:tcPr>
          <w:p w14:paraId="0385435E" w14:textId="77777777" w:rsidR="00E2331A" w:rsidRPr="00CF2246" w:rsidRDefault="0091371A" w:rsidP="005B02C4">
            <w:pPr>
              <w:numPr>
                <w:ilvl w:val="0"/>
                <w:numId w:val="81"/>
              </w:numPr>
              <w:spacing w:before="120" w:line="276" w:lineRule="auto"/>
              <w:ind w:left="344"/>
              <w:jc w:val="both"/>
              <w:rPr>
                <w:rFonts w:eastAsia="Times New Roman" w:cstheme="minorHAnsi"/>
                <w:color w:val="000000" w:themeColor="text1"/>
                <w:sz w:val="20"/>
                <w:lang w:val="en-AU"/>
              </w:rPr>
            </w:pPr>
            <w:r w:rsidRPr="00CF2246">
              <w:rPr>
                <w:rFonts w:eastAsia="Times New Roman" w:cstheme="minorHAnsi"/>
                <w:color w:val="000000" w:themeColor="text1"/>
                <w:sz w:val="20"/>
                <w:lang w:val="en-AU"/>
              </w:rPr>
              <w:t xml:space="preserve">Applicable to all structures located within the boundary of civil works sites to be demolished for any physical activities under the project. </w:t>
            </w:r>
          </w:p>
          <w:p w14:paraId="2A76195C" w14:textId="77777777" w:rsidR="00E2331A" w:rsidRPr="00CF2246" w:rsidRDefault="0091371A" w:rsidP="005B02C4">
            <w:pPr>
              <w:numPr>
                <w:ilvl w:val="0"/>
                <w:numId w:val="81"/>
              </w:numPr>
              <w:spacing w:before="120" w:line="276" w:lineRule="auto"/>
              <w:ind w:left="344"/>
              <w:jc w:val="both"/>
              <w:rPr>
                <w:rFonts w:eastAsia="Times New Roman" w:cstheme="minorHAnsi"/>
                <w:color w:val="000000" w:themeColor="text1"/>
                <w:sz w:val="20"/>
                <w:lang w:val="en-AU"/>
              </w:rPr>
            </w:pPr>
            <w:r w:rsidRPr="00CF2246">
              <w:rPr>
                <w:rFonts w:eastAsia="Times New Roman" w:cstheme="minorHAnsi"/>
                <w:color w:val="000000" w:themeColor="text1"/>
                <w:sz w:val="20"/>
                <w:lang w:val="en-AU"/>
              </w:rPr>
              <w:t xml:space="preserve">Full replacement cost will be applied for permanent structures, while it will be repair and renovation cost for movable structures that can be relocated intact with minimum damages. </w:t>
            </w:r>
          </w:p>
          <w:p w14:paraId="0FB79858" w14:textId="77777777" w:rsidR="00E2331A" w:rsidRPr="00CF2246" w:rsidRDefault="0091371A" w:rsidP="005B02C4">
            <w:pPr>
              <w:numPr>
                <w:ilvl w:val="0"/>
                <w:numId w:val="81"/>
              </w:numPr>
              <w:spacing w:before="120" w:line="276" w:lineRule="auto"/>
              <w:ind w:left="344"/>
              <w:jc w:val="both"/>
              <w:rPr>
                <w:rFonts w:eastAsia="Times New Roman" w:cstheme="minorHAnsi"/>
                <w:color w:val="000000" w:themeColor="text1"/>
                <w:sz w:val="20"/>
                <w:lang w:val="en-AU"/>
              </w:rPr>
            </w:pPr>
            <w:r w:rsidRPr="00CF2246">
              <w:rPr>
                <w:rFonts w:eastAsia="Times New Roman" w:cstheme="minorHAnsi"/>
                <w:color w:val="000000" w:themeColor="text1"/>
                <w:sz w:val="20"/>
                <w:lang w:val="en-AU"/>
              </w:rPr>
              <w:t>Vulnerable households are poor households (below the national poverty line) headed by a woman, a disabled person, an elderly (over 65) person or a very poor household under the national extreme poverty line.</w:t>
            </w:r>
          </w:p>
          <w:p w14:paraId="115C2B1C" w14:textId="77777777" w:rsidR="00E2331A" w:rsidRPr="00CF2246" w:rsidRDefault="0091371A" w:rsidP="005B02C4">
            <w:pPr>
              <w:numPr>
                <w:ilvl w:val="0"/>
                <w:numId w:val="81"/>
              </w:numPr>
              <w:spacing w:before="120" w:line="276" w:lineRule="auto"/>
              <w:ind w:left="344"/>
              <w:jc w:val="both"/>
              <w:rPr>
                <w:rFonts w:eastAsia="Times New Roman" w:cstheme="minorHAnsi"/>
                <w:color w:val="000000" w:themeColor="text1"/>
                <w:sz w:val="20"/>
                <w:lang w:val="en-AU"/>
              </w:rPr>
            </w:pPr>
            <w:r w:rsidRPr="00CF2246">
              <w:rPr>
                <w:rFonts w:eastAsia="Times New Roman" w:cstheme="minorHAnsi"/>
                <w:color w:val="000000" w:themeColor="text1"/>
                <w:sz w:val="20"/>
                <w:lang w:val="en-AU"/>
              </w:rPr>
              <w:t xml:space="preserve">PAVC will recommend the RC of the structures and Transfer Grant (TG) at current market price. </w:t>
            </w:r>
          </w:p>
          <w:p w14:paraId="17EE7B0F" w14:textId="77777777" w:rsidR="00E2331A" w:rsidRPr="00CF2246" w:rsidRDefault="0091371A" w:rsidP="005B02C4">
            <w:pPr>
              <w:numPr>
                <w:ilvl w:val="0"/>
                <w:numId w:val="81"/>
              </w:numPr>
              <w:spacing w:before="120" w:line="276" w:lineRule="auto"/>
              <w:ind w:left="344"/>
              <w:jc w:val="both"/>
              <w:rPr>
                <w:rFonts w:eastAsia="Times New Roman" w:cstheme="minorHAnsi"/>
                <w:color w:val="000000" w:themeColor="text1"/>
                <w:sz w:val="20"/>
                <w:lang w:val="en-AU"/>
              </w:rPr>
            </w:pPr>
            <w:r w:rsidRPr="00CF2246">
              <w:rPr>
                <w:rFonts w:eastAsia="Times New Roman" w:cstheme="minorHAnsi"/>
                <w:color w:val="000000" w:themeColor="text1"/>
                <w:sz w:val="20"/>
                <w:lang w:val="en-AU"/>
              </w:rPr>
              <w:t>PIU departments will provide resettlement payments (RC, TG and VA) directly.</w:t>
            </w:r>
          </w:p>
          <w:p w14:paraId="32F3B688" w14:textId="77777777" w:rsidR="00E2331A" w:rsidRPr="00CF2246" w:rsidRDefault="0091371A" w:rsidP="005B02C4">
            <w:pPr>
              <w:numPr>
                <w:ilvl w:val="0"/>
                <w:numId w:val="81"/>
              </w:numPr>
              <w:spacing w:before="120" w:line="276" w:lineRule="auto"/>
              <w:ind w:left="344"/>
              <w:jc w:val="both"/>
              <w:rPr>
                <w:rFonts w:cstheme="minorHAnsi"/>
                <w:b/>
                <w:iCs/>
                <w:color w:val="000000" w:themeColor="text1"/>
                <w:sz w:val="20"/>
                <w:lang w:val="en-AU" w:eastAsia="ja-JP"/>
              </w:rPr>
            </w:pPr>
            <w:r w:rsidRPr="00CF2246">
              <w:rPr>
                <w:rFonts w:eastAsia="Times New Roman" w:cstheme="minorHAnsi"/>
                <w:color w:val="000000" w:themeColor="text1"/>
                <w:sz w:val="20"/>
                <w:lang w:val="en-AU"/>
              </w:rPr>
              <w:t xml:space="preserve">TG will be applicable when structure owners remove and take away structures on their own within the timeframe set by PIU departments. </w:t>
            </w:r>
          </w:p>
          <w:p w14:paraId="4AAE4F34" w14:textId="77777777" w:rsidR="00E2331A" w:rsidRPr="00CF2246" w:rsidRDefault="0091371A" w:rsidP="005B02C4">
            <w:pPr>
              <w:numPr>
                <w:ilvl w:val="0"/>
                <w:numId w:val="81"/>
              </w:numPr>
              <w:spacing w:before="120" w:line="276" w:lineRule="auto"/>
              <w:ind w:left="344"/>
              <w:jc w:val="both"/>
              <w:rPr>
                <w:rFonts w:eastAsia="Times New Roman" w:cstheme="minorHAnsi"/>
                <w:color w:val="000000" w:themeColor="text1"/>
                <w:sz w:val="20"/>
                <w:lang w:val="en-AU"/>
              </w:rPr>
            </w:pPr>
            <w:r w:rsidRPr="00CF2246">
              <w:rPr>
                <w:rFonts w:eastAsia="Times New Roman" w:cstheme="minorHAnsi"/>
                <w:color w:val="000000" w:themeColor="text1"/>
                <w:sz w:val="20"/>
                <w:lang w:val="en-AU"/>
              </w:rPr>
              <w:t xml:space="preserve">Physically relocating residential households will be assisted in their effort of finding alternative site and accessibility provisions as available in the vicinity. </w:t>
            </w:r>
          </w:p>
          <w:p w14:paraId="1C2168E4" w14:textId="77777777" w:rsidR="00E2331A" w:rsidRPr="00CF2246" w:rsidRDefault="0091371A" w:rsidP="005B02C4">
            <w:pPr>
              <w:numPr>
                <w:ilvl w:val="0"/>
                <w:numId w:val="81"/>
              </w:numPr>
              <w:spacing w:before="120" w:line="276" w:lineRule="auto"/>
              <w:ind w:left="344"/>
              <w:jc w:val="both"/>
              <w:rPr>
                <w:rFonts w:eastAsia="Times New Roman" w:cstheme="minorHAnsi"/>
                <w:color w:val="000000" w:themeColor="text1"/>
                <w:sz w:val="20"/>
                <w:lang w:val="en-AU"/>
              </w:rPr>
            </w:pPr>
            <w:r w:rsidRPr="00CF2246">
              <w:rPr>
                <w:rFonts w:eastAsia="Times New Roman" w:cstheme="minorHAnsi"/>
                <w:iCs/>
                <w:color w:val="000000" w:themeColor="text1"/>
                <w:sz w:val="20"/>
                <w:lang w:val="en-AU" w:eastAsia="ja-JP"/>
              </w:rPr>
              <w:t xml:space="preserve">Compensation top-up will be determined in circumstance when CCL amount paid after advance income tax is lower than the RC of the acquired structure.  </w:t>
            </w:r>
            <w:r w:rsidRPr="00CF2246">
              <w:rPr>
                <w:rFonts w:eastAsia="Times New Roman" w:cstheme="minorHAnsi"/>
                <w:color w:val="000000" w:themeColor="text1"/>
                <w:sz w:val="20"/>
                <w:lang w:val="en-AU"/>
              </w:rPr>
              <w:t xml:space="preserve"> </w:t>
            </w:r>
          </w:p>
          <w:p w14:paraId="48C1B4FD" w14:textId="77777777" w:rsidR="00E2331A" w:rsidRPr="00CF2246" w:rsidRDefault="0091371A" w:rsidP="005B02C4">
            <w:pPr>
              <w:numPr>
                <w:ilvl w:val="0"/>
                <w:numId w:val="81"/>
              </w:numPr>
              <w:spacing w:before="120" w:line="276" w:lineRule="auto"/>
              <w:ind w:left="344"/>
              <w:jc w:val="both"/>
              <w:rPr>
                <w:rFonts w:eastAsia="Times New Roman" w:cstheme="minorHAnsi"/>
                <w:color w:val="000000" w:themeColor="text1"/>
                <w:sz w:val="20"/>
                <w:lang w:val="en-AU"/>
              </w:rPr>
            </w:pPr>
            <w:r w:rsidRPr="00CF2246">
              <w:rPr>
                <w:rFonts w:eastAsia="Times New Roman" w:cstheme="minorHAnsi"/>
                <w:color w:val="000000" w:themeColor="text1"/>
                <w:sz w:val="20"/>
                <w:lang w:val="en-AU"/>
              </w:rPr>
              <w:t>In case of community structures (mosque, temples, etc.), a replacement structure will be constructed at site identified by the affected community before dismantling the affected community structure.</w:t>
            </w:r>
          </w:p>
          <w:p w14:paraId="4A4936A9" w14:textId="77777777" w:rsidR="00E2331A" w:rsidRPr="00CF2246" w:rsidRDefault="0091371A" w:rsidP="005B02C4">
            <w:pPr>
              <w:numPr>
                <w:ilvl w:val="0"/>
                <w:numId w:val="81"/>
              </w:numPr>
              <w:spacing w:before="120" w:line="276" w:lineRule="auto"/>
              <w:ind w:left="344"/>
              <w:jc w:val="both"/>
              <w:rPr>
                <w:rFonts w:eastAsia="Times New Roman" w:cstheme="minorHAnsi"/>
                <w:color w:val="000000" w:themeColor="text1"/>
                <w:sz w:val="20"/>
                <w:lang w:val="en-AU"/>
              </w:rPr>
            </w:pPr>
            <w:r w:rsidRPr="00CF2246">
              <w:rPr>
                <w:rFonts w:eastAsia="Times New Roman" w:cstheme="minorHAnsi"/>
                <w:color w:val="000000" w:themeColor="text1"/>
                <w:sz w:val="20"/>
                <w:lang w:val="en-AU"/>
              </w:rPr>
              <w:lastRenderedPageBreak/>
              <w:t xml:space="preserve">Three months prior written notice of eviction will be given to the affected relocating households provided they have received compensation for their land and structures. </w:t>
            </w:r>
          </w:p>
        </w:tc>
      </w:tr>
      <w:tr w:rsidR="005A7BAE" w:rsidRPr="004824B5" w14:paraId="443B5AB3" w14:textId="77777777" w:rsidTr="00541F66">
        <w:trPr>
          <w:trHeight w:val="84"/>
          <w:tblHeader/>
        </w:trPr>
        <w:tc>
          <w:tcPr>
            <w:tcW w:w="5000" w:type="pct"/>
          </w:tcPr>
          <w:p w14:paraId="4C99D2DE" w14:textId="77777777" w:rsidR="00E2331A" w:rsidRPr="00CF2246" w:rsidRDefault="0091371A" w:rsidP="00E2331A">
            <w:pPr>
              <w:spacing w:before="120"/>
              <w:jc w:val="both"/>
              <w:rPr>
                <w:rFonts w:eastAsia="Times New Roman" w:cstheme="minorHAnsi"/>
                <w:color w:val="000000" w:themeColor="text1"/>
                <w:sz w:val="20"/>
                <w:lang w:val="en-AU" w:eastAsia="en-GB" w:bidi="bn-IN"/>
              </w:rPr>
            </w:pPr>
            <w:r w:rsidRPr="00CF2246">
              <w:rPr>
                <w:rFonts w:eastAsia="Times New Roman" w:cstheme="minorHAnsi"/>
                <w:b/>
                <w:color w:val="000000" w:themeColor="text1"/>
                <w:sz w:val="20"/>
                <w:lang w:val="en-AU" w:eastAsia="en-GB" w:bidi="bn-IN"/>
              </w:rPr>
              <w:lastRenderedPageBreak/>
              <w:t xml:space="preserve">Matrix 3: Loss of timber and fruit bearing trees, </w:t>
            </w:r>
            <w:proofErr w:type="gramStart"/>
            <w:r w:rsidRPr="00CF2246">
              <w:rPr>
                <w:rFonts w:eastAsia="Times New Roman" w:cstheme="minorHAnsi"/>
                <w:b/>
                <w:color w:val="000000" w:themeColor="text1"/>
                <w:sz w:val="20"/>
                <w:lang w:val="en-AU" w:eastAsia="en-GB" w:bidi="bn-IN"/>
              </w:rPr>
              <w:t>bamboo</w:t>
            </w:r>
            <w:proofErr w:type="gramEnd"/>
            <w:r w:rsidRPr="00CF2246">
              <w:rPr>
                <w:rFonts w:eastAsia="Times New Roman" w:cstheme="minorHAnsi"/>
                <w:b/>
                <w:color w:val="000000" w:themeColor="text1"/>
                <w:sz w:val="20"/>
                <w:lang w:val="en-AU" w:eastAsia="en-GB" w:bidi="bn-IN"/>
              </w:rPr>
              <w:t xml:space="preserve"> and banana groves</w:t>
            </w:r>
          </w:p>
        </w:tc>
      </w:tr>
      <w:tr w:rsidR="005A7BAE" w:rsidRPr="004824B5" w14:paraId="47CD9C05" w14:textId="77777777" w:rsidTr="00541F66">
        <w:trPr>
          <w:trHeight w:val="84"/>
          <w:tblHeader/>
        </w:trPr>
        <w:tc>
          <w:tcPr>
            <w:tcW w:w="5000" w:type="pct"/>
          </w:tcPr>
          <w:p w14:paraId="34136CE1" w14:textId="77777777" w:rsidR="00E2331A" w:rsidRPr="00CF2246" w:rsidRDefault="0091371A" w:rsidP="005B02C4">
            <w:pPr>
              <w:numPr>
                <w:ilvl w:val="0"/>
                <w:numId w:val="82"/>
              </w:numPr>
              <w:adjustRightInd w:val="0"/>
              <w:spacing w:before="120" w:line="276" w:lineRule="auto"/>
              <w:contextualSpacing/>
              <w:jc w:val="both"/>
              <w:rPr>
                <w:rFonts w:eastAsia="Times New Roman" w:cstheme="minorHAnsi"/>
                <w:color w:val="000000" w:themeColor="text1"/>
                <w:sz w:val="20"/>
              </w:rPr>
            </w:pPr>
            <w:r w:rsidRPr="00CF2246">
              <w:rPr>
                <w:rFonts w:eastAsia="Times New Roman" w:cstheme="minorHAnsi"/>
                <w:color w:val="000000" w:themeColor="text1"/>
                <w:sz w:val="20"/>
                <w:lang w:val="en-AU"/>
              </w:rPr>
              <w:t>Applicable to all trees and plants located within site boundary at cut-off dates. Ownership of trees will be determined through a screening process guided by the PAVC based on information on plantation and maintenance of the affected trees.</w:t>
            </w:r>
          </w:p>
          <w:p w14:paraId="6844C422" w14:textId="77777777" w:rsidR="00E2331A" w:rsidRPr="00CF2246" w:rsidRDefault="0091371A" w:rsidP="005B02C4">
            <w:pPr>
              <w:numPr>
                <w:ilvl w:val="0"/>
                <w:numId w:val="82"/>
              </w:numPr>
              <w:adjustRightInd w:val="0"/>
              <w:spacing w:before="120" w:line="276" w:lineRule="auto"/>
              <w:contextualSpacing/>
              <w:jc w:val="both"/>
              <w:rPr>
                <w:rFonts w:eastAsia="Times New Roman" w:cstheme="minorHAnsi"/>
                <w:color w:val="000000" w:themeColor="text1"/>
                <w:sz w:val="20"/>
              </w:rPr>
            </w:pPr>
            <w:r w:rsidRPr="00CF2246">
              <w:rPr>
                <w:rFonts w:eastAsia="Times New Roman" w:cstheme="minorHAnsi"/>
                <w:color w:val="000000" w:themeColor="text1"/>
                <w:sz w:val="20"/>
              </w:rPr>
              <w:t>Compensation for timber trees and bamboo will be determined at replacement cost.</w:t>
            </w:r>
          </w:p>
          <w:p w14:paraId="312548BC" w14:textId="77777777" w:rsidR="00E2331A" w:rsidRPr="00CF2246" w:rsidRDefault="0091371A" w:rsidP="005B02C4">
            <w:pPr>
              <w:numPr>
                <w:ilvl w:val="0"/>
                <w:numId w:val="82"/>
              </w:numPr>
              <w:adjustRightInd w:val="0"/>
              <w:spacing w:before="120" w:line="276" w:lineRule="auto"/>
              <w:contextualSpacing/>
              <w:jc w:val="both"/>
              <w:rPr>
                <w:rFonts w:eastAsia="Times New Roman" w:cstheme="minorHAnsi"/>
                <w:color w:val="000000" w:themeColor="text1"/>
                <w:sz w:val="20"/>
              </w:rPr>
            </w:pPr>
            <w:r w:rsidRPr="00CF2246">
              <w:rPr>
                <w:rFonts w:eastAsia="Times New Roman" w:cstheme="minorHAnsi"/>
                <w:color w:val="000000" w:themeColor="text1"/>
                <w:sz w:val="20"/>
              </w:rPr>
              <w:t>The estimated current market price of fruits for full harvest will be determined for fruit-bearing trees without timber and if the tree is at or near fruit-bearing stage.</w:t>
            </w:r>
          </w:p>
          <w:p w14:paraId="7E641BDA" w14:textId="77777777" w:rsidR="00E2331A" w:rsidRPr="00CF2246" w:rsidRDefault="0091371A" w:rsidP="005B02C4">
            <w:pPr>
              <w:numPr>
                <w:ilvl w:val="0"/>
                <w:numId w:val="82"/>
              </w:numPr>
              <w:adjustRightInd w:val="0"/>
              <w:spacing w:before="120" w:line="276" w:lineRule="auto"/>
              <w:contextualSpacing/>
              <w:jc w:val="both"/>
              <w:rPr>
                <w:rFonts w:eastAsia="Times New Roman" w:cstheme="minorHAnsi"/>
                <w:color w:val="000000" w:themeColor="text1"/>
                <w:sz w:val="20"/>
              </w:rPr>
            </w:pPr>
            <w:r w:rsidRPr="00CF2246">
              <w:rPr>
                <w:rFonts w:eastAsia="Times New Roman" w:cstheme="minorHAnsi"/>
                <w:color w:val="000000" w:themeColor="text1"/>
                <w:sz w:val="20"/>
              </w:rPr>
              <w:t>Compensation for fruit-bearing trees with timber will be determined at replacement cost of timber added with the estimated current market price of fruit.</w:t>
            </w:r>
          </w:p>
          <w:p w14:paraId="618D65F1" w14:textId="77777777" w:rsidR="00E2331A" w:rsidRPr="00CF2246" w:rsidRDefault="0091371A" w:rsidP="005B02C4">
            <w:pPr>
              <w:numPr>
                <w:ilvl w:val="0"/>
                <w:numId w:val="82"/>
              </w:numPr>
              <w:adjustRightInd w:val="0"/>
              <w:spacing w:before="120" w:line="276" w:lineRule="auto"/>
              <w:contextualSpacing/>
              <w:jc w:val="both"/>
              <w:rPr>
                <w:rFonts w:eastAsia="Times New Roman" w:cstheme="minorHAnsi"/>
                <w:color w:val="000000" w:themeColor="text1"/>
                <w:sz w:val="20"/>
              </w:rPr>
            </w:pPr>
            <w:r w:rsidRPr="00CF2246">
              <w:rPr>
                <w:rFonts w:eastAsia="Times New Roman" w:cstheme="minorHAnsi"/>
                <w:color w:val="000000" w:themeColor="text1"/>
                <w:sz w:val="20"/>
              </w:rPr>
              <w:t>Compensation for banana groves will be determined at replacement cost of all banana plants plus the estimated current market price of one-time crop of each full-grown plant.</w:t>
            </w:r>
          </w:p>
          <w:p w14:paraId="088CB030" w14:textId="77777777" w:rsidR="00E2331A" w:rsidRPr="00CF2246" w:rsidRDefault="0091371A" w:rsidP="005B02C4">
            <w:pPr>
              <w:numPr>
                <w:ilvl w:val="0"/>
                <w:numId w:val="82"/>
              </w:numPr>
              <w:adjustRightInd w:val="0"/>
              <w:spacing w:before="120" w:line="276" w:lineRule="auto"/>
              <w:contextualSpacing/>
              <w:jc w:val="both"/>
              <w:rPr>
                <w:rFonts w:eastAsia="Times New Roman" w:cstheme="minorHAnsi"/>
                <w:color w:val="000000" w:themeColor="text1"/>
                <w:sz w:val="20"/>
                <w:lang w:val="en-AU"/>
              </w:rPr>
            </w:pPr>
            <w:r w:rsidRPr="00CF2246">
              <w:rPr>
                <w:rFonts w:eastAsia="Times New Roman" w:cstheme="minorHAnsi"/>
                <w:color w:val="000000" w:themeColor="text1"/>
                <w:sz w:val="20"/>
              </w:rPr>
              <w:t>Private ownership of trees will be determined and decided during joint listing for titled affected persons and by the PAVC approved by PIU departments for non-titled affected persons.</w:t>
            </w:r>
          </w:p>
          <w:p w14:paraId="184FC88E" w14:textId="77777777" w:rsidR="00E2331A" w:rsidRPr="00CF2246" w:rsidRDefault="0091371A" w:rsidP="005B02C4">
            <w:pPr>
              <w:numPr>
                <w:ilvl w:val="0"/>
                <w:numId w:val="82"/>
              </w:numPr>
              <w:adjustRightInd w:val="0"/>
              <w:spacing w:before="120" w:line="276" w:lineRule="auto"/>
              <w:contextualSpacing/>
              <w:jc w:val="both"/>
              <w:rPr>
                <w:rFonts w:eastAsia="Times New Roman" w:cstheme="minorHAnsi"/>
                <w:color w:val="000000" w:themeColor="text1"/>
                <w:sz w:val="20"/>
                <w:lang w:val="en-AU"/>
              </w:rPr>
            </w:pPr>
            <w:r w:rsidRPr="00CF2246">
              <w:rPr>
                <w:rFonts w:eastAsia="Times New Roman" w:cstheme="minorHAnsi"/>
                <w:iCs/>
                <w:color w:val="000000" w:themeColor="text1"/>
                <w:sz w:val="20"/>
                <w:lang w:val="en-AU" w:eastAsia="ja-JP"/>
              </w:rPr>
              <w:t>Compensation top-up will be determined in circumstance when CCL amount paid after advance income tax is lower than the RC of the acquired trees.</w:t>
            </w:r>
          </w:p>
        </w:tc>
      </w:tr>
      <w:tr w:rsidR="005A7BAE" w:rsidRPr="004824B5" w14:paraId="02C182B8" w14:textId="77777777" w:rsidTr="00541F66">
        <w:trPr>
          <w:trHeight w:val="84"/>
          <w:tblHeader/>
        </w:trPr>
        <w:tc>
          <w:tcPr>
            <w:tcW w:w="5000" w:type="pct"/>
          </w:tcPr>
          <w:p w14:paraId="35E73AA4" w14:textId="77777777" w:rsidR="00E2331A" w:rsidRPr="00CF2246" w:rsidRDefault="0091371A" w:rsidP="00E2331A">
            <w:pPr>
              <w:spacing w:before="120" w:line="276" w:lineRule="auto"/>
              <w:jc w:val="both"/>
              <w:rPr>
                <w:rFonts w:eastAsia="Times New Roman" w:cstheme="minorHAnsi"/>
                <w:color w:val="000000" w:themeColor="text1"/>
                <w:sz w:val="20"/>
                <w:lang w:val="en-AU" w:eastAsia="en-GB" w:bidi="bn-IN"/>
              </w:rPr>
            </w:pPr>
            <w:r w:rsidRPr="00CF2246">
              <w:rPr>
                <w:rFonts w:eastAsia="Times New Roman" w:cstheme="minorHAnsi"/>
                <w:b/>
                <w:color w:val="000000" w:themeColor="text1"/>
                <w:sz w:val="20"/>
                <w:lang w:val="en-AU" w:eastAsia="en-GB" w:bidi="bn-IN"/>
              </w:rPr>
              <w:t>Matrix 4: Loss of standing crops/fish stock</w:t>
            </w:r>
          </w:p>
        </w:tc>
      </w:tr>
      <w:tr w:rsidR="005A7BAE" w:rsidRPr="004824B5" w14:paraId="79D2DB3F" w14:textId="77777777" w:rsidTr="00541F66">
        <w:trPr>
          <w:trHeight w:val="84"/>
          <w:tblHeader/>
        </w:trPr>
        <w:tc>
          <w:tcPr>
            <w:tcW w:w="5000" w:type="pct"/>
          </w:tcPr>
          <w:p w14:paraId="54C077DA" w14:textId="77777777" w:rsidR="00E2331A" w:rsidRPr="00CF2246" w:rsidRDefault="0091371A" w:rsidP="005B02C4">
            <w:pPr>
              <w:numPr>
                <w:ilvl w:val="0"/>
                <w:numId w:val="82"/>
              </w:numPr>
              <w:adjustRightInd w:val="0"/>
              <w:spacing w:before="120" w:line="276" w:lineRule="auto"/>
              <w:contextualSpacing/>
              <w:jc w:val="both"/>
              <w:rPr>
                <w:rFonts w:eastAsia="Times New Roman" w:cstheme="minorHAnsi"/>
                <w:color w:val="000000" w:themeColor="text1"/>
                <w:sz w:val="20"/>
              </w:rPr>
            </w:pPr>
            <w:r w:rsidRPr="00CF2246">
              <w:rPr>
                <w:rFonts w:eastAsia="Times New Roman" w:cstheme="minorHAnsi"/>
                <w:color w:val="000000" w:themeColor="text1"/>
                <w:sz w:val="20"/>
              </w:rPr>
              <w:t>Compensation for standing crops will be based on annual yield provided by the Department of Agriculture Extension (DAE) and the market price will be provided by the Department of Agriculture Marketing (DAM).</w:t>
            </w:r>
          </w:p>
          <w:p w14:paraId="76C2CA13" w14:textId="77777777" w:rsidR="00E2331A" w:rsidRPr="00CF2246" w:rsidRDefault="0091371A" w:rsidP="005B02C4">
            <w:pPr>
              <w:numPr>
                <w:ilvl w:val="0"/>
                <w:numId w:val="82"/>
              </w:numPr>
              <w:adjustRightInd w:val="0"/>
              <w:spacing w:before="120" w:line="276" w:lineRule="auto"/>
              <w:contextualSpacing/>
              <w:jc w:val="both"/>
              <w:rPr>
                <w:rFonts w:eastAsia="Times New Roman" w:cstheme="minorHAnsi"/>
                <w:color w:val="000000" w:themeColor="text1"/>
                <w:sz w:val="20"/>
              </w:rPr>
            </w:pPr>
            <w:r w:rsidRPr="00CF2246">
              <w:rPr>
                <w:rFonts w:eastAsia="Times New Roman" w:cstheme="minorHAnsi"/>
                <w:color w:val="000000" w:themeColor="text1"/>
                <w:sz w:val="20"/>
              </w:rPr>
              <w:t>Compensation for fish stock will be based on harvest value determined by the Department of Fisheries.</w:t>
            </w:r>
          </w:p>
          <w:p w14:paraId="29CF309E" w14:textId="77777777" w:rsidR="00E2331A" w:rsidRPr="00CF2246" w:rsidRDefault="0091371A" w:rsidP="005B02C4">
            <w:pPr>
              <w:numPr>
                <w:ilvl w:val="0"/>
                <w:numId w:val="82"/>
              </w:numPr>
              <w:adjustRightInd w:val="0"/>
              <w:spacing w:before="120" w:line="276" w:lineRule="auto"/>
              <w:contextualSpacing/>
              <w:jc w:val="both"/>
              <w:rPr>
                <w:rFonts w:eastAsia="Times New Roman" w:cstheme="minorHAnsi"/>
                <w:color w:val="000000" w:themeColor="text1"/>
                <w:sz w:val="20"/>
                <w:lang w:val="en-AU"/>
              </w:rPr>
            </w:pPr>
            <w:r w:rsidRPr="00CF2246">
              <w:rPr>
                <w:rFonts w:eastAsia="Times New Roman" w:cstheme="minorHAnsi"/>
                <w:color w:val="000000" w:themeColor="text1"/>
                <w:sz w:val="20"/>
              </w:rPr>
              <w:t>Ownership of crops and fish stock will be determined and decided during joint listing for titled affected persons and by the PAVC approved by PIU departments for non-titled persons.</w:t>
            </w:r>
          </w:p>
          <w:p w14:paraId="0C88DEAA" w14:textId="77777777" w:rsidR="00E2331A" w:rsidRPr="00CF2246" w:rsidRDefault="0091371A" w:rsidP="005B02C4">
            <w:pPr>
              <w:numPr>
                <w:ilvl w:val="0"/>
                <w:numId w:val="82"/>
              </w:numPr>
              <w:adjustRightInd w:val="0"/>
              <w:spacing w:before="120" w:line="276" w:lineRule="auto"/>
              <w:contextualSpacing/>
              <w:jc w:val="both"/>
              <w:rPr>
                <w:rFonts w:eastAsia="Times New Roman" w:cstheme="minorHAnsi"/>
                <w:color w:val="000000" w:themeColor="text1"/>
                <w:sz w:val="20"/>
                <w:lang w:val="en-AU"/>
              </w:rPr>
            </w:pPr>
            <w:r w:rsidRPr="00CF2246">
              <w:rPr>
                <w:rFonts w:eastAsia="Times New Roman" w:cstheme="minorHAnsi"/>
                <w:iCs/>
                <w:color w:val="000000" w:themeColor="text1"/>
                <w:sz w:val="20"/>
                <w:lang w:val="en-AU" w:eastAsia="ja-JP"/>
              </w:rPr>
              <w:t>Compensation top-up will be determined in circumstance when CCL amount paid after advance income tax is lower than the RC of the acquired standard crops/fish stock.</w:t>
            </w:r>
          </w:p>
        </w:tc>
      </w:tr>
      <w:tr w:rsidR="005A7BAE" w:rsidRPr="004824B5" w14:paraId="7F81F55B" w14:textId="77777777" w:rsidTr="00541F66">
        <w:trPr>
          <w:trHeight w:val="84"/>
          <w:tblHeader/>
        </w:trPr>
        <w:tc>
          <w:tcPr>
            <w:tcW w:w="5000" w:type="pct"/>
          </w:tcPr>
          <w:p w14:paraId="293208A2" w14:textId="77777777" w:rsidR="00E2331A" w:rsidRPr="00CF2246" w:rsidRDefault="0091371A" w:rsidP="00E2331A">
            <w:pPr>
              <w:spacing w:before="120" w:line="276" w:lineRule="auto"/>
              <w:jc w:val="both"/>
              <w:rPr>
                <w:rFonts w:eastAsia="Times New Roman" w:cstheme="minorHAnsi"/>
                <w:color w:val="000000" w:themeColor="text1"/>
                <w:sz w:val="20"/>
                <w:lang w:eastAsia="en-GB" w:bidi="bn-IN"/>
              </w:rPr>
            </w:pPr>
            <w:r w:rsidRPr="00CF2246">
              <w:rPr>
                <w:rFonts w:eastAsia="Times New Roman" w:cstheme="minorHAnsi"/>
                <w:b/>
                <w:bCs/>
                <w:color w:val="000000" w:themeColor="text1"/>
                <w:sz w:val="20"/>
                <w:lang w:val="en-AU" w:eastAsia="en-GB" w:bidi="bn-IN"/>
              </w:rPr>
              <w:t>Matrix 5: Loss of income from displaced businesses</w:t>
            </w:r>
          </w:p>
        </w:tc>
      </w:tr>
      <w:tr w:rsidR="005A7BAE" w:rsidRPr="004824B5" w14:paraId="63839100" w14:textId="77777777" w:rsidTr="00541F66">
        <w:trPr>
          <w:trHeight w:val="84"/>
          <w:tblHeader/>
        </w:trPr>
        <w:tc>
          <w:tcPr>
            <w:tcW w:w="5000" w:type="pct"/>
          </w:tcPr>
          <w:p w14:paraId="37AEA157" w14:textId="77777777" w:rsidR="00E2331A" w:rsidRPr="00CF2246" w:rsidRDefault="0091371A" w:rsidP="005B02C4">
            <w:pPr>
              <w:numPr>
                <w:ilvl w:val="0"/>
                <w:numId w:val="82"/>
              </w:numPr>
              <w:spacing w:before="120" w:line="276" w:lineRule="auto"/>
              <w:ind w:left="360"/>
              <w:jc w:val="both"/>
              <w:rPr>
                <w:rFonts w:eastAsia="Times New Roman" w:cstheme="minorHAnsi"/>
                <w:color w:val="000000" w:themeColor="text1"/>
                <w:sz w:val="20"/>
              </w:rPr>
            </w:pPr>
            <w:r w:rsidRPr="00CF2246">
              <w:rPr>
                <w:rFonts w:eastAsia="Times New Roman" w:cstheme="minorHAnsi"/>
                <w:color w:val="000000" w:themeColor="text1"/>
                <w:sz w:val="20"/>
              </w:rPr>
              <w:t xml:space="preserve">Business transition allowance (BTA) will be based on three years average income but not exceeding BDT 30,000 (thirty thousand) per month for large business, BDT 20,000 (twenty thousand) for medium business and BDT 10,000 (ten thousand) for small business. Annual inflation will be applicable when implementation gap is more than a year. </w:t>
            </w:r>
          </w:p>
          <w:p w14:paraId="4170550E" w14:textId="77777777" w:rsidR="00E2331A" w:rsidRPr="00CF2246" w:rsidRDefault="0091371A" w:rsidP="005B02C4">
            <w:pPr>
              <w:numPr>
                <w:ilvl w:val="0"/>
                <w:numId w:val="82"/>
              </w:numPr>
              <w:spacing w:before="120" w:line="276" w:lineRule="auto"/>
              <w:ind w:left="360"/>
              <w:jc w:val="both"/>
              <w:rPr>
                <w:rFonts w:eastAsia="Times New Roman" w:cstheme="minorHAnsi"/>
                <w:color w:val="000000" w:themeColor="text1"/>
                <w:sz w:val="20"/>
              </w:rPr>
            </w:pPr>
            <w:r w:rsidRPr="00CF2246">
              <w:rPr>
                <w:rFonts w:eastAsia="Times New Roman" w:cstheme="minorHAnsi"/>
                <w:color w:val="000000" w:themeColor="text1"/>
                <w:sz w:val="20"/>
              </w:rPr>
              <w:t xml:space="preserve">BTA will be applicable for both business owners operated in self-owned structure and those operating in rented in structures. </w:t>
            </w:r>
          </w:p>
          <w:p w14:paraId="0D7BDABF" w14:textId="77777777" w:rsidR="00E2331A" w:rsidRPr="00CF2246" w:rsidRDefault="0091371A" w:rsidP="005B02C4">
            <w:pPr>
              <w:numPr>
                <w:ilvl w:val="0"/>
                <w:numId w:val="82"/>
              </w:numPr>
              <w:spacing w:before="120" w:line="276" w:lineRule="auto"/>
              <w:ind w:left="360"/>
              <w:jc w:val="both"/>
              <w:rPr>
                <w:rFonts w:eastAsia="Times New Roman" w:cstheme="minorHAnsi"/>
                <w:color w:val="000000" w:themeColor="text1"/>
                <w:sz w:val="20"/>
              </w:rPr>
            </w:pPr>
            <w:r w:rsidRPr="00CF2246">
              <w:rPr>
                <w:rFonts w:eastAsia="Times New Roman" w:cstheme="minorHAnsi"/>
                <w:color w:val="000000" w:themeColor="text1"/>
                <w:sz w:val="20"/>
              </w:rPr>
              <w:t>Large scale business should have Income Tax and Vat Registration certificate, medium Scale business operators should have trade license or tax token, and small business are informal kiosks and street vendors without any legal authorization.</w:t>
            </w:r>
          </w:p>
        </w:tc>
      </w:tr>
      <w:tr w:rsidR="005A7BAE" w:rsidRPr="004824B5" w14:paraId="4BA109AE" w14:textId="77777777" w:rsidTr="00541F66">
        <w:trPr>
          <w:trHeight w:val="84"/>
          <w:tblHeader/>
        </w:trPr>
        <w:tc>
          <w:tcPr>
            <w:tcW w:w="5000" w:type="pct"/>
          </w:tcPr>
          <w:p w14:paraId="495E8F02" w14:textId="77777777" w:rsidR="00E2331A" w:rsidRPr="00CF2246" w:rsidRDefault="0091371A" w:rsidP="00E2331A">
            <w:pPr>
              <w:spacing w:before="120" w:line="276" w:lineRule="auto"/>
              <w:jc w:val="both"/>
              <w:rPr>
                <w:rFonts w:eastAsia="Times New Roman" w:cstheme="minorHAnsi"/>
                <w:color w:val="000000" w:themeColor="text1"/>
                <w:sz w:val="20"/>
                <w:lang w:eastAsia="en-GB" w:bidi="bn-IN"/>
              </w:rPr>
            </w:pPr>
            <w:r w:rsidRPr="00CF2246">
              <w:rPr>
                <w:rFonts w:eastAsia="Times New Roman" w:cstheme="minorHAnsi"/>
                <w:b/>
                <w:color w:val="000000" w:themeColor="text1"/>
                <w:sz w:val="20"/>
                <w:lang w:val="en-AU" w:eastAsia="en-GB" w:bidi="bn-IN"/>
              </w:rPr>
              <w:t>Matrix 6: Loss of Possession of Affected Business Premises (allotted by PIU departments/other public or private agencies)</w:t>
            </w:r>
          </w:p>
        </w:tc>
      </w:tr>
      <w:tr w:rsidR="005A7BAE" w:rsidRPr="004824B5" w14:paraId="45940AB8" w14:textId="77777777" w:rsidTr="00541F66">
        <w:trPr>
          <w:trHeight w:val="84"/>
          <w:tblHeader/>
        </w:trPr>
        <w:tc>
          <w:tcPr>
            <w:tcW w:w="5000" w:type="pct"/>
          </w:tcPr>
          <w:p w14:paraId="7BFD3CC3" w14:textId="77777777" w:rsidR="00E2331A" w:rsidRPr="00CF2246" w:rsidRDefault="0091371A" w:rsidP="005B02C4">
            <w:pPr>
              <w:numPr>
                <w:ilvl w:val="0"/>
                <w:numId w:val="81"/>
              </w:numPr>
              <w:spacing w:before="120" w:line="276" w:lineRule="auto"/>
              <w:ind w:left="238" w:hanging="238"/>
              <w:jc w:val="both"/>
              <w:rPr>
                <w:rFonts w:eastAsia="Times New Roman" w:cstheme="minorHAnsi"/>
                <w:color w:val="000000" w:themeColor="text1"/>
                <w:sz w:val="20"/>
                <w:lang w:val="en-AU"/>
              </w:rPr>
            </w:pPr>
            <w:r w:rsidRPr="00CF2246">
              <w:rPr>
                <w:rFonts w:eastAsia="Times New Roman" w:cstheme="minorHAnsi"/>
                <w:color w:val="000000" w:themeColor="text1"/>
                <w:sz w:val="20"/>
                <w:lang w:val="en-AU"/>
              </w:rPr>
              <w:t xml:space="preserve">Displaced people will be noticed by PIU departments at least six months ahead of physical relocation. </w:t>
            </w:r>
          </w:p>
          <w:p w14:paraId="3D10FBE7" w14:textId="77777777" w:rsidR="00E2331A" w:rsidRPr="00CF2246" w:rsidRDefault="0091371A" w:rsidP="005B02C4">
            <w:pPr>
              <w:numPr>
                <w:ilvl w:val="0"/>
                <w:numId w:val="81"/>
              </w:numPr>
              <w:spacing w:before="120" w:line="276" w:lineRule="auto"/>
              <w:ind w:left="238" w:hanging="238"/>
              <w:jc w:val="both"/>
              <w:rPr>
                <w:rFonts w:eastAsia="Times New Roman" w:cstheme="minorHAnsi"/>
                <w:color w:val="000000" w:themeColor="text1"/>
                <w:sz w:val="20"/>
                <w:lang w:val="en-AU"/>
              </w:rPr>
            </w:pPr>
            <w:r w:rsidRPr="00CF2246">
              <w:rPr>
                <w:rFonts w:eastAsia="Times New Roman" w:cstheme="minorHAnsi"/>
                <w:color w:val="000000" w:themeColor="text1"/>
                <w:sz w:val="20"/>
                <w:lang w:val="en-AU"/>
              </w:rPr>
              <w:t xml:space="preserve">Business operators will be allowed to continue business up to one week prior to start civil construction. </w:t>
            </w:r>
          </w:p>
          <w:p w14:paraId="0B83F008" w14:textId="77777777" w:rsidR="00E2331A" w:rsidRPr="00CF2246" w:rsidRDefault="0091371A" w:rsidP="005B02C4">
            <w:pPr>
              <w:numPr>
                <w:ilvl w:val="0"/>
                <w:numId w:val="81"/>
              </w:numPr>
              <w:spacing w:before="120" w:line="276" w:lineRule="auto"/>
              <w:ind w:left="238" w:hanging="238"/>
              <w:jc w:val="both"/>
              <w:rPr>
                <w:rFonts w:eastAsia="Times New Roman" w:cstheme="minorHAnsi"/>
                <w:b/>
                <w:color w:val="000000" w:themeColor="text1"/>
                <w:sz w:val="20"/>
                <w:lang w:val="en-AU"/>
              </w:rPr>
            </w:pPr>
            <w:r w:rsidRPr="00CF2246">
              <w:rPr>
                <w:rFonts w:eastAsia="Times New Roman" w:cstheme="minorHAnsi"/>
                <w:color w:val="000000" w:themeColor="text1"/>
                <w:sz w:val="20"/>
                <w:lang w:val="en-AU"/>
              </w:rPr>
              <w:t>PIU departments will provide resettlement assistance directly.</w:t>
            </w:r>
          </w:p>
          <w:p w14:paraId="4F9C9885" w14:textId="77777777" w:rsidR="00BE2534" w:rsidRPr="00CF2246" w:rsidRDefault="00951405" w:rsidP="00BE2534">
            <w:pPr>
              <w:spacing w:before="120" w:line="276" w:lineRule="auto"/>
              <w:ind w:left="238"/>
              <w:jc w:val="both"/>
              <w:rPr>
                <w:rFonts w:eastAsia="Times New Roman" w:cstheme="minorHAnsi"/>
                <w:b/>
                <w:color w:val="000000" w:themeColor="text1"/>
                <w:sz w:val="20"/>
                <w:lang w:val="en-AU"/>
              </w:rPr>
            </w:pPr>
          </w:p>
        </w:tc>
      </w:tr>
      <w:tr w:rsidR="005A7BAE" w:rsidRPr="004824B5" w14:paraId="5DC686DD" w14:textId="77777777" w:rsidTr="00541F66">
        <w:trPr>
          <w:trHeight w:val="84"/>
          <w:tblHeader/>
        </w:trPr>
        <w:tc>
          <w:tcPr>
            <w:tcW w:w="5000" w:type="pct"/>
          </w:tcPr>
          <w:p w14:paraId="5B6C1DF7" w14:textId="77777777" w:rsidR="00E2331A" w:rsidRPr="00CF2246" w:rsidRDefault="0091371A" w:rsidP="00E2331A">
            <w:pPr>
              <w:spacing w:before="120" w:line="276" w:lineRule="auto"/>
              <w:jc w:val="both"/>
              <w:rPr>
                <w:rFonts w:eastAsia="Times New Roman" w:cstheme="minorHAnsi"/>
                <w:color w:val="000000" w:themeColor="text1"/>
                <w:sz w:val="20"/>
                <w:lang w:val="en-AU" w:eastAsia="en-GB" w:bidi="bn-IN"/>
              </w:rPr>
            </w:pPr>
            <w:r w:rsidRPr="00CF2246">
              <w:rPr>
                <w:rFonts w:eastAsia="Times New Roman" w:cstheme="minorHAnsi"/>
                <w:color w:val="000000" w:themeColor="text1"/>
                <w:sz w:val="20"/>
                <w:lang w:val="en-AU" w:eastAsia="en-GB" w:bidi="bn-IN"/>
              </w:rPr>
              <w:br w:type="page"/>
            </w:r>
            <w:r w:rsidRPr="00CF2246">
              <w:rPr>
                <w:rFonts w:eastAsia="Times New Roman" w:cstheme="minorHAnsi"/>
                <w:b/>
                <w:bCs/>
                <w:color w:val="000000" w:themeColor="text1"/>
                <w:sz w:val="20"/>
                <w:lang w:val="en-AU" w:eastAsia="en-GB" w:bidi="bn-IN"/>
              </w:rPr>
              <w:t>Matrix 7: Loss of income (wage earners in small business and industry excluding owners or employers)</w:t>
            </w:r>
          </w:p>
        </w:tc>
      </w:tr>
      <w:tr w:rsidR="005A7BAE" w:rsidRPr="004824B5" w14:paraId="769D6201" w14:textId="77777777" w:rsidTr="00541F66">
        <w:trPr>
          <w:trHeight w:val="84"/>
          <w:tblHeader/>
        </w:trPr>
        <w:tc>
          <w:tcPr>
            <w:tcW w:w="5000" w:type="pct"/>
          </w:tcPr>
          <w:p w14:paraId="2430A8F9" w14:textId="77777777" w:rsidR="00E2331A" w:rsidRPr="00CF2246" w:rsidRDefault="0091371A" w:rsidP="005B02C4">
            <w:pPr>
              <w:numPr>
                <w:ilvl w:val="0"/>
                <w:numId w:val="82"/>
              </w:numPr>
              <w:spacing w:before="120" w:line="276" w:lineRule="auto"/>
              <w:ind w:left="360"/>
              <w:jc w:val="both"/>
              <w:rPr>
                <w:rFonts w:eastAsia="Times New Roman" w:cstheme="minorHAnsi"/>
                <w:color w:val="000000" w:themeColor="text1"/>
                <w:sz w:val="20"/>
              </w:rPr>
            </w:pPr>
            <w:r w:rsidRPr="00CF2246">
              <w:rPr>
                <w:rFonts w:eastAsia="Times New Roman" w:cstheme="minorHAnsi"/>
                <w:color w:val="000000" w:themeColor="text1"/>
                <w:sz w:val="20"/>
              </w:rPr>
              <w:lastRenderedPageBreak/>
              <w:t xml:space="preserve">Affected employees must have been employed with a displaced business for at least twelve months (from the date of census), as identified by Census. </w:t>
            </w:r>
          </w:p>
          <w:p w14:paraId="79CF2661" w14:textId="77777777" w:rsidR="00E2331A" w:rsidRPr="00CF2246" w:rsidRDefault="0091371A" w:rsidP="005B02C4">
            <w:pPr>
              <w:numPr>
                <w:ilvl w:val="0"/>
                <w:numId w:val="82"/>
              </w:numPr>
              <w:spacing w:before="120" w:line="276" w:lineRule="auto"/>
              <w:ind w:left="360"/>
              <w:jc w:val="both"/>
              <w:rPr>
                <w:rFonts w:eastAsia="Times New Roman" w:cstheme="minorHAnsi"/>
                <w:color w:val="000000" w:themeColor="text1"/>
                <w:sz w:val="20"/>
              </w:rPr>
            </w:pPr>
            <w:r w:rsidRPr="00CF2246">
              <w:rPr>
                <w:rFonts w:eastAsia="Times New Roman" w:cstheme="minorHAnsi"/>
                <w:color w:val="000000" w:themeColor="text1"/>
                <w:sz w:val="20"/>
              </w:rPr>
              <w:t xml:space="preserve">The minimum wage rate will be determined at current market price and needs of vulnerable groups will be assessed under the guidance of the PAVC. </w:t>
            </w:r>
          </w:p>
          <w:p w14:paraId="1B0053D9" w14:textId="77777777" w:rsidR="00E2331A" w:rsidRPr="00CF2246" w:rsidRDefault="0091371A" w:rsidP="005B02C4">
            <w:pPr>
              <w:numPr>
                <w:ilvl w:val="0"/>
                <w:numId w:val="82"/>
              </w:numPr>
              <w:spacing w:before="120" w:line="276" w:lineRule="auto"/>
              <w:ind w:left="360"/>
              <w:jc w:val="both"/>
              <w:rPr>
                <w:rFonts w:eastAsia="Times New Roman" w:cstheme="minorHAnsi"/>
                <w:color w:val="000000" w:themeColor="text1"/>
                <w:sz w:val="20"/>
                <w:lang w:val="en-AU"/>
              </w:rPr>
            </w:pPr>
            <w:r w:rsidRPr="00CF2246">
              <w:rPr>
                <w:rFonts w:eastAsia="Times New Roman" w:cstheme="minorHAnsi"/>
                <w:color w:val="000000" w:themeColor="text1"/>
                <w:sz w:val="20"/>
              </w:rPr>
              <w:t xml:space="preserve"> The Allowance for Wage Loss (AWL) will be paid directly to the eligible affected persons by PIU departments.</w:t>
            </w:r>
          </w:p>
        </w:tc>
      </w:tr>
      <w:tr w:rsidR="005A7BAE" w:rsidRPr="004824B5" w14:paraId="4F99991D" w14:textId="77777777" w:rsidTr="00541F66">
        <w:trPr>
          <w:trHeight w:val="440"/>
        </w:trPr>
        <w:tc>
          <w:tcPr>
            <w:tcW w:w="5000" w:type="pct"/>
          </w:tcPr>
          <w:p w14:paraId="0EC5A6B8" w14:textId="77777777" w:rsidR="00E2331A" w:rsidRPr="00CF2246" w:rsidRDefault="0091371A" w:rsidP="00E2331A">
            <w:pPr>
              <w:spacing w:before="120" w:line="276" w:lineRule="auto"/>
              <w:jc w:val="both"/>
              <w:rPr>
                <w:rFonts w:cstheme="minorHAnsi"/>
                <w:b/>
                <w:iCs/>
                <w:color w:val="000000" w:themeColor="text1"/>
                <w:sz w:val="20"/>
                <w:lang w:val="en-AU" w:eastAsia="ja-JP" w:bidi="bn-IN"/>
              </w:rPr>
            </w:pPr>
            <w:r w:rsidRPr="00CF2246">
              <w:rPr>
                <w:rFonts w:eastAsia="Times New Roman" w:cstheme="minorHAnsi"/>
                <w:b/>
                <w:bCs/>
                <w:color w:val="000000" w:themeColor="text1"/>
                <w:sz w:val="20"/>
                <w:lang w:val="en-AU" w:eastAsia="en-GB" w:bidi="bn-IN"/>
              </w:rPr>
              <w:t>Matrix 8: Loss of Income from and Access to Rented-out Premises</w:t>
            </w:r>
          </w:p>
        </w:tc>
      </w:tr>
      <w:tr w:rsidR="005A7BAE" w:rsidRPr="004824B5" w14:paraId="72D93B42" w14:textId="77777777" w:rsidTr="00541F66">
        <w:trPr>
          <w:trHeight w:val="440"/>
        </w:trPr>
        <w:tc>
          <w:tcPr>
            <w:tcW w:w="5000" w:type="pct"/>
          </w:tcPr>
          <w:p w14:paraId="5293D72F" w14:textId="77777777" w:rsidR="00E2331A" w:rsidRPr="00CF2246" w:rsidRDefault="0091371A" w:rsidP="005B02C4">
            <w:pPr>
              <w:numPr>
                <w:ilvl w:val="0"/>
                <w:numId w:val="82"/>
              </w:numPr>
              <w:spacing w:before="120" w:line="276" w:lineRule="auto"/>
              <w:ind w:left="360"/>
              <w:jc w:val="both"/>
              <w:rPr>
                <w:rFonts w:eastAsia="Times New Roman" w:cstheme="minorHAnsi"/>
                <w:color w:val="000000" w:themeColor="text1"/>
                <w:sz w:val="20"/>
              </w:rPr>
            </w:pPr>
            <w:r w:rsidRPr="00CF2246">
              <w:rPr>
                <w:rFonts w:eastAsia="Times New Roman" w:cstheme="minorHAnsi"/>
                <w:color w:val="000000" w:themeColor="text1"/>
                <w:sz w:val="20"/>
                <w:lang w:val="en-AU"/>
              </w:rPr>
              <w:t xml:space="preserve">The owner of </w:t>
            </w:r>
            <w:r w:rsidRPr="00CF2246">
              <w:rPr>
                <w:rFonts w:eastAsia="Times New Roman" w:cstheme="minorHAnsi"/>
                <w:color w:val="000000" w:themeColor="text1"/>
                <w:sz w:val="20"/>
              </w:rPr>
              <w:t xml:space="preserve">rented out premises will be entitled for Allowance for Loss of Rental Income (LRI) for each unit of premises rented out to separate household or person. </w:t>
            </w:r>
          </w:p>
          <w:p w14:paraId="0CB30443" w14:textId="77777777" w:rsidR="00E2331A" w:rsidRPr="00CF2246" w:rsidRDefault="0091371A" w:rsidP="005B02C4">
            <w:pPr>
              <w:numPr>
                <w:ilvl w:val="0"/>
                <w:numId w:val="82"/>
              </w:numPr>
              <w:spacing w:before="120" w:line="276" w:lineRule="auto"/>
              <w:ind w:left="360"/>
              <w:jc w:val="both"/>
              <w:rPr>
                <w:rFonts w:eastAsia="Times New Roman" w:cstheme="minorHAnsi"/>
                <w:color w:val="000000" w:themeColor="text1"/>
                <w:sz w:val="20"/>
              </w:rPr>
            </w:pPr>
            <w:r w:rsidRPr="00CF2246">
              <w:rPr>
                <w:rFonts w:eastAsia="Times New Roman" w:cstheme="minorHAnsi"/>
                <w:color w:val="000000" w:themeColor="text1"/>
                <w:sz w:val="20"/>
              </w:rPr>
              <w:t xml:space="preserve">In case of any advance deposited by the tenant, an agreement on no-claim or outstanding balance should be certified by the local government representative between owner and tenant. </w:t>
            </w:r>
          </w:p>
          <w:p w14:paraId="4AB73E2E" w14:textId="77777777" w:rsidR="00E2331A" w:rsidRPr="00CF2246" w:rsidRDefault="0091371A" w:rsidP="005B02C4">
            <w:pPr>
              <w:numPr>
                <w:ilvl w:val="0"/>
                <w:numId w:val="82"/>
              </w:numPr>
              <w:spacing w:before="120" w:line="276" w:lineRule="auto"/>
              <w:ind w:left="360"/>
              <w:jc w:val="both"/>
              <w:rPr>
                <w:rFonts w:eastAsia="Times New Roman" w:cstheme="minorHAnsi"/>
                <w:b/>
                <w:bCs/>
                <w:color w:val="000000" w:themeColor="text1"/>
                <w:sz w:val="20"/>
                <w:lang w:val="en-AU"/>
              </w:rPr>
            </w:pPr>
            <w:r w:rsidRPr="00CF2246">
              <w:rPr>
                <w:rFonts w:eastAsia="Times New Roman" w:cstheme="minorHAnsi"/>
                <w:color w:val="000000" w:themeColor="text1"/>
                <w:sz w:val="20"/>
              </w:rPr>
              <w:t>The LRI and Alternative Rental Allowance (ARA) will be paid by PIU departments</w:t>
            </w:r>
            <w:r w:rsidRPr="00CF2246">
              <w:rPr>
                <w:rFonts w:eastAsia="Times New Roman" w:cstheme="minorHAnsi"/>
                <w:color w:val="000000" w:themeColor="text1"/>
                <w:sz w:val="20"/>
                <w:lang w:val="en-AU"/>
              </w:rPr>
              <w:t xml:space="preserve"> directly to the eligible affected persons.</w:t>
            </w:r>
          </w:p>
        </w:tc>
      </w:tr>
      <w:tr w:rsidR="005A7BAE" w:rsidRPr="004824B5" w14:paraId="661F2E49" w14:textId="77777777" w:rsidTr="00541F66">
        <w:trPr>
          <w:trHeight w:val="440"/>
        </w:trPr>
        <w:tc>
          <w:tcPr>
            <w:tcW w:w="5000" w:type="pct"/>
          </w:tcPr>
          <w:p w14:paraId="12C336EF" w14:textId="77777777" w:rsidR="00E2331A" w:rsidRPr="00CF2246" w:rsidRDefault="0091371A" w:rsidP="00E2331A">
            <w:pPr>
              <w:tabs>
                <w:tab w:val="left" w:pos="609"/>
              </w:tabs>
              <w:spacing w:before="120" w:line="276" w:lineRule="auto"/>
              <w:jc w:val="both"/>
              <w:rPr>
                <w:rFonts w:cstheme="minorHAnsi"/>
                <w:b/>
                <w:iCs/>
                <w:color w:val="000000" w:themeColor="text1"/>
                <w:sz w:val="20"/>
                <w:lang w:val="en-AU" w:eastAsia="ja-JP" w:bidi="bn-IN"/>
              </w:rPr>
            </w:pPr>
            <w:r w:rsidRPr="00CF2246">
              <w:rPr>
                <w:rFonts w:eastAsia="Times New Roman" w:cstheme="minorHAnsi"/>
                <w:b/>
                <w:bCs/>
                <w:color w:val="000000" w:themeColor="text1"/>
                <w:sz w:val="20"/>
                <w:lang w:val="en-AU" w:eastAsia="en-GB" w:bidi="bn-IN"/>
              </w:rPr>
              <w:t>Matrix 9:  Unforeseen adverse impacts</w:t>
            </w:r>
          </w:p>
        </w:tc>
      </w:tr>
      <w:tr w:rsidR="00E2331A" w:rsidRPr="004824B5" w14:paraId="050E82D7" w14:textId="77777777" w:rsidTr="00541F66">
        <w:trPr>
          <w:trHeight w:val="440"/>
        </w:trPr>
        <w:tc>
          <w:tcPr>
            <w:tcW w:w="5000" w:type="pct"/>
          </w:tcPr>
          <w:p w14:paraId="553FA0F4" w14:textId="77777777" w:rsidR="00E2331A" w:rsidRPr="00CF2246" w:rsidRDefault="0091371A" w:rsidP="00E2331A">
            <w:pPr>
              <w:tabs>
                <w:tab w:val="left" w:pos="609"/>
              </w:tabs>
              <w:spacing w:before="120" w:line="276" w:lineRule="auto"/>
              <w:jc w:val="both"/>
              <w:rPr>
                <w:rFonts w:cstheme="minorHAnsi"/>
                <w:b/>
                <w:iCs/>
                <w:color w:val="000000" w:themeColor="text1"/>
                <w:sz w:val="20"/>
                <w:lang w:val="en-AU" w:eastAsia="ja-JP" w:bidi="bn-IN"/>
              </w:rPr>
            </w:pPr>
            <w:r w:rsidRPr="00CF2246">
              <w:rPr>
                <w:rFonts w:eastAsia="Times New Roman" w:cstheme="minorHAnsi"/>
                <w:color w:val="000000" w:themeColor="text1"/>
                <w:sz w:val="20"/>
                <w:lang w:val="en-AU" w:eastAsia="en-GB" w:bidi="bn-IN"/>
              </w:rPr>
              <w:t>The unforeseen impacts will be identified through special survey by PIU departments as per request from impacted population. The entitlements will be approved by PIU departments and World Bank.</w:t>
            </w:r>
          </w:p>
        </w:tc>
      </w:tr>
    </w:tbl>
    <w:p w14:paraId="0ECC0D1B" w14:textId="24236B85" w:rsidR="00FA2786" w:rsidRPr="004824B5" w:rsidRDefault="00951405" w:rsidP="001448B3">
      <w:pPr>
        <w:tabs>
          <w:tab w:val="left" w:pos="450"/>
        </w:tabs>
        <w:ind w:right="218"/>
        <w:jc w:val="both"/>
        <w:rPr>
          <w:rFonts w:cstheme="minorHAnsi"/>
          <w:color w:val="000000" w:themeColor="text1"/>
        </w:rPr>
      </w:pPr>
    </w:p>
    <w:p w14:paraId="7A8FDFA1" w14:textId="77777777" w:rsidR="00DE6FF3" w:rsidRPr="00CD6903" w:rsidRDefault="00951405" w:rsidP="00850984">
      <w:pPr>
        <w:tabs>
          <w:tab w:val="left" w:pos="450"/>
        </w:tabs>
        <w:ind w:right="218"/>
        <w:jc w:val="both"/>
        <w:rPr>
          <w:rFonts w:cstheme="minorHAnsi"/>
          <w:color w:val="000000" w:themeColor="text1"/>
        </w:rPr>
      </w:pPr>
    </w:p>
    <w:p w14:paraId="00D59134" w14:textId="77777777" w:rsidR="00DE6FF3" w:rsidRPr="004824B5" w:rsidRDefault="00951405" w:rsidP="00850984">
      <w:pPr>
        <w:tabs>
          <w:tab w:val="left" w:pos="450"/>
        </w:tabs>
        <w:ind w:right="218"/>
        <w:jc w:val="both"/>
        <w:rPr>
          <w:rFonts w:cstheme="minorHAnsi"/>
          <w:color w:val="000000" w:themeColor="text1"/>
        </w:rPr>
      </w:pPr>
    </w:p>
    <w:p w14:paraId="1C3017D0" w14:textId="77777777" w:rsidR="00DE6FF3" w:rsidRPr="004824B5" w:rsidRDefault="00951405" w:rsidP="00850984">
      <w:pPr>
        <w:tabs>
          <w:tab w:val="left" w:pos="450"/>
        </w:tabs>
        <w:ind w:right="218"/>
        <w:jc w:val="both"/>
        <w:rPr>
          <w:rFonts w:cstheme="minorHAnsi"/>
          <w:color w:val="000000" w:themeColor="text1"/>
        </w:rPr>
      </w:pPr>
    </w:p>
    <w:p w14:paraId="7C0E4892" w14:textId="77777777" w:rsidR="00DE6FF3" w:rsidRPr="004824B5" w:rsidRDefault="00951405" w:rsidP="00850984">
      <w:pPr>
        <w:tabs>
          <w:tab w:val="left" w:pos="450"/>
        </w:tabs>
        <w:ind w:right="218"/>
        <w:jc w:val="both"/>
        <w:rPr>
          <w:rFonts w:cstheme="minorHAnsi"/>
          <w:color w:val="000000" w:themeColor="text1"/>
        </w:rPr>
      </w:pPr>
    </w:p>
    <w:p w14:paraId="4B0315B7" w14:textId="77777777" w:rsidR="00DE6FF3" w:rsidRPr="004824B5" w:rsidRDefault="00951405" w:rsidP="00850984">
      <w:pPr>
        <w:tabs>
          <w:tab w:val="left" w:pos="450"/>
        </w:tabs>
        <w:ind w:right="218"/>
        <w:jc w:val="both"/>
        <w:rPr>
          <w:rFonts w:cstheme="minorHAnsi"/>
          <w:color w:val="000000" w:themeColor="text1"/>
        </w:rPr>
      </w:pPr>
    </w:p>
    <w:p w14:paraId="5064FBB3" w14:textId="77777777" w:rsidR="00DE6FF3" w:rsidRPr="004824B5" w:rsidRDefault="00951405" w:rsidP="00850984">
      <w:pPr>
        <w:tabs>
          <w:tab w:val="left" w:pos="450"/>
        </w:tabs>
        <w:ind w:right="218"/>
        <w:jc w:val="both"/>
        <w:rPr>
          <w:rFonts w:cstheme="minorHAnsi"/>
          <w:color w:val="000000" w:themeColor="text1"/>
        </w:rPr>
      </w:pPr>
    </w:p>
    <w:p w14:paraId="4D18E349" w14:textId="77777777" w:rsidR="00DE6FF3" w:rsidRPr="004824B5" w:rsidRDefault="00951405" w:rsidP="00855AFF">
      <w:pPr>
        <w:tabs>
          <w:tab w:val="left" w:pos="450"/>
        </w:tabs>
        <w:ind w:right="218"/>
        <w:jc w:val="both"/>
        <w:rPr>
          <w:rFonts w:cstheme="minorHAnsi"/>
          <w:color w:val="000000" w:themeColor="text1"/>
        </w:rPr>
      </w:pPr>
    </w:p>
    <w:p w14:paraId="4ED43884" w14:textId="77777777" w:rsidR="00DE6FF3" w:rsidRPr="004824B5" w:rsidRDefault="00951405">
      <w:pPr>
        <w:tabs>
          <w:tab w:val="left" w:pos="450"/>
        </w:tabs>
        <w:ind w:right="218"/>
        <w:jc w:val="both"/>
        <w:rPr>
          <w:rFonts w:cstheme="minorHAnsi"/>
          <w:color w:val="000000" w:themeColor="text1"/>
        </w:rPr>
      </w:pPr>
    </w:p>
    <w:p w14:paraId="3E89075B" w14:textId="77777777" w:rsidR="00DE6FF3" w:rsidRPr="004824B5" w:rsidRDefault="00951405">
      <w:pPr>
        <w:tabs>
          <w:tab w:val="left" w:pos="450"/>
        </w:tabs>
        <w:ind w:right="218"/>
        <w:jc w:val="both"/>
        <w:rPr>
          <w:rFonts w:cstheme="minorHAnsi"/>
          <w:color w:val="000000" w:themeColor="text1"/>
        </w:rPr>
      </w:pPr>
    </w:p>
    <w:p w14:paraId="2950D021" w14:textId="77777777" w:rsidR="005B07E9" w:rsidRPr="004824B5" w:rsidRDefault="00951405">
      <w:pPr>
        <w:tabs>
          <w:tab w:val="left" w:pos="450"/>
        </w:tabs>
        <w:ind w:right="218"/>
        <w:jc w:val="both"/>
        <w:rPr>
          <w:rFonts w:cstheme="minorHAnsi"/>
          <w:color w:val="000000" w:themeColor="text1"/>
        </w:rPr>
      </w:pPr>
    </w:p>
    <w:p w14:paraId="1C4D4D72" w14:textId="77777777" w:rsidR="005B07E9" w:rsidRPr="004824B5" w:rsidRDefault="00951405">
      <w:pPr>
        <w:tabs>
          <w:tab w:val="left" w:pos="450"/>
        </w:tabs>
        <w:ind w:right="218"/>
        <w:jc w:val="both"/>
        <w:rPr>
          <w:rFonts w:cstheme="minorHAnsi"/>
          <w:color w:val="000000" w:themeColor="text1"/>
        </w:rPr>
      </w:pPr>
    </w:p>
    <w:p w14:paraId="5CA0BE84" w14:textId="77777777" w:rsidR="005B07E9" w:rsidRPr="004824B5" w:rsidRDefault="00951405">
      <w:pPr>
        <w:tabs>
          <w:tab w:val="left" w:pos="450"/>
        </w:tabs>
        <w:ind w:right="218"/>
        <w:jc w:val="both"/>
        <w:rPr>
          <w:rFonts w:cstheme="minorHAnsi"/>
          <w:color w:val="000000" w:themeColor="text1"/>
        </w:rPr>
      </w:pPr>
    </w:p>
    <w:p w14:paraId="1DB9BF52" w14:textId="77777777" w:rsidR="005B07E9" w:rsidRPr="004824B5" w:rsidRDefault="00951405">
      <w:pPr>
        <w:tabs>
          <w:tab w:val="left" w:pos="450"/>
        </w:tabs>
        <w:ind w:right="218"/>
        <w:jc w:val="both"/>
        <w:rPr>
          <w:rFonts w:cstheme="minorHAnsi"/>
          <w:color w:val="000000" w:themeColor="text1"/>
        </w:rPr>
      </w:pPr>
    </w:p>
    <w:p w14:paraId="79ED7FCE" w14:textId="77777777" w:rsidR="005B07E9" w:rsidRPr="004824B5" w:rsidRDefault="00951405">
      <w:pPr>
        <w:tabs>
          <w:tab w:val="left" w:pos="450"/>
        </w:tabs>
        <w:ind w:right="218"/>
        <w:jc w:val="both"/>
        <w:rPr>
          <w:rFonts w:cstheme="minorHAnsi"/>
          <w:color w:val="000000" w:themeColor="text1"/>
        </w:rPr>
      </w:pPr>
    </w:p>
    <w:p w14:paraId="274D0BEE" w14:textId="77777777" w:rsidR="005B07E9" w:rsidRPr="004824B5" w:rsidRDefault="00951405">
      <w:pPr>
        <w:tabs>
          <w:tab w:val="left" w:pos="450"/>
        </w:tabs>
        <w:ind w:right="218"/>
        <w:jc w:val="both"/>
        <w:rPr>
          <w:rFonts w:cstheme="minorHAnsi"/>
          <w:color w:val="000000" w:themeColor="text1"/>
        </w:rPr>
      </w:pPr>
    </w:p>
    <w:p w14:paraId="51CF7A4F" w14:textId="77777777" w:rsidR="005B07E9" w:rsidRPr="004824B5" w:rsidRDefault="00951405">
      <w:pPr>
        <w:tabs>
          <w:tab w:val="left" w:pos="450"/>
        </w:tabs>
        <w:ind w:right="218"/>
        <w:jc w:val="both"/>
        <w:rPr>
          <w:rFonts w:cstheme="minorHAnsi"/>
          <w:color w:val="000000" w:themeColor="text1"/>
        </w:rPr>
      </w:pPr>
    </w:p>
    <w:p w14:paraId="1F94022A" w14:textId="77777777" w:rsidR="005B07E9" w:rsidRPr="004824B5" w:rsidRDefault="00951405">
      <w:pPr>
        <w:tabs>
          <w:tab w:val="left" w:pos="450"/>
        </w:tabs>
        <w:ind w:right="218"/>
        <w:jc w:val="both"/>
        <w:rPr>
          <w:rFonts w:cstheme="minorHAnsi"/>
          <w:color w:val="000000" w:themeColor="text1"/>
        </w:rPr>
      </w:pPr>
    </w:p>
    <w:p w14:paraId="0C23DA74" w14:textId="77777777" w:rsidR="005B07E9" w:rsidRPr="004824B5" w:rsidRDefault="00951405">
      <w:pPr>
        <w:tabs>
          <w:tab w:val="left" w:pos="450"/>
        </w:tabs>
        <w:ind w:right="218"/>
        <w:jc w:val="both"/>
        <w:rPr>
          <w:rFonts w:cstheme="minorHAnsi"/>
          <w:color w:val="000000" w:themeColor="text1"/>
        </w:rPr>
      </w:pPr>
    </w:p>
    <w:p w14:paraId="56805BC5" w14:textId="77777777" w:rsidR="005B07E9" w:rsidRPr="004824B5" w:rsidRDefault="00951405">
      <w:pPr>
        <w:tabs>
          <w:tab w:val="left" w:pos="450"/>
        </w:tabs>
        <w:ind w:right="218"/>
        <w:jc w:val="both"/>
        <w:rPr>
          <w:rFonts w:cstheme="minorHAnsi"/>
          <w:color w:val="000000" w:themeColor="text1"/>
        </w:rPr>
      </w:pPr>
    </w:p>
    <w:p w14:paraId="154D8749" w14:textId="77777777" w:rsidR="005B07E9" w:rsidRPr="004824B5" w:rsidRDefault="00951405">
      <w:pPr>
        <w:tabs>
          <w:tab w:val="left" w:pos="450"/>
        </w:tabs>
        <w:ind w:right="218"/>
        <w:jc w:val="both"/>
        <w:rPr>
          <w:rFonts w:cstheme="minorHAnsi"/>
          <w:color w:val="000000" w:themeColor="text1"/>
        </w:rPr>
      </w:pPr>
    </w:p>
    <w:p w14:paraId="5A4BB284" w14:textId="77777777" w:rsidR="005B07E9" w:rsidRPr="004824B5" w:rsidRDefault="00951405">
      <w:pPr>
        <w:tabs>
          <w:tab w:val="left" w:pos="450"/>
        </w:tabs>
        <w:ind w:right="218"/>
        <w:jc w:val="both"/>
        <w:rPr>
          <w:rFonts w:cstheme="minorHAnsi"/>
          <w:color w:val="000000" w:themeColor="text1"/>
        </w:rPr>
      </w:pPr>
    </w:p>
    <w:p w14:paraId="250C583B" w14:textId="77777777" w:rsidR="005B07E9" w:rsidRPr="004824B5" w:rsidRDefault="00951405">
      <w:pPr>
        <w:tabs>
          <w:tab w:val="left" w:pos="450"/>
        </w:tabs>
        <w:ind w:right="218"/>
        <w:jc w:val="both"/>
        <w:rPr>
          <w:rFonts w:cstheme="minorHAnsi"/>
          <w:color w:val="000000" w:themeColor="text1"/>
        </w:rPr>
      </w:pPr>
    </w:p>
    <w:p w14:paraId="65A1A6F3" w14:textId="77777777" w:rsidR="005B07E9" w:rsidRPr="004824B5" w:rsidRDefault="00951405">
      <w:pPr>
        <w:tabs>
          <w:tab w:val="left" w:pos="450"/>
        </w:tabs>
        <w:ind w:right="218"/>
        <w:jc w:val="both"/>
        <w:rPr>
          <w:rFonts w:cstheme="minorHAnsi"/>
          <w:color w:val="000000" w:themeColor="text1"/>
        </w:rPr>
      </w:pPr>
    </w:p>
    <w:p w14:paraId="058E981D" w14:textId="77777777" w:rsidR="005B07E9" w:rsidRPr="004824B5" w:rsidRDefault="00951405">
      <w:pPr>
        <w:tabs>
          <w:tab w:val="left" w:pos="450"/>
        </w:tabs>
        <w:ind w:right="218"/>
        <w:jc w:val="both"/>
        <w:rPr>
          <w:rFonts w:cstheme="minorHAnsi"/>
          <w:color w:val="000000" w:themeColor="text1"/>
        </w:rPr>
      </w:pPr>
    </w:p>
    <w:p w14:paraId="4A6E5039" w14:textId="77777777" w:rsidR="005B07E9" w:rsidRPr="004824B5" w:rsidRDefault="00951405">
      <w:pPr>
        <w:tabs>
          <w:tab w:val="left" w:pos="450"/>
        </w:tabs>
        <w:ind w:right="218"/>
        <w:jc w:val="both"/>
        <w:rPr>
          <w:rFonts w:cstheme="minorHAnsi"/>
          <w:color w:val="000000" w:themeColor="text1"/>
        </w:rPr>
      </w:pPr>
    </w:p>
    <w:p w14:paraId="29EBFB03" w14:textId="77777777" w:rsidR="00DE6FF3" w:rsidRPr="004824B5" w:rsidRDefault="00951405">
      <w:pPr>
        <w:tabs>
          <w:tab w:val="left" w:pos="450"/>
        </w:tabs>
        <w:ind w:right="218"/>
        <w:jc w:val="both"/>
        <w:rPr>
          <w:rFonts w:cstheme="minorHAnsi"/>
          <w:color w:val="000000" w:themeColor="text1"/>
        </w:rPr>
      </w:pPr>
    </w:p>
    <w:p w14:paraId="53753BFB" w14:textId="77777777" w:rsidR="00DE6FF3" w:rsidRPr="004824B5" w:rsidRDefault="0091371A" w:rsidP="00DE6FF3">
      <w:pPr>
        <w:jc w:val="center"/>
        <w:rPr>
          <w:rFonts w:cstheme="minorHAnsi"/>
          <w:color w:val="000000" w:themeColor="text1"/>
        </w:rPr>
      </w:pPr>
      <w:bookmarkStart w:id="63" w:name="_Toc87134530"/>
      <w:r w:rsidRPr="004824B5">
        <w:rPr>
          <w:rFonts w:cstheme="minorHAnsi"/>
          <w:color w:val="000000" w:themeColor="text1"/>
        </w:rPr>
        <w:t xml:space="preserve">Appendix 10: Plot-based Primary Ownership Information of Land Proposed for Acquisition </w:t>
      </w:r>
    </w:p>
    <w:p w14:paraId="322539B9" w14:textId="538AFCF3" w:rsidR="00DE6FF3" w:rsidRPr="004824B5" w:rsidRDefault="0091371A" w:rsidP="00DE6FF3">
      <w:pPr>
        <w:jc w:val="center"/>
        <w:rPr>
          <w:rFonts w:cstheme="minorHAnsi"/>
          <w:color w:val="000000" w:themeColor="text1"/>
        </w:rPr>
      </w:pPr>
      <w:r w:rsidRPr="004824B5">
        <w:rPr>
          <w:rFonts w:cstheme="minorHAnsi"/>
          <w:color w:val="000000" w:themeColor="text1"/>
        </w:rPr>
        <w:t>(Cha Form, ARIPA 2017)</w:t>
      </w:r>
      <w:bookmarkEnd w:id="63"/>
    </w:p>
    <w:p w14:paraId="59244AD1" w14:textId="77777777" w:rsidR="00DE6FF3" w:rsidRPr="004824B5" w:rsidRDefault="00951405" w:rsidP="00DE6FF3">
      <w:pPr>
        <w:spacing w:before="9"/>
        <w:rPr>
          <w:rFonts w:cstheme="minorHAnsi"/>
          <w:color w:val="000000" w:themeColor="text1"/>
        </w:rPr>
      </w:pPr>
    </w:p>
    <w:p w14:paraId="09A34841" w14:textId="77777777" w:rsidR="00DE6FF3" w:rsidRPr="004824B5" w:rsidRDefault="0091371A" w:rsidP="00DE6FF3">
      <w:pPr>
        <w:spacing w:before="9"/>
        <w:rPr>
          <w:rFonts w:cstheme="minorHAnsi"/>
          <w:color w:val="000000" w:themeColor="text1"/>
        </w:rPr>
      </w:pPr>
      <w:r w:rsidRPr="004824B5">
        <w:rPr>
          <w:rFonts w:cstheme="minorHAnsi"/>
          <w:color w:val="000000" w:themeColor="text1"/>
        </w:rPr>
        <w:t>Name of Project:</w:t>
      </w:r>
    </w:p>
    <w:p w14:paraId="58179B56" w14:textId="77777777" w:rsidR="00DE6FF3" w:rsidRPr="004824B5" w:rsidRDefault="00951405" w:rsidP="00DE6FF3">
      <w:pPr>
        <w:spacing w:before="9"/>
        <w:rPr>
          <w:rFonts w:cstheme="minorHAnsi"/>
          <w:color w:val="000000" w:themeColor="text1"/>
          <w:sz w:val="18"/>
        </w:rPr>
      </w:pPr>
    </w:p>
    <w:p w14:paraId="1CAF1526" w14:textId="77777777" w:rsidR="00DE6FF3" w:rsidRPr="004824B5" w:rsidRDefault="0091371A" w:rsidP="00DE6FF3">
      <w:pPr>
        <w:spacing w:before="9"/>
        <w:rPr>
          <w:rFonts w:cstheme="minorHAnsi"/>
          <w:color w:val="000000" w:themeColor="text1"/>
        </w:rPr>
      </w:pPr>
      <w:r w:rsidRPr="004824B5">
        <w:rPr>
          <w:rFonts w:cstheme="minorHAnsi"/>
          <w:color w:val="000000" w:themeColor="text1"/>
        </w:rPr>
        <w:t xml:space="preserve">Name of Requiring Agency: </w:t>
      </w:r>
    </w:p>
    <w:p w14:paraId="03CB23A8" w14:textId="77777777" w:rsidR="00DE6FF3" w:rsidRPr="004824B5" w:rsidRDefault="00951405" w:rsidP="00DE6FF3">
      <w:pPr>
        <w:spacing w:before="9"/>
        <w:rPr>
          <w:rFonts w:cstheme="minorHAnsi"/>
          <w:color w:val="000000" w:themeColor="text1"/>
          <w:sz w:val="18"/>
        </w:rPr>
      </w:pPr>
    </w:p>
    <w:p w14:paraId="23239722" w14:textId="77777777" w:rsidR="00DE6FF3" w:rsidRPr="004824B5" w:rsidRDefault="0091371A" w:rsidP="00DE6FF3">
      <w:pPr>
        <w:spacing w:before="9"/>
        <w:rPr>
          <w:rFonts w:cstheme="minorHAnsi"/>
          <w:color w:val="000000" w:themeColor="text1"/>
        </w:rPr>
      </w:pPr>
      <w:r w:rsidRPr="004824B5">
        <w:rPr>
          <w:rFonts w:cstheme="minorHAnsi"/>
          <w:color w:val="000000" w:themeColor="text1"/>
        </w:rPr>
        <w:t>Location of Land</w:t>
      </w:r>
    </w:p>
    <w:p w14:paraId="2769C88C" w14:textId="77777777" w:rsidR="00DE6FF3" w:rsidRPr="004824B5" w:rsidRDefault="0091371A" w:rsidP="00DE6FF3">
      <w:pPr>
        <w:spacing w:before="9"/>
        <w:ind w:left="360"/>
        <w:rPr>
          <w:rFonts w:cstheme="minorHAnsi"/>
          <w:color w:val="000000" w:themeColor="text1"/>
        </w:rPr>
      </w:pPr>
      <w:r w:rsidRPr="004824B5">
        <w:rPr>
          <w:rFonts w:cstheme="minorHAnsi"/>
          <w:color w:val="000000" w:themeColor="text1"/>
        </w:rPr>
        <w:t>District:</w:t>
      </w:r>
    </w:p>
    <w:p w14:paraId="203F6A7E" w14:textId="77777777" w:rsidR="00DE6FF3" w:rsidRPr="004824B5" w:rsidRDefault="0091371A" w:rsidP="00DE6FF3">
      <w:pPr>
        <w:spacing w:before="9"/>
        <w:rPr>
          <w:rFonts w:cstheme="minorHAnsi"/>
          <w:color w:val="000000" w:themeColor="text1"/>
        </w:rPr>
      </w:pPr>
      <w:r w:rsidRPr="004824B5">
        <w:rPr>
          <w:rFonts w:cstheme="minorHAnsi"/>
          <w:color w:val="000000" w:themeColor="text1"/>
        </w:rPr>
        <w:t>Upazila:</w:t>
      </w:r>
    </w:p>
    <w:p w14:paraId="3BE53020" w14:textId="77777777" w:rsidR="00DE6FF3" w:rsidRPr="004824B5" w:rsidRDefault="0091371A" w:rsidP="00DE6FF3">
      <w:pPr>
        <w:spacing w:before="9"/>
        <w:rPr>
          <w:rFonts w:cstheme="minorHAnsi"/>
          <w:color w:val="000000" w:themeColor="text1"/>
        </w:rPr>
      </w:pPr>
      <w:r w:rsidRPr="004824B5">
        <w:rPr>
          <w:rFonts w:cstheme="minorHAnsi"/>
          <w:color w:val="000000" w:themeColor="text1"/>
        </w:rPr>
        <w:t>Mauza:</w:t>
      </w:r>
    </w:p>
    <w:p w14:paraId="627418FC" w14:textId="77777777" w:rsidR="00DE6FF3" w:rsidRPr="004824B5" w:rsidRDefault="0091371A" w:rsidP="00DE6FF3">
      <w:pPr>
        <w:spacing w:before="9"/>
        <w:rPr>
          <w:rFonts w:cstheme="minorHAnsi"/>
          <w:color w:val="000000" w:themeColor="text1"/>
        </w:rPr>
      </w:pPr>
      <w:r w:rsidRPr="004824B5">
        <w:rPr>
          <w:rFonts w:cstheme="minorHAnsi"/>
          <w:color w:val="000000" w:themeColor="text1"/>
        </w:rPr>
        <w:t>1. Plot No.</w:t>
      </w:r>
    </w:p>
    <w:p w14:paraId="1AEF61D4" w14:textId="77777777" w:rsidR="00DE6FF3" w:rsidRPr="004824B5" w:rsidRDefault="0091371A" w:rsidP="00DE6FF3">
      <w:pPr>
        <w:spacing w:before="9"/>
        <w:rPr>
          <w:rFonts w:cstheme="minorHAnsi"/>
          <w:color w:val="000000" w:themeColor="text1"/>
        </w:rPr>
      </w:pPr>
      <w:r w:rsidRPr="004824B5">
        <w:rPr>
          <w:rFonts w:cstheme="minorHAnsi"/>
          <w:color w:val="000000" w:themeColor="text1"/>
        </w:rPr>
        <w:t xml:space="preserve">2. </w:t>
      </w:r>
      <w:proofErr w:type="spellStart"/>
      <w:r w:rsidRPr="004824B5">
        <w:rPr>
          <w:rFonts w:cstheme="minorHAnsi"/>
          <w:color w:val="000000" w:themeColor="text1"/>
        </w:rPr>
        <w:t>Khatian</w:t>
      </w:r>
      <w:proofErr w:type="spellEnd"/>
      <w:r w:rsidRPr="004824B5">
        <w:rPr>
          <w:rFonts w:cstheme="minorHAnsi"/>
          <w:color w:val="000000" w:themeColor="text1"/>
        </w:rPr>
        <w:t xml:space="preserve"> No.</w:t>
      </w:r>
    </w:p>
    <w:p w14:paraId="6C88B32B" w14:textId="77777777" w:rsidR="00DE6FF3" w:rsidRPr="004824B5" w:rsidRDefault="0091371A" w:rsidP="00DE6FF3">
      <w:pPr>
        <w:spacing w:before="9"/>
        <w:rPr>
          <w:rFonts w:cstheme="minorHAnsi"/>
          <w:color w:val="000000" w:themeColor="text1"/>
        </w:rPr>
      </w:pPr>
      <w:r w:rsidRPr="004824B5">
        <w:rPr>
          <w:rFonts w:cstheme="minorHAnsi"/>
          <w:color w:val="000000" w:themeColor="text1"/>
        </w:rPr>
        <w:t>3. Class of Land:</w:t>
      </w:r>
    </w:p>
    <w:p w14:paraId="534E5874" w14:textId="77777777" w:rsidR="00DE6FF3" w:rsidRPr="004824B5" w:rsidRDefault="0091371A" w:rsidP="00DE6FF3">
      <w:pPr>
        <w:spacing w:before="9"/>
        <w:rPr>
          <w:rFonts w:cstheme="minorHAnsi"/>
          <w:color w:val="000000" w:themeColor="text1"/>
        </w:rPr>
      </w:pPr>
      <w:r w:rsidRPr="004824B5">
        <w:rPr>
          <w:rFonts w:cstheme="minorHAnsi"/>
          <w:color w:val="000000" w:themeColor="text1"/>
        </w:rPr>
        <w:t>Description of Land Ownership</w:t>
      </w:r>
    </w:p>
    <w:p w14:paraId="7FA44044" w14:textId="77777777" w:rsidR="00DE6FF3" w:rsidRPr="004824B5" w:rsidRDefault="0091371A" w:rsidP="00DE6FF3">
      <w:pPr>
        <w:spacing w:before="9"/>
        <w:ind w:left="360"/>
        <w:rPr>
          <w:rFonts w:cstheme="minorHAnsi"/>
          <w:color w:val="000000" w:themeColor="text1"/>
        </w:rPr>
      </w:pPr>
      <w:r w:rsidRPr="004824B5">
        <w:rPr>
          <w:rFonts w:cstheme="minorHAnsi"/>
          <w:color w:val="000000" w:themeColor="text1"/>
        </w:rPr>
        <w:t xml:space="preserve">4. Names and addresses of </w:t>
      </w:r>
      <w:proofErr w:type="gramStart"/>
      <w:r w:rsidRPr="004824B5">
        <w:rPr>
          <w:rFonts w:cstheme="minorHAnsi"/>
          <w:color w:val="000000" w:themeColor="text1"/>
        </w:rPr>
        <w:t>land owners</w:t>
      </w:r>
      <w:proofErr w:type="gramEnd"/>
      <w:r w:rsidRPr="004824B5">
        <w:rPr>
          <w:rFonts w:cstheme="minorHAnsi"/>
          <w:color w:val="000000" w:themeColor="text1"/>
        </w:rPr>
        <w:t xml:space="preserve"> as per latest land records</w:t>
      </w:r>
    </w:p>
    <w:p w14:paraId="5B4260A5" w14:textId="77777777" w:rsidR="00DE6FF3" w:rsidRPr="004824B5" w:rsidRDefault="0091371A" w:rsidP="00DE6FF3">
      <w:pPr>
        <w:spacing w:before="9"/>
        <w:ind w:left="360"/>
        <w:rPr>
          <w:rFonts w:cstheme="minorHAnsi"/>
          <w:color w:val="000000" w:themeColor="text1"/>
        </w:rPr>
      </w:pPr>
      <w:r w:rsidRPr="004824B5">
        <w:rPr>
          <w:rFonts w:cstheme="minorHAnsi"/>
          <w:color w:val="000000" w:themeColor="text1"/>
        </w:rPr>
        <w:t xml:space="preserve">5. Names and addresses of </w:t>
      </w:r>
      <w:proofErr w:type="gramStart"/>
      <w:r w:rsidRPr="004824B5">
        <w:rPr>
          <w:rFonts w:cstheme="minorHAnsi"/>
          <w:color w:val="000000" w:themeColor="text1"/>
        </w:rPr>
        <w:t>land owners</w:t>
      </w:r>
      <w:proofErr w:type="gramEnd"/>
      <w:r w:rsidRPr="004824B5">
        <w:rPr>
          <w:rFonts w:cstheme="minorHAnsi"/>
          <w:color w:val="000000" w:themeColor="text1"/>
        </w:rPr>
        <w:t xml:space="preserve"> as per mutation </w:t>
      </w:r>
      <w:proofErr w:type="spellStart"/>
      <w:r w:rsidRPr="004824B5">
        <w:rPr>
          <w:rFonts w:cstheme="minorHAnsi"/>
          <w:color w:val="000000" w:themeColor="text1"/>
        </w:rPr>
        <w:t>khatian</w:t>
      </w:r>
      <w:proofErr w:type="spellEnd"/>
    </w:p>
    <w:p w14:paraId="1C82822B" w14:textId="77777777" w:rsidR="00DE6FF3" w:rsidRPr="004824B5" w:rsidRDefault="0091371A" w:rsidP="00DE6FF3">
      <w:pPr>
        <w:spacing w:before="9"/>
        <w:ind w:left="360"/>
        <w:rPr>
          <w:rFonts w:cstheme="minorHAnsi"/>
          <w:color w:val="000000" w:themeColor="text1"/>
        </w:rPr>
      </w:pPr>
      <w:r w:rsidRPr="004824B5">
        <w:rPr>
          <w:rFonts w:cstheme="minorHAnsi"/>
          <w:color w:val="000000" w:themeColor="text1"/>
        </w:rPr>
        <w:t>6. Quantum of land and mutation case no.</w:t>
      </w:r>
    </w:p>
    <w:p w14:paraId="55C8787F" w14:textId="77777777" w:rsidR="00DE6FF3" w:rsidRPr="004824B5" w:rsidRDefault="0091371A" w:rsidP="00DE6FF3">
      <w:pPr>
        <w:spacing w:before="9"/>
        <w:ind w:left="360"/>
        <w:rPr>
          <w:rFonts w:cstheme="minorHAnsi"/>
          <w:color w:val="000000" w:themeColor="text1"/>
        </w:rPr>
      </w:pPr>
      <w:r w:rsidRPr="004824B5">
        <w:rPr>
          <w:rFonts w:cstheme="minorHAnsi"/>
          <w:color w:val="000000" w:themeColor="text1"/>
        </w:rPr>
        <w:t>7. Names of purchasers whose mutation has not been completed</w:t>
      </w:r>
    </w:p>
    <w:p w14:paraId="06C387EB" w14:textId="77777777" w:rsidR="00DE6FF3" w:rsidRPr="004824B5" w:rsidRDefault="0091371A" w:rsidP="00DE6FF3">
      <w:pPr>
        <w:spacing w:before="9"/>
        <w:ind w:left="360"/>
        <w:rPr>
          <w:rFonts w:cstheme="minorHAnsi"/>
          <w:color w:val="000000" w:themeColor="text1"/>
        </w:rPr>
      </w:pPr>
      <w:r w:rsidRPr="004824B5">
        <w:rPr>
          <w:rFonts w:cstheme="minorHAnsi"/>
          <w:color w:val="000000" w:themeColor="text1"/>
        </w:rPr>
        <w:t>8. Names and addresses of successors of deceased recorded/mutated owners</w:t>
      </w:r>
    </w:p>
    <w:p w14:paraId="1641E571" w14:textId="77777777" w:rsidR="00DE6FF3" w:rsidRPr="004824B5" w:rsidRDefault="00951405" w:rsidP="00DE6FF3">
      <w:pPr>
        <w:spacing w:before="9"/>
        <w:rPr>
          <w:rFonts w:cstheme="minorHAnsi"/>
          <w:color w:val="000000" w:themeColor="text1"/>
          <w:sz w:val="18"/>
        </w:rPr>
      </w:pPr>
    </w:p>
    <w:p w14:paraId="790BD3D3" w14:textId="77777777" w:rsidR="00DE6FF3" w:rsidRPr="004824B5" w:rsidRDefault="0091371A" w:rsidP="00DE6FF3">
      <w:pPr>
        <w:spacing w:before="9"/>
        <w:rPr>
          <w:rFonts w:cstheme="minorHAnsi"/>
          <w:color w:val="000000" w:themeColor="text1"/>
        </w:rPr>
      </w:pPr>
      <w:r w:rsidRPr="004824B5">
        <w:rPr>
          <w:rFonts w:cstheme="minorHAnsi"/>
          <w:color w:val="000000" w:themeColor="text1"/>
        </w:rPr>
        <w:t>Owners in possession of land plots</w:t>
      </w:r>
    </w:p>
    <w:p w14:paraId="55CA3332" w14:textId="77777777" w:rsidR="00DE6FF3" w:rsidRPr="004824B5" w:rsidRDefault="00951405" w:rsidP="00DE6FF3">
      <w:pPr>
        <w:spacing w:before="9"/>
        <w:rPr>
          <w:rFonts w:cstheme="minorHAnsi"/>
          <w:color w:val="000000" w:themeColor="text1"/>
          <w:sz w:val="18"/>
        </w:rPr>
      </w:pPr>
    </w:p>
    <w:p w14:paraId="491AF495" w14:textId="77777777" w:rsidR="00DE6FF3" w:rsidRPr="004824B5" w:rsidRDefault="0091371A" w:rsidP="00DE6FF3">
      <w:pPr>
        <w:spacing w:before="9"/>
        <w:rPr>
          <w:rFonts w:cstheme="minorHAnsi"/>
          <w:color w:val="000000" w:themeColor="text1"/>
        </w:rPr>
      </w:pPr>
      <w:r w:rsidRPr="004824B5">
        <w:rPr>
          <w:rFonts w:cstheme="minorHAnsi"/>
          <w:color w:val="000000" w:themeColor="text1"/>
        </w:rPr>
        <w:t>Use of the land:</w:t>
      </w:r>
    </w:p>
    <w:p w14:paraId="2A25D5CA" w14:textId="77777777" w:rsidR="00DE6FF3" w:rsidRPr="004824B5" w:rsidRDefault="0091371A" w:rsidP="00DE6FF3">
      <w:pPr>
        <w:spacing w:before="9"/>
        <w:rPr>
          <w:rFonts w:cstheme="minorHAnsi"/>
          <w:color w:val="000000" w:themeColor="text1"/>
        </w:rPr>
      </w:pPr>
      <w:r w:rsidRPr="004824B5">
        <w:rPr>
          <w:rFonts w:cstheme="minorHAnsi"/>
          <w:color w:val="000000" w:themeColor="text1"/>
        </w:rPr>
        <w:t>Name of current user(s) of land:</w:t>
      </w:r>
    </w:p>
    <w:p w14:paraId="0887822C" w14:textId="77777777" w:rsidR="00DE6FF3" w:rsidRPr="004824B5" w:rsidRDefault="0091371A" w:rsidP="00DE6FF3">
      <w:pPr>
        <w:spacing w:before="9"/>
        <w:rPr>
          <w:rFonts w:cstheme="minorHAnsi"/>
          <w:color w:val="000000" w:themeColor="text1"/>
        </w:rPr>
      </w:pPr>
      <w:r w:rsidRPr="004824B5">
        <w:rPr>
          <w:rFonts w:cstheme="minorHAnsi"/>
          <w:color w:val="000000" w:themeColor="text1"/>
        </w:rPr>
        <w:t>Name(s) of the current owners of the land parcel:</w:t>
      </w:r>
    </w:p>
    <w:p w14:paraId="51999904" w14:textId="77777777" w:rsidR="00DE6FF3" w:rsidRPr="004824B5" w:rsidRDefault="0091371A" w:rsidP="00DE6FF3">
      <w:pPr>
        <w:spacing w:before="9"/>
        <w:rPr>
          <w:rFonts w:cstheme="minorHAnsi"/>
          <w:color w:val="000000" w:themeColor="text1"/>
        </w:rPr>
      </w:pPr>
      <w:r w:rsidRPr="004824B5">
        <w:rPr>
          <w:rFonts w:cstheme="minorHAnsi"/>
          <w:color w:val="000000" w:themeColor="text1"/>
        </w:rPr>
        <w:t xml:space="preserve">Relation of the user(s) with the legal owner(s): </w:t>
      </w:r>
    </w:p>
    <w:p w14:paraId="0C900FCA" w14:textId="77777777" w:rsidR="00DE6FF3" w:rsidRPr="004824B5" w:rsidRDefault="0091371A" w:rsidP="00DE6FF3">
      <w:pPr>
        <w:spacing w:before="9"/>
        <w:rPr>
          <w:rFonts w:cstheme="minorHAnsi"/>
          <w:color w:val="000000" w:themeColor="text1"/>
        </w:rPr>
      </w:pPr>
      <w:r w:rsidRPr="004824B5">
        <w:rPr>
          <w:rFonts w:cstheme="minorHAnsi"/>
          <w:color w:val="000000" w:themeColor="text1"/>
        </w:rPr>
        <w:t>Length of uninterrupted occupancy in the land by the current owner(s):</w:t>
      </w:r>
    </w:p>
    <w:p w14:paraId="0DBA69FD" w14:textId="77777777" w:rsidR="00DE6FF3" w:rsidRPr="004824B5" w:rsidRDefault="0091371A" w:rsidP="00DE6FF3">
      <w:pPr>
        <w:spacing w:before="9"/>
        <w:rPr>
          <w:rFonts w:cstheme="minorHAnsi"/>
          <w:color w:val="000000" w:themeColor="text1"/>
        </w:rPr>
      </w:pPr>
      <w:r w:rsidRPr="004824B5">
        <w:rPr>
          <w:rFonts w:cstheme="minorHAnsi"/>
          <w:color w:val="000000" w:themeColor="text1"/>
        </w:rPr>
        <w:t>Type of ownership: [1] Succession; [2] Purchase; [3] Gift; [4] Exchange</w:t>
      </w:r>
    </w:p>
    <w:p w14:paraId="4380CBD4" w14:textId="77777777" w:rsidR="00DE6FF3" w:rsidRPr="004824B5" w:rsidRDefault="0091371A" w:rsidP="00DE6FF3">
      <w:pPr>
        <w:spacing w:before="9"/>
        <w:rPr>
          <w:rFonts w:cstheme="minorHAnsi"/>
          <w:color w:val="000000" w:themeColor="text1"/>
        </w:rPr>
      </w:pPr>
      <w:r w:rsidRPr="004824B5">
        <w:rPr>
          <w:rFonts w:cstheme="minorHAnsi"/>
          <w:color w:val="000000" w:themeColor="text1"/>
        </w:rPr>
        <w:t>Own share in the land plot:</w:t>
      </w:r>
    </w:p>
    <w:p w14:paraId="3F185158" w14:textId="77777777" w:rsidR="00DE6FF3" w:rsidRPr="004824B5" w:rsidRDefault="0091371A" w:rsidP="00DE6FF3">
      <w:pPr>
        <w:spacing w:before="9"/>
        <w:rPr>
          <w:rFonts w:cstheme="minorHAnsi"/>
          <w:color w:val="000000" w:themeColor="text1"/>
        </w:rPr>
      </w:pPr>
      <w:r w:rsidRPr="004824B5">
        <w:rPr>
          <w:rFonts w:cstheme="minorHAnsi"/>
          <w:color w:val="000000" w:themeColor="text1"/>
        </w:rPr>
        <w:t xml:space="preserve">Names of owner as per latest mutation </w:t>
      </w:r>
      <w:proofErr w:type="spellStart"/>
      <w:r w:rsidRPr="004824B5">
        <w:rPr>
          <w:rFonts w:cstheme="minorHAnsi"/>
          <w:color w:val="000000" w:themeColor="text1"/>
        </w:rPr>
        <w:t>khatian</w:t>
      </w:r>
      <w:proofErr w:type="spellEnd"/>
    </w:p>
    <w:p w14:paraId="22F561D4" w14:textId="77777777" w:rsidR="00DE6FF3" w:rsidRPr="004824B5" w:rsidRDefault="0091371A" w:rsidP="00DE6FF3">
      <w:pPr>
        <w:spacing w:before="9"/>
        <w:rPr>
          <w:rFonts w:cstheme="minorHAnsi"/>
          <w:color w:val="000000" w:themeColor="text1"/>
        </w:rPr>
      </w:pPr>
      <w:r w:rsidRPr="004824B5">
        <w:rPr>
          <w:rFonts w:cstheme="minorHAnsi"/>
          <w:color w:val="000000" w:themeColor="text1"/>
        </w:rPr>
        <w:t xml:space="preserve">Names of owners as per latest survey </w:t>
      </w:r>
      <w:proofErr w:type="spellStart"/>
      <w:r w:rsidRPr="004824B5">
        <w:rPr>
          <w:rFonts w:cstheme="minorHAnsi"/>
          <w:color w:val="000000" w:themeColor="text1"/>
        </w:rPr>
        <w:t>khatian</w:t>
      </w:r>
      <w:proofErr w:type="spellEnd"/>
    </w:p>
    <w:p w14:paraId="3AB6D915" w14:textId="77777777" w:rsidR="00DE6FF3" w:rsidRPr="004824B5" w:rsidRDefault="00951405" w:rsidP="00DE6FF3">
      <w:pPr>
        <w:spacing w:before="9"/>
        <w:rPr>
          <w:rFonts w:cstheme="minorHAnsi"/>
          <w:color w:val="000000" w:themeColor="text1"/>
          <w:sz w:val="18"/>
        </w:rPr>
      </w:pPr>
    </w:p>
    <w:p w14:paraId="13B2D705" w14:textId="77777777" w:rsidR="00DE6FF3" w:rsidRPr="004824B5" w:rsidRDefault="0091371A" w:rsidP="00DE6FF3">
      <w:pPr>
        <w:spacing w:before="9"/>
        <w:rPr>
          <w:rFonts w:cstheme="minorHAnsi"/>
          <w:color w:val="000000" w:themeColor="text1"/>
        </w:rPr>
      </w:pPr>
      <w:r w:rsidRPr="004824B5">
        <w:rPr>
          <w:rFonts w:cstheme="minorHAnsi"/>
          <w:color w:val="000000" w:themeColor="text1"/>
        </w:rPr>
        <w:t>Land records available with the owner in possession of land</w:t>
      </w:r>
    </w:p>
    <w:p w14:paraId="4EEF8CDE" w14:textId="77777777" w:rsidR="00DE6FF3" w:rsidRPr="004824B5" w:rsidRDefault="0091371A" w:rsidP="00DE6FF3">
      <w:pPr>
        <w:spacing w:before="9"/>
        <w:ind w:left="360"/>
        <w:rPr>
          <w:rFonts w:cstheme="minorHAnsi"/>
          <w:color w:val="000000" w:themeColor="text1"/>
        </w:rPr>
      </w:pPr>
      <w:proofErr w:type="gramStart"/>
      <w:r w:rsidRPr="004824B5">
        <w:rPr>
          <w:rFonts w:cstheme="minorHAnsi"/>
          <w:color w:val="000000" w:themeColor="text1"/>
        </w:rPr>
        <w:t>[  ]</w:t>
      </w:r>
      <w:proofErr w:type="gramEnd"/>
      <w:r w:rsidRPr="004824B5">
        <w:rPr>
          <w:rFonts w:cstheme="minorHAnsi"/>
          <w:color w:val="000000" w:themeColor="text1"/>
        </w:rPr>
        <w:t xml:space="preserve"> Latest survey </w:t>
      </w:r>
      <w:proofErr w:type="spellStart"/>
      <w:r w:rsidRPr="004824B5">
        <w:rPr>
          <w:rFonts w:cstheme="minorHAnsi"/>
          <w:color w:val="000000" w:themeColor="text1"/>
        </w:rPr>
        <w:t>khatian</w:t>
      </w:r>
      <w:proofErr w:type="spellEnd"/>
    </w:p>
    <w:p w14:paraId="56FC0760" w14:textId="77777777" w:rsidR="00DE6FF3" w:rsidRPr="004824B5" w:rsidRDefault="0091371A" w:rsidP="00DE6FF3">
      <w:pPr>
        <w:spacing w:before="9"/>
        <w:ind w:left="360"/>
        <w:rPr>
          <w:rFonts w:cstheme="minorHAnsi"/>
          <w:color w:val="000000" w:themeColor="text1"/>
        </w:rPr>
      </w:pPr>
      <w:proofErr w:type="gramStart"/>
      <w:r w:rsidRPr="004824B5">
        <w:rPr>
          <w:rFonts w:cstheme="minorHAnsi"/>
          <w:color w:val="000000" w:themeColor="text1"/>
        </w:rPr>
        <w:t>[  }</w:t>
      </w:r>
      <w:proofErr w:type="gramEnd"/>
      <w:r w:rsidRPr="004824B5">
        <w:rPr>
          <w:rFonts w:cstheme="minorHAnsi"/>
          <w:color w:val="000000" w:themeColor="text1"/>
        </w:rPr>
        <w:t xml:space="preserve"> Succession certificate (for parental property)</w:t>
      </w:r>
    </w:p>
    <w:p w14:paraId="1DB3C8D7" w14:textId="77777777" w:rsidR="00DE6FF3" w:rsidRPr="004824B5" w:rsidRDefault="0091371A" w:rsidP="00DE6FF3">
      <w:pPr>
        <w:spacing w:before="9"/>
        <w:ind w:left="360"/>
        <w:rPr>
          <w:rFonts w:cstheme="minorHAnsi"/>
          <w:color w:val="000000" w:themeColor="text1"/>
        </w:rPr>
      </w:pPr>
      <w:proofErr w:type="gramStart"/>
      <w:r w:rsidRPr="004824B5">
        <w:rPr>
          <w:rFonts w:cstheme="minorHAnsi"/>
          <w:color w:val="000000" w:themeColor="text1"/>
        </w:rPr>
        <w:t>[  ]</w:t>
      </w:r>
      <w:proofErr w:type="gramEnd"/>
      <w:r w:rsidRPr="004824B5">
        <w:rPr>
          <w:rFonts w:cstheme="minorHAnsi"/>
          <w:color w:val="000000" w:themeColor="text1"/>
        </w:rPr>
        <w:t xml:space="preserve"> </w:t>
      </w:r>
      <w:proofErr w:type="spellStart"/>
      <w:r w:rsidRPr="004824B5">
        <w:rPr>
          <w:rFonts w:cstheme="minorHAnsi"/>
          <w:color w:val="000000" w:themeColor="text1"/>
        </w:rPr>
        <w:t>Namjari</w:t>
      </w:r>
      <w:proofErr w:type="spellEnd"/>
      <w:r w:rsidRPr="004824B5">
        <w:rPr>
          <w:rFonts w:cstheme="minorHAnsi"/>
          <w:color w:val="000000" w:themeColor="text1"/>
        </w:rPr>
        <w:t xml:space="preserve"> (mutation) </w:t>
      </w:r>
      <w:proofErr w:type="spellStart"/>
      <w:r w:rsidRPr="004824B5">
        <w:rPr>
          <w:rFonts w:cstheme="minorHAnsi"/>
          <w:color w:val="000000" w:themeColor="text1"/>
        </w:rPr>
        <w:t>khatian</w:t>
      </w:r>
      <w:proofErr w:type="spellEnd"/>
    </w:p>
    <w:p w14:paraId="152CA737" w14:textId="77777777" w:rsidR="00DE6FF3" w:rsidRPr="004824B5" w:rsidRDefault="0091371A" w:rsidP="00DE6FF3">
      <w:pPr>
        <w:spacing w:before="9"/>
        <w:ind w:left="360"/>
        <w:rPr>
          <w:rFonts w:cstheme="minorHAnsi"/>
          <w:color w:val="000000" w:themeColor="text1"/>
        </w:rPr>
      </w:pPr>
      <w:proofErr w:type="gramStart"/>
      <w:r w:rsidRPr="004824B5">
        <w:rPr>
          <w:rFonts w:cstheme="minorHAnsi"/>
          <w:color w:val="000000" w:themeColor="text1"/>
        </w:rPr>
        <w:t>[  ]</w:t>
      </w:r>
      <w:proofErr w:type="gramEnd"/>
      <w:r w:rsidRPr="004824B5">
        <w:rPr>
          <w:rFonts w:cstheme="minorHAnsi"/>
          <w:color w:val="000000" w:themeColor="text1"/>
        </w:rPr>
        <w:t xml:space="preserve"> DCR</w:t>
      </w:r>
    </w:p>
    <w:p w14:paraId="6D17AAEA" w14:textId="77777777" w:rsidR="00DE6FF3" w:rsidRPr="004824B5" w:rsidRDefault="0091371A" w:rsidP="00DE6FF3">
      <w:pPr>
        <w:spacing w:before="9"/>
        <w:ind w:left="360"/>
        <w:rPr>
          <w:rFonts w:cstheme="minorHAnsi"/>
          <w:color w:val="000000" w:themeColor="text1"/>
        </w:rPr>
      </w:pPr>
      <w:proofErr w:type="gramStart"/>
      <w:r w:rsidRPr="004824B5">
        <w:rPr>
          <w:rFonts w:cstheme="minorHAnsi"/>
          <w:color w:val="000000" w:themeColor="text1"/>
        </w:rPr>
        <w:t>[  ]</w:t>
      </w:r>
      <w:proofErr w:type="gramEnd"/>
      <w:r w:rsidRPr="004824B5">
        <w:rPr>
          <w:rFonts w:cstheme="minorHAnsi"/>
          <w:color w:val="000000" w:themeColor="text1"/>
        </w:rPr>
        <w:t xml:space="preserve"> Current LD tax receipt or Tax Exemption Certificate</w:t>
      </w:r>
    </w:p>
    <w:p w14:paraId="4004CD37" w14:textId="77777777" w:rsidR="00DE6FF3" w:rsidRPr="004824B5" w:rsidRDefault="0091371A" w:rsidP="00DE6FF3">
      <w:pPr>
        <w:spacing w:before="9"/>
        <w:rPr>
          <w:rFonts w:cstheme="minorHAnsi"/>
          <w:i/>
          <w:iCs/>
          <w:color w:val="000000" w:themeColor="text1"/>
        </w:rPr>
      </w:pPr>
      <w:r w:rsidRPr="004824B5">
        <w:rPr>
          <w:rFonts w:cstheme="minorHAnsi"/>
          <w:i/>
          <w:iCs/>
          <w:color w:val="000000" w:themeColor="text1"/>
        </w:rPr>
        <w:t>Additional supporting records in case of purchased land</w:t>
      </w:r>
    </w:p>
    <w:p w14:paraId="13419AB7" w14:textId="77777777" w:rsidR="00DE6FF3" w:rsidRPr="004824B5" w:rsidRDefault="0091371A" w:rsidP="00DE6FF3">
      <w:pPr>
        <w:spacing w:before="9"/>
        <w:ind w:left="360"/>
        <w:rPr>
          <w:rFonts w:cstheme="minorHAnsi"/>
          <w:color w:val="000000" w:themeColor="text1"/>
        </w:rPr>
      </w:pPr>
      <w:proofErr w:type="gramStart"/>
      <w:r w:rsidRPr="004824B5">
        <w:rPr>
          <w:rFonts w:cstheme="minorHAnsi"/>
          <w:color w:val="000000" w:themeColor="text1"/>
        </w:rPr>
        <w:t>[  ]</w:t>
      </w:r>
      <w:proofErr w:type="gramEnd"/>
      <w:r w:rsidRPr="004824B5">
        <w:rPr>
          <w:rFonts w:cstheme="minorHAnsi"/>
          <w:color w:val="000000" w:themeColor="text1"/>
        </w:rPr>
        <w:t xml:space="preserve"> All registered deeds of land transfer made during the last 25 years</w:t>
      </w:r>
    </w:p>
    <w:p w14:paraId="56D908E4" w14:textId="77777777" w:rsidR="00DE6FF3" w:rsidRPr="004824B5" w:rsidRDefault="0091371A" w:rsidP="00DE6FF3">
      <w:pPr>
        <w:spacing w:before="9"/>
        <w:ind w:left="360"/>
        <w:rPr>
          <w:rFonts w:cstheme="minorHAnsi"/>
          <w:color w:val="000000" w:themeColor="text1"/>
        </w:rPr>
      </w:pPr>
      <w:proofErr w:type="gramStart"/>
      <w:r w:rsidRPr="004824B5">
        <w:rPr>
          <w:rFonts w:cstheme="minorHAnsi"/>
          <w:color w:val="000000" w:themeColor="text1"/>
        </w:rPr>
        <w:t>[  ]</w:t>
      </w:r>
      <w:proofErr w:type="gramEnd"/>
      <w:r w:rsidRPr="004824B5">
        <w:rPr>
          <w:rFonts w:cstheme="minorHAnsi"/>
          <w:color w:val="000000" w:themeColor="text1"/>
        </w:rPr>
        <w:t xml:space="preserve"> Original deed of purchase and/or copies of baya deeds</w:t>
      </w:r>
    </w:p>
    <w:p w14:paraId="5F36E553" w14:textId="77777777" w:rsidR="00DE6FF3" w:rsidRPr="004824B5" w:rsidRDefault="0091371A" w:rsidP="00DE6FF3">
      <w:pPr>
        <w:spacing w:before="9"/>
        <w:ind w:left="360"/>
        <w:rPr>
          <w:rFonts w:cstheme="minorHAnsi"/>
          <w:color w:val="000000" w:themeColor="text1"/>
        </w:rPr>
      </w:pPr>
      <w:proofErr w:type="gramStart"/>
      <w:r w:rsidRPr="004824B5">
        <w:rPr>
          <w:rFonts w:cstheme="minorHAnsi"/>
          <w:color w:val="000000" w:themeColor="text1"/>
        </w:rPr>
        <w:t>[  ]</w:t>
      </w:r>
      <w:proofErr w:type="gramEnd"/>
      <w:r w:rsidRPr="004824B5">
        <w:rPr>
          <w:rFonts w:cstheme="minorHAnsi"/>
          <w:color w:val="000000" w:themeColor="text1"/>
        </w:rPr>
        <w:t xml:space="preserve"> Latest owner’s record linked to this transfer</w:t>
      </w:r>
    </w:p>
    <w:p w14:paraId="58087A77" w14:textId="77777777" w:rsidR="00DE6FF3" w:rsidRPr="004824B5" w:rsidRDefault="00951405" w:rsidP="00DE6FF3">
      <w:pPr>
        <w:spacing w:before="9"/>
        <w:ind w:left="360"/>
        <w:rPr>
          <w:rFonts w:cstheme="minorHAnsi"/>
          <w:color w:val="000000" w:themeColor="text1"/>
          <w:sz w:val="18"/>
        </w:rPr>
      </w:pPr>
    </w:p>
    <w:p w14:paraId="584F14D9" w14:textId="77777777" w:rsidR="00DE6FF3" w:rsidRPr="004824B5" w:rsidRDefault="0091371A" w:rsidP="00DE6FF3">
      <w:pPr>
        <w:spacing w:before="9"/>
        <w:ind w:left="360"/>
        <w:rPr>
          <w:rFonts w:cstheme="minorHAnsi"/>
          <w:color w:val="000000" w:themeColor="text1"/>
        </w:rPr>
      </w:pPr>
      <w:r w:rsidRPr="004824B5">
        <w:rPr>
          <w:rFonts w:cstheme="minorHAnsi"/>
          <w:color w:val="000000" w:themeColor="text1"/>
        </w:rPr>
        <w:lastRenderedPageBreak/>
        <w:t xml:space="preserve">List of any other missing land records: </w:t>
      </w:r>
    </w:p>
    <w:p w14:paraId="6CDFBF11" w14:textId="77777777" w:rsidR="00DE6FF3" w:rsidRPr="004824B5" w:rsidRDefault="00951405" w:rsidP="00DE6FF3">
      <w:pPr>
        <w:spacing w:before="9"/>
        <w:ind w:left="360"/>
        <w:rPr>
          <w:rFonts w:cstheme="minorHAnsi"/>
          <w:color w:val="000000" w:themeColor="text1"/>
          <w:sz w:val="14"/>
        </w:rPr>
      </w:pPr>
    </w:p>
    <w:p w14:paraId="5EB1E124" w14:textId="77777777" w:rsidR="00DE6FF3" w:rsidRPr="004824B5" w:rsidRDefault="0091371A" w:rsidP="00DE6FF3">
      <w:pPr>
        <w:spacing w:before="9"/>
        <w:ind w:left="360"/>
        <w:rPr>
          <w:rFonts w:cstheme="minorHAnsi"/>
          <w:color w:val="000000" w:themeColor="text1"/>
        </w:rPr>
      </w:pPr>
      <w:r w:rsidRPr="004824B5">
        <w:rPr>
          <w:rFonts w:cstheme="minorHAnsi"/>
          <w:color w:val="000000" w:themeColor="text1"/>
        </w:rPr>
        <w:t xml:space="preserve">Any contest over current ownership? </w:t>
      </w:r>
      <w:proofErr w:type="gramStart"/>
      <w:r w:rsidRPr="004824B5">
        <w:rPr>
          <w:rFonts w:cstheme="minorHAnsi"/>
          <w:color w:val="000000" w:themeColor="text1"/>
        </w:rPr>
        <w:t>[  ]</w:t>
      </w:r>
      <w:proofErr w:type="gramEnd"/>
      <w:r w:rsidRPr="004824B5">
        <w:rPr>
          <w:rFonts w:cstheme="minorHAnsi"/>
          <w:color w:val="000000" w:themeColor="text1"/>
        </w:rPr>
        <w:t xml:space="preserve"> Yes   /   [  ] No</w:t>
      </w:r>
    </w:p>
    <w:p w14:paraId="4D466944" w14:textId="43EBE99B" w:rsidR="00DE6FF3" w:rsidRPr="004824B5" w:rsidRDefault="0091371A" w:rsidP="00541F66">
      <w:pPr>
        <w:spacing w:before="9"/>
        <w:ind w:left="360"/>
        <w:rPr>
          <w:rFonts w:cstheme="minorHAnsi"/>
          <w:color w:val="000000" w:themeColor="text1"/>
        </w:rPr>
      </w:pPr>
      <w:r w:rsidRPr="004824B5">
        <w:rPr>
          <w:rFonts w:cstheme="minorHAnsi"/>
          <w:color w:val="000000" w:themeColor="text1"/>
        </w:rPr>
        <w:t xml:space="preserve">Any litigation pending in the court? </w:t>
      </w:r>
      <w:proofErr w:type="gramStart"/>
      <w:r w:rsidRPr="004824B5">
        <w:rPr>
          <w:rFonts w:cstheme="minorHAnsi"/>
          <w:color w:val="000000" w:themeColor="text1"/>
        </w:rPr>
        <w:t>[  ]</w:t>
      </w:r>
      <w:proofErr w:type="gramEnd"/>
      <w:r w:rsidRPr="004824B5">
        <w:rPr>
          <w:rFonts w:cstheme="minorHAnsi"/>
          <w:color w:val="000000" w:themeColor="text1"/>
        </w:rPr>
        <w:t xml:space="preserve"> Yes   /   [  ] No</w:t>
      </w:r>
    </w:p>
    <w:sectPr w:rsidR="00DE6FF3" w:rsidRPr="004824B5">
      <w:headerReference w:type="default" r:id="rId58"/>
      <w:pgSz w:w="12240" w:h="15840"/>
      <w:pgMar w:top="1400" w:right="1220" w:bottom="1200" w:left="1220" w:header="0" w:footer="9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47309" w14:textId="77777777" w:rsidR="00A1323E" w:rsidRDefault="00A1323E">
      <w:r>
        <w:separator/>
      </w:r>
    </w:p>
  </w:endnote>
  <w:endnote w:type="continuationSeparator" w:id="0">
    <w:p w14:paraId="6D23E58C" w14:textId="77777777" w:rsidR="00A1323E" w:rsidRDefault="00A13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attrocento Sans">
    <w:altName w:val="Calibri"/>
    <w:charset w:val="00"/>
    <w:family w:val="swiss"/>
    <w:pitch w:val="variable"/>
    <w:sig w:usb0="800000BF" w:usb1="4000005B"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3121" w14:textId="77777777" w:rsidR="00BB58EF" w:rsidRDefault="009514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A12EA" w14:textId="0B705283" w:rsidR="004C6B7D" w:rsidRDefault="0091371A">
    <w:pPr>
      <w:spacing w:line="14" w:lineRule="auto"/>
      <w:rPr>
        <w:sz w:val="13"/>
      </w:rPr>
    </w:pPr>
    <w:r>
      <w:rPr>
        <w:noProof/>
      </w:rPr>
      <mc:AlternateContent>
        <mc:Choice Requires="wps">
          <w:drawing>
            <wp:anchor distT="0" distB="0" distL="114300" distR="114300" simplePos="0" relativeHeight="251658240" behindDoc="1" locked="0" layoutInCell="1" allowOverlap="1" wp14:anchorId="589B036E" wp14:editId="41FFBFDD">
              <wp:simplePos x="0" y="0"/>
              <wp:positionH relativeFrom="page">
                <wp:posOffset>1172210</wp:posOffset>
              </wp:positionH>
              <wp:positionV relativeFrom="page">
                <wp:posOffset>9282430</wp:posOffset>
              </wp:positionV>
              <wp:extent cx="5422265" cy="6350"/>
              <wp:effectExtent l="0" t="0" r="0" b="0"/>
              <wp:wrapNone/>
              <wp:docPr id="15"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26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30C7D" id="docshape1" o:spid="_x0000_s1026" style="position:absolute;margin-left:92.3pt;margin-top:730.9pt;width:426.95pt;height:.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" fillcolor="#d9d9d9" stroked="f">
              <w10:wrap anchorx="page" anchory="page"/>
            </v:rect>
          </w:pict>
        </mc:Fallback>
      </mc:AlternateContent>
    </w:r>
    <w:r>
      <w:rPr>
        <w:noProof/>
      </w:rPr>
      <mc:AlternateContent>
        <mc:Choice Requires="wps">
          <w:drawing>
            <wp:anchor distT="0" distB="0" distL="114300" distR="114300" simplePos="0" relativeHeight="251658241" behindDoc="1" locked="0" layoutInCell="1" allowOverlap="1" wp14:anchorId="4DDF7EC8" wp14:editId="08C3C3EF">
              <wp:simplePos x="0" y="0"/>
              <wp:positionH relativeFrom="page">
                <wp:posOffset>5951220</wp:posOffset>
              </wp:positionH>
              <wp:positionV relativeFrom="page">
                <wp:posOffset>9312910</wp:posOffset>
              </wp:positionV>
              <wp:extent cx="602615" cy="157480"/>
              <wp:effectExtent l="0" t="0" r="0" b="0"/>
              <wp:wrapNone/>
              <wp:docPr id="14"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69308" w14:textId="77777777" w:rsidR="004C6B7D" w:rsidRDefault="0091371A">
                          <w:pPr>
                            <w:spacing w:line="229" w:lineRule="exact"/>
                            <w:ind w:left="60"/>
                            <w:rPr>
                              <w:sz w:val="20"/>
                            </w:rPr>
                          </w:pPr>
                          <w:r>
                            <w:fldChar w:fldCharType="begin"/>
                          </w:r>
                          <w:r>
                            <w:rPr>
                              <w:w w:val="105"/>
                              <w:sz w:val="20"/>
                            </w:rPr>
                            <w:instrText xml:space="preserve"> PAGE </w:instrText>
                          </w:r>
                          <w:r>
                            <w:fldChar w:fldCharType="separate"/>
                          </w:r>
                          <w:r>
                            <w:rPr>
                              <w:noProof/>
                              <w:w w:val="105"/>
                              <w:sz w:val="20"/>
                            </w:rPr>
                            <w:t>1</w:t>
                          </w:r>
                          <w:r>
                            <w:fldChar w:fldCharType="end"/>
                          </w:r>
                          <w:r>
                            <w:rPr>
                              <w:spacing w:val="-3"/>
                              <w:w w:val="105"/>
                              <w:sz w:val="20"/>
                            </w:rPr>
                            <w:t xml:space="preserve"> </w:t>
                          </w:r>
                          <w:r>
                            <w:rPr>
                              <w:w w:val="105"/>
                              <w:sz w:val="20"/>
                            </w:rPr>
                            <w:t>|</w:t>
                          </w:r>
                          <w:r>
                            <w:rPr>
                              <w:spacing w:val="-3"/>
                              <w:w w:val="105"/>
                              <w:sz w:val="20"/>
                            </w:rPr>
                            <w:t xml:space="preserve"> </w:t>
                          </w:r>
                          <w:r>
                            <w:rPr>
                              <w:color w:val="7E7E7E"/>
                              <w:w w:val="105"/>
                              <w:sz w:val="20"/>
                            </w:rPr>
                            <w:t>P</w:t>
                          </w:r>
                          <w:r>
                            <w:rPr>
                              <w:color w:val="7E7E7E"/>
                              <w:spacing w:val="7"/>
                              <w:w w:val="105"/>
                              <w:sz w:val="20"/>
                            </w:rPr>
                            <w:t xml:space="preserve"> </w:t>
                          </w:r>
                          <w:r>
                            <w:rPr>
                              <w:color w:val="7E7E7E"/>
                              <w:w w:val="105"/>
                              <w:sz w:val="20"/>
                            </w:rPr>
                            <w:t>a</w:t>
                          </w:r>
                          <w:r>
                            <w:rPr>
                              <w:color w:val="7E7E7E"/>
                              <w:spacing w:val="7"/>
                              <w:w w:val="105"/>
                              <w:sz w:val="20"/>
                            </w:rPr>
                            <w:t xml:space="preserve"> </w:t>
                          </w:r>
                          <w:r>
                            <w:rPr>
                              <w:color w:val="7E7E7E"/>
                              <w:w w:val="105"/>
                              <w:sz w:val="20"/>
                            </w:rPr>
                            <w:t>g</w:t>
                          </w:r>
                          <w:r>
                            <w:rPr>
                              <w:color w:val="7E7E7E"/>
                              <w:spacing w:val="6"/>
                              <w:w w:val="105"/>
                              <w:sz w:val="20"/>
                            </w:rPr>
                            <w:t xml:space="preserve"> </w:t>
                          </w:r>
                          <w:r>
                            <w:rPr>
                              <w:color w:val="7E7E7E"/>
                              <w:w w:val="105"/>
                              <w:sz w:val="2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DF7EC8" id="_x0000_t202" coordsize="21600,21600" o:spt="202" path="m,l,21600r21600,l21600,xe">
              <v:stroke joinstyle="miter"/>
              <v:path gradientshapeok="t" o:connecttype="rect"/>
            </v:shapetype>
            <v:shape id="docshape2" o:spid="_x0000_s1099" type="#_x0000_t202" style="position:absolute;margin-left:468.6pt;margin-top:733.3pt;width:47.45pt;height:12.4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" filled="f" stroked="f">
              <v:textbox inset="0,0,0,0">
                <w:txbxContent>
                  <w:p w14:paraId="41669308" w14:textId="77777777" w:rsidR="004C6B7D" w:rsidRDefault="0091371A">
                    <w:pPr>
                      <w:spacing w:line="229" w:lineRule="exact"/>
                      <w:ind w:left="60"/>
                      <w:rPr>
                        <w:sz w:val="20"/>
                      </w:rPr>
                    </w:pPr>
                    <w:r>
                      <w:fldChar w:fldCharType="begin"/>
                    </w:r>
                    <w:r>
                      <w:rPr>
                        <w:w w:val="105"/>
                        <w:sz w:val="20"/>
                      </w:rPr>
                      <w:instrText xml:space="preserve"> PAGE </w:instrText>
                    </w:r>
                    <w:r>
                      <w:fldChar w:fldCharType="separate"/>
                    </w:r>
                    <w:r>
                      <w:rPr>
                        <w:noProof/>
                        <w:w w:val="105"/>
                        <w:sz w:val="20"/>
                      </w:rPr>
                      <w:t>1</w:t>
                    </w:r>
                    <w:r>
                      <w:fldChar w:fldCharType="end"/>
                    </w:r>
                    <w:r>
                      <w:rPr>
                        <w:spacing w:val="-3"/>
                        <w:w w:val="105"/>
                        <w:sz w:val="20"/>
                      </w:rPr>
                      <w:t xml:space="preserve"> </w:t>
                    </w:r>
                    <w:r>
                      <w:rPr>
                        <w:w w:val="105"/>
                        <w:sz w:val="20"/>
                      </w:rPr>
                      <w:t>|</w:t>
                    </w:r>
                    <w:r>
                      <w:rPr>
                        <w:spacing w:val="-3"/>
                        <w:w w:val="105"/>
                        <w:sz w:val="20"/>
                      </w:rPr>
                      <w:t xml:space="preserve"> </w:t>
                    </w:r>
                    <w:r>
                      <w:rPr>
                        <w:color w:val="7E7E7E"/>
                        <w:w w:val="105"/>
                        <w:sz w:val="20"/>
                      </w:rPr>
                      <w:t>P</w:t>
                    </w:r>
                    <w:r>
                      <w:rPr>
                        <w:color w:val="7E7E7E"/>
                        <w:spacing w:val="7"/>
                        <w:w w:val="105"/>
                        <w:sz w:val="20"/>
                      </w:rPr>
                      <w:t xml:space="preserve"> </w:t>
                    </w:r>
                    <w:r>
                      <w:rPr>
                        <w:color w:val="7E7E7E"/>
                        <w:w w:val="105"/>
                        <w:sz w:val="20"/>
                      </w:rPr>
                      <w:t>a</w:t>
                    </w:r>
                    <w:r>
                      <w:rPr>
                        <w:color w:val="7E7E7E"/>
                        <w:spacing w:val="7"/>
                        <w:w w:val="105"/>
                        <w:sz w:val="20"/>
                      </w:rPr>
                      <w:t xml:space="preserve"> </w:t>
                    </w:r>
                    <w:r>
                      <w:rPr>
                        <w:color w:val="7E7E7E"/>
                        <w:w w:val="105"/>
                        <w:sz w:val="20"/>
                      </w:rPr>
                      <w:t>g</w:t>
                    </w:r>
                    <w:r>
                      <w:rPr>
                        <w:color w:val="7E7E7E"/>
                        <w:spacing w:val="6"/>
                        <w:w w:val="105"/>
                        <w:sz w:val="20"/>
                      </w:rPr>
                      <w:t xml:space="preserve"> </w:t>
                    </w:r>
                    <w:r>
                      <w:rPr>
                        <w:color w:val="7E7E7E"/>
                        <w:w w:val="105"/>
                        <w:sz w:val="20"/>
                      </w:rPr>
                      <w:t>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D79CD" w14:textId="77777777" w:rsidR="00BB58EF" w:rsidRDefault="0095140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9F6F1" w14:textId="0B84B944" w:rsidR="004C6B7D" w:rsidRDefault="0091371A">
    <w:pPr>
      <w:spacing w:line="14" w:lineRule="auto"/>
      <w:rPr>
        <w:sz w:val="13"/>
      </w:rPr>
    </w:pPr>
    <w:r>
      <w:rPr>
        <w:noProof/>
      </w:rPr>
      <mc:AlternateContent>
        <mc:Choice Requires="wps">
          <w:drawing>
            <wp:anchor distT="0" distB="0" distL="114300" distR="114300" simplePos="0" relativeHeight="251658242" behindDoc="1" locked="0" layoutInCell="1" allowOverlap="1" wp14:anchorId="120FA71C" wp14:editId="6CE7967A">
              <wp:simplePos x="0" y="0"/>
              <wp:positionH relativeFrom="page">
                <wp:posOffset>1172210</wp:posOffset>
              </wp:positionH>
              <wp:positionV relativeFrom="page">
                <wp:posOffset>9282430</wp:posOffset>
              </wp:positionV>
              <wp:extent cx="5422265" cy="6350"/>
              <wp:effectExtent l="0" t="0" r="0" b="0"/>
              <wp:wrapNone/>
              <wp:docPr id="13"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26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3ED17" id="docshape3" o:spid="_x0000_s1026" style="position:absolute;margin-left:92.3pt;margin-top:730.9pt;width:426.95pt;height:.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" fillcolor="#d9d9d9" stroked="f">
              <w10:wrap anchorx="page" anchory="page"/>
            </v:rect>
          </w:pict>
        </mc:Fallback>
      </mc:AlternateContent>
    </w:r>
    <w:r>
      <w:rPr>
        <w:noProof/>
      </w:rPr>
      <mc:AlternateContent>
        <mc:Choice Requires="wps">
          <w:drawing>
            <wp:anchor distT="0" distB="0" distL="114300" distR="114300" simplePos="0" relativeHeight="251658243" behindDoc="1" locked="0" layoutInCell="1" allowOverlap="1" wp14:anchorId="7D8A9896" wp14:editId="13267429">
              <wp:simplePos x="0" y="0"/>
              <wp:positionH relativeFrom="page">
                <wp:posOffset>5883910</wp:posOffset>
              </wp:positionH>
              <wp:positionV relativeFrom="page">
                <wp:posOffset>9312910</wp:posOffset>
              </wp:positionV>
              <wp:extent cx="669925" cy="157480"/>
              <wp:effectExtent l="0" t="0" r="0" b="0"/>
              <wp:wrapNone/>
              <wp:docPr id="12"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E2993" w14:textId="77777777" w:rsidR="004C6B7D" w:rsidRDefault="0091371A">
                          <w:pPr>
                            <w:spacing w:line="229" w:lineRule="exact"/>
                            <w:ind w:left="60"/>
                            <w:rPr>
                              <w:sz w:val="20"/>
                            </w:rPr>
                          </w:pPr>
                          <w:r>
                            <w:fldChar w:fldCharType="begin"/>
                          </w:r>
                          <w:r>
                            <w:rPr>
                              <w:w w:val="105"/>
                              <w:sz w:val="20"/>
                            </w:rPr>
                            <w:instrText xml:space="preserve"> PAGE </w:instrText>
                          </w:r>
                          <w:r>
                            <w:fldChar w:fldCharType="separate"/>
                          </w:r>
                          <w:r>
                            <w:rPr>
                              <w:noProof/>
                              <w:w w:val="105"/>
                              <w:sz w:val="20"/>
                            </w:rPr>
                            <w:t>21</w:t>
                          </w:r>
                          <w:r>
                            <w:fldChar w:fldCharType="end"/>
                          </w:r>
                          <w:r>
                            <w:rPr>
                              <w:spacing w:val="-4"/>
                              <w:w w:val="105"/>
                              <w:sz w:val="20"/>
                            </w:rPr>
                            <w:t xml:space="preserve"> </w:t>
                          </w:r>
                          <w:r>
                            <w:rPr>
                              <w:w w:val="105"/>
                              <w:sz w:val="20"/>
                            </w:rPr>
                            <w:t>|</w:t>
                          </w:r>
                          <w:r>
                            <w:rPr>
                              <w:spacing w:val="-3"/>
                              <w:w w:val="105"/>
                              <w:sz w:val="20"/>
                            </w:rPr>
                            <w:t xml:space="preserve"> </w:t>
                          </w:r>
                          <w:r>
                            <w:rPr>
                              <w:color w:val="7E7E7E"/>
                              <w:w w:val="105"/>
                              <w:sz w:val="20"/>
                            </w:rPr>
                            <w:t>P</w:t>
                          </w:r>
                          <w:r>
                            <w:rPr>
                              <w:color w:val="7E7E7E"/>
                              <w:spacing w:val="7"/>
                              <w:w w:val="105"/>
                              <w:sz w:val="20"/>
                            </w:rPr>
                            <w:t xml:space="preserve"> </w:t>
                          </w:r>
                          <w:r>
                            <w:rPr>
                              <w:color w:val="7E7E7E"/>
                              <w:w w:val="105"/>
                              <w:sz w:val="20"/>
                            </w:rPr>
                            <w:t>a</w:t>
                          </w:r>
                          <w:r>
                            <w:rPr>
                              <w:color w:val="7E7E7E"/>
                              <w:spacing w:val="7"/>
                              <w:w w:val="105"/>
                              <w:sz w:val="20"/>
                            </w:rPr>
                            <w:t xml:space="preserve"> </w:t>
                          </w:r>
                          <w:r>
                            <w:rPr>
                              <w:color w:val="7E7E7E"/>
                              <w:w w:val="105"/>
                              <w:sz w:val="20"/>
                            </w:rPr>
                            <w:t>g</w:t>
                          </w:r>
                          <w:r>
                            <w:rPr>
                              <w:color w:val="7E7E7E"/>
                              <w:spacing w:val="6"/>
                              <w:w w:val="105"/>
                              <w:sz w:val="20"/>
                            </w:rPr>
                            <w:t xml:space="preserve"> </w:t>
                          </w:r>
                          <w:r>
                            <w:rPr>
                              <w:color w:val="7E7E7E"/>
                              <w:w w:val="105"/>
                              <w:sz w:val="2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8A9896" id="_x0000_t202" coordsize="21600,21600" o:spt="202" path="m,l,21600r21600,l21600,xe">
              <v:stroke joinstyle="miter"/>
              <v:path gradientshapeok="t" o:connecttype="rect"/>
            </v:shapetype>
            <v:shape id="docshape4" o:spid="_x0000_s1100" type="#_x0000_t202" style="position:absolute;margin-left:463.3pt;margin-top:733.3pt;width:52.75pt;height:12.4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" filled="f" stroked="f">
              <v:textbox inset="0,0,0,0">
                <w:txbxContent>
                  <w:p w14:paraId="475E2993" w14:textId="77777777" w:rsidR="004C6B7D" w:rsidRDefault="0091371A">
                    <w:pPr>
                      <w:spacing w:line="229" w:lineRule="exact"/>
                      <w:ind w:left="60"/>
                      <w:rPr>
                        <w:sz w:val="20"/>
                      </w:rPr>
                    </w:pPr>
                    <w:r>
                      <w:fldChar w:fldCharType="begin"/>
                    </w:r>
                    <w:r>
                      <w:rPr>
                        <w:w w:val="105"/>
                        <w:sz w:val="20"/>
                      </w:rPr>
                      <w:instrText xml:space="preserve"> PAGE </w:instrText>
                    </w:r>
                    <w:r>
                      <w:fldChar w:fldCharType="separate"/>
                    </w:r>
                    <w:r>
                      <w:rPr>
                        <w:noProof/>
                        <w:w w:val="105"/>
                        <w:sz w:val="20"/>
                      </w:rPr>
                      <w:t>21</w:t>
                    </w:r>
                    <w:r>
                      <w:fldChar w:fldCharType="end"/>
                    </w:r>
                    <w:r>
                      <w:rPr>
                        <w:spacing w:val="-4"/>
                        <w:w w:val="105"/>
                        <w:sz w:val="20"/>
                      </w:rPr>
                      <w:t xml:space="preserve"> </w:t>
                    </w:r>
                    <w:r>
                      <w:rPr>
                        <w:w w:val="105"/>
                        <w:sz w:val="20"/>
                      </w:rPr>
                      <w:t>|</w:t>
                    </w:r>
                    <w:r>
                      <w:rPr>
                        <w:spacing w:val="-3"/>
                        <w:w w:val="105"/>
                        <w:sz w:val="20"/>
                      </w:rPr>
                      <w:t xml:space="preserve"> </w:t>
                    </w:r>
                    <w:r>
                      <w:rPr>
                        <w:color w:val="7E7E7E"/>
                        <w:w w:val="105"/>
                        <w:sz w:val="20"/>
                      </w:rPr>
                      <w:t>P</w:t>
                    </w:r>
                    <w:r>
                      <w:rPr>
                        <w:color w:val="7E7E7E"/>
                        <w:spacing w:val="7"/>
                        <w:w w:val="105"/>
                        <w:sz w:val="20"/>
                      </w:rPr>
                      <w:t xml:space="preserve"> </w:t>
                    </w:r>
                    <w:r>
                      <w:rPr>
                        <w:color w:val="7E7E7E"/>
                        <w:w w:val="105"/>
                        <w:sz w:val="20"/>
                      </w:rPr>
                      <w:t>a</w:t>
                    </w:r>
                    <w:r>
                      <w:rPr>
                        <w:color w:val="7E7E7E"/>
                        <w:spacing w:val="7"/>
                        <w:w w:val="105"/>
                        <w:sz w:val="20"/>
                      </w:rPr>
                      <w:t xml:space="preserve"> </w:t>
                    </w:r>
                    <w:r>
                      <w:rPr>
                        <w:color w:val="7E7E7E"/>
                        <w:w w:val="105"/>
                        <w:sz w:val="20"/>
                      </w:rPr>
                      <w:t>g</w:t>
                    </w:r>
                    <w:r>
                      <w:rPr>
                        <w:color w:val="7E7E7E"/>
                        <w:spacing w:val="6"/>
                        <w:w w:val="105"/>
                        <w:sz w:val="20"/>
                      </w:rPr>
                      <w:t xml:space="preserve"> </w:t>
                    </w:r>
                    <w:r>
                      <w:rPr>
                        <w:color w:val="7E7E7E"/>
                        <w:w w:val="105"/>
                        <w:sz w:val="20"/>
                      </w:rPr>
                      <w:t>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51378" w14:textId="228240B6" w:rsidR="004C6B7D" w:rsidRDefault="0091371A">
    <w:pPr>
      <w:spacing w:line="14" w:lineRule="auto"/>
      <w:rPr>
        <w:sz w:val="14"/>
      </w:rPr>
    </w:pPr>
    <w:r>
      <w:rPr>
        <w:noProof/>
      </w:rPr>
      <mc:AlternateContent>
        <mc:Choice Requires="wps">
          <w:drawing>
            <wp:anchor distT="0" distB="0" distL="114300" distR="114300" simplePos="0" relativeHeight="251658244" behindDoc="1" locked="0" layoutInCell="1" allowOverlap="1" wp14:anchorId="490CB445" wp14:editId="412E265B">
              <wp:simplePos x="0" y="0"/>
              <wp:positionH relativeFrom="page">
                <wp:posOffset>895985</wp:posOffset>
              </wp:positionH>
              <wp:positionV relativeFrom="page">
                <wp:posOffset>9241790</wp:posOffset>
              </wp:positionV>
              <wp:extent cx="5980430" cy="6350"/>
              <wp:effectExtent l="0" t="0" r="0" b="0"/>
              <wp:wrapNone/>
              <wp:docPr id="10"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72F5A" id="docshape40" o:spid="_x0000_s1026" style="position:absolute;margin-left:70.55pt;margin-top:727.7pt;width:470.9pt;height:.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" fillcolor="#d9d9d9" stroked="f">
              <w10:wrap anchorx="page" anchory="page"/>
            </v:rect>
          </w:pict>
        </mc:Fallback>
      </mc:AlternateContent>
    </w:r>
    <w:r>
      <w:rPr>
        <w:noProof/>
      </w:rPr>
      <mc:AlternateContent>
        <mc:Choice Requires="wps">
          <w:drawing>
            <wp:anchor distT="0" distB="0" distL="114300" distR="114300" simplePos="0" relativeHeight="251658245" behindDoc="1" locked="0" layoutInCell="1" allowOverlap="1" wp14:anchorId="076C85A0" wp14:editId="383AC849">
              <wp:simplePos x="0" y="0"/>
              <wp:positionH relativeFrom="page">
                <wp:posOffset>6123305</wp:posOffset>
              </wp:positionH>
              <wp:positionV relativeFrom="page">
                <wp:posOffset>9274810</wp:posOffset>
              </wp:positionV>
              <wp:extent cx="709295" cy="165735"/>
              <wp:effectExtent l="0" t="0" r="0" b="0"/>
              <wp:wrapNone/>
              <wp:docPr id="8"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BCD0A" w14:textId="77777777" w:rsidR="004C6B7D" w:rsidRDefault="0091371A">
                          <w:pPr>
                            <w:spacing w:line="245" w:lineRule="exact"/>
                            <w:ind w:left="60"/>
                          </w:pPr>
                          <w:r>
                            <w:fldChar w:fldCharType="begin"/>
                          </w:r>
                          <w:r>
                            <w:instrText xml:space="preserve"> PAGE </w:instrText>
                          </w:r>
                          <w:r>
                            <w:fldChar w:fldCharType="separate"/>
                          </w:r>
                          <w:r>
                            <w:rPr>
                              <w:noProof/>
                            </w:rPr>
                            <w:t>123</w:t>
                          </w:r>
                          <w:r>
                            <w:fldChar w:fldCharType="end"/>
                          </w:r>
                          <w:r>
                            <w:rPr>
                              <w:spacing w:val="-1"/>
                            </w:rPr>
                            <w:t xml:space="preserve"> </w:t>
                          </w:r>
                          <w:r>
                            <w:t>|</w:t>
                          </w:r>
                          <w:r>
                            <w:rPr>
                              <w:spacing w:val="-1"/>
                            </w:rPr>
                            <w:t xml:space="preserve"> </w:t>
                          </w:r>
                          <w:r>
                            <w:rPr>
                              <w:color w:val="7E7E7E"/>
                            </w:rPr>
                            <w:t>P</w:t>
                          </w:r>
                          <w:r>
                            <w:rPr>
                              <w:color w:val="7E7E7E"/>
                              <w:spacing w:val="10"/>
                            </w:rPr>
                            <w:t xml:space="preserve"> </w:t>
                          </w:r>
                          <w:r>
                            <w:rPr>
                              <w:color w:val="7E7E7E"/>
                            </w:rPr>
                            <w:t>a</w:t>
                          </w:r>
                          <w:r>
                            <w:rPr>
                              <w:color w:val="7E7E7E"/>
                              <w:spacing w:val="11"/>
                            </w:rPr>
                            <w:t xml:space="preserve"> </w:t>
                          </w:r>
                          <w:r>
                            <w:rPr>
                              <w:color w:val="7E7E7E"/>
                            </w:rPr>
                            <w:t>g</w:t>
                          </w:r>
                          <w:r>
                            <w:rPr>
                              <w:color w:val="7E7E7E"/>
                              <w:spacing w:val="9"/>
                            </w:rPr>
                            <w:t xml:space="preserve"> </w:t>
                          </w:r>
                          <w:r>
                            <w:rPr>
                              <w:color w:val="7E7E7E"/>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6C85A0" id="_x0000_t202" coordsize="21600,21600" o:spt="202" path="m,l,21600r21600,l21600,xe">
              <v:stroke joinstyle="miter"/>
              <v:path gradientshapeok="t" o:connecttype="rect"/>
            </v:shapetype>
            <v:shape id="docshape41" o:spid="_x0000_s1101" type="#_x0000_t202" style="position:absolute;margin-left:482.15pt;margin-top:730.3pt;width:55.85pt;height:13.0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" filled="f" stroked="f">
              <v:textbox inset="0,0,0,0">
                <w:txbxContent>
                  <w:p w14:paraId="481BCD0A" w14:textId="77777777" w:rsidR="004C6B7D" w:rsidRDefault="0091371A">
                    <w:pPr>
                      <w:spacing w:line="245" w:lineRule="exact"/>
                      <w:ind w:left="60"/>
                    </w:pPr>
                    <w:r>
                      <w:fldChar w:fldCharType="begin"/>
                    </w:r>
                    <w:r>
                      <w:instrText xml:space="preserve"> PAGE </w:instrText>
                    </w:r>
                    <w:r>
                      <w:fldChar w:fldCharType="separate"/>
                    </w:r>
                    <w:r>
                      <w:rPr>
                        <w:noProof/>
                      </w:rPr>
                      <w:t>123</w:t>
                    </w:r>
                    <w:r>
                      <w:fldChar w:fldCharType="end"/>
                    </w:r>
                    <w:r>
                      <w:rPr>
                        <w:spacing w:val="-1"/>
                      </w:rPr>
                      <w:t xml:space="preserve"> </w:t>
                    </w:r>
                    <w:r>
                      <w:t>|</w:t>
                    </w:r>
                    <w:r>
                      <w:rPr>
                        <w:spacing w:val="-1"/>
                      </w:rPr>
                      <w:t xml:space="preserve"> </w:t>
                    </w:r>
                    <w:r>
                      <w:rPr>
                        <w:color w:val="7E7E7E"/>
                      </w:rPr>
                      <w:t>P</w:t>
                    </w:r>
                    <w:r>
                      <w:rPr>
                        <w:color w:val="7E7E7E"/>
                        <w:spacing w:val="10"/>
                      </w:rPr>
                      <w:t xml:space="preserve"> </w:t>
                    </w:r>
                    <w:r>
                      <w:rPr>
                        <w:color w:val="7E7E7E"/>
                      </w:rPr>
                      <w:t>a</w:t>
                    </w:r>
                    <w:r>
                      <w:rPr>
                        <w:color w:val="7E7E7E"/>
                        <w:spacing w:val="11"/>
                      </w:rPr>
                      <w:t xml:space="preserve"> </w:t>
                    </w:r>
                    <w:r>
                      <w:rPr>
                        <w:color w:val="7E7E7E"/>
                      </w:rPr>
                      <w:t>g</w:t>
                    </w:r>
                    <w:r>
                      <w:rPr>
                        <w:color w:val="7E7E7E"/>
                        <w:spacing w:val="9"/>
                      </w:rPr>
                      <w:t xml:space="preserve"> </w:t>
                    </w:r>
                    <w:r>
                      <w:rPr>
                        <w:color w:val="7E7E7E"/>
                      </w:rPr>
                      <w:t>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3499B" w14:textId="77777777" w:rsidR="00A1323E" w:rsidRDefault="00A1323E">
      <w:r>
        <w:separator/>
      </w:r>
    </w:p>
  </w:footnote>
  <w:footnote w:type="continuationSeparator" w:id="0">
    <w:p w14:paraId="2672E6B4" w14:textId="77777777" w:rsidR="00A1323E" w:rsidRDefault="00A1323E">
      <w:r>
        <w:continuationSeparator/>
      </w:r>
    </w:p>
  </w:footnote>
  <w:footnote w:id="1">
    <w:p w14:paraId="4A8DBE13" w14:textId="7699596D" w:rsidR="004C6B7D" w:rsidRPr="00E56983" w:rsidRDefault="0091371A" w:rsidP="00891764">
      <w:pPr>
        <w:spacing w:before="1"/>
        <w:ind w:right="170"/>
        <w:jc w:val="both"/>
        <w:rPr>
          <w:rFonts w:cstheme="minorHAnsi"/>
          <w:color w:val="000000" w:themeColor="text1"/>
          <w:sz w:val="20"/>
        </w:rPr>
      </w:pPr>
      <w:r>
        <w:footnoteRef/>
      </w:r>
      <w:r>
        <w:t xml:space="preserve"> </w:t>
      </w:r>
      <w:r>
        <w:rPr>
          <w:rFonts w:cstheme="minorHAnsi"/>
          <w:color w:val="000000" w:themeColor="text1"/>
          <w:sz w:val="20"/>
        </w:rPr>
        <w:t>The RAP/s, as prepared, should incorporate the ‘final’ budget. Additional budget would be provided, as and when required by the respective IAs.</w:t>
      </w:r>
    </w:p>
    <w:p w14:paraId="2170CE13" w14:textId="7D449179" w:rsidR="004C6B7D" w:rsidRDefault="009514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1EE89" w14:textId="77777777" w:rsidR="00BB58EF" w:rsidRDefault="009514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C0AE8" w14:textId="77777777" w:rsidR="00BB58EF" w:rsidRDefault="0095140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5B8F6" w14:textId="77777777" w:rsidR="00BB58EF" w:rsidRDefault="0095140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9EFFA" w14:textId="420D0FF8" w:rsidR="004C6B7D" w:rsidRDefault="00951405">
    <w:pPr>
      <w:spacing w:line="14" w:lineRule="auto"/>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ACDC5" w14:textId="77777777" w:rsidR="004C6B7D" w:rsidRDefault="00951405">
    <w:pPr>
      <w:spacing w:line="14" w:lineRule="auto"/>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C1A8A" w14:textId="4C1781C1" w:rsidR="004C6B7D" w:rsidRDefault="00951405">
    <w:pPr>
      <w:spacing w:line="14" w:lineRule="auto"/>
      <w:rPr>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2ABB9" w14:textId="77777777" w:rsidR="004C6B7D" w:rsidRDefault="00951405">
    <w:pPr>
      <w:spacing w:line="14" w:lineRule="auto"/>
      <w:rPr>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7C67B" w14:textId="77777777" w:rsidR="004C6B7D" w:rsidRDefault="00951405">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A7710"/>
    <w:multiLevelType w:val="multilevel"/>
    <w:tmpl w:val="D5ACDC66"/>
    <w:lvl w:ilvl="0">
      <w:start w:val="6"/>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678481E"/>
    <w:multiLevelType w:val="multilevel"/>
    <w:tmpl w:val="9E70CC2A"/>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6D264BE"/>
    <w:multiLevelType w:val="multilevel"/>
    <w:tmpl w:val="2876979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91B76E2"/>
    <w:multiLevelType w:val="multilevel"/>
    <w:tmpl w:val="F7EA978E"/>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92E4EDE"/>
    <w:multiLevelType w:val="multilevel"/>
    <w:tmpl w:val="CA76AC9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DDD0189"/>
    <w:multiLevelType w:val="hybridMultilevel"/>
    <w:tmpl w:val="BD7CF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361076"/>
    <w:multiLevelType w:val="multilevel"/>
    <w:tmpl w:val="9E70CC2A"/>
    <w:lvl w:ilvl="0">
      <w:start w:val="1"/>
      <w:numFmt w:val="bullet"/>
      <w:lvlText w:val=""/>
      <w:lvlJc w:val="left"/>
      <w:pPr>
        <w:tabs>
          <w:tab w:val="num" w:pos="1440"/>
        </w:tabs>
        <w:ind w:left="1440" w:hanging="720"/>
      </w:pPr>
      <w:rPr>
        <w:rFonts w:ascii="Symbol" w:hAnsi="Symbol" w:hint="default"/>
      </w:rPr>
    </w:lvl>
    <w:lvl w:ilvl="1">
      <w:start w:val="1"/>
      <w:numFmt w:val="bullet"/>
      <w:lvlText w:val=""/>
      <w:lvlJc w:val="left"/>
      <w:pPr>
        <w:tabs>
          <w:tab w:val="num" w:pos="2160"/>
        </w:tabs>
        <w:ind w:left="2160" w:hanging="720"/>
      </w:pPr>
      <w:rPr>
        <w:rFonts w:ascii="Symbol" w:hAnsi="Symbol" w:hint="default"/>
      </w:r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7" w15:restartNumberingAfterBreak="0">
    <w:nsid w:val="18D83B9A"/>
    <w:multiLevelType w:val="multilevel"/>
    <w:tmpl w:val="60E82FC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A4C0109"/>
    <w:multiLevelType w:val="multilevel"/>
    <w:tmpl w:val="9E70CC2A"/>
    <w:lvl w:ilvl="0">
      <w:start w:val="1"/>
      <w:numFmt w:val="bullet"/>
      <w:lvlText w:val=""/>
      <w:lvlJc w:val="left"/>
      <w:pPr>
        <w:tabs>
          <w:tab w:val="num" w:pos="1440"/>
        </w:tabs>
        <w:ind w:left="1440" w:hanging="720"/>
      </w:pPr>
      <w:rPr>
        <w:rFonts w:ascii="Symbol" w:hAnsi="Symbol" w:hint="default"/>
      </w:rPr>
    </w:lvl>
    <w:lvl w:ilvl="1">
      <w:start w:val="1"/>
      <w:numFmt w:val="bullet"/>
      <w:lvlText w:val=""/>
      <w:lvlJc w:val="left"/>
      <w:pPr>
        <w:tabs>
          <w:tab w:val="num" w:pos="2160"/>
        </w:tabs>
        <w:ind w:left="2160" w:hanging="720"/>
      </w:pPr>
      <w:rPr>
        <w:rFonts w:ascii="Symbol" w:hAnsi="Symbol" w:hint="default"/>
      </w:r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9" w15:restartNumberingAfterBreak="0">
    <w:nsid w:val="1F3B57E0"/>
    <w:multiLevelType w:val="multilevel"/>
    <w:tmpl w:val="CDB06D46"/>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 w15:restartNumberingAfterBreak="0">
    <w:nsid w:val="203713C9"/>
    <w:multiLevelType w:val="hybridMultilevel"/>
    <w:tmpl w:val="9F1C7D40"/>
    <w:lvl w:ilvl="0" w:tplc="D018B9FC">
      <w:start w:val="1"/>
      <w:numFmt w:val="decimal"/>
      <w:lvlText w:val="%1."/>
      <w:lvlJc w:val="left"/>
      <w:pPr>
        <w:ind w:left="360" w:hanging="360"/>
      </w:pPr>
      <w:rPr>
        <w:rFonts w:hint="default"/>
        <w:w w:val="105"/>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1381D15"/>
    <w:multiLevelType w:val="multilevel"/>
    <w:tmpl w:val="C7B292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12" w15:restartNumberingAfterBreak="0">
    <w:nsid w:val="218105F1"/>
    <w:multiLevelType w:val="multilevel"/>
    <w:tmpl w:val="CDB06D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4C85242"/>
    <w:multiLevelType w:val="multilevel"/>
    <w:tmpl w:val="9E70CC2A"/>
    <w:lvl w:ilvl="0">
      <w:start w:val="1"/>
      <w:numFmt w:val="bullet"/>
      <w:lvlText w:val=""/>
      <w:lvlJc w:val="left"/>
      <w:pPr>
        <w:tabs>
          <w:tab w:val="num" w:pos="1440"/>
        </w:tabs>
        <w:ind w:left="1440" w:hanging="720"/>
      </w:pPr>
      <w:rPr>
        <w:rFonts w:ascii="Symbol" w:hAnsi="Symbol" w:hint="default"/>
      </w:rPr>
    </w:lvl>
    <w:lvl w:ilvl="1">
      <w:start w:val="1"/>
      <w:numFmt w:val="bullet"/>
      <w:lvlText w:val=""/>
      <w:lvlJc w:val="left"/>
      <w:pPr>
        <w:tabs>
          <w:tab w:val="num" w:pos="2160"/>
        </w:tabs>
        <w:ind w:left="2160" w:hanging="720"/>
      </w:pPr>
      <w:rPr>
        <w:rFonts w:ascii="Symbol" w:hAnsi="Symbol" w:hint="default"/>
      </w:r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14" w15:restartNumberingAfterBreak="0">
    <w:nsid w:val="27BE5FC9"/>
    <w:multiLevelType w:val="hybridMultilevel"/>
    <w:tmpl w:val="F00A3D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85E4A88"/>
    <w:multiLevelType w:val="multilevel"/>
    <w:tmpl w:val="0C4CFC4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28E92AB0"/>
    <w:multiLevelType w:val="hybridMultilevel"/>
    <w:tmpl w:val="A58EBEDE"/>
    <w:lvl w:ilvl="0" w:tplc="04090001">
      <w:start w:val="1"/>
      <w:numFmt w:val="bullet"/>
      <w:lvlText w:val=""/>
      <w:lvlJc w:val="left"/>
      <w:pPr>
        <w:ind w:left="2520" w:hanging="360"/>
      </w:pPr>
      <w:rPr>
        <w:rFonts w:ascii="Symbol" w:hAnsi="Symbol"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30D50FBE"/>
    <w:multiLevelType w:val="multilevel"/>
    <w:tmpl w:val="5FE06CFA"/>
    <w:lvl w:ilvl="0">
      <w:start w:val="4"/>
      <w:numFmt w:val="decimal"/>
      <w:lvlText w:val="%1"/>
      <w:lvlJc w:val="left"/>
      <w:pPr>
        <w:ind w:left="360" w:hanging="360"/>
      </w:pPr>
      <w:rPr>
        <w:rFonts w:hint="default"/>
      </w:rPr>
    </w:lvl>
    <w:lvl w:ilvl="1">
      <w:start w:val="1"/>
      <w:numFmt w:val="decimal"/>
      <w:lvlText w:val="%1.%2"/>
      <w:lvlJc w:val="left"/>
      <w:pPr>
        <w:ind w:left="99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240" w:hanging="72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4860" w:hanging="108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480" w:hanging="1440"/>
      </w:pPr>
      <w:rPr>
        <w:rFonts w:hint="default"/>
      </w:rPr>
    </w:lvl>
  </w:abstractNum>
  <w:abstractNum w:abstractNumId="18" w15:restartNumberingAfterBreak="0">
    <w:nsid w:val="31391982"/>
    <w:multiLevelType w:val="multilevel"/>
    <w:tmpl w:val="9E70CC2A"/>
    <w:lvl w:ilvl="0">
      <w:start w:val="1"/>
      <w:numFmt w:val="bullet"/>
      <w:lvlText w:val=""/>
      <w:lvlJc w:val="left"/>
      <w:pPr>
        <w:tabs>
          <w:tab w:val="num" w:pos="1440"/>
        </w:tabs>
        <w:ind w:left="1440" w:hanging="720"/>
      </w:pPr>
      <w:rPr>
        <w:rFonts w:ascii="Symbol" w:hAnsi="Symbol" w:hint="default"/>
      </w:rPr>
    </w:lvl>
    <w:lvl w:ilvl="1">
      <w:start w:val="1"/>
      <w:numFmt w:val="bullet"/>
      <w:lvlText w:val=""/>
      <w:lvlJc w:val="left"/>
      <w:pPr>
        <w:tabs>
          <w:tab w:val="num" w:pos="2160"/>
        </w:tabs>
        <w:ind w:left="2160" w:hanging="720"/>
      </w:pPr>
      <w:rPr>
        <w:rFonts w:ascii="Symbol" w:hAnsi="Symbol" w:hint="default"/>
      </w:r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19" w15:restartNumberingAfterBreak="0">
    <w:nsid w:val="365A60E3"/>
    <w:multiLevelType w:val="hybridMultilevel"/>
    <w:tmpl w:val="49AE1E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6CC7F75"/>
    <w:multiLevelType w:val="multilevel"/>
    <w:tmpl w:val="9E70CC2A"/>
    <w:lvl w:ilvl="0">
      <w:start w:val="1"/>
      <w:numFmt w:val="bullet"/>
      <w:lvlText w:val=""/>
      <w:lvlJc w:val="left"/>
      <w:pPr>
        <w:tabs>
          <w:tab w:val="num" w:pos="1440"/>
        </w:tabs>
        <w:ind w:left="1440" w:hanging="720"/>
      </w:pPr>
      <w:rPr>
        <w:rFonts w:ascii="Symbol" w:hAnsi="Symbol" w:hint="default"/>
      </w:rPr>
    </w:lvl>
    <w:lvl w:ilvl="1">
      <w:start w:val="1"/>
      <w:numFmt w:val="bullet"/>
      <w:lvlText w:val=""/>
      <w:lvlJc w:val="left"/>
      <w:pPr>
        <w:tabs>
          <w:tab w:val="num" w:pos="2160"/>
        </w:tabs>
        <w:ind w:left="2160" w:hanging="720"/>
      </w:pPr>
      <w:rPr>
        <w:rFonts w:ascii="Symbol" w:hAnsi="Symbol" w:hint="default"/>
      </w:r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21" w15:restartNumberingAfterBreak="0">
    <w:nsid w:val="39135EC6"/>
    <w:multiLevelType w:val="multilevel"/>
    <w:tmpl w:val="CDB06D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39193819"/>
    <w:multiLevelType w:val="multilevel"/>
    <w:tmpl w:val="9E70CC2A"/>
    <w:lvl w:ilvl="0">
      <w:start w:val="1"/>
      <w:numFmt w:val="bullet"/>
      <w:lvlText w:val=""/>
      <w:lvlJc w:val="left"/>
      <w:pPr>
        <w:tabs>
          <w:tab w:val="num" w:pos="1440"/>
        </w:tabs>
        <w:ind w:left="1440" w:hanging="720"/>
      </w:pPr>
      <w:rPr>
        <w:rFonts w:ascii="Symbol" w:hAnsi="Symbol" w:hint="default"/>
      </w:rPr>
    </w:lvl>
    <w:lvl w:ilvl="1">
      <w:start w:val="1"/>
      <w:numFmt w:val="bullet"/>
      <w:lvlText w:val=""/>
      <w:lvlJc w:val="left"/>
      <w:pPr>
        <w:tabs>
          <w:tab w:val="num" w:pos="2160"/>
        </w:tabs>
        <w:ind w:left="2160" w:hanging="720"/>
      </w:pPr>
      <w:rPr>
        <w:rFonts w:ascii="Symbol" w:hAnsi="Symbol" w:hint="default"/>
      </w:r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23" w15:restartNumberingAfterBreak="0">
    <w:nsid w:val="3B8D5CAC"/>
    <w:multiLevelType w:val="multilevel"/>
    <w:tmpl w:val="9E70CC2A"/>
    <w:lvl w:ilvl="0">
      <w:start w:val="1"/>
      <w:numFmt w:val="bullet"/>
      <w:lvlText w:val=""/>
      <w:lvlJc w:val="left"/>
      <w:pPr>
        <w:tabs>
          <w:tab w:val="num" w:pos="1440"/>
        </w:tabs>
        <w:ind w:left="1440" w:hanging="720"/>
      </w:pPr>
      <w:rPr>
        <w:rFonts w:ascii="Symbol" w:hAnsi="Symbol" w:hint="default"/>
      </w:rPr>
    </w:lvl>
    <w:lvl w:ilvl="1">
      <w:start w:val="1"/>
      <w:numFmt w:val="bullet"/>
      <w:lvlText w:val=""/>
      <w:lvlJc w:val="left"/>
      <w:pPr>
        <w:tabs>
          <w:tab w:val="num" w:pos="2160"/>
        </w:tabs>
        <w:ind w:left="2160" w:hanging="720"/>
      </w:pPr>
      <w:rPr>
        <w:rFonts w:ascii="Symbol" w:hAnsi="Symbol" w:hint="default"/>
      </w:r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24" w15:restartNumberingAfterBreak="0">
    <w:nsid w:val="3DC90F33"/>
    <w:multiLevelType w:val="multilevel"/>
    <w:tmpl w:val="CDB06D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41ED681C"/>
    <w:multiLevelType w:val="multilevel"/>
    <w:tmpl w:val="885CBFA8"/>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31D6D36"/>
    <w:multiLevelType w:val="multilevel"/>
    <w:tmpl w:val="9E70CC2A"/>
    <w:lvl w:ilvl="0">
      <w:start w:val="1"/>
      <w:numFmt w:val="bullet"/>
      <w:lvlText w:val=""/>
      <w:lvlJc w:val="left"/>
      <w:pPr>
        <w:tabs>
          <w:tab w:val="num" w:pos="1440"/>
        </w:tabs>
        <w:ind w:left="1440" w:hanging="720"/>
      </w:pPr>
      <w:rPr>
        <w:rFonts w:ascii="Symbol" w:hAnsi="Symbol" w:hint="default"/>
      </w:rPr>
    </w:lvl>
    <w:lvl w:ilvl="1">
      <w:start w:val="1"/>
      <w:numFmt w:val="bullet"/>
      <w:lvlText w:val=""/>
      <w:lvlJc w:val="left"/>
      <w:pPr>
        <w:tabs>
          <w:tab w:val="num" w:pos="2160"/>
        </w:tabs>
        <w:ind w:left="2160" w:hanging="720"/>
      </w:pPr>
      <w:rPr>
        <w:rFonts w:ascii="Symbol" w:hAnsi="Symbol" w:hint="default"/>
      </w:r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27" w15:restartNumberingAfterBreak="0">
    <w:nsid w:val="464F7DAF"/>
    <w:multiLevelType w:val="hybridMultilevel"/>
    <w:tmpl w:val="0DCEF5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869342D"/>
    <w:multiLevelType w:val="multilevel"/>
    <w:tmpl w:val="CDB06D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4ACC40E3"/>
    <w:multiLevelType w:val="multilevel"/>
    <w:tmpl w:val="32763CAC"/>
    <w:lvl w:ilvl="0">
      <w:start w:val="1"/>
      <w:numFmt w:val="bullet"/>
      <w:lvlText w:val=""/>
      <w:lvlJc w:val="left"/>
      <w:pPr>
        <w:tabs>
          <w:tab w:val="num" w:pos="1440"/>
        </w:tabs>
        <w:ind w:left="1440" w:hanging="720"/>
      </w:pPr>
      <w:rPr>
        <w:rFonts w:ascii="Symbol" w:hAnsi="Symbol" w:hint="default"/>
      </w:r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30" w15:restartNumberingAfterBreak="0">
    <w:nsid w:val="4D434788"/>
    <w:multiLevelType w:val="hybridMultilevel"/>
    <w:tmpl w:val="BC6047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F2C7F63"/>
    <w:multiLevelType w:val="hybridMultilevel"/>
    <w:tmpl w:val="BB484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01C0448"/>
    <w:multiLevelType w:val="hybridMultilevel"/>
    <w:tmpl w:val="DA8241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06D3E4D"/>
    <w:multiLevelType w:val="multilevel"/>
    <w:tmpl w:val="CDB06D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565F4FF7"/>
    <w:multiLevelType w:val="multilevel"/>
    <w:tmpl w:val="32763CAC"/>
    <w:lvl w:ilvl="0">
      <w:start w:val="1"/>
      <w:numFmt w:val="bullet"/>
      <w:lvlText w:val=""/>
      <w:lvlJc w:val="left"/>
      <w:pPr>
        <w:tabs>
          <w:tab w:val="num" w:pos="1440"/>
        </w:tabs>
        <w:ind w:left="1440" w:hanging="720"/>
      </w:pPr>
      <w:rPr>
        <w:rFonts w:ascii="Symbol" w:hAnsi="Symbol" w:hint="default"/>
      </w:r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35" w15:restartNumberingAfterBreak="0">
    <w:nsid w:val="5C7E0C79"/>
    <w:multiLevelType w:val="multilevel"/>
    <w:tmpl w:val="8370C3A8"/>
    <w:lvl w:ilvl="0">
      <w:start w:val="2"/>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3780" w:hanging="108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040" w:hanging="1440"/>
      </w:pPr>
      <w:rPr>
        <w:rFonts w:hint="default"/>
      </w:rPr>
    </w:lvl>
  </w:abstractNum>
  <w:abstractNum w:abstractNumId="36" w15:restartNumberingAfterBreak="0">
    <w:nsid w:val="5CDC260E"/>
    <w:multiLevelType w:val="multilevel"/>
    <w:tmpl w:val="9E70CC2A"/>
    <w:lvl w:ilvl="0">
      <w:start w:val="1"/>
      <w:numFmt w:val="bullet"/>
      <w:lvlText w:val=""/>
      <w:lvlJc w:val="left"/>
      <w:pPr>
        <w:tabs>
          <w:tab w:val="num" w:pos="1440"/>
        </w:tabs>
        <w:ind w:left="1440" w:hanging="720"/>
      </w:pPr>
      <w:rPr>
        <w:rFonts w:ascii="Symbol" w:hAnsi="Symbol" w:hint="default"/>
      </w:rPr>
    </w:lvl>
    <w:lvl w:ilvl="1">
      <w:start w:val="1"/>
      <w:numFmt w:val="bullet"/>
      <w:lvlText w:val=""/>
      <w:lvlJc w:val="left"/>
      <w:pPr>
        <w:tabs>
          <w:tab w:val="num" w:pos="2160"/>
        </w:tabs>
        <w:ind w:left="2160" w:hanging="720"/>
      </w:pPr>
      <w:rPr>
        <w:rFonts w:ascii="Symbol" w:hAnsi="Symbol" w:hint="default"/>
      </w:r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37" w15:restartNumberingAfterBreak="0">
    <w:nsid w:val="610E2276"/>
    <w:multiLevelType w:val="hybridMultilevel"/>
    <w:tmpl w:val="A3F21C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29411E4"/>
    <w:multiLevelType w:val="hybridMultilevel"/>
    <w:tmpl w:val="208AD6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44A49C8"/>
    <w:multiLevelType w:val="multilevel"/>
    <w:tmpl w:val="9E70CC2A"/>
    <w:lvl w:ilvl="0">
      <w:start w:val="1"/>
      <w:numFmt w:val="bullet"/>
      <w:lvlText w:val=""/>
      <w:lvlJc w:val="left"/>
      <w:pPr>
        <w:tabs>
          <w:tab w:val="num" w:pos="1440"/>
        </w:tabs>
        <w:ind w:left="1440" w:hanging="720"/>
      </w:pPr>
      <w:rPr>
        <w:rFonts w:ascii="Symbol" w:hAnsi="Symbol" w:hint="default"/>
      </w:rPr>
    </w:lvl>
    <w:lvl w:ilvl="1">
      <w:start w:val="1"/>
      <w:numFmt w:val="bullet"/>
      <w:lvlText w:val=""/>
      <w:lvlJc w:val="left"/>
      <w:pPr>
        <w:tabs>
          <w:tab w:val="num" w:pos="2160"/>
        </w:tabs>
        <w:ind w:left="2160" w:hanging="720"/>
      </w:pPr>
      <w:rPr>
        <w:rFonts w:ascii="Symbol" w:hAnsi="Symbol" w:hint="default"/>
      </w:r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40" w15:restartNumberingAfterBreak="0">
    <w:nsid w:val="65C04E60"/>
    <w:multiLevelType w:val="hybridMultilevel"/>
    <w:tmpl w:val="DAE4DC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F8332BB"/>
    <w:multiLevelType w:val="hybridMultilevel"/>
    <w:tmpl w:val="C64E23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55107BB"/>
    <w:multiLevelType w:val="multilevel"/>
    <w:tmpl w:val="9E70CC2A"/>
    <w:lvl w:ilvl="0">
      <w:start w:val="1"/>
      <w:numFmt w:val="bullet"/>
      <w:lvlText w:val=""/>
      <w:lvlJc w:val="left"/>
      <w:pPr>
        <w:tabs>
          <w:tab w:val="num" w:pos="1440"/>
        </w:tabs>
        <w:ind w:left="1440" w:hanging="720"/>
      </w:pPr>
      <w:rPr>
        <w:rFonts w:ascii="Symbol" w:hAnsi="Symbol" w:hint="default"/>
      </w:rPr>
    </w:lvl>
    <w:lvl w:ilvl="1">
      <w:start w:val="1"/>
      <w:numFmt w:val="bullet"/>
      <w:lvlText w:val=""/>
      <w:lvlJc w:val="left"/>
      <w:pPr>
        <w:tabs>
          <w:tab w:val="num" w:pos="2160"/>
        </w:tabs>
        <w:ind w:left="2160" w:hanging="720"/>
      </w:pPr>
      <w:rPr>
        <w:rFonts w:ascii="Symbol" w:hAnsi="Symbol" w:hint="default"/>
      </w:r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43" w15:restartNumberingAfterBreak="0">
    <w:nsid w:val="75F62917"/>
    <w:multiLevelType w:val="multilevel"/>
    <w:tmpl w:val="9E70CC2A"/>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7D810FB1"/>
    <w:multiLevelType w:val="hybridMultilevel"/>
    <w:tmpl w:val="54663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EF12CE6"/>
    <w:multiLevelType w:val="multilevel"/>
    <w:tmpl w:val="CDB06D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2"/>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
  </w:num>
  <w:num w:numId="84">
    <w:abstractNumId w:val="16"/>
  </w:num>
  <w:num w:numId="85">
    <w:abstractNumId w:val="9"/>
  </w:num>
  <w:num w:numId="86">
    <w:abstractNumId w:val="24"/>
  </w:num>
  <w:num w:numId="87">
    <w:abstractNumId w:val="21"/>
  </w:num>
  <w:num w:numId="88">
    <w:abstractNumId w:val="28"/>
  </w:num>
  <w:num w:numId="89">
    <w:abstractNumId w:val="12"/>
  </w:num>
  <w:num w:numId="90">
    <w:abstractNumId w:val="33"/>
  </w:num>
  <w:num w:numId="91">
    <w:abstractNumId w:val="18"/>
  </w:num>
  <w:num w:numId="92">
    <w:abstractNumId w:val="45"/>
  </w:num>
  <w:num w:numId="93">
    <w:abstractNumId w:val="27"/>
  </w:num>
  <w:num w:numId="94">
    <w:abstractNumId w:val="32"/>
  </w:num>
  <w:num w:numId="95">
    <w:abstractNumId w:val="37"/>
  </w:num>
  <w:num w:numId="96">
    <w:abstractNumId w:val="44"/>
  </w:num>
  <w:num w:numId="97">
    <w:abstractNumId w:val="40"/>
  </w:num>
  <w:num w:numId="98">
    <w:abstractNumId w:val="19"/>
  </w:num>
  <w:num w:numId="99">
    <w:abstractNumId w:val="30"/>
  </w:num>
  <w:num w:numId="100">
    <w:abstractNumId w:val="41"/>
  </w:num>
  <w:num w:numId="101">
    <w:abstractNumId w:val="10"/>
  </w:num>
  <w:num w:numId="102">
    <w:abstractNumId w:val="11"/>
  </w:num>
  <w:num w:numId="103">
    <w:abstractNumId w:val="31"/>
  </w:num>
  <w:num w:numId="104">
    <w:abstractNumId w:val="35"/>
  </w:num>
  <w:num w:numId="105">
    <w:abstractNumId w:val="4"/>
  </w:num>
  <w:num w:numId="106">
    <w:abstractNumId w:val="14"/>
  </w:num>
  <w:num w:numId="107">
    <w:abstractNumId w:val="25"/>
  </w:num>
  <w:num w:numId="108">
    <w:abstractNumId w:val="29"/>
  </w:num>
  <w:num w:numId="109">
    <w:abstractNumId w:val="34"/>
  </w:num>
  <w:num w:numId="110">
    <w:abstractNumId w:val="39"/>
  </w:num>
  <w:num w:numId="111">
    <w:abstractNumId w:val="8"/>
  </w:num>
  <w:num w:numId="112">
    <w:abstractNumId w:val="17"/>
  </w:num>
  <w:num w:numId="113">
    <w:abstractNumId w:val="6"/>
  </w:num>
  <w:num w:numId="114">
    <w:abstractNumId w:val="3"/>
  </w:num>
  <w:num w:numId="115">
    <w:abstractNumId w:val="26"/>
  </w:num>
  <w:num w:numId="116">
    <w:abstractNumId w:val="36"/>
  </w:num>
  <w:num w:numId="117">
    <w:abstractNumId w:val="7"/>
  </w:num>
  <w:num w:numId="118">
    <w:abstractNumId w:val="20"/>
  </w:num>
  <w:num w:numId="119">
    <w:abstractNumId w:val="42"/>
  </w:num>
  <w:num w:numId="120">
    <w:abstractNumId w:val="43"/>
  </w:num>
  <w:num w:numId="121">
    <w:abstractNumId w:val="2"/>
  </w:num>
  <w:num w:numId="122">
    <w:abstractNumId w:val="1"/>
  </w:num>
  <w:num w:numId="123">
    <w:abstractNumId w:val="13"/>
  </w:num>
  <w:num w:numId="124">
    <w:abstractNumId w:val="23"/>
  </w:num>
  <w:num w:numId="125">
    <w:abstractNumId w:val="0"/>
  </w:num>
  <w:num w:numId="126">
    <w:abstractNumId w:val="15"/>
  </w:num>
  <w:num w:numId="127">
    <w:abstractNumId w:val="38"/>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653"/>
    <w:rsid w:val="00001DC1"/>
    <w:rsid w:val="000D3A49"/>
    <w:rsid w:val="00122604"/>
    <w:rsid w:val="001324B4"/>
    <w:rsid w:val="00166656"/>
    <w:rsid w:val="0017014F"/>
    <w:rsid w:val="0018619E"/>
    <w:rsid w:val="001D3FBA"/>
    <w:rsid w:val="001F20E6"/>
    <w:rsid w:val="001F4109"/>
    <w:rsid w:val="00240525"/>
    <w:rsid w:val="0025417F"/>
    <w:rsid w:val="00260564"/>
    <w:rsid w:val="00276B30"/>
    <w:rsid w:val="002A6636"/>
    <w:rsid w:val="002E0D6E"/>
    <w:rsid w:val="002E4583"/>
    <w:rsid w:val="002F3AD6"/>
    <w:rsid w:val="00307EC5"/>
    <w:rsid w:val="00341BAC"/>
    <w:rsid w:val="00362A88"/>
    <w:rsid w:val="00387990"/>
    <w:rsid w:val="00394433"/>
    <w:rsid w:val="003A440B"/>
    <w:rsid w:val="003C6DE2"/>
    <w:rsid w:val="00415C5F"/>
    <w:rsid w:val="004503E9"/>
    <w:rsid w:val="004646EE"/>
    <w:rsid w:val="004744AA"/>
    <w:rsid w:val="004B0131"/>
    <w:rsid w:val="004E2979"/>
    <w:rsid w:val="00587A5D"/>
    <w:rsid w:val="005F79D6"/>
    <w:rsid w:val="005F7C9F"/>
    <w:rsid w:val="00605BEE"/>
    <w:rsid w:val="006516E6"/>
    <w:rsid w:val="00662D1D"/>
    <w:rsid w:val="00696062"/>
    <w:rsid w:val="006D31A5"/>
    <w:rsid w:val="006E48C1"/>
    <w:rsid w:val="006F5269"/>
    <w:rsid w:val="00716868"/>
    <w:rsid w:val="00723864"/>
    <w:rsid w:val="00736E73"/>
    <w:rsid w:val="00754413"/>
    <w:rsid w:val="007647CF"/>
    <w:rsid w:val="0077484D"/>
    <w:rsid w:val="00790CAF"/>
    <w:rsid w:val="00794F05"/>
    <w:rsid w:val="007C7E95"/>
    <w:rsid w:val="00802156"/>
    <w:rsid w:val="008342AE"/>
    <w:rsid w:val="00842F83"/>
    <w:rsid w:val="00863287"/>
    <w:rsid w:val="00875542"/>
    <w:rsid w:val="0091371A"/>
    <w:rsid w:val="0093754C"/>
    <w:rsid w:val="00951405"/>
    <w:rsid w:val="00A1323E"/>
    <w:rsid w:val="00A66D33"/>
    <w:rsid w:val="00A81EF3"/>
    <w:rsid w:val="00AD6021"/>
    <w:rsid w:val="00AE1D49"/>
    <w:rsid w:val="00AF2813"/>
    <w:rsid w:val="00B20D81"/>
    <w:rsid w:val="00B52E65"/>
    <w:rsid w:val="00B55182"/>
    <w:rsid w:val="00B862E9"/>
    <w:rsid w:val="00B876A5"/>
    <w:rsid w:val="00B91A5D"/>
    <w:rsid w:val="00C1652B"/>
    <w:rsid w:val="00C43D75"/>
    <w:rsid w:val="00C56141"/>
    <w:rsid w:val="00C60033"/>
    <w:rsid w:val="00C61A3D"/>
    <w:rsid w:val="00C75560"/>
    <w:rsid w:val="00CC5866"/>
    <w:rsid w:val="00CC5CB3"/>
    <w:rsid w:val="00CF1C0D"/>
    <w:rsid w:val="00CF29D6"/>
    <w:rsid w:val="00D66308"/>
    <w:rsid w:val="00D76295"/>
    <w:rsid w:val="00DC306C"/>
    <w:rsid w:val="00DE2926"/>
    <w:rsid w:val="00DF098D"/>
    <w:rsid w:val="00E43D96"/>
    <w:rsid w:val="00E76746"/>
    <w:rsid w:val="00E91909"/>
    <w:rsid w:val="00F20D1F"/>
    <w:rsid w:val="00F20EA1"/>
    <w:rsid w:val="00F3687B"/>
    <w:rsid w:val="00F57C37"/>
    <w:rsid w:val="00F60AA5"/>
    <w:rsid w:val="00FA3653"/>
    <w:rsid w:val="00FA6894"/>
    <w:rsid w:val="00FC7FB1"/>
    <w:rsid w:val="00FD2D0B"/>
    <w:rsid w:val="00FD3D50"/>
    <w:rsid w:val="00FE38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D9A4B"/>
  <w15:docId w15:val="{316B8C2E-F2FB-2C41-A50A-5B87878EA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365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A3653"/>
    <w:rPr>
      <w:rFonts w:ascii="Times New Roman" w:hAnsi="Times New Roman" w:cs="Times New Roman"/>
      <w:sz w:val="18"/>
      <w:szCs w:val="18"/>
    </w:rPr>
  </w:style>
  <w:style w:type="paragraph" w:styleId="Revision">
    <w:name w:val="Revision"/>
    <w:hidden/>
    <w:uiPriority w:val="99"/>
    <w:semiHidden/>
    <w:rsid w:val="00CF1C0D"/>
  </w:style>
  <w:style w:type="paragraph" w:styleId="ListParagraph">
    <w:name w:val="List Paragraph"/>
    <w:basedOn w:val="Normal"/>
    <w:uiPriority w:val="34"/>
    <w:qFormat/>
    <w:rsid w:val="004B0131"/>
    <w:pPr>
      <w:ind w:left="720"/>
      <w:contextualSpacing/>
    </w:pPr>
  </w:style>
  <w:style w:type="paragraph" w:styleId="NoSpacing">
    <w:name w:val="No Spacing"/>
    <w:uiPriority w:val="1"/>
    <w:qFormat/>
    <w:rsid w:val="001F20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322942">
      <w:bodyDiv w:val="1"/>
      <w:marLeft w:val="0"/>
      <w:marRight w:val="0"/>
      <w:marTop w:val="0"/>
      <w:marBottom w:val="0"/>
      <w:divBdr>
        <w:top w:val="none" w:sz="0" w:space="0" w:color="auto"/>
        <w:left w:val="none" w:sz="0" w:space="0" w:color="auto"/>
        <w:bottom w:val="none" w:sz="0" w:space="0" w:color="auto"/>
        <w:right w:val="none" w:sz="0" w:space="0" w:color="auto"/>
      </w:divBdr>
    </w:div>
    <w:div w:id="17253265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4.jpeg"/><Relationship Id="rId21" Type="http://schemas.openxmlformats.org/officeDocument/2006/relationships/image" Target="media/image7.png"/><Relationship Id="rId34" Type="http://schemas.openxmlformats.org/officeDocument/2006/relationships/footer" Target="footer5.xml"/><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jpg"/><Relationship Id="rId53" Type="http://schemas.openxmlformats.org/officeDocument/2006/relationships/image" Target="media/image38.png"/><Relationship Id="rId58" Type="http://schemas.openxmlformats.org/officeDocument/2006/relationships/header" Target="header8.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8.jpg"/><Relationship Id="rId48" Type="http://schemas.openxmlformats.org/officeDocument/2006/relationships/image" Target="media/image33.jpeg"/><Relationship Id="rId56" Type="http://schemas.openxmlformats.org/officeDocument/2006/relationships/header" Target="header6.xml"/><Relationship Id="rId8" Type="http://schemas.openxmlformats.org/officeDocument/2006/relationships/header" Target="header1.xml"/><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6.jpe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header" Target="header7.xml"/><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75C5B-67A9-405F-A2F2-9AFE09E36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125</Pages>
  <Words>46643</Words>
  <Characters>265868</Characters>
  <Application>Microsoft Office Word</Application>
  <DocSecurity>0</DocSecurity>
  <Lines>2215</Lines>
  <Paragraphs>623</Paragraphs>
  <ScaleCrop>false</ScaleCrop>
  <Company/>
  <LinksUpToDate>false</LinksUpToDate>
  <CharactersWithSpaces>311888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Kirti Nishan Chakma</cp:lastModifiedBy>
  <cp:revision>97</cp:revision>
  <dcterms:created xsi:type="dcterms:W3CDTF">2022-05-26T14:12:00Z</dcterms:created>
  <dcterms:modified xsi:type="dcterms:W3CDTF">2022-05-27T06:27:00Z</dcterms:modified>
</cp:coreProperties>
</file>